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498"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4A041281"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1946BF4C" w14:textId="77777777" w:rsidR="00DC438E" w:rsidRPr="00CA0A3B" w:rsidRDefault="00DC438E" w:rsidP="00CA0A3B">
      <w:pPr>
        <w:suppressAutoHyphens w:val="0"/>
        <w:autoSpaceDE w:val="0"/>
        <w:spacing w:before="9"/>
        <w:jc w:val="center"/>
        <w:textAlignment w:val="auto"/>
        <w:rPr>
          <w:rFonts w:ascii="Cambria" w:eastAsia="Verdana" w:hAnsi="Cambria" w:cs="Verdana"/>
          <w:kern w:val="0"/>
          <w:sz w:val="28"/>
          <w:szCs w:val="28"/>
          <w:lang w:eastAsia="en-US"/>
        </w:rPr>
      </w:pPr>
      <w:r w:rsidRPr="00CA0A3B">
        <w:rPr>
          <w:rFonts w:ascii="Cambria" w:eastAsia="Times New Roman" w:hAnsi="Cambria" w:cs="Arial"/>
          <w:b/>
          <w:color w:val="0070C0"/>
          <w:sz w:val="28"/>
          <w:szCs w:val="28"/>
        </w:rPr>
        <w:t>S</w:t>
      </w:r>
      <w:r w:rsidRPr="00CA0A3B">
        <w:rPr>
          <w:rFonts w:ascii="Cambria" w:eastAsia="Times New Roman" w:hAnsi="Cambria" w:cs="Arial"/>
          <w:b/>
          <w:sz w:val="28"/>
          <w:szCs w:val="28"/>
        </w:rPr>
        <w:t xml:space="preserve">PECYFIKACJA </w:t>
      </w:r>
      <w:r w:rsidRPr="00CA0A3B">
        <w:rPr>
          <w:rFonts w:ascii="Cambria" w:eastAsia="Times New Roman" w:hAnsi="Cambria" w:cs="Arial"/>
          <w:b/>
          <w:color w:val="0070C0"/>
          <w:sz w:val="28"/>
          <w:szCs w:val="28"/>
        </w:rPr>
        <w:t>W</w:t>
      </w:r>
      <w:r w:rsidRPr="00CA0A3B">
        <w:rPr>
          <w:rFonts w:ascii="Cambria" w:eastAsia="Times New Roman" w:hAnsi="Cambria" w:cs="Arial"/>
          <w:b/>
          <w:sz w:val="28"/>
          <w:szCs w:val="28"/>
        </w:rPr>
        <w:t xml:space="preserve">ARUNKÓW </w:t>
      </w:r>
      <w:r w:rsidRPr="00CA0A3B">
        <w:rPr>
          <w:rFonts w:ascii="Cambria" w:eastAsia="Times New Roman" w:hAnsi="Cambria" w:cs="Arial"/>
          <w:b/>
          <w:color w:val="0070C0"/>
          <w:sz w:val="28"/>
          <w:szCs w:val="28"/>
        </w:rPr>
        <w:t>Z</w:t>
      </w:r>
      <w:r w:rsidRPr="00CA0A3B">
        <w:rPr>
          <w:rFonts w:ascii="Cambria" w:eastAsia="Times New Roman" w:hAnsi="Cambria" w:cs="Arial"/>
          <w:b/>
          <w:sz w:val="28"/>
          <w:szCs w:val="28"/>
        </w:rPr>
        <w:t>AMÓWIENIA</w:t>
      </w:r>
    </w:p>
    <w:p w14:paraId="4A2597AE" w14:textId="77777777" w:rsidR="00DC438E" w:rsidRPr="00EC3ABE" w:rsidRDefault="00DC438E" w:rsidP="00EC3ABE">
      <w:pPr>
        <w:widowControl/>
        <w:autoSpaceDN/>
        <w:spacing w:line="276" w:lineRule="auto"/>
        <w:jc w:val="both"/>
        <w:rPr>
          <w:rFonts w:ascii="Cambria" w:eastAsia="Times New Roman" w:hAnsi="Cambria" w:cs="Times New Roman"/>
          <w:sz w:val="22"/>
          <w:szCs w:val="22"/>
        </w:rPr>
      </w:pPr>
    </w:p>
    <w:p w14:paraId="1F38DC95" w14:textId="77777777" w:rsidR="00DC438E" w:rsidRPr="00EC3ABE" w:rsidRDefault="00DC438E" w:rsidP="00EC3ABE">
      <w:pPr>
        <w:widowControl/>
        <w:autoSpaceDN/>
        <w:spacing w:line="276" w:lineRule="auto"/>
        <w:jc w:val="both"/>
        <w:rPr>
          <w:rFonts w:ascii="Cambria" w:eastAsia="Times New Roman" w:hAnsi="Cambria" w:cs="Times New Roman"/>
          <w:bCs/>
          <w:sz w:val="22"/>
          <w:szCs w:val="22"/>
        </w:rPr>
      </w:pPr>
    </w:p>
    <w:p w14:paraId="637308F5" w14:textId="72BB01C9"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bookmarkStart w:id="0" w:name="_Hlk68692190"/>
      <w:bookmarkStart w:id="1" w:name="_Hlk63847421"/>
      <w:r w:rsidRPr="00EC3ABE">
        <w:rPr>
          <w:rFonts w:ascii="Cambria" w:eastAsia="Times New Roman" w:hAnsi="Cambria" w:cs="Arial"/>
          <w:bCs/>
          <w:noProof/>
          <w:sz w:val="22"/>
          <w:szCs w:val="22"/>
          <w:lang w:val="en-US"/>
        </w:rPr>
        <w:drawing>
          <wp:inline distT="0" distB="0" distL="0" distR="0" wp14:anchorId="15D5B976" wp14:editId="7D457053">
            <wp:extent cx="1120140" cy="1120140"/>
            <wp:effectExtent l="0" t="0" r="3810" b="3810"/>
            <wp:doc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inline>
        </w:drawing>
      </w:r>
      <w:r w:rsidRPr="00EC3ABE">
        <w:rPr>
          <w:rFonts w:ascii="Cambria" w:eastAsia="Times New Roman" w:hAnsi="Cambria" w:cs="Arial"/>
          <w:b/>
          <w:bCs/>
          <w:sz w:val="22"/>
          <w:szCs w:val="22"/>
          <w:lang w:val="en-US" w:bidi="pl-PL"/>
        </w:rPr>
        <w:br w:type="textWrapping" w:clear="all"/>
      </w:r>
    </w:p>
    <w:p w14:paraId="4F2B8E1F"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ZAMAWIAJĄCY</w:t>
      </w:r>
    </w:p>
    <w:p w14:paraId="54F82369"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G</w:t>
      </w:r>
      <w:bookmarkStart w:id="2" w:name="_Hlk63847556"/>
      <w:r w:rsidRPr="00EC3ABE">
        <w:rPr>
          <w:rFonts w:ascii="Cambria" w:eastAsia="Times New Roman" w:hAnsi="Cambria" w:cs="Arial"/>
          <w:b/>
          <w:bCs/>
          <w:sz w:val="22"/>
          <w:szCs w:val="22"/>
          <w:lang w:val="en-US" w:bidi="pl-PL"/>
        </w:rPr>
        <w:t>mina Wiśniowa</w:t>
      </w:r>
    </w:p>
    <w:p w14:paraId="4E735F6A"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 xml:space="preserve">38-124 Wiśniowa 150 </w:t>
      </w:r>
    </w:p>
    <w:p w14:paraId="3B205168" w14:textId="77777777" w:rsidR="00DC438E" w:rsidRPr="00EC3ABE" w:rsidRDefault="00DC438E" w:rsidP="00EC3ABE">
      <w:pPr>
        <w:tabs>
          <w:tab w:val="left" w:pos="5904"/>
        </w:tabs>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REGON: 690582217</w:t>
      </w:r>
      <w:r w:rsidRPr="00EC3ABE">
        <w:rPr>
          <w:rFonts w:ascii="Cambria" w:eastAsia="Times New Roman" w:hAnsi="Cambria" w:cs="Arial"/>
          <w:b/>
          <w:bCs/>
          <w:sz w:val="22"/>
          <w:szCs w:val="22"/>
          <w:lang w:val="en-US" w:bidi="pl-PL"/>
        </w:rPr>
        <w:tab/>
      </w:r>
    </w:p>
    <w:p w14:paraId="61DFCBD6"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NIP: 8191565070</w:t>
      </w:r>
    </w:p>
    <w:p w14:paraId="619BAE67"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bidi="pl-PL"/>
        </w:rPr>
      </w:pPr>
      <w:r w:rsidRPr="00EC3ABE">
        <w:rPr>
          <w:rFonts w:ascii="Cambria" w:eastAsia="Times New Roman" w:hAnsi="Cambria" w:cs="Arial"/>
          <w:b/>
          <w:bCs/>
          <w:sz w:val="22"/>
          <w:szCs w:val="22"/>
          <w:lang w:val="en-US" w:bidi="pl-PL"/>
        </w:rPr>
        <w:t>Nr tel. 17-2775063</w:t>
      </w:r>
    </w:p>
    <w:p w14:paraId="2C7E8135"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rPr>
      </w:pPr>
      <w:r w:rsidRPr="00EC3ABE">
        <w:rPr>
          <w:rFonts w:ascii="Cambria" w:eastAsia="Times New Roman" w:hAnsi="Cambria" w:cs="Arial"/>
          <w:b/>
          <w:bCs/>
          <w:sz w:val="22"/>
          <w:szCs w:val="22"/>
          <w:lang w:val="en-US"/>
        </w:rPr>
        <w:t>Nr fax. 17-2775901</w:t>
      </w:r>
    </w:p>
    <w:bookmarkEnd w:id="2"/>
    <w:p w14:paraId="0C2F954A" w14:textId="77777777" w:rsidR="00DC438E" w:rsidRPr="00EC3ABE" w:rsidRDefault="00DC438E" w:rsidP="00EC3ABE">
      <w:pPr>
        <w:spacing w:before="41"/>
        <w:ind w:left="255"/>
        <w:jc w:val="both"/>
        <w:outlineLvl w:val="0"/>
        <w:rPr>
          <w:rFonts w:ascii="Cambria" w:eastAsia="Times New Roman" w:hAnsi="Cambria" w:cs="Arial"/>
          <w:b/>
          <w:bCs/>
          <w:color w:val="0000FF"/>
          <w:sz w:val="22"/>
          <w:szCs w:val="22"/>
          <w:u w:val="single"/>
          <w:lang w:val="en-US"/>
        </w:rPr>
      </w:pPr>
      <w:r w:rsidRPr="00EC3ABE">
        <w:rPr>
          <w:rFonts w:ascii="Cambria" w:eastAsia="Times New Roman" w:hAnsi="Cambria" w:cs="Arial"/>
          <w:b/>
          <w:bCs/>
          <w:sz w:val="22"/>
          <w:szCs w:val="22"/>
          <w:lang w:val="en-US"/>
        </w:rPr>
        <w:t xml:space="preserve">e-mail: </w:t>
      </w:r>
      <w:hyperlink r:id="rId9" w:history="1">
        <w:r w:rsidRPr="00EC3ABE">
          <w:rPr>
            <w:rFonts w:ascii="Cambria" w:eastAsia="Times New Roman" w:hAnsi="Cambria" w:cs="Arial"/>
            <w:b/>
            <w:bCs/>
            <w:color w:val="0000FF"/>
            <w:sz w:val="22"/>
            <w:szCs w:val="22"/>
            <w:u w:val="single"/>
            <w:lang w:val="en-US"/>
          </w:rPr>
          <w:t>przetargi@wisniowa.pl</w:t>
        </w:r>
      </w:hyperlink>
    </w:p>
    <w:bookmarkEnd w:id="0"/>
    <w:p w14:paraId="187EF2DB"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rPr>
      </w:pPr>
    </w:p>
    <w:p w14:paraId="59376D29" w14:textId="77777777" w:rsidR="00DC438E" w:rsidRPr="00EC3ABE" w:rsidRDefault="00DC438E" w:rsidP="00EC3ABE">
      <w:pPr>
        <w:spacing w:before="41"/>
        <w:ind w:left="255"/>
        <w:jc w:val="both"/>
        <w:outlineLvl w:val="0"/>
        <w:rPr>
          <w:rFonts w:ascii="Cambria" w:eastAsia="Times New Roman" w:hAnsi="Cambria" w:cs="Arial"/>
          <w:b/>
          <w:bCs/>
          <w:sz w:val="22"/>
          <w:szCs w:val="22"/>
          <w:lang w:val="en-US"/>
        </w:rPr>
      </w:pPr>
      <w:proofErr w:type="spellStart"/>
      <w:r w:rsidRPr="00EC3ABE">
        <w:rPr>
          <w:rFonts w:ascii="Cambria" w:eastAsia="Times New Roman" w:hAnsi="Cambria" w:cs="Arial"/>
          <w:b/>
          <w:bCs/>
          <w:sz w:val="22"/>
          <w:szCs w:val="22"/>
          <w:lang w:val="en-US"/>
        </w:rPr>
        <w:t>Godziny</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pracy</w:t>
      </w:r>
      <w:proofErr w:type="spellEnd"/>
      <w:r w:rsidRPr="00EC3ABE">
        <w:rPr>
          <w:rFonts w:ascii="Cambria" w:eastAsia="Times New Roman" w:hAnsi="Cambria" w:cs="Arial"/>
          <w:b/>
          <w:bCs/>
          <w:sz w:val="22"/>
          <w:szCs w:val="22"/>
          <w:lang w:val="en-US"/>
        </w:rPr>
        <w:t xml:space="preserve">:  </w:t>
      </w:r>
      <w:r w:rsidRPr="00EC3ABE">
        <w:rPr>
          <w:rFonts w:ascii="Cambria" w:eastAsia="Times New Roman" w:hAnsi="Cambria" w:cs="Arial"/>
          <w:b/>
          <w:bCs/>
          <w:iCs/>
          <w:sz w:val="22"/>
          <w:szCs w:val="22"/>
        </w:rPr>
        <w:t xml:space="preserve">pon. 9:00 – 17:00, wt. – pt. 7:00 – 15.00, </w:t>
      </w:r>
    </w:p>
    <w:bookmarkEnd w:id="1"/>
    <w:p w14:paraId="3E63A12D" w14:textId="77777777" w:rsidR="00DC438E" w:rsidRPr="00EC3ABE" w:rsidRDefault="00DC438E" w:rsidP="00EC3ABE">
      <w:pPr>
        <w:tabs>
          <w:tab w:val="left" w:pos="1380"/>
        </w:tabs>
        <w:spacing w:before="1"/>
        <w:jc w:val="both"/>
        <w:rPr>
          <w:rFonts w:ascii="Cambria" w:eastAsia="Times New Roman" w:hAnsi="Cambria" w:cs="Arial"/>
          <w:b/>
          <w:sz w:val="22"/>
          <w:szCs w:val="22"/>
          <w:lang w:val="en-US"/>
        </w:rPr>
      </w:pPr>
    </w:p>
    <w:p w14:paraId="0F2B08AD" w14:textId="77777777" w:rsidR="00DC438E" w:rsidRPr="00EC3ABE" w:rsidRDefault="00DC438E" w:rsidP="00EC3ABE">
      <w:pPr>
        <w:ind w:left="255"/>
        <w:jc w:val="both"/>
        <w:outlineLvl w:val="0"/>
        <w:rPr>
          <w:rFonts w:ascii="Cambria" w:eastAsia="Times New Roman" w:hAnsi="Cambria" w:cs="Arial"/>
          <w:b/>
          <w:bCs/>
          <w:sz w:val="22"/>
          <w:szCs w:val="22"/>
          <w:lang w:val="en-US"/>
        </w:rPr>
      </w:pPr>
      <w:proofErr w:type="spellStart"/>
      <w:r w:rsidRPr="00EC3ABE">
        <w:rPr>
          <w:rFonts w:ascii="Cambria" w:eastAsia="Times New Roman" w:hAnsi="Cambria" w:cs="Arial"/>
          <w:b/>
          <w:bCs/>
          <w:sz w:val="22"/>
          <w:szCs w:val="22"/>
          <w:lang w:val="en-US"/>
        </w:rPr>
        <w:t>Adres</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strony</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internetowej</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prowadzonego</w:t>
      </w:r>
      <w:proofErr w:type="spellEnd"/>
      <w:r w:rsidRPr="00EC3ABE">
        <w:rPr>
          <w:rFonts w:ascii="Cambria" w:eastAsia="Times New Roman" w:hAnsi="Cambria" w:cs="Arial"/>
          <w:b/>
          <w:bCs/>
          <w:sz w:val="22"/>
          <w:szCs w:val="22"/>
          <w:lang w:val="en-US"/>
        </w:rPr>
        <w:t xml:space="preserve"> </w:t>
      </w:r>
      <w:proofErr w:type="spellStart"/>
      <w:r w:rsidRPr="00EC3ABE">
        <w:rPr>
          <w:rFonts w:ascii="Cambria" w:eastAsia="Times New Roman" w:hAnsi="Cambria" w:cs="Arial"/>
          <w:b/>
          <w:bCs/>
          <w:sz w:val="22"/>
          <w:szCs w:val="22"/>
          <w:lang w:val="en-US"/>
        </w:rPr>
        <w:t>postępowania</w:t>
      </w:r>
      <w:proofErr w:type="spellEnd"/>
      <w:r w:rsidRPr="00EC3ABE">
        <w:rPr>
          <w:rFonts w:ascii="Cambria" w:eastAsia="Times New Roman" w:hAnsi="Cambria" w:cs="Arial"/>
          <w:b/>
          <w:bCs/>
          <w:sz w:val="22"/>
          <w:szCs w:val="22"/>
          <w:lang w:val="en-US"/>
        </w:rPr>
        <w:t>:</w:t>
      </w:r>
    </w:p>
    <w:p w14:paraId="17D60AEB" w14:textId="63DABB8B" w:rsidR="004F7E23" w:rsidRPr="00EC3ABE" w:rsidRDefault="000B4DE9" w:rsidP="00EC3ABE">
      <w:pPr>
        <w:spacing w:before="46"/>
        <w:ind w:left="1146" w:right="850"/>
        <w:jc w:val="both"/>
        <w:rPr>
          <w:rFonts w:ascii="Cambria" w:hAnsi="Cambria"/>
          <w:b/>
          <w:bCs/>
          <w:sz w:val="22"/>
          <w:szCs w:val="22"/>
        </w:rPr>
      </w:pPr>
      <w:hyperlink r:id="rId10" w:history="1">
        <w:r w:rsidR="004F7E23" w:rsidRPr="00EC3ABE">
          <w:rPr>
            <w:rStyle w:val="Hipercze"/>
            <w:rFonts w:ascii="Cambria" w:hAnsi="Cambria" w:cs="Tahoma"/>
            <w:b/>
            <w:bCs/>
            <w:sz w:val="22"/>
            <w:szCs w:val="22"/>
          </w:rPr>
          <w:t>https://platformazakupowa.pl/pn/wisniowa</w:t>
        </w:r>
      </w:hyperlink>
    </w:p>
    <w:p w14:paraId="5C2D8BD2" w14:textId="77777777" w:rsidR="00DC438E" w:rsidRPr="00EC3ABE" w:rsidRDefault="00DC438E" w:rsidP="00EC3ABE">
      <w:pPr>
        <w:spacing w:before="46"/>
        <w:ind w:left="255" w:right="850"/>
        <w:jc w:val="both"/>
        <w:rPr>
          <w:rFonts w:ascii="Cambria" w:hAnsi="Cambria" w:cs="Times New Roman"/>
          <w:b/>
          <w:bCs/>
          <w:color w:val="0563C1"/>
          <w:sz w:val="22"/>
          <w:szCs w:val="22"/>
          <w:u w:val="single"/>
        </w:rPr>
      </w:pPr>
    </w:p>
    <w:p w14:paraId="696FF947"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0DD82EF2" w14:textId="762CE631" w:rsidR="00C26971" w:rsidRPr="00EC3ABE" w:rsidRDefault="00444915" w:rsidP="00EC3ABE">
      <w:pPr>
        <w:tabs>
          <w:tab w:val="left" w:pos="2436"/>
        </w:tabs>
        <w:suppressAutoHyphens w:val="0"/>
        <w:autoSpaceDE w:val="0"/>
        <w:jc w:val="both"/>
        <w:textAlignment w:val="auto"/>
        <w:rPr>
          <w:rFonts w:ascii="Cambria" w:eastAsia="Verdana" w:hAnsi="Cambria" w:cs="Verdana"/>
          <w:b/>
          <w:bCs/>
          <w:kern w:val="0"/>
          <w:sz w:val="22"/>
          <w:szCs w:val="22"/>
          <w:u w:val="single"/>
          <w:lang w:eastAsia="en-US"/>
        </w:rPr>
      </w:pPr>
      <w:bookmarkStart w:id="3" w:name="_Hlk115692720"/>
      <w:r>
        <w:rPr>
          <w:rFonts w:ascii="Cambria" w:eastAsia="Verdana" w:hAnsi="Cambria" w:cs="Verdana"/>
          <w:b/>
          <w:bCs/>
          <w:kern w:val="0"/>
          <w:sz w:val="22"/>
          <w:szCs w:val="22"/>
          <w:u w:val="single"/>
          <w:lang w:eastAsia="en-US"/>
        </w:rPr>
        <w:t xml:space="preserve">Poprawa bezpieczeństwa pieszych poprzez budowę chodników przy drogach wojewódzkich na terenie Gminy </w:t>
      </w:r>
      <w:r w:rsidR="009919DE">
        <w:rPr>
          <w:rFonts w:ascii="Cambria" w:eastAsia="Verdana" w:hAnsi="Cambria" w:cs="Verdana"/>
          <w:b/>
          <w:bCs/>
          <w:kern w:val="0"/>
          <w:sz w:val="22"/>
          <w:szCs w:val="22"/>
          <w:u w:val="single"/>
          <w:lang w:eastAsia="en-US"/>
        </w:rPr>
        <w:t>Wiśniowa</w:t>
      </w:r>
    </w:p>
    <w:bookmarkEnd w:id="3"/>
    <w:p w14:paraId="2D64DB36" w14:textId="6B99E9ED" w:rsidR="00DC438E" w:rsidRPr="00EC3ABE" w:rsidRDefault="00DC438E" w:rsidP="00EC3ABE">
      <w:pPr>
        <w:tabs>
          <w:tab w:val="left" w:pos="2436"/>
        </w:tabs>
        <w:suppressAutoHyphens w:val="0"/>
        <w:autoSpaceDE w:val="0"/>
        <w:jc w:val="both"/>
        <w:textAlignment w:val="auto"/>
        <w:rPr>
          <w:rFonts w:ascii="Cambria" w:eastAsia="Verdana" w:hAnsi="Cambria" w:cs="Verdana"/>
          <w:b/>
          <w:bCs/>
          <w:kern w:val="0"/>
          <w:sz w:val="22"/>
          <w:szCs w:val="22"/>
          <w:u w:val="single"/>
          <w:lang w:eastAsia="en-US"/>
        </w:rPr>
      </w:pPr>
      <w:r w:rsidRPr="00EC3ABE">
        <w:rPr>
          <w:rFonts w:ascii="Cambria" w:eastAsia="Verdana" w:hAnsi="Cambria" w:cs="Verdana"/>
          <w:bCs/>
          <w:kern w:val="0"/>
          <w:sz w:val="22"/>
          <w:szCs w:val="22"/>
          <w:lang w:eastAsia="en-US"/>
        </w:rPr>
        <w:t xml:space="preserve">(Znak sprawy: </w:t>
      </w:r>
      <w:r w:rsidR="00FB0BA9" w:rsidRPr="00EC3ABE">
        <w:rPr>
          <w:rFonts w:ascii="Cambria" w:eastAsia="Verdana" w:hAnsi="Cambria" w:cs="Verdana"/>
          <w:b/>
          <w:bCs/>
          <w:kern w:val="0"/>
          <w:sz w:val="22"/>
          <w:szCs w:val="22"/>
          <w:lang w:eastAsia="en-US"/>
        </w:rPr>
        <w:t>P.</w:t>
      </w:r>
      <w:r w:rsidRPr="00EC3ABE">
        <w:rPr>
          <w:rFonts w:ascii="Cambria" w:eastAsia="Verdana" w:hAnsi="Cambria" w:cs="Verdana"/>
          <w:b/>
          <w:bCs/>
          <w:kern w:val="0"/>
          <w:sz w:val="22"/>
          <w:szCs w:val="22"/>
          <w:lang w:eastAsia="en-US"/>
        </w:rPr>
        <w:t>271.1</w:t>
      </w:r>
      <w:r w:rsidR="004C6F92">
        <w:rPr>
          <w:rFonts w:ascii="Cambria" w:eastAsia="Verdana" w:hAnsi="Cambria" w:cs="Verdana"/>
          <w:b/>
          <w:bCs/>
          <w:kern w:val="0"/>
          <w:sz w:val="22"/>
          <w:szCs w:val="22"/>
          <w:lang w:eastAsia="en-US"/>
        </w:rPr>
        <w:t>.</w:t>
      </w:r>
      <w:r w:rsidR="006819E1">
        <w:rPr>
          <w:rFonts w:ascii="Cambria" w:eastAsia="Verdana" w:hAnsi="Cambria" w:cs="Verdana"/>
          <w:b/>
          <w:bCs/>
          <w:kern w:val="0"/>
          <w:sz w:val="22"/>
          <w:szCs w:val="22"/>
          <w:lang w:eastAsia="en-US"/>
        </w:rPr>
        <w:t>1</w:t>
      </w:r>
      <w:r w:rsidR="004C6F92">
        <w:rPr>
          <w:rFonts w:ascii="Cambria" w:eastAsia="Verdana" w:hAnsi="Cambria" w:cs="Verdana"/>
          <w:b/>
          <w:bCs/>
          <w:kern w:val="0"/>
          <w:sz w:val="22"/>
          <w:szCs w:val="22"/>
          <w:lang w:eastAsia="en-US"/>
        </w:rPr>
        <w:t>.</w:t>
      </w:r>
      <w:r w:rsidRPr="00EC3ABE">
        <w:rPr>
          <w:rFonts w:ascii="Cambria" w:eastAsia="Verdana" w:hAnsi="Cambria" w:cs="Verdana"/>
          <w:b/>
          <w:bCs/>
          <w:kern w:val="0"/>
          <w:sz w:val="22"/>
          <w:szCs w:val="22"/>
          <w:lang w:eastAsia="en-US"/>
        </w:rPr>
        <w:t>202</w:t>
      </w:r>
      <w:r w:rsidR="006819E1">
        <w:rPr>
          <w:rFonts w:ascii="Cambria" w:eastAsia="Verdana" w:hAnsi="Cambria" w:cs="Verdana"/>
          <w:b/>
          <w:bCs/>
          <w:kern w:val="0"/>
          <w:sz w:val="22"/>
          <w:szCs w:val="22"/>
          <w:lang w:eastAsia="en-US"/>
        </w:rPr>
        <w:t>3</w:t>
      </w:r>
      <w:r w:rsidRPr="00EC3ABE">
        <w:rPr>
          <w:rFonts w:ascii="Cambria" w:eastAsia="Verdana" w:hAnsi="Cambria" w:cs="Verdana"/>
          <w:bCs/>
          <w:kern w:val="0"/>
          <w:sz w:val="22"/>
          <w:szCs w:val="22"/>
          <w:lang w:eastAsia="en-US"/>
        </w:rPr>
        <w:t>)</w:t>
      </w:r>
    </w:p>
    <w:p w14:paraId="113A66D5"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0887C669"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b/>
          <w:kern w:val="0"/>
          <w:sz w:val="22"/>
          <w:szCs w:val="22"/>
          <w:lang w:eastAsia="en-US"/>
        </w:rPr>
      </w:pPr>
      <w:r w:rsidRPr="00EC3ABE">
        <w:rPr>
          <w:rFonts w:ascii="Cambria" w:eastAsia="Verdana" w:hAnsi="Cambria" w:cs="Verdana"/>
          <w:b/>
          <w:kern w:val="0"/>
          <w:sz w:val="22"/>
          <w:szCs w:val="22"/>
          <w:lang w:eastAsia="en-US"/>
        </w:rPr>
        <w:t>ZATWIERDZAM</w:t>
      </w:r>
    </w:p>
    <w:p w14:paraId="5BD35321"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b/>
          <w:kern w:val="0"/>
          <w:sz w:val="22"/>
          <w:szCs w:val="22"/>
          <w:u w:val="single"/>
          <w:lang w:eastAsia="en-US"/>
        </w:rPr>
      </w:pPr>
    </w:p>
    <w:p w14:paraId="5529008A"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r w:rsidRPr="00EC3ABE">
        <w:rPr>
          <w:rFonts w:ascii="Cambria" w:eastAsia="Verdana" w:hAnsi="Cambria" w:cs="Verdana"/>
          <w:b/>
          <w:kern w:val="0"/>
          <w:sz w:val="22"/>
          <w:szCs w:val="22"/>
          <w:lang w:eastAsia="en-US"/>
        </w:rPr>
        <w:t xml:space="preserve">Wójt Gminy Wiśniowa – </w:t>
      </w:r>
      <w:r w:rsidRPr="00EC3ABE">
        <w:rPr>
          <w:rFonts w:ascii="Cambria" w:eastAsia="Verdana" w:hAnsi="Cambria" w:cs="Verdana"/>
          <w:b/>
          <w:i/>
          <w:kern w:val="0"/>
          <w:sz w:val="22"/>
          <w:szCs w:val="22"/>
          <w:lang w:eastAsia="en-US"/>
        </w:rPr>
        <w:t>Marcin Kut</w:t>
      </w:r>
    </w:p>
    <w:p w14:paraId="21068906"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12C36B52"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6DF8EED8"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kern w:val="0"/>
          <w:sz w:val="22"/>
          <w:szCs w:val="22"/>
          <w:lang w:eastAsia="en-US"/>
        </w:rPr>
      </w:pPr>
    </w:p>
    <w:p w14:paraId="01EFCE4E"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67CA474C" w14:textId="6424047C" w:rsidR="00DC438E" w:rsidRDefault="00DC438E"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54CCF1F3" w14:textId="556ACD25" w:rsidR="00CE0C4F" w:rsidRDefault="00CE0C4F"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7D4CE46C" w14:textId="09E3F73A" w:rsidR="00CE0C4F" w:rsidRDefault="00CE0C4F"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09902671" w14:textId="77777777" w:rsidR="00CE0C4F" w:rsidRPr="00EC3ABE" w:rsidRDefault="00CE0C4F"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561E1AF5" w14:textId="77777777" w:rsidR="00DC438E" w:rsidRPr="00EC3ABE" w:rsidRDefault="00DC438E" w:rsidP="00EC3ABE">
      <w:pPr>
        <w:tabs>
          <w:tab w:val="left" w:pos="2436"/>
        </w:tabs>
        <w:suppressAutoHyphens w:val="0"/>
        <w:autoSpaceDE w:val="0"/>
        <w:jc w:val="both"/>
        <w:textAlignment w:val="auto"/>
        <w:rPr>
          <w:rFonts w:ascii="Cambria" w:eastAsia="Verdana" w:hAnsi="Cambria" w:cs="Verdana"/>
          <w:i/>
          <w:kern w:val="0"/>
          <w:sz w:val="22"/>
          <w:szCs w:val="22"/>
          <w:lang w:eastAsia="en-US"/>
        </w:rPr>
      </w:pPr>
    </w:p>
    <w:p w14:paraId="50755BD9" w14:textId="4A8082B1" w:rsidR="001170E3" w:rsidRPr="00EC3ABE" w:rsidRDefault="00DC438E" w:rsidP="00EC3ABE">
      <w:pPr>
        <w:jc w:val="center"/>
        <w:rPr>
          <w:rFonts w:ascii="Bookman Old Style" w:eastAsia="Times New Roman" w:hAnsi="Bookman Old Style" w:cs="Cambria"/>
          <w:color w:val="000000"/>
          <w:sz w:val="22"/>
          <w:szCs w:val="22"/>
          <w:lang w:eastAsia="zh-CN" w:bidi="en-US"/>
        </w:rPr>
      </w:pPr>
      <w:r w:rsidRPr="00EC3ABE">
        <w:rPr>
          <w:rFonts w:ascii="Cambria" w:eastAsia="Verdana" w:hAnsi="Cambria" w:cs="Verdana"/>
          <w:kern w:val="0"/>
          <w:sz w:val="22"/>
          <w:szCs w:val="22"/>
          <w:lang w:eastAsia="en-US"/>
        </w:rPr>
        <w:t xml:space="preserve">Wiśniowa, dnia </w:t>
      </w:r>
      <w:r w:rsidR="00D83FC4">
        <w:rPr>
          <w:rFonts w:ascii="Cambria" w:eastAsia="Verdana" w:hAnsi="Cambria" w:cs="Verdana"/>
          <w:kern w:val="0"/>
          <w:sz w:val="22"/>
          <w:szCs w:val="22"/>
          <w:lang w:eastAsia="en-US"/>
        </w:rPr>
        <w:t>02.02</w:t>
      </w:r>
      <w:r w:rsidR="006566B3">
        <w:rPr>
          <w:rFonts w:ascii="Cambria" w:eastAsia="Verdana" w:hAnsi="Cambria" w:cs="Verdana"/>
          <w:kern w:val="0"/>
          <w:sz w:val="22"/>
          <w:szCs w:val="22"/>
          <w:lang w:eastAsia="en-US"/>
        </w:rPr>
        <w:t>.</w:t>
      </w:r>
      <w:r w:rsidRPr="00EC3ABE">
        <w:rPr>
          <w:rFonts w:ascii="Cambria" w:eastAsia="Verdana" w:hAnsi="Cambria" w:cs="Verdana"/>
          <w:kern w:val="0"/>
          <w:sz w:val="22"/>
          <w:szCs w:val="22"/>
          <w:lang w:eastAsia="en-US"/>
        </w:rPr>
        <w:t>202</w:t>
      </w:r>
      <w:r w:rsidR="00046FC2">
        <w:rPr>
          <w:rFonts w:ascii="Cambria" w:eastAsia="Verdana" w:hAnsi="Cambria" w:cs="Verdana"/>
          <w:kern w:val="0"/>
          <w:sz w:val="22"/>
          <w:szCs w:val="22"/>
          <w:lang w:eastAsia="en-US"/>
        </w:rPr>
        <w:t>3</w:t>
      </w:r>
      <w:r w:rsidRPr="00EC3ABE">
        <w:rPr>
          <w:rFonts w:ascii="Cambria" w:eastAsia="Verdana" w:hAnsi="Cambria" w:cs="Verdana"/>
          <w:kern w:val="0"/>
          <w:sz w:val="22"/>
          <w:szCs w:val="22"/>
          <w:lang w:eastAsia="en-US"/>
        </w:rPr>
        <w:t xml:space="preserve"> r</w:t>
      </w:r>
    </w:p>
    <w:p w14:paraId="0D69F3CB" w14:textId="62BDFC46" w:rsidR="001170E3" w:rsidRPr="00EC3ABE" w:rsidRDefault="001170E3" w:rsidP="00EC3ABE">
      <w:pPr>
        <w:jc w:val="both"/>
        <w:rPr>
          <w:rFonts w:ascii="Bookman Old Style" w:eastAsia="Times New Roman" w:hAnsi="Bookman Old Style" w:cs="Cambria"/>
          <w:color w:val="000000"/>
          <w:sz w:val="22"/>
          <w:szCs w:val="22"/>
          <w:lang w:eastAsia="zh-CN" w:bidi="en-US"/>
        </w:rPr>
      </w:pPr>
    </w:p>
    <w:p w14:paraId="2D83E55E" w14:textId="72998A02" w:rsidR="00B60AA7" w:rsidRPr="00EC3ABE" w:rsidRDefault="00B60AA7" w:rsidP="00EC3ABE">
      <w:pPr>
        <w:jc w:val="both"/>
        <w:rPr>
          <w:rFonts w:ascii="Bookman Old Style" w:eastAsia="Times New Roman" w:hAnsi="Bookman Old Style" w:cs="Cambria"/>
          <w:color w:val="000000"/>
          <w:sz w:val="22"/>
          <w:szCs w:val="22"/>
          <w:lang w:eastAsia="zh-CN" w:bidi="en-US"/>
        </w:rPr>
      </w:pPr>
    </w:p>
    <w:p w14:paraId="0750590E" w14:textId="307517F9" w:rsidR="004F7E23" w:rsidRPr="00EC3ABE" w:rsidRDefault="004F7E23" w:rsidP="00EC3ABE">
      <w:pPr>
        <w:jc w:val="both"/>
        <w:rPr>
          <w:rFonts w:ascii="Bookman Old Style" w:eastAsia="Times New Roman" w:hAnsi="Bookman Old Style" w:cs="Cambria"/>
          <w:color w:val="000000"/>
          <w:sz w:val="22"/>
          <w:szCs w:val="22"/>
          <w:lang w:eastAsia="zh-CN" w:bidi="en-US"/>
        </w:rPr>
      </w:pPr>
    </w:p>
    <w:p w14:paraId="0E374976" w14:textId="77777777" w:rsidR="004F7E23" w:rsidRPr="00EC3ABE" w:rsidRDefault="004F7E23" w:rsidP="00EC3ABE">
      <w:pPr>
        <w:jc w:val="both"/>
        <w:rPr>
          <w:rFonts w:ascii="Bookman Old Style" w:eastAsia="Times New Roman" w:hAnsi="Bookman Old Style" w:cs="Cambria"/>
          <w:color w:val="000000"/>
          <w:sz w:val="22"/>
          <w:szCs w:val="22"/>
          <w:lang w:eastAsia="zh-CN" w:bidi="en-US"/>
        </w:rPr>
      </w:pPr>
    </w:p>
    <w:p w14:paraId="4F4A34FC" w14:textId="39E3349A" w:rsidR="00865C17" w:rsidRPr="00EC3ABE" w:rsidRDefault="00865C17" w:rsidP="00EC3ABE">
      <w:pPr>
        <w:tabs>
          <w:tab w:val="left" w:pos="2835"/>
        </w:tabs>
        <w:spacing w:line="276" w:lineRule="auto"/>
        <w:jc w:val="both"/>
        <w:rPr>
          <w:rFonts w:ascii="Cambria" w:hAnsi="Cambria" w:cs="Times New Roman"/>
          <w:b/>
          <w:color w:val="548DD4" w:themeColor="text2" w:themeTint="99"/>
          <w:kern w:val="0"/>
          <w:sz w:val="22"/>
          <w:szCs w:val="22"/>
        </w:rPr>
      </w:pPr>
    </w:p>
    <w:p w14:paraId="6CDF9790" w14:textId="77777777" w:rsidR="00865C17" w:rsidRPr="00EC3ABE" w:rsidRDefault="00EC0417" w:rsidP="00EC3ABE">
      <w:pPr>
        <w:pStyle w:val="NormalnyWeb"/>
        <w:numPr>
          <w:ilvl w:val="0"/>
          <w:numId w:val="6"/>
        </w:numPr>
        <w:spacing w:before="0" w:after="0"/>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INFORMACJE OGÓLNE</w:t>
      </w:r>
    </w:p>
    <w:p w14:paraId="58C65E5B" w14:textId="77777777" w:rsidR="00865C17" w:rsidRPr="00EC3ABE" w:rsidRDefault="00865C17" w:rsidP="00EC3ABE">
      <w:pPr>
        <w:pStyle w:val="NormalnyWeb"/>
        <w:spacing w:before="0" w:after="0"/>
        <w:ind w:left="-17"/>
        <w:jc w:val="both"/>
        <w:rPr>
          <w:rFonts w:ascii="Cambria" w:hAnsi="Cambria" w:cs="Times New Roman"/>
          <w:b/>
          <w:bCs/>
          <w:sz w:val="22"/>
          <w:szCs w:val="22"/>
        </w:rPr>
      </w:pPr>
    </w:p>
    <w:p w14:paraId="10710A8D"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Nazwa oraz adres Zamawiającego:</w:t>
      </w:r>
    </w:p>
    <w:p w14:paraId="5BAE7EF0"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Gmina Wiśniowa, Wiśniowa 150, 38-124 Wiśniowa, NIP 8191565070, REGON 690582217</w:t>
      </w:r>
    </w:p>
    <w:p w14:paraId="5048B479"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bookmarkStart w:id="4" w:name="_Hlk97812768"/>
      <w:r w:rsidRPr="00EC3ABE">
        <w:rPr>
          <w:rFonts w:asciiTheme="majorHAnsi" w:hAnsiTheme="majorHAnsi" w:cs="Times New Roman"/>
          <w:b/>
          <w:bCs/>
          <w:sz w:val="22"/>
          <w:szCs w:val="22"/>
        </w:rPr>
        <w:t>tel. 17 277-50-63</w:t>
      </w:r>
    </w:p>
    <w:p w14:paraId="10406665"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adres poczty elektronicznej: </w:t>
      </w:r>
      <w:hyperlink r:id="rId11" w:history="1">
        <w:r w:rsidRPr="00EC3ABE">
          <w:rPr>
            <w:rStyle w:val="Hipercze"/>
            <w:rFonts w:asciiTheme="majorHAnsi" w:hAnsiTheme="majorHAnsi"/>
            <w:b/>
            <w:bCs/>
            <w:sz w:val="22"/>
            <w:szCs w:val="22"/>
          </w:rPr>
          <w:t>przetargi@wisniowa.pl</w:t>
        </w:r>
      </w:hyperlink>
    </w:p>
    <w:p w14:paraId="11A4DB67"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strona internetowa Zamawiającego: </w:t>
      </w:r>
      <w:hyperlink r:id="rId12" w:history="1">
        <w:r w:rsidRPr="00EC3ABE">
          <w:rPr>
            <w:rStyle w:val="Hipercze"/>
            <w:rFonts w:asciiTheme="majorHAnsi" w:hAnsiTheme="majorHAnsi"/>
            <w:b/>
            <w:bCs/>
            <w:sz w:val="22"/>
            <w:szCs w:val="22"/>
          </w:rPr>
          <w:t>https://wisniowa.pl/</w:t>
        </w:r>
      </w:hyperlink>
    </w:p>
    <w:p w14:paraId="7C81C66C"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strona internetowa prowadzonego postępowania: </w:t>
      </w:r>
      <w:bookmarkEnd w:id="4"/>
      <w:r w:rsidRPr="00EC3ABE">
        <w:rPr>
          <w:rFonts w:asciiTheme="majorHAnsi" w:hAnsiTheme="majorHAnsi" w:cs="Times New Roman"/>
          <w:b/>
          <w:bCs/>
          <w:sz w:val="22"/>
          <w:szCs w:val="22"/>
          <w:lang w:val="pl"/>
        </w:rPr>
        <w:fldChar w:fldCharType="begin"/>
      </w:r>
      <w:r w:rsidRPr="00EC3ABE">
        <w:rPr>
          <w:rFonts w:asciiTheme="majorHAnsi" w:hAnsiTheme="majorHAnsi" w:cs="Times New Roman"/>
          <w:b/>
          <w:bCs/>
          <w:sz w:val="22"/>
          <w:szCs w:val="22"/>
          <w:lang w:val="pl"/>
        </w:rPr>
        <w:instrText xml:space="preserve"> HYPERLINK "http://platformazakupowa.pl" \h </w:instrText>
      </w:r>
      <w:r w:rsidRPr="00EC3ABE">
        <w:rPr>
          <w:rFonts w:asciiTheme="majorHAnsi" w:hAnsiTheme="majorHAnsi" w:cs="Times New Roman"/>
          <w:b/>
          <w:bCs/>
          <w:sz w:val="22"/>
          <w:szCs w:val="22"/>
          <w:lang w:val="pl"/>
        </w:rPr>
      </w:r>
      <w:r w:rsidRPr="00EC3ABE">
        <w:rPr>
          <w:rFonts w:asciiTheme="majorHAnsi" w:hAnsiTheme="majorHAnsi" w:cs="Times New Roman"/>
          <w:b/>
          <w:bCs/>
          <w:sz w:val="22"/>
          <w:szCs w:val="22"/>
          <w:lang w:val="pl"/>
        </w:rPr>
        <w:fldChar w:fldCharType="separate"/>
      </w:r>
      <w:r w:rsidRPr="00EC3ABE">
        <w:rPr>
          <w:rStyle w:val="Hipercze"/>
          <w:rFonts w:asciiTheme="majorHAnsi" w:hAnsiTheme="majorHAnsi"/>
          <w:b/>
          <w:bCs/>
          <w:sz w:val="22"/>
          <w:szCs w:val="22"/>
          <w:lang w:val="pl"/>
        </w:rPr>
        <w:t>platformazakupowa.pl</w:t>
      </w:r>
      <w:r w:rsidRPr="00EC3ABE">
        <w:rPr>
          <w:rFonts w:asciiTheme="majorHAnsi" w:hAnsiTheme="majorHAnsi" w:cs="Times New Roman"/>
          <w:b/>
          <w:bCs/>
          <w:sz w:val="22"/>
          <w:szCs w:val="22"/>
        </w:rPr>
        <w:fldChar w:fldCharType="end"/>
      </w:r>
      <w:r w:rsidRPr="00EC3ABE">
        <w:rPr>
          <w:rFonts w:asciiTheme="majorHAnsi" w:hAnsiTheme="majorHAnsi" w:cs="Times New Roman"/>
          <w:b/>
          <w:bCs/>
          <w:sz w:val="22"/>
          <w:szCs w:val="22"/>
        </w:rPr>
        <w:t xml:space="preserve"> pod adresem </w:t>
      </w:r>
      <w:hyperlink r:id="rId13" w:history="1">
        <w:r w:rsidRPr="00EC3ABE">
          <w:rPr>
            <w:rStyle w:val="Hipercze"/>
            <w:rFonts w:asciiTheme="majorHAnsi" w:hAnsiTheme="majorHAnsi"/>
            <w:b/>
            <w:bCs/>
            <w:sz w:val="22"/>
            <w:szCs w:val="22"/>
          </w:rPr>
          <w:t>https://platformazakupowa.pl/pn/wisniowa</w:t>
        </w:r>
      </w:hyperlink>
    </w:p>
    <w:p w14:paraId="19A60C6E"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p>
    <w:p w14:paraId="1237A0B8"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u w:val="single"/>
        </w:rPr>
      </w:pPr>
    </w:p>
    <w:p w14:paraId="7B1D74A1"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Uwaga! Zamawiający przypomina, że w toku postępowania zgodnie z art. 61 ust. 2 ustawy PZP komunikacja ustna dopuszczalna jest jedynie w toku negocjacji lub dialogu oraz w odniesieniu do informacji, które nie są istotne.</w:t>
      </w:r>
    </w:p>
    <w:p w14:paraId="7C0AE021" w14:textId="77777777" w:rsidR="00865C17" w:rsidRPr="00EC3ABE" w:rsidRDefault="00865C17" w:rsidP="00EC3ABE">
      <w:pPr>
        <w:widowControl/>
        <w:suppressAutoHyphens w:val="0"/>
        <w:ind w:right="-3"/>
        <w:jc w:val="both"/>
        <w:textAlignment w:val="auto"/>
        <w:rPr>
          <w:rFonts w:ascii="Cambria" w:hAnsi="Cambria"/>
          <w:sz w:val="22"/>
          <w:szCs w:val="22"/>
        </w:rPr>
      </w:pPr>
    </w:p>
    <w:p w14:paraId="4845447B" w14:textId="77777777" w:rsidR="0037074E" w:rsidRPr="00EC3ABE" w:rsidRDefault="00865C17" w:rsidP="00EC3ABE">
      <w:pPr>
        <w:pStyle w:val="NormalnyWeb"/>
        <w:numPr>
          <w:ilvl w:val="1"/>
          <w:numId w:val="4"/>
        </w:numPr>
        <w:spacing w:before="0" w:after="0"/>
        <w:jc w:val="both"/>
        <w:rPr>
          <w:rFonts w:ascii="Cambria" w:hAnsi="Cambria" w:cs="Times New Roman"/>
          <w:sz w:val="22"/>
          <w:szCs w:val="22"/>
        </w:rPr>
      </w:pPr>
      <w:r w:rsidRPr="00EC3ABE">
        <w:rPr>
          <w:rFonts w:ascii="Cambria" w:hAnsi="Cambria" w:cs="Times New Roman"/>
          <w:b/>
          <w:bCs/>
          <w:sz w:val="22"/>
          <w:szCs w:val="22"/>
        </w:rPr>
        <w:t>Tryb udzielenia zamówienia</w:t>
      </w:r>
      <w:r w:rsidR="00A2102A" w:rsidRPr="00EC3ABE">
        <w:rPr>
          <w:rFonts w:ascii="Cambria" w:hAnsi="Cambria" w:cs="Times New Roman"/>
          <w:b/>
          <w:bCs/>
          <w:sz w:val="22"/>
          <w:szCs w:val="22"/>
        </w:rPr>
        <w:t xml:space="preserve"> i wartość zamówienia</w:t>
      </w:r>
    </w:p>
    <w:p w14:paraId="2460EB24" w14:textId="67CD41DF" w:rsidR="00865C17" w:rsidRPr="00EC3ABE" w:rsidRDefault="0037074E" w:rsidP="00EC3ABE">
      <w:pPr>
        <w:pStyle w:val="NormalnyWeb"/>
        <w:spacing w:before="0" w:after="0"/>
        <w:ind w:left="375"/>
        <w:jc w:val="both"/>
        <w:rPr>
          <w:rFonts w:ascii="Cambria" w:hAnsi="Cambria" w:cs="Times New Roman"/>
          <w:sz w:val="22"/>
          <w:szCs w:val="22"/>
        </w:rPr>
      </w:pPr>
      <w:r w:rsidRPr="00EC3ABE">
        <w:rPr>
          <w:rFonts w:ascii="Cambria" w:hAnsi="Cambria" w:cs="Times New Roman"/>
          <w:sz w:val="22"/>
          <w:szCs w:val="22"/>
        </w:rPr>
        <w:t xml:space="preserve">Postępowanie </w:t>
      </w:r>
      <w:r w:rsidR="00A2102A" w:rsidRPr="00EC3ABE">
        <w:rPr>
          <w:rFonts w:ascii="Cambria" w:hAnsi="Cambria" w:cs="Times New Roman"/>
          <w:sz w:val="22"/>
          <w:szCs w:val="22"/>
        </w:rPr>
        <w:t xml:space="preserve">o udzielenie zamówienia publicznego </w:t>
      </w:r>
      <w:r w:rsidRPr="00EC3ABE">
        <w:rPr>
          <w:rFonts w:ascii="Cambria" w:hAnsi="Cambria" w:cs="Times New Roman"/>
          <w:sz w:val="22"/>
          <w:szCs w:val="22"/>
        </w:rPr>
        <w:t xml:space="preserve">prowadzone jest w </w:t>
      </w:r>
      <w:r w:rsidRPr="00EC3ABE">
        <w:rPr>
          <w:rFonts w:ascii="Cambria" w:hAnsi="Cambria" w:cs="Times New Roman"/>
          <w:b/>
          <w:bCs/>
          <w:sz w:val="22"/>
          <w:szCs w:val="22"/>
        </w:rPr>
        <w:t>trybie podstawowym</w:t>
      </w:r>
      <w:r w:rsidR="00A2102A" w:rsidRPr="00EC3ABE">
        <w:rPr>
          <w:rFonts w:ascii="Cambria" w:hAnsi="Cambria" w:cs="Times New Roman"/>
          <w:b/>
          <w:bCs/>
          <w:sz w:val="22"/>
          <w:szCs w:val="22"/>
        </w:rPr>
        <w:t xml:space="preserve"> bez przeprowadzenia negocjacji</w:t>
      </w:r>
      <w:r w:rsidRPr="00EC3ABE">
        <w:rPr>
          <w:rFonts w:ascii="Cambria" w:hAnsi="Cambria" w:cs="Times New Roman"/>
          <w:b/>
          <w:bCs/>
          <w:sz w:val="22"/>
          <w:szCs w:val="22"/>
        </w:rPr>
        <w:t xml:space="preserve">, </w:t>
      </w:r>
      <w:r w:rsidRPr="00EC3ABE">
        <w:rPr>
          <w:rFonts w:ascii="Cambria" w:hAnsi="Cambria" w:cs="Times New Roman"/>
          <w:sz w:val="22"/>
          <w:szCs w:val="22"/>
        </w:rPr>
        <w:t>na podstawie art. 275 pkt 1 ustawy z dnia 11 września 2019 r. – Prawo zamówień publicznych (tekst jedn. Dz.U. z 20</w:t>
      </w:r>
      <w:r w:rsidR="00DE1503" w:rsidRPr="00EC3ABE">
        <w:rPr>
          <w:rFonts w:ascii="Cambria" w:hAnsi="Cambria" w:cs="Times New Roman"/>
          <w:sz w:val="22"/>
          <w:szCs w:val="22"/>
        </w:rPr>
        <w:t>2</w:t>
      </w:r>
      <w:r w:rsidR="00C26971" w:rsidRPr="00EC3ABE">
        <w:rPr>
          <w:rFonts w:ascii="Cambria" w:hAnsi="Cambria" w:cs="Times New Roman"/>
          <w:sz w:val="22"/>
          <w:szCs w:val="22"/>
        </w:rPr>
        <w:t>2</w:t>
      </w:r>
      <w:r w:rsidRPr="00EC3ABE">
        <w:rPr>
          <w:rFonts w:ascii="Cambria" w:hAnsi="Cambria" w:cs="Times New Roman"/>
          <w:sz w:val="22"/>
          <w:szCs w:val="22"/>
        </w:rPr>
        <w:t xml:space="preserve"> r., poz. </w:t>
      </w:r>
      <w:r w:rsidR="00C26971" w:rsidRPr="00EC3ABE">
        <w:rPr>
          <w:rFonts w:ascii="Cambria" w:hAnsi="Cambria" w:cs="Times New Roman"/>
          <w:sz w:val="22"/>
          <w:szCs w:val="22"/>
        </w:rPr>
        <w:t>1710</w:t>
      </w:r>
      <w:r w:rsidRPr="00EC3ABE">
        <w:rPr>
          <w:rFonts w:ascii="Cambria" w:hAnsi="Cambria" w:cs="Times New Roman"/>
          <w:sz w:val="22"/>
          <w:szCs w:val="22"/>
        </w:rPr>
        <w:t xml:space="preserve"> ze zm.), zwanej dalej </w:t>
      </w:r>
      <w:r w:rsidR="00865C17" w:rsidRPr="00EC3ABE">
        <w:rPr>
          <w:rFonts w:ascii="Cambria" w:hAnsi="Cambria" w:cs="Times New Roman"/>
          <w:sz w:val="22"/>
          <w:szCs w:val="22"/>
        </w:rPr>
        <w:t xml:space="preserve">,,Ustawą” lub „ustawą PZP”. </w:t>
      </w:r>
      <w:r w:rsidRPr="00EC3ABE">
        <w:rPr>
          <w:rFonts w:ascii="Cambria" w:hAnsi="Cambria" w:cs="Times New Roman"/>
          <w:sz w:val="22"/>
          <w:szCs w:val="22"/>
        </w:rPr>
        <w:t xml:space="preserve">Wartość zamówienia jest mniejsza od progów unijnych określonych w art. 3 ust. 1 pkt 1 oraz ust. 2 ustawy w odniesieniu do </w:t>
      </w:r>
      <w:r w:rsidR="00020E2F" w:rsidRPr="00EC3ABE">
        <w:rPr>
          <w:rFonts w:ascii="Cambria" w:hAnsi="Cambria" w:cs="Times New Roman"/>
          <w:sz w:val="22"/>
          <w:szCs w:val="22"/>
        </w:rPr>
        <w:t>usług.</w:t>
      </w:r>
      <w:r w:rsidR="00A2102A" w:rsidRPr="00EC3ABE">
        <w:rPr>
          <w:rFonts w:ascii="Cambria" w:hAnsi="Cambria" w:cs="Times New Roman"/>
          <w:sz w:val="22"/>
          <w:szCs w:val="22"/>
        </w:rPr>
        <w:t xml:space="preserve"> </w:t>
      </w:r>
      <w:r w:rsidR="00865C17" w:rsidRPr="00EC3ABE">
        <w:rPr>
          <w:rFonts w:ascii="Cambria" w:hAnsi="Cambria" w:cs="Times New Roman"/>
          <w:sz w:val="22"/>
          <w:szCs w:val="22"/>
        </w:rPr>
        <w:t xml:space="preserve">Do czynności podejmowanych przez Zamawiającego </w:t>
      </w:r>
      <w:r w:rsidR="00A2102A" w:rsidRPr="00EC3ABE">
        <w:rPr>
          <w:rFonts w:ascii="Cambria" w:hAnsi="Cambria" w:cs="Times New Roman"/>
          <w:sz w:val="22"/>
          <w:szCs w:val="22"/>
        </w:rPr>
        <w:t xml:space="preserve">i Wykonawców stosuje się </w:t>
      </w:r>
      <w:r w:rsidR="00865C17" w:rsidRPr="00EC3ABE">
        <w:rPr>
          <w:rFonts w:ascii="Cambria" w:hAnsi="Cambria" w:cs="Times New Roman"/>
          <w:sz w:val="22"/>
          <w:szCs w:val="22"/>
        </w:rPr>
        <w:t>przepisy ustawy z dnia 23 kwietnia 1964r. – Kodeks cywilny (tekst jed</w:t>
      </w:r>
      <w:r w:rsidR="00A2102A" w:rsidRPr="00EC3ABE">
        <w:rPr>
          <w:rFonts w:ascii="Cambria" w:hAnsi="Cambria" w:cs="Times New Roman"/>
          <w:sz w:val="22"/>
          <w:szCs w:val="22"/>
        </w:rPr>
        <w:t>n. Dz. U. z 2020 r., poz. 1740), jeżeli przepisy Ustawy nie stanowią inaczej.</w:t>
      </w:r>
    </w:p>
    <w:p w14:paraId="3529905B" w14:textId="77777777" w:rsidR="00A747F6" w:rsidRPr="00EC3ABE" w:rsidRDefault="00A747F6" w:rsidP="00EC3ABE">
      <w:pPr>
        <w:pStyle w:val="NormalnyWeb"/>
        <w:spacing w:before="0" w:after="0"/>
        <w:ind w:left="-15"/>
        <w:jc w:val="both"/>
        <w:rPr>
          <w:rFonts w:ascii="Cambria" w:hAnsi="Cambria" w:cs="Times New Roman"/>
          <w:b/>
          <w:bCs/>
          <w:sz w:val="22"/>
          <w:szCs w:val="22"/>
        </w:rPr>
      </w:pPr>
    </w:p>
    <w:p w14:paraId="1693C974" w14:textId="77777777" w:rsidR="00D37428" w:rsidRPr="00EC3ABE" w:rsidRDefault="00D37428" w:rsidP="00EC3ABE">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Oferty częściowe, wariantowe, oferty w postaci katalogów elektronicznych, umowa ramowa, zamówienia zastrzeżone</w:t>
      </w:r>
    </w:p>
    <w:p w14:paraId="702CADBE" w14:textId="76FFB290" w:rsidR="00826EB3" w:rsidRPr="00EC3ABE" w:rsidRDefault="00826EB3" w:rsidP="00EC3ABE">
      <w:pPr>
        <w:widowControl/>
        <w:numPr>
          <w:ilvl w:val="2"/>
          <w:numId w:val="12"/>
        </w:numPr>
        <w:suppressAutoHyphens w:val="0"/>
        <w:autoSpaceDN/>
        <w:jc w:val="both"/>
        <w:textAlignment w:val="auto"/>
        <w:rPr>
          <w:rFonts w:ascii="Cambria" w:hAnsi="Cambria" w:cs="Times New Roman"/>
          <w:bCs/>
          <w:sz w:val="22"/>
          <w:szCs w:val="22"/>
        </w:rPr>
      </w:pPr>
      <w:bookmarkStart w:id="5" w:name="_Hlk90975985"/>
      <w:r w:rsidRPr="00EC3ABE">
        <w:rPr>
          <w:rFonts w:ascii="Cambria" w:hAnsi="Cambria" w:cs="Times New Roman"/>
          <w:bCs/>
          <w:sz w:val="22"/>
          <w:szCs w:val="22"/>
        </w:rPr>
        <w:t>Zamawiający nie dopuszcza składania ofert częściowych (Realizacja inwestycji w tym postępowaniu będzie przeprowadzona wg zasad określonych w programie „Rządowy Fundusz Polski Ład</w:t>
      </w:r>
      <w:r w:rsidR="00247E33" w:rsidRPr="00EC3ABE">
        <w:rPr>
          <w:rFonts w:ascii="Cambria" w:hAnsi="Cambria" w:cs="Times New Roman"/>
          <w:bCs/>
          <w:sz w:val="22"/>
          <w:szCs w:val="22"/>
        </w:rPr>
        <w:t xml:space="preserve">: Program Inwestycji Strategicznych </w:t>
      </w:r>
      <w:r w:rsidRPr="00EC3ABE">
        <w:rPr>
          <w:rFonts w:ascii="Cambria" w:hAnsi="Cambria" w:cs="Times New Roman"/>
          <w:bCs/>
          <w:sz w:val="22"/>
          <w:szCs w:val="22"/>
        </w:rPr>
        <w:t xml:space="preserve"> </w:t>
      </w:r>
      <w:r w:rsidR="00247E33" w:rsidRPr="00EC3ABE">
        <w:rPr>
          <w:rFonts w:ascii="Cambria" w:hAnsi="Cambria" w:cs="Times New Roman"/>
          <w:bCs/>
          <w:sz w:val="22"/>
          <w:szCs w:val="22"/>
        </w:rPr>
        <w:t xml:space="preserve"> Edycja</w:t>
      </w:r>
      <w:r w:rsidR="00B6511F">
        <w:rPr>
          <w:rFonts w:ascii="Cambria" w:hAnsi="Cambria" w:cs="Times New Roman"/>
          <w:bCs/>
          <w:sz w:val="22"/>
          <w:szCs w:val="22"/>
        </w:rPr>
        <w:t xml:space="preserve"> </w:t>
      </w:r>
      <w:r w:rsidR="00444915">
        <w:rPr>
          <w:rFonts w:ascii="Cambria" w:hAnsi="Cambria" w:cs="Times New Roman"/>
          <w:bCs/>
          <w:sz w:val="22"/>
          <w:szCs w:val="22"/>
        </w:rPr>
        <w:t>2</w:t>
      </w:r>
      <w:r w:rsidR="00247E33" w:rsidRPr="00EC3ABE">
        <w:rPr>
          <w:rFonts w:ascii="Cambria" w:hAnsi="Cambria" w:cs="Times New Roman"/>
          <w:bCs/>
          <w:sz w:val="22"/>
          <w:szCs w:val="22"/>
        </w:rPr>
        <w:t>/2021/</w:t>
      </w:r>
      <w:r w:rsidR="00444915">
        <w:rPr>
          <w:rFonts w:ascii="Cambria" w:hAnsi="Cambria" w:cs="Times New Roman"/>
          <w:bCs/>
          <w:sz w:val="22"/>
          <w:szCs w:val="22"/>
        </w:rPr>
        <w:t>4619</w:t>
      </w:r>
      <w:r w:rsidR="00247E33" w:rsidRPr="00EC3ABE">
        <w:rPr>
          <w:rFonts w:ascii="Cambria" w:hAnsi="Cambria" w:cs="Times New Roman"/>
          <w:bCs/>
          <w:sz w:val="22"/>
          <w:szCs w:val="22"/>
        </w:rPr>
        <w:t xml:space="preserve">/ </w:t>
      </w:r>
      <w:r w:rsidR="00B0776E">
        <w:rPr>
          <w:rFonts w:ascii="Cambria" w:hAnsi="Cambria" w:cs="Times New Roman"/>
          <w:bCs/>
          <w:sz w:val="22"/>
          <w:szCs w:val="22"/>
        </w:rPr>
        <w:t>P</w:t>
      </w:r>
      <w:r w:rsidRPr="00EC3ABE">
        <w:rPr>
          <w:rFonts w:ascii="Cambria" w:hAnsi="Cambria" w:cs="Times New Roman"/>
          <w:bCs/>
          <w:sz w:val="22"/>
          <w:szCs w:val="22"/>
        </w:rPr>
        <w:t>olski</w:t>
      </w:r>
      <w:r w:rsidR="00CA2959" w:rsidRPr="00EC3ABE">
        <w:rPr>
          <w:rFonts w:ascii="Cambria" w:hAnsi="Cambria" w:cs="Times New Roman"/>
          <w:bCs/>
          <w:sz w:val="22"/>
          <w:szCs w:val="22"/>
        </w:rPr>
        <w:t xml:space="preserve"> </w:t>
      </w:r>
      <w:r w:rsidR="00B0776E">
        <w:rPr>
          <w:rFonts w:ascii="Cambria" w:hAnsi="Cambria" w:cs="Times New Roman"/>
          <w:bCs/>
          <w:sz w:val="22"/>
          <w:szCs w:val="22"/>
        </w:rPr>
        <w:t>L</w:t>
      </w:r>
      <w:r w:rsidRPr="00EC3ABE">
        <w:rPr>
          <w:rFonts w:ascii="Cambria" w:hAnsi="Cambria" w:cs="Times New Roman"/>
          <w:bCs/>
          <w:sz w:val="22"/>
          <w:szCs w:val="22"/>
        </w:rPr>
        <w:t xml:space="preserve">ad”  dla ogłoszenia postępowania </w:t>
      </w:r>
      <w:r w:rsidRPr="0080428D">
        <w:rPr>
          <w:rFonts w:ascii="Cambria" w:hAnsi="Cambria" w:cs="Times New Roman"/>
          <w:bCs/>
          <w:sz w:val="22"/>
          <w:szCs w:val="22"/>
        </w:rPr>
        <w:t xml:space="preserve">na okres </w:t>
      </w:r>
      <w:r w:rsidR="00856924" w:rsidRPr="0080428D">
        <w:rPr>
          <w:rFonts w:ascii="Cambria" w:hAnsi="Cambria" w:cs="Times New Roman"/>
          <w:bCs/>
          <w:sz w:val="22"/>
          <w:szCs w:val="22"/>
        </w:rPr>
        <w:t xml:space="preserve">poniżej </w:t>
      </w:r>
      <w:r w:rsidRPr="0080428D">
        <w:rPr>
          <w:rFonts w:ascii="Cambria" w:hAnsi="Cambria" w:cs="Times New Roman"/>
          <w:bCs/>
          <w:sz w:val="22"/>
          <w:szCs w:val="22"/>
        </w:rPr>
        <w:t>12 m-</w:t>
      </w:r>
      <w:proofErr w:type="spellStart"/>
      <w:r w:rsidRPr="0080428D">
        <w:rPr>
          <w:rFonts w:ascii="Cambria" w:hAnsi="Cambria" w:cs="Times New Roman"/>
          <w:bCs/>
          <w:sz w:val="22"/>
          <w:szCs w:val="22"/>
        </w:rPr>
        <w:t>cy</w:t>
      </w:r>
      <w:proofErr w:type="spellEnd"/>
      <w:r w:rsidRPr="0080428D">
        <w:rPr>
          <w:rFonts w:ascii="Cambria" w:hAnsi="Cambria" w:cs="Times New Roman"/>
          <w:bCs/>
          <w:sz w:val="22"/>
          <w:szCs w:val="22"/>
        </w:rPr>
        <w:t>. Za</w:t>
      </w:r>
      <w:r w:rsidRPr="00EC3ABE">
        <w:rPr>
          <w:rFonts w:ascii="Cambria" w:hAnsi="Cambria" w:cs="Times New Roman"/>
          <w:bCs/>
          <w:sz w:val="22"/>
          <w:szCs w:val="22"/>
        </w:rPr>
        <w:t xml:space="preserve">danie nie zostało podzielone na części w związku z zagrożeniem utraty całości dofinansowania z Programu w przypadku niewyłonienia Wykonawcy/ów na jedną z robót i nie podpisanie umów).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 . Zamówienie składa się z </w:t>
      </w:r>
      <w:r w:rsidR="00B0776E">
        <w:rPr>
          <w:rFonts w:ascii="Cambria" w:hAnsi="Cambria" w:cs="Times New Roman"/>
          <w:bCs/>
          <w:sz w:val="22"/>
          <w:szCs w:val="22"/>
        </w:rPr>
        <w:t>kilku</w:t>
      </w:r>
      <w:r w:rsidRPr="00EC3ABE">
        <w:rPr>
          <w:rFonts w:ascii="Cambria" w:hAnsi="Cambria" w:cs="Times New Roman"/>
          <w:bCs/>
          <w:sz w:val="22"/>
          <w:szCs w:val="22"/>
        </w:rPr>
        <w:t xml:space="preserve"> odcinków </w:t>
      </w:r>
      <w:r w:rsidR="00444915">
        <w:rPr>
          <w:rFonts w:ascii="Cambria" w:hAnsi="Cambria" w:cs="Times New Roman"/>
          <w:bCs/>
          <w:sz w:val="22"/>
          <w:szCs w:val="22"/>
        </w:rPr>
        <w:t>chodników</w:t>
      </w:r>
      <w:r w:rsidRPr="00EC3ABE">
        <w:rPr>
          <w:rFonts w:ascii="Cambria" w:hAnsi="Cambria" w:cs="Times New Roman"/>
          <w:bCs/>
          <w:sz w:val="22"/>
          <w:szCs w:val="22"/>
        </w:rPr>
        <w:t xml:space="preserve"> na terenie całej Gminy podział zamówienia na części spowodował by trudności </w:t>
      </w:r>
      <w:r w:rsidR="00B0776E">
        <w:rPr>
          <w:rFonts w:ascii="Cambria" w:hAnsi="Cambria" w:cs="Times New Roman"/>
          <w:bCs/>
          <w:sz w:val="22"/>
          <w:szCs w:val="22"/>
        </w:rPr>
        <w:t>logistyczne</w:t>
      </w:r>
      <w:r w:rsidRPr="00EC3ABE">
        <w:rPr>
          <w:rFonts w:ascii="Cambria" w:hAnsi="Cambria" w:cs="Times New Roman"/>
          <w:bCs/>
          <w:sz w:val="22"/>
          <w:szCs w:val="22"/>
        </w:rPr>
        <w:t xml:space="preserve"> oraz  </w:t>
      </w:r>
      <w:r w:rsidR="006E5B37" w:rsidRPr="00EC3ABE">
        <w:rPr>
          <w:rFonts w:ascii="Cambria" w:hAnsi="Cambria" w:cs="Times New Roman"/>
          <w:bCs/>
          <w:sz w:val="22"/>
          <w:szCs w:val="22"/>
        </w:rPr>
        <w:t xml:space="preserve">wyższe koszty realizacji zadania </w:t>
      </w:r>
      <w:r w:rsidR="00DE1503" w:rsidRPr="00EC3ABE">
        <w:rPr>
          <w:rFonts w:ascii="Cambria" w:hAnsi="Cambria" w:cs="Times New Roman"/>
          <w:bCs/>
          <w:sz w:val="22"/>
          <w:szCs w:val="22"/>
        </w:rPr>
        <w:t>.</w:t>
      </w:r>
      <w:r w:rsidRPr="00EC3ABE">
        <w:rPr>
          <w:rFonts w:ascii="Cambria" w:hAnsi="Cambria" w:cs="Times New Roman"/>
          <w:bCs/>
          <w:sz w:val="22"/>
          <w:szCs w:val="22"/>
        </w:rPr>
        <w:t xml:space="preserve"> </w:t>
      </w:r>
      <w:bookmarkEnd w:id="5"/>
    </w:p>
    <w:p w14:paraId="1480639B" w14:textId="77777777" w:rsidR="00B240D7" w:rsidRPr="00EC3ABE" w:rsidRDefault="00B16122"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dopuszcza możliwości składania ofert wariantowych w rozumieniu art. 92 ust. 1 ustawy PZP.</w:t>
      </w:r>
    </w:p>
    <w:p w14:paraId="1C79E3E3" w14:textId="77777777" w:rsidR="00B240D7" w:rsidRPr="00EC3ABE" w:rsidRDefault="00D37428"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przewiduje złożenia oferty w postaci katalogów elektronicznych.</w:t>
      </w:r>
    </w:p>
    <w:p w14:paraId="0B28463F" w14:textId="77777777" w:rsidR="00B240D7" w:rsidRPr="00EC3ABE" w:rsidRDefault="00D37428"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prowadzi postępowania w celu zawarcia umowy ramowej.</w:t>
      </w:r>
    </w:p>
    <w:p w14:paraId="231B9D01" w14:textId="77777777" w:rsidR="00D37428" w:rsidRPr="00EC3ABE" w:rsidRDefault="00D37428"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zastrzega możliwości ubiegania się o udzielenie zamówienia wyłącznie przez Wykonawców, o których mowa w art. 94 ustawy.</w:t>
      </w:r>
    </w:p>
    <w:p w14:paraId="7562F917" w14:textId="77777777" w:rsidR="00D37428" w:rsidRPr="00EC3ABE" w:rsidRDefault="00D37428" w:rsidP="00EC3ABE">
      <w:pPr>
        <w:pStyle w:val="NormalnyWeb"/>
        <w:spacing w:before="0" w:after="0"/>
        <w:ind w:left="-15"/>
        <w:jc w:val="both"/>
        <w:rPr>
          <w:rFonts w:ascii="Cambria" w:hAnsi="Cambria" w:cs="Times New Roman"/>
          <w:b/>
          <w:bCs/>
          <w:sz w:val="22"/>
          <w:szCs w:val="22"/>
        </w:rPr>
      </w:pPr>
    </w:p>
    <w:p w14:paraId="4F6A5CBF" w14:textId="77777777" w:rsidR="00C26971" w:rsidRPr="00EC3ABE" w:rsidRDefault="00DD43A7" w:rsidP="00EC3ABE">
      <w:pPr>
        <w:pStyle w:val="NormalnyWeb"/>
        <w:numPr>
          <w:ilvl w:val="1"/>
          <w:numId w:val="4"/>
        </w:numPr>
        <w:spacing w:before="0" w:after="0"/>
        <w:ind w:left="426" w:hanging="426"/>
        <w:jc w:val="both"/>
        <w:rPr>
          <w:rFonts w:ascii="Cambria" w:hAnsi="Cambria" w:cs="Times New Roman"/>
          <w:b/>
          <w:bCs/>
          <w:strike/>
          <w:sz w:val="22"/>
          <w:szCs w:val="22"/>
        </w:rPr>
      </w:pPr>
      <w:r w:rsidRPr="00EC3ABE">
        <w:rPr>
          <w:rFonts w:ascii="Cambria" w:hAnsi="Cambria" w:cs="Times New Roman"/>
          <w:b/>
          <w:bCs/>
          <w:sz w:val="22"/>
          <w:szCs w:val="22"/>
        </w:rPr>
        <w:t xml:space="preserve">Informacje o środkach komunikacji elektronicznej, przy użyciu których zamawiający będzie komunikował się z wykonawcami, oraz informacje o wymaganiach technicznych </w:t>
      </w:r>
      <w:r w:rsidR="00413C35" w:rsidRPr="00EC3ABE">
        <w:rPr>
          <w:rFonts w:ascii="Cambria" w:hAnsi="Cambria" w:cs="Times New Roman"/>
          <w:b/>
          <w:bCs/>
          <w:sz w:val="22"/>
          <w:szCs w:val="22"/>
        </w:rPr>
        <w:br/>
      </w:r>
      <w:r w:rsidRPr="00EC3ABE">
        <w:rPr>
          <w:rFonts w:ascii="Cambria" w:hAnsi="Cambria" w:cs="Times New Roman"/>
          <w:b/>
          <w:bCs/>
          <w:sz w:val="22"/>
          <w:szCs w:val="22"/>
        </w:rPr>
        <w:lastRenderedPageBreak/>
        <w:t>i organizacyjnych sporządzania, wysyłania i odbierania korespondencji elektronicznej</w:t>
      </w:r>
    </w:p>
    <w:p w14:paraId="476F3110" w14:textId="77777777" w:rsidR="00C26971" w:rsidRPr="00EC3ABE" w:rsidRDefault="00C26971" w:rsidP="00EC3ABE">
      <w:pPr>
        <w:pStyle w:val="NormalnyWeb"/>
        <w:spacing w:before="0" w:after="0"/>
        <w:ind w:left="426"/>
        <w:jc w:val="both"/>
        <w:rPr>
          <w:rFonts w:ascii="Cambria" w:hAnsi="Cambria" w:cs="Times New Roman"/>
          <w:b/>
          <w:bCs/>
          <w:strike/>
          <w:sz w:val="22"/>
          <w:szCs w:val="22"/>
        </w:rPr>
      </w:pPr>
    </w:p>
    <w:p w14:paraId="0D849C6C" w14:textId="6ABAAA67" w:rsidR="00C26971" w:rsidRPr="00EC3ABE" w:rsidRDefault="00C26971" w:rsidP="00EC3ABE">
      <w:pPr>
        <w:pStyle w:val="NormalnyWeb"/>
        <w:numPr>
          <w:ilvl w:val="2"/>
          <w:numId w:val="4"/>
        </w:numPr>
        <w:spacing w:before="0" w:after="0"/>
        <w:jc w:val="both"/>
        <w:rPr>
          <w:rFonts w:ascii="Cambria" w:hAnsi="Cambria" w:cs="Times New Roman"/>
          <w:b/>
          <w:bCs/>
          <w:strike/>
          <w:sz w:val="22"/>
          <w:szCs w:val="22"/>
        </w:rPr>
      </w:pPr>
      <w:r w:rsidRPr="00EC3ABE">
        <w:rPr>
          <w:rFonts w:ascii="Cambria" w:hAnsi="Cambria" w:cs="Calibri"/>
          <w:kern w:val="0"/>
          <w:sz w:val="22"/>
          <w:szCs w:val="22"/>
          <w:lang w:val="pl"/>
        </w:rPr>
        <w:t xml:space="preserve">Osobą uprawnioną do kontaktu z Wykonawcami jest: </w:t>
      </w:r>
      <w:r w:rsidRPr="00EC3ABE">
        <w:rPr>
          <w:rFonts w:ascii="Cambria" w:hAnsi="Cambria" w:cs="Calibri"/>
          <w:bCs/>
          <w:kern w:val="0"/>
          <w:sz w:val="22"/>
          <w:szCs w:val="22"/>
        </w:rPr>
        <w:t>Osobami uprawnionymi do kontaktu z Wykonawcami są:</w:t>
      </w:r>
    </w:p>
    <w:p w14:paraId="33719707"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w sprawach proceduralnych: Angelika Bujak</w:t>
      </w:r>
    </w:p>
    <w:p w14:paraId="27BBBF70"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stanowisko służbowe: Podinspektor ds. zamówień publicznych</w:t>
      </w:r>
    </w:p>
    <w:p w14:paraId="68ABE1A2"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 xml:space="preserve">e-mail: </w:t>
      </w:r>
      <w:hyperlink r:id="rId14" w:history="1">
        <w:r w:rsidRPr="00EC3ABE">
          <w:rPr>
            <w:rStyle w:val="Hipercze"/>
            <w:rFonts w:ascii="Cambria" w:hAnsi="Cambria" w:cs="Calibri"/>
            <w:bCs/>
            <w:kern w:val="0"/>
            <w:sz w:val="22"/>
            <w:szCs w:val="22"/>
          </w:rPr>
          <w:t>przetargi@wisniowa.pl</w:t>
        </w:r>
      </w:hyperlink>
    </w:p>
    <w:p w14:paraId="24FBFBAA"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tel. 17 277-50-63</w:t>
      </w:r>
    </w:p>
    <w:p w14:paraId="71F26D3D"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godziny pracy: poniedziałek, w godz. 9:00 – 17:00, od wtorku do piątku w godz. 7:00 – 15:00.</w:t>
      </w:r>
    </w:p>
    <w:p w14:paraId="7C55BE1C"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 xml:space="preserve">w </w:t>
      </w:r>
      <w:r w:rsidRPr="00EC3ABE">
        <w:rPr>
          <w:rFonts w:ascii="Cambria" w:hAnsi="Cambria" w:cs="Calibri"/>
          <w:b/>
          <w:kern w:val="0"/>
          <w:sz w:val="22"/>
          <w:szCs w:val="22"/>
          <w:u w:val="single"/>
        </w:rPr>
        <w:t>sprawach dotyczących przedmiotu zamówienia: Paweł Furtek</w:t>
      </w:r>
      <w:r w:rsidRPr="00EC3ABE">
        <w:rPr>
          <w:rFonts w:ascii="Cambria" w:hAnsi="Cambria" w:cs="Calibri"/>
          <w:bCs/>
          <w:kern w:val="0"/>
          <w:sz w:val="22"/>
          <w:szCs w:val="22"/>
        </w:rPr>
        <w:t xml:space="preserve"> </w:t>
      </w:r>
    </w:p>
    <w:p w14:paraId="512A03B2" w14:textId="0E43871C" w:rsidR="00C26971" w:rsidRPr="0012410B"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 xml:space="preserve">stanowisko służbowe: Kierownik Referatu </w:t>
      </w:r>
      <w:r w:rsidR="009253AA" w:rsidRPr="009253AA">
        <w:rPr>
          <w:rFonts w:ascii="Cambria" w:hAnsi="Cambria" w:cs="Calibri"/>
          <w:bCs/>
          <w:kern w:val="0"/>
          <w:sz w:val="22"/>
          <w:szCs w:val="22"/>
        </w:rPr>
        <w:t>Planowania Przestrzennego, Inwestycji i Gospodarki Mieniem Komunalnym</w:t>
      </w:r>
      <w:r w:rsidR="009253AA" w:rsidRPr="009253AA">
        <w:rPr>
          <w:rFonts w:ascii="Cambria" w:hAnsi="Cambria" w:cs="Calibri"/>
          <w:bCs/>
          <w:kern w:val="0"/>
          <w:sz w:val="22"/>
          <w:szCs w:val="22"/>
        </w:rPr>
        <w:t xml:space="preserve"> </w:t>
      </w:r>
      <w:r w:rsidR="0012410B" w:rsidRPr="0012410B">
        <w:rPr>
          <w:rFonts w:ascii="Cambria" w:hAnsi="Cambria" w:cs="Calibri"/>
          <w:bCs/>
          <w:kern w:val="0"/>
          <w:sz w:val="22"/>
          <w:szCs w:val="22"/>
        </w:rPr>
        <w:t>tel. 17 277-50-63</w:t>
      </w:r>
    </w:p>
    <w:p w14:paraId="081B19B5" w14:textId="77777777" w:rsidR="006331D8"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Postępowanie prowadzone jest w języku polskim za pośrednictwem </w:t>
      </w:r>
      <w:hyperlink r:id="rId15">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pod adresem</w:t>
      </w:r>
      <w:r w:rsidRPr="00EC3ABE">
        <w:rPr>
          <w:rFonts w:asciiTheme="majorHAnsi" w:eastAsia="Calibri" w:hAnsiTheme="majorHAnsi"/>
          <w:sz w:val="22"/>
          <w:szCs w:val="22"/>
          <w:vertAlign w:val="superscript"/>
          <w:lang w:val="pl"/>
        </w:rPr>
        <w:footnoteReference w:id="1"/>
      </w:r>
      <w:r w:rsidRPr="00EC3ABE">
        <w:rPr>
          <w:rFonts w:asciiTheme="majorHAnsi" w:eastAsia="Calibri" w:hAnsiTheme="majorHAnsi" w:cs="Calibri"/>
          <w:kern w:val="0"/>
          <w:sz w:val="22"/>
          <w:szCs w:val="22"/>
          <w:lang w:val="pl"/>
        </w:rPr>
        <w:t xml:space="preserve">: </w:t>
      </w:r>
      <w:hyperlink r:id="rId16" w:history="1">
        <w:r w:rsidRPr="00EC3ABE">
          <w:rPr>
            <w:rStyle w:val="Hipercze"/>
            <w:rFonts w:asciiTheme="majorHAnsi" w:eastAsia="Calibri" w:hAnsiTheme="majorHAnsi" w:cs="Calibri"/>
            <w:b/>
            <w:kern w:val="0"/>
            <w:sz w:val="22"/>
            <w:szCs w:val="22"/>
          </w:rPr>
          <w:t>https://platformazakupowa.pl/pn/wisniowa</w:t>
        </w:r>
      </w:hyperlink>
    </w:p>
    <w:p w14:paraId="216565A5" w14:textId="2956F5A9"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W celu skrócenia czasu udzielenia odpowiedzi na pytania komunikacja między zamawiającym a wykonawcami w zakresie:</w:t>
      </w:r>
      <w:r w:rsidR="006331D8" w:rsidRPr="00EC3ABE">
        <w:rPr>
          <w:rFonts w:asciiTheme="majorHAnsi" w:hAnsiTheme="majorHAnsi" w:cs="Calibri"/>
          <w:kern w:val="0"/>
          <w:sz w:val="22"/>
          <w:szCs w:val="22"/>
          <w:lang w:val="pl"/>
        </w:rPr>
        <w:t xml:space="preserve"> </w:t>
      </w:r>
    </w:p>
    <w:p w14:paraId="49F93951"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Zamawiającemu pytań do treści SWZ;</w:t>
      </w:r>
    </w:p>
    <w:p w14:paraId="7918B21D"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podmiotowych środków dowodowych;</w:t>
      </w:r>
    </w:p>
    <w:p w14:paraId="4375ECA2"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1E03E47C"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613687"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wyjaśnień dot. treści przedmiotowych środków dowodowych;</w:t>
      </w:r>
    </w:p>
    <w:p w14:paraId="2A75857A"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przesłania odpowiedzi na inne wezwania Zamawiającego wynikające z ustawy - Prawo zamówień publicznych;</w:t>
      </w:r>
    </w:p>
    <w:p w14:paraId="798E6824"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wniosków, informacji, oświadczeń Wykonawcy;</w:t>
      </w:r>
    </w:p>
    <w:p w14:paraId="673E3093"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lang w:val="pl"/>
        </w:rPr>
      </w:pPr>
      <w:r w:rsidRPr="00EC3ABE">
        <w:rPr>
          <w:rFonts w:asciiTheme="majorHAnsi" w:hAnsiTheme="majorHAnsi" w:cs="Calibri"/>
          <w:kern w:val="0"/>
          <w:sz w:val="22"/>
          <w:szCs w:val="22"/>
          <w:highlight w:val="white"/>
          <w:lang w:val="pl"/>
        </w:rPr>
        <w:t>- przesyłania odwołania/inne</w:t>
      </w:r>
    </w:p>
    <w:p w14:paraId="1E9A2B37" w14:textId="77777777" w:rsidR="006331D8" w:rsidRPr="00EC3ABE" w:rsidRDefault="00C26971" w:rsidP="00EC3ABE">
      <w:pPr>
        <w:widowControl/>
        <w:suppressAutoHyphens w:val="0"/>
        <w:autoSpaceDN/>
        <w:ind w:left="720"/>
        <w:jc w:val="both"/>
        <w:textAlignment w:val="auto"/>
        <w:rPr>
          <w:rFonts w:asciiTheme="majorHAnsi" w:hAnsiTheme="majorHAnsi" w:cs="Calibri"/>
          <w:kern w:val="0"/>
          <w:sz w:val="22"/>
          <w:szCs w:val="22"/>
          <w:lang w:val="pl"/>
        </w:rPr>
      </w:pPr>
      <w:r w:rsidRPr="00EC3ABE">
        <w:rPr>
          <w:rFonts w:asciiTheme="majorHAnsi" w:hAnsiTheme="majorHAnsi" w:cs="Calibri"/>
          <w:kern w:val="0"/>
          <w:sz w:val="22"/>
          <w:szCs w:val="22"/>
          <w:lang w:val="pl"/>
        </w:rPr>
        <w:t xml:space="preserve">odbywa się za pośrednictwem </w:t>
      </w:r>
      <w:hyperlink r:id="rId17">
        <w:r w:rsidRPr="00EC3ABE">
          <w:rPr>
            <w:rFonts w:asciiTheme="majorHAnsi" w:hAnsiTheme="majorHAnsi" w:cs="Calibri"/>
            <w:color w:val="1155CC"/>
            <w:kern w:val="0"/>
            <w:sz w:val="22"/>
            <w:szCs w:val="22"/>
            <w:u w:val="single"/>
            <w:lang w:val="pl"/>
          </w:rPr>
          <w:t>platformazakupowa.pl</w:t>
        </w:r>
      </w:hyperlink>
      <w:r w:rsidRPr="00EC3ABE">
        <w:rPr>
          <w:rFonts w:asciiTheme="majorHAnsi" w:hAnsiTheme="majorHAnsi" w:cs="Calibri"/>
          <w:kern w:val="0"/>
          <w:sz w:val="22"/>
          <w:szCs w:val="22"/>
          <w:lang w:val="pl"/>
        </w:rPr>
        <w:t xml:space="preserve"> i formularza „Wyślij wiadomość do zamawiającego”. </w:t>
      </w:r>
    </w:p>
    <w:p w14:paraId="682D06B9" w14:textId="77777777" w:rsidR="006331D8"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 datę przekazania (wpływu) oświadczeń, wniosków, zawiadomień oraz informacji przyjmuje się datę ich przesłania za pośrednictwem </w:t>
      </w:r>
      <w:hyperlink r:id="rId18">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poprzez kliknięcie przycisku  „Wyślij wiadomość do zamawiającego” po których pojawi się komunikat, że wiadomość została wysłana do zamawiającego.</w:t>
      </w:r>
    </w:p>
    <w:p w14:paraId="1F8090D2" w14:textId="7227491E"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Zamawiający będzie przekazywał wykonawcom informacje za pośrednictwem </w:t>
      </w:r>
      <w:hyperlink r:id="rId19">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do konkretnego wykonawcy.</w:t>
      </w:r>
    </w:p>
    <w:p w14:paraId="224092FF" w14:textId="637D8BFF"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53F7C9" w14:textId="7855C635"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lastRenderedPageBreak/>
        <w:t xml:space="preserve">Zamawiający, zgodnie z Rozporządzeniem </w:t>
      </w:r>
      <w:r w:rsidRPr="00EC3ABE">
        <w:rPr>
          <w:rFonts w:asciiTheme="majorHAnsi" w:eastAsia="Roboto" w:hAnsiTheme="majorHAnsi" w:cs="Roboto"/>
          <w:color w:val="202124"/>
          <w:kern w:val="0"/>
          <w:sz w:val="22"/>
          <w:szCs w:val="22"/>
          <w:shd w:val="clear" w:color="auto" w:fill="F8F9FA"/>
          <w:lang w:va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C3ABE">
        <w:rPr>
          <w:rFonts w:asciiTheme="majorHAnsi" w:eastAsia="Calibri" w:hAnsiTheme="majorHAnsi" w:cs="Calibri"/>
          <w:kern w:val="0"/>
          <w:sz w:val="22"/>
          <w:szCs w:val="22"/>
          <w:lang w:val="pl"/>
        </w:rPr>
        <w:t xml:space="preserve">, określa niezbędne wymagania sprzętowo - aplikacyjne umożliwiające pracę na </w:t>
      </w:r>
      <w:hyperlink r:id="rId21">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tj.:</w:t>
      </w:r>
    </w:p>
    <w:p w14:paraId="0A55A7E0"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stały dostęp do sieci Internet o gwarantowanej przepustowości nie mniejszej niż 512 </w:t>
      </w:r>
      <w:proofErr w:type="spellStart"/>
      <w:r w:rsidRPr="00EC3ABE">
        <w:rPr>
          <w:rFonts w:ascii="Cambria" w:hAnsi="Cambria" w:cs="Calibri"/>
          <w:kern w:val="0"/>
          <w:sz w:val="22"/>
          <w:szCs w:val="22"/>
          <w:lang w:val="pl"/>
        </w:rPr>
        <w:t>kb</w:t>
      </w:r>
      <w:proofErr w:type="spellEnd"/>
      <w:r w:rsidRPr="00EC3ABE">
        <w:rPr>
          <w:rFonts w:ascii="Cambria" w:hAnsi="Cambria" w:cs="Calibri"/>
          <w:kern w:val="0"/>
          <w:sz w:val="22"/>
          <w:szCs w:val="22"/>
          <w:lang w:val="pl"/>
        </w:rPr>
        <w:t>/s,</w:t>
      </w:r>
    </w:p>
    <w:p w14:paraId="1315E54A"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komputer klasy PC lub MAC o następującej konfiguracji: pamięć min. 2 GB Ram, procesor Intel IV 2 GHZ lub jego nowsza wersja, jeden z systemów operacyjnych - MS Windows 7, Mac Os x 10 4, Linux, lub ich nowsze wersje,</w:t>
      </w:r>
    </w:p>
    <w:p w14:paraId="4A0A021A"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zainstalowana dowolna, inna przeglądarka internetowa niż Internet Explorer,</w:t>
      </w:r>
    </w:p>
    <w:p w14:paraId="7CFF7E73"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włączona obsługa JavaScript,</w:t>
      </w:r>
    </w:p>
    <w:p w14:paraId="70A30E44"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zainstalowany program Adobe </w:t>
      </w:r>
      <w:proofErr w:type="spellStart"/>
      <w:r w:rsidRPr="00EC3ABE">
        <w:rPr>
          <w:rFonts w:ascii="Cambria" w:hAnsi="Cambria" w:cs="Calibri"/>
          <w:kern w:val="0"/>
          <w:sz w:val="22"/>
          <w:szCs w:val="22"/>
          <w:lang w:val="pl"/>
        </w:rPr>
        <w:t>Acrobat</w:t>
      </w:r>
      <w:proofErr w:type="spellEnd"/>
      <w:r w:rsidRPr="00EC3ABE">
        <w:rPr>
          <w:rFonts w:ascii="Cambria" w:hAnsi="Cambria" w:cs="Calibri"/>
          <w:kern w:val="0"/>
          <w:sz w:val="22"/>
          <w:szCs w:val="22"/>
          <w:lang w:val="pl"/>
        </w:rPr>
        <w:t xml:space="preserve"> Reader lub inny obsługujący format plików .pdf,</w:t>
      </w:r>
    </w:p>
    <w:p w14:paraId="3A6736B9"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Szyfrowanie na platformazakupowa.pl odbywa się za pomocą protokołu TLS 1.3.</w:t>
      </w:r>
    </w:p>
    <w:p w14:paraId="2348525B" w14:textId="77777777" w:rsidR="006331D8"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Oznaczenie czasu odbioru danych przez platformę zakupową stanowi datę oraz dokładny czas (</w:t>
      </w:r>
      <w:proofErr w:type="spellStart"/>
      <w:r w:rsidRPr="00EC3ABE">
        <w:rPr>
          <w:rFonts w:ascii="Cambria" w:hAnsi="Cambria" w:cs="Calibri"/>
          <w:kern w:val="0"/>
          <w:sz w:val="22"/>
          <w:szCs w:val="22"/>
          <w:lang w:val="pl"/>
        </w:rPr>
        <w:t>hh:mm:ss</w:t>
      </w:r>
      <w:proofErr w:type="spellEnd"/>
      <w:r w:rsidRPr="00EC3ABE">
        <w:rPr>
          <w:rFonts w:ascii="Cambria" w:hAnsi="Cambria" w:cs="Calibri"/>
          <w:kern w:val="0"/>
          <w:sz w:val="22"/>
          <w:szCs w:val="22"/>
          <w:lang w:val="pl"/>
        </w:rPr>
        <w:t>) generowany wg. czasu lokalnego serwera synchronizowanego z zegarem Głównego Urzędu Miar.</w:t>
      </w:r>
    </w:p>
    <w:p w14:paraId="53F60884" w14:textId="317572F0" w:rsidR="00C26971" w:rsidRPr="00EC3ABE" w:rsidRDefault="00C26971" w:rsidP="00EC3ABE">
      <w:pPr>
        <w:pStyle w:val="Akapitzlist"/>
        <w:widowControl/>
        <w:numPr>
          <w:ilvl w:val="2"/>
          <w:numId w:val="4"/>
        </w:numPr>
        <w:suppressAutoHyphens w:val="0"/>
        <w:autoSpaceDN/>
        <w:jc w:val="both"/>
        <w:textAlignment w:val="auto"/>
        <w:rPr>
          <w:rFonts w:ascii="Cambria" w:eastAsia="Calibri" w:hAnsi="Cambria" w:cs="Calibri"/>
          <w:kern w:val="0"/>
          <w:sz w:val="22"/>
          <w:szCs w:val="22"/>
          <w:lang w:val="pl"/>
        </w:rPr>
      </w:pPr>
      <w:r w:rsidRPr="00EC3ABE">
        <w:rPr>
          <w:rFonts w:ascii="Cambria" w:eastAsia="Calibri" w:hAnsi="Cambria" w:cs="Calibri"/>
          <w:kern w:val="0"/>
          <w:sz w:val="22"/>
          <w:szCs w:val="22"/>
          <w:lang w:val="pl"/>
        </w:rPr>
        <w:t>Wykonawca, przystępując do niniejszego postępowania o udzielenie zamówienia publicznego:</w:t>
      </w:r>
    </w:p>
    <w:p w14:paraId="58C3229A" w14:textId="65F8F54F" w:rsidR="00C26971" w:rsidRPr="00EC3ABE" w:rsidRDefault="006331D8" w:rsidP="00EC3ABE">
      <w:pPr>
        <w:pStyle w:val="Akapitzlist"/>
        <w:widowControl/>
        <w:numPr>
          <w:ilvl w:val="0"/>
          <w:numId w:val="23"/>
        </w:numPr>
        <w:suppressAutoHyphens w:val="0"/>
        <w:autoSpaceDN/>
        <w:jc w:val="both"/>
        <w:textAlignment w:val="auto"/>
        <w:rPr>
          <w:rFonts w:ascii="Cambria" w:eastAsia="Calibri" w:hAnsi="Cambria" w:cs="Calibri"/>
          <w:kern w:val="0"/>
          <w:sz w:val="22"/>
          <w:szCs w:val="22"/>
          <w:lang w:val="pl"/>
        </w:rPr>
      </w:pPr>
      <w:r w:rsidRPr="00EC3ABE">
        <w:rPr>
          <w:rFonts w:ascii="Cambria" w:hAnsi="Cambria" w:cs="Calibri"/>
          <w:kern w:val="0"/>
          <w:sz w:val="22"/>
          <w:szCs w:val="22"/>
          <w:lang w:val="pl"/>
        </w:rPr>
        <w:t>A</w:t>
      </w:r>
      <w:r w:rsidR="00C26971" w:rsidRPr="00EC3ABE">
        <w:rPr>
          <w:rFonts w:ascii="Cambria" w:eastAsia="Calibri" w:hAnsi="Cambria" w:cs="Calibri"/>
          <w:kern w:val="0"/>
          <w:sz w:val="22"/>
          <w:szCs w:val="22"/>
          <w:lang w:val="pl"/>
        </w:rPr>
        <w:t xml:space="preserve">kceptuje warunki korzystania z </w:t>
      </w:r>
      <w:hyperlink r:id="rId22">
        <w:r w:rsidR="00C26971" w:rsidRPr="00EC3ABE">
          <w:rPr>
            <w:rFonts w:ascii="Cambria" w:eastAsia="Calibri" w:hAnsi="Cambria" w:cs="Calibri"/>
            <w:color w:val="1155CC"/>
            <w:kern w:val="0"/>
            <w:sz w:val="22"/>
            <w:szCs w:val="22"/>
            <w:u w:val="single"/>
            <w:lang w:val="pl"/>
          </w:rPr>
          <w:t>platformazakupowa.pl</w:t>
        </w:r>
      </w:hyperlink>
      <w:r w:rsidR="00C26971" w:rsidRPr="00EC3ABE">
        <w:rPr>
          <w:rFonts w:ascii="Cambria" w:eastAsia="Calibri" w:hAnsi="Cambria" w:cs="Calibri"/>
          <w:kern w:val="0"/>
          <w:sz w:val="22"/>
          <w:szCs w:val="22"/>
          <w:lang w:val="pl"/>
        </w:rPr>
        <w:t xml:space="preserve"> określone w Regulaminie zamieszczonym na stronie internetowej </w:t>
      </w:r>
      <w:hyperlink r:id="rId23">
        <w:r w:rsidR="00C26971" w:rsidRPr="00EC3ABE">
          <w:rPr>
            <w:rFonts w:ascii="Cambria" w:eastAsia="Calibri" w:hAnsi="Cambria" w:cs="Calibri"/>
            <w:kern w:val="0"/>
            <w:sz w:val="22"/>
            <w:szCs w:val="22"/>
            <w:lang w:val="pl"/>
          </w:rPr>
          <w:t>pod linkiem</w:t>
        </w:r>
      </w:hyperlink>
      <w:r w:rsidR="00C26971" w:rsidRPr="00EC3ABE">
        <w:rPr>
          <w:rFonts w:ascii="Cambria" w:eastAsia="Calibri" w:hAnsi="Cambria" w:cs="Calibri"/>
          <w:kern w:val="0"/>
          <w:sz w:val="22"/>
          <w:szCs w:val="22"/>
          <w:lang w:val="pl"/>
        </w:rPr>
        <w:t xml:space="preserve">  w zakładce „Regulamin" oraz uznaje go za wiążący,</w:t>
      </w:r>
      <w:r w:rsidR="00247E33" w:rsidRPr="00EC3ABE">
        <w:rPr>
          <w:rFonts w:ascii="Cambria" w:eastAsia="Calibri" w:hAnsi="Cambria" w:cs="Calibri"/>
          <w:kern w:val="0"/>
          <w:sz w:val="22"/>
          <w:szCs w:val="22"/>
          <w:lang w:val="pl"/>
        </w:rPr>
        <w:t xml:space="preserve"> </w:t>
      </w:r>
      <w:r w:rsidR="00C26971" w:rsidRPr="00EC3ABE">
        <w:rPr>
          <w:rFonts w:ascii="Cambria" w:eastAsia="Calibri" w:hAnsi="Cambria" w:cs="Calibri"/>
          <w:kern w:val="0"/>
          <w:sz w:val="22"/>
          <w:szCs w:val="22"/>
          <w:lang w:val="pl"/>
        </w:rPr>
        <w:t xml:space="preserve">zapoznał i stosuje się do Instrukcji składania ofert/wniosków dostępnej </w:t>
      </w:r>
      <w:hyperlink r:id="rId24">
        <w:r w:rsidR="00C26971" w:rsidRPr="00EC3ABE">
          <w:rPr>
            <w:rFonts w:ascii="Cambria" w:eastAsia="Calibri" w:hAnsi="Cambria" w:cs="Calibri"/>
            <w:color w:val="1155CC"/>
            <w:kern w:val="0"/>
            <w:sz w:val="22"/>
            <w:szCs w:val="22"/>
            <w:u w:val="single"/>
            <w:lang w:val="pl"/>
          </w:rPr>
          <w:t>pod linkiem</w:t>
        </w:r>
      </w:hyperlink>
      <w:r w:rsidR="00C26971" w:rsidRPr="00EC3ABE">
        <w:rPr>
          <w:rFonts w:ascii="Cambria" w:eastAsia="Calibri" w:hAnsi="Cambria" w:cs="Calibri"/>
          <w:kern w:val="0"/>
          <w:sz w:val="22"/>
          <w:szCs w:val="22"/>
          <w:lang w:val="pl"/>
        </w:rPr>
        <w:t xml:space="preserve">. </w:t>
      </w:r>
    </w:p>
    <w:p w14:paraId="51135D5D" w14:textId="77777777" w:rsidR="00C26971" w:rsidRPr="00EC3ABE" w:rsidRDefault="00C26971" w:rsidP="00EC3ABE">
      <w:pPr>
        <w:widowControl/>
        <w:numPr>
          <w:ilvl w:val="0"/>
          <w:numId w:val="23"/>
        </w:numPr>
        <w:suppressAutoHyphens w:val="0"/>
        <w:autoSpaceDN/>
        <w:jc w:val="both"/>
        <w:textAlignment w:val="auto"/>
        <w:rPr>
          <w:rFonts w:ascii="Cambria" w:hAnsi="Cambria" w:cs="Calibri"/>
          <w:kern w:val="0"/>
          <w:sz w:val="22"/>
          <w:szCs w:val="22"/>
          <w:lang w:val="pl"/>
        </w:rPr>
      </w:pPr>
      <w:r w:rsidRPr="00EC3ABE">
        <w:rPr>
          <w:rFonts w:ascii="Cambria" w:hAnsi="Cambria" w:cs="Calibri"/>
          <w:b/>
          <w:kern w:val="0"/>
          <w:sz w:val="22"/>
          <w:szCs w:val="22"/>
          <w:lang w:val="pl"/>
        </w:rPr>
        <w:t xml:space="preserve">Zamawiający nie ponosi odpowiedzialności za złożenie oferty w sposób niezgodny z Instrukcją korzystania z </w:t>
      </w:r>
      <w:hyperlink r:id="rId25">
        <w:r w:rsidRPr="00EC3ABE">
          <w:rPr>
            <w:rFonts w:ascii="Cambria" w:hAnsi="Cambria" w:cs="Calibri"/>
            <w:b/>
            <w:color w:val="1155CC"/>
            <w:kern w:val="0"/>
            <w:sz w:val="22"/>
            <w:szCs w:val="22"/>
            <w:u w:val="single"/>
            <w:lang w:val="pl"/>
          </w:rPr>
          <w:t>platformazakupowa.pl</w:t>
        </w:r>
      </w:hyperlink>
      <w:r w:rsidRPr="00EC3ABE">
        <w:rPr>
          <w:rFonts w:ascii="Cambria" w:hAnsi="Cambria" w:cs="Calibri"/>
          <w:kern w:val="0"/>
          <w:sz w:val="22"/>
          <w:szCs w:val="22"/>
          <w:lang w:val="pl"/>
        </w:rPr>
        <w:t xml:space="preserve">, w szczególności za sytuację, gdy zamawiający zapozna się z treścią oferty przed upływem terminu składania ofert (np. złożenie oferty w zakładce „Wyślij wiadomość do zamawiającego”). </w:t>
      </w:r>
      <w:r w:rsidRPr="00EC3ABE">
        <w:rPr>
          <w:rFonts w:ascii="Cambria" w:hAnsi="Cambria" w:cs="Calibri"/>
          <w:kern w:val="0"/>
          <w:sz w:val="22"/>
          <w:szCs w:val="22"/>
          <w:lang w:val="pl"/>
        </w:rPr>
        <w:br/>
        <w:t>Taka oferta zostanie uznana przez Zamawiającego za ofertę handlową i nie będzie brana pod uwagę w przedmiotowym postępowaniu ponieważ nie został spełniony obowiązek narzucony w art. 221 Ustawy Prawo Zamówień Publicznych.</w:t>
      </w:r>
    </w:p>
    <w:p w14:paraId="6EF19671" w14:textId="77777777" w:rsidR="00C26971" w:rsidRPr="00EC3ABE" w:rsidRDefault="00C26971" w:rsidP="00EC3ABE">
      <w:pPr>
        <w:widowControl/>
        <w:numPr>
          <w:ilvl w:val="0"/>
          <w:numId w:val="23"/>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Zamawiający informuje, że instrukcje korzystania z </w:t>
      </w:r>
      <w:hyperlink r:id="rId26">
        <w:r w:rsidRPr="00EC3ABE">
          <w:rPr>
            <w:rFonts w:ascii="Cambria" w:hAnsi="Cambria" w:cs="Calibri"/>
            <w:color w:val="1155CC"/>
            <w:kern w:val="0"/>
            <w:sz w:val="22"/>
            <w:szCs w:val="22"/>
            <w:u w:val="single"/>
            <w:lang w:val="pl"/>
          </w:rPr>
          <w:t>platformazakupowa.pl</w:t>
        </w:r>
      </w:hyperlink>
      <w:r w:rsidRPr="00EC3ABE">
        <w:rPr>
          <w:rFonts w:ascii="Cambria" w:hAnsi="Cambria" w:cs="Calibri"/>
          <w:kern w:val="0"/>
          <w:sz w:val="22"/>
          <w:szCs w:val="22"/>
          <w:lang w:val="pl"/>
        </w:rPr>
        <w:t xml:space="preserve"> dotyczące w szczególności logowania, składania wniosków o wyjaśnienie treści SWZ, składania ofert oraz innych czynności podejmowanych w niniejszym postępowaniu przy użyciu </w:t>
      </w:r>
      <w:hyperlink r:id="rId27">
        <w:r w:rsidRPr="00EC3ABE">
          <w:rPr>
            <w:rFonts w:ascii="Cambria" w:hAnsi="Cambria" w:cs="Calibri"/>
            <w:color w:val="1155CC"/>
            <w:kern w:val="0"/>
            <w:sz w:val="22"/>
            <w:szCs w:val="22"/>
            <w:u w:val="single"/>
            <w:lang w:val="pl"/>
          </w:rPr>
          <w:t>platformazakupowa.pl</w:t>
        </w:r>
      </w:hyperlink>
      <w:r w:rsidRPr="00EC3ABE">
        <w:rPr>
          <w:rFonts w:ascii="Cambria" w:hAnsi="Cambria" w:cs="Calibri"/>
          <w:kern w:val="0"/>
          <w:sz w:val="22"/>
          <w:szCs w:val="22"/>
          <w:lang w:val="pl"/>
        </w:rPr>
        <w:t xml:space="preserve"> znajdują się w zakładce „Instrukcje dla Wykonawców" na stronie internetowej pod adresem: </w:t>
      </w:r>
      <w:hyperlink r:id="rId28">
        <w:r w:rsidRPr="00EC3ABE">
          <w:rPr>
            <w:rFonts w:ascii="Cambria" w:hAnsi="Cambria" w:cs="Calibri"/>
            <w:color w:val="1155CC"/>
            <w:kern w:val="0"/>
            <w:sz w:val="22"/>
            <w:szCs w:val="22"/>
            <w:u w:val="single"/>
            <w:lang w:val="pl"/>
          </w:rPr>
          <w:t>https://platformazakupowa.pl/strona/45-instrukcje</w:t>
        </w:r>
      </w:hyperlink>
    </w:p>
    <w:p w14:paraId="22224888" w14:textId="77777777" w:rsidR="001F25B6" w:rsidRPr="00EC3ABE" w:rsidRDefault="001F25B6" w:rsidP="00EC3ABE">
      <w:pPr>
        <w:pStyle w:val="NormalnyWeb"/>
        <w:spacing w:before="0" w:after="0"/>
        <w:jc w:val="both"/>
        <w:rPr>
          <w:rFonts w:ascii="Cambria" w:hAnsi="Cambria" w:cs="Times New Roman"/>
          <w:bCs/>
          <w:sz w:val="22"/>
          <w:szCs w:val="22"/>
        </w:rPr>
      </w:pPr>
    </w:p>
    <w:p w14:paraId="18454A86" w14:textId="38554B26" w:rsidR="00D5705C" w:rsidRPr="00EC3ABE" w:rsidRDefault="00D5705C" w:rsidP="00EC3ABE">
      <w:pPr>
        <w:pStyle w:val="NormalnyWeb"/>
        <w:numPr>
          <w:ilvl w:val="1"/>
          <w:numId w:val="4"/>
        </w:numPr>
        <w:spacing w:before="0" w:after="0"/>
        <w:jc w:val="both"/>
        <w:rPr>
          <w:rFonts w:ascii="Cambria" w:hAnsi="Cambria" w:cs="Times New Roman"/>
          <w:b/>
          <w:bCs/>
          <w:sz w:val="22"/>
          <w:szCs w:val="22"/>
        </w:rPr>
      </w:pPr>
      <w:r w:rsidRPr="00EC3ABE">
        <w:rPr>
          <w:rFonts w:ascii="Cambria" w:hAnsi="Cambria" w:cs="Times New Roman"/>
          <w:b/>
          <w:bCs/>
          <w:sz w:val="22"/>
          <w:szCs w:val="22"/>
        </w:rPr>
        <w:t xml:space="preserve">Zamówienia, o których mowa w art. 214 ust. 1 pkt 7 i </w:t>
      </w:r>
      <w:r w:rsidR="001F25B6" w:rsidRPr="00EC3ABE">
        <w:rPr>
          <w:rFonts w:ascii="Cambria" w:hAnsi="Cambria" w:cs="Times New Roman"/>
          <w:b/>
          <w:bCs/>
          <w:sz w:val="22"/>
          <w:szCs w:val="22"/>
        </w:rPr>
        <w:t>8 ustawy</w:t>
      </w:r>
    </w:p>
    <w:p w14:paraId="7680EA0A" w14:textId="1223787D" w:rsidR="00FB0BA9" w:rsidRDefault="001170E3" w:rsidP="00EC3ABE">
      <w:pPr>
        <w:pStyle w:val="NormalnyWeb"/>
        <w:spacing w:before="0" w:after="0"/>
        <w:ind w:left="360"/>
        <w:jc w:val="both"/>
        <w:rPr>
          <w:rFonts w:ascii="Cambria" w:hAnsi="Cambria" w:cs="Times New Roman"/>
          <w:bCs/>
          <w:sz w:val="22"/>
          <w:szCs w:val="22"/>
        </w:rPr>
      </w:pPr>
      <w:r w:rsidRPr="00EC3ABE">
        <w:rPr>
          <w:rFonts w:ascii="Cambria" w:hAnsi="Cambria" w:cs="Times New Roman"/>
          <w:bCs/>
          <w:sz w:val="22"/>
          <w:szCs w:val="22"/>
        </w:rPr>
        <w:t xml:space="preserve">Zamawiający </w:t>
      </w:r>
      <w:r w:rsidR="00FB0BA9" w:rsidRPr="00EC3ABE">
        <w:rPr>
          <w:rFonts w:ascii="Cambria" w:hAnsi="Cambria" w:cs="Times New Roman"/>
          <w:bCs/>
          <w:sz w:val="22"/>
          <w:szCs w:val="22"/>
        </w:rPr>
        <w:t xml:space="preserve">nie </w:t>
      </w:r>
      <w:r w:rsidRPr="00EC3ABE">
        <w:rPr>
          <w:rFonts w:ascii="Cambria" w:hAnsi="Cambria" w:cs="Times New Roman"/>
          <w:bCs/>
          <w:sz w:val="22"/>
          <w:szCs w:val="22"/>
        </w:rPr>
        <w:t xml:space="preserve">przewiduje udzielenia zamówień na podstawie art. 214 ust. 1 pkt 7 i 8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w:t>
      </w:r>
    </w:p>
    <w:p w14:paraId="5C41418C" w14:textId="77777777" w:rsidR="002F4E5C" w:rsidRDefault="002F4E5C" w:rsidP="002F4E5C">
      <w:pPr>
        <w:pStyle w:val="NormalnyWeb"/>
        <w:numPr>
          <w:ilvl w:val="1"/>
          <w:numId w:val="4"/>
        </w:numPr>
        <w:spacing w:before="0" w:after="0"/>
        <w:jc w:val="both"/>
        <w:rPr>
          <w:rFonts w:ascii="Cambria" w:hAnsi="Cambria" w:cs="Times New Roman"/>
          <w:b/>
          <w:sz w:val="22"/>
          <w:szCs w:val="22"/>
        </w:rPr>
      </w:pPr>
      <w:r w:rsidRPr="002F4E5C">
        <w:rPr>
          <w:rFonts w:ascii="Cambria" w:hAnsi="Cambria" w:cs="Times New Roman"/>
          <w:b/>
          <w:sz w:val="22"/>
          <w:szCs w:val="22"/>
        </w:rPr>
        <w:t>Równoważność</w:t>
      </w:r>
    </w:p>
    <w:p w14:paraId="75C8E529" w14:textId="77777777" w:rsidR="002F4E5C" w:rsidRPr="002F4E5C" w:rsidRDefault="002F4E5C" w:rsidP="002F4E5C">
      <w:pPr>
        <w:pStyle w:val="NormalnyWeb"/>
        <w:numPr>
          <w:ilvl w:val="2"/>
          <w:numId w:val="4"/>
        </w:numPr>
        <w:spacing w:before="0" w:after="0"/>
        <w:jc w:val="both"/>
        <w:rPr>
          <w:rFonts w:ascii="Cambria" w:hAnsi="Cambria" w:cs="Times New Roman"/>
          <w:bCs/>
          <w:sz w:val="22"/>
          <w:szCs w:val="22"/>
        </w:rPr>
      </w:pPr>
      <w:r w:rsidRPr="002F4E5C">
        <w:rPr>
          <w:rFonts w:ascii="Cambria" w:hAnsi="Cambria" w:cs="Times New Roman"/>
          <w:bCs/>
          <w:sz w:val="22"/>
          <w:szCs w:val="22"/>
        </w:rPr>
        <w:t xml:space="preserve"> Jeżeli gdziekolwiek w dokumentacji projektowej i specyfikacji technicznej oraz </w:t>
      </w:r>
      <w:r w:rsidRPr="002F4E5C">
        <w:rPr>
          <w:rFonts w:ascii="Cambria" w:hAnsi="Cambria" w:cs="Times New Roman"/>
          <w:bCs/>
          <w:sz w:val="22"/>
          <w:szCs w:val="22"/>
        </w:rPr>
        <w:br/>
        <w:t>w przedmiarze robót wskazano pochodzenie wyrobów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14:paraId="3328C22E" w14:textId="5DE7DF14" w:rsidR="002F4E5C" w:rsidRPr="002F4E5C" w:rsidRDefault="002F4E5C" w:rsidP="002F4E5C">
      <w:pPr>
        <w:pStyle w:val="NormalnyWeb"/>
        <w:spacing w:before="0" w:after="0"/>
        <w:jc w:val="both"/>
        <w:rPr>
          <w:rFonts w:ascii="Cambria" w:hAnsi="Cambria" w:cs="Times New Roman"/>
          <w:b/>
          <w:sz w:val="22"/>
          <w:szCs w:val="22"/>
        </w:rPr>
      </w:pPr>
    </w:p>
    <w:p w14:paraId="402B378C" w14:textId="77777777" w:rsidR="00FB0BA9" w:rsidRPr="00EC3ABE" w:rsidRDefault="00FB0BA9" w:rsidP="00EC3ABE">
      <w:pPr>
        <w:pStyle w:val="NormalnyWeb"/>
        <w:spacing w:before="0" w:after="0"/>
        <w:ind w:left="360"/>
        <w:jc w:val="both"/>
        <w:rPr>
          <w:rFonts w:ascii="Cambria" w:hAnsi="Cambria" w:cs="Times New Roman"/>
          <w:bCs/>
          <w:sz w:val="22"/>
          <w:szCs w:val="22"/>
        </w:rPr>
      </w:pPr>
    </w:p>
    <w:p w14:paraId="059F00EC" w14:textId="6B389762" w:rsidR="00277042" w:rsidRPr="00EC3ABE" w:rsidRDefault="00277042" w:rsidP="00EC3ABE">
      <w:pPr>
        <w:pStyle w:val="NormalnyWeb"/>
        <w:numPr>
          <w:ilvl w:val="1"/>
          <w:numId w:val="4"/>
        </w:numPr>
        <w:spacing w:before="0" w:after="0"/>
        <w:jc w:val="both"/>
        <w:rPr>
          <w:rFonts w:ascii="Cambria" w:hAnsi="Cambria" w:cs="Times New Roman"/>
          <w:bCs/>
          <w:sz w:val="22"/>
          <w:szCs w:val="22"/>
        </w:rPr>
      </w:pPr>
      <w:r w:rsidRPr="00EC3ABE">
        <w:rPr>
          <w:rFonts w:ascii="Cambria" w:hAnsi="Cambria" w:cs="Times New Roman"/>
          <w:b/>
          <w:bCs/>
          <w:sz w:val="22"/>
          <w:szCs w:val="22"/>
        </w:rPr>
        <w:lastRenderedPageBreak/>
        <w:t>Podwykonawstwo</w:t>
      </w:r>
    </w:p>
    <w:p w14:paraId="3FF30E5D"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może powierzyć wykonanie części zamówienia podwykonawcy lub dalszemu podwykonawcy.</w:t>
      </w:r>
    </w:p>
    <w:p w14:paraId="6A7ADB33"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ponosi pełną odpowiedzialność za działanie lub zaniechania osób, którym powierzył lub za pomocą których wykonuje prace objęte przedmiotem zamówienia.</w:t>
      </w:r>
    </w:p>
    <w:p w14:paraId="0638366E"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wskazuje w ofercie części zamówienia, któr</w:t>
      </w:r>
      <w:r w:rsidR="008D6228" w:rsidRPr="00EC3ABE">
        <w:rPr>
          <w:rFonts w:ascii="Cambria" w:hAnsi="Cambria" w:cs="Times New Roman"/>
          <w:bCs/>
          <w:sz w:val="22"/>
          <w:szCs w:val="22"/>
        </w:rPr>
        <w:t xml:space="preserve">ych wykonanie </w:t>
      </w:r>
      <w:r w:rsidRPr="00EC3ABE">
        <w:rPr>
          <w:rFonts w:ascii="Cambria" w:hAnsi="Cambria" w:cs="Times New Roman"/>
          <w:bCs/>
          <w:sz w:val="22"/>
          <w:szCs w:val="22"/>
        </w:rPr>
        <w:t>zamierza powierzyć podwykonawcom, a także nazwy ewentualnych podwykonawców, jeżeli są już znani.</w:t>
      </w:r>
    </w:p>
    <w:p w14:paraId="358CD9F3"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Zamawiający nie zamierza weryfikować podwykonawców pod kątem braku istnienia podstaw wykluczenia w zakresie: art. 108 i art. 109 ustawy.</w:t>
      </w:r>
    </w:p>
    <w:p w14:paraId="3B8C9D8D" w14:textId="1A5F48DB" w:rsidR="001F25B6" w:rsidRPr="0068055F" w:rsidRDefault="00B16122" w:rsidP="0068055F">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Zamawiający żąda, aby przed przystąpieniem do wykonania zamówienia Wykonawca podał nazwy, dane kontaktowe oraz przedstawicieli, podwykonawców zaangażowanych</w:t>
      </w:r>
      <w:r w:rsidR="00277042" w:rsidRPr="00EC3ABE">
        <w:rPr>
          <w:rFonts w:ascii="Cambria" w:hAnsi="Cambria" w:cs="Times New Roman"/>
          <w:b/>
          <w:bCs/>
          <w:sz w:val="22"/>
          <w:szCs w:val="22"/>
        </w:rPr>
        <w:t xml:space="preserve"> </w:t>
      </w:r>
      <w:r w:rsidRPr="00EC3ABE">
        <w:rPr>
          <w:rFonts w:ascii="Cambria" w:hAnsi="Cambria" w:cs="Times New Roman"/>
          <w:bCs/>
          <w:sz w:val="22"/>
          <w:szCs w:val="22"/>
        </w:rPr>
        <w:t xml:space="preserve">w </w:t>
      </w:r>
      <w:r w:rsidR="006319DB" w:rsidRPr="00EC3ABE">
        <w:rPr>
          <w:rFonts w:ascii="Cambria" w:hAnsi="Cambria" w:cs="Times New Roman"/>
          <w:bCs/>
          <w:sz w:val="22"/>
          <w:szCs w:val="22"/>
        </w:rPr>
        <w:t>roboty</w:t>
      </w:r>
      <w:r w:rsidRPr="00EC3ABE">
        <w:rPr>
          <w:rFonts w:ascii="Cambria" w:hAnsi="Cambria" w:cs="Times New Roman"/>
          <w:bCs/>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6319DB" w:rsidRPr="00EC3ABE">
        <w:rPr>
          <w:rFonts w:ascii="Cambria" w:hAnsi="Cambria" w:cs="Times New Roman"/>
          <w:bCs/>
          <w:sz w:val="22"/>
          <w:szCs w:val="22"/>
        </w:rPr>
        <w:t>robót</w:t>
      </w:r>
      <w:r w:rsidRPr="00EC3ABE">
        <w:rPr>
          <w:rFonts w:ascii="Cambria" w:hAnsi="Cambria" w:cs="Times New Roman"/>
          <w:bCs/>
          <w:sz w:val="22"/>
          <w:szCs w:val="22"/>
        </w:rPr>
        <w:t>.</w:t>
      </w:r>
    </w:p>
    <w:p w14:paraId="1C8510A7" w14:textId="77777777" w:rsidR="00AC13F8" w:rsidRPr="00EC3ABE" w:rsidRDefault="00AC13F8" w:rsidP="00EC3ABE">
      <w:pPr>
        <w:pStyle w:val="NormalnyWeb"/>
        <w:numPr>
          <w:ilvl w:val="1"/>
          <w:numId w:val="4"/>
        </w:numPr>
        <w:spacing w:before="0" w:after="0"/>
        <w:ind w:left="567" w:hanging="567"/>
        <w:jc w:val="both"/>
        <w:rPr>
          <w:rFonts w:ascii="Cambria" w:hAnsi="Cambria" w:cs="Times New Roman"/>
          <w:b/>
          <w:bCs/>
          <w:sz w:val="22"/>
          <w:szCs w:val="22"/>
        </w:rPr>
      </w:pPr>
      <w:r w:rsidRPr="00EC3ABE">
        <w:rPr>
          <w:rFonts w:ascii="Cambria" w:hAnsi="Cambria" w:cs="Times New Roman"/>
          <w:b/>
          <w:bCs/>
          <w:sz w:val="22"/>
          <w:szCs w:val="22"/>
        </w:rPr>
        <w:t>Wspólne ubieganie się o udzielenie zamówienia</w:t>
      </w:r>
    </w:p>
    <w:p w14:paraId="1A411C21" w14:textId="77777777" w:rsidR="00CE0C4F" w:rsidRPr="00CE0C4F" w:rsidRDefault="00CE0C4F" w:rsidP="00CE0C4F">
      <w:pPr>
        <w:pStyle w:val="NormalnyWeb"/>
        <w:numPr>
          <w:ilvl w:val="2"/>
          <w:numId w:val="4"/>
        </w:numPr>
        <w:spacing w:before="0" w:after="0"/>
        <w:ind w:left="1134" w:hanging="567"/>
        <w:jc w:val="both"/>
        <w:rPr>
          <w:rFonts w:ascii="Cambria" w:hAnsi="Cambria" w:cs="Times New Roman"/>
          <w:b/>
          <w:bCs/>
          <w:sz w:val="22"/>
          <w:szCs w:val="22"/>
        </w:rPr>
      </w:pPr>
      <w:r w:rsidRPr="00CE0C4F">
        <w:rPr>
          <w:rFonts w:ascii="Cambria" w:hAnsi="Cambria" w:cs="Times New Roman"/>
          <w:bCs/>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FC398CA" w14:textId="2741F973" w:rsidR="00CE0C4F" w:rsidRPr="00CE0C4F" w:rsidRDefault="00CE0C4F" w:rsidP="00CE0C4F">
      <w:pPr>
        <w:pStyle w:val="NormalnyWeb"/>
        <w:numPr>
          <w:ilvl w:val="2"/>
          <w:numId w:val="4"/>
        </w:numPr>
        <w:spacing w:before="0" w:after="0"/>
        <w:ind w:left="1134" w:hanging="567"/>
        <w:jc w:val="both"/>
        <w:rPr>
          <w:rFonts w:ascii="Cambria" w:hAnsi="Cambria" w:cs="Times New Roman"/>
          <w:b/>
          <w:bCs/>
          <w:sz w:val="22"/>
          <w:szCs w:val="22"/>
        </w:rPr>
      </w:pPr>
      <w:r w:rsidRPr="00CE0C4F">
        <w:rPr>
          <w:rFonts w:ascii="Cambria" w:eastAsiaTheme="minorHAnsi" w:hAnsi="Cambria" w:cs="Calibri"/>
          <w:kern w:val="0"/>
          <w:sz w:val="22"/>
          <w:szCs w:val="22"/>
          <w:lang w:eastAsia="en-US"/>
        </w:rPr>
        <w:t>Warunek dotyczący uprawnień do prowadzenia określonej działalności gospodarczej lub</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zawodowej (o ile został sformułowany), zostanie spełniony, jeżeli co najmniej jeden z Wykonawców wspólnie ubiegających się</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o udzielenie zamówienia posiada uprawnienia do prowadzenia określonej działalności</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gospodarczej lub zawodowej i zrealizuje roboty budowlane, dostawy lub usługi, do których realizacji te uprawnienia są wymagane.</w:t>
      </w:r>
    </w:p>
    <w:p w14:paraId="7DC93F8B" w14:textId="77777777" w:rsidR="00CE0C4F" w:rsidRPr="00CE0C4F" w:rsidRDefault="00CE0C4F" w:rsidP="00CE0C4F">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W odniesieniu do warunków dotyczących wykształcenia, kwalifikacji zawodowych lub</w:t>
      </w:r>
    </w:p>
    <w:p w14:paraId="2C97A03F" w14:textId="77777777" w:rsidR="00CE0C4F" w:rsidRPr="00CE0C4F" w:rsidRDefault="00CE0C4F" w:rsidP="00CE0C4F">
      <w:pPr>
        <w:widowControl/>
        <w:suppressAutoHyphens w:val="0"/>
        <w:autoSpaceDE w:val="0"/>
        <w:adjustRightInd w:val="0"/>
        <w:ind w:left="1133"/>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doświadczenia (o ile zostały sformułowane) Wykonawcy wspólnie ubiegający się o udzielenie zamówienia mogą polegać na zdolnościach tych z Wykonawców, którzy wykonają roboty budowlane lub usługi, dostawy do realizacji których te zdolności są wymagane.</w:t>
      </w:r>
    </w:p>
    <w:p w14:paraId="128C9CB7" w14:textId="7052F5B9" w:rsidR="00CE0C4F" w:rsidRDefault="00CE0C4F" w:rsidP="0080428D">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Wykonawcy wspólnie ubiegający się o udzielenie zamówienia dołączają odpowiednio do oferty oświadczenie, z którego wynika, które roboty budowlane, dostawy lub usługi wykonają poszczególni Wykonawcy</w:t>
      </w:r>
    </w:p>
    <w:p w14:paraId="40FE420E" w14:textId="262AB7A6" w:rsidR="00A86D05" w:rsidRDefault="00A86D05" w:rsidP="00A86D05">
      <w:pPr>
        <w:pStyle w:val="Akapitzlist"/>
        <w:numPr>
          <w:ilvl w:val="1"/>
          <w:numId w:val="4"/>
        </w:numPr>
        <w:rPr>
          <w:rFonts w:ascii="Cambria" w:eastAsiaTheme="minorHAnsi" w:hAnsi="Cambria" w:cs="Calibri"/>
          <w:kern w:val="0"/>
          <w:sz w:val="22"/>
          <w:szCs w:val="22"/>
          <w:lang w:eastAsia="en-US"/>
        </w:rPr>
      </w:pPr>
      <w:r w:rsidRPr="00A86D05">
        <w:rPr>
          <w:rFonts w:ascii="Cambria" w:eastAsiaTheme="minorHAnsi" w:hAnsi="Cambria" w:cs="Calibri"/>
          <w:b/>
          <w:kern w:val="0"/>
          <w:sz w:val="22"/>
          <w:szCs w:val="22"/>
          <w:lang w:eastAsia="en-US"/>
        </w:rPr>
        <w:t xml:space="preserve">Poleganie na zasobach innych podmiotów  </w:t>
      </w:r>
    </w:p>
    <w:p w14:paraId="2C766CD5" w14:textId="77777777" w:rsidR="00A86D05" w:rsidRDefault="00A86D05" w:rsidP="00A86D0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Wykonawca może w celu potwierdzenia spełniania warunków udziału w postępowaniu   polegać na zdolnościach technicznych lub zawodowych innych podmiotów, niezależnie od charakteru prawnego łączących go z nim stosunków prawnych.</w:t>
      </w:r>
    </w:p>
    <w:p w14:paraId="38EF5CAF" w14:textId="77777777" w:rsidR="00A86D05" w:rsidRDefault="00A86D05" w:rsidP="00A86D0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0C4F07D" w14:textId="77777777" w:rsidR="00A86D05" w:rsidRDefault="00A86D05" w:rsidP="00A86D0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 odniesieniu do warunków dotyczących wykształcenia, kwalifikacji zawodowych lub doświadczenia, Wykonawcy mogą polegać na zdolnościach innych podmiotów, jeśli podmioty te zrealizują dostawy, do wykonania których te zdolności są wymagane.</w:t>
      </w:r>
    </w:p>
    <w:p w14:paraId="64A7B088" w14:textId="70D92710" w:rsidR="00A86D05" w:rsidRDefault="00A86D05" w:rsidP="00A86D0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Zamawiający oceni, czy udostępniane Wykonawcy przez inne podmioty zdolności techniczne lub zawodowe, pozwalają na wykazanie przez Wykonawcę spełniania warunków udziału</w:t>
      </w:r>
      <w:r>
        <w:rPr>
          <w:rFonts w:ascii="Cambria" w:eastAsiaTheme="minorHAnsi" w:hAnsi="Cambria" w:cs="Calibri"/>
          <w:kern w:val="0"/>
          <w:sz w:val="22"/>
          <w:szCs w:val="22"/>
          <w:lang w:eastAsia="en-US"/>
        </w:rPr>
        <w:t xml:space="preserve"> </w:t>
      </w:r>
      <w:r w:rsidRPr="00A86D05">
        <w:rPr>
          <w:rFonts w:ascii="Cambria" w:eastAsiaTheme="minorHAnsi" w:hAnsi="Cambria" w:cs="Calibri"/>
          <w:kern w:val="0"/>
          <w:sz w:val="22"/>
          <w:szCs w:val="22"/>
          <w:lang w:eastAsia="en-US"/>
        </w:rPr>
        <w:t xml:space="preserve">w postępowaniu oraz zbada, czy nie zachodzą wobec tego podmiotu </w:t>
      </w:r>
      <w:r w:rsidRPr="00A86D05">
        <w:rPr>
          <w:rFonts w:ascii="Cambria" w:eastAsiaTheme="minorHAnsi" w:hAnsi="Cambria" w:cs="Calibri"/>
          <w:kern w:val="0"/>
          <w:sz w:val="22"/>
          <w:szCs w:val="22"/>
          <w:lang w:eastAsia="en-US"/>
        </w:rPr>
        <w:lastRenderedPageBreak/>
        <w:t xml:space="preserve">podstawy wykluczenia, które zostały przewidziane względem Wykonawcy. </w:t>
      </w:r>
    </w:p>
    <w:p w14:paraId="3C4924E9" w14:textId="4B11405C" w:rsidR="00A86D05" w:rsidRPr="00A86D05" w:rsidRDefault="00A86D05" w:rsidP="00A86D0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19D4D0" w14:textId="77777777" w:rsidR="00A86D05" w:rsidRPr="00A86D05" w:rsidRDefault="00A86D05" w:rsidP="00A86D05">
      <w:p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UWAGA :</w:t>
      </w:r>
    </w:p>
    <w:p w14:paraId="4156862C" w14:textId="77777777" w:rsidR="00A86D05" w:rsidRDefault="00A86D05" w:rsidP="00A86D05">
      <w:p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A9A2BC" w14:textId="3CC1F895" w:rsidR="00A86D05" w:rsidRDefault="00A86D05" w:rsidP="00A86D0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w przypadku polegania na zdolnościach lub sytuacji podmiotów udostępniających zasoby, przedstawia wraz ze złożonym przez siebie oświadczeniem, o którym mowa w art. 125 ust. 1 ustawy </w:t>
      </w:r>
      <w:proofErr w:type="spellStart"/>
      <w:r w:rsidRPr="00A86D05">
        <w:rPr>
          <w:rFonts w:ascii="Cambria" w:eastAsiaTheme="minorHAnsi" w:hAnsi="Cambria" w:cs="Calibri"/>
          <w:kern w:val="0"/>
          <w:sz w:val="22"/>
          <w:szCs w:val="22"/>
          <w:lang w:eastAsia="en-US"/>
        </w:rPr>
        <w:t>Pzp</w:t>
      </w:r>
      <w:proofErr w:type="spellEnd"/>
      <w:r w:rsidRPr="00A86D05">
        <w:rPr>
          <w:rFonts w:ascii="Cambria" w:eastAsiaTheme="minorHAnsi" w:hAnsi="Cambria" w:cs="Calibri"/>
          <w:kern w:val="0"/>
          <w:sz w:val="22"/>
          <w:szCs w:val="22"/>
          <w:lang w:eastAsia="en-US"/>
        </w:rPr>
        <w:t>., także oświadczenie podmiotu udostępniającego zasoby, potwierdzające brak podstaw wykluczenia tego podmiotu oraz odpowiednio spełnianie warunków udziału w postępowaniu, w zakresie, w jakim wykonawca powołuje się na jego zasoby.</w:t>
      </w:r>
    </w:p>
    <w:p w14:paraId="786A38ED" w14:textId="77777777" w:rsidR="00A86D05" w:rsidRPr="00A86D05" w:rsidRDefault="00A86D05" w:rsidP="00A86D05">
      <w:pPr>
        <w:ind w:left="426"/>
        <w:rPr>
          <w:rFonts w:ascii="Cambria" w:eastAsiaTheme="minorHAnsi" w:hAnsi="Cambria" w:cs="Calibri"/>
          <w:kern w:val="0"/>
          <w:sz w:val="22"/>
          <w:szCs w:val="22"/>
          <w:lang w:eastAsia="en-US"/>
        </w:rPr>
      </w:pPr>
    </w:p>
    <w:p w14:paraId="49786019" w14:textId="3764E4AF" w:rsidR="00865C17" w:rsidRPr="00CE0C4F" w:rsidRDefault="001D7AB0" w:rsidP="0068055F">
      <w:pPr>
        <w:pStyle w:val="NormalnyWeb"/>
        <w:numPr>
          <w:ilvl w:val="0"/>
          <w:numId w:val="4"/>
        </w:numPr>
        <w:spacing w:before="0" w:after="0"/>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OPIS PRZEDMIOTU ZAMÓWIENIA I TERMIN WYKONANIA</w:t>
      </w:r>
    </w:p>
    <w:p w14:paraId="01CB024D" w14:textId="77777777" w:rsidR="00CE0C4F" w:rsidRPr="0068055F" w:rsidRDefault="00CE0C4F" w:rsidP="0080428D">
      <w:pPr>
        <w:pStyle w:val="NormalnyWeb"/>
        <w:spacing w:before="0" w:after="0"/>
        <w:jc w:val="both"/>
        <w:rPr>
          <w:rFonts w:ascii="Cambria" w:hAnsi="Cambria" w:cs="Times New Roman"/>
          <w:b/>
          <w:bCs/>
          <w:color w:val="548DD4" w:themeColor="text2" w:themeTint="99"/>
          <w:sz w:val="22"/>
          <w:szCs w:val="22"/>
        </w:rPr>
      </w:pPr>
    </w:p>
    <w:p w14:paraId="2A0B87C2" w14:textId="77777777" w:rsidR="001F25B6" w:rsidRPr="00EC3ABE" w:rsidRDefault="001F25B6" w:rsidP="00EC3ABE">
      <w:pPr>
        <w:pStyle w:val="NormalnyWeb"/>
        <w:numPr>
          <w:ilvl w:val="1"/>
          <w:numId w:val="5"/>
        </w:numPr>
        <w:spacing w:before="0" w:after="0"/>
        <w:ind w:left="426" w:hanging="426"/>
        <w:jc w:val="both"/>
        <w:rPr>
          <w:rFonts w:asciiTheme="majorHAnsi" w:hAnsiTheme="majorHAnsi" w:cs="Times New Roman"/>
          <w:b/>
          <w:bCs/>
          <w:sz w:val="22"/>
          <w:szCs w:val="22"/>
        </w:rPr>
      </w:pPr>
      <w:r w:rsidRPr="00EC3ABE">
        <w:rPr>
          <w:rFonts w:asciiTheme="majorHAnsi" w:hAnsiTheme="majorHAnsi" w:cs="Times New Roman"/>
          <w:b/>
          <w:bCs/>
          <w:sz w:val="22"/>
          <w:szCs w:val="22"/>
        </w:rPr>
        <w:t>Przedmiot zamówienia</w:t>
      </w:r>
    </w:p>
    <w:p w14:paraId="1763EDCD" w14:textId="77777777" w:rsidR="00865C17" w:rsidRPr="00EC3ABE" w:rsidRDefault="001F25B6" w:rsidP="00EC3ABE">
      <w:pPr>
        <w:pStyle w:val="NormalnyWeb"/>
        <w:numPr>
          <w:ilvl w:val="2"/>
          <w:numId w:val="5"/>
        </w:numPr>
        <w:spacing w:before="0" w:after="0"/>
        <w:ind w:left="993" w:hanging="567"/>
        <w:jc w:val="both"/>
        <w:rPr>
          <w:rFonts w:asciiTheme="majorHAnsi" w:hAnsiTheme="majorHAnsi" w:cs="Times New Roman"/>
          <w:bCs/>
          <w:sz w:val="22"/>
          <w:szCs w:val="22"/>
        </w:rPr>
      </w:pPr>
      <w:r w:rsidRPr="00EC3ABE">
        <w:rPr>
          <w:rFonts w:asciiTheme="majorHAnsi" w:hAnsiTheme="majorHAnsi" w:cs="Times New Roman"/>
          <w:bCs/>
          <w:sz w:val="22"/>
          <w:szCs w:val="22"/>
        </w:rPr>
        <w:t xml:space="preserve">Przedmiot zamówienia </w:t>
      </w:r>
      <w:r w:rsidR="00865C17" w:rsidRPr="00EC3ABE">
        <w:rPr>
          <w:rFonts w:asciiTheme="majorHAnsi" w:hAnsiTheme="majorHAnsi" w:cs="Times New Roman"/>
          <w:bCs/>
          <w:sz w:val="22"/>
          <w:szCs w:val="22"/>
        </w:rPr>
        <w:t>jest określony we Wspólnym Słowniku Zamówień (CPV) kodem:</w:t>
      </w:r>
    </w:p>
    <w:p w14:paraId="2BB42033" w14:textId="77777777" w:rsidR="00A86D05" w:rsidRDefault="00A86D05" w:rsidP="00CE0C4F">
      <w:pPr>
        <w:pStyle w:val="Akapitzlist"/>
        <w:tabs>
          <w:tab w:val="left" w:pos="3150"/>
        </w:tabs>
        <w:ind w:left="928"/>
        <w:jc w:val="both"/>
        <w:rPr>
          <w:rFonts w:asciiTheme="majorHAnsi" w:eastAsia="Calibri" w:hAnsiTheme="majorHAnsi"/>
          <w:bCs/>
          <w:sz w:val="22"/>
          <w:szCs w:val="22"/>
        </w:rPr>
      </w:pPr>
    </w:p>
    <w:tbl>
      <w:tblPr>
        <w:tblpPr w:leftFromText="141" w:rightFromText="141" w:vertAnchor="text" w:horzAnchor="margin" w:tblpXSpec="center" w:tblpY="141"/>
        <w:tblW w:w="9213" w:type="dxa"/>
        <w:tblCellMar>
          <w:top w:w="15" w:type="dxa"/>
          <w:left w:w="70" w:type="dxa"/>
          <w:right w:w="70" w:type="dxa"/>
        </w:tblCellMar>
        <w:tblLook w:val="04A0" w:firstRow="1" w:lastRow="0" w:firstColumn="1" w:lastColumn="0" w:noHBand="0" w:noVBand="1"/>
      </w:tblPr>
      <w:tblGrid>
        <w:gridCol w:w="8337"/>
        <w:gridCol w:w="146"/>
        <w:gridCol w:w="146"/>
        <w:gridCol w:w="146"/>
        <w:gridCol w:w="146"/>
        <w:gridCol w:w="146"/>
        <w:gridCol w:w="146"/>
      </w:tblGrid>
      <w:tr w:rsidR="00102D24" w:rsidRPr="00102D24" w14:paraId="1606DA3C" w14:textId="77777777" w:rsidTr="00102D24">
        <w:trPr>
          <w:gridAfter w:val="1"/>
          <w:wAfter w:w="146" w:type="dxa"/>
          <w:trHeight w:val="517"/>
        </w:trPr>
        <w:tc>
          <w:tcPr>
            <w:tcW w:w="9067" w:type="dxa"/>
            <w:gridSpan w:val="6"/>
            <w:vMerge w:val="restart"/>
            <w:tcBorders>
              <w:top w:val="nil"/>
              <w:left w:val="nil"/>
              <w:bottom w:val="nil"/>
              <w:right w:val="nil"/>
            </w:tcBorders>
            <w:shd w:val="clear" w:color="auto" w:fill="auto"/>
            <w:vAlign w:val="center"/>
            <w:hideMark/>
          </w:tcPr>
          <w:p w14:paraId="3C474AA1" w14:textId="4FD3D99B" w:rsidR="00102D24" w:rsidRPr="00102D24" w:rsidRDefault="00102D24" w:rsidP="00102D24">
            <w:pPr>
              <w:pStyle w:val="Akapitzlist"/>
              <w:tabs>
                <w:tab w:val="left" w:pos="3150"/>
              </w:tabs>
              <w:ind w:left="928"/>
              <w:jc w:val="both"/>
              <w:rPr>
                <w:rFonts w:asciiTheme="majorHAnsi" w:hAnsiTheme="majorHAnsi"/>
                <w:bCs/>
                <w:sz w:val="22"/>
                <w:szCs w:val="22"/>
              </w:rPr>
            </w:pPr>
            <w:r w:rsidRPr="00102D24">
              <w:rPr>
                <w:rFonts w:asciiTheme="majorHAnsi" w:hAnsiTheme="majorHAnsi"/>
                <w:bCs/>
                <w:sz w:val="22"/>
                <w:szCs w:val="22"/>
              </w:rPr>
              <w:t>45200000-9 Roboty budowlane w zakresie wznoszenia kompletnych obiektów budowlanych lub ich części oraz roboty w zakresie inżynierii lądowej i wodnej</w:t>
            </w:r>
          </w:p>
        </w:tc>
      </w:tr>
      <w:tr w:rsidR="00102D24" w:rsidRPr="00102D24" w14:paraId="0223CE93" w14:textId="77777777" w:rsidTr="00102D24">
        <w:trPr>
          <w:trHeight w:val="180"/>
        </w:trPr>
        <w:tc>
          <w:tcPr>
            <w:tcW w:w="9067" w:type="dxa"/>
            <w:gridSpan w:val="6"/>
            <w:vMerge/>
            <w:tcBorders>
              <w:top w:val="nil"/>
              <w:left w:val="nil"/>
              <w:bottom w:val="nil"/>
              <w:right w:val="nil"/>
            </w:tcBorders>
            <w:vAlign w:val="center"/>
            <w:hideMark/>
          </w:tcPr>
          <w:p w14:paraId="1FEEE632"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2B01E10F"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r>
      <w:tr w:rsidR="00102D24" w:rsidRPr="00102D24" w14:paraId="01D1385E" w14:textId="77777777" w:rsidTr="00102D24">
        <w:trPr>
          <w:trHeight w:val="402"/>
        </w:trPr>
        <w:tc>
          <w:tcPr>
            <w:tcW w:w="8337" w:type="dxa"/>
            <w:tcBorders>
              <w:top w:val="nil"/>
              <w:left w:val="nil"/>
              <w:bottom w:val="nil"/>
              <w:right w:val="nil"/>
            </w:tcBorders>
            <w:shd w:val="clear" w:color="auto" w:fill="auto"/>
            <w:noWrap/>
            <w:vAlign w:val="center"/>
            <w:hideMark/>
          </w:tcPr>
          <w:p w14:paraId="32B893E0" w14:textId="77777777" w:rsidR="00102D24" w:rsidRPr="00102D24" w:rsidRDefault="00102D24" w:rsidP="00102D24">
            <w:pPr>
              <w:pStyle w:val="Akapitzlist"/>
              <w:tabs>
                <w:tab w:val="left" w:pos="3150"/>
              </w:tabs>
              <w:ind w:left="928"/>
              <w:jc w:val="both"/>
              <w:rPr>
                <w:rFonts w:asciiTheme="majorHAnsi" w:hAnsiTheme="majorHAnsi"/>
                <w:bCs/>
                <w:sz w:val="22"/>
                <w:szCs w:val="22"/>
              </w:rPr>
            </w:pPr>
            <w:r w:rsidRPr="00102D24">
              <w:rPr>
                <w:rFonts w:asciiTheme="majorHAnsi" w:hAnsiTheme="majorHAnsi"/>
                <w:bCs/>
                <w:sz w:val="22"/>
                <w:szCs w:val="22"/>
              </w:rPr>
              <w:t>45220000-5 Roboty inżynieryjne i budowlane</w:t>
            </w:r>
          </w:p>
        </w:tc>
        <w:tc>
          <w:tcPr>
            <w:tcW w:w="146" w:type="dxa"/>
            <w:tcBorders>
              <w:top w:val="nil"/>
              <w:left w:val="nil"/>
              <w:bottom w:val="nil"/>
              <w:right w:val="nil"/>
            </w:tcBorders>
            <w:shd w:val="clear" w:color="auto" w:fill="auto"/>
            <w:noWrap/>
            <w:vAlign w:val="bottom"/>
            <w:hideMark/>
          </w:tcPr>
          <w:p w14:paraId="6E0DD43D"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23940D2A"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01C9D868"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377FC095"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3B0BF3D1"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vAlign w:val="center"/>
            <w:hideMark/>
          </w:tcPr>
          <w:p w14:paraId="549561AE"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r>
      <w:tr w:rsidR="00102D24" w:rsidRPr="00102D24" w14:paraId="7DF8DAB1" w14:textId="77777777" w:rsidTr="00102D24">
        <w:trPr>
          <w:trHeight w:val="255"/>
        </w:trPr>
        <w:tc>
          <w:tcPr>
            <w:tcW w:w="8337" w:type="dxa"/>
            <w:tcBorders>
              <w:top w:val="nil"/>
              <w:left w:val="nil"/>
              <w:bottom w:val="nil"/>
              <w:right w:val="nil"/>
            </w:tcBorders>
            <w:shd w:val="clear" w:color="auto" w:fill="auto"/>
            <w:noWrap/>
            <w:vAlign w:val="center"/>
            <w:hideMark/>
          </w:tcPr>
          <w:p w14:paraId="526C0DB1" w14:textId="77777777" w:rsidR="00102D24" w:rsidRPr="00102D24" w:rsidRDefault="00102D24" w:rsidP="00102D24">
            <w:pPr>
              <w:pStyle w:val="Akapitzlist"/>
              <w:tabs>
                <w:tab w:val="left" w:pos="3150"/>
              </w:tabs>
              <w:ind w:left="928"/>
              <w:jc w:val="both"/>
              <w:rPr>
                <w:rFonts w:asciiTheme="majorHAnsi" w:hAnsiTheme="majorHAnsi"/>
                <w:bCs/>
                <w:sz w:val="22"/>
                <w:szCs w:val="22"/>
              </w:rPr>
            </w:pPr>
            <w:r w:rsidRPr="00102D24">
              <w:rPr>
                <w:rFonts w:asciiTheme="majorHAnsi" w:hAnsiTheme="majorHAnsi"/>
                <w:bCs/>
                <w:sz w:val="22"/>
                <w:szCs w:val="22"/>
              </w:rPr>
              <w:t>45233121-3 Roboty w zakresie dróg głównych</w:t>
            </w:r>
          </w:p>
        </w:tc>
        <w:tc>
          <w:tcPr>
            <w:tcW w:w="146" w:type="dxa"/>
            <w:tcBorders>
              <w:top w:val="nil"/>
              <w:left w:val="nil"/>
              <w:bottom w:val="nil"/>
              <w:right w:val="nil"/>
            </w:tcBorders>
            <w:shd w:val="clear" w:color="auto" w:fill="auto"/>
            <w:noWrap/>
            <w:vAlign w:val="bottom"/>
            <w:hideMark/>
          </w:tcPr>
          <w:p w14:paraId="16562B34"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02C42397"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39960616"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4B74569B"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492B5645"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vAlign w:val="center"/>
            <w:hideMark/>
          </w:tcPr>
          <w:p w14:paraId="1E99665E"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r>
      <w:tr w:rsidR="00102D24" w:rsidRPr="00102D24" w14:paraId="749A29E8" w14:textId="77777777" w:rsidTr="00102D24">
        <w:trPr>
          <w:trHeight w:val="402"/>
        </w:trPr>
        <w:tc>
          <w:tcPr>
            <w:tcW w:w="9067" w:type="dxa"/>
            <w:gridSpan w:val="6"/>
            <w:vMerge w:val="restart"/>
            <w:tcBorders>
              <w:top w:val="nil"/>
              <w:left w:val="nil"/>
              <w:bottom w:val="nil"/>
              <w:right w:val="nil"/>
            </w:tcBorders>
            <w:shd w:val="clear" w:color="auto" w:fill="auto"/>
            <w:vAlign w:val="center"/>
            <w:hideMark/>
          </w:tcPr>
          <w:p w14:paraId="4EEAC17E" w14:textId="030AB89B" w:rsidR="00102D24" w:rsidRPr="00102D24" w:rsidRDefault="00102D24" w:rsidP="00102D24">
            <w:pPr>
              <w:pStyle w:val="Akapitzlist"/>
              <w:tabs>
                <w:tab w:val="left" w:pos="3150"/>
              </w:tabs>
              <w:ind w:left="928"/>
              <w:jc w:val="both"/>
              <w:rPr>
                <w:rFonts w:asciiTheme="majorHAnsi" w:hAnsiTheme="majorHAnsi"/>
                <w:bCs/>
                <w:sz w:val="22"/>
                <w:szCs w:val="22"/>
              </w:rPr>
            </w:pPr>
            <w:r w:rsidRPr="00102D24">
              <w:rPr>
                <w:rFonts w:asciiTheme="majorHAnsi" w:hAnsiTheme="majorHAnsi"/>
                <w:bCs/>
                <w:sz w:val="22"/>
                <w:szCs w:val="22"/>
              </w:rPr>
              <w:t>45230000-8</w:t>
            </w:r>
            <w:r>
              <w:rPr>
                <w:rFonts w:asciiTheme="majorHAnsi" w:hAnsiTheme="majorHAnsi"/>
                <w:bCs/>
                <w:sz w:val="22"/>
                <w:szCs w:val="22"/>
              </w:rPr>
              <w:t xml:space="preserve"> </w:t>
            </w:r>
            <w:r w:rsidRPr="00102D24">
              <w:rPr>
                <w:rFonts w:asciiTheme="majorHAnsi" w:hAnsiTheme="majorHAnsi"/>
                <w:bCs/>
                <w:sz w:val="22"/>
                <w:szCs w:val="22"/>
              </w:rPr>
              <w:t>Roboty budowlane w zakresie budowy rurociągów, linii komunikacyjnych</w:t>
            </w:r>
            <w:r>
              <w:rPr>
                <w:rFonts w:asciiTheme="majorHAnsi" w:hAnsiTheme="majorHAnsi"/>
                <w:bCs/>
                <w:sz w:val="22"/>
                <w:szCs w:val="22"/>
              </w:rPr>
              <w:t xml:space="preserve"> </w:t>
            </w:r>
            <w:r w:rsidRPr="00102D24">
              <w:rPr>
                <w:rFonts w:asciiTheme="majorHAnsi" w:hAnsiTheme="majorHAnsi"/>
                <w:bCs/>
                <w:sz w:val="22"/>
                <w:szCs w:val="22"/>
              </w:rPr>
              <w:t>i elektroenergetycznych, autostrad, dróg, lotnisk i kolei; wyrównanie terenu</w:t>
            </w:r>
          </w:p>
        </w:tc>
        <w:tc>
          <w:tcPr>
            <w:tcW w:w="146" w:type="dxa"/>
            <w:vAlign w:val="center"/>
            <w:hideMark/>
          </w:tcPr>
          <w:p w14:paraId="1F0DEF18"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r>
      <w:tr w:rsidR="00102D24" w:rsidRPr="00102D24" w14:paraId="6B689471" w14:textId="77777777" w:rsidTr="00102D24">
        <w:trPr>
          <w:trHeight w:val="210"/>
        </w:trPr>
        <w:tc>
          <w:tcPr>
            <w:tcW w:w="9067" w:type="dxa"/>
            <w:gridSpan w:val="6"/>
            <w:vMerge/>
            <w:tcBorders>
              <w:top w:val="nil"/>
              <w:left w:val="nil"/>
              <w:bottom w:val="nil"/>
              <w:right w:val="nil"/>
            </w:tcBorders>
            <w:vAlign w:val="center"/>
            <w:hideMark/>
          </w:tcPr>
          <w:p w14:paraId="5946A057"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c>
          <w:tcPr>
            <w:tcW w:w="146" w:type="dxa"/>
            <w:tcBorders>
              <w:top w:val="nil"/>
              <w:left w:val="nil"/>
              <w:bottom w:val="nil"/>
              <w:right w:val="nil"/>
            </w:tcBorders>
            <w:shd w:val="clear" w:color="auto" w:fill="auto"/>
            <w:noWrap/>
            <w:vAlign w:val="bottom"/>
            <w:hideMark/>
          </w:tcPr>
          <w:p w14:paraId="05821B93" w14:textId="77777777" w:rsidR="00102D24" w:rsidRPr="00102D24" w:rsidRDefault="00102D24" w:rsidP="00102D24">
            <w:pPr>
              <w:pStyle w:val="Akapitzlist"/>
              <w:tabs>
                <w:tab w:val="left" w:pos="3150"/>
              </w:tabs>
              <w:ind w:left="928"/>
              <w:jc w:val="both"/>
              <w:rPr>
                <w:rFonts w:asciiTheme="majorHAnsi" w:hAnsiTheme="majorHAnsi"/>
                <w:bCs/>
                <w:sz w:val="22"/>
                <w:szCs w:val="22"/>
              </w:rPr>
            </w:pPr>
          </w:p>
        </w:tc>
      </w:tr>
    </w:tbl>
    <w:p w14:paraId="2609BBBD" w14:textId="74F3C5BC" w:rsidR="00CE0C4F" w:rsidRDefault="00444915" w:rsidP="00CE0C4F">
      <w:pPr>
        <w:pStyle w:val="Akapitzlist"/>
        <w:tabs>
          <w:tab w:val="left" w:pos="3150"/>
        </w:tabs>
        <w:ind w:left="928"/>
        <w:jc w:val="both"/>
        <w:rPr>
          <w:rFonts w:asciiTheme="majorHAnsi" w:eastAsia="Calibri" w:hAnsiTheme="majorHAnsi"/>
          <w:bCs/>
          <w:sz w:val="22"/>
          <w:szCs w:val="22"/>
        </w:rPr>
      </w:pPr>
      <w:r w:rsidRPr="00444915">
        <w:rPr>
          <w:rFonts w:asciiTheme="majorHAnsi" w:eastAsia="Calibri" w:hAnsiTheme="majorHAnsi"/>
          <w:bCs/>
          <w:sz w:val="22"/>
          <w:szCs w:val="22"/>
        </w:rPr>
        <w:t>45233222-1 – Roboty budowlane w zakresie układania chodników i asfaltowania</w:t>
      </w:r>
    </w:p>
    <w:p w14:paraId="46F5BDB9" w14:textId="77777777" w:rsidR="00102D24" w:rsidRDefault="00102D24" w:rsidP="00CE0C4F">
      <w:pPr>
        <w:pStyle w:val="Akapitzlist"/>
        <w:tabs>
          <w:tab w:val="left" w:pos="3150"/>
        </w:tabs>
        <w:ind w:left="928"/>
        <w:jc w:val="both"/>
        <w:rPr>
          <w:rFonts w:asciiTheme="majorHAnsi" w:eastAsia="Calibri" w:hAnsiTheme="majorHAnsi"/>
          <w:bCs/>
          <w:sz w:val="22"/>
          <w:szCs w:val="22"/>
        </w:rPr>
      </w:pPr>
    </w:p>
    <w:p w14:paraId="0AA9C2AC" w14:textId="77777777" w:rsidR="00444915" w:rsidRPr="00EC3ABE" w:rsidRDefault="00444915" w:rsidP="00CE0C4F">
      <w:pPr>
        <w:pStyle w:val="Akapitzlist"/>
        <w:tabs>
          <w:tab w:val="left" w:pos="3150"/>
        </w:tabs>
        <w:ind w:left="928"/>
        <w:jc w:val="both"/>
        <w:rPr>
          <w:rFonts w:asciiTheme="majorHAnsi" w:eastAsia="Calibri" w:hAnsiTheme="majorHAnsi"/>
          <w:bCs/>
          <w:sz w:val="22"/>
          <w:szCs w:val="22"/>
        </w:rPr>
      </w:pPr>
    </w:p>
    <w:p w14:paraId="3C18B05C" w14:textId="7AD2ECC4" w:rsidR="00444915" w:rsidRPr="00444915" w:rsidRDefault="001170E3" w:rsidP="00444915">
      <w:pPr>
        <w:pStyle w:val="Akapitzlist"/>
        <w:numPr>
          <w:ilvl w:val="2"/>
          <w:numId w:val="5"/>
        </w:numPr>
        <w:rPr>
          <w:rFonts w:asciiTheme="majorHAnsi" w:hAnsiTheme="majorHAnsi"/>
          <w:b/>
          <w:bCs/>
          <w:sz w:val="22"/>
          <w:szCs w:val="22"/>
          <w:u w:val="single"/>
        </w:rPr>
      </w:pPr>
      <w:r w:rsidRPr="00444915">
        <w:rPr>
          <w:rFonts w:asciiTheme="majorHAnsi" w:eastAsia="Calibri" w:hAnsiTheme="majorHAnsi"/>
          <w:bCs/>
          <w:sz w:val="22"/>
          <w:szCs w:val="22"/>
        </w:rPr>
        <w:t xml:space="preserve">Przedmiotem zamówienia jest wykonanie zadania pn. </w:t>
      </w:r>
      <w:r w:rsidR="00444915" w:rsidRPr="00444915">
        <w:rPr>
          <w:rFonts w:asciiTheme="majorHAnsi" w:hAnsiTheme="majorHAnsi"/>
          <w:b/>
          <w:bCs/>
          <w:sz w:val="22"/>
          <w:szCs w:val="22"/>
          <w:u w:val="single"/>
        </w:rPr>
        <w:t xml:space="preserve">Poprawa bezpieczeństwa pieszych poprzez budowę chodników przy drogach wojewódzkich na terenie Gminy </w:t>
      </w:r>
      <w:r w:rsidR="00D10DDC" w:rsidRPr="00444915">
        <w:rPr>
          <w:rFonts w:asciiTheme="majorHAnsi" w:hAnsiTheme="majorHAnsi"/>
          <w:b/>
          <w:bCs/>
          <w:sz w:val="22"/>
          <w:szCs w:val="22"/>
          <w:u w:val="single"/>
        </w:rPr>
        <w:t>Wiśniowa</w:t>
      </w:r>
    </w:p>
    <w:p w14:paraId="29145084" w14:textId="4FA0155A" w:rsidR="00CE0C4F" w:rsidRPr="006819E1" w:rsidRDefault="0080428D" w:rsidP="006819E1">
      <w:pPr>
        <w:jc w:val="both"/>
        <w:rPr>
          <w:rFonts w:asciiTheme="majorHAnsi" w:eastAsia="Verdana" w:hAnsiTheme="majorHAnsi"/>
          <w:b/>
          <w:bCs/>
          <w:sz w:val="22"/>
          <w:szCs w:val="22"/>
          <w:u w:val="single"/>
        </w:rPr>
      </w:pPr>
      <w:r w:rsidRPr="00EC3ABE">
        <w:rPr>
          <w:rFonts w:asciiTheme="majorHAnsi" w:hAnsiTheme="majorHAnsi"/>
          <w:b/>
          <w:noProof/>
          <w:sz w:val="22"/>
          <w:szCs w:val="22"/>
          <w:u w:val="single"/>
        </w:rPr>
        <w:lastRenderedPageBreak/>
        <mc:AlternateContent>
          <mc:Choice Requires="wps">
            <w:drawing>
              <wp:inline distT="0" distB="0" distL="0" distR="0" wp14:anchorId="4B600ADE" wp14:editId="1AAFECCD">
                <wp:extent cx="5981700" cy="2667000"/>
                <wp:effectExtent l="0" t="0" r="19050" b="19050"/>
                <wp:docPr id="5" name="Prostokąt 5"/>
                <wp:cNvGraphicFramePr/>
                <a:graphic xmlns:a="http://schemas.openxmlformats.org/drawingml/2006/main">
                  <a:graphicData uri="http://schemas.microsoft.com/office/word/2010/wordprocessingShape">
                    <wps:wsp>
                      <wps:cNvSpPr/>
                      <wps:spPr>
                        <a:xfrm>
                          <a:off x="0" y="0"/>
                          <a:ext cx="5981700" cy="2667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1F21AD2" w14:textId="77777777" w:rsidR="0080428D" w:rsidRPr="0099537F" w:rsidRDefault="0080428D" w:rsidP="0080428D">
                            <w:pPr>
                              <w:rPr>
                                <w:rFonts w:asciiTheme="majorHAnsi" w:hAnsiTheme="majorHAnsi"/>
                                <w:b/>
                                <w:sz w:val="20"/>
                              </w:rPr>
                            </w:pPr>
                            <w:r w:rsidRPr="007D600C">
                              <w:rPr>
                                <w:rFonts w:asciiTheme="majorHAnsi" w:hAnsiTheme="majorHAnsi"/>
                                <w:b/>
                                <w:sz w:val="20"/>
                              </w:rPr>
                              <w:t>OPIS i CEL (Wniosek</w:t>
                            </w:r>
                            <w:r>
                              <w:rPr>
                                <w:rFonts w:asciiTheme="majorHAnsi" w:hAnsiTheme="majorHAnsi"/>
                                <w:b/>
                                <w:sz w:val="20"/>
                              </w:rPr>
                              <w:t xml:space="preserve"> o dofinansowanie</w:t>
                            </w:r>
                            <w:r w:rsidRPr="007D600C">
                              <w:rPr>
                                <w:rFonts w:asciiTheme="majorHAnsi" w:hAnsiTheme="majorHAnsi"/>
                                <w:b/>
                                <w:sz w:val="20"/>
                              </w:rPr>
                              <w:t>)</w:t>
                            </w:r>
                            <w:r w:rsidRPr="0099537F">
                              <w:rPr>
                                <w:rFonts w:eastAsiaTheme="minorHAnsi" w:cs="Times New Roman"/>
                                <w:kern w:val="0"/>
                                <w:szCs w:val="22"/>
                                <w:lang w:eastAsia="en-US"/>
                              </w:rPr>
                              <w:t xml:space="preserve"> </w:t>
                            </w:r>
                            <w:r w:rsidRPr="0099537F">
                              <w:rPr>
                                <w:rFonts w:asciiTheme="majorHAnsi" w:hAnsiTheme="majorHAnsi"/>
                                <w:b/>
                                <w:sz w:val="20"/>
                              </w:rPr>
                              <w:t>W ramach realizacji inwestycji zostanie wykonana:</w:t>
                            </w:r>
                          </w:p>
                          <w:p w14:paraId="0FFB9A9F" w14:textId="13217A71" w:rsidR="0080428D" w:rsidRPr="00046FC2" w:rsidRDefault="0080428D" w:rsidP="0080428D">
                            <w:pPr>
                              <w:numPr>
                                <w:ilvl w:val="0"/>
                                <w:numId w:val="31"/>
                              </w:numPr>
                              <w:rPr>
                                <w:rFonts w:asciiTheme="majorHAnsi" w:hAnsiTheme="majorHAnsi"/>
                                <w:b/>
                                <w:sz w:val="20"/>
                              </w:rPr>
                            </w:pPr>
                            <w:r w:rsidRPr="0099537F">
                              <w:rPr>
                                <w:rFonts w:asciiTheme="majorHAnsi" w:hAnsiTheme="majorHAnsi"/>
                                <w:b/>
                                <w:sz w:val="20"/>
                              </w:rPr>
                              <w:t>Przebudowa drogi wojewódzkiej nr 988 Babica-</w:t>
                            </w:r>
                            <w:r w:rsidR="00A86D05">
                              <w:rPr>
                                <w:rFonts w:asciiTheme="majorHAnsi" w:hAnsiTheme="majorHAnsi"/>
                                <w:b/>
                                <w:sz w:val="20"/>
                              </w:rPr>
                              <w:t xml:space="preserve"> </w:t>
                            </w:r>
                            <w:r w:rsidRPr="0099537F">
                              <w:rPr>
                                <w:rFonts w:asciiTheme="majorHAnsi" w:hAnsiTheme="majorHAnsi"/>
                                <w:b/>
                                <w:sz w:val="20"/>
                              </w:rPr>
                              <w:t>Strzyżów-</w:t>
                            </w:r>
                            <w:r w:rsidR="00A86D05">
                              <w:rPr>
                                <w:rFonts w:asciiTheme="majorHAnsi" w:hAnsiTheme="majorHAnsi"/>
                                <w:b/>
                                <w:sz w:val="20"/>
                              </w:rPr>
                              <w:t xml:space="preserve"> </w:t>
                            </w:r>
                            <w:r w:rsidRPr="0099537F">
                              <w:rPr>
                                <w:rFonts w:asciiTheme="majorHAnsi" w:hAnsiTheme="majorHAnsi"/>
                                <w:b/>
                                <w:sz w:val="20"/>
                              </w:rPr>
                              <w:t>Wiśniowa-</w:t>
                            </w:r>
                            <w:r w:rsidR="00A86D05">
                              <w:rPr>
                                <w:rFonts w:asciiTheme="majorHAnsi" w:hAnsiTheme="majorHAnsi"/>
                                <w:b/>
                                <w:sz w:val="20"/>
                              </w:rPr>
                              <w:t xml:space="preserve"> </w:t>
                            </w:r>
                            <w:r w:rsidRPr="0099537F">
                              <w:rPr>
                                <w:rFonts w:asciiTheme="majorHAnsi" w:hAnsiTheme="majorHAnsi"/>
                                <w:b/>
                                <w:sz w:val="20"/>
                              </w:rPr>
                              <w:t xml:space="preserve">Frysztak-Warzyce polegająca na budowie chodnika dla pieszych w miejscowości Wiśniowa </w:t>
                            </w:r>
                          </w:p>
                          <w:p w14:paraId="42677F4F" w14:textId="04DB00B1" w:rsidR="0080428D" w:rsidRPr="0099537F" w:rsidRDefault="0080428D" w:rsidP="0080428D">
                            <w:pPr>
                              <w:numPr>
                                <w:ilvl w:val="0"/>
                                <w:numId w:val="31"/>
                              </w:numPr>
                              <w:rPr>
                                <w:rFonts w:asciiTheme="majorHAnsi" w:hAnsiTheme="majorHAnsi"/>
                                <w:b/>
                                <w:sz w:val="20"/>
                              </w:rPr>
                            </w:pPr>
                            <w:r w:rsidRPr="0099537F">
                              <w:rPr>
                                <w:rFonts w:asciiTheme="majorHAnsi" w:hAnsiTheme="majorHAnsi"/>
                                <w:b/>
                                <w:sz w:val="20"/>
                              </w:rPr>
                              <w:t>Przebudowa drogi wojewódzkiej nr 988 Babica-</w:t>
                            </w:r>
                            <w:r w:rsidR="00A86D05">
                              <w:rPr>
                                <w:rFonts w:asciiTheme="majorHAnsi" w:hAnsiTheme="majorHAnsi"/>
                                <w:b/>
                                <w:sz w:val="20"/>
                              </w:rPr>
                              <w:t xml:space="preserve"> </w:t>
                            </w:r>
                            <w:r w:rsidRPr="0099537F">
                              <w:rPr>
                                <w:rFonts w:asciiTheme="majorHAnsi" w:hAnsiTheme="majorHAnsi"/>
                                <w:b/>
                                <w:sz w:val="20"/>
                              </w:rPr>
                              <w:t>Strzyżów-</w:t>
                            </w:r>
                            <w:r w:rsidR="00A86D05">
                              <w:rPr>
                                <w:rFonts w:asciiTheme="majorHAnsi" w:hAnsiTheme="majorHAnsi"/>
                                <w:b/>
                                <w:sz w:val="20"/>
                              </w:rPr>
                              <w:t xml:space="preserve"> </w:t>
                            </w:r>
                            <w:r w:rsidRPr="0099537F">
                              <w:rPr>
                                <w:rFonts w:asciiTheme="majorHAnsi" w:hAnsiTheme="majorHAnsi"/>
                                <w:b/>
                                <w:sz w:val="20"/>
                              </w:rPr>
                              <w:t>Wiśniowa-</w:t>
                            </w:r>
                            <w:r w:rsidR="00A86D05">
                              <w:rPr>
                                <w:rFonts w:asciiTheme="majorHAnsi" w:hAnsiTheme="majorHAnsi"/>
                                <w:b/>
                                <w:sz w:val="20"/>
                              </w:rPr>
                              <w:t xml:space="preserve"> </w:t>
                            </w:r>
                            <w:r w:rsidRPr="0099537F">
                              <w:rPr>
                                <w:rFonts w:asciiTheme="majorHAnsi" w:hAnsiTheme="majorHAnsi"/>
                                <w:b/>
                                <w:sz w:val="20"/>
                              </w:rPr>
                              <w:t>Frysztak-</w:t>
                            </w:r>
                            <w:r w:rsidR="00A86D05">
                              <w:rPr>
                                <w:rFonts w:asciiTheme="majorHAnsi" w:hAnsiTheme="majorHAnsi"/>
                                <w:b/>
                                <w:sz w:val="20"/>
                              </w:rPr>
                              <w:t xml:space="preserve"> </w:t>
                            </w:r>
                            <w:r w:rsidRPr="0099537F">
                              <w:rPr>
                                <w:rFonts w:asciiTheme="majorHAnsi" w:hAnsiTheme="majorHAnsi"/>
                                <w:b/>
                                <w:sz w:val="20"/>
                              </w:rPr>
                              <w:t xml:space="preserve">Warzyce polegająca na budowie chodnika dla pieszych w ciągu miejscowości Kożuchów-Tułkowice </w:t>
                            </w:r>
                          </w:p>
                          <w:p w14:paraId="178BC05C" w14:textId="77777777" w:rsidR="0080428D" w:rsidRPr="0099537F" w:rsidRDefault="0080428D" w:rsidP="0080428D">
                            <w:pPr>
                              <w:numPr>
                                <w:ilvl w:val="0"/>
                                <w:numId w:val="31"/>
                              </w:numPr>
                              <w:rPr>
                                <w:rFonts w:asciiTheme="majorHAnsi" w:hAnsiTheme="majorHAnsi"/>
                                <w:b/>
                                <w:sz w:val="20"/>
                              </w:rPr>
                            </w:pPr>
                            <w:r w:rsidRPr="0099537F">
                              <w:rPr>
                                <w:rFonts w:asciiTheme="majorHAnsi" w:hAnsiTheme="majorHAnsi"/>
                                <w:b/>
                                <w:sz w:val="20"/>
                              </w:rPr>
                              <w:t xml:space="preserve">Przebudowa drogi wojewódzkiej nr 986 Tuszyma-Ropczyce-Wiśniowa polegająca na budowie chodnika dla pieszych w miejscowości Szufnarowa </w:t>
                            </w:r>
                          </w:p>
                          <w:p w14:paraId="675F47E9" w14:textId="77777777" w:rsidR="0080428D" w:rsidRDefault="0080428D" w:rsidP="0080428D">
                            <w:pPr>
                              <w:rPr>
                                <w:rFonts w:asciiTheme="majorHAnsi" w:hAnsiTheme="majorHAnsi"/>
                                <w:b/>
                                <w:sz w:val="20"/>
                              </w:rPr>
                            </w:pPr>
                            <w:r w:rsidRPr="0099537F">
                              <w:rPr>
                                <w:rFonts w:asciiTheme="majorHAnsi" w:hAnsiTheme="majorHAnsi"/>
                                <w:b/>
                                <w:sz w:val="20"/>
                              </w:rPr>
                              <w:t xml:space="preserve">Łącznie powstanie minimum 2200 metrów długości ciągów pieszych wybudowanych w ramach inwestycji na terenie Gminy Wiśniowa. </w:t>
                            </w:r>
                          </w:p>
                          <w:p w14:paraId="4D56A237" w14:textId="77777777" w:rsidR="0080428D" w:rsidRPr="009A25C1" w:rsidRDefault="0080428D" w:rsidP="0080428D">
                            <w:pPr>
                              <w:rPr>
                                <w:rFonts w:asciiTheme="majorHAnsi" w:hAnsiTheme="majorHAnsi"/>
                                <w:b/>
                                <w:sz w:val="20"/>
                              </w:rPr>
                            </w:pPr>
                            <w:r w:rsidRPr="009A25C1">
                              <w:rPr>
                                <w:rFonts w:asciiTheme="majorHAnsi" w:hAnsiTheme="majorHAnsi"/>
                                <w:b/>
                                <w:sz w:val="20"/>
                              </w:rPr>
                              <w:t>Parametry techniczne chodników szczegółowo zostały opisane w dokumentacji projektowej. Zgodnie z ogólnymi założeniami projektowymi przewiduje się budowę ciągów pieszych o następujących</w:t>
                            </w:r>
                            <w:r>
                              <w:rPr>
                                <w:rFonts w:asciiTheme="majorHAnsi" w:hAnsiTheme="majorHAnsi"/>
                                <w:b/>
                                <w:sz w:val="20"/>
                              </w:rPr>
                              <w:t xml:space="preserve"> minimalnych </w:t>
                            </w:r>
                            <w:r w:rsidRPr="009A25C1">
                              <w:rPr>
                                <w:rFonts w:asciiTheme="majorHAnsi" w:hAnsiTheme="majorHAnsi"/>
                                <w:b/>
                                <w:sz w:val="20"/>
                              </w:rPr>
                              <w:t xml:space="preserve"> danych technicznych:</w:t>
                            </w:r>
                          </w:p>
                          <w:p w14:paraId="0F99F964" w14:textId="77777777" w:rsidR="0080428D" w:rsidRPr="009A25C1" w:rsidRDefault="0080428D" w:rsidP="0080428D">
                            <w:pPr>
                              <w:numPr>
                                <w:ilvl w:val="0"/>
                                <w:numId w:val="32"/>
                              </w:numPr>
                              <w:rPr>
                                <w:rFonts w:asciiTheme="majorHAnsi" w:hAnsiTheme="majorHAnsi"/>
                                <w:b/>
                                <w:sz w:val="20"/>
                              </w:rPr>
                            </w:pPr>
                            <w:r w:rsidRPr="009A25C1">
                              <w:rPr>
                                <w:rFonts w:asciiTheme="majorHAnsi" w:hAnsiTheme="majorHAnsi"/>
                                <w:b/>
                                <w:sz w:val="20"/>
                              </w:rPr>
                              <w:t>szerokości projektowanych chodników: 1,50-2,00 metra</w:t>
                            </w:r>
                          </w:p>
                          <w:p w14:paraId="210129E7" w14:textId="77777777" w:rsidR="0080428D" w:rsidRPr="009A25C1" w:rsidRDefault="0080428D" w:rsidP="0080428D">
                            <w:pPr>
                              <w:numPr>
                                <w:ilvl w:val="0"/>
                                <w:numId w:val="32"/>
                              </w:numPr>
                              <w:rPr>
                                <w:rFonts w:asciiTheme="majorHAnsi" w:hAnsiTheme="majorHAnsi"/>
                                <w:b/>
                                <w:sz w:val="20"/>
                              </w:rPr>
                            </w:pPr>
                            <w:r w:rsidRPr="009A25C1">
                              <w:rPr>
                                <w:rFonts w:asciiTheme="majorHAnsi" w:hAnsiTheme="majorHAnsi"/>
                                <w:b/>
                                <w:sz w:val="20"/>
                              </w:rPr>
                              <w:t>przy krawędzi jezdni lub poza rowem wzdłuż jezdni w granicach pasa drogowego</w:t>
                            </w:r>
                          </w:p>
                          <w:p w14:paraId="44B13BB7" w14:textId="77777777" w:rsidR="0080428D" w:rsidRPr="009A25C1" w:rsidRDefault="0080428D" w:rsidP="0080428D">
                            <w:pPr>
                              <w:numPr>
                                <w:ilvl w:val="0"/>
                                <w:numId w:val="32"/>
                              </w:numPr>
                              <w:rPr>
                                <w:rFonts w:asciiTheme="majorHAnsi" w:hAnsiTheme="majorHAnsi"/>
                                <w:b/>
                                <w:sz w:val="20"/>
                              </w:rPr>
                            </w:pPr>
                            <w:r w:rsidRPr="009A25C1">
                              <w:rPr>
                                <w:rFonts w:asciiTheme="majorHAnsi" w:hAnsiTheme="majorHAnsi"/>
                                <w:b/>
                                <w:sz w:val="20"/>
                              </w:rPr>
                              <w:t>nawierzchnia chodnika z kostki betonowej o grubości 6-8 cm w kolorach szarym i czerwonym.</w:t>
                            </w:r>
                          </w:p>
                          <w:p w14:paraId="5E4CA92E" w14:textId="77777777" w:rsidR="0080428D" w:rsidRPr="0099537F" w:rsidRDefault="0080428D" w:rsidP="0080428D">
                            <w:pPr>
                              <w:rPr>
                                <w:rFonts w:asciiTheme="majorHAnsi" w:hAnsiTheme="majorHAnsi"/>
                                <w:b/>
                                <w:sz w:val="20"/>
                              </w:rPr>
                            </w:pPr>
                          </w:p>
                          <w:p w14:paraId="3E03316A" w14:textId="77777777" w:rsidR="0080428D" w:rsidRPr="007D600C" w:rsidRDefault="0080428D" w:rsidP="0080428D">
                            <w:pPr>
                              <w:rPr>
                                <w:rFonts w:asciiTheme="majorHAnsi" w:hAnsiTheme="majorHAnsi"/>
                                <w:b/>
                                <w:sz w:val="20"/>
                                <w:u w:val="single"/>
                              </w:rPr>
                            </w:pPr>
                          </w:p>
                          <w:p w14:paraId="1B8B71F9" w14:textId="77777777" w:rsidR="0080428D" w:rsidRDefault="0080428D" w:rsidP="00804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600ADE" id="Prostokąt 5" o:spid="_x0000_s1026" style="width:471pt;height:21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" fillcolor="white [3201]" strokecolor="#4f81bd [3204]" strokeweight="2pt">
                <v:textbox>
                  <w:txbxContent>
                    <w:p w14:paraId="11F21AD2" w14:textId="77777777" w:rsidR="0080428D" w:rsidRPr="0099537F" w:rsidRDefault="0080428D" w:rsidP="0080428D">
                      <w:pPr>
                        <w:rPr>
                          <w:rFonts w:asciiTheme="majorHAnsi" w:hAnsiTheme="majorHAnsi"/>
                          <w:b/>
                          <w:sz w:val="20"/>
                        </w:rPr>
                      </w:pPr>
                      <w:r w:rsidRPr="007D600C">
                        <w:rPr>
                          <w:rFonts w:asciiTheme="majorHAnsi" w:hAnsiTheme="majorHAnsi"/>
                          <w:b/>
                          <w:sz w:val="20"/>
                        </w:rPr>
                        <w:t>OPIS i CEL (Wniosek</w:t>
                      </w:r>
                      <w:r>
                        <w:rPr>
                          <w:rFonts w:asciiTheme="majorHAnsi" w:hAnsiTheme="majorHAnsi"/>
                          <w:b/>
                          <w:sz w:val="20"/>
                        </w:rPr>
                        <w:t xml:space="preserve"> o dofinansowanie</w:t>
                      </w:r>
                      <w:r w:rsidRPr="007D600C">
                        <w:rPr>
                          <w:rFonts w:asciiTheme="majorHAnsi" w:hAnsiTheme="majorHAnsi"/>
                          <w:b/>
                          <w:sz w:val="20"/>
                        </w:rPr>
                        <w:t>)</w:t>
                      </w:r>
                      <w:r w:rsidRPr="0099537F">
                        <w:rPr>
                          <w:rFonts w:eastAsiaTheme="minorHAnsi" w:cs="Times New Roman"/>
                          <w:kern w:val="0"/>
                          <w:szCs w:val="22"/>
                          <w:lang w:eastAsia="en-US"/>
                        </w:rPr>
                        <w:t xml:space="preserve"> </w:t>
                      </w:r>
                      <w:r w:rsidRPr="0099537F">
                        <w:rPr>
                          <w:rFonts w:asciiTheme="majorHAnsi" w:hAnsiTheme="majorHAnsi"/>
                          <w:b/>
                          <w:sz w:val="20"/>
                        </w:rPr>
                        <w:t>W ramach realizacji inwestycji zostanie wykonana:</w:t>
                      </w:r>
                    </w:p>
                    <w:p w14:paraId="0FFB9A9F" w14:textId="13217A71" w:rsidR="0080428D" w:rsidRPr="00046FC2" w:rsidRDefault="0080428D" w:rsidP="0080428D">
                      <w:pPr>
                        <w:numPr>
                          <w:ilvl w:val="0"/>
                          <w:numId w:val="31"/>
                        </w:numPr>
                        <w:rPr>
                          <w:rFonts w:asciiTheme="majorHAnsi" w:hAnsiTheme="majorHAnsi"/>
                          <w:b/>
                          <w:sz w:val="20"/>
                        </w:rPr>
                      </w:pPr>
                      <w:r w:rsidRPr="0099537F">
                        <w:rPr>
                          <w:rFonts w:asciiTheme="majorHAnsi" w:hAnsiTheme="majorHAnsi"/>
                          <w:b/>
                          <w:sz w:val="20"/>
                        </w:rPr>
                        <w:t>Przebudowa drogi wojewódzkiej nr 988 Babica-</w:t>
                      </w:r>
                      <w:r w:rsidR="00A86D05">
                        <w:rPr>
                          <w:rFonts w:asciiTheme="majorHAnsi" w:hAnsiTheme="majorHAnsi"/>
                          <w:b/>
                          <w:sz w:val="20"/>
                        </w:rPr>
                        <w:t xml:space="preserve"> </w:t>
                      </w:r>
                      <w:r w:rsidRPr="0099537F">
                        <w:rPr>
                          <w:rFonts w:asciiTheme="majorHAnsi" w:hAnsiTheme="majorHAnsi"/>
                          <w:b/>
                          <w:sz w:val="20"/>
                        </w:rPr>
                        <w:t>Strzyżów-</w:t>
                      </w:r>
                      <w:r w:rsidR="00A86D05">
                        <w:rPr>
                          <w:rFonts w:asciiTheme="majorHAnsi" w:hAnsiTheme="majorHAnsi"/>
                          <w:b/>
                          <w:sz w:val="20"/>
                        </w:rPr>
                        <w:t xml:space="preserve"> </w:t>
                      </w:r>
                      <w:r w:rsidRPr="0099537F">
                        <w:rPr>
                          <w:rFonts w:asciiTheme="majorHAnsi" w:hAnsiTheme="majorHAnsi"/>
                          <w:b/>
                          <w:sz w:val="20"/>
                        </w:rPr>
                        <w:t>Wiśniowa-</w:t>
                      </w:r>
                      <w:r w:rsidR="00A86D05">
                        <w:rPr>
                          <w:rFonts w:asciiTheme="majorHAnsi" w:hAnsiTheme="majorHAnsi"/>
                          <w:b/>
                          <w:sz w:val="20"/>
                        </w:rPr>
                        <w:t xml:space="preserve"> </w:t>
                      </w:r>
                      <w:r w:rsidRPr="0099537F">
                        <w:rPr>
                          <w:rFonts w:asciiTheme="majorHAnsi" w:hAnsiTheme="majorHAnsi"/>
                          <w:b/>
                          <w:sz w:val="20"/>
                        </w:rPr>
                        <w:t xml:space="preserve">Frysztak-Warzyce polegająca na budowie chodnika dla pieszych w miejscowości Wiśniowa </w:t>
                      </w:r>
                    </w:p>
                    <w:p w14:paraId="42677F4F" w14:textId="04DB00B1" w:rsidR="0080428D" w:rsidRPr="0099537F" w:rsidRDefault="0080428D" w:rsidP="0080428D">
                      <w:pPr>
                        <w:numPr>
                          <w:ilvl w:val="0"/>
                          <w:numId w:val="31"/>
                        </w:numPr>
                        <w:rPr>
                          <w:rFonts w:asciiTheme="majorHAnsi" w:hAnsiTheme="majorHAnsi"/>
                          <w:b/>
                          <w:sz w:val="20"/>
                        </w:rPr>
                      </w:pPr>
                      <w:r w:rsidRPr="0099537F">
                        <w:rPr>
                          <w:rFonts w:asciiTheme="majorHAnsi" w:hAnsiTheme="majorHAnsi"/>
                          <w:b/>
                          <w:sz w:val="20"/>
                        </w:rPr>
                        <w:t>Przebudowa drogi wojewódzkiej nr 988 Babica-</w:t>
                      </w:r>
                      <w:r w:rsidR="00A86D05">
                        <w:rPr>
                          <w:rFonts w:asciiTheme="majorHAnsi" w:hAnsiTheme="majorHAnsi"/>
                          <w:b/>
                          <w:sz w:val="20"/>
                        </w:rPr>
                        <w:t xml:space="preserve"> </w:t>
                      </w:r>
                      <w:r w:rsidRPr="0099537F">
                        <w:rPr>
                          <w:rFonts w:asciiTheme="majorHAnsi" w:hAnsiTheme="majorHAnsi"/>
                          <w:b/>
                          <w:sz w:val="20"/>
                        </w:rPr>
                        <w:t>Strzyżów-</w:t>
                      </w:r>
                      <w:r w:rsidR="00A86D05">
                        <w:rPr>
                          <w:rFonts w:asciiTheme="majorHAnsi" w:hAnsiTheme="majorHAnsi"/>
                          <w:b/>
                          <w:sz w:val="20"/>
                        </w:rPr>
                        <w:t xml:space="preserve"> </w:t>
                      </w:r>
                      <w:r w:rsidRPr="0099537F">
                        <w:rPr>
                          <w:rFonts w:asciiTheme="majorHAnsi" w:hAnsiTheme="majorHAnsi"/>
                          <w:b/>
                          <w:sz w:val="20"/>
                        </w:rPr>
                        <w:t>Wiśniowa-</w:t>
                      </w:r>
                      <w:r w:rsidR="00A86D05">
                        <w:rPr>
                          <w:rFonts w:asciiTheme="majorHAnsi" w:hAnsiTheme="majorHAnsi"/>
                          <w:b/>
                          <w:sz w:val="20"/>
                        </w:rPr>
                        <w:t xml:space="preserve"> </w:t>
                      </w:r>
                      <w:r w:rsidRPr="0099537F">
                        <w:rPr>
                          <w:rFonts w:asciiTheme="majorHAnsi" w:hAnsiTheme="majorHAnsi"/>
                          <w:b/>
                          <w:sz w:val="20"/>
                        </w:rPr>
                        <w:t>Frysztak-</w:t>
                      </w:r>
                      <w:r w:rsidR="00A86D05">
                        <w:rPr>
                          <w:rFonts w:asciiTheme="majorHAnsi" w:hAnsiTheme="majorHAnsi"/>
                          <w:b/>
                          <w:sz w:val="20"/>
                        </w:rPr>
                        <w:t xml:space="preserve"> </w:t>
                      </w:r>
                      <w:r w:rsidRPr="0099537F">
                        <w:rPr>
                          <w:rFonts w:asciiTheme="majorHAnsi" w:hAnsiTheme="majorHAnsi"/>
                          <w:b/>
                          <w:sz w:val="20"/>
                        </w:rPr>
                        <w:t xml:space="preserve">Warzyce polegająca na budowie chodnika dla pieszych w ciągu miejscowości Kożuchów-Tułkowice </w:t>
                      </w:r>
                    </w:p>
                    <w:p w14:paraId="178BC05C" w14:textId="77777777" w:rsidR="0080428D" w:rsidRPr="0099537F" w:rsidRDefault="0080428D" w:rsidP="0080428D">
                      <w:pPr>
                        <w:numPr>
                          <w:ilvl w:val="0"/>
                          <w:numId w:val="31"/>
                        </w:numPr>
                        <w:rPr>
                          <w:rFonts w:asciiTheme="majorHAnsi" w:hAnsiTheme="majorHAnsi"/>
                          <w:b/>
                          <w:sz w:val="20"/>
                        </w:rPr>
                      </w:pPr>
                      <w:r w:rsidRPr="0099537F">
                        <w:rPr>
                          <w:rFonts w:asciiTheme="majorHAnsi" w:hAnsiTheme="majorHAnsi"/>
                          <w:b/>
                          <w:sz w:val="20"/>
                        </w:rPr>
                        <w:t xml:space="preserve">Przebudowa drogi wojewódzkiej nr 986 Tuszyma-Ropczyce-Wiśniowa polegająca na budowie chodnika dla pieszych w miejscowości Szufnarowa </w:t>
                      </w:r>
                    </w:p>
                    <w:p w14:paraId="675F47E9" w14:textId="77777777" w:rsidR="0080428D" w:rsidRDefault="0080428D" w:rsidP="0080428D">
                      <w:pPr>
                        <w:rPr>
                          <w:rFonts w:asciiTheme="majorHAnsi" w:hAnsiTheme="majorHAnsi"/>
                          <w:b/>
                          <w:sz w:val="20"/>
                        </w:rPr>
                      </w:pPr>
                      <w:r w:rsidRPr="0099537F">
                        <w:rPr>
                          <w:rFonts w:asciiTheme="majorHAnsi" w:hAnsiTheme="majorHAnsi"/>
                          <w:b/>
                          <w:sz w:val="20"/>
                        </w:rPr>
                        <w:t xml:space="preserve">Łącznie powstanie minimum 2200 metrów długości ciągów pieszych wybudowanych w ramach inwestycji na terenie Gminy Wiśniowa. </w:t>
                      </w:r>
                    </w:p>
                    <w:p w14:paraId="4D56A237" w14:textId="77777777" w:rsidR="0080428D" w:rsidRPr="009A25C1" w:rsidRDefault="0080428D" w:rsidP="0080428D">
                      <w:pPr>
                        <w:rPr>
                          <w:rFonts w:asciiTheme="majorHAnsi" w:hAnsiTheme="majorHAnsi"/>
                          <w:b/>
                          <w:sz w:val="20"/>
                        </w:rPr>
                      </w:pPr>
                      <w:r w:rsidRPr="009A25C1">
                        <w:rPr>
                          <w:rFonts w:asciiTheme="majorHAnsi" w:hAnsiTheme="majorHAnsi"/>
                          <w:b/>
                          <w:sz w:val="20"/>
                        </w:rPr>
                        <w:t>Parametry techniczne chodników szczegółowo zostały opisane w dokumentacji projektowej. Zgodnie z ogólnymi założeniami projektowymi przewiduje się budowę ciągów pieszych o następujących</w:t>
                      </w:r>
                      <w:r>
                        <w:rPr>
                          <w:rFonts w:asciiTheme="majorHAnsi" w:hAnsiTheme="majorHAnsi"/>
                          <w:b/>
                          <w:sz w:val="20"/>
                        </w:rPr>
                        <w:t xml:space="preserve"> minimalnych </w:t>
                      </w:r>
                      <w:r w:rsidRPr="009A25C1">
                        <w:rPr>
                          <w:rFonts w:asciiTheme="majorHAnsi" w:hAnsiTheme="majorHAnsi"/>
                          <w:b/>
                          <w:sz w:val="20"/>
                        </w:rPr>
                        <w:t xml:space="preserve"> danych technicznych:</w:t>
                      </w:r>
                    </w:p>
                    <w:p w14:paraId="0F99F964" w14:textId="77777777" w:rsidR="0080428D" w:rsidRPr="009A25C1" w:rsidRDefault="0080428D" w:rsidP="0080428D">
                      <w:pPr>
                        <w:numPr>
                          <w:ilvl w:val="0"/>
                          <w:numId w:val="32"/>
                        </w:numPr>
                        <w:rPr>
                          <w:rFonts w:asciiTheme="majorHAnsi" w:hAnsiTheme="majorHAnsi"/>
                          <w:b/>
                          <w:sz w:val="20"/>
                        </w:rPr>
                      </w:pPr>
                      <w:r w:rsidRPr="009A25C1">
                        <w:rPr>
                          <w:rFonts w:asciiTheme="majorHAnsi" w:hAnsiTheme="majorHAnsi"/>
                          <w:b/>
                          <w:sz w:val="20"/>
                        </w:rPr>
                        <w:t>szerokości projektowanych chodników: 1,50-2,00 metra</w:t>
                      </w:r>
                    </w:p>
                    <w:p w14:paraId="210129E7" w14:textId="77777777" w:rsidR="0080428D" w:rsidRPr="009A25C1" w:rsidRDefault="0080428D" w:rsidP="0080428D">
                      <w:pPr>
                        <w:numPr>
                          <w:ilvl w:val="0"/>
                          <w:numId w:val="32"/>
                        </w:numPr>
                        <w:rPr>
                          <w:rFonts w:asciiTheme="majorHAnsi" w:hAnsiTheme="majorHAnsi"/>
                          <w:b/>
                          <w:sz w:val="20"/>
                        </w:rPr>
                      </w:pPr>
                      <w:r w:rsidRPr="009A25C1">
                        <w:rPr>
                          <w:rFonts w:asciiTheme="majorHAnsi" w:hAnsiTheme="majorHAnsi"/>
                          <w:b/>
                          <w:sz w:val="20"/>
                        </w:rPr>
                        <w:t>przy krawędzi jezdni lub poza rowem wzdłuż jezdni w granicach pasa drogowego</w:t>
                      </w:r>
                    </w:p>
                    <w:p w14:paraId="44B13BB7" w14:textId="77777777" w:rsidR="0080428D" w:rsidRPr="009A25C1" w:rsidRDefault="0080428D" w:rsidP="0080428D">
                      <w:pPr>
                        <w:numPr>
                          <w:ilvl w:val="0"/>
                          <w:numId w:val="32"/>
                        </w:numPr>
                        <w:rPr>
                          <w:rFonts w:asciiTheme="majorHAnsi" w:hAnsiTheme="majorHAnsi"/>
                          <w:b/>
                          <w:sz w:val="20"/>
                        </w:rPr>
                      </w:pPr>
                      <w:r w:rsidRPr="009A25C1">
                        <w:rPr>
                          <w:rFonts w:asciiTheme="majorHAnsi" w:hAnsiTheme="majorHAnsi"/>
                          <w:b/>
                          <w:sz w:val="20"/>
                        </w:rPr>
                        <w:t>nawierzchnia chodnika z kostki betonowej o grubości 6-8 cm w kolorach szarym i czerwonym.</w:t>
                      </w:r>
                    </w:p>
                    <w:p w14:paraId="5E4CA92E" w14:textId="77777777" w:rsidR="0080428D" w:rsidRPr="0099537F" w:rsidRDefault="0080428D" w:rsidP="0080428D">
                      <w:pPr>
                        <w:rPr>
                          <w:rFonts w:asciiTheme="majorHAnsi" w:hAnsiTheme="majorHAnsi"/>
                          <w:b/>
                          <w:sz w:val="20"/>
                        </w:rPr>
                      </w:pPr>
                    </w:p>
                    <w:p w14:paraId="3E03316A" w14:textId="77777777" w:rsidR="0080428D" w:rsidRPr="007D600C" w:rsidRDefault="0080428D" w:rsidP="0080428D">
                      <w:pPr>
                        <w:rPr>
                          <w:rFonts w:asciiTheme="majorHAnsi" w:hAnsiTheme="majorHAnsi"/>
                          <w:b/>
                          <w:sz w:val="20"/>
                          <w:u w:val="single"/>
                        </w:rPr>
                      </w:pPr>
                    </w:p>
                    <w:p w14:paraId="1B8B71F9" w14:textId="77777777" w:rsidR="0080428D" w:rsidRDefault="0080428D" w:rsidP="0080428D">
                      <w:pPr>
                        <w:jc w:val="center"/>
                      </w:pPr>
                    </w:p>
                  </w:txbxContent>
                </v:textbox>
                <w10:anchorlock/>
              </v:rect>
            </w:pict>
          </mc:Fallback>
        </mc:AlternateContent>
      </w:r>
    </w:p>
    <w:p w14:paraId="6E49E233" w14:textId="77777777" w:rsidR="0080428D" w:rsidRPr="00EC3ABE" w:rsidRDefault="0080428D" w:rsidP="00EC3ABE">
      <w:pPr>
        <w:pStyle w:val="Akapitzlist"/>
        <w:ind w:left="1145"/>
        <w:jc w:val="both"/>
        <w:rPr>
          <w:rFonts w:asciiTheme="majorHAnsi" w:eastAsia="Calibri" w:hAnsiTheme="majorHAnsi"/>
          <w:b/>
          <w:sz w:val="22"/>
          <w:szCs w:val="22"/>
          <w:u w:val="single"/>
        </w:rPr>
      </w:pPr>
    </w:p>
    <w:p w14:paraId="7A2BFFE9" w14:textId="62A32465" w:rsidR="001170E3" w:rsidRPr="00AF76A8" w:rsidRDefault="001170E3" w:rsidP="00EB1C36">
      <w:pPr>
        <w:pStyle w:val="NormalnyWeb"/>
        <w:numPr>
          <w:ilvl w:val="2"/>
          <w:numId w:val="5"/>
        </w:numPr>
        <w:spacing w:before="0" w:after="0"/>
        <w:jc w:val="both"/>
        <w:rPr>
          <w:rFonts w:asciiTheme="majorHAnsi" w:hAnsiTheme="majorHAnsi" w:cs="Times New Roman"/>
          <w:b/>
          <w:sz w:val="22"/>
          <w:szCs w:val="22"/>
        </w:rPr>
      </w:pPr>
      <w:r w:rsidRPr="00EC3ABE">
        <w:rPr>
          <w:rFonts w:ascii="Cambria" w:hAnsi="Cambria" w:cs="Times New Roman"/>
          <w:b/>
          <w:sz w:val="22"/>
          <w:szCs w:val="22"/>
        </w:rPr>
        <w:t xml:space="preserve">Szczegółowy opis przedmiotu zamówienia zawarty jest w </w:t>
      </w:r>
      <w:r w:rsidR="00D83FC4">
        <w:rPr>
          <w:rFonts w:ascii="Cambria" w:hAnsi="Cambria" w:cs="Times New Roman"/>
          <w:b/>
          <w:sz w:val="22"/>
          <w:szCs w:val="22"/>
        </w:rPr>
        <w:t>P</w:t>
      </w:r>
      <w:r w:rsidRPr="00EC3ABE">
        <w:rPr>
          <w:rFonts w:ascii="Cambria" w:hAnsi="Cambria" w:cs="Times New Roman"/>
          <w:b/>
          <w:sz w:val="22"/>
          <w:szCs w:val="22"/>
        </w:rPr>
        <w:t>rzedmia</w:t>
      </w:r>
      <w:r w:rsidR="00793676" w:rsidRPr="00EC3ABE">
        <w:rPr>
          <w:rFonts w:ascii="Cambria" w:hAnsi="Cambria" w:cs="Times New Roman"/>
          <w:b/>
          <w:sz w:val="22"/>
          <w:szCs w:val="22"/>
        </w:rPr>
        <w:t xml:space="preserve">rach, </w:t>
      </w:r>
      <w:r w:rsidR="009253AA">
        <w:rPr>
          <w:rFonts w:ascii="Cambria" w:hAnsi="Cambria" w:cs="Times New Roman"/>
          <w:b/>
          <w:sz w:val="22"/>
          <w:szCs w:val="22"/>
        </w:rPr>
        <w:t>Opisie technicznym</w:t>
      </w:r>
      <w:r w:rsidRPr="00EC3ABE">
        <w:rPr>
          <w:rFonts w:ascii="Cambria" w:hAnsi="Cambria" w:cs="Times New Roman"/>
          <w:b/>
          <w:sz w:val="22"/>
          <w:szCs w:val="22"/>
        </w:rPr>
        <w:t xml:space="preserve"> </w:t>
      </w:r>
      <w:r w:rsidR="00793676" w:rsidRPr="00EC3ABE">
        <w:rPr>
          <w:rFonts w:ascii="Cambria" w:hAnsi="Cambria" w:cs="Times New Roman"/>
          <w:b/>
          <w:sz w:val="22"/>
          <w:szCs w:val="22"/>
        </w:rPr>
        <w:t>,</w:t>
      </w:r>
      <w:r w:rsidRPr="00EC3ABE">
        <w:rPr>
          <w:rFonts w:ascii="Cambria" w:hAnsi="Cambria" w:cs="Times New Roman"/>
          <w:b/>
          <w:sz w:val="22"/>
          <w:szCs w:val="22"/>
        </w:rPr>
        <w:t xml:space="preserve"> Specyfikacji Technicznej Wykonania i odbioru Robót</w:t>
      </w:r>
      <w:r w:rsidR="00793676" w:rsidRPr="00EC3ABE">
        <w:rPr>
          <w:rFonts w:ascii="Cambria" w:hAnsi="Cambria" w:cs="Times New Roman"/>
          <w:b/>
          <w:sz w:val="22"/>
          <w:szCs w:val="22"/>
        </w:rPr>
        <w:t xml:space="preserve"> oraz lokalizacji robót.</w:t>
      </w:r>
    </w:p>
    <w:p w14:paraId="72FCB15D" w14:textId="632D3C3D" w:rsidR="00AF76A8" w:rsidRDefault="00AF76A8" w:rsidP="00AF76A8">
      <w:pPr>
        <w:pStyle w:val="NormalnyWeb"/>
        <w:spacing w:before="0" w:after="0"/>
        <w:ind w:left="1145"/>
        <w:jc w:val="both"/>
        <w:rPr>
          <w:rFonts w:ascii="Cambria" w:hAnsi="Cambria" w:cs="Times New Roman"/>
          <w:b/>
          <w:sz w:val="22"/>
          <w:szCs w:val="22"/>
        </w:rPr>
      </w:pPr>
    </w:p>
    <w:p w14:paraId="5B19CB17" w14:textId="71AC30D8" w:rsidR="007D600C" w:rsidRPr="00EC3ABE" w:rsidRDefault="007D600C" w:rsidP="00EC3ABE">
      <w:pPr>
        <w:pStyle w:val="NormalnyWeb"/>
        <w:spacing w:before="0" w:after="0"/>
        <w:ind w:left="993"/>
        <w:jc w:val="both"/>
        <w:rPr>
          <w:rFonts w:asciiTheme="majorHAnsi" w:hAnsiTheme="majorHAnsi" w:cs="Times New Roman"/>
          <w:bCs/>
          <w:sz w:val="22"/>
          <w:szCs w:val="22"/>
        </w:rPr>
      </w:pPr>
    </w:p>
    <w:p w14:paraId="7BB1A9DD" w14:textId="77777777" w:rsidR="00CF12C7" w:rsidRPr="00EC3ABE" w:rsidRDefault="004A34F0" w:rsidP="00EB1C36">
      <w:pPr>
        <w:pStyle w:val="NormalnyWeb"/>
        <w:numPr>
          <w:ilvl w:val="2"/>
          <w:numId w:val="5"/>
        </w:numPr>
        <w:spacing w:before="0" w:after="0"/>
        <w:ind w:left="993" w:hanging="567"/>
        <w:jc w:val="both"/>
        <w:rPr>
          <w:rFonts w:asciiTheme="minorHAnsi" w:eastAsiaTheme="minorHAnsi" w:hAnsiTheme="minorHAnsi" w:cstheme="minorBidi"/>
          <w:b/>
          <w:bCs/>
          <w:kern w:val="0"/>
          <w:sz w:val="22"/>
          <w:szCs w:val="22"/>
          <w:lang w:eastAsia="en-US"/>
        </w:rPr>
      </w:pPr>
      <w:r w:rsidRPr="00EC3ABE">
        <w:rPr>
          <w:rFonts w:ascii="Cambria" w:hAnsi="Cambria" w:cs="Times New Roman"/>
          <w:b/>
          <w:sz w:val="22"/>
          <w:szCs w:val="22"/>
        </w:rPr>
        <w:t>UWAGA!</w:t>
      </w:r>
      <w:r w:rsidRPr="00EC3ABE">
        <w:rPr>
          <w:rFonts w:ascii="Cambria" w:hAnsi="Cambria" w:cs="Times New Roman"/>
          <w:bCs/>
          <w:sz w:val="22"/>
          <w:szCs w:val="22"/>
        </w:rPr>
        <w:t xml:space="preserve"> </w:t>
      </w:r>
      <w:r w:rsidR="00541C8A" w:rsidRPr="00EC3ABE">
        <w:rPr>
          <w:rFonts w:ascii="Cambria" w:hAnsi="Cambria" w:cs="Times New Roman"/>
          <w:bCs/>
          <w:sz w:val="22"/>
          <w:szCs w:val="22"/>
        </w:rPr>
        <w:t>Przedmiar</w:t>
      </w:r>
      <w:r w:rsidRPr="00EC3ABE">
        <w:rPr>
          <w:rFonts w:ascii="Cambria" w:hAnsi="Cambria" w:cs="Times New Roman"/>
          <w:bCs/>
          <w:sz w:val="22"/>
          <w:szCs w:val="22"/>
        </w:rPr>
        <w:t>,</w:t>
      </w:r>
      <w:r w:rsidR="00541C8A" w:rsidRPr="00EC3ABE">
        <w:rPr>
          <w:rFonts w:ascii="Cambria" w:hAnsi="Cambria" w:cs="Times New Roman"/>
          <w:bCs/>
          <w:sz w:val="22"/>
          <w:szCs w:val="22"/>
        </w:rPr>
        <w:t xml:space="preserve"> który jest podstawą wyceny stanowi Załącznik nr. 10 </w:t>
      </w:r>
      <w:r w:rsidR="00A1641B" w:rsidRPr="00EC3ABE">
        <w:rPr>
          <w:rFonts w:ascii="Cambria" w:hAnsi="Cambria" w:cs="Times New Roman"/>
          <w:bCs/>
          <w:sz w:val="22"/>
          <w:szCs w:val="22"/>
        </w:rPr>
        <w:t xml:space="preserve">do </w:t>
      </w:r>
      <w:r w:rsidR="00541C8A" w:rsidRPr="00EC3ABE">
        <w:rPr>
          <w:rFonts w:ascii="Cambria" w:hAnsi="Cambria" w:cs="Times New Roman"/>
          <w:bCs/>
          <w:sz w:val="22"/>
          <w:szCs w:val="22"/>
        </w:rPr>
        <w:t>SWZ</w:t>
      </w:r>
      <w:r w:rsidR="00087A79" w:rsidRPr="00EC3ABE">
        <w:rPr>
          <w:rFonts w:ascii="Cambria" w:hAnsi="Cambria" w:cs="Times New Roman"/>
          <w:bCs/>
          <w:sz w:val="22"/>
          <w:szCs w:val="22"/>
        </w:rPr>
        <w:t xml:space="preserve">. </w:t>
      </w:r>
    </w:p>
    <w:p w14:paraId="11704104" w14:textId="032154B6" w:rsidR="00CF12C7" w:rsidRDefault="00087A79" w:rsidP="00EC3ABE">
      <w:pPr>
        <w:pStyle w:val="NormalnyWeb"/>
        <w:spacing w:before="0" w:after="0"/>
        <w:ind w:left="993"/>
        <w:jc w:val="both"/>
        <w:rPr>
          <w:rFonts w:ascii="Cambria" w:hAnsi="Cambria" w:cs="Times New Roman"/>
          <w:bCs/>
          <w:sz w:val="22"/>
          <w:szCs w:val="22"/>
        </w:rPr>
      </w:pPr>
      <w:r w:rsidRPr="00EC3ABE">
        <w:rPr>
          <w:rFonts w:ascii="Cambria" w:hAnsi="Cambria" w:cs="Times New Roman"/>
          <w:bCs/>
          <w:sz w:val="22"/>
          <w:szCs w:val="22"/>
        </w:rPr>
        <w:t>Opis techniczny</w:t>
      </w:r>
      <w:r w:rsidR="00A1641B" w:rsidRPr="00EC3ABE">
        <w:rPr>
          <w:rFonts w:ascii="Cambria" w:hAnsi="Cambria" w:cs="Times New Roman"/>
          <w:bCs/>
          <w:sz w:val="22"/>
          <w:szCs w:val="22"/>
        </w:rPr>
        <w:t xml:space="preserve"> </w:t>
      </w:r>
      <w:r w:rsidRPr="00EC3ABE">
        <w:rPr>
          <w:rFonts w:ascii="Cambria" w:hAnsi="Cambria" w:cs="Times New Roman"/>
          <w:bCs/>
          <w:sz w:val="22"/>
          <w:szCs w:val="22"/>
        </w:rPr>
        <w:t>( Dokumentacja projektowa</w:t>
      </w:r>
      <w:r w:rsidR="00CF12C7" w:rsidRPr="00EC3ABE">
        <w:rPr>
          <w:rFonts w:ascii="Cambria" w:hAnsi="Cambria" w:cs="Times New Roman"/>
          <w:bCs/>
          <w:sz w:val="22"/>
          <w:szCs w:val="22"/>
        </w:rPr>
        <w:t xml:space="preserve"> i </w:t>
      </w:r>
      <w:proofErr w:type="spellStart"/>
      <w:r w:rsidR="00CF12C7" w:rsidRPr="00EC3ABE">
        <w:rPr>
          <w:rFonts w:ascii="Cambria" w:hAnsi="Cambria" w:cs="Times New Roman"/>
          <w:bCs/>
          <w:sz w:val="22"/>
          <w:szCs w:val="22"/>
        </w:rPr>
        <w:t>STWiOR</w:t>
      </w:r>
      <w:proofErr w:type="spellEnd"/>
      <w:r w:rsidR="008A5D07" w:rsidRPr="00EC3ABE">
        <w:rPr>
          <w:rFonts w:ascii="Cambria" w:hAnsi="Cambria" w:cs="Times New Roman"/>
          <w:bCs/>
          <w:sz w:val="22"/>
          <w:szCs w:val="22"/>
        </w:rPr>
        <w:t xml:space="preserve"> </w:t>
      </w:r>
      <w:r w:rsidRPr="00EC3ABE">
        <w:rPr>
          <w:rFonts w:ascii="Cambria" w:hAnsi="Cambria" w:cs="Times New Roman"/>
          <w:bCs/>
          <w:sz w:val="22"/>
          <w:szCs w:val="22"/>
        </w:rPr>
        <w:t>) stanowi</w:t>
      </w:r>
      <w:r w:rsidR="00A1641B" w:rsidRPr="00EC3ABE">
        <w:rPr>
          <w:rFonts w:ascii="Cambria" w:hAnsi="Cambria" w:cs="Times New Roman"/>
          <w:bCs/>
          <w:sz w:val="22"/>
          <w:szCs w:val="22"/>
        </w:rPr>
        <w:t>ący załącznik nr.</w:t>
      </w:r>
      <w:r w:rsidR="00D83FC4">
        <w:rPr>
          <w:rFonts w:ascii="Cambria" w:hAnsi="Cambria" w:cs="Times New Roman"/>
          <w:bCs/>
          <w:sz w:val="22"/>
          <w:szCs w:val="22"/>
        </w:rPr>
        <w:t>7</w:t>
      </w:r>
      <w:r w:rsidR="00CF12C7" w:rsidRPr="00EC3ABE">
        <w:rPr>
          <w:rFonts w:ascii="Cambria" w:hAnsi="Cambria" w:cs="Times New Roman"/>
          <w:bCs/>
          <w:sz w:val="22"/>
          <w:szCs w:val="22"/>
        </w:rPr>
        <w:t xml:space="preserve"> </w:t>
      </w:r>
    </w:p>
    <w:p w14:paraId="2E0D41EE" w14:textId="77777777" w:rsidR="00CE0C4F" w:rsidRPr="00EC3ABE" w:rsidRDefault="00CE0C4F" w:rsidP="009253AA">
      <w:pPr>
        <w:pStyle w:val="NormalnyWeb"/>
        <w:spacing w:before="0" w:after="0"/>
        <w:jc w:val="both"/>
        <w:rPr>
          <w:rFonts w:asciiTheme="minorHAnsi" w:eastAsiaTheme="minorHAnsi" w:hAnsiTheme="minorHAnsi" w:cstheme="minorBidi"/>
          <w:b/>
          <w:bCs/>
          <w:kern w:val="0"/>
          <w:sz w:val="22"/>
          <w:szCs w:val="22"/>
          <w:lang w:eastAsia="en-US"/>
        </w:rPr>
      </w:pPr>
    </w:p>
    <w:p w14:paraId="0BF52BA3" w14:textId="61C51226" w:rsidR="00B2360B" w:rsidRPr="00B2360B" w:rsidRDefault="00B2360B" w:rsidP="00B2360B">
      <w:pPr>
        <w:pStyle w:val="NormalnyWeb"/>
        <w:spacing w:before="0" w:after="0"/>
        <w:jc w:val="both"/>
        <w:rPr>
          <w:rFonts w:asciiTheme="majorHAnsi" w:hAnsiTheme="majorHAnsi"/>
          <w:b/>
          <w:bCs/>
          <w:sz w:val="22"/>
          <w:szCs w:val="22"/>
          <w:u w:val="single"/>
        </w:rPr>
      </w:pPr>
      <w:r w:rsidRPr="00B2360B">
        <w:rPr>
          <w:rFonts w:asciiTheme="majorHAnsi" w:hAnsiTheme="majorHAnsi"/>
          <w:b/>
          <w:bCs/>
          <w:sz w:val="22"/>
          <w:szCs w:val="22"/>
          <w:u w:val="single"/>
        </w:rPr>
        <w:t>Zakres pra</w:t>
      </w:r>
      <w:r>
        <w:rPr>
          <w:rFonts w:asciiTheme="majorHAnsi" w:hAnsiTheme="majorHAnsi"/>
          <w:b/>
          <w:bCs/>
          <w:sz w:val="22"/>
          <w:szCs w:val="22"/>
          <w:u w:val="single"/>
        </w:rPr>
        <w:t>c</w:t>
      </w:r>
      <w:r w:rsidRPr="00B2360B">
        <w:rPr>
          <w:rFonts w:asciiTheme="majorHAnsi" w:hAnsiTheme="majorHAnsi"/>
          <w:b/>
          <w:bCs/>
          <w:sz w:val="22"/>
          <w:szCs w:val="22"/>
          <w:u w:val="single"/>
        </w:rPr>
        <w:t xml:space="preserve">  obejmuje:</w:t>
      </w:r>
    </w:p>
    <w:p w14:paraId="2682C6EE" w14:textId="7FD43B55" w:rsidR="00DE48B8" w:rsidRPr="00B2360B" w:rsidRDefault="00DE48B8" w:rsidP="00B2360B">
      <w:pPr>
        <w:pStyle w:val="NormalnyWeb"/>
        <w:spacing w:before="0" w:after="0"/>
        <w:jc w:val="both"/>
        <w:rPr>
          <w:rFonts w:asciiTheme="majorHAnsi" w:eastAsiaTheme="minorHAnsi" w:hAnsiTheme="majorHAnsi" w:cstheme="minorBidi"/>
          <w:b/>
          <w:bCs/>
          <w:kern w:val="0"/>
          <w:sz w:val="22"/>
          <w:szCs w:val="22"/>
          <w:lang w:eastAsia="en-US"/>
        </w:rPr>
      </w:pPr>
      <w:r w:rsidRPr="00B2360B">
        <w:rPr>
          <w:rFonts w:asciiTheme="majorHAnsi" w:hAnsiTheme="majorHAnsi"/>
          <w:sz w:val="22"/>
          <w:szCs w:val="22"/>
        </w:rPr>
        <w:fldChar w:fldCharType="begin"/>
      </w:r>
      <w:r w:rsidRPr="00B2360B">
        <w:rPr>
          <w:rFonts w:asciiTheme="majorHAnsi" w:hAnsiTheme="majorHAnsi"/>
          <w:sz w:val="22"/>
          <w:szCs w:val="22"/>
        </w:rPr>
        <w:instrText xml:space="preserve"> LINK </w:instrText>
      </w:r>
      <w:r w:rsidR="006D6401" w:rsidRPr="00B2360B">
        <w:rPr>
          <w:rFonts w:asciiTheme="majorHAnsi" w:hAnsiTheme="majorHAnsi"/>
          <w:sz w:val="22"/>
          <w:szCs w:val="22"/>
        </w:rPr>
        <w:instrText xml:space="preserve">Excel.Sheet.12 "E:\\2022\\drogi\\Przetarg\\kosztorys ofertowy.xlsx" "ZBIORCZE ZESTAWIENIE KOSZTÓW!W7K3:W91K3" </w:instrText>
      </w:r>
      <w:r w:rsidRPr="00B2360B">
        <w:rPr>
          <w:rFonts w:asciiTheme="majorHAnsi" w:hAnsiTheme="majorHAnsi"/>
          <w:sz w:val="22"/>
          <w:szCs w:val="22"/>
        </w:rPr>
        <w:instrText xml:space="preserve">\a \f 4 \h  \* MERGEFORMAT </w:instrText>
      </w:r>
      <w:r w:rsidRPr="00B2360B">
        <w:rPr>
          <w:rFonts w:asciiTheme="majorHAnsi" w:hAnsiTheme="majorHAnsi"/>
          <w:sz w:val="22"/>
          <w:szCs w:val="22"/>
        </w:rPr>
        <w:fldChar w:fldCharType="separate"/>
      </w:r>
    </w:p>
    <w:tbl>
      <w:tblPr>
        <w:tblStyle w:val="Tabelasiatki2"/>
        <w:tblW w:w="9498" w:type="dxa"/>
        <w:tblLook w:val="04A0" w:firstRow="1" w:lastRow="0" w:firstColumn="1" w:lastColumn="0" w:noHBand="0" w:noVBand="1"/>
      </w:tblPr>
      <w:tblGrid>
        <w:gridCol w:w="9498"/>
      </w:tblGrid>
      <w:tr w:rsidR="00DE48B8" w:rsidRPr="00D83FC4" w14:paraId="5EA0C322" w14:textId="77777777" w:rsidTr="0099537F">
        <w:trPr>
          <w:cnfStyle w:val="100000000000" w:firstRow="1" w:lastRow="0" w:firstColumn="0" w:lastColumn="0" w:oddVBand="0" w:evenVBand="0" w:oddHBand="0"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9498" w:type="dxa"/>
            <w:hideMark/>
          </w:tcPr>
          <w:p w14:paraId="28F51E86" w14:textId="1290D6A9" w:rsidR="00DE48B8" w:rsidRPr="00D83FC4" w:rsidRDefault="0099537F" w:rsidP="00EC3ABE">
            <w:pPr>
              <w:widowControl/>
              <w:suppressAutoHyphens w:val="0"/>
              <w:autoSpaceDN/>
              <w:jc w:val="both"/>
              <w:textAlignment w:val="auto"/>
              <w:rPr>
                <w:rFonts w:asciiTheme="majorHAnsi" w:eastAsia="Times New Roman" w:hAnsiTheme="majorHAnsi" w:cs="Calibri"/>
                <w:color w:val="000000"/>
                <w:kern w:val="0"/>
                <w:sz w:val="22"/>
                <w:szCs w:val="22"/>
              </w:rPr>
            </w:pPr>
            <w:r w:rsidRPr="00D83FC4">
              <w:rPr>
                <w:rFonts w:asciiTheme="majorHAnsi" w:eastAsia="Times New Roman" w:hAnsiTheme="majorHAnsi" w:cs="Calibri"/>
                <w:color w:val="000000"/>
                <w:kern w:val="0"/>
                <w:sz w:val="22"/>
                <w:szCs w:val="22"/>
                <w:u w:val="single"/>
              </w:rPr>
              <w:t xml:space="preserve">Poprawa bezpieczeństwa pieszych poprzez budowę chodników przy drogach wojewódzkich na terenie Gminy Wiśniowa </w:t>
            </w:r>
            <w:proofErr w:type="spellStart"/>
            <w:r w:rsidRPr="00D83FC4">
              <w:rPr>
                <w:rFonts w:asciiTheme="majorHAnsi" w:eastAsia="Times New Roman" w:hAnsiTheme="majorHAnsi" w:cs="Calibri"/>
                <w:color w:val="000000"/>
                <w:kern w:val="0"/>
                <w:sz w:val="22"/>
                <w:szCs w:val="22"/>
                <w:u w:val="single"/>
              </w:rPr>
              <w:t>tj</w:t>
            </w:r>
            <w:proofErr w:type="spellEnd"/>
            <w:r w:rsidRPr="00D83FC4">
              <w:rPr>
                <w:rFonts w:asciiTheme="majorHAnsi" w:eastAsia="Times New Roman" w:hAnsiTheme="majorHAnsi" w:cs="Calibri"/>
                <w:color w:val="000000"/>
                <w:kern w:val="0"/>
                <w:sz w:val="22"/>
                <w:szCs w:val="22"/>
                <w:u w:val="single"/>
              </w:rPr>
              <w:t xml:space="preserve">: </w:t>
            </w:r>
          </w:p>
        </w:tc>
      </w:tr>
      <w:tr w:rsidR="00DE48B8" w:rsidRPr="00D83FC4" w14:paraId="176CA3AB" w14:textId="77777777" w:rsidTr="00046FC2">
        <w:trPr>
          <w:cnfStyle w:val="000000100000" w:firstRow="0" w:lastRow="0" w:firstColumn="0" w:lastColumn="0" w:oddVBand="0" w:evenVBand="0" w:oddHBand="1" w:evenHBand="0" w:firstRowFirstColumn="0" w:firstRowLastColumn="0" w:lastRowFirstColumn="0" w:lastRowLastColumn="0"/>
          <w:trHeight w:val="3493"/>
        </w:trPr>
        <w:tc>
          <w:tcPr>
            <w:cnfStyle w:val="001000000000" w:firstRow="0" w:lastRow="0" w:firstColumn="1" w:lastColumn="0" w:oddVBand="0" w:evenVBand="0" w:oddHBand="0" w:evenHBand="0" w:firstRowFirstColumn="0" w:firstRowLastColumn="0" w:lastRowFirstColumn="0" w:lastRowLastColumn="0"/>
            <w:tcW w:w="9498" w:type="dxa"/>
            <w:hideMark/>
          </w:tcPr>
          <w:p w14:paraId="0E188BB2" w14:textId="659791F4" w:rsidR="00DE48B8" w:rsidRPr="00D83FC4" w:rsidRDefault="009A25C1" w:rsidP="00EC3ABE">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D83FC4">
              <w:rPr>
                <w:rFonts w:asciiTheme="majorHAnsi" w:hAnsiTheme="majorHAnsi" w:cs="Calibri"/>
                <w:color w:val="000000"/>
                <w:kern w:val="0"/>
                <w:sz w:val="22"/>
                <w:szCs w:val="22"/>
              </w:rPr>
              <w:t xml:space="preserve">(1) </w:t>
            </w:r>
            <w:r w:rsidR="0099537F" w:rsidRPr="00D83FC4">
              <w:rPr>
                <w:rFonts w:asciiTheme="majorHAnsi" w:hAnsiTheme="majorHAnsi" w:cs="Calibri"/>
                <w:color w:val="000000"/>
                <w:kern w:val="0"/>
                <w:sz w:val="22"/>
                <w:szCs w:val="22"/>
              </w:rPr>
              <w:t>Przebudowa drogi wojewódzkiej nr 988 Babica-</w:t>
            </w:r>
            <w:r w:rsidR="00A86D05">
              <w:rPr>
                <w:rFonts w:asciiTheme="majorHAnsi" w:hAnsiTheme="majorHAnsi" w:cs="Calibri"/>
                <w:color w:val="000000"/>
                <w:kern w:val="0"/>
                <w:sz w:val="22"/>
                <w:szCs w:val="22"/>
              </w:rPr>
              <w:t xml:space="preserve"> </w:t>
            </w:r>
            <w:r w:rsidR="0099537F" w:rsidRPr="00D83FC4">
              <w:rPr>
                <w:rFonts w:asciiTheme="majorHAnsi" w:hAnsiTheme="majorHAnsi" w:cs="Calibri"/>
                <w:color w:val="000000"/>
                <w:kern w:val="0"/>
                <w:sz w:val="22"/>
                <w:szCs w:val="22"/>
              </w:rPr>
              <w:t>Strzyżów-</w:t>
            </w:r>
            <w:r w:rsidR="00A86D05">
              <w:rPr>
                <w:rFonts w:asciiTheme="majorHAnsi" w:hAnsiTheme="majorHAnsi" w:cs="Calibri"/>
                <w:color w:val="000000"/>
                <w:kern w:val="0"/>
                <w:sz w:val="22"/>
                <w:szCs w:val="22"/>
              </w:rPr>
              <w:t xml:space="preserve"> </w:t>
            </w:r>
            <w:r w:rsidR="0099537F" w:rsidRPr="00D83FC4">
              <w:rPr>
                <w:rFonts w:asciiTheme="majorHAnsi" w:hAnsiTheme="majorHAnsi" w:cs="Calibri"/>
                <w:color w:val="000000"/>
                <w:kern w:val="0"/>
                <w:sz w:val="22"/>
                <w:szCs w:val="22"/>
              </w:rPr>
              <w:t>Wiśniowa-</w:t>
            </w:r>
            <w:r w:rsidR="00A86D05">
              <w:rPr>
                <w:rFonts w:asciiTheme="majorHAnsi" w:hAnsiTheme="majorHAnsi" w:cs="Calibri"/>
                <w:color w:val="000000"/>
                <w:kern w:val="0"/>
                <w:sz w:val="22"/>
                <w:szCs w:val="22"/>
              </w:rPr>
              <w:t xml:space="preserve"> </w:t>
            </w:r>
            <w:r w:rsidR="0099537F" w:rsidRPr="00D83FC4">
              <w:rPr>
                <w:rFonts w:asciiTheme="majorHAnsi" w:hAnsiTheme="majorHAnsi" w:cs="Calibri"/>
                <w:color w:val="000000"/>
                <w:kern w:val="0"/>
                <w:sz w:val="22"/>
                <w:szCs w:val="22"/>
              </w:rPr>
              <w:t>Frysztak-</w:t>
            </w:r>
            <w:r w:rsidR="00A86D05">
              <w:rPr>
                <w:rFonts w:asciiTheme="majorHAnsi" w:hAnsiTheme="majorHAnsi" w:cs="Calibri"/>
                <w:color w:val="000000"/>
                <w:kern w:val="0"/>
                <w:sz w:val="22"/>
                <w:szCs w:val="22"/>
              </w:rPr>
              <w:t xml:space="preserve"> </w:t>
            </w:r>
            <w:r w:rsidR="0099537F" w:rsidRPr="00D83FC4">
              <w:rPr>
                <w:rFonts w:asciiTheme="majorHAnsi" w:hAnsiTheme="majorHAnsi" w:cs="Calibri"/>
                <w:color w:val="000000"/>
                <w:kern w:val="0"/>
                <w:sz w:val="22"/>
                <w:szCs w:val="22"/>
              </w:rPr>
              <w:t xml:space="preserve">Warzyce polegająca na budowie chodnika dla pieszych w miejscowości Wiśniowa na odcinku o długości </w:t>
            </w:r>
            <w:r w:rsidR="006819E1" w:rsidRPr="00D83FC4">
              <w:rPr>
                <w:rFonts w:asciiTheme="majorHAnsi" w:hAnsiTheme="majorHAnsi" w:cs="Calibri"/>
                <w:color w:val="000000"/>
                <w:kern w:val="0"/>
                <w:sz w:val="22"/>
                <w:szCs w:val="22"/>
              </w:rPr>
              <w:t>730</w:t>
            </w:r>
            <w:r w:rsidR="0099537F" w:rsidRPr="00D83FC4">
              <w:rPr>
                <w:rFonts w:asciiTheme="majorHAnsi" w:hAnsiTheme="majorHAnsi" w:cs="Calibri"/>
                <w:color w:val="000000"/>
                <w:kern w:val="0"/>
                <w:sz w:val="22"/>
                <w:szCs w:val="22"/>
              </w:rPr>
              <w:t xml:space="preserve"> metrów</w:t>
            </w:r>
          </w:p>
          <w:p w14:paraId="24C73ECA" w14:textId="77777777" w:rsidR="00046FC2" w:rsidRPr="00D83FC4" w:rsidRDefault="00046FC2" w:rsidP="00046FC2">
            <w:pPr>
              <w:rPr>
                <w:rFonts w:asciiTheme="majorHAnsi" w:hAnsiTheme="majorHAnsi" w:cs="Calibri"/>
                <w:b w:val="0"/>
                <w:bCs w:val="0"/>
                <w:sz w:val="22"/>
                <w:szCs w:val="22"/>
              </w:rPr>
            </w:pPr>
          </w:p>
          <w:p w14:paraId="194D8760" w14:textId="2EA38029" w:rsidR="00046FC2" w:rsidRPr="00D83FC4" w:rsidRDefault="00046FC2" w:rsidP="00046FC2">
            <w:pPr>
              <w:rPr>
                <w:rFonts w:asciiTheme="majorHAnsi" w:hAnsiTheme="majorHAnsi" w:cs="Calibri"/>
                <w:b w:val="0"/>
                <w:bCs w:val="0"/>
                <w:sz w:val="22"/>
                <w:szCs w:val="22"/>
              </w:rPr>
            </w:pPr>
            <w:r w:rsidRPr="00D83FC4">
              <w:rPr>
                <w:rFonts w:asciiTheme="majorHAnsi" w:hAnsiTheme="majorHAnsi" w:cs="Calibri"/>
                <w:b w:val="0"/>
                <w:bCs w:val="0"/>
                <w:sz w:val="22"/>
                <w:szCs w:val="22"/>
              </w:rPr>
              <w:t>Roboty drogowe obejmuj</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ce budow</w:t>
            </w:r>
            <w:r w:rsidRPr="00D83FC4">
              <w:rPr>
                <w:rFonts w:asciiTheme="majorHAnsi" w:hAnsiTheme="majorHAnsi" w:cs="Calibri" w:hint="eastAsia"/>
                <w:b w:val="0"/>
                <w:bCs w:val="0"/>
                <w:sz w:val="22"/>
                <w:szCs w:val="22"/>
              </w:rPr>
              <w:t>ę</w:t>
            </w:r>
            <w:r w:rsidRPr="00D83FC4">
              <w:rPr>
                <w:rFonts w:asciiTheme="majorHAnsi" w:hAnsiTheme="majorHAnsi" w:cs="Calibri"/>
                <w:b w:val="0"/>
                <w:bCs w:val="0"/>
                <w:sz w:val="22"/>
                <w:szCs w:val="22"/>
              </w:rPr>
              <w:t xml:space="preserve"> chodnika dla pieszych prowadzone b</w:t>
            </w:r>
            <w:r w:rsidRPr="00D83FC4">
              <w:rPr>
                <w:rFonts w:asciiTheme="majorHAnsi" w:hAnsiTheme="majorHAnsi" w:cs="Calibri" w:hint="eastAsia"/>
                <w:b w:val="0"/>
                <w:bCs w:val="0"/>
                <w:sz w:val="22"/>
                <w:szCs w:val="22"/>
              </w:rPr>
              <w:t>ę</w:t>
            </w:r>
            <w:r w:rsidRPr="00D83FC4">
              <w:rPr>
                <w:rFonts w:asciiTheme="majorHAnsi" w:hAnsiTheme="majorHAnsi" w:cs="Calibri"/>
                <w:b w:val="0"/>
                <w:bCs w:val="0"/>
                <w:sz w:val="22"/>
                <w:szCs w:val="22"/>
              </w:rPr>
              <w:t>d</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 xml:space="preserve"> w istniej</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cym pasie drogi wojew</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dzkiej Nr 988 Babica - Warzyce, w miejscowo</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ci Wi</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 xml:space="preserve">niowa, w km </w:t>
            </w:r>
            <w:r w:rsidRPr="00D83FC4">
              <w:rPr>
                <w:rFonts w:asciiTheme="majorHAnsi" w:hAnsiTheme="majorHAnsi" w:cs="Calibri"/>
                <w:color w:val="FF0000"/>
                <w:sz w:val="22"/>
                <w:szCs w:val="22"/>
              </w:rPr>
              <w:t xml:space="preserve">25+220 </w:t>
            </w:r>
            <w:r w:rsidRPr="00D83FC4">
              <w:rPr>
                <w:rFonts w:asciiTheme="majorHAnsi" w:hAnsiTheme="majorHAnsi" w:cs="Calibri" w:hint="eastAsia"/>
                <w:color w:val="FF0000"/>
                <w:sz w:val="22"/>
                <w:szCs w:val="22"/>
              </w:rPr>
              <w:t>–</w:t>
            </w:r>
            <w:r w:rsidRPr="00D83FC4">
              <w:rPr>
                <w:rFonts w:asciiTheme="majorHAnsi" w:hAnsiTheme="majorHAnsi" w:cs="Calibri"/>
                <w:color w:val="FF0000"/>
                <w:sz w:val="22"/>
                <w:szCs w:val="22"/>
              </w:rPr>
              <w:t xml:space="preserve"> 25+950 </w:t>
            </w:r>
            <w:r w:rsidRPr="00D83FC4">
              <w:rPr>
                <w:rFonts w:asciiTheme="majorHAnsi" w:hAnsiTheme="majorHAnsi" w:cs="Calibri"/>
                <w:b w:val="0"/>
                <w:bCs w:val="0"/>
                <w:sz w:val="22"/>
                <w:szCs w:val="22"/>
              </w:rPr>
              <w:t>str. lewa i obejmuj</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 xml:space="preserve"> teren dzia</w:t>
            </w:r>
            <w:r w:rsidRPr="00D83FC4">
              <w:rPr>
                <w:rFonts w:asciiTheme="majorHAnsi" w:hAnsiTheme="majorHAnsi" w:cs="Calibri" w:hint="eastAsia"/>
                <w:b w:val="0"/>
                <w:bCs w:val="0"/>
                <w:sz w:val="22"/>
                <w:szCs w:val="22"/>
              </w:rPr>
              <w:t>ł</w:t>
            </w:r>
            <w:r w:rsidRPr="00D83FC4">
              <w:rPr>
                <w:rFonts w:asciiTheme="majorHAnsi" w:hAnsiTheme="majorHAnsi" w:cs="Calibri"/>
                <w:b w:val="0"/>
                <w:bCs w:val="0"/>
                <w:sz w:val="22"/>
                <w:szCs w:val="22"/>
              </w:rPr>
              <w:t>ki nr 875/1, kt</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rych w</w:t>
            </w:r>
            <w:r w:rsidRPr="00D83FC4">
              <w:rPr>
                <w:rFonts w:asciiTheme="majorHAnsi" w:hAnsiTheme="majorHAnsi" w:cs="Calibri" w:hint="eastAsia"/>
                <w:b w:val="0"/>
                <w:bCs w:val="0"/>
                <w:sz w:val="22"/>
                <w:szCs w:val="22"/>
              </w:rPr>
              <w:t>ł</w:t>
            </w:r>
            <w:r w:rsidRPr="00D83FC4">
              <w:rPr>
                <w:rFonts w:asciiTheme="majorHAnsi" w:hAnsiTheme="majorHAnsi" w:cs="Calibri"/>
                <w:b w:val="0"/>
                <w:bCs w:val="0"/>
                <w:sz w:val="22"/>
                <w:szCs w:val="22"/>
              </w:rPr>
              <w:t>a</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cicielem jest Wojew</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dztwo Podkarpackie, a zarz</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dc</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 xml:space="preserve"> Podkarpacki Zarz</w:t>
            </w:r>
            <w:r w:rsidRPr="00D83FC4">
              <w:rPr>
                <w:rFonts w:asciiTheme="majorHAnsi" w:hAnsiTheme="majorHAnsi" w:cs="Calibri" w:hint="eastAsia"/>
                <w:b w:val="0"/>
                <w:bCs w:val="0"/>
                <w:sz w:val="22"/>
                <w:szCs w:val="22"/>
              </w:rPr>
              <w:t>ą</w:t>
            </w:r>
            <w:r w:rsidRPr="00D83FC4">
              <w:rPr>
                <w:rFonts w:asciiTheme="majorHAnsi" w:hAnsiTheme="majorHAnsi" w:cs="Calibri"/>
                <w:b w:val="0"/>
                <w:bCs w:val="0"/>
                <w:sz w:val="22"/>
                <w:szCs w:val="22"/>
              </w:rPr>
              <w:t>d Dr</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g Wojew</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 xml:space="preserve">dzkich w Rzeszowie, ul. Boya </w:t>
            </w:r>
            <w:r w:rsidRPr="00D83FC4">
              <w:rPr>
                <w:rFonts w:asciiTheme="majorHAnsi" w:hAnsiTheme="majorHAnsi" w:cs="Calibri" w:hint="eastAsia"/>
                <w:b w:val="0"/>
                <w:bCs w:val="0"/>
                <w:sz w:val="22"/>
                <w:szCs w:val="22"/>
              </w:rPr>
              <w:t>Ż</w:t>
            </w:r>
            <w:r w:rsidRPr="00D83FC4">
              <w:rPr>
                <w:rFonts w:asciiTheme="majorHAnsi" w:hAnsiTheme="majorHAnsi" w:cs="Calibri"/>
                <w:b w:val="0"/>
                <w:bCs w:val="0"/>
                <w:sz w:val="22"/>
                <w:szCs w:val="22"/>
              </w:rPr>
              <w:t>ele</w:t>
            </w:r>
            <w:r w:rsidRPr="00D83FC4">
              <w:rPr>
                <w:rFonts w:asciiTheme="majorHAnsi" w:hAnsiTheme="majorHAnsi" w:cs="Calibri" w:hint="eastAsia"/>
                <w:b w:val="0"/>
                <w:bCs w:val="0"/>
                <w:sz w:val="22"/>
                <w:szCs w:val="22"/>
              </w:rPr>
              <w:t>ń</w:t>
            </w:r>
            <w:r w:rsidRPr="00D83FC4">
              <w:rPr>
                <w:rFonts w:asciiTheme="majorHAnsi" w:hAnsiTheme="majorHAnsi" w:cs="Calibri"/>
                <w:b w:val="0"/>
                <w:bCs w:val="0"/>
                <w:sz w:val="22"/>
                <w:szCs w:val="22"/>
              </w:rPr>
              <w:t>skiego 19a, 35-105 Rzesz</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w. Dzia</w:t>
            </w:r>
            <w:r w:rsidRPr="00D83FC4">
              <w:rPr>
                <w:rFonts w:asciiTheme="majorHAnsi" w:hAnsiTheme="majorHAnsi" w:cs="Calibri" w:hint="eastAsia"/>
                <w:b w:val="0"/>
                <w:bCs w:val="0"/>
                <w:sz w:val="22"/>
                <w:szCs w:val="22"/>
              </w:rPr>
              <w:t>ł</w:t>
            </w:r>
            <w:r w:rsidRPr="00D83FC4">
              <w:rPr>
                <w:rFonts w:asciiTheme="majorHAnsi" w:hAnsiTheme="majorHAnsi" w:cs="Calibri"/>
                <w:b w:val="0"/>
                <w:bCs w:val="0"/>
                <w:sz w:val="22"/>
                <w:szCs w:val="22"/>
              </w:rPr>
              <w:t>ka nr 875/1 znajduje si</w:t>
            </w:r>
            <w:r w:rsidRPr="00D83FC4">
              <w:rPr>
                <w:rFonts w:asciiTheme="majorHAnsi" w:hAnsiTheme="majorHAnsi" w:cs="Calibri" w:hint="eastAsia"/>
                <w:b w:val="0"/>
                <w:bCs w:val="0"/>
                <w:sz w:val="22"/>
                <w:szCs w:val="22"/>
              </w:rPr>
              <w:t>ę</w:t>
            </w:r>
            <w:r w:rsidRPr="00D83FC4">
              <w:rPr>
                <w:rFonts w:asciiTheme="majorHAnsi" w:hAnsiTheme="majorHAnsi" w:cs="Calibri"/>
                <w:b w:val="0"/>
                <w:bCs w:val="0"/>
                <w:sz w:val="22"/>
                <w:szCs w:val="22"/>
              </w:rPr>
              <w:t xml:space="preserve"> w obr</w:t>
            </w:r>
            <w:r w:rsidRPr="00D83FC4">
              <w:rPr>
                <w:rFonts w:asciiTheme="majorHAnsi" w:hAnsiTheme="majorHAnsi" w:cs="Calibri" w:hint="eastAsia"/>
                <w:b w:val="0"/>
                <w:bCs w:val="0"/>
                <w:sz w:val="22"/>
                <w:szCs w:val="22"/>
              </w:rPr>
              <w:t>ę</w:t>
            </w:r>
            <w:r w:rsidRPr="00D83FC4">
              <w:rPr>
                <w:rFonts w:asciiTheme="majorHAnsi" w:hAnsiTheme="majorHAnsi" w:cs="Calibri"/>
                <w:b w:val="0"/>
                <w:bCs w:val="0"/>
                <w:sz w:val="22"/>
                <w:szCs w:val="22"/>
              </w:rPr>
              <w:t>bie ewidencyjnym Wi</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niowa, gmina Wi</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niowa, powiat strzy</w:t>
            </w:r>
            <w:r w:rsidRPr="00D83FC4">
              <w:rPr>
                <w:rFonts w:asciiTheme="majorHAnsi" w:hAnsiTheme="majorHAnsi" w:cs="Calibri" w:hint="eastAsia"/>
                <w:b w:val="0"/>
                <w:bCs w:val="0"/>
                <w:sz w:val="22"/>
                <w:szCs w:val="22"/>
              </w:rPr>
              <w:t>ż</w:t>
            </w:r>
            <w:r w:rsidRPr="00D83FC4">
              <w:rPr>
                <w:rFonts w:asciiTheme="majorHAnsi" w:hAnsiTheme="majorHAnsi" w:cs="Calibri"/>
                <w:b w:val="0"/>
                <w:bCs w:val="0"/>
                <w:sz w:val="22"/>
                <w:szCs w:val="22"/>
              </w:rPr>
              <w:t>owski, wojew</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dztwo podkarpackie</w:t>
            </w:r>
          </w:p>
          <w:p w14:paraId="5B9BF2D6" w14:textId="77777777" w:rsidR="00046FC2" w:rsidRPr="00D83FC4" w:rsidRDefault="00046FC2" w:rsidP="00046FC2">
            <w:pPr>
              <w:rPr>
                <w:rFonts w:asciiTheme="majorHAnsi" w:hAnsiTheme="majorHAnsi" w:cs="Calibri"/>
                <w:b w:val="0"/>
                <w:bCs w:val="0"/>
                <w:sz w:val="22"/>
                <w:szCs w:val="22"/>
              </w:rPr>
            </w:pPr>
            <w:r w:rsidRPr="00D83FC4">
              <w:rPr>
                <w:rFonts w:asciiTheme="majorHAnsi" w:hAnsiTheme="majorHAnsi" w:cs="Calibri"/>
                <w:b w:val="0"/>
                <w:bCs w:val="0"/>
                <w:sz w:val="22"/>
                <w:szCs w:val="22"/>
              </w:rPr>
              <w:t>Podstawowe parametry techniczne:</w:t>
            </w:r>
          </w:p>
          <w:p w14:paraId="08BFDAFB" w14:textId="77777777" w:rsidR="00046FC2" w:rsidRPr="00D83FC4" w:rsidRDefault="00046FC2" w:rsidP="00046FC2">
            <w:pPr>
              <w:rPr>
                <w:rFonts w:asciiTheme="majorHAnsi" w:hAnsiTheme="majorHAnsi" w:cs="Calibri"/>
                <w:b w:val="0"/>
                <w:bCs w:val="0"/>
                <w:sz w:val="22"/>
                <w:szCs w:val="22"/>
              </w:rPr>
            </w:pPr>
            <w:r w:rsidRPr="00D83FC4">
              <w:rPr>
                <w:rFonts w:asciiTheme="majorHAnsi" w:hAnsiTheme="majorHAnsi" w:cs="Calibri" w:hint="eastAsia"/>
                <w:b w:val="0"/>
                <w:bCs w:val="0"/>
                <w:sz w:val="22"/>
                <w:szCs w:val="22"/>
              </w:rPr>
              <w:t></w:t>
            </w:r>
            <w:r w:rsidRPr="00D83FC4">
              <w:rPr>
                <w:rFonts w:asciiTheme="majorHAnsi" w:hAnsiTheme="majorHAnsi" w:cs="Calibri"/>
                <w:b w:val="0"/>
                <w:bCs w:val="0"/>
                <w:sz w:val="22"/>
                <w:szCs w:val="22"/>
              </w:rPr>
              <w:t xml:space="preserve"> szeroko</w:t>
            </w:r>
            <w:r w:rsidRPr="00D83FC4">
              <w:rPr>
                <w:rFonts w:asciiTheme="majorHAnsi" w:hAnsiTheme="majorHAnsi" w:cs="Calibri" w:hint="eastAsia"/>
                <w:b w:val="0"/>
                <w:bCs w:val="0"/>
                <w:sz w:val="22"/>
                <w:szCs w:val="22"/>
              </w:rPr>
              <w:t>ść</w:t>
            </w:r>
            <w:r w:rsidRPr="00D83FC4">
              <w:rPr>
                <w:rFonts w:asciiTheme="majorHAnsi" w:hAnsiTheme="majorHAnsi" w:cs="Calibri"/>
                <w:b w:val="0"/>
                <w:bCs w:val="0"/>
                <w:sz w:val="22"/>
                <w:szCs w:val="22"/>
              </w:rPr>
              <w:t xml:space="preserve"> projektowanego chodnika </w:t>
            </w:r>
            <w:r w:rsidRPr="00D83FC4">
              <w:rPr>
                <w:rFonts w:asciiTheme="majorHAnsi" w:hAnsiTheme="majorHAnsi" w:cs="Calibri" w:hint="eastAsia"/>
                <w:b w:val="0"/>
                <w:bCs w:val="0"/>
                <w:sz w:val="22"/>
                <w:szCs w:val="22"/>
              </w:rPr>
              <w:t>–</w:t>
            </w:r>
            <w:r w:rsidRPr="00D83FC4">
              <w:rPr>
                <w:rFonts w:asciiTheme="majorHAnsi" w:hAnsiTheme="majorHAnsi" w:cs="Calibri"/>
                <w:b w:val="0"/>
                <w:bCs w:val="0"/>
                <w:sz w:val="22"/>
                <w:szCs w:val="22"/>
              </w:rPr>
              <w:t xml:space="preserve"> 2,00 m</w:t>
            </w:r>
          </w:p>
          <w:p w14:paraId="1B3DD04E" w14:textId="77777777" w:rsidR="00046FC2" w:rsidRPr="00D83FC4" w:rsidRDefault="00046FC2" w:rsidP="00046FC2">
            <w:pPr>
              <w:rPr>
                <w:rFonts w:asciiTheme="majorHAnsi" w:hAnsiTheme="majorHAnsi" w:cs="Calibri"/>
                <w:sz w:val="22"/>
                <w:szCs w:val="22"/>
              </w:rPr>
            </w:pPr>
            <w:r w:rsidRPr="00D83FC4">
              <w:rPr>
                <w:rFonts w:asciiTheme="majorHAnsi" w:hAnsiTheme="majorHAnsi" w:cs="Calibri" w:hint="eastAsia"/>
                <w:b w:val="0"/>
                <w:bCs w:val="0"/>
                <w:sz w:val="22"/>
                <w:szCs w:val="22"/>
              </w:rPr>
              <w:t></w:t>
            </w:r>
            <w:r w:rsidRPr="00D83FC4">
              <w:rPr>
                <w:rFonts w:asciiTheme="majorHAnsi" w:hAnsiTheme="majorHAnsi" w:cs="Calibri"/>
                <w:b w:val="0"/>
                <w:bCs w:val="0"/>
                <w:sz w:val="22"/>
                <w:szCs w:val="22"/>
              </w:rPr>
              <w:t xml:space="preserve"> lokalizacja chodnika </w:t>
            </w:r>
            <w:r w:rsidRPr="00D83FC4">
              <w:rPr>
                <w:rFonts w:asciiTheme="majorHAnsi" w:hAnsiTheme="majorHAnsi" w:cs="Calibri" w:hint="eastAsia"/>
                <w:b w:val="0"/>
                <w:bCs w:val="0"/>
                <w:sz w:val="22"/>
                <w:szCs w:val="22"/>
              </w:rPr>
              <w:t>–</w:t>
            </w:r>
            <w:r w:rsidRPr="00D83FC4">
              <w:rPr>
                <w:rFonts w:asciiTheme="majorHAnsi" w:hAnsiTheme="majorHAnsi" w:cs="Calibri"/>
                <w:b w:val="0"/>
                <w:bCs w:val="0"/>
                <w:sz w:val="22"/>
                <w:szCs w:val="22"/>
              </w:rPr>
              <w:t xml:space="preserve"> przy kraw</w:t>
            </w:r>
            <w:r w:rsidRPr="00D83FC4">
              <w:rPr>
                <w:rFonts w:asciiTheme="majorHAnsi" w:hAnsiTheme="majorHAnsi" w:cs="Calibri" w:hint="eastAsia"/>
                <w:b w:val="0"/>
                <w:bCs w:val="0"/>
                <w:sz w:val="22"/>
                <w:szCs w:val="22"/>
              </w:rPr>
              <w:t>ę</w:t>
            </w:r>
            <w:r w:rsidRPr="00D83FC4">
              <w:rPr>
                <w:rFonts w:asciiTheme="majorHAnsi" w:hAnsiTheme="majorHAnsi" w:cs="Calibri"/>
                <w:b w:val="0"/>
                <w:bCs w:val="0"/>
                <w:sz w:val="22"/>
                <w:szCs w:val="22"/>
              </w:rPr>
              <w:t>dzi jezdni, strona lewa, w granicy pasa drogi wojew</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dzkiej nawierzchnia chodnika z kostki betonowej grubo</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ci 8cm, na szeroko</w:t>
            </w:r>
            <w:r w:rsidRPr="00D83FC4">
              <w:rPr>
                <w:rFonts w:asciiTheme="majorHAnsi" w:hAnsiTheme="majorHAnsi" w:cs="Calibri" w:hint="eastAsia"/>
                <w:b w:val="0"/>
                <w:bCs w:val="0"/>
                <w:sz w:val="22"/>
                <w:szCs w:val="22"/>
              </w:rPr>
              <w:t>ś</w:t>
            </w:r>
            <w:r w:rsidRPr="00D83FC4">
              <w:rPr>
                <w:rFonts w:asciiTheme="majorHAnsi" w:hAnsiTheme="majorHAnsi" w:cs="Calibri"/>
                <w:b w:val="0"/>
                <w:bCs w:val="0"/>
                <w:sz w:val="22"/>
                <w:szCs w:val="22"/>
              </w:rPr>
              <w:t>ci zjazd</w:t>
            </w:r>
            <w:r w:rsidRPr="00D83FC4">
              <w:rPr>
                <w:rFonts w:asciiTheme="majorHAnsi" w:hAnsiTheme="majorHAnsi" w:cs="Calibri" w:hint="eastAsia"/>
                <w:b w:val="0"/>
                <w:bCs w:val="0"/>
                <w:sz w:val="22"/>
                <w:szCs w:val="22"/>
              </w:rPr>
              <w:t>ó</w:t>
            </w:r>
            <w:r w:rsidRPr="00D83FC4">
              <w:rPr>
                <w:rFonts w:asciiTheme="majorHAnsi" w:hAnsiTheme="majorHAnsi" w:cs="Calibri"/>
                <w:b w:val="0"/>
                <w:bCs w:val="0"/>
                <w:sz w:val="22"/>
                <w:szCs w:val="22"/>
              </w:rPr>
              <w:t>w kostka koloru czerwonego, na pozosta</w:t>
            </w:r>
            <w:r w:rsidRPr="00D83FC4">
              <w:rPr>
                <w:rFonts w:asciiTheme="majorHAnsi" w:hAnsiTheme="majorHAnsi" w:cs="Calibri" w:hint="eastAsia"/>
                <w:b w:val="0"/>
                <w:bCs w:val="0"/>
                <w:sz w:val="22"/>
                <w:szCs w:val="22"/>
              </w:rPr>
              <w:t>ł</w:t>
            </w:r>
            <w:r w:rsidRPr="00D83FC4">
              <w:rPr>
                <w:rFonts w:asciiTheme="majorHAnsi" w:hAnsiTheme="majorHAnsi" w:cs="Calibri"/>
                <w:b w:val="0"/>
                <w:bCs w:val="0"/>
                <w:sz w:val="22"/>
                <w:szCs w:val="22"/>
              </w:rPr>
              <w:t>ych odcinkach chodnika kostka betonowa koloru szarego.</w:t>
            </w:r>
          </w:p>
          <w:p w14:paraId="586AE1FE" w14:textId="44280951" w:rsidR="00EB1FDD" w:rsidRPr="00D83FC4" w:rsidRDefault="00EB1FDD" w:rsidP="00046FC2">
            <w:pPr>
              <w:rPr>
                <w:rFonts w:asciiTheme="majorHAnsi" w:hAnsiTheme="majorHAnsi" w:cs="Calibri"/>
                <w:sz w:val="22"/>
                <w:szCs w:val="22"/>
              </w:rPr>
            </w:pPr>
            <w:r w:rsidRPr="00D83FC4">
              <w:rPr>
                <w:rFonts w:asciiTheme="majorHAnsi" w:hAnsiTheme="majorHAnsi" w:cs="Calibri"/>
                <w:color w:val="FF0000"/>
                <w:sz w:val="22"/>
                <w:szCs w:val="22"/>
              </w:rPr>
              <w:t xml:space="preserve">Pełny opis zadania znajduje się w przedmiarze który jest podstawa wyceny oraz w dokumentacji projektowej i </w:t>
            </w:r>
            <w:proofErr w:type="spellStart"/>
            <w:r w:rsidRPr="00D83FC4">
              <w:rPr>
                <w:rFonts w:asciiTheme="majorHAnsi" w:hAnsiTheme="majorHAnsi" w:cs="Calibri"/>
                <w:color w:val="FF0000"/>
                <w:sz w:val="22"/>
                <w:szCs w:val="22"/>
              </w:rPr>
              <w:t>STWiOR</w:t>
            </w:r>
            <w:proofErr w:type="spellEnd"/>
            <w:r w:rsidRPr="00D83FC4">
              <w:rPr>
                <w:rFonts w:asciiTheme="majorHAnsi" w:hAnsiTheme="majorHAnsi" w:cs="Calibri"/>
                <w:sz w:val="22"/>
                <w:szCs w:val="22"/>
              </w:rPr>
              <w:t>.</w:t>
            </w:r>
          </w:p>
        </w:tc>
      </w:tr>
      <w:tr w:rsidR="00DE48B8" w:rsidRPr="00D83FC4" w14:paraId="0D8D62FA" w14:textId="77777777" w:rsidTr="00856924">
        <w:trPr>
          <w:trHeight w:val="842"/>
        </w:trPr>
        <w:tc>
          <w:tcPr>
            <w:cnfStyle w:val="001000000000" w:firstRow="0" w:lastRow="0" w:firstColumn="1" w:lastColumn="0" w:oddVBand="0" w:evenVBand="0" w:oddHBand="0" w:evenHBand="0" w:firstRowFirstColumn="0" w:firstRowLastColumn="0" w:lastRowFirstColumn="0" w:lastRowLastColumn="0"/>
            <w:tcW w:w="9498" w:type="dxa"/>
            <w:hideMark/>
          </w:tcPr>
          <w:p w14:paraId="12249072" w14:textId="1FC62F4C" w:rsidR="00EB1C36" w:rsidRPr="00D83FC4" w:rsidRDefault="00EB1C36" w:rsidP="009A25C1">
            <w:pPr>
              <w:widowControl/>
              <w:suppressAutoHyphens w:val="0"/>
              <w:autoSpaceDN/>
              <w:jc w:val="both"/>
              <w:textAlignment w:val="auto"/>
              <w:outlineLvl w:val="0"/>
              <w:rPr>
                <w:rFonts w:asciiTheme="majorHAnsi" w:hAnsiTheme="majorHAnsi" w:cs="Calibri"/>
                <w:b w:val="0"/>
                <w:bCs w:val="0"/>
                <w:color w:val="000000"/>
                <w:kern w:val="0"/>
                <w:sz w:val="22"/>
                <w:szCs w:val="22"/>
              </w:rPr>
            </w:pPr>
          </w:p>
          <w:p w14:paraId="01D703BE" w14:textId="6886B041" w:rsidR="009A25C1" w:rsidRPr="00D83FC4" w:rsidRDefault="008A5D07" w:rsidP="009A25C1">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D83FC4">
              <w:rPr>
                <w:rFonts w:asciiTheme="majorHAnsi" w:hAnsiTheme="majorHAnsi" w:cs="Calibri"/>
                <w:color w:val="000000"/>
                <w:kern w:val="0"/>
                <w:sz w:val="22"/>
                <w:szCs w:val="22"/>
              </w:rPr>
              <w:t>2)</w:t>
            </w:r>
            <w:r w:rsidR="009A25C1" w:rsidRPr="00D83FC4">
              <w:rPr>
                <w:rFonts w:asciiTheme="majorHAnsi" w:hAnsiTheme="majorHAnsi"/>
                <w:b w:val="0"/>
                <w:sz w:val="20"/>
              </w:rPr>
              <w:t xml:space="preserve"> </w:t>
            </w:r>
            <w:r w:rsidR="009A25C1" w:rsidRPr="00D83FC4">
              <w:rPr>
                <w:rFonts w:asciiTheme="majorHAnsi" w:hAnsiTheme="majorHAnsi" w:cs="Calibri"/>
                <w:color w:val="000000"/>
                <w:kern w:val="0"/>
                <w:sz w:val="22"/>
                <w:szCs w:val="22"/>
              </w:rPr>
              <w:t>Przebudowa drogi wojewódzkiej nr 988 Babica-</w:t>
            </w:r>
            <w:r w:rsidR="0091245F" w:rsidRPr="00D83FC4">
              <w:rPr>
                <w:rFonts w:asciiTheme="majorHAnsi" w:hAnsiTheme="majorHAnsi" w:cs="Calibri"/>
                <w:color w:val="000000"/>
                <w:kern w:val="0"/>
                <w:sz w:val="22"/>
                <w:szCs w:val="22"/>
              </w:rPr>
              <w:t xml:space="preserve"> </w:t>
            </w:r>
            <w:r w:rsidR="009A25C1" w:rsidRPr="00D83FC4">
              <w:rPr>
                <w:rFonts w:asciiTheme="majorHAnsi" w:hAnsiTheme="majorHAnsi" w:cs="Calibri"/>
                <w:color w:val="000000"/>
                <w:kern w:val="0"/>
                <w:sz w:val="22"/>
                <w:szCs w:val="22"/>
              </w:rPr>
              <w:t>Strzyżów-</w:t>
            </w:r>
            <w:r w:rsidR="0091245F" w:rsidRPr="00D83FC4">
              <w:rPr>
                <w:rFonts w:asciiTheme="majorHAnsi" w:hAnsiTheme="majorHAnsi" w:cs="Calibri"/>
                <w:color w:val="000000"/>
                <w:kern w:val="0"/>
                <w:sz w:val="22"/>
                <w:szCs w:val="22"/>
              </w:rPr>
              <w:t xml:space="preserve"> </w:t>
            </w:r>
            <w:r w:rsidR="009A25C1" w:rsidRPr="00D83FC4">
              <w:rPr>
                <w:rFonts w:asciiTheme="majorHAnsi" w:hAnsiTheme="majorHAnsi" w:cs="Calibri"/>
                <w:color w:val="000000"/>
                <w:kern w:val="0"/>
                <w:sz w:val="22"/>
                <w:szCs w:val="22"/>
              </w:rPr>
              <w:t>Wiśniowa-</w:t>
            </w:r>
            <w:r w:rsidR="0091245F" w:rsidRPr="00D83FC4">
              <w:rPr>
                <w:rFonts w:asciiTheme="majorHAnsi" w:hAnsiTheme="majorHAnsi" w:cs="Calibri"/>
                <w:color w:val="000000"/>
                <w:kern w:val="0"/>
                <w:sz w:val="22"/>
                <w:szCs w:val="22"/>
              </w:rPr>
              <w:t xml:space="preserve"> </w:t>
            </w:r>
            <w:r w:rsidR="009A25C1" w:rsidRPr="00D83FC4">
              <w:rPr>
                <w:rFonts w:asciiTheme="majorHAnsi" w:hAnsiTheme="majorHAnsi" w:cs="Calibri"/>
                <w:color w:val="000000"/>
                <w:kern w:val="0"/>
                <w:sz w:val="22"/>
                <w:szCs w:val="22"/>
              </w:rPr>
              <w:t>Frysztak-</w:t>
            </w:r>
            <w:r w:rsidR="0091245F" w:rsidRPr="00D83FC4">
              <w:rPr>
                <w:rFonts w:asciiTheme="majorHAnsi" w:hAnsiTheme="majorHAnsi" w:cs="Calibri"/>
                <w:color w:val="000000"/>
                <w:kern w:val="0"/>
                <w:sz w:val="22"/>
                <w:szCs w:val="22"/>
              </w:rPr>
              <w:t xml:space="preserve"> </w:t>
            </w:r>
            <w:r w:rsidR="009A25C1" w:rsidRPr="00D83FC4">
              <w:rPr>
                <w:rFonts w:asciiTheme="majorHAnsi" w:hAnsiTheme="majorHAnsi" w:cs="Calibri"/>
                <w:color w:val="000000"/>
                <w:kern w:val="0"/>
                <w:sz w:val="22"/>
                <w:szCs w:val="22"/>
              </w:rPr>
              <w:t>Warzyce polegająca na budowie chodnika dla pieszych w ciągu miejscowości Kożuchów-Tułkowice na odcinku o długości 6</w:t>
            </w:r>
            <w:r w:rsidR="006819E1" w:rsidRPr="00D83FC4">
              <w:rPr>
                <w:rFonts w:asciiTheme="majorHAnsi" w:hAnsiTheme="majorHAnsi" w:cs="Calibri"/>
                <w:color w:val="000000"/>
                <w:kern w:val="0"/>
                <w:sz w:val="22"/>
                <w:szCs w:val="22"/>
              </w:rPr>
              <w:t>08</w:t>
            </w:r>
            <w:r w:rsidR="009A25C1" w:rsidRPr="00D83FC4">
              <w:rPr>
                <w:rFonts w:asciiTheme="majorHAnsi" w:hAnsiTheme="majorHAnsi" w:cs="Calibri"/>
                <w:color w:val="000000"/>
                <w:kern w:val="0"/>
                <w:sz w:val="22"/>
                <w:szCs w:val="22"/>
              </w:rPr>
              <w:t xml:space="preserve"> metrów.</w:t>
            </w:r>
          </w:p>
          <w:p w14:paraId="4E98AAC2" w14:textId="51DBA579" w:rsidR="00EB1C36" w:rsidRPr="00D83FC4" w:rsidRDefault="00EB1C36" w:rsidP="009A25C1">
            <w:pPr>
              <w:widowControl/>
              <w:suppressAutoHyphens w:val="0"/>
              <w:autoSpaceDN/>
              <w:jc w:val="both"/>
              <w:textAlignment w:val="auto"/>
              <w:outlineLvl w:val="0"/>
              <w:rPr>
                <w:rFonts w:asciiTheme="majorHAnsi" w:hAnsiTheme="majorHAnsi" w:cs="Calibri"/>
                <w:b w:val="0"/>
                <w:bCs w:val="0"/>
                <w:color w:val="000000"/>
                <w:kern w:val="0"/>
                <w:sz w:val="22"/>
                <w:szCs w:val="22"/>
              </w:rPr>
            </w:pPr>
          </w:p>
          <w:p w14:paraId="176775D2" w14:textId="3D890B42" w:rsidR="00E638C6" w:rsidRPr="00D83FC4" w:rsidRDefault="00EB1C36" w:rsidP="00EB1C36">
            <w:pPr>
              <w:widowControl/>
              <w:suppressAutoHyphens w:val="0"/>
              <w:autoSpaceDN/>
              <w:jc w:val="both"/>
              <w:textAlignment w:val="auto"/>
              <w:outlineLvl w:val="0"/>
              <w:rPr>
                <w:rFonts w:asciiTheme="majorHAnsi" w:hAnsiTheme="majorHAnsi" w:cs="Calibri"/>
                <w:b w:val="0"/>
                <w:bCs w:val="0"/>
                <w:kern w:val="0"/>
                <w:sz w:val="22"/>
                <w:szCs w:val="22"/>
              </w:rPr>
            </w:pPr>
            <w:r w:rsidRPr="00D83FC4">
              <w:rPr>
                <w:rFonts w:asciiTheme="majorHAnsi" w:hAnsiTheme="majorHAnsi" w:cs="Calibri"/>
                <w:b w:val="0"/>
                <w:bCs w:val="0"/>
                <w:kern w:val="0"/>
                <w:sz w:val="22"/>
                <w:szCs w:val="22"/>
              </w:rPr>
              <w:lastRenderedPageBreak/>
              <w:t>Roboty drogowe obejmuj</w:t>
            </w:r>
            <w:r w:rsidRPr="00D83FC4">
              <w:rPr>
                <w:rFonts w:asciiTheme="majorHAnsi" w:hAnsiTheme="majorHAnsi" w:cs="Calibri" w:hint="eastAsia"/>
                <w:b w:val="0"/>
                <w:bCs w:val="0"/>
                <w:kern w:val="0"/>
                <w:sz w:val="22"/>
                <w:szCs w:val="22"/>
              </w:rPr>
              <w:t>ą</w:t>
            </w:r>
            <w:r w:rsidRPr="00D83FC4">
              <w:rPr>
                <w:rFonts w:asciiTheme="majorHAnsi" w:hAnsiTheme="majorHAnsi" w:cs="Calibri"/>
                <w:b w:val="0"/>
                <w:bCs w:val="0"/>
                <w:kern w:val="0"/>
                <w:sz w:val="22"/>
                <w:szCs w:val="22"/>
              </w:rPr>
              <w:t>ce budow</w:t>
            </w:r>
            <w:r w:rsidRPr="00D83FC4">
              <w:rPr>
                <w:rFonts w:asciiTheme="majorHAnsi" w:hAnsiTheme="majorHAnsi" w:cs="Calibri" w:hint="eastAsia"/>
                <w:b w:val="0"/>
                <w:bCs w:val="0"/>
                <w:kern w:val="0"/>
                <w:sz w:val="22"/>
                <w:szCs w:val="22"/>
              </w:rPr>
              <w:t>ę</w:t>
            </w:r>
            <w:r w:rsidRPr="00D83FC4">
              <w:rPr>
                <w:rFonts w:asciiTheme="majorHAnsi" w:hAnsiTheme="majorHAnsi" w:cs="Calibri"/>
                <w:b w:val="0"/>
                <w:bCs w:val="0"/>
                <w:kern w:val="0"/>
                <w:sz w:val="22"/>
                <w:szCs w:val="22"/>
              </w:rPr>
              <w:t xml:space="preserve"> chodnika dla pieszych prowadzone b</w:t>
            </w:r>
            <w:r w:rsidRPr="00D83FC4">
              <w:rPr>
                <w:rFonts w:asciiTheme="majorHAnsi" w:hAnsiTheme="majorHAnsi" w:cs="Calibri" w:hint="eastAsia"/>
                <w:b w:val="0"/>
                <w:bCs w:val="0"/>
                <w:kern w:val="0"/>
                <w:sz w:val="22"/>
                <w:szCs w:val="22"/>
              </w:rPr>
              <w:t>ę</w:t>
            </w:r>
            <w:r w:rsidRPr="00D83FC4">
              <w:rPr>
                <w:rFonts w:asciiTheme="majorHAnsi" w:hAnsiTheme="majorHAnsi" w:cs="Calibri"/>
                <w:b w:val="0"/>
                <w:bCs w:val="0"/>
                <w:kern w:val="0"/>
                <w:sz w:val="22"/>
                <w:szCs w:val="22"/>
              </w:rPr>
              <w:t>d</w:t>
            </w:r>
            <w:r w:rsidRPr="00D83FC4">
              <w:rPr>
                <w:rFonts w:asciiTheme="majorHAnsi" w:hAnsiTheme="majorHAnsi" w:cs="Calibri" w:hint="eastAsia"/>
                <w:b w:val="0"/>
                <w:bCs w:val="0"/>
                <w:kern w:val="0"/>
                <w:sz w:val="22"/>
                <w:szCs w:val="22"/>
              </w:rPr>
              <w:t>ą</w:t>
            </w:r>
            <w:r w:rsidRPr="00D83FC4">
              <w:rPr>
                <w:rFonts w:asciiTheme="majorHAnsi" w:hAnsiTheme="majorHAnsi" w:cs="Calibri"/>
                <w:b w:val="0"/>
                <w:bCs w:val="0"/>
                <w:kern w:val="0"/>
                <w:sz w:val="22"/>
                <w:szCs w:val="22"/>
              </w:rPr>
              <w:t xml:space="preserve"> w istniej</w:t>
            </w:r>
            <w:r w:rsidRPr="00D83FC4">
              <w:rPr>
                <w:rFonts w:asciiTheme="majorHAnsi" w:hAnsiTheme="majorHAnsi" w:cs="Calibri" w:hint="eastAsia"/>
                <w:b w:val="0"/>
                <w:bCs w:val="0"/>
                <w:kern w:val="0"/>
                <w:sz w:val="22"/>
                <w:szCs w:val="22"/>
              </w:rPr>
              <w:t>ą</w:t>
            </w:r>
            <w:r w:rsidRPr="00D83FC4">
              <w:rPr>
                <w:rFonts w:asciiTheme="majorHAnsi" w:hAnsiTheme="majorHAnsi" w:cs="Calibri"/>
                <w:b w:val="0"/>
                <w:bCs w:val="0"/>
                <w:kern w:val="0"/>
                <w:sz w:val="22"/>
                <w:szCs w:val="22"/>
              </w:rPr>
              <w:t>cym pasie drogi wojew</w:t>
            </w:r>
            <w:r w:rsidRPr="00D83FC4">
              <w:rPr>
                <w:rFonts w:asciiTheme="majorHAnsi" w:hAnsiTheme="majorHAnsi" w:cs="Calibri" w:hint="eastAsia"/>
                <w:b w:val="0"/>
                <w:bCs w:val="0"/>
                <w:kern w:val="0"/>
                <w:sz w:val="22"/>
                <w:szCs w:val="22"/>
              </w:rPr>
              <w:t>ó</w:t>
            </w:r>
            <w:r w:rsidRPr="00D83FC4">
              <w:rPr>
                <w:rFonts w:asciiTheme="majorHAnsi" w:hAnsiTheme="majorHAnsi" w:cs="Calibri"/>
                <w:b w:val="0"/>
                <w:bCs w:val="0"/>
                <w:kern w:val="0"/>
                <w:sz w:val="22"/>
                <w:szCs w:val="22"/>
              </w:rPr>
              <w:t>dzkiej Nr 988 Babica - Warzyce, w miejscowo</w:t>
            </w:r>
            <w:r w:rsidRPr="00D83FC4">
              <w:rPr>
                <w:rFonts w:asciiTheme="majorHAnsi" w:hAnsiTheme="majorHAnsi" w:cs="Calibri" w:hint="eastAsia"/>
                <w:b w:val="0"/>
                <w:bCs w:val="0"/>
                <w:kern w:val="0"/>
                <w:sz w:val="22"/>
                <w:szCs w:val="22"/>
              </w:rPr>
              <w:t>ś</w:t>
            </w:r>
            <w:r w:rsidRPr="00D83FC4">
              <w:rPr>
                <w:rFonts w:asciiTheme="majorHAnsi" w:hAnsiTheme="majorHAnsi" w:cs="Calibri"/>
                <w:b w:val="0"/>
                <w:bCs w:val="0"/>
                <w:kern w:val="0"/>
                <w:sz w:val="22"/>
                <w:szCs w:val="22"/>
              </w:rPr>
              <w:t xml:space="preserve">ci </w:t>
            </w:r>
            <w:r w:rsidR="00A86D05">
              <w:rPr>
                <w:rFonts w:asciiTheme="majorHAnsi" w:hAnsiTheme="majorHAnsi" w:cs="Calibri"/>
                <w:b w:val="0"/>
                <w:bCs w:val="0"/>
                <w:kern w:val="0"/>
                <w:sz w:val="22"/>
                <w:szCs w:val="22"/>
              </w:rPr>
              <w:t xml:space="preserve">Tułkowice- Kożuchów </w:t>
            </w:r>
            <w:r w:rsidRPr="00D83FC4">
              <w:rPr>
                <w:rFonts w:asciiTheme="majorHAnsi" w:hAnsiTheme="majorHAnsi" w:cs="Calibri"/>
                <w:b w:val="0"/>
                <w:bCs w:val="0"/>
                <w:kern w:val="0"/>
                <w:sz w:val="22"/>
                <w:szCs w:val="22"/>
              </w:rPr>
              <w:t>, w km</w:t>
            </w:r>
            <w:r w:rsidR="00E638C6" w:rsidRPr="00D83FC4">
              <w:rPr>
                <w:rFonts w:asciiTheme="majorHAnsi" w:hAnsiTheme="majorHAnsi" w:cs="Calibri"/>
                <w:b w:val="0"/>
                <w:bCs w:val="0"/>
                <w:kern w:val="0"/>
                <w:sz w:val="22"/>
                <w:szCs w:val="22"/>
              </w:rPr>
              <w:t xml:space="preserve"> </w:t>
            </w:r>
            <w:r w:rsidR="00E638C6" w:rsidRPr="00D83FC4">
              <w:rPr>
                <w:rFonts w:asciiTheme="majorHAnsi" w:hAnsiTheme="majorHAnsi" w:cs="Calibri"/>
                <w:color w:val="FF0000"/>
                <w:kern w:val="0"/>
                <w:sz w:val="22"/>
                <w:szCs w:val="22"/>
              </w:rPr>
              <w:t>21 + 357</w:t>
            </w:r>
            <w:r w:rsidRPr="00D83FC4">
              <w:rPr>
                <w:rFonts w:asciiTheme="majorHAnsi" w:hAnsiTheme="majorHAnsi" w:cs="Calibri"/>
                <w:color w:val="FF0000"/>
                <w:kern w:val="0"/>
                <w:sz w:val="22"/>
                <w:szCs w:val="22"/>
              </w:rPr>
              <w:t xml:space="preserve"> </w:t>
            </w:r>
            <w:r w:rsidRPr="00D83FC4">
              <w:rPr>
                <w:rFonts w:asciiTheme="majorHAnsi" w:hAnsiTheme="majorHAnsi" w:cs="Calibri" w:hint="eastAsia"/>
                <w:color w:val="FF0000"/>
                <w:kern w:val="0"/>
                <w:sz w:val="22"/>
                <w:szCs w:val="22"/>
              </w:rPr>
              <w:t>–</w:t>
            </w:r>
            <w:r w:rsidRPr="00D83FC4">
              <w:rPr>
                <w:rFonts w:asciiTheme="majorHAnsi" w:hAnsiTheme="majorHAnsi" w:cs="Calibri"/>
                <w:color w:val="FF0000"/>
                <w:kern w:val="0"/>
                <w:sz w:val="22"/>
                <w:szCs w:val="22"/>
              </w:rPr>
              <w:t xml:space="preserve"> </w:t>
            </w:r>
            <w:r w:rsidR="00E638C6" w:rsidRPr="00D83FC4">
              <w:rPr>
                <w:rFonts w:asciiTheme="majorHAnsi" w:hAnsiTheme="majorHAnsi" w:cs="Calibri"/>
                <w:color w:val="FF0000"/>
                <w:kern w:val="0"/>
                <w:sz w:val="22"/>
                <w:szCs w:val="22"/>
              </w:rPr>
              <w:t>21 + 965</w:t>
            </w:r>
            <w:r w:rsidRPr="00D83FC4">
              <w:rPr>
                <w:rFonts w:asciiTheme="majorHAnsi" w:hAnsiTheme="majorHAnsi" w:cs="Calibri"/>
                <w:b w:val="0"/>
                <w:bCs w:val="0"/>
                <w:kern w:val="0"/>
                <w:sz w:val="22"/>
                <w:szCs w:val="22"/>
              </w:rPr>
              <w:t xml:space="preserve"> str. </w:t>
            </w:r>
            <w:r w:rsidR="00E638C6" w:rsidRPr="00D83FC4">
              <w:rPr>
                <w:rFonts w:asciiTheme="majorHAnsi" w:hAnsiTheme="majorHAnsi" w:cs="Calibri"/>
                <w:b w:val="0"/>
                <w:bCs w:val="0"/>
                <w:kern w:val="0"/>
                <w:sz w:val="22"/>
                <w:szCs w:val="22"/>
              </w:rPr>
              <w:t xml:space="preserve">prawa oraz miejscowo fragmenty działek przylegających do niego </w:t>
            </w:r>
            <w:r w:rsidRPr="00D83FC4">
              <w:rPr>
                <w:rFonts w:asciiTheme="majorHAnsi" w:hAnsiTheme="majorHAnsi" w:cs="Calibri"/>
                <w:b w:val="0"/>
                <w:bCs w:val="0"/>
                <w:kern w:val="0"/>
                <w:sz w:val="22"/>
                <w:szCs w:val="22"/>
              </w:rPr>
              <w:t xml:space="preserve"> </w:t>
            </w:r>
          </w:p>
          <w:p w14:paraId="116B031B" w14:textId="77777777" w:rsidR="00EB1C36" w:rsidRPr="00D83FC4" w:rsidRDefault="00EB1C36" w:rsidP="00EB1C36">
            <w:pPr>
              <w:widowControl/>
              <w:suppressAutoHyphens w:val="0"/>
              <w:autoSpaceDN/>
              <w:jc w:val="both"/>
              <w:textAlignment w:val="auto"/>
              <w:outlineLvl w:val="0"/>
              <w:rPr>
                <w:rFonts w:asciiTheme="majorHAnsi" w:hAnsiTheme="majorHAnsi" w:cs="Calibri"/>
                <w:b w:val="0"/>
                <w:bCs w:val="0"/>
                <w:kern w:val="0"/>
                <w:sz w:val="22"/>
                <w:szCs w:val="22"/>
              </w:rPr>
            </w:pPr>
            <w:r w:rsidRPr="00D83FC4">
              <w:rPr>
                <w:rFonts w:asciiTheme="majorHAnsi" w:hAnsiTheme="majorHAnsi" w:cs="Calibri"/>
                <w:b w:val="0"/>
                <w:bCs w:val="0"/>
                <w:kern w:val="0"/>
                <w:sz w:val="22"/>
                <w:szCs w:val="22"/>
              </w:rPr>
              <w:t>Podstawowe parametry techniczne:</w:t>
            </w:r>
          </w:p>
          <w:p w14:paraId="5162E8A4" w14:textId="072D08C1" w:rsidR="00EB1C36" w:rsidRPr="00D83FC4" w:rsidRDefault="00EB1C36" w:rsidP="00EB1C36">
            <w:pPr>
              <w:widowControl/>
              <w:suppressAutoHyphens w:val="0"/>
              <w:autoSpaceDN/>
              <w:jc w:val="both"/>
              <w:textAlignment w:val="auto"/>
              <w:outlineLvl w:val="0"/>
              <w:rPr>
                <w:rFonts w:asciiTheme="majorHAnsi" w:hAnsiTheme="majorHAnsi" w:cs="Calibri"/>
                <w:b w:val="0"/>
                <w:bCs w:val="0"/>
                <w:kern w:val="0"/>
                <w:sz w:val="22"/>
                <w:szCs w:val="22"/>
              </w:rPr>
            </w:pPr>
            <w:r w:rsidRPr="00D83FC4">
              <w:rPr>
                <w:rFonts w:asciiTheme="majorHAnsi" w:hAnsiTheme="majorHAnsi" w:cs="Calibri" w:hint="eastAsia"/>
                <w:b w:val="0"/>
                <w:bCs w:val="0"/>
                <w:kern w:val="0"/>
                <w:sz w:val="22"/>
                <w:szCs w:val="22"/>
              </w:rPr>
              <w:t></w:t>
            </w:r>
            <w:r w:rsidR="00F00E82" w:rsidRPr="00D83FC4">
              <w:rPr>
                <w:rFonts w:asciiTheme="majorHAnsi" w:hAnsiTheme="majorHAnsi" w:cs="Calibri"/>
                <w:b w:val="0"/>
                <w:bCs w:val="0"/>
                <w:kern w:val="0"/>
                <w:sz w:val="22"/>
                <w:szCs w:val="22"/>
              </w:rPr>
              <w:t>Projektowany chodnik niemal na całej swojej długości posiadać będzie szerokość wynoszącą 1,5 m</w:t>
            </w:r>
          </w:p>
          <w:p w14:paraId="7267FA5B" w14:textId="63C77FEA" w:rsidR="00EB1C36" w:rsidRPr="00D83FC4" w:rsidRDefault="00EB1C36" w:rsidP="00EB1C36">
            <w:pPr>
              <w:widowControl/>
              <w:suppressAutoHyphens w:val="0"/>
              <w:autoSpaceDN/>
              <w:jc w:val="both"/>
              <w:textAlignment w:val="auto"/>
              <w:outlineLvl w:val="0"/>
              <w:rPr>
                <w:rFonts w:asciiTheme="majorHAnsi" w:hAnsiTheme="majorHAnsi" w:cs="Calibri"/>
                <w:kern w:val="0"/>
                <w:sz w:val="22"/>
                <w:szCs w:val="22"/>
              </w:rPr>
            </w:pPr>
            <w:r w:rsidRPr="00D83FC4">
              <w:rPr>
                <w:rFonts w:asciiTheme="majorHAnsi" w:hAnsiTheme="majorHAnsi" w:cs="Calibri" w:hint="eastAsia"/>
                <w:b w:val="0"/>
                <w:bCs w:val="0"/>
                <w:kern w:val="0"/>
                <w:sz w:val="22"/>
                <w:szCs w:val="22"/>
              </w:rPr>
              <w:t></w:t>
            </w:r>
            <w:r w:rsidRPr="00D83FC4">
              <w:rPr>
                <w:rFonts w:asciiTheme="majorHAnsi" w:hAnsiTheme="majorHAnsi" w:cs="Calibri"/>
                <w:b w:val="0"/>
                <w:bCs w:val="0"/>
                <w:kern w:val="0"/>
                <w:sz w:val="22"/>
                <w:szCs w:val="22"/>
              </w:rPr>
              <w:t xml:space="preserve"> lokalizacja chodnika </w:t>
            </w:r>
            <w:r w:rsidRPr="00D83FC4">
              <w:rPr>
                <w:rFonts w:asciiTheme="majorHAnsi" w:hAnsiTheme="majorHAnsi" w:cs="Calibri" w:hint="eastAsia"/>
                <w:b w:val="0"/>
                <w:bCs w:val="0"/>
                <w:kern w:val="0"/>
                <w:sz w:val="22"/>
                <w:szCs w:val="22"/>
              </w:rPr>
              <w:t>–</w:t>
            </w:r>
            <w:r w:rsidRPr="00D83FC4">
              <w:rPr>
                <w:rFonts w:asciiTheme="majorHAnsi" w:hAnsiTheme="majorHAnsi" w:cs="Calibri"/>
                <w:b w:val="0"/>
                <w:bCs w:val="0"/>
                <w:kern w:val="0"/>
                <w:sz w:val="22"/>
                <w:szCs w:val="22"/>
              </w:rPr>
              <w:t xml:space="preserve"> strona </w:t>
            </w:r>
            <w:r w:rsidR="00E638C6" w:rsidRPr="00D83FC4">
              <w:rPr>
                <w:rFonts w:asciiTheme="majorHAnsi" w:hAnsiTheme="majorHAnsi" w:cs="Calibri"/>
                <w:b w:val="0"/>
                <w:bCs w:val="0"/>
                <w:kern w:val="0"/>
                <w:sz w:val="22"/>
                <w:szCs w:val="22"/>
              </w:rPr>
              <w:t>prawa</w:t>
            </w:r>
            <w:r w:rsidR="00EB1FDD" w:rsidRPr="00D83FC4">
              <w:rPr>
                <w:rFonts w:asciiTheme="majorHAnsi" w:hAnsiTheme="majorHAnsi" w:cs="Calibri"/>
                <w:b w:val="0"/>
                <w:bCs w:val="0"/>
                <w:kern w:val="0"/>
                <w:sz w:val="22"/>
                <w:szCs w:val="22"/>
              </w:rPr>
              <w:t xml:space="preserve"> </w:t>
            </w:r>
            <w:r w:rsidR="00F00E82" w:rsidRPr="00D83FC4">
              <w:rPr>
                <w:rFonts w:asciiTheme="majorHAnsi" w:hAnsiTheme="majorHAnsi" w:cs="Calibri"/>
                <w:b w:val="0"/>
                <w:bCs w:val="0"/>
                <w:kern w:val="0"/>
                <w:sz w:val="22"/>
                <w:szCs w:val="22"/>
              </w:rPr>
              <w:t xml:space="preserve">Konstrukcję chodnika przyjęto korzystając z Rozporządzenia </w:t>
            </w:r>
            <w:proofErr w:type="spellStart"/>
            <w:r w:rsidR="00F00E82" w:rsidRPr="00D83FC4">
              <w:rPr>
                <w:rFonts w:asciiTheme="majorHAnsi" w:hAnsiTheme="majorHAnsi" w:cs="Calibri"/>
                <w:b w:val="0"/>
                <w:bCs w:val="0"/>
                <w:kern w:val="0"/>
                <w:sz w:val="22"/>
                <w:szCs w:val="22"/>
              </w:rPr>
              <w:t>MTiGM</w:t>
            </w:r>
            <w:proofErr w:type="spellEnd"/>
            <w:r w:rsidR="00F00E82" w:rsidRPr="00D83FC4">
              <w:rPr>
                <w:rFonts w:asciiTheme="majorHAnsi" w:hAnsiTheme="majorHAnsi" w:cs="Calibri"/>
                <w:b w:val="0"/>
                <w:bCs w:val="0"/>
                <w:kern w:val="0"/>
                <w:sz w:val="22"/>
                <w:szCs w:val="22"/>
              </w:rPr>
              <w:t xml:space="preserve"> z dn. 2 marca 1999 r. w sprawie warunków technicznych, jakim powinny odpowiadać drogi publiczne i ich usytuowanie (Dz. U. Nr 43, poz. 430) z uwzględnieniem grupy nośności podłoża G-3. Przyjęto następującą konstrukcję chodnika: </w:t>
            </w:r>
            <w:r w:rsidR="00F00E82" w:rsidRPr="00D83FC4">
              <w:rPr>
                <w:rFonts w:asciiTheme="majorHAnsi" w:hAnsiTheme="majorHAnsi" w:cs="Calibri"/>
                <w:noProof/>
                <w:kern w:val="0"/>
                <w:sz w:val="22"/>
                <w:szCs w:val="22"/>
              </w:rPr>
              <w:drawing>
                <wp:inline distT="0" distB="0" distL="0" distR="0" wp14:anchorId="76B4489C" wp14:editId="7D52862C">
                  <wp:extent cx="39624" cy="18293"/>
                  <wp:effectExtent l="0" t="0" r="0" b="0"/>
                  <wp:docPr id="30446" name="Picture 30446"/>
                  <wp:cNvGraphicFramePr/>
                  <a:graphic xmlns:a="http://schemas.openxmlformats.org/drawingml/2006/main">
                    <a:graphicData uri="http://schemas.openxmlformats.org/drawingml/2006/picture">
                      <pic:pic xmlns:pic="http://schemas.openxmlformats.org/drawingml/2006/picture">
                        <pic:nvPicPr>
                          <pic:cNvPr id="30446" name="Picture 30446"/>
                          <pic:cNvPicPr/>
                        </pic:nvPicPr>
                        <pic:blipFill>
                          <a:blip r:embed="rId29"/>
                          <a:stretch>
                            <a:fillRect/>
                          </a:stretch>
                        </pic:blipFill>
                        <pic:spPr>
                          <a:xfrm>
                            <a:off x="0" y="0"/>
                            <a:ext cx="39624" cy="18293"/>
                          </a:xfrm>
                          <a:prstGeom prst="rect">
                            <a:avLst/>
                          </a:prstGeom>
                        </pic:spPr>
                      </pic:pic>
                    </a:graphicData>
                  </a:graphic>
                </wp:inline>
              </w:drawing>
            </w:r>
            <w:r w:rsidR="00F00E82" w:rsidRPr="00D83FC4">
              <w:rPr>
                <w:rFonts w:asciiTheme="majorHAnsi" w:hAnsiTheme="majorHAnsi" w:cs="Calibri"/>
                <w:b w:val="0"/>
                <w:bCs w:val="0"/>
                <w:kern w:val="0"/>
                <w:sz w:val="22"/>
                <w:szCs w:val="22"/>
              </w:rPr>
              <w:t xml:space="preserve"> kostka betonowa, gr. 6 cm, </w:t>
            </w:r>
            <w:r w:rsidR="00F00E82" w:rsidRPr="00D83FC4">
              <w:rPr>
                <w:rFonts w:asciiTheme="majorHAnsi" w:hAnsiTheme="majorHAnsi" w:cs="Calibri"/>
                <w:noProof/>
                <w:kern w:val="0"/>
                <w:sz w:val="22"/>
                <w:szCs w:val="22"/>
              </w:rPr>
              <w:drawing>
                <wp:inline distT="0" distB="0" distL="0" distR="0" wp14:anchorId="61F24FC7" wp14:editId="27EB60A2">
                  <wp:extent cx="42672" cy="18293"/>
                  <wp:effectExtent l="0" t="0" r="0" b="0"/>
                  <wp:docPr id="30447" name="Picture 30447"/>
                  <wp:cNvGraphicFramePr/>
                  <a:graphic xmlns:a="http://schemas.openxmlformats.org/drawingml/2006/main">
                    <a:graphicData uri="http://schemas.openxmlformats.org/drawingml/2006/picture">
                      <pic:pic xmlns:pic="http://schemas.openxmlformats.org/drawingml/2006/picture">
                        <pic:nvPicPr>
                          <pic:cNvPr id="30447" name="Picture 30447"/>
                          <pic:cNvPicPr/>
                        </pic:nvPicPr>
                        <pic:blipFill>
                          <a:blip r:embed="rId30"/>
                          <a:stretch>
                            <a:fillRect/>
                          </a:stretch>
                        </pic:blipFill>
                        <pic:spPr>
                          <a:xfrm>
                            <a:off x="0" y="0"/>
                            <a:ext cx="42672" cy="18293"/>
                          </a:xfrm>
                          <a:prstGeom prst="rect">
                            <a:avLst/>
                          </a:prstGeom>
                        </pic:spPr>
                      </pic:pic>
                    </a:graphicData>
                  </a:graphic>
                </wp:inline>
              </w:drawing>
            </w:r>
            <w:r w:rsidR="00E638C6" w:rsidRPr="00D83FC4">
              <w:rPr>
                <w:rFonts w:asciiTheme="majorHAnsi" w:hAnsiTheme="majorHAnsi" w:cs="Calibri"/>
                <w:b w:val="0"/>
                <w:bCs w:val="0"/>
                <w:kern w:val="0"/>
                <w:sz w:val="22"/>
                <w:szCs w:val="22"/>
              </w:rPr>
              <w:t>,</w:t>
            </w:r>
            <w:r w:rsidRPr="00D83FC4">
              <w:rPr>
                <w:rFonts w:asciiTheme="majorHAnsi" w:hAnsiTheme="majorHAnsi" w:cs="Calibri"/>
                <w:b w:val="0"/>
                <w:bCs w:val="0"/>
                <w:kern w:val="0"/>
                <w:sz w:val="22"/>
                <w:szCs w:val="22"/>
              </w:rPr>
              <w:t xml:space="preserve"> </w:t>
            </w:r>
          </w:p>
          <w:p w14:paraId="0454CFBF" w14:textId="3387E63B" w:rsidR="00046FC2" w:rsidRPr="009919DE" w:rsidRDefault="00EB1FDD" w:rsidP="009A25C1">
            <w:pPr>
              <w:widowControl/>
              <w:suppressAutoHyphens w:val="0"/>
              <w:autoSpaceDN/>
              <w:jc w:val="both"/>
              <w:textAlignment w:val="auto"/>
              <w:outlineLvl w:val="0"/>
              <w:rPr>
                <w:rFonts w:asciiTheme="majorHAnsi" w:hAnsiTheme="majorHAnsi" w:cs="Calibri"/>
                <w:b w:val="0"/>
                <w:bCs w:val="0"/>
                <w:kern w:val="0"/>
                <w:sz w:val="22"/>
                <w:szCs w:val="22"/>
              </w:rPr>
            </w:pPr>
            <w:r w:rsidRPr="00D83FC4">
              <w:rPr>
                <w:rFonts w:asciiTheme="majorHAnsi" w:hAnsiTheme="majorHAnsi" w:cs="Calibri"/>
                <w:color w:val="FF0000"/>
                <w:kern w:val="0"/>
                <w:sz w:val="22"/>
                <w:szCs w:val="22"/>
              </w:rPr>
              <w:t xml:space="preserve">UWAGA: Pełny opis zadania znajduje się w przedmiarze który jest podstawa wyceny oraz w dokumentacji projektowej i </w:t>
            </w:r>
            <w:proofErr w:type="spellStart"/>
            <w:r w:rsidRPr="00D83FC4">
              <w:rPr>
                <w:rFonts w:asciiTheme="majorHAnsi" w:hAnsiTheme="majorHAnsi" w:cs="Calibri"/>
                <w:color w:val="FF0000"/>
                <w:kern w:val="0"/>
                <w:sz w:val="22"/>
                <w:szCs w:val="22"/>
              </w:rPr>
              <w:t>STWiOR</w:t>
            </w:r>
            <w:proofErr w:type="spellEnd"/>
            <w:r w:rsidRPr="00D83FC4">
              <w:rPr>
                <w:rFonts w:asciiTheme="majorHAnsi" w:hAnsiTheme="majorHAnsi" w:cs="Calibri"/>
                <w:color w:val="FF0000"/>
                <w:kern w:val="0"/>
                <w:sz w:val="22"/>
                <w:szCs w:val="22"/>
              </w:rPr>
              <w:t>. Dokumentacja projektowa zawiera szerszy zakres natomiast w przedmiotowym postepowaniu zakres jest węższy określony przedmiarem robót</w:t>
            </w:r>
            <w:r w:rsidRPr="00D83FC4">
              <w:rPr>
                <w:rFonts w:asciiTheme="majorHAnsi" w:hAnsiTheme="majorHAnsi" w:cs="Calibri"/>
                <w:b w:val="0"/>
                <w:bCs w:val="0"/>
                <w:kern w:val="0"/>
                <w:sz w:val="22"/>
                <w:szCs w:val="22"/>
              </w:rPr>
              <w:t xml:space="preserve">. </w:t>
            </w:r>
          </w:p>
          <w:p w14:paraId="126CA270" w14:textId="77777777" w:rsidR="00046FC2" w:rsidRPr="00D83FC4" w:rsidRDefault="00046FC2" w:rsidP="009A25C1">
            <w:pPr>
              <w:widowControl/>
              <w:suppressAutoHyphens w:val="0"/>
              <w:autoSpaceDN/>
              <w:jc w:val="both"/>
              <w:textAlignment w:val="auto"/>
              <w:outlineLvl w:val="0"/>
              <w:rPr>
                <w:rFonts w:asciiTheme="majorHAnsi" w:hAnsiTheme="majorHAnsi" w:cs="Calibri"/>
                <w:color w:val="000000"/>
                <w:kern w:val="0"/>
                <w:sz w:val="22"/>
                <w:szCs w:val="22"/>
              </w:rPr>
            </w:pPr>
          </w:p>
          <w:p w14:paraId="4801F128" w14:textId="30B74D04" w:rsidR="00DE48B8" w:rsidRPr="00D83FC4" w:rsidRDefault="00DE48B8" w:rsidP="00EC3ABE">
            <w:pPr>
              <w:widowControl/>
              <w:suppressAutoHyphens w:val="0"/>
              <w:autoSpaceDN/>
              <w:jc w:val="both"/>
              <w:textAlignment w:val="auto"/>
              <w:outlineLvl w:val="0"/>
              <w:rPr>
                <w:rFonts w:asciiTheme="majorHAnsi" w:hAnsiTheme="majorHAnsi" w:cs="Calibri"/>
                <w:color w:val="000000"/>
                <w:kern w:val="0"/>
                <w:sz w:val="22"/>
                <w:szCs w:val="22"/>
              </w:rPr>
            </w:pPr>
          </w:p>
        </w:tc>
      </w:tr>
      <w:tr w:rsidR="00DE48B8" w:rsidRPr="00B2360B" w14:paraId="5CC21994" w14:textId="77777777" w:rsidTr="0099537F">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9498" w:type="dxa"/>
            <w:hideMark/>
          </w:tcPr>
          <w:p w14:paraId="5B181932" w14:textId="569B8FC7" w:rsidR="00EB1C36" w:rsidRPr="00D83FC4" w:rsidRDefault="008A5D07" w:rsidP="00EC3ABE">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D83FC4">
              <w:rPr>
                <w:rFonts w:asciiTheme="majorHAnsi" w:hAnsiTheme="majorHAnsi" w:cs="Calibri"/>
                <w:color w:val="000000"/>
                <w:kern w:val="0"/>
                <w:sz w:val="22"/>
                <w:szCs w:val="22"/>
              </w:rPr>
              <w:lastRenderedPageBreak/>
              <w:t>(3)</w:t>
            </w:r>
            <w:r w:rsidR="009A25C1" w:rsidRPr="00D83FC4">
              <w:rPr>
                <w:rFonts w:asciiTheme="majorHAnsi" w:hAnsiTheme="majorHAnsi"/>
                <w:bCs w:val="0"/>
                <w:sz w:val="20"/>
              </w:rPr>
              <w:t xml:space="preserve"> </w:t>
            </w:r>
            <w:r w:rsidR="009A25C1" w:rsidRPr="00D83FC4">
              <w:rPr>
                <w:rFonts w:asciiTheme="majorHAnsi" w:hAnsiTheme="majorHAnsi" w:cs="Calibri"/>
                <w:color w:val="000000"/>
                <w:kern w:val="0"/>
                <w:sz w:val="22"/>
                <w:szCs w:val="22"/>
              </w:rPr>
              <w:t xml:space="preserve">Przebudowa drogi wojewódzkiej nr 986 Tuszyma-Ropczyce-Wiśniowa polegająca na budowie chodnika dla pieszych w miejscowości Szufnarowa na odcinku o długości </w:t>
            </w:r>
            <w:r w:rsidR="00F34AFB" w:rsidRPr="00D83FC4">
              <w:rPr>
                <w:rFonts w:asciiTheme="majorHAnsi" w:hAnsiTheme="majorHAnsi" w:cs="Calibri"/>
                <w:color w:val="000000"/>
                <w:kern w:val="0"/>
                <w:sz w:val="22"/>
                <w:szCs w:val="22"/>
              </w:rPr>
              <w:t xml:space="preserve">902.50 </w:t>
            </w:r>
            <w:r w:rsidR="009A25C1" w:rsidRPr="00D83FC4">
              <w:rPr>
                <w:rFonts w:asciiTheme="majorHAnsi" w:hAnsiTheme="majorHAnsi" w:cs="Calibri"/>
                <w:color w:val="000000"/>
                <w:kern w:val="0"/>
                <w:sz w:val="22"/>
                <w:szCs w:val="22"/>
              </w:rPr>
              <w:t xml:space="preserve"> metrów</w:t>
            </w:r>
            <w:r w:rsidR="00EB1FDD" w:rsidRPr="00D83FC4">
              <w:rPr>
                <w:rFonts w:asciiTheme="majorHAnsi" w:hAnsiTheme="majorHAnsi" w:cs="Calibri"/>
                <w:color w:val="000000"/>
                <w:kern w:val="0"/>
                <w:sz w:val="22"/>
                <w:szCs w:val="22"/>
              </w:rPr>
              <w:t xml:space="preserve"> w dwóch odcinkach.</w:t>
            </w:r>
            <w:r w:rsidR="00F34AFB" w:rsidRPr="00D83FC4">
              <w:rPr>
                <w:rFonts w:asciiTheme="majorHAnsi" w:hAnsiTheme="majorHAnsi" w:cs="Calibri"/>
                <w:color w:val="000000"/>
                <w:kern w:val="0"/>
                <w:sz w:val="22"/>
                <w:szCs w:val="22"/>
              </w:rPr>
              <w:t xml:space="preserve">- 857,50 m i 45 m </w:t>
            </w:r>
          </w:p>
          <w:p w14:paraId="20093AC0" w14:textId="3F96D188" w:rsidR="00EB1FDD" w:rsidRPr="009919DE" w:rsidRDefault="00EB1FDD" w:rsidP="009919DE">
            <w:pPr>
              <w:widowControl/>
              <w:suppressAutoHyphens w:val="0"/>
              <w:autoSpaceDN/>
              <w:jc w:val="both"/>
              <w:textAlignment w:val="auto"/>
              <w:outlineLvl w:val="0"/>
              <w:rPr>
                <w:rFonts w:asciiTheme="majorHAnsi" w:hAnsiTheme="majorHAnsi" w:cs="Calibri"/>
                <w:color w:val="000000" w:themeColor="text1"/>
                <w:kern w:val="0"/>
                <w:sz w:val="22"/>
                <w:szCs w:val="22"/>
              </w:rPr>
            </w:pPr>
            <w:r w:rsidRPr="00EB1FDD">
              <w:rPr>
                <w:rFonts w:asciiTheme="majorHAnsi" w:hAnsiTheme="majorHAnsi" w:cs="Calibri"/>
                <w:b w:val="0"/>
                <w:bCs w:val="0"/>
                <w:color w:val="000000" w:themeColor="text1"/>
                <w:kern w:val="0"/>
                <w:sz w:val="22"/>
                <w:szCs w:val="22"/>
              </w:rPr>
              <w:t>Roboty drogowe obejmujące budowę chodnika dla pieszych prowadzone będą</w:t>
            </w:r>
            <w:r w:rsidRPr="00D83FC4">
              <w:rPr>
                <w:rFonts w:asciiTheme="majorHAnsi" w:hAnsiTheme="majorHAnsi" w:cs="Calibri"/>
                <w:b w:val="0"/>
                <w:bCs w:val="0"/>
                <w:color w:val="000000" w:themeColor="text1"/>
                <w:kern w:val="0"/>
                <w:sz w:val="22"/>
                <w:szCs w:val="22"/>
              </w:rPr>
              <w:t xml:space="preserve"> </w:t>
            </w:r>
            <w:r w:rsidRPr="00EB1FDD">
              <w:rPr>
                <w:rFonts w:asciiTheme="majorHAnsi" w:hAnsiTheme="majorHAnsi" w:cs="Calibri"/>
                <w:b w:val="0"/>
                <w:bCs w:val="0"/>
                <w:color w:val="000000" w:themeColor="text1"/>
                <w:kern w:val="0"/>
                <w:sz w:val="22"/>
                <w:szCs w:val="22"/>
              </w:rPr>
              <w:t>w istniejącym pasie drogi wojewódzkiej Nr 986 Tuszyma-Ropczyce-Wiśniowa, w miejscowości Szufnarowa,</w:t>
            </w:r>
            <w:r w:rsidRPr="00D83FC4">
              <w:rPr>
                <w:rFonts w:asciiTheme="majorHAnsi" w:hAnsiTheme="majorHAnsi" w:cs="Calibri"/>
                <w:b w:val="0"/>
                <w:bCs w:val="0"/>
                <w:color w:val="000000" w:themeColor="text1"/>
                <w:kern w:val="0"/>
                <w:sz w:val="22"/>
                <w:szCs w:val="22"/>
              </w:rPr>
              <w:t xml:space="preserve"> </w:t>
            </w:r>
            <w:r w:rsidRPr="00EB1FDD">
              <w:rPr>
                <w:rFonts w:asciiTheme="majorHAnsi" w:hAnsiTheme="majorHAnsi" w:cs="Calibri"/>
                <w:b w:val="0"/>
                <w:bCs w:val="0"/>
                <w:color w:val="000000" w:themeColor="text1"/>
                <w:kern w:val="0"/>
                <w:sz w:val="22"/>
                <w:szCs w:val="22"/>
              </w:rPr>
              <w:t xml:space="preserve">w km </w:t>
            </w:r>
            <w:r w:rsidRPr="00EB1FDD">
              <w:rPr>
                <w:rFonts w:asciiTheme="majorHAnsi" w:hAnsiTheme="majorHAnsi" w:cs="Calibri"/>
                <w:color w:val="FF0000"/>
                <w:kern w:val="0"/>
                <w:sz w:val="22"/>
                <w:szCs w:val="22"/>
              </w:rPr>
              <w:t>41+</w:t>
            </w:r>
            <w:r w:rsidRPr="00D83FC4">
              <w:rPr>
                <w:rFonts w:asciiTheme="majorHAnsi" w:hAnsiTheme="majorHAnsi" w:cs="Calibri"/>
                <w:color w:val="FF0000"/>
                <w:kern w:val="0"/>
                <w:sz w:val="22"/>
                <w:szCs w:val="22"/>
              </w:rPr>
              <w:t>273,50</w:t>
            </w:r>
            <w:r w:rsidRPr="00EB1FDD">
              <w:rPr>
                <w:rFonts w:asciiTheme="majorHAnsi" w:hAnsiTheme="majorHAnsi" w:cs="Calibri"/>
                <w:color w:val="FF0000"/>
                <w:kern w:val="0"/>
                <w:sz w:val="22"/>
                <w:szCs w:val="22"/>
              </w:rPr>
              <w:t xml:space="preserve"> - 4</w:t>
            </w:r>
            <w:r w:rsidRPr="00D83FC4">
              <w:rPr>
                <w:rFonts w:asciiTheme="majorHAnsi" w:hAnsiTheme="majorHAnsi" w:cs="Calibri"/>
                <w:color w:val="FF0000"/>
                <w:kern w:val="0"/>
                <w:sz w:val="22"/>
                <w:szCs w:val="22"/>
              </w:rPr>
              <w:t>2</w:t>
            </w:r>
            <w:r w:rsidRPr="00EB1FDD">
              <w:rPr>
                <w:rFonts w:asciiTheme="majorHAnsi" w:hAnsiTheme="majorHAnsi" w:cs="Calibri"/>
                <w:color w:val="FF0000"/>
                <w:kern w:val="0"/>
                <w:sz w:val="22"/>
                <w:szCs w:val="22"/>
              </w:rPr>
              <w:t>+</w:t>
            </w:r>
            <w:r w:rsidRPr="00D83FC4">
              <w:rPr>
                <w:rFonts w:asciiTheme="majorHAnsi" w:hAnsiTheme="majorHAnsi" w:cs="Calibri"/>
                <w:color w:val="FF0000"/>
                <w:kern w:val="0"/>
                <w:sz w:val="22"/>
                <w:szCs w:val="22"/>
              </w:rPr>
              <w:t>131,</w:t>
            </w:r>
            <w:r w:rsidRPr="00EB1FDD">
              <w:rPr>
                <w:rFonts w:asciiTheme="majorHAnsi" w:hAnsiTheme="majorHAnsi" w:cs="Calibri"/>
                <w:color w:val="FF0000"/>
                <w:kern w:val="0"/>
                <w:sz w:val="22"/>
                <w:szCs w:val="22"/>
              </w:rPr>
              <w:t>00</w:t>
            </w:r>
            <w:r w:rsidR="009919DE">
              <w:rPr>
                <w:rFonts w:asciiTheme="majorHAnsi" w:hAnsiTheme="majorHAnsi" w:cs="Calibri"/>
                <w:color w:val="FF0000"/>
                <w:kern w:val="0"/>
                <w:sz w:val="22"/>
                <w:szCs w:val="22"/>
              </w:rPr>
              <w:t xml:space="preserve"> oraz 40+ 535 - 40+ 580 </w:t>
            </w:r>
            <w:r w:rsidRPr="00EB1FDD">
              <w:rPr>
                <w:rFonts w:asciiTheme="majorHAnsi" w:hAnsiTheme="majorHAnsi" w:cs="Calibri"/>
                <w:b w:val="0"/>
                <w:bCs w:val="0"/>
                <w:color w:val="000000" w:themeColor="text1"/>
                <w:kern w:val="0"/>
                <w:sz w:val="22"/>
                <w:szCs w:val="22"/>
              </w:rPr>
              <w:t xml:space="preserve"> i obejmują teren, którego właścicielem jest Województwo Podkarpackie,</w:t>
            </w:r>
            <w:r w:rsidRPr="00D83FC4">
              <w:rPr>
                <w:rFonts w:asciiTheme="majorHAnsi" w:hAnsiTheme="majorHAnsi" w:cs="Calibri"/>
                <w:b w:val="0"/>
                <w:bCs w:val="0"/>
                <w:color w:val="000000" w:themeColor="text1"/>
                <w:kern w:val="0"/>
                <w:sz w:val="22"/>
                <w:szCs w:val="22"/>
              </w:rPr>
              <w:t xml:space="preserve"> </w:t>
            </w:r>
            <w:r w:rsidRPr="00EB1FDD">
              <w:rPr>
                <w:rFonts w:asciiTheme="majorHAnsi" w:hAnsiTheme="majorHAnsi" w:cs="Calibri"/>
                <w:b w:val="0"/>
                <w:bCs w:val="0"/>
                <w:color w:val="000000" w:themeColor="text1"/>
                <w:kern w:val="0"/>
                <w:sz w:val="22"/>
                <w:szCs w:val="22"/>
              </w:rPr>
              <w:t>a zarządcą Podkarpacki Zarząd Dróg Wojewódzkich w Rzeszowie, ul. Boya Żeleńskiego 19a, 35-105</w:t>
            </w:r>
            <w:r w:rsidRPr="00D83FC4">
              <w:rPr>
                <w:rFonts w:asciiTheme="majorHAnsi" w:hAnsiTheme="majorHAnsi" w:cs="Calibri"/>
                <w:b w:val="0"/>
                <w:bCs w:val="0"/>
                <w:color w:val="000000" w:themeColor="text1"/>
                <w:kern w:val="0"/>
                <w:sz w:val="22"/>
                <w:szCs w:val="22"/>
              </w:rPr>
              <w:t xml:space="preserve"> Rzeszów.</w:t>
            </w:r>
            <w:r w:rsidR="009919DE" w:rsidRPr="009919DE">
              <w:rPr>
                <w:rFonts w:ascii="ArialNarrow" w:eastAsiaTheme="minorHAnsi" w:hAnsi="ArialNarrow" w:cs="ArialNarrow"/>
                <w:kern w:val="0"/>
                <w:lang w:eastAsia="en-US"/>
              </w:rPr>
              <w:t xml:space="preserve"> </w:t>
            </w:r>
            <w:r w:rsidR="009919DE" w:rsidRPr="009919DE">
              <w:rPr>
                <w:rFonts w:asciiTheme="majorHAnsi" w:hAnsiTheme="majorHAnsi" w:cs="Calibri"/>
                <w:b w:val="0"/>
                <w:bCs w:val="0"/>
                <w:color w:val="000000" w:themeColor="text1"/>
                <w:kern w:val="0"/>
                <w:sz w:val="22"/>
                <w:szCs w:val="22"/>
              </w:rPr>
              <w:t xml:space="preserve">Projektowany fragment chodnika </w:t>
            </w:r>
            <w:r w:rsidR="009919DE" w:rsidRPr="007B6C2E">
              <w:rPr>
                <w:rFonts w:asciiTheme="majorHAnsi" w:hAnsiTheme="majorHAnsi" w:cs="Calibri"/>
                <w:b w:val="0"/>
                <w:bCs w:val="0"/>
                <w:color w:val="FF0000"/>
                <w:kern w:val="0"/>
                <w:sz w:val="22"/>
                <w:szCs w:val="22"/>
              </w:rPr>
              <w:t>40 +535- 40+ 580</w:t>
            </w:r>
            <w:r w:rsidR="009919DE" w:rsidRPr="009919DE">
              <w:rPr>
                <w:rFonts w:asciiTheme="majorHAnsi" w:hAnsiTheme="majorHAnsi" w:cs="Calibri"/>
                <w:b w:val="0"/>
                <w:bCs w:val="0"/>
                <w:color w:val="000000" w:themeColor="text1"/>
                <w:kern w:val="0"/>
                <w:sz w:val="22"/>
                <w:szCs w:val="22"/>
              </w:rPr>
              <w:t xml:space="preserve">  </w:t>
            </w:r>
            <w:r w:rsidR="009919DE">
              <w:rPr>
                <w:rFonts w:asciiTheme="majorHAnsi" w:hAnsiTheme="majorHAnsi" w:cs="Calibri"/>
                <w:color w:val="000000" w:themeColor="text1"/>
                <w:kern w:val="0"/>
                <w:sz w:val="22"/>
                <w:szCs w:val="22"/>
              </w:rPr>
              <w:t xml:space="preserve"> </w:t>
            </w:r>
            <w:r w:rsidR="009919DE" w:rsidRPr="009919DE">
              <w:rPr>
                <w:rFonts w:asciiTheme="majorHAnsi" w:hAnsiTheme="majorHAnsi" w:cs="Calibri"/>
                <w:b w:val="0"/>
                <w:bCs w:val="0"/>
                <w:color w:val="000000" w:themeColor="text1"/>
                <w:kern w:val="0"/>
                <w:sz w:val="22"/>
                <w:szCs w:val="22"/>
              </w:rPr>
              <w:t>przylega do parkingu przy cmentarzu w miejscowości Szufnarowa.</w:t>
            </w:r>
          </w:p>
          <w:p w14:paraId="49B2EBB2" w14:textId="77777777" w:rsidR="00EB1FDD" w:rsidRPr="00EB1FDD" w:rsidRDefault="00EB1FDD" w:rsidP="00EB1FDD">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EB1FDD">
              <w:rPr>
                <w:rFonts w:asciiTheme="majorHAnsi" w:hAnsiTheme="majorHAnsi" w:cs="Calibri"/>
                <w:b w:val="0"/>
                <w:bCs w:val="0"/>
                <w:color w:val="000000"/>
                <w:kern w:val="0"/>
                <w:sz w:val="22"/>
                <w:szCs w:val="22"/>
              </w:rPr>
              <w:t>Podstawowe parametry techniczne:</w:t>
            </w:r>
          </w:p>
          <w:p w14:paraId="7008DEFB" w14:textId="77777777" w:rsidR="00EB1FDD" w:rsidRPr="00EB1FDD" w:rsidRDefault="00EB1FDD" w:rsidP="00EB1FDD">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EB1FDD">
              <w:rPr>
                <w:rFonts w:asciiTheme="majorHAnsi" w:hAnsiTheme="majorHAnsi" w:cs="Calibri" w:hint="eastAsia"/>
                <w:b w:val="0"/>
                <w:bCs w:val="0"/>
                <w:color w:val="000000"/>
                <w:kern w:val="0"/>
                <w:sz w:val="22"/>
                <w:szCs w:val="22"/>
              </w:rPr>
              <w:t></w:t>
            </w:r>
            <w:r w:rsidRPr="00EB1FDD">
              <w:rPr>
                <w:rFonts w:asciiTheme="majorHAnsi" w:hAnsiTheme="majorHAnsi" w:cs="Calibri"/>
                <w:b w:val="0"/>
                <w:bCs w:val="0"/>
                <w:color w:val="000000"/>
                <w:kern w:val="0"/>
                <w:sz w:val="22"/>
                <w:szCs w:val="22"/>
              </w:rPr>
              <w:t xml:space="preserve"> szerokość projektowanego chodnika – 2,0m</w:t>
            </w:r>
          </w:p>
          <w:p w14:paraId="1F5F42CA" w14:textId="77777777" w:rsidR="00EB1FDD" w:rsidRPr="00EB1FDD" w:rsidRDefault="00EB1FDD" w:rsidP="00EB1FDD">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EB1FDD">
              <w:rPr>
                <w:rFonts w:asciiTheme="majorHAnsi" w:hAnsiTheme="majorHAnsi" w:cs="Calibri" w:hint="eastAsia"/>
                <w:b w:val="0"/>
                <w:bCs w:val="0"/>
                <w:color w:val="000000"/>
                <w:kern w:val="0"/>
                <w:sz w:val="22"/>
                <w:szCs w:val="22"/>
              </w:rPr>
              <w:t></w:t>
            </w:r>
            <w:r w:rsidRPr="00EB1FDD">
              <w:rPr>
                <w:rFonts w:asciiTheme="majorHAnsi" w:hAnsiTheme="majorHAnsi" w:cs="Calibri"/>
                <w:b w:val="0"/>
                <w:bCs w:val="0"/>
                <w:color w:val="000000"/>
                <w:kern w:val="0"/>
                <w:sz w:val="22"/>
                <w:szCs w:val="22"/>
              </w:rPr>
              <w:t xml:space="preserve"> lokalizacja chodnika – przy krawędzi jezdni, w granicy pasa drogi wojewódzkiej</w:t>
            </w:r>
          </w:p>
          <w:p w14:paraId="603F9244" w14:textId="77777777" w:rsidR="00DE48B8" w:rsidRPr="00D83FC4" w:rsidRDefault="00EB1FDD" w:rsidP="00EB1FDD">
            <w:pPr>
              <w:widowControl/>
              <w:suppressAutoHyphens w:val="0"/>
              <w:autoSpaceDN/>
              <w:jc w:val="both"/>
              <w:textAlignment w:val="auto"/>
              <w:outlineLvl w:val="0"/>
              <w:rPr>
                <w:rFonts w:asciiTheme="majorHAnsi" w:hAnsiTheme="majorHAnsi" w:cs="Calibri"/>
                <w:b w:val="0"/>
                <w:bCs w:val="0"/>
                <w:color w:val="000000"/>
                <w:kern w:val="0"/>
                <w:sz w:val="22"/>
                <w:szCs w:val="22"/>
              </w:rPr>
            </w:pPr>
            <w:r w:rsidRPr="00EB1FDD">
              <w:rPr>
                <w:rFonts w:asciiTheme="majorHAnsi" w:hAnsiTheme="majorHAnsi" w:cs="Calibri" w:hint="eastAsia"/>
                <w:b w:val="0"/>
                <w:bCs w:val="0"/>
                <w:color w:val="000000"/>
                <w:kern w:val="0"/>
                <w:sz w:val="22"/>
                <w:szCs w:val="22"/>
              </w:rPr>
              <w:t></w:t>
            </w:r>
            <w:r w:rsidRPr="00EB1FDD">
              <w:rPr>
                <w:rFonts w:asciiTheme="majorHAnsi" w:hAnsiTheme="majorHAnsi" w:cs="Calibri"/>
                <w:b w:val="0"/>
                <w:bCs w:val="0"/>
                <w:color w:val="000000"/>
                <w:kern w:val="0"/>
                <w:sz w:val="22"/>
                <w:szCs w:val="22"/>
              </w:rPr>
              <w:t xml:space="preserve"> nawierzchnia chodnika z kostki betonowej grubości 8cm, na szerokości zjazdów kostka koloru</w:t>
            </w:r>
            <w:r w:rsidRPr="00D83FC4">
              <w:rPr>
                <w:rFonts w:asciiTheme="majorHAnsi" w:hAnsiTheme="majorHAnsi" w:cs="Calibri"/>
                <w:b w:val="0"/>
                <w:bCs w:val="0"/>
                <w:color w:val="000000"/>
                <w:kern w:val="0"/>
                <w:sz w:val="22"/>
                <w:szCs w:val="22"/>
              </w:rPr>
              <w:t xml:space="preserve"> czerwonego, na pozostałych odcinkach chodnika kostka betonowa koloru szarego.</w:t>
            </w:r>
          </w:p>
          <w:p w14:paraId="5030C1D1" w14:textId="02B48E05" w:rsidR="00EB1FDD" w:rsidRPr="00EB1FDD" w:rsidRDefault="00EB1FDD" w:rsidP="00EB1FDD">
            <w:pPr>
              <w:widowControl/>
              <w:suppressAutoHyphens w:val="0"/>
              <w:autoSpaceDN/>
              <w:jc w:val="both"/>
              <w:textAlignment w:val="auto"/>
              <w:outlineLvl w:val="0"/>
              <w:rPr>
                <w:rFonts w:asciiTheme="majorHAnsi" w:hAnsiTheme="majorHAnsi" w:cs="Calibri"/>
                <w:color w:val="FF0000"/>
                <w:kern w:val="0"/>
                <w:sz w:val="22"/>
                <w:szCs w:val="22"/>
              </w:rPr>
            </w:pPr>
            <w:r w:rsidRPr="00D83FC4">
              <w:rPr>
                <w:rFonts w:asciiTheme="majorHAnsi" w:hAnsiTheme="majorHAnsi" w:cs="Calibri"/>
                <w:color w:val="FF0000"/>
                <w:kern w:val="0"/>
                <w:sz w:val="22"/>
                <w:szCs w:val="22"/>
              </w:rPr>
              <w:t xml:space="preserve">UWAGA: Pełny opis zadania znajduje się w przedmiarze który jest podstawa wyceny oraz w dokumentacji projektowej i </w:t>
            </w:r>
            <w:proofErr w:type="spellStart"/>
            <w:r w:rsidRPr="00D83FC4">
              <w:rPr>
                <w:rFonts w:asciiTheme="majorHAnsi" w:hAnsiTheme="majorHAnsi" w:cs="Calibri"/>
                <w:color w:val="FF0000"/>
                <w:kern w:val="0"/>
                <w:sz w:val="22"/>
                <w:szCs w:val="22"/>
              </w:rPr>
              <w:t>STWiOR</w:t>
            </w:r>
            <w:proofErr w:type="spellEnd"/>
            <w:r w:rsidRPr="00D83FC4">
              <w:rPr>
                <w:rFonts w:asciiTheme="majorHAnsi" w:hAnsiTheme="majorHAnsi" w:cs="Calibri"/>
                <w:color w:val="FF0000"/>
                <w:kern w:val="0"/>
                <w:sz w:val="22"/>
                <w:szCs w:val="22"/>
              </w:rPr>
              <w:t>. Dokumentacja projektowa zawiera szerszy zakres natomiast w przedmiotowym postepowaniu zakres jest węższy określony przedmiarem robót.</w:t>
            </w:r>
          </w:p>
          <w:p w14:paraId="387E34F3" w14:textId="01DB2BED" w:rsidR="00EB1FDD" w:rsidRPr="00B2360B" w:rsidRDefault="00EB1FDD" w:rsidP="00EB1FDD">
            <w:pPr>
              <w:widowControl/>
              <w:suppressAutoHyphens w:val="0"/>
              <w:autoSpaceDN/>
              <w:jc w:val="both"/>
              <w:textAlignment w:val="auto"/>
              <w:outlineLvl w:val="0"/>
              <w:rPr>
                <w:rFonts w:asciiTheme="majorHAnsi" w:hAnsiTheme="majorHAnsi" w:cs="Calibri"/>
                <w:color w:val="000000"/>
                <w:kern w:val="0"/>
                <w:sz w:val="22"/>
                <w:szCs w:val="22"/>
              </w:rPr>
            </w:pPr>
          </w:p>
        </w:tc>
      </w:tr>
    </w:tbl>
    <w:p w14:paraId="347EA348" w14:textId="77777777" w:rsidR="00CF051C" w:rsidRDefault="00DE48B8" w:rsidP="00462C82">
      <w:pPr>
        <w:pStyle w:val="NormalnyWeb"/>
        <w:spacing w:before="0" w:after="0"/>
        <w:jc w:val="both"/>
        <w:rPr>
          <w:rFonts w:asciiTheme="majorHAnsi" w:hAnsiTheme="majorHAnsi" w:cs="Times New Roman"/>
          <w:bCs/>
          <w:sz w:val="22"/>
          <w:szCs w:val="22"/>
        </w:rPr>
      </w:pPr>
      <w:r w:rsidRPr="00B2360B">
        <w:rPr>
          <w:rFonts w:asciiTheme="majorHAnsi" w:hAnsiTheme="majorHAnsi" w:cs="Times New Roman"/>
          <w:bCs/>
          <w:sz w:val="22"/>
          <w:szCs w:val="22"/>
        </w:rPr>
        <w:fldChar w:fldCharType="end"/>
      </w:r>
    </w:p>
    <w:p w14:paraId="6697F0E7" w14:textId="2F0D839B" w:rsidR="00462C82" w:rsidRDefault="00462C82" w:rsidP="00462C82">
      <w:pPr>
        <w:pStyle w:val="NormalnyWeb"/>
        <w:spacing w:before="0" w:after="0"/>
        <w:jc w:val="both"/>
        <w:rPr>
          <w:rFonts w:asciiTheme="majorHAnsi" w:hAnsiTheme="majorHAnsi" w:cs="Times New Roman"/>
          <w:bCs/>
          <w:sz w:val="22"/>
          <w:szCs w:val="22"/>
        </w:rPr>
      </w:pPr>
      <w:r>
        <w:rPr>
          <w:rFonts w:asciiTheme="majorHAnsi" w:hAnsiTheme="majorHAnsi" w:cs="Times New Roman"/>
          <w:bCs/>
          <w:sz w:val="22"/>
          <w:szCs w:val="22"/>
        </w:rPr>
        <w:t xml:space="preserve">Zakres prac obejmuje również:  </w:t>
      </w:r>
      <w:r w:rsidRPr="00462C82">
        <w:rPr>
          <w:rFonts w:asciiTheme="majorHAnsi" w:hAnsiTheme="majorHAnsi" w:cs="Times New Roman"/>
          <w:bCs/>
          <w:sz w:val="22"/>
          <w:szCs w:val="22"/>
        </w:rPr>
        <w:t xml:space="preserve">Roboty pomiarowe przy robotach liniowych - inwentaryzacja powykonawcza chodnika objętego decyzją </w:t>
      </w:r>
      <w:proofErr w:type="spellStart"/>
      <w:r w:rsidRPr="00462C82">
        <w:rPr>
          <w:rFonts w:asciiTheme="majorHAnsi" w:hAnsiTheme="majorHAnsi" w:cs="Times New Roman"/>
          <w:bCs/>
          <w:sz w:val="22"/>
          <w:szCs w:val="22"/>
        </w:rPr>
        <w:t>ZRiD</w:t>
      </w:r>
      <w:proofErr w:type="spellEnd"/>
      <w:r>
        <w:rPr>
          <w:rFonts w:asciiTheme="majorHAnsi" w:hAnsiTheme="majorHAnsi" w:cs="Times New Roman"/>
          <w:bCs/>
          <w:sz w:val="22"/>
          <w:szCs w:val="22"/>
        </w:rPr>
        <w:t xml:space="preserve">, </w:t>
      </w:r>
      <w:r w:rsidRPr="00462C82">
        <w:rPr>
          <w:rFonts w:asciiTheme="majorHAnsi" w:hAnsiTheme="majorHAnsi" w:cs="Times New Roman"/>
          <w:bCs/>
          <w:sz w:val="22"/>
          <w:szCs w:val="22"/>
        </w:rPr>
        <w:t>wykonanie projektu organizacji ruchu na czas prowadzenia robót, ubezpieczenia budowy, koszty badań, organizacja i likwidacja składowisk</w:t>
      </w:r>
      <w:r>
        <w:rPr>
          <w:rFonts w:asciiTheme="majorHAnsi" w:hAnsiTheme="majorHAnsi" w:cs="Times New Roman"/>
          <w:bCs/>
          <w:sz w:val="22"/>
          <w:szCs w:val="22"/>
        </w:rPr>
        <w:t xml:space="preserve">. Przedmiar stanowi podstawę wyceny. </w:t>
      </w:r>
    </w:p>
    <w:p w14:paraId="59624C04" w14:textId="77777777" w:rsidR="00462C82" w:rsidRPr="00EC3ABE" w:rsidRDefault="00462C82" w:rsidP="00EC3ABE">
      <w:pPr>
        <w:pStyle w:val="NormalnyWeb"/>
        <w:spacing w:before="0" w:after="0"/>
        <w:ind w:left="993"/>
        <w:jc w:val="both"/>
        <w:rPr>
          <w:rFonts w:ascii="Cambria" w:hAnsi="Cambria" w:cs="Times New Roman"/>
          <w:bCs/>
          <w:sz w:val="22"/>
          <w:szCs w:val="22"/>
        </w:rPr>
      </w:pPr>
    </w:p>
    <w:p w14:paraId="5929D8C5" w14:textId="77777777" w:rsidR="007D5BB3" w:rsidRPr="00EC3ABE" w:rsidRDefault="001F25B6" w:rsidP="00EB1C36">
      <w:pPr>
        <w:pStyle w:val="Akapitzlist"/>
        <w:numPr>
          <w:ilvl w:val="2"/>
          <w:numId w:val="5"/>
        </w:numPr>
        <w:jc w:val="both"/>
        <w:rPr>
          <w:rFonts w:asciiTheme="majorHAnsi" w:hAnsiTheme="majorHAnsi"/>
          <w:sz w:val="22"/>
          <w:szCs w:val="22"/>
        </w:rPr>
      </w:pPr>
      <w:r w:rsidRPr="00EC3ABE">
        <w:rPr>
          <w:rFonts w:asciiTheme="majorHAnsi" w:hAnsiTheme="majorHAnsi"/>
          <w:sz w:val="22"/>
          <w:szCs w:val="22"/>
        </w:rPr>
        <w:t>Zamawiający nie wymaga, aby Wykonawca osobiście wykonał kluczowe części zamówienia.</w:t>
      </w:r>
    </w:p>
    <w:p w14:paraId="356DD310" w14:textId="77777777" w:rsidR="007D5BB3" w:rsidRPr="00EC3ABE" w:rsidRDefault="001F25B6" w:rsidP="00EB1C36">
      <w:pPr>
        <w:pStyle w:val="Akapitzlist"/>
        <w:numPr>
          <w:ilvl w:val="2"/>
          <w:numId w:val="5"/>
        </w:numPr>
        <w:ind w:left="993" w:hanging="567"/>
        <w:jc w:val="both"/>
        <w:rPr>
          <w:rFonts w:asciiTheme="majorHAnsi" w:hAnsiTheme="majorHAnsi"/>
          <w:sz w:val="22"/>
          <w:szCs w:val="22"/>
        </w:rPr>
      </w:pPr>
      <w:r w:rsidRPr="00EC3ABE">
        <w:rPr>
          <w:rFonts w:asciiTheme="majorHAnsi" w:hAnsiTheme="majorHAnsi"/>
          <w:sz w:val="22"/>
          <w:szCs w:val="22"/>
        </w:rPr>
        <w:t>Prawo opcji:</w:t>
      </w:r>
    </w:p>
    <w:p w14:paraId="5146C9F4" w14:textId="77777777" w:rsidR="007D5BB3" w:rsidRPr="00EC3ABE" w:rsidRDefault="001F25B6" w:rsidP="00EC3ABE">
      <w:pPr>
        <w:pStyle w:val="Akapitzlist"/>
        <w:ind w:left="993"/>
        <w:jc w:val="both"/>
        <w:rPr>
          <w:rFonts w:asciiTheme="majorHAnsi" w:hAnsiTheme="majorHAnsi"/>
          <w:sz w:val="22"/>
          <w:szCs w:val="22"/>
        </w:rPr>
      </w:pPr>
      <w:r w:rsidRPr="00EC3ABE">
        <w:rPr>
          <w:rFonts w:asciiTheme="majorHAnsi" w:hAnsiTheme="majorHAnsi"/>
          <w:sz w:val="22"/>
          <w:szCs w:val="22"/>
        </w:rPr>
        <w:t>Zamawiający nie przewiduje opcji.</w:t>
      </w:r>
    </w:p>
    <w:p w14:paraId="23BE77E0" w14:textId="77777777" w:rsidR="007D5BB3" w:rsidRPr="00EC3ABE" w:rsidRDefault="001F25B6" w:rsidP="00EB1C36">
      <w:pPr>
        <w:pStyle w:val="Akapitzlist"/>
        <w:numPr>
          <w:ilvl w:val="2"/>
          <w:numId w:val="5"/>
        </w:numPr>
        <w:ind w:left="993" w:hanging="567"/>
        <w:jc w:val="both"/>
        <w:rPr>
          <w:rFonts w:asciiTheme="majorHAnsi" w:hAnsiTheme="majorHAnsi"/>
          <w:sz w:val="22"/>
          <w:szCs w:val="22"/>
        </w:rPr>
      </w:pPr>
      <w:r w:rsidRPr="00EC3ABE">
        <w:rPr>
          <w:rFonts w:asciiTheme="majorHAnsi" w:hAnsiTheme="majorHAnsi"/>
          <w:sz w:val="22"/>
          <w:szCs w:val="22"/>
        </w:rPr>
        <w:t>Przedmiotowe środki dowodowe:</w:t>
      </w:r>
    </w:p>
    <w:p w14:paraId="5D0984DF" w14:textId="77777777" w:rsidR="007D5BB3" w:rsidRPr="00EC3ABE" w:rsidRDefault="001F25B6" w:rsidP="00EC3ABE">
      <w:pPr>
        <w:pStyle w:val="Akapitzlist"/>
        <w:ind w:left="993"/>
        <w:jc w:val="both"/>
        <w:rPr>
          <w:rFonts w:asciiTheme="majorHAnsi" w:hAnsiTheme="majorHAnsi"/>
          <w:sz w:val="22"/>
          <w:szCs w:val="22"/>
        </w:rPr>
      </w:pPr>
      <w:r w:rsidRPr="00EC3ABE">
        <w:rPr>
          <w:rFonts w:asciiTheme="majorHAnsi" w:hAnsiTheme="majorHAnsi"/>
          <w:sz w:val="22"/>
          <w:szCs w:val="22"/>
        </w:rPr>
        <w:t>Zamawiający nie wymaga wniesienia przedmiotowych środków dowodowych na potwierdzenie spełnienia wymagań dotyczących przedmiotu zamówienia.</w:t>
      </w:r>
    </w:p>
    <w:p w14:paraId="513B3734" w14:textId="77777777" w:rsidR="00EC0417" w:rsidRPr="00EC3ABE" w:rsidRDefault="007D5BB3" w:rsidP="00EB1C36">
      <w:pPr>
        <w:pStyle w:val="Akapitzlist"/>
        <w:numPr>
          <w:ilvl w:val="2"/>
          <w:numId w:val="5"/>
        </w:numPr>
        <w:ind w:left="993" w:hanging="567"/>
        <w:jc w:val="both"/>
        <w:rPr>
          <w:rFonts w:asciiTheme="majorHAnsi" w:hAnsiTheme="majorHAnsi"/>
          <w:sz w:val="22"/>
          <w:szCs w:val="22"/>
        </w:rPr>
      </w:pPr>
      <w:r w:rsidRPr="00EC3ABE">
        <w:rPr>
          <w:rFonts w:asciiTheme="majorHAnsi" w:hAnsiTheme="majorHAnsi"/>
          <w:b/>
          <w:bCs/>
          <w:sz w:val="22"/>
          <w:szCs w:val="22"/>
          <w:u w:val="single"/>
        </w:rPr>
        <w:t>Wizja lokalna</w:t>
      </w:r>
      <w:r w:rsidRPr="00EC3ABE">
        <w:rPr>
          <w:rFonts w:asciiTheme="majorHAnsi" w:hAnsiTheme="majorHAnsi"/>
          <w:sz w:val="22"/>
          <w:szCs w:val="22"/>
        </w:rPr>
        <w:t>/s</w:t>
      </w:r>
      <w:r w:rsidR="001F25B6" w:rsidRPr="00EC3ABE">
        <w:rPr>
          <w:rFonts w:asciiTheme="majorHAnsi" w:hAnsiTheme="majorHAnsi"/>
          <w:sz w:val="22"/>
          <w:szCs w:val="22"/>
        </w:rPr>
        <w:t>prawdzenie dokumentów niezbędnych do realizacji zamówienia:</w:t>
      </w:r>
    </w:p>
    <w:p w14:paraId="67C197B6" w14:textId="0906209D" w:rsidR="00EC0417" w:rsidRPr="002170F4" w:rsidRDefault="001170E3" w:rsidP="002170F4">
      <w:pPr>
        <w:pStyle w:val="Akapitzlist"/>
        <w:ind w:left="993"/>
        <w:jc w:val="both"/>
        <w:rPr>
          <w:rFonts w:asciiTheme="majorHAnsi" w:hAnsiTheme="majorHAnsi"/>
          <w:sz w:val="22"/>
          <w:szCs w:val="22"/>
        </w:rPr>
      </w:pPr>
      <w:r w:rsidRPr="00EC3ABE">
        <w:rPr>
          <w:rFonts w:asciiTheme="majorHAnsi" w:hAnsiTheme="majorHAnsi"/>
          <w:sz w:val="22"/>
          <w:szCs w:val="22"/>
        </w:rPr>
        <w:t>Zamawiający nie przewiduje obowiązku odbycia przez wykonawcę wizji lokalnej oraz sprawdzenia przez wykonawcę dokumentów niezbędnych do realizacji zamówienia dostępnych na miejscu u zamawiającego.</w:t>
      </w:r>
    </w:p>
    <w:p w14:paraId="66512705" w14:textId="77777777" w:rsidR="007D5BB3" w:rsidRPr="000C5169" w:rsidRDefault="001F25B6" w:rsidP="00EB1C36">
      <w:pPr>
        <w:pStyle w:val="Akapitzlist"/>
        <w:numPr>
          <w:ilvl w:val="2"/>
          <w:numId w:val="5"/>
        </w:numPr>
        <w:ind w:left="993" w:hanging="567"/>
        <w:jc w:val="both"/>
        <w:rPr>
          <w:rFonts w:asciiTheme="majorHAnsi" w:hAnsiTheme="majorHAnsi"/>
          <w:b/>
          <w:bCs/>
          <w:sz w:val="22"/>
          <w:szCs w:val="22"/>
        </w:rPr>
      </w:pPr>
      <w:r w:rsidRPr="000C5169">
        <w:rPr>
          <w:rFonts w:asciiTheme="majorHAnsi" w:hAnsiTheme="majorHAnsi"/>
          <w:b/>
          <w:bCs/>
          <w:sz w:val="22"/>
          <w:szCs w:val="22"/>
        </w:rPr>
        <w:t>Wymagania dotyczące zatrudnienia na umowę o pracę:</w:t>
      </w:r>
    </w:p>
    <w:p w14:paraId="5252DC08" w14:textId="59572C01" w:rsidR="00F4032D" w:rsidRPr="00EC3ABE" w:rsidRDefault="001F25B6" w:rsidP="00EB1C36">
      <w:pPr>
        <w:pStyle w:val="Akapitzlist"/>
        <w:numPr>
          <w:ilvl w:val="3"/>
          <w:numId w:val="5"/>
        </w:numPr>
        <w:ind w:left="1701"/>
        <w:jc w:val="both"/>
        <w:rPr>
          <w:rFonts w:asciiTheme="majorHAnsi" w:hAnsiTheme="majorHAnsi"/>
          <w:sz w:val="22"/>
          <w:szCs w:val="22"/>
        </w:rPr>
      </w:pPr>
      <w:r w:rsidRPr="00EC3ABE">
        <w:rPr>
          <w:rFonts w:asciiTheme="majorHAnsi" w:hAnsiTheme="majorHAnsi"/>
          <w:sz w:val="22"/>
          <w:szCs w:val="22"/>
        </w:rPr>
        <w:t xml:space="preserve">Zamawiający wymaga zatrudnienia na podstawie umów o pracę przez </w:t>
      </w:r>
      <w:r w:rsidRPr="00EC3ABE">
        <w:rPr>
          <w:rFonts w:asciiTheme="majorHAnsi" w:hAnsiTheme="majorHAnsi"/>
          <w:sz w:val="22"/>
          <w:szCs w:val="22"/>
        </w:rPr>
        <w:lastRenderedPageBreak/>
        <w:t>Wykonawcę lub odpowiednio przez Podwykonawcę osób wykonujących czynności, które w ocenie Zamawiającego polegają na wykonywaniu pracy w sposób określony w art. 22 § 1 ustawy z dnia 26 czerwca 1974 r. – Kodeks pracy (</w:t>
      </w:r>
      <w:r w:rsidR="00F4032D" w:rsidRPr="00EC3ABE">
        <w:rPr>
          <w:rFonts w:asciiTheme="majorHAnsi" w:hAnsiTheme="majorHAnsi"/>
          <w:sz w:val="22"/>
          <w:szCs w:val="22"/>
        </w:rPr>
        <w:t xml:space="preserve">tekst jedn. </w:t>
      </w:r>
      <w:r w:rsidRPr="00EC3ABE">
        <w:rPr>
          <w:rFonts w:asciiTheme="majorHAnsi" w:hAnsiTheme="majorHAnsi"/>
          <w:sz w:val="22"/>
          <w:szCs w:val="22"/>
        </w:rPr>
        <w:t>Dz. U. z 2020 r. poz. 1320) z co najmniej minimalnym wynagrodzeniem, o którym mowa w ustawie z dnia 10 października 2002 r. o minimalnym wynagrodzeniu za pracę (t</w:t>
      </w:r>
      <w:r w:rsidR="00F4032D" w:rsidRPr="00EC3ABE">
        <w:rPr>
          <w:rFonts w:asciiTheme="majorHAnsi" w:hAnsiTheme="majorHAnsi"/>
          <w:sz w:val="22"/>
          <w:szCs w:val="22"/>
        </w:rPr>
        <w:t xml:space="preserve">ekst </w:t>
      </w:r>
      <w:r w:rsidRPr="00EC3ABE">
        <w:rPr>
          <w:rFonts w:asciiTheme="majorHAnsi" w:hAnsiTheme="majorHAnsi"/>
          <w:sz w:val="22"/>
          <w:szCs w:val="22"/>
        </w:rPr>
        <w:t>j</w:t>
      </w:r>
      <w:r w:rsidR="00F4032D" w:rsidRPr="00EC3ABE">
        <w:rPr>
          <w:rFonts w:asciiTheme="majorHAnsi" w:hAnsiTheme="majorHAnsi"/>
          <w:sz w:val="22"/>
          <w:szCs w:val="22"/>
        </w:rPr>
        <w:t>edn</w:t>
      </w:r>
      <w:r w:rsidRPr="00EC3ABE">
        <w:rPr>
          <w:rFonts w:asciiTheme="majorHAnsi" w:hAnsiTheme="majorHAnsi"/>
          <w:sz w:val="22"/>
          <w:szCs w:val="22"/>
        </w:rPr>
        <w:t>. Dz. U. z 2020 r. poz. 2207) oraz rozporządzenia Rady Ministrów z dnia 15 września 2020 r. w sprawie wysokości minimalnego wynagrodzenia za pracę oraz wysokości minimalnej stawki godzinowej w 202</w:t>
      </w:r>
      <w:r w:rsidR="00035C9C" w:rsidRPr="00EC3ABE">
        <w:rPr>
          <w:rFonts w:asciiTheme="majorHAnsi" w:hAnsiTheme="majorHAnsi"/>
          <w:sz w:val="22"/>
          <w:szCs w:val="22"/>
        </w:rPr>
        <w:t>2</w:t>
      </w:r>
      <w:r w:rsidRPr="00EC3ABE">
        <w:rPr>
          <w:rFonts w:asciiTheme="majorHAnsi" w:hAnsiTheme="majorHAnsi"/>
          <w:sz w:val="22"/>
          <w:szCs w:val="22"/>
        </w:rPr>
        <w:t xml:space="preserve"> r. (</w:t>
      </w:r>
      <w:r w:rsidR="00F4032D" w:rsidRPr="00EC3ABE">
        <w:rPr>
          <w:rFonts w:asciiTheme="majorHAnsi" w:hAnsiTheme="majorHAnsi"/>
          <w:sz w:val="22"/>
          <w:szCs w:val="22"/>
        </w:rPr>
        <w:t xml:space="preserve">tekst jedn. </w:t>
      </w:r>
      <w:r w:rsidRPr="00EC3ABE">
        <w:rPr>
          <w:rFonts w:asciiTheme="majorHAnsi" w:hAnsiTheme="majorHAnsi"/>
          <w:sz w:val="22"/>
          <w:szCs w:val="22"/>
        </w:rPr>
        <w:t>Dz.U. z 202</w:t>
      </w:r>
      <w:r w:rsidR="00035C9C" w:rsidRPr="00EC3ABE">
        <w:rPr>
          <w:rFonts w:asciiTheme="majorHAnsi" w:hAnsiTheme="majorHAnsi"/>
          <w:sz w:val="22"/>
          <w:szCs w:val="22"/>
        </w:rPr>
        <w:t xml:space="preserve">1 </w:t>
      </w:r>
      <w:r w:rsidRPr="00EC3ABE">
        <w:rPr>
          <w:rFonts w:asciiTheme="majorHAnsi" w:hAnsiTheme="majorHAnsi"/>
          <w:sz w:val="22"/>
          <w:szCs w:val="22"/>
        </w:rPr>
        <w:t>r., poz. 1</w:t>
      </w:r>
      <w:r w:rsidR="00035C9C" w:rsidRPr="00EC3ABE">
        <w:rPr>
          <w:rFonts w:asciiTheme="majorHAnsi" w:hAnsiTheme="majorHAnsi"/>
          <w:sz w:val="22"/>
          <w:szCs w:val="22"/>
        </w:rPr>
        <w:t>690</w:t>
      </w:r>
      <w:r w:rsidRPr="00EC3ABE">
        <w:rPr>
          <w:rFonts w:asciiTheme="majorHAnsi" w:hAnsiTheme="majorHAnsi"/>
          <w:sz w:val="22"/>
          <w:szCs w:val="22"/>
        </w:rPr>
        <w:t>).</w:t>
      </w:r>
    </w:p>
    <w:p w14:paraId="7B2A0AAA" w14:textId="733B9F4F" w:rsidR="001F25B6" w:rsidRPr="00EC3ABE" w:rsidRDefault="001F25B6" w:rsidP="00EB1C36">
      <w:pPr>
        <w:pStyle w:val="Akapitzlist"/>
        <w:numPr>
          <w:ilvl w:val="3"/>
          <w:numId w:val="5"/>
        </w:numPr>
        <w:ind w:left="1701"/>
        <w:jc w:val="both"/>
        <w:rPr>
          <w:rFonts w:asciiTheme="majorHAnsi" w:hAnsiTheme="majorHAnsi"/>
          <w:sz w:val="22"/>
          <w:szCs w:val="22"/>
        </w:rPr>
      </w:pPr>
      <w:r w:rsidRPr="00EC3ABE">
        <w:rPr>
          <w:rFonts w:asciiTheme="majorHAnsi" w:hAnsiTheme="majorHAnsi"/>
          <w:sz w:val="22"/>
          <w:szCs w:val="22"/>
        </w:rPr>
        <w:t xml:space="preserve">Do określonych powyżej czynności należą: </w:t>
      </w:r>
      <w:r w:rsidR="00DE6E5B" w:rsidRPr="00EC3ABE">
        <w:rPr>
          <w:rFonts w:asciiTheme="majorHAnsi" w:hAnsiTheme="majorHAnsi"/>
          <w:sz w:val="22"/>
          <w:szCs w:val="22"/>
        </w:rPr>
        <w:t xml:space="preserve">przy realizacji robót budowlanych objętych przedmiotem zamówienia, robót: </w:t>
      </w:r>
      <w:bookmarkStart w:id="6" w:name="_Hlk94438531"/>
      <w:r w:rsidR="00DE6E5B" w:rsidRPr="00EC3ABE">
        <w:rPr>
          <w:rFonts w:asciiTheme="majorHAnsi" w:hAnsiTheme="majorHAnsi"/>
          <w:sz w:val="22"/>
          <w:szCs w:val="22"/>
          <w:u w:val="single"/>
        </w:rPr>
        <w:t xml:space="preserve">przygotowawczych, rozbiórkowych, ziemnych, nawierzchniowych, </w:t>
      </w:r>
      <w:r w:rsidR="00701D52" w:rsidRPr="00EC3ABE">
        <w:rPr>
          <w:rFonts w:asciiTheme="majorHAnsi" w:hAnsiTheme="majorHAnsi"/>
          <w:sz w:val="22"/>
          <w:szCs w:val="22"/>
          <w:u w:val="single"/>
        </w:rPr>
        <w:t xml:space="preserve">roboty w zakresie prac drogowych, </w:t>
      </w:r>
      <w:bookmarkEnd w:id="6"/>
      <w:r w:rsidRPr="00EC3ABE">
        <w:rPr>
          <w:rFonts w:asciiTheme="majorHAnsi" w:hAnsiTheme="majorHAnsi"/>
          <w:sz w:val="22"/>
          <w:szCs w:val="22"/>
        </w:rPr>
        <w:t>Wymagania co do weryfikacji obowiązku zatrudnienia na umowę o pracę oraz sankcje</w:t>
      </w:r>
      <w:r w:rsidR="00CA2959" w:rsidRPr="00EC3ABE">
        <w:rPr>
          <w:rFonts w:asciiTheme="majorHAnsi" w:hAnsiTheme="majorHAnsi"/>
          <w:sz w:val="22"/>
          <w:szCs w:val="22"/>
        </w:rPr>
        <w:t xml:space="preserve"> </w:t>
      </w:r>
      <w:r w:rsidRPr="00EC3ABE">
        <w:rPr>
          <w:rFonts w:asciiTheme="majorHAnsi" w:hAnsiTheme="majorHAnsi"/>
          <w:sz w:val="22"/>
          <w:szCs w:val="22"/>
        </w:rPr>
        <w:t>z t</w:t>
      </w:r>
      <w:r w:rsidR="008D7E5A" w:rsidRPr="00EC3ABE">
        <w:rPr>
          <w:rFonts w:asciiTheme="majorHAnsi" w:hAnsiTheme="majorHAnsi"/>
          <w:sz w:val="22"/>
          <w:szCs w:val="22"/>
        </w:rPr>
        <w:t>ego tytułu zostały określone w Projektowanych postanowieniach umowy stanowiących</w:t>
      </w:r>
      <w:r w:rsidRPr="00EC3ABE">
        <w:rPr>
          <w:rFonts w:asciiTheme="majorHAnsi" w:hAnsiTheme="majorHAnsi"/>
          <w:sz w:val="22"/>
          <w:szCs w:val="22"/>
        </w:rPr>
        <w:t xml:space="preserve"> </w:t>
      </w:r>
      <w:r w:rsidR="008D7E5A" w:rsidRPr="00EC3ABE">
        <w:rPr>
          <w:rFonts w:asciiTheme="majorHAnsi" w:hAnsiTheme="majorHAnsi"/>
          <w:sz w:val="22"/>
          <w:szCs w:val="22"/>
        </w:rPr>
        <w:t xml:space="preserve">Załącznik nr </w:t>
      </w:r>
      <w:r w:rsidR="00DE6E5B" w:rsidRPr="00EC3ABE">
        <w:rPr>
          <w:rFonts w:asciiTheme="majorHAnsi" w:hAnsiTheme="majorHAnsi"/>
          <w:sz w:val="22"/>
          <w:szCs w:val="22"/>
        </w:rPr>
        <w:t>9</w:t>
      </w:r>
      <w:r w:rsidR="00CC7736" w:rsidRPr="00EC3ABE">
        <w:rPr>
          <w:rFonts w:asciiTheme="majorHAnsi" w:hAnsiTheme="majorHAnsi"/>
          <w:sz w:val="22"/>
          <w:szCs w:val="22"/>
        </w:rPr>
        <w:t xml:space="preserve"> </w:t>
      </w:r>
      <w:r w:rsidRPr="00EC3ABE">
        <w:rPr>
          <w:rFonts w:asciiTheme="majorHAnsi" w:hAnsiTheme="majorHAnsi"/>
          <w:sz w:val="22"/>
          <w:szCs w:val="22"/>
        </w:rPr>
        <w:t>do SWZ.</w:t>
      </w:r>
    </w:p>
    <w:p w14:paraId="16E81226" w14:textId="1E79573A" w:rsidR="00F4032D" w:rsidRPr="00EC3ABE" w:rsidRDefault="001F25B6" w:rsidP="00EB1C36">
      <w:pPr>
        <w:pStyle w:val="Akapitzlist"/>
        <w:numPr>
          <w:ilvl w:val="2"/>
          <w:numId w:val="5"/>
        </w:numPr>
        <w:ind w:left="993" w:hanging="567"/>
        <w:jc w:val="both"/>
        <w:rPr>
          <w:rFonts w:asciiTheme="majorHAnsi" w:hAnsiTheme="majorHAnsi"/>
          <w:sz w:val="22"/>
          <w:szCs w:val="22"/>
        </w:rPr>
      </w:pPr>
      <w:r w:rsidRPr="00EC3ABE">
        <w:rPr>
          <w:rFonts w:asciiTheme="majorHAnsi" w:hAnsiTheme="majorHAnsi"/>
          <w:sz w:val="22"/>
          <w:szCs w:val="22"/>
        </w:rPr>
        <w:t>Zamawiający przewiduje udzielania zaliczek na poczet wynagrodzenia</w:t>
      </w:r>
      <w:r w:rsidR="009253AA">
        <w:rPr>
          <w:rFonts w:asciiTheme="majorHAnsi" w:hAnsiTheme="majorHAnsi"/>
          <w:sz w:val="22"/>
          <w:szCs w:val="22"/>
        </w:rPr>
        <w:t xml:space="preserve"> zgodnie z zapisami umowy.</w:t>
      </w:r>
    </w:p>
    <w:p w14:paraId="40286761" w14:textId="72F233A2" w:rsidR="00541C8A" w:rsidRPr="00EC3ABE" w:rsidRDefault="00541C8A" w:rsidP="00EB1C36">
      <w:pPr>
        <w:pStyle w:val="Akapitzlist"/>
        <w:numPr>
          <w:ilvl w:val="2"/>
          <w:numId w:val="5"/>
        </w:numPr>
        <w:ind w:left="993" w:hanging="567"/>
        <w:jc w:val="both"/>
        <w:rPr>
          <w:rFonts w:asciiTheme="majorHAnsi" w:hAnsiTheme="majorHAnsi"/>
          <w:sz w:val="22"/>
          <w:szCs w:val="22"/>
        </w:rPr>
      </w:pPr>
      <w:r w:rsidRPr="00EC3ABE">
        <w:rPr>
          <w:rFonts w:asciiTheme="majorHAnsi" w:hAnsiTheme="majorHAnsi"/>
          <w:sz w:val="22"/>
          <w:szCs w:val="22"/>
        </w:rPr>
        <w:t xml:space="preserve">Zapłata za wykonanie zadania jest przewidziana </w:t>
      </w:r>
      <w:r w:rsidR="008A5D07" w:rsidRPr="00EC3ABE">
        <w:rPr>
          <w:rFonts w:asciiTheme="majorHAnsi" w:hAnsiTheme="majorHAnsi"/>
          <w:sz w:val="22"/>
          <w:szCs w:val="22"/>
        </w:rPr>
        <w:t>na</w:t>
      </w:r>
      <w:r w:rsidRPr="00EC3ABE">
        <w:rPr>
          <w:rFonts w:asciiTheme="majorHAnsi" w:hAnsiTheme="majorHAnsi"/>
          <w:sz w:val="22"/>
          <w:szCs w:val="22"/>
        </w:rPr>
        <w:t xml:space="preserve"> zasadach wskazanych w projekcie umowy stanowiącym załącznik nr 9 SWZ.</w:t>
      </w:r>
    </w:p>
    <w:p w14:paraId="1B88D00D" w14:textId="28C3D362" w:rsidR="00B6511F" w:rsidRPr="005E0247" w:rsidRDefault="00B6511F" w:rsidP="00EB1C36">
      <w:pPr>
        <w:pStyle w:val="Akapitzlist"/>
        <w:widowControl/>
        <w:numPr>
          <w:ilvl w:val="2"/>
          <w:numId w:val="5"/>
        </w:numPr>
        <w:tabs>
          <w:tab w:val="left" w:pos="1480"/>
        </w:tabs>
        <w:autoSpaceDN/>
        <w:jc w:val="both"/>
        <w:textAlignment w:val="auto"/>
        <w:rPr>
          <w:rFonts w:ascii="Cambria" w:hAnsi="Cambria" w:cstheme="majorHAnsi"/>
          <w:b/>
          <w:bCs/>
          <w:sz w:val="22"/>
          <w:szCs w:val="22"/>
        </w:rPr>
      </w:pPr>
      <w:bookmarkStart w:id="7" w:name="_Hlk124503272"/>
      <w:r w:rsidRPr="005E0247">
        <w:rPr>
          <w:rFonts w:ascii="Cambria" w:hAnsi="Cambria" w:cstheme="majorHAnsi"/>
          <w:b/>
          <w:bCs/>
          <w:sz w:val="22"/>
          <w:szCs w:val="22"/>
        </w:rPr>
        <w:t xml:space="preserve">Zadanie dofinansowane jest ze środków Rządowego Funduszu Polski Ład: Program Inwestycji Strategicznych – zgodnie z zasadami finansowania Programu wypłata wynagrodzenia następowała będzie poprzez zaliczkę oraz  trzy transze. Każda z trzech transz (etapów) wypłacona będzie po zakończeniu określonego zakresu prac w ramach realizacji Inwestycji, określonego wartościowo w układzie procentowym oraz z zachowaniem: </w:t>
      </w:r>
    </w:p>
    <w:p w14:paraId="6AA2530B" w14:textId="7B537358" w:rsidR="00B6511F" w:rsidRDefault="00B6511F" w:rsidP="009C1750">
      <w:pPr>
        <w:pStyle w:val="Akapitzlist"/>
        <w:numPr>
          <w:ilvl w:val="0"/>
          <w:numId w:val="35"/>
        </w:numPr>
        <w:tabs>
          <w:tab w:val="left" w:pos="531"/>
        </w:tabs>
        <w:suppressAutoHyphens w:val="0"/>
        <w:autoSpaceDE w:val="0"/>
        <w:ind w:right="315"/>
        <w:jc w:val="both"/>
        <w:textAlignment w:val="auto"/>
        <w:rPr>
          <w:rFonts w:ascii="Cambria" w:hAnsi="Cambria" w:cstheme="majorHAnsi"/>
          <w:b/>
          <w:bCs/>
          <w:sz w:val="22"/>
          <w:szCs w:val="22"/>
        </w:rPr>
      </w:pPr>
      <w:r w:rsidRPr="002068EC">
        <w:rPr>
          <w:rFonts w:ascii="Cambria" w:hAnsi="Cambria" w:cstheme="majorHAnsi"/>
          <w:b/>
          <w:bCs/>
          <w:sz w:val="22"/>
          <w:szCs w:val="22"/>
        </w:rPr>
        <w:t xml:space="preserve">zaliczkę </w:t>
      </w:r>
      <w:r w:rsidRPr="00417082">
        <w:rPr>
          <w:rFonts w:ascii="Cambria" w:hAnsi="Cambria" w:cstheme="majorHAnsi"/>
          <w:sz w:val="22"/>
          <w:szCs w:val="22"/>
        </w:rPr>
        <w:t xml:space="preserve">w wysokości  5% wynagrodzenia wykonawcy na zasadach określonych w  § 10 </w:t>
      </w:r>
      <w:r w:rsidR="00F34AFB">
        <w:rPr>
          <w:rFonts w:ascii="Cambria" w:hAnsi="Cambria" w:cstheme="majorHAnsi"/>
          <w:sz w:val="22"/>
          <w:szCs w:val="22"/>
        </w:rPr>
        <w:t>umowy</w:t>
      </w:r>
    </w:p>
    <w:p w14:paraId="7058C268" w14:textId="4F8DF5E2" w:rsidR="00B6511F" w:rsidRPr="002068EC" w:rsidRDefault="00B6511F" w:rsidP="009C1750">
      <w:pPr>
        <w:pStyle w:val="Akapitzlist"/>
        <w:numPr>
          <w:ilvl w:val="0"/>
          <w:numId w:val="35"/>
        </w:numPr>
        <w:tabs>
          <w:tab w:val="left" w:pos="531"/>
        </w:tabs>
        <w:suppressAutoHyphens w:val="0"/>
        <w:autoSpaceDE w:val="0"/>
        <w:ind w:right="315"/>
        <w:jc w:val="both"/>
        <w:textAlignment w:val="auto"/>
        <w:rPr>
          <w:rFonts w:ascii="Cambria" w:hAnsi="Cambria" w:cstheme="majorHAnsi"/>
          <w:b/>
          <w:bCs/>
          <w:sz w:val="22"/>
          <w:szCs w:val="22"/>
        </w:rPr>
      </w:pPr>
      <w:r w:rsidRPr="00B6511F">
        <w:rPr>
          <w:rFonts w:ascii="Cambria" w:hAnsi="Cambria" w:cstheme="majorHAnsi"/>
          <w:b/>
          <w:bCs/>
          <w:sz w:val="22"/>
          <w:szCs w:val="22"/>
        </w:rPr>
        <w:t>pierwsza transza</w:t>
      </w:r>
      <w:r w:rsidRPr="002068EC">
        <w:rPr>
          <w:rFonts w:ascii="Cambria" w:hAnsi="Cambria" w:cstheme="majorHAnsi"/>
          <w:sz w:val="22"/>
          <w:szCs w:val="22"/>
        </w:rPr>
        <w:t xml:space="preserve"> w wysokości </w:t>
      </w:r>
      <w:r w:rsidR="00726B10">
        <w:rPr>
          <w:rFonts w:ascii="Cambria" w:hAnsi="Cambria" w:cstheme="majorHAnsi"/>
          <w:sz w:val="22"/>
          <w:szCs w:val="22"/>
        </w:rPr>
        <w:t xml:space="preserve">nie wyższej niż </w:t>
      </w:r>
      <w:r w:rsidRPr="002068EC">
        <w:rPr>
          <w:rFonts w:ascii="Cambria" w:hAnsi="Cambria" w:cstheme="majorHAnsi"/>
          <w:sz w:val="22"/>
          <w:szCs w:val="22"/>
        </w:rPr>
        <w:t>30% wynagrodzenia,</w:t>
      </w:r>
    </w:p>
    <w:p w14:paraId="182701D3" w14:textId="6FED4238" w:rsidR="00B6511F" w:rsidRPr="002068EC" w:rsidRDefault="00B6511F" w:rsidP="009C1750">
      <w:pPr>
        <w:pStyle w:val="Akapitzlist"/>
        <w:numPr>
          <w:ilvl w:val="0"/>
          <w:numId w:val="35"/>
        </w:numPr>
        <w:tabs>
          <w:tab w:val="left" w:pos="531"/>
        </w:tabs>
        <w:suppressAutoHyphens w:val="0"/>
        <w:autoSpaceDE w:val="0"/>
        <w:ind w:right="315"/>
        <w:jc w:val="both"/>
        <w:textAlignment w:val="auto"/>
        <w:rPr>
          <w:rFonts w:ascii="Cambria" w:hAnsi="Cambria" w:cstheme="majorHAnsi"/>
          <w:b/>
          <w:bCs/>
          <w:sz w:val="22"/>
          <w:szCs w:val="22"/>
        </w:rPr>
      </w:pPr>
      <w:r w:rsidRPr="00B6511F">
        <w:rPr>
          <w:rFonts w:ascii="Cambria" w:hAnsi="Cambria" w:cstheme="majorHAnsi"/>
          <w:b/>
          <w:bCs/>
          <w:sz w:val="22"/>
          <w:szCs w:val="22"/>
        </w:rPr>
        <w:t>druga transza</w:t>
      </w:r>
      <w:r w:rsidRPr="002068EC">
        <w:rPr>
          <w:rFonts w:ascii="Cambria" w:hAnsi="Cambria" w:cstheme="majorHAnsi"/>
          <w:sz w:val="22"/>
          <w:szCs w:val="22"/>
        </w:rPr>
        <w:t xml:space="preserve"> w wysokości</w:t>
      </w:r>
      <w:r w:rsidR="00726B10">
        <w:rPr>
          <w:rFonts w:ascii="Cambria" w:hAnsi="Cambria" w:cstheme="majorHAnsi"/>
          <w:sz w:val="22"/>
          <w:szCs w:val="22"/>
        </w:rPr>
        <w:t xml:space="preserve"> nie wyższej niż</w:t>
      </w:r>
      <w:r w:rsidRPr="002068EC">
        <w:rPr>
          <w:rFonts w:ascii="Cambria" w:hAnsi="Cambria" w:cstheme="majorHAnsi"/>
          <w:sz w:val="22"/>
          <w:szCs w:val="22"/>
        </w:rPr>
        <w:t xml:space="preserve"> </w:t>
      </w:r>
      <w:r w:rsidR="00F34AFB">
        <w:rPr>
          <w:rFonts w:ascii="Cambria" w:hAnsi="Cambria" w:cstheme="majorHAnsi"/>
          <w:sz w:val="22"/>
          <w:szCs w:val="22"/>
        </w:rPr>
        <w:t xml:space="preserve">kolejne </w:t>
      </w:r>
      <w:r w:rsidRPr="002068EC">
        <w:rPr>
          <w:rFonts w:ascii="Cambria" w:hAnsi="Cambria" w:cstheme="majorHAnsi"/>
          <w:sz w:val="22"/>
          <w:szCs w:val="22"/>
        </w:rPr>
        <w:t>30% wynagrodzenia,</w:t>
      </w:r>
    </w:p>
    <w:p w14:paraId="2B7DC0D0" w14:textId="349A5DE5" w:rsidR="00B6511F" w:rsidRPr="00CE0F9D" w:rsidRDefault="00B6511F" w:rsidP="009C1750">
      <w:pPr>
        <w:pStyle w:val="Akapitzlist"/>
        <w:numPr>
          <w:ilvl w:val="0"/>
          <w:numId w:val="35"/>
        </w:numPr>
        <w:tabs>
          <w:tab w:val="left" w:pos="531"/>
        </w:tabs>
        <w:suppressAutoHyphens w:val="0"/>
        <w:autoSpaceDE w:val="0"/>
        <w:ind w:right="315"/>
        <w:jc w:val="both"/>
        <w:textAlignment w:val="auto"/>
        <w:rPr>
          <w:rFonts w:ascii="Cambria" w:hAnsi="Cambria" w:cstheme="majorHAnsi"/>
          <w:b/>
          <w:bCs/>
          <w:sz w:val="22"/>
          <w:szCs w:val="22"/>
        </w:rPr>
      </w:pPr>
      <w:bookmarkStart w:id="8" w:name="_Hlk124504917"/>
      <w:r w:rsidRPr="00B6511F">
        <w:rPr>
          <w:rFonts w:ascii="Cambria" w:hAnsi="Cambria" w:cstheme="majorHAnsi"/>
          <w:b/>
          <w:bCs/>
          <w:sz w:val="22"/>
          <w:szCs w:val="22"/>
        </w:rPr>
        <w:t>trzecia transza</w:t>
      </w:r>
      <w:r w:rsidRPr="002068EC">
        <w:rPr>
          <w:rFonts w:ascii="Cambria" w:hAnsi="Cambria" w:cstheme="majorHAnsi"/>
          <w:sz w:val="22"/>
          <w:szCs w:val="22"/>
        </w:rPr>
        <w:t xml:space="preserve"> w </w:t>
      </w:r>
      <w:bookmarkStart w:id="9" w:name="_Hlk124504958"/>
      <w:r w:rsidRPr="002068EC">
        <w:rPr>
          <w:rFonts w:ascii="Cambria" w:hAnsi="Cambria" w:cstheme="majorHAnsi"/>
          <w:sz w:val="22"/>
          <w:szCs w:val="22"/>
        </w:rPr>
        <w:t>wysokości  pozostałej do zapłaty kwoty wynagrodzenia, z uwzględnieniem sumy wypłaconej wcześniej kwot wynagrodzenia oraz kosztorysowego rozliczenia pełnego zakresu inwestycji oraz pomniejszona o wartość zapłaconej zaliczki</w:t>
      </w:r>
      <w:bookmarkEnd w:id="9"/>
      <w:r w:rsidRPr="002068EC">
        <w:rPr>
          <w:rFonts w:ascii="Cambria" w:hAnsi="Cambria" w:cstheme="majorHAnsi"/>
          <w:sz w:val="22"/>
          <w:szCs w:val="22"/>
        </w:rPr>
        <w:t>.</w:t>
      </w:r>
    </w:p>
    <w:p w14:paraId="2110E652" w14:textId="77777777" w:rsidR="00CE0F9D" w:rsidRPr="002068EC" w:rsidRDefault="00CE0F9D" w:rsidP="00CE0F9D">
      <w:pPr>
        <w:pStyle w:val="Akapitzlist"/>
        <w:tabs>
          <w:tab w:val="left" w:pos="531"/>
        </w:tabs>
        <w:suppressAutoHyphens w:val="0"/>
        <w:autoSpaceDE w:val="0"/>
        <w:ind w:right="315"/>
        <w:jc w:val="both"/>
        <w:textAlignment w:val="auto"/>
        <w:rPr>
          <w:rFonts w:ascii="Cambria" w:hAnsi="Cambria" w:cstheme="majorHAnsi"/>
          <w:b/>
          <w:bCs/>
          <w:sz w:val="22"/>
          <w:szCs w:val="22"/>
        </w:rPr>
      </w:pPr>
    </w:p>
    <w:bookmarkEnd w:id="7"/>
    <w:bookmarkEnd w:id="8"/>
    <w:p w14:paraId="125AB824" w14:textId="77777777" w:rsidR="00B6511F" w:rsidRPr="009C1FB6" w:rsidRDefault="00B6511F" w:rsidP="009C1750">
      <w:pPr>
        <w:tabs>
          <w:tab w:val="left" w:pos="1480"/>
        </w:tabs>
        <w:spacing w:after="240"/>
        <w:ind w:left="360"/>
        <w:jc w:val="both"/>
        <w:rPr>
          <w:rFonts w:ascii="Cambria" w:eastAsia="Times New Roman" w:hAnsi="Cambria" w:cs="Times New Roman"/>
          <w:b/>
          <w:bCs/>
          <w:sz w:val="22"/>
          <w:szCs w:val="22"/>
          <w:highlight w:val="yellow"/>
        </w:rPr>
      </w:pPr>
      <w:r w:rsidRPr="009C1FB6">
        <w:rPr>
          <w:rFonts w:ascii="Cambria" w:eastAsia="Times New Roman" w:hAnsi="Cambria" w:cs="Times New Roman"/>
          <w:b/>
          <w:bCs/>
          <w:sz w:val="22"/>
          <w:szCs w:val="22"/>
          <w:highlight w:val="yellow"/>
        </w:rPr>
        <w:t>Szczegółowe warunki realizacji zamówienia, płatności zawarte zostały w Projektowanych postanowieniach umowy stanowiących Załącznik nr 9 do SWZ.</w:t>
      </w:r>
    </w:p>
    <w:p w14:paraId="1EC3C41A" w14:textId="4F535490" w:rsidR="00E31C71" w:rsidRPr="00D83FC4" w:rsidRDefault="00E31C71" w:rsidP="00EB1C36">
      <w:pPr>
        <w:pStyle w:val="Akapitzlist"/>
        <w:numPr>
          <w:ilvl w:val="2"/>
          <w:numId w:val="5"/>
        </w:numPr>
        <w:jc w:val="both"/>
        <w:rPr>
          <w:rFonts w:asciiTheme="majorHAnsi" w:hAnsiTheme="majorHAnsi"/>
          <w:sz w:val="22"/>
          <w:szCs w:val="22"/>
        </w:rPr>
      </w:pPr>
      <w:r w:rsidRPr="00D83FC4">
        <w:rPr>
          <w:rFonts w:asciiTheme="majorHAnsi" w:hAnsiTheme="majorHAnsi"/>
          <w:sz w:val="22"/>
          <w:szCs w:val="22"/>
        </w:rPr>
        <w:t>Zamawiający zapewnia dostępność osobom ze szczególnymi potrzebami w ramach udzielanych zamówień publicznych, z uwzględnieniem minimalnych wymagań określonych w Ustawie z dnia 19 lipca 2019r. (DZ.U.2020.1062).</w:t>
      </w:r>
    </w:p>
    <w:p w14:paraId="6B38EF58" w14:textId="77777777" w:rsidR="0050725C" w:rsidRPr="00EC3ABE" w:rsidRDefault="0050725C" w:rsidP="00EC3ABE">
      <w:pPr>
        <w:jc w:val="both"/>
        <w:rPr>
          <w:rFonts w:asciiTheme="majorHAnsi" w:hAnsiTheme="majorHAnsi"/>
          <w:sz w:val="22"/>
          <w:szCs w:val="22"/>
        </w:rPr>
      </w:pPr>
    </w:p>
    <w:p w14:paraId="0DB84635" w14:textId="77777777" w:rsidR="00DE6E5B" w:rsidRPr="00EC3ABE" w:rsidRDefault="00EC0417"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Termin wykonania zamówienia</w:t>
      </w:r>
    </w:p>
    <w:p w14:paraId="1BC40F4B" w14:textId="77777777" w:rsidR="00A95FF5" w:rsidRPr="00517E01" w:rsidRDefault="00A95FF5" w:rsidP="00EC3ABE">
      <w:pPr>
        <w:numPr>
          <w:ilvl w:val="1"/>
          <w:numId w:val="16"/>
        </w:numPr>
        <w:jc w:val="both"/>
        <w:rPr>
          <w:rFonts w:ascii="Cambria" w:hAnsi="Cambria" w:cs="Times New Roman"/>
          <w:b/>
          <w:bCs/>
          <w:sz w:val="22"/>
          <w:szCs w:val="22"/>
        </w:rPr>
      </w:pPr>
      <w:r w:rsidRPr="00517E01">
        <w:rPr>
          <w:rFonts w:ascii="Cambria" w:hAnsi="Cambria" w:cs="Times New Roman"/>
          <w:b/>
          <w:bCs/>
          <w:sz w:val="22"/>
          <w:szCs w:val="22"/>
        </w:rPr>
        <w:t>Termin wykonania zamówienia</w:t>
      </w:r>
    </w:p>
    <w:p w14:paraId="0960ABF5" w14:textId="3A44C0A8" w:rsidR="00856924" w:rsidRPr="00856924" w:rsidRDefault="00856924" w:rsidP="00856924">
      <w:pPr>
        <w:pStyle w:val="NormalnyWeb"/>
        <w:numPr>
          <w:ilvl w:val="2"/>
          <w:numId w:val="16"/>
        </w:numPr>
        <w:spacing w:before="0" w:after="0"/>
        <w:jc w:val="both"/>
        <w:rPr>
          <w:rFonts w:ascii="Cambria" w:hAnsi="Cambria" w:cs="Times New Roman"/>
          <w:sz w:val="22"/>
          <w:szCs w:val="22"/>
        </w:rPr>
      </w:pPr>
      <w:r w:rsidRPr="00856924">
        <w:rPr>
          <w:rFonts w:ascii="Cambria" w:hAnsi="Cambria" w:cs="Times New Roman"/>
          <w:sz w:val="22"/>
          <w:szCs w:val="22"/>
        </w:rPr>
        <w:t xml:space="preserve">Termin realizacji zamówienia ustala </w:t>
      </w:r>
      <w:r w:rsidRPr="00856924">
        <w:rPr>
          <w:rFonts w:ascii="Cambria" w:hAnsi="Cambria" w:cs="Times New Roman"/>
          <w:b/>
          <w:bCs/>
          <w:sz w:val="22"/>
          <w:szCs w:val="22"/>
        </w:rPr>
        <w:t xml:space="preserve">się do </w:t>
      </w:r>
      <w:r w:rsidR="00EB1C36">
        <w:rPr>
          <w:rFonts w:ascii="Cambria" w:hAnsi="Cambria" w:cs="Times New Roman"/>
          <w:b/>
          <w:bCs/>
          <w:sz w:val="22"/>
          <w:szCs w:val="22"/>
        </w:rPr>
        <w:t>8</w:t>
      </w:r>
      <w:r w:rsidRPr="00856924">
        <w:rPr>
          <w:rFonts w:ascii="Cambria" w:hAnsi="Cambria" w:cs="Times New Roman"/>
          <w:b/>
          <w:bCs/>
          <w:sz w:val="22"/>
          <w:szCs w:val="22"/>
        </w:rPr>
        <w:t xml:space="preserve"> miesięcy</w:t>
      </w:r>
      <w:r w:rsidRPr="00856924">
        <w:rPr>
          <w:rFonts w:ascii="Cambria" w:hAnsi="Cambria" w:cs="Times New Roman"/>
          <w:sz w:val="22"/>
          <w:szCs w:val="22"/>
        </w:rPr>
        <w:t xml:space="preserve"> od dnia podpisania umowy, .</w:t>
      </w:r>
    </w:p>
    <w:p w14:paraId="5CB18608" w14:textId="77777777" w:rsidR="00856924" w:rsidRPr="00856924" w:rsidRDefault="00856924" w:rsidP="00856924">
      <w:pPr>
        <w:pStyle w:val="NormalnyWeb"/>
        <w:numPr>
          <w:ilvl w:val="2"/>
          <w:numId w:val="16"/>
        </w:numPr>
        <w:spacing w:after="0"/>
        <w:rPr>
          <w:rFonts w:ascii="Cambria" w:hAnsi="Cambria" w:cs="Times New Roman"/>
          <w:sz w:val="22"/>
          <w:szCs w:val="22"/>
        </w:rPr>
      </w:pPr>
      <w:r w:rsidRPr="00856924">
        <w:rPr>
          <w:rFonts w:ascii="Cambria" w:hAnsi="Cambria" w:cs="Times New Roman"/>
          <w:sz w:val="22"/>
          <w:szCs w:val="22"/>
        </w:rPr>
        <w:t>Potwierdzeniem wykonania, będzie:</w:t>
      </w:r>
    </w:p>
    <w:p w14:paraId="216FCB4E" w14:textId="77777777" w:rsidR="00856924" w:rsidRPr="00856924" w:rsidRDefault="00856924" w:rsidP="00856924">
      <w:pPr>
        <w:pStyle w:val="NormalnyWeb"/>
        <w:spacing w:after="0"/>
        <w:ind w:left="1145"/>
        <w:rPr>
          <w:rFonts w:ascii="Cambria" w:hAnsi="Cambria" w:cs="Times New Roman"/>
          <w:sz w:val="22"/>
          <w:szCs w:val="22"/>
        </w:rPr>
      </w:pPr>
      <w:r w:rsidRPr="00856924">
        <w:rPr>
          <w:rFonts w:ascii="Cambria" w:hAnsi="Cambria" w:cs="Times New Roman"/>
          <w:sz w:val="22"/>
          <w:szCs w:val="22"/>
        </w:rPr>
        <w:t xml:space="preserve">Złożenie przez Wykonawcę pisemnej gotowości do odbioru końcowego. </w:t>
      </w:r>
    </w:p>
    <w:p w14:paraId="58D7467A" w14:textId="77777777" w:rsidR="00856924" w:rsidRPr="00856924" w:rsidRDefault="00856924" w:rsidP="00856924">
      <w:pPr>
        <w:pStyle w:val="NormalnyWeb"/>
        <w:spacing w:after="0"/>
        <w:ind w:left="437" w:firstLine="708"/>
        <w:rPr>
          <w:rFonts w:ascii="Cambria" w:hAnsi="Cambria" w:cs="Times New Roman"/>
          <w:sz w:val="22"/>
          <w:szCs w:val="22"/>
        </w:rPr>
      </w:pPr>
      <w:r w:rsidRPr="00856924">
        <w:rPr>
          <w:rFonts w:ascii="Cambria" w:hAnsi="Cambria" w:cs="Times New Roman"/>
          <w:sz w:val="22"/>
          <w:szCs w:val="22"/>
        </w:rPr>
        <w:t>Dokonanie odbioru końcowego podpisanego przez każdą ze stron.</w:t>
      </w:r>
    </w:p>
    <w:p w14:paraId="55B799AD" w14:textId="77777777" w:rsidR="00856924" w:rsidRPr="00856924" w:rsidRDefault="00856924" w:rsidP="00856924">
      <w:pPr>
        <w:pStyle w:val="NormalnyWeb"/>
        <w:spacing w:after="0"/>
        <w:ind w:left="1145"/>
        <w:rPr>
          <w:rFonts w:ascii="Cambria" w:hAnsi="Cambria" w:cs="Times New Roman"/>
          <w:sz w:val="22"/>
          <w:szCs w:val="22"/>
        </w:rPr>
      </w:pPr>
      <w:r w:rsidRPr="00856924">
        <w:rPr>
          <w:rFonts w:ascii="Cambria" w:hAnsi="Cambria" w:cs="Times New Roman"/>
          <w:sz w:val="22"/>
          <w:szCs w:val="22"/>
        </w:rPr>
        <w:t xml:space="preserve">Wystawieniem faktury </w:t>
      </w:r>
    </w:p>
    <w:p w14:paraId="5BBE5F0F" w14:textId="77777777" w:rsidR="00A95FF5" w:rsidRPr="00EC3ABE" w:rsidRDefault="00A95FF5" w:rsidP="00EC3ABE">
      <w:pPr>
        <w:pStyle w:val="NormalnyWeb"/>
        <w:spacing w:before="0" w:after="0"/>
        <w:ind w:left="1145"/>
        <w:jc w:val="both"/>
        <w:rPr>
          <w:rFonts w:ascii="Cambria" w:hAnsi="Cambria" w:cs="Times New Roman"/>
          <w:b/>
          <w:bCs/>
          <w:sz w:val="22"/>
          <w:szCs w:val="22"/>
          <w:highlight w:val="yellow"/>
        </w:rPr>
      </w:pPr>
    </w:p>
    <w:p w14:paraId="79317D89" w14:textId="77777777" w:rsidR="00DE6E5B" w:rsidRPr="00EC3ABE" w:rsidRDefault="00EC0417" w:rsidP="00EB1C36">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lastRenderedPageBreak/>
        <w:t>WYSOKOŚĆ I ZASADY WNIESIENIA WADIUM</w:t>
      </w:r>
    </w:p>
    <w:p w14:paraId="5E6B6438" w14:textId="69440FFB" w:rsidR="00DE6E5B" w:rsidRPr="00EC3ABE" w:rsidRDefault="00DE6E5B"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Times New Roman"/>
          <w:bCs/>
          <w:sz w:val="22"/>
          <w:szCs w:val="22"/>
        </w:rPr>
        <w:t xml:space="preserve">Wykonawca zobowiązany jest </w:t>
      </w:r>
      <w:r w:rsidR="00815304" w:rsidRPr="00EC3ABE">
        <w:rPr>
          <w:rFonts w:ascii="Cambria" w:hAnsi="Cambria" w:cs="Times New Roman"/>
          <w:bCs/>
          <w:sz w:val="22"/>
          <w:szCs w:val="22"/>
        </w:rPr>
        <w:t xml:space="preserve">do </w:t>
      </w:r>
      <w:r w:rsidRPr="00EC3ABE">
        <w:rPr>
          <w:rFonts w:ascii="Cambria" w:hAnsi="Cambria" w:cs="Times New Roman"/>
          <w:bCs/>
          <w:sz w:val="22"/>
          <w:szCs w:val="22"/>
        </w:rPr>
        <w:t>zabezpieczenia</w:t>
      </w:r>
      <w:r w:rsidR="00815304" w:rsidRPr="00EC3ABE">
        <w:rPr>
          <w:rFonts w:ascii="Cambria" w:hAnsi="Cambria" w:cs="Times New Roman"/>
          <w:bCs/>
          <w:sz w:val="22"/>
          <w:szCs w:val="22"/>
        </w:rPr>
        <w:t xml:space="preserve"> </w:t>
      </w:r>
      <w:r w:rsidRPr="00EC3ABE">
        <w:rPr>
          <w:rFonts w:ascii="Cambria" w:hAnsi="Cambria" w:cs="Times New Roman"/>
          <w:bCs/>
          <w:sz w:val="22"/>
          <w:szCs w:val="22"/>
        </w:rPr>
        <w:t>swojej</w:t>
      </w:r>
      <w:r w:rsidR="00815304" w:rsidRPr="00EC3ABE">
        <w:rPr>
          <w:rFonts w:ascii="Cambria" w:hAnsi="Cambria" w:cs="Times New Roman"/>
          <w:bCs/>
          <w:sz w:val="22"/>
          <w:szCs w:val="22"/>
        </w:rPr>
        <w:t xml:space="preserve"> </w:t>
      </w:r>
      <w:r w:rsidRPr="00EC3ABE">
        <w:rPr>
          <w:rFonts w:ascii="Cambria" w:hAnsi="Cambria" w:cs="Times New Roman"/>
          <w:bCs/>
          <w:sz w:val="22"/>
          <w:szCs w:val="22"/>
        </w:rPr>
        <w:t>oferty</w:t>
      </w:r>
      <w:r w:rsidR="00517E01">
        <w:rPr>
          <w:rFonts w:ascii="Cambria" w:hAnsi="Cambria" w:cs="Times New Roman"/>
          <w:bCs/>
          <w:sz w:val="22"/>
          <w:szCs w:val="22"/>
        </w:rPr>
        <w:t xml:space="preserve"> </w:t>
      </w:r>
      <w:r w:rsidRPr="00EC3ABE">
        <w:rPr>
          <w:rFonts w:ascii="Cambria" w:hAnsi="Cambria" w:cs="Times New Roman"/>
          <w:bCs/>
          <w:sz w:val="22"/>
          <w:szCs w:val="22"/>
        </w:rPr>
        <w:t xml:space="preserve">wadium w wysokości </w:t>
      </w:r>
    </w:p>
    <w:p w14:paraId="131E701B" w14:textId="58ECFFC9" w:rsidR="00DE6E5B" w:rsidRPr="00EC3ABE" w:rsidRDefault="0080428D" w:rsidP="00EC3ABE">
      <w:pPr>
        <w:pStyle w:val="NormalnyWeb"/>
        <w:spacing w:before="0" w:after="0"/>
        <w:jc w:val="both"/>
        <w:rPr>
          <w:rFonts w:ascii="Cambria" w:hAnsi="Cambria" w:cs="Times New Roman"/>
          <w:b/>
          <w:bCs/>
          <w:sz w:val="22"/>
          <w:szCs w:val="22"/>
        </w:rPr>
      </w:pPr>
      <w:r>
        <w:rPr>
          <w:rFonts w:ascii="Cambria" w:hAnsi="Cambria" w:cs="Times New Roman"/>
          <w:b/>
          <w:bCs/>
          <w:sz w:val="22"/>
          <w:szCs w:val="22"/>
        </w:rPr>
        <w:t>2</w:t>
      </w:r>
      <w:r w:rsidR="001223DD" w:rsidRPr="00EC3ABE">
        <w:rPr>
          <w:rFonts w:ascii="Cambria" w:hAnsi="Cambria" w:cs="Times New Roman"/>
          <w:b/>
          <w:bCs/>
          <w:sz w:val="22"/>
          <w:szCs w:val="22"/>
        </w:rPr>
        <w:t xml:space="preserve">0 000,00 </w:t>
      </w:r>
      <w:r w:rsidR="00D94822" w:rsidRPr="00EC3ABE">
        <w:rPr>
          <w:rFonts w:ascii="Cambria" w:hAnsi="Cambria" w:cs="Times New Roman"/>
          <w:b/>
          <w:bCs/>
          <w:sz w:val="22"/>
          <w:szCs w:val="22"/>
        </w:rPr>
        <w:t xml:space="preserve"> ( </w:t>
      </w:r>
      <w:r>
        <w:rPr>
          <w:rFonts w:ascii="Cambria" w:hAnsi="Cambria" w:cs="Times New Roman"/>
          <w:b/>
          <w:bCs/>
          <w:sz w:val="22"/>
          <w:szCs w:val="22"/>
        </w:rPr>
        <w:t>dwadzieścia</w:t>
      </w:r>
      <w:r w:rsidR="00D94822" w:rsidRPr="00EC3ABE">
        <w:rPr>
          <w:rFonts w:ascii="Cambria" w:hAnsi="Cambria" w:cs="Times New Roman"/>
          <w:b/>
          <w:bCs/>
          <w:sz w:val="22"/>
          <w:szCs w:val="22"/>
        </w:rPr>
        <w:t xml:space="preserve"> tysięcy złotych)</w:t>
      </w:r>
    </w:p>
    <w:p w14:paraId="0F18A9FB" w14:textId="77777777" w:rsidR="00D15F62" w:rsidRPr="00EC3ABE" w:rsidRDefault="00D15F62" w:rsidP="00EC3ABE">
      <w:pPr>
        <w:pStyle w:val="NormalnyWeb"/>
        <w:spacing w:before="0" w:after="0"/>
        <w:jc w:val="both"/>
        <w:rPr>
          <w:rFonts w:ascii="Cambria" w:hAnsi="Cambria" w:cs="Times New Roman"/>
          <w:b/>
          <w:bCs/>
          <w:sz w:val="22"/>
          <w:szCs w:val="22"/>
        </w:rPr>
      </w:pPr>
    </w:p>
    <w:p w14:paraId="430F7205" w14:textId="4296077A" w:rsidR="00DE6E5B" w:rsidRPr="00EC3ABE" w:rsidRDefault="00DE6E5B"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Times New Roman"/>
          <w:bCs/>
          <w:sz w:val="22"/>
          <w:szCs w:val="22"/>
        </w:rPr>
        <w:t>Wadium wnosi się przed upływem terminu składania ofert.</w:t>
      </w:r>
    </w:p>
    <w:p w14:paraId="23F11263" w14:textId="2C7FEF63" w:rsidR="00DE6E5B" w:rsidRPr="00EC3ABE" w:rsidRDefault="00DE6E5B"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Times New Roman"/>
          <w:bCs/>
          <w:sz w:val="22"/>
          <w:szCs w:val="22"/>
        </w:rPr>
        <w:t>Wadium może być wnoszone w jednej lub kilku następujących formach:</w:t>
      </w:r>
    </w:p>
    <w:p w14:paraId="725B3229"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Pieniądzu;</w:t>
      </w:r>
    </w:p>
    <w:p w14:paraId="2FA032B3"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Gwarancjach bankowych;</w:t>
      </w:r>
    </w:p>
    <w:p w14:paraId="2FC5D4C5"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Gwarancjach ubezpieczeniowych;</w:t>
      </w:r>
    </w:p>
    <w:p w14:paraId="100B1787" w14:textId="77777777" w:rsidR="00DE6E5B" w:rsidRPr="00EC3ABE" w:rsidRDefault="00DE6E5B" w:rsidP="00EC3ABE">
      <w:pPr>
        <w:pStyle w:val="NormalnyWeb"/>
        <w:spacing w:before="0"/>
        <w:ind w:firstLine="360"/>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Poręczeniach udzielanych przez podmioty, o których mowa w art. 6b ust. 5 pkt 2 z dnia 9 listopada 2000 r. o utworzeniu Polskiej Agencji Rozwoju Przedsiębiorczości (Dz. U. z 2020 r. poz. 299).</w:t>
      </w:r>
    </w:p>
    <w:p w14:paraId="102B3A2C" w14:textId="3885BB16" w:rsidR="00DE6E5B" w:rsidRPr="00EC3ABE" w:rsidRDefault="00DE6E5B" w:rsidP="00EC3ABE">
      <w:pPr>
        <w:pStyle w:val="NormalnyWeb"/>
        <w:spacing w:before="0"/>
        <w:jc w:val="both"/>
        <w:rPr>
          <w:rFonts w:ascii="Cambria" w:hAnsi="Cambria" w:cs="Times New Roman"/>
          <w:bCs/>
          <w:sz w:val="22"/>
          <w:szCs w:val="22"/>
        </w:rPr>
      </w:pPr>
      <w:r w:rsidRPr="00EC3ABE">
        <w:rPr>
          <w:rFonts w:ascii="Cambria" w:hAnsi="Cambria" w:cs="Times New Roman"/>
          <w:bCs/>
          <w:sz w:val="22"/>
          <w:szCs w:val="22"/>
        </w:rPr>
        <w:t>3.4. Wadium w formie pieniądza należy wnieść przelewem na rachunek bankowy Zamawiającego Bank Spółdzielczy w Strzyżowie Oddział w Wiśniowej Nr 06 9168 1043 4200 0143 2000 0040 z dopiskiem „Wadium: nr postępowania P.271.1.</w:t>
      </w:r>
      <w:r w:rsidR="001223DD" w:rsidRPr="00EC3ABE">
        <w:rPr>
          <w:rFonts w:ascii="Cambria" w:hAnsi="Cambria" w:cs="Times New Roman"/>
          <w:bCs/>
          <w:sz w:val="22"/>
          <w:szCs w:val="22"/>
        </w:rPr>
        <w:t>1</w:t>
      </w:r>
      <w:r w:rsidRPr="00EC3ABE">
        <w:rPr>
          <w:rFonts w:ascii="Cambria" w:hAnsi="Cambria" w:cs="Times New Roman"/>
          <w:bCs/>
          <w:sz w:val="22"/>
          <w:szCs w:val="22"/>
        </w:rPr>
        <w:t>.202</w:t>
      </w:r>
      <w:r w:rsidR="00856924">
        <w:rPr>
          <w:rFonts w:ascii="Cambria" w:hAnsi="Cambria" w:cs="Times New Roman"/>
          <w:bCs/>
          <w:sz w:val="22"/>
          <w:szCs w:val="22"/>
        </w:rPr>
        <w:t>3</w:t>
      </w:r>
    </w:p>
    <w:p w14:paraId="57E94B6D" w14:textId="77777777" w:rsidR="00DE6E5B" w:rsidRPr="00EC3ABE" w:rsidRDefault="00DE6E5B" w:rsidP="00EC3ABE">
      <w:pPr>
        <w:pStyle w:val="NormalnyWeb"/>
        <w:spacing w:before="0"/>
        <w:jc w:val="both"/>
        <w:rPr>
          <w:rFonts w:ascii="Cambria" w:hAnsi="Cambria" w:cs="Times New Roman"/>
          <w:bCs/>
          <w:sz w:val="22"/>
          <w:szCs w:val="22"/>
        </w:rPr>
      </w:pPr>
      <w:r w:rsidRPr="00EC3ABE">
        <w:rPr>
          <w:rFonts w:ascii="Cambria" w:hAnsi="Cambria" w:cs="Times New Roman"/>
          <w:b/>
          <w:sz w:val="22"/>
          <w:szCs w:val="22"/>
        </w:rPr>
        <w:t>UWAGA</w:t>
      </w:r>
      <w:r w:rsidRPr="00EC3ABE">
        <w:rPr>
          <w:rFonts w:ascii="Cambria" w:hAnsi="Cambria" w:cs="Times New Roman"/>
          <w:bCs/>
          <w:sz w:val="22"/>
          <w:szCs w:val="22"/>
        </w:rPr>
        <w:t>: Za termin wniesienia wadium w formie pieniężnej zostanie przyjęty termin uznania rachunku Zamawiającego.</w:t>
      </w:r>
    </w:p>
    <w:p w14:paraId="1B747D9C" w14:textId="1FC50942" w:rsidR="00DE6E5B" w:rsidRPr="00EC3ABE" w:rsidRDefault="00DE6E5B"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3.5. Wadium wnoszone w formie poręczeń lub gwarancji musi być złożone jako oryginał gwarancji lub poręczenia w postaci elektronicznej i spełniać co najmniej poniższe wymagania:</w:t>
      </w:r>
    </w:p>
    <w:p w14:paraId="5F039739"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 xml:space="preserve">musi obejmować odpowiedzialność za wszystkie przypadki powodujące utratę wadium przez Wykonawcę określone w ustawie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w:t>
      </w:r>
    </w:p>
    <w:p w14:paraId="27CD3F79"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z jej treści powinno jednoznacznie wynikać zobowiązanie gwaranta do zapłaty całej kwoty wadium;</w:t>
      </w:r>
    </w:p>
    <w:p w14:paraId="0808CFAA" w14:textId="77777777" w:rsidR="00DE6E5B" w:rsidRPr="00EC3ABE" w:rsidRDefault="00DE6E5B" w:rsidP="00EC3ABE">
      <w:pPr>
        <w:pStyle w:val="NormalnyWeb"/>
        <w:spacing w:before="0" w:after="0"/>
        <w:ind w:firstLine="708"/>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powinno być nieodwołalne i bezwarunkowe oraz płatne na pierwsze żądanie;</w:t>
      </w:r>
    </w:p>
    <w:p w14:paraId="551363E7"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termin obowiązywania poręczenia lub gwarancji nie może być krótszy niż termin związania ofertą (z zastrzeżeniem iż pierwszym dniem związania ofertą jest dzień składania ofert);</w:t>
      </w:r>
    </w:p>
    <w:p w14:paraId="63EC8921"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e)</w:t>
      </w:r>
      <w:r w:rsidRPr="00EC3ABE">
        <w:rPr>
          <w:rFonts w:ascii="Cambria" w:hAnsi="Cambria" w:cs="Times New Roman"/>
          <w:bCs/>
          <w:sz w:val="22"/>
          <w:szCs w:val="22"/>
        </w:rPr>
        <w:tab/>
        <w:t>w treści poręczenia lub gwarancji powinna znaleźć się nazwa oraz numer przedmiotowego postępowania;</w:t>
      </w:r>
    </w:p>
    <w:p w14:paraId="0455ACA1" w14:textId="77777777" w:rsidR="00DE6E5B" w:rsidRPr="00EC3ABE" w:rsidRDefault="00DE6E5B" w:rsidP="00EC3ABE">
      <w:pPr>
        <w:pStyle w:val="NormalnyWeb"/>
        <w:spacing w:before="0" w:after="0"/>
        <w:ind w:left="708" w:firstLine="708"/>
        <w:jc w:val="both"/>
        <w:rPr>
          <w:rFonts w:ascii="Cambria" w:hAnsi="Cambria" w:cs="Times New Roman"/>
          <w:bCs/>
          <w:sz w:val="22"/>
          <w:szCs w:val="22"/>
        </w:rPr>
      </w:pPr>
      <w:r w:rsidRPr="00EC3ABE">
        <w:rPr>
          <w:rFonts w:ascii="Cambria" w:hAnsi="Cambria" w:cs="Times New Roman"/>
          <w:bCs/>
          <w:sz w:val="22"/>
          <w:szCs w:val="22"/>
        </w:rPr>
        <w:t>f)</w:t>
      </w:r>
      <w:r w:rsidRPr="00EC3ABE">
        <w:rPr>
          <w:rFonts w:ascii="Cambria" w:hAnsi="Cambria" w:cs="Times New Roman"/>
          <w:bCs/>
          <w:sz w:val="22"/>
          <w:szCs w:val="22"/>
        </w:rPr>
        <w:tab/>
        <w:t>beneficjentem poręczenia lub gwarancji jest Gmina Wiśniowa, Wiśniowa 150, 38-124 Wiśniowa</w:t>
      </w:r>
    </w:p>
    <w:p w14:paraId="2EDA9DB0" w14:textId="77777777" w:rsidR="00DE6E5B" w:rsidRPr="00EC3ABE" w:rsidRDefault="00DE6E5B" w:rsidP="00EC3ABE">
      <w:pPr>
        <w:pStyle w:val="NormalnyWeb"/>
        <w:spacing w:before="0" w:after="0"/>
        <w:ind w:left="708"/>
        <w:jc w:val="both"/>
        <w:rPr>
          <w:rFonts w:ascii="Cambria" w:hAnsi="Cambria" w:cs="Times New Roman"/>
          <w:bCs/>
          <w:sz w:val="22"/>
          <w:szCs w:val="22"/>
        </w:rPr>
      </w:pPr>
      <w:r w:rsidRPr="00EC3ABE">
        <w:rPr>
          <w:rFonts w:ascii="Cambria" w:hAnsi="Cambria" w:cs="Times New Roman"/>
          <w:bCs/>
          <w:sz w:val="22"/>
          <w:szCs w:val="22"/>
        </w:rPr>
        <w:t>g)</w:t>
      </w:r>
      <w:r w:rsidRPr="00EC3ABE">
        <w:rPr>
          <w:rFonts w:ascii="Cambria" w:hAnsi="Cambria" w:cs="Times New Roman"/>
          <w:bCs/>
          <w:sz w:val="22"/>
          <w:szCs w:val="22"/>
        </w:rPr>
        <w:tab/>
        <w:t xml:space="preserve">w przypadku wykonawców wspólnie ubiegających się o udzielenie zamówienia (art. 58 ustawy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B273CC3" w14:textId="439C9D63" w:rsidR="00DE6E5B" w:rsidRPr="00EC3ABE" w:rsidRDefault="00DE6E5B"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 xml:space="preserve">3.6. Oferta wykonawcy, który nie wniesie wadium, wniesie wadium w sposób nieprawidłowy lub nie utrzyma wadium nieprzetrwanie do upływu terminu związania ofertą lub złoży wniosek o zwrot wadium w przypadku, o którym mowa w art. 98 ust. 2 pkt 3 ustawy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 xml:space="preserve"> zostanie odrzucona.</w:t>
      </w:r>
    </w:p>
    <w:p w14:paraId="62876A27" w14:textId="15B8925D" w:rsidR="00EC0417" w:rsidRPr="00EC3ABE" w:rsidRDefault="00DE6E5B" w:rsidP="00EC3ABE">
      <w:pPr>
        <w:pStyle w:val="NormalnyWeb"/>
        <w:spacing w:before="0" w:after="0"/>
        <w:jc w:val="both"/>
        <w:rPr>
          <w:rFonts w:ascii="Cambria" w:hAnsi="Cambria" w:cs="Times New Roman"/>
          <w:b/>
          <w:bCs/>
          <w:sz w:val="22"/>
          <w:szCs w:val="22"/>
        </w:rPr>
      </w:pPr>
      <w:r w:rsidRPr="00EC3ABE">
        <w:rPr>
          <w:rFonts w:ascii="Cambria" w:hAnsi="Cambria" w:cs="Times New Roman"/>
          <w:bCs/>
          <w:sz w:val="22"/>
          <w:szCs w:val="22"/>
        </w:rPr>
        <w:t>3.7. Odmowa wyrażenia zgody na przedłużenie terminu związania ofertą nie powoduje utraty wadium.</w:t>
      </w:r>
    </w:p>
    <w:p w14:paraId="000049F7" w14:textId="77777777" w:rsidR="00EC0417" w:rsidRPr="00EC3ABE" w:rsidRDefault="00EC0417" w:rsidP="00EC3ABE">
      <w:pPr>
        <w:pStyle w:val="NormalnyWeb"/>
        <w:spacing w:before="0" w:after="0"/>
        <w:jc w:val="both"/>
        <w:rPr>
          <w:rFonts w:ascii="Cambria" w:hAnsi="Cambria" w:cs="Times New Roman"/>
          <w:b/>
          <w:bCs/>
          <w:sz w:val="22"/>
          <w:szCs w:val="22"/>
        </w:rPr>
      </w:pPr>
    </w:p>
    <w:p w14:paraId="26223C82" w14:textId="77777777" w:rsidR="007A54DD" w:rsidRPr="00EC3ABE" w:rsidRDefault="007A54DD" w:rsidP="00EB1C36">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 xml:space="preserve">INFROMACJA O WARUNKACH UDZIAŁU W POSTĘPOWANIU, PODSTAWY WYKLUCZENIA, </w:t>
      </w:r>
      <w:r w:rsidR="0050725C" w:rsidRPr="00EC3ABE">
        <w:rPr>
          <w:rFonts w:ascii="Cambria" w:hAnsi="Cambria" w:cs="Times New Roman"/>
          <w:b/>
          <w:bCs/>
          <w:sz w:val="22"/>
          <w:szCs w:val="22"/>
        </w:rPr>
        <w:t xml:space="preserve">OFERTA I JEJ WYMOGI FORMALNE </w:t>
      </w:r>
      <w:r w:rsidRPr="00EC3ABE">
        <w:rPr>
          <w:rFonts w:ascii="Cambria" w:hAnsi="Cambria" w:cs="Times New Roman"/>
          <w:b/>
          <w:bCs/>
          <w:sz w:val="22"/>
          <w:szCs w:val="22"/>
        </w:rPr>
        <w:t>ORAZ DOKUMENTY WYMAGANE OD WYKONAWCY</w:t>
      </w:r>
    </w:p>
    <w:p w14:paraId="0A780E6A" w14:textId="77777777" w:rsidR="00FF5186" w:rsidRPr="00EC3ABE" w:rsidRDefault="00FF5186" w:rsidP="00EC3ABE">
      <w:pPr>
        <w:pStyle w:val="NormalnyWeb"/>
        <w:spacing w:before="0" w:after="0"/>
        <w:ind w:left="426"/>
        <w:jc w:val="both"/>
        <w:rPr>
          <w:rFonts w:ascii="Cambria" w:hAnsi="Cambria" w:cs="Times New Roman"/>
          <w:b/>
          <w:bCs/>
          <w:sz w:val="22"/>
          <w:szCs w:val="22"/>
        </w:rPr>
      </w:pPr>
    </w:p>
    <w:p w14:paraId="3ACDA8D6" w14:textId="77777777" w:rsidR="00FF5186" w:rsidRPr="00EC3ABE" w:rsidRDefault="007A54DD"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Warunki udziału w postępowaniu</w:t>
      </w:r>
    </w:p>
    <w:p w14:paraId="7ED2F9A6" w14:textId="77777777" w:rsidR="00865C17" w:rsidRPr="00EC3ABE" w:rsidRDefault="00865C17" w:rsidP="00EB1C36">
      <w:pPr>
        <w:pStyle w:val="NormalnyWeb"/>
        <w:numPr>
          <w:ilvl w:val="2"/>
          <w:numId w:val="5"/>
        </w:numPr>
        <w:spacing w:before="0" w:after="0"/>
        <w:ind w:left="993" w:hanging="579"/>
        <w:jc w:val="both"/>
        <w:rPr>
          <w:rFonts w:ascii="Cambria" w:hAnsi="Cambria" w:cs="Times New Roman"/>
          <w:b/>
          <w:bCs/>
          <w:sz w:val="22"/>
          <w:szCs w:val="22"/>
        </w:rPr>
      </w:pPr>
      <w:r w:rsidRPr="00EC3ABE">
        <w:rPr>
          <w:rFonts w:ascii="Cambria" w:hAnsi="Cambria" w:cs="Times New Roman"/>
          <w:sz w:val="22"/>
          <w:szCs w:val="22"/>
        </w:rPr>
        <w:t xml:space="preserve">O udzielenie zamówienia mogą ubiegać się Wykonawcy, którzy spełniają warunki udziału </w:t>
      </w:r>
      <w:r w:rsidR="00FF5186" w:rsidRPr="00EC3ABE">
        <w:rPr>
          <w:rFonts w:ascii="Cambria" w:hAnsi="Cambria" w:cs="Times New Roman"/>
          <w:sz w:val="22"/>
          <w:szCs w:val="22"/>
        </w:rPr>
        <w:br/>
      </w:r>
      <w:r w:rsidRPr="00EC3ABE">
        <w:rPr>
          <w:rFonts w:ascii="Cambria" w:hAnsi="Cambria" w:cs="Times New Roman"/>
          <w:sz w:val="22"/>
          <w:szCs w:val="22"/>
        </w:rPr>
        <w:t>w postępowaniu, dotyczące:</w:t>
      </w:r>
    </w:p>
    <w:p w14:paraId="7EC04252" w14:textId="77777777" w:rsidR="00FF5186" w:rsidRPr="00EC3ABE" w:rsidRDefault="00FF5186" w:rsidP="00EB1C36">
      <w:pPr>
        <w:pStyle w:val="NormalnyWeb"/>
        <w:numPr>
          <w:ilvl w:val="3"/>
          <w:numId w:val="5"/>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bCs/>
          <w:sz w:val="22"/>
          <w:szCs w:val="22"/>
        </w:rPr>
        <w:t>zdolności do występowania w obrocie gospodarczym</w:t>
      </w:r>
      <w:r w:rsidRPr="00EC3ABE">
        <w:rPr>
          <w:rFonts w:asciiTheme="majorHAnsi" w:hAnsiTheme="majorHAnsi" w:cs="Times New Roman"/>
          <w:bCs/>
          <w:sz w:val="22"/>
          <w:szCs w:val="22"/>
        </w:rPr>
        <w:t>:</w:t>
      </w:r>
    </w:p>
    <w:p w14:paraId="30BD4F15" w14:textId="77777777" w:rsidR="00FF5186" w:rsidRPr="00EC3ABE" w:rsidRDefault="00FF5186" w:rsidP="00EC3ABE">
      <w:pPr>
        <w:pStyle w:val="NormalnyWeb"/>
        <w:spacing w:before="0" w:after="0"/>
        <w:ind w:left="1701"/>
        <w:jc w:val="both"/>
        <w:rPr>
          <w:rFonts w:asciiTheme="majorHAnsi" w:hAnsiTheme="majorHAnsi" w:cs="Times New Roman"/>
          <w:bCs/>
          <w:sz w:val="22"/>
          <w:szCs w:val="22"/>
        </w:rPr>
      </w:pPr>
      <w:r w:rsidRPr="00EC3ABE">
        <w:rPr>
          <w:rFonts w:asciiTheme="majorHAnsi" w:hAnsiTheme="majorHAnsi" w:cs="Times New Roman"/>
          <w:bCs/>
          <w:sz w:val="22"/>
          <w:szCs w:val="22"/>
        </w:rPr>
        <w:lastRenderedPageBreak/>
        <w:t>Zamawiający nie określa warunku udziału w postępowaniu</w:t>
      </w:r>
    </w:p>
    <w:p w14:paraId="698FA5E1" w14:textId="6F456484" w:rsidR="00FF5186" w:rsidRPr="00EC3ABE" w:rsidRDefault="00FF5186" w:rsidP="00EB1C36">
      <w:pPr>
        <w:pStyle w:val="NormalnyWeb"/>
        <w:numPr>
          <w:ilvl w:val="3"/>
          <w:numId w:val="5"/>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bCs/>
          <w:sz w:val="22"/>
          <w:szCs w:val="22"/>
        </w:rPr>
        <w:t>uprawnień do prowadzenia określonej działalności gospodarczej lub zawodowej, o ile wynika to z odrębnych przepisów</w:t>
      </w:r>
      <w:r w:rsidRPr="00EC3ABE">
        <w:rPr>
          <w:rFonts w:asciiTheme="majorHAnsi" w:hAnsiTheme="majorHAnsi" w:cs="Times New Roman"/>
          <w:bCs/>
          <w:sz w:val="22"/>
          <w:szCs w:val="22"/>
        </w:rPr>
        <w:t>:</w:t>
      </w:r>
    </w:p>
    <w:p w14:paraId="542E1483" w14:textId="18B093EB" w:rsidR="00DE6E5B" w:rsidRPr="00EC3ABE" w:rsidRDefault="00DE6E5B" w:rsidP="00EC3ABE">
      <w:pPr>
        <w:pStyle w:val="NormalnyWeb"/>
        <w:spacing w:before="0" w:after="0"/>
        <w:ind w:left="1701"/>
        <w:jc w:val="both"/>
        <w:rPr>
          <w:rFonts w:asciiTheme="majorHAnsi" w:hAnsiTheme="majorHAnsi" w:cs="Times New Roman"/>
          <w:bCs/>
          <w:sz w:val="22"/>
          <w:szCs w:val="22"/>
        </w:rPr>
      </w:pPr>
      <w:r w:rsidRPr="00EC3ABE">
        <w:rPr>
          <w:rFonts w:asciiTheme="majorHAnsi" w:hAnsiTheme="majorHAnsi" w:cs="Times New Roman"/>
          <w:sz w:val="22"/>
          <w:szCs w:val="22"/>
        </w:rPr>
        <w:t xml:space="preserve">Zamawiający </w:t>
      </w:r>
      <w:r w:rsidRPr="00EC3ABE">
        <w:rPr>
          <w:rFonts w:asciiTheme="majorHAnsi" w:hAnsiTheme="majorHAnsi" w:cs="Times New Roman"/>
          <w:bCs/>
          <w:sz w:val="22"/>
          <w:szCs w:val="22"/>
        </w:rPr>
        <w:t>nie określa warunku udziału w postępowaniu</w:t>
      </w:r>
    </w:p>
    <w:p w14:paraId="07CE0EB9" w14:textId="77777777" w:rsidR="00DE6E5B" w:rsidRPr="00EC3ABE" w:rsidRDefault="00865C17" w:rsidP="00EB1C36">
      <w:pPr>
        <w:pStyle w:val="NormalnyWeb"/>
        <w:numPr>
          <w:ilvl w:val="3"/>
          <w:numId w:val="5"/>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sz w:val="22"/>
          <w:szCs w:val="22"/>
        </w:rPr>
        <w:t>sytuacji ekonomicznej lub finansowej</w:t>
      </w:r>
    </w:p>
    <w:p w14:paraId="011A945A" w14:textId="77777777" w:rsidR="00DE6E5B" w:rsidRPr="00EC3ABE" w:rsidRDefault="00DE6E5B" w:rsidP="00EC3ABE">
      <w:pPr>
        <w:pStyle w:val="NormalnyWeb"/>
        <w:spacing w:before="0" w:after="0"/>
        <w:ind w:left="1701"/>
        <w:jc w:val="both"/>
        <w:rPr>
          <w:rFonts w:asciiTheme="majorHAnsi" w:hAnsiTheme="majorHAnsi" w:cs="Times New Roman"/>
          <w:bCs/>
          <w:sz w:val="22"/>
          <w:szCs w:val="22"/>
        </w:rPr>
      </w:pPr>
      <w:r w:rsidRPr="00EC3ABE">
        <w:rPr>
          <w:rFonts w:asciiTheme="majorHAnsi" w:hAnsiTheme="majorHAnsi" w:cs="Times New Roman"/>
          <w:sz w:val="22"/>
          <w:szCs w:val="22"/>
        </w:rPr>
        <w:t>Wykonawca spełni warunek udziału w postępowaniu dotyczący sytuacji ekonomicznej lub finansowej, jeżeli wykaże, że:</w:t>
      </w:r>
    </w:p>
    <w:p w14:paraId="1488FD07" w14:textId="0685124C" w:rsidR="00787C33" w:rsidRPr="005E0247" w:rsidRDefault="00DE6E5B" w:rsidP="005E0247">
      <w:pPr>
        <w:pStyle w:val="NormalnyWeb"/>
        <w:spacing w:before="0" w:after="0"/>
        <w:ind w:left="1701"/>
        <w:jc w:val="both"/>
        <w:rPr>
          <w:rFonts w:asciiTheme="majorHAnsi" w:hAnsiTheme="majorHAnsi" w:cs="Times New Roman"/>
          <w:bCs/>
          <w:sz w:val="22"/>
          <w:szCs w:val="22"/>
        </w:rPr>
      </w:pPr>
      <w:r w:rsidRPr="00EC3ABE">
        <w:rPr>
          <w:rFonts w:asciiTheme="majorHAnsi" w:hAnsiTheme="majorHAnsi" w:cs="Times New Roman"/>
          <w:bCs/>
          <w:sz w:val="22"/>
          <w:szCs w:val="22"/>
        </w:rPr>
        <w:t xml:space="preserve">- </w:t>
      </w:r>
      <w:r w:rsidRPr="00EC3ABE">
        <w:rPr>
          <w:rFonts w:asciiTheme="majorHAnsi" w:hAnsiTheme="majorHAnsi" w:cs="Times New Roman"/>
          <w:sz w:val="22"/>
          <w:szCs w:val="22"/>
        </w:rPr>
        <w:t>jest ubezpieczony od odpowiedzialności cywilnej w zakresie prowadzonej działalności związanej z przedmiotem zamówienia na sumę gwarancyjną co najmniej:</w:t>
      </w:r>
      <w:r w:rsidR="005E0247">
        <w:rPr>
          <w:rFonts w:asciiTheme="majorHAnsi" w:hAnsiTheme="majorHAnsi" w:cs="Times New Roman"/>
          <w:bCs/>
          <w:sz w:val="22"/>
          <w:szCs w:val="22"/>
        </w:rPr>
        <w:t xml:space="preserve"> </w:t>
      </w:r>
      <w:r w:rsidR="00D84917" w:rsidRPr="00EC3ABE">
        <w:rPr>
          <w:rFonts w:asciiTheme="majorHAnsi" w:hAnsiTheme="majorHAnsi" w:cs="Times New Roman"/>
          <w:b/>
          <w:bCs/>
          <w:sz w:val="22"/>
          <w:szCs w:val="22"/>
        </w:rPr>
        <w:t xml:space="preserve">500 000,00 </w:t>
      </w:r>
      <w:r w:rsidR="00AC03C7" w:rsidRPr="00EC3ABE">
        <w:rPr>
          <w:rFonts w:asciiTheme="majorHAnsi" w:hAnsiTheme="majorHAnsi" w:cs="Times New Roman"/>
          <w:b/>
          <w:bCs/>
          <w:sz w:val="22"/>
          <w:szCs w:val="22"/>
        </w:rPr>
        <w:t xml:space="preserve"> PLN</w:t>
      </w:r>
    </w:p>
    <w:p w14:paraId="5B9CB4B0" w14:textId="79971390" w:rsidR="00DE6E5B" w:rsidRPr="00EC3ABE" w:rsidRDefault="00865C17" w:rsidP="00EB1C36">
      <w:pPr>
        <w:pStyle w:val="NormalnyWeb"/>
        <w:numPr>
          <w:ilvl w:val="3"/>
          <w:numId w:val="5"/>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bCs/>
          <w:sz w:val="22"/>
          <w:szCs w:val="22"/>
        </w:rPr>
        <w:t>zdolności technicznej lub zawodowej</w:t>
      </w:r>
      <w:bookmarkStart w:id="10" w:name="_Hlk70095372"/>
    </w:p>
    <w:p w14:paraId="6AA2578C" w14:textId="77777777" w:rsidR="008F4195" w:rsidRPr="00EC3ABE" w:rsidRDefault="008F4195" w:rsidP="00EC3ABE">
      <w:pPr>
        <w:pStyle w:val="NormalnyWeb"/>
        <w:spacing w:before="0"/>
        <w:ind w:left="1701"/>
        <w:jc w:val="both"/>
        <w:rPr>
          <w:rFonts w:asciiTheme="majorHAnsi" w:hAnsiTheme="majorHAnsi" w:cs="Times New Roman"/>
          <w:b/>
          <w:bCs/>
          <w:sz w:val="22"/>
          <w:szCs w:val="22"/>
          <w:u w:val="single"/>
        </w:rPr>
      </w:pPr>
      <w:r w:rsidRPr="00EC3ABE">
        <w:rPr>
          <w:rFonts w:asciiTheme="majorHAnsi" w:hAnsiTheme="majorHAnsi" w:cs="Times New Roman"/>
          <w:b/>
          <w:bCs/>
          <w:sz w:val="22"/>
          <w:szCs w:val="22"/>
          <w:u w:val="single"/>
        </w:rPr>
        <w:t>Kwalifikacje zawodowe kadry technicznej</w:t>
      </w:r>
    </w:p>
    <w:bookmarkEnd w:id="10"/>
    <w:p w14:paraId="79895048" w14:textId="77777777" w:rsidR="00024045" w:rsidRPr="00024045" w:rsidRDefault="00024045" w:rsidP="00024045">
      <w:pPr>
        <w:pStyle w:val="Akapitzlist"/>
        <w:ind w:left="360"/>
        <w:jc w:val="both"/>
        <w:rPr>
          <w:b/>
          <w:color w:val="000000"/>
        </w:rPr>
      </w:pPr>
      <w:r w:rsidRPr="00024045">
        <w:rPr>
          <w:b/>
          <w:color w:val="000000"/>
          <w:u w:val="single"/>
        </w:rPr>
        <w:t>Kierownik budowy - 1 osoba</w:t>
      </w:r>
      <w:r w:rsidRPr="00024045">
        <w:rPr>
          <w:b/>
          <w:color w:val="000000"/>
        </w:rPr>
        <w:t xml:space="preserve"> </w:t>
      </w:r>
    </w:p>
    <w:p w14:paraId="23D9C947" w14:textId="77777777" w:rsidR="00024045" w:rsidRPr="00024045" w:rsidRDefault="00024045" w:rsidP="00024045">
      <w:pPr>
        <w:pStyle w:val="Akapitzlist"/>
        <w:ind w:left="360"/>
        <w:jc w:val="both"/>
        <w:rPr>
          <w:b/>
          <w:color w:val="000000"/>
        </w:rPr>
      </w:pPr>
    </w:p>
    <w:p w14:paraId="750B6AA7" w14:textId="77777777" w:rsidR="00024045" w:rsidRPr="00024045" w:rsidRDefault="00024045" w:rsidP="00024045">
      <w:pPr>
        <w:pStyle w:val="Akapitzlist"/>
        <w:ind w:left="360"/>
        <w:jc w:val="both"/>
        <w:rPr>
          <w:b/>
          <w:color w:val="000000"/>
        </w:rPr>
      </w:pPr>
      <w:r w:rsidRPr="00024045">
        <w:rPr>
          <w:b/>
          <w:color w:val="000000"/>
        </w:rPr>
        <w:t>Kwalifikacje:</w:t>
      </w:r>
    </w:p>
    <w:p w14:paraId="04295B36" w14:textId="30140385" w:rsidR="00024045" w:rsidRDefault="00CF051C" w:rsidP="00024045">
      <w:pPr>
        <w:pStyle w:val="Akapitzlist"/>
        <w:ind w:left="360"/>
        <w:jc w:val="both"/>
        <w:rPr>
          <w:color w:val="000000"/>
        </w:rPr>
      </w:pPr>
      <w:r w:rsidRPr="00CF051C">
        <w:rPr>
          <w:color w:val="000000"/>
        </w:rPr>
        <w:t xml:space="preserve">Wykonawca powinien wykazać , że skieruje do realizacji zamówienia </w:t>
      </w:r>
      <w:r w:rsidRPr="00CF051C">
        <w:rPr>
          <w:b/>
          <w:bCs/>
          <w:color w:val="000000"/>
        </w:rPr>
        <w:t>jedną osobę pełniącą funkcję kierownika robót</w:t>
      </w:r>
      <w:r w:rsidRPr="00CF051C">
        <w:rPr>
          <w:color w:val="000000"/>
        </w:rPr>
        <w:t>, posiadającą uprawnienia budowlane do kierowania robotami w specjalnośc</w:t>
      </w:r>
      <w:r>
        <w:rPr>
          <w:color w:val="000000"/>
        </w:rPr>
        <w:t>i</w:t>
      </w:r>
      <w:r w:rsidRPr="00CF051C">
        <w:rPr>
          <w:color w:val="000000"/>
        </w:rPr>
        <w:t xml:space="preserve"> drogowej lub odpowiadające im równoważne uprawnienia budowlane, k</w:t>
      </w:r>
      <w:r w:rsidR="009253AA">
        <w:rPr>
          <w:color w:val="000000"/>
        </w:rPr>
        <w:t>t</w:t>
      </w:r>
      <w:r>
        <w:rPr>
          <w:color w:val="000000"/>
        </w:rPr>
        <w:t>ó</w:t>
      </w:r>
      <w:r w:rsidRPr="00CF051C">
        <w:rPr>
          <w:color w:val="000000"/>
        </w:rPr>
        <w:t>re zostały wydane na podstawie wcześniej obowiązujących przepisów</w:t>
      </w:r>
      <w:r>
        <w:rPr>
          <w:color w:val="000000"/>
        </w:rPr>
        <w:t>.</w:t>
      </w:r>
    </w:p>
    <w:p w14:paraId="748F9820" w14:textId="77777777" w:rsidR="00CF051C" w:rsidRPr="00024045" w:rsidRDefault="00CF051C" w:rsidP="00024045">
      <w:pPr>
        <w:pStyle w:val="Akapitzlist"/>
        <w:ind w:left="360"/>
        <w:jc w:val="both"/>
        <w:rPr>
          <w:color w:val="000000"/>
        </w:rPr>
      </w:pPr>
    </w:p>
    <w:p w14:paraId="419CD79F" w14:textId="77777777" w:rsidR="00024045" w:rsidRPr="00024045" w:rsidRDefault="00024045" w:rsidP="00024045">
      <w:pPr>
        <w:pStyle w:val="Akapitzlist"/>
        <w:ind w:left="360"/>
        <w:jc w:val="both"/>
        <w:rPr>
          <w:bCs/>
          <w:color w:val="000000"/>
        </w:rPr>
      </w:pPr>
      <w:r w:rsidRPr="00024045">
        <w:rPr>
          <w:color w:val="00000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 a oraz innych przepisów ustawy Prawo Budowlane oraz Ustawy o zasadach uznawania kwalifikacji zawodowych nabytych w  państwach członkowskich Unii Europejskiej, które pozwalać będą na pełnienie przedmiotowej funkcji w zakresie objętym umową; </w:t>
      </w:r>
    </w:p>
    <w:p w14:paraId="3908C0A9" w14:textId="4A69D081" w:rsidR="00024045" w:rsidRDefault="00024045" w:rsidP="00024045">
      <w:pPr>
        <w:pStyle w:val="Akapitzlist"/>
        <w:ind w:left="360"/>
        <w:jc w:val="both"/>
      </w:pPr>
      <w:r w:rsidRPr="00F93DA7">
        <w:t xml:space="preserve">Osoba upoważniona przez Wykonawcę do kierowania i koordynowania całą budową we współpracy z kierownikami robót </w:t>
      </w:r>
      <w:r w:rsidRPr="00691236">
        <w:t>poszczególnych branż oraz do kierowania robotami w branży drogowej.</w:t>
      </w:r>
    </w:p>
    <w:p w14:paraId="5870BB7B" w14:textId="77777777" w:rsidR="00024045" w:rsidRPr="00024045" w:rsidRDefault="00024045" w:rsidP="00024045">
      <w:pPr>
        <w:pStyle w:val="Akapitzlist"/>
        <w:ind w:left="360"/>
        <w:jc w:val="both"/>
        <w:rPr>
          <w:color w:val="000000"/>
        </w:rPr>
      </w:pPr>
    </w:p>
    <w:p w14:paraId="2DB401DD" w14:textId="77777777" w:rsidR="00787C33" w:rsidRPr="00EC3ABE" w:rsidRDefault="00865C17"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Podstawy wykluczenia</w:t>
      </w:r>
    </w:p>
    <w:p w14:paraId="6DB8435D" w14:textId="60A56B50" w:rsidR="00787C33" w:rsidRPr="00EC3ABE" w:rsidRDefault="00787C33" w:rsidP="00EB1C36">
      <w:pPr>
        <w:pStyle w:val="NormalnyWeb"/>
        <w:numPr>
          <w:ilvl w:val="2"/>
          <w:numId w:val="5"/>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 xml:space="preserve">O udzielenie zamówienia mogą się ubiegać Wykonawcy, którzy nie podlegają wykluczeniu </w:t>
      </w:r>
      <w:r w:rsidRPr="00EC3ABE">
        <w:rPr>
          <w:rFonts w:ascii="Cambria" w:hAnsi="Cambria" w:cs="Times New Roman"/>
          <w:bCs/>
          <w:sz w:val="22"/>
          <w:szCs w:val="22"/>
        </w:rPr>
        <w:br/>
        <w:t>z postępowania na podstawie art. 108 ust. 1 ustawy oraz art. 109 ust. 1 pkt 4, ustawy.</w:t>
      </w:r>
    </w:p>
    <w:p w14:paraId="50FD3CF2" w14:textId="77777777" w:rsidR="00787C33" w:rsidRPr="00EC3ABE" w:rsidRDefault="00787C33" w:rsidP="00EB1C36">
      <w:pPr>
        <w:pStyle w:val="NormalnyWeb"/>
        <w:numPr>
          <w:ilvl w:val="2"/>
          <w:numId w:val="5"/>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 postępowania o udzielenie zamówienia wyklucza się wykonawcę:</w:t>
      </w:r>
    </w:p>
    <w:p w14:paraId="1E17FAFD" w14:textId="77777777" w:rsidR="003F18AF" w:rsidRPr="00EC3ABE" w:rsidRDefault="00787C33" w:rsidP="00EB1C36">
      <w:pPr>
        <w:pStyle w:val="NormalnyWeb"/>
        <w:numPr>
          <w:ilvl w:val="3"/>
          <w:numId w:val="5"/>
        </w:numPr>
        <w:spacing w:before="0" w:after="0"/>
        <w:ind w:left="1701"/>
        <w:jc w:val="both"/>
        <w:rPr>
          <w:rFonts w:ascii="Cambria" w:hAnsi="Cambria" w:cs="Times New Roman"/>
          <w:b/>
          <w:bCs/>
          <w:sz w:val="22"/>
          <w:szCs w:val="22"/>
        </w:rPr>
      </w:pPr>
      <w:r w:rsidRPr="00EC3ABE">
        <w:rPr>
          <w:rFonts w:ascii="Cambria" w:hAnsi="Cambria" w:cs="Times New Roman"/>
          <w:bCs/>
          <w:sz w:val="22"/>
          <w:szCs w:val="22"/>
        </w:rPr>
        <w:t>będącego osobą fizyczną, którego prawomocnie skazano za przestępstwo:</w:t>
      </w:r>
    </w:p>
    <w:p w14:paraId="1904850B" w14:textId="77777777" w:rsidR="00787C33" w:rsidRPr="00EC3ABE" w:rsidRDefault="00787C33" w:rsidP="00EC3ABE">
      <w:pPr>
        <w:pStyle w:val="NormalnyWeb"/>
        <w:numPr>
          <w:ilvl w:val="0"/>
          <w:numId w:val="7"/>
        </w:numPr>
        <w:spacing w:before="0" w:after="0"/>
        <w:jc w:val="both"/>
        <w:rPr>
          <w:rFonts w:ascii="Cambria" w:hAnsi="Cambria" w:cs="Times New Roman"/>
          <w:bCs/>
          <w:sz w:val="22"/>
          <w:szCs w:val="22"/>
        </w:rPr>
      </w:pPr>
      <w:r w:rsidRPr="00EC3ABE">
        <w:rPr>
          <w:rFonts w:ascii="Cambria" w:hAnsi="Cambria" w:cs="Times New Roman"/>
          <w:bCs/>
          <w:sz w:val="22"/>
          <w:szCs w:val="22"/>
        </w:rPr>
        <w:t>udziału w zorganizowanej grupie przestępczej albo związku mającym na celu popełnienie przestępstwa lub przestępstwa skarbowego, o którym mowa w art. 258 Kodeksu karnego,</w:t>
      </w:r>
    </w:p>
    <w:p w14:paraId="5D70B543"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handlu ludźmi, o którym mowa w art. 189a Kodeksu karnego,</w:t>
      </w:r>
    </w:p>
    <w:p w14:paraId="597C0552" w14:textId="77777777" w:rsidR="004D2BB5" w:rsidRPr="00EC3ABE" w:rsidRDefault="004D2BB5" w:rsidP="00EC3ABE">
      <w:pPr>
        <w:pStyle w:val="NormalnyWeb"/>
        <w:numPr>
          <w:ilvl w:val="0"/>
          <w:numId w:val="7"/>
        </w:numPr>
        <w:spacing w:before="0" w:after="0"/>
        <w:jc w:val="both"/>
        <w:rPr>
          <w:rFonts w:ascii="Cambria" w:hAnsi="Cambria" w:cs="Times New Roman"/>
          <w:b/>
          <w:bCs/>
          <w:color w:val="FF0000"/>
          <w:sz w:val="22"/>
          <w:szCs w:val="22"/>
        </w:rPr>
      </w:pPr>
      <w:r w:rsidRPr="00EC3ABE">
        <w:rPr>
          <w:rFonts w:ascii="Cambria" w:hAnsi="Cambria" w:cs="Times New Roman"/>
          <w:bCs/>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084B21" w14:textId="7ACB049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37352A"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lastRenderedPageBreak/>
        <w:t>o charakterze terrorystycznym, o którym mowa w art. 115 § 20 Kodeksu karnego, lub mające na celu popełnienie tego przestępstwa,</w:t>
      </w:r>
    </w:p>
    <w:p w14:paraId="5BFF4F9E"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powierzenia wykon</w:t>
      </w:r>
      <w:r w:rsidR="003F18AF" w:rsidRPr="00EC3ABE">
        <w:rPr>
          <w:rFonts w:ascii="Cambria" w:hAnsi="Cambria" w:cs="Times New Roman"/>
          <w:bCs/>
          <w:sz w:val="22"/>
          <w:szCs w:val="22"/>
        </w:rPr>
        <w:t>ywania pracy małoletniemu cudzo</w:t>
      </w:r>
      <w:r w:rsidRPr="00EC3ABE">
        <w:rPr>
          <w:rFonts w:ascii="Cambria" w:hAnsi="Cambria" w:cs="Times New Roman"/>
          <w:bCs/>
          <w:sz w:val="22"/>
          <w:szCs w:val="22"/>
        </w:rPr>
        <w:t xml:space="preserve">ziemcowi, o którym mowa </w:t>
      </w:r>
      <w:r w:rsidR="003F18AF" w:rsidRPr="00EC3ABE">
        <w:rPr>
          <w:rFonts w:ascii="Cambria" w:hAnsi="Cambria" w:cs="Times New Roman"/>
          <w:bCs/>
          <w:sz w:val="22"/>
          <w:szCs w:val="22"/>
        </w:rPr>
        <w:br/>
      </w:r>
      <w:r w:rsidRPr="00EC3ABE">
        <w:rPr>
          <w:rFonts w:ascii="Cambria" w:hAnsi="Cambria" w:cs="Times New Roman"/>
          <w:bCs/>
          <w:sz w:val="22"/>
          <w:szCs w:val="22"/>
        </w:rPr>
        <w:t>w art. 9 ust. 2 ustawy z dnia 15 czerwca 2012 r. o skutkach powierzania wykonywania pracy cudzoziemcom przebywającym wbrew przepisom na terytorium Rzeczypospolitej Polskiej (Dz. U. poz. 769),</w:t>
      </w:r>
    </w:p>
    <w:p w14:paraId="6C9E458D"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DF144F"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o którym mowa w art. 9 ust. 1 i 3 lub art. 10 ustawy z dnia 1</w:t>
      </w:r>
      <w:r w:rsidR="003F18AF" w:rsidRPr="00EC3ABE">
        <w:rPr>
          <w:rFonts w:ascii="Cambria" w:hAnsi="Cambria" w:cs="Times New Roman"/>
          <w:bCs/>
          <w:sz w:val="22"/>
          <w:szCs w:val="22"/>
        </w:rPr>
        <w:t xml:space="preserve">5 czerwca 2012 r. </w:t>
      </w:r>
      <w:r w:rsidR="003F18AF" w:rsidRPr="00EC3ABE">
        <w:rPr>
          <w:rFonts w:ascii="Cambria" w:hAnsi="Cambria" w:cs="Times New Roman"/>
          <w:bCs/>
          <w:sz w:val="22"/>
          <w:szCs w:val="22"/>
        </w:rPr>
        <w:br/>
        <w:t>o skutkach po</w:t>
      </w:r>
      <w:r w:rsidRPr="00EC3ABE">
        <w:rPr>
          <w:rFonts w:ascii="Cambria" w:hAnsi="Cambria" w:cs="Times New Roman"/>
          <w:bCs/>
          <w:sz w:val="22"/>
          <w:szCs w:val="22"/>
        </w:rPr>
        <w:t>wierzania wykonywania pracy cudzoziemcom przebywającym wbrew przepisom na terytorium Rzeczypospolitej Polskiej</w:t>
      </w:r>
      <w:r w:rsidR="003F18AF" w:rsidRPr="00EC3ABE">
        <w:rPr>
          <w:rFonts w:ascii="Cambria" w:hAnsi="Cambria" w:cs="Times New Roman"/>
          <w:b/>
          <w:bCs/>
          <w:sz w:val="22"/>
          <w:szCs w:val="22"/>
        </w:rPr>
        <w:t>,</w:t>
      </w:r>
    </w:p>
    <w:p w14:paraId="1F1AC556" w14:textId="77777777" w:rsidR="00787C33" w:rsidRPr="00EC3ABE" w:rsidRDefault="00787C33" w:rsidP="00EC3ABE">
      <w:pPr>
        <w:pStyle w:val="NormalnyWeb"/>
        <w:spacing w:before="0" w:after="0"/>
        <w:ind w:left="1701"/>
        <w:jc w:val="both"/>
        <w:rPr>
          <w:rFonts w:ascii="Cambria" w:hAnsi="Cambria" w:cs="Times New Roman"/>
          <w:b/>
          <w:bCs/>
          <w:sz w:val="22"/>
          <w:szCs w:val="22"/>
        </w:rPr>
      </w:pPr>
      <w:r w:rsidRPr="00EC3ABE">
        <w:rPr>
          <w:rFonts w:ascii="Cambria" w:hAnsi="Cambria" w:cs="Times New Roman"/>
          <w:bCs/>
          <w:sz w:val="22"/>
          <w:szCs w:val="22"/>
        </w:rPr>
        <w:t>– lub za odpowiedni czyn zabroniony określony w przepisach prawa obcego;</w:t>
      </w:r>
    </w:p>
    <w:p w14:paraId="61113547" w14:textId="77777777" w:rsidR="003F18AF" w:rsidRPr="00EC3ABE" w:rsidRDefault="00787C33"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3F18AF" w:rsidRPr="00EC3ABE">
        <w:rPr>
          <w:rFonts w:ascii="Cambria" w:hAnsi="Cambria" w:cs="Times New Roman"/>
          <w:bCs/>
          <w:sz w:val="22"/>
          <w:szCs w:val="22"/>
        </w:rPr>
        <w:t>stępstwo, o którym mowa w pkt 4.2.2.1,</w:t>
      </w:r>
    </w:p>
    <w:p w14:paraId="6C35D81B" w14:textId="77777777" w:rsidR="003F18AF" w:rsidRPr="00EC3ABE" w:rsidRDefault="003F18AF"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w</w:t>
      </w:r>
      <w:r w:rsidR="00787C33" w:rsidRPr="00EC3ABE">
        <w:rPr>
          <w:rFonts w:ascii="Cambria" w:hAnsi="Cambria" w:cs="Times New Roman"/>
          <w:bCs/>
          <w:sz w:val="22"/>
          <w:szCs w:val="22"/>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Pr="00EC3ABE">
        <w:rPr>
          <w:rFonts w:ascii="Cambria" w:hAnsi="Cambria" w:cs="Times New Roman"/>
          <w:bCs/>
          <w:sz w:val="22"/>
          <w:szCs w:val="22"/>
        </w:rPr>
        <w:t xml:space="preserve"> sprawie spłaty tych należności,</w:t>
      </w:r>
    </w:p>
    <w:p w14:paraId="68B0728D" w14:textId="77777777" w:rsidR="003F18AF" w:rsidRPr="00EC3ABE" w:rsidRDefault="00787C33"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wobec którego prawomocnie orzeczono zakaz ubiegania się o zamówienia publiczne</w:t>
      </w:r>
      <w:r w:rsidR="003F18AF" w:rsidRPr="00EC3ABE">
        <w:rPr>
          <w:rFonts w:ascii="Cambria" w:hAnsi="Cambria" w:cs="Times New Roman"/>
          <w:bCs/>
          <w:sz w:val="22"/>
          <w:szCs w:val="22"/>
        </w:rPr>
        <w:t>,</w:t>
      </w:r>
    </w:p>
    <w:p w14:paraId="5427770B" w14:textId="77777777" w:rsidR="003F18AF" w:rsidRPr="00EC3ABE" w:rsidRDefault="003F18AF"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C3ABE">
        <w:rPr>
          <w:rFonts w:ascii="Cambria" w:hAnsi="Cambria" w:cs="Times New Roman"/>
          <w:bCs/>
          <w:sz w:val="22"/>
          <w:szCs w:val="22"/>
        </w:rPr>
        <w:br/>
        <w:t xml:space="preserve">w rozumieniu ustawy z dnia 16 lutego 2007 r. o ochronie konkurencji i konsumentów, złożyli odrębne oferty, oferty częściowe lub wnioski o do-puszczenie do udziału </w:t>
      </w:r>
      <w:r w:rsidRPr="00EC3ABE">
        <w:rPr>
          <w:rFonts w:ascii="Cambria" w:hAnsi="Cambria" w:cs="Times New Roman"/>
          <w:bCs/>
          <w:sz w:val="22"/>
          <w:szCs w:val="22"/>
        </w:rPr>
        <w:br/>
        <w:t>w postępowaniu, chyba że wykażą, że przygotowali te oferty lub wnioski niezależnie od siebie,</w:t>
      </w:r>
    </w:p>
    <w:p w14:paraId="090EC973" w14:textId="77777777" w:rsidR="003F18AF" w:rsidRPr="00EC3ABE" w:rsidRDefault="003F18AF"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52FC33" w14:textId="481C6E62" w:rsidR="003F18AF" w:rsidRPr="00EC3ABE" w:rsidRDefault="003F18AF"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wykluczy również Wykonawcę</w:t>
      </w:r>
      <w:r w:rsidR="00AA7EE0" w:rsidRPr="00EC3ABE">
        <w:rPr>
          <w:rFonts w:ascii="Cambria" w:hAnsi="Cambria" w:cs="Times New Roman"/>
          <w:bCs/>
          <w:sz w:val="22"/>
          <w:szCs w:val="22"/>
        </w:rPr>
        <w:t xml:space="preserve"> art. </w:t>
      </w:r>
      <w:r w:rsidR="00AA7EE0" w:rsidRPr="00EC3ABE">
        <w:rPr>
          <w:rFonts w:ascii="Cambria" w:hAnsi="Cambria" w:cs="Times New Roman"/>
          <w:b/>
          <w:sz w:val="22"/>
          <w:szCs w:val="22"/>
        </w:rPr>
        <w:t>109 ust.1 pkt.4</w:t>
      </w:r>
      <w:r w:rsidRPr="00EC3ABE">
        <w:rPr>
          <w:rFonts w:ascii="Cambria" w:hAnsi="Cambria" w:cs="Times New Roman"/>
          <w:b/>
          <w:sz w:val="22"/>
          <w:szCs w:val="22"/>
        </w:rPr>
        <w:t>:</w:t>
      </w:r>
    </w:p>
    <w:p w14:paraId="65A1E593" w14:textId="3A1B97A5" w:rsidR="003F18AF" w:rsidRDefault="003F18AF" w:rsidP="00EB1C36">
      <w:pPr>
        <w:pStyle w:val="NormalnyWeb"/>
        <w:numPr>
          <w:ilvl w:val="3"/>
          <w:numId w:val="5"/>
        </w:numPr>
        <w:spacing w:before="0" w:after="0"/>
        <w:ind w:left="1701"/>
        <w:jc w:val="both"/>
        <w:rPr>
          <w:rFonts w:ascii="Cambria" w:hAnsi="Cambria" w:cs="Times New Roman"/>
          <w:b/>
          <w:sz w:val="22"/>
          <w:szCs w:val="22"/>
        </w:rPr>
      </w:pPr>
      <w:r w:rsidRPr="00EC3ABE">
        <w:rPr>
          <w:rFonts w:ascii="Cambria" w:hAnsi="Cambria" w:cs="Times New Roman"/>
          <w:b/>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956AF5" w14:textId="77777777" w:rsidR="005E0247" w:rsidRPr="00EC3ABE" w:rsidRDefault="005E0247" w:rsidP="005E0247">
      <w:pPr>
        <w:pStyle w:val="NormalnyWeb"/>
        <w:spacing w:before="0" w:after="0"/>
        <w:ind w:left="981"/>
        <w:jc w:val="both"/>
        <w:rPr>
          <w:rFonts w:ascii="Cambria" w:hAnsi="Cambria" w:cs="Times New Roman"/>
          <w:b/>
          <w:sz w:val="22"/>
          <w:szCs w:val="22"/>
        </w:rPr>
      </w:pPr>
    </w:p>
    <w:p w14:paraId="3C040DE1" w14:textId="31066BC9" w:rsidR="001223DD" w:rsidRPr="00EC3ABE" w:rsidRDefault="001223DD" w:rsidP="00EB1C36">
      <w:pPr>
        <w:pStyle w:val="Akapitzlist"/>
        <w:numPr>
          <w:ilvl w:val="2"/>
          <w:numId w:val="5"/>
        </w:numPr>
        <w:spacing w:after="3"/>
        <w:ind w:right="54"/>
        <w:jc w:val="both"/>
        <w:rPr>
          <w:rFonts w:asciiTheme="majorHAnsi" w:hAnsiTheme="majorHAnsi"/>
          <w:b/>
          <w:bCs/>
          <w:sz w:val="22"/>
          <w:szCs w:val="22"/>
        </w:rPr>
      </w:pPr>
      <w:r w:rsidRPr="00EC3ABE">
        <w:rPr>
          <w:rFonts w:asciiTheme="majorHAnsi" w:hAnsiTheme="majorHAnsi"/>
          <w:b/>
          <w:bCs/>
          <w:sz w:val="22"/>
          <w:szCs w:val="22"/>
          <w:u w:val="single" w:color="000000"/>
        </w:rPr>
        <w:t>z postępowania wyklucza się wykonawców wskazanych w art. 7 ust.1 ustawy z dnia 13</w:t>
      </w:r>
      <w:r w:rsidRPr="00EC3ABE">
        <w:rPr>
          <w:rFonts w:asciiTheme="majorHAnsi" w:hAnsiTheme="majorHAnsi"/>
          <w:b/>
          <w:bCs/>
          <w:sz w:val="22"/>
          <w:szCs w:val="22"/>
        </w:rPr>
        <w:t xml:space="preserve"> </w:t>
      </w:r>
      <w:r w:rsidRPr="00EC3ABE">
        <w:rPr>
          <w:rFonts w:asciiTheme="majorHAnsi" w:hAnsiTheme="majorHAnsi"/>
          <w:b/>
          <w:bCs/>
          <w:sz w:val="22"/>
          <w:szCs w:val="22"/>
          <w:u w:val="single" w:color="000000"/>
        </w:rPr>
        <w:t>kwietnia 2022 r. o szczególnych rozwiązaniach w zakresie przeciwdziałania wspieraniu agresji</w:t>
      </w:r>
      <w:r w:rsidRPr="00EC3ABE">
        <w:rPr>
          <w:rFonts w:asciiTheme="majorHAnsi" w:hAnsiTheme="majorHAnsi"/>
          <w:b/>
          <w:bCs/>
          <w:sz w:val="22"/>
          <w:szCs w:val="22"/>
        </w:rPr>
        <w:t xml:space="preserve"> </w:t>
      </w:r>
      <w:r w:rsidRPr="00EC3ABE">
        <w:rPr>
          <w:rFonts w:asciiTheme="majorHAnsi" w:hAnsiTheme="majorHAnsi"/>
          <w:b/>
          <w:bCs/>
          <w:sz w:val="22"/>
          <w:szCs w:val="22"/>
          <w:u w:val="single" w:color="000000"/>
        </w:rPr>
        <w:t>na Ukrainę oraz służących ochronie bezpieczeństwa narodowego</w:t>
      </w:r>
      <w:r w:rsidRPr="00EC3ABE">
        <w:rPr>
          <w:rFonts w:asciiTheme="majorHAnsi" w:hAnsiTheme="majorHAnsi"/>
          <w:b/>
          <w:bCs/>
          <w:sz w:val="22"/>
          <w:szCs w:val="22"/>
        </w:rPr>
        <w:t xml:space="preserve">: </w:t>
      </w:r>
    </w:p>
    <w:p w14:paraId="02954556" w14:textId="77777777" w:rsidR="001223DD" w:rsidRPr="00EC3ABE" w:rsidRDefault="001223DD" w:rsidP="00EC3ABE">
      <w:pPr>
        <w:pStyle w:val="Akapitzlist"/>
        <w:ind w:left="360" w:right="41"/>
        <w:jc w:val="both"/>
        <w:rPr>
          <w:rFonts w:asciiTheme="majorHAnsi" w:hAnsiTheme="majorHAnsi"/>
          <w:sz w:val="22"/>
          <w:szCs w:val="22"/>
        </w:rPr>
      </w:pPr>
      <w:r w:rsidRPr="00EC3ABE">
        <w:rPr>
          <w:rFonts w:asciiTheme="majorHAnsi" w:hAnsiTheme="majorHAnsi"/>
          <w:sz w:val="22"/>
          <w:szCs w:val="22"/>
        </w:rPr>
        <w:t xml:space="preserve"> 1)wykonawcę oraz uczestnika konkursu wymienionego w wykazach określonych w</w:t>
      </w:r>
      <w:hyperlink r:id="rId31" w:anchor="/document/67607987">
        <w:r w:rsidRPr="00EC3ABE">
          <w:rPr>
            <w:rFonts w:asciiTheme="majorHAnsi" w:hAnsiTheme="majorHAnsi"/>
            <w:sz w:val="22"/>
            <w:szCs w:val="22"/>
          </w:rPr>
          <w:t xml:space="preserve"> </w:t>
        </w:r>
      </w:hyperlink>
      <w:hyperlink r:id="rId32" w:anchor="/document/67607987">
        <w:r w:rsidRPr="00EC3ABE">
          <w:rPr>
            <w:rFonts w:asciiTheme="majorHAnsi" w:hAnsiTheme="majorHAnsi"/>
            <w:sz w:val="22"/>
            <w:szCs w:val="22"/>
            <w:u w:val="single" w:color="000000"/>
          </w:rPr>
          <w:t>rozporządzeniu</w:t>
        </w:r>
      </w:hyperlink>
      <w:hyperlink r:id="rId33" w:anchor="/document/67607987">
        <w:r w:rsidRPr="00EC3ABE">
          <w:rPr>
            <w:rFonts w:asciiTheme="majorHAnsi" w:hAnsiTheme="majorHAnsi"/>
            <w:sz w:val="22"/>
            <w:szCs w:val="22"/>
          </w:rPr>
          <w:t xml:space="preserve"> </w:t>
        </w:r>
      </w:hyperlink>
      <w:r w:rsidRPr="00EC3ABE">
        <w:rPr>
          <w:rFonts w:asciiTheme="majorHAnsi" w:hAnsiTheme="majorHAnsi"/>
          <w:sz w:val="22"/>
          <w:szCs w:val="22"/>
        </w:rPr>
        <w:t>765/2006 i</w:t>
      </w:r>
      <w:hyperlink r:id="rId34" w:anchor="/document/68410867">
        <w:r w:rsidRPr="00EC3ABE">
          <w:rPr>
            <w:rFonts w:asciiTheme="majorHAnsi" w:hAnsiTheme="majorHAnsi"/>
            <w:sz w:val="22"/>
            <w:szCs w:val="22"/>
          </w:rPr>
          <w:t xml:space="preserve"> </w:t>
        </w:r>
      </w:hyperlink>
      <w:hyperlink r:id="rId35" w:anchor="/document/68410867">
        <w:r w:rsidRPr="00EC3ABE">
          <w:rPr>
            <w:rFonts w:asciiTheme="majorHAnsi" w:hAnsiTheme="majorHAnsi"/>
            <w:sz w:val="22"/>
            <w:szCs w:val="22"/>
            <w:u w:val="single" w:color="000000"/>
          </w:rPr>
          <w:t>rozporządzeniu</w:t>
        </w:r>
      </w:hyperlink>
      <w:hyperlink r:id="rId36" w:anchor="/document/68410867">
        <w:r w:rsidRPr="00EC3ABE">
          <w:rPr>
            <w:rFonts w:asciiTheme="majorHAnsi" w:hAnsiTheme="majorHAnsi"/>
            <w:sz w:val="22"/>
            <w:szCs w:val="22"/>
          </w:rPr>
          <w:t xml:space="preserve"> </w:t>
        </w:r>
      </w:hyperlink>
      <w:r w:rsidRPr="00EC3ABE">
        <w:rPr>
          <w:rFonts w:asciiTheme="majorHAnsi" w:hAnsiTheme="majorHAnsi"/>
          <w:sz w:val="22"/>
          <w:szCs w:val="22"/>
        </w:rPr>
        <w:t xml:space="preserve">269/2014 albo wpisanego </w:t>
      </w:r>
      <w:r w:rsidRPr="00EC3ABE">
        <w:rPr>
          <w:rFonts w:asciiTheme="majorHAnsi" w:hAnsiTheme="majorHAnsi"/>
          <w:i/>
          <w:sz w:val="22"/>
          <w:szCs w:val="22"/>
        </w:rPr>
        <w:t>na</w:t>
      </w:r>
      <w:r w:rsidRPr="00EC3ABE">
        <w:rPr>
          <w:rFonts w:asciiTheme="majorHAnsi" w:hAnsiTheme="majorHAnsi"/>
          <w:sz w:val="22"/>
          <w:szCs w:val="22"/>
        </w:rPr>
        <w:t xml:space="preserve"> listę </w:t>
      </w:r>
      <w:r w:rsidRPr="00EC3ABE">
        <w:rPr>
          <w:rFonts w:asciiTheme="majorHAnsi" w:hAnsiTheme="majorHAnsi"/>
          <w:i/>
          <w:sz w:val="22"/>
          <w:szCs w:val="22"/>
        </w:rPr>
        <w:t>na</w:t>
      </w:r>
      <w:r w:rsidRPr="00EC3ABE">
        <w:rPr>
          <w:rFonts w:asciiTheme="majorHAnsi" w:hAnsiTheme="majorHAnsi"/>
          <w:sz w:val="22"/>
          <w:szCs w:val="22"/>
        </w:rPr>
        <w:t xml:space="preserve"> podstawie decyzji w sprawie wpisu </w:t>
      </w:r>
      <w:r w:rsidRPr="00EC3ABE">
        <w:rPr>
          <w:rFonts w:asciiTheme="majorHAnsi" w:hAnsiTheme="majorHAnsi"/>
          <w:i/>
          <w:sz w:val="22"/>
          <w:szCs w:val="22"/>
        </w:rPr>
        <w:t>na</w:t>
      </w:r>
      <w:r w:rsidRPr="00EC3ABE">
        <w:rPr>
          <w:rFonts w:asciiTheme="majorHAnsi" w:hAnsiTheme="majorHAnsi"/>
          <w:sz w:val="22"/>
          <w:szCs w:val="22"/>
        </w:rPr>
        <w:t xml:space="preserve"> listę rozstrzygającej o zastosowaniu środka, o którym mowa w art. 1 pkt 3; </w:t>
      </w:r>
    </w:p>
    <w:p w14:paraId="3391AA7E" w14:textId="77777777" w:rsidR="001223DD" w:rsidRPr="00EC3ABE" w:rsidRDefault="001223DD" w:rsidP="00EC3ABE">
      <w:pPr>
        <w:pStyle w:val="Akapitzlist"/>
        <w:spacing w:after="1"/>
        <w:ind w:left="360"/>
        <w:jc w:val="both"/>
        <w:rPr>
          <w:rFonts w:asciiTheme="majorHAnsi" w:hAnsiTheme="majorHAnsi"/>
          <w:sz w:val="22"/>
          <w:szCs w:val="22"/>
        </w:rPr>
      </w:pPr>
      <w:r w:rsidRPr="00EC3ABE">
        <w:rPr>
          <w:rFonts w:asciiTheme="majorHAnsi" w:hAnsiTheme="majorHAnsi"/>
          <w:sz w:val="22"/>
          <w:szCs w:val="22"/>
        </w:rPr>
        <w:t xml:space="preserve">2)wykonawcę oraz uczestnika konkursu, którego beneficjentem rzeczywistym w rozumieniu </w:t>
      </w:r>
      <w:hyperlink r:id="rId37" w:anchor="/document/18708093">
        <w:r w:rsidRPr="00EC3ABE">
          <w:rPr>
            <w:rFonts w:asciiTheme="majorHAnsi" w:hAnsiTheme="majorHAnsi"/>
            <w:sz w:val="22"/>
            <w:szCs w:val="22"/>
          </w:rPr>
          <w:t>ustawy</w:t>
        </w:r>
      </w:hyperlink>
      <w:hyperlink r:id="rId38" w:anchor="/document/18708093">
        <w:r w:rsidRPr="00EC3ABE">
          <w:rPr>
            <w:rFonts w:asciiTheme="majorHAnsi" w:hAnsiTheme="majorHAnsi"/>
            <w:sz w:val="22"/>
            <w:szCs w:val="22"/>
          </w:rPr>
          <w:t xml:space="preserve"> </w:t>
        </w:r>
      </w:hyperlink>
      <w:r w:rsidRPr="00EC3ABE">
        <w:rPr>
          <w:rFonts w:asciiTheme="majorHAnsi" w:hAnsiTheme="majorHAnsi"/>
          <w:sz w:val="22"/>
          <w:szCs w:val="22"/>
        </w:rPr>
        <w:t xml:space="preserve">z dnia 1 marca 2018 r. o przeciwdziałaniu praniu pieniędzy oraz finansowaniu terroryzmu (Dz. U. z 2022 r. poz. 593 i 655) jest osoba wymieniona w wykazach określonych w </w:t>
      </w:r>
      <w:hyperlink r:id="rId39" w:anchor="/document/67607987">
        <w:r w:rsidRPr="00EC3ABE">
          <w:rPr>
            <w:rFonts w:asciiTheme="majorHAnsi" w:hAnsiTheme="majorHAnsi"/>
            <w:sz w:val="22"/>
            <w:szCs w:val="22"/>
          </w:rPr>
          <w:t>rozporządzeniu</w:t>
        </w:r>
      </w:hyperlink>
      <w:hyperlink r:id="rId40" w:anchor="/document/67607987">
        <w:r w:rsidRPr="00EC3ABE">
          <w:rPr>
            <w:rFonts w:asciiTheme="majorHAnsi" w:hAnsiTheme="majorHAnsi"/>
            <w:sz w:val="22"/>
            <w:szCs w:val="22"/>
          </w:rPr>
          <w:t xml:space="preserve"> </w:t>
        </w:r>
      </w:hyperlink>
      <w:r w:rsidRPr="00EC3ABE">
        <w:rPr>
          <w:rFonts w:asciiTheme="majorHAnsi" w:hAnsiTheme="majorHAnsi"/>
          <w:sz w:val="22"/>
          <w:szCs w:val="22"/>
        </w:rPr>
        <w:t xml:space="preserve">765/2006 i </w:t>
      </w:r>
      <w:hyperlink r:id="rId41" w:anchor="/document/68410867">
        <w:r w:rsidRPr="00EC3ABE">
          <w:rPr>
            <w:rFonts w:asciiTheme="majorHAnsi" w:hAnsiTheme="majorHAnsi"/>
            <w:sz w:val="22"/>
            <w:szCs w:val="22"/>
          </w:rPr>
          <w:t>rozporządzeniu</w:t>
        </w:r>
      </w:hyperlink>
      <w:hyperlink r:id="rId42" w:anchor="/document/68410867">
        <w:r w:rsidRPr="00EC3ABE">
          <w:rPr>
            <w:rFonts w:asciiTheme="majorHAnsi" w:hAnsiTheme="majorHAnsi"/>
            <w:sz w:val="22"/>
            <w:szCs w:val="22"/>
          </w:rPr>
          <w:t xml:space="preserve"> </w:t>
        </w:r>
      </w:hyperlink>
      <w:r w:rsidRPr="00EC3ABE">
        <w:rPr>
          <w:rFonts w:asciiTheme="majorHAnsi" w:hAnsiTheme="majorHAnsi"/>
          <w:sz w:val="22"/>
          <w:szCs w:val="22"/>
        </w:rPr>
        <w:t xml:space="preserve">269/2014 albo wpisana na listę lub będąca takim beneficjentem rzeczywistym od dnia 24 lutego 2022 r., o ile została wpisana na listę na podstawie decyzji w sprawie wpisu na listę rozstrzygającej o zastosowaniu środka, o którym mowa w art. 1 pkt 3; </w:t>
      </w:r>
    </w:p>
    <w:p w14:paraId="76466ABB" w14:textId="77777777" w:rsidR="001223DD" w:rsidRPr="00EC3ABE" w:rsidRDefault="001223DD" w:rsidP="00EC3ABE">
      <w:pPr>
        <w:pStyle w:val="Akapitzlist"/>
        <w:ind w:left="360" w:right="41"/>
        <w:jc w:val="both"/>
        <w:rPr>
          <w:rFonts w:asciiTheme="majorHAnsi" w:hAnsiTheme="majorHAnsi"/>
          <w:sz w:val="22"/>
          <w:szCs w:val="22"/>
        </w:rPr>
      </w:pPr>
      <w:r w:rsidRPr="00EC3ABE">
        <w:rPr>
          <w:rFonts w:asciiTheme="majorHAnsi" w:hAnsiTheme="majorHAnsi"/>
          <w:sz w:val="22"/>
          <w:szCs w:val="22"/>
        </w:rPr>
        <w:t xml:space="preserve">3)wykonawcę oraz uczestnika konkursu, którego jednostką dominującą w rozumieniu </w:t>
      </w:r>
      <w:hyperlink r:id="rId43" w:anchor="/document/16796295">
        <w:r w:rsidRPr="00EC3ABE">
          <w:rPr>
            <w:rFonts w:asciiTheme="majorHAnsi" w:hAnsiTheme="majorHAnsi"/>
            <w:sz w:val="22"/>
            <w:szCs w:val="22"/>
          </w:rPr>
          <w:t xml:space="preserve">art. 3 ust. </w:t>
        </w:r>
      </w:hyperlink>
    </w:p>
    <w:p w14:paraId="2A3A64B0" w14:textId="46AB7DC1" w:rsidR="001223DD" w:rsidRPr="00EC3ABE" w:rsidRDefault="000B4DE9" w:rsidP="00EC3ABE">
      <w:pPr>
        <w:pStyle w:val="Akapitzlist"/>
        <w:spacing w:after="1"/>
        <w:ind w:left="360"/>
        <w:jc w:val="both"/>
        <w:rPr>
          <w:rFonts w:asciiTheme="majorHAnsi" w:hAnsiTheme="majorHAnsi"/>
          <w:sz w:val="22"/>
          <w:szCs w:val="22"/>
        </w:rPr>
      </w:pPr>
      <w:hyperlink r:id="rId44" w:anchor="/document/16796295">
        <w:r w:rsidR="001223DD" w:rsidRPr="00EC3ABE">
          <w:rPr>
            <w:rFonts w:asciiTheme="majorHAnsi" w:hAnsiTheme="majorHAnsi"/>
            <w:sz w:val="22"/>
            <w:szCs w:val="22"/>
          </w:rPr>
          <w:t>1 pkt 37</w:t>
        </w:r>
      </w:hyperlink>
      <w:hyperlink r:id="rId45" w:anchor="/document/16796295">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ustawy z dnia 29 września 1994 r. o rachunkowości (Dz. U. z 2021 r. poz. 217, 2105 i 2106) jest podmiot wymieniony w wykazach określonych w </w:t>
      </w:r>
      <w:hyperlink r:id="rId46" w:anchor="/document/67607987">
        <w:r w:rsidR="001223DD" w:rsidRPr="00EC3ABE">
          <w:rPr>
            <w:rFonts w:asciiTheme="majorHAnsi" w:hAnsiTheme="majorHAnsi"/>
            <w:sz w:val="22"/>
            <w:szCs w:val="22"/>
          </w:rPr>
          <w:t>rozporządzeniu</w:t>
        </w:r>
      </w:hyperlink>
      <w:hyperlink r:id="rId47" w:anchor="/document/67607987">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765/2006 i </w:t>
      </w:r>
      <w:hyperlink r:id="rId48" w:anchor="/document/68410867">
        <w:r w:rsidR="001223DD" w:rsidRPr="00EC3ABE">
          <w:rPr>
            <w:rFonts w:asciiTheme="majorHAnsi" w:hAnsiTheme="majorHAnsi"/>
            <w:sz w:val="22"/>
            <w:szCs w:val="22"/>
          </w:rPr>
          <w:t>rozporządzeniu</w:t>
        </w:r>
      </w:hyperlink>
      <w:hyperlink r:id="rId49" w:anchor="/document/68410867">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269/2014 albo wpisany na listę lub będący taką jednostką dominującą od dnia 24 lutego 2022 r., o ile został wpisany na listę na podstawie decyzji w sprawie wpisu na listę rozstrzygającej o zastosowaniu środka, o którym mowa w art. 1 pkt 3. </w:t>
      </w:r>
    </w:p>
    <w:p w14:paraId="01BE42F8" w14:textId="77777777" w:rsidR="00787C33" w:rsidRPr="00EC3ABE" w:rsidRDefault="00787C33" w:rsidP="00EC3ABE">
      <w:pPr>
        <w:pStyle w:val="NormalnyWeb"/>
        <w:spacing w:before="0" w:after="0"/>
        <w:ind w:left="851"/>
        <w:jc w:val="both"/>
        <w:rPr>
          <w:rFonts w:ascii="Cambria" w:hAnsi="Cambria" w:cs="Times New Roman"/>
          <w:bCs/>
          <w:sz w:val="22"/>
          <w:szCs w:val="22"/>
        </w:rPr>
      </w:pPr>
    </w:p>
    <w:p w14:paraId="7B1BDF95" w14:textId="77777777" w:rsidR="00C40C6C" w:rsidRPr="00EC3ABE" w:rsidRDefault="00C40C6C"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Oferta i jej wymogi formalne</w:t>
      </w:r>
    </w:p>
    <w:p w14:paraId="55F4E24F" w14:textId="77777777" w:rsidR="006E46B5" w:rsidRPr="00EC3ABE" w:rsidRDefault="001223DD" w:rsidP="00EB1C36">
      <w:pPr>
        <w:pStyle w:val="Akapitzlist"/>
        <w:numPr>
          <w:ilvl w:val="2"/>
          <w:numId w:val="5"/>
        </w:numPr>
        <w:jc w:val="both"/>
        <w:rPr>
          <w:rFonts w:asciiTheme="majorHAnsi" w:hAnsiTheme="majorHAnsi"/>
          <w:sz w:val="22"/>
          <w:szCs w:val="22"/>
        </w:rPr>
      </w:pPr>
      <w:r w:rsidRPr="00EC3ABE">
        <w:rPr>
          <w:rFonts w:asciiTheme="majorHAnsi" w:eastAsia="Calibri" w:hAnsiTheme="majorHAnsi" w:cs="Calibri"/>
          <w:sz w:val="22"/>
          <w:szCs w:val="22"/>
        </w:rPr>
        <w:t xml:space="preserve">Oferta, wniosek oraz przedmiotowe środki dowodowe (jeżeli były wymagane) składane elektronicznie muszą zostać podpisane </w:t>
      </w:r>
      <w:r w:rsidRPr="00EC3ABE">
        <w:rPr>
          <w:rFonts w:asciiTheme="majorHAnsi" w:eastAsia="Calibri" w:hAnsiTheme="majorHAnsi" w:cs="Calibri"/>
          <w:b/>
          <w:sz w:val="22"/>
          <w:szCs w:val="22"/>
        </w:rPr>
        <w:t>elektronicznym kwalifikowanym podpisem</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podpisem zaufanym</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podpisem osobistym</w:t>
      </w:r>
      <w:r w:rsidRPr="00EC3ABE">
        <w:rPr>
          <w:rFonts w:asciiTheme="majorHAnsi" w:eastAsia="Calibri" w:hAnsiTheme="majorHAnsi" w:cs="Calibri"/>
          <w:sz w:val="22"/>
          <w:szCs w:val="22"/>
        </w:rPr>
        <w:t xml:space="preserve">. W procesie składania oferty, wniosku w tym przedmiotowych środków dowodowych na platformie, </w:t>
      </w:r>
      <w:r w:rsidRPr="00EC3ABE">
        <w:rPr>
          <w:rFonts w:asciiTheme="majorHAnsi" w:eastAsia="Calibri" w:hAnsiTheme="majorHAnsi" w:cs="Calibri"/>
          <w:b/>
          <w:sz w:val="22"/>
          <w:szCs w:val="22"/>
        </w:rPr>
        <w:t>kwalifikowany podpis elektroniczny</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 zaufany</w:t>
      </w:r>
      <w:r w:rsidRPr="00EC3ABE">
        <w:rPr>
          <w:rFonts w:asciiTheme="majorHAnsi" w:eastAsia="Calibri" w:hAnsiTheme="majorHAnsi" w:cs="Calibri"/>
          <w:sz w:val="22"/>
          <w:szCs w:val="22"/>
        </w:rPr>
        <w:t xml:space="preserve"> lub </w:t>
      </w:r>
      <w:r w:rsidRPr="00EC3ABE">
        <w:rPr>
          <w:rFonts w:asciiTheme="majorHAnsi" w:eastAsia="Calibri" w:hAnsiTheme="majorHAnsi" w:cs="Calibri"/>
          <w:b/>
          <w:sz w:val="22"/>
          <w:szCs w:val="22"/>
        </w:rPr>
        <w:t>podpis osobisty</w:t>
      </w:r>
      <w:r w:rsidRPr="00EC3ABE">
        <w:rPr>
          <w:rFonts w:asciiTheme="majorHAnsi" w:eastAsia="Calibri" w:hAnsiTheme="majorHAnsi" w:cs="Calibri"/>
          <w:sz w:val="22"/>
          <w:szCs w:val="22"/>
        </w:rPr>
        <w:t xml:space="preserve"> Wykonawca składa bezpośrednio na dokumencie, który następnie przesyła do systemu.</w:t>
      </w:r>
    </w:p>
    <w:p w14:paraId="1728F6E3" w14:textId="77777777" w:rsidR="006E46B5" w:rsidRPr="00EC3ABE" w:rsidRDefault="001223DD" w:rsidP="00EB1C36">
      <w:pPr>
        <w:pStyle w:val="Akapitzlist"/>
        <w:numPr>
          <w:ilvl w:val="2"/>
          <w:numId w:val="5"/>
        </w:numPr>
        <w:jc w:val="both"/>
        <w:rPr>
          <w:rFonts w:asciiTheme="majorHAnsi" w:hAnsiTheme="majorHAnsi"/>
          <w:sz w:val="22"/>
          <w:szCs w:val="22"/>
        </w:rPr>
      </w:pPr>
      <w:r w:rsidRPr="00EC3ABE">
        <w:rPr>
          <w:rFonts w:asciiTheme="majorHAnsi" w:eastAsia="Calibri" w:hAnsiTheme="majorHAns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66E1D87" w14:textId="39CA0B86" w:rsidR="001223DD" w:rsidRPr="00EC3ABE" w:rsidRDefault="001223DD" w:rsidP="00EB1C36">
      <w:pPr>
        <w:pStyle w:val="Akapitzlist"/>
        <w:numPr>
          <w:ilvl w:val="2"/>
          <w:numId w:val="5"/>
        </w:numPr>
        <w:jc w:val="both"/>
        <w:rPr>
          <w:rFonts w:asciiTheme="majorHAnsi" w:hAnsiTheme="majorHAnsi"/>
          <w:sz w:val="22"/>
          <w:szCs w:val="22"/>
        </w:rPr>
      </w:pPr>
      <w:r w:rsidRPr="00EC3ABE">
        <w:rPr>
          <w:rFonts w:asciiTheme="majorHAnsi" w:eastAsia="Calibri" w:hAnsiTheme="majorHAnsi" w:cs="Calibri"/>
          <w:sz w:val="22"/>
          <w:szCs w:val="22"/>
        </w:rPr>
        <w:t>Oferta powinna być:</w:t>
      </w:r>
    </w:p>
    <w:p w14:paraId="70E25C6B" w14:textId="77777777" w:rsidR="006E46B5" w:rsidRPr="00EC3ABE" w:rsidRDefault="001223DD" w:rsidP="00EB1C36">
      <w:pPr>
        <w:pStyle w:val="Akapitzlist"/>
        <w:numPr>
          <w:ilvl w:val="3"/>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sporządzona na podstawie załączników niniejszej SWZ w języku polskim,</w:t>
      </w:r>
    </w:p>
    <w:p w14:paraId="7C79FA7D" w14:textId="77777777" w:rsidR="006E46B5" w:rsidRPr="00EC3ABE" w:rsidRDefault="001223DD" w:rsidP="00EB1C36">
      <w:pPr>
        <w:pStyle w:val="Akapitzlist"/>
        <w:numPr>
          <w:ilvl w:val="3"/>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złożona przy użyciu środków komunikacji elektronicznej tzn. za pośrednictwem </w:t>
      </w:r>
      <w:hyperlink r:id="rId50">
        <w:r w:rsidRPr="00EC3ABE">
          <w:rPr>
            <w:rFonts w:asciiTheme="majorHAnsi" w:eastAsia="Calibri" w:hAnsiTheme="majorHAnsi" w:cs="Calibri"/>
            <w:color w:val="1155CC"/>
            <w:sz w:val="22"/>
            <w:szCs w:val="22"/>
            <w:u w:val="single"/>
          </w:rPr>
          <w:t>platformazakupowa.pl</w:t>
        </w:r>
      </w:hyperlink>
      <w:r w:rsidRPr="00EC3ABE">
        <w:rPr>
          <w:rFonts w:asciiTheme="majorHAnsi" w:eastAsia="Calibri" w:hAnsiTheme="majorHAnsi" w:cs="Calibri"/>
          <w:sz w:val="22"/>
          <w:szCs w:val="22"/>
        </w:rPr>
        <w:t>,</w:t>
      </w:r>
    </w:p>
    <w:p w14:paraId="127AC980" w14:textId="3185FE4F" w:rsidR="001223DD" w:rsidRPr="00EC3ABE" w:rsidRDefault="001223DD" w:rsidP="00EB1C36">
      <w:pPr>
        <w:pStyle w:val="Akapitzlist"/>
        <w:numPr>
          <w:ilvl w:val="3"/>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podpisana kwalifikowanym podpisem elektronicznym lub podpisem zaufanym lub podpisem osobistym przez osobę/osoby upoważnioną/upoważnione</w:t>
      </w:r>
    </w:p>
    <w:p w14:paraId="0B90F212" w14:textId="77777777" w:rsidR="001223DD" w:rsidRPr="00EC3ABE" w:rsidRDefault="001223DD" w:rsidP="00EC3ABE">
      <w:pPr>
        <w:ind w:left="720"/>
        <w:jc w:val="both"/>
        <w:rPr>
          <w:rFonts w:asciiTheme="majorHAnsi" w:hAnsiTheme="majorHAnsi" w:cs="Calibri"/>
          <w:b/>
          <w:sz w:val="22"/>
          <w:szCs w:val="22"/>
        </w:rPr>
      </w:pPr>
    </w:p>
    <w:p w14:paraId="67032125"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C3ABE">
        <w:rPr>
          <w:rFonts w:asciiTheme="majorHAnsi" w:eastAsia="Calibri" w:hAnsiTheme="majorHAnsi" w:cs="Calibri"/>
          <w:sz w:val="22"/>
          <w:szCs w:val="22"/>
        </w:rPr>
        <w:t>eIDAS</w:t>
      </w:r>
      <w:proofErr w:type="spellEnd"/>
      <w:r w:rsidRPr="00EC3ABE">
        <w:rPr>
          <w:rFonts w:asciiTheme="majorHAnsi" w:eastAsia="Calibri" w:hAnsiTheme="majorHAnsi" w:cs="Calibri"/>
          <w:sz w:val="22"/>
          <w:szCs w:val="22"/>
        </w:rPr>
        <w:t>) (UE) nr 910/2014 - od 1 lipca 2016 roku”.</w:t>
      </w:r>
    </w:p>
    <w:p w14:paraId="2A1CADD5"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lastRenderedPageBreak/>
        <w:t xml:space="preserve">W przypadku wykorzystania formatu podpisu </w:t>
      </w:r>
      <w:proofErr w:type="spellStart"/>
      <w:r w:rsidRPr="00EC3ABE">
        <w:rPr>
          <w:rFonts w:asciiTheme="majorHAnsi" w:eastAsia="Calibri" w:hAnsiTheme="majorHAnsi" w:cs="Calibri"/>
          <w:sz w:val="22"/>
          <w:szCs w:val="22"/>
        </w:rPr>
        <w:t>XAdES</w:t>
      </w:r>
      <w:proofErr w:type="spellEnd"/>
      <w:r w:rsidRPr="00EC3ABE">
        <w:rPr>
          <w:rFonts w:asciiTheme="majorHAnsi" w:eastAsia="Calibri" w:hAnsiTheme="majorHAnsi" w:cs="Calibri"/>
          <w:sz w:val="22"/>
          <w:szCs w:val="22"/>
        </w:rPr>
        <w:t xml:space="preserve"> zewnętrzny. Zamawiający wymaga dołączenia odpowiedniej ilości plików tj. podpisywanych plików z danymi oraz plików podpisu w formacie </w:t>
      </w:r>
      <w:proofErr w:type="spellStart"/>
      <w:r w:rsidRPr="00EC3ABE">
        <w:rPr>
          <w:rFonts w:asciiTheme="majorHAnsi" w:eastAsia="Calibri" w:hAnsiTheme="majorHAnsi" w:cs="Calibri"/>
          <w:sz w:val="22"/>
          <w:szCs w:val="22"/>
        </w:rPr>
        <w:t>XAdES</w:t>
      </w:r>
      <w:proofErr w:type="spellEnd"/>
      <w:r w:rsidRPr="00EC3ABE">
        <w:rPr>
          <w:rFonts w:asciiTheme="majorHAnsi" w:eastAsia="Calibri" w:hAnsiTheme="majorHAnsi" w:cs="Calibri"/>
          <w:sz w:val="22"/>
          <w:szCs w:val="22"/>
        </w:rPr>
        <w:t>.</w:t>
      </w:r>
    </w:p>
    <w:p w14:paraId="2D369648"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Zgodnie z art. 18 ust. 3 ustawy </w:t>
      </w:r>
      <w:proofErr w:type="spellStart"/>
      <w:r w:rsidRPr="00EC3ABE">
        <w:rPr>
          <w:rFonts w:asciiTheme="majorHAnsi" w:eastAsia="Calibri" w:hAnsiTheme="majorHAnsi" w:cs="Calibri"/>
          <w:sz w:val="22"/>
          <w:szCs w:val="22"/>
        </w:rPr>
        <w:t>Pzp</w:t>
      </w:r>
      <w:proofErr w:type="spellEnd"/>
      <w:r w:rsidRPr="00EC3ABE">
        <w:rPr>
          <w:rFonts w:asciiTheme="majorHAnsi" w:eastAsia="Calibri" w:hAnsiTheme="majorHAns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D209685"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Wykonawca, za pośrednictwem </w:t>
      </w:r>
      <w:hyperlink r:id="rId51">
        <w:r w:rsidRPr="00EC3ABE">
          <w:rPr>
            <w:rFonts w:asciiTheme="majorHAnsi" w:eastAsia="Calibri" w:hAnsiTheme="majorHAnsi" w:cs="Calibri"/>
            <w:color w:val="1155CC"/>
            <w:sz w:val="22"/>
            <w:szCs w:val="22"/>
            <w:u w:val="single"/>
          </w:rPr>
          <w:t>platformazakupowa.pl</w:t>
        </w:r>
      </w:hyperlink>
      <w:r w:rsidRPr="00EC3ABE">
        <w:rPr>
          <w:rFonts w:asciiTheme="majorHAnsi" w:eastAsia="Calibri" w:hAnsiTheme="majorHAnsi" w:cs="Calibri"/>
          <w:sz w:val="22"/>
          <w:szCs w:val="22"/>
        </w:rPr>
        <w:t xml:space="preserve"> może przed upływem terminu składania ofert wycofać ofertę. Sposób dokonywania wycofania oferty zamieszczono w instrukcji zamieszczonej na stronie internetowej pod adresem:</w:t>
      </w:r>
      <w:r w:rsidR="006E46B5" w:rsidRPr="00EC3ABE">
        <w:rPr>
          <w:rFonts w:asciiTheme="majorHAnsi" w:eastAsia="Calibri" w:hAnsiTheme="majorHAnsi" w:cs="Calibri"/>
          <w:sz w:val="22"/>
          <w:szCs w:val="22"/>
        </w:rPr>
        <w:t xml:space="preserve"> </w:t>
      </w:r>
      <w:hyperlink r:id="rId52" w:history="1">
        <w:r w:rsidR="006E46B5" w:rsidRPr="00EC3ABE">
          <w:rPr>
            <w:rStyle w:val="Hipercze"/>
            <w:rFonts w:asciiTheme="majorHAnsi" w:eastAsia="Calibri" w:hAnsiTheme="majorHAnsi" w:cs="Calibri"/>
            <w:sz w:val="22"/>
            <w:szCs w:val="22"/>
          </w:rPr>
          <w:t>https://platformazakupowa.pl/strona/45-instrukcje</w:t>
        </w:r>
      </w:hyperlink>
    </w:p>
    <w:p w14:paraId="4280F8FB"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Każdy z wykonawców może złożyć tylko jedną ofertę. Złożenie większej liczby ofert lub oferty zawierającej propozycje wariantowe podlegać będą odrzuceniu.</w:t>
      </w:r>
    </w:p>
    <w:p w14:paraId="520F8A5C"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Ceny oferty muszą zawierać wszystkie koszty, jakie musi ponieść wykonawca, aby zrealizować zamówienie z najwyższą starannością oraz ewentualne rabaty.</w:t>
      </w:r>
    </w:p>
    <w:p w14:paraId="2359B11B"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E801FE" w14:textId="77777777" w:rsidR="006E46B5"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0790EC" w14:textId="07A146BE" w:rsidR="00C40C6C" w:rsidRPr="00EC3ABE" w:rsidRDefault="001223DD" w:rsidP="00EB1C36">
      <w:pPr>
        <w:pStyle w:val="Akapitzlist"/>
        <w:numPr>
          <w:ilvl w:val="2"/>
          <w:numId w:val="5"/>
        </w:numPr>
        <w:jc w:val="both"/>
        <w:rPr>
          <w:rFonts w:asciiTheme="majorHAnsi" w:eastAsia="Calibri" w:hAnsiTheme="majorHAnsi" w:cs="Calibri"/>
          <w:sz w:val="22"/>
          <w:szCs w:val="22"/>
        </w:rPr>
      </w:pPr>
      <w:r w:rsidRPr="00EC3ABE">
        <w:rPr>
          <w:rFonts w:asciiTheme="majorHAnsi" w:eastAsia="Calibri" w:hAnsiTheme="majorHAnsi" w:cs="Calibri"/>
          <w:sz w:val="22"/>
          <w:szCs w:val="22"/>
        </w:rPr>
        <w:t>Maksymalny rozmiar jednego pliku przesyłanego za pośrednictwem dedykowanych formularzy do: złożenia, zmiany, wycofania oferty wynosi 150 MB natomiast przy komunikacji wielkość pliku to maksymalnie 500 MB</w:t>
      </w:r>
    </w:p>
    <w:p w14:paraId="512395DA" w14:textId="77777777" w:rsidR="006E46B5" w:rsidRPr="00EC3ABE" w:rsidRDefault="006E46B5" w:rsidP="00EC3ABE">
      <w:pPr>
        <w:pStyle w:val="Akapitzlist"/>
        <w:ind w:left="1145"/>
        <w:jc w:val="both"/>
        <w:rPr>
          <w:rFonts w:asciiTheme="majorHAnsi" w:eastAsia="Calibri" w:hAnsiTheme="majorHAnsi" w:cs="Calibri"/>
          <w:sz w:val="22"/>
          <w:szCs w:val="22"/>
        </w:rPr>
      </w:pPr>
    </w:p>
    <w:p w14:paraId="594F7F08" w14:textId="77777777" w:rsidR="0050725C" w:rsidRPr="00EC3ABE" w:rsidRDefault="0050725C"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Wykaz wymaganych oświadczeń lub dokumentów, w tym podmiotowych środków dowodowych</w:t>
      </w:r>
    </w:p>
    <w:p w14:paraId="134233A7" w14:textId="64EE9157" w:rsidR="006E46B5" w:rsidRPr="00EC3ABE" w:rsidRDefault="006E46B5" w:rsidP="00EB1C36">
      <w:pPr>
        <w:pStyle w:val="NormalnyWeb"/>
        <w:numPr>
          <w:ilvl w:val="2"/>
          <w:numId w:val="5"/>
        </w:numPr>
        <w:spacing w:before="0" w:after="0"/>
        <w:jc w:val="both"/>
        <w:rPr>
          <w:rFonts w:ascii="Cambria" w:hAnsi="Cambria" w:cs="Times New Roman"/>
          <w:b/>
          <w:bCs/>
          <w:sz w:val="22"/>
          <w:szCs w:val="22"/>
        </w:rPr>
      </w:pPr>
      <w:r w:rsidRPr="00EC3ABE">
        <w:rPr>
          <w:rFonts w:ascii="Cambria" w:hAnsi="Cambria" w:cs="Times New Roman"/>
          <w:bCs/>
          <w:sz w:val="22"/>
          <w:szCs w:val="22"/>
          <w:u w:val="single"/>
        </w:rPr>
        <w:t>Ofertę wraz z wymaganymi dokumentami należy umieścić na platformazakupowa.pl pod adresem: https://platformazakupowa.pl/pn/wisniowa w myśl Ustawy na stronie internetowej prowadzonego postępowania  .</w:t>
      </w:r>
    </w:p>
    <w:p w14:paraId="16AF5EC2" w14:textId="3C23177B" w:rsidR="0050725C" w:rsidRPr="00EC3ABE" w:rsidRDefault="00C40C6C" w:rsidP="00EB1C36">
      <w:pPr>
        <w:pStyle w:val="NormalnyWeb"/>
        <w:numPr>
          <w:ilvl w:val="3"/>
          <w:numId w:val="5"/>
        </w:numPr>
        <w:spacing w:before="0" w:after="0"/>
        <w:jc w:val="both"/>
        <w:rPr>
          <w:rFonts w:ascii="Cambria" w:hAnsi="Cambria" w:cs="Times New Roman"/>
          <w:b/>
          <w:bCs/>
          <w:sz w:val="22"/>
          <w:szCs w:val="22"/>
        </w:rPr>
      </w:pPr>
      <w:r w:rsidRPr="00EC3ABE">
        <w:rPr>
          <w:rFonts w:ascii="Cambria" w:hAnsi="Cambria" w:cs="Times New Roman"/>
          <w:bCs/>
          <w:sz w:val="22"/>
          <w:szCs w:val="22"/>
        </w:rPr>
        <w:t xml:space="preserve">aktualne na dzień składania ofert oświadczenie w zakresie wskazanym w </w:t>
      </w:r>
      <w:r w:rsidR="008D7E5A" w:rsidRPr="00EC3ABE">
        <w:rPr>
          <w:rFonts w:ascii="Cambria" w:hAnsi="Cambria" w:cs="Times New Roman"/>
          <w:bCs/>
          <w:sz w:val="22"/>
          <w:szCs w:val="22"/>
        </w:rPr>
        <w:t xml:space="preserve">Załączniku </w:t>
      </w:r>
      <w:r w:rsidR="005E0247">
        <w:rPr>
          <w:rFonts w:ascii="Cambria" w:hAnsi="Cambria" w:cs="Times New Roman"/>
          <w:bCs/>
          <w:sz w:val="22"/>
          <w:szCs w:val="22"/>
        </w:rPr>
        <w:t xml:space="preserve"> </w:t>
      </w:r>
      <w:r w:rsidR="008D7E5A" w:rsidRPr="00EC3ABE">
        <w:rPr>
          <w:rFonts w:ascii="Cambria" w:hAnsi="Cambria" w:cs="Times New Roman"/>
          <w:bCs/>
          <w:sz w:val="22"/>
          <w:szCs w:val="22"/>
        </w:rPr>
        <w:t xml:space="preserve">nr </w:t>
      </w:r>
      <w:r w:rsidR="008F4195" w:rsidRPr="00EC3ABE">
        <w:rPr>
          <w:rFonts w:ascii="Cambria" w:hAnsi="Cambria" w:cs="Times New Roman"/>
          <w:bCs/>
          <w:sz w:val="22"/>
          <w:szCs w:val="22"/>
        </w:rPr>
        <w:t>2</w:t>
      </w:r>
      <w:r w:rsidRPr="00EC3ABE">
        <w:rPr>
          <w:rFonts w:ascii="Cambria" w:hAnsi="Cambria" w:cs="Times New Roman"/>
          <w:bCs/>
          <w:sz w:val="22"/>
          <w:szCs w:val="22"/>
        </w:rPr>
        <w:t xml:space="preserve"> do SWZ. Informacje zawarte w oświadczeniu będą stanowiły wstępne potwierdzenie, że Wykonawca nie podlega wykluczeniu oraz spełnia </w:t>
      </w:r>
      <w:r w:rsidR="0050725C" w:rsidRPr="00EC3ABE">
        <w:rPr>
          <w:rFonts w:ascii="Cambria" w:hAnsi="Cambria" w:cs="Times New Roman"/>
          <w:bCs/>
          <w:sz w:val="22"/>
          <w:szCs w:val="22"/>
        </w:rPr>
        <w:t xml:space="preserve">warunki udziału </w:t>
      </w:r>
      <w:r w:rsidR="0050725C" w:rsidRPr="00EC3ABE">
        <w:rPr>
          <w:rFonts w:ascii="Cambria" w:hAnsi="Cambria" w:cs="Times New Roman"/>
          <w:bCs/>
          <w:sz w:val="22"/>
          <w:szCs w:val="22"/>
        </w:rPr>
        <w:br/>
        <w:t>w postępowaniu</w:t>
      </w:r>
      <w:r w:rsidR="003041DA" w:rsidRPr="00EC3ABE">
        <w:rPr>
          <w:rFonts w:ascii="Cambria" w:hAnsi="Cambria" w:cs="Times New Roman"/>
          <w:bCs/>
          <w:sz w:val="22"/>
          <w:szCs w:val="22"/>
        </w:rPr>
        <w:t>,</w:t>
      </w:r>
    </w:p>
    <w:p w14:paraId="60D3025B" w14:textId="77777777" w:rsidR="0050725C" w:rsidRPr="00EC3ABE" w:rsidRDefault="00C40C6C" w:rsidP="00EB1C36">
      <w:pPr>
        <w:pStyle w:val="NormalnyWeb"/>
        <w:numPr>
          <w:ilvl w:val="4"/>
          <w:numId w:val="5"/>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oświadczenie wstępne należy złożyć pod rygorem nieważności, w formie elektronicznej, tj. w postaci elektronicznej opatrzonej kwalifikowanym podpisem elektronicznym, lub postaci elektronicznej opatrzonej podpisem z</w:t>
      </w:r>
      <w:r w:rsidR="003041DA" w:rsidRPr="00EC3ABE">
        <w:rPr>
          <w:rFonts w:ascii="Cambria" w:hAnsi="Cambria" w:cs="Times New Roman"/>
          <w:bCs/>
          <w:sz w:val="22"/>
          <w:szCs w:val="22"/>
        </w:rPr>
        <w:t>aufanym lub podpisem osobistym,</w:t>
      </w:r>
    </w:p>
    <w:p w14:paraId="1A0E3AA6" w14:textId="77777777" w:rsidR="0050725C" w:rsidRPr="00EC3ABE" w:rsidRDefault="00C40C6C" w:rsidP="00EB1C36">
      <w:pPr>
        <w:pStyle w:val="NormalnyWeb"/>
        <w:numPr>
          <w:ilvl w:val="4"/>
          <w:numId w:val="5"/>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oświadczenie wstępne należy dołączyć do oferty w formie lub postaci określonej w pkt 4.4.1.1.1 SWZ, a następnie, wraz</w:t>
      </w:r>
      <w:r w:rsidR="0050725C" w:rsidRPr="00EC3ABE">
        <w:rPr>
          <w:rFonts w:ascii="Cambria" w:hAnsi="Cambria" w:cs="Times New Roman"/>
          <w:bCs/>
          <w:sz w:val="22"/>
          <w:szCs w:val="22"/>
        </w:rPr>
        <w:t xml:space="preserve"> </w:t>
      </w:r>
      <w:r w:rsidRPr="00EC3ABE">
        <w:rPr>
          <w:rFonts w:ascii="Cambria" w:hAnsi="Cambria" w:cs="Times New Roman"/>
          <w:bCs/>
          <w:sz w:val="22"/>
          <w:szCs w:val="22"/>
        </w:rPr>
        <w:t xml:space="preserve">z plikami stanowiącymi ofertę oraz załącznikami do oferty, skompresować </w:t>
      </w:r>
      <w:r w:rsidR="003041DA" w:rsidRPr="00EC3ABE">
        <w:rPr>
          <w:rFonts w:ascii="Cambria" w:hAnsi="Cambria" w:cs="Times New Roman"/>
          <w:bCs/>
          <w:sz w:val="22"/>
          <w:szCs w:val="22"/>
        </w:rPr>
        <w:t>do jednego pliku archiwum .zip,</w:t>
      </w:r>
    </w:p>
    <w:p w14:paraId="2EECA0C3" w14:textId="4D4F4A45" w:rsidR="00C40C6C" w:rsidRPr="00EC3ABE" w:rsidRDefault="00C40C6C" w:rsidP="00EB1C36">
      <w:pPr>
        <w:pStyle w:val="NormalnyWeb"/>
        <w:numPr>
          <w:ilvl w:val="4"/>
          <w:numId w:val="5"/>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 xml:space="preserve">W przypadku składania, uzupełnienia lub poprawienia oświadczenia wstępnego na podstawie art. 128 ust. 1 ustawy, oświadczenie wstępne </w:t>
      </w:r>
      <w:r w:rsidR="003041DA" w:rsidRPr="00EC3ABE">
        <w:rPr>
          <w:rFonts w:ascii="Cambria" w:hAnsi="Cambria" w:cs="Times New Roman"/>
          <w:bCs/>
          <w:sz w:val="22"/>
          <w:szCs w:val="22"/>
        </w:rPr>
        <w:br/>
      </w:r>
      <w:r w:rsidRPr="00EC3ABE">
        <w:rPr>
          <w:rFonts w:ascii="Cambria" w:hAnsi="Cambria" w:cs="Times New Roman"/>
          <w:bCs/>
          <w:sz w:val="22"/>
          <w:szCs w:val="22"/>
        </w:rPr>
        <w:lastRenderedPageBreak/>
        <w:t xml:space="preserve">w formie, o której mowa w pkt 4.4.1.1.1 SWZ, należy przesłać </w:t>
      </w:r>
      <w:r w:rsidR="006E46B5" w:rsidRPr="00EC3ABE">
        <w:rPr>
          <w:rFonts w:ascii="Cambria" w:hAnsi="Cambria" w:cs="Times New Roman"/>
          <w:bCs/>
          <w:sz w:val="22"/>
          <w:szCs w:val="22"/>
        </w:rPr>
        <w:t>poprzez Platformę Zakupową zamawiającego zgodnie z zapisami 1.3 SWZ</w:t>
      </w:r>
    </w:p>
    <w:p w14:paraId="46E023FE" w14:textId="77777777" w:rsidR="003041DA"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W przypadku wspólnego ubiegania się o zamówienie przez Wykonawców oświadczenie wstępne, o którym mowa w pkt 4.4.1.1.1 SWZ składa każdy z Wykonawców wspólnie ubiegających się o zamówienie. Oświadczenie to ma potwierdzać spełnianie warunków udziału w postępowaniu oraz brak podstaw wykluczenia w zakresie, w którym każdy </w:t>
      </w:r>
      <w:r w:rsidR="003041DA" w:rsidRPr="00EC3ABE">
        <w:rPr>
          <w:rFonts w:ascii="Cambria" w:hAnsi="Cambria" w:cs="Times New Roman"/>
          <w:bCs/>
          <w:sz w:val="22"/>
          <w:szCs w:val="22"/>
        </w:rPr>
        <w:br/>
      </w:r>
      <w:r w:rsidRPr="00EC3ABE">
        <w:rPr>
          <w:rFonts w:ascii="Cambria" w:hAnsi="Cambria" w:cs="Times New Roman"/>
          <w:bCs/>
          <w:sz w:val="22"/>
          <w:szCs w:val="22"/>
        </w:rPr>
        <w:t>z Wykonawców wykazuje spełnianie warunków udziału w postępowaniu oraz brak podstaw wykluczenia. Zasady dotyczące składania oraz formy oświadczenia wstępnego określone</w:t>
      </w:r>
      <w:r w:rsidR="003041DA" w:rsidRPr="00EC3ABE">
        <w:rPr>
          <w:rFonts w:ascii="Cambria" w:hAnsi="Cambria" w:cs="Times New Roman"/>
          <w:bCs/>
          <w:sz w:val="22"/>
          <w:szCs w:val="22"/>
        </w:rPr>
        <w:t xml:space="preserve"> w pkt 4.4.1.1 SWZ stosuje się.</w:t>
      </w:r>
    </w:p>
    <w:p w14:paraId="1FD1A83C" w14:textId="77777777" w:rsidR="003041DA"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W przypadku, gdy Wykonawcę reprezentuje pełnomocnik – pełnomocnictwo 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w:t>
      </w:r>
      <w:r w:rsidR="003041DA" w:rsidRPr="00EC3ABE">
        <w:rPr>
          <w:rFonts w:ascii="Cambria" w:hAnsi="Cambria" w:cs="Times New Roman"/>
          <w:bCs/>
          <w:sz w:val="22"/>
          <w:szCs w:val="22"/>
        </w:rPr>
        <w:t>go pliku archiwum .zip,</w:t>
      </w:r>
    </w:p>
    <w:p w14:paraId="492FBAEC" w14:textId="77777777" w:rsidR="003041DA"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W przypadku, gdy ofertę składają Wykonawcy ubiegający się wspólnie o udzielenie zamówienia, pełnomocnictwo określające zakres umocowania pełnomocnika ustanowionego do repr</w:t>
      </w:r>
      <w:r w:rsidR="003041DA" w:rsidRPr="00EC3ABE">
        <w:rPr>
          <w:rFonts w:ascii="Cambria" w:hAnsi="Cambria" w:cs="Times New Roman"/>
          <w:bCs/>
          <w:sz w:val="22"/>
          <w:szCs w:val="22"/>
        </w:rPr>
        <w:t>ezentowania ich w postępowaniu,</w:t>
      </w:r>
    </w:p>
    <w:p w14:paraId="4722C142" w14:textId="40E80150" w:rsidR="003041DA"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oświadczenie Wykonawców wspólnie ubiegających się o zamówienie, z którego wynika, które </w:t>
      </w:r>
      <w:r w:rsidR="008F4195" w:rsidRPr="00EC3ABE">
        <w:rPr>
          <w:rFonts w:ascii="Cambria" w:hAnsi="Cambria" w:cs="Times New Roman"/>
          <w:bCs/>
          <w:sz w:val="22"/>
          <w:szCs w:val="22"/>
        </w:rPr>
        <w:t>roboty</w:t>
      </w:r>
      <w:r w:rsidRPr="00EC3ABE">
        <w:rPr>
          <w:rFonts w:ascii="Cambria" w:hAnsi="Cambria" w:cs="Times New Roman"/>
          <w:bCs/>
          <w:sz w:val="22"/>
          <w:szCs w:val="22"/>
        </w:rPr>
        <w:t xml:space="preserve"> wykonają poszczególni Wykonawcy, sporządzone zgodnie ze wzorem zamieszczonym w Załączniku nr </w:t>
      </w:r>
      <w:r w:rsidR="00D86CF4" w:rsidRPr="00EC3ABE">
        <w:rPr>
          <w:rFonts w:ascii="Cambria" w:hAnsi="Cambria" w:cs="Times New Roman"/>
          <w:bCs/>
          <w:sz w:val="22"/>
          <w:szCs w:val="22"/>
        </w:rPr>
        <w:t xml:space="preserve">3 </w:t>
      </w:r>
      <w:r w:rsidRPr="00EC3ABE">
        <w:rPr>
          <w:rFonts w:ascii="Cambria" w:hAnsi="Cambria" w:cs="Times New Roman"/>
          <w:bCs/>
          <w:sz w:val="22"/>
          <w:szCs w:val="22"/>
        </w:rPr>
        <w:t>do SWZ</w:t>
      </w:r>
      <w:r w:rsidR="003041DA" w:rsidRPr="00EC3ABE">
        <w:rPr>
          <w:rFonts w:ascii="Cambria" w:hAnsi="Cambria" w:cs="Times New Roman"/>
          <w:bCs/>
          <w:sz w:val="22"/>
          <w:szCs w:val="22"/>
        </w:rPr>
        <w:t>.</w:t>
      </w:r>
    </w:p>
    <w:p w14:paraId="1B5CCC6F" w14:textId="77777777" w:rsidR="00375CB6" w:rsidRPr="00EC3ABE" w:rsidRDefault="00375CB6" w:rsidP="00EC3ABE">
      <w:pPr>
        <w:pStyle w:val="NormalnyWeb"/>
        <w:spacing w:before="0" w:after="0"/>
        <w:ind w:left="1701"/>
        <w:jc w:val="both"/>
        <w:rPr>
          <w:rFonts w:ascii="Cambria" w:hAnsi="Cambria" w:cs="Times New Roman"/>
          <w:bCs/>
          <w:sz w:val="22"/>
          <w:szCs w:val="22"/>
        </w:rPr>
      </w:pPr>
    </w:p>
    <w:p w14:paraId="521B6E6D" w14:textId="77777777" w:rsidR="003041DA" w:rsidRPr="00EC3ABE" w:rsidRDefault="00C40C6C" w:rsidP="00EB1C36">
      <w:pPr>
        <w:pStyle w:val="NormalnyWeb"/>
        <w:numPr>
          <w:ilvl w:val="2"/>
          <w:numId w:val="5"/>
        </w:numPr>
        <w:spacing w:before="0" w:after="0"/>
        <w:ind w:left="993" w:hanging="567"/>
        <w:jc w:val="both"/>
        <w:rPr>
          <w:rFonts w:ascii="Cambria" w:hAnsi="Cambria" w:cs="Times New Roman"/>
          <w:bCs/>
          <w:sz w:val="22"/>
          <w:szCs w:val="22"/>
          <w:u w:val="single"/>
        </w:rPr>
      </w:pPr>
      <w:r w:rsidRPr="00EC3ABE">
        <w:rPr>
          <w:rFonts w:ascii="Cambria" w:hAnsi="Cambria" w:cs="Times New Roman"/>
          <w:bCs/>
          <w:sz w:val="22"/>
          <w:szCs w:val="22"/>
          <w:u w:val="single"/>
        </w:rPr>
        <w:t xml:space="preserve">Oświadczenia i dokumenty składane na podstawie wezwania Zamawiającego. </w:t>
      </w:r>
    </w:p>
    <w:p w14:paraId="01683CF8" w14:textId="77777777" w:rsidR="001D5AF9" w:rsidRPr="00EC3ABE" w:rsidRDefault="00C40C6C" w:rsidP="00EC3ABE">
      <w:pPr>
        <w:pStyle w:val="NormalnyWeb"/>
        <w:spacing w:before="0" w:after="0"/>
        <w:ind w:left="993"/>
        <w:jc w:val="both"/>
        <w:rPr>
          <w:rFonts w:ascii="Cambria" w:hAnsi="Cambria" w:cs="Times New Roman"/>
          <w:bCs/>
          <w:sz w:val="22"/>
          <w:szCs w:val="22"/>
        </w:rPr>
      </w:pPr>
      <w:r w:rsidRPr="00EC3ABE">
        <w:rPr>
          <w:rFonts w:ascii="Cambria" w:hAnsi="Cambria" w:cs="Times New Roman"/>
          <w:bCs/>
          <w:sz w:val="22"/>
          <w:szCs w:val="22"/>
        </w:rPr>
        <w:t>Zamawiający przed udzieleniem zamówienia, przed wy</w:t>
      </w:r>
      <w:r w:rsidR="003041DA" w:rsidRPr="00EC3ABE">
        <w:rPr>
          <w:rFonts w:ascii="Cambria" w:hAnsi="Cambria" w:cs="Times New Roman"/>
          <w:bCs/>
          <w:sz w:val="22"/>
          <w:szCs w:val="22"/>
        </w:rPr>
        <w:t xml:space="preserve">borem najkorzystniejszej oferty, </w:t>
      </w:r>
      <w:r w:rsidR="003041DA" w:rsidRPr="00EC3ABE">
        <w:rPr>
          <w:rFonts w:ascii="Cambria" w:hAnsi="Cambria" w:cs="Times New Roman"/>
          <w:bCs/>
          <w:sz w:val="22"/>
          <w:szCs w:val="22"/>
        </w:rPr>
        <w:br/>
        <w:t xml:space="preserve">z zastrzeżeniem art. 274 ust. 4 ustawy, </w:t>
      </w:r>
      <w:r w:rsidRPr="00EC3ABE">
        <w:rPr>
          <w:rFonts w:ascii="Cambria" w:hAnsi="Cambria" w:cs="Times New Roman"/>
          <w:bCs/>
          <w:sz w:val="22"/>
          <w:szCs w:val="22"/>
        </w:rPr>
        <w:t>wezwie Wykonawcę, którego oferta została najwyżej oceniona, do złożenia w wyznaczonym terminie, n</w:t>
      </w:r>
      <w:r w:rsidR="001D5AF9" w:rsidRPr="00EC3ABE">
        <w:rPr>
          <w:rFonts w:ascii="Cambria" w:hAnsi="Cambria" w:cs="Times New Roman"/>
          <w:bCs/>
          <w:sz w:val="22"/>
          <w:szCs w:val="22"/>
        </w:rPr>
        <w:t>ie krótszym niż 5 dni, aktualnych</w:t>
      </w:r>
      <w:r w:rsidRPr="00EC3ABE">
        <w:rPr>
          <w:rFonts w:ascii="Cambria" w:hAnsi="Cambria" w:cs="Times New Roman"/>
          <w:bCs/>
          <w:sz w:val="22"/>
          <w:szCs w:val="22"/>
        </w:rPr>
        <w:t xml:space="preserve"> na dzień złożenia, </w:t>
      </w:r>
      <w:r w:rsidR="001D5AF9" w:rsidRPr="00EC3ABE">
        <w:rPr>
          <w:rFonts w:ascii="Cambria" w:hAnsi="Cambria" w:cs="Times New Roman"/>
          <w:bCs/>
          <w:sz w:val="22"/>
          <w:szCs w:val="22"/>
        </w:rPr>
        <w:t>następujących podmiotowych środków dowodowych:</w:t>
      </w:r>
    </w:p>
    <w:p w14:paraId="7F67C916" w14:textId="77777777" w:rsidR="008F4195" w:rsidRPr="00EC3ABE" w:rsidRDefault="001D5AF9" w:rsidP="00EB1C36">
      <w:pPr>
        <w:pStyle w:val="NormalnyWeb"/>
        <w:numPr>
          <w:ilvl w:val="3"/>
          <w:numId w:val="5"/>
        </w:numPr>
        <w:spacing w:before="0" w:after="0"/>
        <w:ind w:left="1701"/>
        <w:jc w:val="both"/>
        <w:rPr>
          <w:rFonts w:ascii="Cambria" w:hAnsi="Cambria" w:cs="Times New Roman"/>
          <w:b/>
          <w:sz w:val="22"/>
          <w:szCs w:val="22"/>
          <w:u w:val="single"/>
        </w:rPr>
      </w:pPr>
      <w:r w:rsidRPr="00EC3ABE">
        <w:rPr>
          <w:rFonts w:ascii="Cambria" w:hAnsi="Cambria" w:cs="Times New Roman"/>
          <w:b/>
          <w:sz w:val="22"/>
          <w:szCs w:val="22"/>
          <w:u w:val="single"/>
        </w:rPr>
        <w:t>potwierdzających spełnianie warunków udziału w postępowaniu, tj.</w:t>
      </w:r>
    </w:p>
    <w:p w14:paraId="28871B5B" w14:textId="62313352" w:rsidR="008F4195" w:rsidRPr="00EC3ABE" w:rsidRDefault="008F4195" w:rsidP="00EB1C36">
      <w:pPr>
        <w:pStyle w:val="NormalnyWeb"/>
        <w:numPr>
          <w:ilvl w:val="4"/>
          <w:numId w:val="5"/>
        </w:numPr>
        <w:spacing w:before="0" w:after="0"/>
        <w:jc w:val="both"/>
        <w:rPr>
          <w:rFonts w:ascii="Cambria" w:hAnsi="Cambria" w:cs="Times New Roman"/>
          <w:bCs/>
          <w:sz w:val="22"/>
          <w:szCs w:val="22"/>
        </w:rPr>
      </w:pPr>
      <w:r w:rsidRPr="00EC3ABE">
        <w:rPr>
          <w:rFonts w:ascii="Cambria" w:hAnsi="Cambria" w:cs="Times New Roman"/>
          <w:b/>
          <w:sz w:val="22"/>
          <w:szCs w:val="22"/>
          <w:u w:val="single"/>
        </w:rPr>
        <w:t>wykazu osób</w:t>
      </w:r>
      <w:r w:rsidRPr="00EC3ABE">
        <w:rPr>
          <w:rFonts w:ascii="Cambria" w:hAnsi="Cambria" w:cs="Times New Roman"/>
          <w:bCs/>
          <w:sz w:val="22"/>
          <w:szCs w:val="22"/>
        </w:rPr>
        <w:t>, skierowanych przez wykonawcę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0B73586F" w14:textId="77777777" w:rsidR="001B6803" w:rsidRPr="00EC3ABE" w:rsidRDefault="008F4195" w:rsidP="00EB1C36">
      <w:pPr>
        <w:pStyle w:val="NormalnyWeb"/>
        <w:numPr>
          <w:ilvl w:val="4"/>
          <w:numId w:val="5"/>
        </w:numPr>
        <w:spacing w:before="0" w:after="0"/>
        <w:jc w:val="both"/>
        <w:rPr>
          <w:rFonts w:ascii="Cambria" w:hAnsi="Cambria" w:cs="Times New Roman"/>
          <w:bCs/>
          <w:sz w:val="22"/>
          <w:szCs w:val="22"/>
        </w:rPr>
      </w:pPr>
      <w:r w:rsidRPr="00853D6B">
        <w:rPr>
          <w:rFonts w:ascii="Cambria" w:hAnsi="Cambria" w:cs="Times New Roman"/>
          <w:b/>
          <w:sz w:val="22"/>
          <w:szCs w:val="22"/>
          <w:u w:val="single"/>
        </w:rPr>
        <w:t>dokumentu potwierdzającego, że wykonawca jest ubezpieczony</w:t>
      </w:r>
      <w:r w:rsidRPr="00EC3ABE">
        <w:rPr>
          <w:rFonts w:ascii="Cambria" w:hAnsi="Cambria" w:cs="Times New Roman"/>
          <w:bCs/>
          <w:sz w:val="22"/>
          <w:szCs w:val="22"/>
        </w:rPr>
        <w:t xml:space="preserve"> od odpowiedzialności cywilnej w zakresie prowadzonej działalności związanej z przedmiotem zamówienia na sumę gwarancyjną określoną przez zamawiającego</w:t>
      </w:r>
    </w:p>
    <w:p w14:paraId="1BDCEFF3" w14:textId="7422251E" w:rsidR="001B6803" w:rsidRPr="00EC3ABE" w:rsidRDefault="008F4195" w:rsidP="00EB1C36">
      <w:pPr>
        <w:pStyle w:val="NormalnyWeb"/>
        <w:numPr>
          <w:ilvl w:val="4"/>
          <w:numId w:val="5"/>
        </w:numPr>
        <w:spacing w:before="0" w:after="0"/>
        <w:jc w:val="both"/>
        <w:rPr>
          <w:rFonts w:ascii="Cambria" w:hAnsi="Cambria" w:cs="Times New Roman"/>
          <w:bCs/>
          <w:sz w:val="22"/>
          <w:szCs w:val="22"/>
        </w:rPr>
      </w:pPr>
      <w:r w:rsidRPr="00EC3ABE">
        <w:rPr>
          <w:rFonts w:ascii="Cambria" w:hAnsi="Cambria" w:cs="Times New Roman"/>
          <w:bCs/>
          <w:sz w:val="22"/>
          <w:szCs w:val="22"/>
        </w:rPr>
        <w:t xml:space="preserve">Wykonawca nie jest zobowiązany </w:t>
      </w:r>
      <w:r w:rsidR="009D6F5F" w:rsidRPr="00EC3ABE">
        <w:rPr>
          <w:rFonts w:ascii="Cambria" w:hAnsi="Cambria" w:cs="Times New Roman"/>
          <w:bCs/>
          <w:sz w:val="22"/>
          <w:szCs w:val="22"/>
        </w:rPr>
        <w:t xml:space="preserve">do </w:t>
      </w:r>
      <w:r w:rsidRPr="00EC3ABE">
        <w:rPr>
          <w:rFonts w:ascii="Cambria" w:hAnsi="Cambria" w:cs="Times New Roman"/>
          <w:bCs/>
          <w:sz w:val="22"/>
          <w:szCs w:val="22"/>
        </w:rPr>
        <w:t xml:space="preserve">złożenia podmiotowych środków dowodowych, które zamawiający posiada, jeżeli wykonawca wskaże te środki oraz potwierdzi ich prawidłowość i aktualność. </w:t>
      </w:r>
    </w:p>
    <w:p w14:paraId="560A345E" w14:textId="77777777" w:rsidR="001B6803" w:rsidRPr="00EC3ABE" w:rsidRDefault="008F4195" w:rsidP="00EB1C36">
      <w:pPr>
        <w:pStyle w:val="NormalnyWeb"/>
        <w:numPr>
          <w:ilvl w:val="3"/>
          <w:numId w:val="5"/>
        </w:numPr>
        <w:spacing w:before="0" w:after="0"/>
        <w:jc w:val="both"/>
        <w:rPr>
          <w:rFonts w:ascii="Cambria" w:hAnsi="Cambria" w:cs="Times New Roman"/>
          <w:b/>
          <w:sz w:val="22"/>
          <w:szCs w:val="22"/>
          <w:u w:val="single"/>
        </w:rPr>
      </w:pPr>
      <w:r w:rsidRPr="00EC3ABE">
        <w:rPr>
          <w:rFonts w:ascii="Cambria" w:hAnsi="Cambria" w:cs="Times New Roman"/>
          <w:b/>
          <w:sz w:val="22"/>
          <w:szCs w:val="22"/>
          <w:u w:val="single"/>
        </w:rPr>
        <w:t>Wykonawca składa</w:t>
      </w:r>
      <w:r w:rsidR="001B6803" w:rsidRPr="00EC3ABE">
        <w:rPr>
          <w:rFonts w:ascii="Cambria" w:hAnsi="Cambria" w:cs="Times New Roman"/>
          <w:b/>
          <w:sz w:val="22"/>
          <w:szCs w:val="22"/>
          <w:u w:val="single"/>
        </w:rPr>
        <w:t xml:space="preserve"> dokumenty</w:t>
      </w:r>
      <w:r w:rsidRPr="00EC3ABE">
        <w:rPr>
          <w:rFonts w:ascii="Cambria" w:hAnsi="Cambria" w:cs="Times New Roman"/>
          <w:b/>
          <w:sz w:val="22"/>
          <w:szCs w:val="22"/>
          <w:u w:val="single"/>
        </w:rPr>
        <w:t xml:space="preserve"> </w:t>
      </w:r>
      <w:r w:rsidR="00C40C6C" w:rsidRPr="00EC3ABE">
        <w:rPr>
          <w:rFonts w:ascii="Cambria" w:hAnsi="Cambria" w:cs="Times New Roman"/>
          <w:b/>
          <w:sz w:val="22"/>
          <w:szCs w:val="22"/>
          <w:u w:val="single"/>
        </w:rPr>
        <w:t>potwierdzając</w:t>
      </w:r>
      <w:r w:rsidR="001D5AF9" w:rsidRPr="00EC3ABE">
        <w:rPr>
          <w:rFonts w:ascii="Cambria" w:hAnsi="Cambria" w:cs="Times New Roman"/>
          <w:b/>
          <w:sz w:val="22"/>
          <w:szCs w:val="22"/>
          <w:u w:val="single"/>
        </w:rPr>
        <w:t xml:space="preserve">ych </w:t>
      </w:r>
      <w:r w:rsidR="00C40C6C" w:rsidRPr="00EC3ABE">
        <w:rPr>
          <w:rFonts w:ascii="Cambria" w:hAnsi="Cambria" w:cs="Times New Roman"/>
          <w:b/>
          <w:sz w:val="22"/>
          <w:szCs w:val="22"/>
          <w:u w:val="single"/>
        </w:rPr>
        <w:t xml:space="preserve">brak podstaw wykluczenia, </w:t>
      </w:r>
      <w:r w:rsidR="001D5AF9" w:rsidRPr="00EC3ABE">
        <w:rPr>
          <w:rFonts w:ascii="Cambria" w:hAnsi="Cambria" w:cs="Times New Roman"/>
          <w:b/>
          <w:sz w:val="22"/>
          <w:szCs w:val="22"/>
          <w:u w:val="single"/>
        </w:rPr>
        <w:t>tj.:</w:t>
      </w:r>
    </w:p>
    <w:p w14:paraId="047F1EBF" w14:textId="77777777" w:rsidR="001B6803" w:rsidRPr="00EC3ABE" w:rsidRDefault="008F4195" w:rsidP="00EB1C36">
      <w:pPr>
        <w:pStyle w:val="NormalnyWeb"/>
        <w:numPr>
          <w:ilvl w:val="4"/>
          <w:numId w:val="5"/>
        </w:numPr>
        <w:spacing w:before="0" w:after="0"/>
        <w:jc w:val="both"/>
        <w:rPr>
          <w:rFonts w:ascii="Cambria" w:hAnsi="Cambria" w:cs="Times New Roman"/>
          <w:bCs/>
          <w:sz w:val="22"/>
          <w:szCs w:val="22"/>
        </w:rPr>
      </w:pPr>
      <w:r w:rsidRPr="00EC3ABE">
        <w:rPr>
          <w:rFonts w:ascii="Cambria" w:hAnsi="Cambria" w:cs="Times New Roman"/>
          <w:bCs/>
          <w:sz w:val="22"/>
          <w:szCs w:val="22"/>
        </w:rPr>
        <w:t>oświadczenia wykonawcy, w zakresie art. 108 ust. 1 pkt 5 o braku przynależności do tej samej grupy kapitałowej w rozumieniu ustawy z dnia 16 lutego 2007 r. o ochronie konkurencji i konsumentów (Dz. U.</w:t>
      </w:r>
      <w:r w:rsidR="001B6803" w:rsidRPr="00EC3ABE">
        <w:rPr>
          <w:rFonts w:ascii="Cambria" w:hAnsi="Cambria" w:cs="Times New Roman"/>
          <w:bCs/>
          <w:sz w:val="22"/>
          <w:szCs w:val="22"/>
        </w:rPr>
        <w:t xml:space="preserve"> </w:t>
      </w:r>
      <w:r w:rsidRPr="00EC3ABE">
        <w:rPr>
          <w:rFonts w:ascii="Cambria" w:hAnsi="Cambria" w:cs="Times New Roman"/>
          <w:bCs/>
          <w:sz w:val="22"/>
          <w:szCs w:val="22"/>
        </w:rPr>
        <w:t xml:space="preserve">z 2020 r. poz. 1076 ze zm.), z innym wykonawcą, który złożył odrębną ofertę,   ofertę   częściową   lub   wniosek   o   dopuszczenie   udziału   w postępowaniu, albo oświadczenia o przynależności tej samej grupy kapitałowej wraz z dokumentami lub informacjami </w:t>
      </w:r>
      <w:r w:rsidRPr="00EC3ABE">
        <w:rPr>
          <w:rFonts w:ascii="Cambria" w:hAnsi="Cambria" w:cs="Times New Roman"/>
          <w:bCs/>
          <w:sz w:val="22"/>
          <w:szCs w:val="22"/>
        </w:rPr>
        <w:lastRenderedPageBreak/>
        <w:t>potwierdzającymi przygotowanie oferty, oferty częściowej lub wniosku o dopuszczenie do udziału w postępowaniu niezależnie od innego wykonawcy należącego tej samej grupy kapitałowej;</w:t>
      </w:r>
    </w:p>
    <w:p w14:paraId="4172C690" w14:textId="77777777" w:rsidR="001B6803" w:rsidRPr="00EC3ABE" w:rsidRDefault="008F4195" w:rsidP="00EB1C36">
      <w:pPr>
        <w:pStyle w:val="NormalnyWeb"/>
        <w:numPr>
          <w:ilvl w:val="4"/>
          <w:numId w:val="5"/>
        </w:numPr>
        <w:spacing w:before="0" w:after="0"/>
        <w:jc w:val="both"/>
        <w:rPr>
          <w:rFonts w:ascii="Cambria" w:hAnsi="Cambria" w:cs="Times New Roman"/>
          <w:bCs/>
          <w:sz w:val="22"/>
          <w:szCs w:val="22"/>
        </w:rPr>
      </w:pPr>
      <w:r w:rsidRPr="00EC3ABE">
        <w:rPr>
          <w:rFonts w:ascii="Cambria" w:hAnsi="Cambria" w:cs="Times New Roman"/>
          <w:bCs/>
          <w:sz w:val="22"/>
          <w:szCs w:val="22"/>
        </w:rPr>
        <w:t>odpisu lub informacji z Krajowego Rejestru Sądowego lub z Centralnej Ewidencji i Informacji o Działalności Gospodarczej, w zakresie art.</w:t>
      </w:r>
      <w:r w:rsidR="001B6803" w:rsidRPr="00EC3ABE">
        <w:rPr>
          <w:rFonts w:ascii="Cambria" w:hAnsi="Cambria" w:cs="Times New Roman"/>
          <w:bCs/>
          <w:sz w:val="22"/>
          <w:szCs w:val="22"/>
        </w:rPr>
        <w:t xml:space="preserve"> </w:t>
      </w:r>
      <w:r w:rsidRPr="00EC3ABE">
        <w:rPr>
          <w:rFonts w:ascii="Cambria" w:hAnsi="Cambria" w:cs="Times New Roman"/>
          <w:bCs/>
          <w:sz w:val="22"/>
          <w:szCs w:val="22"/>
        </w:rPr>
        <w:t xml:space="preserve">109 ust. 1 pkt 4 ustawy </w:t>
      </w:r>
      <w:proofErr w:type="spellStart"/>
      <w:r w:rsidRPr="00EC3ABE">
        <w:rPr>
          <w:rFonts w:ascii="Cambria" w:hAnsi="Cambria" w:cs="Times New Roman"/>
          <w:bCs/>
          <w:sz w:val="22"/>
          <w:szCs w:val="22"/>
        </w:rPr>
        <w:t>Pzp</w:t>
      </w:r>
      <w:proofErr w:type="spellEnd"/>
      <w:r w:rsidRPr="00EC3ABE">
        <w:rPr>
          <w:rFonts w:ascii="Cambria" w:hAnsi="Cambria" w:cs="Times New Roman"/>
          <w:bCs/>
          <w:sz w:val="22"/>
          <w:szCs w:val="22"/>
        </w:rPr>
        <w:t>, sporządzonych nie wcześniej niż 3 miesiące przed jej złożeniem, jeżeli odrębne przepisy wymagają wpisu do rejestru lub ewidencji;</w:t>
      </w:r>
    </w:p>
    <w:p w14:paraId="490B375C" w14:textId="46D55D2D" w:rsidR="008F4195" w:rsidRPr="00EC3ABE" w:rsidRDefault="008F4195" w:rsidP="00EB1C36">
      <w:pPr>
        <w:pStyle w:val="NormalnyWeb"/>
        <w:numPr>
          <w:ilvl w:val="2"/>
          <w:numId w:val="5"/>
        </w:numPr>
        <w:spacing w:before="0" w:after="0"/>
        <w:jc w:val="both"/>
        <w:rPr>
          <w:rFonts w:ascii="Cambria" w:hAnsi="Cambria" w:cs="Times New Roman"/>
          <w:bCs/>
          <w:sz w:val="22"/>
          <w:szCs w:val="22"/>
        </w:rPr>
      </w:pPr>
      <w:r w:rsidRPr="00EC3ABE">
        <w:rPr>
          <w:rFonts w:ascii="Cambria" w:hAnsi="Cambria" w:cs="Times New Roman"/>
          <w:bCs/>
          <w:sz w:val="22"/>
          <w:szCs w:val="22"/>
        </w:rPr>
        <w:t>Jeżeli wykonawca ma siedzibę lub miejsce zamieszkania poza granicami Rzeczypospolitej Polskiej, zamiast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57A8C0" w14:textId="77777777" w:rsidR="008F4195" w:rsidRPr="00EC3ABE" w:rsidRDefault="008F4195" w:rsidP="00EB1C36">
      <w:pPr>
        <w:pStyle w:val="NormalnyWeb"/>
        <w:numPr>
          <w:ilvl w:val="2"/>
          <w:numId w:val="5"/>
        </w:numPr>
        <w:jc w:val="both"/>
        <w:rPr>
          <w:rFonts w:ascii="Cambria" w:hAnsi="Cambria" w:cs="Times New Roman"/>
          <w:bCs/>
          <w:sz w:val="22"/>
          <w:szCs w:val="22"/>
        </w:rPr>
      </w:pPr>
      <w:r w:rsidRPr="00EC3ABE">
        <w:rPr>
          <w:rFonts w:ascii="Cambria" w:hAnsi="Cambria" w:cs="Times New Roman"/>
          <w:bCs/>
          <w:sz w:val="22"/>
          <w:szCs w:val="22"/>
        </w:rPr>
        <w:t>Dokumenty potwierdzające w/w okoliczności powinny być wystawione nie wcześniej niż 3 miesiące przed ich złożeniem.</w:t>
      </w:r>
    </w:p>
    <w:p w14:paraId="5250E7BE"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Dokumenty potwierdzające umocowanie</w:t>
      </w:r>
    </w:p>
    <w:p w14:paraId="04D7419D" w14:textId="77777777" w:rsidR="00DA52B1"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W celu potwierdzenia, że osoba działająca w imieniu Wykonawcy jest umocowana do jego reprezentowania, Zamawiający może żądać od Wykonawcy odpisu lub informacji </w:t>
      </w:r>
      <w:r w:rsidR="00DA52B1" w:rsidRPr="00EC3ABE">
        <w:rPr>
          <w:rFonts w:ascii="Cambria" w:hAnsi="Cambria" w:cs="Times New Roman"/>
          <w:bCs/>
          <w:sz w:val="22"/>
          <w:szCs w:val="22"/>
        </w:rPr>
        <w:br/>
      </w:r>
      <w:r w:rsidRPr="00EC3ABE">
        <w:rPr>
          <w:rFonts w:ascii="Cambria" w:hAnsi="Cambria" w:cs="Times New Roman"/>
          <w:bCs/>
          <w:sz w:val="22"/>
          <w:szCs w:val="22"/>
        </w:rPr>
        <w:t>z Krajowego Rejestru Sądowego, Centralnej Ewidencji i Informacji o Działalności Gospodarczej lub innego właściwego rejestru. Wykonawca nie jest zobowiązany do złożenia tych dokumentów, jeżeli Zamawiający może je uzyskać za pomocą bezpłatnych</w:t>
      </w:r>
      <w:r w:rsidR="00DA52B1" w:rsidRPr="00EC3ABE">
        <w:rPr>
          <w:rFonts w:ascii="Cambria" w:hAnsi="Cambria" w:cs="Times New Roman"/>
          <w:bCs/>
          <w:sz w:val="22"/>
          <w:szCs w:val="22"/>
        </w:rPr>
        <w:t xml:space="preserve"> </w:t>
      </w:r>
      <w:r w:rsidRPr="00EC3ABE">
        <w:rPr>
          <w:rFonts w:ascii="Cambria" w:hAnsi="Cambria" w:cs="Times New Roman"/>
          <w:bCs/>
          <w:sz w:val="22"/>
          <w:szCs w:val="22"/>
        </w:rPr>
        <w:t>i ogólnodostępnych baz danych, o ile Wykonawca wskazał dane umożliwiające dostęp do tych dokumentów.</w:t>
      </w:r>
    </w:p>
    <w:p w14:paraId="50FCD27D" w14:textId="21C33EE1" w:rsidR="00DA52B1"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Jeżeli w imieniu Wykonawcy działa osoba, której umocowanie do jego reprezentowania nie wynika z dokumentów, o których mowa w pkt 4.4.</w:t>
      </w:r>
      <w:r w:rsidR="00AA7EE0" w:rsidRPr="00EC3ABE">
        <w:rPr>
          <w:rFonts w:ascii="Cambria" w:hAnsi="Cambria" w:cs="Times New Roman"/>
          <w:bCs/>
          <w:sz w:val="22"/>
          <w:szCs w:val="22"/>
        </w:rPr>
        <w:t>5</w:t>
      </w:r>
      <w:r w:rsidRPr="00EC3ABE">
        <w:rPr>
          <w:rFonts w:ascii="Cambria" w:hAnsi="Cambria" w:cs="Times New Roman"/>
          <w:bCs/>
          <w:sz w:val="22"/>
          <w:szCs w:val="22"/>
        </w:rPr>
        <w:t>.1 SWZ, Zamawiający może żądać od Wykonawcy pełnomocnictwa lub innego dokumentu potwierdzającego umocowanie do reprezentowania Wykonawcy.</w:t>
      </w:r>
    </w:p>
    <w:p w14:paraId="0E23F6EE" w14:textId="4B8BD29F" w:rsidR="00C40C6C"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Postanowienie pkt 4.4.</w:t>
      </w:r>
      <w:r w:rsidR="00AA7EE0" w:rsidRPr="00EC3ABE">
        <w:rPr>
          <w:rFonts w:ascii="Cambria" w:hAnsi="Cambria" w:cs="Times New Roman"/>
          <w:bCs/>
          <w:sz w:val="22"/>
          <w:szCs w:val="22"/>
        </w:rPr>
        <w:t>5</w:t>
      </w:r>
      <w:r w:rsidRPr="00EC3ABE">
        <w:rPr>
          <w:rFonts w:ascii="Cambria" w:hAnsi="Cambria" w:cs="Times New Roman"/>
          <w:bCs/>
          <w:sz w:val="22"/>
          <w:szCs w:val="22"/>
        </w:rPr>
        <w:t>.2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14C4C30F" w14:textId="77777777" w:rsidR="00DA52B1" w:rsidRPr="00EC3ABE" w:rsidRDefault="00DA52B1" w:rsidP="00EC3ABE">
      <w:pPr>
        <w:pStyle w:val="NormalnyWeb"/>
        <w:spacing w:before="0" w:after="0"/>
        <w:jc w:val="both"/>
        <w:rPr>
          <w:rFonts w:ascii="Cambria" w:hAnsi="Cambria" w:cs="Times New Roman"/>
          <w:bCs/>
          <w:sz w:val="22"/>
          <w:szCs w:val="22"/>
        </w:rPr>
      </w:pPr>
    </w:p>
    <w:p w14:paraId="5B7BCB92" w14:textId="77777777" w:rsidR="00DA52B1" w:rsidRPr="00EC3ABE" w:rsidRDefault="00DA52B1"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Forma podmiotowych środków dowodowych oraz innych dokumentów</w:t>
      </w:r>
    </w:p>
    <w:p w14:paraId="373D97ED" w14:textId="77777777" w:rsidR="00DA52B1" w:rsidRPr="00EC3ABE" w:rsidRDefault="00DA52B1"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Oferty, </w:t>
      </w:r>
      <w:r w:rsidR="00C40C6C" w:rsidRPr="00EC3ABE">
        <w:rPr>
          <w:rFonts w:ascii="Cambria" w:hAnsi="Cambria" w:cs="Times New Roman"/>
          <w:bCs/>
          <w:sz w:val="22"/>
          <w:szCs w:val="22"/>
        </w:rPr>
        <w:t>oświadczenie wstępne, podmiotowe środki dowodowe oraz pełnomocnictwo sporządza się w postaci elektronicznej, w formatach danych określonych w przepisach wydanych na podstawie art. 18 ustawy z dnia 17 lutego 2005 r. o informatyzacji działalności podmiotów realizujących zadania publiczne (</w:t>
      </w:r>
      <w:r w:rsidRPr="00EC3ABE">
        <w:rPr>
          <w:rFonts w:ascii="Cambria" w:hAnsi="Cambria" w:cs="Times New Roman"/>
          <w:bCs/>
          <w:sz w:val="22"/>
          <w:szCs w:val="22"/>
        </w:rPr>
        <w:t xml:space="preserve">tekst jedn. </w:t>
      </w:r>
      <w:r w:rsidR="00C40C6C" w:rsidRPr="00EC3ABE">
        <w:rPr>
          <w:rFonts w:ascii="Cambria" w:hAnsi="Cambria" w:cs="Times New Roman"/>
          <w:bCs/>
          <w:sz w:val="22"/>
          <w:szCs w:val="22"/>
        </w:rPr>
        <w:t>Dz. U. z 2020 r. poz. 346 ze zm.), z zastrzeżeniem formatów, o których mowa w art. 66 ust. 1 ustawy, z uwzględnieniem rodzaju przekazywanych danych.</w:t>
      </w:r>
    </w:p>
    <w:p w14:paraId="50FA2A8D"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Jeżeli podmiotowe środki dowodowe, inne dokumenty, dokumenty potwierdzające umocowanie do reprezentowania odpowiednio Wykonawcy, Wykonawców wspólnie ubiegających się </w:t>
      </w:r>
      <w:r w:rsidR="00DA52B1" w:rsidRPr="00EC3ABE">
        <w:rPr>
          <w:rFonts w:ascii="Cambria" w:hAnsi="Cambria" w:cs="Times New Roman"/>
          <w:bCs/>
          <w:sz w:val="22"/>
          <w:szCs w:val="22"/>
        </w:rPr>
        <w:br/>
      </w:r>
      <w:r w:rsidRPr="00EC3ABE">
        <w:rPr>
          <w:rFonts w:ascii="Cambria" w:hAnsi="Cambria" w:cs="Times New Roman"/>
          <w:bCs/>
          <w:sz w:val="22"/>
          <w:szCs w:val="22"/>
        </w:rPr>
        <w:t xml:space="preserve">o udzielenie zamówienia publicznego lub Podwykonawcy niebędącego podmiotem udostępniającym zasoby na takich zasadach, zostały wystawione przez upoważnione podmioty inne niż Wykonawca, Wykonawca wspólnie ubiegający się o udzielenie </w:t>
      </w:r>
      <w:r w:rsidRPr="00EC3ABE">
        <w:rPr>
          <w:rFonts w:ascii="Cambria" w:hAnsi="Cambria" w:cs="Times New Roman"/>
          <w:bCs/>
          <w:sz w:val="22"/>
          <w:szCs w:val="22"/>
        </w:rPr>
        <w:lastRenderedPageBreak/>
        <w:t>zamówienia lub Podwykonawca, jako dokument elektroniczny, przekazuje ten dokument.</w:t>
      </w:r>
    </w:p>
    <w:p w14:paraId="283F39B1"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5064E"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o którym mowa w pkt 4.5.3 SWZ, dokonuje w przypadku:</w:t>
      </w:r>
    </w:p>
    <w:p w14:paraId="1C1FB15C" w14:textId="77777777" w:rsidR="00DA52B1"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w:t>
      </w:r>
      <w:r w:rsidR="00DA52B1" w:rsidRPr="00EC3ABE">
        <w:rPr>
          <w:rFonts w:ascii="Cambria" w:hAnsi="Cambria" w:cs="Times New Roman"/>
          <w:bCs/>
          <w:sz w:val="22"/>
          <w:szCs w:val="22"/>
        </w:rPr>
        <w:t>a, które każdego z nich dotyczą,</w:t>
      </w:r>
    </w:p>
    <w:p w14:paraId="06E3D3CB" w14:textId="77777777" w:rsidR="00DA52B1" w:rsidRPr="00EC3ABE" w:rsidRDefault="00C40C6C" w:rsidP="00EB1C36">
      <w:pPr>
        <w:pStyle w:val="NormalnyWeb"/>
        <w:numPr>
          <w:ilvl w:val="3"/>
          <w:numId w:val="5"/>
        </w:numPr>
        <w:spacing w:before="0" w:after="0"/>
        <w:ind w:left="1701"/>
        <w:jc w:val="both"/>
        <w:rPr>
          <w:rFonts w:ascii="Cambria" w:hAnsi="Cambria" w:cs="Times New Roman"/>
          <w:bCs/>
          <w:sz w:val="22"/>
          <w:szCs w:val="22"/>
        </w:rPr>
      </w:pPr>
      <w:r w:rsidRPr="00EC3ABE">
        <w:rPr>
          <w:rFonts w:ascii="Cambria" w:hAnsi="Cambria" w:cs="Times New Roman"/>
          <w:bCs/>
          <w:sz w:val="22"/>
          <w:szCs w:val="22"/>
        </w:rPr>
        <w:t>innych dokumentów - odpowiednio Wykonawca lub Wykonawca wspólnie ubiegający się o udzielenie zamówienia, w zakresie dokumentów, które każdego z nich dotyczą.</w:t>
      </w:r>
    </w:p>
    <w:p w14:paraId="6D40BD27"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o którym mowa w pkt 4.5.3 SWZ, może dokonać również notariusz.</w:t>
      </w:r>
    </w:p>
    <w:p w14:paraId="67A57A06"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Przez cyfrowe odwzorowanie, o którym mowa w pkt 4.5.3 SWZ oraz pkt 4.5.8 SWZ należy rozumieć dokument elektroniczny będący kopią elektroniczną treści zapisanej w postaci papierowej, umożliwiający zapoznanie się z tą treścią i jej zrozumienie, bez konieczności bezpośredniego dostępu do oryginału.</w:t>
      </w:r>
    </w:p>
    <w:p w14:paraId="524737EE"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Podmiotowe środki dowodowe, w tym oświadczenie, </w:t>
      </w:r>
      <w:r w:rsidR="00DA52B1" w:rsidRPr="00EC3ABE">
        <w:rPr>
          <w:rFonts w:ascii="Cambria" w:hAnsi="Cambria" w:cs="Times New Roman"/>
          <w:bCs/>
          <w:sz w:val="22"/>
          <w:szCs w:val="22"/>
        </w:rPr>
        <w:t xml:space="preserve">o którym mowa w art. 117 ust. 4 </w:t>
      </w:r>
      <w:r w:rsidRPr="00EC3ABE">
        <w:rPr>
          <w:rFonts w:ascii="Cambria" w:hAnsi="Cambria" w:cs="Times New Roman"/>
          <w:bCs/>
          <w:sz w:val="22"/>
          <w:szCs w:val="22"/>
        </w:rPr>
        <w:t>ustawy oraz pełnomocnictwo przekazuje się w postaci elektronicznej i opatruje się kwalifikowanym podpisem elektronicznym, podpisem zaufanym lub podpisem osobistym.</w:t>
      </w:r>
    </w:p>
    <w:p w14:paraId="11399A0D" w14:textId="77777777" w:rsidR="00DA52B1"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W przypadku gdy podmiotowe środki dowodowe, w tym oświadczenie, o którym mowa w art. 117 ust. 4 ustawy lub pełnomocnictwo, zostały sporządzone jako dokument w postaci papierowej i opatrzone własnoręcznym podpisem, przekazuje się cyfrowe odwzorowanie tego dokumentu opatrzone kwalifikowanym podpisem elektronicznym, podpisem </w:t>
      </w:r>
      <w:r w:rsidR="00DA52B1" w:rsidRPr="00EC3ABE">
        <w:rPr>
          <w:rFonts w:ascii="Cambria" w:hAnsi="Cambria" w:cs="Times New Roman"/>
          <w:bCs/>
          <w:sz w:val="22"/>
          <w:szCs w:val="22"/>
        </w:rPr>
        <w:t>zaufanym lub podpisem osobistym.</w:t>
      </w:r>
    </w:p>
    <w:p w14:paraId="69D7B079" w14:textId="77777777" w:rsidR="00C40C6C"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o którym mowa w pkt 4.5.8 SWZ, dokonuje w przypadku:</w:t>
      </w:r>
    </w:p>
    <w:p w14:paraId="129A044D" w14:textId="77777777" w:rsidR="00DA52B1" w:rsidRPr="00EC3ABE" w:rsidRDefault="00C40C6C"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podmiotowych środków dowodowych - odpowiednio Wykonawca, Wykonawca wspólnie ubiegający się o udzielenie zamówienia lub Podwykonawca, w zakresie podmiotowych środków dowodowyc</w:t>
      </w:r>
      <w:r w:rsidR="00DA52B1" w:rsidRPr="00EC3ABE">
        <w:rPr>
          <w:rFonts w:ascii="Cambria" w:hAnsi="Cambria" w:cs="Times New Roman"/>
          <w:bCs/>
          <w:sz w:val="22"/>
          <w:szCs w:val="22"/>
        </w:rPr>
        <w:t>h, które każdego z nich dotyczą,</w:t>
      </w:r>
    </w:p>
    <w:p w14:paraId="39A3B87E" w14:textId="77777777" w:rsidR="00DA52B1" w:rsidRPr="00EC3ABE" w:rsidRDefault="00C40C6C"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oświadczenia, o którym mowa w art. 117 ust. 4 ustawy - odpowiednio Wykonawca lub Wykonawca wspólnie ubiegaj</w:t>
      </w:r>
      <w:r w:rsidR="00DA52B1" w:rsidRPr="00EC3ABE">
        <w:rPr>
          <w:rFonts w:ascii="Cambria" w:hAnsi="Cambria" w:cs="Times New Roman"/>
          <w:bCs/>
          <w:sz w:val="22"/>
          <w:szCs w:val="22"/>
        </w:rPr>
        <w:t>ący się o udzielenie zamówienia,</w:t>
      </w:r>
    </w:p>
    <w:p w14:paraId="58E98E4B" w14:textId="77777777" w:rsidR="00C40C6C" w:rsidRPr="00EC3ABE" w:rsidRDefault="00C40C6C" w:rsidP="00EB1C36">
      <w:pPr>
        <w:pStyle w:val="NormalnyWeb"/>
        <w:numPr>
          <w:ilvl w:val="3"/>
          <w:numId w:val="5"/>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pełnomocnictwa - mocodawca.</w:t>
      </w:r>
    </w:p>
    <w:p w14:paraId="1304A8E4" w14:textId="77777777" w:rsidR="00E747CB"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Poświadczenia zgodności cyfrowego odwzorowania z dokumentem w postaci papierowej, o którym mowa w pkt 4.5.8 SWZ, może dokonać również notariusz.</w:t>
      </w:r>
    </w:p>
    <w:p w14:paraId="34CFFDE8" w14:textId="77777777" w:rsidR="00E747CB"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5721F25" w14:textId="28FAA627" w:rsidR="000E370A" w:rsidRPr="00EC3ABE" w:rsidRDefault="00C40C6C"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Podmiotowe środki dowodowe oraz inne dokumenty lub oświadczenia, </w:t>
      </w:r>
      <w:r w:rsidRPr="00EC3ABE">
        <w:rPr>
          <w:rFonts w:ascii="Cambria" w:hAnsi="Cambria" w:cs="Times New Roman"/>
          <w:bCs/>
          <w:sz w:val="22"/>
          <w:szCs w:val="22"/>
        </w:rPr>
        <w:lastRenderedPageBreak/>
        <w:t>sporządzone w języku obcym przekazuje się wraz z tłumaczeniem na język polski.</w:t>
      </w:r>
    </w:p>
    <w:p w14:paraId="535A5AFF" w14:textId="77777777" w:rsidR="00E747CB" w:rsidRPr="00EC3ABE" w:rsidRDefault="00E747CB" w:rsidP="00EC3ABE">
      <w:pPr>
        <w:pStyle w:val="NormalnyWeb"/>
        <w:spacing w:before="0" w:after="0"/>
        <w:jc w:val="both"/>
        <w:rPr>
          <w:rFonts w:ascii="Cambria" w:hAnsi="Cambria" w:cs="Times New Roman"/>
          <w:bCs/>
          <w:sz w:val="22"/>
          <w:szCs w:val="22"/>
        </w:rPr>
      </w:pPr>
    </w:p>
    <w:p w14:paraId="66A49577" w14:textId="77777777" w:rsidR="001B6803" w:rsidRPr="00EC3ABE" w:rsidRDefault="008840F6" w:rsidP="00EB1C36">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OPIS SPOSOBU OBLICZENIA CENY OFERTY</w:t>
      </w:r>
    </w:p>
    <w:p w14:paraId="0FA9D738" w14:textId="77777777" w:rsidR="001B6803" w:rsidRPr="00EC3ABE" w:rsidRDefault="001B6803" w:rsidP="00EB1C36">
      <w:pPr>
        <w:pStyle w:val="NormalnyWeb"/>
        <w:numPr>
          <w:ilvl w:val="1"/>
          <w:numId w:val="5"/>
        </w:numPr>
        <w:spacing w:before="0" w:after="0"/>
        <w:jc w:val="both"/>
        <w:rPr>
          <w:rFonts w:ascii="Cambria" w:hAnsi="Cambria" w:cs="Times New Roman"/>
          <w:b/>
          <w:sz w:val="22"/>
          <w:szCs w:val="22"/>
        </w:rPr>
      </w:pPr>
      <w:r w:rsidRPr="00EC3ABE">
        <w:rPr>
          <w:rFonts w:ascii="Cambria" w:hAnsi="Cambria" w:cs="Times New Roman"/>
          <w:bCs/>
          <w:sz w:val="22"/>
          <w:szCs w:val="22"/>
        </w:rPr>
        <w:t xml:space="preserve">Wynagrodzenie określone w ofercie jest </w:t>
      </w:r>
      <w:r w:rsidRPr="00EC3ABE">
        <w:rPr>
          <w:rFonts w:ascii="Cambria" w:hAnsi="Cambria" w:cs="Times New Roman"/>
          <w:b/>
          <w:sz w:val="22"/>
          <w:szCs w:val="22"/>
        </w:rPr>
        <w:t>wynagrodzeniem kosztorysowym.</w:t>
      </w:r>
    </w:p>
    <w:p w14:paraId="3F4A054F" w14:textId="51BF7101" w:rsidR="001B6803" w:rsidRPr="00EC3ABE" w:rsidRDefault="001B6803"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Times New Roman"/>
          <w:bCs/>
          <w:sz w:val="22"/>
          <w:szCs w:val="22"/>
        </w:rPr>
        <w:t>Wykonawca określi cenę na podstawie kosztorysu ofertowego, zawierającego ceny jednostkowe robót netto przemnożone przez ilość jednostek przedmiarowych, sporządzonego w oparciu o opis przedmiotu zamówienia, Specyfikacja Techniczna Wykonania i Odbioru Robót Budowlanych Rysunki, przedmiary robót i warunki zawarte we wzorze umowy, ujmując wszystkie koszty towarzyszące wykonaniu zamówienia, a w szczególności koszty:</w:t>
      </w:r>
    </w:p>
    <w:p w14:paraId="15BA8C8E"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1)</w:t>
      </w:r>
      <w:r w:rsidRPr="00EC3ABE">
        <w:rPr>
          <w:rFonts w:ascii="Cambria" w:hAnsi="Cambria" w:cs="Times New Roman"/>
          <w:bCs/>
          <w:sz w:val="22"/>
          <w:szCs w:val="22"/>
        </w:rPr>
        <w:tab/>
        <w:t>ogólne, zakupu, pośrednie, zysk,</w:t>
      </w:r>
    </w:p>
    <w:p w14:paraId="30AEE9CC"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2)</w:t>
      </w:r>
      <w:r w:rsidRPr="00EC3ABE">
        <w:rPr>
          <w:rFonts w:ascii="Cambria" w:hAnsi="Cambria" w:cs="Times New Roman"/>
          <w:bCs/>
          <w:sz w:val="22"/>
          <w:szCs w:val="22"/>
        </w:rPr>
        <w:tab/>
        <w:t>dostaw, dojazdu, podatków, opłat celnych i innych czynników,</w:t>
      </w:r>
    </w:p>
    <w:p w14:paraId="414BF227"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3)</w:t>
      </w:r>
      <w:r w:rsidRPr="00EC3ABE">
        <w:rPr>
          <w:rFonts w:ascii="Cambria" w:hAnsi="Cambria" w:cs="Times New Roman"/>
          <w:bCs/>
          <w:sz w:val="22"/>
          <w:szCs w:val="22"/>
        </w:rPr>
        <w:tab/>
        <w:t>ubezpieczeń,</w:t>
      </w:r>
    </w:p>
    <w:p w14:paraId="1995A11B"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4)</w:t>
      </w:r>
      <w:r w:rsidRPr="00EC3ABE">
        <w:rPr>
          <w:rFonts w:ascii="Cambria" w:hAnsi="Cambria" w:cs="Times New Roman"/>
          <w:bCs/>
          <w:sz w:val="22"/>
          <w:szCs w:val="22"/>
        </w:rPr>
        <w:tab/>
        <w:t>zorganizowania i utrzymania terenu i zaplecza budowy,</w:t>
      </w:r>
    </w:p>
    <w:p w14:paraId="1C52419B" w14:textId="4C3C1E72"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w:t>
      </w:r>
      <w:r w:rsidRPr="00EC3ABE">
        <w:rPr>
          <w:rFonts w:ascii="Cambria" w:hAnsi="Cambria" w:cs="Times New Roman"/>
          <w:bCs/>
          <w:sz w:val="22"/>
          <w:szCs w:val="22"/>
        </w:rPr>
        <w:tab/>
        <w:t xml:space="preserve">pełnej obsługi geodezyjnej </w:t>
      </w:r>
      <w:r w:rsidR="00E56566">
        <w:rPr>
          <w:rFonts w:ascii="Cambria" w:hAnsi="Cambria" w:cs="Times New Roman"/>
          <w:bCs/>
          <w:sz w:val="22"/>
          <w:szCs w:val="22"/>
        </w:rPr>
        <w:t>i inwentaryzacji powykonawczej</w:t>
      </w:r>
    </w:p>
    <w:p w14:paraId="1AABA503"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6)</w:t>
      </w:r>
      <w:r w:rsidRPr="00EC3ABE">
        <w:rPr>
          <w:rFonts w:ascii="Cambria" w:hAnsi="Cambria" w:cs="Times New Roman"/>
          <w:bCs/>
          <w:sz w:val="22"/>
          <w:szCs w:val="22"/>
        </w:rPr>
        <w:tab/>
        <w:t>wynikające z zapewnienia sprzętu, materiałów biurowych i innych środków,</w:t>
      </w:r>
    </w:p>
    <w:p w14:paraId="45E6256D"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7)</w:t>
      </w:r>
      <w:r w:rsidRPr="00EC3ABE">
        <w:rPr>
          <w:rFonts w:ascii="Cambria" w:hAnsi="Cambria" w:cs="Times New Roman"/>
          <w:bCs/>
          <w:sz w:val="22"/>
          <w:szCs w:val="22"/>
        </w:rPr>
        <w:tab/>
        <w:t>zabezpieczenia dróg, chodników, elementów małej architektury oraz drzew i krzewów przed zniszczeniem lub uszkodzeniem na czas budowy,</w:t>
      </w:r>
    </w:p>
    <w:p w14:paraId="2936AF6D"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8)</w:t>
      </w:r>
      <w:r w:rsidRPr="00EC3ABE">
        <w:rPr>
          <w:rFonts w:ascii="Cambria" w:hAnsi="Cambria" w:cs="Times New Roman"/>
          <w:bCs/>
          <w:sz w:val="22"/>
          <w:szCs w:val="22"/>
        </w:rPr>
        <w:tab/>
        <w:t>wykonania oraz odtworzenia zieleni, w tym trawników,</w:t>
      </w:r>
    </w:p>
    <w:p w14:paraId="31F4A07F"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9)</w:t>
      </w:r>
      <w:r w:rsidRPr="00EC3ABE">
        <w:rPr>
          <w:rFonts w:ascii="Cambria" w:hAnsi="Cambria" w:cs="Times New Roman"/>
          <w:bCs/>
          <w:sz w:val="22"/>
          <w:szCs w:val="22"/>
        </w:rPr>
        <w:tab/>
        <w:t>utrzymania w okresie gwarancji i rękojmi,</w:t>
      </w:r>
    </w:p>
    <w:p w14:paraId="10BDEEF2"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10)</w:t>
      </w:r>
      <w:r w:rsidRPr="00EC3ABE">
        <w:rPr>
          <w:rFonts w:ascii="Cambria" w:hAnsi="Cambria" w:cs="Times New Roman"/>
          <w:bCs/>
          <w:sz w:val="22"/>
          <w:szCs w:val="22"/>
        </w:rPr>
        <w:tab/>
        <w:t>obsługi, badań i odbiorów,</w:t>
      </w:r>
    </w:p>
    <w:p w14:paraId="61848657"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11)</w:t>
      </w:r>
      <w:r w:rsidRPr="00EC3ABE">
        <w:rPr>
          <w:rFonts w:ascii="Cambria" w:hAnsi="Cambria" w:cs="Times New Roman"/>
          <w:bCs/>
          <w:sz w:val="22"/>
          <w:szCs w:val="22"/>
        </w:rPr>
        <w:tab/>
        <w:t>przygotowanie informacji (np. o planowanym rozpoczęciu robót, utrudnieniach) i zamieszczenie ich w prasie,</w:t>
      </w:r>
    </w:p>
    <w:p w14:paraId="34229BEF"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12)</w:t>
      </w:r>
      <w:r w:rsidRPr="00EC3ABE">
        <w:rPr>
          <w:rFonts w:ascii="Cambria" w:hAnsi="Cambria" w:cs="Times New Roman"/>
          <w:bCs/>
          <w:sz w:val="22"/>
          <w:szCs w:val="22"/>
        </w:rPr>
        <w:tab/>
        <w:t>składowania na budowie materiałów przewidzianych do ponownego wbudowania,</w:t>
      </w:r>
    </w:p>
    <w:p w14:paraId="2EC501FB"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13)</w:t>
      </w:r>
      <w:r w:rsidRPr="00EC3ABE">
        <w:rPr>
          <w:rFonts w:ascii="Cambria" w:hAnsi="Cambria" w:cs="Times New Roman"/>
          <w:bCs/>
          <w:sz w:val="22"/>
          <w:szCs w:val="22"/>
        </w:rPr>
        <w:tab/>
        <w:t>wywiezienia i utylizacji materiałów nienadających się do powtórnego użycia.</w:t>
      </w:r>
    </w:p>
    <w:p w14:paraId="4C156686" w14:textId="77777777" w:rsidR="001B6803" w:rsidRPr="00EC3ABE" w:rsidRDefault="001B6803" w:rsidP="00EC3ABE">
      <w:pPr>
        <w:pStyle w:val="NormalnyWeb"/>
        <w:spacing w:before="0" w:after="0"/>
        <w:jc w:val="both"/>
        <w:rPr>
          <w:rFonts w:ascii="Cambria" w:hAnsi="Cambria" w:cs="Times New Roman"/>
          <w:b/>
          <w:sz w:val="22"/>
          <w:szCs w:val="22"/>
        </w:rPr>
      </w:pPr>
      <w:r w:rsidRPr="00EC3ABE">
        <w:rPr>
          <w:rFonts w:ascii="Cambria" w:hAnsi="Cambria" w:cs="Times New Roman"/>
          <w:bCs/>
          <w:sz w:val="22"/>
          <w:szCs w:val="22"/>
        </w:rPr>
        <w:t xml:space="preserve">5.3. </w:t>
      </w:r>
      <w:r w:rsidRPr="00EC3ABE">
        <w:rPr>
          <w:rFonts w:ascii="Cambria" w:hAnsi="Cambria" w:cs="Times New Roman"/>
          <w:b/>
          <w:sz w:val="22"/>
          <w:szCs w:val="22"/>
        </w:rPr>
        <w:t xml:space="preserve">Przed podpisaniem umowy należy dołączyć Kosztorys ofertowy sporządzony metodą uproszczoną według kolejności pozycji wyszczególnionych w przedmiarach robót. </w:t>
      </w:r>
    </w:p>
    <w:p w14:paraId="0742EF81"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5.4. W kosztorysie, należy pokazać wskaźniki cenotwórcze ujęte w kalkulacji ofertowej tj. stawkę roboczogodziny, koszty pośrednie, koszty zakupu oraz zysk Wykonawcy.</w:t>
      </w:r>
    </w:p>
    <w:p w14:paraId="4021607B"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5.5. Cenę netto oferty, wyliczoną w kosztorysie ofertowym, należy zsumować i sumę przedstawić w formularzu OFERTA, stanowiącym załącznik nr 1 do SWZ. Na podstawie ceny netto należy wyliczyć wartość podatku od towarów i usług VAT oraz cenę brutto oferty.</w:t>
      </w:r>
    </w:p>
    <w:p w14:paraId="75B2B29E"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5.6. 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221D49CD"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5.7. Przy obliczeniu ceny oferty należy przyjąć 23 % stawkę podatku od towarów i usług VAT.</w:t>
      </w:r>
    </w:p>
    <w:p w14:paraId="533ADAFE" w14:textId="4852D70A"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5.8. Cena oferty powinna być wyrażona w złotych polskich (PLN) z dokładnością do dwóch miejsc po przecinku.</w:t>
      </w:r>
    </w:p>
    <w:p w14:paraId="13F018D2" w14:textId="34B7CD98"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5.9. Zamawiający nie przewiduje rozliczeń w walucie obcej.</w:t>
      </w:r>
    </w:p>
    <w:p w14:paraId="7CF4DBE5" w14:textId="7EDAA6E2"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 xml:space="preserve">5.10. Wyliczona cena brutto oferty będzie służyć do porównania złożonych ofert. </w:t>
      </w:r>
    </w:p>
    <w:p w14:paraId="58A4D574" w14:textId="637B3515"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 xml:space="preserve">5.11. 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69DA752" w14:textId="6633EC45"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5.12. W ofercie wykonawca ma obowiązek:</w:t>
      </w:r>
    </w:p>
    <w:p w14:paraId="2928C903"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1)</w:t>
      </w:r>
      <w:r w:rsidRPr="00EC3ABE">
        <w:rPr>
          <w:rFonts w:ascii="Cambria" w:hAnsi="Cambria" w:cs="Times New Roman"/>
          <w:bCs/>
          <w:sz w:val="22"/>
          <w:szCs w:val="22"/>
        </w:rPr>
        <w:tab/>
        <w:t xml:space="preserve"> poinformowania Zamawiającego, że wybór jego oferty będzie prowadził do powstania u Zamawiającego obowiązku podatkowego, </w:t>
      </w:r>
    </w:p>
    <w:p w14:paraId="1CB431DD"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2)</w:t>
      </w:r>
      <w:r w:rsidRPr="00EC3ABE">
        <w:rPr>
          <w:rFonts w:ascii="Cambria" w:hAnsi="Cambria" w:cs="Times New Roman"/>
          <w:bCs/>
          <w:sz w:val="22"/>
          <w:szCs w:val="22"/>
        </w:rPr>
        <w:tab/>
        <w:t xml:space="preserve">wskazania nazwy (rodzaju) towaru lub usługi, których dostawa lub świadczenie będą prowadziły do powstania obowiązku podatkowego, </w:t>
      </w:r>
    </w:p>
    <w:p w14:paraId="47E9A07C"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3)</w:t>
      </w:r>
      <w:r w:rsidRPr="00EC3ABE">
        <w:rPr>
          <w:rFonts w:ascii="Cambria" w:hAnsi="Cambria" w:cs="Times New Roman"/>
          <w:bCs/>
          <w:sz w:val="22"/>
          <w:szCs w:val="22"/>
        </w:rPr>
        <w:tab/>
        <w:t xml:space="preserve">wskazania wartości towaru lub usługi objętego obowiązkiem podatkowym zamawiającego, bez kwoty podatku, </w:t>
      </w:r>
    </w:p>
    <w:p w14:paraId="68BE8D89" w14:textId="77777777" w:rsidR="001B6803"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t>4)</w:t>
      </w:r>
      <w:r w:rsidRPr="00EC3ABE">
        <w:rPr>
          <w:rFonts w:ascii="Cambria" w:hAnsi="Cambria" w:cs="Times New Roman"/>
          <w:bCs/>
          <w:sz w:val="22"/>
          <w:szCs w:val="22"/>
        </w:rPr>
        <w:tab/>
        <w:t>wskazania stawki podatku od towarów i usług, która zgodnie z wiedzą wykonawcy, będzie miała zastosowanie.</w:t>
      </w:r>
    </w:p>
    <w:p w14:paraId="02A50167" w14:textId="32B66E8F" w:rsidR="00E747CB" w:rsidRPr="00EC3ABE" w:rsidRDefault="001B6803" w:rsidP="00EC3ABE">
      <w:pPr>
        <w:pStyle w:val="NormalnyWeb"/>
        <w:spacing w:before="0" w:after="0"/>
        <w:jc w:val="both"/>
        <w:rPr>
          <w:rFonts w:ascii="Cambria" w:hAnsi="Cambria" w:cs="Times New Roman"/>
          <w:bCs/>
          <w:sz w:val="22"/>
          <w:szCs w:val="22"/>
        </w:rPr>
      </w:pPr>
      <w:r w:rsidRPr="00EC3ABE">
        <w:rPr>
          <w:rFonts w:ascii="Cambria" w:hAnsi="Cambria" w:cs="Times New Roman"/>
          <w:bCs/>
          <w:sz w:val="22"/>
          <w:szCs w:val="22"/>
        </w:rPr>
        <w:lastRenderedPageBreak/>
        <w:t>5.13. Wykonawca, składając ofertę, informuje Zamawiającego, czy wybór oferty będzie prowadzić do powstania u Zamawiającego obowiązku podatkowego, wskazując nazwę usługi, której świadczenie będzie prowadzić do jego powstania, oraz wskazując jej wartość bez kwoty podatku. Informacja, zawarta powinna być w  Załączniku nr 1 do SWZ.</w:t>
      </w:r>
    </w:p>
    <w:p w14:paraId="0F337029" w14:textId="77777777" w:rsidR="008840F6" w:rsidRPr="00EC3ABE" w:rsidRDefault="008840F6" w:rsidP="00EC3ABE">
      <w:pPr>
        <w:pStyle w:val="NormalnyWeb"/>
        <w:spacing w:before="0" w:after="0"/>
        <w:jc w:val="both"/>
        <w:rPr>
          <w:rFonts w:ascii="Cambria" w:hAnsi="Cambria" w:cs="Times New Roman"/>
          <w:bCs/>
          <w:sz w:val="22"/>
          <w:szCs w:val="22"/>
        </w:rPr>
      </w:pPr>
    </w:p>
    <w:p w14:paraId="4362A106" w14:textId="77777777" w:rsidR="00865C17" w:rsidRPr="00EC3ABE" w:rsidRDefault="008840F6" w:rsidP="00EB1C36">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INFORMACJE O SPOSOBIE I TERMINIE SKŁADANIA I OTWARCIA OFERT. FORMA OFERTY.</w:t>
      </w:r>
    </w:p>
    <w:p w14:paraId="39C842A4" w14:textId="77777777" w:rsidR="001738C2" w:rsidRPr="00EC3ABE" w:rsidRDefault="001738C2" w:rsidP="00EC3ABE">
      <w:pPr>
        <w:pStyle w:val="NormalnyWeb"/>
        <w:spacing w:before="0" w:after="0"/>
        <w:ind w:left="426"/>
        <w:jc w:val="both"/>
        <w:rPr>
          <w:rFonts w:ascii="Cambria" w:hAnsi="Cambria" w:cs="Times New Roman"/>
          <w:b/>
          <w:bCs/>
          <w:sz w:val="22"/>
          <w:szCs w:val="22"/>
        </w:rPr>
      </w:pPr>
    </w:p>
    <w:p w14:paraId="3A696E83" w14:textId="20699952" w:rsidR="00180063" w:rsidRPr="00EC3ABE" w:rsidRDefault="00180063" w:rsidP="00EB1C36">
      <w:pPr>
        <w:pStyle w:val="NormalnyWeb"/>
        <w:numPr>
          <w:ilvl w:val="1"/>
          <w:numId w:val="5"/>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Ofertę wraz z wymaganymi dokumentami należy umieścić na </w:t>
      </w:r>
      <w:hyperlink r:id="rId53">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pod adresem</w:t>
      </w:r>
      <w:r w:rsidRPr="00EC3ABE">
        <w:rPr>
          <w:rFonts w:ascii="Cambria" w:hAnsi="Cambria" w:cs="Times New Roman"/>
          <w:sz w:val="22"/>
          <w:szCs w:val="22"/>
          <w:vertAlign w:val="superscript"/>
          <w:lang w:val="pl"/>
        </w:rPr>
        <w:footnoteReference w:id="2"/>
      </w:r>
      <w:r w:rsidRPr="00EC3ABE">
        <w:rPr>
          <w:rFonts w:ascii="Cambria" w:hAnsi="Cambria" w:cs="Times New Roman"/>
          <w:sz w:val="22"/>
          <w:szCs w:val="22"/>
          <w:lang w:val="pl"/>
        </w:rPr>
        <w:t xml:space="preserve">: </w:t>
      </w:r>
      <w:hyperlink r:id="rId54" w:history="1">
        <w:r w:rsidRPr="00EC3ABE">
          <w:rPr>
            <w:rStyle w:val="Hipercze"/>
            <w:rFonts w:ascii="Cambria" w:hAnsi="Cambria"/>
            <w:b/>
            <w:sz w:val="22"/>
            <w:szCs w:val="22"/>
          </w:rPr>
          <w:t>https://platformazakupowa.pl/pn/wisniowa</w:t>
        </w:r>
      </w:hyperlink>
      <w:r w:rsidRPr="00EC3ABE">
        <w:rPr>
          <w:rFonts w:ascii="Cambria" w:hAnsi="Cambria" w:cs="Times New Roman"/>
          <w:sz w:val="22"/>
          <w:szCs w:val="22"/>
          <w:lang w:val="pl"/>
        </w:rPr>
        <w:t xml:space="preserve"> w myśl Ustawy na stronie internetowej prowadzonego postępowania  do dnia </w:t>
      </w:r>
      <w:r w:rsidR="00844B97">
        <w:rPr>
          <w:rFonts w:ascii="Cambria" w:hAnsi="Cambria" w:cs="Times New Roman"/>
          <w:b/>
          <w:bCs/>
          <w:sz w:val="22"/>
          <w:szCs w:val="22"/>
          <w:lang w:val="pl"/>
        </w:rPr>
        <w:t>17</w:t>
      </w:r>
      <w:r w:rsidR="00956DE5">
        <w:rPr>
          <w:rFonts w:ascii="Cambria" w:hAnsi="Cambria" w:cs="Times New Roman"/>
          <w:b/>
          <w:bCs/>
          <w:sz w:val="22"/>
          <w:szCs w:val="22"/>
          <w:lang w:val="pl"/>
        </w:rPr>
        <w:t>.02</w:t>
      </w:r>
      <w:r w:rsidRPr="004E1BEC">
        <w:rPr>
          <w:rFonts w:ascii="Cambria" w:hAnsi="Cambria" w:cs="Times New Roman"/>
          <w:b/>
          <w:bCs/>
          <w:sz w:val="22"/>
          <w:szCs w:val="22"/>
          <w:lang w:val="pl"/>
        </w:rPr>
        <w:t>.202</w:t>
      </w:r>
      <w:r w:rsidR="004E1BEC" w:rsidRPr="004E1BEC">
        <w:rPr>
          <w:rFonts w:ascii="Cambria" w:hAnsi="Cambria" w:cs="Times New Roman"/>
          <w:b/>
          <w:bCs/>
          <w:sz w:val="22"/>
          <w:szCs w:val="22"/>
          <w:lang w:val="pl"/>
        </w:rPr>
        <w:t xml:space="preserve"> do godz. 10.00</w:t>
      </w:r>
    </w:p>
    <w:p w14:paraId="2E61CC33" w14:textId="77777777" w:rsidR="00180063" w:rsidRPr="00EC3ABE" w:rsidRDefault="00180063" w:rsidP="00EB1C36">
      <w:pPr>
        <w:pStyle w:val="NormalnyWeb"/>
        <w:numPr>
          <w:ilvl w:val="1"/>
          <w:numId w:val="5"/>
        </w:numPr>
        <w:spacing w:before="0"/>
        <w:jc w:val="both"/>
        <w:rPr>
          <w:rFonts w:ascii="Cambria" w:hAnsi="Cambria" w:cs="Times New Roman"/>
          <w:sz w:val="22"/>
          <w:szCs w:val="22"/>
          <w:lang w:val="pl"/>
        </w:rPr>
      </w:pPr>
      <w:r w:rsidRPr="00EC3ABE">
        <w:rPr>
          <w:rFonts w:ascii="Cambria" w:hAnsi="Cambria" w:cs="Times New Roman"/>
          <w:sz w:val="22"/>
          <w:szCs w:val="22"/>
          <w:lang w:val="pl"/>
        </w:rPr>
        <w:t>Do oferty należy dołączyć wszystkie wymagane w SWZ dokumenty.</w:t>
      </w:r>
    </w:p>
    <w:p w14:paraId="674E9F45" w14:textId="77777777" w:rsidR="00180063" w:rsidRPr="00EC3ABE" w:rsidRDefault="00180063" w:rsidP="00EB1C36">
      <w:pPr>
        <w:pStyle w:val="NormalnyWeb"/>
        <w:numPr>
          <w:ilvl w:val="1"/>
          <w:numId w:val="5"/>
        </w:numPr>
        <w:spacing w:before="0"/>
        <w:jc w:val="both"/>
        <w:rPr>
          <w:rFonts w:ascii="Cambria" w:hAnsi="Cambria" w:cs="Times New Roman"/>
          <w:sz w:val="22"/>
          <w:szCs w:val="22"/>
          <w:lang w:val="pl"/>
        </w:rPr>
      </w:pPr>
      <w:r w:rsidRPr="00EC3ABE">
        <w:rPr>
          <w:rFonts w:ascii="Cambria" w:hAnsi="Cambria" w:cs="Times New Roman"/>
          <w:sz w:val="22"/>
          <w:szCs w:val="22"/>
          <w:lang w:val="pl"/>
        </w:rPr>
        <w:t>Po wypełnieniu Formularza składania oferty lub wniosku i dołączenia  wszystkich wymaganych załączników należy kliknąć przycisk „Przejdź do podsumowania”.</w:t>
      </w:r>
    </w:p>
    <w:p w14:paraId="04614184" w14:textId="77777777" w:rsidR="00180063" w:rsidRPr="00EC3ABE" w:rsidRDefault="00180063" w:rsidP="00EB1C36">
      <w:pPr>
        <w:pStyle w:val="NormalnyWeb"/>
        <w:numPr>
          <w:ilvl w:val="1"/>
          <w:numId w:val="5"/>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Oferta lub wniosek składana elektronicznie musi zostać podpisana elektronicznym podpisem kwalifikowanym, podpisem zaufanym lub podpisem osobistym. W procesie składania oferty za pośrednictwem </w:t>
      </w:r>
      <w:hyperlink r:id="rId55">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wykonawca powinien złożyć podpis bezpośrednio na dokumentach przesłanych za pośrednictwem </w:t>
      </w:r>
      <w:hyperlink r:id="rId56">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Zalecamy stosowanie podpisu na każdym załączonym pliku osobno, w szczególności wskazanych w art. 63 ust 1 oraz ust.2  </w:t>
      </w:r>
      <w:proofErr w:type="spellStart"/>
      <w:r w:rsidRPr="00EC3ABE">
        <w:rPr>
          <w:rFonts w:ascii="Cambria" w:hAnsi="Cambria" w:cs="Times New Roman"/>
          <w:sz w:val="22"/>
          <w:szCs w:val="22"/>
          <w:lang w:val="pl"/>
        </w:rPr>
        <w:t>Pzp</w:t>
      </w:r>
      <w:proofErr w:type="spellEnd"/>
      <w:r w:rsidRPr="00EC3ABE">
        <w:rPr>
          <w:rFonts w:ascii="Cambria" w:hAnsi="Cambria" w:cs="Times New Roman"/>
          <w:sz w:val="22"/>
          <w:szCs w:val="22"/>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2B9CB57" w14:textId="77777777" w:rsidR="00180063" w:rsidRPr="00EC3ABE" w:rsidRDefault="00180063" w:rsidP="00EB1C36">
      <w:pPr>
        <w:pStyle w:val="NormalnyWeb"/>
        <w:numPr>
          <w:ilvl w:val="1"/>
          <w:numId w:val="5"/>
        </w:numPr>
        <w:spacing w:before="0"/>
        <w:jc w:val="both"/>
        <w:rPr>
          <w:rFonts w:ascii="Cambria" w:hAnsi="Cambria" w:cs="Times New Roman"/>
          <w:sz w:val="22"/>
          <w:szCs w:val="22"/>
          <w:lang w:val="pl"/>
        </w:rPr>
      </w:pPr>
      <w:r w:rsidRPr="00EC3ABE">
        <w:rPr>
          <w:rFonts w:ascii="Cambria" w:hAnsi="Cambria" w:cs="Times New Roman"/>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2AFB675" w14:textId="3C19540A" w:rsidR="00180063" w:rsidRPr="00EC3ABE" w:rsidRDefault="00180063" w:rsidP="00EB1C36">
      <w:pPr>
        <w:pStyle w:val="NormalnyWeb"/>
        <w:numPr>
          <w:ilvl w:val="1"/>
          <w:numId w:val="5"/>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Szczegółowa instrukcja dla Wykonawców dotycząca złożenia, zmiany i wycofania oferty znajduje się na stronie internetowej pod adresem:  </w:t>
      </w:r>
      <w:hyperlink r:id="rId57">
        <w:r w:rsidRPr="00EC3ABE">
          <w:rPr>
            <w:rStyle w:val="Hipercze"/>
            <w:rFonts w:ascii="Cambria" w:hAnsi="Cambria"/>
            <w:sz w:val="22"/>
            <w:szCs w:val="22"/>
            <w:lang w:val="pl"/>
          </w:rPr>
          <w:t>https://platformazakupowa.pl/strona/45-instrukcje</w:t>
        </w:r>
      </w:hyperlink>
    </w:p>
    <w:p w14:paraId="340A86C7" w14:textId="77777777" w:rsidR="001738C2" w:rsidRPr="00EC3ABE" w:rsidRDefault="001738C2" w:rsidP="00EC3ABE">
      <w:pPr>
        <w:pStyle w:val="NormalnyWeb"/>
        <w:spacing w:before="0" w:after="0"/>
        <w:ind w:left="993"/>
        <w:jc w:val="both"/>
        <w:rPr>
          <w:rFonts w:ascii="Cambria" w:hAnsi="Cambria" w:cs="Times New Roman"/>
          <w:bCs/>
          <w:sz w:val="22"/>
          <w:szCs w:val="22"/>
        </w:rPr>
      </w:pPr>
    </w:p>
    <w:p w14:paraId="13D68ED6" w14:textId="77777777" w:rsidR="00180063" w:rsidRPr="00EC3ABE" w:rsidRDefault="001738C2" w:rsidP="00EB1C36">
      <w:pPr>
        <w:pStyle w:val="NormalnyWeb"/>
        <w:numPr>
          <w:ilvl w:val="0"/>
          <w:numId w:val="5"/>
        </w:numPr>
        <w:spacing w:before="0" w:after="0"/>
        <w:jc w:val="both"/>
        <w:rPr>
          <w:rFonts w:ascii="Cambria" w:hAnsi="Cambria" w:cs="Times New Roman"/>
          <w:b/>
          <w:bCs/>
          <w:sz w:val="22"/>
          <w:szCs w:val="22"/>
        </w:rPr>
      </w:pPr>
      <w:r w:rsidRPr="00EC3ABE">
        <w:rPr>
          <w:rFonts w:ascii="Cambria" w:hAnsi="Cambria" w:cs="Times New Roman"/>
          <w:b/>
          <w:bCs/>
          <w:sz w:val="22"/>
          <w:szCs w:val="22"/>
        </w:rPr>
        <w:t>Otwarcie ofert</w:t>
      </w:r>
    </w:p>
    <w:p w14:paraId="7395981A" w14:textId="038C8DBB" w:rsidR="00180063" w:rsidRPr="00EC3ABE" w:rsidRDefault="00180063"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Calibri"/>
          <w:sz w:val="22"/>
          <w:szCs w:val="22"/>
        </w:rPr>
        <w:t xml:space="preserve">Otwarcie ofert następuje niezwłocznie po upływie terminu składania ofert, nie później niż następnego dnia po dniu, w którym upłynął termin składania ofert </w:t>
      </w:r>
      <w:r w:rsidRPr="004E1BEC">
        <w:rPr>
          <w:rFonts w:ascii="Cambria" w:hAnsi="Cambria" w:cs="Calibri"/>
          <w:b/>
          <w:bCs/>
          <w:sz w:val="22"/>
          <w:szCs w:val="22"/>
        </w:rPr>
        <w:t xml:space="preserve">tj. </w:t>
      </w:r>
      <w:r w:rsidR="00844B97">
        <w:rPr>
          <w:rFonts w:ascii="Cambria" w:hAnsi="Cambria" w:cs="Calibri"/>
          <w:b/>
          <w:bCs/>
          <w:sz w:val="22"/>
          <w:szCs w:val="22"/>
        </w:rPr>
        <w:t>17</w:t>
      </w:r>
      <w:r w:rsidR="00956DE5">
        <w:rPr>
          <w:rFonts w:ascii="Cambria" w:hAnsi="Cambria" w:cs="Calibri"/>
          <w:b/>
          <w:bCs/>
          <w:sz w:val="22"/>
          <w:szCs w:val="22"/>
        </w:rPr>
        <w:t>.02.2023</w:t>
      </w:r>
      <w:r w:rsidR="004E1BEC" w:rsidRPr="004E1BEC">
        <w:rPr>
          <w:rFonts w:ascii="Cambria" w:hAnsi="Cambria" w:cs="Calibri"/>
          <w:b/>
          <w:bCs/>
          <w:sz w:val="22"/>
          <w:szCs w:val="22"/>
        </w:rPr>
        <w:t>do godz. 10.</w:t>
      </w:r>
      <w:r w:rsidR="00956DE5">
        <w:rPr>
          <w:rFonts w:ascii="Cambria" w:hAnsi="Cambria" w:cs="Calibri"/>
          <w:b/>
          <w:bCs/>
          <w:sz w:val="22"/>
          <w:szCs w:val="22"/>
        </w:rPr>
        <w:t>15</w:t>
      </w:r>
    </w:p>
    <w:p w14:paraId="49D71F90" w14:textId="77777777" w:rsidR="00180063" w:rsidRPr="00EC3ABE" w:rsidRDefault="00180063"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Calibri"/>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43822CD" w14:textId="77777777" w:rsidR="00180063" w:rsidRPr="00EC3ABE" w:rsidRDefault="00180063"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Calibri"/>
          <w:sz w:val="22"/>
          <w:szCs w:val="22"/>
        </w:rPr>
        <w:t xml:space="preserve">Zamawiający poinformuje o zmianie terminu otwarcia ofert na stronie internetowej prowadzonego postępowania. </w:t>
      </w:r>
    </w:p>
    <w:p w14:paraId="33615680" w14:textId="77777777" w:rsidR="00180063" w:rsidRPr="00EC3ABE" w:rsidRDefault="00180063"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Calibri"/>
          <w:sz w:val="22"/>
          <w:szCs w:val="22"/>
        </w:rPr>
        <w:t>Zamawiający, najpóźniej przed otwarciem ofert, udostępnia na stronie internetowej prowadzonego postępowania informację o kwocie, jaką zamierza przeznaczyć na sfinansowanie zamówienia.</w:t>
      </w:r>
    </w:p>
    <w:p w14:paraId="450A3A6A" w14:textId="7A9B5037" w:rsidR="00180063" w:rsidRPr="00EC3ABE" w:rsidRDefault="00180063" w:rsidP="00EB1C36">
      <w:pPr>
        <w:pStyle w:val="NormalnyWeb"/>
        <w:numPr>
          <w:ilvl w:val="1"/>
          <w:numId w:val="5"/>
        </w:numPr>
        <w:spacing w:before="0" w:after="0"/>
        <w:jc w:val="both"/>
        <w:rPr>
          <w:rFonts w:ascii="Cambria" w:hAnsi="Cambria" w:cs="Times New Roman"/>
          <w:b/>
          <w:bCs/>
          <w:sz w:val="22"/>
          <w:szCs w:val="22"/>
        </w:rPr>
      </w:pPr>
      <w:r w:rsidRPr="00EC3ABE">
        <w:rPr>
          <w:rFonts w:ascii="Cambria" w:hAnsi="Cambria" w:cs="Calibri"/>
          <w:sz w:val="22"/>
          <w:szCs w:val="22"/>
        </w:rPr>
        <w:t>Zamawiający, niezwłocznie po otwarciu ofert, udostępnia na stronie internetowej prowadzonego postępowania informacje o:</w:t>
      </w:r>
    </w:p>
    <w:p w14:paraId="346FD3AB"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1) nazwach albo imionach i nazwiskach oraz siedzibach lub miejscach prowadzonej działalności gospodarczej albo miejscach zamieszkania wykonawców, których oferty zostały otwarte;</w:t>
      </w:r>
    </w:p>
    <w:p w14:paraId="411814D2"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2) cenach lub kosztach zawartych w ofertach.</w:t>
      </w:r>
    </w:p>
    <w:p w14:paraId="53E3A3FD"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lastRenderedPageBreak/>
        <w:t>Informacja zostanie opublikowana na stronie postępowania na</w:t>
      </w:r>
      <w:hyperlink r:id="rId58">
        <w:r w:rsidRPr="00EC3ABE">
          <w:rPr>
            <w:rFonts w:ascii="Cambria" w:eastAsia="Calibri" w:hAnsi="Cambria" w:cs="Calibri"/>
            <w:color w:val="1155CC"/>
            <w:sz w:val="22"/>
            <w:szCs w:val="22"/>
            <w:u w:val="single"/>
          </w:rPr>
          <w:t xml:space="preserve"> platformazakupowa.pl</w:t>
        </w:r>
      </w:hyperlink>
      <w:r w:rsidRPr="00EC3ABE">
        <w:rPr>
          <w:rFonts w:ascii="Cambria" w:eastAsia="Calibri" w:hAnsi="Cambria" w:cs="Calibri"/>
          <w:sz w:val="22"/>
          <w:szCs w:val="22"/>
        </w:rPr>
        <w:t xml:space="preserve"> w sekcji ,,Komunikaty” .</w:t>
      </w:r>
    </w:p>
    <w:p w14:paraId="12F671C0" w14:textId="77777777" w:rsidR="00180063" w:rsidRPr="00EC3ABE" w:rsidRDefault="00180063" w:rsidP="00EB1C36">
      <w:pPr>
        <w:pStyle w:val="Akapitzlist"/>
        <w:numPr>
          <w:ilvl w:val="1"/>
          <w:numId w:val="5"/>
        </w:numPr>
        <w:shd w:val="clear" w:color="auto" w:fill="FFFFFF"/>
        <w:spacing w:after="240"/>
        <w:jc w:val="both"/>
        <w:rPr>
          <w:rFonts w:ascii="Cambria" w:eastAsia="Calibri" w:hAnsi="Cambria" w:cs="Calibri"/>
          <w:sz w:val="22"/>
          <w:szCs w:val="22"/>
        </w:rPr>
      </w:pPr>
      <w:r w:rsidRPr="00EC3ABE">
        <w:rPr>
          <w:rFonts w:ascii="Cambria" w:eastAsia="Calibri" w:hAnsi="Cambria" w:cs="Calibri"/>
          <w:sz w:val="22"/>
          <w:szCs w:val="22"/>
        </w:rPr>
        <w:t>W przypadku ofert, które podlegają negocjacjom, zamawiający udostępnia informacje, o których mowa w ust. 5 pkt 2, niezwłocznie po otwarciu ofert ostatecznych albo unieważnieniu postępowania.</w:t>
      </w:r>
    </w:p>
    <w:p w14:paraId="1C0E2D17" w14:textId="63857C17" w:rsidR="001738C2" w:rsidRPr="00EC3ABE" w:rsidRDefault="00180063" w:rsidP="00EB1C36">
      <w:pPr>
        <w:pStyle w:val="Akapitzlist"/>
        <w:numPr>
          <w:ilvl w:val="1"/>
          <w:numId w:val="5"/>
        </w:numPr>
        <w:shd w:val="clear" w:color="auto" w:fill="FFFFFF"/>
        <w:spacing w:after="240"/>
        <w:jc w:val="both"/>
        <w:rPr>
          <w:rFonts w:ascii="Cambria" w:eastAsia="Calibri" w:hAnsi="Cambria" w:cs="Calibri"/>
          <w:sz w:val="22"/>
          <w:szCs w:val="22"/>
        </w:rPr>
      </w:pPr>
      <w:r w:rsidRPr="00EC3ABE">
        <w:rPr>
          <w:rFonts w:ascii="Cambria" w:eastAsia="Calibri" w:hAnsi="Cambria"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6E48679" w14:textId="77777777" w:rsidR="008840F6" w:rsidRPr="00EC3ABE" w:rsidRDefault="00BA0E6E" w:rsidP="00EB1C36">
      <w:pPr>
        <w:pStyle w:val="NormalnyWeb"/>
        <w:numPr>
          <w:ilvl w:val="1"/>
          <w:numId w:val="5"/>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Termin związania ofertą</w:t>
      </w:r>
    </w:p>
    <w:p w14:paraId="6807B5DB" w14:textId="79968489" w:rsidR="001738C2" w:rsidRPr="00EC3ABE" w:rsidRDefault="008840F6"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Wykonawca jest związany ofertą przez okres 30 dni od terminu składania ofert. Bieg terminu zw</w:t>
      </w:r>
      <w:r w:rsidR="001738C2" w:rsidRPr="00EC3ABE">
        <w:rPr>
          <w:rFonts w:ascii="Cambria" w:hAnsi="Cambria" w:cs="Times New Roman"/>
          <w:bCs/>
          <w:sz w:val="22"/>
          <w:szCs w:val="22"/>
        </w:rPr>
        <w:t xml:space="preserve">iązania ofertą upływa z dniem </w:t>
      </w:r>
      <w:r w:rsidR="00844B97">
        <w:rPr>
          <w:rFonts w:ascii="Cambria" w:hAnsi="Cambria" w:cs="Times New Roman"/>
          <w:b/>
          <w:sz w:val="22"/>
          <w:szCs w:val="22"/>
          <w:u w:val="single"/>
        </w:rPr>
        <w:t>18</w:t>
      </w:r>
      <w:r w:rsidR="00956DE5">
        <w:rPr>
          <w:rFonts w:ascii="Cambria" w:hAnsi="Cambria" w:cs="Times New Roman"/>
          <w:b/>
          <w:sz w:val="22"/>
          <w:szCs w:val="22"/>
          <w:u w:val="single"/>
        </w:rPr>
        <w:t>.03.2023</w:t>
      </w:r>
      <w:r w:rsidRPr="004E1BEC">
        <w:rPr>
          <w:rFonts w:ascii="Cambria" w:hAnsi="Cambria" w:cs="Times New Roman"/>
          <w:b/>
          <w:sz w:val="22"/>
          <w:szCs w:val="22"/>
          <w:u w:val="single"/>
        </w:rPr>
        <w:t xml:space="preserve"> r.</w:t>
      </w:r>
    </w:p>
    <w:p w14:paraId="0AD893F7" w14:textId="77777777" w:rsidR="001738C2" w:rsidRPr="00EC3ABE" w:rsidRDefault="008840F6" w:rsidP="00EB1C36">
      <w:pPr>
        <w:pStyle w:val="NormalnyWeb"/>
        <w:numPr>
          <w:ilvl w:val="2"/>
          <w:numId w:val="5"/>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Bieg terminu związania ofertą rozpoczyna się wraz z upływem terminu składania ofert.</w:t>
      </w:r>
    </w:p>
    <w:p w14:paraId="711D5D3A" w14:textId="66E816B6" w:rsidR="008840F6" w:rsidRPr="00EC3ABE" w:rsidRDefault="008840F6" w:rsidP="00EB1C36">
      <w:pPr>
        <w:pStyle w:val="NormalnyWeb"/>
        <w:numPr>
          <w:ilvl w:val="2"/>
          <w:numId w:val="5"/>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917D3C" w:rsidRPr="00EC3ABE">
        <w:rPr>
          <w:rFonts w:ascii="Cambria" w:hAnsi="Cambria" w:cs="Times New Roman"/>
          <w:bCs/>
          <w:sz w:val="22"/>
          <w:szCs w:val="22"/>
        </w:rPr>
        <w:t>.</w:t>
      </w:r>
    </w:p>
    <w:p w14:paraId="0A1E0ACE" w14:textId="77777777" w:rsidR="00BA0E6E" w:rsidRPr="00EC3ABE" w:rsidRDefault="00BA0E6E" w:rsidP="00EC3ABE">
      <w:pPr>
        <w:pStyle w:val="NormalnyWeb"/>
        <w:spacing w:before="0" w:after="0"/>
        <w:ind w:left="-17"/>
        <w:contextualSpacing/>
        <w:jc w:val="both"/>
        <w:rPr>
          <w:rFonts w:ascii="Cambria" w:hAnsi="Cambria" w:cs="Times New Roman"/>
          <w:bCs/>
          <w:color w:val="548DD4" w:themeColor="text2" w:themeTint="99"/>
          <w:sz w:val="22"/>
          <w:szCs w:val="22"/>
        </w:rPr>
      </w:pPr>
    </w:p>
    <w:p w14:paraId="3D913609" w14:textId="77777777" w:rsidR="001738C2" w:rsidRPr="00EC3ABE" w:rsidRDefault="001738C2" w:rsidP="00EB1C36">
      <w:pPr>
        <w:pStyle w:val="NormalnyWeb"/>
        <w:numPr>
          <w:ilvl w:val="0"/>
          <w:numId w:val="5"/>
        </w:numPr>
        <w:spacing w:before="0" w:after="0"/>
        <w:ind w:left="426" w:hanging="426"/>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KRYTERIA I ZASADY OCENY OFERT. AUKCJA ELEKTRONICZNA</w:t>
      </w:r>
    </w:p>
    <w:p w14:paraId="06D2CFC3" w14:textId="77777777" w:rsidR="00BA0E6E" w:rsidRPr="00EC3ABE" w:rsidRDefault="00BA0E6E" w:rsidP="00EB1C36">
      <w:pPr>
        <w:pStyle w:val="NormalnyWeb"/>
        <w:numPr>
          <w:ilvl w:val="1"/>
          <w:numId w:val="5"/>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Tryb oceny ofert</w:t>
      </w:r>
    </w:p>
    <w:p w14:paraId="6079332C" w14:textId="77777777" w:rsidR="00BA0E6E" w:rsidRPr="00EC3ABE" w:rsidRDefault="001738C2" w:rsidP="00EB1C36">
      <w:pPr>
        <w:pStyle w:val="NormalnyWeb"/>
        <w:numPr>
          <w:ilvl w:val="2"/>
          <w:numId w:val="5"/>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W toku badania i oceny ofert Zamawiający może żądać od Wykonawców wyjaśnień dotyczących treści złożonych ofert oraz innych składanych dokumentów lub oświadczeń. </w:t>
      </w:r>
    </w:p>
    <w:p w14:paraId="24ACF5D4" w14:textId="77777777" w:rsidR="00BA0E6E" w:rsidRPr="00EC3ABE" w:rsidRDefault="001738C2" w:rsidP="00EB1C36">
      <w:pPr>
        <w:pStyle w:val="NormalnyWeb"/>
        <w:numPr>
          <w:ilvl w:val="2"/>
          <w:numId w:val="5"/>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W przypadku, gdy zaoferowana cena lub istotne części składowe ceny wydają się rażąco niskie </w:t>
      </w:r>
      <w:r w:rsidR="00BA0E6E" w:rsidRPr="00EC3ABE">
        <w:rPr>
          <w:rFonts w:ascii="Cambria" w:hAnsi="Cambria" w:cs="Times New Roman"/>
          <w:bCs/>
          <w:sz w:val="22"/>
          <w:szCs w:val="22"/>
        </w:rPr>
        <w:br/>
      </w:r>
      <w:r w:rsidRPr="00EC3ABE">
        <w:rPr>
          <w:rFonts w:ascii="Cambria" w:hAnsi="Cambria" w:cs="Times New Roman"/>
          <w:bCs/>
          <w:sz w:val="22"/>
          <w:szCs w:val="22"/>
        </w:rPr>
        <w:t xml:space="preserve">w stosunku do przedmiotu zamówienia lub budzą wątpliwości Zamawiającego co do możliwości wykonania przedmiotu zamówienia zgodnie z wymaganiami określonymi w dokumentach zamówienia lub wynikającymi z odrębnych przepisów, Zamawiający zwróci się do Wykonawcy </w:t>
      </w:r>
      <w:r w:rsidR="00BA0E6E" w:rsidRPr="00EC3ABE">
        <w:rPr>
          <w:rFonts w:ascii="Cambria" w:hAnsi="Cambria" w:cs="Times New Roman"/>
          <w:bCs/>
          <w:sz w:val="22"/>
          <w:szCs w:val="22"/>
        </w:rPr>
        <w:br/>
      </w:r>
      <w:r w:rsidRPr="00EC3ABE">
        <w:rPr>
          <w:rFonts w:ascii="Cambria" w:hAnsi="Cambria" w:cs="Times New Roman"/>
          <w:bCs/>
          <w:sz w:val="22"/>
          <w:szCs w:val="22"/>
        </w:rPr>
        <w:t xml:space="preserve">o udzielenie wyjaśnień, w tym złożenie dowodów dotyczących wyliczenia ceny lub istotnych części składowych ceny. </w:t>
      </w:r>
    </w:p>
    <w:p w14:paraId="1A5F8D80" w14:textId="77777777" w:rsidR="00BA0E6E" w:rsidRPr="00EC3ABE" w:rsidRDefault="001738C2" w:rsidP="00EB1C36">
      <w:pPr>
        <w:pStyle w:val="NormalnyWeb"/>
        <w:numPr>
          <w:ilvl w:val="2"/>
          <w:numId w:val="5"/>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Zamawiający poprawi w ofercie: </w:t>
      </w:r>
    </w:p>
    <w:p w14:paraId="5EC425EA" w14:textId="77777777" w:rsidR="00BA0E6E" w:rsidRPr="00EC3ABE" w:rsidRDefault="001738C2" w:rsidP="00EB1C36">
      <w:pPr>
        <w:pStyle w:val="NormalnyWeb"/>
        <w:numPr>
          <w:ilvl w:val="3"/>
          <w:numId w:val="5"/>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oczywiste omyłki pisarskie,</w:t>
      </w:r>
    </w:p>
    <w:p w14:paraId="25EF679D" w14:textId="77777777" w:rsidR="00BA0E6E" w:rsidRPr="00EC3ABE" w:rsidRDefault="001738C2" w:rsidP="00EB1C36">
      <w:pPr>
        <w:pStyle w:val="NormalnyWeb"/>
        <w:numPr>
          <w:ilvl w:val="3"/>
          <w:numId w:val="5"/>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 xml:space="preserve">oczywiste omyłki rachunkowe, z uwzględnieniem konsekwencji rachunkowych dokonanych poprawek, </w:t>
      </w:r>
    </w:p>
    <w:p w14:paraId="6C66B133" w14:textId="77777777" w:rsidR="00BA0E6E" w:rsidRPr="00EC3ABE" w:rsidRDefault="001738C2" w:rsidP="00EB1C36">
      <w:pPr>
        <w:pStyle w:val="NormalnyWeb"/>
        <w:numPr>
          <w:ilvl w:val="3"/>
          <w:numId w:val="5"/>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 xml:space="preserve">inne omyłki polegające na niezgodności oferty z dokumentami zamówienia, niepowodujące istotnych zmian w treści oferty, </w:t>
      </w:r>
    </w:p>
    <w:p w14:paraId="3AA8D016" w14:textId="77777777" w:rsidR="00BA0E6E"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 xml:space="preserve">niezwłocznie zawiadamiając o tym Wykonawcę, którego oferta została poprawiona. </w:t>
      </w:r>
    </w:p>
    <w:p w14:paraId="7943BED2" w14:textId="77777777" w:rsidR="00BA0E6E"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UWAGA:</w:t>
      </w:r>
    </w:p>
    <w:p w14:paraId="36FC6E88" w14:textId="2E4FA616" w:rsidR="001738C2"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 xml:space="preserve">W przypadku, o którym mowa w pkt </w:t>
      </w:r>
      <w:r w:rsidR="00096E31">
        <w:rPr>
          <w:rFonts w:ascii="Cambria" w:hAnsi="Cambria" w:cs="Times New Roman"/>
          <w:bCs/>
          <w:sz w:val="22"/>
          <w:szCs w:val="22"/>
        </w:rPr>
        <w:t>8</w:t>
      </w:r>
      <w:r w:rsidRPr="00EC3ABE">
        <w:rPr>
          <w:rFonts w:ascii="Cambria" w:hAnsi="Cambria" w:cs="Times New Roman"/>
          <w:bCs/>
          <w:sz w:val="22"/>
          <w:szCs w:val="22"/>
        </w:rPr>
        <w:t xml:space="preserve">.1.3.3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w:t>
      </w:r>
      <w:r w:rsidR="00096E31">
        <w:rPr>
          <w:rFonts w:ascii="Cambria" w:hAnsi="Cambria" w:cs="Times New Roman"/>
          <w:bCs/>
          <w:sz w:val="22"/>
          <w:szCs w:val="22"/>
        </w:rPr>
        <w:t>8</w:t>
      </w:r>
      <w:r w:rsidRPr="00EC3ABE">
        <w:rPr>
          <w:rFonts w:ascii="Cambria" w:hAnsi="Cambria" w:cs="Times New Roman"/>
          <w:bCs/>
          <w:sz w:val="22"/>
          <w:szCs w:val="22"/>
        </w:rPr>
        <w:t xml:space="preserve">.1.3.3 SWZ w wyznaczonym terminie, stanowi przesłankę odrzucenia oferty, zgodnie </w:t>
      </w:r>
      <w:r w:rsidR="00BA0E6E" w:rsidRPr="00EC3ABE">
        <w:rPr>
          <w:rFonts w:ascii="Cambria" w:hAnsi="Cambria" w:cs="Times New Roman"/>
          <w:bCs/>
          <w:sz w:val="22"/>
          <w:szCs w:val="22"/>
        </w:rPr>
        <w:br/>
      </w:r>
      <w:r w:rsidRPr="00EC3ABE">
        <w:rPr>
          <w:rFonts w:ascii="Cambria" w:hAnsi="Cambria" w:cs="Times New Roman"/>
          <w:bCs/>
          <w:sz w:val="22"/>
          <w:szCs w:val="22"/>
        </w:rPr>
        <w:t>z art. 226 ust. 1 pkt 11 ustawy.</w:t>
      </w:r>
    </w:p>
    <w:p w14:paraId="0D293525" w14:textId="77777777" w:rsidR="00BA0E6E" w:rsidRPr="00EC3ABE" w:rsidRDefault="00BA0E6E" w:rsidP="00EC3ABE">
      <w:pPr>
        <w:pStyle w:val="NormalnyWeb"/>
        <w:spacing w:before="0" w:after="0"/>
        <w:ind w:left="981"/>
        <w:contextualSpacing/>
        <w:jc w:val="both"/>
        <w:rPr>
          <w:rFonts w:ascii="Cambria" w:hAnsi="Cambria" w:cs="Times New Roman"/>
          <w:bCs/>
          <w:sz w:val="22"/>
          <w:szCs w:val="22"/>
        </w:rPr>
      </w:pPr>
    </w:p>
    <w:p w14:paraId="00E888D6" w14:textId="77777777" w:rsidR="001738C2" w:rsidRPr="00EC3ABE" w:rsidRDefault="00BA0E6E" w:rsidP="00EB1C36">
      <w:pPr>
        <w:pStyle w:val="NormalnyWeb"/>
        <w:numPr>
          <w:ilvl w:val="1"/>
          <w:numId w:val="5"/>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Kryteria wyboru najkorzystniejszej oferty</w:t>
      </w:r>
      <w:r w:rsidR="00205BD0" w:rsidRPr="00EC3ABE">
        <w:rPr>
          <w:rFonts w:ascii="Cambria" w:hAnsi="Cambria" w:cs="Times New Roman"/>
          <w:b/>
          <w:bCs/>
          <w:sz w:val="22"/>
          <w:szCs w:val="22"/>
        </w:rPr>
        <w:t>, zasady oceny ofert według ustalonych kryteriów:</w:t>
      </w:r>
    </w:p>
    <w:p w14:paraId="5D7176DA"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Przy wyborze najkorzystniejszej oferty Zamawiający będzie się kierował następującymi kryteriami oceny ofert :</w:t>
      </w:r>
    </w:p>
    <w:p w14:paraId="64E9752A" w14:textId="77777777" w:rsidR="006D4FB4" w:rsidRPr="00EC3ABE" w:rsidRDefault="006D4FB4" w:rsidP="00EC3ABE">
      <w:pPr>
        <w:pStyle w:val="NormalnyWeb"/>
        <w:tabs>
          <w:tab w:val="left" w:pos="4820"/>
        </w:tabs>
        <w:spacing w:before="0" w:after="0"/>
        <w:jc w:val="both"/>
        <w:rPr>
          <w:rFonts w:ascii="Cambria" w:hAnsi="Cambria" w:cs="Times New Roman"/>
          <w:b/>
          <w:sz w:val="22"/>
          <w:szCs w:val="22"/>
        </w:rPr>
      </w:pPr>
      <w:r w:rsidRPr="00EC3ABE">
        <w:rPr>
          <w:rFonts w:ascii="Cambria" w:hAnsi="Cambria" w:cs="Times New Roman"/>
          <w:b/>
          <w:sz w:val="22"/>
          <w:szCs w:val="22"/>
        </w:rPr>
        <w:lastRenderedPageBreak/>
        <w:t>Cena (C) - waga punktowa 60;</w:t>
      </w:r>
    </w:p>
    <w:p w14:paraId="6B40C2A4" w14:textId="41B4E9F0" w:rsidR="006D4FB4" w:rsidRPr="00EC3ABE" w:rsidRDefault="0080428D" w:rsidP="00EC3ABE">
      <w:pPr>
        <w:pStyle w:val="NormalnyWeb"/>
        <w:tabs>
          <w:tab w:val="left" w:pos="4820"/>
        </w:tabs>
        <w:spacing w:before="0" w:after="0"/>
        <w:jc w:val="both"/>
        <w:rPr>
          <w:rFonts w:ascii="Cambria" w:hAnsi="Cambria" w:cs="Times New Roman"/>
          <w:b/>
          <w:sz w:val="22"/>
          <w:szCs w:val="22"/>
        </w:rPr>
      </w:pPr>
      <w:r>
        <w:rPr>
          <w:rFonts w:ascii="Cambria" w:hAnsi="Cambria" w:cs="Times New Roman"/>
          <w:b/>
          <w:bCs/>
          <w:sz w:val="22"/>
          <w:szCs w:val="22"/>
        </w:rPr>
        <w:t>O</w:t>
      </w:r>
      <w:r w:rsidRPr="00856924">
        <w:rPr>
          <w:rFonts w:ascii="Cambria" w:hAnsi="Cambria" w:cs="Times New Roman"/>
          <w:b/>
          <w:bCs/>
          <w:sz w:val="22"/>
          <w:szCs w:val="22"/>
        </w:rPr>
        <w:t xml:space="preserve">kres gwarancji </w:t>
      </w:r>
      <w:r w:rsidR="006D4FB4" w:rsidRPr="00EC3ABE">
        <w:rPr>
          <w:rFonts w:ascii="Cambria" w:hAnsi="Cambria" w:cs="Times New Roman"/>
          <w:b/>
          <w:sz w:val="22"/>
          <w:szCs w:val="22"/>
        </w:rPr>
        <w:t>(G) - waga punktowa 40;</w:t>
      </w:r>
    </w:p>
    <w:p w14:paraId="2E780D7B"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Ocenie w oparciu o ww. kryteria oceny ofert poddawane są wyłącznie oferty niepodlegające odrzuceniu.</w:t>
      </w:r>
    </w:p>
    <w:p w14:paraId="6B653F36" w14:textId="79E01704"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W trakcie oceny ofert, kolejno ocenianym ofertom, zostaną przyznane punkty wg poniższego wzoru:</w:t>
      </w:r>
    </w:p>
    <w:p w14:paraId="24DFE1DA"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23ABF9C8" w14:textId="4E69B9DD" w:rsidR="006D4FB4" w:rsidRPr="00EC3ABE" w:rsidRDefault="006D4FB4" w:rsidP="00EC3ABE">
      <w:pPr>
        <w:pStyle w:val="NormalnyWeb"/>
        <w:tabs>
          <w:tab w:val="left" w:pos="4820"/>
        </w:tabs>
        <w:spacing w:before="0" w:after="0"/>
        <w:ind w:left="993"/>
        <w:jc w:val="both"/>
        <w:rPr>
          <w:rFonts w:ascii="Cambria" w:hAnsi="Cambria" w:cs="Times New Roman"/>
          <w:b/>
          <w:sz w:val="22"/>
          <w:szCs w:val="22"/>
        </w:rPr>
      </w:pPr>
      <w:r w:rsidRPr="00EC3ABE">
        <w:rPr>
          <w:rFonts w:ascii="Cambria" w:hAnsi="Cambria" w:cs="Times New Roman"/>
          <w:b/>
          <w:sz w:val="22"/>
          <w:szCs w:val="22"/>
        </w:rPr>
        <w:t>P = C + G</w:t>
      </w:r>
    </w:p>
    <w:p w14:paraId="14008CF6" w14:textId="2F1904AE"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Suma punktów (P) stanowi sumę „Ceny” C i „Okresu gwarancji” G.</w:t>
      </w:r>
    </w:p>
    <w:p w14:paraId="5399DA39"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742C6379"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
          <w:bCs/>
          <w:sz w:val="22"/>
          <w:szCs w:val="22"/>
          <w:u w:val="single"/>
        </w:rPr>
      </w:pPr>
      <w:r w:rsidRPr="00EC3ABE">
        <w:rPr>
          <w:rFonts w:ascii="Cambria" w:hAnsi="Cambria" w:cs="Times New Roman"/>
          <w:b/>
          <w:bCs/>
          <w:sz w:val="22"/>
          <w:szCs w:val="22"/>
          <w:u w:val="single"/>
        </w:rPr>
        <w:t xml:space="preserve">Kryterium „Cena ” C: </w:t>
      </w:r>
    </w:p>
    <w:p w14:paraId="65F11C4E"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tym kryterium można maksymalnie uzyskać 60 punktów. Do oceny ofert będzie brana cena brutto za wykonanie zamówienia określona przez Wykonawcę w formularzu „OFERTA”.</w:t>
      </w:r>
    </w:p>
    <w:p w14:paraId="6DD7C635"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trakcie oceny ofert, kolejno ocenianym ofertom, zostaną przyznane punkty w kryterium 1 „Cena” C wg poniższego wzoru</w:t>
      </w:r>
    </w:p>
    <w:p w14:paraId="09DBD259"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512153CF" w14:textId="1542F7B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 xml:space="preserve">                       Najniższa oferowana cena brutto spośród wszystkich ocenianych ofert</w:t>
      </w:r>
    </w:p>
    <w:p w14:paraId="0698FDE0"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„Cena” C = ----------------------------------------------------------------x 60</w:t>
      </w:r>
    </w:p>
    <w:p w14:paraId="36502D67" w14:textId="4525E359"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 xml:space="preserve">                                                 Cena oferowana brutto ocenianej oferty</w:t>
      </w:r>
    </w:p>
    <w:p w14:paraId="0EA203B2"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5B390714" w14:textId="2CB30F71" w:rsidR="00096E31" w:rsidRPr="00EC3ABE" w:rsidRDefault="00096E31" w:rsidP="00096E31">
      <w:pPr>
        <w:pStyle w:val="NormalnyWeb"/>
        <w:numPr>
          <w:ilvl w:val="2"/>
          <w:numId w:val="5"/>
        </w:numPr>
        <w:tabs>
          <w:tab w:val="left" w:pos="4820"/>
        </w:tabs>
        <w:spacing w:before="0" w:after="0"/>
        <w:jc w:val="both"/>
        <w:rPr>
          <w:rFonts w:ascii="Cambria" w:hAnsi="Cambria" w:cs="Times New Roman"/>
          <w:b/>
          <w:bCs/>
          <w:sz w:val="22"/>
          <w:szCs w:val="22"/>
          <w:u w:val="single"/>
        </w:rPr>
      </w:pPr>
      <w:r w:rsidRPr="00EC3ABE">
        <w:rPr>
          <w:rFonts w:ascii="Cambria" w:hAnsi="Cambria" w:cs="Times New Roman"/>
          <w:b/>
          <w:bCs/>
          <w:sz w:val="22"/>
          <w:szCs w:val="22"/>
          <w:u w:val="single"/>
        </w:rPr>
        <w:t xml:space="preserve">Kryterium „Okres gwarancji’ G: </w:t>
      </w:r>
    </w:p>
    <w:p w14:paraId="35D16FCB" w14:textId="443311E6"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tym kryterium można maksymalnie uzyskać 40 punktów. W ramach kryterium „Okres gwarancji</w:t>
      </w:r>
      <w:r w:rsidR="005E0247">
        <w:rPr>
          <w:rFonts w:ascii="Cambria" w:hAnsi="Cambria" w:cs="Times New Roman"/>
          <w:bCs/>
          <w:sz w:val="22"/>
          <w:szCs w:val="22"/>
        </w:rPr>
        <w:t>”</w:t>
      </w:r>
      <w:r w:rsidRPr="00EC3ABE">
        <w:rPr>
          <w:rFonts w:ascii="Cambria" w:hAnsi="Cambria" w:cs="Times New Roman"/>
          <w:bCs/>
          <w:sz w:val="22"/>
          <w:szCs w:val="22"/>
        </w:rPr>
        <w:t xml:space="preserve"> na wykonane roboty budowlane punkty zostaną przyznane na podstawie okresu gwarancji zadeklarowanego przez Wykonawcę w Formularzu Oferty.</w:t>
      </w:r>
    </w:p>
    <w:p w14:paraId="3EBA9D4E"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p>
    <w:p w14:paraId="18319C05"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Wykonawca może zaproponować okres gwarancji w miesiącach – 36 miesięcy lub 48 miesięcy lub 60 miesięcy.</w:t>
      </w:r>
    </w:p>
    <w:p w14:paraId="423B27C2"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Liczba punktów w kryterium „Okres gwarancji” zostanie przyznana w następujący sposób:</w:t>
      </w:r>
    </w:p>
    <w:p w14:paraId="7271234D"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Zadeklarowany okres gwarancji 36 miesięcy, licząc od dnia odbioru końcowego robót budowlanych – 0 pkt,</w:t>
      </w:r>
    </w:p>
    <w:p w14:paraId="79643B67"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Zadeklarowany okres gwarancji 48 miesięcy, licząc od dnia odbioru końcowego robót budowlanych – 20 pkt,</w:t>
      </w:r>
    </w:p>
    <w:p w14:paraId="1547D721" w14:textId="77777777" w:rsidR="00096E31" w:rsidRPr="00EC3ABE" w:rsidRDefault="00096E31" w:rsidP="00096E31">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Zadeklarowany okres gwarancji 60 miesięcy, licząc od dnia odbioru końcowego robót budowlanych – 40 pkt</w:t>
      </w:r>
    </w:p>
    <w:p w14:paraId="55125A1C" w14:textId="77777777" w:rsidR="006D4FB4" w:rsidRPr="00EC3ABE" w:rsidRDefault="006D4FB4" w:rsidP="00096E31">
      <w:pPr>
        <w:pStyle w:val="NormalnyWeb"/>
        <w:tabs>
          <w:tab w:val="left" w:pos="4820"/>
        </w:tabs>
        <w:spacing w:before="0" w:after="0"/>
        <w:jc w:val="both"/>
        <w:rPr>
          <w:rFonts w:ascii="Cambria" w:hAnsi="Cambria" w:cs="Times New Roman"/>
          <w:bCs/>
          <w:sz w:val="22"/>
          <w:szCs w:val="22"/>
        </w:rPr>
      </w:pPr>
    </w:p>
    <w:p w14:paraId="75D2EB68" w14:textId="06ED5C9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bookmarkStart w:id="11" w:name="_Hlk125963684"/>
      <w:r w:rsidRPr="00EC3ABE">
        <w:rPr>
          <w:rFonts w:ascii="Cambria" w:hAnsi="Cambria" w:cs="Times New Roman"/>
          <w:bCs/>
          <w:sz w:val="22"/>
          <w:szCs w:val="22"/>
        </w:rPr>
        <w:t>Zamawiający nie dopuszcza zaoferowania okresów pośrednich.</w:t>
      </w:r>
    </w:p>
    <w:bookmarkEnd w:id="11"/>
    <w:p w14:paraId="25E56F4E" w14:textId="6C7BF941" w:rsidR="006D4FB4" w:rsidRPr="00EC3ABE" w:rsidRDefault="00096E31"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096E31">
        <w:rPr>
          <w:rFonts w:ascii="Cambria" w:hAnsi="Cambria" w:cs="Times New Roman"/>
          <w:bCs/>
          <w:sz w:val="22"/>
          <w:szCs w:val="22"/>
        </w:rPr>
        <w:t>W przypadku błędnego wypełnienia formularza OFERTA w zakresie kryterium „Okres gwarancji” G, tj. braku wskazania, bądź wskazania innego niż opisany powyżej okres gwarancji i, oferta otrzyma 0 pkt, a okres gwarancji zostanie przyjęty jako minimalny (36 miesięcy).</w:t>
      </w:r>
      <w:r w:rsidR="006D4FB4" w:rsidRPr="00EC3ABE">
        <w:rPr>
          <w:rFonts w:ascii="Cambria" w:hAnsi="Cambria" w:cs="Times New Roman"/>
          <w:bCs/>
          <w:sz w:val="22"/>
          <w:szCs w:val="22"/>
        </w:rPr>
        <w:t>Punktacja przyznawana ofertom w poszczególnych kryteriach oceny ofert będzie liczona z dokładnością do dwóch miejsc po przecinku.</w:t>
      </w:r>
    </w:p>
    <w:p w14:paraId="6DEBC33F"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Za ofertę najkorzystniejszą zostanie uznana oferta, która uzyska najwyższą sumaryczną liczbę punktów po zastosowaniu wszystkich kryteriów oceny ofert.</w:t>
      </w:r>
    </w:p>
    <w:p w14:paraId="08AE45C5"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B7500A"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W toku badania i oceny ofert Zamawiający może żądać od Wykonawców wyjaśnień dotyczących treści złożonych ofert oraz przedmiotowych środków dowodowych lub innych składanych dokumentów lub oświadczeń.</w:t>
      </w:r>
    </w:p>
    <w:p w14:paraId="33864F53" w14:textId="77777777" w:rsidR="006D4FB4" w:rsidRPr="00EC3ABE" w:rsidRDefault="006D4FB4" w:rsidP="00EB1C36">
      <w:pPr>
        <w:pStyle w:val="NormalnyWeb"/>
        <w:numPr>
          <w:ilvl w:val="2"/>
          <w:numId w:val="5"/>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lastRenderedPageBreak/>
        <w:t>Zamawiający udzieli zamówienia Wykonawcy, którego oferta zostanie uznana za najkorzystniejszą.</w:t>
      </w:r>
    </w:p>
    <w:p w14:paraId="3ACD3D1F" w14:textId="4CA80B67" w:rsidR="00B939B5" w:rsidRPr="00EC3ABE" w:rsidRDefault="00B939B5" w:rsidP="00EB1C36">
      <w:pPr>
        <w:pStyle w:val="NormalnyWeb"/>
        <w:numPr>
          <w:ilvl w:val="2"/>
          <w:numId w:val="5"/>
        </w:numPr>
        <w:tabs>
          <w:tab w:val="left" w:pos="4820"/>
        </w:tabs>
        <w:spacing w:before="0" w:after="0"/>
        <w:ind w:left="993" w:hanging="579"/>
        <w:jc w:val="both"/>
        <w:rPr>
          <w:rFonts w:asciiTheme="majorHAnsi" w:hAnsiTheme="majorHAnsi" w:cs="Times New Roman"/>
          <w:sz w:val="22"/>
          <w:szCs w:val="22"/>
        </w:rPr>
      </w:pPr>
      <w:r w:rsidRPr="00EC3ABE">
        <w:rPr>
          <w:rFonts w:asciiTheme="majorHAnsi" w:hAnsiTheme="majorHAnsi" w:cs="Times New Roman"/>
          <w:sz w:val="22"/>
          <w:szCs w:val="22"/>
        </w:rPr>
        <w:t xml:space="preserve">O wyborze najkorzystniejszej oferty Zamawiający zawiadomi Wykonawców, którzy złożyli oferty w postępowaniu, a także zamieści te informacje na stronie internetowej prowadzonego postępowania pod adresem: </w:t>
      </w:r>
      <w:hyperlink r:id="rId59" w:history="1">
        <w:r w:rsidR="00180063" w:rsidRPr="00EC3ABE">
          <w:rPr>
            <w:rStyle w:val="Hipercze"/>
            <w:rFonts w:asciiTheme="majorHAnsi" w:hAnsiTheme="majorHAnsi" w:cs="Tahoma"/>
            <w:b/>
            <w:sz w:val="22"/>
            <w:szCs w:val="22"/>
          </w:rPr>
          <w:t>https://platformazakupowa.pl/pn/wisniowa</w:t>
        </w:r>
      </w:hyperlink>
    </w:p>
    <w:p w14:paraId="6EAE9597" w14:textId="77777777" w:rsidR="00205BD0" w:rsidRPr="00EC3ABE" w:rsidRDefault="00205BD0" w:rsidP="00EC3ABE">
      <w:pPr>
        <w:pStyle w:val="NormalnyWeb"/>
        <w:spacing w:before="0" w:after="0"/>
        <w:ind w:left="-17"/>
        <w:contextualSpacing/>
        <w:jc w:val="both"/>
        <w:rPr>
          <w:rFonts w:ascii="Cambria" w:hAnsi="Cambria" w:cs="Times New Roman"/>
          <w:bCs/>
          <w:sz w:val="22"/>
          <w:szCs w:val="22"/>
        </w:rPr>
      </w:pPr>
    </w:p>
    <w:p w14:paraId="3AADBF10" w14:textId="77777777" w:rsidR="00BA0E6E" w:rsidRPr="00EC3ABE" w:rsidRDefault="00BA0E6E" w:rsidP="00EB1C36">
      <w:pPr>
        <w:pStyle w:val="NormalnyWeb"/>
        <w:numPr>
          <w:ilvl w:val="1"/>
          <w:numId w:val="5"/>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Aukcja elektroniczna</w:t>
      </w:r>
    </w:p>
    <w:p w14:paraId="3687905F" w14:textId="77777777" w:rsidR="001738C2" w:rsidRPr="00EC3ABE" w:rsidRDefault="001738C2" w:rsidP="00EC3ABE">
      <w:pPr>
        <w:pStyle w:val="NormalnyWeb"/>
        <w:spacing w:before="0" w:after="0"/>
        <w:ind w:left="426"/>
        <w:contextualSpacing/>
        <w:jc w:val="both"/>
        <w:rPr>
          <w:rFonts w:ascii="Cambria" w:hAnsi="Cambria" w:cs="Times New Roman"/>
          <w:b/>
          <w:bCs/>
          <w:sz w:val="22"/>
          <w:szCs w:val="22"/>
        </w:rPr>
      </w:pPr>
      <w:r w:rsidRPr="00EC3ABE">
        <w:rPr>
          <w:rFonts w:ascii="Cambria" w:hAnsi="Cambria" w:cs="Times New Roman"/>
          <w:bCs/>
          <w:sz w:val="22"/>
          <w:szCs w:val="22"/>
        </w:rPr>
        <w:t>Zamawiający nie przewiduje wyboru najkorzystniejszej oferty z zastosowaniem aukcji elektronicznej</w:t>
      </w:r>
      <w:r w:rsidR="00BA0E6E" w:rsidRPr="00EC3ABE">
        <w:rPr>
          <w:rFonts w:ascii="Cambria" w:hAnsi="Cambria" w:cs="Times New Roman"/>
          <w:bCs/>
          <w:sz w:val="22"/>
          <w:szCs w:val="22"/>
        </w:rPr>
        <w:t>.</w:t>
      </w:r>
    </w:p>
    <w:p w14:paraId="09BA51E6" w14:textId="77777777" w:rsidR="001738C2" w:rsidRPr="00EC3ABE" w:rsidRDefault="001738C2" w:rsidP="00EC3ABE">
      <w:pPr>
        <w:pStyle w:val="NormalnyWeb"/>
        <w:spacing w:before="0" w:after="0"/>
        <w:ind w:left="-17"/>
        <w:contextualSpacing/>
        <w:jc w:val="both"/>
        <w:rPr>
          <w:rFonts w:ascii="Cambria" w:hAnsi="Cambria" w:cs="Times New Roman"/>
          <w:bCs/>
          <w:color w:val="548DD4" w:themeColor="text2" w:themeTint="99"/>
          <w:sz w:val="22"/>
          <w:szCs w:val="22"/>
        </w:rPr>
      </w:pPr>
    </w:p>
    <w:p w14:paraId="4BE49FAC" w14:textId="77777777" w:rsidR="00BA0E6E" w:rsidRPr="00EC3ABE" w:rsidRDefault="001738C2" w:rsidP="00EB1C36">
      <w:pPr>
        <w:pStyle w:val="NormalnyWeb"/>
        <w:numPr>
          <w:ilvl w:val="0"/>
          <w:numId w:val="5"/>
        </w:numPr>
        <w:spacing w:before="0" w:after="0"/>
        <w:ind w:left="426" w:hanging="426"/>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ZABEZPIECZ</w:t>
      </w:r>
      <w:r w:rsidR="00BA0E6E" w:rsidRPr="00EC3ABE">
        <w:rPr>
          <w:rFonts w:ascii="Cambria" w:hAnsi="Cambria" w:cs="Times New Roman"/>
          <w:b/>
          <w:bCs/>
          <w:sz w:val="22"/>
          <w:szCs w:val="22"/>
        </w:rPr>
        <w:t>ENIE NALEŻYTEGO WYKONANIA UMOWY</w:t>
      </w:r>
    </w:p>
    <w:p w14:paraId="747F70D3" w14:textId="049216A2"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.1. Od Wykonawcy, którego oferta zostanie wybrana jako najkorzystniejsza, wymagane będzie wniesienie, przed zawarciem umowy, zabezpieczenia należytego wykonania  umowy  w   wysokości   </w:t>
      </w:r>
      <w:r w:rsidR="004E1BEC" w:rsidRPr="0080428D">
        <w:rPr>
          <w:rFonts w:ascii="Cambria" w:hAnsi="Cambria" w:cs="Times New Roman"/>
          <w:b/>
          <w:sz w:val="22"/>
          <w:szCs w:val="22"/>
        </w:rPr>
        <w:t>3</w:t>
      </w:r>
      <w:r w:rsidR="006D4FB4" w:rsidRPr="0080428D">
        <w:rPr>
          <w:rFonts w:ascii="Cambria" w:hAnsi="Cambria" w:cs="Times New Roman"/>
          <w:b/>
          <w:sz w:val="22"/>
          <w:szCs w:val="22"/>
        </w:rPr>
        <w:t>%</w:t>
      </w:r>
      <w:r w:rsidR="006D4FB4" w:rsidRPr="00EC3ABE">
        <w:rPr>
          <w:rFonts w:ascii="Cambria" w:hAnsi="Cambria" w:cs="Times New Roman"/>
          <w:bCs/>
          <w:sz w:val="22"/>
          <w:szCs w:val="22"/>
        </w:rPr>
        <w:t xml:space="preserve">   ceny   całkowitej   (brutto) w ofercie za wykonanie całości przedmiotu zamówienia.</w:t>
      </w:r>
    </w:p>
    <w:p w14:paraId="474C6673" w14:textId="29E2BE8A"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.2. Zabezpieczenie służy pokryciu roszczeń z tytułu niewykonania lub nienależytego wykonania umowy.</w:t>
      </w:r>
    </w:p>
    <w:p w14:paraId="5DF6845A" w14:textId="79FCAF0B"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.3. Zabezpieczenie może być wnoszone według wyboru wykonawcy w  jednej  lub  w kilku następujących formach:</w:t>
      </w:r>
    </w:p>
    <w:p w14:paraId="55404C7B" w14:textId="454DB716"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pieniądzu;</w:t>
      </w:r>
      <w:r w:rsidR="001A0FD1" w:rsidRPr="00EC3ABE">
        <w:rPr>
          <w:rFonts w:ascii="Cambria" w:hAnsi="Cambria" w:cs="Times New Roman"/>
          <w:bCs/>
          <w:sz w:val="22"/>
          <w:szCs w:val="22"/>
        </w:rPr>
        <w:t xml:space="preserve"> na numer konta bankowego Zamawiającego Nr 06 9168 1043 4200 0143 2000 0040 z dopiskiem „Gwarancja należytego wykonania umowy” </w:t>
      </w:r>
    </w:p>
    <w:p w14:paraId="1EC2F815"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poręczeniach bankowych lub poręczeniach spółdzielczej kasy oszczędnościowo-kredytowej, z tym że zobowiązanie kasy jest zawsze zobowiązaniem pieniężnym;</w:t>
      </w:r>
    </w:p>
    <w:p w14:paraId="38B3F899"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gwarancjach bankowych;</w:t>
      </w:r>
    </w:p>
    <w:p w14:paraId="6B54DD8C"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gwarancjach ubezpieczeniowych;</w:t>
      </w:r>
    </w:p>
    <w:p w14:paraId="31C42724"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e)</w:t>
      </w:r>
      <w:r w:rsidRPr="00EC3ABE">
        <w:rPr>
          <w:rFonts w:ascii="Cambria" w:hAnsi="Cambria" w:cs="Times New Roman"/>
          <w:bCs/>
          <w:sz w:val="22"/>
          <w:szCs w:val="22"/>
        </w:rPr>
        <w:tab/>
        <w:t>poręczeniach udzielanych przez podmioty, o których mowa w art. 6b ust. 5 pkt 2 ustawy z dnia 9 listopada 2000 r. o utworzeniu Polskiej Agencji Rozwoju Przedsiębiorczości.</w:t>
      </w:r>
    </w:p>
    <w:p w14:paraId="578F7B48" w14:textId="7EF14A4F"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.4. Zamawiający nie wyraża zgody na wniesienie zabezpieczenia w formie określonej w art. 450 ust. 2 ustawy </w:t>
      </w:r>
      <w:proofErr w:type="spellStart"/>
      <w:r w:rsidR="006D4FB4" w:rsidRPr="00EC3ABE">
        <w:rPr>
          <w:rFonts w:ascii="Cambria" w:hAnsi="Cambria" w:cs="Times New Roman"/>
          <w:bCs/>
          <w:sz w:val="22"/>
          <w:szCs w:val="22"/>
        </w:rPr>
        <w:t>Pzp</w:t>
      </w:r>
      <w:proofErr w:type="spellEnd"/>
      <w:r w:rsidR="006D4FB4" w:rsidRPr="00EC3ABE">
        <w:rPr>
          <w:rFonts w:ascii="Cambria" w:hAnsi="Cambria" w:cs="Times New Roman"/>
          <w:bCs/>
          <w:sz w:val="22"/>
          <w:szCs w:val="22"/>
        </w:rPr>
        <w:t>.</w:t>
      </w:r>
    </w:p>
    <w:p w14:paraId="0D08040E" w14:textId="27C94AC5"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.5. Zabezpieczenie winno wniesione przed  zawarciem  umowy  z  zastrzeżeniem,  iż zabezpieczenie wnoszone w pieniądzu uznaje się za wniesione, jeżeli pieniądze wpłyną na rachunek Zamawiającego przed zawarciem umowy.</w:t>
      </w:r>
    </w:p>
    <w:p w14:paraId="7CDDBEBB" w14:textId="50D53523"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.6. Jeżeli zabezpieczenie wniesiono w pieniądzu, Zamawiający przechowuje je na rachunku bankowym.</w:t>
      </w:r>
    </w:p>
    <w:p w14:paraId="47B9E388" w14:textId="09EC3859" w:rsidR="006D4FB4" w:rsidRPr="00EC3ABE" w:rsidRDefault="00180063"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415AAD73"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a)</w:t>
      </w:r>
      <w:r w:rsidRPr="00EC3ABE">
        <w:rPr>
          <w:rFonts w:ascii="Cambria" w:hAnsi="Cambria" w:cs="Times New Roman"/>
          <w:bCs/>
          <w:sz w:val="22"/>
          <w:szCs w:val="22"/>
        </w:rPr>
        <w:tab/>
        <w:t>nazwę i adres Zamawiającego;</w:t>
      </w:r>
    </w:p>
    <w:p w14:paraId="4EBCF4D6"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b)</w:t>
      </w:r>
      <w:r w:rsidRPr="00EC3ABE">
        <w:rPr>
          <w:rFonts w:ascii="Cambria" w:hAnsi="Cambria" w:cs="Times New Roman"/>
          <w:bCs/>
          <w:sz w:val="22"/>
          <w:szCs w:val="22"/>
        </w:rPr>
        <w:tab/>
        <w:t>nazwę i adres Wykonawcy;</w:t>
      </w:r>
    </w:p>
    <w:p w14:paraId="42098A56"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c)</w:t>
      </w:r>
      <w:r w:rsidRPr="00EC3ABE">
        <w:rPr>
          <w:rFonts w:ascii="Cambria" w:hAnsi="Cambria" w:cs="Times New Roman"/>
          <w:bCs/>
          <w:sz w:val="22"/>
          <w:szCs w:val="22"/>
        </w:rPr>
        <w:tab/>
        <w:t>oznaczenie (numer referencyjny postępowania);</w:t>
      </w:r>
    </w:p>
    <w:p w14:paraId="030CE1DC"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d)</w:t>
      </w:r>
      <w:r w:rsidRPr="00EC3ABE">
        <w:rPr>
          <w:rFonts w:ascii="Cambria" w:hAnsi="Cambria" w:cs="Times New Roman"/>
          <w:bCs/>
          <w:sz w:val="22"/>
          <w:szCs w:val="22"/>
        </w:rPr>
        <w:tab/>
        <w:t>określenie przedmiotu zamówienia;</w:t>
      </w:r>
    </w:p>
    <w:p w14:paraId="20415585"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e)</w:t>
      </w:r>
      <w:r w:rsidRPr="00EC3ABE">
        <w:rPr>
          <w:rFonts w:ascii="Cambria" w:hAnsi="Cambria" w:cs="Times New Roman"/>
          <w:bCs/>
          <w:sz w:val="22"/>
          <w:szCs w:val="22"/>
        </w:rPr>
        <w:tab/>
        <w:t>określenie wierzytelności, która ma być zabezpieczona gwarancją/ poręczeniem;</w:t>
      </w:r>
    </w:p>
    <w:p w14:paraId="057A8353" w14:textId="77777777" w:rsidR="006D4FB4" w:rsidRPr="00EC3ABE" w:rsidRDefault="006D4FB4" w:rsidP="00EC3ABE">
      <w:pPr>
        <w:pStyle w:val="NormalnyWeb"/>
        <w:ind w:left="-17"/>
        <w:contextualSpacing/>
        <w:jc w:val="both"/>
        <w:rPr>
          <w:rFonts w:ascii="Cambria" w:hAnsi="Cambria" w:cs="Times New Roman"/>
          <w:bCs/>
          <w:sz w:val="22"/>
          <w:szCs w:val="22"/>
        </w:rPr>
      </w:pPr>
      <w:r w:rsidRPr="00EC3ABE">
        <w:rPr>
          <w:rFonts w:ascii="Cambria" w:hAnsi="Cambria" w:cs="Times New Roman"/>
          <w:bCs/>
          <w:sz w:val="22"/>
          <w:szCs w:val="22"/>
        </w:rPr>
        <w:t>f)</w:t>
      </w:r>
      <w:r w:rsidRPr="00EC3ABE">
        <w:rPr>
          <w:rFonts w:ascii="Cambria" w:hAnsi="Cambria" w:cs="Times New Roman"/>
          <w:bCs/>
          <w:sz w:val="22"/>
          <w:szCs w:val="22"/>
        </w:rPr>
        <w:tab/>
        <w:t>termin ważności gwarancji/poręczenia (nie krótszy niż termin realizacji umowy oraz okres rękojmi za wady).</w:t>
      </w:r>
    </w:p>
    <w:p w14:paraId="36940401" w14:textId="0F62C2C4" w:rsidR="001738C2" w:rsidRPr="00EC3ABE" w:rsidRDefault="00180063" w:rsidP="00EC3ABE">
      <w:pPr>
        <w:pStyle w:val="NormalnyWeb"/>
        <w:spacing w:before="0" w:after="0"/>
        <w:ind w:left="-17"/>
        <w:contextualSpacing/>
        <w:jc w:val="both"/>
        <w:rPr>
          <w:rFonts w:ascii="Cambria" w:hAnsi="Cambria" w:cs="Times New Roman"/>
          <w:bCs/>
          <w:sz w:val="22"/>
          <w:szCs w:val="22"/>
        </w:rPr>
      </w:pPr>
      <w:r w:rsidRPr="00EC3ABE">
        <w:rPr>
          <w:rFonts w:ascii="Cambria" w:hAnsi="Cambria" w:cs="Times New Roman"/>
          <w:bCs/>
          <w:sz w:val="22"/>
          <w:szCs w:val="22"/>
        </w:rPr>
        <w:t>9</w:t>
      </w:r>
      <w:r w:rsidR="006D4FB4" w:rsidRPr="00EC3ABE">
        <w:rPr>
          <w:rFonts w:ascii="Cambria" w:hAnsi="Cambria" w:cs="Times New Roman"/>
          <w:bCs/>
          <w:sz w:val="22"/>
          <w:szCs w:val="22"/>
        </w:rPr>
        <w:t xml:space="preserve">.8. W przypadku składnia przez Wykonawcę zabezpieczenia w formie gwarancji lub poręczenia, Zamawiający nie uzna  dokumentów, które nie spełniają wymagań,  o  których  mowa  w  pkt.  </w:t>
      </w:r>
      <w:r w:rsidRPr="00EC3ABE">
        <w:rPr>
          <w:rFonts w:ascii="Cambria" w:hAnsi="Cambria" w:cs="Times New Roman"/>
          <w:bCs/>
          <w:sz w:val="22"/>
          <w:szCs w:val="22"/>
        </w:rPr>
        <w:t>9</w:t>
      </w:r>
      <w:r w:rsidR="006D4FB4" w:rsidRPr="00EC3ABE">
        <w:rPr>
          <w:rFonts w:ascii="Cambria" w:hAnsi="Cambria" w:cs="Times New Roman"/>
          <w:bCs/>
          <w:sz w:val="22"/>
          <w:szCs w:val="22"/>
        </w:rPr>
        <w:t>.7  Zamawiający  zwróci  zabezpieczenie  na  zasadach   i w terminie określonym we wzorze umowy.</w:t>
      </w:r>
    </w:p>
    <w:p w14:paraId="676A6870" w14:textId="77777777" w:rsidR="00BA0E6E" w:rsidRPr="00EC3ABE" w:rsidRDefault="00BA0E6E" w:rsidP="00EC3ABE">
      <w:pPr>
        <w:pStyle w:val="NormalnyWeb"/>
        <w:spacing w:before="0" w:after="0"/>
        <w:ind w:left="-17"/>
        <w:contextualSpacing/>
        <w:jc w:val="both"/>
        <w:rPr>
          <w:rFonts w:ascii="Cambria" w:hAnsi="Cambria" w:cs="Times New Roman"/>
          <w:bCs/>
          <w:sz w:val="22"/>
          <w:szCs w:val="22"/>
        </w:rPr>
      </w:pPr>
    </w:p>
    <w:p w14:paraId="6E75B5AE" w14:textId="6B75C6D3" w:rsidR="006D4FB4" w:rsidRPr="00EC3ABE" w:rsidRDefault="00BA0E6E" w:rsidP="00EB1C36">
      <w:pPr>
        <w:pStyle w:val="NormalnyWeb"/>
        <w:numPr>
          <w:ilvl w:val="0"/>
          <w:numId w:val="5"/>
        </w:numPr>
        <w:spacing w:before="0" w:after="0"/>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PROJEKTOWANE POSTANOWIENIA UMOWY WS. ZAMÓWIENIA PUBLICZNEGO</w:t>
      </w:r>
    </w:p>
    <w:p w14:paraId="34C7B638" w14:textId="58C1A3B6" w:rsidR="006D4FB4" w:rsidRPr="00EC3ABE" w:rsidRDefault="006D4FB4" w:rsidP="00EB1C36">
      <w:pPr>
        <w:pStyle w:val="NormalnyWeb"/>
        <w:numPr>
          <w:ilvl w:val="1"/>
          <w:numId w:val="5"/>
        </w:numPr>
        <w:contextualSpacing/>
        <w:jc w:val="both"/>
        <w:rPr>
          <w:rFonts w:ascii="Cambria" w:hAnsi="Cambria" w:cs="Times New Roman"/>
          <w:bCs/>
          <w:sz w:val="22"/>
          <w:szCs w:val="22"/>
        </w:rPr>
      </w:pPr>
      <w:r w:rsidRPr="00EC3ABE">
        <w:rPr>
          <w:rFonts w:ascii="Cambria" w:hAnsi="Cambria" w:cs="Times New Roman"/>
          <w:bCs/>
          <w:sz w:val="22"/>
          <w:szCs w:val="22"/>
        </w:rPr>
        <w:t>Projektowane postanowienia umowy stanowią załącznik nr 9  do SWZ.</w:t>
      </w:r>
    </w:p>
    <w:p w14:paraId="6CA64C4C" w14:textId="77777777" w:rsidR="006D4FB4" w:rsidRPr="00EC3ABE" w:rsidRDefault="006D4FB4" w:rsidP="00EB1C36">
      <w:pPr>
        <w:pStyle w:val="NormalnyWeb"/>
        <w:numPr>
          <w:ilvl w:val="1"/>
          <w:numId w:val="5"/>
        </w:numPr>
        <w:contextualSpacing/>
        <w:jc w:val="both"/>
        <w:rPr>
          <w:rFonts w:ascii="Cambria" w:hAnsi="Cambria" w:cs="Times New Roman"/>
          <w:bCs/>
          <w:sz w:val="22"/>
          <w:szCs w:val="22"/>
        </w:rPr>
      </w:pPr>
      <w:r w:rsidRPr="00EC3ABE">
        <w:rPr>
          <w:rFonts w:ascii="Cambria" w:hAnsi="Cambria" w:cs="Times New Roman"/>
          <w:bCs/>
          <w:sz w:val="22"/>
          <w:szCs w:val="22"/>
        </w:rPr>
        <w:t xml:space="preserve">Złożenie oferty jest jednoznaczne z akceptacją przez wykonawcę projektowanych </w:t>
      </w:r>
      <w:r w:rsidRPr="00EC3ABE">
        <w:rPr>
          <w:rFonts w:ascii="Cambria" w:hAnsi="Cambria" w:cs="Times New Roman"/>
          <w:bCs/>
          <w:sz w:val="22"/>
          <w:szCs w:val="22"/>
        </w:rPr>
        <w:lastRenderedPageBreak/>
        <w:t>postanowień umowy.</w:t>
      </w:r>
    </w:p>
    <w:p w14:paraId="3718F0C8" w14:textId="77777777" w:rsidR="00BA0E6E" w:rsidRPr="00EC3ABE" w:rsidRDefault="00BA0E6E" w:rsidP="00EB1C36">
      <w:pPr>
        <w:pStyle w:val="NormalnyWeb"/>
        <w:numPr>
          <w:ilvl w:val="1"/>
          <w:numId w:val="5"/>
        </w:numPr>
        <w:spacing w:before="0" w:after="0"/>
        <w:ind w:left="426" w:hanging="426"/>
        <w:contextualSpacing/>
        <w:jc w:val="both"/>
        <w:rPr>
          <w:rFonts w:ascii="Cambria" w:hAnsi="Cambria" w:cs="Times New Roman"/>
          <w:bCs/>
          <w:sz w:val="22"/>
          <w:szCs w:val="22"/>
        </w:rPr>
      </w:pPr>
      <w:r w:rsidRPr="00EC3ABE">
        <w:rPr>
          <w:rFonts w:ascii="Cambria" w:hAnsi="Cambria" w:cs="Times New Roman"/>
          <w:bCs/>
          <w:sz w:val="22"/>
          <w:szCs w:val="22"/>
        </w:rPr>
        <w:t>Projektowane postanowienia umowy przed zawarciem zostaną uzupełnione o niezbędne informacje dotyczące w szczególności Wykonawcy oraz wartości umowy.</w:t>
      </w:r>
    </w:p>
    <w:p w14:paraId="52DA0438" w14:textId="18DBED19" w:rsidR="001738C2" w:rsidRPr="00EC3ABE" w:rsidRDefault="001738C2" w:rsidP="00EB1C36">
      <w:pPr>
        <w:pStyle w:val="NormalnyWeb"/>
        <w:numPr>
          <w:ilvl w:val="1"/>
          <w:numId w:val="5"/>
        </w:numPr>
        <w:spacing w:before="0" w:after="0"/>
        <w:contextualSpacing/>
        <w:jc w:val="both"/>
        <w:rPr>
          <w:rFonts w:ascii="Cambria" w:hAnsi="Cambria" w:cs="Times New Roman"/>
          <w:bCs/>
          <w:sz w:val="22"/>
          <w:szCs w:val="22"/>
        </w:rPr>
      </w:pPr>
      <w:r w:rsidRPr="00EC3ABE">
        <w:rPr>
          <w:rFonts w:ascii="Cambria" w:hAnsi="Cambria" w:cs="Times New Roman"/>
          <w:bCs/>
          <w:sz w:val="22"/>
          <w:szCs w:val="22"/>
        </w:rPr>
        <w:t>Zamawiający przewiduje możliwość wprowadzenia zmian do zawartej umowy, na podstawie art. 455 ustawy, w sposób i na warunkach szczegółowo opisanych w</w:t>
      </w:r>
      <w:r w:rsidR="00BA0E6E" w:rsidRPr="00EC3ABE">
        <w:rPr>
          <w:rFonts w:ascii="Cambria" w:hAnsi="Cambria" w:cs="Times New Roman"/>
          <w:bCs/>
          <w:sz w:val="22"/>
          <w:szCs w:val="22"/>
        </w:rPr>
        <w:t xml:space="preserve"> Projektowanych postanowienia umowy</w:t>
      </w:r>
      <w:r w:rsidRPr="00EC3ABE">
        <w:rPr>
          <w:rFonts w:ascii="Cambria" w:hAnsi="Cambria" w:cs="Times New Roman"/>
          <w:bCs/>
          <w:sz w:val="22"/>
          <w:szCs w:val="22"/>
        </w:rPr>
        <w:t>.</w:t>
      </w:r>
    </w:p>
    <w:p w14:paraId="16ECC914" w14:textId="77777777" w:rsidR="00BA0E6E" w:rsidRPr="00EC3ABE" w:rsidRDefault="00BA0E6E" w:rsidP="00EC3ABE">
      <w:pPr>
        <w:pStyle w:val="NormalnyWeb"/>
        <w:spacing w:before="0" w:after="0"/>
        <w:contextualSpacing/>
        <w:jc w:val="both"/>
        <w:rPr>
          <w:rFonts w:ascii="Cambria" w:hAnsi="Cambria" w:cs="Times New Roman"/>
          <w:bCs/>
          <w:sz w:val="22"/>
          <w:szCs w:val="22"/>
        </w:rPr>
      </w:pPr>
    </w:p>
    <w:p w14:paraId="14EAB4BF" w14:textId="069FAA39" w:rsidR="001738C2" w:rsidRPr="00EC3ABE" w:rsidRDefault="001738C2" w:rsidP="00EB1C36">
      <w:pPr>
        <w:pStyle w:val="NormalnyWeb"/>
        <w:numPr>
          <w:ilvl w:val="0"/>
          <w:numId w:val="5"/>
        </w:numPr>
        <w:spacing w:before="0" w:after="0"/>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POUCZENIE O ŚRODKACH OCHRONY PRAWNEJ</w:t>
      </w:r>
    </w:p>
    <w:p w14:paraId="0B24CADF" w14:textId="77777777" w:rsidR="001069AB"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1D878B6E" w14:textId="77777777" w:rsidR="001069AB"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 xml:space="preserve">Środki ochrony prawnej wobec ogłoszenia o zamówieniu oraz dokumentów zamówienia przysługują również organizacjom wpisanym na listę, o której mowa w art. 469 </w:t>
      </w:r>
      <w:r w:rsidR="001069AB" w:rsidRPr="00EC3ABE">
        <w:rPr>
          <w:rFonts w:ascii="Cambria" w:hAnsi="Cambria" w:cs="Times New Roman"/>
          <w:bCs/>
          <w:sz w:val="22"/>
          <w:szCs w:val="22"/>
        </w:rPr>
        <w:t xml:space="preserve">pkt 15 </w:t>
      </w:r>
      <w:r w:rsidRPr="00EC3ABE">
        <w:rPr>
          <w:rFonts w:ascii="Cambria" w:hAnsi="Cambria" w:cs="Times New Roman"/>
          <w:bCs/>
          <w:sz w:val="22"/>
          <w:szCs w:val="22"/>
        </w:rPr>
        <w:t>ustawy oraz Rzecznikowi Małych i Średnich Przedsiębiorców.</w:t>
      </w:r>
    </w:p>
    <w:p w14:paraId="73FCBA33" w14:textId="77777777" w:rsidR="001069AB"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przysługuje na:</w:t>
      </w:r>
    </w:p>
    <w:p w14:paraId="41801C0E" w14:textId="77777777" w:rsidR="001069AB"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niezgodną z przepisami ustawy czynność Zamawiającego, podjętą w postępowaniu </w:t>
      </w:r>
      <w:r w:rsidR="001069AB" w:rsidRPr="00EC3ABE">
        <w:rPr>
          <w:rFonts w:ascii="Cambria" w:hAnsi="Cambria" w:cs="Times New Roman"/>
          <w:bCs/>
          <w:sz w:val="22"/>
          <w:szCs w:val="22"/>
        </w:rPr>
        <w:br/>
      </w:r>
      <w:r w:rsidRPr="00EC3ABE">
        <w:rPr>
          <w:rFonts w:ascii="Cambria" w:hAnsi="Cambria" w:cs="Times New Roman"/>
          <w:bCs/>
          <w:sz w:val="22"/>
          <w:szCs w:val="22"/>
        </w:rPr>
        <w:t xml:space="preserve">o udzielenie zamówienia, w tym na </w:t>
      </w:r>
      <w:r w:rsidR="001069AB" w:rsidRPr="00EC3ABE">
        <w:rPr>
          <w:rFonts w:ascii="Cambria" w:hAnsi="Cambria" w:cs="Times New Roman"/>
          <w:bCs/>
          <w:sz w:val="22"/>
          <w:szCs w:val="22"/>
        </w:rPr>
        <w:t xml:space="preserve">Projektowane postanowienia </w:t>
      </w:r>
      <w:r w:rsidRPr="00EC3ABE">
        <w:rPr>
          <w:rFonts w:ascii="Cambria" w:hAnsi="Cambria" w:cs="Times New Roman"/>
          <w:bCs/>
          <w:sz w:val="22"/>
          <w:szCs w:val="22"/>
        </w:rPr>
        <w:t>umowy</w:t>
      </w:r>
      <w:r w:rsidR="001069AB" w:rsidRPr="00EC3ABE">
        <w:rPr>
          <w:rFonts w:ascii="Cambria" w:hAnsi="Cambria" w:cs="Times New Roman"/>
          <w:bCs/>
          <w:sz w:val="22"/>
          <w:szCs w:val="22"/>
        </w:rPr>
        <w:t>,</w:t>
      </w:r>
    </w:p>
    <w:p w14:paraId="6AC123B8" w14:textId="77777777" w:rsidR="001738C2"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zaniechanie czynności w postępowaniu o udzielenie zamówienia, do której Zamawiający był obowiązany na podstawie ustawy.</w:t>
      </w:r>
    </w:p>
    <w:p w14:paraId="0E84337F" w14:textId="77777777" w:rsidR="001069AB"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wnosi się do Prezesa Izby</w:t>
      </w:r>
      <w:r w:rsidR="001069AB" w:rsidRPr="00EC3ABE">
        <w:rPr>
          <w:rFonts w:ascii="Cambria" w:hAnsi="Cambria" w:cs="Times New Roman"/>
          <w:bCs/>
          <w:sz w:val="22"/>
          <w:szCs w:val="22"/>
        </w:rPr>
        <w:t>.</w:t>
      </w:r>
    </w:p>
    <w:p w14:paraId="00B846F6" w14:textId="77777777" w:rsidR="001069AB"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870B35" w14:textId="77777777" w:rsidR="001738C2"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wnosi się w terminie:</w:t>
      </w:r>
    </w:p>
    <w:p w14:paraId="2FC5C0CE" w14:textId="77777777" w:rsidR="001069AB"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5 dni od dnia przekazania informacji o czynności zamawiającego stanowiącej podstawę jego wniesienia, jeżeli informacja została przekazana przy użyciu środków komunikacji elektronicznej, albo w terminie 10 dni – jeżeli informacja z</w:t>
      </w:r>
      <w:r w:rsidR="004F6870" w:rsidRPr="00EC3ABE">
        <w:rPr>
          <w:rFonts w:ascii="Cambria" w:hAnsi="Cambria" w:cs="Times New Roman"/>
          <w:bCs/>
          <w:sz w:val="22"/>
          <w:szCs w:val="22"/>
        </w:rPr>
        <w:t>ostała przekazana w inny sposób,</w:t>
      </w:r>
    </w:p>
    <w:p w14:paraId="508267E4" w14:textId="77777777" w:rsidR="004F6870"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5 dni od dnia </w:t>
      </w:r>
      <w:r w:rsidR="001069AB" w:rsidRPr="00EC3ABE">
        <w:rPr>
          <w:rFonts w:ascii="Cambria" w:hAnsi="Cambria" w:cs="Times New Roman"/>
          <w:bCs/>
          <w:sz w:val="22"/>
          <w:szCs w:val="22"/>
        </w:rPr>
        <w:t xml:space="preserve">zamieszczenia </w:t>
      </w:r>
      <w:r w:rsidRPr="00EC3ABE">
        <w:rPr>
          <w:rFonts w:ascii="Cambria" w:hAnsi="Cambria" w:cs="Times New Roman"/>
          <w:bCs/>
          <w:sz w:val="22"/>
          <w:szCs w:val="22"/>
        </w:rPr>
        <w:t>ogłoszenia w Biuletynie Zamówień Publicznych lub dokumentów zamówienia na stronie internetowej – wobec treści ogłoszenia o zamówieniu o</w:t>
      </w:r>
      <w:r w:rsidR="004F6870" w:rsidRPr="00EC3ABE">
        <w:rPr>
          <w:rFonts w:ascii="Cambria" w:hAnsi="Cambria" w:cs="Times New Roman"/>
          <w:bCs/>
          <w:sz w:val="22"/>
          <w:szCs w:val="22"/>
        </w:rPr>
        <w:t>raz wobec dokumentów zamówienia,</w:t>
      </w:r>
    </w:p>
    <w:p w14:paraId="35D8737D" w14:textId="7568793F" w:rsidR="001738C2"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5 dni od dnia, w którym powzięto lub przy zachowaniu należytej staranności można było powziąć wiadomość o okolicznościach stanowiących podstawę jego wniesienia – wobec czynności innych niż określone w pkt 1</w:t>
      </w:r>
      <w:r w:rsidR="00294AFA">
        <w:rPr>
          <w:rFonts w:ascii="Cambria" w:hAnsi="Cambria" w:cs="Times New Roman"/>
          <w:bCs/>
          <w:sz w:val="22"/>
          <w:szCs w:val="22"/>
        </w:rPr>
        <w:t>1</w:t>
      </w:r>
      <w:r w:rsidRPr="00EC3ABE">
        <w:rPr>
          <w:rFonts w:ascii="Cambria" w:hAnsi="Cambria" w:cs="Times New Roman"/>
          <w:bCs/>
          <w:sz w:val="22"/>
          <w:szCs w:val="22"/>
        </w:rPr>
        <w:t>.6.1 i 1</w:t>
      </w:r>
      <w:r w:rsidR="00294AFA">
        <w:rPr>
          <w:rFonts w:ascii="Cambria" w:hAnsi="Cambria" w:cs="Times New Roman"/>
          <w:bCs/>
          <w:sz w:val="22"/>
          <w:szCs w:val="22"/>
        </w:rPr>
        <w:t>1</w:t>
      </w:r>
      <w:r w:rsidRPr="00EC3ABE">
        <w:rPr>
          <w:rFonts w:ascii="Cambria" w:hAnsi="Cambria" w:cs="Times New Roman"/>
          <w:bCs/>
          <w:sz w:val="22"/>
          <w:szCs w:val="22"/>
        </w:rPr>
        <w:t>.6.2 SWZ.</w:t>
      </w:r>
    </w:p>
    <w:p w14:paraId="4BD35E32" w14:textId="77777777" w:rsidR="001069AB"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W przypadku wniesienia odwołania wobec treści ogłoszenia o zamówieniu lub dokumentów zamówienia Zamawiający może prz</w:t>
      </w:r>
      <w:r w:rsidR="004F6870" w:rsidRPr="00EC3ABE">
        <w:rPr>
          <w:rFonts w:ascii="Cambria" w:hAnsi="Cambria" w:cs="Times New Roman"/>
          <w:bCs/>
          <w:sz w:val="22"/>
          <w:szCs w:val="22"/>
        </w:rPr>
        <w:t>edłużyć termin składania ofert.</w:t>
      </w:r>
    </w:p>
    <w:p w14:paraId="06D19190" w14:textId="77777777" w:rsidR="001069AB" w:rsidRPr="00EC3ABE" w:rsidRDefault="001069AB" w:rsidP="00EC3ABE">
      <w:pPr>
        <w:pStyle w:val="NormalnyWeb"/>
        <w:spacing w:before="0" w:after="0"/>
        <w:contextualSpacing/>
        <w:jc w:val="both"/>
        <w:rPr>
          <w:rFonts w:ascii="Cambria" w:hAnsi="Cambria" w:cs="Times New Roman"/>
          <w:bCs/>
          <w:sz w:val="22"/>
          <w:szCs w:val="22"/>
        </w:rPr>
      </w:pPr>
    </w:p>
    <w:p w14:paraId="30C9FC48" w14:textId="77777777" w:rsidR="004F6870" w:rsidRPr="00EC3ABE" w:rsidRDefault="004F6870" w:rsidP="00EC3ABE">
      <w:pPr>
        <w:pStyle w:val="NormalnyWeb"/>
        <w:spacing w:before="0" w:after="0"/>
        <w:ind w:left="-17"/>
        <w:contextualSpacing/>
        <w:jc w:val="both"/>
        <w:rPr>
          <w:rFonts w:ascii="Cambria" w:hAnsi="Cambria" w:cs="Times New Roman"/>
          <w:bCs/>
          <w:sz w:val="22"/>
          <w:szCs w:val="22"/>
        </w:rPr>
      </w:pPr>
    </w:p>
    <w:p w14:paraId="4FE02E1F" w14:textId="77777777" w:rsidR="001738C2" w:rsidRPr="00EC3ABE" w:rsidRDefault="001738C2" w:rsidP="00EB1C36">
      <w:pPr>
        <w:pStyle w:val="NormalnyWeb"/>
        <w:numPr>
          <w:ilvl w:val="0"/>
          <w:numId w:val="5"/>
        </w:numPr>
        <w:spacing w:before="0" w:after="0"/>
        <w:ind w:left="567" w:hanging="567"/>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 xml:space="preserve">INFORMACJE O FORMALNOŚCIACH, JAKIE </w:t>
      </w:r>
      <w:r w:rsidR="004F6870" w:rsidRPr="00EC3ABE">
        <w:rPr>
          <w:rFonts w:ascii="Cambria" w:hAnsi="Cambria" w:cs="Times New Roman"/>
          <w:b/>
          <w:bCs/>
          <w:sz w:val="22"/>
          <w:szCs w:val="22"/>
        </w:rPr>
        <w:t xml:space="preserve">MUSZĄ </w:t>
      </w:r>
      <w:r w:rsidRPr="00EC3ABE">
        <w:rPr>
          <w:rFonts w:ascii="Cambria" w:hAnsi="Cambria" w:cs="Times New Roman"/>
          <w:b/>
          <w:bCs/>
          <w:sz w:val="22"/>
          <w:szCs w:val="22"/>
        </w:rPr>
        <w:t>ZOSTAĆ DOPEŁNIONE PO WYBORZE OFERTY W CELU ZAWARCIA UMOWY</w:t>
      </w:r>
    </w:p>
    <w:p w14:paraId="66563E8A" w14:textId="77777777" w:rsidR="001738C2" w:rsidRPr="00EC3ABE" w:rsidRDefault="004F6870" w:rsidP="00EB1C36">
      <w:pPr>
        <w:pStyle w:val="NormalnyWeb"/>
        <w:numPr>
          <w:ilvl w:val="1"/>
          <w:numId w:val="5"/>
        </w:numPr>
        <w:spacing w:before="0" w:after="0"/>
        <w:ind w:left="567" w:hanging="567"/>
        <w:contextualSpacing/>
        <w:jc w:val="both"/>
        <w:rPr>
          <w:rFonts w:ascii="Cambria" w:hAnsi="Cambria" w:cs="Times New Roman"/>
          <w:b/>
          <w:bCs/>
          <w:sz w:val="22"/>
          <w:szCs w:val="22"/>
        </w:rPr>
      </w:pPr>
      <w:r w:rsidRPr="00EC3ABE">
        <w:rPr>
          <w:rFonts w:ascii="Cambria" w:hAnsi="Cambria" w:cs="Times New Roman"/>
          <w:b/>
          <w:bCs/>
          <w:sz w:val="22"/>
          <w:szCs w:val="22"/>
        </w:rPr>
        <w:t>Warunki zawarcia umowy</w:t>
      </w:r>
    </w:p>
    <w:p w14:paraId="15AA27D3" w14:textId="77777777" w:rsidR="00CA387C" w:rsidRPr="00EC3ABE" w:rsidRDefault="00CA387C"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Zamawiający poinformuje niezwłocznie po wyborze najkorzystniejszej oferty Wykonawców, którzy złożyli oferty (podając uzasadnienie faktyczne i prawne) o:</w:t>
      </w:r>
    </w:p>
    <w:p w14:paraId="3BC68E83" w14:textId="77777777" w:rsidR="00CA387C" w:rsidRPr="00EC3ABE" w:rsidRDefault="00CA387C"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560EA8" w14:textId="77777777" w:rsidR="00CA387C" w:rsidRPr="00EC3ABE" w:rsidRDefault="00CA387C"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wykonawcach, których oferty zostały odrzucone</w:t>
      </w:r>
    </w:p>
    <w:p w14:paraId="3F7D1F6B" w14:textId="7908A8C7" w:rsidR="004F6870" w:rsidRPr="00EC3ABE" w:rsidRDefault="004F6870"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lastRenderedPageBreak/>
        <w:t xml:space="preserve">Zamawiający </w:t>
      </w:r>
      <w:r w:rsidR="00CA387C" w:rsidRPr="00EC3ABE">
        <w:rPr>
          <w:rFonts w:ascii="Cambria" w:hAnsi="Cambria" w:cs="Times New Roman"/>
          <w:bCs/>
          <w:sz w:val="22"/>
          <w:szCs w:val="22"/>
        </w:rPr>
        <w:t>udostępnia niezwłocznie informacje, o których mowa w pkt 1</w:t>
      </w:r>
      <w:r w:rsidR="00180063" w:rsidRPr="00EC3ABE">
        <w:rPr>
          <w:rFonts w:ascii="Cambria" w:hAnsi="Cambria" w:cs="Times New Roman"/>
          <w:bCs/>
          <w:sz w:val="22"/>
          <w:szCs w:val="22"/>
        </w:rPr>
        <w:t>2</w:t>
      </w:r>
      <w:r w:rsidR="00CA387C" w:rsidRPr="00EC3ABE">
        <w:rPr>
          <w:rFonts w:ascii="Cambria" w:hAnsi="Cambria" w:cs="Times New Roman"/>
          <w:bCs/>
          <w:sz w:val="22"/>
          <w:szCs w:val="22"/>
        </w:rPr>
        <w:t xml:space="preserve">.1.1. na stronie internetowej prowadzonego postępowania </w:t>
      </w:r>
      <w:hyperlink r:id="rId60" w:history="1">
        <w:r w:rsidR="00180063" w:rsidRPr="00EC3ABE">
          <w:rPr>
            <w:rStyle w:val="Hipercze"/>
            <w:rFonts w:asciiTheme="majorHAnsi" w:hAnsiTheme="majorHAnsi" w:cs="Tahoma"/>
            <w:b/>
            <w:sz w:val="22"/>
            <w:szCs w:val="22"/>
          </w:rPr>
          <w:t>https://platformazakupowa.pl/pn/wisniowa</w:t>
        </w:r>
      </w:hyperlink>
    </w:p>
    <w:p w14:paraId="3E2B2449" w14:textId="74A4B406" w:rsidR="00CA387C" w:rsidRPr="00EC3ABE" w:rsidRDefault="00CA387C" w:rsidP="00EB1C36">
      <w:pPr>
        <w:pStyle w:val="NormalnyWeb"/>
        <w:numPr>
          <w:ilvl w:val="2"/>
          <w:numId w:val="5"/>
        </w:numPr>
        <w:ind w:left="1276"/>
        <w:contextualSpacing/>
        <w:jc w:val="both"/>
        <w:rPr>
          <w:rFonts w:ascii="Cambria" w:hAnsi="Cambria" w:cs="Times New Roman"/>
          <w:bCs/>
          <w:sz w:val="22"/>
          <w:szCs w:val="22"/>
        </w:rPr>
      </w:pPr>
      <w:r w:rsidRPr="00EC3ABE">
        <w:rPr>
          <w:rFonts w:ascii="Cambria" w:hAnsi="Cambria" w:cs="Times New Roman"/>
          <w:bCs/>
          <w:sz w:val="22"/>
          <w:szCs w:val="22"/>
        </w:rPr>
        <w:t>Zamawiający może nie ujawniać informacji, o których mowa w pkt 1</w:t>
      </w:r>
      <w:r w:rsidR="00180063" w:rsidRPr="00EC3ABE">
        <w:rPr>
          <w:rFonts w:ascii="Cambria" w:hAnsi="Cambria" w:cs="Times New Roman"/>
          <w:bCs/>
          <w:sz w:val="22"/>
          <w:szCs w:val="22"/>
        </w:rPr>
        <w:t>2</w:t>
      </w:r>
      <w:r w:rsidRPr="00EC3ABE">
        <w:rPr>
          <w:rFonts w:ascii="Cambria" w:hAnsi="Cambria" w:cs="Times New Roman"/>
          <w:bCs/>
          <w:sz w:val="22"/>
          <w:szCs w:val="22"/>
        </w:rPr>
        <w:t>.1.1. SWZ, jeżeli ich ujawnienie byłoby sprzeczne z ważnym interesem publicznym.</w:t>
      </w:r>
    </w:p>
    <w:p w14:paraId="181BEB40" w14:textId="77777777" w:rsidR="004F6870"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Zamawiający wskaże termin i miejsce podpisania umowy Wykonawcy, którego oferta została wybrana po </w:t>
      </w:r>
      <w:r w:rsidR="004F6870" w:rsidRPr="00EC3ABE">
        <w:rPr>
          <w:rFonts w:ascii="Cambria" w:hAnsi="Cambria" w:cs="Times New Roman"/>
          <w:bCs/>
          <w:sz w:val="22"/>
          <w:szCs w:val="22"/>
        </w:rPr>
        <w:t>zawiadomieniu o wyborze oferty.</w:t>
      </w:r>
    </w:p>
    <w:p w14:paraId="021CAADB" w14:textId="77777777" w:rsidR="00CA387C"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Przed podpisaniem umowy Wykonawca, którego oferta została wybrana, zobowiązany jest do przekazania niezbędnych danych do zawarcia umowy. </w:t>
      </w:r>
    </w:p>
    <w:p w14:paraId="20D3344E" w14:textId="77777777" w:rsidR="00CA387C"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618A5646" w14:textId="77777777" w:rsidR="00CA387C"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Przed podpisaniem umowy Wykonawca, którego oferta została wybrana, zobowiązany jest do podania nazw Podwykonawców, jeżeli informacje w tym zakresie nie zostały podane </w:t>
      </w:r>
      <w:r w:rsidR="00CA387C" w:rsidRPr="00EC3ABE">
        <w:rPr>
          <w:rFonts w:ascii="Cambria" w:hAnsi="Cambria" w:cs="Times New Roman"/>
          <w:bCs/>
          <w:sz w:val="22"/>
          <w:szCs w:val="22"/>
        </w:rPr>
        <w:br/>
      </w:r>
      <w:r w:rsidRPr="00EC3ABE">
        <w:rPr>
          <w:rFonts w:ascii="Cambria" w:hAnsi="Cambria" w:cs="Times New Roman"/>
          <w:bCs/>
          <w:sz w:val="22"/>
          <w:szCs w:val="22"/>
        </w:rPr>
        <w:t>w ofercie (stosownie do regulacji określonych w pkt 2.2. Formularza oferty</w:t>
      </w:r>
      <w:r w:rsidR="00CA387C" w:rsidRPr="00EC3ABE">
        <w:rPr>
          <w:rFonts w:ascii="Cambria" w:hAnsi="Cambria" w:cs="Times New Roman"/>
          <w:bCs/>
          <w:sz w:val="22"/>
          <w:szCs w:val="22"/>
        </w:rPr>
        <w:t>).</w:t>
      </w:r>
    </w:p>
    <w:p w14:paraId="131CA648" w14:textId="77777777" w:rsidR="00CA387C"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Umowa zostanie zawarta w terminach o których mowa w art. 308 ust. 2 i 3 ustawy. </w:t>
      </w:r>
    </w:p>
    <w:p w14:paraId="79140DA8" w14:textId="7D0AE265" w:rsidR="00CA36CA"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64576309" w14:textId="77777777" w:rsidR="00E562A5" w:rsidRPr="00E562A5" w:rsidRDefault="00E562A5" w:rsidP="00EB1C36">
      <w:pPr>
        <w:pStyle w:val="NormalnyWeb"/>
        <w:numPr>
          <w:ilvl w:val="2"/>
          <w:numId w:val="5"/>
        </w:numPr>
        <w:spacing w:before="0" w:after="0"/>
        <w:ind w:left="1276"/>
        <w:rPr>
          <w:rFonts w:ascii="Cambria" w:hAnsi="Cambria" w:cs="Times New Roman"/>
          <w:bCs/>
          <w:sz w:val="22"/>
          <w:szCs w:val="22"/>
        </w:rPr>
      </w:pPr>
      <w:r w:rsidRPr="00E562A5">
        <w:rPr>
          <w:rFonts w:ascii="Cambria" w:hAnsi="Cambria" w:cs="Times New Roman"/>
          <w:b/>
          <w:bCs/>
          <w:sz w:val="22"/>
          <w:szCs w:val="22"/>
        </w:rPr>
        <w:t>Najpóźniej w dniu podpisania umowy Wykonawca jest zobowiązany dostarczyć Zamawiającemu</w:t>
      </w:r>
      <w:r w:rsidRPr="00E562A5">
        <w:rPr>
          <w:rFonts w:ascii="Cambria" w:hAnsi="Cambria" w:cs="Times New Roman"/>
          <w:bCs/>
          <w:sz w:val="22"/>
          <w:szCs w:val="22"/>
        </w:rPr>
        <w:t>:</w:t>
      </w:r>
    </w:p>
    <w:p w14:paraId="6BCC519F" w14:textId="77777777" w:rsidR="00E562A5" w:rsidRDefault="00E562A5" w:rsidP="00EB1C36">
      <w:pPr>
        <w:pStyle w:val="NormalnyWeb"/>
        <w:numPr>
          <w:ilvl w:val="3"/>
          <w:numId w:val="5"/>
        </w:numPr>
        <w:spacing w:before="0" w:after="0"/>
        <w:rPr>
          <w:rFonts w:ascii="Cambria" w:hAnsi="Cambria" w:cs="Times New Roman"/>
          <w:bCs/>
          <w:sz w:val="22"/>
          <w:szCs w:val="22"/>
        </w:rPr>
      </w:pPr>
      <w:r w:rsidRPr="00E562A5">
        <w:rPr>
          <w:rFonts w:ascii="Cambria" w:hAnsi="Cambria" w:cs="Times New Roman"/>
          <w:bCs/>
          <w:sz w:val="22"/>
          <w:szCs w:val="22"/>
        </w:rPr>
        <w:t xml:space="preserve">kopię dokumentów potwierdzających kwalifikacje kierowników robót/ budowy tj.: uprawnienia budowlane do kierowania robotami. Zamawiający określając wymogi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państw członkowskich Europejskiego Porozumienia o Wolnym Handlu (EFTA) –stron umowy o Europejskim Obszarze Gospodarczym, stosownie do przepisu art. 12a ustawy z dnia 7 lipca 1994. Prawo budowlane oraz przepisów ustawy z dnia 22 grudnia 2015 r. o zasadach uznawania kwalifikacji zawodowych nabytych w państwach członkowskich Unii </w:t>
      </w:r>
      <w:proofErr w:type="spellStart"/>
      <w:r w:rsidRPr="00E562A5">
        <w:rPr>
          <w:rFonts w:ascii="Cambria" w:hAnsi="Cambria" w:cs="Times New Roman"/>
          <w:bCs/>
          <w:sz w:val="22"/>
          <w:szCs w:val="22"/>
        </w:rPr>
        <w:t>Europejskiej.W</w:t>
      </w:r>
      <w:proofErr w:type="spellEnd"/>
      <w:r w:rsidRPr="00E562A5">
        <w:rPr>
          <w:rFonts w:ascii="Cambria" w:hAnsi="Cambria" w:cs="Times New Roman"/>
          <w:bCs/>
          <w:sz w:val="22"/>
          <w:szCs w:val="22"/>
        </w:rPr>
        <w:t xml:space="preserve"> przypadku Wykonawców zagranicznych zamiast ww. uprawnień wymagane jest uznanie kwalifikacji zawodowych w Polsce lub dopuszczenie do świadczenia usług transgranicznych;</w:t>
      </w:r>
    </w:p>
    <w:p w14:paraId="2873E6FE" w14:textId="77777777" w:rsidR="00E562A5" w:rsidRDefault="00E562A5" w:rsidP="00EB1C36">
      <w:pPr>
        <w:pStyle w:val="NormalnyWeb"/>
        <w:numPr>
          <w:ilvl w:val="3"/>
          <w:numId w:val="5"/>
        </w:numPr>
        <w:spacing w:before="0" w:after="0"/>
        <w:rPr>
          <w:rFonts w:ascii="Cambria" w:hAnsi="Cambria" w:cs="Times New Roman"/>
          <w:bCs/>
          <w:sz w:val="22"/>
          <w:szCs w:val="22"/>
        </w:rPr>
      </w:pPr>
      <w:r w:rsidRPr="00E562A5">
        <w:rPr>
          <w:rFonts w:ascii="Cambria" w:hAnsi="Cambria" w:cs="Times New Roman"/>
          <w:bCs/>
          <w:sz w:val="22"/>
          <w:szCs w:val="22"/>
        </w:rPr>
        <w:t>w przypadku wykonawców występujących wspólnie – kopię umowy regulującej współpracę tych Wykonawców.</w:t>
      </w:r>
    </w:p>
    <w:p w14:paraId="55F8DE84" w14:textId="77777777" w:rsidR="00E562A5" w:rsidRDefault="00E562A5" w:rsidP="00EB1C36">
      <w:pPr>
        <w:pStyle w:val="NormalnyWeb"/>
        <w:numPr>
          <w:ilvl w:val="3"/>
          <w:numId w:val="5"/>
        </w:numPr>
        <w:spacing w:before="0" w:after="0"/>
        <w:rPr>
          <w:rFonts w:ascii="Cambria" w:hAnsi="Cambria" w:cs="Times New Roman"/>
          <w:bCs/>
          <w:sz w:val="22"/>
          <w:szCs w:val="22"/>
        </w:rPr>
      </w:pPr>
      <w:r w:rsidRPr="00E562A5">
        <w:rPr>
          <w:rFonts w:ascii="Cambria" w:hAnsi="Cambria" w:cs="Times New Roman"/>
          <w:bCs/>
          <w:sz w:val="22"/>
          <w:szCs w:val="22"/>
        </w:rPr>
        <w:t>kosztorys ofertowy.</w:t>
      </w:r>
    </w:p>
    <w:p w14:paraId="44D77F2A" w14:textId="77777777" w:rsidR="00E562A5" w:rsidRDefault="00E562A5" w:rsidP="00EB1C36">
      <w:pPr>
        <w:pStyle w:val="NormalnyWeb"/>
        <w:numPr>
          <w:ilvl w:val="3"/>
          <w:numId w:val="5"/>
        </w:numPr>
        <w:spacing w:before="0" w:after="0"/>
        <w:rPr>
          <w:rFonts w:ascii="Cambria" w:hAnsi="Cambria" w:cs="Times New Roman"/>
          <w:bCs/>
          <w:sz w:val="22"/>
          <w:szCs w:val="22"/>
        </w:rPr>
      </w:pPr>
      <w:r w:rsidRPr="00E562A5">
        <w:rPr>
          <w:rFonts w:ascii="Cambria" w:hAnsi="Cambria" w:cs="Times New Roman"/>
          <w:bCs/>
          <w:sz w:val="22"/>
          <w:szCs w:val="22"/>
        </w:rPr>
        <w:t>Gwarancje należytego wykonania umowy</w:t>
      </w:r>
    </w:p>
    <w:p w14:paraId="259C2B36" w14:textId="77777777" w:rsidR="00E562A5" w:rsidRPr="00EC3ABE" w:rsidRDefault="00E562A5" w:rsidP="00E562A5">
      <w:pPr>
        <w:pStyle w:val="NormalnyWeb"/>
        <w:spacing w:before="0" w:after="0"/>
        <w:contextualSpacing/>
        <w:jc w:val="both"/>
        <w:rPr>
          <w:rFonts w:ascii="Cambria" w:hAnsi="Cambria" w:cs="Times New Roman"/>
          <w:bCs/>
          <w:sz w:val="22"/>
          <w:szCs w:val="22"/>
        </w:rPr>
      </w:pPr>
    </w:p>
    <w:p w14:paraId="3AE42BFA" w14:textId="77777777" w:rsidR="0092766F" w:rsidRPr="00EC3ABE" w:rsidRDefault="0092766F" w:rsidP="00EC3ABE">
      <w:pPr>
        <w:pStyle w:val="NormalnyWeb"/>
        <w:spacing w:before="0" w:after="0"/>
        <w:contextualSpacing/>
        <w:jc w:val="both"/>
        <w:rPr>
          <w:rFonts w:ascii="Cambria" w:hAnsi="Cambria" w:cs="Times New Roman"/>
          <w:bCs/>
          <w:color w:val="548DD4" w:themeColor="text2" w:themeTint="99"/>
          <w:sz w:val="22"/>
          <w:szCs w:val="22"/>
        </w:rPr>
      </w:pPr>
    </w:p>
    <w:p w14:paraId="5E77E7DE" w14:textId="77777777" w:rsidR="001738C2" w:rsidRPr="00EC3ABE" w:rsidRDefault="001738C2" w:rsidP="00EB1C36">
      <w:pPr>
        <w:pStyle w:val="NormalnyWeb"/>
        <w:numPr>
          <w:ilvl w:val="0"/>
          <w:numId w:val="5"/>
        </w:numPr>
        <w:spacing w:before="0" w:after="0"/>
        <w:ind w:left="567" w:hanging="567"/>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KLAUZULA INFORMACYJNA - ART. 13 RODO</w:t>
      </w:r>
    </w:p>
    <w:p w14:paraId="39070584" w14:textId="77777777" w:rsidR="0092766F"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Wobec wytycznych Urzędu Zamówień Publicznych przedstawiamy poniższe informacje.</w:t>
      </w:r>
    </w:p>
    <w:p w14:paraId="5D6B78EF" w14:textId="77777777" w:rsidR="001738C2"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7F0B5CCF"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w:t>
      </w:r>
      <w:r w:rsidR="0092766F" w:rsidRPr="00EC3ABE">
        <w:rPr>
          <w:rFonts w:ascii="Cambria" w:hAnsi="Cambria" w:cs="Times New Roman"/>
          <w:bCs/>
          <w:sz w:val="22"/>
          <w:szCs w:val="22"/>
        </w:rPr>
        <w:t>konawcy będącego osobą fizyczną,</w:t>
      </w:r>
    </w:p>
    <w:p w14:paraId="71F4784B"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lastRenderedPageBreak/>
        <w:t>Wykonawcy będącego osobą fizyczną, prowadzącą jedno</w:t>
      </w:r>
      <w:r w:rsidR="0092766F" w:rsidRPr="00EC3ABE">
        <w:rPr>
          <w:rFonts w:ascii="Cambria" w:hAnsi="Cambria" w:cs="Times New Roman"/>
          <w:bCs/>
          <w:sz w:val="22"/>
          <w:szCs w:val="22"/>
        </w:rPr>
        <w:t>osobową działalność gospodarczą,</w:t>
      </w:r>
    </w:p>
    <w:p w14:paraId="4AB7C244"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pełnomocnika Wykonawcy będącego osobą fizyczną (np. dane osobowe </w:t>
      </w:r>
      <w:r w:rsidR="0092766F" w:rsidRPr="00EC3ABE">
        <w:rPr>
          <w:rFonts w:ascii="Cambria" w:hAnsi="Cambria" w:cs="Times New Roman"/>
          <w:bCs/>
          <w:sz w:val="22"/>
          <w:szCs w:val="22"/>
        </w:rPr>
        <w:t>zamieszczone w pełnomocnictwie),</w:t>
      </w:r>
    </w:p>
    <w:p w14:paraId="06A48FA3"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członka organu zarządzającego Wykonawcy, będącego osobą fizyczną (np. dane osobowe zamieszczone w informacji z KRK);</w:t>
      </w:r>
    </w:p>
    <w:p w14:paraId="72270706" w14:textId="77777777" w:rsidR="001738C2"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osoby fizycznej skierowanej do przygotowania i przeprowadzenia postępowania </w:t>
      </w:r>
      <w:r w:rsidR="0092766F" w:rsidRPr="00EC3ABE">
        <w:rPr>
          <w:rFonts w:ascii="Cambria" w:hAnsi="Cambria" w:cs="Times New Roman"/>
          <w:bCs/>
          <w:sz w:val="22"/>
          <w:szCs w:val="22"/>
        </w:rPr>
        <w:br/>
      </w:r>
      <w:r w:rsidRPr="00EC3ABE">
        <w:rPr>
          <w:rFonts w:ascii="Cambria" w:hAnsi="Cambria" w:cs="Times New Roman"/>
          <w:bCs/>
          <w:sz w:val="22"/>
          <w:szCs w:val="22"/>
        </w:rPr>
        <w:t>o udzielenie zamówienia publicznego.</w:t>
      </w:r>
    </w:p>
    <w:p w14:paraId="5E4574D4" w14:textId="77777777" w:rsidR="0092766F" w:rsidRPr="00EC3ABE" w:rsidRDefault="001738C2" w:rsidP="00EB1C36">
      <w:pPr>
        <w:pStyle w:val="NormalnyWeb"/>
        <w:numPr>
          <w:ilvl w:val="2"/>
          <w:numId w:val="5"/>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Zgodnie z art. 13 ust. 1 i 2 rozporządzenia Parlamentu Europejskiego i Rady (UE) 2016/679 </w:t>
      </w:r>
      <w:r w:rsidR="0092766F" w:rsidRPr="00EC3ABE">
        <w:rPr>
          <w:rFonts w:ascii="Cambria" w:hAnsi="Cambria" w:cs="Times New Roman"/>
          <w:bCs/>
          <w:sz w:val="22"/>
          <w:szCs w:val="22"/>
        </w:rPr>
        <w:br/>
      </w:r>
      <w:r w:rsidRPr="00EC3ABE">
        <w:rPr>
          <w:rFonts w:ascii="Cambria" w:hAnsi="Cambria" w:cs="Times New Roman"/>
          <w:bCs/>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656645" w14:textId="77777777" w:rsidR="00CA36CA" w:rsidRPr="00EC3ABE" w:rsidRDefault="001738C2" w:rsidP="00EB1C36">
      <w:pPr>
        <w:pStyle w:val="NormalnyWeb"/>
        <w:numPr>
          <w:ilvl w:val="3"/>
          <w:numId w:val="5"/>
        </w:numPr>
        <w:spacing w:before="0" w:after="0"/>
        <w:ind w:left="2127" w:hanging="851"/>
        <w:jc w:val="both"/>
        <w:rPr>
          <w:rFonts w:ascii="Cambria" w:hAnsi="Cambria"/>
          <w:bCs/>
          <w:sz w:val="22"/>
          <w:szCs w:val="22"/>
        </w:rPr>
      </w:pPr>
      <w:r w:rsidRPr="00EC3ABE">
        <w:rPr>
          <w:rFonts w:ascii="Cambria" w:hAnsi="Cambria" w:cs="Times New Roman"/>
          <w:bCs/>
          <w:sz w:val="22"/>
          <w:szCs w:val="22"/>
        </w:rPr>
        <w:t xml:space="preserve">administratorem Pani/Pana danych osobowych jest </w:t>
      </w:r>
      <w:r w:rsidR="00CA36CA" w:rsidRPr="00EC3ABE">
        <w:rPr>
          <w:rFonts w:ascii="Cambria" w:hAnsi="Cambria"/>
          <w:b/>
          <w:bCs/>
          <w:sz w:val="22"/>
          <w:szCs w:val="22"/>
        </w:rPr>
        <w:t>Wójt Gminy Wiśniowa, Wiśniowa 150, 38-124 Wiśniowa,</w:t>
      </w:r>
    </w:p>
    <w:p w14:paraId="1E1124C2" w14:textId="5405FDFF" w:rsidR="00CA36CA" w:rsidRPr="00EC3ABE" w:rsidRDefault="00CA36CA" w:rsidP="00EB1C36">
      <w:pPr>
        <w:pStyle w:val="NormalnyWeb"/>
        <w:numPr>
          <w:ilvl w:val="3"/>
          <w:numId w:val="5"/>
        </w:numPr>
        <w:spacing w:before="0" w:after="0"/>
        <w:ind w:left="2127" w:hanging="851"/>
        <w:contextualSpacing/>
        <w:jc w:val="both"/>
        <w:rPr>
          <w:rFonts w:ascii="Cambria" w:hAnsi="Cambria" w:cs="Times New Roman"/>
          <w:bCs/>
          <w:sz w:val="22"/>
          <w:szCs w:val="22"/>
        </w:rPr>
      </w:pPr>
      <w:bookmarkStart w:id="12" w:name="_Hlk69733182"/>
      <w:r w:rsidRPr="00EC3ABE">
        <w:rPr>
          <w:rFonts w:ascii="Cambria" w:hAnsi="Cambria" w:cs="Times New Roman"/>
          <w:bCs/>
          <w:sz w:val="22"/>
          <w:szCs w:val="22"/>
        </w:rPr>
        <w:t>z inspektorem ochrony danych osobowych można skontaktować się za pośrednictwem poczty elektronicznej na adres iod@wisniowa.pl telefonicznie pod numerem 172775063,</w:t>
      </w:r>
    </w:p>
    <w:bookmarkEnd w:id="12"/>
    <w:p w14:paraId="63602929" w14:textId="79D8AB57" w:rsidR="00CA36CA" w:rsidRPr="0080428D" w:rsidRDefault="001738C2" w:rsidP="00EB1C36">
      <w:pPr>
        <w:pStyle w:val="NormalnyWeb"/>
        <w:numPr>
          <w:ilvl w:val="3"/>
          <w:numId w:val="5"/>
        </w:numPr>
        <w:ind w:left="2127" w:hanging="851"/>
        <w:rPr>
          <w:rFonts w:ascii="Cambria" w:hAnsi="Cambria" w:cs="Times New Roman"/>
          <w:b/>
          <w:bCs/>
          <w:sz w:val="22"/>
          <w:szCs w:val="22"/>
          <w:u w:val="single"/>
        </w:rPr>
      </w:pPr>
      <w:r w:rsidRPr="0080428D">
        <w:rPr>
          <w:rFonts w:ascii="Cambria" w:hAnsi="Cambria" w:cs="Times New Roman"/>
          <w:bCs/>
          <w:sz w:val="22"/>
          <w:szCs w:val="22"/>
        </w:rPr>
        <w:t xml:space="preserve">Pani/Pana dane osobowe przetwarzane będą na podstawie art. 6 ust. 1 lit. c RODO w celu związanym z postępowaniem o udzielenie zamówienia publicznego prowadzonym w trybie podstawowym bez negocjacji </w:t>
      </w:r>
      <w:r w:rsidR="00024045" w:rsidRPr="0080428D">
        <w:rPr>
          <w:rFonts w:ascii="Cambria" w:hAnsi="Cambria" w:cs="Times New Roman"/>
          <w:b/>
          <w:bCs/>
          <w:sz w:val="22"/>
          <w:szCs w:val="22"/>
          <w:u w:val="single"/>
        </w:rPr>
        <w:t xml:space="preserve">Poprawa bezpieczeństwa pieszych poprzez budowę chodników przy drogach wojewódzkich na terenie Gminy Wiśniowa </w:t>
      </w:r>
      <w:r w:rsidR="00CA36CA" w:rsidRPr="0080428D">
        <w:rPr>
          <w:rFonts w:ascii="Cambria" w:hAnsi="Cambria" w:cs="Times New Roman"/>
          <w:bCs/>
          <w:sz w:val="22"/>
          <w:szCs w:val="22"/>
        </w:rPr>
        <w:t>, znak: P.271.1</w:t>
      </w:r>
      <w:r w:rsidR="0080428D" w:rsidRPr="0080428D">
        <w:rPr>
          <w:rFonts w:ascii="Cambria" w:hAnsi="Cambria" w:cs="Times New Roman"/>
          <w:bCs/>
          <w:sz w:val="22"/>
          <w:szCs w:val="22"/>
        </w:rPr>
        <w:t>.1.2023</w:t>
      </w:r>
      <w:r w:rsidR="00CA36CA" w:rsidRPr="0080428D">
        <w:rPr>
          <w:rFonts w:ascii="Cambria" w:hAnsi="Cambria" w:cs="Times New Roman"/>
          <w:bCs/>
          <w:sz w:val="22"/>
          <w:szCs w:val="22"/>
        </w:rPr>
        <w:t>,</w:t>
      </w:r>
    </w:p>
    <w:p w14:paraId="491750F5" w14:textId="7B17FC75"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odbiorcami Pani/Pana danych osobowych będą osoby lub podmioty, którym udostępniona zostanie dokumentacja postępowania w oparci</w:t>
      </w:r>
      <w:r w:rsidR="0092766F" w:rsidRPr="00EC3ABE">
        <w:rPr>
          <w:rFonts w:ascii="Cambria" w:hAnsi="Cambria" w:cs="Times New Roman"/>
          <w:bCs/>
          <w:sz w:val="22"/>
          <w:szCs w:val="22"/>
        </w:rPr>
        <w:t>u o art. 18 oraz art. 74 ustawy,</w:t>
      </w:r>
    </w:p>
    <w:p w14:paraId="1E89A1BF"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Pani/Pana dane osobowe będą przechowywane, zgodnie z art. 78 ust. 1 i 4 ustawy, przez okres 4 lat od dnia zakończenia postępowania o udzielenie zamówienia, </w:t>
      </w:r>
      <w:r w:rsidR="0092766F" w:rsidRPr="00EC3ABE">
        <w:rPr>
          <w:rFonts w:ascii="Cambria" w:hAnsi="Cambria" w:cs="Times New Roman"/>
          <w:bCs/>
          <w:sz w:val="22"/>
          <w:szCs w:val="22"/>
        </w:rPr>
        <w:br/>
      </w:r>
      <w:r w:rsidRPr="00EC3ABE">
        <w:rPr>
          <w:rFonts w:ascii="Cambria" w:hAnsi="Cambria" w:cs="Times New Roman"/>
          <w:bCs/>
          <w:sz w:val="22"/>
          <w:szCs w:val="22"/>
        </w:rPr>
        <w:t>a jeżeli czas trwania umowy przekracza 4 lata, okres przechowywania o</w:t>
      </w:r>
      <w:r w:rsidR="0092766F" w:rsidRPr="00EC3ABE">
        <w:rPr>
          <w:rFonts w:ascii="Cambria" w:hAnsi="Cambria" w:cs="Times New Roman"/>
          <w:bCs/>
          <w:sz w:val="22"/>
          <w:szCs w:val="22"/>
        </w:rPr>
        <w:t>bejmuje cały czas trwania umowy,</w:t>
      </w:r>
    </w:p>
    <w:p w14:paraId="210ECE97"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w:t>
      </w:r>
      <w:r w:rsidR="0092766F" w:rsidRPr="00EC3ABE">
        <w:rPr>
          <w:rFonts w:ascii="Cambria" w:hAnsi="Cambria" w:cs="Times New Roman"/>
          <w:bCs/>
          <w:sz w:val="22"/>
          <w:szCs w:val="22"/>
        </w:rPr>
        <w:t>danych wynikają z ustawy,</w:t>
      </w:r>
    </w:p>
    <w:p w14:paraId="50184528"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w odniesieniu do Pani/Pana danych osobowych decyzje nie będą podejmowane </w:t>
      </w:r>
      <w:r w:rsidR="0092766F" w:rsidRPr="00EC3ABE">
        <w:rPr>
          <w:rFonts w:ascii="Cambria" w:hAnsi="Cambria" w:cs="Times New Roman"/>
          <w:bCs/>
          <w:sz w:val="22"/>
          <w:szCs w:val="22"/>
        </w:rPr>
        <w:br/>
      </w:r>
      <w:r w:rsidRPr="00EC3ABE">
        <w:rPr>
          <w:rFonts w:ascii="Cambria" w:hAnsi="Cambria" w:cs="Times New Roman"/>
          <w:bCs/>
          <w:sz w:val="22"/>
          <w:szCs w:val="22"/>
        </w:rPr>
        <w:t>w sposób zautomatyzow</w:t>
      </w:r>
      <w:r w:rsidR="0092766F" w:rsidRPr="00EC3ABE">
        <w:rPr>
          <w:rFonts w:ascii="Cambria" w:hAnsi="Cambria" w:cs="Times New Roman"/>
          <w:bCs/>
          <w:sz w:val="22"/>
          <w:szCs w:val="22"/>
        </w:rPr>
        <w:t>any, stosowanie do art. 22 RODO,</w:t>
      </w:r>
    </w:p>
    <w:p w14:paraId="4E21E240" w14:textId="77777777" w:rsidR="001738C2"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posiada Pani/Pan:</w:t>
      </w:r>
    </w:p>
    <w:p w14:paraId="04F19F79" w14:textId="77777777" w:rsidR="0092766F"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15 RODO prawo dostępu do danych oso</w:t>
      </w:r>
      <w:r w:rsidR="0092766F" w:rsidRPr="00EC3ABE">
        <w:rPr>
          <w:rFonts w:ascii="Cambria" w:hAnsi="Cambria" w:cs="Times New Roman"/>
          <w:bCs/>
          <w:sz w:val="22"/>
          <w:szCs w:val="22"/>
        </w:rPr>
        <w:t>bowych Pani/Pana dotyczących,</w:t>
      </w:r>
    </w:p>
    <w:p w14:paraId="447F9FDA" w14:textId="77777777" w:rsidR="0092766F"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16 RODO prawo do sprostowa</w:t>
      </w:r>
      <w:r w:rsidR="0092766F" w:rsidRPr="00EC3ABE">
        <w:rPr>
          <w:rFonts w:ascii="Cambria" w:hAnsi="Cambria" w:cs="Times New Roman"/>
          <w:bCs/>
          <w:sz w:val="22"/>
          <w:szCs w:val="22"/>
        </w:rPr>
        <w:t>nia Pani/Pana danych osobowych*,</w:t>
      </w:r>
    </w:p>
    <w:p w14:paraId="6F243F31" w14:textId="77777777" w:rsidR="0092766F"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18 RODO prawo żądania od administratora ograniczenia przetwarzania danych osobowych z zastrzeżeniem przypadków, o który</w:t>
      </w:r>
      <w:r w:rsidR="0092766F" w:rsidRPr="00EC3ABE">
        <w:rPr>
          <w:rFonts w:ascii="Cambria" w:hAnsi="Cambria" w:cs="Times New Roman"/>
          <w:bCs/>
          <w:sz w:val="22"/>
          <w:szCs w:val="22"/>
        </w:rPr>
        <w:t>ch mowa w art. 18 ust. 2 RODO**,</w:t>
      </w:r>
    </w:p>
    <w:p w14:paraId="5C992233" w14:textId="77777777" w:rsidR="001738C2"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lastRenderedPageBreak/>
        <w:t>prawo do wniesienia skargi do Prezesa Urzędu Ochrony Danych Osobowych, gdy uzna Pani/Pan, że przetwarzanie danych osobowych Pani/Pana do</w:t>
      </w:r>
      <w:r w:rsidR="0092766F" w:rsidRPr="00EC3ABE">
        <w:rPr>
          <w:rFonts w:ascii="Cambria" w:hAnsi="Cambria" w:cs="Times New Roman"/>
          <w:bCs/>
          <w:sz w:val="22"/>
          <w:szCs w:val="22"/>
        </w:rPr>
        <w:t>tyczących narusza przepisy RODO,</w:t>
      </w:r>
    </w:p>
    <w:p w14:paraId="79C1F1D7" w14:textId="77777777" w:rsidR="0092766F" w:rsidRPr="00EC3ABE" w:rsidRDefault="001738C2" w:rsidP="00EB1C36">
      <w:pPr>
        <w:pStyle w:val="NormalnyWeb"/>
        <w:numPr>
          <w:ilvl w:val="3"/>
          <w:numId w:val="5"/>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nie przysługuje Pani/Panu:</w:t>
      </w:r>
    </w:p>
    <w:p w14:paraId="2067B3DA" w14:textId="77777777" w:rsidR="0092766F"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w związku z art. 17 ust. 3 lit. b, d lub e RODO praw</w:t>
      </w:r>
      <w:r w:rsidR="0092766F" w:rsidRPr="00EC3ABE">
        <w:rPr>
          <w:rFonts w:ascii="Cambria" w:hAnsi="Cambria" w:cs="Times New Roman"/>
          <w:bCs/>
          <w:sz w:val="22"/>
          <w:szCs w:val="22"/>
        </w:rPr>
        <w:t>o do usunięcia danych osobowych,</w:t>
      </w:r>
    </w:p>
    <w:p w14:paraId="456B77A7" w14:textId="77777777" w:rsidR="0092766F"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prawo do przenoszenia danych osobowych, o którym mowa w art. 20 RODO</w:t>
      </w:r>
      <w:r w:rsidR="0092766F" w:rsidRPr="00EC3ABE">
        <w:rPr>
          <w:rFonts w:ascii="Cambria" w:hAnsi="Cambria" w:cs="Times New Roman"/>
          <w:bCs/>
          <w:sz w:val="22"/>
          <w:szCs w:val="22"/>
        </w:rPr>
        <w:t>,</w:t>
      </w:r>
    </w:p>
    <w:p w14:paraId="46DA2A1E" w14:textId="77777777" w:rsidR="001738C2" w:rsidRPr="00EC3ABE" w:rsidRDefault="001738C2" w:rsidP="00EB1C36">
      <w:pPr>
        <w:pStyle w:val="NormalnyWeb"/>
        <w:numPr>
          <w:ilvl w:val="4"/>
          <w:numId w:val="5"/>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21 RODO prawo sprzeciwu, wobec przetwarzania danych osobowych, gdyż podstawą prawną przetwarzania Pani/Pana danych osobowych jest art. 6 ust. 1 lit. c RODO.</w:t>
      </w:r>
    </w:p>
    <w:p w14:paraId="3A8EA2AE" w14:textId="77777777" w:rsidR="001738C2" w:rsidRPr="00EC3ABE" w:rsidRDefault="001738C2" w:rsidP="00EB1C36">
      <w:pPr>
        <w:pStyle w:val="NormalnyWeb"/>
        <w:numPr>
          <w:ilvl w:val="1"/>
          <w:numId w:val="5"/>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Zgodnie z wytycznymi Urzędu Zamówień Publicznych, Wykonawca powinien złożyć stosowne oświadczenie. Treść oświadczenia została zawarta w pkt. 3.7 Formularza oferty, stanowiącego Załącznik nr 1 do SWZ.</w:t>
      </w:r>
    </w:p>
    <w:p w14:paraId="0D03C8A0" w14:textId="77777777" w:rsidR="0092766F" w:rsidRPr="00EC3ABE" w:rsidRDefault="0092766F" w:rsidP="00EC3ABE">
      <w:pPr>
        <w:pStyle w:val="NormalnyWeb"/>
        <w:spacing w:before="0" w:after="0"/>
        <w:ind w:left="360"/>
        <w:contextualSpacing/>
        <w:jc w:val="both"/>
        <w:rPr>
          <w:rFonts w:ascii="Cambria" w:hAnsi="Cambria" w:cs="Times New Roman"/>
          <w:bCs/>
          <w:sz w:val="22"/>
          <w:szCs w:val="22"/>
        </w:rPr>
      </w:pPr>
    </w:p>
    <w:p w14:paraId="65346CAD" w14:textId="77777777" w:rsidR="001738C2" w:rsidRPr="00EC3ABE" w:rsidRDefault="001738C2" w:rsidP="00EC3ABE">
      <w:pPr>
        <w:pStyle w:val="NormalnyWeb"/>
        <w:spacing w:before="0" w:after="0"/>
        <w:ind w:left="-17"/>
        <w:contextualSpacing/>
        <w:jc w:val="both"/>
        <w:rPr>
          <w:rFonts w:ascii="Cambria" w:hAnsi="Cambria" w:cs="Times New Roman"/>
          <w:bCs/>
          <w:i/>
          <w:sz w:val="22"/>
          <w:szCs w:val="22"/>
        </w:rPr>
      </w:pPr>
      <w:r w:rsidRPr="00EC3ABE">
        <w:rPr>
          <w:rFonts w:ascii="Cambria" w:hAnsi="Cambria" w:cs="Times New Roman"/>
          <w:b/>
          <w:bCs/>
          <w:i/>
          <w:sz w:val="22"/>
          <w:szCs w:val="22"/>
        </w:rPr>
        <w:t>* Wyjaśnienie</w:t>
      </w:r>
      <w:r w:rsidRPr="00EC3ABE">
        <w:rPr>
          <w:rFonts w:ascii="Cambria" w:hAnsi="Cambria" w:cs="Times New Roman"/>
          <w:bCs/>
          <w:i/>
          <w:sz w:val="22"/>
          <w:szCs w:val="22"/>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73A1EC9" w14:textId="77777777" w:rsidR="001738C2" w:rsidRPr="00EC3ABE" w:rsidRDefault="001738C2" w:rsidP="00EC3ABE">
      <w:pPr>
        <w:pStyle w:val="NormalnyWeb"/>
        <w:spacing w:before="0" w:after="0"/>
        <w:ind w:left="-17"/>
        <w:contextualSpacing/>
        <w:jc w:val="both"/>
        <w:rPr>
          <w:rFonts w:ascii="Cambria" w:hAnsi="Cambria" w:cs="Times New Roman"/>
          <w:bCs/>
          <w:i/>
          <w:sz w:val="22"/>
          <w:szCs w:val="22"/>
        </w:rPr>
      </w:pPr>
      <w:r w:rsidRPr="00EC3ABE">
        <w:rPr>
          <w:rFonts w:ascii="Cambria" w:hAnsi="Cambria" w:cs="Times New Roman"/>
          <w:b/>
          <w:bCs/>
          <w:i/>
          <w:sz w:val="22"/>
          <w:szCs w:val="22"/>
        </w:rPr>
        <w:t>** Wyjaśnienie</w:t>
      </w:r>
      <w:r w:rsidRPr="00EC3ABE">
        <w:rPr>
          <w:rFonts w:ascii="Cambria" w:hAnsi="Cambria" w:cs="Times New Roman"/>
          <w:bCs/>
          <w:i/>
          <w:sz w:val="22"/>
          <w:szCs w:val="22"/>
        </w:rPr>
        <w:t>: prawo do ograniczenia przetwarzania nie ma zastosowania w odniesieniu do przechowywania, w celu zapewnienia korzystania ze środków ochrony prawnej lub w celu ochrony praw innej osoby fizyczne lub prawnej, lub z uwagi na ważne względy interesu publicznego Unii Europejskiej lub państwa członkowskiego.</w:t>
      </w:r>
    </w:p>
    <w:p w14:paraId="7BBBDB1C"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70D1B60F"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38424513" w14:textId="77777777" w:rsidR="00362084" w:rsidRPr="00EC3ABE" w:rsidRDefault="00362084" w:rsidP="00EC3ABE">
      <w:pPr>
        <w:pStyle w:val="NormalnyWeb"/>
        <w:spacing w:before="0" w:after="0"/>
        <w:ind w:left="-17"/>
        <w:contextualSpacing/>
        <w:jc w:val="both"/>
        <w:rPr>
          <w:rFonts w:ascii="Cambria" w:hAnsi="Cambria" w:cs="Times New Roman"/>
          <w:bCs/>
          <w:sz w:val="22"/>
          <w:szCs w:val="22"/>
        </w:rPr>
      </w:pPr>
    </w:p>
    <w:p w14:paraId="6160CBD5"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597893BA" w14:textId="2CEC8120" w:rsidR="0092766F" w:rsidRPr="00EC3ABE" w:rsidRDefault="0092766F" w:rsidP="00EC3ABE">
      <w:pPr>
        <w:pStyle w:val="Akapitzlist"/>
        <w:autoSpaceDN/>
        <w:ind w:left="0"/>
        <w:contextualSpacing w:val="0"/>
        <w:jc w:val="both"/>
        <w:rPr>
          <w:rFonts w:ascii="Cambria" w:hAnsi="Cambria"/>
          <w:b/>
          <w:bCs/>
          <w:sz w:val="22"/>
          <w:szCs w:val="22"/>
          <w:u w:val="single"/>
        </w:rPr>
      </w:pPr>
      <w:r w:rsidRPr="00EC3ABE">
        <w:rPr>
          <w:rFonts w:ascii="Cambria" w:hAnsi="Cambria"/>
          <w:b/>
          <w:bCs/>
          <w:sz w:val="22"/>
          <w:szCs w:val="22"/>
          <w:u w:val="single"/>
        </w:rPr>
        <w:t>Wykaz załączników do SWZ:</w:t>
      </w:r>
    </w:p>
    <w:p w14:paraId="603B1B75" w14:textId="77777777"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1 – Formularz ofertowy.</w:t>
      </w:r>
    </w:p>
    <w:p w14:paraId="56993756" w14:textId="25B1BD59"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2 - Wzór oświadczenia o spełnianiu warunków udziału w postępowaniu oraz o braku podstaw wykluczenia.</w:t>
      </w:r>
    </w:p>
    <w:p w14:paraId="2EB9BD73" w14:textId="26A5AE82" w:rsidR="00D86CF4" w:rsidRPr="00EC3ABE" w:rsidRDefault="00D86CF4" w:rsidP="00EC3ABE">
      <w:pPr>
        <w:autoSpaceDN/>
        <w:jc w:val="both"/>
        <w:rPr>
          <w:rFonts w:ascii="Cambria" w:hAnsi="Cambria"/>
          <w:sz w:val="22"/>
          <w:szCs w:val="22"/>
        </w:rPr>
      </w:pPr>
      <w:r w:rsidRPr="00EC3ABE">
        <w:rPr>
          <w:rFonts w:ascii="Cambria" w:hAnsi="Cambria"/>
          <w:sz w:val="22"/>
          <w:szCs w:val="22"/>
        </w:rPr>
        <w:t xml:space="preserve">Załącznik nr 3- </w:t>
      </w:r>
      <w:r w:rsidRPr="00EC3ABE">
        <w:rPr>
          <w:rFonts w:ascii="Cambria" w:hAnsi="Cambria"/>
          <w:bCs/>
          <w:sz w:val="22"/>
          <w:szCs w:val="22"/>
        </w:rPr>
        <w:t>Oświadczenie Wykonawców wspólnie ubiegających się o udzielenie zamówienia</w:t>
      </w:r>
    </w:p>
    <w:p w14:paraId="6C335A38" w14:textId="17B258E8" w:rsidR="00CA36CA" w:rsidRPr="00EC3ABE" w:rsidRDefault="00CA36CA" w:rsidP="00EC3ABE">
      <w:pPr>
        <w:autoSpaceDN/>
        <w:jc w:val="both"/>
        <w:rPr>
          <w:rFonts w:ascii="Cambria" w:hAnsi="Cambria"/>
          <w:sz w:val="22"/>
          <w:szCs w:val="22"/>
        </w:rPr>
      </w:pPr>
      <w:r w:rsidRPr="00EC3ABE">
        <w:rPr>
          <w:rFonts w:ascii="Cambria" w:hAnsi="Cambria"/>
          <w:sz w:val="22"/>
          <w:szCs w:val="22"/>
        </w:rPr>
        <w:t xml:space="preserve">Załącznik nr 4 - Wykaz osób, </w:t>
      </w:r>
    </w:p>
    <w:p w14:paraId="0919028B" w14:textId="77777777"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5 – Oświadczenie dotyczące przynależności do grupy kapitałowej.</w:t>
      </w:r>
    </w:p>
    <w:p w14:paraId="1F834D10" w14:textId="16B876C9"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6 – Oświadczenie o zastrzeżeniu informacji.</w:t>
      </w:r>
    </w:p>
    <w:p w14:paraId="5F6FA452" w14:textId="7355BE87" w:rsidR="008F7C6C" w:rsidRPr="00EC3ABE" w:rsidRDefault="008F7C6C" w:rsidP="00EC3ABE">
      <w:pPr>
        <w:autoSpaceDN/>
        <w:jc w:val="both"/>
        <w:rPr>
          <w:rFonts w:ascii="Cambria" w:hAnsi="Cambria"/>
          <w:sz w:val="22"/>
          <w:szCs w:val="22"/>
        </w:rPr>
      </w:pPr>
      <w:r w:rsidRPr="00EC3ABE">
        <w:rPr>
          <w:rFonts w:ascii="Cambria" w:hAnsi="Cambria"/>
          <w:sz w:val="22"/>
          <w:szCs w:val="22"/>
        </w:rPr>
        <w:t xml:space="preserve">Załącznik nr 7-  </w:t>
      </w:r>
      <w:bookmarkStart w:id="13" w:name="_Hlk70406516"/>
      <w:r w:rsidR="00F53822">
        <w:rPr>
          <w:rFonts w:ascii="Cambria" w:hAnsi="Cambria"/>
          <w:sz w:val="22"/>
          <w:szCs w:val="22"/>
        </w:rPr>
        <w:t xml:space="preserve">Opis techniczny </w:t>
      </w:r>
      <w:r w:rsidR="00D04FA3" w:rsidRPr="00D04FA3">
        <w:rPr>
          <w:rFonts w:ascii="Cambria" w:hAnsi="Cambria"/>
          <w:sz w:val="22"/>
          <w:szCs w:val="22"/>
        </w:rPr>
        <w:t xml:space="preserve"> wraz z </w:t>
      </w:r>
      <w:proofErr w:type="spellStart"/>
      <w:r w:rsidR="00D04FA3" w:rsidRPr="00D04FA3">
        <w:rPr>
          <w:rFonts w:ascii="Cambria" w:hAnsi="Cambria"/>
          <w:sz w:val="22"/>
          <w:szCs w:val="22"/>
        </w:rPr>
        <w:t>STWiOR</w:t>
      </w:r>
      <w:proofErr w:type="spellEnd"/>
      <w:r w:rsidR="00D04FA3" w:rsidRPr="00D04FA3">
        <w:rPr>
          <w:rFonts w:ascii="Cambria" w:hAnsi="Cambria"/>
          <w:sz w:val="22"/>
          <w:szCs w:val="22"/>
        </w:rPr>
        <w:t xml:space="preserve"> </w:t>
      </w:r>
      <w:r w:rsidR="00024045" w:rsidRPr="00096E31">
        <w:rPr>
          <w:rFonts w:ascii="Cambria" w:hAnsi="Cambria"/>
          <w:sz w:val="22"/>
          <w:szCs w:val="22"/>
        </w:rPr>
        <w:t>–</w:t>
      </w:r>
      <w:r w:rsidR="00096E31" w:rsidRPr="00096E31">
        <w:rPr>
          <w:rFonts w:ascii="Cambria" w:hAnsi="Cambria"/>
          <w:sz w:val="22"/>
          <w:szCs w:val="22"/>
        </w:rPr>
        <w:t xml:space="preserve"> </w:t>
      </w:r>
      <w:r w:rsidR="00024045" w:rsidRPr="00096E31">
        <w:rPr>
          <w:rFonts w:ascii="Cambria" w:hAnsi="Cambria"/>
          <w:sz w:val="22"/>
          <w:szCs w:val="22"/>
        </w:rPr>
        <w:t xml:space="preserve"> zakres szerszy niż przewidziany w postepowaniu</w:t>
      </w:r>
      <w:r w:rsidR="00096E31">
        <w:rPr>
          <w:rFonts w:ascii="Cambria" w:hAnsi="Cambria"/>
          <w:sz w:val="22"/>
          <w:szCs w:val="22"/>
        </w:rPr>
        <w:t xml:space="preserve"> dla zakres</w:t>
      </w:r>
      <w:r w:rsidR="00F53822">
        <w:rPr>
          <w:rFonts w:ascii="Cambria" w:hAnsi="Cambria"/>
          <w:sz w:val="22"/>
          <w:szCs w:val="22"/>
        </w:rPr>
        <w:t>u</w:t>
      </w:r>
      <w:r w:rsidR="00096E31">
        <w:rPr>
          <w:rFonts w:ascii="Cambria" w:hAnsi="Cambria"/>
          <w:sz w:val="22"/>
          <w:szCs w:val="22"/>
        </w:rPr>
        <w:t xml:space="preserve"> 2 i 3.</w:t>
      </w:r>
    </w:p>
    <w:bookmarkEnd w:id="13"/>
    <w:p w14:paraId="3DB1BC7C" w14:textId="0B99915E" w:rsidR="008F7C6C" w:rsidRPr="00096E31" w:rsidRDefault="008F7C6C" w:rsidP="00D04FA3">
      <w:pPr>
        <w:autoSpaceDN/>
        <w:jc w:val="both"/>
        <w:rPr>
          <w:rFonts w:ascii="Cambria" w:hAnsi="Cambria"/>
          <w:sz w:val="22"/>
          <w:szCs w:val="22"/>
        </w:rPr>
      </w:pPr>
      <w:r w:rsidRPr="00096E31">
        <w:rPr>
          <w:rFonts w:ascii="Cambria" w:hAnsi="Cambria"/>
          <w:sz w:val="22"/>
          <w:szCs w:val="22"/>
        </w:rPr>
        <w:t>Załącznik nr 8-</w:t>
      </w:r>
      <w:r w:rsidR="00D15F62" w:rsidRPr="00096E31">
        <w:rPr>
          <w:rFonts w:ascii="Cambria" w:hAnsi="Cambria"/>
          <w:sz w:val="22"/>
          <w:szCs w:val="22"/>
        </w:rPr>
        <w:t xml:space="preserve">   </w:t>
      </w:r>
      <w:r w:rsidR="00096E31">
        <w:rPr>
          <w:rFonts w:ascii="Cambria" w:hAnsi="Cambria"/>
          <w:sz w:val="22"/>
          <w:szCs w:val="22"/>
        </w:rPr>
        <w:t>Decyzja o zezwoleniu na realizacje inwestycji drogowej – Tułkowice, Kożuchów</w:t>
      </w:r>
    </w:p>
    <w:p w14:paraId="0E53EDA0" w14:textId="7C7AC630" w:rsidR="00733F71" w:rsidRPr="00EC3ABE" w:rsidRDefault="00CA36CA" w:rsidP="00EC3ABE">
      <w:pPr>
        <w:autoSpaceDN/>
        <w:jc w:val="both"/>
        <w:rPr>
          <w:rFonts w:ascii="Cambria" w:hAnsi="Cambria"/>
          <w:sz w:val="22"/>
          <w:szCs w:val="22"/>
        </w:rPr>
      </w:pPr>
      <w:r w:rsidRPr="00EC3ABE">
        <w:rPr>
          <w:rFonts w:ascii="Cambria" w:hAnsi="Cambria"/>
          <w:sz w:val="22"/>
          <w:szCs w:val="22"/>
        </w:rPr>
        <w:t>Załącznik nr 9 – Projekt umowy.</w:t>
      </w:r>
      <w:r w:rsidR="00733F71" w:rsidRPr="00EC3ABE">
        <w:rPr>
          <w:rFonts w:ascii="Cambria" w:hAnsi="Cambria"/>
          <w:sz w:val="22"/>
          <w:szCs w:val="22"/>
        </w:rPr>
        <w:t xml:space="preserve"> </w:t>
      </w:r>
    </w:p>
    <w:p w14:paraId="18703D8D" w14:textId="5A0FD2CC" w:rsidR="00800484" w:rsidRPr="00EC3ABE" w:rsidRDefault="00800484" w:rsidP="00EC3ABE">
      <w:pPr>
        <w:autoSpaceDN/>
        <w:jc w:val="both"/>
        <w:rPr>
          <w:rFonts w:ascii="Cambria" w:hAnsi="Cambria"/>
          <w:sz w:val="22"/>
          <w:szCs w:val="22"/>
        </w:rPr>
      </w:pPr>
      <w:r w:rsidRPr="00EC3ABE">
        <w:rPr>
          <w:rFonts w:ascii="Cambria" w:hAnsi="Cambria"/>
          <w:sz w:val="22"/>
          <w:szCs w:val="22"/>
        </w:rPr>
        <w:t>Załącznik nr 10- Przedmiar</w:t>
      </w:r>
      <w:r w:rsidR="00096E31">
        <w:rPr>
          <w:rFonts w:ascii="Cambria" w:hAnsi="Cambria"/>
          <w:sz w:val="22"/>
          <w:szCs w:val="22"/>
        </w:rPr>
        <w:t>y</w:t>
      </w:r>
      <w:r w:rsidRPr="00EC3ABE">
        <w:rPr>
          <w:rFonts w:ascii="Cambria" w:hAnsi="Cambria"/>
          <w:sz w:val="22"/>
          <w:szCs w:val="22"/>
        </w:rPr>
        <w:t xml:space="preserve"> Robót</w:t>
      </w:r>
      <w:r w:rsidR="003B6566" w:rsidRPr="00EC3ABE">
        <w:rPr>
          <w:rFonts w:ascii="Cambria" w:hAnsi="Cambria"/>
          <w:sz w:val="22"/>
          <w:szCs w:val="22"/>
        </w:rPr>
        <w:t xml:space="preserve"> ( </w:t>
      </w:r>
      <w:r w:rsidR="00096E31">
        <w:rPr>
          <w:rFonts w:ascii="Cambria" w:hAnsi="Cambria"/>
          <w:sz w:val="22"/>
          <w:szCs w:val="22"/>
        </w:rPr>
        <w:t>kosztorysy edytowalne</w:t>
      </w:r>
      <w:r w:rsidR="00024045">
        <w:rPr>
          <w:rFonts w:ascii="Cambria" w:hAnsi="Cambria"/>
          <w:sz w:val="22"/>
          <w:szCs w:val="22"/>
        </w:rPr>
        <w:t xml:space="preserve"> ) </w:t>
      </w:r>
    </w:p>
    <w:p w14:paraId="5CAA8944" w14:textId="3D1B5582" w:rsidR="00CA36CA" w:rsidRPr="00EC3ABE" w:rsidRDefault="000C5169" w:rsidP="00EC3ABE">
      <w:pPr>
        <w:autoSpaceDN/>
        <w:jc w:val="both"/>
        <w:rPr>
          <w:rFonts w:ascii="Cambria" w:hAnsi="Cambria"/>
          <w:bCs/>
          <w:sz w:val="22"/>
          <w:szCs w:val="22"/>
        </w:rPr>
      </w:pPr>
      <w:r>
        <w:rPr>
          <w:rFonts w:ascii="Cambria" w:hAnsi="Cambria"/>
          <w:bCs/>
          <w:sz w:val="22"/>
          <w:szCs w:val="22"/>
        </w:rPr>
        <w:t>Załącznik nr 11- Oświadczenie o zatrudnieniu</w:t>
      </w:r>
    </w:p>
    <w:p w14:paraId="0822609A" w14:textId="29E09B5C" w:rsidR="00CA36CA" w:rsidRPr="00EC3ABE" w:rsidRDefault="00CA36CA" w:rsidP="00EC3ABE">
      <w:pPr>
        <w:pStyle w:val="Akapitzlist"/>
        <w:autoSpaceDN/>
        <w:ind w:left="0"/>
        <w:contextualSpacing w:val="0"/>
        <w:jc w:val="both"/>
        <w:rPr>
          <w:rFonts w:ascii="Cambria" w:hAnsi="Cambria"/>
          <w:sz w:val="22"/>
          <w:szCs w:val="22"/>
          <w:u w:val="single"/>
        </w:rPr>
      </w:pPr>
    </w:p>
    <w:p w14:paraId="28B4E0BB" w14:textId="3E1E2446" w:rsidR="00CA36CA" w:rsidRPr="00EC3ABE" w:rsidRDefault="00CA36CA" w:rsidP="00EC3ABE">
      <w:pPr>
        <w:pStyle w:val="Akapitzlist"/>
        <w:autoSpaceDN/>
        <w:ind w:left="0"/>
        <w:contextualSpacing w:val="0"/>
        <w:jc w:val="both"/>
        <w:rPr>
          <w:rFonts w:ascii="Cambria" w:hAnsi="Cambria"/>
          <w:sz w:val="22"/>
          <w:szCs w:val="22"/>
          <w:u w:val="single"/>
        </w:rPr>
      </w:pPr>
    </w:p>
    <w:p w14:paraId="25627011" w14:textId="4C71FF76" w:rsidR="00CA36CA" w:rsidRPr="00EC3ABE" w:rsidRDefault="00CA36CA" w:rsidP="00EC3ABE">
      <w:pPr>
        <w:pStyle w:val="Akapitzlist"/>
        <w:autoSpaceDN/>
        <w:ind w:left="0"/>
        <w:contextualSpacing w:val="0"/>
        <w:jc w:val="both"/>
        <w:rPr>
          <w:rFonts w:ascii="Cambria" w:hAnsi="Cambria"/>
          <w:sz w:val="22"/>
          <w:szCs w:val="22"/>
          <w:u w:val="single"/>
        </w:rPr>
      </w:pPr>
    </w:p>
    <w:p w14:paraId="4C62300D" w14:textId="6DDA48EC" w:rsidR="00CA36CA" w:rsidRPr="00EC3ABE" w:rsidRDefault="00CA36CA" w:rsidP="00EC3ABE">
      <w:pPr>
        <w:pStyle w:val="Akapitzlist"/>
        <w:autoSpaceDN/>
        <w:ind w:left="0"/>
        <w:contextualSpacing w:val="0"/>
        <w:jc w:val="both"/>
        <w:rPr>
          <w:rFonts w:ascii="Cambria" w:hAnsi="Cambria"/>
          <w:sz w:val="22"/>
          <w:szCs w:val="22"/>
          <w:u w:val="single"/>
        </w:rPr>
      </w:pPr>
    </w:p>
    <w:p w14:paraId="6A2C7CA5" w14:textId="47B6A9F8" w:rsidR="00CA36CA" w:rsidRPr="00EC3ABE" w:rsidRDefault="00CA36CA" w:rsidP="00EC3ABE">
      <w:pPr>
        <w:pStyle w:val="Akapitzlist"/>
        <w:autoSpaceDN/>
        <w:ind w:left="0"/>
        <w:contextualSpacing w:val="0"/>
        <w:jc w:val="both"/>
        <w:rPr>
          <w:rFonts w:ascii="Cambria" w:hAnsi="Cambria"/>
          <w:sz w:val="22"/>
          <w:szCs w:val="22"/>
          <w:u w:val="single"/>
        </w:rPr>
      </w:pPr>
    </w:p>
    <w:p w14:paraId="45A37BBD" w14:textId="77777777" w:rsidR="00CA36CA" w:rsidRPr="00EC3ABE" w:rsidRDefault="00CA36CA" w:rsidP="00EC3ABE">
      <w:pPr>
        <w:pStyle w:val="Akapitzlist"/>
        <w:autoSpaceDN/>
        <w:ind w:left="0"/>
        <w:contextualSpacing w:val="0"/>
        <w:jc w:val="both"/>
        <w:rPr>
          <w:rFonts w:ascii="Cambria" w:hAnsi="Cambria"/>
          <w:sz w:val="22"/>
          <w:szCs w:val="22"/>
          <w:u w:val="single"/>
        </w:rPr>
      </w:pPr>
    </w:p>
    <w:sectPr w:rsidR="00CA36CA" w:rsidRPr="00EC3ABE" w:rsidSect="00455D9A">
      <w:headerReference w:type="default" r:id="rId61"/>
      <w:footerReference w:type="default" r:id="rId62"/>
      <w:headerReference w:type="first" r:id="rId63"/>
      <w:footerReference w:type="first" r:id="rId64"/>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5FBF" w14:textId="77777777" w:rsidR="00407215" w:rsidRDefault="00407215" w:rsidP="00865C17">
      <w:r>
        <w:separator/>
      </w:r>
    </w:p>
  </w:endnote>
  <w:endnote w:type="continuationSeparator" w:id="0">
    <w:p w14:paraId="750188F0" w14:textId="77777777" w:rsidR="00407215" w:rsidRDefault="00407215" w:rsidP="0086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adea">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F6D" w14:textId="77777777" w:rsidR="00503EB7" w:rsidRPr="00A4469F" w:rsidRDefault="00503EB7" w:rsidP="00455D9A">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Pr>
        <w:rFonts w:ascii="Cambria" w:hAnsi="Cambria"/>
        <w:noProof/>
        <w:sz w:val="16"/>
        <w:szCs w:val="16"/>
      </w:rPr>
      <w:t>17</w:t>
    </w:r>
    <w:r w:rsidRPr="00A4469F">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C353" w14:textId="41E45B7F" w:rsidR="00DC438E" w:rsidRDefault="00DC438E">
    <w:pPr>
      <w:pStyle w:val="Stopka"/>
    </w:pPr>
    <w:r>
      <w:rPr>
        <w:noProof/>
      </w:rPr>
      <w:drawing>
        <wp:inline distT="0" distB="0" distL="0" distR="0" wp14:anchorId="48BBB407" wp14:editId="3E2A4145">
          <wp:extent cx="5998845" cy="609600"/>
          <wp:effectExtent l="0" t="0" r="1905" b="0"/>
          <wp:docPr id="1" name="Obraz 1" descr="Logo i nazwa Rządowy Fundusz Polski Ład Program Inwestycji Strateg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i nazwa Rządowy Fundusz Polski Ład Program Inwestycji Strategicz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D7C6" w14:textId="77777777" w:rsidR="00407215" w:rsidRDefault="00407215" w:rsidP="00865C17">
      <w:r>
        <w:separator/>
      </w:r>
    </w:p>
  </w:footnote>
  <w:footnote w:type="continuationSeparator" w:id="0">
    <w:p w14:paraId="0D7F3C28" w14:textId="77777777" w:rsidR="00407215" w:rsidRDefault="00407215" w:rsidP="00865C17">
      <w:r>
        <w:continuationSeparator/>
      </w:r>
    </w:p>
  </w:footnote>
  <w:footnote w:id="1">
    <w:p w14:paraId="45256F34" w14:textId="77777777" w:rsidR="00C26971" w:rsidRDefault="00C26971" w:rsidP="00C26971">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2">
    <w:p w14:paraId="09F789F0" w14:textId="77777777" w:rsidR="00180063" w:rsidRDefault="00180063" w:rsidP="00180063">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eastAsia="Cambria" w:hAnsi="Cambria" w:cs="Cambria"/>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6455" w14:textId="360E0054" w:rsidR="00DC438E" w:rsidRPr="00DC438E" w:rsidRDefault="00DC438E" w:rsidP="00DC438E">
    <w:pPr>
      <w:pStyle w:val="Nagwek"/>
    </w:pPr>
    <w:r>
      <w:rPr>
        <w:noProof/>
      </w:rPr>
      <mc:AlternateContent>
        <mc:Choice Requires="wpg">
          <w:drawing>
            <wp:inline distT="0" distB="0" distL="0" distR="0" wp14:anchorId="522F77B2" wp14:editId="7D687CB3">
              <wp:extent cx="5850255" cy="818515"/>
              <wp:effectExtent l="0" t="0" r="0" b="635"/>
              <wp:docPr id="2" name="Group 66081" descr="Logo Programu Polski Ład. Logo Banku Gospodarstwa Krajowego , Godło Polski biały orzeł na czerwonym tle oraz Flaga Polski biało czerwona."/>
              <wp:cNvGraphicFramePr/>
              <a:graphic xmlns:a="http://schemas.openxmlformats.org/drawingml/2006/main">
                <a:graphicData uri="http://schemas.microsoft.com/office/word/2010/wordprocessingGroup">
                  <wpg:wgp>
                    <wpg:cNvGrpSpPr/>
                    <wpg:grpSpPr>
                      <a:xfrm>
                        <a:off x="0" y="0"/>
                        <a:ext cx="5850255" cy="818515"/>
                        <a:chOff x="0" y="0"/>
                        <a:chExt cx="4695190" cy="853440"/>
                      </a:xfrm>
                    </wpg:grpSpPr>
                    <pic:pic xmlns:pic="http://schemas.openxmlformats.org/drawingml/2006/picture">
                      <pic:nvPicPr>
                        <pic:cNvPr id="3" name="Picture 66083"/>
                        <pic:cNvPicPr/>
                      </pic:nvPicPr>
                      <pic:blipFill>
                        <a:blip r:embed="rId1"/>
                        <a:stretch>
                          <a:fillRect/>
                        </a:stretch>
                      </pic:blipFill>
                      <pic:spPr>
                        <a:xfrm>
                          <a:off x="0" y="67945"/>
                          <a:ext cx="1706880" cy="579120"/>
                        </a:xfrm>
                        <a:prstGeom prst="rect">
                          <a:avLst/>
                        </a:prstGeom>
                      </pic:spPr>
                    </pic:pic>
                    <pic:pic xmlns:pic="http://schemas.openxmlformats.org/drawingml/2006/picture">
                      <pic:nvPicPr>
                        <pic:cNvPr id="4" name="Picture 66082"/>
                        <pic:cNvPicPr/>
                      </pic:nvPicPr>
                      <pic:blipFill>
                        <a:blip r:embed="rId2"/>
                        <a:stretch>
                          <a:fillRect/>
                        </a:stretch>
                      </pic:blipFill>
                      <pic:spPr>
                        <a:xfrm>
                          <a:off x="2028190" y="0"/>
                          <a:ext cx="2667000" cy="853440"/>
                        </a:xfrm>
                        <a:prstGeom prst="rect">
                          <a:avLst/>
                        </a:prstGeom>
                      </pic:spPr>
                    </pic:pic>
                  </wpg:wgp>
                </a:graphicData>
              </a:graphic>
            </wp:inline>
          </w:drawing>
        </mc:Choice>
        <mc:Fallback>
          <w:pict>
            <v:group w14:anchorId="746750A6" id="Group 66081" o:spid="_x0000_s1026" alt="Logo Programu Polski Ład. Logo Banku Gospodarstwa Krajowego , Godło Polski biały orzeł na czerwonym tle oraz Flaga Polski biało czerwona." style="width:460.65pt;height:64.45pt;mso-position-horizontal-relative:char;mso-position-vertical-relative:line" coordsize="46951,8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&#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top:679;width:17068;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">
                <v:imagedata r:id="rId3" o:title=""/>
              </v:shape>
              <v:shape id="Picture 66082" o:spid="_x0000_s1028" type="#_x0000_t75" style="position:absolute;left:20281;width:266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">
                <v:imagedata r:id="rId4"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AE2" w14:textId="6D14DC09" w:rsidR="00DC438E" w:rsidRDefault="00DC438E">
    <w:pPr>
      <w:pStyle w:val="Nagwek"/>
    </w:pPr>
    <w:r>
      <w:rPr>
        <w:noProof/>
      </w:rPr>
      <mc:AlternateContent>
        <mc:Choice Requires="wpg">
          <w:drawing>
            <wp:inline distT="0" distB="0" distL="0" distR="0" wp14:anchorId="544A4552" wp14:editId="31ED9DA4">
              <wp:extent cx="5850255" cy="819036"/>
              <wp:effectExtent l="0" t="0" r="0" b="635"/>
              <wp:docPr id="66081" name="Group 66081" descr="Logo Programu Polski Ład. Logo Banku Gospodarstwa Krajowego , Godło Polski biały orzeł na czerwonym tle oraz Flaga Polski biało czerwona."/>
              <wp:cNvGraphicFramePr/>
              <a:graphic xmlns:a="http://schemas.openxmlformats.org/drawingml/2006/main">
                <a:graphicData uri="http://schemas.microsoft.com/office/word/2010/wordprocessingGroup">
                  <wpg:wgp>
                    <wpg:cNvGrpSpPr/>
                    <wpg:grpSpPr>
                      <a:xfrm>
                        <a:off x="0" y="0"/>
                        <a:ext cx="5850255" cy="819036"/>
                        <a:chOff x="0" y="0"/>
                        <a:chExt cx="4695190" cy="853440"/>
                      </a:xfrm>
                    </wpg:grpSpPr>
                    <pic:pic xmlns:pic="http://schemas.openxmlformats.org/drawingml/2006/picture">
                      <pic:nvPicPr>
                        <pic:cNvPr id="66083" name="Picture 66083"/>
                        <pic:cNvPicPr/>
                      </pic:nvPicPr>
                      <pic:blipFill>
                        <a:blip r:embed="rId1"/>
                        <a:stretch>
                          <a:fillRect/>
                        </a:stretch>
                      </pic:blipFill>
                      <pic:spPr>
                        <a:xfrm>
                          <a:off x="0" y="67945"/>
                          <a:ext cx="1706880" cy="579120"/>
                        </a:xfrm>
                        <a:prstGeom prst="rect">
                          <a:avLst/>
                        </a:prstGeom>
                      </pic:spPr>
                    </pic:pic>
                    <pic:pic xmlns:pic="http://schemas.openxmlformats.org/drawingml/2006/picture">
                      <pic:nvPicPr>
                        <pic:cNvPr id="66082" name="Picture 66082"/>
                        <pic:cNvPicPr/>
                      </pic:nvPicPr>
                      <pic:blipFill>
                        <a:blip r:embed="rId2"/>
                        <a:stretch>
                          <a:fillRect/>
                        </a:stretch>
                      </pic:blipFill>
                      <pic:spPr>
                        <a:xfrm>
                          <a:off x="2028190" y="0"/>
                          <a:ext cx="2667000" cy="853440"/>
                        </a:xfrm>
                        <a:prstGeom prst="rect">
                          <a:avLst/>
                        </a:prstGeom>
                      </pic:spPr>
                    </pic:pic>
                  </wpg:wgp>
                </a:graphicData>
              </a:graphic>
            </wp:inline>
          </w:drawing>
        </mc:Choice>
        <mc:Fallback>
          <w:pict>
            <v:group w14:anchorId="1D1A90D9" id="Group 66081" o:spid="_x0000_s1026" alt="Logo Programu Polski Ład. Logo Banku Gospodarstwa Krajowego , Godło Polski biały orzeł na czerwonym tle oraz Flaga Polski biało czerwona." style="width:460.65pt;height:64.5pt;mso-position-horizontal-relative:char;mso-position-vertical-relative:line" coordsize="46951,8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top:679;width:17068;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">
                <v:imagedata r:id="rId3" o:title=""/>
              </v:shape>
              <v:shape id="Picture 66082" o:spid="_x0000_s1028" type="#_x0000_t75" style="position:absolute;left:20281;width:266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4F"/>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81CF4"/>
    <w:multiLevelType w:val="hybridMultilevel"/>
    <w:tmpl w:val="C9E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66F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A94053"/>
    <w:multiLevelType w:val="hybridMultilevel"/>
    <w:tmpl w:val="F1CE1810"/>
    <w:lvl w:ilvl="0" w:tplc="73783A38">
      <w:start w:val="1"/>
      <w:numFmt w:val="decimal"/>
      <w:lvlText w:val="%1."/>
      <w:lvlJc w:val="left"/>
      <w:pPr>
        <w:ind w:left="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D0AD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C2CD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F056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3E25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B85E3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383AB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ECA7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AC52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DB0BEB"/>
    <w:multiLevelType w:val="multilevel"/>
    <w:tmpl w:val="C6B6A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2E6135"/>
    <w:multiLevelType w:val="hybridMultilevel"/>
    <w:tmpl w:val="F996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 w15:restartNumberingAfterBreak="0">
    <w:nsid w:val="0E2D0DAF"/>
    <w:multiLevelType w:val="multilevel"/>
    <w:tmpl w:val="2F4E24D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146"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1F4909"/>
    <w:multiLevelType w:val="hybridMultilevel"/>
    <w:tmpl w:val="3648B7AA"/>
    <w:lvl w:ilvl="0" w:tplc="9DD6B79A">
      <w:start w:val="1"/>
      <w:numFmt w:val="decimal"/>
      <w:lvlText w:val="%1."/>
      <w:lvlJc w:val="left"/>
      <w:pPr>
        <w:ind w:left="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B42C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E8D2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6F425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B06F4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644E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4060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EA4F9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6246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523975"/>
    <w:multiLevelType w:val="hybridMultilevel"/>
    <w:tmpl w:val="DEAE686A"/>
    <w:lvl w:ilvl="0" w:tplc="9BFEEC6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156A31FF"/>
    <w:multiLevelType w:val="hybridMultilevel"/>
    <w:tmpl w:val="FC68D840"/>
    <w:lvl w:ilvl="0" w:tplc="76AC0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17A7120F"/>
    <w:multiLevelType w:val="hybridMultilevel"/>
    <w:tmpl w:val="1656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2A0D17"/>
    <w:multiLevelType w:val="hybridMultilevel"/>
    <w:tmpl w:val="CA02656E"/>
    <w:lvl w:ilvl="0" w:tplc="CB1A5092">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5"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D0C8E"/>
    <w:multiLevelType w:val="multilevel"/>
    <w:tmpl w:val="BAE22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B80EF0"/>
    <w:multiLevelType w:val="multilevel"/>
    <w:tmpl w:val="1566405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8F5D6B"/>
    <w:multiLevelType w:val="hybridMultilevel"/>
    <w:tmpl w:val="96828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E6A4B"/>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364BC9"/>
    <w:multiLevelType w:val="hybridMultilevel"/>
    <w:tmpl w:val="3B9AD09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1" w15:restartNumberingAfterBreak="0">
    <w:nsid w:val="43165E9D"/>
    <w:multiLevelType w:val="hybridMultilevel"/>
    <w:tmpl w:val="0696E6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B14BB"/>
    <w:multiLevelType w:val="hybridMultilevel"/>
    <w:tmpl w:val="5300A4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99524EE"/>
    <w:multiLevelType w:val="hybridMultilevel"/>
    <w:tmpl w:val="272074BC"/>
    <w:lvl w:ilvl="0" w:tplc="FFEA54A4">
      <w:start w:val="1"/>
      <w:numFmt w:val="decimal"/>
      <w:lvlText w:val="%1."/>
      <w:lvlJc w:val="left"/>
      <w:pPr>
        <w:ind w:left="1195" w:hanging="360"/>
      </w:pPr>
      <w:rPr>
        <w:rFonts w:ascii="Caladea" w:eastAsia="Caladea" w:hAnsi="Caladea" w:cs="Caladea" w:hint="default"/>
        <w:b/>
        <w:bCs/>
        <w:w w:val="99"/>
        <w:sz w:val="24"/>
        <w:szCs w:val="24"/>
        <w:lang w:val="pl-PL" w:eastAsia="en-US" w:bidi="ar-SA"/>
      </w:rPr>
    </w:lvl>
    <w:lvl w:ilvl="1" w:tplc="833869F4">
      <w:numFmt w:val="bullet"/>
      <w:lvlText w:val="•"/>
      <w:lvlJc w:val="left"/>
      <w:pPr>
        <w:ind w:left="360" w:hanging="360"/>
      </w:pPr>
      <w:rPr>
        <w:rFonts w:hint="default"/>
        <w:lang w:val="pl-PL" w:eastAsia="en-US" w:bidi="ar-SA"/>
      </w:rPr>
    </w:lvl>
    <w:lvl w:ilvl="2" w:tplc="19728D70">
      <w:numFmt w:val="bullet"/>
      <w:lvlText w:val="•"/>
      <w:lvlJc w:val="left"/>
      <w:pPr>
        <w:ind w:left="2985" w:hanging="360"/>
      </w:pPr>
      <w:rPr>
        <w:rFonts w:hint="default"/>
        <w:lang w:val="pl-PL" w:eastAsia="en-US" w:bidi="ar-SA"/>
      </w:rPr>
    </w:lvl>
    <w:lvl w:ilvl="3" w:tplc="739A4462">
      <w:numFmt w:val="bullet"/>
      <w:lvlText w:val="•"/>
      <w:lvlJc w:val="left"/>
      <w:pPr>
        <w:ind w:left="3877" w:hanging="360"/>
      </w:pPr>
      <w:rPr>
        <w:rFonts w:hint="default"/>
        <w:lang w:val="pl-PL" w:eastAsia="en-US" w:bidi="ar-SA"/>
      </w:rPr>
    </w:lvl>
    <w:lvl w:ilvl="4" w:tplc="F8A8F4D6">
      <w:numFmt w:val="bullet"/>
      <w:lvlText w:val="•"/>
      <w:lvlJc w:val="left"/>
      <w:pPr>
        <w:ind w:left="4770" w:hanging="360"/>
      </w:pPr>
      <w:rPr>
        <w:rFonts w:hint="default"/>
        <w:lang w:val="pl-PL" w:eastAsia="en-US" w:bidi="ar-SA"/>
      </w:rPr>
    </w:lvl>
    <w:lvl w:ilvl="5" w:tplc="7BE804D4">
      <w:numFmt w:val="bullet"/>
      <w:lvlText w:val="•"/>
      <w:lvlJc w:val="left"/>
      <w:pPr>
        <w:ind w:left="5663" w:hanging="360"/>
      </w:pPr>
      <w:rPr>
        <w:rFonts w:hint="default"/>
        <w:lang w:val="pl-PL" w:eastAsia="en-US" w:bidi="ar-SA"/>
      </w:rPr>
    </w:lvl>
    <w:lvl w:ilvl="6" w:tplc="A4FE5716">
      <w:numFmt w:val="bullet"/>
      <w:lvlText w:val="•"/>
      <w:lvlJc w:val="left"/>
      <w:pPr>
        <w:ind w:left="6555" w:hanging="360"/>
      </w:pPr>
      <w:rPr>
        <w:rFonts w:hint="default"/>
        <w:lang w:val="pl-PL" w:eastAsia="en-US" w:bidi="ar-SA"/>
      </w:rPr>
    </w:lvl>
    <w:lvl w:ilvl="7" w:tplc="67686DF2">
      <w:numFmt w:val="bullet"/>
      <w:lvlText w:val="•"/>
      <w:lvlJc w:val="left"/>
      <w:pPr>
        <w:ind w:left="7448" w:hanging="360"/>
      </w:pPr>
      <w:rPr>
        <w:rFonts w:hint="default"/>
        <w:lang w:val="pl-PL" w:eastAsia="en-US" w:bidi="ar-SA"/>
      </w:rPr>
    </w:lvl>
    <w:lvl w:ilvl="8" w:tplc="493AC87A">
      <w:numFmt w:val="bullet"/>
      <w:lvlText w:val="•"/>
      <w:lvlJc w:val="left"/>
      <w:pPr>
        <w:ind w:left="8341" w:hanging="360"/>
      </w:pPr>
      <w:rPr>
        <w:rFonts w:hint="default"/>
        <w:lang w:val="pl-PL" w:eastAsia="en-US" w:bidi="ar-SA"/>
      </w:rPr>
    </w:lvl>
  </w:abstractNum>
  <w:abstractNum w:abstractNumId="26" w15:restartNumberingAfterBreak="0">
    <w:nsid w:val="69ED786A"/>
    <w:multiLevelType w:val="multilevel"/>
    <w:tmpl w:val="7B0E5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28" w15:restartNumberingAfterBreak="0">
    <w:nsid w:val="6DBD3A9E"/>
    <w:multiLevelType w:val="hybridMultilevel"/>
    <w:tmpl w:val="98D0DEB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ED4686"/>
    <w:multiLevelType w:val="multilevel"/>
    <w:tmpl w:val="CF125FA2"/>
    <w:lvl w:ilvl="0">
      <w:start w:val="1"/>
      <w:numFmt w:val="decimal"/>
      <w:lvlText w:val="%1."/>
      <w:lvlJc w:val="left"/>
      <w:pPr>
        <w:ind w:left="343" w:hanging="360"/>
      </w:pPr>
      <w:rPr>
        <w:rFonts w:hint="default"/>
      </w:rPr>
    </w:lvl>
    <w:lvl w:ilvl="1">
      <w:start w:val="3"/>
      <w:numFmt w:val="decimal"/>
      <w:isLgl/>
      <w:lvlText w:val="%1.%2."/>
      <w:lvlJc w:val="left"/>
      <w:pPr>
        <w:ind w:left="486" w:hanging="49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71" w:hanging="1440"/>
      </w:pPr>
      <w:rPr>
        <w:rFonts w:hint="default"/>
      </w:rPr>
    </w:lvl>
    <w:lvl w:ilvl="7">
      <w:start w:val="1"/>
      <w:numFmt w:val="decimal"/>
      <w:isLgl/>
      <w:lvlText w:val="%1.%2.%3.%4.%5.%6.%7.%8."/>
      <w:lvlJc w:val="left"/>
      <w:pPr>
        <w:ind w:left="1479" w:hanging="1440"/>
      </w:pPr>
      <w:rPr>
        <w:rFonts w:hint="default"/>
      </w:rPr>
    </w:lvl>
    <w:lvl w:ilvl="8">
      <w:start w:val="1"/>
      <w:numFmt w:val="decimal"/>
      <w:isLgl/>
      <w:lvlText w:val="%1.%2.%3.%4.%5.%6.%7.%8.%9."/>
      <w:lvlJc w:val="left"/>
      <w:pPr>
        <w:ind w:left="1847" w:hanging="1800"/>
      </w:pPr>
      <w:rPr>
        <w:rFonts w:hint="default"/>
      </w:rPr>
    </w:lvl>
  </w:abstractNum>
  <w:abstractNum w:abstractNumId="30"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772A4E95"/>
    <w:multiLevelType w:val="hybridMultilevel"/>
    <w:tmpl w:val="FFFFFFFF"/>
    <w:lvl w:ilvl="0" w:tplc="CFF8E40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7DA45E5"/>
    <w:multiLevelType w:val="hybridMultilevel"/>
    <w:tmpl w:val="7F1CE94C"/>
    <w:lvl w:ilvl="0" w:tplc="F3D00EAE">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796276F1"/>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C13D36"/>
    <w:multiLevelType w:val="hybridMultilevel"/>
    <w:tmpl w:val="2626E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76D23"/>
    <w:multiLevelType w:val="hybridMultilevel"/>
    <w:tmpl w:val="9B7673FA"/>
    <w:lvl w:ilvl="0" w:tplc="75ACCBD0">
      <w:start w:val="1"/>
      <w:numFmt w:val="decimal"/>
      <w:lvlText w:val="%1."/>
      <w:lvlJc w:val="left"/>
      <w:pPr>
        <w:ind w:left="386" w:hanging="360"/>
      </w:pPr>
      <w:rPr>
        <w:rFonts w:hint="default"/>
      </w:rPr>
    </w:lvl>
    <w:lvl w:ilvl="1" w:tplc="04150019" w:tentative="1">
      <w:start w:val="1"/>
      <w:numFmt w:val="lowerLetter"/>
      <w:lvlText w:val="%2."/>
      <w:lvlJc w:val="left"/>
      <w:pPr>
        <w:ind w:left="1106" w:hanging="360"/>
      </w:pPr>
    </w:lvl>
    <w:lvl w:ilvl="2" w:tplc="0415001B">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36" w15:restartNumberingAfterBreak="0">
    <w:nsid w:val="7E7B787B"/>
    <w:multiLevelType w:val="hybridMultilevel"/>
    <w:tmpl w:val="98D0DE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1311585">
    <w:abstractNumId w:val="12"/>
  </w:num>
  <w:num w:numId="2" w16cid:durableId="1795515543">
    <w:abstractNumId w:val="10"/>
  </w:num>
  <w:num w:numId="3" w16cid:durableId="941037316">
    <w:abstractNumId w:val="24"/>
  </w:num>
  <w:num w:numId="4" w16cid:durableId="2067415993">
    <w:abstractNumId w:val="8"/>
  </w:num>
  <w:num w:numId="5" w16cid:durableId="674193511">
    <w:abstractNumId w:val="23"/>
  </w:num>
  <w:num w:numId="6" w16cid:durableId="1360282144">
    <w:abstractNumId w:val="29"/>
  </w:num>
  <w:num w:numId="7" w16cid:durableId="90782202">
    <w:abstractNumId w:val="14"/>
  </w:num>
  <w:num w:numId="8" w16cid:durableId="603853122">
    <w:abstractNumId w:val="27"/>
  </w:num>
  <w:num w:numId="9" w16cid:durableId="2109421890">
    <w:abstractNumId w:val="1"/>
  </w:num>
  <w:num w:numId="10" w16cid:durableId="1711222564">
    <w:abstractNumId w:val="34"/>
  </w:num>
  <w:num w:numId="11" w16cid:durableId="1437561028">
    <w:abstractNumId w:val="25"/>
  </w:num>
  <w:num w:numId="12" w16cid:durableId="626088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615137">
    <w:abstractNumId w:val="5"/>
  </w:num>
  <w:num w:numId="14" w16cid:durableId="642733268">
    <w:abstractNumId w:val="11"/>
  </w:num>
  <w:num w:numId="15" w16cid:durableId="1457524722">
    <w:abstractNumId w:val="36"/>
  </w:num>
  <w:num w:numId="16" w16cid:durableId="1631741102">
    <w:abstractNumId w:val="15"/>
  </w:num>
  <w:num w:numId="17" w16cid:durableId="1488133000">
    <w:abstractNumId w:val="6"/>
  </w:num>
  <w:num w:numId="18" w16cid:durableId="1248734870">
    <w:abstractNumId w:val="32"/>
  </w:num>
  <w:num w:numId="19" w16cid:durableId="976303019">
    <w:abstractNumId w:val="20"/>
  </w:num>
  <w:num w:numId="20" w16cid:durableId="1222400932">
    <w:abstractNumId w:val="19"/>
  </w:num>
  <w:num w:numId="21" w16cid:durableId="1990667386">
    <w:abstractNumId w:val="4"/>
  </w:num>
  <w:num w:numId="22" w16cid:durableId="962617146">
    <w:abstractNumId w:val="17"/>
  </w:num>
  <w:num w:numId="23" w16cid:durableId="1159729900">
    <w:abstractNumId w:val="22"/>
  </w:num>
  <w:num w:numId="24" w16cid:durableId="1088189972">
    <w:abstractNumId w:val="9"/>
  </w:num>
  <w:num w:numId="25" w16cid:durableId="649283782">
    <w:abstractNumId w:val="26"/>
  </w:num>
  <w:num w:numId="26" w16cid:durableId="294528438">
    <w:abstractNumId w:val="16"/>
  </w:num>
  <w:num w:numId="27" w16cid:durableId="1198470547">
    <w:abstractNumId w:val="33"/>
  </w:num>
  <w:num w:numId="28" w16cid:durableId="547377934">
    <w:abstractNumId w:val="0"/>
  </w:num>
  <w:num w:numId="29" w16cid:durableId="2033610190">
    <w:abstractNumId w:val="28"/>
  </w:num>
  <w:num w:numId="30" w16cid:durableId="1102073373">
    <w:abstractNumId w:val="31"/>
  </w:num>
  <w:num w:numId="31" w16cid:durableId="844515394">
    <w:abstractNumId w:val="18"/>
  </w:num>
  <w:num w:numId="32" w16cid:durableId="1938053716">
    <w:abstractNumId w:val="13"/>
  </w:num>
  <w:num w:numId="33" w16cid:durableId="1918634795">
    <w:abstractNumId w:val="30"/>
  </w:num>
  <w:num w:numId="34" w16cid:durableId="146678904">
    <w:abstractNumId w:val="7"/>
  </w:num>
  <w:num w:numId="35" w16cid:durableId="932129511">
    <w:abstractNumId w:val="21"/>
  </w:num>
  <w:num w:numId="36" w16cid:durableId="1886596227">
    <w:abstractNumId w:val="3"/>
  </w:num>
  <w:num w:numId="37" w16cid:durableId="1430811194">
    <w:abstractNumId w:val="35"/>
  </w:num>
  <w:num w:numId="38" w16cid:durableId="38071008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17"/>
    <w:rsid w:val="0001061F"/>
    <w:rsid w:val="00011477"/>
    <w:rsid w:val="00020E2F"/>
    <w:rsid w:val="00024045"/>
    <w:rsid w:val="00035601"/>
    <w:rsid w:val="00035C9C"/>
    <w:rsid w:val="00046FC2"/>
    <w:rsid w:val="00055218"/>
    <w:rsid w:val="00066366"/>
    <w:rsid w:val="00082996"/>
    <w:rsid w:val="00087A79"/>
    <w:rsid w:val="00093758"/>
    <w:rsid w:val="00094226"/>
    <w:rsid w:val="00096E31"/>
    <w:rsid w:val="000B1CA9"/>
    <w:rsid w:val="000B2E64"/>
    <w:rsid w:val="000B36AD"/>
    <w:rsid w:val="000B4DE9"/>
    <w:rsid w:val="000C5169"/>
    <w:rsid w:val="000D3133"/>
    <w:rsid w:val="000E370A"/>
    <w:rsid w:val="000E62C9"/>
    <w:rsid w:val="000F0123"/>
    <w:rsid w:val="000F16A4"/>
    <w:rsid w:val="000F58C9"/>
    <w:rsid w:val="000F6489"/>
    <w:rsid w:val="00102D24"/>
    <w:rsid w:val="001069AB"/>
    <w:rsid w:val="001170E3"/>
    <w:rsid w:val="001223DD"/>
    <w:rsid w:val="0012410B"/>
    <w:rsid w:val="00150A1B"/>
    <w:rsid w:val="00153B8A"/>
    <w:rsid w:val="001738C2"/>
    <w:rsid w:val="00180063"/>
    <w:rsid w:val="001918C7"/>
    <w:rsid w:val="001A0FD1"/>
    <w:rsid w:val="001B1FC0"/>
    <w:rsid w:val="001B6803"/>
    <w:rsid w:val="001C745F"/>
    <w:rsid w:val="001C7795"/>
    <w:rsid w:val="001D5AF9"/>
    <w:rsid w:val="001D643B"/>
    <w:rsid w:val="001D7AB0"/>
    <w:rsid w:val="001E141D"/>
    <w:rsid w:val="001F25B6"/>
    <w:rsid w:val="001F2B2C"/>
    <w:rsid w:val="00205BD0"/>
    <w:rsid w:val="0020650B"/>
    <w:rsid w:val="002170F4"/>
    <w:rsid w:val="00247E33"/>
    <w:rsid w:val="00277042"/>
    <w:rsid w:val="00294AFA"/>
    <w:rsid w:val="002A48D0"/>
    <w:rsid w:val="002B3222"/>
    <w:rsid w:val="002C5CE1"/>
    <w:rsid w:val="002C6CDA"/>
    <w:rsid w:val="002F4E5C"/>
    <w:rsid w:val="002F79C0"/>
    <w:rsid w:val="003041DA"/>
    <w:rsid w:val="00362084"/>
    <w:rsid w:val="00365908"/>
    <w:rsid w:val="0037074E"/>
    <w:rsid w:val="003725B6"/>
    <w:rsid w:val="00375CB6"/>
    <w:rsid w:val="00386C16"/>
    <w:rsid w:val="003977D8"/>
    <w:rsid w:val="003A4377"/>
    <w:rsid w:val="003A5811"/>
    <w:rsid w:val="003B6566"/>
    <w:rsid w:val="003D34AD"/>
    <w:rsid w:val="003D51C6"/>
    <w:rsid w:val="003F18AF"/>
    <w:rsid w:val="004011D1"/>
    <w:rsid w:val="00403AA5"/>
    <w:rsid w:val="00407215"/>
    <w:rsid w:val="00410DE9"/>
    <w:rsid w:val="00413C35"/>
    <w:rsid w:val="00424FB4"/>
    <w:rsid w:val="00444915"/>
    <w:rsid w:val="00455D9A"/>
    <w:rsid w:val="00462C82"/>
    <w:rsid w:val="004979E5"/>
    <w:rsid w:val="004A34F0"/>
    <w:rsid w:val="004A5A43"/>
    <w:rsid w:val="004A6DD1"/>
    <w:rsid w:val="004C5396"/>
    <w:rsid w:val="004C6F92"/>
    <w:rsid w:val="004D2BB5"/>
    <w:rsid w:val="004D3740"/>
    <w:rsid w:val="004E1BEC"/>
    <w:rsid w:val="004E6111"/>
    <w:rsid w:val="004F6870"/>
    <w:rsid w:val="004F7E23"/>
    <w:rsid w:val="00503EB7"/>
    <w:rsid w:val="0050725C"/>
    <w:rsid w:val="00510D04"/>
    <w:rsid w:val="005148B4"/>
    <w:rsid w:val="00517E01"/>
    <w:rsid w:val="00541C8A"/>
    <w:rsid w:val="005542A6"/>
    <w:rsid w:val="00563A2C"/>
    <w:rsid w:val="00564D8F"/>
    <w:rsid w:val="00580FD2"/>
    <w:rsid w:val="005A1B39"/>
    <w:rsid w:val="005B3E5F"/>
    <w:rsid w:val="005C5CCB"/>
    <w:rsid w:val="005E018E"/>
    <w:rsid w:val="005E0247"/>
    <w:rsid w:val="005F4B7C"/>
    <w:rsid w:val="006165BD"/>
    <w:rsid w:val="006257FC"/>
    <w:rsid w:val="0062585F"/>
    <w:rsid w:val="006319DB"/>
    <w:rsid w:val="006331D8"/>
    <w:rsid w:val="00645B94"/>
    <w:rsid w:val="00653D60"/>
    <w:rsid w:val="006566B3"/>
    <w:rsid w:val="00672137"/>
    <w:rsid w:val="0068055F"/>
    <w:rsid w:val="006819E1"/>
    <w:rsid w:val="00681E22"/>
    <w:rsid w:val="006838BB"/>
    <w:rsid w:val="00697217"/>
    <w:rsid w:val="006973FD"/>
    <w:rsid w:val="006A493A"/>
    <w:rsid w:val="006A7342"/>
    <w:rsid w:val="006A7411"/>
    <w:rsid w:val="006B31B3"/>
    <w:rsid w:val="006C7859"/>
    <w:rsid w:val="006D4303"/>
    <w:rsid w:val="006D4FB4"/>
    <w:rsid w:val="006D5976"/>
    <w:rsid w:val="006D6401"/>
    <w:rsid w:val="006D6430"/>
    <w:rsid w:val="006E46B5"/>
    <w:rsid w:val="006E5B37"/>
    <w:rsid w:val="00701D52"/>
    <w:rsid w:val="0071359C"/>
    <w:rsid w:val="007220C6"/>
    <w:rsid w:val="00726B10"/>
    <w:rsid w:val="007275A2"/>
    <w:rsid w:val="00733F71"/>
    <w:rsid w:val="007655DC"/>
    <w:rsid w:val="007711E7"/>
    <w:rsid w:val="00777B1F"/>
    <w:rsid w:val="007848B5"/>
    <w:rsid w:val="00785800"/>
    <w:rsid w:val="00787C33"/>
    <w:rsid w:val="00793676"/>
    <w:rsid w:val="007A1AD3"/>
    <w:rsid w:val="007A54DD"/>
    <w:rsid w:val="007A603E"/>
    <w:rsid w:val="007B3E44"/>
    <w:rsid w:val="007B6C2E"/>
    <w:rsid w:val="007D5BB3"/>
    <w:rsid w:val="007D600C"/>
    <w:rsid w:val="00800484"/>
    <w:rsid w:val="0080428D"/>
    <w:rsid w:val="00814B68"/>
    <w:rsid w:val="00815304"/>
    <w:rsid w:val="008167A1"/>
    <w:rsid w:val="00826EB3"/>
    <w:rsid w:val="00827FE6"/>
    <w:rsid w:val="00844B97"/>
    <w:rsid w:val="00853D6B"/>
    <w:rsid w:val="00853E73"/>
    <w:rsid w:val="00856924"/>
    <w:rsid w:val="0086524B"/>
    <w:rsid w:val="00865C17"/>
    <w:rsid w:val="008840F6"/>
    <w:rsid w:val="00884334"/>
    <w:rsid w:val="00885059"/>
    <w:rsid w:val="008A5D07"/>
    <w:rsid w:val="008B70A7"/>
    <w:rsid w:val="008C5F23"/>
    <w:rsid w:val="008D6228"/>
    <w:rsid w:val="008D7E5A"/>
    <w:rsid w:val="008F4195"/>
    <w:rsid w:val="008F7C6C"/>
    <w:rsid w:val="00905CE7"/>
    <w:rsid w:val="0091245F"/>
    <w:rsid w:val="00917D3C"/>
    <w:rsid w:val="009253AA"/>
    <w:rsid w:val="0092766F"/>
    <w:rsid w:val="00935418"/>
    <w:rsid w:val="00935603"/>
    <w:rsid w:val="009403FC"/>
    <w:rsid w:val="00956DE5"/>
    <w:rsid w:val="0096019E"/>
    <w:rsid w:val="00960383"/>
    <w:rsid w:val="00967683"/>
    <w:rsid w:val="0097189C"/>
    <w:rsid w:val="00985576"/>
    <w:rsid w:val="009919DE"/>
    <w:rsid w:val="0099537F"/>
    <w:rsid w:val="00997822"/>
    <w:rsid w:val="009A25C1"/>
    <w:rsid w:val="009C1750"/>
    <w:rsid w:val="009D6F5F"/>
    <w:rsid w:val="00A065CA"/>
    <w:rsid w:val="00A1641B"/>
    <w:rsid w:val="00A2102A"/>
    <w:rsid w:val="00A47991"/>
    <w:rsid w:val="00A747F6"/>
    <w:rsid w:val="00A76048"/>
    <w:rsid w:val="00A8540A"/>
    <w:rsid w:val="00A865A8"/>
    <w:rsid w:val="00A86D05"/>
    <w:rsid w:val="00A92740"/>
    <w:rsid w:val="00A95FF5"/>
    <w:rsid w:val="00AA5358"/>
    <w:rsid w:val="00AA7EE0"/>
    <w:rsid w:val="00AC03C7"/>
    <w:rsid w:val="00AC13F8"/>
    <w:rsid w:val="00AD5EA2"/>
    <w:rsid w:val="00AF76A8"/>
    <w:rsid w:val="00B05703"/>
    <w:rsid w:val="00B0776E"/>
    <w:rsid w:val="00B16122"/>
    <w:rsid w:val="00B170B3"/>
    <w:rsid w:val="00B2360B"/>
    <w:rsid w:val="00B240D7"/>
    <w:rsid w:val="00B60AA7"/>
    <w:rsid w:val="00B62986"/>
    <w:rsid w:val="00B6511F"/>
    <w:rsid w:val="00B87869"/>
    <w:rsid w:val="00B939B5"/>
    <w:rsid w:val="00B96B52"/>
    <w:rsid w:val="00BA0E6E"/>
    <w:rsid w:val="00BA59A1"/>
    <w:rsid w:val="00BB1712"/>
    <w:rsid w:val="00BC3D69"/>
    <w:rsid w:val="00BD6710"/>
    <w:rsid w:val="00BE1764"/>
    <w:rsid w:val="00C0333A"/>
    <w:rsid w:val="00C14B07"/>
    <w:rsid w:val="00C257AF"/>
    <w:rsid w:val="00C26971"/>
    <w:rsid w:val="00C40C6C"/>
    <w:rsid w:val="00C472F2"/>
    <w:rsid w:val="00C52E40"/>
    <w:rsid w:val="00C944EA"/>
    <w:rsid w:val="00C971DE"/>
    <w:rsid w:val="00CA0A3B"/>
    <w:rsid w:val="00CA2959"/>
    <w:rsid w:val="00CA36CA"/>
    <w:rsid w:val="00CA387C"/>
    <w:rsid w:val="00CB2B2D"/>
    <w:rsid w:val="00CC5679"/>
    <w:rsid w:val="00CC7736"/>
    <w:rsid w:val="00CD32BC"/>
    <w:rsid w:val="00CE0C4F"/>
    <w:rsid w:val="00CE0F9D"/>
    <w:rsid w:val="00CF051C"/>
    <w:rsid w:val="00CF0ED6"/>
    <w:rsid w:val="00CF12C7"/>
    <w:rsid w:val="00D048CA"/>
    <w:rsid w:val="00D04FA3"/>
    <w:rsid w:val="00D07BCE"/>
    <w:rsid w:val="00D10DDC"/>
    <w:rsid w:val="00D10E4F"/>
    <w:rsid w:val="00D15F62"/>
    <w:rsid w:val="00D25799"/>
    <w:rsid w:val="00D27140"/>
    <w:rsid w:val="00D3671B"/>
    <w:rsid w:val="00D37428"/>
    <w:rsid w:val="00D43DB2"/>
    <w:rsid w:val="00D53F4B"/>
    <w:rsid w:val="00D5705C"/>
    <w:rsid w:val="00D823A9"/>
    <w:rsid w:val="00D83FC4"/>
    <w:rsid w:val="00D84917"/>
    <w:rsid w:val="00D86CF4"/>
    <w:rsid w:val="00D94822"/>
    <w:rsid w:val="00DA52B1"/>
    <w:rsid w:val="00DA5F46"/>
    <w:rsid w:val="00DA7B08"/>
    <w:rsid w:val="00DB4CBE"/>
    <w:rsid w:val="00DC2FE7"/>
    <w:rsid w:val="00DC438E"/>
    <w:rsid w:val="00DC7B0A"/>
    <w:rsid w:val="00DD43A7"/>
    <w:rsid w:val="00DD6575"/>
    <w:rsid w:val="00DE1503"/>
    <w:rsid w:val="00DE48B8"/>
    <w:rsid w:val="00DE6E5B"/>
    <w:rsid w:val="00DF0286"/>
    <w:rsid w:val="00DF173D"/>
    <w:rsid w:val="00DF4815"/>
    <w:rsid w:val="00E013F0"/>
    <w:rsid w:val="00E01FE4"/>
    <w:rsid w:val="00E0344B"/>
    <w:rsid w:val="00E044D3"/>
    <w:rsid w:val="00E0518B"/>
    <w:rsid w:val="00E2102C"/>
    <w:rsid w:val="00E31C71"/>
    <w:rsid w:val="00E4265D"/>
    <w:rsid w:val="00E52243"/>
    <w:rsid w:val="00E562A5"/>
    <w:rsid w:val="00E56566"/>
    <w:rsid w:val="00E628AD"/>
    <w:rsid w:val="00E638C6"/>
    <w:rsid w:val="00E65BD3"/>
    <w:rsid w:val="00E72D73"/>
    <w:rsid w:val="00E747CB"/>
    <w:rsid w:val="00E77953"/>
    <w:rsid w:val="00E95010"/>
    <w:rsid w:val="00EA656F"/>
    <w:rsid w:val="00EB1C36"/>
    <w:rsid w:val="00EB1FDD"/>
    <w:rsid w:val="00EC0417"/>
    <w:rsid w:val="00EC3876"/>
    <w:rsid w:val="00EC3ABE"/>
    <w:rsid w:val="00ED5CB5"/>
    <w:rsid w:val="00EF56EC"/>
    <w:rsid w:val="00F00E82"/>
    <w:rsid w:val="00F0179A"/>
    <w:rsid w:val="00F34AFB"/>
    <w:rsid w:val="00F4032D"/>
    <w:rsid w:val="00F50AB4"/>
    <w:rsid w:val="00F53822"/>
    <w:rsid w:val="00F53B6D"/>
    <w:rsid w:val="00F8087F"/>
    <w:rsid w:val="00F86A2A"/>
    <w:rsid w:val="00F92373"/>
    <w:rsid w:val="00FA1A41"/>
    <w:rsid w:val="00FB0BA9"/>
    <w:rsid w:val="00FB2DD5"/>
    <w:rsid w:val="00FB5C64"/>
    <w:rsid w:val="00FC6A75"/>
    <w:rsid w:val="00FD4CF2"/>
    <w:rsid w:val="00FE240F"/>
    <w:rsid w:val="00FF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FB83"/>
  <w15:docId w15:val="{D6B4DC19-249E-43FE-8400-F05D9185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uiPriority w:val="99"/>
    <w:qFormat/>
    <w:rsid w:val="00865C17"/>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865C17"/>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865C17"/>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865C17"/>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865C17"/>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865C17"/>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865C17"/>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865C17"/>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semiHidden/>
    <w:unhideWhenUsed/>
    <w:qFormat/>
    <w:rsid w:val="00865C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5C17"/>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865C17"/>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865C17"/>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865C17"/>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865C17"/>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865C17"/>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865C17"/>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uiPriority w:val="99"/>
    <w:rsid w:val="00865C17"/>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semiHidden/>
    <w:rsid w:val="00865C17"/>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T_SZ_List Paragraph,normalny tekst,Akapit z listą BS,Kolorowa lista — akcent 11,Colorful List Accent 1,List Paragraph,Akapit z listą4,Akapit z listą1,Średnia siatka 1 — akcent 21,sw tekst,Obiekt"/>
    <w:basedOn w:val="Normalny"/>
    <w:link w:val="AkapitzlistZnak"/>
    <w:uiPriority w:val="99"/>
    <w:qFormat/>
    <w:rsid w:val="00865C17"/>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T_SZ_List Paragraph Znak,normalny tekst Znak,Akapit z listą BS Znak,Kolorowa lista — akcent 11 Znak,Colorful List Accent 1 Znak,List Paragraph Znak,Akapit z listą4 Znak"/>
    <w:link w:val="Akapitzlist"/>
    <w:uiPriority w:val="99"/>
    <w:qFormat/>
    <w:locked/>
    <w:rsid w:val="00865C17"/>
    <w:rPr>
      <w:rFonts w:ascii="Times New Roman" w:eastAsia="Times New Roman" w:hAnsi="Times New Roman" w:cs="Times New Roman"/>
      <w:kern w:val="3"/>
      <w:sz w:val="24"/>
      <w:szCs w:val="20"/>
      <w:lang w:eastAsia="pl-PL"/>
    </w:rPr>
  </w:style>
  <w:style w:type="paragraph" w:customStyle="1" w:styleId="Standard">
    <w:name w:val="Standard"/>
    <w:uiPriority w:val="99"/>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865C17"/>
    <w:pPr>
      <w:spacing w:after="120"/>
    </w:pPr>
  </w:style>
  <w:style w:type="paragraph" w:styleId="NormalnyWeb">
    <w:name w:val="Normal (Web)"/>
    <w:basedOn w:val="Standard"/>
    <w:uiPriority w:val="99"/>
    <w:rsid w:val="00865C17"/>
    <w:pPr>
      <w:spacing w:before="280" w:after="119"/>
    </w:pPr>
  </w:style>
  <w:style w:type="paragraph" w:styleId="Tytu">
    <w:name w:val="Title"/>
    <w:basedOn w:val="Normalny"/>
    <w:link w:val="TytuZnak"/>
    <w:uiPriority w:val="99"/>
    <w:qFormat/>
    <w:rsid w:val="00865C17"/>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865C1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865C17"/>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865C17"/>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865C17"/>
    <w:rPr>
      <w:rFonts w:cs="Times New Roman"/>
      <w:color w:val="0563C1"/>
      <w:u w:val="single"/>
    </w:rPr>
  </w:style>
  <w:style w:type="paragraph" w:styleId="Stopka">
    <w:name w:val="footer"/>
    <w:basedOn w:val="Normalny"/>
    <w:link w:val="StopkaZnak"/>
    <w:uiPriority w:val="99"/>
    <w:rsid w:val="00865C17"/>
    <w:pPr>
      <w:tabs>
        <w:tab w:val="center" w:pos="4536"/>
        <w:tab w:val="right" w:pos="9072"/>
      </w:tabs>
    </w:pPr>
    <w:rPr>
      <w:rFonts w:cs="Times New Roman"/>
    </w:rPr>
  </w:style>
  <w:style w:type="character" w:customStyle="1" w:styleId="StopkaZnak">
    <w:name w:val="Stopka Znak"/>
    <w:basedOn w:val="Domylnaczcionkaakapitu"/>
    <w:link w:val="Stopka"/>
    <w:uiPriority w:val="99"/>
    <w:rsid w:val="00865C17"/>
    <w:rPr>
      <w:rFonts w:ascii="Times New Roman" w:eastAsia="Calibri" w:hAnsi="Times New Roman" w:cs="Times New Roman"/>
      <w:kern w:val="3"/>
      <w:sz w:val="24"/>
      <w:szCs w:val="24"/>
      <w:lang w:eastAsia="pl-PL"/>
    </w:rPr>
  </w:style>
  <w:style w:type="paragraph" w:customStyle="1" w:styleId="Default">
    <w:name w:val="Default"/>
    <w:rsid w:val="00865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865C17"/>
    <w:rPr>
      <w:sz w:val="20"/>
      <w:szCs w:val="20"/>
    </w:rPr>
  </w:style>
  <w:style w:type="character" w:customStyle="1" w:styleId="TekstprzypisudolnegoZnak">
    <w:name w:val="Tekst przypisu dolnego Znak"/>
    <w:basedOn w:val="Domylnaczcionkaakapitu"/>
    <w:link w:val="Tekstprzypisudolnego"/>
    <w:uiPriority w:val="99"/>
    <w:semiHidden/>
    <w:rsid w:val="00865C17"/>
    <w:rPr>
      <w:rFonts w:ascii="Times New Roman" w:eastAsia="Calibri" w:hAnsi="Times New Roman" w:cs="Tahoma"/>
      <w:kern w:val="3"/>
      <w:sz w:val="20"/>
      <w:szCs w:val="20"/>
      <w:lang w:eastAsia="pl-PL"/>
    </w:rPr>
  </w:style>
  <w:style w:type="character" w:styleId="Odwoanieprzypisudolnego">
    <w:name w:val="footnote reference"/>
    <w:basedOn w:val="Domylnaczcionkaakapitu"/>
    <w:uiPriority w:val="99"/>
    <w:semiHidden/>
    <w:rsid w:val="00865C17"/>
    <w:rPr>
      <w:rFonts w:cs="Times New Roman"/>
      <w:vertAlign w:val="superscript"/>
    </w:rPr>
  </w:style>
  <w:style w:type="paragraph" w:styleId="Tekstpodstawowywcity3">
    <w:name w:val="Body Text Indent 3"/>
    <w:basedOn w:val="Normalny"/>
    <w:link w:val="Tekstpodstawowywcity3Znak"/>
    <w:uiPriority w:val="99"/>
    <w:semiHidden/>
    <w:unhideWhenUsed/>
    <w:rsid w:val="00865C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65C17"/>
    <w:rPr>
      <w:rFonts w:ascii="Times New Roman" w:eastAsia="Calibri" w:hAnsi="Times New Roman" w:cs="Tahoma"/>
      <w:kern w:val="3"/>
      <w:sz w:val="16"/>
      <w:szCs w:val="16"/>
      <w:lang w:eastAsia="pl-PL"/>
    </w:rPr>
  </w:style>
  <w:style w:type="table" w:styleId="Tabela-Siatka">
    <w:name w:val="Table Grid"/>
    <w:basedOn w:val="Standardowy"/>
    <w:rsid w:val="00865C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370A"/>
    <w:pPr>
      <w:tabs>
        <w:tab w:val="center" w:pos="4536"/>
        <w:tab w:val="right" w:pos="9072"/>
      </w:tabs>
    </w:pPr>
  </w:style>
  <w:style w:type="character" w:customStyle="1" w:styleId="NagwekZnak">
    <w:name w:val="Nagłówek Znak"/>
    <w:basedOn w:val="Domylnaczcionkaakapitu"/>
    <w:link w:val="Nagwek"/>
    <w:uiPriority w:val="99"/>
    <w:rsid w:val="000E370A"/>
    <w:rPr>
      <w:rFonts w:ascii="Times New Roman" w:eastAsia="Calibri" w:hAnsi="Times New Roman" w:cs="Tahoma"/>
      <w:kern w:val="3"/>
      <w:sz w:val="24"/>
      <w:szCs w:val="24"/>
      <w:lang w:eastAsia="pl-PL"/>
    </w:rPr>
  </w:style>
  <w:style w:type="character" w:styleId="Odwoaniedokomentarza">
    <w:name w:val="annotation reference"/>
    <w:basedOn w:val="Domylnaczcionkaakapitu"/>
    <w:uiPriority w:val="99"/>
    <w:semiHidden/>
    <w:unhideWhenUsed/>
    <w:rsid w:val="00DA5F46"/>
    <w:rPr>
      <w:sz w:val="16"/>
      <w:szCs w:val="16"/>
    </w:rPr>
  </w:style>
  <w:style w:type="paragraph" w:styleId="Tekstkomentarza">
    <w:name w:val="annotation text"/>
    <w:basedOn w:val="Normalny"/>
    <w:link w:val="TekstkomentarzaZnak"/>
    <w:uiPriority w:val="99"/>
    <w:semiHidden/>
    <w:unhideWhenUsed/>
    <w:rsid w:val="00DA5F46"/>
    <w:rPr>
      <w:sz w:val="20"/>
      <w:szCs w:val="20"/>
    </w:rPr>
  </w:style>
  <w:style w:type="character" w:customStyle="1" w:styleId="TekstkomentarzaZnak">
    <w:name w:val="Tekst komentarza Znak"/>
    <w:basedOn w:val="Domylnaczcionkaakapitu"/>
    <w:link w:val="Tekstkomentarza"/>
    <w:uiPriority w:val="99"/>
    <w:semiHidden/>
    <w:rsid w:val="00DA5F46"/>
    <w:rPr>
      <w:rFonts w:ascii="Times New Roman" w:eastAsia="Calibri"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5F46"/>
    <w:rPr>
      <w:b/>
      <w:bCs/>
    </w:rPr>
  </w:style>
  <w:style w:type="character" w:customStyle="1" w:styleId="TematkomentarzaZnak">
    <w:name w:val="Temat komentarza Znak"/>
    <w:basedOn w:val="TekstkomentarzaZnak"/>
    <w:link w:val="Tematkomentarza"/>
    <w:uiPriority w:val="99"/>
    <w:semiHidden/>
    <w:rsid w:val="00DA5F46"/>
    <w:rPr>
      <w:rFonts w:ascii="Times New Roman" w:eastAsia="Calibri" w:hAnsi="Times New Roman" w:cs="Tahoma"/>
      <w:b/>
      <w:bCs/>
      <w:kern w:val="3"/>
      <w:sz w:val="20"/>
      <w:szCs w:val="20"/>
      <w:lang w:eastAsia="pl-PL"/>
    </w:rPr>
  </w:style>
  <w:style w:type="table" w:styleId="Tabelasiatki1jasna">
    <w:name w:val="Grid Table 1 Light"/>
    <w:basedOn w:val="Standardowy"/>
    <w:uiPriority w:val="46"/>
    <w:rsid w:val="000B3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0B3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erozpoznanawzmianka">
    <w:name w:val="Unresolved Mention"/>
    <w:basedOn w:val="Domylnaczcionkaakapitu"/>
    <w:uiPriority w:val="99"/>
    <w:semiHidden/>
    <w:unhideWhenUsed/>
    <w:rsid w:val="0072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6170">
      <w:bodyDiv w:val="1"/>
      <w:marLeft w:val="0"/>
      <w:marRight w:val="0"/>
      <w:marTop w:val="0"/>
      <w:marBottom w:val="0"/>
      <w:divBdr>
        <w:top w:val="none" w:sz="0" w:space="0" w:color="auto"/>
        <w:left w:val="none" w:sz="0" w:space="0" w:color="auto"/>
        <w:bottom w:val="none" w:sz="0" w:space="0" w:color="auto"/>
        <w:right w:val="none" w:sz="0" w:space="0" w:color="auto"/>
      </w:divBdr>
    </w:div>
    <w:div w:id="1335035965">
      <w:bodyDiv w:val="1"/>
      <w:marLeft w:val="0"/>
      <w:marRight w:val="0"/>
      <w:marTop w:val="0"/>
      <w:marBottom w:val="0"/>
      <w:divBdr>
        <w:top w:val="none" w:sz="0" w:space="0" w:color="auto"/>
        <w:left w:val="none" w:sz="0" w:space="0" w:color="auto"/>
        <w:bottom w:val="none" w:sz="0" w:space="0" w:color="auto"/>
        <w:right w:val="none" w:sz="0" w:space="0" w:color="auto"/>
      </w:divBdr>
    </w:div>
    <w:div w:id="1527132298">
      <w:bodyDiv w:val="1"/>
      <w:marLeft w:val="0"/>
      <w:marRight w:val="0"/>
      <w:marTop w:val="0"/>
      <w:marBottom w:val="0"/>
      <w:divBdr>
        <w:top w:val="none" w:sz="0" w:space="0" w:color="auto"/>
        <w:left w:val="none" w:sz="0" w:space="0" w:color="auto"/>
        <w:bottom w:val="none" w:sz="0" w:space="0" w:color="auto"/>
        <w:right w:val="none" w:sz="0" w:space="0" w:color="auto"/>
      </w:divBdr>
    </w:div>
    <w:div w:id="17983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isniow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cm=DOCUMENT" TargetMode="External"/><Relationship Id="rId21" Type="http://schemas.openxmlformats.org/officeDocument/2006/relationships/hyperlink" Target="https://platformazakupowa.pl/" TargetMode="External"/><Relationship Id="rId34" Type="http://schemas.openxmlformats.org/officeDocument/2006/relationships/hyperlink" Target="https://sip.lex.pl/?cm=DOCUMENT" TargetMode="External"/><Relationship Id="rId42" Type="http://schemas.openxmlformats.org/officeDocument/2006/relationships/hyperlink" Target="https://sip.lex.pl/?cm=DOCUMENT" TargetMode="External"/><Relationship Id="rId47" Type="http://schemas.openxmlformats.org/officeDocument/2006/relationships/hyperlink" Target="https://sip.lex.pl/?cm=DOCUMENT"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wisniowa" TargetMode="External"/><Relationship Id="rId20" Type="http://schemas.openxmlformats.org/officeDocument/2006/relationships/hyperlink" Target="http://platformazakupowa.pl" TargetMode="External"/><Relationship Id="rId29" Type="http://schemas.openxmlformats.org/officeDocument/2006/relationships/image" Target="media/image2.jpg"/><Relationship Id="rId41" Type="http://schemas.openxmlformats.org/officeDocument/2006/relationships/hyperlink" Target="https://sip.lex.pl/?cm=DOCUMENT" TargetMode="External"/><Relationship Id="rId54" Type="http://schemas.openxmlformats.org/officeDocument/2006/relationships/hyperlink" Target="https://platformazakupowa.pl/pn/wisniow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isni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cm=DOCUMENT" TargetMode="External"/><Relationship Id="rId37" Type="http://schemas.openxmlformats.org/officeDocument/2006/relationships/hyperlink" Target="https://sip.lex.pl/?cm=DOCUMENT" TargetMode="External"/><Relationship Id="rId40" Type="http://schemas.openxmlformats.org/officeDocument/2006/relationships/hyperlink" Target="https://sip.lex.pl/?cm=DOCUMENT" TargetMode="External"/><Relationship Id="rId45" Type="http://schemas.openxmlformats.org/officeDocument/2006/relationships/hyperlink" Target="https://sip.lex.pl/?unitId=art(3)ust(1)pkt(37)&amp;cm=DOCUMENT"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cm=DOCUMENT" TargetMode="External"/><Relationship Id="rId49" Type="http://schemas.openxmlformats.org/officeDocument/2006/relationships/hyperlink" Target="https://sip.lex.pl/?cm=DOCUMENT" TargetMode="External"/><Relationship Id="rId57" Type="http://schemas.openxmlformats.org/officeDocument/2006/relationships/hyperlink" Target="https://platformazakupowa.pl/strona/45-instrukcje" TargetMode="External"/><Relationship Id="rId61" Type="http://schemas.openxmlformats.org/officeDocument/2006/relationships/header" Target="header1.xml"/><Relationship Id="rId10" Type="http://schemas.openxmlformats.org/officeDocument/2006/relationships/hyperlink" Target="https://platformazakupowa.pl/pn/wisniowa" TargetMode="External"/><Relationship Id="rId19" Type="http://schemas.openxmlformats.org/officeDocument/2006/relationships/hyperlink" Target="http://platformazakupowa.pl" TargetMode="External"/><Relationship Id="rId31" Type="http://schemas.openxmlformats.org/officeDocument/2006/relationships/hyperlink" Target="https://sip.lex.pl/?cm=DOCUMENT" TargetMode="External"/><Relationship Id="rId44" Type="http://schemas.openxmlformats.org/officeDocument/2006/relationships/hyperlink" Target="https://sip.lex.pl/?unitId=art(3)ust(1)pkt(37)&amp;cm=DOCUMENT"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wisniowa"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mailto:przetargi@wisni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image" Target="media/image3.jpg"/><Relationship Id="rId35" Type="http://schemas.openxmlformats.org/officeDocument/2006/relationships/hyperlink" Target="https://sip.lex.pl/?cm=DOCUMENT" TargetMode="External"/><Relationship Id="rId43" Type="http://schemas.openxmlformats.org/officeDocument/2006/relationships/hyperlink" Target="https://sip.lex.pl/?unitId=art(3)ust(1)pkt(37)&amp;cm=DOCUMENT" TargetMode="External"/><Relationship Id="rId48" Type="http://schemas.openxmlformats.org/officeDocument/2006/relationships/hyperlink" Target="https://sip.lex.pl/?cm=DOCUMENT"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wisni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cm=DOCUMENT" TargetMode="External"/><Relationship Id="rId38" Type="http://schemas.openxmlformats.org/officeDocument/2006/relationships/hyperlink" Target="https://sip.lex.pl/?cm=DOCUMENT" TargetMode="External"/><Relationship Id="rId46" Type="http://schemas.openxmlformats.org/officeDocument/2006/relationships/hyperlink" Target="https://sip.lex.pl/?cm=DOCUMENT" TargetMode="External"/><Relationship Id="rId59" Type="http://schemas.openxmlformats.org/officeDocument/2006/relationships/hyperlink" Target="https://platformazakupowa.pl/pn/wisniow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1A68-7794-4AFA-9DFF-1B18ED4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26</Pages>
  <Words>11292</Words>
  <Characters>67754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Angelika Bujak</cp:lastModifiedBy>
  <cp:revision>27</cp:revision>
  <cp:lastPrinted>2023-02-02T08:07:00Z</cp:lastPrinted>
  <dcterms:created xsi:type="dcterms:W3CDTF">2022-12-07T12:35:00Z</dcterms:created>
  <dcterms:modified xsi:type="dcterms:W3CDTF">2023-02-02T10:19:00Z</dcterms:modified>
</cp:coreProperties>
</file>