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4BA165" w14:textId="77777777" w:rsidR="002929CF" w:rsidRPr="00082CF1" w:rsidRDefault="002929CF" w:rsidP="00FE0A28">
      <w:pPr>
        <w:spacing w:line="360" w:lineRule="auto"/>
        <w:contextualSpacing/>
        <w:rPr>
          <w:rFonts w:asciiTheme="minorHAnsi" w:hAnsiTheme="minorHAnsi" w:cstheme="minorHAnsi"/>
          <w:b/>
          <w:sz w:val="22"/>
          <w:szCs w:val="22"/>
        </w:rPr>
      </w:pPr>
      <w:bookmarkStart w:id="0" w:name="_GoBack"/>
      <w:r w:rsidRPr="00082CF1">
        <w:rPr>
          <w:rFonts w:asciiTheme="minorHAnsi" w:hAnsiTheme="minorHAnsi" w:cstheme="minorHAnsi"/>
          <w:b/>
          <w:sz w:val="22"/>
          <w:szCs w:val="22"/>
        </w:rPr>
        <w:t xml:space="preserve">Załącznik Nr 3 do SWZ </w:t>
      </w:r>
    </w:p>
    <w:p w14:paraId="367B97CD" w14:textId="77777777" w:rsidR="002929CF" w:rsidRPr="00082CF1" w:rsidRDefault="002929CF" w:rsidP="00FE0A28">
      <w:pPr>
        <w:autoSpaceDN w:val="0"/>
        <w:spacing w:line="360" w:lineRule="auto"/>
        <w:jc w:val="center"/>
        <w:textAlignment w:val="baseline"/>
        <w:rPr>
          <w:rFonts w:asciiTheme="minorHAnsi" w:hAnsiTheme="minorHAnsi" w:cstheme="minorHAnsi"/>
          <w:kern w:val="3"/>
          <w:sz w:val="22"/>
          <w:szCs w:val="22"/>
          <w:lang w:eastAsia="zh-CN"/>
        </w:rPr>
      </w:pPr>
      <w:r w:rsidRPr="00082CF1">
        <w:rPr>
          <w:rFonts w:asciiTheme="minorHAnsi" w:hAnsiTheme="minorHAnsi" w:cstheme="minorHAnsi"/>
          <w:b/>
          <w:kern w:val="3"/>
          <w:sz w:val="22"/>
          <w:szCs w:val="22"/>
          <w:lang w:eastAsia="zh-CN"/>
        </w:rPr>
        <w:t>UMOWA NR ……/2024/wzór/</w:t>
      </w:r>
    </w:p>
    <w:p w14:paraId="3E7B73E8" w14:textId="77777777" w:rsidR="002929CF" w:rsidRPr="00082CF1" w:rsidRDefault="002929CF" w:rsidP="00FE0A28">
      <w:pPr>
        <w:pStyle w:val="Bezodstpw"/>
        <w:spacing w:line="360" w:lineRule="auto"/>
        <w:rPr>
          <w:rFonts w:cstheme="minorHAnsi"/>
        </w:rPr>
      </w:pPr>
      <w:r w:rsidRPr="00082CF1">
        <w:rPr>
          <w:rFonts w:cstheme="minorHAnsi"/>
        </w:rPr>
        <w:t xml:space="preserve">zawarta w Przedborzu w dniu …………….roku pomiędzy: </w:t>
      </w:r>
    </w:p>
    <w:p w14:paraId="211A5C5B" w14:textId="77777777" w:rsidR="002929CF" w:rsidRPr="00082CF1" w:rsidRDefault="002929CF" w:rsidP="00FE0A28">
      <w:pPr>
        <w:tabs>
          <w:tab w:val="left" w:pos="2160"/>
        </w:tabs>
        <w:autoSpaceDN w:val="0"/>
        <w:spacing w:line="360" w:lineRule="auto"/>
        <w:jc w:val="both"/>
        <w:textAlignment w:val="baseline"/>
        <w:rPr>
          <w:rFonts w:asciiTheme="minorHAnsi" w:hAnsiTheme="minorHAnsi" w:cstheme="minorHAnsi"/>
          <w:kern w:val="3"/>
          <w:sz w:val="22"/>
          <w:szCs w:val="22"/>
          <w:lang w:eastAsia="zh-CN"/>
        </w:rPr>
      </w:pPr>
      <w:r w:rsidRPr="00082CF1">
        <w:rPr>
          <w:rFonts w:asciiTheme="minorHAnsi" w:hAnsiTheme="minorHAnsi" w:cstheme="minorHAnsi"/>
          <w:b/>
          <w:bCs/>
          <w:kern w:val="3"/>
          <w:sz w:val="22"/>
          <w:szCs w:val="22"/>
          <w:lang w:eastAsia="zh-CN"/>
        </w:rPr>
        <w:t>Gminą Przedbórz z siedziba w Przedborzu, ul. Mostowa 29, 97-570 Przedbórz</w:t>
      </w:r>
      <w:r w:rsidRPr="00082CF1">
        <w:rPr>
          <w:rFonts w:asciiTheme="minorHAnsi" w:hAnsiTheme="minorHAnsi" w:cstheme="minorHAnsi"/>
          <w:kern w:val="3"/>
          <w:sz w:val="22"/>
          <w:szCs w:val="22"/>
          <w:lang w:eastAsia="zh-CN"/>
        </w:rPr>
        <w:br/>
        <w:t xml:space="preserve">NIP: 772-22-60-234 reprezentowaną przez </w:t>
      </w:r>
      <w:r w:rsidRPr="00082CF1">
        <w:rPr>
          <w:rFonts w:asciiTheme="minorHAnsi" w:hAnsiTheme="minorHAnsi" w:cstheme="minorHAnsi"/>
          <w:b/>
          <w:kern w:val="3"/>
          <w:sz w:val="22"/>
          <w:szCs w:val="22"/>
          <w:lang w:eastAsia="zh-CN"/>
        </w:rPr>
        <w:t xml:space="preserve">Burmistrza Miasta Przedborza, Agatę </w:t>
      </w:r>
      <w:proofErr w:type="spellStart"/>
      <w:r w:rsidRPr="00082CF1">
        <w:rPr>
          <w:rFonts w:asciiTheme="minorHAnsi" w:hAnsiTheme="minorHAnsi" w:cstheme="minorHAnsi"/>
          <w:b/>
          <w:kern w:val="3"/>
          <w:sz w:val="22"/>
          <w:szCs w:val="22"/>
          <w:lang w:eastAsia="zh-CN"/>
        </w:rPr>
        <w:t>Wiśniewską-Pawelak</w:t>
      </w:r>
      <w:proofErr w:type="spellEnd"/>
      <w:r w:rsidRPr="00082CF1">
        <w:rPr>
          <w:rFonts w:asciiTheme="minorHAnsi" w:hAnsiTheme="minorHAnsi" w:cstheme="minorHAnsi"/>
          <w:kern w:val="3"/>
          <w:sz w:val="22"/>
          <w:szCs w:val="22"/>
          <w:lang w:eastAsia="zh-CN"/>
        </w:rPr>
        <w:t>,</w:t>
      </w:r>
      <w:r w:rsidRPr="00082CF1">
        <w:rPr>
          <w:rFonts w:asciiTheme="minorHAnsi" w:hAnsiTheme="minorHAnsi" w:cstheme="minorHAnsi"/>
          <w:b/>
          <w:kern w:val="3"/>
          <w:sz w:val="22"/>
          <w:szCs w:val="22"/>
          <w:lang w:eastAsia="zh-CN"/>
        </w:rPr>
        <w:t xml:space="preserve"> </w:t>
      </w:r>
      <w:r w:rsidRPr="00082CF1">
        <w:rPr>
          <w:rFonts w:asciiTheme="minorHAnsi" w:hAnsiTheme="minorHAnsi" w:cstheme="minorHAnsi"/>
          <w:kern w:val="3"/>
          <w:sz w:val="22"/>
          <w:szCs w:val="22"/>
          <w:lang w:eastAsia="zh-CN"/>
        </w:rPr>
        <w:t xml:space="preserve">zwanym dalej </w:t>
      </w:r>
      <w:r w:rsidRPr="00082CF1">
        <w:rPr>
          <w:rFonts w:asciiTheme="minorHAnsi" w:hAnsiTheme="minorHAnsi" w:cstheme="minorHAnsi"/>
          <w:b/>
          <w:kern w:val="3"/>
          <w:sz w:val="22"/>
          <w:szCs w:val="22"/>
          <w:lang w:eastAsia="zh-CN"/>
        </w:rPr>
        <w:t>„Zamawiającym”,</w:t>
      </w:r>
    </w:p>
    <w:p w14:paraId="0B55D711" w14:textId="77777777" w:rsidR="002929CF" w:rsidRPr="00082CF1" w:rsidRDefault="002929CF" w:rsidP="00FE0A28">
      <w:pPr>
        <w:pStyle w:val="Bezodstpw"/>
        <w:spacing w:line="360" w:lineRule="auto"/>
        <w:rPr>
          <w:rFonts w:cstheme="minorHAnsi"/>
        </w:rPr>
      </w:pPr>
      <w:r w:rsidRPr="00082CF1">
        <w:rPr>
          <w:rFonts w:cstheme="minorHAnsi"/>
        </w:rPr>
        <w:t>a</w:t>
      </w:r>
    </w:p>
    <w:p w14:paraId="77287001" w14:textId="77777777" w:rsidR="002929CF" w:rsidRPr="00082CF1" w:rsidRDefault="002929CF" w:rsidP="00FE0A28">
      <w:pPr>
        <w:pStyle w:val="Bezodstpw"/>
        <w:spacing w:line="360" w:lineRule="auto"/>
        <w:rPr>
          <w:rFonts w:cstheme="minorHAnsi"/>
        </w:rPr>
      </w:pPr>
      <w:r w:rsidRPr="00082CF1">
        <w:rPr>
          <w:rFonts w:cstheme="minorHAnsi"/>
        </w:rPr>
        <w:t xml:space="preserve">……………………………………………………, </w:t>
      </w:r>
    </w:p>
    <w:p w14:paraId="655DC57B" w14:textId="77777777" w:rsidR="002929CF" w:rsidRPr="00082CF1" w:rsidRDefault="002929CF" w:rsidP="00FE0A28">
      <w:pPr>
        <w:pStyle w:val="Bezodstpw"/>
        <w:spacing w:line="360" w:lineRule="auto"/>
        <w:rPr>
          <w:rFonts w:cstheme="minorHAnsi"/>
        </w:rPr>
      </w:pPr>
      <w:r w:rsidRPr="00082CF1">
        <w:rPr>
          <w:rFonts w:cstheme="minorHAnsi"/>
        </w:rPr>
        <w:t xml:space="preserve">zwanym w treści umowy </w:t>
      </w:r>
      <w:r w:rsidRPr="00082CF1">
        <w:rPr>
          <w:rFonts w:cstheme="minorHAnsi"/>
          <w:b/>
        </w:rPr>
        <w:t>„Wykonawcą”</w:t>
      </w:r>
      <w:r w:rsidRPr="00082CF1">
        <w:rPr>
          <w:rFonts w:cstheme="minorHAnsi"/>
        </w:rPr>
        <w:t xml:space="preserve">, </w:t>
      </w:r>
    </w:p>
    <w:p w14:paraId="596DE7E8" w14:textId="77777777" w:rsidR="002929CF" w:rsidRPr="00082CF1" w:rsidRDefault="002929CF" w:rsidP="00FE0A28">
      <w:pPr>
        <w:pStyle w:val="Bezodstpw"/>
        <w:spacing w:line="360" w:lineRule="auto"/>
        <w:rPr>
          <w:rFonts w:eastAsia="SimSun" w:cstheme="minorHAnsi"/>
          <w:kern w:val="3"/>
          <w:lang w:eastAsia="zh-CN" w:bidi="hi-IN"/>
        </w:rPr>
      </w:pPr>
      <w:r w:rsidRPr="00082CF1">
        <w:rPr>
          <w:rFonts w:cstheme="minorHAnsi"/>
        </w:rPr>
        <w:t>reprezentowanym</w:t>
      </w:r>
      <w:r w:rsidRPr="00082CF1">
        <w:rPr>
          <w:rFonts w:eastAsia="SimSun" w:cstheme="minorHAnsi"/>
          <w:kern w:val="3"/>
          <w:lang w:eastAsia="zh-CN" w:bidi="hi-IN"/>
        </w:rPr>
        <w:t xml:space="preserve"> przez………………………………………………………….. </w:t>
      </w:r>
    </w:p>
    <w:p w14:paraId="6866A285" w14:textId="77777777" w:rsidR="002929CF" w:rsidRPr="00082CF1" w:rsidRDefault="002929CF" w:rsidP="00FE0A28">
      <w:pPr>
        <w:spacing w:line="360" w:lineRule="auto"/>
        <w:contextualSpacing/>
        <w:rPr>
          <w:rFonts w:asciiTheme="minorHAnsi" w:hAnsiTheme="minorHAnsi" w:cstheme="minorHAnsi"/>
          <w:sz w:val="22"/>
          <w:szCs w:val="22"/>
        </w:rPr>
      </w:pPr>
      <w:r w:rsidRPr="00082CF1">
        <w:rPr>
          <w:rFonts w:asciiTheme="minorHAnsi" w:hAnsiTheme="minorHAnsi" w:cstheme="minorHAnsi"/>
          <w:sz w:val="22"/>
          <w:szCs w:val="22"/>
        </w:rPr>
        <w:t xml:space="preserve">Mając na uwadze wynik postępowania o udzielenie zamówienia publicznego prowadzonego w trybie podstawowym na podstawie art. 275 pkt 1 ustawy z dnia 11 września 2019 r. Prawo Zamówień Publicznych (tj. Dz. U. </w:t>
      </w:r>
      <w:r w:rsidRPr="00082CF1">
        <w:rPr>
          <w:rFonts w:asciiTheme="minorHAnsi" w:hAnsiTheme="minorHAnsi" w:cstheme="minorHAnsi"/>
          <w:bCs/>
          <w:sz w:val="22"/>
          <w:szCs w:val="22"/>
        </w:rPr>
        <w:t xml:space="preserve">2024 r. poz. 1320 </w:t>
      </w:r>
      <w:r w:rsidRPr="00082CF1">
        <w:rPr>
          <w:rFonts w:asciiTheme="minorHAnsi" w:hAnsiTheme="minorHAnsi" w:cstheme="minorHAnsi"/>
          <w:sz w:val="22"/>
          <w:szCs w:val="22"/>
        </w:rPr>
        <w:t xml:space="preserve">ze zm.) na wybór wykonawcy do wykonania zadania pn.: </w:t>
      </w:r>
      <w:r w:rsidRPr="00082CF1">
        <w:rPr>
          <w:rFonts w:asciiTheme="minorHAnsi" w:hAnsiTheme="minorHAnsi" w:cstheme="minorHAnsi"/>
          <w:b/>
          <w:bCs/>
          <w:sz w:val="22"/>
          <w:szCs w:val="22"/>
        </w:rPr>
        <w:t>„</w:t>
      </w:r>
      <w:r w:rsidRPr="00082CF1">
        <w:rPr>
          <w:rFonts w:asciiTheme="minorHAnsi" w:eastAsia="Lucida Sans Unicode" w:hAnsiTheme="minorHAnsi" w:cstheme="minorHAnsi"/>
          <w:b/>
          <w:i/>
          <w:sz w:val="22"/>
          <w:szCs w:val="22"/>
        </w:rPr>
        <w:t xml:space="preserve">Dostawa zrębki drzewnej wraz z rozładunkiem  do budynku przy ul. Mostowej 37B w Przedborzu oraz do budynku Urzędu Miejskiego przy ul. Pocztowej 30 w Przedborzu </w:t>
      </w:r>
      <w:r w:rsidRPr="00082CF1">
        <w:rPr>
          <w:rFonts w:asciiTheme="minorHAnsi" w:hAnsiTheme="minorHAnsi" w:cstheme="minorHAnsi"/>
          <w:b/>
          <w:bCs/>
          <w:i/>
          <w:sz w:val="22"/>
          <w:szCs w:val="22"/>
        </w:rPr>
        <w:t>z podziałem na części</w:t>
      </w:r>
      <w:r w:rsidRPr="00082CF1">
        <w:rPr>
          <w:rFonts w:asciiTheme="minorHAnsi" w:hAnsiTheme="minorHAnsi" w:cstheme="minorHAnsi"/>
          <w:b/>
          <w:bCs/>
          <w:sz w:val="22"/>
          <w:szCs w:val="22"/>
        </w:rPr>
        <w:t xml:space="preserve">” </w:t>
      </w:r>
      <w:r w:rsidRPr="00082CF1">
        <w:rPr>
          <w:rFonts w:asciiTheme="minorHAnsi" w:hAnsiTheme="minorHAnsi" w:cstheme="minorHAnsi"/>
          <w:b/>
          <w:sz w:val="22"/>
          <w:szCs w:val="22"/>
        </w:rPr>
        <w:t xml:space="preserve"> </w:t>
      </w:r>
      <w:r w:rsidRPr="00082CF1">
        <w:rPr>
          <w:rFonts w:asciiTheme="minorHAnsi" w:hAnsiTheme="minorHAnsi" w:cstheme="minorHAnsi"/>
          <w:spacing w:val="-2"/>
          <w:sz w:val="22"/>
          <w:szCs w:val="22"/>
        </w:rPr>
        <w:t>zawiera się umowę o następującej treści:</w:t>
      </w:r>
      <w:r w:rsidRPr="00082CF1">
        <w:rPr>
          <w:rFonts w:asciiTheme="minorHAnsi" w:hAnsiTheme="minorHAnsi" w:cstheme="minorHAnsi"/>
          <w:sz w:val="22"/>
          <w:szCs w:val="22"/>
        </w:rPr>
        <w:t xml:space="preserve"> </w:t>
      </w:r>
    </w:p>
    <w:p w14:paraId="4475B018" w14:textId="77777777" w:rsidR="002929CF" w:rsidRPr="00082CF1" w:rsidRDefault="002929CF" w:rsidP="00FE0A28">
      <w:pPr>
        <w:autoSpaceDN w:val="0"/>
        <w:spacing w:line="360" w:lineRule="auto"/>
        <w:jc w:val="center"/>
        <w:textAlignment w:val="baseline"/>
        <w:rPr>
          <w:rFonts w:asciiTheme="minorHAnsi" w:hAnsiTheme="minorHAnsi" w:cstheme="minorHAnsi"/>
          <w:b/>
          <w:bCs/>
          <w:kern w:val="3"/>
          <w:sz w:val="22"/>
          <w:szCs w:val="22"/>
          <w:lang w:eastAsia="zh-CN"/>
        </w:rPr>
      </w:pPr>
      <w:r w:rsidRPr="00082CF1">
        <w:rPr>
          <w:rFonts w:asciiTheme="minorHAnsi" w:hAnsiTheme="minorHAnsi" w:cstheme="minorHAnsi"/>
          <w:b/>
          <w:bCs/>
          <w:kern w:val="3"/>
          <w:sz w:val="22"/>
          <w:szCs w:val="22"/>
          <w:lang w:eastAsia="zh-CN"/>
        </w:rPr>
        <w:t>§ 1</w:t>
      </w:r>
    </w:p>
    <w:p w14:paraId="71F15225" w14:textId="77777777" w:rsidR="002929CF" w:rsidRPr="00082CF1" w:rsidRDefault="002929CF" w:rsidP="00FE0A28">
      <w:pPr>
        <w:spacing w:line="360" w:lineRule="auto"/>
        <w:jc w:val="both"/>
        <w:rPr>
          <w:rFonts w:asciiTheme="minorHAnsi" w:hAnsiTheme="minorHAnsi" w:cstheme="minorHAnsi"/>
          <w:kern w:val="3"/>
          <w:sz w:val="22"/>
          <w:szCs w:val="22"/>
          <w:lang w:eastAsia="zh-CN"/>
        </w:rPr>
      </w:pPr>
      <w:r w:rsidRPr="00082CF1">
        <w:rPr>
          <w:rFonts w:asciiTheme="minorHAnsi" w:hAnsiTheme="minorHAnsi" w:cstheme="minorHAnsi"/>
          <w:kern w:val="3"/>
          <w:sz w:val="22"/>
          <w:szCs w:val="22"/>
          <w:lang w:eastAsia="zh-CN"/>
        </w:rPr>
        <w:t xml:space="preserve">1. </w:t>
      </w:r>
      <w:r w:rsidRPr="00082CF1">
        <w:rPr>
          <w:rFonts w:asciiTheme="minorHAnsi" w:eastAsia="Times New Roman" w:hAnsiTheme="minorHAnsi" w:cstheme="minorHAnsi"/>
          <w:sz w:val="22"/>
          <w:szCs w:val="22"/>
          <w:lang w:eastAsia="ar-SA"/>
        </w:rPr>
        <w:t xml:space="preserve">Przedmiot umowy </w:t>
      </w:r>
      <w:r w:rsidRPr="00082CF1">
        <w:rPr>
          <w:rFonts w:asciiTheme="minorHAnsi" w:hAnsiTheme="minorHAnsi" w:cstheme="minorHAnsi"/>
          <w:kern w:val="3"/>
          <w:sz w:val="22"/>
          <w:szCs w:val="22"/>
          <w:lang w:eastAsia="zh-CN"/>
        </w:rPr>
        <w:t>został podzielony na dwie części:</w:t>
      </w:r>
    </w:p>
    <w:p w14:paraId="51E955F1" w14:textId="25FD10D6" w:rsidR="002929CF" w:rsidRPr="00082CF1" w:rsidRDefault="002929CF" w:rsidP="00FE0A28">
      <w:pPr>
        <w:tabs>
          <w:tab w:val="left" w:pos="2160"/>
        </w:tabs>
        <w:autoSpaceDN w:val="0"/>
        <w:spacing w:line="360" w:lineRule="auto"/>
        <w:jc w:val="both"/>
        <w:textAlignment w:val="baseline"/>
        <w:rPr>
          <w:rFonts w:asciiTheme="minorHAnsi" w:hAnsiTheme="minorHAnsi" w:cstheme="minorHAnsi"/>
          <w:b/>
          <w:kern w:val="3"/>
          <w:sz w:val="22"/>
          <w:szCs w:val="22"/>
          <w:lang w:eastAsia="zh-CN"/>
        </w:rPr>
      </w:pPr>
      <w:r w:rsidRPr="00082CF1">
        <w:rPr>
          <w:rFonts w:asciiTheme="minorHAnsi" w:hAnsiTheme="minorHAnsi" w:cstheme="minorHAnsi"/>
          <w:b/>
          <w:kern w:val="3"/>
          <w:sz w:val="22"/>
          <w:szCs w:val="22"/>
          <w:lang w:eastAsia="zh-CN"/>
        </w:rPr>
        <w:t xml:space="preserve">a) </w:t>
      </w:r>
      <w:r w:rsidRPr="00082CF1">
        <w:rPr>
          <w:rFonts w:asciiTheme="minorHAnsi" w:hAnsiTheme="minorHAnsi" w:cstheme="minorHAnsi"/>
          <w:kern w:val="3"/>
          <w:sz w:val="22"/>
          <w:szCs w:val="22"/>
          <w:lang w:eastAsia="zh-CN"/>
        </w:rPr>
        <w:t>Część I obejmuje:</w:t>
      </w:r>
      <w:r w:rsidRPr="00082CF1">
        <w:rPr>
          <w:rFonts w:asciiTheme="minorHAnsi" w:hAnsiTheme="minorHAnsi" w:cstheme="minorHAnsi"/>
          <w:b/>
          <w:kern w:val="3"/>
          <w:sz w:val="22"/>
          <w:szCs w:val="22"/>
          <w:lang w:eastAsia="zh-CN"/>
        </w:rPr>
        <w:t xml:space="preserve"> </w:t>
      </w:r>
      <w:r w:rsidRPr="00082CF1">
        <w:rPr>
          <w:rFonts w:asciiTheme="minorHAnsi" w:hAnsiTheme="minorHAnsi" w:cstheme="minorHAnsi"/>
          <w:b/>
          <w:bCs/>
          <w:i/>
          <w:sz w:val="22"/>
          <w:szCs w:val="22"/>
        </w:rPr>
        <w:t>„</w:t>
      </w:r>
      <w:r w:rsidRPr="00082CF1">
        <w:rPr>
          <w:rFonts w:asciiTheme="minorHAnsi" w:eastAsia="Lucida Sans Unicode" w:hAnsiTheme="minorHAnsi" w:cstheme="minorHAnsi"/>
          <w:b/>
          <w:i/>
          <w:sz w:val="22"/>
          <w:szCs w:val="22"/>
        </w:rPr>
        <w:t>Dostawa zrębki drzewnej wraz z rozładunkiem  do budynku przy ul. Mostowej 37B w Przedborzu</w:t>
      </w:r>
      <w:r w:rsidRPr="00082CF1">
        <w:rPr>
          <w:rFonts w:asciiTheme="minorHAnsi" w:hAnsiTheme="minorHAnsi" w:cstheme="minorHAnsi"/>
          <w:b/>
          <w:bCs/>
          <w:i/>
          <w:sz w:val="22"/>
          <w:szCs w:val="22"/>
        </w:rPr>
        <w:t xml:space="preserve">” </w:t>
      </w:r>
      <w:r w:rsidRPr="00082CF1">
        <w:rPr>
          <w:rFonts w:asciiTheme="minorHAnsi" w:hAnsiTheme="minorHAnsi" w:cstheme="minorHAnsi"/>
          <w:bCs/>
          <w:sz w:val="22"/>
          <w:szCs w:val="22"/>
        </w:rPr>
        <w:t xml:space="preserve">w ilości </w:t>
      </w:r>
      <w:r w:rsidR="001E1400" w:rsidRPr="00082CF1">
        <w:rPr>
          <w:rFonts w:asciiTheme="minorHAnsi" w:hAnsiTheme="minorHAnsi" w:cstheme="minorHAnsi"/>
          <w:bCs/>
          <w:sz w:val="22"/>
          <w:szCs w:val="22"/>
        </w:rPr>
        <w:t xml:space="preserve">prognozowanej </w:t>
      </w:r>
      <w:r w:rsidRPr="00082CF1">
        <w:rPr>
          <w:rFonts w:asciiTheme="minorHAnsi" w:hAnsiTheme="minorHAnsi" w:cstheme="minorHAnsi"/>
          <w:bCs/>
          <w:sz w:val="22"/>
          <w:szCs w:val="22"/>
        </w:rPr>
        <w:t xml:space="preserve">660 </w:t>
      </w:r>
      <w:proofErr w:type="spellStart"/>
      <w:r w:rsidRPr="00082CF1">
        <w:rPr>
          <w:rFonts w:asciiTheme="minorHAnsi" w:hAnsiTheme="minorHAnsi" w:cstheme="minorHAnsi"/>
          <w:bCs/>
          <w:sz w:val="22"/>
          <w:szCs w:val="22"/>
        </w:rPr>
        <w:t>mp</w:t>
      </w:r>
      <w:proofErr w:type="spellEnd"/>
      <w:r w:rsidRPr="00082CF1">
        <w:rPr>
          <w:rFonts w:asciiTheme="minorHAnsi" w:hAnsiTheme="minorHAnsi" w:cstheme="minorHAnsi"/>
          <w:bCs/>
          <w:sz w:val="22"/>
          <w:szCs w:val="22"/>
        </w:rPr>
        <w:t>;</w:t>
      </w:r>
    </w:p>
    <w:p w14:paraId="7F92EC2B" w14:textId="545FDAD5" w:rsidR="002929CF" w:rsidRPr="00082CF1" w:rsidRDefault="002929CF" w:rsidP="00FE0A28">
      <w:pPr>
        <w:tabs>
          <w:tab w:val="left" w:pos="2160"/>
        </w:tabs>
        <w:autoSpaceDN w:val="0"/>
        <w:spacing w:line="360" w:lineRule="auto"/>
        <w:jc w:val="both"/>
        <w:textAlignment w:val="baseline"/>
        <w:rPr>
          <w:rFonts w:asciiTheme="minorHAnsi" w:hAnsiTheme="minorHAnsi" w:cstheme="minorHAnsi"/>
          <w:b/>
          <w:bCs/>
          <w:i/>
          <w:sz w:val="22"/>
          <w:szCs w:val="22"/>
        </w:rPr>
      </w:pPr>
      <w:r w:rsidRPr="00082CF1">
        <w:rPr>
          <w:rFonts w:asciiTheme="minorHAnsi" w:hAnsiTheme="minorHAnsi" w:cstheme="minorHAnsi"/>
          <w:b/>
          <w:kern w:val="3"/>
          <w:sz w:val="22"/>
          <w:szCs w:val="22"/>
          <w:lang w:eastAsia="zh-CN"/>
        </w:rPr>
        <w:t xml:space="preserve">b) </w:t>
      </w:r>
      <w:r w:rsidRPr="00082CF1">
        <w:rPr>
          <w:rFonts w:asciiTheme="minorHAnsi" w:hAnsiTheme="minorHAnsi" w:cstheme="minorHAnsi"/>
          <w:kern w:val="3"/>
          <w:sz w:val="22"/>
          <w:szCs w:val="22"/>
          <w:lang w:eastAsia="zh-CN"/>
        </w:rPr>
        <w:t>Część II obejmuje:</w:t>
      </w:r>
      <w:r w:rsidRPr="00082CF1">
        <w:rPr>
          <w:rFonts w:asciiTheme="minorHAnsi" w:hAnsiTheme="minorHAnsi" w:cstheme="minorHAnsi"/>
          <w:b/>
          <w:kern w:val="3"/>
          <w:sz w:val="22"/>
          <w:szCs w:val="22"/>
          <w:lang w:eastAsia="zh-CN"/>
        </w:rPr>
        <w:t xml:space="preserve"> </w:t>
      </w:r>
      <w:r w:rsidRPr="00082CF1">
        <w:rPr>
          <w:rFonts w:asciiTheme="minorHAnsi" w:hAnsiTheme="minorHAnsi" w:cstheme="minorHAnsi"/>
          <w:b/>
          <w:bCs/>
          <w:i/>
          <w:sz w:val="22"/>
          <w:szCs w:val="22"/>
        </w:rPr>
        <w:t>„</w:t>
      </w:r>
      <w:r w:rsidRPr="00082CF1">
        <w:rPr>
          <w:rFonts w:asciiTheme="minorHAnsi" w:eastAsia="Lucida Sans Unicode" w:hAnsiTheme="minorHAnsi" w:cstheme="minorHAnsi"/>
          <w:b/>
          <w:i/>
          <w:sz w:val="22"/>
          <w:szCs w:val="22"/>
        </w:rPr>
        <w:t>Dostawa zrębki drzewnej wraz z rozładunkiem  do budynku Urzędu Miejskiego przy ul. Pocztowej 30 w Przedborzu</w:t>
      </w:r>
      <w:r w:rsidRPr="00082CF1">
        <w:rPr>
          <w:rFonts w:asciiTheme="minorHAnsi" w:hAnsiTheme="minorHAnsi" w:cstheme="minorHAnsi"/>
          <w:b/>
          <w:bCs/>
          <w:i/>
          <w:sz w:val="22"/>
          <w:szCs w:val="22"/>
        </w:rPr>
        <w:t xml:space="preserve">” </w:t>
      </w:r>
      <w:r w:rsidRPr="00082CF1">
        <w:rPr>
          <w:rFonts w:asciiTheme="minorHAnsi" w:hAnsiTheme="minorHAnsi" w:cstheme="minorHAnsi"/>
          <w:bCs/>
          <w:sz w:val="22"/>
          <w:szCs w:val="22"/>
        </w:rPr>
        <w:t xml:space="preserve">w ilości </w:t>
      </w:r>
      <w:r w:rsidR="001E1400" w:rsidRPr="00082CF1">
        <w:rPr>
          <w:rFonts w:asciiTheme="minorHAnsi" w:hAnsiTheme="minorHAnsi" w:cstheme="minorHAnsi"/>
          <w:bCs/>
          <w:sz w:val="22"/>
          <w:szCs w:val="22"/>
        </w:rPr>
        <w:t xml:space="preserve">prognozowanej </w:t>
      </w:r>
      <w:r w:rsidRPr="00082CF1">
        <w:rPr>
          <w:rFonts w:asciiTheme="minorHAnsi" w:hAnsiTheme="minorHAnsi" w:cstheme="minorHAnsi"/>
          <w:bCs/>
          <w:sz w:val="22"/>
          <w:szCs w:val="22"/>
        </w:rPr>
        <w:t xml:space="preserve">180 </w:t>
      </w:r>
      <w:proofErr w:type="spellStart"/>
      <w:r w:rsidRPr="00082CF1">
        <w:rPr>
          <w:rFonts w:asciiTheme="minorHAnsi" w:hAnsiTheme="minorHAnsi" w:cstheme="minorHAnsi"/>
          <w:bCs/>
          <w:sz w:val="22"/>
          <w:szCs w:val="22"/>
        </w:rPr>
        <w:t>mp</w:t>
      </w:r>
      <w:proofErr w:type="spellEnd"/>
      <w:r w:rsidRPr="00082CF1">
        <w:rPr>
          <w:rFonts w:asciiTheme="minorHAnsi" w:hAnsiTheme="minorHAnsi" w:cstheme="minorHAnsi"/>
          <w:bCs/>
          <w:sz w:val="22"/>
          <w:szCs w:val="22"/>
        </w:rPr>
        <w:t>.</w:t>
      </w:r>
    </w:p>
    <w:p w14:paraId="427B23DC" w14:textId="77777777" w:rsidR="002929CF" w:rsidRPr="00082CF1" w:rsidRDefault="002929CF" w:rsidP="00FE0A28">
      <w:pPr>
        <w:autoSpaceDE w:val="0"/>
        <w:autoSpaceDN w:val="0"/>
        <w:adjustRightInd w:val="0"/>
        <w:spacing w:line="360" w:lineRule="auto"/>
        <w:rPr>
          <w:rFonts w:asciiTheme="minorHAnsi" w:eastAsia="Times New Roman" w:hAnsiTheme="minorHAnsi" w:cstheme="minorHAnsi"/>
          <w:sz w:val="22"/>
          <w:szCs w:val="22"/>
          <w:lang w:eastAsia="pl-PL"/>
        </w:rPr>
      </w:pPr>
      <w:r w:rsidRPr="00082CF1">
        <w:rPr>
          <w:rFonts w:asciiTheme="minorHAnsi" w:eastAsia="Times New Roman" w:hAnsiTheme="minorHAnsi" w:cstheme="minorHAnsi"/>
          <w:sz w:val="22"/>
          <w:szCs w:val="22"/>
          <w:lang w:eastAsia="pl-PL"/>
        </w:rPr>
        <w:t>2. Szczegółowy  opis  przedmiotu umowy zawarty został:</w:t>
      </w:r>
    </w:p>
    <w:p w14:paraId="091B7AAE" w14:textId="77777777" w:rsidR="002929CF" w:rsidRPr="00082CF1" w:rsidRDefault="002929CF" w:rsidP="00FE0A28">
      <w:pPr>
        <w:autoSpaceDE w:val="0"/>
        <w:autoSpaceDN w:val="0"/>
        <w:adjustRightInd w:val="0"/>
        <w:spacing w:line="360" w:lineRule="auto"/>
        <w:rPr>
          <w:rFonts w:asciiTheme="minorHAnsi" w:eastAsia="Times New Roman" w:hAnsiTheme="minorHAnsi" w:cstheme="minorHAnsi"/>
          <w:b/>
          <w:sz w:val="22"/>
          <w:szCs w:val="22"/>
        </w:rPr>
      </w:pPr>
      <w:r w:rsidRPr="00082CF1">
        <w:rPr>
          <w:rFonts w:asciiTheme="minorHAnsi" w:eastAsia="Times New Roman" w:hAnsiTheme="minorHAnsi" w:cstheme="minorHAnsi"/>
          <w:sz w:val="22"/>
          <w:szCs w:val="22"/>
          <w:lang w:eastAsia="pl-PL"/>
        </w:rPr>
        <w:t xml:space="preserve">- w odniesieniu do części I w </w:t>
      </w:r>
      <w:r w:rsidRPr="00082CF1">
        <w:rPr>
          <w:rFonts w:asciiTheme="minorHAnsi" w:eastAsia="Times New Roman" w:hAnsiTheme="minorHAnsi" w:cstheme="minorHAnsi"/>
          <w:b/>
          <w:sz w:val="22"/>
          <w:szCs w:val="22"/>
        </w:rPr>
        <w:t>załączniku nr 4A do SWZ;</w:t>
      </w:r>
    </w:p>
    <w:p w14:paraId="7E3E0AD2" w14:textId="77777777" w:rsidR="002929CF" w:rsidRPr="00082CF1" w:rsidRDefault="002929CF" w:rsidP="00FE0A28">
      <w:pPr>
        <w:autoSpaceDE w:val="0"/>
        <w:autoSpaceDN w:val="0"/>
        <w:adjustRightInd w:val="0"/>
        <w:spacing w:line="360" w:lineRule="auto"/>
        <w:rPr>
          <w:rFonts w:asciiTheme="minorHAnsi" w:eastAsia="Times New Roman" w:hAnsiTheme="minorHAnsi" w:cstheme="minorHAnsi"/>
          <w:b/>
          <w:sz w:val="22"/>
          <w:szCs w:val="22"/>
        </w:rPr>
      </w:pPr>
      <w:r w:rsidRPr="00082CF1">
        <w:rPr>
          <w:rFonts w:asciiTheme="minorHAnsi" w:eastAsia="Times New Roman" w:hAnsiTheme="minorHAnsi" w:cstheme="minorHAnsi"/>
          <w:sz w:val="22"/>
          <w:szCs w:val="22"/>
          <w:lang w:eastAsia="pl-PL"/>
        </w:rPr>
        <w:t xml:space="preserve">- w odniesieniu do części II w </w:t>
      </w:r>
      <w:r w:rsidRPr="00082CF1">
        <w:rPr>
          <w:rFonts w:asciiTheme="minorHAnsi" w:eastAsia="Times New Roman" w:hAnsiTheme="minorHAnsi" w:cstheme="minorHAnsi"/>
          <w:b/>
          <w:sz w:val="22"/>
          <w:szCs w:val="22"/>
        </w:rPr>
        <w:t>załączniku nr 4B do SWZ</w:t>
      </w:r>
      <w:r w:rsidRPr="00082CF1">
        <w:rPr>
          <w:rFonts w:asciiTheme="minorHAnsi" w:eastAsia="Calibri" w:hAnsiTheme="minorHAnsi" w:cstheme="minorHAnsi"/>
          <w:sz w:val="22"/>
          <w:szCs w:val="22"/>
        </w:rPr>
        <w:t>.</w:t>
      </w:r>
    </w:p>
    <w:p w14:paraId="2D322189" w14:textId="77777777" w:rsidR="002929CF" w:rsidRPr="00082CF1" w:rsidRDefault="002929CF" w:rsidP="00FE0A28">
      <w:pPr>
        <w:autoSpaceDN w:val="0"/>
        <w:spacing w:line="360" w:lineRule="auto"/>
        <w:jc w:val="both"/>
        <w:rPr>
          <w:rFonts w:asciiTheme="minorHAnsi" w:eastAsia="Times New Roman" w:hAnsiTheme="minorHAnsi" w:cstheme="minorHAnsi"/>
          <w:b/>
          <w:bCs/>
          <w:sz w:val="22"/>
          <w:szCs w:val="22"/>
          <w:lang w:eastAsia="ar-SA"/>
        </w:rPr>
      </w:pPr>
      <w:r w:rsidRPr="00082CF1">
        <w:rPr>
          <w:rFonts w:asciiTheme="minorHAnsi" w:eastAsia="Times New Roman" w:hAnsiTheme="minorHAnsi" w:cstheme="minorHAnsi"/>
          <w:sz w:val="22"/>
          <w:szCs w:val="22"/>
          <w:lang w:eastAsia="ar-SA"/>
        </w:rPr>
        <w:t>3. Zamawiający zastrzega sobie możliwość zakupu wymienionego wyżej opału w mniejszych   ilościach niż określone w ust. 1 w przypadku zaistnienia korzystnych warunków atmosferycznych w okresie grzewczym powodujących mniejsze zużycie opału, co nie może  stanowić podstawy do wnoszenia przez Wykonawcę jakichkolwiek roszczeń.</w:t>
      </w:r>
    </w:p>
    <w:p w14:paraId="773D595C" w14:textId="77777777" w:rsidR="002929CF" w:rsidRPr="00082CF1" w:rsidRDefault="002929CF" w:rsidP="00FE0A28">
      <w:pPr>
        <w:autoSpaceDN w:val="0"/>
        <w:spacing w:line="360" w:lineRule="auto"/>
        <w:jc w:val="center"/>
        <w:textAlignment w:val="baseline"/>
        <w:rPr>
          <w:rFonts w:asciiTheme="minorHAnsi" w:hAnsiTheme="minorHAnsi" w:cstheme="minorHAnsi"/>
          <w:b/>
          <w:bCs/>
          <w:kern w:val="3"/>
          <w:sz w:val="22"/>
          <w:szCs w:val="22"/>
          <w:lang w:eastAsia="zh-CN"/>
        </w:rPr>
      </w:pPr>
      <w:r w:rsidRPr="00082CF1">
        <w:rPr>
          <w:rFonts w:asciiTheme="minorHAnsi" w:hAnsiTheme="minorHAnsi" w:cstheme="minorHAnsi"/>
          <w:b/>
          <w:bCs/>
          <w:kern w:val="3"/>
          <w:sz w:val="22"/>
          <w:szCs w:val="22"/>
          <w:lang w:eastAsia="zh-CN"/>
        </w:rPr>
        <w:t>§ 2</w:t>
      </w:r>
    </w:p>
    <w:p w14:paraId="079A2166" w14:textId="7C5AF4BE" w:rsidR="002929CF" w:rsidRPr="00082CF1" w:rsidRDefault="002929CF" w:rsidP="00FE0A28">
      <w:pPr>
        <w:autoSpaceDN w:val="0"/>
        <w:spacing w:line="360" w:lineRule="auto"/>
        <w:jc w:val="both"/>
        <w:rPr>
          <w:rFonts w:asciiTheme="minorHAnsi" w:eastAsia="Times New Roman" w:hAnsiTheme="minorHAnsi" w:cstheme="minorHAnsi"/>
          <w:sz w:val="22"/>
          <w:szCs w:val="22"/>
          <w:lang w:eastAsia="ar-SA"/>
        </w:rPr>
      </w:pPr>
      <w:r w:rsidRPr="00082CF1">
        <w:rPr>
          <w:rFonts w:asciiTheme="minorHAnsi" w:eastAsia="Calibri" w:hAnsiTheme="minorHAnsi" w:cstheme="minorHAnsi"/>
          <w:sz w:val="22"/>
          <w:szCs w:val="22"/>
        </w:rPr>
        <w:t xml:space="preserve">1. </w:t>
      </w:r>
      <w:r w:rsidRPr="00082CF1">
        <w:rPr>
          <w:rFonts w:asciiTheme="minorHAnsi" w:eastAsia="Times New Roman" w:hAnsiTheme="minorHAnsi" w:cstheme="minorHAnsi"/>
          <w:sz w:val="22"/>
          <w:szCs w:val="22"/>
          <w:lang w:eastAsia="ar-SA"/>
        </w:rPr>
        <w:t xml:space="preserve">Cena za dostawę jednego </w:t>
      </w:r>
      <w:proofErr w:type="spellStart"/>
      <w:r w:rsidRPr="00082CF1">
        <w:rPr>
          <w:rFonts w:asciiTheme="minorHAnsi" w:eastAsia="Times New Roman" w:hAnsiTheme="minorHAnsi" w:cstheme="minorHAnsi"/>
          <w:sz w:val="22"/>
          <w:szCs w:val="22"/>
          <w:lang w:eastAsia="ar-SA"/>
        </w:rPr>
        <w:t>mp</w:t>
      </w:r>
      <w:proofErr w:type="spellEnd"/>
      <w:r w:rsidRPr="00082CF1">
        <w:rPr>
          <w:rFonts w:asciiTheme="minorHAnsi" w:eastAsia="Times New Roman" w:hAnsiTheme="minorHAnsi" w:cstheme="minorHAnsi"/>
          <w:sz w:val="22"/>
          <w:szCs w:val="22"/>
          <w:vertAlign w:val="superscript"/>
          <w:lang w:eastAsia="ar-SA"/>
        </w:rPr>
        <w:t xml:space="preserve"> </w:t>
      </w:r>
      <w:r w:rsidRPr="00082CF1">
        <w:rPr>
          <w:rFonts w:asciiTheme="minorHAnsi" w:eastAsia="Times New Roman" w:hAnsiTheme="minorHAnsi" w:cstheme="minorHAnsi"/>
          <w:sz w:val="22"/>
          <w:szCs w:val="22"/>
          <w:lang w:eastAsia="ar-SA"/>
        </w:rPr>
        <w:t>zrębki drzewnej</w:t>
      </w:r>
      <w:r w:rsidRPr="00082CF1">
        <w:rPr>
          <w:rFonts w:asciiTheme="minorHAnsi" w:eastAsia="Times New Roman" w:hAnsiTheme="minorHAnsi" w:cstheme="minorHAnsi"/>
          <w:sz w:val="22"/>
          <w:szCs w:val="22"/>
          <w:vertAlign w:val="superscript"/>
          <w:lang w:eastAsia="ar-SA"/>
        </w:rPr>
        <w:t xml:space="preserve"> </w:t>
      </w:r>
      <w:r w:rsidRPr="00082CF1">
        <w:rPr>
          <w:rFonts w:asciiTheme="minorHAnsi" w:eastAsia="Times New Roman" w:hAnsiTheme="minorHAnsi" w:cstheme="minorHAnsi"/>
          <w:sz w:val="22"/>
          <w:szCs w:val="22"/>
          <w:lang w:eastAsia="ar-SA"/>
        </w:rPr>
        <w:t>wraz z transportem, załadunkiem i rozładunkiem wynosi:</w:t>
      </w:r>
    </w:p>
    <w:p w14:paraId="3F000D03" w14:textId="77777777" w:rsidR="002929CF" w:rsidRPr="00082CF1" w:rsidRDefault="002929CF" w:rsidP="00FE0A28">
      <w:pPr>
        <w:autoSpaceDN w:val="0"/>
        <w:spacing w:line="360" w:lineRule="auto"/>
        <w:jc w:val="both"/>
        <w:rPr>
          <w:rFonts w:asciiTheme="minorHAnsi" w:eastAsia="Times New Roman" w:hAnsiTheme="minorHAnsi" w:cstheme="minorHAnsi"/>
          <w:b/>
          <w:sz w:val="22"/>
          <w:szCs w:val="22"/>
          <w:lang w:eastAsia="ar-SA"/>
        </w:rPr>
      </w:pPr>
      <w:r w:rsidRPr="00082CF1">
        <w:rPr>
          <w:rFonts w:asciiTheme="minorHAnsi" w:eastAsia="Times New Roman" w:hAnsiTheme="minorHAnsi" w:cstheme="minorHAnsi"/>
          <w:b/>
          <w:sz w:val="22"/>
          <w:szCs w:val="22"/>
          <w:lang w:eastAsia="ar-SA"/>
        </w:rPr>
        <w:t>a) w odniesieniu do części I:</w:t>
      </w:r>
    </w:p>
    <w:p w14:paraId="00000675" w14:textId="77777777" w:rsidR="002929CF" w:rsidRPr="00082CF1" w:rsidRDefault="002929CF" w:rsidP="00FE0A28">
      <w:pPr>
        <w:autoSpaceDN w:val="0"/>
        <w:spacing w:line="360" w:lineRule="auto"/>
        <w:jc w:val="both"/>
        <w:rPr>
          <w:rFonts w:asciiTheme="minorHAnsi" w:eastAsia="Times New Roman" w:hAnsiTheme="minorHAnsi" w:cstheme="minorHAnsi"/>
          <w:sz w:val="22"/>
          <w:szCs w:val="22"/>
          <w:lang w:eastAsia="ar-SA"/>
        </w:rPr>
      </w:pPr>
      <w:r w:rsidRPr="00082CF1">
        <w:rPr>
          <w:rFonts w:asciiTheme="minorHAnsi" w:eastAsia="Times New Roman" w:hAnsiTheme="minorHAnsi" w:cstheme="minorHAnsi"/>
          <w:b/>
          <w:sz w:val="22"/>
          <w:szCs w:val="22"/>
          <w:lang w:eastAsia="ar-SA"/>
        </w:rPr>
        <w:t>brutto</w:t>
      </w:r>
      <w:r w:rsidRPr="00082CF1">
        <w:rPr>
          <w:rFonts w:asciiTheme="minorHAnsi" w:eastAsia="Times New Roman" w:hAnsiTheme="minorHAnsi" w:cstheme="minorHAnsi"/>
          <w:b/>
          <w:bCs/>
          <w:sz w:val="22"/>
          <w:szCs w:val="22"/>
          <w:lang w:eastAsia="ar-SA"/>
        </w:rPr>
        <w:t xml:space="preserve"> ………………  zł</w:t>
      </w:r>
      <w:r w:rsidRPr="00082CF1">
        <w:rPr>
          <w:rFonts w:asciiTheme="minorHAnsi" w:eastAsia="Times New Roman" w:hAnsiTheme="minorHAnsi" w:cstheme="minorHAnsi"/>
          <w:sz w:val="22"/>
          <w:szCs w:val="22"/>
          <w:lang w:eastAsia="ar-SA"/>
        </w:rPr>
        <w:t xml:space="preserve"> (słownie: …………..) </w:t>
      </w:r>
    </w:p>
    <w:p w14:paraId="1C046C3B" w14:textId="77777777" w:rsidR="002929CF" w:rsidRPr="00082CF1" w:rsidRDefault="002929CF" w:rsidP="00FE0A28">
      <w:pPr>
        <w:autoSpaceDN w:val="0"/>
        <w:spacing w:line="360" w:lineRule="auto"/>
        <w:jc w:val="both"/>
        <w:rPr>
          <w:rFonts w:asciiTheme="minorHAnsi" w:eastAsia="Times New Roman" w:hAnsiTheme="minorHAnsi" w:cstheme="minorHAnsi"/>
          <w:sz w:val="22"/>
          <w:szCs w:val="22"/>
          <w:lang w:eastAsia="ar-SA"/>
        </w:rPr>
      </w:pPr>
      <w:r w:rsidRPr="00082CF1">
        <w:rPr>
          <w:rFonts w:asciiTheme="minorHAnsi" w:eastAsia="Times New Roman" w:hAnsiTheme="minorHAnsi" w:cstheme="minorHAnsi"/>
          <w:b/>
          <w:sz w:val="22"/>
          <w:szCs w:val="22"/>
          <w:lang w:eastAsia="ar-SA"/>
        </w:rPr>
        <w:t>VAT….%</w:t>
      </w:r>
      <w:r w:rsidRPr="00082CF1">
        <w:rPr>
          <w:rFonts w:asciiTheme="minorHAnsi" w:eastAsia="Times New Roman" w:hAnsiTheme="minorHAnsi" w:cstheme="minorHAnsi"/>
          <w:sz w:val="22"/>
          <w:szCs w:val="22"/>
          <w:lang w:eastAsia="ar-SA"/>
        </w:rPr>
        <w:t xml:space="preserve"> ……….. (słownie:………..) </w:t>
      </w:r>
    </w:p>
    <w:p w14:paraId="70B8CFF9" w14:textId="77777777" w:rsidR="002929CF" w:rsidRPr="00082CF1" w:rsidRDefault="002929CF" w:rsidP="00FE0A28">
      <w:pPr>
        <w:autoSpaceDN w:val="0"/>
        <w:spacing w:line="360" w:lineRule="auto"/>
        <w:jc w:val="both"/>
        <w:rPr>
          <w:rFonts w:asciiTheme="minorHAnsi" w:eastAsia="Times New Roman" w:hAnsiTheme="minorHAnsi" w:cstheme="minorHAnsi"/>
          <w:sz w:val="22"/>
          <w:szCs w:val="22"/>
          <w:lang w:eastAsia="ar-SA"/>
        </w:rPr>
      </w:pPr>
      <w:r w:rsidRPr="00082CF1">
        <w:rPr>
          <w:rFonts w:asciiTheme="minorHAnsi" w:eastAsia="Times New Roman" w:hAnsiTheme="minorHAnsi" w:cstheme="minorHAnsi"/>
          <w:b/>
          <w:sz w:val="22"/>
          <w:szCs w:val="22"/>
          <w:lang w:eastAsia="ar-SA"/>
        </w:rPr>
        <w:lastRenderedPageBreak/>
        <w:t xml:space="preserve">netto </w:t>
      </w:r>
      <w:r w:rsidRPr="00082CF1">
        <w:rPr>
          <w:rFonts w:asciiTheme="minorHAnsi" w:eastAsia="Times New Roman" w:hAnsiTheme="minorHAnsi" w:cstheme="minorHAnsi"/>
          <w:sz w:val="22"/>
          <w:szCs w:val="22"/>
          <w:lang w:eastAsia="ar-SA"/>
        </w:rPr>
        <w:t>……….. (słownie: …………) .</w:t>
      </w:r>
    </w:p>
    <w:p w14:paraId="7D0F8874" w14:textId="77777777" w:rsidR="002929CF" w:rsidRPr="00082CF1" w:rsidRDefault="002929CF" w:rsidP="00FE0A28">
      <w:pPr>
        <w:autoSpaceDN w:val="0"/>
        <w:spacing w:line="360" w:lineRule="auto"/>
        <w:jc w:val="both"/>
        <w:rPr>
          <w:rFonts w:asciiTheme="minorHAnsi" w:eastAsia="Times New Roman" w:hAnsiTheme="minorHAnsi" w:cstheme="minorHAnsi"/>
          <w:b/>
          <w:sz w:val="22"/>
          <w:szCs w:val="22"/>
          <w:lang w:eastAsia="ar-SA"/>
        </w:rPr>
      </w:pPr>
      <w:r w:rsidRPr="00082CF1">
        <w:rPr>
          <w:rFonts w:asciiTheme="minorHAnsi" w:eastAsia="Times New Roman" w:hAnsiTheme="minorHAnsi" w:cstheme="minorHAnsi"/>
          <w:b/>
          <w:sz w:val="22"/>
          <w:szCs w:val="22"/>
          <w:lang w:eastAsia="ar-SA"/>
        </w:rPr>
        <w:t>b) w odniesieniu do części II:</w:t>
      </w:r>
    </w:p>
    <w:p w14:paraId="57F2B3DD" w14:textId="77777777" w:rsidR="002929CF" w:rsidRPr="00082CF1" w:rsidRDefault="002929CF" w:rsidP="00FE0A28">
      <w:pPr>
        <w:autoSpaceDN w:val="0"/>
        <w:spacing w:line="360" w:lineRule="auto"/>
        <w:jc w:val="both"/>
        <w:rPr>
          <w:rFonts w:asciiTheme="minorHAnsi" w:eastAsia="Times New Roman" w:hAnsiTheme="minorHAnsi" w:cstheme="minorHAnsi"/>
          <w:sz w:val="22"/>
          <w:szCs w:val="22"/>
          <w:lang w:eastAsia="ar-SA"/>
        </w:rPr>
      </w:pPr>
      <w:r w:rsidRPr="00082CF1">
        <w:rPr>
          <w:rFonts w:asciiTheme="minorHAnsi" w:eastAsia="Times New Roman" w:hAnsiTheme="minorHAnsi" w:cstheme="minorHAnsi"/>
          <w:b/>
          <w:sz w:val="22"/>
          <w:szCs w:val="22"/>
          <w:lang w:eastAsia="ar-SA"/>
        </w:rPr>
        <w:t>brutto</w:t>
      </w:r>
      <w:r w:rsidRPr="00082CF1">
        <w:rPr>
          <w:rFonts w:asciiTheme="minorHAnsi" w:eastAsia="Times New Roman" w:hAnsiTheme="minorHAnsi" w:cstheme="minorHAnsi"/>
          <w:b/>
          <w:bCs/>
          <w:sz w:val="22"/>
          <w:szCs w:val="22"/>
          <w:lang w:eastAsia="ar-SA"/>
        </w:rPr>
        <w:t xml:space="preserve"> ………………  zł</w:t>
      </w:r>
      <w:r w:rsidRPr="00082CF1">
        <w:rPr>
          <w:rFonts w:asciiTheme="minorHAnsi" w:eastAsia="Times New Roman" w:hAnsiTheme="minorHAnsi" w:cstheme="minorHAnsi"/>
          <w:sz w:val="22"/>
          <w:szCs w:val="22"/>
          <w:lang w:eastAsia="ar-SA"/>
        </w:rPr>
        <w:t xml:space="preserve"> (słownie: …………..) </w:t>
      </w:r>
    </w:p>
    <w:p w14:paraId="14EB0A84" w14:textId="77777777" w:rsidR="002929CF" w:rsidRPr="00082CF1" w:rsidRDefault="002929CF" w:rsidP="00FE0A28">
      <w:pPr>
        <w:autoSpaceDN w:val="0"/>
        <w:spacing w:line="360" w:lineRule="auto"/>
        <w:jc w:val="both"/>
        <w:rPr>
          <w:rFonts w:asciiTheme="minorHAnsi" w:eastAsia="Times New Roman" w:hAnsiTheme="minorHAnsi" w:cstheme="minorHAnsi"/>
          <w:sz w:val="22"/>
          <w:szCs w:val="22"/>
          <w:lang w:eastAsia="ar-SA"/>
        </w:rPr>
      </w:pPr>
      <w:r w:rsidRPr="00082CF1">
        <w:rPr>
          <w:rFonts w:asciiTheme="minorHAnsi" w:eastAsia="Times New Roman" w:hAnsiTheme="minorHAnsi" w:cstheme="minorHAnsi"/>
          <w:b/>
          <w:sz w:val="22"/>
          <w:szCs w:val="22"/>
          <w:lang w:eastAsia="ar-SA"/>
        </w:rPr>
        <w:t>VAT….%</w:t>
      </w:r>
      <w:r w:rsidRPr="00082CF1">
        <w:rPr>
          <w:rFonts w:asciiTheme="minorHAnsi" w:eastAsia="Times New Roman" w:hAnsiTheme="minorHAnsi" w:cstheme="minorHAnsi"/>
          <w:sz w:val="22"/>
          <w:szCs w:val="22"/>
          <w:lang w:eastAsia="ar-SA"/>
        </w:rPr>
        <w:t xml:space="preserve"> ……….. (słownie:………..) </w:t>
      </w:r>
    </w:p>
    <w:p w14:paraId="17FF2CA4" w14:textId="77777777" w:rsidR="002929CF" w:rsidRPr="00082CF1" w:rsidRDefault="002929CF" w:rsidP="00FE0A28">
      <w:pPr>
        <w:autoSpaceDN w:val="0"/>
        <w:spacing w:line="360" w:lineRule="auto"/>
        <w:jc w:val="both"/>
        <w:rPr>
          <w:rFonts w:asciiTheme="minorHAnsi" w:eastAsia="Times New Roman" w:hAnsiTheme="minorHAnsi" w:cstheme="minorHAnsi"/>
          <w:sz w:val="22"/>
          <w:szCs w:val="22"/>
          <w:lang w:eastAsia="ar-SA"/>
        </w:rPr>
      </w:pPr>
      <w:r w:rsidRPr="00082CF1">
        <w:rPr>
          <w:rFonts w:asciiTheme="minorHAnsi" w:eastAsia="Times New Roman" w:hAnsiTheme="minorHAnsi" w:cstheme="minorHAnsi"/>
          <w:b/>
          <w:sz w:val="22"/>
          <w:szCs w:val="22"/>
          <w:lang w:eastAsia="ar-SA"/>
        </w:rPr>
        <w:t xml:space="preserve">netto </w:t>
      </w:r>
      <w:r w:rsidRPr="00082CF1">
        <w:rPr>
          <w:rFonts w:asciiTheme="minorHAnsi" w:eastAsia="Times New Roman" w:hAnsiTheme="minorHAnsi" w:cstheme="minorHAnsi"/>
          <w:sz w:val="22"/>
          <w:szCs w:val="22"/>
          <w:lang w:eastAsia="ar-SA"/>
        </w:rPr>
        <w:t>……….. (słownie: …………) .</w:t>
      </w:r>
    </w:p>
    <w:p w14:paraId="33605C61" w14:textId="77777777" w:rsidR="002929CF" w:rsidRPr="00082CF1" w:rsidRDefault="002929CF" w:rsidP="00FE0A28">
      <w:pPr>
        <w:tabs>
          <w:tab w:val="left" w:pos="360"/>
        </w:tabs>
        <w:autoSpaceDN w:val="0"/>
        <w:spacing w:line="360" w:lineRule="auto"/>
        <w:textAlignment w:val="baseline"/>
        <w:rPr>
          <w:rFonts w:asciiTheme="minorHAnsi" w:hAnsiTheme="minorHAnsi" w:cstheme="minorHAnsi"/>
          <w:b/>
          <w:bCs/>
          <w:kern w:val="3"/>
          <w:sz w:val="22"/>
          <w:szCs w:val="22"/>
          <w:highlight w:val="yellow"/>
          <w:lang w:eastAsia="zh-CN"/>
        </w:rPr>
      </w:pPr>
      <w:r w:rsidRPr="00082CF1">
        <w:rPr>
          <w:rFonts w:asciiTheme="minorHAnsi" w:hAnsiTheme="minorHAnsi" w:cstheme="minorHAnsi"/>
          <w:kern w:val="3"/>
          <w:sz w:val="22"/>
          <w:szCs w:val="22"/>
          <w:lang w:eastAsia="zh-CN"/>
        </w:rPr>
        <w:t xml:space="preserve">2. </w:t>
      </w:r>
      <w:r w:rsidRPr="00082CF1">
        <w:rPr>
          <w:rFonts w:asciiTheme="minorHAnsi" w:eastAsia="Calibri" w:hAnsiTheme="minorHAnsi" w:cstheme="minorHAnsi"/>
          <w:kern w:val="3"/>
          <w:sz w:val="22"/>
          <w:szCs w:val="22"/>
          <w:lang w:eastAsia="zh-CN"/>
        </w:rPr>
        <w:t xml:space="preserve">Wynagrodzenie Wykonawcy zgodnie z przeprowadzonym postępowaniem o udzielnie zamówienia publicznego </w:t>
      </w:r>
      <w:r w:rsidRPr="00082CF1">
        <w:rPr>
          <w:rFonts w:asciiTheme="minorHAnsi" w:hAnsiTheme="minorHAnsi" w:cstheme="minorHAnsi"/>
          <w:kern w:val="3"/>
          <w:sz w:val="22"/>
          <w:szCs w:val="22"/>
          <w:lang w:eastAsia="zh-CN"/>
        </w:rPr>
        <w:t>nie przekroczy kwoty:</w:t>
      </w:r>
    </w:p>
    <w:p w14:paraId="12C4D60C" w14:textId="77777777" w:rsidR="002929CF" w:rsidRPr="00082CF1" w:rsidRDefault="002929CF" w:rsidP="00FE0A28">
      <w:pPr>
        <w:tabs>
          <w:tab w:val="left" w:pos="360"/>
        </w:tabs>
        <w:autoSpaceDN w:val="0"/>
        <w:spacing w:line="360" w:lineRule="auto"/>
        <w:textAlignment w:val="baseline"/>
        <w:rPr>
          <w:rFonts w:asciiTheme="minorHAnsi" w:hAnsiTheme="minorHAnsi" w:cstheme="minorHAnsi"/>
          <w:b/>
          <w:bCs/>
          <w:kern w:val="3"/>
          <w:sz w:val="22"/>
          <w:szCs w:val="22"/>
          <w:lang w:eastAsia="zh-CN"/>
        </w:rPr>
      </w:pPr>
      <w:r w:rsidRPr="00082CF1">
        <w:rPr>
          <w:rFonts w:asciiTheme="minorHAnsi" w:hAnsiTheme="minorHAnsi" w:cstheme="minorHAnsi"/>
          <w:kern w:val="3"/>
          <w:sz w:val="22"/>
          <w:szCs w:val="22"/>
          <w:lang w:eastAsia="zh-CN"/>
        </w:rPr>
        <w:t xml:space="preserve">a) w odniesieniu do części I:  ……………….zł </w:t>
      </w:r>
      <w:r w:rsidRPr="00082CF1">
        <w:rPr>
          <w:rFonts w:asciiTheme="minorHAnsi" w:hAnsiTheme="minorHAnsi" w:cstheme="minorHAnsi"/>
          <w:b/>
          <w:kern w:val="3"/>
          <w:sz w:val="22"/>
          <w:szCs w:val="22"/>
          <w:lang w:eastAsia="zh-CN"/>
        </w:rPr>
        <w:t>brutto</w:t>
      </w:r>
      <w:r w:rsidRPr="00082CF1">
        <w:rPr>
          <w:rFonts w:asciiTheme="minorHAnsi" w:hAnsiTheme="minorHAnsi" w:cstheme="minorHAnsi"/>
          <w:b/>
          <w:bCs/>
          <w:kern w:val="3"/>
          <w:sz w:val="22"/>
          <w:szCs w:val="22"/>
          <w:lang w:eastAsia="zh-CN"/>
        </w:rPr>
        <w:t xml:space="preserve"> (słownie.....................................................................................................................  ), </w:t>
      </w:r>
    </w:p>
    <w:p w14:paraId="245457EA" w14:textId="77777777" w:rsidR="002929CF" w:rsidRPr="00082CF1" w:rsidRDefault="002929CF" w:rsidP="00FE0A28">
      <w:pPr>
        <w:tabs>
          <w:tab w:val="left" w:pos="360"/>
        </w:tabs>
        <w:autoSpaceDN w:val="0"/>
        <w:spacing w:line="360" w:lineRule="auto"/>
        <w:textAlignment w:val="baseline"/>
        <w:rPr>
          <w:rFonts w:asciiTheme="minorHAnsi" w:hAnsiTheme="minorHAnsi" w:cstheme="minorHAnsi"/>
          <w:b/>
          <w:bCs/>
          <w:kern w:val="3"/>
          <w:sz w:val="22"/>
          <w:szCs w:val="22"/>
          <w:lang w:eastAsia="zh-CN"/>
        </w:rPr>
      </w:pPr>
      <w:r w:rsidRPr="00082CF1">
        <w:rPr>
          <w:rFonts w:asciiTheme="minorHAnsi" w:hAnsiTheme="minorHAnsi" w:cstheme="minorHAnsi"/>
          <w:kern w:val="3"/>
          <w:sz w:val="22"/>
          <w:szCs w:val="22"/>
          <w:lang w:eastAsia="zh-CN"/>
        </w:rPr>
        <w:t xml:space="preserve">b) w odniesieniu do części II:  ……………….zł </w:t>
      </w:r>
      <w:r w:rsidRPr="00082CF1">
        <w:rPr>
          <w:rFonts w:asciiTheme="minorHAnsi" w:hAnsiTheme="minorHAnsi" w:cstheme="minorHAnsi"/>
          <w:b/>
          <w:kern w:val="3"/>
          <w:sz w:val="22"/>
          <w:szCs w:val="22"/>
          <w:lang w:eastAsia="zh-CN"/>
        </w:rPr>
        <w:t>brutto</w:t>
      </w:r>
      <w:r w:rsidRPr="00082CF1">
        <w:rPr>
          <w:rFonts w:asciiTheme="minorHAnsi" w:hAnsiTheme="minorHAnsi" w:cstheme="minorHAnsi"/>
          <w:b/>
          <w:bCs/>
          <w:kern w:val="3"/>
          <w:sz w:val="22"/>
          <w:szCs w:val="22"/>
          <w:lang w:eastAsia="zh-CN"/>
        </w:rPr>
        <w:t xml:space="preserve"> (słownie.....................................................................................................................  ),</w:t>
      </w:r>
    </w:p>
    <w:p w14:paraId="52BD5F68" w14:textId="4B6C58DF" w:rsidR="002929CF" w:rsidRPr="00082CF1" w:rsidRDefault="002929CF" w:rsidP="00FE0A28">
      <w:pPr>
        <w:autoSpaceDE w:val="0"/>
        <w:autoSpaceDN w:val="0"/>
        <w:adjustRightInd w:val="0"/>
        <w:spacing w:line="360" w:lineRule="auto"/>
        <w:rPr>
          <w:rFonts w:asciiTheme="minorHAnsi" w:hAnsiTheme="minorHAnsi" w:cstheme="minorHAnsi"/>
          <w:kern w:val="3"/>
          <w:sz w:val="22"/>
          <w:szCs w:val="22"/>
          <w:lang w:eastAsia="zh-CN"/>
        </w:rPr>
      </w:pPr>
      <w:r w:rsidRPr="00082CF1">
        <w:rPr>
          <w:rFonts w:asciiTheme="minorHAnsi" w:hAnsiTheme="minorHAnsi" w:cstheme="minorHAnsi"/>
          <w:bCs/>
          <w:kern w:val="3"/>
          <w:sz w:val="22"/>
          <w:szCs w:val="22"/>
          <w:lang w:eastAsia="zh-CN"/>
        </w:rPr>
        <w:t>3.</w:t>
      </w:r>
      <w:r w:rsidRPr="00082CF1">
        <w:rPr>
          <w:rFonts w:asciiTheme="minorHAnsi" w:hAnsiTheme="minorHAnsi" w:cstheme="minorHAnsi"/>
          <w:b/>
          <w:bCs/>
          <w:kern w:val="3"/>
          <w:sz w:val="22"/>
          <w:szCs w:val="22"/>
          <w:lang w:eastAsia="zh-CN"/>
        </w:rPr>
        <w:t xml:space="preserve"> </w:t>
      </w:r>
      <w:r w:rsidRPr="00082CF1">
        <w:rPr>
          <w:rFonts w:asciiTheme="minorHAnsi" w:eastAsia="Calibri" w:hAnsiTheme="minorHAnsi" w:cstheme="minorHAnsi"/>
          <w:sz w:val="22"/>
          <w:szCs w:val="22"/>
        </w:rPr>
        <w:t>Płatność będzie następować na podstawie miesięcznych faktur wystawianych przez Wykonawcę do 5 dnia kolejnego miesiąca za miesiąc poprzedni, w terminie  ………….. dni od dnia otrzymania faktury przez Zamawiającego</w:t>
      </w:r>
      <w:r w:rsidR="001E1400" w:rsidRPr="00082CF1">
        <w:rPr>
          <w:rFonts w:asciiTheme="minorHAnsi" w:eastAsia="Calibri" w:hAnsiTheme="minorHAnsi" w:cstheme="minorHAnsi"/>
          <w:sz w:val="22"/>
          <w:szCs w:val="22"/>
        </w:rPr>
        <w:t xml:space="preserve">, </w:t>
      </w:r>
      <w:r w:rsidRPr="00082CF1">
        <w:rPr>
          <w:rFonts w:asciiTheme="minorHAnsi" w:eastAsia="Calibri" w:hAnsiTheme="minorHAnsi" w:cstheme="minorHAnsi"/>
          <w:sz w:val="22"/>
          <w:szCs w:val="22"/>
        </w:rPr>
        <w:t>w oparciu o sporządzone w danym miesiącu protokoły odbioru, o których mowa w § 5 ust. 3 na rachunek Wykonawcy wskazany na fakturze.</w:t>
      </w:r>
    </w:p>
    <w:p w14:paraId="460209D9" w14:textId="77777777" w:rsidR="002929CF" w:rsidRPr="00082CF1" w:rsidRDefault="002929CF" w:rsidP="00FE0A28">
      <w:pPr>
        <w:spacing w:line="360" w:lineRule="auto"/>
        <w:rPr>
          <w:rFonts w:asciiTheme="minorHAnsi" w:eastAsia="Calibri" w:hAnsiTheme="minorHAnsi" w:cstheme="minorHAnsi"/>
          <w:sz w:val="22"/>
          <w:szCs w:val="22"/>
        </w:rPr>
      </w:pPr>
      <w:r w:rsidRPr="00082CF1">
        <w:rPr>
          <w:rFonts w:asciiTheme="minorHAnsi" w:eastAsia="Calibri" w:hAnsiTheme="minorHAnsi" w:cstheme="minorHAnsi"/>
          <w:sz w:val="22"/>
          <w:szCs w:val="22"/>
        </w:rPr>
        <w:t xml:space="preserve">4. Wynagrodzenie płatne będzie na konto Wykonawcy wskazane na fakturze. </w:t>
      </w:r>
    </w:p>
    <w:p w14:paraId="5740A757" w14:textId="77777777" w:rsidR="002929CF" w:rsidRPr="00082CF1" w:rsidRDefault="002929CF" w:rsidP="00FE0A28">
      <w:pPr>
        <w:autoSpaceDN w:val="0"/>
        <w:spacing w:line="360" w:lineRule="auto"/>
        <w:textAlignment w:val="baseline"/>
        <w:rPr>
          <w:rFonts w:asciiTheme="minorHAnsi" w:hAnsiTheme="minorHAnsi" w:cstheme="minorHAnsi"/>
          <w:kern w:val="3"/>
          <w:sz w:val="22"/>
          <w:szCs w:val="22"/>
          <w:lang w:eastAsia="zh-CN"/>
        </w:rPr>
      </w:pPr>
      <w:r w:rsidRPr="00082CF1">
        <w:rPr>
          <w:rFonts w:asciiTheme="minorHAnsi" w:hAnsiTheme="minorHAnsi" w:cstheme="minorHAnsi"/>
          <w:kern w:val="3"/>
          <w:sz w:val="22"/>
          <w:szCs w:val="22"/>
          <w:lang w:eastAsia="zh-CN"/>
        </w:rPr>
        <w:t>5. Zamawiający zastrzega, że należności przysługujące Wykonawcy nie mogą być przedmiotem cesji bez uprzedniej zgody Zamawiającego wyrażonej w formie pisemnej pod rygorem nieważności.</w:t>
      </w:r>
    </w:p>
    <w:p w14:paraId="6660A8D1" w14:textId="77777777" w:rsidR="002929CF" w:rsidRPr="00082CF1" w:rsidRDefault="002929CF" w:rsidP="00FE0A28">
      <w:pPr>
        <w:adjustRightInd w:val="0"/>
        <w:spacing w:line="360" w:lineRule="auto"/>
        <w:rPr>
          <w:rFonts w:asciiTheme="minorHAnsi" w:eastAsia="Arial Unicode MS" w:hAnsiTheme="minorHAnsi" w:cstheme="minorHAnsi"/>
          <w:sz w:val="22"/>
          <w:szCs w:val="22"/>
        </w:rPr>
      </w:pPr>
      <w:r w:rsidRPr="00082CF1">
        <w:rPr>
          <w:rFonts w:asciiTheme="minorHAnsi" w:eastAsia="Arial Unicode MS" w:hAnsiTheme="minorHAnsi" w:cstheme="minorHAnsi"/>
          <w:sz w:val="22"/>
          <w:szCs w:val="22"/>
        </w:rPr>
        <w:t xml:space="preserve">6. Fakturowanie i zapłata faktur następować będzie zgodnie z ustawą z 11 marca 2004r., o podatku od towarów i usług (tj. z 2018r., poz. 2174 z </w:t>
      </w:r>
      <w:proofErr w:type="spellStart"/>
      <w:r w:rsidRPr="00082CF1">
        <w:rPr>
          <w:rFonts w:asciiTheme="minorHAnsi" w:eastAsia="Arial Unicode MS" w:hAnsiTheme="minorHAnsi" w:cstheme="minorHAnsi"/>
          <w:sz w:val="22"/>
          <w:szCs w:val="22"/>
        </w:rPr>
        <w:t>późn</w:t>
      </w:r>
      <w:proofErr w:type="spellEnd"/>
      <w:r w:rsidRPr="00082CF1">
        <w:rPr>
          <w:rFonts w:asciiTheme="minorHAnsi" w:eastAsia="Arial Unicode MS" w:hAnsiTheme="minorHAnsi" w:cstheme="minorHAnsi"/>
          <w:sz w:val="22"/>
          <w:szCs w:val="22"/>
        </w:rPr>
        <w:t xml:space="preserve">. </w:t>
      </w:r>
      <w:proofErr w:type="spellStart"/>
      <w:r w:rsidRPr="00082CF1">
        <w:rPr>
          <w:rFonts w:asciiTheme="minorHAnsi" w:eastAsia="Arial Unicode MS" w:hAnsiTheme="minorHAnsi" w:cstheme="minorHAnsi"/>
          <w:sz w:val="22"/>
          <w:szCs w:val="22"/>
        </w:rPr>
        <w:t>zm</w:t>
      </w:r>
      <w:proofErr w:type="spellEnd"/>
      <w:r w:rsidRPr="00082CF1">
        <w:rPr>
          <w:rFonts w:asciiTheme="minorHAnsi" w:eastAsia="Arial Unicode MS" w:hAnsiTheme="minorHAnsi" w:cstheme="minorHAnsi"/>
          <w:sz w:val="22"/>
          <w:szCs w:val="22"/>
        </w:rPr>
        <w:t xml:space="preserve">), a w szczególności ustawą z dnia 9 sierpnia 2019r., o zmianie ustawy o podatku od towarów i usług oraz niektórych innych ustaw (Dz. U. z 2019r. poz. 1751). </w:t>
      </w:r>
    </w:p>
    <w:p w14:paraId="25394F91" w14:textId="77777777" w:rsidR="002929CF" w:rsidRPr="00082CF1" w:rsidRDefault="002929CF" w:rsidP="00FE0A28">
      <w:pPr>
        <w:autoSpaceDN w:val="0"/>
        <w:adjustRightInd w:val="0"/>
        <w:spacing w:line="360" w:lineRule="auto"/>
        <w:textAlignment w:val="baseline"/>
        <w:rPr>
          <w:rFonts w:asciiTheme="minorHAnsi" w:hAnsiTheme="minorHAnsi" w:cstheme="minorHAnsi"/>
          <w:kern w:val="3"/>
          <w:sz w:val="22"/>
          <w:szCs w:val="22"/>
          <w:lang w:eastAsia="zh-CN"/>
        </w:rPr>
      </w:pPr>
      <w:r w:rsidRPr="00082CF1">
        <w:rPr>
          <w:rFonts w:asciiTheme="minorHAnsi" w:hAnsiTheme="minorHAnsi" w:cstheme="minorHAnsi"/>
          <w:kern w:val="3"/>
          <w:sz w:val="22"/>
          <w:szCs w:val="22"/>
          <w:lang w:eastAsia="zh-CN"/>
        </w:rPr>
        <w:t xml:space="preserve">7. Wykonawca zgodnie z ustawą z dnia 9 listopada 2018 r. o elektronicznym fakturowaniu w zamówieniach publicznych, koncesjach na roboty budowlane lub usługi oraz partnerstwie publiczno-prywatnym (Dz.U. z 2020 r. poz. 1666 ze zm.) może, ale nie jest obowiązany wysyłać Zamawiającemu ustrukturyzowane faktury elektroniczne. Zamawiający posiada konto na bezpłatnej Platformie Elektronicznego Fakturowania (PEF) </w:t>
      </w:r>
      <w:proofErr w:type="spellStart"/>
      <w:r w:rsidRPr="00082CF1">
        <w:rPr>
          <w:rFonts w:asciiTheme="minorHAnsi" w:hAnsiTheme="minorHAnsi" w:cstheme="minorHAnsi"/>
          <w:kern w:val="3"/>
          <w:sz w:val="22"/>
          <w:szCs w:val="22"/>
          <w:lang w:eastAsia="zh-CN"/>
        </w:rPr>
        <w:t>PEFexpert</w:t>
      </w:r>
      <w:proofErr w:type="spellEnd"/>
      <w:r w:rsidRPr="00082CF1">
        <w:rPr>
          <w:rFonts w:asciiTheme="minorHAnsi" w:hAnsiTheme="minorHAnsi" w:cstheme="minorHAnsi"/>
          <w:kern w:val="3"/>
          <w:sz w:val="22"/>
          <w:szCs w:val="22"/>
          <w:lang w:eastAsia="zh-CN"/>
        </w:rPr>
        <w:t xml:space="preserve"> dostępnej na stronie https://www.brokerinfinite.efaktura.gov.pl/.</w:t>
      </w:r>
    </w:p>
    <w:p w14:paraId="22AE27E6" w14:textId="77777777" w:rsidR="002929CF" w:rsidRPr="00082CF1" w:rsidRDefault="002929CF" w:rsidP="00FE0A28">
      <w:pPr>
        <w:autoSpaceDN w:val="0"/>
        <w:spacing w:line="360" w:lineRule="auto"/>
        <w:jc w:val="center"/>
        <w:textAlignment w:val="baseline"/>
        <w:rPr>
          <w:rFonts w:asciiTheme="minorHAnsi" w:hAnsiTheme="minorHAnsi" w:cstheme="minorHAnsi"/>
          <w:b/>
          <w:bCs/>
          <w:kern w:val="3"/>
          <w:sz w:val="22"/>
          <w:szCs w:val="22"/>
          <w:lang w:eastAsia="zh-CN"/>
        </w:rPr>
      </w:pPr>
      <w:r w:rsidRPr="00082CF1">
        <w:rPr>
          <w:rFonts w:asciiTheme="minorHAnsi" w:hAnsiTheme="minorHAnsi" w:cstheme="minorHAnsi"/>
          <w:b/>
          <w:bCs/>
          <w:kern w:val="3"/>
          <w:sz w:val="22"/>
          <w:szCs w:val="22"/>
          <w:lang w:eastAsia="zh-CN"/>
        </w:rPr>
        <w:t>§ 3</w:t>
      </w:r>
    </w:p>
    <w:p w14:paraId="0E3D5B34" w14:textId="196769B8" w:rsidR="002929CF" w:rsidRPr="00082CF1" w:rsidRDefault="001E1400" w:rsidP="00FE0A28">
      <w:pPr>
        <w:autoSpaceDN w:val="0"/>
        <w:spacing w:line="360" w:lineRule="auto"/>
        <w:textAlignment w:val="baseline"/>
        <w:rPr>
          <w:rFonts w:asciiTheme="minorHAnsi" w:hAnsiTheme="minorHAnsi" w:cstheme="minorHAnsi"/>
          <w:kern w:val="3"/>
          <w:sz w:val="22"/>
          <w:szCs w:val="22"/>
          <w:lang w:eastAsia="zh-CN"/>
        </w:rPr>
      </w:pPr>
      <w:r w:rsidRPr="00082CF1">
        <w:rPr>
          <w:rFonts w:asciiTheme="minorHAnsi" w:hAnsiTheme="minorHAnsi" w:cstheme="minorHAnsi"/>
          <w:kern w:val="3"/>
          <w:sz w:val="22"/>
          <w:szCs w:val="22"/>
          <w:lang w:eastAsia="zh-CN"/>
        </w:rPr>
        <w:t xml:space="preserve">1. </w:t>
      </w:r>
      <w:r w:rsidR="002929CF" w:rsidRPr="00082CF1">
        <w:rPr>
          <w:rFonts w:asciiTheme="minorHAnsi" w:hAnsiTheme="minorHAnsi" w:cstheme="minorHAnsi"/>
          <w:kern w:val="3"/>
          <w:sz w:val="22"/>
          <w:szCs w:val="22"/>
          <w:lang w:eastAsia="zh-CN"/>
        </w:rPr>
        <w:t>Umowę zawiera się na okres:</w:t>
      </w:r>
    </w:p>
    <w:p w14:paraId="62E099A7" w14:textId="77777777" w:rsidR="002929CF" w:rsidRPr="00082CF1" w:rsidRDefault="002929CF" w:rsidP="00FE0A28">
      <w:pPr>
        <w:autoSpaceDN w:val="0"/>
        <w:spacing w:line="360" w:lineRule="auto"/>
        <w:textAlignment w:val="baseline"/>
        <w:rPr>
          <w:rFonts w:asciiTheme="minorHAnsi" w:hAnsiTheme="minorHAnsi" w:cstheme="minorHAnsi"/>
          <w:b/>
          <w:kern w:val="3"/>
          <w:sz w:val="22"/>
          <w:szCs w:val="22"/>
          <w:lang w:eastAsia="zh-CN"/>
        </w:rPr>
      </w:pPr>
      <w:r w:rsidRPr="00082CF1">
        <w:rPr>
          <w:rFonts w:asciiTheme="minorHAnsi" w:hAnsiTheme="minorHAnsi" w:cstheme="minorHAnsi"/>
          <w:kern w:val="3"/>
          <w:sz w:val="22"/>
          <w:szCs w:val="22"/>
          <w:lang w:eastAsia="zh-CN"/>
        </w:rPr>
        <w:t>a)  od dnia podpisania umowy na okres</w:t>
      </w:r>
      <w:r w:rsidRPr="00082CF1">
        <w:rPr>
          <w:rFonts w:asciiTheme="minorHAnsi" w:hAnsiTheme="minorHAnsi" w:cstheme="minorHAnsi"/>
          <w:b/>
          <w:kern w:val="3"/>
          <w:sz w:val="22"/>
          <w:szCs w:val="22"/>
          <w:lang w:eastAsia="zh-CN"/>
        </w:rPr>
        <w:t xml:space="preserve"> 12 miesięcy w odniesieniu dla części I;</w:t>
      </w:r>
    </w:p>
    <w:p w14:paraId="5D738B9C" w14:textId="77777777" w:rsidR="002929CF" w:rsidRPr="00082CF1" w:rsidRDefault="002929CF" w:rsidP="00FE0A28">
      <w:pPr>
        <w:autoSpaceDN w:val="0"/>
        <w:spacing w:line="360" w:lineRule="auto"/>
        <w:textAlignment w:val="baseline"/>
        <w:rPr>
          <w:rFonts w:asciiTheme="minorHAnsi" w:hAnsiTheme="minorHAnsi" w:cstheme="minorHAnsi"/>
          <w:b/>
          <w:kern w:val="3"/>
          <w:sz w:val="22"/>
          <w:szCs w:val="22"/>
          <w:lang w:eastAsia="zh-CN"/>
        </w:rPr>
      </w:pPr>
      <w:r w:rsidRPr="00082CF1">
        <w:rPr>
          <w:rFonts w:asciiTheme="minorHAnsi" w:hAnsiTheme="minorHAnsi" w:cstheme="minorHAnsi"/>
          <w:kern w:val="3"/>
          <w:sz w:val="22"/>
          <w:szCs w:val="22"/>
          <w:lang w:eastAsia="zh-CN"/>
        </w:rPr>
        <w:t>b)  od dnia podpisania umowy na okres</w:t>
      </w:r>
      <w:r w:rsidRPr="00082CF1">
        <w:rPr>
          <w:rFonts w:asciiTheme="minorHAnsi" w:hAnsiTheme="minorHAnsi" w:cstheme="minorHAnsi"/>
          <w:b/>
          <w:kern w:val="3"/>
          <w:sz w:val="22"/>
          <w:szCs w:val="22"/>
          <w:lang w:eastAsia="zh-CN"/>
        </w:rPr>
        <w:t xml:space="preserve"> 12 miesięcy w odniesieniu dla części II.</w:t>
      </w:r>
    </w:p>
    <w:p w14:paraId="0680C9F3" w14:textId="5DE88113" w:rsidR="001E1400" w:rsidRPr="00082CF1" w:rsidRDefault="001E1400" w:rsidP="00FE0A28">
      <w:pPr>
        <w:suppressAutoHyphens w:val="0"/>
        <w:spacing w:line="360" w:lineRule="auto"/>
        <w:jc w:val="both"/>
        <w:rPr>
          <w:rFonts w:asciiTheme="minorHAnsi" w:hAnsiTheme="minorHAnsi" w:cstheme="minorHAnsi"/>
        </w:rPr>
      </w:pPr>
      <w:r w:rsidRPr="00082CF1">
        <w:rPr>
          <w:rFonts w:asciiTheme="minorHAnsi" w:hAnsiTheme="minorHAnsi" w:cstheme="minorHAnsi"/>
          <w:sz w:val="22"/>
          <w:szCs w:val="22"/>
          <w:lang w:eastAsia="pl-PL"/>
        </w:rPr>
        <w:t>2. Umowa wygasa z chwilą:</w:t>
      </w:r>
    </w:p>
    <w:p w14:paraId="15D0339D" w14:textId="77777777" w:rsidR="001E1400" w:rsidRPr="00082CF1" w:rsidRDefault="001E1400" w:rsidP="00514BE0">
      <w:pPr>
        <w:suppressAutoHyphens w:val="0"/>
        <w:spacing w:line="360" w:lineRule="auto"/>
        <w:jc w:val="both"/>
        <w:rPr>
          <w:rFonts w:asciiTheme="minorHAnsi" w:hAnsiTheme="minorHAnsi" w:cstheme="minorHAnsi"/>
        </w:rPr>
      </w:pPr>
      <w:r w:rsidRPr="00082CF1">
        <w:rPr>
          <w:rFonts w:asciiTheme="minorHAnsi" w:hAnsiTheme="minorHAnsi" w:cstheme="minorHAnsi"/>
          <w:sz w:val="22"/>
          <w:szCs w:val="22"/>
          <w:lang w:eastAsia="pl-PL"/>
        </w:rPr>
        <w:t>1)  upływu terminu, na jaki została zawarta lub</w:t>
      </w:r>
    </w:p>
    <w:p w14:paraId="6F58DAAF" w14:textId="357CEFA0" w:rsidR="001E1400" w:rsidRPr="00082CF1" w:rsidRDefault="00514BE0" w:rsidP="00514BE0">
      <w:pPr>
        <w:widowControl/>
        <w:suppressAutoHyphens w:val="0"/>
        <w:spacing w:line="360" w:lineRule="auto"/>
        <w:jc w:val="both"/>
        <w:rPr>
          <w:rFonts w:asciiTheme="minorHAnsi" w:hAnsiTheme="minorHAnsi" w:cstheme="minorHAnsi"/>
        </w:rPr>
      </w:pPr>
      <w:r w:rsidRPr="00082CF1">
        <w:rPr>
          <w:rFonts w:asciiTheme="minorHAnsi" w:hAnsiTheme="minorHAnsi" w:cstheme="minorHAnsi"/>
          <w:sz w:val="22"/>
          <w:szCs w:val="22"/>
          <w:lang w:eastAsia="pl-PL"/>
        </w:rPr>
        <w:t xml:space="preserve">2) </w:t>
      </w:r>
      <w:r w:rsidR="001E1400" w:rsidRPr="00082CF1">
        <w:rPr>
          <w:rFonts w:asciiTheme="minorHAnsi" w:hAnsiTheme="minorHAnsi" w:cstheme="minorHAnsi"/>
          <w:sz w:val="22"/>
          <w:szCs w:val="22"/>
          <w:lang w:eastAsia="pl-PL"/>
        </w:rPr>
        <w:t xml:space="preserve">wydatkowania całości kwoty, o której mowa w § 2 ust. 2 w odniesieniu do danej części, </w:t>
      </w:r>
    </w:p>
    <w:p w14:paraId="3ECA64CF" w14:textId="16576294" w:rsidR="001E1400" w:rsidRPr="00082CF1" w:rsidRDefault="001E1400" w:rsidP="00FE0A28">
      <w:pPr>
        <w:suppressAutoHyphens w:val="0"/>
        <w:spacing w:line="360" w:lineRule="auto"/>
        <w:jc w:val="both"/>
        <w:rPr>
          <w:rFonts w:asciiTheme="minorHAnsi" w:hAnsiTheme="minorHAnsi" w:cstheme="minorHAnsi"/>
        </w:rPr>
      </w:pPr>
      <w:r w:rsidRPr="00082CF1">
        <w:rPr>
          <w:rFonts w:asciiTheme="minorHAnsi" w:hAnsiTheme="minorHAnsi" w:cstheme="minorHAnsi"/>
          <w:sz w:val="22"/>
          <w:szCs w:val="22"/>
          <w:lang w:eastAsia="pl-PL"/>
        </w:rPr>
        <w:lastRenderedPageBreak/>
        <w:t>w zależności od tego które zdarzenia nastąpi wcześniej.</w:t>
      </w:r>
    </w:p>
    <w:p w14:paraId="151455E2" w14:textId="77777777" w:rsidR="001E1400" w:rsidRPr="00082CF1" w:rsidRDefault="001E1400" w:rsidP="00FE0A28">
      <w:pPr>
        <w:autoSpaceDN w:val="0"/>
        <w:spacing w:line="360" w:lineRule="auto"/>
        <w:jc w:val="center"/>
        <w:textAlignment w:val="baseline"/>
        <w:rPr>
          <w:rFonts w:asciiTheme="minorHAnsi" w:hAnsiTheme="minorHAnsi" w:cstheme="minorHAnsi"/>
          <w:b/>
          <w:bCs/>
          <w:kern w:val="3"/>
          <w:sz w:val="22"/>
          <w:szCs w:val="22"/>
          <w:lang w:eastAsia="zh-CN"/>
        </w:rPr>
      </w:pPr>
    </w:p>
    <w:p w14:paraId="34BFC7C0" w14:textId="5066DC0A" w:rsidR="002929CF" w:rsidRPr="00082CF1" w:rsidRDefault="002929CF" w:rsidP="00FE0A28">
      <w:pPr>
        <w:autoSpaceDN w:val="0"/>
        <w:spacing w:line="360" w:lineRule="auto"/>
        <w:jc w:val="center"/>
        <w:textAlignment w:val="baseline"/>
        <w:rPr>
          <w:rFonts w:asciiTheme="minorHAnsi" w:hAnsiTheme="minorHAnsi" w:cstheme="minorHAnsi"/>
          <w:b/>
          <w:bCs/>
          <w:kern w:val="3"/>
          <w:sz w:val="22"/>
          <w:szCs w:val="22"/>
          <w:lang w:eastAsia="zh-CN"/>
        </w:rPr>
      </w:pPr>
      <w:r w:rsidRPr="00082CF1">
        <w:rPr>
          <w:rFonts w:asciiTheme="minorHAnsi" w:hAnsiTheme="minorHAnsi" w:cstheme="minorHAnsi"/>
          <w:b/>
          <w:bCs/>
          <w:kern w:val="3"/>
          <w:sz w:val="22"/>
          <w:szCs w:val="22"/>
          <w:lang w:eastAsia="zh-CN"/>
        </w:rPr>
        <w:t>§ 4</w:t>
      </w:r>
    </w:p>
    <w:p w14:paraId="3C5ECFB1" w14:textId="77777777" w:rsidR="002929CF" w:rsidRPr="00082CF1" w:rsidRDefault="002929CF" w:rsidP="00FE0A28">
      <w:pPr>
        <w:spacing w:line="360" w:lineRule="auto"/>
        <w:rPr>
          <w:rFonts w:asciiTheme="minorHAnsi" w:hAnsiTheme="minorHAnsi" w:cstheme="minorHAnsi"/>
          <w:sz w:val="22"/>
          <w:szCs w:val="22"/>
        </w:rPr>
      </w:pPr>
      <w:r w:rsidRPr="00082CF1">
        <w:rPr>
          <w:rFonts w:asciiTheme="minorHAnsi" w:hAnsiTheme="minorHAnsi" w:cstheme="minorHAnsi"/>
          <w:sz w:val="22"/>
          <w:szCs w:val="22"/>
        </w:rPr>
        <w:t>1. Wykonawca może powierzyć wykonanie części dostaw podwykonawcom pod warunkiem, że posiadają oni kwalifikacje do ich wykonania.</w:t>
      </w:r>
    </w:p>
    <w:p w14:paraId="2476B9B0" w14:textId="394DA424" w:rsidR="002929CF" w:rsidRPr="00082CF1" w:rsidRDefault="001E1400" w:rsidP="00FE0A28">
      <w:pPr>
        <w:spacing w:line="360" w:lineRule="auto"/>
        <w:rPr>
          <w:rFonts w:asciiTheme="minorHAnsi" w:hAnsiTheme="minorHAnsi" w:cstheme="minorHAnsi"/>
          <w:sz w:val="22"/>
          <w:szCs w:val="22"/>
        </w:rPr>
      </w:pPr>
      <w:r w:rsidRPr="00082CF1">
        <w:rPr>
          <w:rFonts w:asciiTheme="minorHAnsi" w:hAnsiTheme="minorHAnsi" w:cstheme="minorHAnsi"/>
          <w:sz w:val="22"/>
          <w:szCs w:val="22"/>
        </w:rPr>
        <w:t>2</w:t>
      </w:r>
      <w:r w:rsidR="002929CF" w:rsidRPr="00082CF1">
        <w:rPr>
          <w:rFonts w:asciiTheme="minorHAnsi" w:hAnsiTheme="minorHAnsi" w:cstheme="minorHAnsi"/>
          <w:sz w:val="22"/>
          <w:szCs w:val="22"/>
        </w:rPr>
        <w:t xml:space="preserve">. Umowa pomiędzy Wykonawcą a podwykonawcą powinna być zawarta w formie pisemnej pod rygorem nieważności. Wykonawca jest zobowiązany do dostarczenia Zamawiającemu kopii umowy zawartej pomiędzy Wykonawcą i Podwykonawcą. </w:t>
      </w:r>
    </w:p>
    <w:p w14:paraId="0B519ABD" w14:textId="77777777" w:rsidR="001E1400" w:rsidRPr="00082CF1" w:rsidRDefault="001E1400" w:rsidP="00FE0A28">
      <w:pPr>
        <w:spacing w:line="360" w:lineRule="auto"/>
        <w:rPr>
          <w:rFonts w:asciiTheme="minorHAnsi" w:hAnsiTheme="minorHAnsi" w:cstheme="minorHAnsi"/>
          <w:sz w:val="22"/>
          <w:szCs w:val="22"/>
        </w:rPr>
      </w:pPr>
      <w:r w:rsidRPr="00082CF1">
        <w:rPr>
          <w:rFonts w:asciiTheme="minorHAnsi" w:hAnsiTheme="minorHAnsi" w:cstheme="minorHAnsi"/>
          <w:sz w:val="22"/>
          <w:szCs w:val="22"/>
        </w:rPr>
        <w:t>3</w:t>
      </w:r>
      <w:r w:rsidR="002929CF" w:rsidRPr="00082CF1">
        <w:rPr>
          <w:rFonts w:asciiTheme="minorHAnsi" w:hAnsiTheme="minorHAnsi" w:cstheme="minorHAnsi"/>
          <w:sz w:val="22"/>
          <w:szCs w:val="22"/>
        </w:rPr>
        <w:t>.  W przypadku powierzenia przez Wykonawcę realizacji dostaw Podwykonawcy, Wykonawca jest zobowiązany do dokonania we własnym zakresie zapłaty wynagrodzenia należnego Podwykonawcy z zachowaniem terminów płatności określonych w umowie  z Podwykonawcą.</w:t>
      </w:r>
      <w:r w:rsidRPr="00082CF1">
        <w:rPr>
          <w:rFonts w:asciiTheme="minorHAnsi" w:hAnsiTheme="minorHAnsi" w:cstheme="minorHAnsi"/>
          <w:sz w:val="22"/>
          <w:szCs w:val="22"/>
        </w:rPr>
        <w:t xml:space="preserve"> </w:t>
      </w:r>
    </w:p>
    <w:p w14:paraId="15068F82" w14:textId="54A9E8C6" w:rsidR="002929CF" w:rsidRPr="00082CF1" w:rsidRDefault="001E1400" w:rsidP="00FE0A28">
      <w:pPr>
        <w:spacing w:line="360" w:lineRule="auto"/>
        <w:rPr>
          <w:rFonts w:asciiTheme="minorHAnsi" w:hAnsiTheme="minorHAnsi" w:cstheme="minorHAnsi"/>
          <w:sz w:val="22"/>
          <w:szCs w:val="22"/>
        </w:rPr>
      </w:pPr>
      <w:r w:rsidRPr="00082CF1">
        <w:rPr>
          <w:rFonts w:asciiTheme="minorHAnsi" w:hAnsiTheme="minorHAnsi" w:cstheme="minorHAnsi"/>
          <w:sz w:val="22"/>
          <w:szCs w:val="22"/>
        </w:rPr>
        <w:t>4</w:t>
      </w:r>
      <w:r w:rsidR="002929CF" w:rsidRPr="00082CF1">
        <w:rPr>
          <w:rFonts w:asciiTheme="minorHAnsi" w:hAnsiTheme="minorHAnsi" w:cstheme="minorHAnsi"/>
          <w:sz w:val="22"/>
          <w:szCs w:val="22"/>
        </w:rPr>
        <w:t xml:space="preserve">. Zapłata przez Zamawiającego faktur należnych Wykonawcy  nastąpi po uprzednim przedstawieniu przez Wykonawcę oświadczenia, że wszelkie płatności na rzecz Podwykonawców związane z realizacją niniejszego zamówienia zostały przez Wykonawcę uregulowane. W takim przypadku Zamawiający może wstrzymać się z zapłatą przedłożonej faktury do czasu przedstawienia stosownego oświadczenia. </w:t>
      </w:r>
    </w:p>
    <w:p w14:paraId="37BC3363" w14:textId="4E346BC5" w:rsidR="002929CF" w:rsidRPr="00082CF1" w:rsidRDefault="001E1400" w:rsidP="00FE0A28">
      <w:pPr>
        <w:spacing w:line="360" w:lineRule="auto"/>
        <w:rPr>
          <w:rFonts w:asciiTheme="minorHAnsi" w:hAnsiTheme="minorHAnsi" w:cstheme="minorHAnsi"/>
          <w:sz w:val="22"/>
          <w:szCs w:val="22"/>
        </w:rPr>
      </w:pPr>
      <w:r w:rsidRPr="00082CF1">
        <w:rPr>
          <w:rFonts w:asciiTheme="minorHAnsi" w:hAnsiTheme="minorHAnsi" w:cstheme="minorHAnsi"/>
          <w:sz w:val="22"/>
          <w:szCs w:val="22"/>
        </w:rPr>
        <w:t>5</w:t>
      </w:r>
      <w:r w:rsidR="002929CF" w:rsidRPr="00082CF1">
        <w:rPr>
          <w:rFonts w:asciiTheme="minorHAnsi" w:hAnsiTheme="minorHAnsi" w:cstheme="minorHAnsi"/>
          <w:sz w:val="22"/>
          <w:szCs w:val="22"/>
        </w:rPr>
        <w:t xml:space="preserve">. Wykonanie dostaw w podwykonawstwie nie zwalnia Wykonawcy z odpowiedzialności za wykonanie obowiązków wynikających z umowy i obowiązujących przepisów prawa. </w:t>
      </w:r>
    </w:p>
    <w:p w14:paraId="4A0C298B" w14:textId="310181A1" w:rsidR="002929CF" w:rsidRPr="00082CF1" w:rsidRDefault="001E1400" w:rsidP="00FE0A28">
      <w:pPr>
        <w:spacing w:line="360" w:lineRule="auto"/>
        <w:rPr>
          <w:rFonts w:asciiTheme="minorHAnsi" w:hAnsiTheme="minorHAnsi" w:cstheme="minorHAnsi"/>
          <w:sz w:val="22"/>
          <w:szCs w:val="22"/>
        </w:rPr>
      </w:pPr>
      <w:r w:rsidRPr="00082CF1">
        <w:rPr>
          <w:rFonts w:asciiTheme="minorHAnsi" w:hAnsiTheme="minorHAnsi" w:cstheme="minorHAnsi"/>
          <w:sz w:val="22"/>
          <w:szCs w:val="22"/>
        </w:rPr>
        <w:t>6</w:t>
      </w:r>
      <w:r w:rsidR="002929CF" w:rsidRPr="00082CF1">
        <w:rPr>
          <w:rFonts w:asciiTheme="minorHAnsi" w:hAnsiTheme="minorHAnsi" w:cstheme="minorHAnsi"/>
          <w:sz w:val="22"/>
          <w:szCs w:val="22"/>
        </w:rPr>
        <w:t>. Wykonawca odpowiada za działania i zaniechania podwykonawców jak za własne.</w:t>
      </w:r>
    </w:p>
    <w:p w14:paraId="4899D400" w14:textId="77777777" w:rsidR="001E1400" w:rsidRPr="00082CF1" w:rsidRDefault="001E1400" w:rsidP="00FE0A28">
      <w:pPr>
        <w:autoSpaceDN w:val="0"/>
        <w:spacing w:line="360" w:lineRule="auto"/>
        <w:jc w:val="center"/>
        <w:textAlignment w:val="baseline"/>
        <w:rPr>
          <w:rFonts w:asciiTheme="minorHAnsi" w:hAnsiTheme="minorHAnsi" w:cstheme="minorHAnsi"/>
          <w:b/>
          <w:bCs/>
          <w:kern w:val="3"/>
          <w:sz w:val="22"/>
          <w:szCs w:val="22"/>
          <w:lang w:eastAsia="zh-CN"/>
        </w:rPr>
      </w:pPr>
    </w:p>
    <w:p w14:paraId="4FA28566" w14:textId="21D6CD97" w:rsidR="002929CF" w:rsidRPr="00082CF1" w:rsidRDefault="002929CF" w:rsidP="00FE0A28">
      <w:pPr>
        <w:autoSpaceDN w:val="0"/>
        <w:spacing w:line="360" w:lineRule="auto"/>
        <w:jc w:val="center"/>
        <w:textAlignment w:val="baseline"/>
        <w:rPr>
          <w:rFonts w:asciiTheme="minorHAnsi" w:hAnsiTheme="minorHAnsi" w:cstheme="minorHAnsi"/>
          <w:b/>
          <w:bCs/>
          <w:kern w:val="3"/>
          <w:sz w:val="22"/>
          <w:szCs w:val="22"/>
          <w:lang w:eastAsia="zh-CN"/>
        </w:rPr>
      </w:pPr>
      <w:r w:rsidRPr="00082CF1">
        <w:rPr>
          <w:rFonts w:asciiTheme="minorHAnsi" w:hAnsiTheme="minorHAnsi" w:cstheme="minorHAnsi"/>
          <w:b/>
          <w:bCs/>
          <w:kern w:val="3"/>
          <w:sz w:val="22"/>
          <w:szCs w:val="22"/>
          <w:lang w:eastAsia="zh-CN"/>
        </w:rPr>
        <w:t>§ 5</w:t>
      </w:r>
    </w:p>
    <w:p w14:paraId="28E473F8" w14:textId="44BDD8A9" w:rsidR="002929CF" w:rsidRPr="00082CF1" w:rsidRDefault="001E1400" w:rsidP="00FE0A28">
      <w:pPr>
        <w:widowControl/>
        <w:autoSpaceDN w:val="0"/>
        <w:spacing w:line="360" w:lineRule="auto"/>
        <w:rPr>
          <w:rFonts w:asciiTheme="minorHAnsi" w:eastAsia="Times New Roman" w:hAnsiTheme="minorHAnsi" w:cstheme="minorHAnsi"/>
          <w:sz w:val="22"/>
          <w:szCs w:val="22"/>
          <w:lang w:eastAsia="ar-SA"/>
        </w:rPr>
      </w:pPr>
      <w:r w:rsidRPr="00082CF1">
        <w:rPr>
          <w:rFonts w:asciiTheme="minorHAnsi" w:eastAsia="Times New Roman" w:hAnsiTheme="minorHAnsi" w:cstheme="minorHAnsi"/>
          <w:sz w:val="22"/>
          <w:szCs w:val="22"/>
          <w:lang w:eastAsia="ar-SA"/>
        </w:rPr>
        <w:t xml:space="preserve">1. </w:t>
      </w:r>
      <w:r w:rsidR="002929CF" w:rsidRPr="00082CF1">
        <w:rPr>
          <w:rFonts w:asciiTheme="minorHAnsi" w:eastAsia="Times New Roman" w:hAnsiTheme="minorHAnsi" w:cstheme="minorHAnsi"/>
          <w:sz w:val="22"/>
          <w:szCs w:val="22"/>
          <w:lang w:eastAsia="ar-SA"/>
        </w:rPr>
        <w:t xml:space="preserve">Przedmiot umowy, o którym mowa w § 1 będzie dostarczany partiami, sukcesywnie w miarę potrzeb Zamawiającego, każdorazowo na podstawie telefonicznego zlecenia Zamawiającego. </w:t>
      </w:r>
    </w:p>
    <w:p w14:paraId="5F41C9BB" w14:textId="70B16C09" w:rsidR="002929CF" w:rsidRPr="00082CF1" w:rsidRDefault="001E1400" w:rsidP="00FE0A28">
      <w:pPr>
        <w:widowControl/>
        <w:autoSpaceDN w:val="0"/>
        <w:spacing w:line="360" w:lineRule="auto"/>
        <w:rPr>
          <w:rFonts w:asciiTheme="minorHAnsi" w:eastAsia="Times New Roman" w:hAnsiTheme="minorHAnsi" w:cstheme="minorHAnsi"/>
          <w:sz w:val="22"/>
          <w:szCs w:val="22"/>
          <w:lang w:eastAsia="ar-SA"/>
        </w:rPr>
      </w:pPr>
      <w:r w:rsidRPr="00082CF1">
        <w:rPr>
          <w:rFonts w:asciiTheme="minorHAnsi" w:eastAsia="Times New Roman" w:hAnsiTheme="minorHAnsi" w:cstheme="minorHAnsi"/>
          <w:sz w:val="22"/>
          <w:szCs w:val="22"/>
          <w:lang w:eastAsia="ar-SA"/>
        </w:rPr>
        <w:t xml:space="preserve">2. </w:t>
      </w:r>
      <w:r w:rsidR="002929CF" w:rsidRPr="00082CF1">
        <w:rPr>
          <w:rFonts w:asciiTheme="minorHAnsi" w:eastAsia="Times New Roman" w:hAnsiTheme="minorHAnsi" w:cstheme="minorHAnsi"/>
          <w:sz w:val="22"/>
          <w:szCs w:val="22"/>
          <w:lang w:eastAsia="ar-SA"/>
        </w:rPr>
        <w:t>Wykonawca zobowiązany jest do dostarczenia zamówionej zrębki drzewnej w terminie 2 dni roboczych od daty otrzymania przez Wykonawcę zlecenia, o którym mowa w ust.1.</w:t>
      </w:r>
    </w:p>
    <w:p w14:paraId="79E50690" w14:textId="6BA7AB90" w:rsidR="002929CF" w:rsidRPr="00082CF1" w:rsidRDefault="001E1400" w:rsidP="00FE0A28">
      <w:pPr>
        <w:widowControl/>
        <w:autoSpaceDN w:val="0"/>
        <w:spacing w:line="360" w:lineRule="auto"/>
        <w:rPr>
          <w:rFonts w:asciiTheme="minorHAnsi" w:eastAsia="Times New Roman" w:hAnsiTheme="minorHAnsi" w:cstheme="minorHAnsi"/>
          <w:sz w:val="22"/>
          <w:szCs w:val="22"/>
          <w:lang w:eastAsia="ar-SA"/>
        </w:rPr>
      </w:pPr>
      <w:r w:rsidRPr="00082CF1">
        <w:rPr>
          <w:rFonts w:asciiTheme="minorHAnsi" w:eastAsia="Times New Roman" w:hAnsiTheme="minorHAnsi" w:cstheme="minorHAnsi"/>
          <w:sz w:val="22"/>
          <w:szCs w:val="22"/>
          <w:lang w:eastAsia="ar-SA"/>
        </w:rPr>
        <w:t xml:space="preserve">3. </w:t>
      </w:r>
      <w:r w:rsidR="002929CF" w:rsidRPr="00082CF1">
        <w:rPr>
          <w:rFonts w:asciiTheme="minorHAnsi" w:eastAsia="Times New Roman" w:hAnsiTheme="minorHAnsi" w:cstheme="minorHAnsi"/>
          <w:sz w:val="22"/>
          <w:szCs w:val="22"/>
          <w:lang w:eastAsia="ar-SA"/>
        </w:rPr>
        <w:t xml:space="preserve">Każdorazowo w dniu dostarczenia przez Wykonawcę przedmiotu umowy w sposób określony w ust. 1 dokonywany będzie przez przedstawiciela Zamawiającego w obecności przedstawiciela Wykonawcy odbiór przedmiotu umowy, z którego sporządzany będzie protokół. </w:t>
      </w:r>
      <w:r w:rsidRPr="00082CF1">
        <w:rPr>
          <w:rFonts w:asciiTheme="minorHAnsi" w:eastAsia="Times New Roman" w:hAnsiTheme="minorHAnsi" w:cstheme="minorHAnsi"/>
          <w:sz w:val="22"/>
          <w:szCs w:val="22"/>
          <w:lang w:eastAsia="ar-SA"/>
        </w:rPr>
        <w:t xml:space="preserve">W przypadku dostarczenia przez Wykonawcę zrębki niezgodnej z wymogami określonymi w SWZ, przedstawiciel Zamawiającego odmówi podpisania protokołu odbioru do czasu dostarczenie przedmiotu umowy zgodnego z wymogami SWZ.  </w:t>
      </w:r>
    </w:p>
    <w:p w14:paraId="6239B746" w14:textId="601A9283" w:rsidR="002929CF" w:rsidRPr="00082CF1" w:rsidRDefault="001E1400" w:rsidP="00FE0A28">
      <w:pPr>
        <w:widowControl/>
        <w:autoSpaceDN w:val="0"/>
        <w:spacing w:line="360" w:lineRule="auto"/>
        <w:rPr>
          <w:rFonts w:asciiTheme="minorHAnsi" w:eastAsia="Times New Roman" w:hAnsiTheme="minorHAnsi" w:cstheme="minorHAnsi"/>
          <w:sz w:val="22"/>
          <w:szCs w:val="22"/>
          <w:lang w:eastAsia="ar-SA"/>
        </w:rPr>
      </w:pPr>
      <w:r w:rsidRPr="00082CF1">
        <w:rPr>
          <w:rFonts w:asciiTheme="minorHAnsi" w:eastAsia="Times New Roman" w:hAnsiTheme="minorHAnsi" w:cstheme="minorHAnsi"/>
          <w:sz w:val="22"/>
          <w:szCs w:val="22"/>
          <w:lang w:eastAsia="ar-SA"/>
        </w:rPr>
        <w:t xml:space="preserve">4. </w:t>
      </w:r>
      <w:r w:rsidR="002929CF" w:rsidRPr="00082CF1">
        <w:rPr>
          <w:rFonts w:asciiTheme="minorHAnsi" w:eastAsia="Times New Roman" w:hAnsiTheme="minorHAnsi" w:cstheme="minorHAnsi"/>
          <w:sz w:val="22"/>
          <w:szCs w:val="22"/>
          <w:lang w:eastAsia="ar-SA"/>
        </w:rPr>
        <w:t xml:space="preserve">Każdorazowo w dniu dostarczenia przez Wykonawcę danej partii przedmiotu umowy, dostarczona zrębka drzewna przed jej rozładunkiem winna być w obecności przedstawiciela Zamawiającego zmierzona. </w:t>
      </w:r>
    </w:p>
    <w:p w14:paraId="5B38E719" w14:textId="03AB9FAF" w:rsidR="002929CF" w:rsidRPr="00082CF1" w:rsidRDefault="001E1400" w:rsidP="00FE0A28">
      <w:pPr>
        <w:widowControl/>
        <w:autoSpaceDN w:val="0"/>
        <w:spacing w:line="360" w:lineRule="auto"/>
        <w:rPr>
          <w:rFonts w:asciiTheme="minorHAnsi" w:eastAsia="Times New Roman" w:hAnsiTheme="minorHAnsi" w:cstheme="minorHAnsi"/>
          <w:sz w:val="22"/>
          <w:szCs w:val="22"/>
          <w:lang w:eastAsia="ar-SA"/>
        </w:rPr>
      </w:pPr>
      <w:r w:rsidRPr="00082CF1">
        <w:rPr>
          <w:rFonts w:asciiTheme="minorHAnsi" w:eastAsia="Times New Roman" w:hAnsiTheme="minorHAnsi" w:cstheme="minorHAnsi"/>
          <w:sz w:val="22"/>
          <w:szCs w:val="22"/>
          <w:lang w:eastAsia="ar-SA"/>
        </w:rPr>
        <w:lastRenderedPageBreak/>
        <w:t xml:space="preserve">5. </w:t>
      </w:r>
      <w:r w:rsidR="002929CF" w:rsidRPr="00082CF1">
        <w:rPr>
          <w:rFonts w:asciiTheme="minorHAnsi" w:eastAsia="Times New Roman" w:hAnsiTheme="minorHAnsi" w:cstheme="minorHAnsi"/>
          <w:sz w:val="22"/>
          <w:szCs w:val="22"/>
          <w:lang w:eastAsia="ar-SA"/>
        </w:rPr>
        <w:t xml:space="preserve">Ilość dostawy danej partii przedmiotu umowy określona w protokole stanowi podstawę rozliczenia finansowego dostawy. </w:t>
      </w:r>
    </w:p>
    <w:p w14:paraId="31068EC9" w14:textId="64A0538C" w:rsidR="002929CF" w:rsidRPr="00082CF1" w:rsidRDefault="001E1400" w:rsidP="00FE0A28">
      <w:pPr>
        <w:widowControl/>
        <w:autoSpaceDN w:val="0"/>
        <w:spacing w:line="360" w:lineRule="auto"/>
        <w:rPr>
          <w:rFonts w:asciiTheme="minorHAnsi" w:eastAsia="Times New Roman" w:hAnsiTheme="minorHAnsi" w:cstheme="minorHAnsi"/>
          <w:sz w:val="22"/>
          <w:szCs w:val="22"/>
          <w:lang w:eastAsia="ar-SA"/>
        </w:rPr>
      </w:pPr>
      <w:r w:rsidRPr="00082CF1">
        <w:rPr>
          <w:rFonts w:asciiTheme="minorHAnsi" w:eastAsia="Times New Roman" w:hAnsiTheme="minorHAnsi" w:cstheme="minorHAnsi"/>
          <w:sz w:val="22"/>
          <w:szCs w:val="22"/>
          <w:lang w:eastAsia="ar-SA"/>
        </w:rPr>
        <w:t xml:space="preserve">6. </w:t>
      </w:r>
      <w:r w:rsidR="002929CF" w:rsidRPr="00082CF1">
        <w:rPr>
          <w:rFonts w:asciiTheme="minorHAnsi" w:eastAsia="Times New Roman" w:hAnsiTheme="minorHAnsi" w:cstheme="minorHAnsi"/>
          <w:sz w:val="22"/>
          <w:szCs w:val="22"/>
          <w:lang w:eastAsia="ar-SA"/>
        </w:rPr>
        <w:t>Zlecenie uznaje się za wykonane z dniem podpisania protokołu odbioru, o którym mowa w ust. 3.</w:t>
      </w:r>
    </w:p>
    <w:p w14:paraId="7252CA69" w14:textId="7968C489" w:rsidR="007346A0" w:rsidRPr="00082CF1" w:rsidRDefault="007346A0" w:rsidP="00FE0A28">
      <w:pPr>
        <w:widowControl/>
        <w:autoSpaceDN w:val="0"/>
        <w:spacing w:line="360" w:lineRule="auto"/>
        <w:rPr>
          <w:rFonts w:asciiTheme="minorHAnsi" w:eastAsia="Times New Roman" w:hAnsiTheme="minorHAnsi" w:cstheme="minorHAnsi"/>
          <w:sz w:val="22"/>
          <w:szCs w:val="22"/>
          <w:lang w:eastAsia="ar-SA"/>
        </w:rPr>
      </w:pPr>
      <w:r w:rsidRPr="00082CF1">
        <w:rPr>
          <w:rFonts w:asciiTheme="minorHAnsi" w:hAnsiTheme="minorHAnsi" w:cstheme="minorHAnsi"/>
          <w:sz w:val="22"/>
          <w:szCs w:val="22"/>
        </w:rPr>
        <w:t xml:space="preserve">7. W przypadku gdy w wyniku wystąpienia niezgodności zrębki  z parametrami technicznymi, określonymi w SWZ dojdzie do uszkodzenia  urządzenia Zamawiającego, Wykonawca zobowiązany jest do zwrotu Zamawiającemu w całości kosztów ewentualnych napraw. </w:t>
      </w:r>
    </w:p>
    <w:p w14:paraId="4A95B6BB" w14:textId="77777777" w:rsidR="001E1400" w:rsidRPr="00082CF1" w:rsidRDefault="001E1400" w:rsidP="00FE0A28">
      <w:pPr>
        <w:autoSpaceDN w:val="0"/>
        <w:spacing w:line="360" w:lineRule="auto"/>
        <w:jc w:val="center"/>
        <w:textAlignment w:val="baseline"/>
        <w:rPr>
          <w:rFonts w:asciiTheme="minorHAnsi" w:hAnsiTheme="minorHAnsi" w:cstheme="minorHAnsi"/>
          <w:b/>
          <w:bCs/>
          <w:kern w:val="3"/>
          <w:sz w:val="22"/>
          <w:szCs w:val="22"/>
          <w:lang w:eastAsia="zh-CN"/>
        </w:rPr>
      </w:pPr>
    </w:p>
    <w:p w14:paraId="63A093A7" w14:textId="75B20C7B" w:rsidR="002929CF" w:rsidRPr="00082CF1" w:rsidRDefault="002929CF" w:rsidP="00FE0A28">
      <w:pPr>
        <w:autoSpaceDN w:val="0"/>
        <w:spacing w:line="360" w:lineRule="auto"/>
        <w:jc w:val="center"/>
        <w:textAlignment w:val="baseline"/>
        <w:rPr>
          <w:rFonts w:asciiTheme="minorHAnsi" w:hAnsiTheme="minorHAnsi" w:cstheme="minorHAnsi"/>
          <w:b/>
          <w:bCs/>
          <w:kern w:val="3"/>
          <w:sz w:val="22"/>
          <w:szCs w:val="22"/>
          <w:lang w:eastAsia="zh-CN"/>
        </w:rPr>
      </w:pPr>
      <w:r w:rsidRPr="00082CF1">
        <w:rPr>
          <w:rFonts w:asciiTheme="minorHAnsi" w:hAnsiTheme="minorHAnsi" w:cstheme="minorHAnsi"/>
          <w:b/>
          <w:bCs/>
          <w:kern w:val="3"/>
          <w:sz w:val="22"/>
          <w:szCs w:val="22"/>
          <w:lang w:eastAsia="zh-CN"/>
        </w:rPr>
        <w:t>§ 6</w:t>
      </w:r>
    </w:p>
    <w:p w14:paraId="224D5752" w14:textId="1C78430C" w:rsidR="002929CF" w:rsidRPr="00082CF1" w:rsidRDefault="001E1400" w:rsidP="00FE0A28">
      <w:pPr>
        <w:widowControl/>
        <w:autoSpaceDN w:val="0"/>
        <w:spacing w:line="360" w:lineRule="auto"/>
        <w:jc w:val="both"/>
        <w:rPr>
          <w:rFonts w:asciiTheme="minorHAnsi" w:eastAsia="Times New Roman" w:hAnsiTheme="minorHAnsi" w:cstheme="minorHAnsi"/>
          <w:sz w:val="22"/>
          <w:szCs w:val="22"/>
          <w:lang w:eastAsia="ar-SA"/>
        </w:rPr>
      </w:pPr>
      <w:r w:rsidRPr="00082CF1">
        <w:rPr>
          <w:rFonts w:asciiTheme="minorHAnsi" w:eastAsia="Times New Roman" w:hAnsiTheme="minorHAnsi" w:cstheme="minorHAnsi"/>
          <w:sz w:val="22"/>
          <w:szCs w:val="22"/>
          <w:lang w:eastAsia="ar-SA"/>
        </w:rPr>
        <w:t xml:space="preserve">1. </w:t>
      </w:r>
      <w:r w:rsidR="002929CF" w:rsidRPr="00082CF1">
        <w:rPr>
          <w:rFonts w:asciiTheme="minorHAnsi" w:eastAsia="Times New Roman" w:hAnsiTheme="minorHAnsi" w:cstheme="minorHAnsi"/>
          <w:sz w:val="22"/>
          <w:szCs w:val="22"/>
          <w:lang w:eastAsia="ar-SA"/>
        </w:rPr>
        <w:t>Wykonawca zapłaci Zamawiającemu karę umowną:</w:t>
      </w:r>
    </w:p>
    <w:p w14:paraId="0C1B9C9D" w14:textId="319B9B30" w:rsidR="002929CF" w:rsidRPr="00082CF1" w:rsidRDefault="001E1400" w:rsidP="00FE0A28">
      <w:pPr>
        <w:widowControl/>
        <w:tabs>
          <w:tab w:val="num" w:pos="567"/>
        </w:tabs>
        <w:autoSpaceDN w:val="0"/>
        <w:spacing w:line="360" w:lineRule="auto"/>
        <w:jc w:val="both"/>
        <w:rPr>
          <w:rFonts w:asciiTheme="minorHAnsi" w:eastAsia="Times New Roman" w:hAnsiTheme="minorHAnsi" w:cstheme="minorHAnsi"/>
          <w:sz w:val="22"/>
          <w:szCs w:val="22"/>
          <w:lang w:eastAsia="ar-SA"/>
        </w:rPr>
      </w:pPr>
      <w:r w:rsidRPr="00082CF1">
        <w:rPr>
          <w:rFonts w:asciiTheme="minorHAnsi" w:eastAsia="Times New Roman" w:hAnsiTheme="minorHAnsi" w:cstheme="minorHAnsi"/>
          <w:sz w:val="22"/>
          <w:szCs w:val="22"/>
          <w:lang w:eastAsia="ar-SA"/>
        </w:rPr>
        <w:t xml:space="preserve">a) </w:t>
      </w:r>
      <w:r w:rsidR="002929CF" w:rsidRPr="00082CF1">
        <w:rPr>
          <w:rFonts w:asciiTheme="minorHAnsi" w:eastAsia="Times New Roman" w:hAnsiTheme="minorHAnsi" w:cstheme="minorHAnsi"/>
          <w:sz w:val="22"/>
          <w:szCs w:val="22"/>
          <w:lang w:eastAsia="ar-SA"/>
        </w:rPr>
        <w:t>za zwłokę w wykonaniu zlecenia w terminie, o którym mowa w § 5 ust.2 w wysokości 1% wartości niezrealizowanego zlecenia za każdy dzień zwłoki;</w:t>
      </w:r>
    </w:p>
    <w:p w14:paraId="1A53F2E0" w14:textId="42E50ADC" w:rsidR="002929CF" w:rsidRPr="00082CF1" w:rsidRDefault="001E1400" w:rsidP="00FE0A28">
      <w:pPr>
        <w:widowControl/>
        <w:tabs>
          <w:tab w:val="num" w:pos="567"/>
        </w:tabs>
        <w:autoSpaceDN w:val="0"/>
        <w:spacing w:line="360" w:lineRule="auto"/>
        <w:jc w:val="both"/>
        <w:rPr>
          <w:rFonts w:asciiTheme="minorHAnsi" w:eastAsia="Times New Roman" w:hAnsiTheme="minorHAnsi" w:cstheme="minorHAnsi"/>
          <w:sz w:val="22"/>
          <w:szCs w:val="22"/>
          <w:lang w:eastAsia="ar-SA"/>
        </w:rPr>
      </w:pPr>
      <w:r w:rsidRPr="00082CF1">
        <w:rPr>
          <w:rFonts w:asciiTheme="minorHAnsi" w:hAnsiTheme="minorHAnsi" w:cstheme="minorHAnsi"/>
          <w:sz w:val="22"/>
          <w:szCs w:val="22"/>
        </w:rPr>
        <w:t xml:space="preserve">b) </w:t>
      </w:r>
      <w:r w:rsidR="002929CF" w:rsidRPr="00082CF1">
        <w:rPr>
          <w:rFonts w:asciiTheme="minorHAnsi" w:hAnsiTheme="minorHAnsi" w:cstheme="minorHAnsi"/>
          <w:sz w:val="22"/>
          <w:szCs w:val="22"/>
        </w:rPr>
        <w:t xml:space="preserve">za odstąpienie od umowy przez Zamawiającego z przyczyn, za które ponosi odpowiedzialność Wykonawca w wysokości </w:t>
      </w:r>
      <w:r w:rsidR="007346A0" w:rsidRPr="00082CF1">
        <w:rPr>
          <w:rFonts w:asciiTheme="minorHAnsi" w:hAnsiTheme="minorHAnsi" w:cstheme="minorHAnsi"/>
          <w:sz w:val="22"/>
          <w:szCs w:val="22"/>
        </w:rPr>
        <w:t>2</w:t>
      </w:r>
      <w:r w:rsidR="002929CF" w:rsidRPr="00082CF1">
        <w:rPr>
          <w:rFonts w:asciiTheme="minorHAnsi" w:hAnsiTheme="minorHAnsi" w:cstheme="minorHAnsi"/>
          <w:sz w:val="22"/>
          <w:szCs w:val="22"/>
        </w:rPr>
        <w:t xml:space="preserve">0% wynagrodzenia umownego brutto, o którym mowa § 2 ust. 2 </w:t>
      </w:r>
      <w:r w:rsidR="002929CF" w:rsidRPr="00082CF1">
        <w:rPr>
          <w:rFonts w:asciiTheme="minorHAnsi" w:hAnsiTheme="minorHAnsi" w:cstheme="minorHAnsi"/>
          <w:kern w:val="3"/>
          <w:sz w:val="22"/>
          <w:szCs w:val="22"/>
          <w:lang w:eastAsia="zh-CN"/>
        </w:rPr>
        <w:t>umowy dla danej części zamówienia, której dotyczy odstąpienie;</w:t>
      </w:r>
    </w:p>
    <w:p w14:paraId="21994BED" w14:textId="405F3797" w:rsidR="002929CF" w:rsidRPr="00082CF1" w:rsidRDefault="001E1400" w:rsidP="00FE0A28">
      <w:pPr>
        <w:widowControl/>
        <w:tabs>
          <w:tab w:val="num" w:pos="567"/>
        </w:tabs>
        <w:autoSpaceDN w:val="0"/>
        <w:spacing w:line="360" w:lineRule="auto"/>
        <w:jc w:val="both"/>
        <w:rPr>
          <w:rFonts w:asciiTheme="minorHAnsi" w:eastAsia="Times New Roman" w:hAnsiTheme="minorHAnsi" w:cstheme="minorHAnsi"/>
          <w:sz w:val="22"/>
          <w:szCs w:val="22"/>
          <w:lang w:eastAsia="ar-SA"/>
        </w:rPr>
      </w:pPr>
      <w:r w:rsidRPr="00082CF1">
        <w:rPr>
          <w:rFonts w:asciiTheme="minorHAnsi" w:hAnsiTheme="minorHAnsi" w:cstheme="minorHAnsi"/>
          <w:sz w:val="22"/>
          <w:szCs w:val="22"/>
        </w:rPr>
        <w:t xml:space="preserve">c) </w:t>
      </w:r>
      <w:r w:rsidR="002929CF" w:rsidRPr="00082CF1">
        <w:rPr>
          <w:rFonts w:asciiTheme="minorHAnsi" w:hAnsiTheme="minorHAnsi" w:cstheme="minorHAnsi"/>
          <w:sz w:val="22"/>
          <w:szCs w:val="22"/>
        </w:rPr>
        <w:t xml:space="preserve">za odstąpienie od umowy przez Wykonawcę z przyczyn za które ponosi odpowiedzialność Zamawiający w wysokości </w:t>
      </w:r>
      <w:r w:rsidR="007346A0" w:rsidRPr="00082CF1">
        <w:rPr>
          <w:rFonts w:asciiTheme="minorHAnsi" w:hAnsiTheme="minorHAnsi" w:cstheme="minorHAnsi"/>
          <w:sz w:val="22"/>
          <w:szCs w:val="22"/>
        </w:rPr>
        <w:t>20</w:t>
      </w:r>
      <w:r w:rsidR="002929CF" w:rsidRPr="00082CF1">
        <w:rPr>
          <w:rFonts w:asciiTheme="minorHAnsi" w:hAnsiTheme="minorHAnsi" w:cstheme="minorHAnsi"/>
          <w:sz w:val="22"/>
          <w:szCs w:val="22"/>
        </w:rPr>
        <w:t xml:space="preserve">% wynagrodzenia umownego brutto, o którym mowa w § 2 ust. 2 </w:t>
      </w:r>
      <w:r w:rsidR="002929CF" w:rsidRPr="00082CF1">
        <w:rPr>
          <w:rFonts w:asciiTheme="minorHAnsi" w:hAnsiTheme="minorHAnsi" w:cstheme="minorHAnsi"/>
          <w:kern w:val="3"/>
          <w:sz w:val="22"/>
          <w:szCs w:val="22"/>
          <w:lang w:eastAsia="zh-CN"/>
        </w:rPr>
        <w:t>umowy dla danej części zamówienia, której dotyczy odstąpienie.</w:t>
      </w:r>
    </w:p>
    <w:p w14:paraId="110280B1" w14:textId="52633B23" w:rsidR="002929CF" w:rsidRPr="00082CF1" w:rsidRDefault="001E1400" w:rsidP="00FE0A28">
      <w:pPr>
        <w:widowControl/>
        <w:autoSpaceDE w:val="0"/>
        <w:autoSpaceDN w:val="0"/>
        <w:adjustRightInd w:val="0"/>
        <w:spacing w:line="360" w:lineRule="auto"/>
        <w:jc w:val="both"/>
        <w:rPr>
          <w:rFonts w:asciiTheme="minorHAnsi" w:eastAsia="Times New Roman" w:hAnsiTheme="minorHAnsi" w:cstheme="minorHAnsi"/>
          <w:sz w:val="22"/>
          <w:szCs w:val="22"/>
          <w:lang w:eastAsia="ar-SA"/>
        </w:rPr>
      </w:pPr>
      <w:r w:rsidRPr="00082CF1">
        <w:rPr>
          <w:rFonts w:asciiTheme="minorHAnsi" w:eastAsia="Times New Roman" w:hAnsiTheme="minorHAnsi" w:cstheme="minorHAnsi"/>
          <w:sz w:val="22"/>
          <w:szCs w:val="22"/>
          <w:lang w:eastAsia="ar-SA"/>
        </w:rPr>
        <w:t xml:space="preserve">2. </w:t>
      </w:r>
      <w:r w:rsidR="002929CF" w:rsidRPr="00082CF1">
        <w:rPr>
          <w:rFonts w:asciiTheme="minorHAnsi" w:eastAsia="Times New Roman" w:hAnsiTheme="minorHAnsi" w:cstheme="minorHAnsi"/>
          <w:sz w:val="22"/>
          <w:szCs w:val="22"/>
          <w:lang w:eastAsia="ar-SA"/>
        </w:rPr>
        <w:t>Zamawiający zastrzega sobie możliwość potrącenia kar umownych z faktury wystawionej przez Wykonawcę.</w:t>
      </w:r>
    </w:p>
    <w:p w14:paraId="1FE465D0" w14:textId="40575FF0" w:rsidR="007346A0" w:rsidRPr="00082CF1" w:rsidRDefault="002929CF" w:rsidP="00FE0A28">
      <w:pPr>
        <w:pStyle w:val="Standard"/>
        <w:spacing w:line="360" w:lineRule="auto"/>
        <w:rPr>
          <w:rFonts w:asciiTheme="minorHAnsi" w:hAnsiTheme="minorHAnsi" w:cstheme="minorHAnsi"/>
        </w:rPr>
      </w:pPr>
      <w:r w:rsidRPr="00082CF1">
        <w:rPr>
          <w:rFonts w:asciiTheme="minorHAnsi" w:hAnsiTheme="minorHAnsi" w:cstheme="minorHAnsi"/>
          <w:kern w:val="3"/>
          <w:sz w:val="22"/>
          <w:szCs w:val="22"/>
        </w:rPr>
        <w:t>3. W sytuacji, gdy kary umowne przewidziane w umowie nie pokrywają szkody, bądź  w przypadku wystąpienia szkody z przyczyn nie wymienionych w umowie, Zamawiającemu przysługuje prawo dochodzenia odszkodowania w wysokości przenoszącej wysokość kary umownej na zasadach ogólnych.</w:t>
      </w:r>
      <w:r w:rsidRPr="00082CF1">
        <w:rPr>
          <w:rFonts w:asciiTheme="minorHAnsi" w:hAnsiTheme="minorHAnsi" w:cstheme="minorHAnsi"/>
          <w:kern w:val="3"/>
          <w:sz w:val="22"/>
          <w:szCs w:val="22"/>
        </w:rPr>
        <w:br/>
        <w:t>4.</w:t>
      </w:r>
      <w:r w:rsidR="007346A0" w:rsidRPr="00082CF1">
        <w:rPr>
          <w:rFonts w:asciiTheme="minorHAnsi" w:hAnsiTheme="minorHAnsi" w:cstheme="minorHAnsi"/>
          <w:sz w:val="22"/>
          <w:szCs w:val="22"/>
          <w:shd w:val="clear" w:color="auto" w:fill="FFFFFF"/>
        </w:rPr>
        <w:t xml:space="preserve"> Termin zapłaty kary umownej wynosi 3 dni od dnia doręczenia Stronie wezwania do zapłaty. W razie opóźnienia z zapłatą kary umownej Strona uprawniona do otrzymania kary umownej może żądać odsetek ustawowych za opóźnienie za każdy dzień opóźnienia. Zamawiający w razie opóźnienia w zapłacie kar umownych przez Wykonawcę dokona potrącenia wysokości kar z wynagrodzenia Wykonawcy, na co Wykonawca wyraża zgodę.</w:t>
      </w:r>
    </w:p>
    <w:p w14:paraId="18229AC1" w14:textId="7D61C2D0" w:rsidR="007346A0" w:rsidRPr="00082CF1" w:rsidRDefault="007346A0" w:rsidP="00FE0A28">
      <w:pPr>
        <w:pStyle w:val="Standard"/>
        <w:spacing w:line="360" w:lineRule="auto"/>
        <w:rPr>
          <w:rFonts w:asciiTheme="minorHAnsi" w:hAnsiTheme="minorHAnsi" w:cstheme="minorHAnsi"/>
        </w:rPr>
      </w:pPr>
      <w:r w:rsidRPr="00082CF1">
        <w:rPr>
          <w:rFonts w:asciiTheme="minorHAnsi" w:hAnsiTheme="minorHAnsi" w:cstheme="minorHAnsi"/>
          <w:sz w:val="22"/>
          <w:szCs w:val="22"/>
          <w:shd w:val="clear" w:color="auto" w:fill="FFFFFF"/>
        </w:rPr>
        <w:t xml:space="preserve">5. </w:t>
      </w:r>
      <w:r w:rsidRPr="00082CF1">
        <w:rPr>
          <w:rFonts w:asciiTheme="minorHAnsi" w:hAnsiTheme="minorHAnsi" w:cstheme="minorHAnsi"/>
          <w:bCs/>
          <w:sz w:val="22"/>
          <w:szCs w:val="22"/>
          <w:shd w:val="clear" w:color="auto" w:fill="FFFFFF"/>
        </w:rPr>
        <w:t xml:space="preserve">Łączna maksymalna wysokość kar umownych, które mogą dochodzić strony nie przekroczy 40 % </w:t>
      </w:r>
      <w:r w:rsidRPr="00082CF1">
        <w:rPr>
          <w:rFonts w:asciiTheme="minorHAnsi" w:hAnsiTheme="minorHAnsi" w:cstheme="minorHAnsi"/>
          <w:sz w:val="22"/>
          <w:szCs w:val="22"/>
        </w:rPr>
        <w:t>wynagrodzenia, o którym mowa w § 2 ust.2</w:t>
      </w:r>
    </w:p>
    <w:p w14:paraId="280FC59E" w14:textId="0297AED1" w:rsidR="002929CF" w:rsidRPr="00082CF1" w:rsidRDefault="002929CF" w:rsidP="00FE0A28">
      <w:pPr>
        <w:tabs>
          <w:tab w:val="left" w:pos="720"/>
        </w:tabs>
        <w:autoSpaceDN w:val="0"/>
        <w:spacing w:line="360" w:lineRule="auto"/>
        <w:textAlignment w:val="baseline"/>
        <w:rPr>
          <w:rFonts w:asciiTheme="minorHAnsi" w:hAnsiTheme="minorHAnsi" w:cstheme="minorHAnsi"/>
          <w:b/>
          <w:kern w:val="3"/>
          <w:sz w:val="22"/>
          <w:szCs w:val="22"/>
          <w:lang w:eastAsia="zh-CN"/>
        </w:rPr>
      </w:pPr>
    </w:p>
    <w:p w14:paraId="001D0489" w14:textId="77777777" w:rsidR="002929CF" w:rsidRPr="00082CF1" w:rsidRDefault="002929CF" w:rsidP="00FE0A28">
      <w:pPr>
        <w:tabs>
          <w:tab w:val="left" w:pos="720"/>
        </w:tabs>
        <w:autoSpaceDN w:val="0"/>
        <w:spacing w:line="360" w:lineRule="auto"/>
        <w:jc w:val="center"/>
        <w:textAlignment w:val="baseline"/>
        <w:rPr>
          <w:rFonts w:asciiTheme="minorHAnsi" w:hAnsiTheme="minorHAnsi" w:cstheme="minorHAnsi"/>
          <w:b/>
          <w:sz w:val="22"/>
          <w:szCs w:val="22"/>
        </w:rPr>
      </w:pPr>
      <w:r w:rsidRPr="00082CF1">
        <w:rPr>
          <w:rFonts w:asciiTheme="minorHAnsi" w:hAnsiTheme="minorHAnsi" w:cstheme="minorHAnsi"/>
          <w:b/>
          <w:sz w:val="22"/>
          <w:szCs w:val="22"/>
        </w:rPr>
        <w:t>§ 7</w:t>
      </w:r>
    </w:p>
    <w:p w14:paraId="7443AFD8" w14:textId="67959AEA" w:rsidR="002929CF" w:rsidRPr="00082CF1" w:rsidRDefault="002929CF" w:rsidP="00FE0A28">
      <w:pPr>
        <w:autoSpaceDE w:val="0"/>
        <w:autoSpaceDN w:val="0"/>
        <w:adjustRightInd w:val="0"/>
        <w:spacing w:line="360" w:lineRule="auto"/>
        <w:rPr>
          <w:rFonts w:asciiTheme="minorHAnsi" w:hAnsiTheme="minorHAnsi" w:cstheme="minorHAnsi"/>
          <w:sz w:val="22"/>
          <w:szCs w:val="22"/>
        </w:rPr>
      </w:pPr>
      <w:r w:rsidRPr="00082CF1">
        <w:rPr>
          <w:rFonts w:asciiTheme="minorHAnsi" w:hAnsiTheme="minorHAnsi" w:cstheme="minorHAnsi"/>
          <w:sz w:val="22"/>
          <w:szCs w:val="22"/>
        </w:rPr>
        <w:t xml:space="preserve">1. Zamawiającemu przysługuje prawo do odstąpienia od umowy, </w:t>
      </w:r>
      <w:r w:rsidR="007346A0" w:rsidRPr="00082CF1">
        <w:rPr>
          <w:rFonts w:asciiTheme="minorHAnsi" w:hAnsiTheme="minorHAnsi" w:cstheme="minorHAnsi"/>
          <w:sz w:val="22"/>
          <w:szCs w:val="22"/>
        </w:rPr>
        <w:t>w przypadku gdy:</w:t>
      </w:r>
    </w:p>
    <w:p w14:paraId="63BDD486" w14:textId="06C53706" w:rsidR="002929CF" w:rsidRPr="00082CF1" w:rsidRDefault="002929CF" w:rsidP="00FE0A28">
      <w:pPr>
        <w:autoSpaceDE w:val="0"/>
        <w:autoSpaceDN w:val="0"/>
        <w:adjustRightInd w:val="0"/>
        <w:spacing w:line="360" w:lineRule="auto"/>
        <w:rPr>
          <w:rFonts w:asciiTheme="minorHAnsi" w:hAnsiTheme="minorHAnsi" w:cstheme="minorHAnsi"/>
          <w:sz w:val="22"/>
          <w:szCs w:val="22"/>
        </w:rPr>
      </w:pPr>
      <w:r w:rsidRPr="00082CF1">
        <w:rPr>
          <w:rFonts w:asciiTheme="minorHAnsi" w:hAnsiTheme="minorHAnsi" w:cstheme="minorHAnsi"/>
          <w:sz w:val="22"/>
          <w:szCs w:val="22"/>
        </w:rPr>
        <w:t xml:space="preserve">1) </w:t>
      </w:r>
      <w:r w:rsidR="007346A0" w:rsidRPr="00082CF1">
        <w:rPr>
          <w:rFonts w:asciiTheme="minorHAnsi" w:hAnsiTheme="minorHAnsi" w:cstheme="minorHAnsi"/>
          <w:sz w:val="22"/>
          <w:szCs w:val="22"/>
        </w:rPr>
        <w:t>zwłoka w realizacji danego zlecenia przekroczy 7 dni</w:t>
      </w:r>
      <w:r w:rsidRPr="00082CF1">
        <w:rPr>
          <w:rFonts w:asciiTheme="minorHAnsi" w:hAnsiTheme="minorHAnsi" w:cstheme="minorHAnsi"/>
          <w:sz w:val="22"/>
          <w:szCs w:val="22"/>
        </w:rPr>
        <w:t>,</w:t>
      </w:r>
    </w:p>
    <w:p w14:paraId="51CF87F7" w14:textId="3194DAA3" w:rsidR="007346A0" w:rsidRPr="00082CF1" w:rsidRDefault="002929CF" w:rsidP="00FE0A28">
      <w:pPr>
        <w:pStyle w:val="Standard"/>
        <w:spacing w:line="360" w:lineRule="auto"/>
        <w:jc w:val="both"/>
        <w:rPr>
          <w:rFonts w:asciiTheme="minorHAnsi" w:hAnsiTheme="minorHAnsi" w:cstheme="minorHAnsi"/>
        </w:rPr>
      </w:pPr>
      <w:r w:rsidRPr="00082CF1">
        <w:rPr>
          <w:rFonts w:asciiTheme="minorHAnsi" w:hAnsiTheme="minorHAnsi" w:cstheme="minorHAnsi"/>
          <w:sz w:val="22"/>
          <w:szCs w:val="22"/>
        </w:rPr>
        <w:t xml:space="preserve">2) </w:t>
      </w:r>
      <w:r w:rsidR="007346A0" w:rsidRPr="00082CF1">
        <w:rPr>
          <w:rFonts w:asciiTheme="minorHAnsi" w:hAnsiTheme="minorHAnsi" w:cstheme="minorHAnsi"/>
          <w:sz w:val="22"/>
          <w:szCs w:val="22"/>
        </w:rPr>
        <w:t xml:space="preserve">w przypadku trzykrotnego stwierdzenia przez Zamawiającego niezgodności, o których mowa w § 5 </w:t>
      </w:r>
      <w:r w:rsidR="007346A0" w:rsidRPr="00082CF1">
        <w:rPr>
          <w:rFonts w:asciiTheme="minorHAnsi" w:hAnsiTheme="minorHAnsi" w:cstheme="minorHAnsi"/>
          <w:sz w:val="22"/>
          <w:szCs w:val="22"/>
        </w:rPr>
        <w:lastRenderedPageBreak/>
        <w:t xml:space="preserve">ust. 3; </w:t>
      </w:r>
    </w:p>
    <w:p w14:paraId="048F05DB" w14:textId="155C20DA" w:rsidR="002929CF" w:rsidRPr="00082CF1" w:rsidRDefault="007346A0" w:rsidP="00FE0A28">
      <w:pPr>
        <w:autoSpaceDE w:val="0"/>
        <w:autoSpaceDN w:val="0"/>
        <w:adjustRightInd w:val="0"/>
        <w:spacing w:line="360" w:lineRule="auto"/>
        <w:rPr>
          <w:rFonts w:asciiTheme="minorHAnsi" w:hAnsiTheme="minorHAnsi" w:cstheme="minorHAnsi"/>
          <w:sz w:val="22"/>
          <w:szCs w:val="22"/>
        </w:rPr>
      </w:pPr>
      <w:r w:rsidRPr="00082CF1">
        <w:rPr>
          <w:rFonts w:asciiTheme="minorHAnsi" w:hAnsiTheme="minorHAnsi" w:cstheme="minorHAnsi"/>
          <w:sz w:val="22"/>
          <w:szCs w:val="22"/>
        </w:rPr>
        <w:t xml:space="preserve">3) </w:t>
      </w:r>
      <w:r w:rsidR="002929CF" w:rsidRPr="00082CF1">
        <w:rPr>
          <w:rFonts w:asciiTheme="minorHAnsi" w:hAnsiTheme="minorHAnsi" w:cstheme="minorHAnsi"/>
          <w:sz w:val="22"/>
          <w:szCs w:val="22"/>
        </w:rPr>
        <w:t>Wykonawca realizuje dostawy przewidziane niniejszą umową w sposób niezgodny ze wskazaniami Zamawiającego lub niniejszą umową.</w:t>
      </w:r>
    </w:p>
    <w:p w14:paraId="7DE0489E" w14:textId="77777777" w:rsidR="002929CF" w:rsidRPr="00082CF1" w:rsidRDefault="002929CF" w:rsidP="00FE0A28">
      <w:pPr>
        <w:tabs>
          <w:tab w:val="left" w:pos="720"/>
        </w:tabs>
        <w:autoSpaceDN w:val="0"/>
        <w:spacing w:line="360" w:lineRule="auto"/>
        <w:textAlignment w:val="baseline"/>
        <w:rPr>
          <w:rFonts w:asciiTheme="minorHAnsi" w:hAnsiTheme="minorHAnsi" w:cstheme="minorHAnsi"/>
          <w:kern w:val="3"/>
          <w:sz w:val="22"/>
          <w:szCs w:val="22"/>
          <w:lang w:eastAsia="zh-CN"/>
        </w:rPr>
      </w:pPr>
      <w:r w:rsidRPr="00082CF1">
        <w:rPr>
          <w:rFonts w:asciiTheme="minorHAnsi" w:hAnsiTheme="minorHAnsi" w:cstheme="minorHAnsi"/>
          <w:kern w:val="3"/>
          <w:sz w:val="22"/>
          <w:szCs w:val="22"/>
          <w:lang w:eastAsia="zh-CN"/>
        </w:rPr>
        <w:t xml:space="preserve">2.  Odstąpienie od umowy w przypadkach, o których mowa w ust. 1 może nastąpić w terminie 30 dni od dnia powzięcia przez Zamawiającego informacji o zaistniałej okoliczności uzasadniających odstąpienie i wymaga zachowania formy pisemnej pod rygorem nieważności.  </w:t>
      </w:r>
    </w:p>
    <w:p w14:paraId="204EE018" w14:textId="77777777" w:rsidR="002929CF" w:rsidRPr="00082CF1" w:rsidRDefault="002929CF" w:rsidP="00FE0A28">
      <w:pPr>
        <w:autoSpaceDE w:val="0"/>
        <w:autoSpaceDN w:val="0"/>
        <w:adjustRightInd w:val="0"/>
        <w:spacing w:line="360" w:lineRule="auto"/>
        <w:rPr>
          <w:rFonts w:asciiTheme="minorHAnsi" w:hAnsiTheme="minorHAnsi" w:cstheme="minorHAnsi"/>
          <w:sz w:val="22"/>
          <w:szCs w:val="22"/>
        </w:rPr>
      </w:pPr>
      <w:r w:rsidRPr="00082CF1">
        <w:rPr>
          <w:rFonts w:asciiTheme="minorHAnsi" w:hAnsiTheme="minorHAnsi" w:cstheme="minorHAnsi"/>
          <w:sz w:val="22"/>
          <w:szCs w:val="22"/>
        </w:rPr>
        <w:t>3. Zamawiającemu przysługuje prawo do odstąpienia od umowy, jeżeli wystąpi istotna zmiana okoliczności powodująca, że wykonanie umowy nie leży w interesie publicznym, czego nie można było przewidzieć w chwili zawarcia umowy lub dalsze wykonywanie umowy może zagrozić podstawowemu interesowi bezpieczeństwa państwa lub bezpieczeństwa publicznego — odstąpienie od umowy w tym przypadku może nastąpić w terminie 30 dni od powzięcia wiadomości o powyższych okolicznościach. W takim wypadku Wykonawca może żądać jedynie wynagrodzenia należnego mu z tytułu wykonania części umowy.</w:t>
      </w:r>
    </w:p>
    <w:p w14:paraId="0CF7B497" w14:textId="77777777" w:rsidR="002929CF" w:rsidRPr="00082CF1" w:rsidRDefault="002929CF" w:rsidP="00FE0A28">
      <w:pPr>
        <w:autoSpaceDE w:val="0"/>
        <w:autoSpaceDN w:val="0"/>
        <w:adjustRightInd w:val="0"/>
        <w:spacing w:line="360" w:lineRule="auto"/>
        <w:jc w:val="center"/>
        <w:rPr>
          <w:rFonts w:asciiTheme="minorHAnsi" w:eastAsia="CIDFont+F2" w:hAnsiTheme="minorHAnsi" w:cstheme="minorHAnsi"/>
          <w:b/>
          <w:sz w:val="22"/>
          <w:szCs w:val="22"/>
        </w:rPr>
      </w:pPr>
      <w:r w:rsidRPr="00082CF1">
        <w:rPr>
          <w:rFonts w:asciiTheme="minorHAnsi" w:eastAsia="CIDFont+F2" w:hAnsiTheme="minorHAnsi" w:cstheme="minorHAnsi"/>
          <w:b/>
          <w:sz w:val="22"/>
          <w:szCs w:val="22"/>
        </w:rPr>
        <w:t>§ 8</w:t>
      </w:r>
    </w:p>
    <w:p w14:paraId="15D7BD5B" w14:textId="77777777" w:rsidR="002929CF" w:rsidRPr="00082CF1" w:rsidRDefault="002929CF" w:rsidP="00FE0A28">
      <w:pPr>
        <w:autoSpaceDE w:val="0"/>
        <w:autoSpaceDN w:val="0"/>
        <w:adjustRightInd w:val="0"/>
        <w:spacing w:line="360" w:lineRule="auto"/>
        <w:rPr>
          <w:rFonts w:asciiTheme="minorHAnsi" w:eastAsia="CIDFont+F2" w:hAnsiTheme="minorHAnsi" w:cstheme="minorHAnsi"/>
          <w:sz w:val="22"/>
          <w:szCs w:val="22"/>
        </w:rPr>
      </w:pPr>
      <w:r w:rsidRPr="00082CF1">
        <w:rPr>
          <w:rFonts w:asciiTheme="minorHAnsi" w:eastAsia="CIDFont+F2" w:hAnsiTheme="minorHAnsi" w:cstheme="minorHAnsi"/>
          <w:sz w:val="22"/>
          <w:szCs w:val="22"/>
        </w:rPr>
        <w:t xml:space="preserve">Przedstawicielem przewidzianym niniejszą umową z ramienia Zamawiającego do koordynowania i rozliczania </w:t>
      </w:r>
      <w:r w:rsidRPr="00082CF1">
        <w:rPr>
          <w:rFonts w:asciiTheme="minorHAnsi" w:hAnsiTheme="minorHAnsi" w:cstheme="minorHAnsi"/>
          <w:sz w:val="22"/>
          <w:szCs w:val="22"/>
        </w:rPr>
        <w:t>dostaw</w:t>
      </w:r>
      <w:r w:rsidRPr="00082CF1">
        <w:rPr>
          <w:rFonts w:asciiTheme="minorHAnsi" w:eastAsia="CIDFont+F2" w:hAnsiTheme="minorHAnsi" w:cstheme="minorHAnsi"/>
          <w:sz w:val="22"/>
          <w:szCs w:val="22"/>
        </w:rPr>
        <w:t xml:space="preserve"> jest:</w:t>
      </w:r>
    </w:p>
    <w:p w14:paraId="1087FDE4" w14:textId="77777777" w:rsidR="002929CF" w:rsidRPr="00082CF1" w:rsidRDefault="002929CF" w:rsidP="00FE0A28">
      <w:pPr>
        <w:autoSpaceDE w:val="0"/>
        <w:autoSpaceDN w:val="0"/>
        <w:adjustRightInd w:val="0"/>
        <w:spacing w:line="360" w:lineRule="auto"/>
        <w:rPr>
          <w:rFonts w:asciiTheme="minorHAnsi" w:eastAsia="CIDFont+F2" w:hAnsiTheme="minorHAnsi" w:cstheme="minorHAnsi"/>
          <w:sz w:val="22"/>
          <w:szCs w:val="22"/>
        </w:rPr>
      </w:pPr>
      <w:r w:rsidRPr="00082CF1">
        <w:rPr>
          <w:rFonts w:asciiTheme="minorHAnsi" w:eastAsia="CIDFont+F2" w:hAnsiTheme="minorHAnsi" w:cstheme="minorHAnsi"/>
          <w:sz w:val="22"/>
          <w:szCs w:val="22"/>
        </w:rPr>
        <w:t xml:space="preserve">a) w odniesieniu  do części I – ……………………….. </w:t>
      </w:r>
    </w:p>
    <w:p w14:paraId="4C23BF49" w14:textId="77777777" w:rsidR="002929CF" w:rsidRPr="00082CF1" w:rsidRDefault="002929CF" w:rsidP="00FE0A28">
      <w:pPr>
        <w:autoSpaceDE w:val="0"/>
        <w:autoSpaceDN w:val="0"/>
        <w:adjustRightInd w:val="0"/>
        <w:spacing w:line="360" w:lineRule="auto"/>
        <w:rPr>
          <w:rFonts w:asciiTheme="minorHAnsi" w:hAnsiTheme="minorHAnsi" w:cstheme="minorHAnsi"/>
          <w:b/>
          <w:kern w:val="3"/>
          <w:sz w:val="22"/>
          <w:szCs w:val="22"/>
          <w:lang w:eastAsia="zh-CN"/>
        </w:rPr>
      </w:pPr>
      <w:r w:rsidRPr="00082CF1">
        <w:rPr>
          <w:rFonts w:asciiTheme="minorHAnsi" w:eastAsia="CIDFont+F2" w:hAnsiTheme="minorHAnsi" w:cstheme="minorHAnsi"/>
          <w:sz w:val="22"/>
          <w:szCs w:val="22"/>
        </w:rPr>
        <w:t xml:space="preserve">b) w odniesieniu  do części II – ……………………….. </w:t>
      </w:r>
    </w:p>
    <w:p w14:paraId="126E3AD9" w14:textId="77777777" w:rsidR="002929CF" w:rsidRPr="00082CF1" w:rsidRDefault="002929CF" w:rsidP="00FE0A28">
      <w:pPr>
        <w:tabs>
          <w:tab w:val="left" w:pos="720"/>
        </w:tabs>
        <w:autoSpaceDN w:val="0"/>
        <w:spacing w:line="360" w:lineRule="auto"/>
        <w:jc w:val="center"/>
        <w:textAlignment w:val="baseline"/>
        <w:rPr>
          <w:rFonts w:asciiTheme="minorHAnsi" w:hAnsiTheme="minorHAnsi" w:cstheme="minorHAnsi"/>
          <w:b/>
          <w:kern w:val="3"/>
          <w:sz w:val="22"/>
          <w:szCs w:val="22"/>
          <w:lang w:eastAsia="zh-CN"/>
        </w:rPr>
      </w:pPr>
      <w:r w:rsidRPr="00082CF1">
        <w:rPr>
          <w:rFonts w:asciiTheme="minorHAnsi" w:hAnsiTheme="minorHAnsi" w:cstheme="minorHAnsi"/>
          <w:b/>
          <w:kern w:val="3"/>
          <w:sz w:val="22"/>
          <w:szCs w:val="22"/>
          <w:lang w:eastAsia="zh-CN"/>
        </w:rPr>
        <w:t>§ 9</w:t>
      </w:r>
    </w:p>
    <w:p w14:paraId="29D45CD1" w14:textId="77777777" w:rsidR="002929CF" w:rsidRPr="00082CF1" w:rsidRDefault="002929CF" w:rsidP="00FE0A28">
      <w:pPr>
        <w:tabs>
          <w:tab w:val="left" w:pos="284"/>
        </w:tabs>
        <w:spacing w:line="360" w:lineRule="auto"/>
        <w:jc w:val="both"/>
        <w:rPr>
          <w:rFonts w:asciiTheme="minorHAnsi" w:eastAsia="Calibri" w:hAnsiTheme="minorHAnsi" w:cstheme="minorHAnsi"/>
          <w:sz w:val="22"/>
          <w:szCs w:val="22"/>
        </w:rPr>
      </w:pPr>
      <w:r w:rsidRPr="00082CF1">
        <w:rPr>
          <w:rFonts w:asciiTheme="minorHAnsi" w:eastAsia="Calibri" w:hAnsiTheme="minorHAnsi" w:cstheme="minorHAnsi"/>
          <w:sz w:val="22"/>
          <w:szCs w:val="22"/>
        </w:rPr>
        <w:t>1.</w:t>
      </w:r>
      <w:r w:rsidRPr="00082CF1">
        <w:rPr>
          <w:rFonts w:asciiTheme="minorHAnsi" w:eastAsia="Calibri" w:hAnsiTheme="minorHAnsi" w:cstheme="minorHAnsi"/>
          <w:sz w:val="22"/>
          <w:szCs w:val="22"/>
        </w:rPr>
        <w:tab/>
        <w:t>Strony niniejszej umowy oświadczają, że zgodnie z przepisami Rozporządzenia Parlamentu Europejskiego i Rady (UE) 2016/679 z dnia 27 kwietnia 2016r. w sprawie ochrony osób fizycznych w związku z przetwarzaniem danych osobowych i w sprawie swobodnego przepływu takich danych oraz uchylenia Dyrektywy 95/46/WE (zwanego dalej "Rozporządzeniem"), powierzają sobie nawzajem dane osobowe osób je reprezentujących (np. imię, nazwisko, PESEL lub numer dokumentu tożsamości, numer telefonu, adres e-mail), oraz osób odpowiedzialnych za realizację umowy po każdej ze stron (np. imię, nazwisko, stanowisko, numer telefonu, adres e-mail), jak też dane osobowe podwykonawców oraz przekazane dane pracowników Wykonawcy (podwykonawcy) (np. imię, nazwisko, stanowisko, numer telefonu, adres e-mail), jak również dane osobowe osób, które będą uczestniczyć w wykonaniu zamówienia (np. imię, nazwisko, stanowisko, numer telefonu, adres e-mail).</w:t>
      </w:r>
    </w:p>
    <w:p w14:paraId="52F98A6D" w14:textId="77777777" w:rsidR="002929CF" w:rsidRPr="00082CF1" w:rsidRDefault="002929CF" w:rsidP="00FE0A28">
      <w:pPr>
        <w:tabs>
          <w:tab w:val="left" w:pos="284"/>
        </w:tabs>
        <w:spacing w:line="360" w:lineRule="auto"/>
        <w:jc w:val="both"/>
        <w:rPr>
          <w:rFonts w:asciiTheme="minorHAnsi" w:eastAsia="Calibri" w:hAnsiTheme="minorHAnsi" w:cstheme="minorHAnsi"/>
          <w:sz w:val="22"/>
          <w:szCs w:val="22"/>
        </w:rPr>
      </w:pPr>
      <w:r w:rsidRPr="00082CF1">
        <w:rPr>
          <w:rFonts w:asciiTheme="minorHAnsi" w:eastAsia="Calibri" w:hAnsiTheme="minorHAnsi" w:cstheme="minorHAnsi"/>
          <w:sz w:val="22"/>
          <w:szCs w:val="22"/>
        </w:rPr>
        <w:t>2.</w:t>
      </w:r>
      <w:r w:rsidRPr="00082CF1">
        <w:rPr>
          <w:rFonts w:asciiTheme="minorHAnsi" w:eastAsia="Calibri" w:hAnsiTheme="minorHAnsi" w:cstheme="minorHAnsi"/>
          <w:sz w:val="22"/>
          <w:szCs w:val="22"/>
        </w:rPr>
        <w:tab/>
        <w:t xml:space="preserve">Wskazane w ust. 1 dane będą przetwarzane wyłącznie w celu realizacji niniejszej umowy i nie mogą być przekazywane do dalszego przetwarzania bez zgody drugiej Strony. </w:t>
      </w:r>
    </w:p>
    <w:p w14:paraId="4A4062E5" w14:textId="77777777" w:rsidR="002929CF" w:rsidRPr="00082CF1" w:rsidRDefault="002929CF" w:rsidP="00FE0A28">
      <w:pPr>
        <w:tabs>
          <w:tab w:val="left" w:pos="284"/>
        </w:tabs>
        <w:spacing w:line="360" w:lineRule="auto"/>
        <w:jc w:val="both"/>
        <w:rPr>
          <w:rFonts w:asciiTheme="minorHAnsi" w:eastAsia="Calibri" w:hAnsiTheme="minorHAnsi" w:cstheme="minorHAnsi"/>
          <w:sz w:val="22"/>
          <w:szCs w:val="22"/>
        </w:rPr>
      </w:pPr>
      <w:r w:rsidRPr="00082CF1">
        <w:rPr>
          <w:rFonts w:asciiTheme="minorHAnsi" w:eastAsia="Calibri" w:hAnsiTheme="minorHAnsi" w:cstheme="minorHAnsi"/>
          <w:sz w:val="22"/>
          <w:szCs w:val="22"/>
        </w:rPr>
        <w:t>3.</w:t>
      </w:r>
      <w:r w:rsidRPr="00082CF1">
        <w:rPr>
          <w:rFonts w:asciiTheme="minorHAnsi" w:eastAsia="Calibri" w:hAnsiTheme="minorHAnsi" w:cstheme="minorHAnsi"/>
          <w:sz w:val="22"/>
          <w:szCs w:val="22"/>
        </w:rPr>
        <w:tab/>
        <w:t>Strony oświadczają, że stosują środki bezpieczeństwa spełniające wymogi Rozporządzenia, adekwatne do ryzyka związanego z przetwarzaniem danych osobowych, o których mowa w art. 32 w/w Rozporządzenia.</w:t>
      </w:r>
    </w:p>
    <w:p w14:paraId="231EC93A" w14:textId="77777777" w:rsidR="002929CF" w:rsidRPr="00082CF1" w:rsidRDefault="002929CF" w:rsidP="00FE0A28">
      <w:pPr>
        <w:tabs>
          <w:tab w:val="left" w:pos="284"/>
        </w:tabs>
        <w:spacing w:line="360" w:lineRule="auto"/>
        <w:jc w:val="both"/>
        <w:rPr>
          <w:rFonts w:asciiTheme="minorHAnsi" w:eastAsia="Calibri" w:hAnsiTheme="minorHAnsi" w:cstheme="minorHAnsi"/>
          <w:sz w:val="22"/>
          <w:szCs w:val="22"/>
        </w:rPr>
      </w:pPr>
      <w:r w:rsidRPr="00082CF1">
        <w:rPr>
          <w:rFonts w:asciiTheme="minorHAnsi" w:eastAsia="Calibri" w:hAnsiTheme="minorHAnsi" w:cstheme="minorHAnsi"/>
          <w:sz w:val="22"/>
          <w:szCs w:val="22"/>
        </w:rPr>
        <w:lastRenderedPageBreak/>
        <w:t>4.</w:t>
      </w:r>
      <w:r w:rsidRPr="00082CF1">
        <w:rPr>
          <w:rFonts w:asciiTheme="minorHAnsi" w:eastAsia="Calibri" w:hAnsiTheme="minorHAnsi" w:cstheme="minorHAnsi"/>
          <w:sz w:val="22"/>
          <w:szCs w:val="22"/>
        </w:rPr>
        <w:tab/>
        <w:t xml:space="preserve">Strony zobowiązują się po stwierdzeniu naruszenia ochrony danych osobowych bez zbędnej zwłoki zgłosić je drugiej Stronie, jak również mają prawo do kontroli sposobu przetwarzania danych osobowych przez drugą Stronę. </w:t>
      </w:r>
    </w:p>
    <w:p w14:paraId="6F1A8E55" w14:textId="77777777" w:rsidR="002929CF" w:rsidRPr="00082CF1" w:rsidRDefault="002929CF" w:rsidP="00FE0A28">
      <w:pPr>
        <w:tabs>
          <w:tab w:val="left" w:pos="284"/>
        </w:tabs>
        <w:spacing w:line="360" w:lineRule="auto"/>
        <w:jc w:val="both"/>
        <w:rPr>
          <w:rFonts w:asciiTheme="minorHAnsi" w:eastAsia="Calibri" w:hAnsiTheme="minorHAnsi" w:cstheme="minorHAnsi"/>
          <w:sz w:val="22"/>
          <w:szCs w:val="22"/>
        </w:rPr>
      </w:pPr>
      <w:r w:rsidRPr="00082CF1">
        <w:rPr>
          <w:rFonts w:asciiTheme="minorHAnsi" w:eastAsia="Calibri" w:hAnsiTheme="minorHAnsi" w:cstheme="minorHAnsi"/>
          <w:sz w:val="22"/>
          <w:szCs w:val="22"/>
        </w:rPr>
        <w:t>5.</w:t>
      </w:r>
      <w:r w:rsidRPr="00082CF1">
        <w:rPr>
          <w:rFonts w:asciiTheme="minorHAnsi" w:eastAsia="Calibri" w:hAnsiTheme="minorHAnsi" w:cstheme="minorHAnsi"/>
          <w:sz w:val="22"/>
          <w:szCs w:val="22"/>
        </w:rPr>
        <w:tab/>
        <w:t>Strony mają prawo dostępu do podanych danych osobowych, ich sprostowania, usunięcia lub ograniczenia przetwarzania, jak też do wniesienia sprzeciwu wobec dalszego przetwarzania, na zasadach określonych przepisami prawa.</w:t>
      </w:r>
    </w:p>
    <w:p w14:paraId="68D35208" w14:textId="77777777" w:rsidR="002929CF" w:rsidRPr="00082CF1" w:rsidRDefault="002929CF" w:rsidP="00FE0A28">
      <w:pPr>
        <w:tabs>
          <w:tab w:val="left" w:pos="284"/>
        </w:tabs>
        <w:spacing w:line="360" w:lineRule="auto"/>
        <w:jc w:val="both"/>
        <w:rPr>
          <w:rFonts w:asciiTheme="minorHAnsi" w:eastAsia="Calibri" w:hAnsiTheme="minorHAnsi" w:cstheme="minorHAnsi"/>
          <w:sz w:val="22"/>
          <w:szCs w:val="22"/>
        </w:rPr>
      </w:pPr>
      <w:r w:rsidRPr="00082CF1">
        <w:rPr>
          <w:rFonts w:asciiTheme="minorHAnsi" w:eastAsia="Calibri" w:hAnsiTheme="minorHAnsi" w:cstheme="minorHAnsi"/>
          <w:sz w:val="22"/>
          <w:szCs w:val="22"/>
        </w:rPr>
        <w:t>6.</w:t>
      </w:r>
      <w:r w:rsidRPr="00082CF1">
        <w:rPr>
          <w:rFonts w:asciiTheme="minorHAnsi" w:eastAsia="Calibri" w:hAnsiTheme="minorHAnsi" w:cstheme="minorHAnsi"/>
          <w:sz w:val="22"/>
          <w:szCs w:val="22"/>
        </w:rPr>
        <w:tab/>
        <w:t xml:space="preserve">Strony po zakończeniu niniejszej umowy i po upływie okresu przedawnienia roszczeń związanych z jej realizacją zobowiązane są usunąć wszelkie powierzone dane osobowe, w tym ich kopie, chyba że prawo Unii lub prawo państwa członkowskiego nakazują przechowywanie danych osobowych przez okres dłuższy. </w:t>
      </w:r>
    </w:p>
    <w:p w14:paraId="0DFEE031" w14:textId="77777777" w:rsidR="002929CF" w:rsidRPr="00082CF1" w:rsidRDefault="002929CF" w:rsidP="00FE0A28">
      <w:pPr>
        <w:autoSpaceDE w:val="0"/>
        <w:autoSpaceDN w:val="0"/>
        <w:adjustRightInd w:val="0"/>
        <w:spacing w:line="360" w:lineRule="auto"/>
        <w:jc w:val="center"/>
        <w:rPr>
          <w:rFonts w:asciiTheme="minorHAnsi" w:eastAsia="CIDFont+F2" w:hAnsiTheme="minorHAnsi" w:cstheme="minorHAnsi"/>
          <w:b/>
          <w:sz w:val="22"/>
          <w:szCs w:val="22"/>
        </w:rPr>
      </w:pPr>
      <w:r w:rsidRPr="00082CF1">
        <w:rPr>
          <w:rFonts w:asciiTheme="minorHAnsi" w:eastAsia="CIDFont+F2" w:hAnsiTheme="minorHAnsi" w:cstheme="minorHAnsi"/>
          <w:b/>
          <w:sz w:val="22"/>
          <w:szCs w:val="22"/>
        </w:rPr>
        <w:t>§ 10</w:t>
      </w:r>
    </w:p>
    <w:p w14:paraId="4F43A9AA" w14:textId="52BF4B7F" w:rsidR="007346A0" w:rsidRPr="00082CF1" w:rsidRDefault="002929CF" w:rsidP="00FE0A28">
      <w:pPr>
        <w:spacing w:line="360" w:lineRule="auto"/>
        <w:jc w:val="both"/>
        <w:rPr>
          <w:rFonts w:asciiTheme="minorHAnsi" w:hAnsiTheme="minorHAnsi" w:cstheme="minorHAnsi"/>
        </w:rPr>
      </w:pPr>
      <w:r w:rsidRPr="00082CF1">
        <w:rPr>
          <w:rFonts w:asciiTheme="minorHAnsi" w:eastAsia="CIDFont+F2" w:hAnsiTheme="minorHAnsi" w:cstheme="minorHAnsi"/>
          <w:sz w:val="22"/>
          <w:szCs w:val="22"/>
        </w:rPr>
        <w:t xml:space="preserve"> </w:t>
      </w:r>
      <w:r w:rsidR="007346A0" w:rsidRPr="00082CF1">
        <w:rPr>
          <w:rFonts w:asciiTheme="minorHAnsi" w:hAnsiTheme="minorHAnsi" w:cstheme="minorHAnsi"/>
          <w:sz w:val="22"/>
          <w:szCs w:val="22"/>
        </w:rPr>
        <w:t>1. Strony dopuszczaj</w:t>
      </w:r>
      <w:r w:rsidR="007346A0" w:rsidRPr="00082CF1">
        <w:rPr>
          <w:rFonts w:asciiTheme="minorHAnsi" w:eastAsia="TimesNewRoman" w:hAnsiTheme="minorHAnsi" w:cstheme="minorHAnsi"/>
          <w:sz w:val="22"/>
          <w:szCs w:val="22"/>
        </w:rPr>
        <w:t xml:space="preserve">ą </w:t>
      </w:r>
      <w:r w:rsidR="007346A0" w:rsidRPr="00082CF1">
        <w:rPr>
          <w:rFonts w:asciiTheme="minorHAnsi" w:hAnsiTheme="minorHAnsi" w:cstheme="minorHAnsi"/>
          <w:sz w:val="22"/>
          <w:szCs w:val="22"/>
        </w:rPr>
        <w:t>zmian</w:t>
      </w:r>
      <w:r w:rsidR="007346A0" w:rsidRPr="00082CF1">
        <w:rPr>
          <w:rFonts w:asciiTheme="minorHAnsi" w:eastAsia="TimesNewRoman" w:hAnsiTheme="minorHAnsi" w:cstheme="minorHAnsi"/>
          <w:sz w:val="22"/>
          <w:szCs w:val="22"/>
        </w:rPr>
        <w:t xml:space="preserve">ę </w:t>
      </w:r>
      <w:r w:rsidR="007346A0" w:rsidRPr="00082CF1">
        <w:rPr>
          <w:rFonts w:asciiTheme="minorHAnsi" w:hAnsiTheme="minorHAnsi" w:cstheme="minorHAnsi"/>
          <w:sz w:val="22"/>
          <w:szCs w:val="22"/>
        </w:rPr>
        <w:t>istotnych postanowie</w:t>
      </w:r>
      <w:r w:rsidR="007346A0" w:rsidRPr="00082CF1">
        <w:rPr>
          <w:rFonts w:asciiTheme="minorHAnsi" w:eastAsia="TimesNewRoman" w:hAnsiTheme="minorHAnsi" w:cstheme="minorHAnsi"/>
          <w:sz w:val="22"/>
          <w:szCs w:val="22"/>
        </w:rPr>
        <w:t xml:space="preserve">ń </w:t>
      </w:r>
      <w:r w:rsidR="007346A0" w:rsidRPr="00082CF1">
        <w:rPr>
          <w:rFonts w:asciiTheme="minorHAnsi" w:hAnsiTheme="minorHAnsi" w:cstheme="minorHAnsi"/>
          <w:sz w:val="22"/>
          <w:szCs w:val="22"/>
        </w:rPr>
        <w:t xml:space="preserve">niniejszej umowy zgodnie z art. </w:t>
      </w:r>
      <w:r w:rsidR="007346A0" w:rsidRPr="00082CF1">
        <w:rPr>
          <w:rStyle w:val="Domylnaczcionkaakapitu11"/>
          <w:rFonts w:asciiTheme="minorHAnsi" w:hAnsiTheme="minorHAnsi" w:cstheme="minorHAnsi"/>
          <w:sz w:val="22"/>
          <w:szCs w:val="22"/>
        </w:rPr>
        <w:t xml:space="preserve">455 ust. 1 pkt 1) </w:t>
      </w:r>
      <w:r w:rsidR="007346A0" w:rsidRPr="00082CF1">
        <w:rPr>
          <w:rFonts w:asciiTheme="minorHAnsi" w:hAnsiTheme="minorHAnsi" w:cstheme="minorHAnsi"/>
          <w:sz w:val="22"/>
          <w:szCs w:val="22"/>
        </w:rPr>
        <w:t xml:space="preserve">ustawy Prawo zamówień publicznych </w:t>
      </w:r>
      <w:r w:rsidR="007346A0" w:rsidRPr="00082CF1">
        <w:rPr>
          <w:rStyle w:val="Domylnaczcionkaakapitu1"/>
          <w:rFonts w:asciiTheme="minorHAnsi" w:eastAsia="Calibri" w:hAnsiTheme="minorHAnsi" w:cstheme="minorHAnsi"/>
          <w:kern w:val="2"/>
          <w:sz w:val="22"/>
          <w:szCs w:val="22"/>
        </w:rPr>
        <w:t>w następujących przypadkach</w:t>
      </w:r>
      <w:r w:rsidR="007346A0" w:rsidRPr="00082CF1">
        <w:rPr>
          <w:rFonts w:asciiTheme="minorHAnsi" w:hAnsiTheme="minorHAnsi" w:cstheme="minorHAnsi"/>
          <w:sz w:val="22"/>
          <w:szCs w:val="22"/>
        </w:rPr>
        <w:t>:</w:t>
      </w:r>
    </w:p>
    <w:p w14:paraId="71D0B419" w14:textId="77777777" w:rsidR="007346A0" w:rsidRPr="00082CF1" w:rsidRDefault="007346A0" w:rsidP="00FE0A28">
      <w:pPr>
        <w:spacing w:line="360" w:lineRule="auto"/>
        <w:jc w:val="both"/>
        <w:rPr>
          <w:rFonts w:asciiTheme="minorHAnsi" w:hAnsiTheme="minorHAnsi" w:cstheme="minorHAnsi"/>
        </w:rPr>
      </w:pPr>
      <w:r w:rsidRPr="00082CF1">
        <w:rPr>
          <w:rFonts w:asciiTheme="minorHAnsi" w:hAnsiTheme="minorHAnsi" w:cstheme="minorHAnsi"/>
          <w:kern w:val="2"/>
          <w:sz w:val="22"/>
          <w:szCs w:val="22"/>
        </w:rPr>
        <w:t>1) gdy zajdzie konieczność wprowadzenia zmian w sposobie  wykonania przedmiotu umowy w wyniku wystąpienia okoliczności, których nie można było przewidzieć w chwili zawarcia umowy;</w:t>
      </w:r>
    </w:p>
    <w:p w14:paraId="6E9A1F03" w14:textId="77777777" w:rsidR="007346A0" w:rsidRPr="00082CF1" w:rsidRDefault="007346A0" w:rsidP="00FE0A28">
      <w:pPr>
        <w:spacing w:line="360" w:lineRule="auto"/>
        <w:jc w:val="both"/>
        <w:rPr>
          <w:rFonts w:asciiTheme="minorHAnsi" w:hAnsiTheme="minorHAnsi" w:cstheme="minorHAnsi"/>
        </w:rPr>
      </w:pPr>
      <w:r w:rsidRPr="00082CF1">
        <w:rPr>
          <w:rFonts w:asciiTheme="minorHAnsi" w:hAnsiTheme="minorHAnsi" w:cstheme="minorHAnsi"/>
          <w:kern w:val="2"/>
          <w:sz w:val="22"/>
          <w:szCs w:val="22"/>
        </w:rPr>
        <w:t>2) zmiany terminów oraz zasad płatności na skutek wystąpienia przyczyn zewnętrznych, których nie można było przewidzieć w chwili zawarcia umowy;</w:t>
      </w:r>
    </w:p>
    <w:p w14:paraId="29A4A0B7" w14:textId="77777777" w:rsidR="007346A0" w:rsidRPr="00082CF1" w:rsidRDefault="007346A0" w:rsidP="00FE0A28">
      <w:pPr>
        <w:spacing w:line="360" w:lineRule="auto"/>
        <w:jc w:val="both"/>
        <w:rPr>
          <w:rFonts w:asciiTheme="minorHAnsi" w:hAnsiTheme="minorHAnsi" w:cstheme="minorHAnsi"/>
        </w:rPr>
      </w:pPr>
      <w:r w:rsidRPr="00082CF1">
        <w:rPr>
          <w:rFonts w:asciiTheme="minorHAnsi" w:hAnsiTheme="minorHAnsi" w:cstheme="minorHAnsi"/>
          <w:kern w:val="2"/>
          <w:sz w:val="22"/>
          <w:szCs w:val="22"/>
        </w:rPr>
        <w:t>3) zmian innych postanowień umownych tylko w uzasadnionych przypadkach, których nie można przewidzieć w chwili zawarcia umowy.</w:t>
      </w:r>
    </w:p>
    <w:p w14:paraId="2BB6523E" w14:textId="77777777" w:rsidR="007346A0" w:rsidRPr="00082CF1" w:rsidRDefault="007346A0" w:rsidP="00FE0A28">
      <w:pPr>
        <w:tabs>
          <w:tab w:val="left" w:pos="0"/>
        </w:tabs>
        <w:spacing w:line="360" w:lineRule="auto"/>
        <w:jc w:val="both"/>
        <w:rPr>
          <w:rFonts w:asciiTheme="minorHAnsi" w:hAnsiTheme="minorHAnsi" w:cstheme="minorHAnsi"/>
          <w:kern w:val="2"/>
          <w:sz w:val="22"/>
          <w:szCs w:val="22"/>
        </w:rPr>
      </w:pPr>
      <w:r w:rsidRPr="00082CF1">
        <w:rPr>
          <w:rFonts w:asciiTheme="minorHAnsi" w:hAnsiTheme="minorHAnsi" w:cstheme="minorHAnsi"/>
          <w:kern w:val="2"/>
          <w:sz w:val="22"/>
          <w:szCs w:val="22"/>
        </w:rPr>
        <w:t>4) zmiany treści umowy związanej ze zmianą stawki podatku VAT.</w:t>
      </w:r>
    </w:p>
    <w:p w14:paraId="21B08B51" w14:textId="2C2E83F7" w:rsidR="00514BE0" w:rsidRPr="00082CF1" w:rsidRDefault="00514BE0" w:rsidP="00FE0A28">
      <w:pPr>
        <w:tabs>
          <w:tab w:val="left" w:pos="0"/>
        </w:tabs>
        <w:spacing w:line="360" w:lineRule="auto"/>
        <w:jc w:val="both"/>
        <w:rPr>
          <w:rFonts w:asciiTheme="minorHAnsi" w:hAnsiTheme="minorHAnsi" w:cstheme="minorHAnsi"/>
        </w:rPr>
      </w:pPr>
      <w:r w:rsidRPr="00082CF1">
        <w:rPr>
          <w:rFonts w:asciiTheme="minorHAnsi" w:hAnsiTheme="minorHAnsi" w:cstheme="minorHAnsi"/>
          <w:kern w:val="2"/>
          <w:sz w:val="22"/>
          <w:szCs w:val="22"/>
        </w:rPr>
        <w:t>5) zmian danych adresowych stron.</w:t>
      </w:r>
    </w:p>
    <w:p w14:paraId="0C7DCC20" w14:textId="77777777" w:rsidR="007346A0" w:rsidRPr="00082CF1" w:rsidRDefault="007346A0" w:rsidP="00FE0A28">
      <w:pPr>
        <w:tabs>
          <w:tab w:val="left" w:pos="0"/>
        </w:tabs>
        <w:spacing w:line="360" w:lineRule="auto"/>
        <w:jc w:val="both"/>
        <w:rPr>
          <w:rFonts w:asciiTheme="minorHAnsi" w:hAnsiTheme="minorHAnsi" w:cstheme="minorHAnsi"/>
        </w:rPr>
      </w:pPr>
      <w:r w:rsidRPr="00082CF1">
        <w:rPr>
          <w:rFonts w:asciiTheme="minorHAnsi" w:hAnsiTheme="minorHAnsi" w:cstheme="minorHAnsi"/>
          <w:kern w:val="2"/>
          <w:sz w:val="22"/>
          <w:szCs w:val="22"/>
        </w:rPr>
        <w:t>2. W okolicznościach wskazanych w ust. 1, jeżeli będą one miały wpływ na pierwotny zakres zobowiązania Wykonawcy, Zamawiający dopuszcza możliwość zmian tego zakresu oraz sposobu, terminu wykonania umowy i wynagrodzenia Wykonawcy.</w:t>
      </w:r>
    </w:p>
    <w:p w14:paraId="510C928F" w14:textId="77777777" w:rsidR="007346A0" w:rsidRPr="00082CF1" w:rsidRDefault="007346A0" w:rsidP="00FE0A28">
      <w:pPr>
        <w:spacing w:line="360" w:lineRule="auto"/>
        <w:jc w:val="both"/>
        <w:rPr>
          <w:rFonts w:asciiTheme="minorHAnsi" w:hAnsiTheme="minorHAnsi" w:cstheme="minorHAnsi"/>
        </w:rPr>
      </w:pPr>
      <w:r w:rsidRPr="00082CF1">
        <w:rPr>
          <w:rFonts w:asciiTheme="minorHAnsi" w:hAnsiTheme="minorHAnsi" w:cstheme="minorHAnsi"/>
          <w:kern w:val="2"/>
          <w:sz w:val="22"/>
          <w:szCs w:val="22"/>
        </w:rPr>
        <w:t>3. Wszystkie powyższe postanowienia stanowią katalog zmian, na które Zamawiający może wyrazić zgodę, ale nie stanowią jednocześnie zobowiązania Zamawiającego do wyrażenia takiej zgody.</w:t>
      </w:r>
    </w:p>
    <w:p w14:paraId="6A5F54DC" w14:textId="77777777" w:rsidR="007346A0" w:rsidRPr="00082CF1" w:rsidRDefault="007346A0" w:rsidP="00FE0A28">
      <w:pPr>
        <w:spacing w:line="360" w:lineRule="auto"/>
        <w:jc w:val="both"/>
        <w:rPr>
          <w:rFonts w:asciiTheme="minorHAnsi" w:hAnsiTheme="minorHAnsi" w:cstheme="minorHAnsi"/>
        </w:rPr>
      </w:pPr>
      <w:r w:rsidRPr="00082CF1">
        <w:rPr>
          <w:rFonts w:asciiTheme="minorHAnsi" w:hAnsiTheme="minorHAnsi" w:cstheme="minorHAnsi"/>
          <w:kern w:val="2"/>
          <w:sz w:val="22"/>
          <w:szCs w:val="22"/>
        </w:rPr>
        <w:t>4. Zmiany postanowień zawartej umowy mogą nastąpić wyłącznie za zgodą Stron, wyrażoną   w formie pisemnego aneksu, pod rygorem nieważności.</w:t>
      </w:r>
    </w:p>
    <w:p w14:paraId="5FB8DC16" w14:textId="66475EC0" w:rsidR="007346A0" w:rsidRPr="00082CF1" w:rsidRDefault="007346A0" w:rsidP="00FE0A28">
      <w:pPr>
        <w:autoSpaceDE w:val="0"/>
        <w:autoSpaceDN w:val="0"/>
        <w:adjustRightInd w:val="0"/>
        <w:spacing w:line="360" w:lineRule="auto"/>
        <w:rPr>
          <w:rFonts w:asciiTheme="minorHAnsi" w:eastAsia="CIDFont+F2" w:hAnsiTheme="minorHAnsi" w:cstheme="minorHAnsi"/>
          <w:sz w:val="22"/>
          <w:szCs w:val="22"/>
        </w:rPr>
      </w:pPr>
    </w:p>
    <w:p w14:paraId="7FBC45EA" w14:textId="77777777" w:rsidR="002929CF" w:rsidRPr="00082CF1" w:rsidRDefault="002929CF" w:rsidP="00FE0A28">
      <w:pPr>
        <w:tabs>
          <w:tab w:val="left" w:pos="720"/>
        </w:tabs>
        <w:autoSpaceDN w:val="0"/>
        <w:spacing w:line="360" w:lineRule="auto"/>
        <w:jc w:val="center"/>
        <w:textAlignment w:val="baseline"/>
        <w:rPr>
          <w:rFonts w:asciiTheme="minorHAnsi" w:hAnsiTheme="minorHAnsi" w:cstheme="minorHAnsi"/>
          <w:b/>
          <w:kern w:val="3"/>
          <w:sz w:val="22"/>
          <w:szCs w:val="22"/>
          <w:lang w:eastAsia="zh-CN"/>
        </w:rPr>
      </w:pPr>
      <w:r w:rsidRPr="00082CF1">
        <w:rPr>
          <w:rFonts w:asciiTheme="minorHAnsi" w:hAnsiTheme="minorHAnsi" w:cstheme="minorHAnsi"/>
          <w:b/>
          <w:kern w:val="3"/>
          <w:sz w:val="22"/>
          <w:szCs w:val="22"/>
          <w:lang w:eastAsia="zh-CN"/>
        </w:rPr>
        <w:t>§ 11</w:t>
      </w:r>
    </w:p>
    <w:p w14:paraId="74D32534" w14:textId="77777777" w:rsidR="002929CF" w:rsidRPr="00082CF1" w:rsidRDefault="002929CF" w:rsidP="00FE0A28">
      <w:pPr>
        <w:widowControl/>
        <w:numPr>
          <w:ilvl w:val="0"/>
          <w:numId w:val="3"/>
        </w:numPr>
        <w:tabs>
          <w:tab w:val="num" w:pos="0"/>
        </w:tabs>
        <w:suppressAutoHyphens w:val="0"/>
        <w:overflowPunct w:val="0"/>
        <w:autoSpaceDE w:val="0"/>
        <w:autoSpaceDN w:val="0"/>
        <w:adjustRightInd w:val="0"/>
        <w:spacing w:line="360" w:lineRule="auto"/>
        <w:ind w:left="0" w:firstLine="0"/>
        <w:contextualSpacing/>
        <w:textAlignment w:val="baseline"/>
        <w:rPr>
          <w:rFonts w:asciiTheme="minorHAnsi" w:eastAsia="Calibri" w:hAnsiTheme="minorHAnsi" w:cstheme="minorHAnsi"/>
          <w:sz w:val="22"/>
          <w:szCs w:val="22"/>
        </w:rPr>
      </w:pPr>
      <w:r w:rsidRPr="00082CF1">
        <w:rPr>
          <w:rFonts w:asciiTheme="minorHAnsi" w:eastAsia="Calibri" w:hAnsiTheme="minorHAnsi" w:cstheme="minorHAnsi"/>
          <w:sz w:val="22"/>
          <w:szCs w:val="22"/>
        </w:rPr>
        <w:t xml:space="preserve">Zamawiający przewiduje możliwość zmiany wynagrodzenia Wykonawcy poprzez zmianę wysokości ceny jednostkowej netto za dostawę jednego </w:t>
      </w:r>
      <w:proofErr w:type="spellStart"/>
      <w:r w:rsidRPr="00082CF1">
        <w:rPr>
          <w:rFonts w:asciiTheme="minorHAnsi" w:eastAsia="Calibri" w:hAnsiTheme="minorHAnsi" w:cstheme="minorHAnsi"/>
          <w:sz w:val="22"/>
          <w:szCs w:val="22"/>
        </w:rPr>
        <w:t>mp</w:t>
      </w:r>
      <w:proofErr w:type="spellEnd"/>
      <w:r w:rsidRPr="00082CF1">
        <w:rPr>
          <w:rFonts w:asciiTheme="minorHAnsi" w:eastAsia="Calibri" w:hAnsiTheme="minorHAnsi" w:cstheme="minorHAnsi"/>
          <w:sz w:val="22"/>
          <w:szCs w:val="22"/>
        </w:rPr>
        <w:t xml:space="preserve"> zrębki drzewnej wskazanej w § 2 ust. 1 umowy (i tym samym zmianę odpowiedniej wartości umowy) na poniższych zasadach: </w:t>
      </w:r>
    </w:p>
    <w:p w14:paraId="63473E30" w14:textId="77777777" w:rsidR="002929CF" w:rsidRPr="00082CF1" w:rsidRDefault="002929CF" w:rsidP="00FE0A28">
      <w:pPr>
        <w:spacing w:line="360" w:lineRule="auto"/>
        <w:rPr>
          <w:rFonts w:asciiTheme="minorHAnsi" w:eastAsia="Calibri" w:hAnsiTheme="minorHAnsi" w:cstheme="minorHAnsi"/>
          <w:sz w:val="22"/>
          <w:szCs w:val="22"/>
        </w:rPr>
      </w:pPr>
      <w:r w:rsidRPr="00082CF1">
        <w:rPr>
          <w:rFonts w:asciiTheme="minorHAnsi" w:eastAsia="Calibri" w:hAnsiTheme="minorHAnsi" w:cstheme="minorHAnsi"/>
          <w:sz w:val="22"/>
          <w:szCs w:val="22"/>
        </w:rPr>
        <w:t xml:space="preserve">1)     jako podstawę zmiany wynagrodzenia przyjmuje się zmiany ceny materiałów lub kosztów określone miesięcznym wskaźnikiem Cen towarów i usług konsumpcyjnych (CPI)– ogłaszanym w </w:t>
      </w:r>
      <w:r w:rsidRPr="00082CF1">
        <w:rPr>
          <w:rFonts w:asciiTheme="minorHAnsi" w:eastAsia="Calibri" w:hAnsiTheme="minorHAnsi" w:cstheme="minorHAnsi"/>
          <w:sz w:val="22"/>
          <w:szCs w:val="22"/>
        </w:rPr>
        <w:lastRenderedPageBreak/>
        <w:t>Biuletynie Statystycznym GUS.</w:t>
      </w:r>
    </w:p>
    <w:p w14:paraId="3F29B2D8" w14:textId="77777777" w:rsidR="002929CF" w:rsidRPr="00082CF1" w:rsidRDefault="002929CF" w:rsidP="00FE0A28">
      <w:pPr>
        <w:spacing w:line="360" w:lineRule="auto"/>
        <w:rPr>
          <w:rFonts w:asciiTheme="minorHAnsi" w:eastAsia="Calibri" w:hAnsiTheme="minorHAnsi" w:cstheme="minorHAnsi"/>
          <w:sz w:val="22"/>
          <w:szCs w:val="22"/>
        </w:rPr>
      </w:pPr>
      <w:r w:rsidRPr="00082CF1">
        <w:rPr>
          <w:rFonts w:asciiTheme="minorHAnsi" w:eastAsia="Calibri" w:hAnsiTheme="minorHAnsi" w:cstheme="minorHAnsi"/>
          <w:sz w:val="22"/>
          <w:szCs w:val="22"/>
        </w:rPr>
        <w:t xml:space="preserve">2)    zmiana wynagrodzenia następować będzie pod warunkiem osiągnięcia przez Wskaźnik CPI poziomu zmiany wynoszącego co najmniej 15% w stosunku do Wskaźnika CPI ogłoszonego dla miesiąca i roku, w którym zawarto Umowę; </w:t>
      </w:r>
    </w:p>
    <w:p w14:paraId="3DBEE887" w14:textId="77777777" w:rsidR="002929CF" w:rsidRPr="00082CF1" w:rsidRDefault="002929CF" w:rsidP="00FE0A28">
      <w:pPr>
        <w:spacing w:line="360" w:lineRule="auto"/>
        <w:rPr>
          <w:rFonts w:asciiTheme="minorHAnsi" w:eastAsia="Calibri" w:hAnsiTheme="minorHAnsi" w:cstheme="minorHAnsi"/>
          <w:sz w:val="22"/>
          <w:szCs w:val="22"/>
        </w:rPr>
      </w:pPr>
      <w:r w:rsidRPr="00082CF1">
        <w:rPr>
          <w:rFonts w:asciiTheme="minorHAnsi" w:eastAsia="Calibri" w:hAnsiTheme="minorHAnsi" w:cstheme="minorHAnsi"/>
          <w:sz w:val="22"/>
          <w:szCs w:val="22"/>
        </w:rPr>
        <w:t xml:space="preserve">3) w przypadku likwidacji Wskaźnika, o którym mowa w pkt 1 lub zmiany podmiotu, który urzędowo go ustala, zasady zmiany wynagrodzenia określone w Umowie stosuje się odpowiednio do wskaźnika i podmiotu, który zgodnie z odpowiednimi przepisami zastąpi dotychczasowy Wskaźnik lub podmiot; </w:t>
      </w:r>
    </w:p>
    <w:p w14:paraId="5FEB57A3" w14:textId="77777777" w:rsidR="002929CF" w:rsidRPr="00082CF1" w:rsidRDefault="002929CF" w:rsidP="00FE0A28">
      <w:pPr>
        <w:spacing w:line="360" w:lineRule="auto"/>
        <w:rPr>
          <w:rFonts w:asciiTheme="minorHAnsi" w:eastAsia="Calibri" w:hAnsiTheme="minorHAnsi" w:cstheme="minorHAnsi"/>
          <w:sz w:val="22"/>
          <w:szCs w:val="22"/>
        </w:rPr>
      </w:pPr>
      <w:r w:rsidRPr="00082CF1">
        <w:rPr>
          <w:rFonts w:asciiTheme="minorHAnsi" w:eastAsia="Calibri" w:hAnsiTheme="minorHAnsi" w:cstheme="minorHAnsi"/>
          <w:sz w:val="22"/>
          <w:szCs w:val="22"/>
        </w:rPr>
        <w:t xml:space="preserve"> 4)    aby obliczyć zmiany Wskaźnika CPI dla okresu od dnia zawarcia Umowy do daty dokonywania waloryzacji należy zsumować publikowane kolejne miesięczne wskaźniki z okresu od miesiąca podpisania umowy do miesiąca złożenie wniosku o zmianę ceny. Do obliczenia zmiany wynagrodzenia zostaną przyjęte Wskaźniki CPI otrzymane w wyniku podzielenia wskaźnika opublikowanego przez 100; Wskaźnik dla miesiąca i roku zawarcia Umowy przyjmuje się =100; </w:t>
      </w:r>
    </w:p>
    <w:p w14:paraId="628DE4D3" w14:textId="77777777" w:rsidR="002929CF" w:rsidRPr="00082CF1" w:rsidRDefault="002929CF" w:rsidP="00FE0A28">
      <w:pPr>
        <w:spacing w:line="360" w:lineRule="auto"/>
        <w:rPr>
          <w:rFonts w:asciiTheme="minorHAnsi" w:eastAsia="Calibri" w:hAnsiTheme="minorHAnsi" w:cstheme="minorHAnsi"/>
          <w:sz w:val="22"/>
          <w:szCs w:val="22"/>
        </w:rPr>
      </w:pPr>
      <w:r w:rsidRPr="00082CF1">
        <w:rPr>
          <w:rFonts w:asciiTheme="minorHAnsi" w:eastAsia="Calibri" w:hAnsiTheme="minorHAnsi" w:cstheme="minorHAnsi"/>
          <w:sz w:val="22"/>
          <w:szCs w:val="22"/>
        </w:rPr>
        <w:t xml:space="preserve">5)   pierwsza waloryzacja może nastąpi po upływie 6 miesięcy od dnia zawarcia Umowy i będzie  dotyczyła dostaw, które będą realizowane po tym terminie; Wówczas cena wynagrodzenie  będzie wyliczana jako iloczyn ceny jednostkowej netto zwiększonej o zmianę wskaźnika CPI,  o którym mowa w pkt 4 i ilości dostarczonej zrębki, </w:t>
      </w:r>
    </w:p>
    <w:p w14:paraId="78905FF8" w14:textId="57742CF0" w:rsidR="002929CF" w:rsidRPr="00082CF1" w:rsidRDefault="002929CF" w:rsidP="00FE0A28">
      <w:pPr>
        <w:spacing w:line="360" w:lineRule="auto"/>
        <w:rPr>
          <w:rFonts w:asciiTheme="minorHAnsi" w:eastAsia="Calibri" w:hAnsiTheme="minorHAnsi" w:cstheme="minorHAnsi"/>
          <w:sz w:val="22"/>
          <w:szCs w:val="22"/>
        </w:rPr>
      </w:pPr>
      <w:r w:rsidRPr="00082CF1">
        <w:rPr>
          <w:rFonts w:asciiTheme="minorHAnsi" w:eastAsia="Calibri" w:hAnsiTheme="minorHAnsi" w:cstheme="minorHAnsi"/>
          <w:sz w:val="22"/>
          <w:szCs w:val="22"/>
        </w:rPr>
        <w:t>6)    maksymalna wartość zmiany wynagrodzenia, jaką dopuszcza Zamawiający w efekcie zastosowania postanowień o zasadach wprowadzenia zmian wysokości wynagrodzenia, nie może przekraczać 10% wartości wynagrodzenia brutto, o którym mowa w §2  ust. 2 Umowy</w:t>
      </w:r>
      <w:r w:rsidR="007346A0" w:rsidRPr="00082CF1">
        <w:rPr>
          <w:rFonts w:asciiTheme="minorHAnsi" w:eastAsia="Calibri" w:hAnsiTheme="minorHAnsi" w:cstheme="minorHAnsi"/>
          <w:sz w:val="22"/>
          <w:szCs w:val="22"/>
        </w:rPr>
        <w:t xml:space="preserve"> dla danej części</w:t>
      </w:r>
      <w:r w:rsidRPr="00082CF1">
        <w:rPr>
          <w:rFonts w:asciiTheme="minorHAnsi" w:eastAsia="Calibri" w:hAnsiTheme="minorHAnsi" w:cstheme="minorHAnsi"/>
          <w:sz w:val="22"/>
          <w:szCs w:val="22"/>
        </w:rPr>
        <w:t xml:space="preserve">. </w:t>
      </w:r>
    </w:p>
    <w:p w14:paraId="55BEADD2" w14:textId="77777777" w:rsidR="002929CF" w:rsidRPr="00082CF1" w:rsidRDefault="002929CF" w:rsidP="00FE0A28">
      <w:pPr>
        <w:spacing w:line="360" w:lineRule="auto"/>
        <w:rPr>
          <w:rFonts w:asciiTheme="minorHAnsi" w:eastAsia="Calibri" w:hAnsiTheme="minorHAnsi" w:cstheme="minorHAnsi"/>
          <w:sz w:val="22"/>
          <w:szCs w:val="22"/>
        </w:rPr>
      </w:pPr>
      <w:r w:rsidRPr="00082CF1">
        <w:rPr>
          <w:rFonts w:asciiTheme="minorHAnsi" w:eastAsia="Calibri" w:hAnsiTheme="minorHAnsi" w:cstheme="minorHAnsi"/>
          <w:sz w:val="22"/>
          <w:szCs w:val="22"/>
        </w:rPr>
        <w:t xml:space="preserve">7)    zmiana ceny jednostkowej netto (odpowiednio obniżenie lub podwyższenie) może nastąpić na wniosek strony o zmianę cen zawierającym uzasadnienie wraz z informację z GUS uzasadniającą zmianę. Wykonawca pod rygorem odmowy dokonania zmiany wykaże i załączy do wniosku o wzrost cen dokumenty potwierdzające rzeczywiste poniesienie wzrostu cen i kosztów przez Wykonawcę na wykonanie zamówienia. </w:t>
      </w:r>
    </w:p>
    <w:p w14:paraId="0F1F2D87" w14:textId="77777777" w:rsidR="002929CF" w:rsidRPr="00082CF1" w:rsidRDefault="002929CF" w:rsidP="00FE0A28">
      <w:pPr>
        <w:spacing w:line="360" w:lineRule="auto"/>
        <w:rPr>
          <w:rFonts w:asciiTheme="minorHAnsi" w:eastAsia="Calibri" w:hAnsiTheme="minorHAnsi" w:cstheme="minorHAnsi"/>
          <w:sz w:val="22"/>
          <w:szCs w:val="22"/>
        </w:rPr>
      </w:pPr>
      <w:r w:rsidRPr="00082CF1">
        <w:rPr>
          <w:rFonts w:asciiTheme="minorHAnsi" w:eastAsia="Calibri" w:hAnsiTheme="minorHAnsi" w:cstheme="minorHAnsi"/>
          <w:sz w:val="22"/>
          <w:szCs w:val="22"/>
        </w:rPr>
        <w:t xml:space="preserve">8)     zmiana ceny jednostkowej (i tym samym odpowiednio wartości zamówienia) nastąpi na podstawie pisemnego aneksu do umowy, określającego nową cenę jednostkową netto. Do ceny netto doliczona zostanie obowiązująca stawka podatku VAT. Zmiana ceny będzie skuteczna i będzie miała zastosowanie wyłącznie do dostaw realizowanych po dniu sporządzenia aneksu do umowy. </w:t>
      </w:r>
    </w:p>
    <w:p w14:paraId="3A225E86" w14:textId="77777777" w:rsidR="002929CF" w:rsidRPr="00082CF1" w:rsidRDefault="002929CF" w:rsidP="00FE0A28">
      <w:pPr>
        <w:spacing w:line="360" w:lineRule="auto"/>
        <w:rPr>
          <w:rFonts w:asciiTheme="minorHAnsi" w:eastAsia="Calibri" w:hAnsiTheme="minorHAnsi" w:cstheme="minorHAnsi"/>
          <w:sz w:val="22"/>
          <w:szCs w:val="22"/>
        </w:rPr>
      </w:pPr>
      <w:r w:rsidRPr="00082CF1">
        <w:rPr>
          <w:rFonts w:asciiTheme="minorHAnsi" w:eastAsia="Calibri" w:hAnsiTheme="minorHAnsi" w:cstheme="minorHAnsi"/>
          <w:sz w:val="22"/>
          <w:szCs w:val="22"/>
        </w:rPr>
        <w:t xml:space="preserve">9)    Wykonawca, którego wynagrodzenie zostało zmienione zgodnie z art. 439, zobowiązany jest do zmiany wynagrodzenia przysługującego Podwykonawcy, z którym zawarł umowę okres przekraczający 6 miesięcy na zasadach określonych powyżej. </w:t>
      </w:r>
    </w:p>
    <w:p w14:paraId="010B1BCB" w14:textId="77777777" w:rsidR="00FE0A28" w:rsidRPr="00082CF1" w:rsidRDefault="00FE0A28" w:rsidP="00FE0A28">
      <w:pPr>
        <w:autoSpaceDE w:val="0"/>
        <w:autoSpaceDN w:val="0"/>
        <w:adjustRightInd w:val="0"/>
        <w:spacing w:line="360" w:lineRule="auto"/>
        <w:jc w:val="center"/>
        <w:rPr>
          <w:rFonts w:asciiTheme="minorHAnsi" w:hAnsiTheme="minorHAnsi" w:cstheme="minorHAnsi"/>
          <w:b/>
          <w:kern w:val="3"/>
          <w:sz w:val="22"/>
          <w:szCs w:val="22"/>
          <w:lang w:eastAsia="zh-CN"/>
        </w:rPr>
      </w:pPr>
    </w:p>
    <w:p w14:paraId="53910349" w14:textId="770B2158" w:rsidR="002929CF" w:rsidRPr="00082CF1" w:rsidRDefault="002929CF" w:rsidP="00FE0A28">
      <w:pPr>
        <w:autoSpaceDE w:val="0"/>
        <w:autoSpaceDN w:val="0"/>
        <w:adjustRightInd w:val="0"/>
        <w:spacing w:line="360" w:lineRule="auto"/>
        <w:jc w:val="center"/>
        <w:rPr>
          <w:rFonts w:asciiTheme="minorHAnsi" w:hAnsiTheme="minorHAnsi" w:cstheme="minorHAnsi"/>
          <w:b/>
          <w:kern w:val="3"/>
          <w:sz w:val="22"/>
          <w:szCs w:val="22"/>
          <w:lang w:eastAsia="zh-CN"/>
        </w:rPr>
      </w:pPr>
      <w:r w:rsidRPr="00082CF1">
        <w:rPr>
          <w:rFonts w:asciiTheme="minorHAnsi" w:hAnsiTheme="minorHAnsi" w:cstheme="minorHAnsi"/>
          <w:b/>
          <w:kern w:val="3"/>
          <w:sz w:val="22"/>
          <w:szCs w:val="22"/>
          <w:lang w:eastAsia="zh-CN"/>
        </w:rPr>
        <w:t>§ 12</w:t>
      </w:r>
    </w:p>
    <w:p w14:paraId="531143CF" w14:textId="77777777" w:rsidR="00FE0A28" w:rsidRPr="00082CF1" w:rsidRDefault="00FE0A28" w:rsidP="00FE0A28">
      <w:pPr>
        <w:pStyle w:val="Standard"/>
        <w:spacing w:line="360" w:lineRule="auto"/>
        <w:rPr>
          <w:rFonts w:asciiTheme="minorHAnsi" w:hAnsiTheme="minorHAnsi" w:cstheme="minorHAnsi"/>
        </w:rPr>
      </w:pPr>
      <w:r w:rsidRPr="00082CF1">
        <w:rPr>
          <w:rFonts w:asciiTheme="minorHAnsi" w:hAnsiTheme="minorHAnsi" w:cstheme="minorHAnsi"/>
          <w:sz w:val="22"/>
          <w:szCs w:val="22"/>
        </w:rPr>
        <w:t xml:space="preserve">1. W razie zaistnienia istotnej zmiany okoliczności powodującej, że wykonanie umowy nie leży w </w:t>
      </w:r>
      <w:r w:rsidRPr="00082CF1">
        <w:rPr>
          <w:rFonts w:asciiTheme="minorHAnsi" w:hAnsiTheme="minorHAnsi" w:cstheme="minorHAnsi"/>
          <w:sz w:val="22"/>
          <w:szCs w:val="22"/>
        </w:rPr>
        <w:lastRenderedPageBreak/>
        <w:t>interesie publicznym, czego nie można było przewidzieć w chwili zawarcia umowy, Zamawiający może odstąpić od umowy w terminie 30 dni od powzięcia wiadomości o tych okolicznościach.</w:t>
      </w:r>
    </w:p>
    <w:p w14:paraId="5863425D" w14:textId="77777777" w:rsidR="00FE0A28" w:rsidRPr="00082CF1" w:rsidRDefault="00FE0A28" w:rsidP="00FE0A28">
      <w:pPr>
        <w:pStyle w:val="Standard"/>
        <w:spacing w:line="360" w:lineRule="auto"/>
        <w:rPr>
          <w:rFonts w:asciiTheme="minorHAnsi" w:hAnsiTheme="minorHAnsi" w:cstheme="minorHAnsi"/>
          <w:sz w:val="22"/>
          <w:szCs w:val="22"/>
        </w:rPr>
      </w:pPr>
      <w:r w:rsidRPr="00082CF1">
        <w:rPr>
          <w:rFonts w:asciiTheme="minorHAnsi" w:hAnsiTheme="minorHAnsi" w:cstheme="minorHAnsi"/>
          <w:sz w:val="22"/>
          <w:szCs w:val="22"/>
        </w:rPr>
        <w:t>2. W przypadku, o którym mowa w ust. 1, Wykonawca może żądać wyłącznie wynagrodzenia należnego z tytułu wykonania części zamówienia.</w:t>
      </w:r>
    </w:p>
    <w:p w14:paraId="272FF7E0" w14:textId="77777777" w:rsidR="00514BE0" w:rsidRPr="00082CF1" w:rsidRDefault="00514BE0" w:rsidP="00FE0A28">
      <w:pPr>
        <w:pStyle w:val="Standard"/>
        <w:spacing w:line="360" w:lineRule="auto"/>
        <w:jc w:val="center"/>
        <w:rPr>
          <w:rFonts w:asciiTheme="minorHAnsi" w:hAnsiTheme="minorHAnsi" w:cstheme="minorHAnsi"/>
          <w:b/>
          <w:bCs/>
          <w:sz w:val="22"/>
          <w:szCs w:val="22"/>
        </w:rPr>
      </w:pPr>
    </w:p>
    <w:p w14:paraId="3D38A18A" w14:textId="0F8973E6" w:rsidR="00FE0A28" w:rsidRPr="00082CF1" w:rsidRDefault="00FE0A28" w:rsidP="00FE0A28">
      <w:pPr>
        <w:pStyle w:val="Standard"/>
        <w:spacing w:line="360" w:lineRule="auto"/>
        <w:jc w:val="center"/>
        <w:rPr>
          <w:rFonts w:asciiTheme="minorHAnsi" w:hAnsiTheme="minorHAnsi" w:cstheme="minorHAnsi"/>
          <w:b/>
          <w:bCs/>
        </w:rPr>
      </w:pPr>
      <w:r w:rsidRPr="00082CF1">
        <w:rPr>
          <w:rFonts w:asciiTheme="minorHAnsi" w:hAnsiTheme="minorHAnsi" w:cstheme="minorHAnsi"/>
          <w:b/>
          <w:bCs/>
          <w:sz w:val="22"/>
          <w:szCs w:val="22"/>
        </w:rPr>
        <w:t>§ 13</w:t>
      </w:r>
    </w:p>
    <w:p w14:paraId="7D37E1BB" w14:textId="77777777" w:rsidR="002929CF" w:rsidRPr="00082CF1" w:rsidRDefault="002929CF" w:rsidP="00FE0A28">
      <w:pPr>
        <w:spacing w:line="360" w:lineRule="auto"/>
        <w:jc w:val="both"/>
        <w:rPr>
          <w:rFonts w:asciiTheme="minorHAnsi" w:eastAsia="Calibri" w:hAnsiTheme="minorHAnsi" w:cstheme="minorHAnsi"/>
          <w:sz w:val="22"/>
          <w:szCs w:val="22"/>
        </w:rPr>
      </w:pPr>
      <w:r w:rsidRPr="00082CF1">
        <w:rPr>
          <w:rFonts w:asciiTheme="minorHAnsi" w:eastAsia="Calibri" w:hAnsiTheme="minorHAnsi" w:cstheme="minorHAnsi"/>
          <w:sz w:val="22"/>
          <w:szCs w:val="22"/>
        </w:rPr>
        <w:t>1. W sprawach nieuregulowanych postanowieniami Umowy zastosowanie maj</w:t>
      </w:r>
      <w:r w:rsidRPr="00082CF1">
        <w:rPr>
          <w:rFonts w:asciiTheme="minorHAnsi" w:eastAsia="TimesNewRoman" w:hAnsiTheme="minorHAnsi" w:cstheme="minorHAnsi"/>
          <w:sz w:val="22"/>
          <w:szCs w:val="22"/>
        </w:rPr>
        <w:t xml:space="preserve">ą obowiązujące przepisy prawne, w szczególności </w:t>
      </w:r>
      <w:r w:rsidRPr="00082CF1">
        <w:rPr>
          <w:rFonts w:asciiTheme="minorHAnsi" w:eastAsia="Calibri" w:hAnsiTheme="minorHAnsi" w:cstheme="minorHAnsi"/>
          <w:sz w:val="22"/>
          <w:szCs w:val="22"/>
        </w:rPr>
        <w:t>przepisy Kodeksu cywilnego, przepisy ustawy Prawo Zamówie</w:t>
      </w:r>
      <w:r w:rsidRPr="00082CF1">
        <w:rPr>
          <w:rFonts w:asciiTheme="minorHAnsi" w:eastAsia="TimesNewRoman" w:hAnsiTheme="minorHAnsi" w:cstheme="minorHAnsi"/>
          <w:sz w:val="22"/>
          <w:szCs w:val="22"/>
        </w:rPr>
        <w:t xml:space="preserve">ń </w:t>
      </w:r>
      <w:r w:rsidRPr="00082CF1">
        <w:rPr>
          <w:rFonts w:asciiTheme="minorHAnsi" w:eastAsia="Calibri" w:hAnsiTheme="minorHAnsi" w:cstheme="minorHAnsi"/>
          <w:sz w:val="22"/>
          <w:szCs w:val="22"/>
        </w:rPr>
        <w:t xml:space="preserve">Publicznych. </w:t>
      </w:r>
    </w:p>
    <w:p w14:paraId="63DBB772" w14:textId="77777777" w:rsidR="002929CF" w:rsidRPr="00082CF1" w:rsidRDefault="002929CF" w:rsidP="00FE0A28">
      <w:pPr>
        <w:spacing w:line="360" w:lineRule="auto"/>
        <w:jc w:val="both"/>
        <w:rPr>
          <w:rFonts w:asciiTheme="minorHAnsi" w:eastAsia="Calibri" w:hAnsiTheme="minorHAnsi" w:cstheme="minorHAnsi"/>
          <w:sz w:val="22"/>
          <w:szCs w:val="22"/>
        </w:rPr>
      </w:pPr>
      <w:r w:rsidRPr="00082CF1">
        <w:rPr>
          <w:rFonts w:asciiTheme="minorHAnsi" w:eastAsia="Calibri" w:hAnsiTheme="minorHAnsi" w:cstheme="minorHAnsi"/>
          <w:sz w:val="22"/>
          <w:szCs w:val="22"/>
        </w:rPr>
        <w:t xml:space="preserve">2. Integralną część niniejszej umowy stanowią SWZ oraz oferta Wykonawcy </w:t>
      </w:r>
    </w:p>
    <w:p w14:paraId="7F197BA2" w14:textId="77777777" w:rsidR="002929CF" w:rsidRPr="00082CF1" w:rsidRDefault="002929CF" w:rsidP="00FE0A28">
      <w:pPr>
        <w:spacing w:line="360" w:lineRule="auto"/>
        <w:jc w:val="both"/>
        <w:rPr>
          <w:rFonts w:asciiTheme="minorHAnsi" w:eastAsia="Calibri" w:hAnsiTheme="minorHAnsi" w:cstheme="minorHAnsi"/>
          <w:sz w:val="22"/>
          <w:szCs w:val="22"/>
        </w:rPr>
      </w:pPr>
      <w:r w:rsidRPr="00082CF1">
        <w:rPr>
          <w:rFonts w:asciiTheme="minorHAnsi" w:eastAsia="Calibri" w:hAnsiTheme="minorHAnsi" w:cstheme="minorHAnsi"/>
          <w:sz w:val="22"/>
          <w:szCs w:val="22"/>
        </w:rPr>
        <w:t>3. Mog</w:t>
      </w:r>
      <w:r w:rsidRPr="00082CF1">
        <w:rPr>
          <w:rFonts w:asciiTheme="minorHAnsi" w:eastAsia="TimesNewRoman" w:hAnsiTheme="minorHAnsi" w:cstheme="minorHAnsi"/>
          <w:sz w:val="22"/>
          <w:szCs w:val="22"/>
        </w:rPr>
        <w:t>ą</w:t>
      </w:r>
      <w:r w:rsidRPr="00082CF1">
        <w:rPr>
          <w:rFonts w:asciiTheme="minorHAnsi" w:eastAsia="Calibri" w:hAnsiTheme="minorHAnsi" w:cstheme="minorHAnsi"/>
          <w:sz w:val="22"/>
          <w:szCs w:val="22"/>
        </w:rPr>
        <w:t>ce wynikn</w:t>
      </w:r>
      <w:r w:rsidRPr="00082CF1">
        <w:rPr>
          <w:rFonts w:asciiTheme="minorHAnsi" w:eastAsia="TimesNewRoman" w:hAnsiTheme="minorHAnsi" w:cstheme="minorHAnsi"/>
          <w:sz w:val="22"/>
          <w:szCs w:val="22"/>
        </w:rPr>
        <w:t xml:space="preserve">ąć </w:t>
      </w:r>
      <w:r w:rsidRPr="00082CF1">
        <w:rPr>
          <w:rFonts w:asciiTheme="minorHAnsi" w:eastAsia="Calibri" w:hAnsiTheme="minorHAnsi" w:cstheme="minorHAnsi"/>
          <w:sz w:val="22"/>
          <w:szCs w:val="22"/>
        </w:rPr>
        <w:t>z niniejszej umowy spory podlegaj</w:t>
      </w:r>
      <w:r w:rsidRPr="00082CF1">
        <w:rPr>
          <w:rFonts w:asciiTheme="minorHAnsi" w:eastAsia="TimesNewRoman" w:hAnsiTheme="minorHAnsi" w:cstheme="minorHAnsi"/>
          <w:sz w:val="22"/>
          <w:szCs w:val="22"/>
        </w:rPr>
        <w:t xml:space="preserve">ą </w:t>
      </w:r>
      <w:r w:rsidRPr="00082CF1">
        <w:rPr>
          <w:rFonts w:asciiTheme="minorHAnsi" w:eastAsia="Calibri" w:hAnsiTheme="minorHAnsi" w:cstheme="minorHAnsi"/>
          <w:sz w:val="22"/>
          <w:szCs w:val="22"/>
        </w:rPr>
        <w:t>rozstrzygni</w:t>
      </w:r>
      <w:r w:rsidRPr="00082CF1">
        <w:rPr>
          <w:rFonts w:asciiTheme="minorHAnsi" w:eastAsia="TimesNewRoman" w:hAnsiTheme="minorHAnsi" w:cstheme="minorHAnsi"/>
          <w:sz w:val="22"/>
          <w:szCs w:val="22"/>
        </w:rPr>
        <w:t>ę</w:t>
      </w:r>
      <w:r w:rsidRPr="00082CF1">
        <w:rPr>
          <w:rFonts w:asciiTheme="minorHAnsi" w:eastAsia="Calibri" w:hAnsiTheme="minorHAnsi" w:cstheme="minorHAnsi"/>
          <w:sz w:val="22"/>
          <w:szCs w:val="22"/>
        </w:rPr>
        <w:t>ciu przez s</w:t>
      </w:r>
      <w:r w:rsidRPr="00082CF1">
        <w:rPr>
          <w:rFonts w:asciiTheme="minorHAnsi" w:eastAsia="TimesNewRoman" w:hAnsiTheme="minorHAnsi" w:cstheme="minorHAnsi"/>
          <w:sz w:val="22"/>
          <w:szCs w:val="22"/>
        </w:rPr>
        <w:t>ą</w:t>
      </w:r>
      <w:r w:rsidRPr="00082CF1">
        <w:rPr>
          <w:rFonts w:asciiTheme="minorHAnsi" w:eastAsia="Calibri" w:hAnsiTheme="minorHAnsi" w:cstheme="minorHAnsi"/>
          <w:sz w:val="22"/>
          <w:szCs w:val="22"/>
        </w:rPr>
        <w:t>d wła</w:t>
      </w:r>
      <w:r w:rsidRPr="00082CF1">
        <w:rPr>
          <w:rFonts w:asciiTheme="minorHAnsi" w:eastAsia="TimesNewRoman" w:hAnsiTheme="minorHAnsi" w:cstheme="minorHAnsi"/>
          <w:sz w:val="22"/>
          <w:szCs w:val="22"/>
        </w:rPr>
        <w:t>ś</w:t>
      </w:r>
      <w:r w:rsidRPr="00082CF1">
        <w:rPr>
          <w:rFonts w:asciiTheme="minorHAnsi" w:eastAsia="Calibri" w:hAnsiTheme="minorHAnsi" w:cstheme="minorHAnsi"/>
          <w:sz w:val="22"/>
          <w:szCs w:val="22"/>
        </w:rPr>
        <w:t>ciwy dla siedziby Zamawiaj</w:t>
      </w:r>
      <w:r w:rsidRPr="00082CF1">
        <w:rPr>
          <w:rFonts w:asciiTheme="minorHAnsi" w:eastAsia="TimesNewRoman" w:hAnsiTheme="minorHAnsi" w:cstheme="minorHAnsi"/>
          <w:sz w:val="22"/>
          <w:szCs w:val="22"/>
        </w:rPr>
        <w:t>ą</w:t>
      </w:r>
      <w:r w:rsidRPr="00082CF1">
        <w:rPr>
          <w:rFonts w:asciiTheme="minorHAnsi" w:eastAsia="Calibri" w:hAnsiTheme="minorHAnsi" w:cstheme="minorHAnsi"/>
          <w:sz w:val="22"/>
          <w:szCs w:val="22"/>
        </w:rPr>
        <w:t>cego.</w:t>
      </w:r>
    </w:p>
    <w:p w14:paraId="0FA8F349" w14:textId="77777777" w:rsidR="002929CF" w:rsidRPr="00082CF1" w:rsidRDefault="002929CF" w:rsidP="00FE0A28">
      <w:pPr>
        <w:spacing w:line="360" w:lineRule="auto"/>
        <w:jc w:val="both"/>
        <w:rPr>
          <w:rFonts w:asciiTheme="minorHAnsi" w:eastAsia="Calibri" w:hAnsiTheme="minorHAnsi" w:cstheme="minorHAnsi"/>
          <w:sz w:val="22"/>
          <w:szCs w:val="22"/>
        </w:rPr>
      </w:pPr>
      <w:r w:rsidRPr="00082CF1">
        <w:rPr>
          <w:rFonts w:asciiTheme="minorHAnsi" w:eastAsia="Calibri" w:hAnsiTheme="minorHAnsi" w:cstheme="minorHAnsi"/>
          <w:sz w:val="22"/>
          <w:szCs w:val="22"/>
        </w:rPr>
        <w:t>4. Umow</w:t>
      </w:r>
      <w:r w:rsidRPr="00082CF1">
        <w:rPr>
          <w:rFonts w:asciiTheme="minorHAnsi" w:eastAsia="TimesNewRoman" w:hAnsiTheme="minorHAnsi" w:cstheme="minorHAnsi"/>
          <w:sz w:val="22"/>
          <w:szCs w:val="22"/>
        </w:rPr>
        <w:t xml:space="preserve">ę </w:t>
      </w:r>
      <w:r w:rsidRPr="00082CF1">
        <w:rPr>
          <w:rFonts w:asciiTheme="minorHAnsi" w:eastAsia="Calibri" w:hAnsiTheme="minorHAnsi" w:cstheme="minorHAnsi"/>
          <w:sz w:val="22"/>
          <w:szCs w:val="22"/>
        </w:rPr>
        <w:t>sporz</w:t>
      </w:r>
      <w:r w:rsidRPr="00082CF1">
        <w:rPr>
          <w:rFonts w:asciiTheme="minorHAnsi" w:eastAsia="TimesNewRoman" w:hAnsiTheme="minorHAnsi" w:cstheme="minorHAnsi"/>
          <w:sz w:val="22"/>
          <w:szCs w:val="22"/>
        </w:rPr>
        <w:t>ą</w:t>
      </w:r>
      <w:r w:rsidRPr="00082CF1">
        <w:rPr>
          <w:rFonts w:asciiTheme="minorHAnsi" w:eastAsia="Calibri" w:hAnsiTheme="minorHAnsi" w:cstheme="minorHAnsi"/>
          <w:sz w:val="22"/>
          <w:szCs w:val="22"/>
        </w:rPr>
        <w:t>dzono w czterech jednobrzmi</w:t>
      </w:r>
      <w:r w:rsidRPr="00082CF1">
        <w:rPr>
          <w:rFonts w:asciiTheme="minorHAnsi" w:eastAsia="TimesNewRoman" w:hAnsiTheme="minorHAnsi" w:cstheme="minorHAnsi"/>
          <w:sz w:val="22"/>
          <w:szCs w:val="22"/>
        </w:rPr>
        <w:t>ą</w:t>
      </w:r>
      <w:r w:rsidRPr="00082CF1">
        <w:rPr>
          <w:rFonts w:asciiTheme="minorHAnsi" w:eastAsia="Calibri" w:hAnsiTheme="minorHAnsi" w:cstheme="minorHAnsi"/>
          <w:sz w:val="22"/>
          <w:szCs w:val="22"/>
        </w:rPr>
        <w:t>cych egzemplarzach, z czego jeden otrzymuje Wykonawca a trzy - Zamawiaj</w:t>
      </w:r>
      <w:r w:rsidRPr="00082CF1">
        <w:rPr>
          <w:rFonts w:asciiTheme="minorHAnsi" w:eastAsia="TimesNewRoman" w:hAnsiTheme="minorHAnsi" w:cstheme="minorHAnsi"/>
          <w:sz w:val="22"/>
          <w:szCs w:val="22"/>
        </w:rPr>
        <w:t>ą</w:t>
      </w:r>
      <w:r w:rsidRPr="00082CF1">
        <w:rPr>
          <w:rFonts w:asciiTheme="minorHAnsi" w:eastAsia="Calibri" w:hAnsiTheme="minorHAnsi" w:cstheme="minorHAnsi"/>
          <w:sz w:val="22"/>
          <w:szCs w:val="22"/>
        </w:rPr>
        <w:t>cy.</w:t>
      </w:r>
    </w:p>
    <w:p w14:paraId="5F89EDB1" w14:textId="77777777" w:rsidR="002929CF" w:rsidRPr="00082CF1" w:rsidRDefault="002929CF" w:rsidP="00FE0A28">
      <w:pPr>
        <w:autoSpaceDN w:val="0"/>
        <w:spacing w:line="360" w:lineRule="auto"/>
        <w:textAlignment w:val="baseline"/>
        <w:rPr>
          <w:rFonts w:asciiTheme="minorHAnsi" w:hAnsiTheme="minorHAnsi" w:cstheme="minorHAnsi"/>
          <w:bCs/>
          <w:kern w:val="3"/>
          <w:sz w:val="22"/>
          <w:szCs w:val="22"/>
          <w:lang w:eastAsia="zh-CN"/>
        </w:rPr>
      </w:pPr>
    </w:p>
    <w:p w14:paraId="497085A7" w14:textId="77777777" w:rsidR="002929CF" w:rsidRPr="00082CF1" w:rsidRDefault="002929CF" w:rsidP="00FE0A28">
      <w:pPr>
        <w:autoSpaceDN w:val="0"/>
        <w:spacing w:line="360" w:lineRule="auto"/>
        <w:textAlignment w:val="baseline"/>
        <w:rPr>
          <w:rFonts w:asciiTheme="minorHAnsi" w:hAnsiTheme="minorHAnsi" w:cstheme="minorHAnsi"/>
          <w:bCs/>
          <w:kern w:val="3"/>
          <w:sz w:val="22"/>
          <w:szCs w:val="22"/>
          <w:lang w:eastAsia="zh-CN"/>
        </w:rPr>
      </w:pPr>
      <w:r w:rsidRPr="00082CF1">
        <w:rPr>
          <w:rFonts w:asciiTheme="minorHAnsi" w:hAnsiTheme="minorHAnsi" w:cstheme="minorHAnsi"/>
          <w:bCs/>
          <w:kern w:val="3"/>
          <w:sz w:val="22"/>
          <w:szCs w:val="22"/>
          <w:lang w:eastAsia="zh-CN"/>
        </w:rPr>
        <w:t>ZAMAWIAJĄCY</w:t>
      </w:r>
      <w:r w:rsidRPr="00082CF1">
        <w:rPr>
          <w:rFonts w:asciiTheme="minorHAnsi" w:hAnsiTheme="minorHAnsi" w:cstheme="minorHAnsi"/>
          <w:bCs/>
          <w:kern w:val="3"/>
          <w:sz w:val="22"/>
          <w:szCs w:val="22"/>
          <w:lang w:eastAsia="zh-CN"/>
        </w:rPr>
        <w:tab/>
      </w:r>
      <w:r w:rsidRPr="00082CF1">
        <w:rPr>
          <w:rFonts w:asciiTheme="minorHAnsi" w:hAnsiTheme="minorHAnsi" w:cstheme="minorHAnsi"/>
          <w:bCs/>
          <w:kern w:val="3"/>
          <w:sz w:val="22"/>
          <w:szCs w:val="22"/>
          <w:lang w:eastAsia="zh-CN"/>
        </w:rPr>
        <w:tab/>
      </w:r>
      <w:r w:rsidRPr="00082CF1">
        <w:rPr>
          <w:rFonts w:asciiTheme="minorHAnsi" w:hAnsiTheme="minorHAnsi" w:cstheme="minorHAnsi"/>
          <w:bCs/>
          <w:kern w:val="3"/>
          <w:sz w:val="22"/>
          <w:szCs w:val="22"/>
          <w:lang w:eastAsia="zh-CN"/>
        </w:rPr>
        <w:tab/>
      </w:r>
      <w:r w:rsidRPr="00082CF1">
        <w:rPr>
          <w:rFonts w:asciiTheme="minorHAnsi" w:hAnsiTheme="minorHAnsi" w:cstheme="minorHAnsi"/>
          <w:bCs/>
          <w:kern w:val="3"/>
          <w:sz w:val="22"/>
          <w:szCs w:val="22"/>
          <w:lang w:eastAsia="zh-CN"/>
        </w:rPr>
        <w:tab/>
      </w:r>
      <w:r w:rsidRPr="00082CF1">
        <w:rPr>
          <w:rFonts w:asciiTheme="minorHAnsi" w:hAnsiTheme="minorHAnsi" w:cstheme="minorHAnsi"/>
          <w:bCs/>
          <w:kern w:val="3"/>
          <w:sz w:val="22"/>
          <w:szCs w:val="22"/>
          <w:lang w:eastAsia="zh-CN"/>
        </w:rPr>
        <w:tab/>
      </w:r>
      <w:r w:rsidRPr="00082CF1">
        <w:rPr>
          <w:rFonts w:asciiTheme="minorHAnsi" w:hAnsiTheme="minorHAnsi" w:cstheme="minorHAnsi"/>
          <w:bCs/>
          <w:kern w:val="3"/>
          <w:sz w:val="22"/>
          <w:szCs w:val="22"/>
          <w:lang w:eastAsia="zh-CN"/>
        </w:rPr>
        <w:tab/>
      </w:r>
      <w:r w:rsidRPr="00082CF1">
        <w:rPr>
          <w:rFonts w:asciiTheme="minorHAnsi" w:hAnsiTheme="minorHAnsi" w:cstheme="minorHAnsi"/>
          <w:bCs/>
          <w:kern w:val="3"/>
          <w:sz w:val="22"/>
          <w:szCs w:val="22"/>
          <w:lang w:eastAsia="zh-CN"/>
        </w:rPr>
        <w:tab/>
      </w:r>
      <w:r w:rsidRPr="00082CF1">
        <w:rPr>
          <w:rFonts w:asciiTheme="minorHAnsi" w:hAnsiTheme="minorHAnsi" w:cstheme="minorHAnsi"/>
          <w:bCs/>
          <w:kern w:val="3"/>
          <w:sz w:val="22"/>
          <w:szCs w:val="22"/>
          <w:lang w:eastAsia="zh-CN"/>
        </w:rPr>
        <w:tab/>
        <w:t>WYKONAWCA</w:t>
      </w:r>
    </w:p>
    <w:p w14:paraId="7CC43626" w14:textId="77777777" w:rsidR="002929CF" w:rsidRPr="00082CF1" w:rsidRDefault="002929CF" w:rsidP="00FE0A28">
      <w:pPr>
        <w:autoSpaceDN w:val="0"/>
        <w:spacing w:line="360" w:lineRule="auto"/>
        <w:textAlignment w:val="baseline"/>
        <w:rPr>
          <w:rFonts w:asciiTheme="minorHAnsi" w:hAnsiTheme="minorHAnsi" w:cstheme="minorHAnsi"/>
          <w:kern w:val="3"/>
          <w:sz w:val="22"/>
          <w:szCs w:val="22"/>
          <w:lang w:eastAsia="zh-CN"/>
        </w:rPr>
      </w:pPr>
    </w:p>
    <w:p w14:paraId="0E5E51E2" w14:textId="77777777" w:rsidR="002929CF" w:rsidRPr="00082CF1" w:rsidRDefault="002929CF" w:rsidP="00FE0A28">
      <w:pPr>
        <w:autoSpaceDN w:val="0"/>
        <w:spacing w:line="360" w:lineRule="auto"/>
        <w:textAlignment w:val="baseline"/>
        <w:rPr>
          <w:rFonts w:asciiTheme="minorHAnsi" w:hAnsiTheme="minorHAnsi" w:cstheme="minorHAnsi"/>
          <w:kern w:val="3"/>
          <w:sz w:val="22"/>
          <w:szCs w:val="22"/>
          <w:lang w:eastAsia="zh-CN"/>
        </w:rPr>
      </w:pPr>
    </w:p>
    <w:p w14:paraId="53780B2A" w14:textId="77777777" w:rsidR="002929CF" w:rsidRPr="00082CF1" w:rsidRDefault="002929CF" w:rsidP="00FE0A28">
      <w:pPr>
        <w:autoSpaceDN w:val="0"/>
        <w:spacing w:line="360" w:lineRule="auto"/>
        <w:textAlignment w:val="baseline"/>
        <w:rPr>
          <w:rFonts w:asciiTheme="minorHAnsi" w:hAnsiTheme="minorHAnsi" w:cstheme="minorHAnsi"/>
          <w:kern w:val="3"/>
          <w:sz w:val="22"/>
          <w:szCs w:val="22"/>
          <w:lang w:eastAsia="zh-CN"/>
        </w:rPr>
      </w:pPr>
      <w:r w:rsidRPr="00082CF1">
        <w:rPr>
          <w:rFonts w:asciiTheme="minorHAnsi" w:hAnsiTheme="minorHAnsi" w:cstheme="minorHAnsi"/>
          <w:kern w:val="3"/>
          <w:sz w:val="22"/>
          <w:szCs w:val="22"/>
          <w:lang w:eastAsia="zh-CN"/>
        </w:rPr>
        <w:t>KONTRASYGNATA SKARBNIKA</w:t>
      </w:r>
    </w:p>
    <w:p w14:paraId="3F512FB6" w14:textId="77777777" w:rsidR="002929CF" w:rsidRPr="00082CF1" w:rsidRDefault="002929CF" w:rsidP="00FE0A28">
      <w:pPr>
        <w:spacing w:line="360" w:lineRule="auto"/>
        <w:rPr>
          <w:rFonts w:asciiTheme="minorHAnsi" w:hAnsiTheme="minorHAnsi" w:cstheme="minorHAnsi"/>
          <w:sz w:val="22"/>
          <w:szCs w:val="22"/>
        </w:rPr>
      </w:pPr>
    </w:p>
    <w:bookmarkEnd w:id="0"/>
    <w:p w14:paraId="1CF0D1B0" w14:textId="77777777" w:rsidR="00ED74C3" w:rsidRPr="00082CF1" w:rsidRDefault="00ED74C3" w:rsidP="00FE0A28">
      <w:pPr>
        <w:spacing w:line="360" w:lineRule="auto"/>
        <w:rPr>
          <w:rFonts w:asciiTheme="minorHAnsi" w:hAnsiTheme="minorHAnsi" w:cstheme="minorHAnsi"/>
        </w:rPr>
      </w:pPr>
    </w:p>
    <w:sectPr w:rsidR="00ED74C3" w:rsidRPr="00082C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20002A87" w:usb1="00000000" w:usb2="00000000" w:usb3="00000000" w:csb0="000001FF" w:csb1="00000000"/>
  </w:font>
  <w:font w:name="Mangal">
    <w:altName w:val="Courier"/>
    <w:panose1 w:val="00000400000000000000"/>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IDFont+F2">
    <w:altName w:val="MS Mincho"/>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7F11C5"/>
    <w:multiLevelType w:val="hybridMultilevel"/>
    <w:tmpl w:val="FD6844A0"/>
    <w:lvl w:ilvl="0" w:tplc="0B18EC92">
      <w:start w:val="1"/>
      <w:numFmt w:val="decimal"/>
      <w:lvlText w:val="%1."/>
      <w:lvlJc w:val="left"/>
      <w:pPr>
        <w:tabs>
          <w:tab w:val="num" w:pos="360"/>
        </w:tabs>
        <w:ind w:left="360" w:hanging="360"/>
      </w:pPr>
      <w:rPr>
        <w:b/>
        <w:color w:val="auto"/>
      </w:rPr>
    </w:lvl>
    <w:lvl w:ilvl="1" w:tplc="77B85782">
      <w:start w:val="1"/>
      <w:numFmt w:val="lowerLetter"/>
      <w:lvlText w:val="%2)"/>
      <w:lvlJc w:val="left"/>
      <w:pPr>
        <w:tabs>
          <w:tab w:val="num" w:pos="1440"/>
        </w:tabs>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40AA0038"/>
    <w:multiLevelType w:val="hybridMultilevel"/>
    <w:tmpl w:val="0942A104"/>
    <w:lvl w:ilvl="0" w:tplc="D5F81420">
      <w:start w:val="1"/>
      <w:numFmt w:val="decimal"/>
      <w:lvlText w:val="%1."/>
      <w:lvlJc w:val="left"/>
      <w:pPr>
        <w:tabs>
          <w:tab w:val="num" w:pos="2415"/>
        </w:tabs>
        <w:ind w:left="2415" w:hanging="435"/>
      </w:pPr>
      <w:rPr>
        <w:rFonts w:cs="Times New Roman"/>
        <w:b w:val="0"/>
        <w:bCs w:val="0"/>
        <w:color w:val="000000"/>
      </w:rPr>
    </w:lvl>
    <w:lvl w:ilvl="1" w:tplc="4EF0CA40">
      <w:start w:val="1"/>
      <w:numFmt w:val="lowerLetter"/>
      <w:lvlText w:val="%2)"/>
      <w:lvlJc w:val="left"/>
      <w:pPr>
        <w:tabs>
          <w:tab w:val="num" w:pos="1440"/>
        </w:tabs>
        <w:ind w:left="1440" w:hanging="360"/>
      </w:pPr>
      <w:rPr>
        <w:rFonts w:cs="Times New Roman"/>
        <w:b w:val="0"/>
        <w:bCs w:val="0"/>
        <w:color w:val="00000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
    <w:nsid w:val="6281403C"/>
    <w:multiLevelType w:val="multilevel"/>
    <w:tmpl w:val="ED7EA724"/>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657915E5"/>
    <w:multiLevelType w:val="hybridMultilevel"/>
    <w:tmpl w:val="34F86AD8"/>
    <w:lvl w:ilvl="0" w:tplc="D5F81420">
      <w:start w:val="1"/>
      <w:numFmt w:val="decimal"/>
      <w:lvlText w:val="%1."/>
      <w:lvlJc w:val="left"/>
      <w:pPr>
        <w:tabs>
          <w:tab w:val="num" w:pos="2415"/>
        </w:tabs>
        <w:ind w:left="2415" w:hanging="435"/>
      </w:pPr>
      <w:rPr>
        <w:rFonts w:cs="Times New Roman"/>
        <w:b w:val="0"/>
        <w:bCs w:val="0"/>
        <w:color w:val="00000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9CF"/>
    <w:rsid w:val="00082CF1"/>
    <w:rsid w:val="001E1400"/>
    <w:rsid w:val="002929CF"/>
    <w:rsid w:val="00514BE0"/>
    <w:rsid w:val="007346A0"/>
    <w:rsid w:val="0086289C"/>
    <w:rsid w:val="00E12593"/>
    <w:rsid w:val="00ED74C3"/>
    <w:rsid w:val="00FE0A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1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929CF"/>
    <w:pPr>
      <w:widowControl w:val="0"/>
      <w:suppressAutoHyphens/>
      <w:spacing w:after="0" w:line="100" w:lineRule="atLeast"/>
    </w:pPr>
    <w:rPr>
      <w:rFonts w:ascii="Liberation Serif" w:eastAsia="SimSun" w:hAnsi="Liberation Serif" w:cs="Arial"/>
      <w:kern w:val="1"/>
      <w:sz w:val="24"/>
      <w:szCs w:val="24"/>
      <w:lang w:eastAsia="hi-IN" w:bidi="hi-IN"/>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2929CF"/>
    <w:pPr>
      <w:spacing w:after="0" w:line="240" w:lineRule="auto"/>
    </w:pPr>
    <w:rPr>
      <w:kern w:val="0"/>
      <w14:ligatures w14:val="none"/>
    </w:rPr>
  </w:style>
  <w:style w:type="paragraph" w:styleId="Akapitzlist">
    <w:name w:val="List Paragraph"/>
    <w:aliases w:val="wypunktowanie,lp1,Preambułb3a,CP-UC,CP-Punkty,Bullet List,List - bullets,Equipment,Bullet 1,List Paragraph Char Char,b1,Figure_name,Numbered Indented Text,List Paragraph11,Ref,Use Case List Paragraph Char,List_TIS,L1,Numerowanie,Signature"/>
    <w:basedOn w:val="Normalny"/>
    <w:link w:val="AkapitzlistZnak"/>
    <w:uiPriority w:val="34"/>
    <w:qFormat/>
    <w:rsid w:val="001E1400"/>
    <w:pPr>
      <w:ind w:left="720"/>
      <w:contextualSpacing/>
    </w:pPr>
    <w:rPr>
      <w:rFonts w:cs="Mangal"/>
      <w:szCs w:val="21"/>
    </w:rPr>
  </w:style>
  <w:style w:type="character" w:customStyle="1" w:styleId="AkapitzlistZnak">
    <w:name w:val="Akapit z listą Znak"/>
    <w:aliases w:val="wypunktowanie Znak,lp1 Znak,Preambułb3a Znak,CP-UC Znak,CP-Punkty Znak,Bullet List Znak,List - bullets Znak,Equipment Znak,Bullet 1 Znak,List Paragraph Char Char Znak,b1 Znak,Figure_name Znak,Numbered Indented Text Znak,Ref Znak"/>
    <w:basedOn w:val="Domylnaczcionkaakapitu"/>
    <w:link w:val="Akapitzlist"/>
    <w:uiPriority w:val="34"/>
    <w:qFormat/>
    <w:locked/>
    <w:rsid w:val="001E1400"/>
    <w:rPr>
      <w:rFonts w:ascii="Liberation Serif" w:eastAsia="SimSun" w:hAnsi="Liberation Serif" w:cs="Mangal"/>
      <w:kern w:val="1"/>
      <w:sz w:val="24"/>
      <w:szCs w:val="21"/>
      <w:lang w:eastAsia="hi-IN" w:bidi="hi-IN"/>
      <w14:ligatures w14:val="none"/>
    </w:rPr>
  </w:style>
  <w:style w:type="paragraph" w:customStyle="1" w:styleId="Standard">
    <w:name w:val="Standard"/>
    <w:qFormat/>
    <w:rsid w:val="007346A0"/>
    <w:pPr>
      <w:widowControl w:val="0"/>
      <w:suppressAutoHyphens/>
      <w:spacing w:after="0" w:line="240" w:lineRule="auto"/>
      <w:textAlignment w:val="baseline"/>
    </w:pPr>
    <w:rPr>
      <w:rFonts w:ascii="Liberation Serif" w:eastAsia="SimSun" w:hAnsi="Liberation Serif" w:cs="Arial"/>
      <w:sz w:val="24"/>
      <w:szCs w:val="24"/>
      <w:lang w:eastAsia="zh-CN" w:bidi="hi-IN"/>
      <w14:ligatures w14:val="none"/>
    </w:rPr>
  </w:style>
  <w:style w:type="character" w:customStyle="1" w:styleId="Domylnaczcionkaakapitu11">
    <w:name w:val="Domyślna czcionka akapitu11"/>
    <w:uiPriority w:val="99"/>
    <w:qFormat/>
    <w:rsid w:val="007346A0"/>
  </w:style>
  <w:style w:type="character" w:customStyle="1" w:styleId="Domylnaczcionkaakapitu1">
    <w:name w:val="Domyślna czcionka akapitu1"/>
    <w:uiPriority w:val="99"/>
    <w:qFormat/>
    <w:rsid w:val="007346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929CF"/>
    <w:pPr>
      <w:widowControl w:val="0"/>
      <w:suppressAutoHyphens/>
      <w:spacing w:after="0" w:line="100" w:lineRule="atLeast"/>
    </w:pPr>
    <w:rPr>
      <w:rFonts w:ascii="Liberation Serif" w:eastAsia="SimSun" w:hAnsi="Liberation Serif" w:cs="Arial"/>
      <w:kern w:val="1"/>
      <w:sz w:val="24"/>
      <w:szCs w:val="24"/>
      <w:lang w:eastAsia="hi-IN" w:bidi="hi-IN"/>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2929CF"/>
    <w:pPr>
      <w:spacing w:after="0" w:line="240" w:lineRule="auto"/>
    </w:pPr>
    <w:rPr>
      <w:kern w:val="0"/>
      <w14:ligatures w14:val="none"/>
    </w:rPr>
  </w:style>
  <w:style w:type="paragraph" w:styleId="Akapitzlist">
    <w:name w:val="List Paragraph"/>
    <w:aliases w:val="wypunktowanie,lp1,Preambułb3a,CP-UC,CP-Punkty,Bullet List,List - bullets,Equipment,Bullet 1,List Paragraph Char Char,b1,Figure_name,Numbered Indented Text,List Paragraph11,Ref,Use Case List Paragraph Char,List_TIS,L1,Numerowanie,Signature"/>
    <w:basedOn w:val="Normalny"/>
    <w:link w:val="AkapitzlistZnak"/>
    <w:uiPriority w:val="34"/>
    <w:qFormat/>
    <w:rsid w:val="001E1400"/>
    <w:pPr>
      <w:ind w:left="720"/>
      <w:contextualSpacing/>
    </w:pPr>
    <w:rPr>
      <w:rFonts w:cs="Mangal"/>
      <w:szCs w:val="21"/>
    </w:rPr>
  </w:style>
  <w:style w:type="character" w:customStyle="1" w:styleId="AkapitzlistZnak">
    <w:name w:val="Akapit z listą Znak"/>
    <w:aliases w:val="wypunktowanie Znak,lp1 Znak,Preambułb3a Znak,CP-UC Znak,CP-Punkty Znak,Bullet List Znak,List - bullets Znak,Equipment Znak,Bullet 1 Znak,List Paragraph Char Char Znak,b1 Znak,Figure_name Znak,Numbered Indented Text Znak,Ref Znak"/>
    <w:basedOn w:val="Domylnaczcionkaakapitu"/>
    <w:link w:val="Akapitzlist"/>
    <w:uiPriority w:val="34"/>
    <w:qFormat/>
    <w:locked/>
    <w:rsid w:val="001E1400"/>
    <w:rPr>
      <w:rFonts w:ascii="Liberation Serif" w:eastAsia="SimSun" w:hAnsi="Liberation Serif" w:cs="Mangal"/>
      <w:kern w:val="1"/>
      <w:sz w:val="24"/>
      <w:szCs w:val="21"/>
      <w:lang w:eastAsia="hi-IN" w:bidi="hi-IN"/>
      <w14:ligatures w14:val="none"/>
    </w:rPr>
  </w:style>
  <w:style w:type="paragraph" w:customStyle="1" w:styleId="Standard">
    <w:name w:val="Standard"/>
    <w:qFormat/>
    <w:rsid w:val="007346A0"/>
    <w:pPr>
      <w:widowControl w:val="0"/>
      <w:suppressAutoHyphens/>
      <w:spacing w:after="0" w:line="240" w:lineRule="auto"/>
      <w:textAlignment w:val="baseline"/>
    </w:pPr>
    <w:rPr>
      <w:rFonts w:ascii="Liberation Serif" w:eastAsia="SimSun" w:hAnsi="Liberation Serif" w:cs="Arial"/>
      <w:sz w:val="24"/>
      <w:szCs w:val="24"/>
      <w:lang w:eastAsia="zh-CN" w:bidi="hi-IN"/>
      <w14:ligatures w14:val="none"/>
    </w:rPr>
  </w:style>
  <w:style w:type="character" w:customStyle="1" w:styleId="Domylnaczcionkaakapitu11">
    <w:name w:val="Domyślna czcionka akapitu11"/>
    <w:uiPriority w:val="99"/>
    <w:qFormat/>
    <w:rsid w:val="007346A0"/>
  </w:style>
  <w:style w:type="character" w:customStyle="1" w:styleId="Domylnaczcionkaakapitu1">
    <w:name w:val="Domyślna czcionka akapitu1"/>
    <w:uiPriority w:val="99"/>
    <w:qFormat/>
    <w:rsid w:val="007346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2493</Words>
  <Characters>14960</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17419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radca</dc:creator>
  <cp:lastModifiedBy>MagdaJ</cp:lastModifiedBy>
  <cp:revision>2</cp:revision>
  <dcterms:created xsi:type="dcterms:W3CDTF">2024-09-19T15:57:00Z</dcterms:created>
  <dcterms:modified xsi:type="dcterms:W3CDTF">2024-09-19T15:57:00Z</dcterms:modified>
</cp:coreProperties>
</file>