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605A08FA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06F1F695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817367">
        <w:rPr>
          <w:rFonts w:ascii="Arial" w:hAnsi="Arial" w:cs="Arial"/>
          <w:b/>
        </w:rPr>
        <w:t>18</w:t>
      </w:r>
      <w:r w:rsidR="00411E19">
        <w:rPr>
          <w:rFonts w:ascii="Arial" w:hAnsi="Arial" w:cs="Arial"/>
          <w:b/>
        </w:rPr>
        <w:t>/22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65194853" w14:textId="4C49425D" w:rsidR="000F3EC0" w:rsidRPr="00FA1775" w:rsidRDefault="000F3EC0" w:rsidP="007E41B8">
            <w:pPr>
              <w:jc w:val="both"/>
              <w:rPr>
                <w:rFonts w:ascii="Arial" w:hAnsi="Arial" w:cs="Arial"/>
              </w:rPr>
            </w:pPr>
            <w:r w:rsidRPr="00FA1775">
              <w:rPr>
                <w:rFonts w:ascii="Arial" w:hAnsi="Arial" w:cs="Arial"/>
              </w:rPr>
              <w:t>składane na podstawie art. 125 ust. 1 ustawy z dnia 11 września 2019 r.  Prawo zamówień publicznych (</w:t>
            </w:r>
            <w:proofErr w:type="spellStart"/>
            <w:r w:rsidR="00411E19">
              <w:rPr>
                <w:rFonts w:ascii="Arial" w:hAnsi="Arial" w:cs="Arial"/>
              </w:rPr>
              <w:t>t.j</w:t>
            </w:r>
            <w:proofErr w:type="spellEnd"/>
            <w:r w:rsidR="00411E19">
              <w:rPr>
                <w:rFonts w:ascii="Arial" w:hAnsi="Arial" w:cs="Arial"/>
              </w:rPr>
              <w:t xml:space="preserve">. </w:t>
            </w:r>
            <w:r w:rsidRPr="00FA1775">
              <w:rPr>
                <w:rFonts w:ascii="Arial" w:hAnsi="Arial" w:cs="Arial"/>
              </w:rPr>
              <w:t xml:space="preserve">Dz.U. </w:t>
            </w:r>
            <w:r w:rsidR="00411E19">
              <w:rPr>
                <w:rFonts w:ascii="Arial" w:hAnsi="Arial" w:cs="Arial"/>
              </w:rPr>
              <w:t>2021</w:t>
            </w:r>
            <w:r w:rsidR="005D5140" w:rsidRPr="00FA1775">
              <w:rPr>
                <w:rFonts w:ascii="Arial" w:hAnsi="Arial" w:cs="Arial"/>
              </w:rPr>
              <w:t xml:space="preserve"> </w:t>
            </w:r>
            <w:r w:rsidRPr="00FA1775">
              <w:rPr>
                <w:rFonts w:ascii="Arial" w:hAnsi="Arial" w:cs="Arial"/>
              </w:rPr>
              <w:t xml:space="preserve">poz. </w:t>
            </w:r>
            <w:r w:rsidR="00411E19">
              <w:rPr>
                <w:rFonts w:ascii="Arial" w:hAnsi="Arial" w:cs="Arial"/>
              </w:rPr>
              <w:t>1129 z</w:t>
            </w:r>
            <w:r w:rsidRPr="00FA1775">
              <w:rPr>
                <w:rFonts w:ascii="Arial" w:hAnsi="Arial" w:cs="Arial"/>
              </w:rPr>
              <w:t>e</w:t>
            </w:r>
            <w:r w:rsidR="00411E19">
              <w:rPr>
                <w:rFonts w:ascii="Arial" w:hAnsi="Arial" w:cs="Arial"/>
              </w:rPr>
              <w:t xml:space="preserve"> </w:t>
            </w:r>
            <w:proofErr w:type="spellStart"/>
            <w:r w:rsidR="00411E19">
              <w:rPr>
                <w:rFonts w:ascii="Arial" w:hAnsi="Arial" w:cs="Arial"/>
              </w:rPr>
              <w:t>późn</w:t>
            </w:r>
            <w:proofErr w:type="spellEnd"/>
            <w:r w:rsidR="00411E19">
              <w:rPr>
                <w:rFonts w:ascii="Arial" w:hAnsi="Arial" w:cs="Arial"/>
              </w:rPr>
              <w:t xml:space="preserve">. </w:t>
            </w:r>
            <w:r w:rsidRPr="00FA1775">
              <w:rPr>
                <w:rFonts w:ascii="Arial" w:hAnsi="Arial" w:cs="Arial"/>
              </w:rPr>
              <w:t>zm.) (dalej jako: ustawa Pzp), dotyczące:</w:t>
            </w:r>
          </w:p>
          <w:p w14:paraId="15F879B6" w14:textId="77777777" w:rsidR="000F3EC0" w:rsidRPr="00FA1775" w:rsidRDefault="000F3EC0" w:rsidP="007E41B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7862019F" w14:textId="77777777" w:rsidR="000F3EC0" w:rsidRPr="00FA1775" w:rsidRDefault="000F3EC0" w:rsidP="007E41B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ORAZ</w:t>
            </w:r>
          </w:p>
          <w:p w14:paraId="62E52E0A" w14:textId="77777777" w:rsidR="000F3EC0" w:rsidRPr="00110593" w:rsidRDefault="000F3EC0" w:rsidP="007E41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2FC88E62" w:rsidR="00716EDA" w:rsidRDefault="001F027E" w:rsidP="00FC00DB">
      <w:pPr>
        <w:spacing w:after="120" w:line="276" w:lineRule="auto"/>
        <w:jc w:val="both"/>
        <w:rPr>
          <w:rFonts w:ascii="Arial" w:hAnsi="Arial" w:cs="Arial"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035BB9">
        <w:rPr>
          <w:rFonts w:ascii="Arial" w:hAnsi="Arial" w:cs="Arial"/>
        </w:rPr>
        <w:t>„</w:t>
      </w:r>
      <w:r w:rsidR="00035BB9" w:rsidRPr="00035BB9">
        <w:rPr>
          <w:rFonts w:ascii="Arial" w:hAnsi="Arial" w:cs="Arial"/>
          <w:b/>
        </w:rPr>
        <w:t>PREPARATY I SPRZĘT DO LECZENIA NERKOZASTĘPCZEGO</w:t>
      </w:r>
      <w:r w:rsidR="00035BB9">
        <w:rPr>
          <w:rFonts w:ascii="Arial" w:hAnsi="Arial" w:cs="Arial"/>
          <w:b/>
        </w:rPr>
        <w:t>”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09BCB19" w14:textId="77777777" w:rsidR="003C42B4" w:rsidRPr="00AB6EED" w:rsidRDefault="003C42B4" w:rsidP="003C42B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835).</w:t>
      </w:r>
    </w:p>
    <w:p w14:paraId="63D6C04A" w14:textId="77777777" w:rsidR="003C42B4" w:rsidRDefault="003C42B4" w:rsidP="005120AA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3A36F5A6" w14:textId="789AC078" w:rsidR="002426FF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</w:t>
      </w:r>
      <w:r w:rsidR="002C4137" w:rsidRPr="00820B2C">
        <w:rPr>
          <w:rFonts w:ascii="Arial" w:hAnsi="Arial" w:cs="Arial"/>
        </w:rPr>
        <w:t xml:space="preserve">dstawie art. </w:t>
      </w:r>
      <w:r w:rsidR="00232DF0" w:rsidRPr="00820B2C">
        <w:rPr>
          <w:rFonts w:ascii="Arial" w:hAnsi="Arial" w:cs="Arial"/>
        </w:rPr>
        <w:t>108</w:t>
      </w:r>
      <w:r w:rsidR="002C4137" w:rsidRPr="00820B2C">
        <w:rPr>
          <w:rFonts w:ascii="Arial" w:hAnsi="Arial" w:cs="Arial"/>
        </w:rPr>
        <w:t xml:space="preserve"> ust 1 </w:t>
      </w:r>
      <w:r w:rsidRPr="00820B2C">
        <w:rPr>
          <w:rFonts w:ascii="Arial" w:hAnsi="Arial" w:cs="Arial"/>
        </w:rPr>
        <w:t>ustawy Pzp</w:t>
      </w:r>
      <w:r w:rsidR="00641874" w:rsidRPr="00820B2C">
        <w:rPr>
          <w:rFonts w:ascii="Arial" w:hAnsi="Arial" w:cs="Arial"/>
        </w:rPr>
        <w:t>.</w:t>
      </w:r>
      <w:r w:rsidR="00770E96" w:rsidRPr="00820B2C">
        <w:rPr>
          <w:rFonts w:ascii="Arial" w:hAnsi="Arial" w:cs="Arial"/>
        </w:rPr>
        <w:t>*</w:t>
      </w:r>
    </w:p>
    <w:p w14:paraId="5BF75215" w14:textId="77777777" w:rsidR="00820B2C" w:rsidRPr="00820B2C" w:rsidRDefault="00820B2C" w:rsidP="00820B2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3325EBF" w14:textId="723403CD" w:rsidR="00023477" w:rsidRPr="00820B2C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 xml:space="preserve">(podać mającą zastosowanie podstawę wykluczenia </w:t>
      </w:r>
      <w:r w:rsidR="00710937" w:rsidRPr="00820B2C">
        <w:rPr>
          <w:rFonts w:ascii="Arial" w:hAnsi="Arial" w:cs="Arial"/>
          <w:i/>
          <w:sz w:val="18"/>
          <w:szCs w:val="18"/>
        </w:rPr>
        <w:t>z</w:t>
      </w:r>
      <w:r w:rsidRPr="00820B2C">
        <w:rPr>
          <w:rFonts w:ascii="Arial" w:hAnsi="Arial" w:cs="Arial"/>
          <w:i/>
          <w:sz w:val="18"/>
          <w:szCs w:val="18"/>
        </w:rPr>
        <w:t xml:space="preserve"> art. </w:t>
      </w:r>
      <w:r w:rsidR="00710937" w:rsidRPr="00820B2C">
        <w:rPr>
          <w:rFonts w:ascii="Arial" w:hAnsi="Arial" w:cs="Arial"/>
          <w:i/>
          <w:sz w:val="18"/>
          <w:szCs w:val="18"/>
        </w:rPr>
        <w:t>108</w:t>
      </w:r>
      <w:r w:rsidRPr="00820B2C">
        <w:rPr>
          <w:rFonts w:ascii="Arial" w:hAnsi="Arial" w:cs="Arial"/>
          <w:i/>
          <w:sz w:val="18"/>
          <w:szCs w:val="18"/>
        </w:rPr>
        <w:t xml:space="preserve"> ust. 1 ustawy Pzp)</w:t>
      </w:r>
      <w:r w:rsidRPr="00820B2C">
        <w:rPr>
          <w:rFonts w:ascii="Arial" w:hAnsi="Arial" w:cs="Arial"/>
          <w:i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820B2C">
        <w:rPr>
          <w:rFonts w:ascii="Arial" w:hAnsi="Arial" w:cs="Arial"/>
        </w:rPr>
        <w:t>110</w:t>
      </w:r>
      <w:r w:rsidRPr="00820B2C">
        <w:rPr>
          <w:rFonts w:ascii="Arial" w:hAnsi="Arial" w:cs="Arial"/>
        </w:rPr>
        <w:t xml:space="preserve"> ust. </w:t>
      </w:r>
      <w:r w:rsidR="00710937" w:rsidRPr="00820B2C">
        <w:rPr>
          <w:rFonts w:ascii="Arial" w:hAnsi="Arial" w:cs="Arial"/>
        </w:rPr>
        <w:t>2</w:t>
      </w:r>
      <w:r w:rsidRPr="00820B2C">
        <w:rPr>
          <w:rFonts w:ascii="Arial" w:hAnsi="Arial" w:cs="Arial"/>
        </w:rPr>
        <w:t xml:space="preserve"> ustawy Pzp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środki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naprawcze</w:t>
      </w:r>
      <w:r w:rsidR="006C5762" w:rsidRPr="00820B2C">
        <w:rPr>
          <w:rFonts w:ascii="Arial" w:hAnsi="Arial" w:cs="Arial"/>
        </w:rPr>
        <w:t>*</w:t>
      </w:r>
      <w:r w:rsidRPr="00820B2C">
        <w:rPr>
          <w:rFonts w:ascii="Arial" w:hAnsi="Arial" w:cs="Arial"/>
        </w:rPr>
        <w:t>: ………………………………………………………………………………………………………………</w:t>
      </w:r>
      <w:r w:rsidR="00023477" w:rsidRPr="00820B2C">
        <w:rPr>
          <w:rFonts w:ascii="Arial" w:hAnsi="Arial" w:cs="Arial"/>
        </w:rPr>
        <w:t>…</w:t>
      </w:r>
      <w:r w:rsidRPr="00820B2C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023477" w:rsidRPr="00820B2C">
        <w:rPr>
          <w:rFonts w:ascii="Arial" w:hAnsi="Arial" w:cs="Arial"/>
        </w:rPr>
        <w:t>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CBFD61F" w14:textId="3D159728" w:rsidR="00D2702A" w:rsidRPr="00497DB6" w:rsidRDefault="004F23F7" w:rsidP="000857C0">
      <w:pPr>
        <w:spacing w:after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</w:t>
      </w:r>
      <w:r w:rsidR="00313417" w:rsidRPr="00497DB6">
        <w:rPr>
          <w:rFonts w:ascii="Arial" w:hAnsi="Arial" w:cs="Arial"/>
        </w:rPr>
        <w:t xml:space="preserve"> że spełniam</w:t>
      </w:r>
      <w:r w:rsidR="0023685F" w:rsidRPr="00497DB6">
        <w:rPr>
          <w:rFonts w:ascii="Arial" w:hAnsi="Arial" w:cs="Arial"/>
        </w:rPr>
        <w:t xml:space="preserve"> warunki udziału w postępowaniu</w:t>
      </w:r>
      <w:r w:rsidR="004541F9" w:rsidRPr="00497DB6">
        <w:rPr>
          <w:rFonts w:ascii="Arial" w:hAnsi="Arial" w:cs="Arial"/>
        </w:rPr>
        <w:t>, określone przez Zamawiającego</w:t>
      </w:r>
      <w:r w:rsidR="0023685F" w:rsidRPr="00497DB6">
        <w:rPr>
          <w:rFonts w:ascii="Arial" w:hAnsi="Arial" w:cs="Arial"/>
        </w:rPr>
        <w:t xml:space="preserve"> w Specyfikacji Warunków Zamówienia</w:t>
      </w:r>
      <w:r w:rsidR="00694EA5">
        <w:rPr>
          <w:rFonts w:ascii="Arial" w:hAnsi="Arial" w:cs="Arial"/>
        </w:rPr>
        <w:t xml:space="preserve"> </w:t>
      </w:r>
      <w:r w:rsidR="00694EA5" w:rsidRPr="00694EA5">
        <w:rPr>
          <w:rFonts w:ascii="Arial" w:hAnsi="Arial" w:cs="Arial"/>
          <w:color w:val="FF0000"/>
        </w:rPr>
        <w:t>(dotyczy Pakietu nr 1)</w:t>
      </w:r>
      <w:bookmarkStart w:id="0" w:name="_GoBack"/>
      <w:bookmarkEnd w:id="0"/>
    </w:p>
    <w:p w14:paraId="6EC78FBA" w14:textId="21213652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 błąd przy przedstawianiu informacji.</w:t>
      </w:r>
    </w:p>
    <w:p w14:paraId="58A45B64" w14:textId="77777777" w:rsidR="00A41280" w:rsidRDefault="00A41280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12B50D0F" w14:textId="2EB05246" w:rsidR="006C5762" w:rsidRPr="006C5762" w:rsidRDefault="006C5762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6C5762">
        <w:rPr>
          <w:rFonts w:ascii="Arial" w:hAnsi="Arial" w:cs="Arial"/>
          <w:sz w:val="19"/>
          <w:szCs w:val="19"/>
        </w:rPr>
        <w:t>* niepotrzebne skreślić</w:t>
      </w:r>
    </w:p>
    <w:sectPr w:rsidR="006C5762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23477"/>
    <w:rsid w:val="000247FF"/>
    <w:rsid w:val="00025C8D"/>
    <w:rsid w:val="000303EE"/>
    <w:rsid w:val="00035BB9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42B4"/>
    <w:rsid w:val="003F024C"/>
    <w:rsid w:val="003F21CF"/>
    <w:rsid w:val="00411E19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0AA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34311"/>
    <w:rsid w:val="006354AD"/>
    <w:rsid w:val="00641874"/>
    <w:rsid w:val="006676AE"/>
    <w:rsid w:val="00694EA5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804F07"/>
    <w:rsid w:val="0081736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C3DDF"/>
    <w:rsid w:val="00AE6FF2"/>
    <w:rsid w:val="00B0088C"/>
    <w:rsid w:val="00B105BC"/>
    <w:rsid w:val="00B15219"/>
    <w:rsid w:val="00B15FD3"/>
    <w:rsid w:val="00B16C51"/>
    <w:rsid w:val="00B34079"/>
    <w:rsid w:val="00B36ABD"/>
    <w:rsid w:val="00B62DD5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737A7"/>
    <w:rsid w:val="00C81012"/>
    <w:rsid w:val="00C909B9"/>
    <w:rsid w:val="00CA15D4"/>
    <w:rsid w:val="00CD0851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A495-9164-4D8C-9686-BB3998C5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44</cp:revision>
  <cp:lastPrinted>2016-07-26T10:32:00Z</cp:lastPrinted>
  <dcterms:created xsi:type="dcterms:W3CDTF">2021-01-28T12:17:00Z</dcterms:created>
  <dcterms:modified xsi:type="dcterms:W3CDTF">2022-09-19T08:56:00Z</dcterms:modified>
</cp:coreProperties>
</file>