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82B" w:rsidRPr="009A69DF" w:rsidRDefault="001B382B" w:rsidP="006700AE">
      <w:pPr>
        <w:pStyle w:val="Heading10"/>
        <w:keepNext/>
        <w:keepLines/>
        <w:shd w:val="clear" w:color="auto" w:fill="auto"/>
        <w:tabs>
          <w:tab w:val="right" w:leader="dot" w:pos="3034"/>
        </w:tabs>
        <w:spacing w:after="240" w:line="276" w:lineRule="auto"/>
        <w:jc w:val="right"/>
        <w:rPr>
          <w:rFonts w:asciiTheme="minorHAnsi" w:hAnsiTheme="minorHAnsi" w:cstheme="minorHAnsi"/>
          <w:sz w:val="22"/>
          <w:szCs w:val="24"/>
        </w:rPr>
      </w:pPr>
      <w:bookmarkStart w:id="0" w:name="bookmark0"/>
      <w:bookmarkStart w:id="1" w:name="bookmark1"/>
      <w:r w:rsidRPr="009A69DF">
        <w:rPr>
          <w:rFonts w:asciiTheme="minorHAnsi" w:hAnsiTheme="minorHAnsi" w:cstheme="minorHAnsi"/>
          <w:sz w:val="22"/>
          <w:szCs w:val="24"/>
        </w:rPr>
        <w:t>Załącznik nr 3 do SWZ</w:t>
      </w:r>
      <w:r w:rsidR="00891824" w:rsidRPr="009A69DF">
        <w:rPr>
          <w:rFonts w:asciiTheme="minorHAnsi" w:hAnsiTheme="minorHAnsi" w:cstheme="minorHAnsi"/>
          <w:sz w:val="22"/>
          <w:szCs w:val="24"/>
        </w:rPr>
        <w:t xml:space="preserve"> – projekt umowy</w:t>
      </w:r>
    </w:p>
    <w:p w:rsidR="00C26AEC" w:rsidRPr="009A69DF" w:rsidRDefault="00C26AEC" w:rsidP="006A6836">
      <w:pPr>
        <w:pStyle w:val="Heading10"/>
        <w:keepNext/>
        <w:keepLines/>
        <w:shd w:val="clear" w:color="auto" w:fill="auto"/>
        <w:tabs>
          <w:tab w:val="right" w:leader="dot" w:pos="3034"/>
        </w:tabs>
        <w:spacing w:after="240" w:line="276" w:lineRule="auto"/>
        <w:rPr>
          <w:rFonts w:asciiTheme="minorHAnsi" w:hAnsiTheme="minorHAnsi" w:cstheme="minorHAnsi"/>
          <w:sz w:val="28"/>
          <w:szCs w:val="24"/>
        </w:rPr>
      </w:pPr>
      <w:r w:rsidRPr="009A69DF">
        <w:rPr>
          <w:rFonts w:asciiTheme="minorHAnsi" w:hAnsiTheme="minorHAnsi" w:cstheme="minorHAnsi"/>
          <w:sz w:val="28"/>
          <w:szCs w:val="24"/>
        </w:rPr>
        <w:t>PROJEKT</w:t>
      </w:r>
    </w:p>
    <w:p w:rsidR="001B382B" w:rsidRPr="009A69DF" w:rsidRDefault="001B382B" w:rsidP="006700AE">
      <w:pPr>
        <w:pStyle w:val="Heading10"/>
        <w:keepNext/>
        <w:keepLines/>
        <w:shd w:val="clear" w:color="auto" w:fill="auto"/>
        <w:tabs>
          <w:tab w:val="right" w:leader="dot" w:pos="3034"/>
        </w:tabs>
        <w:spacing w:after="240" w:line="276" w:lineRule="auto"/>
        <w:rPr>
          <w:rFonts w:asciiTheme="minorHAnsi" w:hAnsiTheme="minorHAnsi" w:cstheme="minorHAnsi"/>
          <w:sz w:val="22"/>
          <w:szCs w:val="24"/>
        </w:rPr>
      </w:pPr>
      <w:r w:rsidRPr="009A69DF">
        <w:rPr>
          <w:rFonts w:asciiTheme="minorHAnsi" w:hAnsiTheme="minorHAnsi" w:cstheme="minorHAnsi"/>
          <w:sz w:val="22"/>
          <w:szCs w:val="24"/>
        </w:rPr>
        <w:t>UMOW</w:t>
      </w:r>
      <w:r w:rsidR="00891824" w:rsidRPr="009A69DF">
        <w:rPr>
          <w:rFonts w:asciiTheme="minorHAnsi" w:hAnsiTheme="minorHAnsi" w:cstheme="minorHAnsi"/>
          <w:sz w:val="22"/>
          <w:szCs w:val="24"/>
        </w:rPr>
        <w:t>A</w:t>
      </w:r>
      <w:r w:rsidRPr="009A69DF">
        <w:rPr>
          <w:rFonts w:asciiTheme="minorHAnsi" w:hAnsiTheme="minorHAnsi" w:cstheme="minorHAnsi"/>
          <w:sz w:val="22"/>
          <w:szCs w:val="24"/>
        </w:rPr>
        <w:t xml:space="preserve"> nr </w:t>
      </w:r>
      <w:bookmarkEnd w:id="0"/>
      <w:bookmarkEnd w:id="1"/>
    </w:p>
    <w:p w:rsidR="001B382B" w:rsidRPr="009A69DF" w:rsidRDefault="001B382B" w:rsidP="006700AE">
      <w:pPr>
        <w:pStyle w:val="Tekstpodstawowy"/>
        <w:shd w:val="clear" w:color="auto" w:fill="auto"/>
        <w:tabs>
          <w:tab w:val="right" w:leader="dot" w:pos="2242"/>
          <w:tab w:val="left" w:pos="2446"/>
        </w:tabs>
        <w:spacing w:after="240" w:line="276" w:lineRule="auto"/>
        <w:rPr>
          <w:rFonts w:asciiTheme="minorHAnsi" w:hAnsiTheme="minorHAnsi" w:cstheme="minorHAnsi"/>
          <w:sz w:val="22"/>
          <w:szCs w:val="24"/>
        </w:rPr>
      </w:pPr>
      <w:r w:rsidRPr="009A69DF">
        <w:rPr>
          <w:rFonts w:asciiTheme="minorHAnsi" w:hAnsiTheme="minorHAnsi" w:cstheme="minorHAnsi"/>
          <w:sz w:val="22"/>
          <w:szCs w:val="24"/>
        </w:rPr>
        <w:t>Zawarta w dniu</w:t>
      </w:r>
      <w:r w:rsidRPr="009A69DF">
        <w:rPr>
          <w:rFonts w:asciiTheme="minorHAnsi" w:hAnsiTheme="minorHAnsi" w:cstheme="minorHAnsi"/>
          <w:sz w:val="22"/>
          <w:szCs w:val="24"/>
        </w:rPr>
        <w:tab/>
        <w:t>r.</w:t>
      </w:r>
      <w:r w:rsidRPr="009A69DF">
        <w:rPr>
          <w:rFonts w:asciiTheme="minorHAnsi" w:hAnsiTheme="minorHAnsi" w:cstheme="minorHAnsi"/>
          <w:sz w:val="22"/>
          <w:szCs w:val="24"/>
        </w:rPr>
        <w:tab/>
      </w:r>
      <w:r w:rsidR="001F5182" w:rsidRPr="009A69DF">
        <w:rPr>
          <w:rFonts w:asciiTheme="minorHAnsi" w:hAnsiTheme="minorHAnsi" w:cstheme="minorHAnsi"/>
          <w:sz w:val="22"/>
          <w:szCs w:val="24"/>
        </w:rPr>
        <w:t>w Krzykosach</w:t>
      </w:r>
      <w:r w:rsidR="00A533FE" w:rsidRPr="009A69DF">
        <w:rPr>
          <w:rFonts w:asciiTheme="minorHAnsi" w:hAnsiTheme="minorHAnsi" w:cstheme="minorHAnsi"/>
          <w:sz w:val="22"/>
          <w:szCs w:val="24"/>
        </w:rPr>
        <w:t xml:space="preserve"> </w:t>
      </w:r>
      <w:r w:rsidRPr="009A69DF">
        <w:rPr>
          <w:rFonts w:asciiTheme="minorHAnsi" w:hAnsiTheme="minorHAnsi" w:cstheme="minorHAnsi"/>
          <w:sz w:val="22"/>
          <w:szCs w:val="24"/>
        </w:rPr>
        <w:t xml:space="preserve"> pomiędzy:</w:t>
      </w:r>
    </w:p>
    <w:p w:rsidR="001B382B" w:rsidRPr="009A69DF" w:rsidRDefault="001B382B" w:rsidP="006700AE">
      <w:pPr>
        <w:pStyle w:val="Tekstpodstawowy"/>
        <w:shd w:val="clear" w:color="auto" w:fill="auto"/>
        <w:spacing w:line="276" w:lineRule="auto"/>
        <w:rPr>
          <w:rFonts w:asciiTheme="minorHAnsi" w:hAnsiTheme="minorHAnsi" w:cstheme="minorHAnsi"/>
          <w:sz w:val="22"/>
          <w:szCs w:val="24"/>
        </w:rPr>
      </w:pPr>
      <w:bookmarkStart w:id="2" w:name="bookmark2"/>
      <w:bookmarkStart w:id="3" w:name="bookmark3"/>
      <w:r w:rsidRPr="009A69DF">
        <w:rPr>
          <w:rFonts w:asciiTheme="minorHAnsi" w:hAnsiTheme="minorHAnsi" w:cstheme="minorHAnsi"/>
          <w:b/>
          <w:bCs/>
          <w:sz w:val="22"/>
          <w:szCs w:val="24"/>
        </w:rPr>
        <w:t>Gminą</w:t>
      </w:r>
      <w:r w:rsidR="00A533FE" w:rsidRPr="009A69DF">
        <w:rPr>
          <w:rFonts w:asciiTheme="minorHAnsi" w:hAnsiTheme="minorHAnsi" w:cstheme="minorHAnsi"/>
          <w:b/>
          <w:bCs/>
          <w:sz w:val="22"/>
          <w:szCs w:val="24"/>
        </w:rPr>
        <w:t xml:space="preserve"> </w:t>
      </w:r>
      <w:r w:rsidR="001F5182" w:rsidRPr="009A69DF">
        <w:rPr>
          <w:rFonts w:asciiTheme="minorHAnsi" w:hAnsiTheme="minorHAnsi" w:cstheme="minorHAnsi"/>
          <w:b/>
          <w:bCs/>
          <w:sz w:val="22"/>
          <w:szCs w:val="24"/>
        </w:rPr>
        <w:t>Krzykosy</w:t>
      </w:r>
      <w:r w:rsidR="00A533FE" w:rsidRPr="009A69DF">
        <w:rPr>
          <w:rFonts w:asciiTheme="minorHAnsi" w:hAnsiTheme="minorHAnsi" w:cstheme="minorHAnsi"/>
          <w:b/>
          <w:bCs/>
          <w:sz w:val="22"/>
          <w:szCs w:val="24"/>
        </w:rPr>
        <w:t xml:space="preserve"> </w:t>
      </w:r>
      <w:r w:rsidRPr="009A69DF">
        <w:rPr>
          <w:rFonts w:asciiTheme="minorHAnsi" w:hAnsiTheme="minorHAnsi" w:cstheme="minorHAnsi"/>
          <w:b/>
          <w:bCs/>
          <w:sz w:val="22"/>
          <w:szCs w:val="24"/>
        </w:rPr>
        <w:t>,</w:t>
      </w:r>
      <w:bookmarkEnd w:id="2"/>
      <w:bookmarkEnd w:id="3"/>
      <w:r w:rsidR="00891824" w:rsidRPr="009A69DF">
        <w:rPr>
          <w:rFonts w:asciiTheme="minorHAnsi" w:hAnsiTheme="minorHAnsi" w:cstheme="minorHAnsi"/>
          <w:sz w:val="22"/>
          <w:szCs w:val="24"/>
        </w:rPr>
        <w:t xml:space="preserve"> z siedzibą przy </w:t>
      </w:r>
      <w:r w:rsidR="00A533FE" w:rsidRPr="009A69DF">
        <w:rPr>
          <w:rFonts w:asciiTheme="minorHAnsi" w:hAnsiTheme="minorHAnsi" w:cstheme="minorHAnsi"/>
          <w:sz w:val="22"/>
          <w:szCs w:val="24"/>
        </w:rPr>
        <w:t xml:space="preserve">ul. </w:t>
      </w:r>
      <w:r w:rsidR="001F5182" w:rsidRPr="009A69DF">
        <w:rPr>
          <w:rFonts w:asciiTheme="minorHAnsi" w:hAnsiTheme="minorHAnsi" w:cstheme="minorHAnsi"/>
          <w:sz w:val="22"/>
          <w:szCs w:val="24"/>
        </w:rPr>
        <w:t>Główna 37, 63</w:t>
      </w:r>
      <w:r w:rsidR="00A533FE" w:rsidRPr="009A69DF">
        <w:rPr>
          <w:rFonts w:asciiTheme="minorHAnsi" w:hAnsiTheme="minorHAnsi" w:cstheme="minorHAnsi"/>
          <w:sz w:val="22"/>
          <w:szCs w:val="24"/>
        </w:rPr>
        <w:t>-</w:t>
      </w:r>
      <w:r w:rsidR="001F5182" w:rsidRPr="009A69DF">
        <w:rPr>
          <w:rFonts w:asciiTheme="minorHAnsi" w:hAnsiTheme="minorHAnsi" w:cstheme="minorHAnsi"/>
          <w:sz w:val="22"/>
          <w:szCs w:val="24"/>
        </w:rPr>
        <w:t>024</w:t>
      </w:r>
      <w:r w:rsidR="00A533FE" w:rsidRPr="009A69DF">
        <w:rPr>
          <w:rFonts w:asciiTheme="minorHAnsi" w:hAnsiTheme="minorHAnsi" w:cstheme="minorHAnsi"/>
          <w:sz w:val="22"/>
          <w:szCs w:val="24"/>
        </w:rPr>
        <w:t xml:space="preserve"> </w:t>
      </w:r>
      <w:r w:rsidR="001F5182" w:rsidRPr="009A69DF">
        <w:rPr>
          <w:rFonts w:asciiTheme="minorHAnsi" w:hAnsiTheme="minorHAnsi" w:cstheme="minorHAnsi"/>
          <w:sz w:val="22"/>
          <w:szCs w:val="24"/>
        </w:rPr>
        <w:t>Krzykosy</w:t>
      </w:r>
      <w:r w:rsidR="00A533FE" w:rsidRPr="009A69DF">
        <w:rPr>
          <w:rFonts w:asciiTheme="minorHAnsi" w:hAnsiTheme="minorHAnsi" w:cstheme="minorHAnsi"/>
          <w:sz w:val="22"/>
          <w:szCs w:val="24"/>
        </w:rPr>
        <w:t>, NIP: 78</w:t>
      </w:r>
      <w:r w:rsidR="001F5182" w:rsidRPr="009A69DF">
        <w:rPr>
          <w:rFonts w:asciiTheme="minorHAnsi" w:hAnsiTheme="minorHAnsi" w:cstheme="minorHAnsi"/>
          <w:sz w:val="22"/>
          <w:szCs w:val="24"/>
        </w:rPr>
        <w:t>6</w:t>
      </w:r>
      <w:r w:rsidR="00A533FE" w:rsidRPr="009A69DF">
        <w:rPr>
          <w:rFonts w:asciiTheme="minorHAnsi" w:hAnsiTheme="minorHAnsi" w:cstheme="minorHAnsi"/>
          <w:sz w:val="22"/>
          <w:szCs w:val="24"/>
        </w:rPr>
        <w:t>-</w:t>
      </w:r>
      <w:r w:rsidR="001F5182" w:rsidRPr="009A69DF">
        <w:rPr>
          <w:rFonts w:asciiTheme="minorHAnsi" w:hAnsiTheme="minorHAnsi" w:cstheme="minorHAnsi"/>
          <w:sz w:val="22"/>
          <w:szCs w:val="24"/>
        </w:rPr>
        <w:t>16</w:t>
      </w:r>
      <w:r w:rsidR="00A533FE" w:rsidRPr="009A69DF">
        <w:rPr>
          <w:rFonts w:asciiTheme="minorHAnsi" w:hAnsiTheme="minorHAnsi" w:cstheme="minorHAnsi"/>
          <w:sz w:val="22"/>
          <w:szCs w:val="24"/>
        </w:rPr>
        <w:t>-</w:t>
      </w:r>
      <w:r w:rsidR="001F5182" w:rsidRPr="009A69DF">
        <w:rPr>
          <w:rFonts w:asciiTheme="minorHAnsi" w:hAnsiTheme="minorHAnsi" w:cstheme="minorHAnsi"/>
          <w:sz w:val="22"/>
          <w:szCs w:val="24"/>
        </w:rPr>
        <w:t>80</w:t>
      </w:r>
      <w:r w:rsidR="00A533FE" w:rsidRPr="009A69DF">
        <w:rPr>
          <w:rFonts w:asciiTheme="minorHAnsi" w:hAnsiTheme="minorHAnsi" w:cstheme="minorHAnsi"/>
          <w:sz w:val="22"/>
          <w:szCs w:val="24"/>
        </w:rPr>
        <w:t>-</w:t>
      </w:r>
      <w:r w:rsidR="001F5182" w:rsidRPr="009A69DF">
        <w:rPr>
          <w:rFonts w:asciiTheme="minorHAnsi" w:hAnsiTheme="minorHAnsi" w:cstheme="minorHAnsi"/>
          <w:sz w:val="22"/>
          <w:szCs w:val="24"/>
        </w:rPr>
        <w:t>454</w:t>
      </w:r>
      <w:r w:rsidR="00A533FE" w:rsidRPr="009A69DF">
        <w:rPr>
          <w:rFonts w:asciiTheme="minorHAnsi" w:hAnsiTheme="minorHAnsi" w:cstheme="minorHAnsi"/>
          <w:sz w:val="22"/>
          <w:szCs w:val="24"/>
        </w:rPr>
        <w:t xml:space="preserve">, REGON: </w:t>
      </w:r>
      <w:r w:rsidR="001F5182" w:rsidRPr="009A69DF">
        <w:rPr>
          <w:rFonts w:asciiTheme="minorHAnsi" w:hAnsiTheme="minorHAnsi" w:cstheme="minorHAnsi"/>
          <w:sz w:val="22"/>
          <w:szCs w:val="24"/>
        </w:rPr>
        <w:t>631258218</w:t>
      </w:r>
    </w:p>
    <w:p w:rsidR="001B382B" w:rsidRPr="009A69DF" w:rsidRDefault="001B382B" w:rsidP="006700AE">
      <w:pPr>
        <w:pStyle w:val="Tekstpodstawowy"/>
        <w:shd w:val="clear" w:color="auto" w:fill="auto"/>
        <w:spacing w:line="276" w:lineRule="auto"/>
        <w:rPr>
          <w:rFonts w:asciiTheme="minorHAnsi" w:hAnsiTheme="minorHAnsi" w:cstheme="minorHAnsi"/>
          <w:sz w:val="22"/>
          <w:szCs w:val="24"/>
        </w:rPr>
      </w:pPr>
      <w:r w:rsidRPr="009A69DF">
        <w:rPr>
          <w:rFonts w:asciiTheme="minorHAnsi" w:hAnsiTheme="minorHAnsi" w:cstheme="minorHAnsi"/>
          <w:sz w:val="22"/>
          <w:szCs w:val="24"/>
        </w:rPr>
        <w:t>reprezentowaną przez:</w:t>
      </w:r>
    </w:p>
    <w:p w:rsidR="001B382B" w:rsidRPr="009A69DF" w:rsidRDefault="001B382B" w:rsidP="006700AE">
      <w:pPr>
        <w:pStyle w:val="Tekstpodstawowy"/>
        <w:shd w:val="clear" w:color="auto" w:fill="auto"/>
        <w:spacing w:line="276" w:lineRule="auto"/>
        <w:rPr>
          <w:rFonts w:asciiTheme="minorHAnsi" w:hAnsiTheme="minorHAnsi" w:cstheme="minorHAnsi"/>
          <w:sz w:val="22"/>
          <w:szCs w:val="24"/>
        </w:rPr>
      </w:pPr>
      <w:r w:rsidRPr="009A69DF">
        <w:rPr>
          <w:rFonts w:asciiTheme="minorHAnsi" w:hAnsiTheme="minorHAnsi" w:cstheme="minorHAnsi"/>
          <w:sz w:val="22"/>
          <w:szCs w:val="24"/>
        </w:rPr>
        <w:t xml:space="preserve">Wójta Gminy </w:t>
      </w:r>
      <w:r w:rsidR="001F5182" w:rsidRPr="009A69DF">
        <w:rPr>
          <w:rFonts w:asciiTheme="minorHAnsi" w:hAnsiTheme="minorHAnsi" w:cstheme="minorHAnsi"/>
          <w:sz w:val="22"/>
          <w:szCs w:val="24"/>
        </w:rPr>
        <w:t>Krzykosy</w:t>
      </w:r>
      <w:r w:rsidRPr="009A69DF">
        <w:rPr>
          <w:rFonts w:asciiTheme="minorHAnsi" w:hAnsiTheme="minorHAnsi" w:cstheme="minorHAnsi"/>
          <w:sz w:val="22"/>
          <w:szCs w:val="24"/>
        </w:rPr>
        <w:t xml:space="preserve"> - </w:t>
      </w:r>
    </w:p>
    <w:p w:rsidR="001B382B" w:rsidRPr="009A69DF" w:rsidRDefault="001B382B" w:rsidP="006700AE">
      <w:pPr>
        <w:pStyle w:val="Tekstpodstawowy"/>
        <w:shd w:val="clear" w:color="auto" w:fill="auto"/>
        <w:spacing w:line="276" w:lineRule="auto"/>
        <w:rPr>
          <w:rFonts w:asciiTheme="minorHAnsi" w:hAnsiTheme="minorHAnsi" w:cstheme="minorHAnsi"/>
          <w:sz w:val="22"/>
          <w:szCs w:val="24"/>
        </w:rPr>
      </w:pPr>
      <w:r w:rsidRPr="009A69DF">
        <w:rPr>
          <w:rFonts w:asciiTheme="minorHAnsi" w:hAnsiTheme="minorHAnsi" w:cstheme="minorHAnsi"/>
          <w:sz w:val="22"/>
          <w:szCs w:val="24"/>
        </w:rPr>
        <w:t>przy kontrasygnacie</w:t>
      </w:r>
    </w:p>
    <w:p w:rsidR="00D5297D" w:rsidRPr="009A69DF" w:rsidRDefault="001B382B" w:rsidP="006700AE">
      <w:pPr>
        <w:pStyle w:val="Tekstpodstawowy"/>
        <w:shd w:val="clear" w:color="auto" w:fill="auto"/>
        <w:spacing w:line="276" w:lineRule="auto"/>
        <w:rPr>
          <w:rFonts w:asciiTheme="minorHAnsi" w:hAnsiTheme="minorHAnsi" w:cstheme="minorHAnsi"/>
          <w:b/>
          <w:bCs/>
          <w:sz w:val="22"/>
          <w:szCs w:val="24"/>
        </w:rPr>
      </w:pPr>
      <w:r w:rsidRPr="009A69DF">
        <w:rPr>
          <w:rFonts w:asciiTheme="minorHAnsi" w:hAnsiTheme="minorHAnsi" w:cstheme="minorHAnsi"/>
          <w:sz w:val="22"/>
          <w:szCs w:val="24"/>
        </w:rPr>
        <w:t xml:space="preserve">Skarbnika Gminy </w:t>
      </w:r>
      <w:r w:rsidR="001F5182" w:rsidRPr="009A69DF">
        <w:rPr>
          <w:rFonts w:asciiTheme="minorHAnsi" w:hAnsiTheme="minorHAnsi" w:cstheme="minorHAnsi"/>
          <w:sz w:val="22"/>
          <w:szCs w:val="24"/>
        </w:rPr>
        <w:t>Krzykosy</w:t>
      </w:r>
      <w:r w:rsidR="00A533FE" w:rsidRPr="009A69DF">
        <w:rPr>
          <w:rFonts w:asciiTheme="minorHAnsi" w:hAnsiTheme="minorHAnsi" w:cstheme="minorHAnsi"/>
          <w:sz w:val="22"/>
          <w:szCs w:val="24"/>
        </w:rPr>
        <w:t xml:space="preserve"> </w:t>
      </w:r>
      <w:r w:rsidRPr="009A69DF">
        <w:rPr>
          <w:rFonts w:asciiTheme="minorHAnsi" w:hAnsiTheme="minorHAnsi" w:cstheme="minorHAnsi"/>
          <w:sz w:val="22"/>
          <w:szCs w:val="24"/>
        </w:rPr>
        <w:t xml:space="preserve"> - </w:t>
      </w:r>
      <w:r w:rsidR="001A3AA2" w:rsidRPr="009A69DF">
        <w:rPr>
          <w:rFonts w:asciiTheme="minorHAnsi" w:hAnsiTheme="minorHAnsi" w:cstheme="minorHAnsi"/>
          <w:bCs/>
          <w:sz w:val="22"/>
          <w:szCs w:val="24"/>
        </w:rPr>
        <w:t>……………………………………</w:t>
      </w:r>
      <w:r w:rsidRPr="009A69DF">
        <w:rPr>
          <w:rFonts w:asciiTheme="minorHAnsi" w:hAnsiTheme="minorHAnsi" w:cstheme="minorHAnsi"/>
          <w:sz w:val="22"/>
          <w:szCs w:val="24"/>
        </w:rPr>
        <w:t xml:space="preserve">zwaną dalej </w:t>
      </w:r>
      <w:r w:rsidRPr="009A69DF">
        <w:rPr>
          <w:rFonts w:asciiTheme="minorHAnsi" w:hAnsiTheme="minorHAnsi" w:cstheme="minorHAnsi"/>
          <w:b/>
          <w:bCs/>
          <w:sz w:val="22"/>
          <w:szCs w:val="24"/>
        </w:rPr>
        <w:t>„Zamawiającym”</w:t>
      </w:r>
    </w:p>
    <w:p w:rsidR="001B382B" w:rsidRPr="009A69DF" w:rsidRDefault="001B382B" w:rsidP="006700AE">
      <w:pPr>
        <w:pStyle w:val="Tekstpodstawowy"/>
        <w:shd w:val="clear" w:color="auto" w:fill="auto"/>
        <w:tabs>
          <w:tab w:val="left" w:leader="dot" w:pos="7618"/>
        </w:tabs>
        <w:spacing w:line="276" w:lineRule="auto"/>
        <w:rPr>
          <w:rFonts w:asciiTheme="minorHAnsi" w:hAnsiTheme="minorHAnsi" w:cstheme="minorHAnsi"/>
          <w:sz w:val="22"/>
          <w:szCs w:val="24"/>
        </w:rPr>
      </w:pPr>
      <w:r w:rsidRPr="009A69DF">
        <w:rPr>
          <w:rFonts w:asciiTheme="minorHAnsi" w:hAnsiTheme="minorHAnsi" w:cstheme="minorHAnsi"/>
          <w:sz w:val="22"/>
          <w:szCs w:val="24"/>
        </w:rPr>
        <w:t>a</w:t>
      </w:r>
      <w:r w:rsidRPr="009A69DF">
        <w:rPr>
          <w:rFonts w:asciiTheme="minorHAnsi" w:hAnsiTheme="minorHAnsi" w:cstheme="minorHAnsi"/>
          <w:sz w:val="22"/>
          <w:szCs w:val="24"/>
        </w:rPr>
        <w:tab/>
      </w:r>
    </w:p>
    <w:p w:rsidR="001B382B" w:rsidRPr="009A69DF" w:rsidRDefault="001B382B" w:rsidP="006700AE">
      <w:pPr>
        <w:pStyle w:val="Tekstpodstawowy"/>
        <w:shd w:val="clear" w:color="auto" w:fill="auto"/>
        <w:spacing w:after="240" w:line="276" w:lineRule="auto"/>
        <w:jc w:val="both"/>
        <w:rPr>
          <w:rFonts w:asciiTheme="minorHAnsi" w:hAnsiTheme="minorHAnsi" w:cstheme="minorHAnsi"/>
          <w:sz w:val="22"/>
          <w:szCs w:val="24"/>
        </w:rPr>
      </w:pPr>
      <w:r w:rsidRPr="009A69DF">
        <w:rPr>
          <w:rFonts w:asciiTheme="minorHAnsi" w:hAnsiTheme="minorHAnsi" w:cstheme="minorHAnsi"/>
          <w:sz w:val="22"/>
          <w:szCs w:val="24"/>
        </w:rPr>
        <w:t>NIP</w:t>
      </w:r>
      <w:r w:rsidR="00F75595" w:rsidRPr="009A69DF">
        <w:rPr>
          <w:rFonts w:asciiTheme="minorHAnsi" w:hAnsiTheme="minorHAnsi" w:cstheme="minorHAnsi"/>
          <w:sz w:val="22"/>
          <w:szCs w:val="24"/>
        </w:rPr>
        <w:t>……………………...</w:t>
      </w:r>
      <w:r w:rsidRPr="009A69DF">
        <w:rPr>
          <w:rFonts w:asciiTheme="minorHAnsi" w:hAnsiTheme="minorHAnsi" w:cstheme="minorHAnsi"/>
          <w:sz w:val="22"/>
          <w:szCs w:val="24"/>
        </w:rPr>
        <w:t>, KRS</w:t>
      </w:r>
      <w:r w:rsidR="00F75595" w:rsidRPr="009A69DF">
        <w:rPr>
          <w:rFonts w:asciiTheme="minorHAnsi" w:hAnsiTheme="minorHAnsi" w:cstheme="minorHAnsi"/>
          <w:sz w:val="22"/>
          <w:szCs w:val="24"/>
        </w:rPr>
        <w:t xml:space="preserve">……………………….zwanym dalej </w:t>
      </w:r>
      <w:r w:rsidR="00F75595" w:rsidRPr="009A69DF">
        <w:rPr>
          <w:rFonts w:asciiTheme="minorHAnsi" w:hAnsiTheme="minorHAnsi" w:cstheme="minorHAnsi"/>
          <w:b/>
          <w:bCs/>
          <w:sz w:val="22"/>
          <w:szCs w:val="24"/>
        </w:rPr>
        <w:t>„Wykonawcą”</w:t>
      </w:r>
    </w:p>
    <w:p w:rsidR="001B382B" w:rsidRPr="009A69DF" w:rsidRDefault="001B382B" w:rsidP="006700AE">
      <w:pPr>
        <w:pStyle w:val="Tekstpodstawowy"/>
        <w:shd w:val="clear" w:color="auto" w:fill="auto"/>
        <w:spacing w:line="276" w:lineRule="auto"/>
        <w:rPr>
          <w:rFonts w:asciiTheme="minorHAnsi" w:hAnsiTheme="minorHAnsi" w:cstheme="minorHAnsi"/>
          <w:sz w:val="22"/>
          <w:szCs w:val="24"/>
        </w:rPr>
      </w:pPr>
      <w:r w:rsidRPr="009A69DF">
        <w:rPr>
          <w:rFonts w:asciiTheme="minorHAnsi" w:hAnsiTheme="minorHAnsi" w:cstheme="minorHAnsi"/>
          <w:sz w:val="22"/>
          <w:szCs w:val="24"/>
        </w:rPr>
        <w:t>reprezentowan</w:t>
      </w:r>
      <w:r w:rsidR="00F75595" w:rsidRPr="009A69DF">
        <w:rPr>
          <w:rFonts w:asciiTheme="minorHAnsi" w:hAnsiTheme="minorHAnsi" w:cstheme="minorHAnsi"/>
          <w:sz w:val="22"/>
          <w:szCs w:val="24"/>
        </w:rPr>
        <w:t>ym</w:t>
      </w:r>
      <w:r w:rsidRPr="009A69DF">
        <w:rPr>
          <w:rFonts w:asciiTheme="minorHAnsi" w:hAnsiTheme="minorHAnsi" w:cstheme="minorHAnsi"/>
          <w:sz w:val="22"/>
          <w:szCs w:val="24"/>
        </w:rPr>
        <w:t xml:space="preserve"> przez:</w:t>
      </w:r>
    </w:p>
    <w:p w:rsidR="001B382B" w:rsidRPr="009A69DF" w:rsidRDefault="001B382B" w:rsidP="006700AE">
      <w:pPr>
        <w:pStyle w:val="Tekstpodstawowy"/>
        <w:shd w:val="clear" w:color="auto" w:fill="auto"/>
        <w:tabs>
          <w:tab w:val="left" w:leader="dot" w:pos="2702"/>
        </w:tabs>
        <w:spacing w:line="276" w:lineRule="auto"/>
        <w:rPr>
          <w:rFonts w:asciiTheme="minorHAnsi" w:hAnsiTheme="minorHAnsi" w:cstheme="minorHAnsi"/>
          <w:sz w:val="22"/>
          <w:szCs w:val="24"/>
        </w:rPr>
      </w:pPr>
      <w:r w:rsidRPr="009A69DF">
        <w:rPr>
          <w:rFonts w:asciiTheme="minorHAnsi" w:hAnsiTheme="minorHAnsi" w:cstheme="minorHAnsi"/>
          <w:sz w:val="22"/>
          <w:szCs w:val="24"/>
        </w:rPr>
        <w:tab/>
      </w:r>
    </w:p>
    <w:p w:rsidR="001B382B" w:rsidRPr="009A69DF" w:rsidRDefault="001B382B" w:rsidP="006700AE">
      <w:pPr>
        <w:pStyle w:val="Tekstpodstawowy"/>
        <w:shd w:val="clear" w:color="auto" w:fill="auto"/>
        <w:tabs>
          <w:tab w:val="left" w:leader="dot" w:pos="2702"/>
        </w:tabs>
        <w:spacing w:line="276" w:lineRule="auto"/>
        <w:jc w:val="both"/>
        <w:rPr>
          <w:rFonts w:asciiTheme="minorHAnsi" w:hAnsiTheme="minorHAnsi" w:cstheme="minorHAnsi"/>
          <w:sz w:val="22"/>
          <w:szCs w:val="24"/>
        </w:rPr>
      </w:pPr>
      <w:r w:rsidRPr="009A69DF">
        <w:rPr>
          <w:rFonts w:asciiTheme="minorHAnsi" w:hAnsiTheme="minorHAnsi" w:cstheme="minorHAnsi"/>
          <w:sz w:val="22"/>
          <w:szCs w:val="24"/>
        </w:rPr>
        <w:tab/>
      </w:r>
    </w:p>
    <w:p w:rsidR="00F75595" w:rsidRPr="009A69DF" w:rsidRDefault="00F75595" w:rsidP="006700AE">
      <w:pPr>
        <w:pStyle w:val="Heading10"/>
        <w:keepNext/>
        <w:keepLines/>
        <w:shd w:val="clear" w:color="auto" w:fill="auto"/>
        <w:spacing w:line="276" w:lineRule="auto"/>
        <w:jc w:val="both"/>
        <w:rPr>
          <w:rFonts w:asciiTheme="minorHAnsi" w:hAnsiTheme="minorHAnsi" w:cstheme="minorHAnsi"/>
          <w:b w:val="0"/>
          <w:bCs w:val="0"/>
          <w:sz w:val="22"/>
          <w:szCs w:val="24"/>
        </w:rPr>
      </w:pPr>
      <w:bookmarkStart w:id="4" w:name="bookmark4"/>
      <w:bookmarkStart w:id="5" w:name="bookmark5"/>
    </w:p>
    <w:p w:rsidR="00F75595" w:rsidRPr="009A69DF" w:rsidRDefault="00F75595" w:rsidP="006700AE">
      <w:pPr>
        <w:pStyle w:val="Heading10"/>
        <w:keepNext/>
        <w:keepLines/>
        <w:shd w:val="clear" w:color="auto" w:fill="auto"/>
        <w:spacing w:line="276" w:lineRule="auto"/>
        <w:jc w:val="both"/>
        <w:rPr>
          <w:rFonts w:asciiTheme="minorHAnsi" w:hAnsiTheme="minorHAnsi" w:cstheme="minorHAnsi"/>
          <w:b w:val="0"/>
          <w:bCs w:val="0"/>
          <w:sz w:val="22"/>
          <w:szCs w:val="24"/>
        </w:rPr>
      </w:pPr>
      <w:r w:rsidRPr="009A69DF">
        <w:rPr>
          <w:rFonts w:asciiTheme="minorHAnsi" w:hAnsiTheme="minorHAnsi" w:cstheme="minorHAnsi"/>
          <w:b w:val="0"/>
          <w:bCs w:val="0"/>
          <w:sz w:val="22"/>
          <w:szCs w:val="24"/>
        </w:rPr>
        <w:t xml:space="preserve">Niniejsza umowa została zawarta w wyniku przeprowadzonego na podstawie ustawy </w:t>
      </w:r>
      <w:r w:rsidRPr="009A69DF">
        <w:rPr>
          <w:rFonts w:asciiTheme="minorHAnsi" w:hAnsiTheme="minorHAnsi" w:cstheme="minorHAnsi"/>
          <w:b w:val="0"/>
          <w:bCs w:val="0"/>
          <w:sz w:val="22"/>
          <w:szCs w:val="24"/>
        </w:rPr>
        <w:br/>
        <w:t>z dnia 11 września 2019 r. r. – Prawo zam</w:t>
      </w:r>
      <w:r w:rsidR="000A6834" w:rsidRPr="009A69DF">
        <w:rPr>
          <w:rFonts w:asciiTheme="minorHAnsi" w:hAnsiTheme="minorHAnsi" w:cstheme="minorHAnsi"/>
          <w:b w:val="0"/>
          <w:bCs w:val="0"/>
          <w:sz w:val="22"/>
          <w:szCs w:val="24"/>
        </w:rPr>
        <w:t>ówień publicznych (Dz. U. z 202</w:t>
      </w:r>
      <w:r w:rsidR="005529E6" w:rsidRPr="009A69DF">
        <w:rPr>
          <w:rFonts w:asciiTheme="minorHAnsi" w:hAnsiTheme="minorHAnsi" w:cstheme="minorHAnsi"/>
          <w:b w:val="0"/>
          <w:bCs w:val="0"/>
          <w:sz w:val="22"/>
          <w:szCs w:val="24"/>
        </w:rPr>
        <w:t>3</w:t>
      </w:r>
      <w:r w:rsidRPr="009A69DF">
        <w:rPr>
          <w:rFonts w:asciiTheme="minorHAnsi" w:hAnsiTheme="minorHAnsi" w:cstheme="minorHAnsi"/>
          <w:b w:val="0"/>
          <w:bCs w:val="0"/>
          <w:sz w:val="22"/>
          <w:szCs w:val="24"/>
        </w:rPr>
        <w:t xml:space="preserve"> r. poz. </w:t>
      </w:r>
      <w:r w:rsidR="000A6834" w:rsidRPr="009A69DF">
        <w:rPr>
          <w:rFonts w:asciiTheme="minorHAnsi" w:hAnsiTheme="minorHAnsi" w:cstheme="minorHAnsi"/>
          <w:b w:val="0"/>
          <w:bCs w:val="0"/>
          <w:sz w:val="22"/>
          <w:szCs w:val="24"/>
        </w:rPr>
        <w:t>1</w:t>
      </w:r>
      <w:r w:rsidR="005529E6" w:rsidRPr="009A69DF">
        <w:rPr>
          <w:rFonts w:asciiTheme="minorHAnsi" w:hAnsiTheme="minorHAnsi" w:cstheme="minorHAnsi"/>
          <w:b w:val="0"/>
          <w:bCs w:val="0"/>
          <w:sz w:val="22"/>
          <w:szCs w:val="24"/>
        </w:rPr>
        <w:t>605</w:t>
      </w:r>
      <w:r w:rsidR="000A6834" w:rsidRPr="009A69DF">
        <w:rPr>
          <w:rFonts w:asciiTheme="minorHAnsi" w:hAnsiTheme="minorHAnsi" w:cstheme="minorHAnsi"/>
          <w:b w:val="0"/>
          <w:bCs w:val="0"/>
          <w:sz w:val="22"/>
          <w:szCs w:val="24"/>
        </w:rPr>
        <w:t xml:space="preserve"> </w:t>
      </w:r>
      <w:r w:rsidRPr="009A69DF">
        <w:rPr>
          <w:rFonts w:asciiTheme="minorHAnsi" w:hAnsiTheme="minorHAnsi" w:cstheme="minorHAnsi"/>
          <w:b w:val="0"/>
          <w:bCs w:val="0"/>
          <w:sz w:val="22"/>
          <w:szCs w:val="24"/>
        </w:rPr>
        <w:t>ze zm.) postępowania o udzielenie zamówienia w trybie podstawowym, o którym mowa w art. 275 pkt 1 ustawy Prawo zamówień publicznych o następującej treści:</w:t>
      </w:r>
    </w:p>
    <w:p w:rsidR="00F75595" w:rsidRPr="009A69DF" w:rsidRDefault="00F75595" w:rsidP="006700AE">
      <w:pPr>
        <w:pStyle w:val="Heading10"/>
        <w:keepNext/>
        <w:keepLines/>
        <w:shd w:val="clear" w:color="auto" w:fill="auto"/>
        <w:spacing w:line="276" w:lineRule="auto"/>
        <w:jc w:val="both"/>
        <w:rPr>
          <w:rFonts w:asciiTheme="minorHAnsi" w:hAnsiTheme="minorHAnsi" w:cstheme="minorHAnsi"/>
          <w:b w:val="0"/>
          <w:bCs w:val="0"/>
          <w:color w:val="FF0000"/>
          <w:sz w:val="22"/>
          <w:szCs w:val="24"/>
        </w:rPr>
      </w:pPr>
    </w:p>
    <w:p w:rsidR="001B382B" w:rsidRPr="009A69DF" w:rsidRDefault="001B382B" w:rsidP="006700AE">
      <w:pPr>
        <w:pStyle w:val="Heading10"/>
        <w:keepNext/>
        <w:keepLines/>
        <w:shd w:val="clear" w:color="auto" w:fill="auto"/>
        <w:spacing w:line="276" w:lineRule="auto"/>
        <w:rPr>
          <w:rFonts w:asciiTheme="minorHAnsi" w:hAnsiTheme="minorHAnsi" w:cstheme="minorHAnsi"/>
          <w:sz w:val="22"/>
          <w:szCs w:val="24"/>
        </w:rPr>
      </w:pPr>
      <w:r w:rsidRPr="009A69DF">
        <w:rPr>
          <w:rFonts w:asciiTheme="minorHAnsi" w:hAnsiTheme="minorHAnsi" w:cstheme="minorHAnsi"/>
          <w:sz w:val="22"/>
          <w:szCs w:val="24"/>
        </w:rPr>
        <w:t>przedmiot umowy</w:t>
      </w:r>
      <w:bookmarkEnd w:id="4"/>
      <w:bookmarkEnd w:id="5"/>
    </w:p>
    <w:p w:rsidR="001B382B" w:rsidRPr="009A69DF" w:rsidRDefault="001B382B" w:rsidP="006700AE">
      <w:pPr>
        <w:pStyle w:val="Bodytext20"/>
        <w:shd w:val="clear" w:color="auto" w:fill="auto"/>
        <w:spacing w:line="276" w:lineRule="auto"/>
        <w:rPr>
          <w:rFonts w:asciiTheme="minorHAnsi" w:hAnsiTheme="minorHAnsi" w:cstheme="minorHAnsi"/>
          <w:b/>
          <w:szCs w:val="24"/>
        </w:rPr>
      </w:pPr>
      <w:r w:rsidRPr="009A69DF">
        <w:rPr>
          <w:rFonts w:asciiTheme="minorHAnsi" w:hAnsiTheme="minorHAnsi" w:cstheme="minorHAnsi"/>
          <w:b/>
          <w:szCs w:val="24"/>
        </w:rPr>
        <w:t>§1</w:t>
      </w:r>
    </w:p>
    <w:p w:rsidR="001B382B" w:rsidRPr="009A69DF" w:rsidRDefault="001B382B" w:rsidP="006700AE">
      <w:pPr>
        <w:pStyle w:val="Bodytext20"/>
        <w:shd w:val="clear" w:color="auto" w:fill="auto"/>
        <w:spacing w:line="276" w:lineRule="auto"/>
        <w:rPr>
          <w:rFonts w:asciiTheme="minorHAnsi" w:hAnsiTheme="minorHAnsi" w:cstheme="minorHAnsi"/>
          <w:b/>
          <w:szCs w:val="24"/>
        </w:rPr>
      </w:pPr>
    </w:p>
    <w:p w:rsidR="003139FC" w:rsidRPr="009A69DF" w:rsidRDefault="001B382B" w:rsidP="00EF25C1">
      <w:pPr>
        <w:pStyle w:val="Akapitzlist"/>
        <w:numPr>
          <w:ilvl w:val="0"/>
          <w:numId w:val="21"/>
        </w:numPr>
        <w:autoSpaceDE w:val="0"/>
        <w:autoSpaceDN w:val="0"/>
        <w:adjustRightInd w:val="0"/>
        <w:spacing w:after="0" w:line="276" w:lineRule="auto"/>
        <w:rPr>
          <w:rFonts w:asciiTheme="minorHAnsi" w:hAnsiTheme="minorHAnsi" w:cstheme="minorHAnsi"/>
          <w:sz w:val="22"/>
        </w:rPr>
      </w:pPr>
      <w:r w:rsidRPr="009A69DF">
        <w:rPr>
          <w:rFonts w:asciiTheme="minorHAnsi" w:hAnsiTheme="minorHAnsi" w:cstheme="minorHAnsi"/>
          <w:sz w:val="22"/>
        </w:rPr>
        <w:t xml:space="preserve">Zamawiający </w:t>
      </w:r>
      <w:r w:rsidR="00B35258" w:rsidRPr="009A69DF">
        <w:rPr>
          <w:rFonts w:asciiTheme="minorHAnsi" w:hAnsiTheme="minorHAnsi" w:cstheme="minorHAnsi"/>
          <w:sz w:val="22"/>
        </w:rPr>
        <w:t>powierza</w:t>
      </w:r>
      <w:r w:rsidRPr="009A69DF">
        <w:rPr>
          <w:rFonts w:asciiTheme="minorHAnsi" w:hAnsiTheme="minorHAnsi" w:cstheme="minorHAnsi"/>
          <w:sz w:val="22"/>
        </w:rPr>
        <w:t xml:space="preserve">, a Wykonawca zobowiązuje się do wykonania przedmiotu umowy pn.: </w:t>
      </w:r>
      <w:r w:rsidR="00570437" w:rsidRPr="009A69DF">
        <w:rPr>
          <w:rFonts w:asciiTheme="minorHAnsi" w:hAnsiTheme="minorHAnsi" w:cstheme="minorHAnsi"/>
          <w:b/>
          <w:sz w:val="22"/>
        </w:rPr>
        <w:t xml:space="preserve">,,Modernizacja oświetlenia miejsc publicznych na terenie Gminy </w:t>
      </w:r>
      <w:r w:rsidR="001F5182" w:rsidRPr="009A69DF">
        <w:rPr>
          <w:rFonts w:asciiTheme="minorHAnsi" w:hAnsiTheme="minorHAnsi" w:cstheme="minorHAnsi"/>
          <w:b/>
          <w:sz w:val="22"/>
        </w:rPr>
        <w:t>Krzykosy</w:t>
      </w:r>
      <w:r w:rsidR="00570437" w:rsidRPr="009A69DF">
        <w:rPr>
          <w:rFonts w:asciiTheme="minorHAnsi" w:hAnsiTheme="minorHAnsi" w:cstheme="minorHAnsi"/>
          <w:b/>
          <w:sz w:val="22"/>
        </w:rPr>
        <w:t>”</w:t>
      </w:r>
      <w:r w:rsidR="00CF5C54" w:rsidRPr="009A69DF">
        <w:rPr>
          <w:rFonts w:asciiTheme="minorHAnsi" w:hAnsiTheme="minorHAnsi" w:cstheme="minorHAnsi"/>
          <w:b/>
          <w:sz w:val="22"/>
        </w:rPr>
        <w:t xml:space="preserve"> – CZĘŚĆ …..</w:t>
      </w:r>
    </w:p>
    <w:p w:rsidR="001B382B" w:rsidRPr="009A69DF" w:rsidRDefault="001B382B" w:rsidP="00EF25C1">
      <w:pPr>
        <w:pStyle w:val="Akapitzlist"/>
        <w:numPr>
          <w:ilvl w:val="0"/>
          <w:numId w:val="21"/>
        </w:numPr>
        <w:autoSpaceDE w:val="0"/>
        <w:autoSpaceDN w:val="0"/>
        <w:adjustRightInd w:val="0"/>
        <w:spacing w:after="0" w:line="276" w:lineRule="auto"/>
        <w:rPr>
          <w:rFonts w:asciiTheme="minorHAnsi" w:hAnsiTheme="minorHAnsi" w:cstheme="minorHAnsi"/>
          <w:sz w:val="22"/>
        </w:rPr>
      </w:pPr>
      <w:r w:rsidRPr="009A69DF">
        <w:rPr>
          <w:rFonts w:asciiTheme="minorHAnsi" w:hAnsiTheme="minorHAnsi" w:cstheme="minorHAnsi"/>
          <w:sz w:val="22"/>
          <w:u w:val="single"/>
        </w:rPr>
        <w:t>Szczegółowy zakres przedmiotu umowy określa</w:t>
      </w:r>
      <w:r w:rsidRPr="009A69DF">
        <w:rPr>
          <w:rFonts w:asciiTheme="minorHAnsi" w:hAnsiTheme="minorHAnsi" w:cstheme="minorHAnsi"/>
          <w:sz w:val="22"/>
        </w:rPr>
        <w:t>:</w:t>
      </w:r>
    </w:p>
    <w:p w:rsidR="001B382B" w:rsidRPr="009A69DF" w:rsidRDefault="001B382B" w:rsidP="00EF25C1">
      <w:pPr>
        <w:pStyle w:val="Akapitzlist"/>
        <w:numPr>
          <w:ilvl w:val="0"/>
          <w:numId w:val="23"/>
        </w:numPr>
        <w:autoSpaceDE w:val="0"/>
        <w:autoSpaceDN w:val="0"/>
        <w:adjustRightInd w:val="0"/>
        <w:spacing w:after="0" w:line="276" w:lineRule="auto"/>
        <w:ind w:left="993" w:hanging="284"/>
        <w:rPr>
          <w:rFonts w:asciiTheme="minorHAnsi" w:hAnsiTheme="minorHAnsi" w:cstheme="minorHAnsi"/>
          <w:sz w:val="22"/>
        </w:rPr>
      </w:pPr>
      <w:r w:rsidRPr="009A69DF">
        <w:rPr>
          <w:rFonts w:asciiTheme="minorHAnsi" w:hAnsiTheme="minorHAnsi" w:cstheme="minorHAnsi"/>
          <w:sz w:val="22"/>
        </w:rPr>
        <w:t>specyfikacja warunków zamówienia z załącznikami,</w:t>
      </w:r>
    </w:p>
    <w:p w:rsidR="001B382B" w:rsidRPr="009A69DF" w:rsidRDefault="00664C12" w:rsidP="00EF25C1">
      <w:pPr>
        <w:pStyle w:val="Akapitzlist"/>
        <w:numPr>
          <w:ilvl w:val="0"/>
          <w:numId w:val="23"/>
        </w:numPr>
        <w:autoSpaceDE w:val="0"/>
        <w:autoSpaceDN w:val="0"/>
        <w:adjustRightInd w:val="0"/>
        <w:spacing w:after="0" w:line="276" w:lineRule="auto"/>
        <w:ind w:left="993" w:hanging="284"/>
        <w:rPr>
          <w:rFonts w:asciiTheme="minorHAnsi" w:hAnsiTheme="minorHAnsi" w:cstheme="minorHAnsi"/>
          <w:sz w:val="22"/>
        </w:rPr>
      </w:pPr>
      <w:r w:rsidRPr="009A69DF">
        <w:rPr>
          <w:rFonts w:asciiTheme="minorHAnsi" w:hAnsiTheme="minorHAnsi" w:cstheme="minorHAnsi"/>
          <w:sz w:val="22"/>
        </w:rPr>
        <w:t>dokumentacja projektowa</w:t>
      </w:r>
      <w:r w:rsidR="001B382B" w:rsidRPr="009A69DF">
        <w:rPr>
          <w:rFonts w:asciiTheme="minorHAnsi" w:hAnsiTheme="minorHAnsi" w:cstheme="minorHAnsi"/>
          <w:sz w:val="22"/>
        </w:rPr>
        <w:t>,</w:t>
      </w:r>
    </w:p>
    <w:p w:rsidR="001B382B" w:rsidRPr="009A69DF" w:rsidRDefault="000A2EC5" w:rsidP="00EF25C1">
      <w:pPr>
        <w:pStyle w:val="Akapitzlist"/>
        <w:numPr>
          <w:ilvl w:val="0"/>
          <w:numId w:val="23"/>
        </w:numPr>
        <w:autoSpaceDE w:val="0"/>
        <w:autoSpaceDN w:val="0"/>
        <w:adjustRightInd w:val="0"/>
        <w:spacing w:after="0" w:line="276" w:lineRule="auto"/>
        <w:ind w:left="993" w:hanging="284"/>
        <w:rPr>
          <w:rFonts w:asciiTheme="minorHAnsi" w:hAnsiTheme="minorHAnsi" w:cstheme="minorHAnsi"/>
          <w:sz w:val="22"/>
        </w:rPr>
      </w:pPr>
      <w:r w:rsidRPr="009A69DF">
        <w:rPr>
          <w:rFonts w:asciiTheme="minorHAnsi" w:hAnsiTheme="minorHAnsi" w:cstheme="minorHAnsi"/>
          <w:sz w:val="22"/>
        </w:rPr>
        <w:t>Specyfikacja Techniczna Wykonania i Odbioru Robót (STWiOR)</w:t>
      </w:r>
    </w:p>
    <w:p w:rsidR="001B382B" w:rsidRPr="009A69DF" w:rsidRDefault="001B382B" w:rsidP="00EF25C1">
      <w:pPr>
        <w:pStyle w:val="Akapitzlist"/>
        <w:numPr>
          <w:ilvl w:val="0"/>
          <w:numId w:val="23"/>
        </w:numPr>
        <w:autoSpaceDE w:val="0"/>
        <w:autoSpaceDN w:val="0"/>
        <w:adjustRightInd w:val="0"/>
        <w:spacing w:after="0" w:line="276" w:lineRule="auto"/>
        <w:ind w:left="993" w:hanging="284"/>
        <w:rPr>
          <w:rFonts w:asciiTheme="minorHAnsi" w:hAnsiTheme="minorHAnsi" w:cstheme="minorHAnsi"/>
          <w:sz w:val="22"/>
        </w:rPr>
      </w:pPr>
      <w:r w:rsidRPr="009A69DF">
        <w:rPr>
          <w:rFonts w:asciiTheme="minorHAnsi" w:hAnsiTheme="minorHAnsi" w:cstheme="minorHAnsi"/>
          <w:sz w:val="22"/>
        </w:rPr>
        <w:t>przedmiar robót</w:t>
      </w:r>
      <w:r w:rsidR="00A54140" w:rsidRPr="009A69DF">
        <w:rPr>
          <w:rFonts w:asciiTheme="minorHAnsi" w:hAnsiTheme="minorHAnsi" w:cstheme="minorHAnsi"/>
          <w:sz w:val="22"/>
        </w:rPr>
        <w:t>,</w:t>
      </w:r>
    </w:p>
    <w:p w:rsidR="003139FC" w:rsidRPr="009A69DF" w:rsidRDefault="001B382B" w:rsidP="00D75CF0">
      <w:pPr>
        <w:pStyle w:val="Akapitzlist"/>
        <w:tabs>
          <w:tab w:val="left" w:pos="7305"/>
        </w:tabs>
        <w:autoSpaceDE w:val="0"/>
        <w:autoSpaceDN w:val="0"/>
        <w:adjustRightInd w:val="0"/>
        <w:spacing w:after="0" w:line="276" w:lineRule="auto"/>
        <w:ind w:left="720" w:firstLine="0"/>
        <w:rPr>
          <w:rFonts w:asciiTheme="minorHAnsi" w:hAnsiTheme="minorHAnsi" w:cstheme="minorHAnsi"/>
          <w:sz w:val="22"/>
        </w:rPr>
      </w:pPr>
      <w:r w:rsidRPr="009A69DF">
        <w:rPr>
          <w:rFonts w:asciiTheme="minorHAnsi" w:hAnsiTheme="minorHAnsi" w:cstheme="minorHAnsi"/>
          <w:sz w:val="22"/>
        </w:rPr>
        <w:t>będące integralną częścią umowy.</w:t>
      </w:r>
      <w:r w:rsidR="00D75CF0" w:rsidRPr="009A69DF">
        <w:rPr>
          <w:rFonts w:asciiTheme="minorHAnsi" w:hAnsiTheme="minorHAnsi" w:cstheme="minorHAnsi"/>
          <w:sz w:val="22"/>
        </w:rPr>
        <w:tab/>
      </w:r>
    </w:p>
    <w:p w:rsidR="005E4053" w:rsidRPr="009A69DF" w:rsidRDefault="001B382B" w:rsidP="00EF25C1">
      <w:pPr>
        <w:pStyle w:val="Akapitzlist"/>
        <w:numPr>
          <w:ilvl w:val="0"/>
          <w:numId w:val="21"/>
        </w:numPr>
        <w:autoSpaceDE w:val="0"/>
        <w:autoSpaceDN w:val="0"/>
        <w:adjustRightInd w:val="0"/>
        <w:spacing w:after="0" w:line="276" w:lineRule="auto"/>
        <w:rPr>
          <w:rFonts w:asciiTheme="minorHAnsi" w:hAnsiTheme="minorHAnsi" w:cstheme="minorHAnsi"/>
          <w:sz w:val="22"/>
        </w:rPr>
      </w:pPr>
      <w:r w:rsidRPr="009A69DF">
        <w:rPr>
          <w:rFonts w:asciiTheme="minorHAnsi" w:hAnsiTheme="minorHAnsi" w:cstheme="minorHAnsi"/>
          <w:sz w:val="22"/>
        </w:rPr>
        <w:t>Integralną część niniejszej umowy stanowi również oferta Wykonawcy z załącznikami.</w:t>
      </w:r>
    </w:p>
    <w:p w:rsidR="00BF43DF" w:rsidRPr="009A69DF" w:rsidRDefault="001B382B" w:rsidP="00EF25C1">
      <w:pPr>
        <w:pStyle w:val="Akapitzlist"/>
        <w:numPr>
          <w:ilvl w:val="0"/>
          <w:numId w:val="21"/>
        </w:numPr>
        <w:autoSpaceDE w:val="0"/>
        <w:autoSpaceDN w:val="0"/>
        <w:adjustRightInd w:val="0"/>
        <w:spacing w:after="0" w:line="276" w:lineRule="auto"/>
        <w:rPr>
          <w:rFonts w:asciiTheme="minorHAnsi" w:hAnsiTheme="minorHAnsi" w:cstheme="minorHAnsi"/>
          <w:sz w:val="22"/>
          <w:szCs w:val="22"/>
        </w:rPr>
      </w:pPr>
      <w:r w:rsidRPr="009A69DF">
        <w:rPr>
          <w:rFonts w:asciiTheme="minorHAnsi" w:hAnsiTheme="minorHAnsi" w:cstheme="minorHAnsi"/>
          <w:sz w:val="22"/>
          <w:szCs w:val="22"/>
        </w:rPr>
        <w:t>Wykonawca zobowiązuje się przedmiot umowy wykonać zgodnie ze współczesną wiedzą techniczną, obowiązującymi w tym zakresie przepisami, normami technicznymi, standardami, wymogami określonymi w specyfikacji warunków zamówienia, etyką zawodową oraz postanowieniami niniejszej umowy.</w:t>
      </w:r>
      <w:bookmarkStart w:id="6" w:name="bookmark6"/>
      <w:bookmarkStart w:id="7" w:name="bookmark7"/>
    </w:p>
    <w:p w:rsidR="00570437" w:rsidRPr="009A69DF" w:rsidRDefault="0007523F" w:rsidP="0007523F">
      <w:pPr>
        <w:pStyle w:val="Tekstpodstawowy"/>
        <w:shd w:val="clear" w:color="auto" w:fill="auto"/>
        <w:tabs>
          <w:tab w:val="left" w:pos="8145"/>
        </w:tabs>
        <w:spacing w:line="276" w:lineRule="auto"/>
        <w:rPr>
          <w:rFonts w:asciiTheme="minorHAnsi" w:hAnsiTheme="minorHAnsi" w:cstheme="minorHAnsi"/>
          <w:b/>
          <w:color w:val="FF0000"/>
          <w:sz w:val="22"/>
          <w:szCs w:val="22"/>
        </w:rPr>
      </w:pPr>
      <w:r>
        <w:rPr>
          <w:rFonts w:asciiTheme="minorHAnsi" w:hAnsiTheme="minorHAnsi" w:cstheme="minorHAnsi"/>
          <w:b/>
          <w:color w:val="FF0000"/>
          <w:sz w:val="22"/>
          <w:szCs w:val="22"/>
        </w:rPr>
        <w:tab/>
      </w:r>
      <w:bookmarkStart w:id="8" w:name="_GoBack"/>
      <w:bookmarkEnd w:id="8"/>
    </w:p>
    <w:p w:rsidR="001B382B" w:rsidRPr="009A69DF" w:rsidRDefault="001B382B" w:rsidP="006700AE">
      <w:pPr>
        <w:pStyle w:val="Tekstpodstawowy"/>
        <w:shd w:val="clear" w:color="auto" w:fill="auto"/>
        <w:tabs>
          <w:tab w:val="left" w:pos="284"/>
        </w:tabs>
        <w:spacing w:line="276" w:lineRule="auto"/>
        <w:jc w:val="center"/>
        <w:rPr>
          <w:rFonts w:asciiTheme="minorHAnsi" w:hAnsiTheme="minorHAnsi" w:cstheme="minorHAnsi"/>
          <w:b/>
          <w:sz w:val="22"/>
          <w:szCs w:val="22"/>
        </w:rPr>
      </w:pPr>
      <w:r w:rsidRPr="009A69DF">
        <w:rPr>
          <w:rFonts w:asciiTheme="minorHAnsi" w:hAnsiTheme="minorHAnsi" w:cstheme="minorHAnsi"/>
          <w:b/>
          <w:sz w:val="22"/>
          <w:szCs w:val="22"/>
        </w:rPr>
        <w:t>terminy</w:t>
      </w:r>
      <w:bookmarkEnd w:id="6"/>
      <w:bookmarkEnd w:id="7"/>
    </w:p>
    <w:p w:rsidR="001B382B" w:rsidRPr="009A69DF" w:rsidRDefault="001B382B" w:rsidP="006700AE">
      <w:pPr>
        <w:pStyle w:val="Tekstpodstawowy"/>
        <w:shd w:val="clear" w:color="auto" w:fill="auto"/>
        <w:spacing w:line="276" w:lineRule="auto"/>
        <w:jc w:val="center"/>
        <w:rPr>
          <w:rFonts w:asciiTheme="minorHAnsi" w:hAnsiTheme="minorHAnsi" w:cstheme="minorHAnsi"/>
          <w:b/>
          <w:sz w:val="22"/>
          <w:szCs w:val="22"/>
        </w:rPr>
      </w:pPr>
      <w:r w:rsidRPr="009A69DF">
        <w:rPr>
          <w:rFonts w:asciiTheme="minorHAnsi" w:hAnsiTheme="minorHAnsi" w:cstheme="minorHAnsi"/>
          <w:b/>
          <w:sz w:val="22"/>
          <w:szCs w:val="22"/>
        </w:rPr>
        <w:t>§ 2</w:t>
      </w:r>
    </w:p>
    <w:p w:rsidR="001B382B" w:rsidRPr="009A69DF" w:rsidRDefault="001B382B" w:rsidP="006700AE">
      <w:pPr>
        <w:pStyle w:val="Tekstpodstawowy"/>
        <w:shd w:val="clear" w:color="auto" w:fill="auto"/>
        <w:spacing w:line="276" w:lineRule="auto"/>
        <w:jc w:val="center"/>
        <w:rPr>
          <w:rFonts w:asciiTheme="minorHAnsi" w:hAnsiTheme="minorHAnsi" w:cstheme="minorHAnsi"/>
          <w:b/>
          <w:sz w:val="22"/>
          <w:szCs w:val="22"/>
        </w:rPr>
      </w:pPr>
    </w:p>
    <w:p w:rsidR="001B382B" w:rsidRPr="009A69DF" w:rsidRDefault="001B382B" w:rsidP="00EF25C1">
      <w:pPr>
        <w:pStyle w:val="Akapitzlist"/>
        <w:numPr>
          <w:ilvl w:val="0"/>
          <w:numId w:val="22"/>
        </w:numPr>
        <w:autoSpaceDE w:val="0"/>
        <w:autoSpaceDN w:val="0"/>
        <w:adjustRightInd w:val="0"/>
        <w:spacing w:after="0" w:line="276" w:lineRule="auto"/>
        <w:rPr>
          <w:rFonts w:asciiTheme="minorHAnsi" w:hAnsiTheme="minorHAnsi" w:cstheme="minorHAnsi"/>
          <w:sz w:val="22"/>
          <w:szCs w:val="22"/>
        </w:rPr>
      </w:pPr>
      <w:bookmarkStart w:id="9" w:name="bookmark8"/>
      <w:bookmarkStart w:id="10" w:name="bookmark9"/>
      <w:r w:rsidRPr="009A69DF">
        <w:rPr>
          <w:rFonts w:asciiTheme="minorHAnsi" w:hAnsiTheme="minorHAnsi" w:cstheme="minorHAnsi"/>
          <w:sz w:val="22"/>
          <w:szCs w:val="22"/>
        </w:rPr>
        <w:lastRenderedPageBreak/>
        <w:t>Termin rozpoczęcia realizacji przedmiotu umowy od dnia podpisania umowy po p</w:t>
      </w:r>
      <w:r w:rsidR="00D2444A" w:rsidRPr="009A69DF">
        <w:rPr>
          <w:rFonts w:asciiTheme="minorHAnsi" w:hAnsiTheme="minorHAnsi" w:cstheme="minorHAnsi"/>
          <w:sz w:val="22"/>
          <w:szCs w:val="22"/>
        </w:rPr>
        <w:t xml:space="preserve">rotokolarnym przekazaniu </w:t>
      </w:r>
      <w:r w:rsidR="00E10FB7" w:rsidRPr="009A69DF">
        <w:rPr>
          <w:rFonts w:asciiTheme="minorHAnsi" w:hAnsiTheme="minorHAnsi" w:cstheme="minorHAnsi"/>
          <w:sz w:val="22"/>
          <w:szCs w:val="22"/>
        </w:rPr>
        <w:t xml:space="preserve">placu </w:t>
      </w:r>
      <w:r w:rsidRPr="009A69DF">
        <w:rPr>
          <w:rFonts w:asciiTheme="minorHAnsi" w:hAnsiTheme="minorHAnsi" w:cstheme="minorHAnsi"/>
          <w:sz w:val="22"/>
          <w:szCs w:val="22"/>
        </w:rPr>
        <w:t>budowy.</w:t>
      </w:r>
    </w:p>
    <w:p w:rsidR="001A31FE" w:rsidRPr="009A69DF" w:rsidRDefault="001B382B" w:rsidP="00EF25C1">
      <w:pPr>
        <w:pStyle w:val="Akapitzlist"/>
        <w:numPr>
          <w:ilvl w:val="0"/>
          <w:numId w:val="22"/>
        </w:numPr>
        <w:autoSpaceDE w:val="0"/>
        <w:autoSpaceDN w:val="0"/>
        <w:adjustRightInd w:val="0"/>
        <w:spacing w:after="0" w:line="276" w:lineRule="auto"/>
        <w:rPr>
          <w:rFonts w:asciiTheme="minorHAnsi" w:hAnsiTheme="minorHAnsi" w:cstheme="minorHAnsi"/>
          <w:b/>
          <w:bCs/>
          <w:sz w:val="22"/>
          <w:szCs w:val="22"/>
        </w:rPr>
      </w:pPr>
      <w:r w:rsidRPr="009A69DF">
        <w:rPr>
          <w:rFonts w:asciiTheme="minorHAnsi" w:hAnsiTheme="minorHAnsi" w:cstheme="minorHAnsi"/>
          <w:sz w:val="22"/>
          <w:szCs w:val="22"/>
        </w:rPr>
        <w:t>Termin realizacji przedmiotu umowy:</w:t>
      </w:r>
      <w:r w:rsidR="003139FC" w:rsidRPr="009A69DF">
        <w:rPr>
          <w:rFonts w:asciiTheme="minorHAnsi" w:hAnsiTheme="minorHAnsi" w:cstheme="minorHAnsi"/>
          <w:sz w:val="22"/>
          <w:szCs w:val="22"/>
        </w:rPr>
        <w:t xml:space="preserve">  </w:t>
      </w:r>
      <w:r w:rsidR="0050794C">
        <w:rPr>
          <w:rFonts w:asciiTheme="minorHAnsi" w:hAnsiTheme="minorHAnsi" w:cstheme="minorHAnsi"/>
          <w:b/>
          <w:sz w:val="22"/>
          <w:szCs w:val="22"/>
        </w:rPr>
        <w:t>do dnia 28.02.2025r.</w:t>
      </w:r>
    </w:p>
    <w:p w:rsidR="0077373A" w:rsidRPr="009A69DF" w:rsidRDefault="0077373A" w:rsidP="006700AE">
      <w:pPr>
        <w:pStyle w:val="Akapitzlist"/>
        <w:autoSpaceDE w:val="0"/>
        <w:autoSpaceDN w:val="0"/>
        <w:adjustRightInd w:val="0"/>
        <w:spacing w:after="0" w:line="276" w:lineRule="auto"/>
        <w:ind w:left="720" w:firstLine="0"/>
        <w:rPr>
          <w:rFonts w:asciiTheme="minorHAnsi" w:hAnsiTheme="minorHAnsi" w:cstheme="minorHAnsi"/>
          <w:b/>
          <w:bCs/>
          <w:sz w:val="22"/>
          <w:szCs w:val="22"/>
        </w:rPr>
      </w:pPr>
      <w:r w:rsidRPr="009A69DF">
        <w:rPr>
          <w:rFonts w:asciiTheme="minorHAnsi" w:hAnsiTheme="minorHAnsi" w:cstheme="minorHAnsi"/>
          <w:b/>
          <w:bCs/>
          <w:sz w:val="22"/>
          <w:szCs w:val="22"/>
        </w:rPr>
        <w:t>Za termin zakończenia będzie uznany</w:t>
      </w:r>
      <w:r w:rsidR="008F1A5F" w:rsidRPr="009A69DF">
        <w:rPr>
          <w:rFonts w:asciiTheme="minorHAnsi" w:hAnsiTheme="minorHAnsi" w:cstheme="minorHAnsi"/>
          <w:b/>
          <w:bCs/>
          <w:sz w:val="22"/>
          <w:szCs w:val="22"/>
        </w:rPr>
        <w:t xml:space="preserve"> dzień pisemnego zgłoszenia gotowości do odbioru końcowego wraz z załącznikami określonymi w §</w:t>
      </w:r>
      <w:r w:rsidR="00BC0522" w:rsidRPr="009A69DF">
        <w:rPr>
          <w:rFonts w:asciiTheme="minorHAnsi" w:hAnsiTheme="minorHAnsi" w:cstheme="minorHAnsi"/>
          <w:b/>
          <w:bCs/>
          <w:sz w:val="22"/>
          <w:szCs w:val="22"/>
        </w:rPr>
        <w:t>1</w:t>
      </w:r>
      <w:r w:rsidR="007C4D5B" w:rsidRPr="009A69DF">
        <w:rPr>
          <w:rFonts w:asciiTheme="minorHAnsi" w:hAnsiTheme="minorHAnsi" w:cstheme="minorHAnsi"/>
          <w:b/>
          <w:bCs/>
          <w:sz w:val="22"/>
          <w:szCs w:val="22"/>
        </w:rPr>
        <w:t>0</w:t>
      </w:r>
      <w:r w:rsidR="008F1A5F" w:rsidRPr="009A69DF">
        <w:rPr>
          <w:rFonts w:asciiTheme="minorHAnsi" w:hAnsiTheme="minorHAnsi" w:cstheme="minorHAnsi"/>
          <w:b/>
          <w:bCs/>
          <w:sz w:val="22"/>
          <w:szCs w:val="22"/>
        </w:rPr>
        <w:t xml:space="preserve"> niniejszej umowy.</w:t>
      </w:r>
    </w:p>
    <w:p w:rsidR="001B382B" w:rsidRPr="009A69DF" w:rsidRDefault="001B382B" w:rsidP="00EF25C1">
      <w:pPr>
        <w:pStyle w:val="Akapitzlist"/>
        <w:numPr>
          <w:ilvl w:val="0"/>
          <w:numId w:val="22"/>
        </w:numPr>
        <w:autoSpaceDE w:val="0"/>
        <w:autoSpaceDN w:val="0"/>
        <w:adjustRightInd w:val="0"/>
        <w:spacing w:after="0" w:line="276" w:lineRule="auto"/>
        <w:rPr>
          <w:rFonts w:asciiTheme="minorHAnsi" w:hAnsiTheme="minorHAnsi" w:cstheme="minorHAnsi"/>
          <w:color w:val="FF0000"/>
          <w:sz w:val="22"/>
          <w:szCs w:val="22"/>
        </w:rPr>
      </w:pPr>
      <w:r w:rsidRPr="009A69DF">
        <w:rPr>
          <w:rFonts w:asciiTheme="minorHAnsi" w:hAnsiTheme="minorHAnsi" w:cstheme="minorHAnsi"/>
          <w:sz w:val="22"/>
          <w:szCs w:val="22"/>
        </w:rPr>
        <w:t>Zamawiający przekaże Wykonawcy teren budowy w terminie</w:t>
      </w:r>
      <w:r w:rsidR="001A31FE" w:rsidRPr="009A69DF">
        <w:rPr>
          <w:rFonts w:asciiTheme="minorHAnsi" w:hAnsiTheme="minorHAnsi" w:cstheme="minorHAnsi"/>
          <w:sz w:val="22"/>
          <w:szCs w:val="22"/>
        </w:rPr>
        <w:t xml:space="preserve"> 3 dni od podpisania umowy.</w:t>
      </w:r>
    </w:p>
    <w:bookmarkEnd w:id="9"/>
    <w:bookmarkEnd w:id="10"/>
    <w:p w:rsidR="00734897" w:rsidRPr="009A69DF" w:rsidRDefault="00734897" w:rsidP="006700AE">
      <w:pPr>
        <w:pStyle w:val="Tekstpodstawowy"/>
        <w:shd w:val="clear" w:color="auto" w:fill="auto"/>
        <w:spacing w:before="120" w:line="276" w:lineRule="auto"/>
        <w:jc w:val="both"/>
        <w:rPr>
          <w:rFonts w:asciiTheme="minorHAnsi" w:hAnsiTheme="minorHAnsi" w:cstheme="minorHAnsi"/>
          <w:color w:val="FF0000"/>
          <w:sz w:val="22"/>
          <w:szCs w:val="22"/>
        </w:rPr>
      </w:pPr>
    </w:p>
    <w:p w:rsidR="001B382B" w:rsidRPr="009A69DF" w:rsidRDefault="001B382B" w:rsidP="006700AE">
      <w:pPr>
        <w:pStyle w:val="Heading10"/>
        <w:keepNext/>
        <w:keepLines/>
        <w:shd w:val="clear" w:color="auto" w:fill="auto"/>
        <w:spacing w:line="276" w:lineRule="auto"/>
        <w:rPr>
          <w:rFonts w:asciiTheme="minorHAnsi" w:hAnsiTheme="minorHAnsi" w:cstheme="minorHAnsi"/>
          <w:sz w:val="22"/>
          <w:szCs w:val="22"/>
        </w:rPr>
      </w:pPr>
      <w:bookmarkStart w:id="11" w:name="bookmark10"/>
      <w:bookmarkStart w:id="12" w:name="bookmark11"/>
      <w:r w:rsidRPr="009A69DF">
        <w:rPr>
          <w:rFonts w:asciiTheme="minorHAnsi" w:hAnsiTheme="minorHAnsi" w:cstheme="minorHAnsi"/>
          <w:sz w:val="22"/>
          <w:szCs w:val="22"/>
        </w:rPr>
        <w:t>utrzymanie terenu budowy, bezpieczeństwo, ubezpieczenie</w:t>
      </w:r>
      <w:bookmarkEnd w:id="11"/>
      <w:bookmarkEnd w:id="12"/>
    </w:p>
    <w:p w:rsidR="001B382B" w:rsidRPr="009A69DF" w:rsidRDefault="000A183C" w:rsidP="006700AE">
      <w:pPr>
        <w:pStyle w:val="Tekstpodstawowy"/>
        <w:shd w:val="clear" w:color="auto" w:fill="auto"/>
        <w:spacing w:line="276" w:lineRule="auto"/>
        <w:jc w:val="center"/>
        <w:rPr>
          <w:rFonts w:asciiTheme="minorHAnsi" w:hAnsiTheme="minorHAnsi" w:cstheme="minorHAnsi"/>
          <w:b/>
          <w:sz w:val="22"/>
          <w:szCs w:val="22"/>
        </w:rPr>
      </w:pPr>
      <w:r w:rsidRPr="009A69DF">
        <w:rPr>
          <w:rFonts w:asciiTheme="minorHAnsi" w:hAnsiTheme="minorHAnsi" w:cstheme="minorHAnsi"/>
          <w:b/>
          <w:sz w:val="22"/>
          <w:szCs w:val="22"/>
        </w:rPr>
        <w:t>§3</w:t>
      </w:r>
    </w:p>
    <w:p w:rsidR="001B382B" w:rsidRPr="009A69DF" w:rsidRDefault="001B382B" w:rsidP="006700AE">
      <w:pPr>
        <w:pStyle w:val="Tekstpodstawowy"/>
        <w:numPr>
          <w:ilvl w:val="0"/>
          <w:numId w:val="1"/>
        </w:numPr>
        <w:shd w:val="clear" w:color="auto" w:fill="auto"/>
        <w:tabs>
          <w:tab w:val="left" w:pos="359"/>
        </w:tabs>
        <w:spacing w:line="276" w:lineRule="auto"/>
        <w:ind w:left="380" w:hanging="380"/>
        <w:jc w:val="both"/>
        <w:rPr>
          <w:rFonts w:asciiTheme="minorHAnsi" w:hAnsiTheme="minorHAnsi" w:cstheme="minorHAnsi"/>
          <w:sz w:val="22"/>
          <w:szCs w:val="22"/>
        </w:rPr>
      </w:pPr>
      <w:r w:rsidRPr="009A69DF">
        <w:rPr>
          <w:rFonts w:asciiTheme="minorHAnsi" w:hAnsiTheme="minorHAnsi" w:cstheme="minorHAnsi"/>
          <w:sz w:val="22"/>
          <w:szCs w:val="22"/>
        </w:rPr>
        <w:t>Wykonawca będzie ponosił koszty utrzymania oraz konserwacji urządzeń i obiektów tymczasowych: placu budowy i zaplecza placu budowy.</w:t>
      </w:r>
    </w:p>
    <w:p w:rsidR="001B382B" w:rsidRPr="009A69DF" w:rsidRDefault="001B382B" w:rsidP="006700AE">
      <w:pPr>
        <w:pStyle w:val="Tekstpodstawowy"/>
        <w:numPr>
          <w:ilvl w:val="0"/>
          <w:numId w:val="1"/>
        </w:numPr>
        <w:shd w:val="clear" w:color="auto" w:fill="auto"/>
        <w:tabs>
          <w:tab w:val="left" w:pos="359"/>
        </w:tabs>
        <w:spacing w:line="276" w:lineRule="auto"/>
        <w:ind w:left="380" w:hanging="380"/>
        <w:jc w:val="both"/>
        <w:rPr>
          <w:rFonts w:asciiTheme="minorHAnsi" w:hAnsiTheme="minorHAnsi" w:cstheme="minorHAnsi"/>
          <w:sz w:val="22"/>
          <w:szCs w:val="22"/>
        </w:rPr>
      </w:pPr>
      <w:r w:rsidRPr="009A69DF">
        <w:rPr>
          <w:rFonts w:asciiTheme="minorHAnsi" w:hAnsiTheme="minorHAnsi" w:cstheme="minorHAnsi"/>
          <w:sz w:val="22"/>
          <w:szCs w:val="22"/>
        </w:rPr>
        <w:t>Wykonawca zobowiązuje się wykonać i utrzymać na swój koszt ogrodzenie placu budowy, strzec mienia znajdującego się na terenie budowy, a także zapewnić warunki bezpieczeństwa.</w:t>
      </w:r>
    </w:p>
    <w:p w:rsidR="00F9417E" w:rsidRPr="009A69DF" w:rsidRDefault="001B382B" w:rsidP="006700AE">
      <w:pPr>
        <w:pStyle w:val="Tekstpodstawowy"/>
        <w:numPr>
          <w:ilvl w:val="0"/>
          <w:numId w:val="1"/>
        </w:numPr>
        <w:shd w:val="clear" w:color="auto" w:fill="auto"/>
        <w:tabs>
          <w:tab w:val="left" w:pos="359"/>
        </w:tabs>
        <w:spacing w:line="276" w:lineRule="auto"/>
        <w:ind w:left="380" w:hanging="380"/>
        <w:jc w:val="both"/>
        <w:rPr>
          <w:rFonts w:asciiTheme="minorHAnsi" w:hAnsiTheme="minorHAnsi" w:cstheme="minorHAnsi"/>
          <w:sz w:val="22"/>
          <w:szCs w:val="22"/>
        </w:rPr>
      </w:pPr>
      <w:r w:rsidRPr="009A69DF">
        <w:rPr>
          <w:rFonts w:asciiTheme="minorHAnsi" w:hAnsiTheme="minorHAnsi" w:cstheme="minorHAnsi"/>
          <w:sz w:val="22"/>
          <w:szCs w:val="22"/>
        </w:rPr>
        <w:t xml:space="preserve">Jeżeli prawo tego wymaga Wykonawca opracowuje projekt organizacji ruchu na czas budowy, uzyskuje wymagane prawem uzgodnienia i przedkłada go Zamawiającemu. </w:t>
      </w:r>
    </w:p>
    <w:p w:rsidR="001B382B" w:rsidRPr="009A69DF" w:rsidRDefault="001B382B" w:rsidP="006700AE">
      <w:pPr>
        <w:pStyle w:val="Tekstpodstawowy"/>
        <w:numPr>
          <w:ilvl w:val="0"/>
          <w:numId w:val="1"/>
        </w:numPr>
        <w:shd w:val="clear" w:color="auto" w:fill="auto"/>
        <w:tabs>
          <w:tab w:val="left" w:pos="359"/>
        </w:tabs>
        <w:spacing w:line="276" w:lineRule="auto"/>
        <w:ind w:left="380" w:hanging="380"/>
        <w:jc w:val="both"/>
        <w:rPr>
          <w:rFonts w:asciiTheme="minorHAnsi" w:hAnsiTheme="minorHAnsi" w:cstheme="minorHAnsi"/>
          <w:sz w:val="22"/>
          <w:szCs w:val="22"/>
        </w:rPr>
      </w:pPr>
      <w:r w:rsidRPr="009A69DF">
        <w:rPr>
          <w:rFonts w:asciiTheme="minorHAnsi" w:hAnsiTheme="minorHAnsi" w:cstheme="minorHAnsi"/>
          <w:sz w:val="22"/>
          <w:szCs w:val="22"/>
        </w:rPr>
        <w:t>W czasie realizacji robót Wykonawca będzie utrzymywał teren budowy w stanie wolnym od przeszkód komunikacyjnych oraz będzie usuwał i składował wszelkie urządzenia pomocnicze i zbędne materiały, odpady, śmieci oraz niepotrzebne urządzenia prowizoryczne, tj. utrzymywał ład i porządek na terenie placu budowy.</w:t>
      </w:r>
    </w:p>
    <w:p w:rsidR="001B382B" w:rsidRPr="009A69DF" w:rsidRDefault="001B382B" w:rsidP="006700AE">
      <w:pPr>
        <w:pStyle w:val="Tekstpodstawowy"/>
        <w:numPr>
          <w:ilvl w:val="0"/>
          <w:numId w:val="1"/>
        </w:numPr>
        <w:shd w:val="clear" w:color="auto" w:fill="auto"/>
        <w:tabs>
          <w:tab w:val="left" w:pos="359"/>
        </w:tabs>
        <w:spacing w:line="276" w:lineRule="auto"/>
        <w:ind w:left="380" w:hanging="380"/>
        <w:jc w:val="both"/>
        <w:rPr>
          <w:rFonts w:asciiTheme="minorHAnsi" w:hAnsiTheme="minorHAnsi" w:cstheme="minorHAnsi"/>
          <w:sz w:val="22"/>
          <w:szCs w:val="22"/>
        </w:rPr>
      </w:pPr>
      <w:r w:rsidRPr="009A69DF">
        <w:rPr>
          <w:rFonts w:asciiTheme="minorHAnsi" w:hAnsiTheme="minorHAnsi" w:cstheme="minorHAnsi"/>
          <w:sz w:val="22"/>
          <w:szCs w:val="22"/>
        </w:rPr>
        <w:t>Wykonawca zobowiązuje się zapewnić dostęp do posesji położonych w pobliżu placu budowy.</w:t>
      </w:r>
    </w:p>
    <w:p w:rsidR="001B382B" w:rsidRPr="009A69DF" w:rsidRDefault="001B382B" w:rsidP="006700AE">
      <w:pPr>
        <w:pStyle w:val="Tekstpodstawowy"/>
        <w:numPr>
          <w:ilvl w:val="0"/>
          <w:numId w:val="1"/>
        </w:numPr>
        <w:shd w:val="clear" w:color="auto" w:fill="auto"/>
        <w:tabs>
          <w:tab w:val="left" w:pos="359"/>
        </w:tabs>
        <w:spacing w:line="276" w:lineRule="auto"/>
        <w:ind w:left="380" w:hanging="380"/>
        <w:jc w:val="both"/>
        <w:rPr>
          <w:rFonts w:asciiTheme="minorHAnsi" w:hAnsiTheme="minorHAnsi" w:cstheme="minorHAnsi"/>
          <w:sz w:val="22"/>
          <w:szCs w:val="22"/>
        </w:rPr>
      </w:pPr>
      <w:r w:rsidRPr="009A69DF">
        <w:rPr>
          <w:rFonts w:asciiTheme="minorHAnsi" w:hAnsiTheme="minorHAnsi" w:cstheme="minorHAnsi"/>
          <w:sz w:val="22"/>
          <w:szCs w:val="22"/>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rsidR="00DC2263" w:rsidRPr="009A69DF" w:rsidRDefault="001B382B" w:rsidP="006700AE">
      <w:pPr>
        <w:pStyle w:val="Tekstpodstawowy"/>
        <w:numPr>
          <w:ilvl w:val="0"/>
          <w:numId w:val="1"/>
        </w:numPr>
        <w:shd w:val="clear" w:color="auto" w:fill="auto"/>
        <w:tabs>
          <w:tab w:val="left" w:pos="359"/>
        </w:tabs>
        <w:spacing w:line="276" w:lineRule="auto"/>
        <w:ind w:left="380" w:hanging="380"/>
        <w:jc w:val="both"/>
        <w:rPr>
          <w:rFonts w:asciiTheme="minorHAnsi" w:hAnsiTheme="minorHAnsi" w:cstheme="minorHAnsi"/>
          <w:sz w:val="22"/>
          <w:szCs w:val="22"/>
        </w:rPr>
      </w:pPr>
      <w:r w:rsidRPr="009A69DF">
        <w:rPr>
          <w:rFonts w:asciiTheme="minorHAnsi" w:hAnsiTheme="minorHAnsi" w:cstheme="minorHAnsi"/>
          <w:sz w:val="22"/>
          <w:szCs w:val="22"/>
        </w:rPr>
        <w:t>Po zakończeniu robót Wykonawca zobowiązany jest uporządkować teren budowy i przekazać go Zamawiającemu w terminie ustalonym na odbiór robót.</w:t>
      </w:r>
    </w:p>
    <w:p w:rsidR="00CF5C54" w:rsidRPr="009A69DF" w:rsidRDefault="00CF5C54" w:rsidP="006700AE">
      <w:pPr>
        <w:pStyle w:val="Tekstpodstawowy"/>
        <w:numPr>
          <w:ilvl w:val="0"/>
          <w:numId w:val="1"/>
        </w:numPr>
        <w:shd w:val="clear" w:color="auto" w:fill="auto"/>
        <w:tabs>
          <w:tab w:val="left" w:pos="359"/>
        </w:tabs>
        <w:spacing w:line="276" w:lineRule="auto"/>
        <w:ind w:left="380" w:hanging="380"/>
        <w:jc w:val="both"/>
        <w:rPr>
          <w:rFonts w:asciiTheme="minorHAnsi" w:hAnsiTheme="minorHAnsi" w:cstheme="minorHAnsi"/>
          <w:sz w:val="22"/>
          <w:szCs w:val="22"/>
        </w:rPr>
      </w:pPr>
      <w:r w:rsidRPr="009A69DF">
        <w:rPr>
          <w:rFonts w:asciiTheme="minorHAnsi" w:hAnsiTheme="minorHAnsi" w:cstheme="minorHAnsi"/>
          <w:sz w:val="22"/>
          <w:szCs w:val="22"/>
        </w:rPr>
        <w:t>Oprawy z rozbiórki Wykonawca uprzątnie oraz zutylizuje.</w:t>
      </w:r>
    </w:p>
    <w:p w:rsidR="00664C12" w:rsidRPr="009A69DF" w:rsidRDefault="00664C12" w:rsidP="006700AE">
      <w:pPr>
        <w:pStyle w:val="Tekstpodstawowy"/>
        <w:shd w:val="clear" w:color="auto" w:fill="auto"/>
        <w:spacing w:line="276" w:lineRule="auto"/>
        <w:rPr>
          <w:rFonts w:asciiTheme="minorHAnsi" w:hAnsiTheme="minorHAnsi" w:cstheme="minorHAnsi"/>
          <w:b/>
          <w:color w:val="FF0000"/>
          <w:sz w:val="22"/>
          <w:szCs w:val="22"/>
        </w:rPr>
      </w:pPr>
    </w:p>
    <w:p w:rsidR="001B382B" w:rsidRPr="009A69DF" w:rsidRDefault="000A183C" w:rsidP="006700AE">
      <w:pPr>
        <w:pStyle w:val="Tekstpodstawowy"/>
        <w:shd w:val="clear" w:color="auto" w:fill="auto"/>
        <w:spacing w:line="276" w:lineRule="auto"/>
        <w:jc w:val="center"/>
        <w:rPr>
          <w:rFonts w:asciiTheme="minorHAnsi" w:hAnsiTheme="minorHAnsi" w:cstheme="minorHAnsi"/>
          <w:b/>
          <w:sz w:val="22"/>
          <w:szCs w:val="22"/>
        </w:rPr>
      </w:pPr>
      <w:r w:rsidRPr="009A69DF">
        <w:rPr>
          <w:rFonts w:asciiTheme="minorHAnsi" w:hAnsiTheme="minorHAnsi" w:cstheme="minorHAnsi"/>
          <w:b/>
          <w:sz w:val="22"/>
          <w:szCs w:val="22"/>
        </w:rPr>
        <w:t>§4</w:t>
      </w:r>
    </w:p>
    <w:p w:rsidR="001B382B" w:rsidRPr="009A69DF" w:rsidRDefault="001B382B" w:rsidP="006700AE">
      <w:pPr>
        <w:pStyle w:val="Tekstpodstawowy"/>
        <w:numPr>
          <w:ilvl w:val="0"/>
          <w:numId w:val="2"/>
        </w:numPr>
        <w:shd w:val="clear" w:color="auto" w:fill="auto"/>
        <w:tabs>
          <w:tab w:val="left" w:pos="359"/>
        </w:tabs>
        <w:spacing w:line="276" w:lineRule="auto"/>
        <w:ind w:left="380" w:hanging="380"/>
        <w:jc w:val="both"/>
        <w:rPr>
          <w:rFonts w:asciiTheme="minorHAnsi" w:hAnsiTheme="minorHAnsi" w:cstheme="minorHAnsi"/>
          <w:sz w:val="22"/>
          <w:szCs w:val="22"/>
        </w:rPr>
      </w:pPr>
      <w:r w:rsidRPr="009A69DF">
        <w:rPr>
          <w:rFonts w:asciiTheme="minorHAnsi" w:hAnsiTheme="minorHAnsi" w:cstheme="minorHAnsi"/>
          <w:sz w:val="22"/>
          <w:szCs w:val="22"/>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rsidR="001B382B" w:rsidRPr="009A69DF" w:rsidRDefault="001B382B" w:rsidP="006700AE">
      <w:pPr>
        <w:pStyle w:val="Tekstpodstawowy"/>
        <w:numPr>
          <w:ilvl w:val="0"/>
          <w:numId w:val="2"/>
        </w:numPr>
        <w:shd w:val="clear" w:color="auto" w:fill="auto"/>
        <w:tabs>
          <w:tab w:val="left" w:pos="359"/>
        </w:tabs>
        <w:spacing w:line="276" w:lineRule="auto"/>
        <w:ind w:left="380" w:hanging="380"/>
        <w:jc w:val="both"/>
        <w:rPr>
          <w:rFonts w:asciiTheme="minorHAnsi" w:hAnsiTheme="minorHAnsi" w:cstheme="minorHAnsi"/>
          <w:sz w:val="22"/>
          <w:szCs w:val="22"/>
        </w:rPr>
      </w:pPr>
      <w:r w:rsidRPr="009A69DF">
        <w:rPr>
          <w:rFonts w:asciiTheme="minorHAnsi" w:hAnsiTheme="minorHAnsi" w:cstheme="minorHAnsi"/>
          <w:sz w:val="22"/>
          <w:szCs w:val="22"/>
        </w:rPr>
        <w:t>Wykonawca ponosi pełną odpowiedzialność za teren budowy z chwilą protokolarnego przekazania przez Zamawiającego terenu budowy Wykonawcy.</w:t>
      </w:r>
    </w:p>
    <w:p w:rsidR="001B382B" w:rsidRPr="009A69DF" w:rsidRDefault="001B382B" w:rsidP="006700AE">
      <w:pPr>
        <w:pStyle w:val="Tekstpodstawowy"/>
        <w:numPr>
          <w:ilvl w:val="0"/>
          <w:numId w:val="2"/>
        </w:numPr>
        <w:shd w:val="clear" w:color="auto" w:fill="auto"/>
        <w:tabs>
          <w:tab w:val="left" w:pos="359"/>
        </w:tabs>
        <w:spacing w:line="276" w:lineRule="auto"/>
        <w:ind w:left="380" w:hanging="380"/>
        <w:jc w:val="both"/>
        <w:rPr>
          <w:rFonts w:asciiTheme="minorHAnsi" w:hAnsiTheme="minorHAnsi" w:cstheme="minorHAnsi"/>
          <w:sz w:val="22"/>
          <w:szCs w:val="22"/>
        </w:rPr>
      </w:pPr>
      <w:r w:rsidRPr="009A69DF">
        <w:rPr>
          <w:rFonts w:asciiTheme="minorHAnsi" w:hAnsiTheme="minorHAnsi" w:cstheme="minorHAnsi"/>
          <w:sz w:val="22"/>
          <w:szCs w:val="22"/>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rsidR="001B382B" w:rsidRPr="009A69DF" w:rsidRDefault="001B382B" w:rsidP="006700AE">
      <w:pPr>
        <w:pStyle w:val="Tekstpodstawowy"/>
        <w:numPr>
          <w:ilvl w:val="0"/>
          <w:numId w:val="2"/>
        </w:numPr>
        <w:shd w:val="clear" w:color="auto" w:fill="auto"/>
        <w:tabs>
          <w:tab w:val="left" w:pos="359"/>
        </w:tabs>
        <w:spacing w:line="276" w:lineRule="auto"/>
        <w:ind w:left="380" w:hanging="380"/>
        <w:jc w:val="both"/>
        <w:rPr>
          <w:rFonts w:asciiTheme="minorHAnsi" w:hAnsiTheme="minorHAnsi" w:cstheme="minorHAnsi"/>
          <w:sz w:val="22"/>
          <w:szCs w:val="22"/>
        </w:rPr>
      </w:pPr>
      <w:r w:rsidRPr="009A69DF">
        <w:rPr>
          <w:rFonts w:asciiTheme="minorHAnsi" w:hAnsiTheme="minorHAnsi" w:cstheme="minorHAnsi"/>
          <w:sz w:val="22"/>
          <w:szCs w:val="22"/>
        </w:rPr>
        <w:t xml:space="preserve">Wykonawca zobowiązuje się do posiadania ubezpieczenia OC w zakresie prowadzonej działalności zgodnej z przedmiotem umowy przez cały okres realizacji przedmiotu umowy, </w:t>
      </w:r>
      <w:r w:rsidR="00E42B9A" w:rsidRPr="009A69DF">
        <w:rPr>
          <w:rFonts w:asciiTheme="minorHAnsi" w:hAnsiTheme="minorHAnsi" w:cstheme="minorHAnsi"/>
          <w:sz w:val="22"/>
          <w:szCs w:val="22"/>
        </w:rPr>
        <w:br/>
      </w:r>
      <w:r w:rsidRPr="009A69DF">
        <w:rPr>
          <w:rFonts w:asciiTheme="minorHAnsi" w:hAnsiTheme="minorHAnsi" w:cstheme="minorHAnsi"/>
          <w:sz w:val="22"/>
          <w:szCs w:val="22"/>
        </w:rPr>
        <w:t>o którym mowa w par. 2 ust. 2. i zobowiązany jest do jego okazania na każde wezwanie Zamawiającego.</w:t>
      </w:r>
    </w:p>
    <w:p w:rsidR="001B382B" w:rsidRPr="009A69DF" w:rsidRDefault="001B382B" w:rsidP="006700AE">
      <w:pPr>
        <w:pStyle w:val="Tekstpodstawowy"/>
        <w:shd w:val="clear" w:color="auto" w:fill="auto"/>
        <w:spacing w:line="276" w:lineRule="auto"/>
        <w:rPr>
          <w:rFonts w:asciiTheme="minorHAnsi" w:hAnsiTheme="minorHAnsi" w:cstheme="minorHAnsi"/>
          <w:color w:val="FF0000"/>
          <w:sz w:val="22"/>
          <w:szCs w:val="22"/>
        </w:rPr>
      </w:pPr>
    </w:p>
    <w:p w:rsidR="00462EE7" w:rsidRPr="009A69DF" w:rsidRDefault="00462EE7" w:rsidP="006700AE">
      <w:pPr>
        <w:pStyle w:val="Tekstpodstawowy"/>
        <w:shd w:val="clear" w:color="auto" w:fill="auto"/>
        <w:spacing w:line="276" w:lineRule="auto"/>
        <w:rPr>
          <w:rFonts w:asciiTheme="minorHAnsi" w:hAnsiTheme="minorHAnsi" w:cstheme="minorHAnsi"/>
          <w:color w:val="FF0000"/>
          <w:sz w:val="22"/>
          <w:szCs w:val="22"/>
        </w:rPr>
      </w:pPr>
    </w:p>
    <w:p w:rsidR="0009449E" w:rsidRPr="009A69DF" w:rsidRDefault="0009449E" w:rsidP="006700AE">
      <w:pPr>
        <w:pStyle w:val="Tekstpodstawowy"/>
        <w:shd w:val="clear" w:color="auto" w:fill="auto"/>
        <w:spacing w:line="276" w:lineRule="auto"/>
        <w:rPr>
          <w:rFonts w:asciiTheme="minorHAnsi" w:hAnsiTheme="minorHAnsi" w:cstheme="minorHAnsi"/>
          <w:color w:val="FF0000"/>
          <w:sz w:val="22"/>
          <w:szCs w:val="22"/>
        </w:rPr>
      </w:pPr>
    </w:p>
    <w:p w:rsidR="001B382B" w:rsidRPr="009A69DF" w:rsidRDefault="000A183C" w:rsidP="006700AE">
      <w:pPr>
        <w:pStyle w:val="Tekstpodstawowy"/>
        <w:shd w:val="clear" w:color="auto" w:fill="auto"/>
        <w:spacing w:line="276" w:lineRule="auto"/>
        <w:jc w:val="center"/>
        <w:rPr>
          <w:rFonts w:asciiTheme="minorHAnsi" w:hAnsiTheme="minorHAnsi" w:cstheme="minorHAnsi"/>
          <w:b/>
          <w:sz w:val="22"/>
          <w:szCs w:val="22"/>
        </w:rPr>
      </w:pPr>
      <w:r w:rsidRPr="009A69DF">
        <w:rPr>
          <w:rFonts w:asciiTheme="minorHAnsi" w:hAnsiTheme="minorHAnsi" w:cstheme="minorHAnsi"/>
          <w:b/>
          <w:sz w:val="22"/>
          <w:szCs w:val="22"/>
        </w:rPr>
        <w:lastRenderedPageBreak/>
        <w:t>§5</w:t>
      </w:r>
    </w:p>
    <w:p w:rsidR="001B382B" w:rsidRPr="009A69DF" w:rsidRDefault="001B382B" w:rsidP="006700AE">
      <w:pPr>
        <w:pStyle w:val="Tekstpodstawowy"/>
        <w:numPr>
          <w:ilvl w:val="0"/>
          <w:numId w:val="3"/>
        </w:numPr>
        <w:shd w:val="clear" w:color="auto" w:fill="auto"/>
        <w:tabs>
          <w:tab w:val="left" w:pos="284"/>
        </w:tabs>
        <w:spacing w:line="276" w:lineRule="auto"/>
        <w:ind w:left="284" w:hanging="284"/>
        <w:jc w:val="both"/>
        <w:rPr>
          <w:rFonts w:asciiTheme="minorHAnsi" w:hAnsiTheme="minorHAnsi" w:cstheme="minorHAnsi"/>
          <w:sz w:val="22"/>
          <w:szCs w:val="22"/>
        </w:rPr>
      </w:pPr>
      <w:r w:rsidRPr="009A69DF">
        <w:rPr>
          <w:rFonts w:asciiTheme="minorHAnsi" w:hAnsiTheme="minorHAnsi" w:cstheme="minorHAnsi"/>
          <w:sz w:val="22"/>
          <w:szCs w:val="22"/>
        </w:rPr>
        <w:t>Wykonawca zobowiązuje się wykonać przedmiot umowy z materiałów własnych.</w:t>
      </w:r>
    </w:p>
    <w:p w:rsidR="001B382B" w:rsidRPr="009A69DF" w:rsidRDefault="001B382B" w:rsidP="006700AE">
      <w:pPr>
        <w:pStyle w:val="Tekstpodstawowy"/>
        <w:numPr>
          <w:ilvl w:val="0"/>
          <w:numId w:val="3"/>
        </w:numPr>
        <w:shd w:val="clear" w:color="auto" w:fill="auto"/>
        <w:tabs>
          <w:tab w:val="left" w:pos="288"/>
        </w:tabs>
        <w:spacing w:line="276" w:lineRule="auto"/>
        <w:ind w:left="280" w:hanging="280"/>
        <w:jc w:val="both"/>
        <w:rPr>
          <w:rFonts w:asciiTheme="minorHAnsi" w:hAnsiTheme="minorHAnsi" w:cstheme="minorHAnsi"/>
          <w:sz w:val="22"/>
          <w:szCs w:val="22"/>
        </w:rPr>
      </w:pPr>
      <w:r w:rsidRPr="009A69DF">
        <w:rPr>
          <w:rFonts w:asciiTheme="minorHAnsi" w:hAnsiTheme="minorHAnsi" w:cstheme="minorHAnsi"/>
          <w:sz w:val="22"/>
          <w:szCs w:val="22"/>
        </w:rPr>
        <w:t>Materiały i urządzenia własne Wykonawcy, o których mowa w ust.</w:t>
      </w:r>
      <w:r w:rsidR="00E42B9A" w:rsidRPr="009A69DF">
        <w:rPr>
          <w:rFonts w:asciiTheme="minorHAnsi" w:hAnsiTheme="minorHAnsi" w:cstheme="minorHAnsi"/>
          <w:sz w:val="22"/>
          <w:szCs w:val="22"/>
        </w:rPr>
        <w:t xml:space="preserve"> </w:t>
      </w:r>
      <w:r w:rsidRPr="009A69DF">
        <w:rPr>
          <w:rFonts w:asciiTheme="minorHAnsi" w:hAnsiTheme="minorHAnsi" w:cstheme="minorHAnsi"/>
          <w:sz w:val="22"/>
          <w:szCs w:val="22"/>
        </w:rPr>
        <w:t>1 powinny odpowiadać co do jakości wymogom wyrobów dopuszczonych do obrotu i stosowania w budownictwie określonym w art. 10 ustawy - Prawo Budowlane oraz wymaganiom specyfikacji warunków zamówienia.</w:t>
      </w:r>
    </w:p>
    <w:p w:rsidR="001B382B" w:rsidRPr="009A69DF" w:rsidRDefault="001B382B" w:rsidP="006700AE">
      <w:pPr>
        <w:pStyle w:val="Tekstpodstawowy"/>
        <w:numPr>
          <w:ilvl w:val="0"/>
          <w:numId w:val="3"/>
        </w:numPr>
        <w:shd w:val="clear" w:color="auto" w:fill="auto"/>
        <w:tabs>
          <w:tab w:val="left" w:pos="288"/>
        </w:tabs>
        <w:spacing w:line="276" w:lineRule="auto"/>
        <w:ind w:left="280" w:hanging="280"/>
        <w:jc w:val="both"/>
        <w:rPr>
          <w:rFonts w:asciiTheme="minorHAnsi" w:hAnsiTheme="minorHAnsi" w:cstheme="minorHAnsi"/>
          <w:sz w:val="22"/>
          <w:szCs w:val="22"/>
        </w:rPr>
      </w:pPr>
      <w:r w:rsidRPr="009A69DF">
        <w:rPr>
          <w:rFonts w:asciiTheme="minorHAnsi" w:hAnsiTheme="minorHAnsi" w:cstheme="minorHAnsi"/>
          <w:sz w:val="22"/>
          <w:szCs w:val="22"/>
        </w:rPr>
        <w:t>Na każde żądanie Zamawiającego Wykonawca obowiązany jest okazać w stosunku do wskazanych materiałów dokumenty potwierdzające, że materiały te są zgodne z ustawą z dnia 16 kwietnia 2004 r. o wyr</w:t>
      </w:r>
      <w:r w:rsidR="000A6834" w:rsidRPr="009A69DF">
        <w:rPr>
          <w:rFonts w:asciiTheme="minorHAnsi" w:hAnsiTheme="minorHAnsi" w:cstheme="minorHAnsi"/>
          <w:sz w:val="22"/>
          <w:szCs w:val="22"/>
        </w:rPr>
        <w:t>obach budowlanych (Dz. U. z 2021</w:t>
      </w:r>
      <w:r w:rsidRPr="009A69DF">
        <w:rPr>
          <w:rFonts w:asciiTheme="minorHAnsi" w:hAnsiTheme="minorHAnsi" w:cstheme="minorHAnsi"/>
          <w:sz w:val="22"/>
          <w:szCs w:val="22"/>
        </w:rPr>
        <w:t xml:space="preserve"> r., poz. </w:t>
      </w:r>
      <w:r w:rsidR="000A6834" w:rsidRPr="009A69DF">
        <w:rPr>
          <w:rFonts w:asciiTheme="minorHAnsi" w:hAnsiTheme="minorHAnsi" w:cstheme="minorHAnsi"/>
          <w:sz w:val="22"/>
          <w:szCs w:val="22"/>
        </w:rPr>
        <w:t>1213</w:t>
      </w:r>
      <w:r w:rsidR="00076CF7" w:rsidRPr="009A69DF">
        <w:rPr>
          <w:rFonts w:asciiTheme="minorHAnsi" w:hAnsiTheme="minorHAnsi" w:cstheme="minorHAnsi"/>
          <w:sz w:val="22"/>
          <w:szCs w:val="22"/>
        </w:rPr>
        <w:t xml:space="preserve"> ze zm.</w:t>
      </w:r>
      <w:r w:rsidRPr="009A69DF">
        <w:rPr>
          <w:rFonts w:asciiTheme="minorHAnsi" w:hAnsiTheme="minorHAnsi" w:cstheme="minorHAnsi"/>
          <w:sz w:val="22"/>
          <w:szCs w:val="22"/>
        </w:rPr>
        <w:t>)</w:t>
      </w:r>
    </w:p>
    <w:p w:rsidR="001B382B" w:rsidRPr="009A69DF" w:rsidRDefault="001B382B" w:rsidP="006700AE">
      <w:pPr>
        <w:pStyle w:val="Tekstpodstawowy"/>
        <w:numPr>
          <w:ilvl w:val="0"/>
          <w:numId w:val="3"/>
        </w:numPr>
        <w:shd w:val="clear" w:color="auto" w:fill="auto"/>
        <w:tabs>
          <w:tab w:val="left" w:pos="293"/>
        </w:tabs>
        <w:spacing w:line="276" w:lineRule="auto"/>
        <w:ind w:left="280" w:hanging="280"/>
        <w:jc w:val="both"/>
        <w:rPr>
          <w:rFonts w:asciiTheme="minorHAnsi" w:hAnsiTheme="minorHAnsi" w:cstheme="minorHAnsi"/>
          <w:sz w:val="22"/>
          <w:szCs w:val="22"/>
        </w:rPr>
      </w:pPr>
      <w:r w:rsidRPr="009A69DF">
        <w:rPr>
          <w:rFonts w:asciiTheme="minorHAnsi" w:hAnsiTheme="minorHAnsi" w:cstheme="minorHAnsi"/>
          <w:sz w:val="22"/>
          <w:szCs w:val="22"/>
        </w:rPr>
        <w:t>Wykonawca zapewni potrzebne oprzyrządowanie, potencjał ludzki oraz materiały wymagane do zbadania na żądanie Zamawiającego, jakości robót wykonanych z materiałów Wykonawcy na terenie budowy.</w:t>
      </w:r>
    </w:p>
    <w:p w:rsidR="001B382B" w:rsidRPr="009A69DF" w:rsidRDefault="001B382B" w:rsidP="006700AE">
      <w:pPr>
        <w:pStyle w:val="Tekstpodstawowy"/>
        <w:numPr>
          <w:ilvl w:val="0"/>
          <w:numId w:val="3"/>
        </w:numPr>
        <w:shd w:val="clear" w:color="auto" w:fill="auto"/>
        <w:tabs>
          <w:tab w:val="left" w:pos="293"/>
        </w:tabs>
        <w:spacing w:line="276" w:lineRule="auto"/>
        <w:jc w:val="both"/>
        <w:rPr>
          <w:rFonts w:asciiTheme="minorHAnsi" w:hAnsiTheme="minorHAnsi" w:cstheme="minorHAnsi"/>
          <w:sz w:val="22"/>
          <w:szCs w:val="22"/>
        </w:rPr>
      </w:pPr>
      <w:r w:rsidRPr="009A69DF">
        <w:rPr>
          <w:rFonts w:asciiTheme="minorHAnsi" w:hAnsiTheme="minorHAnsi" w:cstheme="minorHAnsi"/>
          <w:sz w:val="22"/>
          <w:szCs w:val="22"/>
        </w:rPr>
        <w:t>Badania, o których mowa w ust. 4 będą realizowane przez Wykonawcę na własny koszt.</w:t>
      </w:r>
    </w:p>
    <w:p w:rsidR="001B382B" w:rsidRPr="009A69DF" w:rsidRDefault="001B382B" w:rsidP="006700AE">
      <w:pPr>
        <w:pStyle w:val="Tekstpodstawowy"/>
        <w:numPr>
          <w:ilvl w:val="0"/>
          <w:numId w:val="3"/>
        </w:numPr>
        <w:shd w:val="clear" w:color="auto" w:fill="auto"/>
        <w:tabs>
          <w:tab w:val="left" w:pos="293"/>
        </w:tabs>
        <w:spacing w:line="276" w:lineRule="auto"/>
        <w:ind w:left="280" w:hanging="280"/>
        <w:jc w:val="both"/>
        <w:rPr>
          <w:rFonts w:asciiTheme="minorHAnsi" w:hAnsiTheme="minorHAnsi" w:cstheme="minorHAnsi"/>
          <w:sz w:val="22"/>
          <w:szCs w:val="22"/>
        </w:rPr>
      </w:pPr>
      <w:r w:rsidRPr="009A69DF">
        <w:rPr>
          <w:rFonts w:asciiTheme="minorHAnsi" w:hAnsiTheme="minorHAnsi" w:cstheme="minorHAnsi"/>
          <w:sz w:val="22"/>
          <w:szCs w:val="22"/>
        </w:rPr>
        <w:t>Jeżeli Zamawiający zażąda badań, które nie były przewidziane niniejszą umową to Wykonawca obowiązany jest przeprowadzić te badania.</w:t>
      </w:r>
    </w:p>
    <w:p w:rsidR="001B382B" w:rsidRPr="009A69DF" w:rsidRDefault="001B382B" w:rsidP="006700AE">
      <w:pPr>
        <w:pStyle w:val="Tekstpodstawowy"/>
        <w:numPr>
          <w:ilvl w:val="0"/>
          <w:numId w:val="3"/>
        </w:numPr>
        <w:shd w:val="clear" w:color="auto" w:fill="auto"/>
        <w:tabs>
          <w:tab w:val="left" w:pos="293"/>
        </w:tabs>
        <w:spacing w:line="276" w:lineRule="auto"/>
        <w:ind w:left="278" w:hanging="278"/>
        <w:jc w:val="both"/>
        <w:rPr>
          <w:rFonts w:asciiTheme="minorHAnsi" w:hAnsiTheme="minorHAnsi" w:cstheme="minorHAnsi"/>
          <w:sz w:val="22"/>
          <w:szCs w:val="22"/>
        </w:rPr>
      </w:pPr>
      <w:r w:rsidRPr="009A69DF">
        <w:rPr>
          <w:rFonts w:asciiTheme="minorHAnsi" w:hAnsiTheme="minorHAnsi" w:cstheme="minorHAnsi"/>
          <w:sz w:val="22"/>
          <w:szCs w:val="22"/>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rsidR="00DC2263" w:rsidRPr="009A69DF" w:rsidRDefault="00DC2263" w:rsidP="006700AE">
      <w:pPr>
        <w:pStyle w:val="Akapitzlist"/>
        <w:numPr>
          <w:ilvl w:val="0"/>
          <w:numId w:val="3"/>
        </w:numPr>
        <w:spacing w:line="276" w:lineRule="auto"/>
        <w:ind w:left="284" w:right="-47"/>
        <w:rPr>
          <w:rFonts w:asciiTheme="minorHAnsi" w:eastAsia="Arial Narrow" w:hAnsiTheme="minorHAnsi" w:cstheme="minorHAnsi"/>
          <w:sz w:val="22"/>
          <w:szCs w:val="22"/>
          <w:lang w:eastAsia="en-US"/>
        </w:rPr>
      </w:pPr>
      <w:r w:rsidRPr="009A69DF">
        <w:rPr>
          <w:rFonts w:asciiTheme="minorHAnsi" w:eastAsia="Arial Narrow" w:hAnsiTheme="minorHAnsi" w:cstheme="minorHAnsi"/>
          <w:sz w:val="22"/>
          <w:szCs w:val="22"/>
          <w:lang w:eastAsia="en-US"/>
        </w:rPr>
        <w:t xml:space="preserve">Zamawiający zastrzega sobie, na każdym etapie realizacji umowy </w:t>
      </w:r>
      <w:r w:rsidR="00E43593" w:rsidRPr="009A69DF">
        <w:rPr>
          <w:rFonts w:asciiTheme="minorHAnsi" w:eastAsia="Arial Narrow" w:hAnsiTheme="minorHAnsi" w:cstheme="minorHAnsi"/>
          <w:sz w:val="22"/>
          <w:szCs w:val="22"/>
          <w:lang w:eastAsia="en-US"/>
        </w:rPr>
        <w:t xml:space="preserve">prawo </w:t>
      </w:r>
      <w:r w:rsidRPr="009A69DF">
        <w:rPr>
          <w:rFonts w:asciiTheme="minorHAnsi" w:eastAsia="Arial Narrow" w:hAnsiTheme="minorHAnsi" w:cstheme="minorHAnsi"/>
          <w:sz w:val="22"/>
          <w:szCs w:val="22"/>
          <w:lang w:eastAsia="en-US"/>
        </w:rPr>
        <w:t>żądania od Wykonawcy kosztorys</w:t>
      </w:r>
      <w:r w:rsidR="00076CF7" w:rsidRPr="009A69DF">
        <w:rPr>
          <w:rFonts w:asciiTheme="minorHAnsi" w:eastAsia="Arial Narrow" w:hAnsiTheme="minorHAnsi" w:cstheme="minorHAnsi"/>
          <w:sz w:val="22"/>
          <w:szCs w:val="22"/>
          <w:lang w:eastAsia="en-US"/>
        </w:rPr>
        <w:t>ów</w:t>
      </w:r>
      <w:r w:rsidRPr="009A69DF">
        <w:rPr>
          <w:rFonts w:asciiTheme="minorHAnsi" w:eastAsia="Arial Narrow" w:hAnsiTheme="minorHAnsi" w:cstheme="minorHAnsi"/>
          <w:sz w:val="22"/>
          <w:szCs w:val="22"/>
          <w:lang w:eastAsia="en-US"/>
        </w:rPr>
        <w:t xml:space="preserve"> powykonawcz</w:t>
      </w:r>
      <w:r w:rsidR="00076CF7" w:rsidRPr="009A69DF">
        <w:rPr>
          <w:rFonts w:asciiTheme="minorHAnsi" w:eastAsia="Arial Narrow" w:hAnsiTheme="minorHAnsi" w:cstheme="minorHAnsi"/>
          <w:sz w:val="22"/>
          <w:szCs w:val="22"/>
          <w:lang w:eastAsia="en-US"/>
        </w:rPr>
        <w:t>ych</w:t>
      </w:r>
      <w:r w:rsidRPr="009A69DF">
        <w:rPr>
          <w:rFonts w:asciiTheme="minorHAnsi" w:eastAsia="Arial Narrow" w:hAnsiTheme="minorHAnsi" w:cstheme="minorHAnsi"/>
          <w:sz w:val="22"/>
          <w:szCs w:val="22"/>
          <w:lang w:eastAsia="en-US"/>
        </w:rPr>
        <w:t xml:space="preserve"> i kosztorysów różnicowych wykonanych zgodnie z wytycznymi przekazanymi każdorazowo przez Zamawiającego.</w:t>
      </w:r>
    </w:p>
    <w:p w:rsidR="001B382B" w:rsidRPr="009A69DF" w:rsidRDefault="001B382B" w:rsidP="006700AE">
      <w:pPr>
        <w:pStyle w:val="Heading10"/>
        <w:keepNext/>
        <w:keepLines/>
        <w:shd w:val="clear" w:color="auto" w:fill="auto"/>
        <w:spacing w:line="276" w:lineRule="auto"/>
        <w:rPr>
          <w:rFonts w:asciiTheme="minorHAnsi" w:hAnsiTheme="minorHAnsi" w:cstheme="minorHAnsi"/>
          <w:color w:val="FF0000"/>
          <w:sz w:val="22"/>
          <w:szCs w:val="22"/>
        </w:rPr>
      </w:pPr>
      <w:bookmarkStart w:id="13" w:name="bookmark14"/>
      <w:bookmarkStart w:id="14" w:name="bookmark15"/>
    </w:p>
    <w:p w:rsidR="001B382B" w:rsidRPr="009A69DF" w:rsidRDefault="001B382B" w:rsidP="006700AE">
      <w:pPr>
        <w:pStyle w:val="Heading10"/>
        <w:keepNext/>
        <w:keepLines/>
        <w:shd w:val="clear" w:color="auto" w:fill="auto"/>
        <w:spacing w:line="276" w:lineRule="auto"/>
        <w:rPr>
          <w:rFonts w:asciiTheme="minorHAnsi" w:hAnsiTheme="minorHAnsi" w:cstheme="minorHAnsi"/>
          <w:sz w:val="22"/>
          <w:szCs w:val="22"/>
        </w:rPr>
      </w:pPr>
      <w:r w:rsidRPr="009A69DF">
        <w:rPr>
          <w:rFonts w:asciiTheme="minorHAnsi" w:hAnsiTheme="minorHAnsi" w:cstheme="minorHAnsi"/>
          <w:sz w:val="22"/>
          <w:szCs w:val="22"/>
        </w:rPr>
        <w:t>potencjał wykonawcy</w:t>
      </w:r>
      <w:bookmarkEnd w:id="13"/>
      <w:bookmarkEnd w:id="14"/>
    </w:p>
    <w:p w:rsidR="001B382B" w:rsidRPr="009A69DF" w:rsidRDefault="000A183C" w:rsidP="006700AE">
      <w:pPr>
        <w:pStyle w:val="Bodytext20"/>
        <w:shd w:val="clear" w:color="auto" w:fill="auto"/>
        <w:spacing w:line="276" w:lineRule="auto"/>
        <w:rPr>
          <w:rFonts w:asciiTheme="minorHAnsi" w:hAnsiTheme="minorHAnsi" w:cstheme="minorHAnsi"/>
          <w:b/>
        </w:rPr>
      </w:pPr>
      <w:r w:rsidRPr="009A69DF">
        <w:rPr>
          <w:rFonts w:asciiTheme="minorHAnsi" w:hAnsiTheme="minorHAnsi" w:cstheme="minorHAnsi"/>
          <w:b/>
        </w:rPr>
        <w:t>§6</w:t>
      </w:r>
    </w:p>
    <w:p w:rsidR="001B382B" w:rsidRPr="009A69DF" w:rsidRDefault="001B382B" w:rsidP="006700AE">
      <w:pPr>
        <w:pStyle w:val="Tekstpodstawowy"/>
        <w:numPr>
          <w:ilvl w:val="0"/>
          <w:numId w:val="4"/>
        </w:numPr>
        <w:shd w:val="clear" w:color="auto" w:fill="auto"/>
        <w:tabs>
          <w:tab w:val="left" w:pos="288"/>
        </w:tabs>
        <w:spacing w:line="276" w:lineRule="auto"/>
        <w:ind w:left="280" w:hanging="280"/>
        <w:jc w:val="both"/>
        <w:rPr>
          <w:rFonts w:asciiTheme="minorHAnsi" w:hAnsiTheme="minorHAnsi" w:cstheme="minorHAnsi"/>
          <w:sz w:val="22"/>
          <w:szCs w:val="22"/>
        </w:rPr>
      </w:pPr>
      <w:r w:rsidRPr="009A69DF">
        <w:rPr>
          <w:rFonts w:asciiTheme="minorHAnsi" w:hAnsiTheme="minorHAnsi" w:cstheme="minorHAnsi"/>
          <w:sz w:val="22"/>
          <w:szCs w:val="22"/>
        </w:rPr>
        <w:t>Wykonawca oświadcza, że w celu realizacji umowy zapewni odpowiednie zasoby techniczne oraz personel posiadający zdolności, doświadczenie, wiedzę oraz wymagane uprawnienia, w zakresie niezbędnym do wykonania przedmiotu umowy, zgodnie ze złożoną ofertą.</w:t>
      </w:r>
    </w:p>
    <w:p w:rsidR="001B382B" w:rsidRPr="009A69DF" w:rsidRDefault="001B382B" w:rsidP="006700AE">
      <w:pPr>
        <w:pStyle w:val="Tekstpodstawowy"/>
        <w:numPr>
          <w:ilvl w:val="0"/>
          <w:numId w:val="4"/>
        </w:numPr>
        <w:shd w:val="clear" w:color="auto" w:fill="auto"/>
        <w:tabs>
          <w:tab w:val="left" w:pos="288"/>
        </w:tabs>
        <w:spacing w:line="276" w:lineRule="auto"/>
        <w:ind w:left="280" w:hanging="280"/>
        <w:jc w:val="both"/>
        <w:rPr>
          <w:rFonts w:asciiTheme="minorHAnsi" w:hAnsiTheme="minorHAnsi" w:cstheme="minorHAnsi"/>
          <w:sz w:val="22"/>
          <w:szCs w:val="22"/>
        </w:rPr>
      </w:pPr>
      <w:r w:rsidRPr="009A69DF">
        <w:rPr>
          <w:rFonts w:asciiTheme="minorHAnsi" w:hAnsiTheme="minorHAnsi" w:cstheme="minorHAnsi"/>
          <w:sz w:val="22"/>
          <w:szCs w:val="22"/>
        </w:rPr>
        <w:t>Wykonawca oświadcza, że posiada wiedzę i doświadczenie wymagane do realizacji robót budowlanych będących przedmiotem umowy.</w:t>
      </w:r>
    </w:p>
    <w:p w:rsidR="001B382B" w:rsidRPr="009A69DF" w:rsidRDefault="001B382B" w:rsidP="006700AE">
      <w:pPr>
        <w:pStyle w:val="Tekstpodstawowy"/>
        <w:numPr>
          <w:ilvl w:val="0"/>
          <w:numId w:val="4"/>
        </w:numPr>
        <w:shd w:val="clear" w:color="auto" w:fill="auto"/>
        <w:tabs>
          <w:tab w:val="left" w:pos="288"/>
          <w:tab w:val="left" w:leader="dot" w:pos="4615"/>
        </w:tabs>
        <w:spacing w:line="276" w:lineRule="auto"/>
        <w:ind w:left="284" w:hanging="284"/>
        <w:jc w:val="both"/>
        <w:rPr>
          <w:rFonts w:asciiTheme="minorHAnsi" w:hAnsiTheme="minorHAnsi" w:cstheme="minorHAnsi"/>
          <w:sz w:val="22"/>
          <w:szCs w:val="22"/>
        </w:rPr>
      </w:pPr>
      <w:r w:rsidRPr="009A69DF">
        <w:rPr>
          <w:rFonts w:asciiTheme="minorHAnsi" w:hAnsiTheme="minorHAnsi" w:cstheme="minorHAnsi"/>
          <w:sz w:val="22"/>
          <w:szCs w:val="22"/>
        </w:rPr>
        <w:t xml:space="preserve">Wykonawca oświadcza, że podmiot trzeci </w:t>
      </w:r>
      <w:r w:rsidRPr="009A69DF">
        <w:rPr>
          <w:rFonts w:asciiTheme="minorHAnsi" w:hAnsiTheme="minorHAnsi" w:cstheme="minorHAnsi"/>
          <w:i/>
          <w:iCs/>
          <w:sz w:val="22"/>
          <w:szCs w:val="22"/>
        </w:rPr>
        <w:t>(nazwa podmiotu trzeciego),</w:t>
      </w:r>
      <w:r w:rsidRPr="009A69DF">
        <w:rPr>
          <w:rFonts w:asciiTheme="minorHAnsi" w:hAnsiTheme="minorHAnsi" w:cstheme="minorHAnsi"/>
          <w:sz w:val="22"/>
          <w:szCs w:val="22"/>
        </w:rPr>
        <w:t xml:space="preserve"> na zasoby którego 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 </w:t>
      </w:r>
      <w:r w:rsidRPr="009A69DF">
        <w:rPr>
          <w:rFonts w:asciiTheme="minorHAnsi" w:hAnsiTheme="minorHAnsi" w:cstheme="minorHAnsi"/>
          <w:i/>
          <w:iCs/>
          <w:sz w:val="22"/>
          <w:szCs w:val="22"/>
        </w:rPr>
        <w:t>(nazwa podmiotu trzeciego)</w:t>
      </w:r>
      <w:r w:rsidRPr="009A69DF">
        <w:rPr>
          <w:rFonts w:asciiTheme="minorHAnsi" w:hAnsiTheme="minorHAnsi" w:cstheme="minorHAnsi"/>
          <w:sz w:val="22"/>
          <w:szCs w:val="22"/>
        </w:rPr>
        <w:t xml:space="preserve">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D86EE2" w:rsidRPr="009A69DF" w:rsidRDefault="001B382B" w:rsidP="003E1248">
      <w:pPr>
        <w:pStyle w:val="Tekstpodstawowy"/>
        <w:numPr>
          <w:ilvl w:val="0"/>
          <w:numId w:val="4"/>
        </w:numPr>
        <w:shd w:val="clear" w:color="auto" w:fill="auto"/>
        <w:tabs>
          <w:tab w:val="left" w:pos="293"/>
        </w:tabs>
        <w:spacing w:after="240" w:line="276" w:lineRule="auto"/>
        <w:ind w:left="280" w:hanging="280"/>
        <w:jc w:val="both"/>
        <w:rPr>
          <w:rFonts w:asciiTheme="minorHAnsi" w:hAnsiTheme="minorHAnsi" w:cstheme="minorHAnsi"/>
          <w:sz w:val="22"/>
          <w:szCs w:val="22"/>
        </w:rPr>
      </w:pPr>
      <w:r w:rsidRPr="009A69DF">
        <w:rPr>
          <w:rFonts w:asciiTheme="minorHAnsi" w:hAnsiTheme="minorHAnsi" w:cstheme="minorHAnsi"/>
          <w:sz w:val="22"/>
          <w:szCs w:val="22"/>
        </w:rPr>
        <w:t>Wykonawca oświadcza, że dysponuje odpowiednimi środkami finansowymi umożliwiającymi wykonanie przedmiotu Umowy.</w:t>
      </w:r>
    </w:p>
    <w:p w:rsidR="001B382B" w:rsidRPr="009A69DF" w:rsidRDefault="001B382B" w:rsidP="006700AE">
      <w:pPr>
        <w:pStyle w:val="Heading10"/>
        <w:keepNext/>
        <w:keepLines/>
        <w:shd w:val="clear" w:color="auto" w:fill="auto"/>
        <w:spacing w:line="276" w:lineRule="auto"/>
        <w:rPr>
          <w:rFonts w:asciiTheme="minorHAnsi" w:hAnsiTheme="minorHAnsi" w:cstheme="minorHAnsi"/>
          <w:sz w:val="22"/>
          <w:szCs w:val="22"/>
        </w:rPr>
      </w:pPr>
      <w:bookmarkStart w:id="15" w:name="bookmark16"/>
      <w:bookmarkStart w:id="16" w:name="bookmark17"/>
      <w:r w:rsidRPr="009A69DF">
        <w:rPr>
          <w:rFonts w:asciiTheme="minorHAnsi" w:hAnsiTheme="minorHAnsi" w:cstheme="minorHAnsi"/>
          <w:sz w:val="22"/>
          <w:szCs w:val="22"/>
        </w:rPr>
        <w:t>podwykonawstwo</w:t>
      </w:r>
      <w:bookmarkEnd w:id="15"/>
      <w:bookmarkEnd w:id="16"/>
    </w:p>
    <w:p w:rsidR="001B382B" w:rsidRPr="009A69DF" w:rsidRDefault="000A183C" w:rsidP="006700AE">
      <w:pPr>
        <w:pStyle w:val="Tekstpodstawowy"/>
        <w:shd w:val="clear" w:color="auto" w:fill="auto"/>
        <w:spacing w:line="276" w:lineRule="auto"/>
        <w:jc w:val="center"/>
        <w:rPr>
          <w:rFonts w:asciiTheme="minorHAnsi" w:hAnsiTheme="minorHAnsi" w:cstheme="minorHAnsi"/>
          <w:b/>
          <w:sz w:val="22"/>
          <w:szCs w:val="22"/>
        </w:rPr>
      </w:pPr>
      <w:r w:rsidRPr="009A69DF">
        <w:rPr>
          <w:rFonts w:asciiTheme="minorHAnsi" w:hAnsiTheme="minorHAnsi" w:cstheme="minorHAnsi"/>
          <w:b/>
          <w:sz w:val="22"/>
          <w:szCs w:val="22"/>
        </w:rPr>
        <w:t>§7</w:t>
      </w:r>
    </w:p>
    <w:p w:rsidR="00B82829" w:rsidRPr="009A69DF" w:rsidRDefault="00B82829" w:rsidP="00EF25C1">
      <w:pPr>
        <w:widowControl/>
        <w:numPr>
          <w:ilvl w:val="2"/>
          <w:numId w:val="36"/>
        </w:numPr>
        <w:tabs>
          <w:tab w:val="clear" w:pos="2160"/>
        </w:tabs>
        <w:autoSpaceDE w:val="0"/>
        <w:ind w:left="426" w:hanging="426"/>
        <w:jc w:val="both"/>
        <w:rPr>
          <w:rFonts w:asciiTheme="minorHAnsi" w:hAnsiTheme="minorHAnsi" w:cstheme="minorHAnsi"/>
          <w:sz w:val="22"/>
          <w:szCs w:val="22"/>
        </w:rPr>
      </w:pPr>
      <w:r w:rsidRPr="009A69DF">
        <w:rPr>
          <w:rFonts w:asciiTheme="minorHAnsi" w:hAnsiTheme="minorHAnsi" w:cstheme="minorHAnsi"/>
          <w:sz w:val="22"/>
          <w:szCs w:val="22"/>
        </w:rPr>
        <w:t>Zamawiający nie nakłada obowiązku osobistego wykonania przez Wykonawcę kluczowych części zamówienia.</w:t>
      </w:r>
    </w:p>
    <w:p w:rsidR="00B82829" w:rsidRPr="009A69DF" w:rsidRDefault="00B82829" w:rsidP="00EF25C1">
      <w:pPr>
        <w:widowControl/>
        <w:numPr>
          <w:ilvl w:val="2"/>
          <w:numId w:val="36"/>
        </w:numPr>
        <w:tabs>
          <w:tab w:val="clear" w:pos="2160"/>
        </w:tabs>
        <w:autoSpaceDE w:val="0"/>
        <w:ind w:left="426" w:hanging="426"/>
        <w:jc w:val="both"/>
        <w:rPr>
          <w:rFonts w:asciiTheme="minorHAnsi" w:hAnsiTheme="minorHAnsi" w:cstheme="minorHAnsi"/>
          <w:sz w:val="22"/>
          <w:szCs w:val="22"/>
        </w:rPr>
      </w:pPr>
      <w:r w:rsidRPr="009A69DF">
        <w:rPr>
          <w:rFonts w:asciiTheme="minorHAnsi" w:hAnsiTheme="minorHAnsi" w:cstheme="minorHAnsi"/>
          <w:sz w:val="22"/>
          <w:szCs w:val="22"/>
        </w:rPr>
        <w:lastRenderedPageBreak/>
        <w:t>Wykonawca wykona przy udziale podwykonawców następujący zakres robót:</w:t>
      </w:r>
    </w:p>
    <w:p w:rsidR="00B82829" w:rsidRPr="009A69DF" w:rsidRDefault="00B82829" w:rsidP="00EF25C1">
      <w:pPr>
        <w:widowControl/>
        <w:numPr>
          <w:ilvl w:val="2"/>
          <w:numId w:val="37"/>
        </w:numPr>
        <w:tabs>
          <w:tab w:val="clear" w:pos="2160"/>
          <w:tab w:val="num" w:pos="426"/>
        </w:tabs>
        <w:autoSpaceDE w:val="0"/>
        <w:ind w:left="426" w:firstLine="0"/>
        <w:jc w:val="both"/>
        <w:rPr>
          <w:rFonts w:asciiTheme="minorHAnsi" w:hAnsiTheme="minorHAnsi" w:cstheme="minorHAnsi"/>
          <w:sz w:val="22"/>
          <w:szCs w:val="22"/>
        </w:rPr>
      </w:pPr>
      <w:r w:rsidRPr="009A69DF">
        <w:rPr>
          <w:rFonts w:asciiTheme="minorHAnsi" w:hAnsiTheme="minorHAnsi" w:cstheme="minorHAnsi"/>
          <w:sz w:val="22"/>
          <w:szCs w:val="22"/>
        </w:rPr>
        <w:t>…………………………………………………………………………………………………………………………………..…</w:t>
      </w:r>
      <w:r w:rsidR="009A69DF">
        <w:rPr>
          <w:rFonts w:asciiTheme="minorHAnsi" w:hAnsiTheme="minorHAnsi" w:cstheme="minorHAnsi"/>
          <w:sz w:val="22"/>
          <w:szCs w:val="22"/>
        </w:rPr>
        <w:br/>
      </w:r>
      <w:r w:rsidRPr="009A69DF">
        <w:rPr>
          <w:rFonts w:asciiTheme="minorHAnsi" w:hAnsiTheme="minorHAnsi" w:cstheme="minorHAnsi"/>
          <w:sz w:val="22"/>
          <w:szCs w:val="22"/>
        </w:rPr>
        <w:t>2)………………………………………………………………………………………………………………………………………</w:t>
      </w:r>
    </w:p>
    <w:p w:rsidR="00B82829" w:rsidRPr="009A69DF" w:rsidRDefault="00B82829" w:rsidP="00EF25C1">
      <w:pPr>
        <w:widowControl/>
        <w:numPr>
          <w:ilvl w:val="0"/>
          <w:numId w:val="38"/>
        </w:numPr>
        <w:autoSpaceDE w:val="0"/>
        <w:ind w:left="426" w:hanging="426"/>
        <w:jc w:val="both"/>
        <w:rPr>
          <w:rFonts w:asciiTheme="minorHAnsi" w:hAnsiTheme="minorHAnsi" w:cstheme="minorHAnsi"/>
          <w:sz w:val="22"/>
          <w:szCs w:val="22"/>
        </w:rPr>
      </w:pPr>
      <w:r w:rsidRPr="009A69DF">
        <w:rPr>
          <w:rFonts w:asciiTheme="minorHAnsi" w:hAnsiTheme="minorHAnsi" w:cstheme="minorHAnsi"/>
          <w:sz w:val="22"/>
          <w:szCs w:val="22"/>
        </w:rPr>
        <w:t>Wykonawca może powierzyć podwykonawcy lub dalszemu podwykonawcy realizację zakresu robót, w tym dostaw i usług, innemu niż wskazanemu w ofercie, przy czym w takim przypadku konieczne jest wyrażenie przez Zamawiającego pisemnej zgody na tę zmianę. Po wyrażeniu zgody zastosowanie będą miały wszystkie postanowienia umowy dotyczące realizacji części zamówienia przez podwykonawców. Niniejszy zapis dotyczy również powierzenia części robót dalszemu podwykonawcy przez podwykonawcę i dalszego podwykonawstwa.</w:t>
      </w:r>
    </w:p>
    <w:p w:rsidR="00B82829" w:rsidRPr="009A69DF" w:rsidRDefault="00B82829" w:rsidP="00EF25C1">
      <w:pPr>
        <w:widowControl/>
        <w:numPr>
          <w:ilvl w:val="0"/>
          <w:numId w:val="38"/>
        </w:numPr>
        <w:autoSpaceDE w:val="0"/>
        <w:ind w:left="426" w:hanging="426"/>
        <w:jc w:val="both"/>
        <w:rPr>
          <w:rFonts w:asciiTheme="minorHAnsi" w:hAnsiTheme="minorHAnsi" w:cstheme="minorHAnsi"/>
          <w:sz w:val="22"/>
          <w:szCs w:val="22"/>
        </w:rPr>
      </w:pPr>
      <w:r w:rsidRPr="009A69DF">
        <w:rPr>
          <w:rFonts w:asciiTheme="minorHAnsi" w:hAnsiTheme="minorHAnsi" w:cstheme="minorHAnsi"/>
          <w:sz w:val="22"/>
          <w:szCs w:val="22"/>
        </w:rPr>
        <w:t xml:space="preserve">W przypadku zamówienia na roboty budowlane lub usługi, które mają być wykonane </w:t>
      </w:r>
      <w:r w:rsidRPr="009A69DF">
        <w:rPr>
          <w:rFonts w:asciiTheme="minorHAnsi" w:hAnsiTheme="minorHAnsi" w:cstheme="minorHAnsi"/>
          <w:sz w:val="22"/>
          <w:szCs w:val="22"/>
        </w:rPr>
        <w:br/>
        <w:t>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B82829" w:rsidRPr="009A69DF" w:rsidRDefault="00B82829" w:rsidP="00EF25C1">
      <w:pPr>
        <w:widowControl/>
        <w:numPr>
          <w:ilvl w:val="0"/>
          <w:numId w:val="38"/>
        </w:numPr>
        <w:autoSpaceDE w:val="0"/>
        <w:ind w:left="426" w:hanging="426"/>
        <w:jc w:val="both"/>
        <w:rPr>
          <w:rFonts w:asciiTheme="minorHAnsi" w:hAnsiTheme="minorHAnsi" w:cstheme="minorHAnsi"/>
          <w:sz w:val="22"/>
          <w:szCs w:val="22"/>
        </w:rPr>
      </w:pPr>
      <w:r w:rsidRPr="009A69DF">
        <w:rPr>
          <w:rFonts w:asciiTheme="minorHAnsi" w:hAnsiTheme="minorHAnsi" w:cstheme="minorHAnsi"/>
          <w:sz w:val="22"/>
          <w:szCs w:val="22"/>
        </w:rPr>
        <w:t xml:space="preserve">W przypadku, gdy zmiany lub rezygnacja z podwykonawcy dotyczy podmiotu, na którego zasoby Wykonawca się powołuje w celu wykazania spełniania warunków udziału </w:t>
      </w:r>
      <w:r w:rsidRPr="009A69DF">
        <w:rPr>
          <w:rFonts w:asciiTheme="minorHAnsi" w:hAnsiTheme="minorHAnsi" w:cstheme="minorHAnsi"/>
          <w:sz w:val="22"/>
          <w:szCs w:val="22"/>
        </w:rPr>
        <w:br/>
        <w:t>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B82829" w:rsidRPr="009A69DF" w:rsidRDefault="00B82829" w:rsidP="00EF25C1">
      <w:pPr>
        <w:widowControl/>
        <w:numPr>
          <w:ilvl w:val="0"/>
          <w:numId w:val="38"/>
        </w:numPr>
        <w:autoSpaceDE w:val="0"/>
        <w:ind w:left="426" w:hanging="426"/>
        <w:jc w:val="both"/>
        <w:rPr>
          <w:rFonts w:asciiTheme="minorHAnsi" w:hAnsiTheme="minorHAnsi" w:cstheme="minorHAnsi"/>
          <w:sz w:val="22"/>
          <w:szCs w:val="22"/>
        </w:rPr>
      </w:pPr>
      <w:r w:rsidRPr="009A69DF">
        <w:rPr>
          <w:rFonts w:asciiTheme="minorHAnsi" w:hAnsiTheme="minorHAnsi" w:cstheme="minorHAnsi"/>
          <w:sz w:val="22"/>
          <w:szCs w:val="22"/>
        </w:rPr>
        <w:t>Umowa z Podwykonawcą / dalszym podwykonawcą, powinna stanowić w szczególności, że:</w:t>
      </w:r>
    </w:p>
    <w:p w:rsidR="00B82829" w:rsidRPr="009A69DF" w:rsidRDefault="00B82829" w:rsidP="00EF25C1">
      <w:pPr>
        <w:widowControl/>
        <w:numPr>
          <w:ilvl w:val="0"/>
          <w:numId w:val="39"/>
        </w:numPr>
        <w:autoSpaceDE w:val="0"/>
        <w:jc w:val="both"/>
        <w:rPr>
          <w:rFonts w:asciiTheme="minorHAnsi" w:hAnsiTheme="minorHAnsi" w:cstheme="minorHAnsi"/>
          <w:sz w:val="22"/>
          <w:szCs w:val="22"/>
        </w:rPr>
      </w:pPr>
      <w:r w:rsidRPr="009A69DF">
        <w:rPr>
          <w:rFonts w:asciiTheme="minorHAnsi" w:hAnsiTheme="minorHAnsi" w:cstheme="minorHAnsi"/>
          <w:sz w:val="22"/>
          <w:szCs w:val="22"/>
        </w:rPr>
        <w:t>terminy zapłaty wynagrodzenia nie mogą być dłuższe niż 30 dni,</w:t>
      </w:r>
    </w:p>
    <w:p w:rsidR="00B82829" w:rsidRPr="009A69DF" w:rsidRDefault="00B82829" w:rsidP="00EF25C1">
      <w:pPr>
        <w:widowControl/>
        <w:numPr>
          <w:ilvl w:val="0"/>
          <w:numId w:val="39"/>
        </w:numPr>
        <w:autoSpaceDE w:val="0"/>
        <w:jc w:val="both"/>
        <w:rPr>
          <w:rFonts w:asciiTheme="minorHAnsi" w:hAnsiTheme="minorHAnsi" w:cstheme="minorHAnsi"/>
          <w:sz w:val="22"/>
          <w:szCs w:val="22"/>
        </w:rPr>
      </w:pPr>
      <w:r w:rsidRPr="009A69DF">
        <w:rPr>
          <w:rFonts w:asciiTheme="minorHAnsi" w:hAnsiTheme="minorHAnsi" w:cstheme="minorHAnsi"/>
          <w:sz w:val="22"/>
          <w:szCs w:val="22"/>
        </w:rPr>
        <w:t xml:space="preserve">podwykonawca, zawierając umowę z dalszym podwykonawcą, ma obowiązek uzyskać zgodę Wykonawcy co do zawarcia lub zmiany umowy zgodnej z projektem umowy </w:t>
      </w:r>
      <w:r w:rsidRPr="009A69DF">
        <w:rPr>
          <w:rFonts w:asciiTheme="minorHAnsi" w:hAnsiTheme="minorHAnsi" w:cstheme="minorHAnsi"/>
          <w:sz w:val="22"/>
          <w:szCs w:val="22"/>
        </w:rPr>
        <w:br/>
        <w:t>oraz obowiązany jest przedstawić ją do akceptacji,</w:t>
      </w:r>
    </w:p>
    <w:p w:rsidR="00B82829" w:rsidRPr="009A69DF" w:rsidRDefault="00B82829" w:rsidP="00EF25C1">
      <w:pPr>
        <w:widowControl/>
        <w:numPr>
          <w:ilvl w:val="0"/>
          <w:numId w:val="39"/>
        </w:numPr>
        <w:autoSpaceDE w:val="0"/>
        <w:jc w:val="both"/>
        <w:rPr>
          <w:rFonts w:asciiTheme="minorHAnsi" w:hAnsiTheme="minorHAnsi" w:cstheme="minorHAnsi"/>
          <w:sz w:val="22"/>
          <w:szCs w:val="22"/>
        </w:rPr>
      </w:pPr>
      <w:r w:rsidRPr="009A69DF">
        <w:rPr>
          <w:rFonts w:asciiTheme="minorHAnsi" w:hAnsiTheme="minorHAnsi" w:cstheme="minorHAnsi"/>
          <w:sz w:val="22"/>
          <w:szCs w:val="22"/>
        </w:rPr>
        <w:t>w przypadku uchylania się przez Wykonawcę od obowiązku zapłaty wymaganego wynagrodzenia przysługującego Podwykonawcy lub dalszemu podwykonawcy, którzy zawarli:</w:t>
      </w:r>
    </w:p>
    <w:p w:rsidR="00B82829" w:rsidRPr="009A69DF" w:rsidRDefault="00B82829" w:rsidP="00EF25C1">
      <w:pPr>
        <w:widowControl/>
        <w:numPr>
          <w:ilvl w:val="0"/>
          <w:numId w:val="40"/>
        </w:numPr>
        <w:tabs>
          <w:tab w:val="left" w:pos="993"/>
        </w:tabs>
        <w:autoSpaceDE w:val="0"/>
        <w:ind w:left="993" w:hanging="284"/>
        <w:jc w:val="both"/>
        <w:rPr>
          <w:rFonts w:asciiTheme="minorHAnsi" w:hAnsiTheme="minorHAnsi" w:cstheme="minorHAnsi"/>
          <w:sz w:val="22"/>
          <w:szCs w:val="22"/>
        </w:rPr>
      </w:pPr>
      <w:r w:rsidRPr="009A69DF">
        <w:rPr>
          <w:rFonts w:asciiTheme="minorHAnsi" w:hAnsiTheme="minorHAnsi" w:cstheme="minorHAnsi"/>
          <w:sz w:val="22"/>
          <w:szCs w:val="22"/>
        </w:rPr>
        <w:t>zaakceptowane przez Zamawiającego umowy o podwykonawstwo, których przedmiotem są roboty budowlane lub</w:t>
      </w:r>
    </w:p>
    <w:p w:rsidR="00B82829" w:rsidRPr="009A69DF" w:rsidRDefault="00B82829" w:rsidP="00EF25C1">
      <w:pPr>
        <w:widowControl/>
        <w:numPr>
          <w:ilvl w:val="0"/>
          <w:numId w:val="40"/>
        </w:numPr>
        <w:tabs>
          <w:tab w:val="left" w:pos="993"/>
        </w:tabs>
        <w:autoSpaceDE w:val="0"/>
        <w:ind w:left="993" w:hanging="284"/>
        <w:jc w:val="both"/>
        <w:rPr>
          <w:rFonts w:asciiTheme="minorHAnsi" w:hAnsiTheme="minorHAnsi" w:cstheme="minorHAnsi"/>
          <w:sz w:val="22"/>
          <w:szCs w:val="22"/>
        </w:rPr>
      </w:pPr>
      <w:r w:rsidRPr="009A69DF">
        <w:rPr>
          <w:rFonts w:asciiTheme="minorHAnsi" w:hAnsiTheme="minorHAnsi" w:cstheme="minorHAnsi"/>
          <w:sz w:val="22"/>
          <w:szCs w:val="22"/>
        </w:rPr>
        <w:t>przedłożone Zamawiającemu umowy o podwykonawstwo, których przedmiotem są dostawy lub usługi,</w:t>
      </w:r>
    </w:p>
    <w:p w:rsidR="00B82829" w:rsidRPr="009A69DF" w:rsidRDefault="00B82829" w:rsidP="00B82829">
      <w:pPr>
        <w:tabs>
          <w:tab w:val="left" w:pos="993"/>
        </w:tabs>
        <w:autoSpaceDE w:val="0"/>
        <w:ind w:left="709"/>
        <w:jc w:val="both"/>
        <w:rPr>
          <w:rFonts w:asciiTheme="minorHAnsi" w:hAnsiTheme="minorHAnsi" w:cstheme="minorHAnsi"/>
          <w:sz w:val="22"/>
          <w:szCs w:val="22"/>
        </w:rPr>
      </w:pPr>
      <w:r w:rsidRPr="009A69DF">
        <w:rPr>
          <w:rFonts w:asciiTheme="minorHAnsi" w:hAnsiTheme="minorHAnsi" w:cstheme="minorHAnsi"/>
          <w:sz w:val="22"/>
          <w:szCs w:val="22"/>
        </w:rPr>
        <w:t>Zamawiający zapłaci bezpośrednio Podwykonawcy kwotę należnego wynagrodzenia bez odsetek należnych Podwykonawcy lub dalszemu podwykonawcy, zgodnie z treścią umowy o podwykonawstwo.</w:t>
      </w:r>
    </w:p>
    <w:p w:rsidR="00B82829" w:rsidRPr="009A69DF" w:rsidRDefault="00B82829" w:rsidP="00EF25C1">
      <w:pPr>
        <w:widowControl/>
        <w:numPr>
          <w:ilvl w:val="0"/>
          <w:numId w:val="38"/>
        </w:numPr>
        <w:autoSpaceDE w:val="0"/>
        <w:ind w:left="426" w:hanging="426"/>
        <w:jc w:val="both"/>
        <w:rPr>
          <w:rFonts w:asciiTheme="minorHAnsi" w:hAnsiTheme="minorHAnsi" w:cstheme="minorHAnsi"/>
          <w:sz w:val="22"/>
          <w:szCs w:val="22"/>
        </w:rPr>
      </w:pPr>
      <w:r w:rsidRPr="009A69DF">
        <w:rPr>
          <w:rFonts w:asciiTheme="minorHAnsi" w:hAnsiTheme="minorHAnsi" w:cstheme="minorHAnsi"/>
          <w:sz w:val="22"/>
          <w:szCs w:val="22"/>
        </w:rPr>
        <w:t>Umowa o podwykonawstwo na roboty budowlane nie może zawierać postanowień:</w:t>
      </w:r>
    </w:p>
    <w:p w:rsidR="00B82829" w:rsidRPr="009A69DF" w:rsidRDefault="00B82829" w:rsidP="00EF25C1">
      <w:pPr>
        <w:widowControl/>
        <w:numPr>
          <w:ilvl w:val="0"/>
          <w:numId w:val="41"/>
        </w:numPr>
        <w:autoSpaceDE w:val="0"/>
        <w:jc w:val="both"/>
        <w:rPr>
          <w:rFonts w:asciiTheme="minorHAnsi" w:hAnsiTheme="minorHAnsi" w:cstheme="minorHAnsi"/>
          <w:sz w:val="22"/>
          <w:szCs w:val="22"/>
        </w:rPr>
      </w:pPr>
      <w:r w:rsidRPr="009A69DF">
        <w:rPr>
          <w:rFonts w:asciiTheme="minorHAnsi" w:hAnsiTheme="minorHAnsi" w:cstheme="minorHAnsi"/>
          <w:sz w:val="22"/>
          <w:szCs w:val="22"/>
        </w:rPr>
        <w:t>uzależniających uzyskanie przez Podwykonawcę płatności od Wykonawcy od zapłaty przez Zamawiającego Wykonawcy wynagrodzenia obejmującego zakres robót wykonanych przez Podwykonawcę,</w:t>
      </w:r>
    </w:p>
    <w:p w:rsidR="00B82829" w:rsidRPr="009A69DF" w:rsidRDefault="00B82829" w:rsidP="00EF25C1">
      <w:pPr>
        <w:widowControl/>
        <w:numPr>
          <w:ilvl w:val="0"/>
          <w:numId w:val="38"/>
        </w:numPr>
        <w:autoSpaceDE w:val="0"/>
        <w:ind w:left="426" w:hanging="426"/>
        <w:jc w:val="both"/>
        <w:rPr>
          <w:rFonts w:asciiTheme="minorHAnsi" w:hAnsiTheme="minorHAnsi" w:cstheme="minorHAnsi"/>
          <w:sz w:val="22"/>
          <w:szCs w:val="22"/>
        </w:rPr>
      </w:pPr>
      <w:r w:rsidRPr="009A69DF">
        <w:rPr>
          <w:rFonts w:asciiTheme="minorHAnsi" w:hAnsiTheme="minorHAnsi" w:cstheme="minorHAnsi"/>
          <w:sz w:val="22"/>
          <w:szCs w:val="22"/>
        </w:rPr>
        <w:t>Treść umowy o podwykonawstwo nie zmienia przedmiotu świadczenia Wykonawcy, który jest odpowiedzialny za działania, uchybienia i zaniedbania Podwykonawcy, jego przedstawicieli lub pracowników w takim samym zakresie jak za swoje działania.</w:t>
      </w:r>
    </w:p>
    <w:p w:rsidR="00B82829" w:rsidRPr="009A69DF" w:rsidRDefault="00B82829" w:rsidP="00EF25C1">
      <w:pPr>
        <w:widowControl/>
        <w:numPr>
          <w:ilvl w:val="0"/>
          <w:numId w:val="38"/>
        </w:numPr>
        <w:autoSpaceDE w:val="0"/>
        <w:ind w:left="426" w:hanging="426"/>
        <w:jc w:val="both"/>
        <w:rPr>
          <w:rFonts w:asciiTheme="minorHAnsi" w:hAnsiTheme="minorHAnsi" w:cstheme="minorHAnsi"/>
          <w:sz w:val="22"/>
          <w:szCs w:val="22"/>
        </w:rPr>
      </w:pPr>
      <w:r w:rsidRPr="009A69DF">
        <w:rPr>
          <w:rFonts w:asciiTheme="minorHAnsi" w:hAnsiTheme="minorHAnsi" w:cstheme="minorHAnsi"/>
          <w:sz w:val="22"/>
          <w:szCs w:val="22"/>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B82829" w:rsidRPr="009A69DF" w:rsidRDefault="00B82829" w:rsidP="00EF25C1">
      <w:pPr>
        <w:widowControl/>
        <w:numPr>
          <w:ilvl w:val="0"/>
          <w:numId w:val="38"/>
        </w:numPr>
        <w:autoSpaceDE w:val="0"/>
        <w:ind w:left="426" w:hanging="426"/>
        <w:jc w:val="both"/>
        <w:rPr>
          <w:rFonts w:asciiTheme="minorHAnsi" w:hAnsiTheme="minorHAnsi" w:cstheme="minorHAnsi"/>
          <w:sz w:val="22"/>
          <w:szCs w:val="22"/>
        </w:rPr>
      </w:pPr>
      <w:r w:rsidRPr="009A69DF">
        <w:rPr>
          <w:rFonts w:asciiTheme="minorHAnsi" w:hAnsiTheme="minorHAnsi" w:cstheme="minorHAnsi"/>
          <w:sz w:val="22"/>
          <w:szCs w:val="22"/>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w:t>
      </w:r>
      <w:r w:rsidRPr="009A69DF">
        <w:rPr>
          <w:rFonts w:asciiTheme="minorHAnsi" w:hAnsiTheme="minorHAnsi" w:cstheme="minorHAnsi"/>
          <w:sz w:val="22"/>
          <w:szCs w:val="22"/>
        </w:rPr>
        <w:lastRenderedPageBreak/>
        <w:t>zmiany umowy, przy czym podwykonawca lub dalszy podwykonawca jest zobowiązany dołączyć zgodę Wykonawcy na zawarcie umowy o podwykonawstwo o treści zgodnej z projektem umowy.</w:t>
      </w:r>
    </w:p>
    <w:p w:rsidR="00B82829" w:rsidRPr="009A69DF" w:rsidRDefault="00B82829" w:rsidP="00EF25C1">
      <w:pPr>
        <w:widowControl/>
        <w:numPr>
          <w:ilvl w:val="0"/>
          <w:numId w:val="38"/>
        </w:numPr>
        <w:autoSpaceDE w:val="0"/>
        <w:ind w:left="426" w:hanging="426"/>
        <w:jc w:val="both"/>
        <w:rPr>
          <w:rFonts w:asciiTheme="minorHAnsi" w:hAnsiTheme="minorHAnsi" w:cstheme="minorHAnsi"/>
          <w:sz w:val="22"/>
          <w:szCs w:val="22"/>
        </w:rPr>
      </w:pPr>
      <w:r w:rsidRPr="009A69DF">
        <w:rPr>
          <w:rFonts w:asciiTheme="minorHAnsi" w:hAnsiTheme="minorHAnsi" w:cstheme="minorHAnsi"/>
          <w:sz w:val="22"/>
          <w:szCs w:val="22"/>
        </w:rPr>
        <w:t xml:space="preserve">Zamawiający zgłosi zastrzeżenia w przypadku przedłożenia projektu umowy </w:t>
      </w:r>
      <w:r w:rsidRPr="009A69DF">
        <w:rPr>
          <w:rFonts w:asciiTheme="minorHAnsi" w:hAnsiTheme="minorHAnsi" w:cstheme="minorHAnsi"/>
          <w:sz w:val="22"/>
          <w:szCs w:val="22"/>
        </w:rPr>
        <w:br/>
        <w:t>o podwykonawstwo, której przedmiotem są roboty budowlane, nie spełniającego określonych w SWZ wymagań dotyczących umowy o podwykonawstwo lub warunków dotyczących Podwykonawcy lub dalszego podwykonawcy.</w:t>
      </w:r>
    </w:p>
    <w:p w:rsidR="00B82829" w:rsidRPr="009A69DF" w:rsidRDefault="00B82829" w:rsidP="00EF25C1">
      <w:pPr>
        <w:widowControl/>
        <w:numPr>
          <w:ilvl w:val="0"/>
          <w:numId w:val="38"/>
        </w:numPr>
        <w:autoSpaceDE w:val="0"/>
        <w:ind w:left="426" w:hanging="426"/>
        <w:jc w:val="both"/>
        <w:rPr>
          <w:rFonts w:asciiTheme="minorHAnsi" w:hAnsiTheme="minorHAnsi" w:cstheme="minorHAnsi"/>
          <w:sz w:val="22"/>
          <w:szCs w:val="22"/>
        </w:rPr>
      </w:pPr>
      <w:r w:rsidRPr="009A69DF">
        <w:rPr>
          <w:rFonts w:asciiTheme="minorHAnsi" w:hAnsiTheme="minorHAnsi" w:cstheme="minorHAnsi"/>
          <w:sz w:val="22"/>
          <w:szCs w:val="22"/>
        </w:rPr>
        <w:t xml:space="preserve">Jeżeli Zamawiający w terminie 7 dni od dnia przedłożenia mu projektu umowy </w:t>
      </w:r>
      <w:r w:rsidRPr="009A69DF">
        <w:rPr>
          <w:rFonts w:asciiTheme="minorHAnsi" w:hAnsiTheme="minorHAnsi" w:cstheme="minorHAnsi"/>
          <w:sz w:val="22"/>
          <w:szCs w:val="22"/>
        </w:rPr>
        <w:br/>
        <w:t>o podwykonawstwo, której przedmiotem są roboty budowlane nie zgłosi na piśmie zastrzeżeń, uważa się, że zaakceptował ten projekt umowy.</w:t>
      </w:r>
    </w:p>
    <w:p w:rsidR="00B82829" w:rsidRPr="009A69DF" w:rsidRDefault="00B82829" w:rsidP="00EF25C1">
      <w:pPr>
        <w:widowControl/>
        <w:numPr>
          <w:ilvl w:val="0"/>
          <w:numId w:val="38"/>
        </w:numPr>
        <w:autoSpaceDE w:val="0"/>
        <w:ind w:left="426" w:hanging="426"/>
        <w:jc w:val="both"/>
        <w:rPr>
          <w:rFonts w:asciiTheme="minorHAnsi" w:hAnsiTheme="minorHAnsi" w:cstheme="minorHAnsi"/>
          <w:sz w:val="22"/>
          <w:szCs w:val="22"/>
        </w:rPr>
      </w:pPr>
      <w:r w:rsidRPr="009A69DF">
        <w:rPr>
          <w:rFonts w:asciiTheme="minorHAnsi" w:hAnsiTheme="minorHAnsi" w:cstheme="minorHAnsi"/>
          <w:sz w:val="22"/>
          <w:szCs w:val="22"/>
        </w:rPr>
        <w:t>Po akceptacji projektu umowy o podwykonawstwo, której przedmiotem są roboty budowlane lub po bezskutecznym upływie terminu na zgłoszenie przez Zamawiającego zastrzeżeń do tego projektu, Wykonawca przedłoży poświadczoną za zgodność z oryginałem kopię umowy o podwykonawstwo w terminie 7 dni od dnia zawarcia tej umowy, jednakże nie później niż na 7 dni przed dniem rozpoczęcia realizacji robót budowlanych przez Podwykonawcę.</w:t>
      </w:r>
    </w:p>
    <w:p w:rsidR="00B82829" w:rsidRPr="009A69DF" w:rsidRDefault="00B82829" w:rsidP="00EF25C1">
      <w:pPr>
        <w:widowControl/>
        <w:numPr>
          <w:ilvl w:val="0"/>
          <w:numId w:val="38"/>
        </w:numPr>
        <w:autoSpaceDE w:val="0"/>
        <w:ind w:left="426" w:hanging="426"/>
        <w:jc w:val="both"/>
        <w:rPr>
          <w:rFonts w:asciiTheme="minorHAnsi" w:hAnsiTheme="minorHAnsi" w:cstheme="minorHAnsi"/>
          <w:sz w:val="22"/>
          <w:szCs w:val="22"/>
        </w:rPr>
      </w:pPr>
      <w:r w:rsidRPr="009A69DF">
        <w:rPr>
          <w:rFonts w:asciiTheme="minorHAnsi" w:hAnsiTheme="minorHAnsi" w:cstheme="minorHAnsi"/>
          <w:sz w:val="22"/>
          <w:szCs w:val="22"/>
        </w:rPr>
        <w:t>Zamawiający zgłosi sprzeciw w przypadku przedłożenia umowy o podwykonawstwo, której przedmiotem są roboty budowlane, niezgodnej z zaakceptowanym wcześniej przez niego projektem umowy o podwykonawstwo.</w:t>
      </w:r>
    </w:p>
    <w:p w:rsidR="00B82829" w:rsidRPr="009A69DF" w:rsidRDefault="00B82829" w:rsidP="00EF25C1">
      <w:pPr>
        <w:widowControl/>
        <w:numPr>
          <w:ilvl w:val="0"/>
          <w:numId w:val="38"/>
        </w:numPr>
        <w:autoSpaceDE w:val="0"/>
        <w:ind w:left="426" w:hanging="426"/>
        <w:jc w:val="both"/>
        <w:rPr>
          <w:rFonts w:asciiTheme="minorHAnsi" w:hAnsiTheme="minorHAnsi" w:cstheme="minorHAnsi"/>
          <w:sz w:val="22"/>
          <w:szCs w:val="22"/>
        </w:rPr>
      </w:pPr>
      <w:r w:rsidRPr="009A69DF">
        <w:rPr>
          <w:rFonts w:asciiTheme="minorHAnsi" w:hAnsiTheme="minorHAnsi" w:cstheme="minorHAnsi"/>
          <w:sz w:val="22"/>
          <w:szCs w:val="22"/>
        </w:rPr>
        <w:t>Jeżeli Zamawiający w terminie 7 dni od dnia przedłożenia umowy o podwykonawstwo, której przedmiotem są roboty budowlane, nie zgłosi na piśmie sprzeciwu, uważa się, że zaakceptował tę umowę.</w:t>
      </w:r>
    </w:p>
    <w:p w:rsidR="00B82829" w:rsidRPr="009A69DF" w:rsidRDefault="00B82829" w:rsidP="00EF25C1">
      <w:pPr>
        <w:widowControl/>
        <w:numPr>
          <w:ilvl w:val="0"/>
          <w:numId w:val="38"/>
        </w:numPr>
        <w:autoSpaceDE w:val="0"/>
        <w:ind w:left="426" w:hanging="426"/>
        <w:jc w:val="both"/>
        <w:rPr>
          <w:rFonts w:asciiTheme="minorHAnsi" w:hAnsiTheme="minorHAnsi" w:cstheme="minorHAnsi"/>
          <w:sz w:val="22"/>
          <w:szCs w:val="22"/>
        </w:rPr>
      </w:pPr>
      <w:r w:rsidRPr="009A69DF">
        <w:rPr>
          <w:rFonts w:asciiTheme="minorHAnsi" w:hAnsiTheme="minorHAnsi" w:cstheme="minorHAnsi"/>
          <w:sz w:val="22"/>
          <w:szCs w:val="22"/>
        </w:rPr>
        <w:t xml:space="preserve">Wykonawca jest zobowiązany do każdorazowego przedkładania Zamawiającemu </w:t>
      </w:r>
      <w:r w:rsidRPr="009A69DF">
        <w:rPr>
          <w:rFonts w:asciiTheme="minorHAnsi" w:hAnsiTheme="minorHAnsi" w:cstheme="minorHAnsi"/>
          <w:sz w:val="22"/>
          <w:szCs w:val="22"/>
        </w:rPr>
        <w:br/>
        <w:t>w terminie 7 dni od dnia zawarcia poświadczonego za zgodność z oryginałem odpisu zawartej umowy o podwykonawstwo, której przedmiotem są dostawy lub usługi, w c</w:t>
      </w:r>
      <w:r w:rsidR="009A69DF">
        <w:rPr>
          <w:rFonts w:asciiTheme="minorHAnsi" w:hAnsiTheme="minorHAnsi" w:cstheme="minorHAnsi"/>
          <w:sz w:val="22"/>
          <w:szCs w:val="22"/>
        </w:rPr>
        <w:t xml:space="preserve">elu weryfikacji, czy wskazane w </w:t>
      </w:r>
      <w:r w:rsidRPr="009A69DF">
        <w:rPr>
          <w:rFonts w:asciiTheme="minorHAnsi" w:hAnsiTheme="minorHAnsi" w:cstheme="minorHAnsi"/>
          <w:sz w:val="22"/>
          <w:szCs w:val="22"/>
        </w:rPr>
        <w:t>niej terminy zapłaty wynagrodzenia nie są dłuższe niż 30 dni, z wyłączeniem umów o podwykonawstwo o wartości mniejszej niż 10 000,00 zł.</w:t>
      </w:r>
    </w:p>
    <w:p w:rsidR="00B82829" w:rsidRPr="009A69DF" w:rsidRDefault="00B82829" w:rsidP="00EF25C1">
      <w:pPr>
        <w:widowControl/>
        <w:numPr>
          <w:ilvl w:val="0"/>
          <w:numId w:val="38"/>
        </w:numPr>
        <w:autoSpaceDE w:val="0"/>
        <w:ind w:left="426" w:hanging="426"/>
        <w:jc w:val="both"/>
        <w:rPr>
          <w:rFonts w:asciiTheme="minorHAnsi" w:hAnsiTheme="minorHAnsi" w:cstheme="minorHAnsi"/>
          <w:sz w:val="22"/>
          <w:szCs w:val="22"/>
        </w:rPr>
      </w:pPr>
      <w:r w:rsidRPr="009A69DF">
        <w:rPr>
          <w:rFonts w:asciiTheme="minorHAnsi" w:hAnsiTheme="minorHAnsi" w:cstheme="minorHAnsi"/>
          <w:sz w:val="22"/>
          <w:szCs w:val="22"/>
        </w:rPr>
        <w:t xml:space="preserve">W przypadku, o którym mowa w ust. 16, jeżeli termin zapłaty wynagrodzenia jest dłuższy niż 30 dni, Zamawiający informuje o tym Wykonawcę i wzywa go do doprowadzenia do </w:t>
      </w:r>
      <w:r w:rsidR="009A69DF" w:rsidRPr="009A69DF">
        <w:rPr>
          <w:rFonts w:asciiTheme="minorHAnsi" w:hAnsiTheme="minorHAnsi" w:cstheme="minorHAnsi"/>
          <w:sz w:val="22"/>
          <w:szCs w:val="22"/>
        </w:rPr>
        <w:t>zmiany tej umowy pod rygorem wystąpienia o zapłatę kary umownej.</w:t>
      </w:r>
    </w:p>
    <w:p w:rsidR="00B82829" w:rsidRPr="009A69DF" w:rsidRDefault="00B82829" w:rsidP="00EF25C1">
      <w:pPr>
        <w:widowControl/>
        <w:numPr>
          <w:ilvl w:val="0"/>
          <w:numId w:val="38"/>
        </w:numPr>
        <w:autoSpaceDE w:val="0"/>
        <w:ind w:left="426" w:hanging="426"/>
        <w:jc w:val="both"/>
        <w:rPr>
          <w:rFonts w:asciiTheme="minorHAnsi" w:hAnsiTheme="minorHAnsi" w:cstheme="minorHAnsi"/>
          <w:sz w:val="22"/>
          <w:szCs w:val="22"/>
        </w:rPr>
      </w:pPr>
      <w:r w:rsidRPr="009A69DF">
        <w:rPr>
          <w:rFonts w:asciiTheme="minorHAnsi" w:hAnsiTheme="minorHAnsi" w:cstheme="minorHAnsi"/>
          <w:sz w:val="22"/>
          <w:szCs w:val="22"/>
        </w:rPr>
        <w:t>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rsidR="00B82829" w:rsidRPr="009A69DF" w:rsidRDefault="00B82829" w:rsidP="00EF25C1">
      <w:pPr>
        <w:widowControl/>
        <w:numPr>
          <w:ilvl w:val="0"/>
          <w:numId w:val="38"/>
        </w:numPr>
        <w:autoSpaceDE w:val="0"/>
        <w:ind w:left="426" w:hanging="426"/>
        <w:jc w:val="both"/>
        <w:rPr>
          <w:rFonts w:asciiTheme="minorHAnsi" w:hAnsiTheme="minorHAnsi" w:cstheme="minorHAnsi"/>
          <w:sz w:val="22"/>
          <w:szCs w:val="22"/>
        </w:rPr>
      </w:pPr>
      <w:r w:rsidRPr="009A69DF">
        <w:rPr>
          <w:rFonts w:asciiTheme="minorHAnsi" w:hAnsiTheme="minorHAnsi" w:cstheme="minorHAnsi"/>
          <w:sz w:val="22"/>
          <w:szCs w:val="22"/>
        </w:rPr>
        <w:t>Wykonawca korzystający z udziału Podwykonawców pełni funkcję koordynatora podczas wykonania robót i usuwania ewentualnych wad.</w:t>
      </w:r>
    </w:p>
    <w:p w:rsidR="00B82829" w:rsidRPr="009A69DF" w:rsidRDefault="00B82829" w:rsidP="00EF25C1">
      <w:pPr>
        <w:widowControl/>
        <w:numPr>
          <w:ilvl w:val="0"/>
          <w:numId w:val="38"/>
        </w:numPr>
        <w:autoSpaceDE w:val="0"/>
        <w:ind w:left="426" w:hanging="426"/>
        <w:jc w:val="both"/>
        <w:rPr>
          <w:rFonts w:asciiTheme="minorHAnsi" w:hAnsiTheme="minorHAnsi" w:cstheme="minorHAnsi"/>
          <w:sz w:val="22"/>
          <w:szCs w:val="22"/>
        </w:rPr>
      </w:pPr>
      <w:r w:rsidRPr="009A69DF">
        <w:rPr>
          <w:rFonts w:asciiTheme="minorHAnsi" w:hAnsiTheme="minorHAnsi" w:cstheme="minorHAnsi"/>
          <w:sz w:val="22"/>
          <w:szCs w:val="22"/>
        </w:rPr>
        <w:t xml:space="preserve">Zamawiający może żądać od Wykonawcy zmiany albo odsunięcia Podwykonawcy, jeżeli sprzęt techniczny, osoby i kwalifikacje, którymi dysponuje Podwykonawca, nie spełniają warunków lub wymagań dotyczących podwykonawstwa, określonych w postępowaniu </w:t>
      </w:r>
      <w:r w:rsidRPr="009A69DF">
        <w:rPr>
          <w:rFonts w:asciiTheme="minorHAnsi" w:hAnsiTheme="minorHAnsi" w:cstheme="minorHAnsi"/>
          <w:sz w:val="22"/>
          <w:szCs w:val="22"/>
        </w:rPr>
        <w:br/>
        <w:t>o udzielenie zamówienia publicznego lub nie dają rękojmi należytego wykonania powierzonych Podwykonawcy robót.</w:t>
      </w:r>
    </w:p>
    <w:p w:rsidR="00B82829" w:rsidRPr="009A69DF" w:rsidRDefault="00B82829" w:rsidP="00EF25C1">
      <w:pPr>
        <w:widowControl/>
        <w:numPr>
          <w:ilvl w:val="0"/>
          <w:numId w:val="38"/>
        </w:numPr>
        <w:autoSpaceDE w:val="0"/>
        <w:ind w:left="426" w:hanging="426"/>
        <w:jc w:val="both"/>
        <w:rPr>
          <w:rFonts w:asciiTheme="minorHAnsi" w:hAnsiTheme="minorHAnsi" w:cstheme="minorHAnsi"/>
          <w:sz w:val="22"/>
          <w:szCs w:val="22"/>
        </w:rPr>
      </w:pPr>
      <w:r w:rsidRPr="009A69DF">
        <w:rPr>
          <w:rFonts w:asciiTheme="minorHAnsi" w:hAnsiTheme="minorHAnsi" w:cstheme="minorHAnsi"/>
          <w:sz w:val="22"/>
          <w:szCs w:val="22"/>
        </w:rPr>
        <w:t xml:space="preserve">Jakakolwiek przerwa w realizacji przedmiotu umowy wynikająca z braku Podwykonawcy będzie traktowana jako przerwa wynikła z przyczyn zależnych od Wykonawcy i nie może stanowić podstawy do zmiany terminu zakończenia robót. </w:t>
      </w:r>
    </w:p>
    <w:p w:rsidR="00B82829" w:rsidRPr="009A69DF" w:rsidRDefault="00B82829" w:rsidP="00EF25C1">
      <w:pPr>
        <w:widowControl/>
        <w:numPr>
          <w:ilvl w:val="0"/>
          <w:numId w:val="38"/>
        </w:numPr>
        <w:autoSpaceDE w:val="0"/>
        <w:ind w:left="426" w:hanging="426"/>
        <w:jc w:val="both"/>
        <w:rPr>
          <w:rFonts w:asciiTheme="minorHAnsi" w:hAnsiTheme="minorHAnsi" w:cstheme="minorHAnsi"/>
          <w:sz w:val="22"/>
          <w:szCs w:val="22"/>
        </w:rPr>
      </w:pPr>
      <w:r w:rsidRPr="009A69DF">
        <w:rPr>
          <w:rFonts w:asciiTheme="minorHAnsi" w:hAnsiTheme="minorHAnsi" w:cstheme="minorHAnsi"/>
          <w:sz w:val="22"/>
          <w:szCs w:val="22"/>
        </w:rPr>
        <w:t>Powyższe postanowienia w zakresie umowy o podwykonawstwo stosuje się odpowiednio do umów o podwykonawstwo z dalszymi podwykonawcami.</w:t>
      </w:r>
    </w:p>
    <w:p w:rsidR="00310DA8" w:rsidRPr="009A69DF" w:rsidRDefault="00310DA8" w:rsidP="006700AE">
      <w:pPr>
        <w:pStyle w:val="Default"/>
        <w:spacing w:line="276" w:lineRule="auto"/>
        <w:jc w:val="center"/>
        <w:rPr>
          <w:rFonts w:asciiTheme="minorHAnsi" w:hAnsiTheme="minorHAnsi" w:cstheme="minorHAnsi"/>
          <w:b/>
          <w:bCs/>
          <w:sz w:val="22"/>
          <w:szCs w:val="22"/>
        </w:rPr>
      </w:pPr>
    </w:p>
    <w:p w:rsidR="008B1622" w:rsidRPr="009A69DF" w:rsidRDefault="008B1622" w:rsidP="006700AE">
      <w:pPr>
        <w:pStyle w:val="Default"/>
        <w:spacing w:line="276" w:lineRule="auto"/>
        <w:jc w:val="center"/>
        <w:rPr>
          <w:rFonts w:asciiTheme="minorHAnsi" w:hAnsiTheme="minorHAnsi" w:cstheme="minorHAnsi"/>
          <w:b/>
          <w:bCs/>
          <w:sz w:val="22"/>
          <w:szCs w:val="22"/>
        </w:rPr>
      </w:pPr>
      <w:r w:rsidRPr="009A69DF">
        <w:rPr>
          <w:rFonts w:asciiTheme="minorHAnsi" w:hAnsiTheme="minorHAnsi" w:cstheme="minorHAnsi"/>
          <w:b/>
          <w:bCs/>
          <w:sz w:val="22"/>
          <w:szCs w:val="22"/>
        </w:rPr>
        <w:t>wynagrodzenie i zasady wypłaty wynagrodzenia</w:t>
      </w:r>
    </w:p>
    <w:p w:rsidR="008B1622" w:rsidRPr="009A69DF" w:rsidRDefault="008B1622" w:rsidP="006700AE">
      <w:pPr>
        <w:pStyle w:val="Default"/>
        <w:spacing w:line="276" w:lineRule="auto"/>
        <w:jc w:val="center"/>
        <w:rPr>
          <w:rFonts w:asciiTheme="minorHAnsi" w:hAnsiTheme="minorHAnsi" w:cstheme="minorHAnsi"/>
          <w:b/>
          <w:bCs/>
          <w:sz w:val="23"/>
          <w:szCs w:val="23"/>
        </w:rPr>
      </w:pPr>
      <w:r w:rsidRPr="009A69DF">
        <w:rPr>
          <w:rFonts w:asciiTheme="minorHAnsi" w:hAnsiTheme="minorHAnsi" w:cstheme="minorHAnsi"/>
          <w:b/>
          <w:bCs/>
          <w:sz w:val="23"/>
          <w:szCs w:val="23"/>
        </w:rPr>
        <w:t xml:space="preserve"> § 8</w:t>
      </w:r>
    </w:p>
    <w:p w:rsidR="000E3F6E" w:rsidRPr="009A69DF" w:rsidRDefault="000E3F6E" w:rsidP="00EF25C1">
      <w:pPr>
        <w:widowControl/>
        <w:numPr>
          <w:ilvl w:val="0"/>
          <w:numId w:val="30"/>
        </w:numPr>
        <w:tabs>
          <w:tab w:val="left" w:pos="0"/>
          <w:tab w:val="left" w:pos="6237"/>
        </w:tabs>
        <w:autoSpaceDE w:val="0"/>
        <w:autoSpaceDN w:val="0"/>
        <w:spacing w:line="276" w:lineRule="auto"/>
        <w:ind w:left="284" w:hanging="284"/>
        <w:jc w:val="both"/>
        <w:rPr>
          <w:rFonts w:asciiTheme="minorHAnsi" w:eastAsia="Times New Roman" w:hAnsiTheme="minorHAnsi" w:cstheme="minorHAnsi"/>
          <w:color w:val="auto"/>
          <w:sz w:val="22"/>
          <w:szCs w:val="22"/>
          <w:lang w:bidi="ar-SA"/>
        </w:rPr>
      </w:pPr>
      <w:r w:rsidRPr="009A69DF">
        <w:rPr>
          <w:rFonts w:asciiTheme="minorHAnsi" w:eastAsia="Times New Roman" w:hAnsiTheme="minorHAnsi" w:cstheme="minorHAnsi"/>
          <w:color w:val="auto"/>
          <w:sz w:val="22"/>
          <w:szCs w:val="22"/>
          <w:lang w:bidi="ar-SA"/>
        </w:rPr>
        <w:t>Strony ustalają, że Wykonawca otrzyma wynagrodzenie za wykonanie przedmiotu Umowy określonego w § 1 w wysokości:</w:t>
      </w:r>
    </w:p>
    <w:p w:rsidR="000E3F6E" w:rsidRPr="009A69DF" w:rsidRDefault="000E3F6E" w:rsidP="000E3F6E">
      <w:pPr>
        <w:tabs>
          <w:tab w:val="left" w:pos="284"/>
          <w:tab w:val="left" w:pos="6237"/>
        </w:tabs>
        <w:autoSpaceDE w:val="0"/>
        <w:autoSpaceDN w:val="0"/>
        <w:spacing w:line="276" w:lineRule="auto"/>
        <w:ind w:left="284"/>
        <w:jc w:val="both"/>
        <w:rPr>
          <w:rFonts w:asciiTheme="minorHAnsi" w:eastAsia="Times New Roman" w:hAnsiTheme="minorHAnsi" w:cstheme="minorHAnsi"/>
          <w:color w:val="auto"/>
          <w:sz w:val="22"/>
          <w:szCs w:val="22"/>
          <w:lang w:bidi="ar-SA"/>
        </w:rPr>
      </w:pPr>
    </w:p>
    <w:p w:rsidR="000E3F6E" w:rsidRPr="009A69DF" w:rsidRDefault="000E3F6E" w:rsidP="000E3F6E">
      <w:pPr>
        <w:widowControl/>
        <w:autoSpaceDE w:val="0"/>
        <w:autoSpaceDN w:val="0"/>
        <w:adjustRightInd w:val="0"/>
        <w:spacing w:line="276" w:lineRule="auto"/>
        <w:ind w:left="284"/>
        <w:jc w:val="both"/>
        <w:rPr>
          <w:rFonts w:asciiTheme="minorHAnsi" w:eastAsia="Times New Roman" w:hAnsiTheme="minorHAnsi" w:cstheme="minorHAnsi"/>
          <w:color w:val="auto"/>
          <w:sz w:val="22"/>
          <w:szCs w:val="22"/>
          <w:lang w:bidi="ar-SA"/>
        </w:rPr>
      </w:pPr>
      <w:r w:rsidRPr="009A69DF">
        <w:rPr>
          <w:rFonts w:asciiTheme="minorHAnsi" w:eastAsia="Times New Roman" w:hAnsiTheme="minorHAnsi" w:cstheme="minorHAnsi"/>
          <w:color w:val="auto"/>
          <w:sz w:val="22"/>
          <w:szCs w:val="22"/>
          <w:lang w:bidi="ar-SA"/>
        </w:rPr>
        <w:t xml:space="preserve">Cena netto ……………………….. zł </w:t>
      </w:r>
    </w:p>
    <w:p w:rsidR="000E3F6E" w:rsidRPr="009A69DF" w:rsidRDefault="000E3F6E" w:rsidP="000E3F6E">
      <w:pPr>
        <w:widowControl/>
        <w:autoSpaceDE w:val="0"/>
        <w:autoSpaceDN w:val="0"/>
        <w:adjustRightInd w:val="0"/>
        <w:spacing w:line="276" w:lineRule="auto"/>
        <w:ind w:firstLine="284"/>
        <w:jc w:val="both"/>
        <w:rPr>
          <w:rFonts w:asciiTheme="minorHAnsi" w:eastAsia="Times New Roman" w:hAnsiTheme="minorHAnsi" w:cstheme="minorHAnsi"/>
          <w:color w:val="auto"/>
          <w:sz w:val="22"/>
          <w:szCs w:val="22"/>
          <w:lang w:bidi="ar-SA"/>
        </w:rPr>
      </w:pPr>
      <w:r w:rsidRPr="009A69DF">
        <w:rPr>
          <w:rFonts w:asciiTheme="minorHAnsi" w:eastAsia="Times New Roman" w:hAnsiTheme="minorHAnsi" w:cstheme="minorHAnsi"/>
          <w:color w:val="auto"/>
          <w:sz w:val="22"/>
          <w:szCs w:val="22"/>
          <w:lang w:bidi="ar-SA"/>
        </w:rPr>
        <w:lastRenderedPageBreak/>
        <w:t xml:space="preserve">Plus należny podatek  VAT ( 23 %) ………………..……… zł </w:t>
      </w:r>
    </w:p>
    <w:p w:rsidR="000E3F6E" w:rsidRPr="009A69DF" w:rsidRDefault="000E3F6E" w:rsidP="000E3F6E">
      <w:pPr>
        <w:widowControl/>
        <w:autoSpaceDE w:val="0"/>
        <w:autoSpaceDN w:val="0"/>
        <w:adjustRightInd w:val="0"/>
        <w:spacing w:line="276" w:lineRule="auto"/>
        <w:ind w:left="284"/>
        <w:jc w:val="both"/>
        <w:rPr>
          <w:rFonts w:asciiTheme="minorHAnsi" w:eastAsia="Times New Roman" w:hAnsiTheme="minorHAnsi" w:cstheme="minorHAnsi"/>
          <w:color w:val="auto"/>
          <w:sz w:val="22"/>
          <w:szCs w:val="22"/>
          <w:lang w:bidi="ar-SA"/>
        </w:rPr>
      </w:pPr>
      <w:r w:rsidRPr="009A69DF">
        <w:rPr>
          <w:rFonts w:asciiTheme="minorHAnsi" w:eastAsia="Times New Roman" w:hAnsiTheme="minorHAnsi" w:cstheme="minorHAnsi"/>
          <w:color w:val="auto"/>
          <w:sz w:val="22"/>
          <w:szCs w:val="22"/>
          <w:lang w:bidi="ar-SA"/>
        </w:rPr>
        <w:t xml:space="preserve">Wartość brutto oferty: …………………………… zł </w:t>
      </w:r>
    </w:p>
    <w:p w:rsidR="000E3F6E" w:rsidRPr="009A69DF" w:rsidRDefault="000E3F6E" w:rsidP="000E3F6E">
      <w:pPr>
        <w:widowControl/>
        <w:autoSpaceDE w:val="0"/>
        <w:autoSpaceDN w:val="0"/>
        <w:adjustRightInd w:val="0"/>
        <w:spacing w:line="276" w:lineRule="auto"/>
        <w:ind w:left="284"/>
        <w:jc w:val="both"/>
        <w:rPr>
          <w:rFonts w:asciiTheme="minorHAnsi" w:eastAsia="Times New Roman" w:hAnsiTheme="minorHAnsi" w:cstheme="minorHAnsi"/>
          <w:color w:val="auto"/>
          <w:sz w:val="22"/>
          <w:szCs w:val="22"/>
          <w:lang w:bidi="ar-SA"/>
        </w:rPr>
      </w:pPr>
      <w:r w:rsidRPr="009A69DF">
        <w:rPr>
          <w:rFonts w:asciiTheme="minorHAnsi" w:eastAsia="Times New Roman" w:hAnsiTheme="minorHAnsi" w:cstheme="minorHAnsi"/>
          <w:color w:val="auto"/>
          <w:sz w:val="22"/>
          <w:szCs w:val="22"/>
          <w:lang w:bidi="ar-SA"/>
        </w:rPr>
        <w:t xml:space="preserve">Słownie złotych: ………………………………………………… zł </w:t>
      </w:r>
    </w:p>
    <w:p w:rsidR="000E3F6E" w:rsidRPr="009A69DF" w:rsidRDefault="000E3F6E" w:rsidP="000E3F6E">
      <w:pPr>
        <w:widowControl/>
        <w:autoSpaceDE w:val="0"/>
        <w:autoSpaceDN w:val="0"/>
        <w:adjustRightInd w:val="0"/>
        <w:spacing w:line="276" w:lineRule="auto"/>
        <w:ind w:left="284"/>
        <w:jc w:val="both"/>
        <w:rPr>
          <w:rFonts w:asciiTheme="minorHAnsi" w:eastAsia="Times New Roman" w:hAnsiTheme="minorHAnsi" w:cstheme="minorHAnsi"/>
          <w:color w:val="auto"/>
          <w:sz w:val="22"/>
          <w:szCs w:val="22"/>
          <w:lang w:bidi="ar-SA"/>
        </w:rPr>
      </w:pPr>
    </w:p>
    <w:p w:rsidR="000E3F6E" w:rsidRPr="009A69DF" w:rsidRDefault="000E3F6E" w:rsidP="000E3F6E">
      <w:pPr>
        <w:widowControl/>
        <w:spacing w:line="276" w:lineRule="auto"/>
        <w:jc w:val="both"/>
        <w:rPr>
          <w:rFonts w:asciiTheme="minorHAnsi" w:eastAsia="Times New Roman" w:hAnsiTheme="minorHAnsi" w:cstheme="minorHAnsi"/>
          <w:color w:val="auto"/>
          <w:sz w:val="22"/>
          <w:szCs w:val="22"/>
          <w:lang w:bidi="ar-SA"/>
        </w:rPr>
      </w:pPr>
      <w:r w:rsidRPr="009A69DF">
        <w:rPr>
          <w:rFonts w:asciiTheme="minorHAnsi" w:eastAsia="Times New Roman" w:hAnsiTheme="minorHAnsi" w:cstheme="minorHAnsi"/>
          <w:color w:val="auto"/>
          <w:sz w:val="22"/>
          <w:szCs w:val="22"/>
          <w:lang w:bidi="ar-SA"/>
        </w:rPr>
        <w:t>Powyższa kwota o której mowa w ust. 1. zawiera wszystkie niezbędne do poniesienia koszty przez Wykonawcę w celu kompleksowego wykonania przedmiotu zamówienia. Niedoszacowanie, pominięcie oraz brak rozpoznania zakresu przedmiotu Umowy nie może być podstawą do żądania zmiany wynagrodzenia przez Wykonawcę.</w:t>
      </w:r>
    </w:p>
    <w:p w:rsidR="000E3F6E" w:rsidRPr="009A69DF" w:rsidRDefault="000E3F6E" w:rsidP="000E3F6E">
      <w:pPr>
        <w:widowControl/>
        <w:spacing w:line="276" w:lineRule="auto"/>
        <w:jc w:val="both"/>
        <w:rPr>
          <w:rFonts w:asciiTheme="minorHAnsi" w:eastAsia="Times New Roman" w:hAnsiTheme="minorHAnsi" w:cstheme="minorHAnsi"/>
          <w:color w:val="auto"/>
          <w:sz w:val="22"/>
          <w:szCs w:val="22"/>
          <w:lang w:bidi="ar-SA"/>
        </w:rPr>
      </w:pPr>
    </w:p>
    <w:p w:rsidR="000E3F6E" w:rsidRPr="009A69DF" w:rsidRDefault="000E3F6E" w:rsidP="00EF25C1">
      <w:pPr>
        <w:widowControl/>
        <w:numPr>
          <w:ilvl w:val="0"/>
          <w:numId w:val="30"/>
        </w:numPr>
        <w:spacing w:line="276" w:lineRule="auto"/>
        <w:ind w:left="284" w:hanging="284"/>
        <w:contextualSpacing/>
        <w:jc w:val="both"/>
        <w:rPr>
          <w:rFonts w:asciiTheme="minorHAnsi" w:eastAsia="Times New Roman" w:hAnsiTheme="minorHAnsi" w:cstheme="minorHAnsi"/>
          <w:color w:val="auto"/>
          <w:sz w:val="22"/>
          <w:szCs w:val="22"/>
          <w:lang w:bidi="ar-SA"/>
        </w:rPr>
      </w:pPr>
      <w:r w:rsidRPr="009A69DF">
        <w:rPr>
          <w:rFonts w:asciiTheme="minorHAnsi" w:eastAsia="Times New Roman" w:hAnsiTheme="minorHAnsi" w:cstheme="minorHAnsi"/>
          <w:color w:val="auto"/>
          <w:sz w:val="22"/>
          <w:szCs w:val="22"/>
          <w:lang w:bidi="ar-SA"/>
        </w:rPr>
        <w:t xml:space="preserve">Należne wynagrodzenie zostanie wypłacone Wykonawcy zgodnie z warunkami wskazanymi </w:t>
      </w:r>
      <w:r w:rsidR="00CF5C54" w:rsidRPr="009A69DF">
        <w:rPr>
          <w:rFonts w:asciiTheme="minorHAnsi" w:eastAsia="Times New Roman" w:hAnsiTheme="minorHAnsi" w:cstheme="minorHAnsi"/>
          <w:color w:val="auto"/>
          <w:sz w:val="22"/>
          <w:szCs w:val="22"/>
          <w:lang w:bidi="ar-SA"/>
        </w:rPr>
        <w:br/>
      </w:r>
      <w:r w:rsidRPr="009A69DF">
        <w:rPr>
          <w:rFonts w:asciiTheme="minorHAnsi" w:eastAsia="Times New Roman" w:hAnsiTheme="minorHAnsi" w:cstheme="minorHAnsi"/>
          <w:color w:val="auto"/>
          <w:sz w:val="22"/>
          <w:szCs w:val="22"/>
          <w:lang w:bidi="ar-SA"/>
        </w:rPr>
        <w:t xml:space="preserve">w Wstępnej Promesie dotyczącej dofinansowania inwestycji z programu Rządowy Fundusz Polski Ład: Program Inwestycji Strategicznych </w:t>
      </w:r>
      <w:r w:rsidRPr="0050794C">
        <w:rPr>
          <w:rFonts w:asciiTheme="minorHAnsi" w:eastAsia="Times New Roman" w:hAnsiTheme="minorHAnsi" w:cstheme="minorHAnsi"/>
          <w:color w:val="auto"/>
          <w:sz w:val="22"/>
          <w:szCs w:val="22"/>
          <w:lang w:bidi="ar-SA"/>
        </w:rPr>
        <w:t>nr Edycja9RP/2023/8</w:t>
      </w:r>
      <w:r w:rsidR="00C860B0" w:rsidRPr="0050794C">
        <w:rPr>
          <w:rFonts w:asciiTheme="minorHAnsi" w:eastAsia="Times New Roman" w:hAnsiTheme="minorHAnsi" w:cstheme="minorHAnsi"/>
          <w:color w:val="auto"/>
          <w:sz w:val="22"/>
          <w:szCs w:val="22"/>
          <w:lang w:bidi="ar-SA"/>
        </w:rPr>
        <w:t>5</w:t>
      </w:r>
      <w:r w:rsidRPr="0050794C">
        <w:rPr>
          <w:rFonts w:asciiTheme="minorHAnsi" w:eastAsia="Times New Roman" w:hAnsiTheme="minorHAnsi" w:cstheme="minorHAnsi"/>
          <w:color w:val="auto"/>
          <w:sz w:val="22"/>
          <w:szCs w:val="22"/>
          <w:lang w:bidi="ar-SA"/>
        </w:rPr>
        <w:t>8/PolskiLad z dnia 1</w:t>
      </w:r>
      <w:r w:rsidR="00C860B0" w:rsidRPr="0050794C">
        <w:rPr>
          <w:rFonts w:asciiTheme="minorHAnsi" w:eastAsia="Times New Roman" w:hAnsiTheme="minorHAnsi" w:cstheme="minorHAnsi"/>
          <w:color w:val="auto"/>
          <w:sz w:val="22"/>
          <w:szCs w:val="22"/>
          <w:lang w:bidi="ar-SA"/>
        </w:rPr>
        <w:t>1</w:t>
      </w:r>
      <w:r w:rsidRPr="0050794C">
        <w:rPr>
          <w:rFonts w:asciiTheme="minorHAnsi" w:eastAsia="Times New Roman" w:hAnsiTheme="minorHAnsi" w:cstheme="minorHAnsi"/>
          <w:color w:val="auto"/>
          <w:sz w:val="22"/>
          <w:szCs w:val="22"/>
          <w:lang w:bidi="ar-SA"/>
        </w:rPr>
        <w:t xml:space="preserve"> grudnia 2023 </w:t>
      </w:r>
      <w:r w:rsidRPr="009A69DF">
        <w:rPr>
          <w:rFonts w:asciiTheme="minorHAnsi" w:eastAsia="Times New Roman" w:hAnsiTheme="minorHAnsi" w:cstheme="minorHAnsi"/>
          <w:color w:val="auto"/>
          <w:sz w:val="22"/>
          <w:szCs w:val="22"/>
          <w:lang w:bidi="ar-SA"/>
        </w:rPr>
        <w:t xml:space="preserve">r. oraz Promesie z Rządowego Funduszu Polski Ład: Program Inwestycji Strategicznych </w:t>
      </w:r>
      <w:r w:rsidRPr="009A69DF">
        <w:rPr>
          <w:rFonts w:asciiTheme="minorHAnsi" w:eastAsia="Times New Roman" w:hAnsiTheme="minorHAnsi" w:cstheme="minorHAnsi"/>
          <w:color w:val="auto"/>
          <w:sz w:val="22"/>
          <w:szCs w:val="22"/>
          <w:lang w:bidi="ar-SA"/>
        </w:rPr>
        <w:br/>
        <w:t xml:space="preserve">………………………………………………… z dnia ………….……………... poprzez zaliczkę w wysokości </w:t>
      </w:r>
      <w:r w:rsidR="00834379" w:rsidRPr="009A69DF">
        <w:rPr>
          <w:rFonts w:asciiTheme="minorHAnsi" w:eastAsia="Times New Roman" w:hAnsiTheme="minorHAnsi" w:cstheme="minorHAnsi"/>
          <w:color w:val="auto"/>
          <w:sz w:val="22"/>
          <w:szCs w:val="22"/>
          <w:lang w:bidi="ar-SA"/>
        </w:rPr>
        <w:t>20</w:t>
      </w:r>
      <w:r w:rsidRPr="009A69DF">
        <w:rPr>
          <w:rFonts w:asciiTheme="minorHAnsi" w:eastAsia="Times New Roman" w:hAnsiTheme="minorHAnsi" w:cstheme="minorHAnsi"/>
          <w:color w:val="auto"/>
          <w:sz w:val="22"/>
          <w:szCs w:val="22"/>
          <w:lang w:bidi="ar-SA"/>
        </w:rPr>
        <w:t xml:space="preserve">% wynagrodzenia stanowiącego wkład własny Gminy </w:t>
      </w:r>
      <w:r w:rsidR="00C860B0" w:rsidRPr="009A69DF">
        <w:rPr>
          <w:rFonts w:asciiTheme="minorHAnsi" w:eastAsia="Times New Roman" w:hAnsiTheme="minorHAnsi" w:cstheme="minorHAnsi"/>
          <w:color w:val="auto"/>
          <w:sz w:val="22"/>
          <w:szCs w:val="22"/>
          <w:lang w:bidi="ar-SA"/>
        </w:rPr>
        <w:t>Krzykosy</w:t>
      </w:r>
      <w:r w:rsidRPr="009A69DF">
        <w:rPr>
          <w:rFonts w:asciiTheme="minorHAnsi" w:eastAsia="Times New Roman" w:hAnsiTheme="minorHAnsi" w:cstheme="minorHAnsi"/>
          <w:color w:val="FF0000"/>
          <w:sz w:val="22"/>
          <w:szCs w:val="22"/>
          <w:lang w:bidi="ar-SA"/>
        </w:rPr>
        <w:t xml:space="preserve"> </w:t>
      </w:r>
      <w:r w:rsidRPr="009A69DF">
        <w:rPr>
          <w:rFonts w:asciiTheme="minorHAnsi" w:eastAsia="Times New Roman" w:hAnsiTheme="minorHAnsi" w:cstheme="minorHAnsi"/>
          <w:color w:val="auto"/>
          <w:sz w:val="22"/>
          <w:szCs w:val="22"/>
          <w:lang w:bidi="ar-SA"/>
        </w:rPr>
        <w:t xml:space="preserve">wypłacanej na podstawie faktury VAT w terminie 30 dni od dnia podpisania umowy oraz zapłatę końcową stanowiącą dofinansowanie </w:t>
      </w:r>
      <w:r w:rsidR="00CF5C54" w:rsidRPr="009A69DF">
        <w:rPr>
          <w:rFonts w:asciiTheme="minorHAnsi" w:eastAsia="Times New Roman" w:hAnsiTheme="minorHAnsi" w:cstheme="minorHAnsi"/>
          <w:color w:val="auto"/>
          <w:sz w:val="22"/>
          <w:szCs w:val="22"/>
          <w:lang w:bidi="ar-SA"/>
        </w:rPr>
        <w:br/>
      </w:r>
      <w:r w:rsidRPr="009A69DF">
        <w:rPr>
          <w:rFonts w:asciiTheme="minorHAnsi" w:eastAsia="Times New Roman" w:hAnsiTheme="minorHAnsi" w:cstheme="minorHAnsi"/>
          <w:color w:val="auto"/>
          <w:sz w:val="22"/>
          <w:szCs w:val="22"/>
          <w:lang w:bidi="ar-SA"/>
        </w:rPr>
        <w:t>w ramach Programu PolskiŁad, przelewem na konto Wykonawcy o numerze ……………………………………………</w:t>
      </w:r>
    </w:p>
    <w:p w:rsidR="007D3B00" w:rsidRPr="009A69DF" w:rsidRDefault="005C2820" w:rsidP="00EF25C1">
      <w:pPr>
        <w:pStyle w:val="Akapitzlist"/>
        <w:numPr>
          <w:ilvl w:val="0"/>
          <w:numId w:val="30"/>
        </w:numPr>
        <w:tabs>
          <w:tab w:val="left" w:pos="142"/>
        </w:tabs>
        <w:autoSpaceDE w:val="0"/>
        <w:autoSpaceDN w:val="0"/>
        <w:adjustRightInd w:val="0"/>
        <w:spacing w:after="68" w:line="276" w:lineRule="auto"/>
        <w:ind w:left="284" w:hanging="284"/>
        <w:contextualSpacing/>
        <w:jc w:val="both"/>
        <w:rPr>
          <w:rFonts w:asciiTheme="minorHAnsi" w:hAnsiTheme="minorHAnsi" w:cstheme="minorHAnsi"/>
          <w:sz w:val="22"/>
          <w:szCs w:val="22"/>
        </w:rPr>
      </w:pPr>
      <w:r w:rsidRPr="009A69DF">
        <w:rPr>
          <w:rFonts w:asciiTheme="minorHAnsi" w:hAnsiTheme="minorHAnsi" w:cstheme="minorHAnsi"/>
          <w:sz w:val="22"/>
          <w:szCs w:val="22"/>
        </w:rPr>
        <w:t xml:space="preserve">  </w:t>
      </w:r>
      <w:r w:rsidR="00875EC7" w:rsidRPr="009A69DF">
        <w:rPr>
          <w:rFonts w:asciiTheme="minorHAnsi" w:hAnsiTheme="minorHAnsi" w:cstheme="minorHAnsi"/>
          <w:sz w:val="22"/>
          <w:szCs w:val="22"/>
        </w:rPr>
        <w:t>F</w:t>
      </w:r>
      <w:r w:rsidR="0099147A" w:rsidRPr="009A69DF">
        <w:rPr>
          <w:rFonts w:asciiTheme="minorHAnsi" w:hAnsiTheme="minorHAnsi" w:cstheme="minorHAnsi"/>
          <w:sz w:val="22"/>
          <w:szCs w:val="22"/>
        </w:rPr>
        <w:t>aktura końcowa zostanie wystawiona przez Wykonawcę na kwotę stanowiącą pozostałą część (pomniejszoną o wartość zapłaconej zaliczki) wynagrodzenia brutto, o którym mowa w § 8</w:t>
      </w:r>
      <w:r w:rsidR="007D3B00" w:rsidRPr="009A69DF">
        <w:rPr>
          <w:rFonts w:asciiTheme="minorHAnsi" w:hAnsiTheme="minorHAnsi" w:cstheme="minorHAnsi"/>
          <w:sz w:val="22"/>
          <w:szCs w:val="22"/>
        </w:rPr>
        <w:t xml:space="preserve"> ust.1</w:t>
      </w:r>
      <w:r w:rsidR="0099147A" w:rsidRPr="009A69DF">
        <w:rPr>
          <w:rFonts w:asciiTheme="minorHAnsi" w:hAnsiTheme="minorHAnsi" w:cstheme="minorHAnsi"/>
          <w:sz w:val="22"/>
          <w:szCs w:val="22"/>
        </w:rPr>
        <w:t xml:space="preserve"> Umowy, po wykonaniu całości przedmiotu umowy i dokonaniu odbioru końcowego zamówienia.  </w:t>
      </w:r>
    </w:p>
    <w:p w:rsidR="005C2820" w:rsidRPr="009A69DF" w:rsidRDefault="005C2820" w:rsidP="00EF25C1">
      <w:pPr>
        <w:pStyle w:val="Akapitzlist"/>
        <w:numPr>
          <w:ilvl w:val="0"/>
          <w:numId w:val="30"/>
        </w:numPr>
        <w:tabs>
          <w:tab w:val="left" w:pos="142"/>
        </w:tabs>
        <w:spacing w:line="276" w:lineRule="auto"/>
        <w:ind w:left="284" w:hanging="284"/>
        <w:contextualSpacing/>
        <w:jc w:val="both"/>
        <w:rPr>
          <w:rFonts w:asciiTheme="minorHAnsi" w:hAnsiTheme="minorHAnsi" w:cstheme="minorHAnsi"/>
          <w:sz w:val="22"/>
          <w:szCs w:val="22"/>
        </w:rPr>
      </w:pPr>
      <w:r w:rsidRPr="009A69DF">
        <w:rPr>
          <w:rFonts w:asciiTheme="minorHAnsi" w:hAnsiTheme="minorHAnsi" w:cstheme="minorHAnsi"/>
          <w:sz w:val="22"/>
          <w:szCs w:val="22"/>
        </w:rPr>
        <w:t xml:space="preserve">  </w:t>
      </w:r>
      <w:r w:rsidR="000E3F6E" w:rsidRPr="009A69DF">
        <w:rPr>
          <w:rFonts w:asciiTheme="minorHAnsi" w:hAnsiTheme="minorHAnsi" w:cstheme="minorHAnsi"/>
          <w:sz w:val="22"/>
          <w:szCs w:val="22"/>
        </w:rPr>
        <w:t xml:space="preserve">Fakturę można przesłać elektronicznie na adres email </w:t>
      </w:r>
      <w:hyperlink r:id="rId8" w:history="1">
        <w:r w:rsidR="00C860B0" w:rsidRPr="009A69DF">
          <w:rPr>
            <w:rStyle w:val="Hipercze"/>
            <w:rFonts w:asciiTheme="minorHAnsi" w:hAnsiTheme="minorHAnsi" w:cstheme="minorHAnsi"/>
            <w:sz w:val="22"/>
            <w:szCs w:val="22"/>
          </w:rPr>
          <w:t>krzykosy@wokiss.pl</w:t>
        </w:r>
      </w:hyperlink>
    </w:p>
    <w:p w:rsidR="005C2820" w:rsidRPr="009A69DF" w:rsidRDefault="00615A97" w:rsidP="00EF25C1">
      <w:pPr>
        <w:pStyle w:val="Akapitzlist"/>
        <w:numPr>
          <w:ilvl w:val="0"/>
          <w:numId w:val="30"/>
        </w:numPr>
        <w:tabs>
          <w:tab w:val="left" w:pos="142"/>
        </w:tabs>
        <w:spacing w:line="276" w:lineRule="auto"/>
        <w:ind w:left="284" w:hanging="284"/>
        <w:contextualSpacing/>
        <w:jc w:val="both"/>
        <w:rPr>
          <w:rFonts w:asciiTheme="minorHAnsi" w:hAnsiTheme="minorHAnsi" w:cstheme="minorHAnsi"/>
          <w:sz w:val="22"/>
          <w:szCs w:val="22"/>
        </w:rPr>
      </w:pPr>
      <w:r w:rsidRPr="009A69DF">
        <w:rPr>
          <w:rFonts w:asciiTheme="minorHAnsi" w:hAnsiTheme="minorHAnsi" w:cstheme="minorHAnsi"/>
          <w:sz w:val="22"/>
          <w:szCs w:val="22"/>
        </w:rPr>
        <w:t>Wypłacona zaliczka pomniejsza kwotę nominalną należnego wynagrodzenia</w:t>
      </w:r>
      <w:r w:rsidR="000E3F6E" w:rsidRPr="009A69DF">
        <w:rPr>
          <w:rFonts w:asciiTheme="minorHAnsi" w:hAnsiTheme="minorHAnsi" w:cstheme="minorHAnsi"/>
          <w:sz w:val="22"/>
          <w:szCs w:val="22"/>
        </w:rPr>
        <w:t>.</w:t>
      </w:r>
    </w:p>
    <w:p w:rsidR="005C2820" w:rsidRPr="009A69DF" w:rsidRDefault="000E3F6E" w:rsidP="00EF25C1">
      <w:pPr>
        <w:pStyle w:val="Akapitzlist"/>
        <w:numPr>
          <w:ilvl w:val="0"/>
          <w:numId w:val="30"/>
        </w:numPr>
        <w:tabs>
          <w:tab w:val="left" w:pos="142"/>
        </w:tabs>
        <w:spacing w:line="276" w:lineRule="auto"/>
        <w:ind w:left="284" w:hanging="284"/>
        <w:contextualSpacing/>
        <w:jc w:val="both"/>
        <w:rPr>
          <w:rFonts w:asciiTheme="minorHAnsi" w:hAnsiTheme="minorHAnsi" w:cstheme="minorHAnsi"/>
          <w:sz w:val="22"/>
          <w:szCs w:val="22"/>
        </w:rPr>
      </w:pPr>
      <w:r w:rsidRPr="009A69DF">
        <w:rPr>
          <w:rFonts w:asciiTheme="minorHAnsi" w:hAnsiTheme="minorHAnsi" w:cstheme="minorHAnsi"/>
          <w:sz w:val="22"/>
          <w:szCs w:val="22"/>
        </w:rPr>
        <w:t>Rozliczenia finansowe między Zamawiającym a Wykonawcą będą prowadzone w PLN.</w:t>
      </w:r>
    </w:p>
    <w:p w:rsidR="000E3F6E" w:rsidRPr="009A69DF" w:rsidRDefault="000E3F6E" w:rsidP="00EF25C1">
      <w:pPr>
        <w:pStyle w:val="Akapitzlist"/>
        <w:numPr>
          <w:ilvl w:val="0"/>
          <w:numId w:val="30"/>
        </w:numPr>
        <w:tabs>
          <w:tab w:val="left" w:pos="142"/>
        </w:tabs>
        <w:spacing w:line="276" w:lineRule="auto"/>
        <w:ind w:left="284" w:hanging="284"/>
        <w:contextualSpacing/>
        <w:jc w:val="both"/>
        <w:rPr>
          <w:rFonts w:asciiTheme="minorHAnsi" w:hAnsiTheme="minorHAnsi" w:cstheme="minorHAnsi"/>
          <w:sz w:val="22"/>
          <w:szCs w:val="22"/>
        </w:rPr>
      </w:pPr>
      <w:r w:rsidRPr="009A69DF">
        <w:rPr>
          <w:rFonts w:asciiTheme="minorHAnsi" w:hAnsiTheme="minorHAnsi" w:cstheme="minorHAnsi"/>
          <w:sz w:val="22"/>
          <w:szCs w:val="22"/>
        </w:rPr>
        <w:t>W przypadku faktur wystawionych w języku innym niż polski Wykonawca załączy do faktury tłumaczenie faktury na język polski przez tłumacza przysięgłego wykonane na koszt Wykonawcy.</w:t>
      </w:r>
    </w:p>
    <w:p w:rsidR="000E3F6E" w:rsidRPr="009A69DF" w:rsidRDefault="000E3F6E" w:rsidP="00EF25C1">
      <w:pPr>
        <w:widowControl/>
        <w:numPr>
          <w:ilvl w:val="0"/>
          <w:numId w:val="30"/>
        </w:numPr>
        <w:spacing w:line="276" w:lineRule="auto"/>
        <w:ind w:left="284" w:hanging="284"/>
        <w:contextualSpacing/>
        <w:jc w:val="both"/>
        <w:rPr>
          <w:rFonts w:asciiTheme="minorHAnsi" w:eastAsia="Times New Roman" w:hAnsiTheme="minorHAnsi" w:cstheme="minorHAnsi"/>
          <w:color w:val="auto"/>
          <w:sz w:val="22"/>
          <w:szCs w:val="22"/>
          <w:lang w:bidi="ar-SA"/>
        </w:rPr>
      </w:pPr>
      <w:r w:rsidRPr="009A69DF">
        <w:rPr>
          <w:rFonts w:asciiTheme="minorHAnsi" w:eastAsia="Times New Roman" w:hAnsiTheme="minorHAnsi" w:cstheme="minorHAnsi"/>
          <w:color w:val="auto"/>
          <w:sz w:val="22"/>
          <w:szCs w:val="22"/>
          <w:lang w:bidi="ar-SA"/>
        </w:rPr>
        <w:t>Za datę zapłaty uznaje się datę obciążenia rachunku Zamawiającego.</w:t>
      </w:r>
    </w:p>
    <w:p w:rsidR="000E3F6E" w:rsidRPr="009A69DF" w:rsidRDefault="000E3F6E" w:rsidP="00EF25C1">
      <w:pPr>
        <w:widowControl/>
        <w:numPr>
          <w:ilvl w:val="0"/>
          <w:numId w:val="30"/>
        </w:numPr>
        <w:spacing w:line="276" w:lineRule="auto"/>
        <w:ind w:left="284" w:hanging="284"/>
        <w:contextualSpacing/>
        <w:jc w:val="both"/>
        <w:rPr>
          <w:rFonts w:asciiTheme="minorHAnsi" w:eastAsia="Times New Roman" w:hAnsiTheme="minorHAnsi" w:cstheme="minorHAnsi"/>
          <w:color w:val="auto"/>
          <w:sz w:val="22"/>
          <w:szCs w:val="22"/>
          <w:lang w:bidi="ar-SA"/>
        </w:rPr>
      </w:pPr>
      <w:r w:rsidRPr="009A69DF">
        <w:rPr>
          <w:rFonts w:asciiTheme="minorHAnsi" w:eastAsia="Times New Roman" w:hAnsiTheme="minorHAnsi" w:cstheme="minorHAnsi"/>
          <w:color w:val="auto"/>
          <w:sz w:val="22"/>
          <w:szCs w:val="22"/>
          <w:lang w:bidi="ar-SA"/>
        </w:rPr>
        <w:t>Faktura wystawiona bezpodstawnie lub nieprawidłowo zostanie zwrócona Wykonawcy.</w:t>
      </w:r>
    </w:p>
    <w:p w:rsidR="000E3F6E" w:rsidRPr="009A69DF" w:rsidRDefault="000E3F6E" w:rsidP="00EF25C1">
      <w:pPr>
        <w:widowControl/>
        <w:numPr>
          <w:ilvl w:val="0"/>
          <w:numId w:val="30"/>
        </w:numPr>
        <w:spacing w:line="276" w:lineRule="auto"/>
        <w:ind w:left="284" w:hanging="284"/>
        <w:contextualSpacing/>
        <w:jc w:val="both"/>
        <w:rPr>
          <w:rFonts w:asciiTheme="minorHAnsi" w:eastAsia="Times New Roman" w:hAnsiTheme="minorHAnsi" w:cstheme="minorHAnsi"/>
          <w:color w:val="auto"/>
          <w:sz w:val="22"/>
          <w:szCs w:val="22"/>
          <w:lang w:bidi="ar-SA"/>
        </w:rPr>
      </w:pPr>
      <w:r w:rsidRPr="009A69DF">
        <w:rPr>
          <w:rFonts w:asciiTheme="minorHAnsi" w:eastAsia="Times New Roman" w:hAnsiTheme="minorHAnsi" w:cstheme="minorHAnsi"/>
          <w:color w:val="auto"/>
          <w:sz w:val="22"/>
          <w:szCs w:val="22"/>
          <w:lang w:bidi="ar-SA"/>
        </w:rPr>
        <w:t>Umówione wynagrodzenie uregulowane będzie w terminie 30 dni od dnia przedłożenia Zamawiającemu faktury VAT, po uprzednim dokonaniu odbioru końcowego przedmiotu umowy.</w:t>
      </w:r>
    </w:p>
    <w:p w:rsidR="000E3F6E" w:rsidRPr="009A69DF" w:rsidRDefault="000E3F6E" w:rsidP="00EF25C1">
      <w:pPr>
        <w:widowControl/>
        <w:numPr>
          <w:ilvl w:val="0"/>
          <w:numId w:val="30"/>
        </w:numPr>
        <w:spacing w:line="276" w:lineRule="auto"/>
        <w:ind w:left="284" w:hanging="284"/>
        <w:contextualSpacing/>
        <w:jc w:val="both"/>
        <w:rPr>
          <w:rFonts w:asciiTheme="minorHAnsi" w:eastAsia="Times New Roman" w:hAnsiTheme="minorHAnsi" w:cstheme="minorHAnsi"/>
          <w:color w:val="auto"/>
          <w:sz w:val="22"/>
          <w:szCs w:val="22"/>
          <w:lang w:bidi="ar-SA"/>
        </w:rPr>
      </w:pPr>
      <w:r w:rsidRPr="009A69DF">
        <w:rPr>
          <w:rFonts w:asciiTheme="minorHAnsi" w:eastAsia="Times New Roman" w:hAnsiTheme="minorHAnsi" w:cstheme="minorHAnsi"/>
          <w:color w:val="auto"/>
          <w:sz w:val="22"/>
          <w:szCs w:val="22"/>
          <w:lang w:bidi="ar-SA"/>
        </w:rPr>
        <w:t>Podstawą wystawienia faktury końcowej będzie protokół odbioru końcowego podpisany przez Zamawiającego i Wykonawcę, dokumenty rozliczeniowe potwierdzające dokonanie przez Wykonawcę zapłaty w pełnej wysokości zakontraktowanej części zadania wykonywanej przez Podwykonawców.</w:t>
      </w:r>
    </w:p>
    <w:p w:rsidR="000E3F6E" w:rsidRPr="009A69DF" w:rsidRDefault="000E3F6E" w:rsidP="000E3F6E">
      <w:pPr>
        <w:widowControl/>
        <w:tabs>
          <w:tab w:val="left" w:pos="284"/>
        </w:tabs>
        <w:spacing w:line="276" w:lineRule="auto"/>
        <w:ind w:left="284" w:hanging="284"/>
        <w:contextualSpacing/>
        <w:rPr>
          <w:rFonts w:asciiTheme="minorHAnsi" w:eastAsia="MS Mincho" w:hAnsiTheme="minorHAnsi" w:cstheme="minorHAnsi"/>
          <w:color w:val="auto"/>
          <w:sz w:val="22"/>
          <w:szCs w:val="22"/>
          <w:lang w:bidi="ar-SA"/>
        </w:rPr>
      </w:pPr>
      <w:r w:rsidRPr="009A69DF">
        <w:rPr>
          <w:rFonts w:asciiTheme="minorHAnsi" w:eastAsia="MS Mincho" w:hAnsiTheme="minorHAnsi" w:cstheme="minorHAnsi"/>
          <w:color w:val="auto"/>
          <w:sz w:val="22"/>
          <w:szCs w:val="22"/>
          <w:lang w:bidi="ar-SA"/>
        </w:rPr>
        <w:t>Upoważnia się Wykonawcę do wystawiania faktur VAT bez podpisu odbiorcy.</w:t>
      </w:r>
    </w:p>
    <w:p w:rsidR="000E3F6E" w:rsidRPr="009A69DF" w:rsidRDefault="000E3F6E" w:rsidP="00EF25C1">
      <w:pPr>
        <w:widowControl/>
        <w:numPr>
          <w:ilvl w:val="0"/>
          <w:numId w:val="30"/>
        </w:numPr>
        <w:autoSpaceDE w:val="0"/>
        <w:autoSpaceDN w:val="0"/>
        <w:adjustRightInd w:val="0"/>
        <w:spacing w:line="276" w:lineRule="auto"/>
        <w:ind w:left="284" w:hanging="284"/>
        <w:contextualSpacing/>
        <w:jc w:val="both"/>
        <w:rPr>
          <w:rFonts w:asciiTheme="minorHAnsi" w:eastAsia="Times New Roman" w:hAnsiTheme="minorHAnsi" w:cstheme="minorHAnsi"/>
          <w:color w:val="auto"/>
          <w:sz w:val="22"/>
          <w:szCs w:val="22"/>
          <w:lang w:bidi="ar-SA"/>
        </w:rPr>
      </w:pPr>
      <w:r w:rsidRPr="009A69DF">
        <w:rPr>
          <w:rFonts w:asciiTheme="minorHAnsi" w:eastAsia="Times New Roman" w:hAnsiTheme="minorHAnsi" w:cstheme="minorHAnsi"/>
          <w:color w:val="auto"/>
          <w:sz w:val="22"/>
          <w:szCs w:val="22"/>
          <w:lang w:bidi="ar-SA"/>
        </w:rPr>
        <w:t>W przypadku powierzenia przez Wykonawcę realizacji części zadania Podwykonawcy, Wykonawca jest zobowiązany do dokonania we własnym zakresie zapłaty wynagrodzenia należnego Podwykonawcy z zachowaniem terminów płatności określonych w umowie z Podwykonawcą i przedłożenia Zamawiającemu potwierdzenia zapłaty. Do potwierdzenia dokonanej zapłaty, Wykonawca dołączy pisemne oświadczenie wszystkich Podwykonawców, oraz dalszych Podwykonawców potwierdzające, że wymagane do końca okresu objętego rozliczeniem płatności na ich rzecz zostały dokonane, wraz z zestawieniem wystawionych przez nich wymagalnych faktur oraz oświadczeniem Wykonawcy o dokonaniu wszystkich wymagalnych płatności na rzecz Podwykonawców oraz Podwykonawców na rzecz dalszych Podwykonawców.</w:t>
      </w:r>
    </w:p>
    <w:p w:rsidR="000E3F6E" w:rsidRPr="009A69DF" w:rsidRDefault="000E3F6E" w:rsidP="00EF25C1">
      <w:pPr>
        <w:widowControl/>
        <w:numPr>
          <w:ilvl w:val="0"/>
          <w:numId w:val="30"/>
        </w:numPr>
        <w:autoSpaceDE w:val="0"/>
        <w:autoSpaceDN w:val="0"/>
        <w:adjustRightInd w:val="0"/>
        <w:spacing w:line="276" w:lineRule="auto"/>
        <w:ind w:left="284" w:hanging="284"/>
        <w:contextualSpacing/>
        <w:jc w:val="both"/>
        <w:rPr>
          <w:rFonts w:asciiTheme="minorHAnsi" w:eastAsia="Times New Roman" w:hAnsiTheme="minorHAnsi" w:cstheme="minorHAnsi"/>
          <w:color w:val="auto"/>
          <w:sz w:val="22"/>
          <w:szCs w:val="22"/>
          <w:lang w:bidi="ar-SA"/>
        </w:rPr>
      </w:pPr>
      <w:r w:rsidRPr="009A69DF">
        <w:rPr>
          <w:rFonts w:asciiTheme="minorHAnsi" w:eastAsia="Times New Roman" w:hAnsiTheme="minorHAnsi" w:cstheme="minorHAnsi"/>
          <w:color w:val="auto"/>
          <w:sz w:val="22"/>
          <w:szCs w:val="22"/>
          <w:lang w:bidi="ar-SA"/>
        </w:rPr>
        <w:t xml:space="preserve">Wykonawca może zwolnić się z obowiązku przedłożenia oświadczenia Podwykonawców oraz dalszych Podwykonawców poprzez przedłożenie kopii wymagalnych faktur Podwykonawców oraz dalszych Podwykonawców wraz z potwierdzeniem dokonania płatności oraz oświadczeniem Wykonawcy o </w:t>
      </w:r>
      <w:r w:rsidRPr="009A69DF">
        <w:rPr>
          <w:rFonts w:asciiTheme="minorHAnsi" w:eastAsia="Times New Roman" w:hAnsiTheme="minorHAnsi" w:cstheme="minorHAnsi"/>
          <w:color w:val="auto"/>
          <w:sz w:val="22"/>
          <w:szCs w:val="22"/>
          <w:lang w:bidi="ar-SA"/>
        </w:rPr>
        <w:lastRenderedPageBreak/>
        <w:t>dokonaniu wszystkich tych wymagalnych płatności na rzecz Podwykonawców oraz oświadczeniem Podwykonawców o dokonaniu wszystkich tych wymagalnych płatności na rzecz dalszych Podwykonawców.</w:t>
      </w:r>
    </w:p>
    <w:p w:rsidR="000E3F6E" w:rsidRPr="009A69DF" w:rsidRDefault="000E3F6E" w:rsidP="00EF25C1">
      <w:pPr>
        <w:widowControl/>
        <w:numPr>
          <w:ilvl w:val="0"/>
          <w:numId w:val="30"/>
        </w:numPr>
        <w:autoSpaceDE w:val="0"/>
        <w:autoSpaceDN w:val="0"/>
        <w:adjustRightInd w:val="0"/>
        <w:spacing w:line="276" w:lineRule="auto"/>
        <w:ind w:left="284" w:hanging="284"/>
        <w:contextualSpacing/>
        <w:jc w:val="both"/>
        <w:rPr>
          <w:rFonts w:asciiTheme="minorHAnsi" w:eastAsia="Times New Roman" w:hAnsiTheme="minorHAnsi" w:cstheme="minorHAnsi"/>
          <w:color w:val="auto"/>
          <w:sz w:val="22"/>
          <w:szCs w:val="22"/>
          <w:lang w:bidi="ar-SA"/>
        </w:rPr>
      </w:pPr>
      <w:r w:rsidRPr="009A69DF">
        <w:rPr>
          <w:rFonts w:asciiTheme="minorHAnsi" w:eastAsia="Times New Roman" w:hAnsiTheme="minorHAnsi" w:cstheme="minorHAnsi"/>
          <w:color w:val="auto"/>
          <w:sz w:val="22"/>
          <w:szCs w:val="22"/>
          <w:lang w:bidi="ar-SA"/>
        </w:rPr>
        <w:t>W przypadku nieprzedstawienia przez Wykonawcę wszystkich dowodów zapłaty, o których mowa w ustępie 11, Zamawiający wstrzyma się z zapłatą należnego Wykonawcy wynagrodzenia w części równej sumie kwot wynikających z nieprzedstawionych dowodów zapłaty.</w:t>
      </w:r>
    </w:p>
    <w:p w:rsidR="000E3F6E" w:rsidRPr="009A69DF" w:rsidRDefault="000E3F6E" w:rsidP="00EF25C1">
      <w:pPr>
        <w:widowControl/>
        <w:numPr>
          <w:ilvl w:val="0"/>
          <w:numId w:val="30"/>
        </w:numPr>
        <w:tabs>
          <w:tab w:val="left" w:pos="8789"/>
        </w:tabs>
        <w:autoSpaceDE w:val="0"/>
        <w:autoSpaceDN w:val="0"/>
        <w:spacing w:line="276" w:lineRule="auto"/>
        <w:ind w:left="284" w:hanging="284"/>
        <w:jc w:val="both"/>
        <w:rPr>
          <w:rFonts w:asciiTheme="minorHAnsi" w:eastAsia="Arial Narrow" w:hAnsiTheme="minorHAnsi" w:cstheme="minorHAnsi"/>
          <w:color w:val="auto"/>
          <w:sz w:val="22"/>
          <w:szCs w:val="22"/>
          <w:lang w:eastAsia="en-US" w:bidi="ar-SA"/>
        </w:rPr>
      </w:pPr>
      <w:r w:rsidRPr="009A69DF">
        <w:rPr>
          <w:rFonts w:asciiTheme="minorHAnsi" w:eastAsia="Arial Narrow" w:hAnsiTheme="minorHAnsi" w:cstheme="minorHAnsi"/>
          <w:color w:val="auto"/>
          <w:sz w:val="22"/>
          <w:szCs w:val="22"/>
          <w:lang w:eastAsia="en-US" w:bidi="ar-SA"/>
        </w:rPr>
        <w:t>Wykonawca zobowiązuje się przedłożyć Zamawiającemu wraz z fakturą, o której mowa w ust. 8:</w:t>
      </w:r>
    </w:p>
    <w:p w:rsidR="000E3F6E" w:rsidRPr="009A69DF" w:rsidRDefault="000E3F6E" w:rsidP="00EF25C1">
      <w:pPr>
        <w:widowControl/>
        <w:numPr>
          <w:ilvl w:val="0"/>
          <w:numId w:val="31"/>
        </w:numPr>
        <w:tabs>
          <w:tab w:val="left" w:pos="709"/>
          <w:tab w:val="left" w:pos="6237"/>
        </w:tabs>
        <w:autoSpaceDE w:val="0"/>
        <w:autoSpaceDN w:val="0"/>
        <w:spacing w:line="276" w:lineRule="auto"/>
        <w:ind w:left="284" w:hanging="284"/>
        <w:jc w:val="both"/>
        <w:rPr>
          <w:rFonts w:asciiTheme="minorHAnsi" w:eastAsia="Times New Roman" w:hAnsiTheme="minorHAnsi" w:cstheme="minorHAnsi"/>
          <w:color w:val="auto"/>
          <w:sz w:val="22"/>
          <w:szCs w:val="22"/>
          <w:lang w:bidi="ar-SA"/>
        </w:rPr>
      </w:pPr>
      <w:r w:rsidRPr="009A69DF">
        <w:rPr>
          <w:rFonts w:asciiTheme="minorHAnsi" w:eastAsia="Times New Roman" w:hAnsiTheme="minorHAnsi" w:cstheme="minorHAnsi"/>
          <w:color w:val="auto"/>
          <w:sz w:val="22"/>
          <w:szCs w:val="22"/>
          <w:lang w:bidi="ar-SA"/>
        </w:rPr>
        <w:t>pisemne oświadczenie Podwykonawcy lub dalszego Podwykonawcy o otrzymaniu przez niego należnego wynagrodzenia od Wykonawcy lub Podwykonawcy,</w:t>
      </w:r>
    </w:p>
    <w:p w:rsidR="000E3F6E" w:rsidRPr="009A69DF" w:rsidRDefault="000E3F6E" w:rsidP="00EF25C1">
      <w:pPr>
        <w:widowControl/>
        <w:numPr>
          <w:ilvl w:val="0"/>
          <w:numId w:val="31"/>
        </w:numPr>
        <w:tabs>
          <w:tab w:val="left" w:pos="709"/>
          <w:tab w:val="left" w:pos="6237"/>
        </w:tabs>
        <w:autoSpaceDE w:val="0"/>
        <w:autoSpaceDN w:val="0"/>
        <w:spacing w:line="276" w:lineRule="auto"/>
        <w:ind w:left="284" w:hanging="284"/>
        <w:jc w:val="both"/>
        <w:rPr>
          <w:rFonts w:asciiTheme="minorHAnsi" w:eastAsia="Times New Roman" w:hAnsiTheme="minorHAnsi" w:cstheme="minorHAnsi"/>
          <w:color w:val="auto"/>
          <w:sz w:val="22"/>
          <w:szCs w:val="22"/>
          <w:lang w:bidi="ar-SA"/>
        </w:rPr>
      </w:pPr>
      <w:r w:rsidRPr="009A69DF">
        <w:rPr>
          <w:rFonts w:asciiTheme="minorHAnsi" w:eastAsia="Times New Roman" w:hAnsiTheme="minorHAnsi" w:cstheme="minorHAnsi"/>
          <w:color w:val="auto"/>
          <w:sz w:val="22"/>
          <w:szCs w:val="22"/>
          <w:lang w:bidi="ar-SA"/>
        </w:rPr>
        <w:t>kopię protokołu odbioru wykonanej przez Podwykonawcę części zadania lub dalszego Podwykonawcy, o których mowa w ust. 10, potwierdzoną przez Wykonawcę za zgodność z oryginałem;</w:t>
      </w:r>
    </w:p>
    <w:p w:rsidR="000E3F6E" w:rsidRPr="009A69DF" w:rsidRDefault="000E3F6E" w:rsidP="00EF25C1">
      <w:pPr>
        <w:widowControl/>
        <w:numPr>
          <w:ilvl w:val="0"/>
          <w:numId w:val="31"/>
        </w:numPr>
        <w:tabs>
          <w:tab w:val="left" w:pos="709"/>
          <w:tab w:val="left" w:pos="6237"/>
        </w:tabs>
        <w:autoSpaceDE w:val="0"/>
        <w:autoSpaceDN w:val="0"/>
        <w:spacing w:line="276" w:lineRule="auto"/>
        <w:ind w:left="284" w:hanging="284"/>
        <w:jc w:val="both"/>
        <w:rPr>
          <w:rFonts w:asciiTheme="minorHAnsi" w:eastAsia="Times New Roman" w:hAnsiTheme="minorHAnsi" w:cstheme="minorHAnsi"/>
          <w:color w:val="auto"/>
          <w:sz w:val="22"/>
          <w:szCs w:val="22"/>
          <w:lang w:bidi="ar-SA"/>
        </w:rPr>
      </w:pPr>
      <w:r w:rsidRPr="009A69DF">
        <w:rPr>
          <w:rFonts w:asciiTheme="minorHAnsi" w:eastAsia="Times New Roman" w:hAnsiTheme="minorHAnsi" w:cstheme="minorHAnsi"/>
          <w:color w:val="auto"/>
          <w:sz w:val="22"/>
          <w:szCs w:val="22"/>
          <w:lang w:bidi="ar-SA"/>
        </w:rPr>
        <w:t>kopię faktury wystawionej przez Podwykonawcę lub dalszego Podwykonawcy za wykonane przez niego części zadania, o których mowa w ust. 10, łącznie z kopią przelewu bankowego, potwierdzoną przez Wykonawcę za zgodność z oryginałem.</w:t>
      </w:r>
    </w:p>
    <w:p w:rsidR="000E3F6E" w:rsidRPr="009A69DF" w:rsidRDefault="000E3F6E" w:rsidP="00EF25C1">
      <w:pPr>
        <w:widowControl/>
        <w:numPr>
          <w:ilvl w:val="0"/>
          <w:numId w:val="30"/>
        </w:numPr>
        <w:autoSpaceDE w:val="0"/>
        <w:autoSpaceDN w:val="0"/>
        <w:adjustRightInd w:val="0"/>
        <w:spacing w:line="276" w:lineRule="auto"/>
        <w:ind w:left="284" w:hanging="284"/>
        <w:contextualSpacing/>
        <w:jc w:val="both"/>
        <w:rPr>
          <w:rFonts w:asciiTheme="minorHAnsi" w:eastAsia="Times New Roman" w:hAnsiTheme="minorHAnsi" w:cstheme="minorHAnsi"/>
          <w:color w:val="auto"/>
          <w:sz w:val="22"/>
          <w:szCs w:val="22"/>
          <w:lang w:bidi="ar-SA"/>
        </w:rPr>
      </w:pPr>
      <w:r w:rsidRPr="009A69DF">
        <w:rPr>
          <w:rFonts w:asciiTheme="minorHAnsi" w:eastAsia="Times New Roman" w:hAnsiTheme="minorHAnsi" w:cstheme="minorHAnsi"/>
          <w:color w:val="auto"/>
          <w:sz w:val="22"/>
          <w:szCs w:val="22"/>
          <w:lang w:bidi="ar-SA"/>
        </w:rPr>
        <w:t>Wprowadza się następujące zasady dotyczące płatności wynagrodzenia należnego dla Wykonawcy z tytułu realizacji Umowy z zastosowaniem mechanizmu podzielonej płatności:</w:t>
      </w:r>
    </w:p>
    <w:p w:rsidR="000E3F6E" w:rsidRPr="009A69DF" w:rsidRDefault="000E3F6E" w:rsidP="00EF25C1">
      <w:pPr>
        <w:widowControl/>
        <w:numPr>
          <w:ilvl w:val="0"/>
          <w:numId w:val="32"/>
        </w:numPr>
        <w:tabs>
          <w:tab w:val="left" w:pos="709"/>
          <w:tab w:val="left" w:pos="6237"/>
        </w:tabs>
        <w:autoSpaceDE w:val="0"/>
        <w:autoSpaceDN w:val="0"/>
        <w:spacing w:line="276" w:lineRule="auto"/>
        <w:ind w:left="284" w:hanging="284"/>
        <w:jc w:val="both"/>
        <w:rPr>
          <w:rFonts w:asciiTheme="minorHAnsi" w:eastAsia="Times New Roman" w:hAnsiTheme="minorHAnsi" w:cstheme="minorHAnsi"/>
          <w:color w:val="auto"/>
          <w:sz w:val="22"/>
          <w:szCs w:val="22"/>
          <w:lang w:bidi="ar-SA"/>
        </w:rPr>
      </w:pPr>
      <w:r w:rsidRPr="009A69DF">
        <w:rPr>
          <w:rFonts w:asciiTheme="minorHAnsi" w:eastAsia="Times New Roman" w:hAnsiTheme="minorHAnsi" w:cstheme="minorHAnsi"/>
          <w:color w:val="auto"/>
          <w:sz w:val="22"/>
          <w:szCs w:val="22"/>
          <w:lang w:bidi="ar-SA"/>
        </w:rPr>
        <w:t>Zamawiający zastrzega sobie prawo rozliczenia płatności wynikających z umowy za pośrednictwem metody podzielonej płatności (ang. splitpayment) przewidzianego w przepisach ustawy o podatku od towarów i usług.</w:t>
      </w:r>
    </w:p>
    <w:p w:rsidR="000E3F6E" w:rsidRPr="009A69DF" w:rsidRDefault="000E3F6E" w:rsidP="00EF25C1">
      <w:pPr>
        <w:widowControl/>
        <w:numPr>
          <w:ilvl w:val="0"/>
          <w:numId w:val="32"/>
        </w:numPr>
        <w:tabs>
          <w:tab w:val="left" w:pos="709"/>
          <w:tab w:val="left" w:pos="6237"/>
        </w:tabs>
        <w:autoSpaceDE w:val="0"/>
        <w:autoSpaceDN w:val="0"/>
        <w:spacing w:line="276" w:lineRule="auto"/>
        <w:ind w:left="284" w:hanging="284"/>
        <w:jc w:val="both"/>
        <w:rPr>
          <w:rFonts w:asciiTheme="minorHAnsi" w:eastAsia="Times New Roman" w:hAnsiTheme="minorHAnsi" w:cstheme="minorHAnsi"/>
          <w:color w:val="auto"/>
          <w:sz w:val="22"/>
          <w:szCs w:val="22"/>
          <w:lang w:bidi="ar-SA"/>
        </w:rPr>
      </w:pPr>
      <w:r w:rsidRPr="009A69DF">
        <w:rPr>
          <w:rFonts w:asciiTheme="minorHAnsi" w:eastAsia="Times New Roman" w:hAnsiTheme="minorHAnsi" w:cstheme="minorHAnsi"/>
          <w:color w:val="auto"/>
          <w:sz w:val="22"/>
          <w:szCs w:val="22"/>
          <w:lang w:bidi="ar-SA"/>
        </w:rPr>
        <w:t xml:space="preserve">Wykonawca oświadcza, że rachunek bankowy wskazany na fakturze: </w:t>
      </w:r>
    </w:p>
    <w:p w:rsidR="000E3F6E" w:rsidRPr="009A69DF" w:rsidRDefault="000E3F6E" w:rsidP="00EF25C1">
      <w:pPr>
        <w:widowControl/>
        <w:numPr>
          <w:ilvl w:val="2"/>
          <w:numId w:val="29"/>
        </w:numPr>
        <w:autoSpaceDE w:val="0"/>
        <w:autoSpaceDN w:val="0"/>
        <w:adjustRightInd w:val="0"/>
        <w:spacing w:line="276" w:lineRule="auto"/>
        <w:ind w:left="284" w:hanging="284"/>
        <w:jc w:val="both"/>
        <w:rPr>
          <w:rFonts w:asciiTheme="minorHAnsi" w:eastAsia="Times New Roman" w:hAnsiTheme="minorHAnsi" w:cstheme="minorHAnsi"/>
          <w:color w:val="auto"/>
          <w:sz w:val="22"/>
          <w:szCs w:val="22"/>
          <w:lang w:bidi="ar-SA"/>
        </w:rPr>
      </w:pPr>
      <w:r w:rsidRPr="009A69DF">
        <w:rPr>
          <w:rFonts w:asciiTheme="minorHAnsi" w:eastAsia="Times New Roman" w:hAnsiTheme="minorHAnsi" w:cstheme="minorHAnsi"/>
          <w:color w:val="auto"/>
          <w:sz w:val="22"/>
          <w:szCs w:val="22"/>
          <w:lang w:bidi="ar-SA"/>
        </w:rPr>
        <w:t>jest rachunkiem umożliwiającym płatność w ramach mechanizmu podzielonej płatności, o którym mowa powyżej.</w:t>
      </w:r>
    </w:p>
    <w:p w:rsidR="000E3F6E" w:rsidRPr="009A69DF" w:rsidRDefault="000E3F6E" w:rsidP="00EF25C1">
      <w:pPr>
        <w:widowControl/>
        <w:numPr>
          <w:ilvl w:val="2"/>
          <w:numId w:val="29"/>
        </w:numPr>
        <w:autoSpaceDE w:val="0"/>
        <w:autoSpaceDN w:val="0"/>
        <w:adjustRightInd w:val="0"/>
        <w:spacing w:line="276" w:lineRule="auto"/>
        <w:ind w:left="284" w:hanging="284"/>
        <w:jc w:val="both"/>
        <w:rPr>
          <w:rFonts w:asciiTheme="minorHAnsi" w:eastAsia="Times New Roman" w:hAnsiTheme="minorHAnsi" w:cstheme="minorHAnsi"/>
          <w:color w:val="auto"/>
          <w:sz w:val="22"/>
          <w:szCs w:val="22"/>
          <w:lang w:bidi="ar-SA"/>
        </w:rPr>
      </w:pPr>
      <w:r w:rsidRPr="009A69DF">
        <w:rPr>
          <w:rFonts w:asciiTheme="minorHAnsi" w:eastAsia="Times New Roman" w:hAnsiTheme="minorHAnsi" w:cstheme="minorHAnsi"/>
          <w:color w:val="auto"/>
          <w:sz w:val="22"/>
          <w:szCs w:val="22"/>
          <w:lang w:bidi="ar-SA"/>
        </w:rPr>
        <w:t>jest rachunkiem znajdującym się w elektronicznym wykazie podmiotów prowadzonym od 1 września 2019 r. przez Szefa Krajowej Administracji Skarbowej, o którym mowa w ustawie o podatku od towarów i usług.</w:t>
      </w:r>
    </w:p>
    <w:p w:rsidR="000E3F6E" w:rsidRPr="009A69DF" w:rsidRDefault="000E3F6E" w:rsidP="00EF25C1">
      <w:pPr>
        <w:widowControl/>
        <w:numPr>
          <w:ilvl w:val="0"/>
          <w:numId w:val="30"/>
        </w:numPr>
        <w:autoSpaceDE w:val="0"/>
        <w:autoSpaceDN w:val="0"/>
        <w:spacing w:line="276" w:lineRule="auto"/>
        <w:ind w:left="284" w:hanging="284"/>
        <w:contextualSpacing/>
        <w:jc w:val="both"/>
        <w:rPr>
          <w:rFonts w:asciiTheme="minorHAnsi" w:eastAsia="Times New Roman" w:hAnsiTheme="minorHAnsi" w:cstheme="minorHAnsi"/>
          <w:color w:val="auto"/>
          <w:sz w:val="22"/>
          <w:szCs w:val="22"/>
          <w:lang w:bidi="ar-SA"/>
        </w:rPr>
      </w:pPr>
      <w:r w:rsidRPr="009A69DF">
        <w:rPr>
          <w:rFonts w:asciiTheme="minorHAnsi" w:eastAsia="Times New Roman" w:hAnsiTheme="minorHAnsi" w:cstheme="minorHAnsi"/>
          <w:color w:val="auto"/>
          <w:sz w:val="22"/>
          <w:szCs w:val="22"/>
          <w:lang w:bidi="ar-SA"/>
        </w:rPr>
        <w:t>Strony zgodnie ustalają, że płatności wynagrodzenia z tytułu wykonania przedmiotu umowy udokumentowanego fakturą będą realizowane w ramach mechanizmu podzielonej płatności. W przypadku obowiązku realizacji płatności w ramach mechanizmu, o którym mowa w zdaniu poprzednim, faktura powinna zawierać w swojej treści wyrazy „mechanizm podzielonej płatności”.</w:t>
      </w:r>
    </w:p>
    <w:p w:rsidR="000E3F6E" w:rsidRPr="009A69DF" w:rsidRDefault="000E3F6E" w:rsidP="00EF25C1">
      <w:pPr>
        <w:widowControl/>
        <w:numPr>
          <w:ilvl w:val="0"/>
          <w:numId w:val="30"/>
        </w:numPr>
        <w:autoSpaceDE w:val="0"/>
        <w:autoSpaceDN w:val="0"/>
        <w:spacing w:line="276" w:lineRule="auto"/>
        <w:ind w:left="284" w:hanging="284"/>
        <w:contextualSpacing/>
        <w:jc w:val="both"/>
        <w:rPr>
          <w:rFonts w:asciiTheme="minorHAnsi" w:eastAsia="Times New Roman" w:hAnsiTheme="minorHAnsi" w:cstheme="minorHAnsi"/>
          <w:color w:val="auto"/>
          <w:sz w:val="22"/>
          <w:szCs w:val="22"/>
          <w:lang w:bidi="ar-SA"/>
        </w:rPr>
      </w:pPr>
      <w:r w:rsidRPr="009A69DF">
        <w:rPr>
          <w:rFonts w:asciiTheme="minorHAnsi" w:eastAsia="Times New Roman" w:hAnsiTheme="minorHAnsi" w:cstheme="minorHAnsi"/>
          <w:color w:val="auto"/>
          <w:sz w:val="22"/>
          <w:szCs w:val="22"/>
          <w:lang w:bidi="ar-SA"/>
        </w:rPr>
        <w:t>W przypadku zmiany numeru rachunku bankowego, Wykonawca przed złożeniem faktury ma obowiązek zgłoszenia tego faktu Zamawiającemu w formie oświadczenia. Zmiana rachunku bankowego nie wymaga aneksowania umowy.</w:t>
      </w:r>
    </w:p>
    <w:p w:rsidR="000E3F6E" w:rsidRPr="009A69DF" w:rsidRDefault="000E3F6E" w:rsidP="00EF25C1">
      <w:pPr>
        <w:widowControl/>
        <w:numPr>
          <w:ilvl w:val="0"/>
          <w:numId w:val="30"/>
        </w:numPr>
        <w:autoSpaceDE w:val="0"/>
        <w:autoSpaceDN w:val="0"/>
        <w:spacing w:line="276" w:lineRule="auto"/>
        <w:ind w:left="284" w:hanging="284"/>
        <w:contextualSpacing/>
        <w:jc w:val="both"/>
        <w:rPr>
          <w:rFonts w:asciiTheme="minorHAnsi" w:eastAsia="Times New Roman" w:hAnsiTheme="minorHAnsi" w:cstheme="minorHAnsi"/>
          <w:color w:val="auto"/>
          <w:sz w:val="22"/>
          <w:szCs w:val="22"/>
          <w:lang w:bidi="ar-SA"/>
        </w:rPr>
      </w:pPr>
      <w:r w:rsidRPr="009A69DF">
        <w:rPr>
          <w:rFonts w:asciiTheme="minorHAnsi" w:eastAsia="Times New Roman" w:hAnsiTheme="minorHAnsi" w:cstheme="minorHAnsi"/>
          <w:color w:val="auto"/>
          <w:sz w:val="22"/>
          <w:szCs w:val="22"/>
          <w:lang w:bidi="ar-SA"/>
        </w:rPr>
        <w:t xml:space="preserve">Wykonawca oświadcza, że jest zarejestrowanym podatnikiem VAT czynnym na </w:t>
      </w:r>
      <w:r w:rsidRPr="009A69DF">
        <w:rPr>
          <w:rFonts w:asciiTheme="minorHAnsi" w:eastAsia="Times New Roman" w:hAnsiTheme="minorHAnsi" w:cstheme="minorHAnsi"/>
          <w:color w:val="auto"/>
          <w:sz w:val="22"/>
          <w:szCs w:val="22"/>
          <w:lang w:bidi="ar-SA"/>
        </w:rPr>
        <w:br/>
        <w:t>terytorium Rzeczypospolitej Polskiej oraz zobowiązuje się w trakcie trwania Umowy do niezwłocznego poinformowania Zamawiającego o każdej zmianie dotyczącej statusu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p>
    <w:p w:rsidR="000E3F6E" w:rsidRPr="009A69DF" w:rsidRDefault="000E3F6E" w:rsidP="00EF25C1">
      <w:pPr>
        <w:widowControl/>
        <w:numPr>
          <w:ilvl w:val="0"/>
          <w:numId w:val="30"/>
        </w:numPr>
        <w:autoSpaceDE w:val="0"/>
        <w:autoSpaceDN w:val="0"/>
        <w:spacing w:line="276" w:lineRule="auto"/>
        <w:ind w:left="284" w:hanging="284"/>
        <w:contextualSpacing/>
        <w:jc w:val="both"/>
        <w:rPr>
          <w:rFonts w:asciiTheme="minorHAnsi" w:eastAsia="Times New Roman" w:hAnsiTheme="minorHAnsi" w:cstheme="minorHAnsi"/>
          <w:color w:val="auto"/>
          <w:sz w:val="22"/>
          <w:szCs w:val="22"/>
          <w:lang w:bidi="ar-SA"/>
        </w:rPr>
      </w:pPr>
      <w:r w:rsidRPr="009A69DF">
        <w:rPr>
          <w:rFonts w:asciiTheme="minorHAnsi" w:eastAsia="Times New Roman" w:hAnsiTheme="minorHAnsi" w:cstheme="minorHAnsi"/>
          <w:color w:val="auto"/>
          <w:sz w:val="22"/>
          <w:szCs w:val="22"/>
          <w:lang w:bidi="ar-SA"/>
        </w:rPr>
        <w:t xml:space="preserve">Wykonawca oświadcza, że rachunek bankowy, Wykonawcy jest rachunkiem umożliwiającym realizację płatności w ramach mechanizmu podzielonej płatności i jest zawarty w wykazie podmiotów zarejestrowanych jako podatnicy VAT prowadzonym w postaci elektronicznej przez Szefa Krajowej Administracji Skarbowej oraz zobowiązuje się w trakcie trwania Umowy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w:t>
      </w:r>
      <w:r w:rsidRPr="009A69DF">
        <w:rPr>
          <w:rFonts w:asciiTheme="minorHAnsi" w:eastAsia="Times New Roman" w:hAnsiTheme="minorHAnsi" w:cstheme="minorHAnsi"/>
          <w:color w:val="auto"/>
          <w:sz w:val="22"/>
          <w:szCs w:val="22"/>
          <w:lang w:bidi="ar-SA"/>
        </w:rPr>
        <w:lastRenderedPageBreak/>
        <w:t>przez organy podatkowe, wynikłe ze zmiany statusu rachunku bankowego jako zawartego w wykazie podmiotów zarejestrowanych jako podatnicy VAT.</w:t>
      </w:r>
    </w:p>
    <w:p w:rsidR="000E3F6E" w:rsidRPr="009A69DF" w:rsidRDefault="000E3F6E" w:rsidP="00EF25C1">
      <w:pPr>
        <w:widowControl/>
        <w:numPr>
          <w:ilvl w:val="0"/>
          <w:numId w:val="30"/>
        </w:numPr>
        <w:autoSpaceDE w:val="0"/>
        <w:autoSpaceDN w:val="0"/>
        <w:spacing w:line="276" w:lineRule="auto"/>
        <w:ind w:left="284" w:hanging="284"/>
        <w:contextualSpacing/>
        <w:jc w:val="both"/>
        <w:rPr>
          <w:rFonts w:asciiTheme="minorHAnsi" w:eastAsia="Times New Roman" w:hAnsiTheme="minorHAnsi" w:cstheme="minorHAnsi"/>
          <w:color w:val="auto"/>
          <w:sz w:val="22"/>
          <w:szCs w:val="22"/>
          <w:lang w:bidi="ar-SA"/>
        </w:rPr>
      </w:pPr>
      <w:r w:rsidRPr="009A69DF">
        <w:rPr>
          <w:rFonts w:asciiTheme="minorHAnsi" w:eastAsia="Times New Roman" w:hAnsiTheme="minorHAnsi" w:cstheme="minorHAnsi"/>
          <w:color w:val="auto"/>
          <w:sz w:val="22"/>
          <w:szCs w:val="22"/>
          <w:lang w:bidi="ar-SA"/>
        </w:rPr>
        <w:t>W przypadku gdy rachunek bankowy Wykonawcy nie spełni</w:t>
      </w:r>
      <w:r w:rsidR="00310DA8" w:rsidRPr="009A69DF">
        <w:rPr>
          <w:rFonts w:asciiTheme="minorHAnsi" w:eastAsia="Times New Roman" w:hAnsiTheme="minorHAnsi" w:cstheme="minorHAnsi"/>
          <w:color w:val="auto"/>
          <w:sz w:val="22"/>
          <w:szCs w:val="22"/>
          <w:lang w:bidi="ar-SA"/>
        </w:rPr>
        <w:t xml:space="preserve">a warunków określonych </w:t>
      </w:r>
      <w:r w:rsidR="00310DA8" w:rsidRPr="009A69DF">
        <w:rPr>
          <w:rFonts w:asciiTheme="minorHAnsi" w:eastAsia="Times New Roman" w:hAnsiTheme="minorHAnsi" w:cstheme="minorHAnsi"/>
          <w:color w:val="auto"/>
          <w:sz w:val="22"/>
          <w:szCs w:val="22"/>
          <w:lang w:bidi="ar-SA"/>
        </w:rPr>
        <w:br/>
        <w:t>w ust. 17</w:t>
      </w:r>
      <w:r w:rsidRPr="009A69DF">
        <w:rPr>
          <w:rFonts w:asciiTheme="minorHAnsi" w:eastAsia="Times New Roman" w:hAnsiTheme="minorHAnsi" w:cstheme="minorHAnsi"/>
          <w:color w:val="auto"/>
          <w:sz w:val="22"/>
          <w:szCs w:val="22"/>
          <w:lang w:bidi="ar-SA"/>
        </w:rPr>
        <w:t>,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rsidR="000E3F6E" w:rsidRPr="009A69DF" w:rsidRDefault="000E3F6E" w:rsidP="00EF25C1">
      <w:pPr>
        <w:widowControl/>
        <w:numPr>
          <w:ilvl w:val="0"/>
          <w:numId w:val="30"/>
        </w:numPr>
        <w:autoSpaceDE w:val="0"/>
        <w:autoSpaceDN w:val="0"/>
        <w:spacing w:line="276" w:lineRule="auto"/>
        <w:ind w:left="284" w:hanging="284"/>
        <w:contextualSpacing/>
        <w:jc w:val="both"/>
        <w:rPr>
          <w:rFonts w:asciiTheme="minorHAnsi" w:eastAsia="Times New Roman" w:hAnsiTheme="minorHAnsi" w:cstheme="minorHAnsi"/>
          <w:color w:val="auto"/>
          <w:sz w:val="22"/>
          <w:szCs w:val="22"/>
          <w:lang w:bidi="ar-SA"/>
        </w:rPr>
      </w:pPr>
      <w:r w:rsidRPr="009A69DF">
        <w:rPr>
          <w:rFonts w:asciiTheme="minorHAnsi" w:eastAsia="Times New Roman" w:hAnsiTheme="minorHAnsi" w:cstheme="minorHAnsi"/>
          <w:color w:val="auto"/>
          <w:sz w:val="22"/>
          <w:szCs w:val="22"/>
          <w:lang w:bidi="ar-SA"/>
        </w:rPr>
        <w:t xml:space="preserve">Zgodnie z art. 632 § 1 kodeksu cywilnego jeżeli strony umówiły się o wynagrodzenie ryczałtowe, przyjmujący zamówienie tj. wykonawca nie może żądać podwyższenia wynagrodzenia, chociażby w czasie zawarcia umowy nie można było przewidzieć rozmiaru lub kosztów prac. Wynagrodzenie obejmuje wszystkie nakłady związane z wykonaniem robót budowlanych, wynikających wprost z dokumentacji projektowej, jak również nie ujęte w tej dokumentacji, a bez których nie można wykonać zamówienia z uwzględnieniem wymagań warunków technicznego wykonania i odbioru robót budowlanych, jak również ich wykonania zgodnie z normami i obowiązującymi przepisami. </w:t>
      </w:r>
    </w:p>
    <w:p w:rsidR="008B1622" w:rsidRPr="009A69DF" w:rsidRDefault="008B1622" w:rsidP="006700AE">
      <w:pPr>
        <w:pStyle w:val="Bodytext20"/>
        <w:shd w:val="clear" w:color="auto" w:fill="auto"/>
        <w:spacing w:line="276" w:lineRule="auto"/>
        <w:rPr>
          <w:rFonts w:asciiTheme="minorHAnsi" w:hAnsiTheme="minorHAnsi" w:cstheme="minorHAnsi"/>
          <w:b/>
        </w:rPr>
      </w:pPr>
    </w:p>
    <w:p w:rsidR="001B382B" w:rsidRPr="009A69DF" w:rsidRDefault="001B382B" w:rsidP="006700AE">
      <w:pPr>
        <w:pStyle w:val="Tekstpodstawowy"/>
        <w:shd w:val="clear" w:color="auto" w:fill="auto"/>
        <w:tabs>
          <w:tab w:val="left" w:pos="645"/>
        </w:tabs>
        <w:spacing w:line="276" w:lineRule="auto"/>
        <w:jc w:val="both"/>
        <w:rPr>
          <w:rFonts w:asciiTheme="minorHAnsi" w:hAnsiTheme="minorHAnsi" w:cstheme="minorHAnsi"/>
          <w:color w:val="FF0000"/>
          <w:sz w:val="22"/>
          <w:szCs w:val="22"/>
        </w:rPr>
      </w:pPr>
    </w:p>
    <w:p w:rsidR="001B382B" w:rsidRPr="009A69DF" w:rsidRDefault="001B382B" w:rsidP="006700AE">
      <w:pPr>
        <w:pStyle w:val="Heading10"/>
        <w:keepNext/>
        <w:keepLines/>
        <w:shd w:val="clear" w:color="auto" w:fill="auto"/>
        <w:spacing w:line="276" w:lineRule="auto"/>
        <w:rPr>
          <w:rFonts w:asciiTheme="minorHAnsi" w:hAnsiTheme="minorHAnsi" w:cstheme="minorHAnsi"/>
          <w:sz w:val="22"/>
          <w:szCs w:val="22"/>
        </w:rPr>
      </w:pPr>
      <w:bookmarkStart w:id="17" w:name="bookmark24"/>
      <w:bookmarkStart w:id="18" w:name="bookmark25"/>
      <w:r w:rsidRPr="009A69DF">
        <w:rPr>
          <w:rFonts w:asciiTheme="minorHAnsi" w:hAnsiTheme="minorHAnsi" w:cstheme="minorHAnsi"/>
          <w:sz w:val="22"/>
          <w:szCs w:val="22"/>
        </w:rPr>
        <w:t>odbiór końcowy</w:t>
      </w:r>
      <w:bookmarkEnd w:id="17"/>
      <w:bookmarkEnd w:id="18"/>
    </w:p>
    <w:p w:rsidR="001B382B" w:rsidRPr="009A69DF" w:rsidRDefault="000A183C" w:rsidP="006700AE">
      <w:pPr>
        <w:pStyle w:val="Bodytext20"/>
        <w:shd w:val="clear" w:color="auto" w:fill="auto"/>
        <w:spacing w:line="276" w:lineRule="auto"/>
        <w:rPr>
          <w:rFonts w:asciiTheme="minorHAnsi" w:hAnsiTheme="minorHAnsi" w:cstheme="minorHAnsi"/>
          <w:b/>
        </w:rPr>
      </w:pPr>
      <w:bookmarkStart w:id="19" w:name="_Hlk64278583"/>
      <w:r w:rsidRPr="009A69DF">
        <w:rPr>
          <w:rFonts w:asciiTheme="minorHAnsi" w:hAnsiTheme="minorHAnsi" w:cstheme="minorHAnsi"/>
          <w:b/>
        </w:rPr>
        <w:t>§</w:t>
      </w:r>
      <w:r w:rsidR="002D6454" w:rsidRPr="009A69DF">
        <w:rPr>
          <w:rFonts w:asciiTheme="minorHAnsi" w:hAnsiTheme="minorHAnsi" w:cstheme="minorHAnsi"/>
          <w:b/>
        </w:rPr>
        <w:t>9</w:t>
      </w:r>
    </w:p>
    <w:bookmarkEnd w:id="19"/>
    <w:p w:rsidR="001B382B" w:rsidRPr="009A69DF" w:rsidRDefault="001B382B" w:rsidP="00EF25C1">
      <w:pPr>
        <w:pStyle w:val="Tekstpodstawowy"/>
        <w:numPr>
          <w:ilvl w:val="0"/>
          <w:numId w:val="5"/>
        </w:numPr>
        <w:shd w:val="clear" w:color="auto" w:fill="auto"/>
        <w:tabs>
          <w:tab w:val="left" w:pos="426"/>
        </w:tabs>
        <w:spacing w:line="276" w:lineRule="auto"/>
        <w:ind w:left="440" w:hanging="440"/>
        <w:jc w:val="both"/>
        <w:rPr>
          <w:rFonts w:asciiTheme="minorHAnsi" w:hAnsiTheme="minorHAnsi" w:cstheme="minorHAnsi"/>
          <w:sz w:val="22"/>
          <w:szCs w:val="22"/>
        </w:rPr>
      </w:pPr>
      <w:r w:rsidRPr="009A69DF">
        <w:rPr>
          <w:rFonts w:asciiTheme="minorHAnsi" w:hAnsiTheme="minorHAnsi" w:cstheme="minorHAnsi"/>
          <w:sz w:val="22"/>
          <w:szCs w:val="22"/>
        </w:rPr>
        <w:t>Strony postanawiają</w:t>
      </w:r>
      <w:r w:rsidR="004A43C2" w:rsidRPr="009A69DF">
        <w:rPr>
          <w:rFonts w:asciiTheme="minorHAnsi" w:hAnsiTheme="minorHAnsi" w:cstheme="minorHAnsi"/>
          <w:sz w:val="22"/>
          <w:szCs w:val="22"/>
        </w:rPr>
        <w:t>,</w:t>
      </w:r>
      <w:r w:rsidRPr="009A69DF">
        <w:rPr>
          <w:rFonts w:asciiTheme="minorHAnsi" w:hAnsiTheme="minorHAnsi" w:cstheme="minorHAnsi"/>
          <w:sz w:val="22"/>
          <w:szCs w:val="22"/>
        </w:rPr>
        <w:t xml:space="preserve"> że przedmiotem odbioru końcowego będzie przedmiot umowy określony </w:t>
      </w:r>
      <w:r w:rsidR="004A43C2" w:rsidRPr="009A69DF">
        <w:rPr>
          <w:rFonts w:asciiTheme="minorHAnsi" w:hAnsiTheme="minorHAnsi" w:cstheme="minorHAnsi"/>
          <w:sz w:val="22"/>
          <w:szCs w:val="22"/>
        </w:rPr>
        <w:br/>
      </w:r>
      <w:r w:rsidRPr="009A69DF">
        <w:rPr>
          <w:rFonts w:asciiTheme="minorHAnsi" w:hAnsiTheme="minorHAnsi" w:cstheme="minorHAnsi"/>
          <w:sz w:val="22"/>
          <w:szCs w:val="22"/>
        </w:rPr>
        <w:t>w § 1 niniejszej umowy.</w:t>
      </w:r>
    </w:p>
    <w:p w:rsidR="001B382B" w:rsidRPr="009A69DF" w:rsidRDefault="001B382B" w:rsidP="00EF25C1">
      <w:pPr>
        <w:pStyle w:val="Tekstpodstawowy"/>
        <w:numPr>
          <w:ilvl w:val="0"/>
          <w:numId w:val="5"/>
        </w:numPr>
        <w:shd w:val="clear" w:color="auto" w:fill="auto"/>
        <w:tabs>
          <w:tab w:val="left" w:pos="426"/>
        </w:tabs>
        <w:spacing w:line="276" w:lineRule="auto"/>
        <w:ind w:left="440" w:hanging="440"/>
        <w:jc w:val="both"/>
        <w:rPr>
          <w:rFonts w:asciiTheme="minorHAnsi" w:hAnsiTheme="minorHAnsi" w:cstheme="minorHAnsi"/>
          <w:sz w:val="22"/>
          <w:szCs w:val="22"/>
        </w:rPr>
      </w:pPr>
      <w:r w:rsidRPr="009A69DF">
        <w:rPr>
          <w:rFonts w:asciiTheme="minorHAnsi" w:hAnsiTheme="minorHAnsi" w:cstheme="minorHAnsi"/>
          <w:sz w:val="22"/>
          <w:szCs w:val="22"/>
        </w:rPr>
        <w:t xml:space="preserve">Wykonawca pisemnie zgłosi Zamawiającemu gotowość </w:t>
      </w:r>
      <w:r w:rsidR="002434D8" w:rsidRPr="009A69DF">
        <w:rPr>
          <w:rFonts w:asciiTheme="minorHAnsi" w:hAnsiTheme="minorHAnsi" w:cstheme="minorHAnsi"/>
          <w:sz w:val="22"/>
          <w:szCs w:val="22"/>
        </w:rPr>
        <w:t>do</w:t>
      </w:r>
      <w:r w:rsidRPr="009A69DF">
        <w:rPr>
          <w:rFonts w:asciiTheme="minorHAnsi" w:hAnsiTheme="minorHAnsi" w:cstheme="minorHAnsi"/>
          <w:sz w:val="22"/>
          <w:szCs w:val="22"/>
        </w:rPr>
        <w:t xml:space="preserve"> odbioru końcowego, brak</w:t>
      </w:r>
      <w:r w:rsidR="001E091A" w:rsidRPr="009A69DF">
        <w:rPr>
          <w:rFonts w:asciiTheme="minorHAnsi" w:hAnsiTheme="minorHAnsi" w:cstheme="minorHAnsi"/>
          <w:sz w:val="22"/>
          <w:szCs w:val="22"/>
        </w:rPr>
        <w:t xml:space="preserve"> </w:t>
      </w:r>
      <w:r w:rsidRPr="009A69DF">
        <w:rPr>
          <w:rFonts w:asciiTheme="minorHAnsi" w:hAnsiTheme="minorHAnsi" w:cstheme="minorHAnsi"/>
          <w:sz w:val="22"/>
          <w:szCs w:val="22"/>
        </w:rPr>
        <w:t>ustosunkowania się przez Zamawiającego w terminie 7 dni od daty potwierdzenia odbioru pisma oznaczać będzie potwierdzenie tej gotowości.</w:t>
      </w:r>
    </w:p>
    <w:p w:rsidR="001B382B" w:rsidRPr="009A69DF" w:rsidRDefault="001B382B" w:rsidP="00EF25C1">
      <w:pPr>
        <w:pStyle w:val="Tekstpodstawowy"/>
        <w:numPr>
          <w:ilvl w:val="0"/>
          <w:numId w:val="5"/>
        </w:numPr>
        <w:shd w:val="clear" w:color="auto" w:fill="auto"/>
        <w:tabs>
          <w:tab w:val="left" w:pos="357"/>
        </w:tabs>
        <w:spacing w:line="276" w:lineRule="auto"/>
        <w:jc w:val="both"/>
        <w:rPr>
          <w:rFonts w:asciiTheme="minorHAnsi" w:hAnsiTheme="minorHAnsi" w:cstheme="minorHAnsi"/>
          <w:sz w:val="22"/>
          <w:szCs w:val="22"/>
        </w:rPr>
      </w:pPr>
      <w:r w:rsidRPr="009A69DF">
        <w:rPr>
          <w:rFonts w:asciiTheme="minorHAnsi" w:hAnsiTheme="minorHAnsi" w:cstheme="minorHAnsi"/>
          <w:sz w:val="22"/>
          <w:szCs w:val="22"/>
        </w:rPr>
        <w:t xml:space="preserve">Do zgłoszenia, o którym mowa w ust. 2 Wykonawca zobowiązany jest załączyć następujące </w:t>
      </w:r>
      <w:r w:rsidRPr="009A69DF">
        <w:rPr>
          <w:rFonts w:asciiTheme="minorHAnsi" w:hAnsiTheme="minorHAnsi" w:cstheme="minorHAnsi"/>
          <w:sz w:val="22"/>
          <w:szCs w:val="22"/>
        </w:rPr>
        <w:tab/>
        <w:t>dokumenty:</w:t>
      </w:r>
    </w:p>
    <w:p w:rsidR="001B382B" w:rsidRPr="009A69DF" w:rsidRDefault="001B382B" w:rsidP="00EF25C1">
      <w:pPr>
        <w:pStyle w:val="Tekstpodstawowy"/>
        <w:numPr>
          <w:ilvl w:val="0"/>
          <w:numId w:val="6"/>
        </w:numPr>
        <w:spacing w:line="276" w:lineRule="auto"/>
        <w:ind w:left="567" w:hanging="283"/>
        <w:jc w:val="both"/>
        <w:rPr>
          <w:rFonts w:asciiTheme="minorHAnsi" w:hAnsiTheme="minorHAnsi" w:cstheme="minorHAnsi"/>
          <w:sz w:val="22"/>
          <w:szCs w:val="22"/>
        </w:rPr>
      </w:pPr>
      <w:r w:rsidRPr="009A69DF">
        <w:rPr>
          <w:rFonts w:asciiTheme="minorHAnsi" w:hAnsiTheme="minorHAnsi" w:cstheme="minorHAnsi"/>
          <w:sz w:val="22"/>
          <w:szCs w:val="22"/>
        </w:rPr>
        <w:t xml:space="preserve">protokół odbiorów technicznych, branżowych, atesty i certyfikaty na wbudowane materiały, </w:t>
      </w:r>
    </w:p>
    <w:p w:rsidR="007D6C46" w:rsidRPr="009A69DF" w:rsidRDefault="007D6C46" w:rsidP="00EF25C1">
      <w:pPr>
        <w:pStyle w:val="Tekstpodstawowy"/>
        <w:numPr>
          <w:ilvl w:val="0"/>
          <w:numId w:val="6"/>
        </w:numPr>
        <w:shd w:val="clear" w:color="auto" w:fill="auto"/>
        <w:tabs>
          <w:tab w:val="left" w:pos="645"/>
        </w:tabs>
        <w:spacing w:line="276" w:lineRule="auto"/>
        <w:ind w:left="567" w:hanging="267"/>
        <w:jc w:val="both"/>
        <w:rPr>
          <w:rFonts w:asciiTheme="minorHAnsi" w:hAnsiTheme="minorHAnsi" w:cstheme="minorHAnsi"/>
          <w:sz w:val="22"/>
          <w:szCs w:val="22"/>
        </w:rPr>
      </w:pPr>
      <w:r w:rsidRPr="009A69DF">
        <w:rPr>
          <w:rFonts w:asciiTheme="minorHAnsi" w:hAnsiTheme="minorHAnsi" w:cstheme="minorHAnsi"/>
          <w:sz w:val="22"/>
          <w:szCs w:val="22"/>
        </w:rPr>
        <w:t>oświadczenie gwarancyjne, o którym mowa w §1</w:t>
      </w:r>
      <w:r w:rsidR="003E3C55" w:rsidRPr="009A69DF">
        <w:rPr>
          <w:rFonts w:asciiTheme="minorHAnsi" w:hAnsiTheme="minorHAnsi" w:cstheme="minorHAnsi"/>
          <w:sz w:val="22"/>
          <w:szCs w:val="22"/>
        </w:rPr>
        <w:t>4</w:t>
      </w:r>
      <w:r w:rsidRPr="009A69DF">
        <w:rPr>
          <w:rFonts w:asciiTheme="minorHAnsi" w:hAnsiTheme="minorHAnsi" w:cstheme="minorHAnsi"/>
          <w:sz w:val="22"/>
          <w:szCs w:val="22"/>
        </w:rPr>
        <w:t xml:space="preserve"> </w:t>
      </w:r>
      <w:r w:rsidR="00374B61" w:rsidRPr="009A69DF">
        <w:rPr>
          <w:rFonts w:asciiTheme="minorHAnsi" w:hAnsiTheme="minorHAnsi" w:cstheme="minorHAnsi"/>
          <w:sz w:val="22"/>
          <w:szCs w:val="22"/>
        </w:rPr>
        <w:t>ust. 6</w:t>
      </w:r>
      <w:r w:rsidR="008B1622" w:rsidRPr="009A69DF">
        <w:rPr>
          <w:rFonts w:asciiTheme="minorHAnsi" w:hAnsiTheme="minorHAnsi" w:cstheme="minorHAnsi"/>
          <w:sz w:val="22"/>
          <w:szCs w:val="22"/>
        </w:rPr>
        <w:t xml:space="preserve"> </w:t>
      </w:r>
      <w:r w:rsidR="006177F1" w:rsidRPr="009A69DF">
        <w:rPr>
          <w:rFonts w:asciiTheme="minorHAnsi" w:hAnsiTheme="minorHAnsi" w:cstheme="minorHAnsi"/>
          <w:sz w:val="22"/>
          <w:szCs w:val="22"/>
        </w:rPr>
        <w:t>niniejszej umowy</w:t>
      </w:r>
      <w:r w:rsidR="004C311C" w:rsidRPr="009A69DF">
        <w:rPr>
          <w:rFonts w:asciiTheme="minorHAnsi" w:hAnsiTheme="minorHAnsi" w:cstheme="minorHAnsi"/>
          <w:sz w:val="22"/>
          <w:szCs w:val="22"/>
        </w:rPr>
        <w:t>,</w:t>
      </w:r>
    </w:p>
    <w:p w:rsidR="004C311C" w:rsidRPr="009A69DF" w:rsidRDefault="004C311C" w:rsidP="00EF25C1">
      <w:pPr>
        <w:pStyle w:val="Tekstpodstawowy"/>
        <w:numPr>
          <w:ilvl w:val="0"/>
          <w:numId w:val="6"/>
        </w:numPr>
        <w:shd w:val="clear" w:color="auto" w:fill="auto"/>
        <w:tabs>
          <w:tab w:val="left" w:pos="645"/>
        </w:tabs>
        <w:spacing w:line="276" w:lineRule="auto"/>
        <w:ind w:left="567" w:hanging="267"/>
        <w:jc w:val="both"/>
        <w:rPr>
          <w:rFonts w:asciiTheme="minorHAnsi" w:hAnsiTheme="minorHAnsi" w:cstheme="minorHAnsi"/>
          <w:sz w:val="22"/>
          <w:szCs w:val="22"/>
        </w:rPr>
      </w:pPr>
      <w:r w:rsidRPr="009A69DF">
        <w:rPr>
          <w:rFonts w:asciiTheme="minorHAnsi" w:hAnsiTheme="minorHAnsi" w:cstheme="minorHAnsi"/>
          <w:sz w:val="22"/>
          <w:szCs w:val="22"/>
        </w:rPr>
        <w:t>powykonawczą inwentaryzację geodezyjną,</w:t>
      </w:r>
    </w:p>
    <w:p w:rsidR="004C311C" w:rsidRPr="009A69DF" w:rsidRDefault="004C311C" w:rsidP="00EF25C1">
      <w:pPr>
        <w:pStyle w:val="Tekstpodstawowy"/>
        <w:numPr>
          <w:ilvl w:val="0"/>
          <w:numId w:val="6"/>
        </w:numPr>
        <w:shd w:val="clear" w:color="auto" w:fill="auto"/>
        <w:tabs>
          <w:tab w:val="left" w:pos="645"/>
        </w:tabs>
        <w:spacing w:line="276" w:lineRule="auto"/>
        <w:ind w:left="567" w:hanging="267"/>
        <w:jc w:val="both"/>
        <w:rPr>
          <w:rFonts w:asciiTheme="minorHAnsi" w:hAnsiTheme="minorHAnsi" w:cstheme="minorHAnsi"/>
          <w:sz w:val="22"/>
          <w:szCs w:val="22"/>
        </w:rPr>
      </w:pPr>
      <w:r w:rsidRPr="009A69DF">
        <w:rPr>
          <w:rFonts w:asciiTheme="minorHAnsi" w:hAnsiTheme="minorHAnsi" w:cstheme="minorHAnsi"/>
          <w:sz w:val="22"/>
          <w:szCs w:val="22"/>
        </w:rPr>
        <w:t>oświadczenie kierownika budowy o zakończeniu budowy.</w:t>
      </w:r>
    </w:p>
    <w:p w:rsidR="00F124AE" w:rsidRPr="009A69DF" w:rsidRDefault="00F124AE" w:rsidP="00EF25C1">
      <w:pPr>
        <w:pStyle w:val="Tekstpodstawowy"/>
        <w:numPr>
          <w:ilvl w:val="0"/>
          <w:numId w:val="5"/>
        </w:numPr>
        <w:shd w:val="clear" w:color="auto" w:fill="auto"/>
        <w:tabs>
          <w:tab w:val="left" w:pos="284"/>
        </w:tabs>
        <w:spacing w:line="276" w:lineRule="auto"/>
        <w:ind w:left="284" w:hanging="284"/>
        <w:jc w:val="both"/>
        <w:rPr>
          <w:rFonts w:asciiTheme="minorHAnsi" w:hAnsiTheme="minorHAnsi" w:cstheme="minorHAnsi"/>
          <w:sz w:val="22"/>
          <w:szCs w:val="22"/>
        </w:rPr>
      </w:pPr>
      <w:r w:rsidRPr="009A69DF">
        <w:rPr>
          <w:rFonts w:asciiTheme="minorHAnsi" w:hAnsiTheme="minorHAnsi" w:cstheme="minorHAnsi"/>
          <w:sz w:val="22"/>
          <w:szCs w:val="22"/>
        </w:rPr>
        <w:t>Dzień skutecznego zgłoszenia</w:t>
      </w:r>
      <w:r w:rsidR="00423C8C" w:rsidRPr="009A69DF">
        <w:rPr>
          <w:rFonts w:asciiTheme="minorHAnsi" w:hAnsiTheme="minorHAnsi" w:cstheme="minorHAnsi"/>
          <w:sz w:val="22"/>
          <w:szCs w:val="22"/>
        </w:rPr>
        <w:t xml:space="preserve"> gotowości odbioru robót</w:t>
      </w:r>
      <w:r w:rsidRPr="009A69DF">
        <w:rPr>
          <w:rFonts w:asciiTheme="minorHAnsi" w:hAnsiTheme="minorHAnsi" w:cstheme="minorHAnsi"/>
          <w:sz w:val="22"/>
          <w:szCs w:val="22"/>
        </w:rPr>
        <w:t xml:space="preserve"> traktowany będzie jako zakończenie realizacji przedmiotu umowy. Przez skuteczne zgłoszenie </w:t>
      </w:r>
      <w:r w:rsidR="00300173" w:rsidRPr="009A69DF">
        <w:rPr>
          <w:rFonts w:asciiTheme="minorHAnsi" w:hAnsiTheme="minorHAnsi" w:cstheme="minorHAnsi"/>
          <w:sz w:val="22"/>
          <w:szCs w:val="22"/>
        </w:rPr>
        <w:t>Zamawiający rozumie zgłoszenie spełniające wszystkie opisane w ust. 3 wymagania/warunki.</w:t>
      </w:r>
    </w:p>
    <w:p w:rsidR="001B382B" w:rsidRPr="009A69DF" w:rsidRDefault="001B382B" w:rsidP="00EF25C1">
      <w:pPr>
        <w:pStyle w:val="Tekstpodstawowy"/>
        <w:numPr>
          <w:ilvl w:val="0"/>
          <w:numId w:val="5"/>
        </w:numPr>
        <w:shd w:val="clear" w:color="auto" w:fill="auto"/>
        <w:tabs>
          <w:tab w:val="left" w:pos="357"/>
        </w:tabs>
        <w:spacing w:line="276" w:lineRule="auto"/>
        <w:ind w:left="440" w:hanging="440"/>
        <w:jc w:val="both"/>
        <w:rPr>
          <w:rFonts w:asciiTheme="minorHAnsi" w:hAnsiTheme="minorHAnsi" w:cstheme="minorHAnsi"/>
          <w:sz w:val="22"/>
          <w:szCs w:val="22"/>
        </w:rPr>
      </w:pPr>
      <w:r w:rsidRPr="009A69DF">
        <w:rPr>
          <w:rFonts w:asciiTheme="minorHAnsi" w:hAnsiTheme="minorHAnsi" w:cstheme="minorHAnsi"/>
          <w:sz w:val="22"/>
          <w:szCs w:val="22"/>
        </w:rPr>
        <w:t xml:space="preserve">W przypadku niezłożenia dokumentów, o których mowa w ust. </w:t>
      </w:r>
      <w:r w:rsidR="00300173" w:rsidRPr="009A69DF">
        <w:rPr>
          <w:rFonts w:asciiTheme="minorHAnsi" w:hAnsiTheme="minorHAnsi" w:cstheme="minorHAnsi"/>
          <w:sz w:val="22"/>
          <w:szCs w:val="22"/>
        </w:rPr>
        <w:t>3</w:t>
      </w:r>
      <w:r w:rsidRPr="009A69DF">
        <w:rPr>
          <w:rFonts w:asciiTheme="minorHAnsi" w:hAnsiTheme="minorHAnsi" w:cstheme="minorHAnsi"/>
          <w:sz w:val="22"/>
          <w:szCs w:val="22"/>
        </w:rPr>
        <w:t>, Zamawiający nie wyznaczy terminu odbioru końcowego i wezwie Wykonawcę do ich złożenia.</w:t>
      </w:r>
    </w:p>
    <w:p w:rsidR="001B382B" w:rsidRPr="009A69DF" w:rsidRDefault="001B382B" w:rsidP="00EF25C1">
      <w:pPr>
        <w:pStyle w:val="Tekstpodstawowy"/>
        <w:numPr>
          <w:ilvl w:val="0"/>
          <w:numId w:val="5"/>
        </w:numPr>
        <w:shd w:val="clear" w:color="auto" w:fill="auto"/>
        <w:tabs>
          <w:tab w:val="left" w:pos="357"/>
        </w:tabs>
        <w:spacing w:line="276" w:lineRule="auto"/>
        <w:ind w:left="440" w:hanging="440"/>
        <w:jc w:val="both"/>
        <w:rPr>
          <w:rFonts w:asciiTheme="minorHAnsi" w:hAnsiTheme="minorHAnsi" w:cstheme="minorHAnsi"/>
          <w:sz w:val="22"/>
          <w:szCs w:val="22"/>
        </w:rPr>
      </w:pPr>
      <w:r w:rsidRPr="009A69DF">
        <w:rPr>
          <w:rFonts w:asciiTheme="minorHAnsi" w:hAnsiTheme="minorHAnsi" w:cstheme="minorHAnsi"/>
          <w:sz w:val="22"/>
          <w:szCs w:val="22"/>
        </w:rPr>
        <w:t>Jeżeli w toku czynności odbioru zostaną stwierdzone wady, to Zamawiającemu przysługują następujące uprawnienia:</w:t>
      </w:r>
    </w:p>
    <w:p w:rsidR="001B382B" w:rsidRPr="009A69DF" w:rsidRDefault="001B382B" w:rsidP="00EF25C1">
      <w:pPr>
        <w:pStyle w:val="Tekstpodstawowy"/>
        <w:numPr>
          <w:ilvl w:val="0"/>
          <w:numId w:val="7"/>
        </w:numPr>
        <w:shd w:val="clear" w:color="auto" w:fill="auto"/>
        <w:tabs>
          <w:tab w:val="left" w:pos="357"/>
        </w:tabs>
        <w:spacing w:line="276" w:lineRule="auto"/>
        <w:ind w:firstLine="284"/>
        <w:jc w:val="both"/>
        <w:rPr>
          <w:rFonts w:asciiTheme="minorHAnsi" w:hAnsiTheme="minorHAnsi" w:cstheme="minorHAnsi"/>
          <w:sz w:val="22"/>
          <w:szCs w:val="22"/>
        </w:rPr>
      </w:pPr>
      <w:r w:rsidRPr="009A69DF">
        <w:rPr>
          <w:rFonts w:asciiTheme="minorHAnsi" w:hAnsiTheme="minorHAnsi" w:cstheme="minorHAnsi"/>
          <w:sz w:val="22"/>
          <w:szCs w:val="22"/>
        </w:rPr>
        <w:t>Jeżeli wady nadają się do usunięcia, może odmówić odbioru do czasu usunięcia wad,</w:t>
      </w:r>
    </w:p>
    <w:p w:rsidR="001B382B" w:rsidRPr="009A69DF" w:rsidRDefault="001B382B" w:rsidP="00EF25C1">
      <w:pPr>
        <w:pStyle w:val="Tekstpodstawowy"/>
        <w:numPr>
          <w:ilvl w:val="0"/>
          <w:numId w:val="7"/>
        </w:numPr>
        <w:shd w:val="clear" w:color="auto" w:fill="auto"/>
        <w:tabs>
          <w:tab w:val="left" w:pos="357"/>
        </w:tabs>
        <w:spacing w:line="276" w:lineRule="auto"/>
        <w:ind w:firstLine="284"/>
        <w:jc w:val="both"/>
        <w:rPr>
          <w:rFonts w:asciiTheme="minorHAnsi" w:hAnsiTheme="minorHAnsi" w:cstheme="minorHAnsi"/>
          <w:sz w:val="22"/>
          <w:szCs w:val="22"/>
        </w:rPr>
      </w:pPr>
      <w:r w:rsidRPr="009A69DF">
        <w:rPr>
          <w:rFonts w:asciiTheme="minorHAnsi" w:hAnsiTheme="minorHAnsi" w:cstheme="minorHAnsi"/>
          <w:sz w:val="22"/>
          <w:szCs w:val="22"/>
        </w:rPr>
        <w:t>Jeżeli wady nie nadają się do usunięcia, to:</w:t>
      </w:r>
    </w:p>
    <w:p w:rsidR="001B382B" w:rsidRPr="009A69DF" w:rsidRDefault="001B382B" w:rsidP="00EF25C1">
      <w:pPr>
        <w:pStyle w:val="Tekstpodstawowy"/>
        <w:numPr>
          <w:ilvl w:val="0"/>
          <w:numId w:val="8"/>
        </w:numPr>
        <w:shd w:val="clear" w:color="auto" w:fill="auto"/>
        <w:tabs>
          <w:tab w:val="left" w:pos="709"/>
        </w:tabs>
        <w:spacing w:line="276" w:lineRule="auto"/>
        <w:ind w:left="709" w:hanging="283"/>
        <w:jc w:val="both"/>
        <w:rPr>
          <w:rFonts w:asciiTheme="minorHAnsi" w:hAnsiTheme="minorHAnsi" w:cstheme="minorHAnsi"/>
          <w:sz w:val="22"/>
          <w:szCs w:val="22"/>
        </w:rPr>
      </w:pPr>
      <w:r w:rsidRPr="009A69DF">
        <w:rPr>
          <w:rFonts w:asciiTheme="minorHAnsi" w:hAnsiTheme="minorHAnsi" w:cstheme="minorHAnsi"/>
          <w:sz w:val="22"/>
          <w:szCs w:val="22"/>
        </w:rPr>
        <w:t>Jeżeli nie uniemożliwiają one użytkowania przedmiotu odbioru zgodnie z przeznaczeniem, Zamawiający może obniżyć odpowiednio wynagrodzenie. Zmiana wynagrodzenia, o której mowa w niniejszym punkcie, nie stanowi istotnej zmiany umowy.</w:t>
      </w:r>
    </w:p>
    <w:p w:rsidR="001B382B" w:rsidRPr="009A69DF" w:rsidRDefault="001B382B" w:rsidP="00EF25C1">
      <w:pPr>
        <w:pStyle w:val="Tekstpodstawowy"/>
        <w:numPr>
          <w:ilvl w:val="0"/>
          <w:numId w:val="8"/>
        </w:numPr>
        <w:shd w:val="clear" w:color="auto" w:fill="auto"/>
        <w:tabs>
          <w:tab w:val="left" w:pos="851"/>
        </w:tabs>
        <w:spacing w:line="276" w:lineRule="auto"/>
        <w:ind w:left="709" w:hanging="283"/>
        <w:jc w:val="both"/>
        <w:rPr>
          <w:rFonts w:asciiTheme="minorHAnsi" w:hAnsiTheme="minorHAnsi" w:cstheme="minorHAnsi"/>
          <w:sz w:val="22"/>
          <w:szCs w:val="22"/>
        </w:rPr>
      </w:pPr>
      <w:r w:rsidRPr="009A69DF">
        <w:rPr>
          <w:rFonts w:asciiTheme="minorHAnsi" w:hAnsiTheme="minorHAnsi" w:cstheme="minorHAnsi"/>
          <w:sz w:val="22"/>
          <w:szCs w:val="22"/>
        </w:rPr>
        <w:t>Jeżeli wady uniemożliwiają użytkowanie zgodnie z przeznaczeniem, Zamawiający może odstąpić od umowy lub żądać wykonania przedmiotu odbioru po raz drugi.</w:t>
      </w:r>
    </w:p>
    <w:p w:rsidR="001B382B" w:rsidRPr="009A69DF" w:rsidRDefault="001B382B" w:rsidP="00EF25C1">
      <w:pPr>
        <w:pStyle w:val="Tekstpodstawowy"/>
        <w:numPr>
          <w:ilvl w:val="0"/>
          <w:numId w:val="5"/>
        </w:numPr>
        <w:shd w:val="clear" w:color="auto" w:fill="auto"/>
        <w:tabs>
          <w:tab w:val="left" w:pos="357"/>
        </w:tabs>
        <w:spacing w:line="276" w:lineRule="auto"/>
        <w:ind w:left="440" w:hanging="440"/>
        <w:jc w:val="both"/>
        <w:rPr>
          <w:rFonts w:asciiTheme="minorHAnsi" w:hAnsiTheme="minorHAnsi" w:cstheme="minorHAnsi"/>
          <w:sz w:val="22"/>
          <w:szCs w:val="22"/>
        </w:rPr>
      </w:pPr>
      <w:r w:rsidRPr="009A69DF">
        <w:rPr>
          <w:rFonts w:asciiTheme="minorHAnsi" w:hAnsiTheme="minorHAnsi" w:cstheme="minorHAnsi"/>
          <w:sz w:val="22"/>
          <w:szCs w:val="22"/>
        </w:rPr>
        <w:t xml:space="preserve">Jeżeli Wykonawca nie usunie wskazanej wady w terminie wyznaczonym przez Zamawiającego </w:t>
      </w:r>
      <w:r w:rsidR="00A2293F" w:rsidRPr="009A69DF">
        <w:rPr>
          <w:rFonts w:asciiTheme="minorHAnsi" w:hAnsiTheme="minorHAnsi" w:cstheme="minorHAnsi"/>
          <w:sz w:val="22"/>
          <w:szCs w:val="22"/>
        </w:rPr>
        <w:br/>
      </w:r>
      <w:r w:rsidRPr="009A69DF">
        <w:rPr>
          <w:rFonts w:asciiTheme="minorHAnsi" w:hAnsiTheme="minorHAnsi" w:cstheme="minorHAnsi"/>
          <w:sz w:val="22"/>
          <w:szCs w:val="22"/>
        </w:rPr>
        <w:lastRenderedPageBreak/>
        <w:t>lub odmówi usunięcia wady, Zamawiający ma prawo zlecić usunięcie takiej wady osobie trzeciej na koszt i ryzyko Wykonawcy, na co wyraża Wykonawca zgodę.</w:t>
      </w:r>
    </w:p>
    <w:p w:rsidR="001B382B" w:rsidRPr="009A69DF" w:rsidRDefault="001B382B" w:rsidP="00EF25C1">
      <w:pPr>
        <w:pStyle w:val="Tekstpodstawowy"/>
        <w:numPr>
          <w:ilvl w:val="0"/>
          <w:numId w:val="5"/>
        </w:numPr>
        <w:shd w:val="clear" w:color="auto" w:fill="auto"/>
        <w:tabs>
          <w:tab w:val="left" w:pos="357"/>
        </w:tabs>
        <w:spacing w:line="276" w:lineRule="auto"/>
        <w:ind w:left="440" w:hanging="440"/>
        <w:jc w:val="both"/>
        <w:rPr>
          <w:rFonts w:asciiTheme="minorHAnsi" w:hAnsiTheme="minorHAnsi" w:cstheme="minorHAnsi"/>
          <w:sz w:val="22"/>
          <w:szCs w:val="22"/>
        </w:rPr>
      </w:pPr>
      <w:r w:rsidRPr="009A69DF">
        <w:rPr>
          <w:rFonts w:asciiTheme="minorHAnsi" w:hAnsiTheme="minorHAnsi" w:cstheme="minorHAnsi"/>
          <w:sz w:val="22"/>
          <w:szCs w:val="22"/>
        </w:rPr>
        <w:t>Strony postanawiają, że dla każdego odbioru robót będzie spisany protokół zawierający wszelkie ustalenia dokonane w toku odbioru, jak też terminy wyznaczone na usunięcie stwierdzonych przy odbiorze wad.</w:t>
      </w:r>
    </w:p>
    <w:p w:rsidR="001B382B" w:rsidRPr="009A69DF" w:rsidRDefault="001B382B" w:rsidP="00EF25C1">
      <w:pPr>
        <w:pStyle w:val="Tekstpodstawowy"/>
        <w:numPr>
          <w:ilvl w:val="0"/>
          <w:numId w:val="5"/>
        </w:numPr>
        <w:shd w:val="clear" w:color="auto" w:fill="auto"/>
        <w:tabs>
          <w:tab w:val="left" w:pos="357"/>
        </w:tabs>
        <w:spacing w:line="276" w:lineRule="auto"/>
        <w:ind w:left="440" w:hanging="440"/>
        <w:jc w:val="both"/>
        <w:rPr>
          <w:rFonts w:asciiTheme="minorHAnsi" w:hAnsiTheme="minorHAnsi" w:cstheme="minorHAnsi"/>
          <w:sz w:val="22"/>
          <w:szCs w:val="22"/>
        </w:rPr>
      </w:pPr>
      <w:r w:rsidRPr="009A69DF">
        <w:rPr>
          <w:rFonts w:asciiTheme="minorHAnsi" w:hAnsiTheme="minorHAnsi" w:cstheme="minorHAnsi"/>
          <w:sz w:val="22"/>
          <w:szCs w:val="22"/>
        </w:rPr>
        <w:t>Wykonawca zobowiązany jest do zawiadomienia Zamawiającego o usunięciu wad oraz do żądania wyznaczenia terminu odbioru zakwestionowanych uprzednio robót, jako wadliwych.</w:t>
      </w:r>
    </w:p>
    <w:p w:rsidR="00310DA8" w:rsidRPr="009A69DF" w:rsidRDefault="00310DA8" w:rsidP="006700AE">
      <w:pPr>
        <w:pStyle w:val="Heading10"/>
        <w:keepNext/>
        <w:keepLines/>
        <w:shd w:val="clear" w:color="auto" w:fill="auto"/>
        <w:spacing w:line="276" w:lineRule="auto"/>
        <w:rPr>
          <w:rFonts w:asciiTheme="minorHAnsi" w:hAnsiTheme="minorHAnsi" w:cstheme="minorHAnsi"/>
          <w:sz w:val="22"/>
          <w:szCs w:val="22"/>
        </w:rPr>
      </w:pPr>
      <w:bookmarkStart w:id="20" w:name="bookmark28"/>
      <w:bookmarkStart w:id="21" w:name="bookmark29"/>
    </w:p>
    <w:p w:rsidR="001B382B" w:rsidRPr="009A69DF" w:rsidRDefault="001B382B" w:rsidP="006700AE">
      <w:pPr>
        <w:pStyle w:val="Heading10"/>
        <w:keepNext/>
        <w:keepLines/>
        <w:shd w:val="clear" w:color="auto" w:fill="auto"/>
        <w:spacing w:line="276" w:lineRule="auto"/>
        <w:rPr>
          <w:rFonts w:asciiTheme="minorHAnsi" w:hAnsiTheme="minorHAnsi" w:cstheme="minorHAnsi"/>
          <w:sz w:val="22"/>
          <w:szCs w:val="22"/>
        </w:rPr>
      </w:pPr>
      <w:r w:rsidRPr="009A69DF">
        <w:rPr>
          <w:rFonts w:asciiTheme="minorHAnsi" w:hAnsiTheme="minorHAnsi" w:cstheme="minorHAnsi"/>
          <w:sz w:val="22"/>
          <w:szCs w:val="22"/>
        </w:rPr>
        <w:t>wymóg zatrudnienia osób</w:t>
      </w:r>
      <w:bookmarkEnd w:id="20"/>
      <w:bookmarkEnd w:id="21"/>
    </w:p>
    <w:p w:rsidR="001B382B" w:rsidRPr="009A69DF" w:rsidRDefault="000A183C" w:rsidP="006700AE">
      <w:pPr>
        <w:pStyle w:val="Bodytext20"/>
        <w:shd w:val="clear" w:color="auto" w:fill="auto"/>
        <w:spacing w:line="276" w:lineRule="auto"/>
        <w:rPr>
          <w:rFonts w:asciiTheme="minorHAnsi" w:hAnsiTheme="minorHAnsi" w:cstheme="minorHAnsi"/>
          <w:b/>
        </w:rPr>
      </w:pPr>
      <w:r w:rsidRPr="009A69DF">
        <w:rPr>
          <w:rFonts w:asciiTheme="minorHAnsi" w:hAnsiTheme="minorHAnsi" w:cstheme="minorHAnsi"/>
          <w:b/>
        </w:rPr>
        <w:t>§1</w:t>
      </w:r>
      <w:r w:rsidR="002D6454" w:rsidRPr="009A69DF">
        <w:rPr>
          <w:rFonts w:asciiTheme="minorHAnsi" w:hAnsiTheme="minorHAnsi" w:cstheme="minorHAnsi"/>
          <w:b/>
        </w:rPr>
        <w:t>0</w:t>
      </w:r>
    </w:p>
    <w:p w:rsidR="00B82829" w:rsidRPr="009A69DF" w:rsidRDefault="00B82829" w:rsidP="00B82829">
      <w:pPr>
        <w:autoSpaceDE w:val="0"/>
        <w:jc w:val="center"/>
        <w:rPr>
          <w:rFonts w:asciiTheme="minorHAnsi" w:hAnsiTheme="minorHAnsi" w:cstheme="minorHAnsi"/>
          <w:b/>
          <w:sz w:val="22"/>
          <w:szCs w:val="22"/>
        </w:rPr>
      </w:pPr>
    </w:p>
    <w:p w:rsidR="00B82829" w:rsidRPr="009A69DF" w:rsidRDefault="00B82829" w:rsidP="00EF25C1">
      <w:pPr>
        <w:widowControl/>
        <w:numPr>
          <w:ilvl w:val="0"/>
          <w:numId w:val="35"/>
        </w:numPr>
        <w:autoSpaceDE w:val="0"/>
        <w:ind w:left="426" w:hanging="426"/>
        <w:jc w:val="both"/>
        <w:rPr>
          <w:rFonts w:asciiTheme="minorHAnsi" w:hAnsiTheme="minorHAnsi" w:cstheme="minorHAnsi"/>
          <w:sz w:val="22"/>
          <w:szCs w:val="22"/>
        </w:rPr>
      </w:pPr>
      <w:r w:rsidRPr="009A69DF">
        <w:rPr>
          <w:rFonts w:asciiTheme="minorHAnsi" w:hAnsiTheme="minorHAnsi" w:cstheme="minorHAnsi"/>
          <w:sz w:val="22"/>
          <w:szCs w:val="22"/>
        </w:rPr>
        <w:t xml:space="preserve">Zamawiający wymaga zatrudnienia na podstawie umowy o pracę w rozumieniu Kodeksu Pracy przez Wykonawcę osób wykonujących czynności  związane z </w:t>
      </w:r>
      <w:r w:rsidR="00310DA8" w:rsidRPr="009A69DF">
        <w:rPr>
          <w:rFonts w:asciiTheme="minorHAnsi" w:hAnsiTheme="minorHAnsi" w:cstheme="minorHAnsi"/>
          <w:sz w:val="22"/>
          <w:szCs w:val="22"/>
        </w:rPr>
        <w:t>realizacją przedmiotu zamówienia wykonując prace fizyczne: roboty elektroenergetyczne tj. Pracownicy wykonujący prace pod napięciem</w:t>
      </w:r>
      <w:r w:rsidRPr="009A69DF">
        <w:rPr>
          <w:rFonts w:asciiTheme="minorHAnsi" w:hAnsiTheme="minorHAnsi" w:cstheme="minorHAnsi"/>
          <w:sz w:val="22"/>
          <w:szCs w:val="22"/>
        </w:rPr>
        <w:t xml:space="preserve"> - o ile czynności te nie będą wykonywane przez osobę w ramach prowadzonej działalności gospodarczej. </w:t>
      </w:r>
    </w:p>
    <w:p w:rsidR="00B82829" w:rsidRPr="009A69DF" w:rsidRDefault="00B82829" w:rsidP="00EF25C1">
      <w:pPr>
        <w:widowControl/>
        <w:numPr>
          <w:ilvl w:val="0"/>
          <w:numId w:val="35"/>
        </w:numPr>
        <w:autoSpaceDE w:val="0"/>
        <w:ind w:left="426" w:hanging="426"/>
        <w:jc w:val="both"/>
        <w:rPr>
          <w:rFonts w:asciiTheme="minorHAnsi" w:hAnsiTheme="minorHAnsi" w:cstheme="minorHAnsi"/>
          <w:sz w:val="22"/>
          <w:szCs w:val="22"/>
        </w:rPr>
      </w:pPr>
      <w:r w:rsidRPr="009A69DF">
        <w:rPr>
          <w:rFonts w:asciiTheme="minorHAnsi" w:hAnsiTheme="minorHAnsi" w:cstheme="minorHAnsi"/>
          <w:sz w:val="22"/>
          <w:szCs w:val="22"/>
        </w:rPr>
        <w:t>Obowiązek określony w ust. 1 dotyczy także podwykonawców. Wykonawca jest zobowiązany zawrzeć w każdej umowie o podwykonawstwo stosowne zapisy.</w:t>
      </w:r>
    </w:p>
    <w:p w:rsidR="00B82829" w:rsidRPr="009A69DF" w:rsidRDefault="00B82829" w:rsidP="00EF25C1">
      <w:pPr>
        <w:widowControl/>
        <w:numPr>
          <w:ilvl w:val="0"/>
          <w:numId w:val="35"/>
        </w:numPr>
        <w:autoSpaceDE w:val="0"/>
        <w:ind w:left="426" w:hanging="426"/>
        <w:jc w:val="both"/>
        <w:rPr>
          <w:rFonts w:asciiTheme="minorHAnsi" w:hAnsiTheme="minorHAnsi" w:cstheme="minorHAnsi"/>
          <w:sz w:val="22"/>
          <w:szCs w:val="22"/>
        </w:rPr>
      </w:pPr>
      <w:r w:rsidRPr="009A69DF">
        <w:rPr>
          <w:rFonts w:asciiTheme="minorHAnsi" w:hAnsiTheme="minorHAnsi" w:cstheme="minorHAnsi"/>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B82829" w:rsidRPr="009A69DF" w:rsidRDefault="00B82829" w:rsidP="00EF25C1">
      <w:pPr>
        <w:widowControl/>
        <w:numPr>
          <w:ilvl w:val="0"/>
          <w:numId w:val="33"/>
        </w:numPr>
        <w:autoSpaceDE w:val="0"/>
        <w:jc w:val="both"/>
        <w:rPr>
          <w:rFonts w:asciiTheme="minorHAnsi" w:hAnsiTheme="minorHAnsi" w:cstheme="minorHAnsi"/>
          <w:sz w:val="22"/>
          <w:szCs w:val="22"/>
        </w:rPr>
      </w:pPr>
      <w:r w:rsidRPr="009A69DF">
        <w:rPr>
          <w:rFonts w:asciiTheme="minorHAnsi" w:hAnsiTheme="minorHAnsi" w:cstheme="minorHAnsi"/>
          <w:sz w:val="22"/>
          <w:szCs w:val="22"/>
        </w:rPr>
        <w:t xml:space="preserve">żądania oświadczeń i dokumentów w zakresie potwierdzenia spełniania ww. wymogów </w:t>
      </w:r>
      <w:r w:rsidRPr="009A69DF">
        <w:rPr>
          <w:rFonts w:asciiTheme="minorHAnsi" w:hAnsiTheme="minorHAnsi" w:cstheme="minorHAnsi"/>
          <w:sz w:val="22"/>
          <w:szCs w:val="22"/>
        </w:rPr>
        <w:br/>
        <w:t>i dokonywania ich oceny, żądania wyjaśnień w przypadku wątpliwości w zakresie potwierdzenia spełniania ww. wymogów,</w:t>
      </w:r>
    </w:p>
    <w:p w:rsidR="00B82829" w:rsidRPr="009A69DF" w:rsidRDefault="00B82829" w:rsidP="00EF25C1">
      <w:pPr>
        <w:widowControl/>
        <w:numPr>
          <w:ilvl w:val="0"/>
          <w:numId w:val="33"/>
        </w:numPr>
        <w:autoSpaceDE w:val="0"/>
        <w:jc w:val="both"/>
        <w:rPr>
          <w:rFonts w:asciiTheme="minorHAnsi" w:hAnsiTheme="minorHAnsi" w:cstheme="minorHAnsi"/>
          <w:sz w:val="22"/>
          <w:szCs w:val="22"/>
        </w:rPr>
      </w:pPr>
      <w:r w:rsidRPr="009A69DF">
        <w:rPr>
          <w:rFonts w:asciiTheme="minorHAnsi" w:hAnsiTheme="minorHAnsi" w:cstheme="minorHAnsi"/>
          <w:sz w:val="22"/>
          <w:szCs w:val="22"/>
        </w:rPr>
        <w:t>przeprowadzania kontroli na miejscu wykonywania świadczenia.</w:t>
      </w:r>
    </w:p>
    <w:p w:rsidR="00B82829" w:rsidRPr="009A69DF" w:rsidRDefault="00B82829" w:rsidP="00EF25C1">
      <w:pPr>
        <w:widowControl/>
        <w:numPr>
          <w:ilvl w:val="0"/>
          <w:numId w:val="35"/>
        </w:numPr>
        <w:autoSpaceDE w:val="0"/>
        <w:ind w:left="426" w:hanging="426"/>
        <w:jc w:val="both"/>
        <w:rPr>
          <w:rFonts w:asciiTheme="minorHAnsi" w:hAnsiTheme="minorHAnsi" w:cstheme="minorHAnsi"/>
          <w:sz w:val="22"/>
          <w:szCs w:val="22"/>
        </w:rPr>
      </w:pPr>
      <w:r w:rsidRPr="009A69DF">
        <w:rPr>
          <w:rFonts w:asciiTheme="minorHAnsi" w:hAnsiTheme="minorHAnsi" w:cstheme="minorHAnsi"/>
          <w:sz w:val="22"/>
          <w:szCs w:val="22"/>
        </w:rPr>
        <w:t xml:space="preserve">W trakcie realizacji zamówienia na każde wezwanie Zamawiającego w wyznaczonym w tym wezwaniu terminie Wykonawca przedłoży Zamawiającemu wskazane poniżej dowody </w:t>
      </w:r>
      <w:r w:rsidRPr="009A69DF">
        <w:rPr>
          <w:rFonts w:asciiTheme="minorHAnsi" w:hAnsiTheme="minorHAnsi" w:cstheme="minorHAnsi"/>
          <w:sz w:val="22"/>
          <w:szCs w:val="22"/>
        </w:rPr>
        <w:br/>
        <w:t>w celu potwierdzenia spełnienia wymogu zatrudnienia na podstawie umowy o pracę przez Wykonawcę lub podwykonawcę osób wykonujących wskazane w ust. 1 czynności w trakcie realizacji zamówienia:</w:t>
      </w:r>
    </w:p>
    <w:p w:rsidR="00B82829" w:rsidRPr="009A69DF" w:rsidRDefault="00B82829" w:rsidP="00EF25C1">
      <w:pPr>
        <w:widowControl/>
        <w:numPr>
          <w:ilvl w:val="0"/>
          <w:numId w:val="34"/>
        </w:numPr>
        <w:autoSpaceDE w:val="0"/>
        <w:ind w:left="709" w:hanging="283"/>
        <w:jc w:val="both"/>
        <w:rPr>
          <w:rFonts w:asciiTheme="minorHAnsi" w:hAnsiTheme="minorHAnsi" w:cstheme="minorHAnsi"/>
          <w:sz w:val="22"/>
          <w:szCs w:val="22"/>
        </w:rPr>
      </w:pPr>
      <w:r w:rsidRPr="009A69DF">
        <w:rPr>
          <w:rFonts w:asciiTheme="minorHAnsi" w:hAnsiTheme="minorHAnsi" w:cstheme="minorHAnsi"/>
          <w:sz w:val="22"/>
          <w:szCs w:val="22"/>
        </w:rPr>
        <w:t xml:space="preserve">oświadczenie Wykonawcy lub podwykonawcy o zatrudnieniu na podstawie umowy </w:t>
      </w:r>
      <w:r w:rsidRPr="009A69DF">
        <w:rPr>
          <w:rFonts w:asciiTheme="minorHAnsi" w:hAnsiTheme="minorHAnsi" w:cstheme="minorHAnsi"/>
          <w:sz w:val="22"/>
          <w:szCs w:val="22"/>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B82829" w:rsidRPr="009A69DF" w:rsidRDefault="00B82829" w:rsidP="00B82829">
      <w:pPr>
        <w:autoSpaceDE w:val="0"/>
        <w:jc w:val="both"/>
        <w:rPr>
          <w:rFonts w:asciiTheme="minorHAnsi" w:hAnsiTheme="minorHAnsi" w:cstheme="minorHAnsi"/>
          <w:i/>
          <w:sz w:val="22"/>
          <w:szCs w:val="22"/>
        </w:rPr>
      </w:pPr>
      <w:r w:rsidRPr="009A69DF">
        <w:rPr>
          <w:rFonts w:asciiTheme="minorHAnsi" w:hAnsiTheme="minorHAnsi" w:cstheme="minorHAnsi"/>
          <w:sz w:val="22"/>
          <w:szCs w:val="22"/>
        </w:rPr>
        <w:t>lub</w:t>
      </w:r>
    </w:p>
    <w:p w:rsidR="00B82829" w:rsidRPr="009A69DF" w:rsidRDefault="00B82829" w:rsidP="00EF25C1">
      <w:pPr>
        <w:widowControl/>
        <w:numPr>
          <w:ilvl w:val="0"/>
          <w:numId w:val="34"/>
        </w:numPr>
        <w:autoSpaceDE w:val="0"/>
        <w:ind w:left="709" w:hanging="283"/>
        <w:jc w:val="both"/>
        <w:rPr>
          <w:rFonts w:asciiTheme="minorHAnsi" w:hAnsiTheme="minorHAnsi" w:cstheme="minorHAnsi"/>
          <w:sz w:val="22"/>
          <w:szCs w:val="22"/>
        </w:rPr>
      </w:pPr>
      <w:r w:rsidRPr="009A69DF">
        <w:rPr>
          <w:rFonts w:asciiTheme="minorHAnsi" w:hAnsiTheme="minorHAnsi" w:cstheme="minorHAnsi"/>
          <w:sz w:val="22"/>
          <w:szCs w:val="22"/>
        </w:rPr>
        <w:t xml:space="preserve">poświadczoną za zgodność z oryginałem odpowiednio przez Wykonawcę lub podwykonawcę kopię umowy/umów o pracę osób wykonujących w trakcie realizacji zamówienia czynności, których dotyczy ww. oświadczenie Wykonawcy </w:t>
      </w:r>
    </w:p>
    <w:p w:rsidR="00B82829" w:rsidRPr="009A69DF" w:rsidRDefault="00B82829" w:rsidP="00B82829">
      <w:pPr>
        <w:autoSpaceDE w:val="0"/>
        <w:jc w:val="both"/>
        <w:rPr>
          <w:rFonts w:asciiTheme="minorHAnsi" w:hAnsiTheme="minorHAnsi" w:cstheme="minorHAnsi"/>
          <w:sz w:val="22"/>
          <w:szCs w:val="22"/>
        </w:rPr>
      </w:pPr>
      <w:r w:rsidRPr="009A69DF">
        <w:rPr>
          <w:rFonts w:asciiTheme="minorHAnsi" w:hAnsiTheme="minorHAnsi" w:cstheme="minorHAnsi"/>
          <w:sz w:val="22"/>
          <w:szCs w:val="22"/>
        </w:rPr>
        <w:t xml:space="preserve">lub </w:t>
      </w:r>
    </w:p>
    <w:p w:rsidR="00B82829" w:rsidRPr="009A69DF" w:rsidRDefault="00B82829" w:rsidP="00EF25C1">
      <w:pPr>
        <w:widowControl/>
        <w:numPr>
          <w:ilvl w:val="0"/>
          <w:numId w:val="34"/>
        </w:numPr>
        <w:autoSpaceDE w:val="0"/>
        <w:ind w:left="851" w:hanging="425"/>
        <w:jc w:val="both"/>
        <w:rPr>
          <w:rFonts w:asciiTheme="minorHAnsi" w:hAnsiTheme="minorHAnsi" w:cstheme="minorHAnsi"/>
          <w:sz w:val="22"/>
          <w:szCs w:val="22"/>
        </w:rPr>
      </w:pPr>
      <w:r w:rsidRPr="009A69DF">
        <w:rPr>
          <w:rFonts w:asciiTheme="minorHAnsi" w:hAnsiTheme="minorHAnsi" w:cstheme="minorHAnsi"/>
          <w:sz w:val="22"/>
          <w:szCs w:val="22"/>
        </w:rPr>
        <w:t xml:space="preserve">kopie umów o pracę pracowników podwykonawcy (wraz z dokumentem regulującym zakres obowiązków, jeżeli został sporządzony). Zgodnie z art. 438 Pzp; kopia tych umów powinna zostać zanonimizowana w sposób zapewniający ochronę danych osobowych pracowników zgodnie z przepisami ustawy z dnia 10.05.2018 r. o ochronie danych osobowych i rozporządzenia Parlamentu Europejskiego i Rady (UE) 2016/679 z dnia 27.04.2016 r. w sprawie ochrony osób fizycznych w związku z przetwarzaniem danych osobowych i w sprawie swobodnego przepływu takich danych oraz uchylenia dyrektywy 95/46/UE (ogólne rozporządzenie o ochronie danych (Dziennik Urzędowy UE L 119 z 4.05.2016)  zwany dalej „RODO”, tj. w szczególności bez adresów, numeru PESEL pracowników. Imię i nazwisko pracownika nie podlega anonimizacji. Informacje </w:t>
      </w:r>
      <w:r w:rsidRPr="009A69DF">
        <w:rPr>
          <w:rFonts w:asciiTheme="minorHAnsi" w:hAnsiTheme="minorHAnsi" w:cstheme="minorHAnsi"/>
          <w:sz w:val="22"/>
          <w:szCs w:val="22"/>
        </w:rPr>
        <w:lastRenderedPageBreak/>
        <w:t>takie jak: data zawarcia umowy, rodzaj umowy o pracę i wymiar etatu powinny być możliwe do zidentyfikowania.</w:t>
      </w:r>
    </w:p>
    <w:p w:rsidR="00B82829" w:rsidRPr="009A69DF" w:rsidRDefault="00B82829" w:rsidP="00B82829">
      <w:pPr>
        <w:autoSpaceDE w:val="0"/>
        <w:jc w:val="both"/>
        <w:rPr>
          <w:rFonts w:asciiTheme="minorHAnsi" w:hAnsiTheme="minorHAnsi" w:cstheme="minorHAnsi"/>
          <w:i/>
          <w:sz w:val="22"/>
          <w:szCs w:val="22"/>
        </w:rPr>
      </w:pPr>
      <w:r w:rsidRPr="009A69DF">
        <w:rPr>
          <w:rFonts w:asciiTheme="minorHAnsi" w:hAnsiTheme="minorHAnsi" w:cstheme="minorHAnsi"/>
          <w:sz w:val="22"/>
          <w:szCs w:val="22"/>
        </w:rPr>
        <w:t>lub</w:t>
      </w:r>
    </w:p>
    <w:p w:rsidR="00B82829" w:rsidRPr="009A69DF" w:rsidRDefault="00B82829" w:rsidP="00EF25C1">
      <w:pPr>
        <w:widowControl/>
        <w:numPr>
          <w:ilvl w:val="0"/>
          <w:numId w:val="34"/>
        </w:numPr>
        <w:autoSpaceDE w:val="0"/>
        <w:ind w:left="851" w:hanging="425"/>
        <w:jc w:val="both"/>
        <w:rPr>
          <w:rFonts w:asciiTheme="minorHAnsi" w:hAnsiTheme="minorHAnsi" w:cstheme="minorHAnsi"/>
          <w:sz w:val="22"/>
          <w:szCs w:val="22"/>
        </w:rPr>
      </w:pPr>
      <w:r w:rsidRPr="009A69DF">
        <w:rPr>
          <w:rFonts w:asciiTheme="minorHAnsi" w:hAnsiTheme="minorHAnsi" w:cstheme="minorHAnsi"/>
          <w:sz w:val="22"/>
          <w:szCs w:val="22"/>
        </w:rPr>
        <w:t>zaświadczenie właściwego oddziału ZUS, potwierdzające opłacanie przez Wykonawcę lub podwykonawcę składek na ubezpieczenia społeczne i zdrowotne z tytułu zatrudnienia na podstawie umów o pracę za ostatni okres rozliczeniowy;</w:t>
      </w:r>
    </w:p>
    <w:p w:rsidR="00B82829" w:rsidRPr="009A69DF" w:rsidRDefault="00B82829" w:rsidP="00B82829">
      <w:pPr>
        <w:autoSpaceDE w:val="0"/>
        <w:jc w:val="both"/>
        <w:rPr>
          <w:rFonts w:asciiTheme="minorHAnsi" w:hAnsiTheme="minorHAnsi" w:cstheme="minorHAnsi"/>
          <w:sz w:val="22"/>
          <w:szCs w:val="22"/>
        </w:rPr>
      </w:pPr>
      <w:r w:rsidRPr="009A69DF">
        <w:rPr>
          <w:rFonts w:asciiTheme="minorHAnsi" w:hAnsiTheme="minorHAnsi" w:cstheme="minorHAnsi"/>
          <w:sz w:val="22"/>
          <w:szCs w:val="22"/>
        </w:rPr>
        <w:t>lub</w:t>
      </w:r>
    </w:p>
    <w:p w:rsidR="00B82829" w:rsidRPr="009A69DF" w:rsidRDefault="00B82829" w:rsidP="00EF25C1">
      <w:pPr>
        <w:widowControl/>
        <w:numPr>
          <w:ilvl w:val="0"/>
          <w:numId w:val="34"/>
        </w:numPr>
        <w:autoSpaceDE w:val="0"/>
        <w:ind w:left="851" w:hanging="425"/>
        <w:jc w:val="both"/>
        <w:rPr>
          <w:rFonts w:asciiTheme="minorHAnsi" w:hAnsiTheme="minorHAnsi" w:cstheme="minorHAnsi"/>
          <w:sz w:val="22"/>
          <w:szCs w:val="22"/>
        </w:rPr>
      </w:pPr>
      <w:r w:rsidRPr="009A69DF">
        <w:rPr>
          <w:rFonts w:asciiTheme="minorHAnsi" w:hAnsiTheme="minorHAnsi" w:cstheme="minorHAnsi"/>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 „RODO”.</w:t>
      </w:r>
    </w:p>
    <w:p w:rsidR="00B82829" w:rsidRPr="009A69DF" w:rsidRDefault="00B82829" w:rsidP="00EF25C1">
      <w:pPr>
        <w:widowControl/>
        <w:numPr>
          <w:ilvl w:val="0"/>
          <w:numId w:val="35"/>
        </w:numPr>
        <w:autoSpaceDE w:val="0"/>
        <w:ind w:left="426" w:hanging="426"/>
        <w:jc w:val="both"/>
        <w:rPr>
          <w:rFonts w:asciiTheme="minorHAnsi" w:hAnsiTheme="minorHAnsi" w:cstheme="minorHAnsi"/>
          <w:sz w:val="22"/>
          <w:szCs w:val="22"/>
        </w:rPr>
      </w:pPr>
      <w:r w:rsidRPr="009A69DF">
        <w:rPr>
          <w:rFonts w:asciiTheme="minorHAnsi" w:hAnsiTheme="minorHAnsi" w:cstheme="minorHAnsi"/>
          <w:sz w:val="22"/>
          <w:szCs w:val="22"/>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w:t>
      </w:r>
      <w:r w:rsidR="00310DA8" w:rsidRPr="009A69DF">
        <w:rPr>
          <w:rFonts w:asciiTheme="minorHAnsi" w:hAnsiTheme="minorHAnsi" w:cstheme="minorHAnsi"/>
          <w:sz w:val="22"/>
          <w:szCs w:val="22"/>
        </w:rPr>
        <w:t xml:space="preserve"> </w:t>
      </w:r>
      <w:r w:rsidRPr="009A69DF">
        <w:rPr>
          <w:rFonts w:asciiTheme="minorHAnsi" w:hAnsiTheme="minorHAnsi" w:cstheme="minorHAnsi"/>
          <w:sz w:val="22"/>
          <w:szCs w:val="22"/>
        </w:rPr>
        <w:t>1</w:t>
      </w:r>
      <w:r w:rsidR="00310DA8" w:rsidRPr="009A69DF">
        <w:rPr>
          <w:rFonts w:asciiTheme="minorHAnsi" w:hAnsiTheme="minorHAnsi" w:cstheme="minorHAnsi"/>
          <w:sz w:val="22"/>
          <w:szCs w:val="22"/>
        </w:rPr>
        <w:t>1 ust. 1 pkt 4</w:t>
      </w:r>
      <w:r w:rsidRPr="009A69DF">
        <w:rPr>
          <w:rFonts w:asciiTheme="minorHAnsi" w:hAnsiTheme="minorHAnsi" w:cstheme="minorHAnsi"/>
          <w:sz w:val="22"/>
          <w:szCs w:val="22"/>
        </w:rPr>
        <w:t xml:space="preserve"> umowy. Niezłożenie przez Wykonawcę w wyznaczonym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 </w:t>
      </w:r>
    </w:p>
    <w:p w:rsidR="00B82829" w:rsidRPr="009A69DF" w:rsidRDefault="00B82829" w:rsidP="00EF25C1">
      <w:pPr>
        <w:widowControl/>
        <w:numPr>
          <w:ilvl w:val="0"/>
          <w:numId w:val="35"/>
        </w:numPr>
        <w:autoSpaceDE w:val="0"/>
        <w:ind w:left="426" w:hanging="426"/>
        <w:jc w:val="both"/>
        <w:rPr>
          <w:rFonts w:asciiTheme="minorHAnsi" w:hAnsiTheme="minorHAnsi" w:cstheme="minorHAnsi"/>
          <w:sz w:val="22"/>
          <w:szCs w:val="22"/>
        </w:rPr>
      </w:pPr>
      <w:r w:rsidRPr="009A69DF">
        <w:rPr>
          <w:rFonts w:asciiTheme="minorHAnsi" w:hAnsiTheme="minorHAnsi" w:cstheme="minorHAnsi"/>
          <w:sz w:val="22"/>
          <w:szCs w:val="22"/>
        </w:rPr>
        <w:t>W przypadku uzasadnionych wątpliwości co do przestrzegania prawa pracy przez Wykonawcę lub podwykonawcę, Zamawiający może zwrócić się o przeprowadzenie kontroli przez Państwową Inspekcję Pracy.</w:t>
      </w:r>
    </w:p>
    <w:p w:rsidR="00B82829" w:rsidRPr="009A69DF" w:rsidRDefault="00B82829" w:rsidP="00EF25C1">
      <w:pPr>
        <w:widowControl/>
        <w:numPr>
          <w:ilvl w:val="0"/>
          <w:numId w:val="35"/>
        </w:numPr>
        <w:autoSpaceDE w:val="0"/>
        <w:ind w:left="426" w:hanging="426"/>
        <w:jc w:val="both"/>
        <w:rPr>
          <w:rFonts w:asciiTheme="minorHAnsi" w:hAnsiTheme="minorHAnsi" w:cstheme="minorHAnsi"/>
          <w:sz w:val="22"/>
          <w:szCs w:val="22"/>
        </w:rPr>
      </w:pPr>
      <w:r w:rsidRPr="009A69DF">
        <w:rPr>
          <w:rFonts w:asciiTheme="minorHAnsi" w:hAnsiTheme="minorHAnsi" w:cstheme="minorHAnsi"/>
          <w:sz w:val="22"/>
          <w:szCs w:val="22"/>
        </w:rPr>
        <w:t>Jeżeli, pomimo powyższych wymogów, na budowie będzie przebywać osoba nie zatrudniona na podstawie umowy o pracę, co zostanie ustalone przez Zamawiającego, osoba taka będzie musiała opuścić plac budowy, a Wykonawca zapłaci karę umowną. Fakt przebywania takiej osoby na budowie musi zostać potwierdzony pisemną notatką sporządzoną przez Inspektora Nadzoru i podpisaną przez Wykonawcę lub jego przedstawicieli.</w:t>
      </w:r>
    </w:p>
    <w:p w:rsidR="00B82829" w:rsidRPr="009A69DF" w:rsidRDefault="00B82829" w:rsidP="00B82829">
      <w:pPr>
        <w:pStyle w:val="Tekstpodstawowy"/>
        <w:shd w:val="clear" w:color="auto" w:fill="auto"/>
        <w:tabs>
          <w:tab w:val="left" w:pos="410"/>
        </w:tabs>
        <w:spacing w:after="440" w:line="276" w:lineRule="auto"/>
        <w:ind w:left="440"/>
        <w:jc w:val="both"/>
        <w:rPr>
          <w:rFonts w:asciiTheme="minorHAnsi" w:hAnsiTheme="minorHAnsi" w:cstheme="minorHAnsi"/>
          <w:sz w:val="22"/>
          <w:szCs w:val="22"/>
        </w:rPr>
      </w:pPr>
    </w:p>
    <w:p w:rsidR="001B382B" w:rsidRPr="009A69DF" w:rsidRDefault="001B382B" w:rsidP="006700AE">
      <w:pPr>
        <w:pStyle w:val="Heading10"/>
        <w:keepNext/>
        <w:keepLines/>
        <w:shd w:val="clear" w:color="auto" w:fill="auto"/>
        <w:spacing w:line="276" w:lineRule="auto"/>
        <w:rPr>
          <w:rFonts w:asciiTheme="minorHAnsi" w:hAnsiTheme="minorHAnsi" w:cstheme="minorHAnsi"/>
          <w:sz w:val="22"/>
          <w:szCs w:val="22"/>
        </w:rPr>
      </w:pPr>
      <w:bookmarkStart w:id="22" w:name="bookmark30"/>
      <w:bookmarkStart w:id="23" w:name="bookmark31"/>
      <w:r w:rsidRPr="009A69DF">
        <w:rPr>
          <w:rFonts w:asciiTheme="minorHAnsi" w:hAnsiTheme="minorHAnsi" w:cstheme="minorHAnsi"/>
          <w:sz w:val="22"/>
          <w:szCs w:val="22"/>
        </w:rPr>
        <w:t>kary umowne</w:t>
      </w:r>
      <w:bookmarkEnd w:id="22"/>
      <w:bookmarkEnd w:id="23"/>
    </w:p>
    <w:p w:rsidR="001B382B" w:rsidRPr="009A69DF" w:rsidRDefault="000A183C" w:rsidP="006700AE">
      <w:pPr>
        <w:pStyle w:val="Bodytext20"/>
        <w:shd w:val="clear" w:color="auto" w:fill="auto"/>
        <w:spacing w:line="276" w:lineRule="auto"/>
        <w:rPr>
          <w:rFonts w:asciiTheme="minorHAnsi" w:hAnsiTheme="minorHAnsi" w:cstheme="minorHAnsi"/>
          <w:b/>
        </w:rPr>
      </w:pPr>
      <w:r w:rsidRPr="009A69DF">
        <w:rPr>
          <w:rFonts w:asciiTheme="minorHAnsi" w:hAnsiTheme="minorHAnsi" w:cstheme="minorHAnsi"/>
          <w:b/>
        </w:rPr>
        <w:t>§1</w:t>
      </w:r>
      <w:r w:rsidR="002D6454" w:rsidRPr="009A69DF">
        <w:rPr>
          <w:rFonts w:asciiTheme="minorHAnsi" w:hAnsiTheme="minorHAnsi" w:cstheme="minorHAnsi"/>
          <w:b/>
        </w:rPr>
        <w:t>1</w:t>
      </w:r>
    </w:p>
    <w:p w:rsidR="001B382B" w:rsidRPr="009A69DF" w:rsidRDefault="001B382B" w:rsidP="00EF25C1">
      <w:pPr>
        <w:pStyle w:val="Tekstpodstawowy"/>
        <w:numPr>
          <w:ilvl w:val="0"/>
          <w:numId w:val="10"/>
        </w:numPr>
        <w:shd w:val="clear" w:color="auto" w:fill="auto"/>
        <w:tabs>
          <w:tab w:val="left" w:pos="410"/>
        </w:tabs>
        <w:spacing w:line="276" w:lineRule="auto"/>
        <w:jc w:val="both"/>
        <w:rPr>
          <w:rFonts w:asciiTheme="minorHAnsi" w:hAnsiTheme="minorHAnsi" w:cstheme="minorHAnsi"/>
          <w:sz w:val="22"/>
          <w:szCs w:val="22"/>
        </w:rPr>
      </w:pPr>
      <w:r w:rsidRPr="009A69DF">
        <w:rPr>
          <w:rFonts w:asciiTheme="minorHAnsi" w:hAnsiTheme="minorHAnsi" w:cstheme="minorHAnsi"/>
          <w:sz w:val="22"/>
          <w:szCs w:val="22"/>
        </w:rPr>
        <w:t>Strony mogą naliczyć następujące kary umowne:</w:t>
      </w:r>
    </w:p>
    <w:p w:rsidR="001B382B" w:rsidRPr="009A69DF" w:rsidRDefault="001B382B" w:rsidP="00EF25C1">
      <w:pPr>
        <w:pStyle w:val="Tekstpodstawowy"/>
        <w:numPr>
          <w:ilvl w:val="0"/>
          <w:numId w:val="11"/>
        </w:numPr>
        <w:shd w:val="clear" w:color="auto" w:fill="auto"/>
        <w:tabs>
          <w:tab w:val="left" w:pos="476"/>
        </w:tabs>
        <w:spacing w:line="276" w:lineRule="auto"/>
        <w:ind w:firstLine="160"/>
        <w:jc w:val="both"/>
        <w:rPr>
          <w:rFonts w:asciiTheme="minorHAnsi" w:hAnsiTheme="minorHAnsi" w:cstheme="minorHAnsi"/>
          <w:sz w:val="22"/>
          <w:szCs w:val="22"/>
        </w:rPr>
      </w:pPr>
      <w:r w:rsidRPr="009A69DF">
        <w:rPr>
          <w:rFonts w:asciiTheme="minorHAnsi" w:hAnsiTheme="minorHAnsi" w:cstheme="minorHAnsi"/>
          <w:sz w:val="22"/>
          <w:szCs w:val="22"/>
        </w:rPr>
        <w:t>Wykonawca zapłaci Zamawiającemu kary umowne w wysokości:</w:t>
      </w:r>
    </w:p>
    <w:p w:rsidR="001B382B" w:rsidRPr="009A69DF" w:rsidRDefault="001B382B" w:rsidP="00EF25C1">
      <w:pPr>
        <w:pStyle w:val="Tekstpodstawowy"/>
        <w:numPr>
          <w:ilvl w:val="0"/>
          <w:numId w:val="12"/>
        </w:numPr>
        <w:shd w:val="clear" w:color="auto" w:fill="auto"/>
        <w:tabs>
          <w:tab w:val="left" w:pos="775"/>
        </w:tabs>
        <w:spacing w:line="276" w:lineRule="auto"/>
        <w:ind w:left="440"/>
        <w:jc w:val="both"/>
        <w:rPr>
          <w:rFonts w:asciiTheme="minorHAnsi" w:hAnsiTheme="minorHAnsi" w:cstheme="minorHAnsi"/>
          <w:sz w:val="22"/>
          <w:szCs w:val="22"/>
        </w:rPr>
      </w:pPr>
      <w:r w:rsidRPr="009A69DF">
        <w:rPr>
          <w:rFonts w:asciiTheme="minorHAnsi" w:hAnsiTheme="minorHAnsi" w:cstheme="minorHAnsi"/>
          <w:sz w:val="22"/>
          <w:szCs w:val="22"/>
        </w:rPr>
        <w:t xml:space="preserve">0,02% wynagrodzenia umownego brutto określonego w § </w:t>
      </w:r>
      <w:r w:rsidR="008B1622" w:rsidRPr="009A69DF">
        <w:rPr>
          <w:rFonts w:asciiTheme="minorHAnsi" w:hAnsiTheme="minorHAnsi" w:cstheme="minorHAnsi"/>
          <w:sz w:val="22"/>
          <w:szCs w:val="22"/>
        </w:rPr>
        <w:t xml:space="preserve">8 </w:t>
      </w:r>
      <w:r w:rsidRPr="009A69DF">
        <w:rPr>
          <w:rFonts w:asciiTheme="minorHAnsi" w:hAnsiTheme="minorHAnsi" w:cstheme="minorHAnsi"/>
          <w:sz w:val="22"/>
          <w:szCs w:val="22"/>
        </w:rPr>
        <w:t xml:space="preserve">ust. </w:t>
      </w:r>
      <w:r w:rsidR="006C4B6C" w:rsidRPr="009A69DF">
        <w:rPr>
          <w:rFonts w:asciiTheme="minorHAnsi" w:hAnsiTheme="minorHAnsi" w:cstheme="minorHAnsi"/>
          <w:sz w:val="22"/>
          <w:szCs w:val="22"/>
        </w:rPr>
        <w:t xml:space="preserve">1 </w:t>
      </w:r>
      <w:r w:rsidRPr="009A69DF">
        <w:rPr>
          <w:rFonts w:asciiTheme="minorHAnsi" w:hAnsiTheme="minorHAnsi" w:cstheme="minorHAnsi"/>
          <w:sz w:val="22"/>
          <w:szCs w:val="22"/>
        </w:rPr>
        <w:t xml:space="preserve">umowy, za każdy dzień </w:t>
      </w:r>
      <w:r w:rsidR="00310DA8" w:rsidRPr="009A69DF">
        <w:rPr>
          <w:rFonts w:asciiTheme="minorHAnsi" w:hAnsiTheme="minorHAnsi" w:cstheme="minorHAnsi"/>
          <w:sz w:val="22"/>
          <w:szCs w:val="22"/>
        </w:rPr>
        <w:t>zwłoki</w:t>
      </w:r>
      <w:r w:rsidR="00DA4132" w:rsidRPr="009A69DF">
        <w:rPr>
          <w:rFonts w:asciiTheme="minorHAnsi" w:hAnsiTheme="minorHAnsi" w:cstheme="minorHAnsi"/>
          <w:sz w:val="22"/>
          <w:szCs w:val="22"/>
        </w:rPr>
        <w:t xml:space="preserve"> </w:t>
      </w:r>
      <w:r w:rsidRPr="009A69DF">
        <w:rPr>
          <w:rFonts w:asciiTheme="minorHAnsi" w:hAnsiTheme="minorHAnsi" w:cstheme="minorHAnsi"/>
          <w:sz w:val="22"/>
          <w:szCs w:val="22"/>
        </w:rPr>
        <w:t xml:space="preserve">w wykonaniu przedmiotu umowy, liczony od dnia zakończenia realizacji przedmiotu umowy, o którym mowa w §2 ust. 2 umowy, do dnia </w:t>
      </w:r>
      <w:r w:rsidR="00423C8C" w:rsidRPr="009A69DF">
        <w:rPr>
          <w:rFonts w:asciiTheme="minorHAnsi" w:hAnsiTheme="minorHAnsi" w:cstheme="minorHAnsi"/>
          <w:sz w:val="22"/>
          <w:szCs w:val="22"/>
        </w:rPr>
        <w:t>skutecznego zgłoszenia gotowości odbioru robót</w:t>
      </w:r>
      <w:r w:rsidRPr="009A69DF">
        <w:rPr>
          <w:rFonts w:asciiTheme="minorHAnsi" w:hAnsiTheme="minorHAnsi" w:cstheme="minorHAnsi"/>
          <w:sz w:val="22"/>
          <w:szCs w:val="22"/>
        </w:rPr>
        <w:t>,</w:t>
      </w:r>
    </w:p>
    <w:p w:rsidR="001B382B" w:rsidRPr="009A69DF" w:rsidRDefault="001B382B" w:rsidP="00EF25C1">
      <w:pPr>
        <w:pStyle w:val="Tekstpodstawowy"/>
        <w:numPr>
          <w:ilvl w:val="0"/>
          <w:numId w:val="12"/>
        </w:numPr>
        <w:shd w:val="clear" w:color="auto" w:fill="auto"/>
        <w:tabs>
          <w:tab w:val="left" w:pos="780"/>
        </w:tabs>
        <w:spacing w:line="276" w:lineRule="auto"/>
        <w:ind w:left="440"/>
        <w:jc w:val="both"/>
        <w:rPr>
          <w:rFonts w:asciiTheme="minorHAnsi" w:hAnsiTheme="minorHAnsi" w:cstheme="minorHAnsi"/>
          <w:sz w:val="22"/>
          <w:szCs w:val="22"/>
        </w:rPr>
      </w:pPr>
      <w:r w:rsidRPr="009A69DF">
        <w:rPr>
          <w:rFonts w:asciiTheme="minorHAnsi" w:hAnsiTheme="minorHAnsi" w:cstheme="minorHAnsi"/>
          <w:sz w:val="22"/>
          <w:szCs w:val="22"/>
        </w:rPr>
        <w:t xml:space="preserve">0,2% wynagrodzenia umownego brutto określonego w § </w:t>
      </w:r>
      <w:r w:rsidR="00276B40" w:rsidRPr="009A69DF">
        <w:rPr>
          <w:rFonts w:asciiTheme="minorHAnsi" w:hAnsiTheme="minorHAnsi" w:cstheme="minorHAnsi"/>
          <w:sz w:val="22"/>
          <w:szCs w:val="22"/>
        </w:rPr>
        <w:t>8</w:t>
      </w:r>
      <w:r w:rsidRPr="009A69DF">
        <w:rPr>
          <w:rFonts w:asciiTheme="minorHAnsi" w:hAnsiTheme="minorHAnsi" w:cstheme="minorHAnsi"/>
          <w:sz w:val="22"/>
          <w:szCs w:val="22"/>
        </w:rPr>
        <w:t xml:space="preserve"> ust. </w:t>
      </w:r>
      <w:r w:rsidR="006C4B6C" w:rsidRPr="009A69DF">
        <w:rPr>
          <w:rFonts w:asciiTheme="minorHAnsi" w:hAnsiTheme="minorHAnsi" w:cstheme="minorHAnsi"/>
          <w:sz w:val="22"/>
          <w:szCs w:val="22"/>
        </w:rPr>
        <w:t xml:space="preserve">1 </w:t>
      </w:r>
      <w:r w:rsidRPr="009A69DF">
        <w:rPr>
          <w:rFonts w:asciiTheme="minorHAnsi" w:hAnsiTheme="minorHAnsi" w:cstheme="minorHAnsi"/>
          <w:sz w:val="22"/>
          <w:szCs w:val="22"/>
        </w:rPr>
        <w:t xml:space="preserve">umowy, za każdy dzień </w:t>
      </w:r>
      <w:r w:rsidR="00310DA8" w:rsidRPr="009A69DF">
        <w:rPr>
          <w:rFonts w:asciiTheme="minorHAnsi" w:hAnsiTheme="minorHAnsi" w:cstheme="minorHAnsi"/>
          <w:sz w:val="22"/>
          <w:szCs w:val="22"/>
        </w:rPr>
        <w:t>zwłoki</w:t>
      </w:r>
      <w:r w:rsidR="00E26C74" w:rsidRPr="009A69DF">
        <w:rPr>
          <w:rFonts w:asciiTheme="minorHAnsi" w:hAnsiTheme="minorHAnsi" w:cstheme="minorHAnsi"/>
          <w:sz w:val="22"/>
          <w:szCs w:val="22"/>
        </w:rPr>
        <w:t xml:space="preserve"> </w:t>
      </w:r>
      <w:r w:rsidRPr="009A69DF">
        <w:rPr>
          <w:rFonts w:asciiTheme="minorHAnsi" w:hAnsiTheme="minorHAnsi" w:cstheme="minorHAnsi"/>
          <w:sz w:val="22"/>
          <w:szCs w:val="22"/>
        </w:rPr>
        <w:t>w usunięciu wad stwierdzonych przy odbiorze przedmiotu umowy lub w okresie rękojmi za wady, liczonej od dnia ustalonego na usunięcie wad,</w:t>
      </w:r>
    </w:p>
    <w:p w:rsidR="001B382B" w:rsidRPr="009A69DF" w:rsidRDefault="001B382B" w:rsidP="00EF25C1">
      <w:pPr>
        <w:pStyle w:val="Tekstpodstawowy"/>
        <w:numPr>
          <w:ilvl w:val="0"/>
          <w:numId w:val="12"/>
        </w:numPr>
        <w:shd w:val="clear" w:color="auto" w:fill="auto"/>
        <w:tabs>
          <w:tab w:val="left" w:pos="770"/>
        </w:tabs>
        <w:spacing w:line="276" w:lineRule="auto"/>
        <w:ind w:left="440"/>
        <w:jc w:val="both"/>
        <w:rPr>
          <w:rFonts w:asciiTheme="minorHAnsi" w:hAnsiTheme="minorHAnsi" w:cstheme="minorHAnsi"/>
          <w:sz w:val="22"/>
          <w:szCs w:val="22"/>
        </w:rPr>
      </w:pPr>
      <w:r w:rsidRPr="009A69DF">
        <w:rPr>
          <w:rFonts w:asciiTheme="minorHAnsi" w:hAnsiTheme="minorHAnsi" w:cstheme="minorHAnsi"/>
          <w:sz w:val="22"/>
          <w:szCs w:val="22"/>
        </w:rPr>
        <w:t xml:space="preserve">20% wynagrodzenia umownego brutto za określonego w § </w:t>
      </w:r>
      <w:r w:rsidR="00276B40" w:rsidRPr="009A69DF">
        <w:rPr>
          <w:rFonts w:asciiTheme="minorHAnsi" w:hAnsiTheme="minorHAnsi" w:cstheme="minorHAnsi"/>
          <w:sz w:val="22"/>
          <w:szCs w:val="22"/>
        </w:rPr>
        <w:t xml:space="preserve">8 </w:t>
      </w:r>
      <w:r w:rsidRPr="009A69DF">
        <w:rPr>
          <w:rFonts w:asciiTheme="minorHAnsi" w:hAnsiTheme="minorHAnsi" w:cstheme="minorHAnsi"/>
          <w:sz w:val="22"/>
          <w:szCs w:val="22"/>
        </w:rPr>
        <w:t xml:space="preserve">ust. </w:t>
      </w:r>
      <w:r w:rsidR="006C4B6C" w:rsidRPr="009A69DF">
        <w:rPr>
          <w:rFonts w:asciiTheme="minorHAnsi" w:hAnsiTheme="minorHAnsi" w:cstheme="minorHAnsi"/>
          <w:sz w:val="22"/>
          <w:szCs w:val="22"/>
        </w:rPr>
        <w:t>1</w:t>
      </w:r>
      <w:r w:rsidRPr="009A69DF">
        <w:rPr>
          <w:rFonts w:asciiTheme="minorHAnsi" w:hAnsiTheme="minorHAnsi" w:cstheme="minorHAnsi"/>
          <w:sz w:val="22"/>
          <w:szCs w:val="22"/>
        </w:rPr>
        <w:t xml:space="preserve"> umowy, za odstąpienie od umowy z przyczyn zależnych od Wykonawcy.</w:t>
      </w:r>
    </w:p>
    <w:p w:rsidR="001B382B" w:rsidRPr="009A69DF" w:rsidRDefault="001B382B" w:rsidP="00EF25C1">
      <w:pPr>
        <w:pStyle w:val="Tekstpodstawowy"/>
        <w:numPr>
          <w:ilvl w:val="0"/>
          <w:numId w:val="11"/>
        </w:numPr>
        <w:shd w:val="clear" w:color="auto" w:fill="auto"/>
        <w:tabs>
          <w:tab w:val="left" w:pos="490"/>
        </w:tabs>
        <w:spacing w:line="276" w:lineRule="auto"/>
        <w:ind w:firstLine="160"/>
        <w:jc w:val="both"/>
        <w:rPr>
          <w:rFonts w:asciiTheme="minorHAnsi" w:hAnsiTheme="minorHAnsi" w:cstheme="minorHAnsi"/>
          <w:sz w:val="22"/>
          <w:szCs w:val="22"/>
        </w:rPr>
      </w:pPr>
      <w:r w:rsidRPr="009A69DF">
        <w:rPr>
          <w:rFonts w:asciiTheme="minorHAnsi" w:hAnsiTheme="minorHAnsi" w:cstheme="minorHAnsi"/>
          <w:sz w:val="22"/>
          <w:szCs w:val="22"/>
        </w:rPr>
        <w:t>Zamawiający może naliczyć Wykonawcy kary umowne z tytułu:</w:t>
      </w:r>
    </w:p>
    <w:p w:rsidR="001B382B" w:rsidRPr="009A69DF" w:rsidRDefault="001B382B" w:rsidP="00EF25C1">
      <w:pPr>
        <w:pStyle w:val="Tekstpodstawowy"/>
        <w:numPr>
          <w:ilvl w:val="0"/>
          <w:numId w:val="13"/>
        </w:numPr>
        <w:shd w:val="clear" w:color="auto" w:fill="auto"/>
        <w:tabs>
          <w:tab w:val="left" w:pos="775"/>
        </w:tabs>
        <w:spacing w:line="276" w:lineRule="auto"/>
        <w:ind w:left="440"/>
        <w:jc w:val="both"/>
        <w:rPr>
          <w:rFonts w:asciiTheme="minorHAnsi" w:hAnsiTheme="minorHAnsi" w:cstheme="minorHAnsi"/>
          <w:sz w:val="22"/>
          <w:szCs w:val="22"/>
        </w:rPr>
      </w:pPr>
      <w:r w:rsidRPr="009A69DF">
        <w:rPr>
          <w:rFonts w:asciiTheme="minorHAnsi" w:hAnsiTheme="minorHAnsi" w:cstheme="minorHAnsi"/>
          <w:sz w:val="22"/>
          <w:szCs w:val="22"/>
        </w:rPr>
        <w:t xml:space="preserve">braku zapłaty lub nieterminowej zapłaty wynagrodzenia należnego podwykonawcom </w:t>
      </w:r>
      <w:r w:rsidR="00C53AEC" w:rsidRPr="009A69DF">
        <w:rPr>
          <w:rFonts w:asciiTheme="minorHAnsi" w:hAnsiTheme="minorHAnsi" w:cstheme="minorHAnsi"/>
          <w:sz w:val="22"/>
          <w:szCs w:val="22"/>
        </w:rPr>
        <w:br/>
      </w:r>
      <w:r w:rsidRPr="009A69DF">
        <w:rPr>
          <w:rFonts w:asciiTheme="minorHAnsi" w:hAnsiTheme="minorHAnsi" w:cstheme="minorHAnsi"/>
          <w:sz w:val="22"/>
          <w:szCs w:val="22"/>
        </w:rPr>
        <w:t xml:space="preserve">lub dalszym podwykonawcom w wysokości 0,2% wartości złożonej faktury brutto przez podwykonawcę za każdy dzień </w:t>
      </w:r>
      <w:r w:rsidR="00310DA8" w:rsidRPr="009A69DF">
        <w:rPr>
          <w:rFonts w:asciiTheme="minorHAnsi" w:hAnsiTheme="minorHAnsi" w:cstheme="minorHAnsi"/>
          <w:sz w:val="22"/>
          <w:szCs w:val="22"/>
        </w:rPr>
        <w:t>zwłoki</w:t>
      </w:r>
      <w:r w:rsidRPr="009A69DF">
        <w:rPr>
          <w:rFonts w:asciiTheme="minorHAnsi" w:hAnsiTheme="minorHAnsi" w:cstheme="minorHAnsi"/>
          <w:sz w:val="22"/>
          <w:szCs w:val="22"/>
        </w:rPr>
        <w:t>, licząc od terminu wyznaczonego</w:t>
      </w:r>
      <w:r w:rsidR="00310DA8" w:rsidRPr="009A69DF">
        <w:rPr>
          <w:rFonts w:asciiTheme="minorHAnsi" w:hAnsiTheme="minorHAnsi" w:cstheme="minorHAnsi"/>
          <w:sz w:val="22"/>
          <w:szCs w:val="22"/>
        </w:rPr>
        <w:t xml:space="preserve"> na jej zapłatę do dnia zapłaty,</w:t>
      </w:r>
    </w:p>
    <w:p w:rsidR="00E26C74" w:rsidRPr="009A69DF" w:rsidRDefault="001B382B" w:rsidP="00EF25C1">
      <w:pPr>
        <w:pStyle w:val="Tekstpodstawowy"/>
        <w:numPr>
          <w:ilvl w:val="0"/>
          <w:numId w:val="13"/>
        </w:numPr>
        <w:shd w:val="clear" w:color="auto" w:fill="auto"/>
        <w:tabs>
          <w:tab w:val="left" w:pos="775"/>
        </w:tabs>
        <w:spacing w:line="276" w:lineRule="auto"/>
        <w:ind w:left="440"/>
        <w:jc w:val="both"/>
        <w:rPr>
          <w:rFonts w:asciiTheme="minorHAnsi" w:hAnsiTheme="minorHAnsi" w:cstheme="minorHAnsi"/>
          <w:sz w:val="22"/>
          <w:szCs w:val="22"/>
        </w:rPr>
      </w:pPr>
      <w:r w:rsidRPr="009A69DF">
        <w:rPr>
          <w:rFonts w:asciiTheme="minorHAnsi" w:hAnsiTheme="minorHAnsi" w:cstheme="minorHAnsi"/>
          <w:sz w:val="22"/>
          <w:szCs w:val="22"/>
        </w:rPr>
        <w:t xml:space="preserve">niewypełnienia obowiązku zatrudnienia osób na podstawie umowy o pracę w wysokości 2% wynagrodzenia umownego brutto określonego w § </w:t>
      </w:r>
      <w:r w:rsidR="00276B40" w:rsidRPr="009A69DF">
        <w:rPr>
          <w:rFonts w:asciiTheme="minorHAnsi" w:hAnsiTheme="minorHAnsi" w:cstheme="minorHAnsi"/>
          <w:sz w:val="22"/>
          <w:szCs w:val="22"/>
        </w:rPr>
        <w:t>8</w:t>
      </w:r>
      <w:r w:rsidRPr="009A69DF">
        <w:rPr>
          <w:rFonts w:asciiTheme="minorHAnsi" w:hAnsiTheme="minorHAnsi" w:cstheme="minorHAnsi"/>
          <w:sz w:val="22"/>
          <w:szCs w:val="22"/>
        </w:rPr>
        <w:t xml:space="preserve"> ust. </w:t>
      </w:r>
      <w:r w:rsidR="006C4B6C" w:rsidRPr="009A69DF">
        <w:rPr>
          <w:rFonts w:asciiTheme="minorHAnsi" w:hAnsiTheme="minorHAnsi" w:cstheme="minorHAnsi"/>
          <w:sz w:val="22"/>
          <w:szCs w:val="22"/>
        </w:rPr>
        <w:t xml:space="preserve">1 </w:t>
      </w:r>
      <w:r w:rsidR="00276B40" w:rsidRPr="009A69DF">
        <w:rPr>
          <w:rFonts w:asciiTheme="minorHAnsi" w:hAnsiTheme="minorHAnsi" w:cstheme="minorHAnsi"/>
          <w:sz w:val="22"/>
          <w:szCs w:val="22"/>
        </w:rPr>
        <w:t>umowy,</w:t>
      </w:r>
    </w:p>
    <w:p w:rsidR="0044095C" w:rsidRPr="009A69DF" w:rsidRDefault="0044095C" w:rsidP="00EF25C1">
      <w:pPr>
        <w:pStyle w:val="Akapitzlist"/>
        <w:numPr>
          <w:ilvl w:val="0"/>
          <w:numId w:val="13"/>
        </w:numPr>
        <w:spacing w:line="276" w:lineRule="auto"/>
        <w:ind w:left="426" w:right="-47" w:hanging="2"/>
        <w:rPr>
          <w:rFonts w:asciiTheme="minorHAnsi" w:eastAsia="Arial Narrow" w:hAnsiTheme="minorHAnsi" w:cstheme="minorHAnsi"/>
          <w:sz w:val="22"/>
          <w:szCs w:val="22"/>
          <w:lang w:bidi="pl-PL"/>
        </w:rPr>
      </w:pPr>
      <w:r w:rsidRPr="009A69DF">
        <w:rPr>
          <w:rFonts w:asciiTheme="minorHAnsi" w:eastAsia="Arial Narrow" w:hAnsiTheme="minorHAnsi" w:cstheme="minorHAnsi"/>
          <w:sz w:val="22"/>
          <w:szCs w:val="22"/>
          <w:lang w:bidi="pl-PL"/>
        </w:rPr>
        <w:t>nieprzedłożenia kosztorysu ofertowego w oparciu</w:t>
      </w:r>
      <w:r w:rsidR="00076CF7" w:rsidRPr="009A69DF">
        <w:rPr>
          <w:rFonts w:asciiTheme="minorHAnsi" w:eastAsia="Arial Narrow" w:hAnsiTheme="minorHAnsi" w:cstheme="minorHAnsi"/>
          <w:sz w:val="22"/>
          <w:szCs w:val="22"/>
          <w:lang w:bidi="pl-PL"/>
        </w:rPr>
        <w:t>,</w:t>
      </w:r>
      <w:r w:rsidRPr="009A69DF">
        <w:rPr>
          <w:rFonts w:asciiTheme="minorHAnsi" w:eastAsia="Arial Narrow" w:hAnsiTheme="minorHAnsi" w:cstheme="minorHAnsi"/>
          <w:sz w:val="22"/>
          <w:szCs w:val="22"/>
          <w:lang w:bidi="pl-PL"/>
        </w:rPr>
        <w:t xml:space="preserve"> o który Wykonawca złożył ofertę </w:t>
      </w:r>
      <w:r w:rsidRPr="009A69DF">
        <w:rPr>
          <w:rFonts w:asciiTheme="minorHAnsi" w:eastAsia="Arial Narrow" w:hAnsiTheme="minorHAnsi" w:cstheme="minorHAnsi"/>
          <w:sz w:val="22"/>
          <w:szCs w:val="22"/>
          <w:lang w:bidi="pl-PL"/>
        </w:rPr>
        <w:br/>
        <w:t>w wysokości 0,01% wynagrodzenia umownego brutt</w:t>
      </w:r>
      <w:r w:rsidR="00274EDE" w:rsidRPr="009A69DF">
        <w:rPr>
          <w:rFonts w:asciiTheme="minorHAnsi" w:eastAsia="Arial Narrow" w:hAnsiTheme="minorHAnsi" w:cstheme="minorHAnsi"/>
          <w:sz w:val="22"/>
          <w:szCs w:val="22"/>
          <w:lang w:bidi="pl-PL"/>
        </w:rPr>
        <w:t>o</w:t>
      </w:r>
      <w:r w:rsidR="00310DA8" w:rsidRPr="009A69DF">
        <w:rPr>
          <w:rFonts w:asciiTheme="minorHAnsi" w:eastAsia="Arial Narrow" w:hAnsiTheme="minorHAnsi" w:cstheme="minorHAnsi"/>
          <w:sz w:val="22"/>
          <w:szCs w:val="22"/>
          <w:lang w:bidi="pl-PL"/>
        </w:rPr>
        <w:t>.</w:t>
      </w:r>
    </w:p>
    <w:p w:rsidR="001B382B" w:rsidRPr="009A69DF" w:rsidRDefault="001B382B" w:rsidP="00EF25C1">
      <w:pPr>
        <w:pStyle w:val="Tekstpodstawowy"/>
        <w:numPr>
          <w:ilvl w:val="0"/>
          <w:numId w:val="11"/>
        </w:numPr>
        <w:shd w:val="clear" w:color="auto" w:fill="auto"/>
        <w:tabs>
          <w:tab w:val="left" w:pos="410"/>
        </w:tabs>
        <w:spacing w:line="276" w:lineRule="auto"/>
        <w:ind w:left="440" w:hanging="298"/>
        <w:jc w:val="both"/>
        <w:rPr>
          <w:rFonts w:asciiTheme="minorHAnsi" w:hAnsiTheme="minorHAnsi" w:cstheme="minorHAnsi"/>
          <w:sz w:val="22"/>
          <w:szCs w:val="22"/>
        </w:rPr>
      </w:pPr>
      <w:r w:rsidRPr="009A69DF">
        <w:rPr>
          <w:rFonts w:asciiTheme="minorHAnsi" w:hAnsiTheme="minorHAnsi" w:cstheme="minorHAnsi"/>
          <w:sz w:val="22"/>
          <w:szCs w:val="22"/>
        </w:rPr>
        <w:lastRenderedPageBreak/>
        <w:t xml:space="preserve">Zamawiający zapłaci Wykonawcy kary umowne za </w:t>
      </w:r>
      <w:r w:rsidR="00E26C74" w:rsidRPr="009A69DF">
        <w:rPr>
          <w:rFonts w:asciiTheme="minorHAnsi" w:hAnsiTheme="minorHAnsi" w:cstheme="minorHAnsi"/>
          <w:sz w:val="22"/>
          <w:szCs w:val="22"/>
        </w:rPr>
        <w:t xml:space="preserve">opóźnienie </w:t>
      </w:r>
      <w:r w:rsidRPr="009A69DF">
        <w:rPr>
          <w:rFonts w:asciiTheme="minorHAnsi" w:hAnsiTheme="minorHAnsi" w:cstheme="minorHAnsi"/>
          <w:sz w:val="22"/>
          <w:szCs w:val="22"/>
        </w:rPr>
        <w:t xml:space="preserve">w przekazaniu terenu budowy </w:t>
      </w:r>
      <w:r w:rsidR="00C53AEC" w:rsidRPr="009A69DF">
        <w:rPr>
          <w:rFonts w:asciiTheme="minorHAnsi" w:hAnsiTheme="minorHAnsi" w:cstheme="minorHAnsi"/>
          <w:sz w:val="22"/>
          <w:szCs w:val="22"/>
        </w:rPr>
        <w:br/>
      </w:r>
      <w:r w:rsidRPr="009A69DF">
        <w:rPr>
          <w:rFonts w:asciiTheme="minorHAnsi" w:hAnsiTheme="minorHAnsi" w:cstheme="minorHAnsi"/>
          <w:sz w:val="22"/>
          <w:szCs w:val="22"/>
        </w:rPr>
        <w:t xml:space="preserve">z przyczyn zależnych od Zamawiającego, w wysokości 0,2% wynagrodzenia umownego brutto określonego w § </w:t>
      </w:r>
      <w:r w:rsidR="001B0FD9" w:rsidRPr="009A69DF">
        <w:rPr>
          <w:rFonts w:asciiTheme="minorHAnsi" w:hAnsiTheme="minorHAnsi" w:cstheme="minorHAnsi"/>
          <w:sz w:val="22"/>
          <w:szCs w:val="22"/>
        </w:rPr>
        <w:t xml:space="preserve">8 </w:t>
      </w:r>
      <w:r w:rsidRPr="009A69DF">
        <w:rPr>
          <w:rFonts w:asciiTheme="minorHAnsi" w:hAnsiTheme="minorHAnsi" w:cstheme="minorHAnsi"/>
          <w:sz w:val="22"/>
          <w:szCs w:val="22"/>
        </w:rPr>
        <w:t>ust.</w:t>
      </w:r>
      <w:r w:rsidR="006C4B6C" w:rsidRPr="009A69DF">
        <w:rPr>
          <w:rFonts w:asciiTheme="minorHAnsi" w:hAnsiTheme="minorHAnsi" w:cstheme="minorHAnsi"/>
          <w:sz w:val="22"/>
          <w:szCs w:val="22"/>
        </w:rPr>
        <w:t xml:space="preserve"> 1</w:t>
      </w:r>
      <w:r w:rsidRPr="009A69DF">
        <w:rPr>
          <w:rFonts w:asciiTheme="minorHAnsi" w:hAnsiTheme="minorHAnsi" w:cstheme="minorHAnsi"/>
          <w:sz w:val="22"/>
          <w:szCs w:val="22"/>
        </w:rPr>
        <w:t xml:space="preserve"> umowy.</w:t>
      </w:r>
    </w:p>
    <w:p w:rsidR="00B82829" w:rsidRPr="009A69DF" w:rsidRDefault="00B82829" w:rsidP="00310DA8">
      <w:pPr>
        <w:widowControl/>
        <w:numPr>
          <w:ilvl w:val="0"/>
          <w:numId w:val="11"/>
        </w:numPr>
        <w:tabs>
          <w:tab w:val="left" w:pos="426"/>
        </w:tabs>
        <w:spacing w:after="120"/>
        <w:ind w:left="426" w:hanging="284"/>
        <w:jc w:val="both"/>
        <w:rPr>
          <w:rFonts w:asciiTheme="minorHAnsi" w:hAnsiTheme="minorHAnsi" w:cstheme="minorHAnsi"/>
          <w:sz w:val="22"/>
          <w:szCs w:val="22"/>
        </w:rPr>
      </w:pPr>
      <w:r w:rsidRPr="009A69DF">
        <w:rPr>
          <w:rFonts w:asciiTheme="minorHAnsi" w:hAnsiTheme="minorHAnsi" w:cstheme="minorHAnsi"/>
          <w:sz w:val="22"/>
          <w:szCs w:val="22"/>
        </w:rPr>
        <w:t xml:space="preserve">w wysokości kwoty minimalnego wynagrodzenia za pracę ustalonego na podstawie przepisów o minimalnym wynagrodzeniu za pracę obowiązującego w chwili stwierdzenia przez Zamawiającego niedopełnienia przez Wykonawcę wymogu zatrudnienia pracowników na podstawie umowy o pracę, o którym mowa § </w:t>
      </w:r>
      <w:r w:rsidR="00310DA8" w:rsidRPr="009A69DF">
        <w:rPr>
          <w:rFonts w:asciiTheme="minorHAnsi" w:hAnsiTheme="minorHAnsi" w:cstheme="minorHAnsi"/>
          <w:sz w:val="22"/>
          <w:szCs w:val="22"/>
        </w:rPr>
        <w:t>10</w:t>
      </w:r>
      <w:r w:rsidRPr="009A69DF">
        <w:rPr>
          <w:rFonts w:asciiTheme="minorHAnsi" w:hAnsiTheme="minorHAnsi" w:cstheme="minorHAnsi"/>
          <w:sz w:val="22"/>
          <w:szCs w:val="22"/>
        </w:rPr>
        <w:t xml:space="preserve"> ust. 5 umowy oraz liczbie miesięcy w okresie realizacji umowy, w których nie dopełniono przedmiotowego wymogu – za każdą osobę świadczącą pracę bez wymaganej umowy o pracę,</w:t>
      </w:r>
    </w:p>
    <w:p w:rsidR="006009FD" w:rsidRPr="009A69DF" w:rsidRDefault="001B382B" w:rsidP="00EF25C1">
      <w:pPr>
        <w:pStyle w:val="Tekstpodstawowy"/>
        <w:numPr>
          <w:ilvl w:val="0"/>
          <w:numId w:val="10"/>
        </w:numPr>
        <w:shd w:val="clear" w:color="auto" w:fill="auto"/>
        <w:tabs>
          <w:tab w:val="left" w:pos="410"/>
        </w:tabs>
        <w:spacing w:line="276" w:lineRule="auto"/>
        <w:ind w:left="284" w:hanging="284"/>
        <w:jc w:val="both"/>
        <w:rPr>
          <w:rFonts w:asciiTheme="minorHAnsi" w:hAnsiTheme="minorHAnsi" w:cstheme="minorHAnsi"/>
          <w:sz w:val="22"/>
          <w:szCs w:val="22"/>
        </w:rPr>
      </w:pPr>
      <w:r w:rsidRPr="009A69DF">
        <w:rPr>
          <w:rFonts w:asciiTheme="minorHAnsi" w:hAnsiTheme="minorHAnsi" w:cstheme="minorHAnsi"/>
          <w:sz w:val="22"/>
          <w:szCs w:val="22"/>
        </w:rPr>
        <w:t>Zamawiający ma prawo do potrącenia kar umownych z wynagrodzenia Wykonawcy</w:t>
      </w:r>
      <w:r w:rsidR="006009FD" w:rsidRPr="009A69DF">
        <w:rPr>
          <w:rFonts w:asciiTheme="minorHAnsi" w:hAnsiTheme="minorHAnsi" w:cstheme="minorHAnsi"/>
          <w:sz w:val="22"/>
          <w:szCs w:val="22"/>
        </w:rPr>
        <w:t xml:space="preserve"> </w:t>
      </w:r>
      <w:r w:rsidR="00C53AEC" w:rsidRPr="009A69DF">
        <w:rPr>
          <w:rFonts w:asciiTheme="minorHAnsi" w:hAnsiTheme="minorHAnsi" w:cstheme="minorHAnsi"/>
          <w:sz w:val="22"/>
          <w:szCs w:val="22"/>
        </w:rPr>
        <w:br/>
      </w:r>
      <w:r w:rsidR="006009FD" w:rsidRPr="009A69DF">
        <w:rPr>
          <w:rFonts w:asciiTheme="minorHAnsi" w:hAnsiTheme="minorHAnsi" w:cstheme="minorHAnsi"/>
          <w:sz w:val="22"/>
          <w:szCs w:val="22"/>
        </w:rPr>
        <w:t>na podstawie niniejszej umowy</w:t>
      </w:r>
      <w:r w:rsidR="00B50F8A" w:rsidRPr="009A69DF">
        <w:rPr>
          <w:rFonts w:asciiTheme="minorHAnsi" w:hAnsiTheme="minorHAnsi" w:cstheme="minorHAnsi"/>
          <w:sz w:val="22"/>
          <w:szCs w:val="22"/>
        </w:rPr>
        <w:t>.</w:t>
      </w:r>
    </w:p>
    <w:p w:rsidR="006009FD" w:rsidRPr="009A69DF" w:rsidRDefault="006009FD" w:rsidP="00EF25C1">
      <w:pPr>
        <w:pStyle w:val="Tekstpodstawowy"/>
        <w:numPr>
          <w:ilvl w:val="0"/>
          <w:numId w:val="10"/>
        </w:numPr>
        <w:shd w:val="clear" w:color="auto" w:fill="auto"/>
        <w:tabs>
          <w:tab w:val="left" w:pos="284"/>
        </w:tabs>
        <w:spacing w:line="276" w:lineRule="auto"/>
        <w:ind w:left="284" w:hanging="284"/>
        <w:jc w:val="both"/>
        <w:rPr>
          <w:rFonts w:asciiTheme="minorHAnsi" w:hAnsiTheme="minorHAnsi" w:cstheme="minorHAnsi"/>
          <w:sz w:val="22"/>
          <w:szCs w:val="22"/>
        </w:rPr>
      </w:pPr>
      <w:r w:rsidRPr="009A69DF">
        <w:rPr>
          <w:rFonts w:asciiTheme="minorHAnsi" w:hAnsiTheme="minorHAnsi" w:cstheme="minorHAnsi"/>
          <w:sz w:val="22"/>
          <w:szCs w:val="22"/>
        </w:rPr>
        <w:t xml:space="preserve">Łączna maksymalna wysokość kar umownych, których mogą dochodzić Strony nie może przekroczyć 20% wynagrodzenia brutto, o którym mowa w § </w:t>
      </w:r>
      <w:r w:rsidR="001B0FD9" w:rsidRPr="009A69DF">
        <w:rPr>
          <w:rFonts w:asciiTheme="minorHAnsi" w:hAnsiTheme="minorHAnsi" w:cstheme="minorHAnsi"/>
          <w:sz w:val="22"/>
          <w:szCs w:val="22"/>
        </w:rPr>
        <w:t>8</w:t>
      </w:r>
      <w:r w:rsidRPr="009A69DF">
        <w:rPr>
          <w:rFonts w:asciiTheme="minorHAnsi" w:hAnsiTheme="minorHAnsi" w:cstheme="minorHAnsi"/>
          <w:sz w:val="22"/>
          <w:szCs w:val="22"/>
        </w:rPr>
        <w:t xml:space="preserve"> ust. </w:t>
      </w:r>
      <w:r w:rsidR="006C4B6C" w:rsidRPr="009A69DF">
        <w:rPr>
          <w:rFonts w:asciiTheme="minorHAnsi" w:hAnsiTheme="minorHAnsi" w:cstheme="minorHAnsi"/>
          <w:sz w:val="22"/>
          <w:szCs w:val="22"/>
        </w:rPr>
        <w:t xml:space="preserve">1 </w:t>
      </w:r>
      <w:r w:rsidRPr="009A69DF">
        <w:rPr>
          <w:rFonts w:asciiTheme="minorHAnsi" w:hAnsiTheme="minorHAnsi" w:cstheme="minorHAnsi"/>
          <w:sz w:val="22"/>
          <w:szCs w:val="22"/>
        </w:rPr>
        <w:t>umowy.</w:t>
      </w:r>
    </w:p>
    <w:p w:rsidR="001053B1" w:rsidRPr="009A69DF" w:rsidRDefault="001053B1" w:rsidP="006700AE">
      <w:pPr>
        <w:pStyle w:val="Tekstpodstawowy"/>
        <w:shd w:val="clear" w:color="auto" w:fill="auto"/>
        <w:spacing w:line="276" w:lineRule="auto"/>
        <w:rPr>
          <w:rFonts w:asciiTheme="minorHAnsi" w:hAnsiTheme="minorHAnsi" w:cstheme="minorHAnsi"/>
          <w:b/>
          <w:color w:val="FF0000"/>
          <w:sz w:val="22"/>
          <w:szCs w:val="22"/>
          <w:highlight w:val="yellow"/>
        </w:rPr>
      </w:pPr>
    </w:p>
    <w:p w:rsidR="001B382B" w:rsidRPr="009A69DF" w:rsidRDefault="000A183C" w:rsidP="006700AE">
      <w:pPr>
        <w:pStyle w:val="Tekstpodstawowy"/>
        <w:shd w:val="clear" w:color="auto" w:fill="auto"/>
        <w:spacing w:line="276" w:lineRule="auto"/>
        <w:jc w:val="center"/>
        <w:rPr>
          <w:rFonts w:asciiTheme="minorHAnsi" w:hAnsiTheme="minorHAnsi" w:cstheme="minorHAnsi"/>
          <w:b/>
          <w:sz w:val="22"/>
          <w:szCs w:val="22"/>
        </w:rPr>
      </w:pPr>
      <w:r w:rsidRPr="009A69DF">
        <w:rPr>
          <w:rFonts w:asciiTheme="minorHAnsi" w:hAnsiTheme="minorHAnsi" w:cstheme="minorHAnsi"/>
          <w:b/>
          <w:sz w:val="22"/>
          <w:szCs w:val="22"/>
        </w:rPr>
        <w:t>§1</w:t>
      </w:r>
      <w:r w:rsidR="002D6454" w:rsidRPr="009A69DF">
        <w:rPr>
          <w:rFonts w:asciiTheme="minorHAnsi" w:hAnsiTheme="minorHAnsi" w:cstheme="minorHAnsi"/>
          <w:b/>
          <w:sz w:val="22"/>
          <w:szCs w:val="22"/>
        </w:rPr>
        <w:t>2</w:t>
      </w:r>
    </w:p>
    <w:p w:rsidR="001053B1" w:rsidRPr="009A69DF" w:rsidRDefault="001B382B" w:rsidP="006700AE">
      <w:pPr>
        <w:pStyle w:val="Tekstpodstawowy"/>
        <w:shd w:val="clear" w:color="auto" w:fill="auto"/>
        <w:spacing w:after="240" w:line="276" w:lineRule="auto"/>
        <w:jc w:val="both"/>
        <w:rPr>
          <w:rFonts w:asciiTheme="minorHAnsi" w:hAnsiTheme="minorHAnsi" w:cstheme="minorHAnsi"/>
          <w:sz w:val="22"/>
          <w:szCs w:val="22"/>
        </w:rPr>
      </w:pPr>
      <w:r w:rsidRPr="009A69DF">
        <w:rPr>
          <w:rFonts w:asciiTheme="minorHAnsi" w:hAnsiTheme="minorHAnsi" w:cstheme="minorHAnsi"/>
          <w:sz w:val="22"/>
          <w:szCs w:val="22"/>
        </w:rPr>
        <w:t>Zamawiający zastrzega sobie prawo do dochodzenia na zasadach ogólnych odszkodowania przewyższającego wartość kar umownych, w przypadku gdyby w wyniku nie wykonania lub nienależytego wykonania przedmiotu umowy, Zamawiający poniósł szkodę przewyższającą wartość zastrzeżonych kar umownych.</w:t>
      </w:r>
    </w:p>
    <w:p w:rsidR="001B382B" w:rsidRPr="009A69DF" w:rsidRDefault="001B382B" w:rsidP="006700AE">
      <w:pPr>
        <w:pStyle w:val="Heading10"/>
        <w:keepNext/>
        <w:keepLines/>
        <w:shd w:val="clear" w:color="auto" w:fill="auto"/>
        <w:spacing w:line="276" w:lineRule="auto"/>
        <w:rPr>
          <w:rFonts w:asciiTheme="minorHAnsi" w:hAnsiTheme="minorHAnsi" w:cstheme="minorHAnsi"/>
          <w:sz w:val="22"/>
          <w:szCs w:val="22"/>
        </w:rPr>
      </w:pPr>
      <w:bookmarkStart w:id="24" w:name="bookmark32"/>
      <w:bookmarkStart w:id="25" w:name="bookmark33"/>
      <w:r w:rsidRPr="009A69DF">
        <w:rPr>
          <w:rFonts w:asciiTheme="minorHAnsi" w:hAnsiTheme="minorHAnsi" w:cstheme="minorHAnsi"/>
          <w:sz w:val="22"/>
          <w:szCs w:val="22"/>
        </w:rPr>
        <w:t>Gwarancja/rękojmia za wady</w:t>
      </w:r>
      <w:bookmarkEnd w:id="24"/>
      <w:bookmarkEnd w:id="25"/>
    </w:p>
    <w:p w:rsidR="001B382B" w:rsidRPr="009A69DF" w:rsidRDefault="000A183C" w:rsidP="006700AE">
      <w:pPr>
        <w:pStyle w:val="Tekstpodstawowy"/>
        <w:shd w:val="clear" w:color="auto" w:fill="auto"/>
        <w:spacing w:line="276" w:lineRule="auto"/>
        <w:jc w:val="center"/>
        <w:rPr>
          <w:rFonts w:asciiTheme="minorHAnsi" w:hAnsiTheme="minorHAnsi" w:cstheme="minorHAnsi"/>
          <w:b/>
          <w:sz w:val="22"/>
          <w:szCs w:val="22"/>
        </w:rPr>
      </w:pPr>
      <w:r w:rsidRPr="009A69DF">
        <w:rPr>
          <w:rFonts w:asciiTheme="minorHAnsi" w:hAnsiTheme="minorHAnsi" w:cstheme="minorHAnsi"/>
          <w:b/>
          <w:sz w:val="22"/>
          <w:szCs w:val="22"/>
        </w:rPr>
        <w:t>§1</w:t>
      </w:r>
      <w:r w:rsidR="002D6454" w:rsidRPr="009A69DF">
        <w:rPr>
          <w:rFonts w:asciiTheme="minorHAnsi" w:hAnsiTheme="minorHAnsi" w:cstheme="minorHAnsi"/>
          <w:b/>
          <w:sz w:val="22"/>
          <w:szCs w:val="22"/>
        </w:rPr>
        <w:t>3</w:t>
      </w:r>
    </w:p>
    <w:p w:rsidR="001B382B" w:rsidRPr="009A69DF" w:rsidRDefault="001B382B" w:rsidP="00EF25C1">
      <w:pPr>
        <w:pStyle w:val="Tekstpodstawowy"/>
        <w:numPr>
          <w:ilvl w:val="0"/>
          <w:numId w:val="14"/>
        </w:numPr>
        <w:shd w:val="clear" w:color="auto" w:fill="auto"/>
        <w:tabs>
          <w:tab w:val="left" w:pos="354"/>
          <w:tab w:val="left" w:leader="dot" w:pos="4075"/>
        </w:tabs>
        <w:spacing w:line="276" w:lineRule="auto"/>
        <w:ind w:left="426" w:hanging="426"/>
        <w:jc w:val="both"/>
        <w:rPr>
          <w:rFonts w:asciiTheme="minorHAnsi" w:hAnsiTheme="minorHAnsi" w:cstheme="minorHAnsi"/>
          <w:sz w:val="22"/>
          <w:szCs w:val="22"/>
        </w:rPr>
      </w:pPr>
      <w:r w:rsidRPr="009A69DF">
        <w:rPr>
          <w:rFonts w:asciiTheme="minorHAnsi" w:hAnsiTheme="minorHAnsi" w:cstheme="minorHAnsi"/>
          <w:sz w:val="22"/>
          <w:szCs w:val="22"/>
        </w:rPr>
        <w:t>Wykonawca udziela Zamawiającemu ……….</w:t>
      </w:r>
      <w:r w:rsidRPr="009A69DF">
        <w:rPr>
          <w:rFonts w:asciiTheme="minorHAnsi" w:hAnsiTheme="minorHAnsi" w:cstheme="minorHAnsi"/>
          <w:b/>
          <w:bCs/>
          <w:sz w:val="22"/>
          <w:szCs w:val="22"/>
        </w:rPr>
        <w:t xml:space="preserve">miesięcy gwarancji jakości </w:t>
      </w:r>
      <w:r w:rsidRPr="009A69DF">
        <w:rPr>
          <w:rFonts w:asciiTheme="minorHAnsi" w:hAnsiTheme="minorHAnsi" w:cstheme="minorHAnsi"/>
          <w:sz w:val="22"/>
          <w:szCs w:val="22"/>
        </w:rPr>
        <w:t>na wykonany   przedmiot umowy, licząc od dnia podpisania protokołu odbioru końcowego przedmiotu umowy.</w:t>
      </w:r>
    </w:p>
    <w:p w:rsidR="001B382B" w:rsidRPr="009A69DF" w:rsidRDefault="001B382B" w:rsidP="00EF25C1">
      <w:pPr>
        <w:pStyle w:val="Tekstpodstawowy"/>
        <w:numPr>
          <w:ilvl w:val="0"/>
          <w:numId w:val="14"/>
        </w:numPr>
        <w:shd w:val="clear" w:color="auto" w:fill="auto"/>
        <w:tabs>
          <w:tab w:val="left" w:pos="354"/>
        </w:tabs>
        <w:spacing w:line="276" w:lineRule="auto"/>
        <w:ind w:left="380" w:hanging="380"/>
        <w:jc w:val="both"/>
        <w:rPr>
          <w:rFonts w:asciiTheme="minorHAnsi" w:hAnsiTheme="minorHAnsi" w:cstheme="minorHAnsi"/>
          <w:sz w:val="22"/>
          <w:szCs w:val="22"/>
        </w:rPr>
      </w:pPr>
      <w:r w:rsidRPr="009A69DF">
        <w:rPr>
          <w:rFonts w:asciiTheme="minorHAnsi" w:hAnsiTheme="minorHAnsi" w:cstheme="minorHAnsi"/>
          <w:sz w:val="22"/>
          <w:szCs w:val="22"/>
        </w:rPr>
        <w:t xml:space="preserve">Wykonawca ponosi wobec Zamawiającego odpowiedzialność z tytułu </w:t>
      </w:r>
      <w:r w:rsidRPr="009A69DF">
        <w:rPr>
          <w:rFonts w:asciiTheme="minorHAnsi" w:hAnsiTheme="minorHAnsi" w:cstheme="minorHAnsi"/>
          <w:b/>
          <w:bCs/>
          <w:sz w:val="22"/>
          <w:szCs w:val="22"/>
        </w:rPr>
        <w:t xml:space="preserve">rękojmi za wady </w:t>
      </w:r>
      <w:r w:rsidRPr="009A69DF">
        <w:rPr>
          <w:rFonts w:asciiTheme="minorHAnsi" w:hAnsiTheme="minorHAnsi" w:cstheme="minorHAnsi"/>
          <w:sz w:val="22"/>
          <w:szCs w:val="22"/>
        </w:rPr>
        <w:t xml:space="preserve">przez okres równy </w:t>
      </w:r>
      <w:r w:rsidRPr="009A69DF">
        <w:rPr>
          <w:rFonts w:asciiTheme="minorHAnsi" w:hAnsiTheme="minorHAnsi" w:cstheme="minorHAnsi"/>
          <w:b/>
          <w:bCs/>
          <w:sz w:val="22"/>
          <w:szCs w:val="22"/>
        </w:rPr>
        <w:t xml:space="preserve">…… miesięcy </w:t>
      </w:r>
      <w:r w:rsidRPr="009A69DF">
        <w:rPr>
          <w:rFonts w:asciiTheme="minorHAnsi" w:hAnsiTheme="minorHAnsi" w:cstheme="minorHAnsi"/>
          <w:sz w:val="22"/>
          <w:szCs w:val="22"/>
        </w:rPr>
        <w:t>od daty podpisania protokołu odbioru końcowego przedmiotu umowy</w:t>
      </w:r>
      <w:r w:rsidR="005529E6" w:rsidRPr="009A69DF">
        <w:rPr>
          <w:rFonts w:asciiTheme="minorHAnsi" w:hAnsiTheme="minorHAnsi" w:cstheme="minorHAnsi"/>
          <w:sz w:val="22"/>
          <w:szCs w:val="22"/>
        </w:rPr>
        <w:t>.</w:t>
      </w:r>
    </w:p>
    <w:p w:rsidR="001B382B" w:rsidRPr="009A69DF" w:rsidRDefault="001B382B" w:rsidP="00EF25C1">
      <w:pPr>
        <w:pStyle w:val="Tekstpodstawowy"/>
        <w:numPr>
          <w:ilvl w:val="0"/>
          <w:numId w:val="14"/>
        </w:numPr>
        <w:shd w:val="clear" w:color="auto" w:fill="auto"/>
        <w:tabs>
          <w:tab w:val="left" w:pos="354"/>
        </w:tabs>
        <w:spacing w:line="276" w:lineRule="auto"/>
        <w:ind w:left="380" w:hanging="380"/>
        <w:jc w:val="both"/>
        <w:rPr>
          <w:rFonts w:asciiTheme="minorHAnsi" w:hAnsiTheme="minorHAnsi" w:cstheme="minorHAnsi"/>
          <w:sz w:val="22"/>
          <w:szCs w:val="22"/>
        </w:rPr>
      </w:pPr>
      <w:r w:rsidRPr="009A69DF">
        <w:rPr>
          <w:rFonts w:asciiTheme="minorHAnsi" w:hAnsiTheme="minorHAnsi" w:cstheme="minorHAnsi"/>
          <w:sz w:val="22"/>
          <w:szCs w:val="22"/>
        </w:rPr>
        <w:t xml:space="preserve">W okresie gwarancji i rękojmi Wykonawca na </w:t>
      </w:r>
      <w:r w:rsidRPr="009A69DF">
        <w:rPr>
          <w:rFonts w:asciiTheme="minorHAnsi" w:hAnsiTheme="minorHAnsi" w:cstheme="minorHAnsi"/>
          <w:b/>
          <w:bCs/>
          <w:sz w:val="22"/>
          <w:szCs w:val="22"/>
        </w:rPr>
        <w:t xml:space="preserve">swój koszt </w:t>
      </w:r>
      <w:r w:rsidRPr="009A69DF">
        <w:rPr>
          <w:rFonts w:asciiTheme="minorHAnsi" w:hAnsiTheme="minorHAnsi" w:cstheme="minorHAnsi"/>
          <w:sz w:val="22"/>
          <w:szCs w:val="22"/>
        </w:rPr>
        <w:t>ma obowiązek usuwania wad ujawnionych w przedmiocie umowy.</w:t>
      </w:r>
    </w:p>
    <w:p w:rsidR="001B382B" w:rsidRPr="009A69DF" w:rsidRDefault="001B382B" w:rsidP="00EF25C1">
      <w:pPr>
        <w:pStyle w:val="Tekstpodstawowy"/>
        <w:numPr>
          <w:ilvl w:val="0"/>
          <w:numId w:val="14"/>
        </w:numPr>
        <w:shd w:val="clear" w:color="auto" w:fill="auto"/>
        <w:tabs>
          <w:tab w:val="left" w:pos="354"/>
        </w:tabs>
        <w:spacing w:line="276" w:lineRule="auto"/>
        <w:ind w:left="380" w:hanging="380"/>
        <w:jc w:val="both"/>
        <w:rPr>
          <w:rFonts w:asciiTheme="minorHAnsi" w:hAnsiTheme="minorHAnsi" w:cstheme="minorHAnsi"/>
          <w:sz w:val="22"/>
          <w:szCs w:val="22"/>
        </w:rPr>
      </w:pPr>
      <w:r w:rsidRPr="009A69DF">
        <w:rPr>
          <w:rFonts w:asciiTheme="minorHAnsi" w:hAnsiTheme="minorHAnsi" w:cstheme="minorHAnsi"/>
          <w:sz w:val="22"/>
          <w:szCs w:val="22"/>
        </w:rPr>
        <w:t xml:space="preserve">Wykonawca nie może odmówić usunięcia wad stwierdzonych w czasie trwania gwarancji </w:t>
      </w:r>
      <w:r w:rsidR="00736B38" w:rsidRPr="009A69DF">
        <w:rPr>
          <w:rFonts w:asciiTheme="minorHAnsi" w:hAnsiTheme="minorHAnsi" w:cstheme="minorHAnsi"/>
          <w:sz w:val="22"/>
          <w:szCs w:val="22"/>
        </w:rPr>
        <w:br/>
      </w:r>
      <w:r w:rsidRPr="009A69DF">
        <w:rPr>
          <w:rFonts w:asciiTheme="minorHAnsi" w:hAnsiTheme="minorHAnsi" w:cstheme="minorHAnsi"/>
          <w:sz w:val="22"/>
          <w:szCs w:val="22"/>
        </w:rPr>
        <w:t xml:space="preserve">lub rękojmi bez względu na wysokość związanych z tym kosztów. Wady zostaną usunięte przez Wykonawcę </w:t>
      </w:r>
      <w:r w:rsidRPr="009A69DF">
        <w:rPr>
          <w:rFonts w:asciiTheme="minorHAnsi" w:hAnsiTheme="minorHAnsi" w:cstheme="minorHAnsi"/>
          <w:b/>
          <w:bCs/>
          <w:sz w:val="22"/>
          <w:szCs w:val="22"/>
        </w:rPr>
        <w:t xml:space="preserve">i na jego koszt </w:t>
      </w:r>
      <w:r w:rsidRPr="009A69DF">
        <w:rPr>
          <w:rFonts w:asciiTheme="minorHAnsi" w:hAnsiTheme="minorHAnsi" w:cstheme="minorHAnsi"/>
          <w:sz w:val="22"/>
          <w:szCs w:val="22"/>
        </w:rPr>
        <w:t>w terminie 7 dni od dnia ich pisemnego zgłoszenia przez Zamawiającego. Okres ten może zostać wydłużony za zgodą Zamawiającego, o ile czynniki niezależne od woli Wykonawcy uniemożliwiają mu usunięcie wad w 7-mio dniowym terminie.</w:t>
      </w:r>
    </w:p>
    <w:p w:rsidR="001B382B" w:rsidRPr="009A69DF" w:rsidRDefault="001B382B" w:rsidP="00EF25C1">
      <w:pPr>
        <w:pStyle w:val="Tekstpodstawowy"/>
        <w:numPr>
          <w:ilvl w:val="0"/>
          <w:numId w:val="14"/>
        </w:numPr>
        <w:shd w:val="clear" w:color="auto" w:fill="auto"/>
        <w:tabs>
          <w:tab w:val="left" w:pos="354"/>
        </w:tabs>
        <w:spacing w:line="276" w:lineRule="auto"/>
        <w:ind w:left="380" w:hanging="380"/>
        <w:jc w:val="both"/>
        <w:rPr>
          <w:rFonts w:asciiTheme="minorHAnsi" w:hAnsiTheme="minorHAnsi" w:cstheme="minorHAnsi"/>
          <w:sz w:val="22"/>
          <w:szCs w:val="22"/>
        </w:rPr>
      </w:pPr>
      <w:r w:rsidRPr="009A69DF">
        <w:rPr>
          <w:rFonts w:asciiTheme="minorHAnsi" w:hAnsiTheme="minorHAnsi" w:cstheme="minorHAnsi"/>
          <w:sz w:val="22"/>
          <w:szCs w:val="22"/>
        </w:rPr>
        <w:t xml:space="preserve">W przypadku nie usunięcia wad przez Wykonawcę w wyznaczonym terminie, pomimo pisemnego wezwania, Zamawiający ma prawo zlecić ich wykonanie innemu podmiotowi, a </w:t>
      </w:r>
      <w:r w:rsidR="0097077C" w:rsidRPr="009A69DF">
        <w:rPr>
          <w:rFonts w:asciiTheme="minorHAnsi" w:hAnsiTheme="minorHAnsi" w:cstheme="minorHAnsi"/>
          <w:sz w:val="22"/>
          <w:szCs w:val="22"/>
        </w:rPr>
        <w:t>Wykonawca będzie zobowiązany do ich pokrycia.</w:t>
      </w:r>
    </w:p>
    <w:p w:rsidR="00BA7339" w:rsidRPr="009A69DF" w:rsidRDefault="001B382B" w:rsidP="00EF25C1">
      <w:pPr>
        <w:pStyle w:val="Tekstpodstawowy"/>
        <w:numPr>
          <w:ilvl w:val="0"/>
          <w:numId w:val="14"/>
        </w:numPr>
        <w:shd w:val="clear" w:color="auto" w:fill="auto"/>
        <w:tabs>
          <w:tab w:val="left" w:pos="354"/>
        </w:tabs>
        <w:spacing w:after="240" w:line="276" w:lineRule="auto"/>
        <w:ind w:left="380" w:hanging="380"/>
        <w:jc w:val="both"/>
        <w:rPr>
          <w:rFonts w:asciiTheme="minorHAnsi" w:hAnsiTheme="minorHAnsi" w:cstheme="minorHAnsi"/>
          <w:sz w:val="22"/>
          <w:szCs w:val="22"/>
        </w:rPr>
      </w:pPr>
      <w:r w:rsidRPr="009A69DF">
        <w:rPr>
          <w:rFonts w:asciiTheme="minorHAnsi" w:hAnsiTheme="minorHAnsi" w:cstheme="minorHAnsi"/>
          <w:sz w:val="22"/>
          <w:szCs w:val="22"/>
        </w:rPr>
        <w:t>Wykonawca w dniu odbioru końcowego przedmiotu umowy zobowiązany jest do złożenia oświadczenia gwarancyjnego, które nie może być sprzeczne z postanowieniami ust. 1-5.</w:t>
      </w:r>
    </w:p>
    <w:p w:rsidR="001B382B" w:rsidRPr="009A69DF" w:rsidRDefault="001B382B" w:rsidP="006700AE">
      <w:pPr>
        <w:pStyle w:val="Heading10"/>
        <w:keepNext/>
        <w:keepLines/>
        <w:shd w:val="clear" w:color="auto" w:fill="auto"/>
        <w:spacing w:line="276" w:lineRule="auto"/>
        <w:rPr>
          <w:rFonts w:asciiTheme="minorHAnsi" w:hAnsiTheme="minorHAnsi" w:cstheme="minorHAnsi"/>
          <w:sz w:val="22"/>
          <w:szCs w:val="22"/>
        </w:rPr>
      </w:pPr>
      <w:bookmarkStart w:id="26" w:name="bookmark34"/>
      <w:bookmarkStart w:id="27" w:name="bookmark35"/>
      <w:r w:rsidRPr="009A69DF">
        <w:rPr>
          <w:rFonts w:asciiTheme="minorHAnsi" w:hAnsiTheme="minorHAnsi" w:cstheme="minorHAnsi"/>
          <w:sz w:val="22"/>
          <w:szCs w:val="22"/>
        </w:rPr>
        <w:t>zmiana umowy</w:t>
      </w:r>
      <w:bookmarkEnd w:id="26"/>
      <w:bookmarkEnd w:id="27"/>
    </w:p>
    <w:p w:rsidR="001B382B" w:rsidRPr="009A69DF" w:rsidRDefault="000A183C" w:rsidP="006700AE">
      <w:pPr>
        <w:pStyle w:val="Tekstpodstawowy"/>
        <w:shd w:val="clear" w:color="auto" w:fill="auto"/>
        <w:spacing w:line="276" w:lineRule="auto"/>
        <w:jc w:val="center"/>
        <w:rPr>
          <w:rFonts w:asciiTheme="minorHAnsi" w:hAnsiTheme="minorHAnsi" w:cstheme="minorHAnsi"/>
          <w:b/>
          <w:sz w:val="22"/>
          <w:szCs w:val="22"/>
        </w:rPr>
      </w:pPr>
      <w:r w:rsidRPr="009A69DF">
        <w:rPr>
          <w:rFonts w:asciiTheme="minorHAnsi" w:hAnsiTheme="minorHAnsi" w:cstheme="minorHAnsi"/>
          <w:b/>
          <w:sz w:val="22"/>
          <w:szCs w:val="22"/>
        </w:rPr>
        <w:t>§1</w:t>
      </w:r>
      <w:r w:rsidR="002D6454" w:rsidRPr="009A69DF">
        <w:rPr>
          <w:rFonts w:asciiTheme="minorHAnsi" w:hAnsiTheme="minorHAnsi" w:cstheme="minorHAnsi"/>
          <w:b/>
          <w:sz w:val="22"/>
          <w:szCs w:val="22"/>
        </w:rPr>
        <w:t>4</w:t>
      </w:r>
    </w:p>
    <w:p w:rsidR="001B382B" w:rsidRPr="009A69DF" w:rsidRDefault="001B382B" w:rsidP="00EF25C1">
      <w:pPr>
        <w:pStyle w:val="Tekstpodstawowy"/>
        <w:numPr>
          <w:ilvl w:val="0"/>
          <w:numId w:val="15"/>
        </w:numPr>
        <w:shd w:val="clear" w:color="auto" w:fill="auto"/>
        <w:tabs>
          <w:tab w:val="left" w:pos="354"/>
        </w:tabs>
        <w:spacing w:line="276" w:lineRule="auto"/>
        <w:ind w:left="380" w:hanging="380"/>
        <w:jc w:val="both"/>
        <w:rPr>
          <w:rFonts w:asciiTheme="minorHAnsi" w:hAnsiTheme="minorHAnsi" w:cstheme="minorHAnsi"/>
          <w:sz w:val="22"/>
          <w:szCs w:val="22"/>
        </w:rPr>
      </w:pPr>
      <w:r w:rsidRPr="009A69DF">
        <w:rPr>
          <w:rFonts w:asciiTheme="minorHAnsi" w:hAnsiTheme="minorHAnsi" w:cstheme="minorHAnsi"/>
          <w:sz w:val="22"/>
          <w:szCs w:val="22"/>
        </w:rPr>
        <w:t xml:space="preserve">Zamawiający przewiduje możliwość zmiany postanowień zawartej umowy w granicach unormowania art. </w:t>
      </w:r>
      <w:r w:rsidR="005A7F5B" w:rsidRPr="009A69DF">
        <w:rPr>
          <w:rFonts w:asciiTheme="minorHAnsi" w:hAnsiTheme="minorHAnsi" w:cstheme="minorHAnsi"/>
          <w:sz w:val="22"/>
          <w:szCs w:val="22"/>
        </w:rPr>
        <w:t>454 i 455</w:t>
      </w:r>
      <w:r w:rsidRPr="009A69DF">
        <w:rPr>
          <w:rFonts w:asciiTheme="minorHAnsi" w:hAnsiTheme="minorHAnsi" w:cstheme="minorHAnsi"/>
          <w:sz w:val="22"/>
          <w:szCs w:val="22"/>
        </w:rPr>
        <w:t xml:space="preserve"> ustawy z dnia </w:t>
      </w:r>
      <w:r w:rsidR="005A7F5B" w:rsidRPr="009A69DF">
        <w:rPr>
          <w:rFonts w:asciiTheme="minorHAnsi" w:hAnsiTheme="minorHAnsi" w:cstheme="minorHAnsi"/>
          <w:sz w:val="22"/>
          <w:szCs w:val="22"/>
        </w:rPr>
        <w:t>11 września 2019</w:t>
      </w:r>
      <w:r w:rsidRPr="009A69DF">
        <w:rPr>
          <w:rFonts w:asciiTheme="minorHAnsi" w:hAnsiTheme="minorHAnsi" w:cstheme="minorHAnsi"/>
          <w:sz w:val="22"/>
          <w:szCs w:val="22"/>
        </w:rPr>
        <w:t xml:space="preserve"> r. Prawo zamówień publicznych</w:t>
      </w:r>
      <w:r w:rsidR="005A7F5B" w:rsidRPr="009A69DF">
        <w:rPr>
          <w:rFonts w:asciiTheme="minorHAnsi" w:hAnsiTheme="minorHAnsi" w:cstheme="minorHAnsi"/>
          <w:sz w:val="22"/>
          <w:szCs w:val="22"/>
        </w:rPr>
        <w:t>,</w:t>
      </w:r>
      <w:r w:rsidRPr="009A69DF">
        <w:rPr>
          <w:rFonts w:asciiTheme="minorHAnsi" w:hAnsiTheme="minorHAnsi" w:cstheme="minorHAnsi"/>
          <w:sz w:val="22"/>
          <w:szCs w:val="22"/>
        </w:rPr>
        <w:t xml:space="preserve"> a także przewiduje zmiany w przypadku wystąpienia okoliczności wymienionych poniżej:</w:t>
      </w:r>
    </w:p>
    <w:p w:rsidR="001B382B" w:rsidRPr="009A69DF" w:rsidRDefault="001B382B" w:rsidP="00EF25C1">
      <w:pPr>
        <w:pStyle w:val="Heading10"/>
        <w:keepNext/>
        <w:keepLines/>
        <w:numPr>
          <w:ilvl w:val="1"/>
          <w:numId w:val="15"/>
        </w:numPr>
        <w:shd w:val="clear" w:color="auto" w:fill="auto"/>
        <w:tabs>
          <w:tab w:val="left" w:pos="833"/>
        </w:tabs>
        <w:spacing w:line="276" w:lineRule="auto"/>
        <w:ind w:firstLine="380"/>
        <w:jc w:val="both"/>
        <w:rPr>
          <w:rFonts w:asciiTheme="minorHAnsi" w:hAnsiTheme="minorHAnsi" w:cstheme="minorHAnsi"/>
          <w:sz w:val="22"/>
          <w:szCs w:val="22"/>
        </w:rPr>
      </w:pPr>
      <w:bookmarkStart w:id="28" w:name="bookmark36"/>
      <w:bookmarkStart w:id="29" w:name="bookmark37"/>
      <w:r w:rsidRPr="009A69DF">
        <w:rPr>
          <w:rFonts w:asciiTheme="minorHAnsi" w:hAnsiTheme="minorHAnsi" w:cstheme="minorHAnsi"/>
          <w:sz w:val="22"/>
          <w:szCs w:val="22"/>
        </w:rPr>
        <w:t>Termin realizacji zamówienia może ulec zmianie w sytuacji:</w:t>
      </w:r>
      <w:bookmarkEnd w:id="28"/>
      <w:bookmarkEnd w:id="29"/>
    </w:p>
    <w:p w:rsidR="001B382B" w:rsidRPr="009A69DF" w:rsidRDefault="001B382B" w:rsidP="00EF25C1">
      <w:pPr>
        <w:pStyle w:val="Tekstpodstawowy"/>
        <w:numPr>
          <w:ilvl w:val="0"/>
          <w:numId w:val="16"/>
        </w:numPr>
        <w:shd w:val="clear" w:color="auto" w:fill="auto"/>
        <w:tabs>
          <w:tab w:val="left" w:pos="763"/>
        </w:tabs>
        <w:spacing w:line="276" w:lineRule="auto"/>
        <w:ind w:left="142" w:firstLine="284"/>
        <w:jc w:val="both"/>
        <w:rPr>
          <w:rFonts w:asciiTheme="minorHAnsi" w:hAnsiTheme="minorHAnsi" w:cstheme="minorHAnsi"/>
          <w:sz w:val="22"/>
          <w:szCs w:val="22"/>
        </w:rPr>
      </w:pPr>
      <w:r w:rsidRPr="009A69DF">
        <w:rPr>
          <w:rFonts w:asciiTheme="minorHAnsi" w:hAnsiTheme="minorHAnsi" w:cstheme="minorHAnsi"/>
          <w:sz w:val="22"/>
          <w:szCs w:val="22"/>
        </w:rPr>
        <w:t>zmiany sposobu i zakresu wykonywania robót, o których mowa w</w:t>
      </w:r>
      <w:r w:rsidR="001B0FD9" w:rsidRPr="009A69DF">
        <w:rPr>
          <w:rFonts w:asciiTheme="minorHAnsi" w:hAnsiTheme="minorHAnsi" w:cstheme="minorHAnsi"/>
          <w:sz w:val="22"/>
          <w:szCs w:val="22"/>
        </w:rPr>
        <w:t xml:space="preserve"> § 1</w:t>
      </w:r>
      <w:r w:rsidR="007037C8" w:rsidRPr="009A69DF">
        <w:rPr>
          <w:rFonts w:asciiTheme="minorHAnsi" w:hAnsiTheme="minorHAnsi" w:cstheme="minorHAnsi"/>
          <w:sz w:val="22"/>
          <w:szCs w:val="22"/>
        </w:rPr>
        <w:t>5</w:t>
      </w:r>
      <w:r w:rsidRPr="009A69DF">
        <w:rPr>
          <w:rFonts w:asciiTheme="minorHAnsi" w:hAnsiTheme="minorHAnsi" w:cstheme="minorHAnsi"/>
          <w:sz w:val="22"/>
          <w:szCs w:val="22"/>
        </w:rPr>
        <w:t xml:space="preserve"> pkt 1.2</w:t>
      </w:r>
    </w:p>
    <w:p w:rsidR="001B382B" w:rsidRPr="009A69DF" w:rsidRDefault="001B382B" w:rsidP="00EF25C1">
      <w:pPr>
        <w:pStyle w:val="Tekstpodstawowy"/>
        <w:numPr>
          <w:ilvl w:val="0"/>
          <w:numId w:val="16"/>
        </w:numPr>
        <w:shd w:val="clear" w:color="auto" w:fill="auto"/>
        <w:tabs>
          <w:tab w:val="left" w:pos="763"/>
        </w:tabs>
        <w:spacing w:line="276" w:lineRule="auto"/>
        <w:ind w:left="720" w:hanging="300"/>
        <w:jc w:val="both"/>
        <w:rPr>
          <w:rFonts w:asciiTheme="minorHAnsi" w:hAnsiTheme="minorHAnsi" w:cstheme="minorHAnsi"/>
          <w:sz w:val="22"/>
          <w:szCs w:val="22"/>
        </w:rPr>
      </w:pPr>
      <w:r w:rsidRPr="009A69DF">
        <w:rPr>
          <w:rFonts w:asciiTheme="minorHAnsi" w:hAnsiTheme="minorHAnsi" w:cstheme="minorHAnsi"/>
          <w:sz w:val="22"/>
          <w:szCs w:val="22"/>
        </w:rPr>
        <w:lastRenderedPageBreak/>
        <w:t>wystąpienia niekorzystnych warunków atmosferycznych uniemożliwiających dochowanie wymogów technicznych lub technologicznych, w tym wystąpienia opadów śniegu i mrozów uniemożliwiających prawidłową realizację przedmiotu umowy - o ilość dni występowania niekorzystnych warunków atmosferycznych,</w:t>
      </w:r>
    </w:p>
    <w:p w:rsidR="001B382B" w:rsidRPr="009A69DF" w:rsidRDefault="001B382B" w:rsidP="00EF25C1">
      <w:pPr>
        <w:pStyle w:val="Tekstpodstawowy"/>
        <w:numPr>
          <w:ilvl w:val="0"/>
          <w:numId w:val="16"/>
        </w:numPr>
        <w:shd w:val="clear" w:color="auto" w:fill="auto"/>
        <w:tabs>
          <w:tab w:val="left" w:pos="763"/>
        </w:tabs>
        <w:spacing w:line="276" w:lineRule="auto"/>
        <w:ind w:left="720" w:hanging="300"/>
        <w:jc w:val="both"/>
        <w:rPr>
          <w:rFonts w:asciiTheme="minorHAnsi" w:hAnsiTheme="minorHAnsi" w:cstheme="minorHAnsi"/>
          <w:sz w:val="22"/>
          <w:szCs w:val="22"/>
        </w:rPr>
      </w:pPr>
      <w:r w:rsidRPr="009A69DF">
        <w:rPr>
          <w:rFonts w:asciiTheme="minorHAnsi" w:hAnsiTheme="minorHAnsi" w:cstheme="minorHAnsi"/>
          <w:sz w:val="22"/>
          <w:szCs w:val="22"/>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sidRPr="009A69DF">
        <w:rPr>
          <w:rFonts w:asciiTheme="minorHAnsi" w:hAnsiTheme="minorHAnsi" w:cstheme="minorHAnsi"/>
          <w:sz w:val="22"/>
          <w:szCs w:val="22"/>
        </w:rPr>
        <w:t xml:space="preserve"> epidemia</w:t>
      </w:r>
      <w:r w:rsidR="00E26C74" w:rsidRPr="009A69DF">
        <w:rPr>
          <w:rFonts w:asciiTheme="minorHAnsi" w:hAnsiTheme="minorHAnsi" w:cstheme="minorHAnsi"/>
          <w:sz w:val="22"/>
          <w:szCs w:val="22"/>
        </w:rPr>
        <w:t xml:space="preserve"> z </w:t>
      </w:r>
      <w:r w:rsidR="001B0FD9" w:rsidRPr="009A69DF">
        <w:rPr>
          <w:rFonts w:asciiTheme="minorHAnsi" w:hAnsiTheme="minorHAnsi" w:cstheme="minorHAnsi"/>
          <w:sz w:val="22"/>
          <w:szCs w:val="22"/>
        </w:rPr>
        <w:t xml:space="preserve">wyłączeniem </w:t>
      </w:r>
      <w:r w:rsidR="00E26C74" w:rsidRPr="009A69DF">
        <w:rPr>
          <w:rFonts w:asciiTheme="minorHAnsi" w:hAnsiTheme="minorHAnsi" w:cstheme="minorHAnsi"/>
          <w:sz w:val="22"/>
          <w:szCs w:val="22"/>
        </w:rPr>
        <w:t>Covid-19</w:t>
      </w:r>
      <w:r w:rsidR="007D5064" w:rsidRPr="009A69DF">
        <w:rPr>
          <w:rFonts w:asciiTheme="minorHAnsi" w:hAnsiTheme="minorHAnsi" w:cstheme="minorHAnsi"/>
          <w:sz w:val="22"/>
          <w:szCs w:val="22"/>
        </w:rPr>
        <w:t>,</w:t>
      </w:r>
      <w:r w:rsidRPr="009A69DF">
        <w:rPr>
          <w:rFonts w:asciiTheme="minorHAnsi" w:hAnsiTheme="minorHAnsi" w:cstheme="minorHAnsi"/>
          <w:sz w:val="22"/>
          <w:szCs w:val="22"/>
        </w:rPr>
        <w:t xml:space="preserve"> strajki oraz akty władzy i administracji publicznej</w:t>
      </w:r>
      <w:r w:rsidR="00D757EC" w:rsidRPr="009A69DF">
        <w:rPr>
          <w:rFonts w:asciiTheme="minorHAnsi" w:hAnsiTheme="minorHAnsi" w:cstheme="minorHAnsi"/>
          <w:sz w:val="22"/>
          <w:szCs w:val="22"/>
        </w:rPr>
        <w:t xml:space="preserve"> – na okres siły wyższej,</w:t>
      </w:r>
      <w:r w:rsidRPr="009A69DF">
        <w:rPr>
          <w:rFonts w:asciiTheme="minorHAnsi" w:hAnsiTheme="minorHAnsi" w:cstheme="minorHAnsi"/>
          <w:sz w:val="22"/>
          <w:szCs w:val="22"/>
        </w:rPr>
        <w:t xml:space="preserve"> </w:t>
      </w:r>
    </w:p>
    <w:p w:rsidR="001B382B" w:rsidRPr="009A69DF" w:rsidRDefault="001B382B" w:rsidP="00EF25C1">
      <w:pPr>
        <w:pStyle w:val="Tekstpodstawowy"/>
        <w:numPr>
          <w:ilvl w:val="0"/>
          <w:numId w:val="16"/>
        </w:numPr>
        <w:shd w:val="clear" w:color="auto" w:fill="auto"/>
        <w:tabs>
          <w:tab w:val="left" w:pos="763"/>
        </w:tabs>
        <w:spacing w:line="276" w:lineRule="auto"/>
        <w:ind w:left="720" w:hanging="300"/>
        <w:jc w:val="both"/>
        <w:rPr>
          <w:rFonts w:asciiTheme="minorHAnsi" w:hAnsiTheme="minorHAnsi" w:cstheme="minorHAnsi"/>
          <w:sz w:val="22"/>
          <w:szCs w:val="22"/>
        </w:rPr>
      </w:pPr>
      <w:r w:rsidRPr="009A69DF">
        <w:rPr>
          <w:rFonts w:asciiTheme="minorHAnsi" w:hAnsiTheme="minorHAnsi" w:cstheme="minorHAnsi"/>
          <w:sz w:val="22"/>
          <w:szCs w:val="22"/>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r w:rsidR="00B70251" w:rsidRPr="009A69DF">
        <w:rPr>
          <w:rFonts w:asciiTheme="minorHAnsi" w:hAnsiTheme="minorHAnsi" w:cstheme="minorHAnsi"/>
          <w:sz w:val="22"/>
          <w:szCs w:val="22"/>
        </w:rPr>
        <w:t xml:space="preserve"> – na okres wstrzymania lub zakazu</w:t>
      </w:r>
      <w:r w:rsidR="00D24AED" w:rsidRPr="009A69DF">
        <w:rPr>
          <w:rFonts w:asciiTheme="minorHAnsi" w:hAnsiTheme="minorHAnsi" w:cstheme="minorHAnsi"/>
          <w:sz w:val="22"/>
          <w:szCs w:val="22"/>
        </w:rPr>
        <w:t xml:space="preserve"> robót</w:t>
      </w:r>
      <w:r w:rsidRPr="009A69DF">
        <w:rPr>
          <w:rFonts w:asciiTheme="minorHAnsi" w:hAnsiTheme="minorHAnsi" w:cstheme="minorHAnsi"/>
          <w:sz w:val="22"/>
          <w:szCs w:val="22"/>
        </w:rPr>
        <w:t>,</w:t>
      </w:r>
    </w:p>
    <w:p w:rsidR="001B382B" w:rsidRPr="009A69DF" w:rsidRDefault="001B382B" w:rsidP="00EF25C1">
      <w:pPr>
        <w:pStyle w:val="Tekstpodstawowy"/>
        <w:numPr>
          <w:ilvl w:val="0"/>
          <w:numId w:val="16"/>
        </w:numPr>
        <w:shd w:val="clear" w:color="auto" w:fill="auto"/>
        <w:tabs>
          <w:tab w:val="left" w:pos="763"/>
        </w:tabs>
        <w:spacing w:line="276" w:lineRule="auto"/>
        <w:ind w:left="720" w:hanging="300"/>
        <w:jc w:val="both"/>
        <w:rPr>
          <w:rFonts w:asciiTheme="minorHAnsi" w:hAnsiTheme="minorHAnsi" w:cstheme="minorHAnsi"/>
          <w:sz w:val="22"/>
          <w:szCs w:val="22"/>
        </w:rPr>
      </w:pPr>
      <w:r w:rsidRPr="009A69DF">
        <w:rPr>
          <w:rFonts w:asciiTheme="minorHAnsi" w:hAnsiTheme="minorHAnsi" w:cstheme="minorHAnsi"/>
          <w:sz w:val="22"/>
          <w:szCs w:val="22"/>
        </w:rPr>
        <w:t>stwierdzenia innego usytuowania obiektów naziemnych lub podziemnych w tym podziemnych sieci uzbrojenia niż wynikające z ewidencji geodezyjnej, co będzie wymagało odpowiednich zmian w sposobie wykonania robót lub w dokumentacji budowlanej</w:t>
      </w:r>
      <w:r w:rsidR="00FF770F" w:rsidRPr="009A69DF">
        <w:rPr>
          <w:rFonts w:asciiTheme="minorHAnsi" w:hAnsiTheme="minorHAnsi" w:cstheme="minorHAnsi"/>
          <w:sz w:val="22"/>
          <w:szCs w:val="22"/>
        </w:rPr>
        <w:t xml:space="preserve"> – na okres wykonania zmian</w:t>
      </w:r>
      <w:r w:rsidRPr="009A69DF">
        <w:rPr>
          <w:rFonts w:asciiTheme="minorHAnsi" w:hAnsiTheme="minorHAnsi" w:cstheme="minorHAnsi"/>
          <w:sz w:val="22"/>
          <w:szCs w:val="22"/>
        </w:rPr>
        <w:t>,</w:t>
      </w:r>
    </w:p>
    <w:p w:rsidR="00416720" w:rsidRPr="009A69DF" w:rsidRDefault="001B382B" w:rsidP="00EF25C1">
      <w:pPr>
        <w:pStyle w:val="Akapitzlist"/>
        <w:numPr>
          <w:ilvl w:val="0"/>
          <w:numId w:val="16"/>
        </w:numPr>
        <w:spacing w:line="276" w:lineRule="auto"/>
        <w:ind w:left="709" w:right="-47" w:hanging="283"/>
        <w:rPr>
          <w:rFonts w:asciiTheme="minorHAnsi" w:eastAsia="Arial Narrow" w:hAnsiTheme="minorHAnsi" w:cstheme="minorHAnsi"/>
          <w:sz w:val="22"/>
          <w:szCs w:val="22"/>
          <w:lang w:bidi="pl-PL"/>
        </w:rPr>
      </w:pPr>
      <w:r w:rsidRPr="009A69DF">
        <w:rPr>
          <w:rFonts w:asciiTheme="minorHAnsi" w:eastAsia="Arial Narrow" w:hAnsiTheme="minorHAnsi" w:cstheme="minorHAnsi"/>
          <w:sz w:val="22"/>
          <w:szCs w:val="22"/>
          <w:lang w:bidi="pl-PL"/>
        </w:rPr>
        <w:t>nieterminowego przekazania terenu budowy przez Zamawiającego</w:t>
      </w:r>
      <w:r w:rsidR="00B70251" w:rsidRPr="009A69DF">
        <w:rPr>
          <w:rFonts w:asciiTheme="minorHAnsi" w:eastAsia="Arial Narrow" w:hAnsiTheme="minorHAnsi" w:cstheme="minorHAnsi"/>
          <w:sz w:val="22"/>
          <w:szCs w:val="22"/>
          <w:lang w:bidi="pl-PL"/>
        </w:rPr>
        <w:t xml:space="preserve"> – o ilość dni</w:t>
      </w:r>
      <w:r w:rsidR="00053687" w:rsidRPr="009A69DF">
        <w:rPr>
          <w:rFonts w:asciiTheme="minorHAnsi" w:eastAsia="Arial Narrow" w:hAnsiTheme="minorHAnsi" w:cstheme="minorHAnsi"/>
          <w:sz w:val="22"/>
          <w:szCs w:val="22"/>
          <w:lang w:bidi="pl-PL"/>
        </w:rPr>
        <w:t xml:space="preserve"> </w:t>
      </w:r>
      <w:r w:rsidR="00502572" w:rsidRPr="009A69DF">
        <w:rPr>
          <w:rFonts w:asciiTheme="minorHAnsi" w:eastAsia="Arial Narrow" w:hAnsiTheme="minorHAnsi" w:cstheme="minorHAnsi"/>
          <w:sz w:val="22"/>
          <w:szCs w:val="22"/>
          <w:lang w:bidi="pl-PL"/>
        </w:rPr>
        <w:t>opóźnienia</w:t>
      </w:r>
      <w:r w:rsidR="00907C89" w:rsidRPr="009A69DF">
        <w:rPr>
          <w:rFonts w:asciiTheme="minorHAnsi" w:eastAsia="Arial Narrow" w:hAnsiTheme="minorHAnsi" w:cstheme="minorHAnsi"/>
          <w:sz w:val="22"/>
          <w:szCs w:val="22"/>
          <w:lang w:bidi="pl-PL"/>
        </w:rPr>
        <w:t xml:space="preserve">, </w:t>
      </w:r>
    </w:p>
    <w:p w:rsidR="001B382B" w:rsidRPr="009A69DF" w:rsidRDefault="001B382B" w:rsidP="00EF25C1">
      <w:pPr>
        <w:pStyle w:val="Heading10"/>
        <w:keepNext/>
        <w:keepLines/>
        <w:numPr>
          <w:ilvl w:val="1"/>
          <w:numId w:val="15"/>
        </w:numPr>
        <w:shd w:val="clear" w:color="auto" w:fill="auto"/>
        <w:tabs>
          <w:tab w:val="left" w:pos="833"/>
        </w:tabs>
        <w:spacing w:line="276" w:lineRule="auto"/>
        <w:ind w:firstLine="380"/>
        <w:jc w:val="both"/>
        <w:rPr>
          <w:rFonts w:asciiTheme="minorHAnsi" w:hAnsiTheme="minorHAnsi" w:cstheme="minorHAnsi"/>
          <w:sz w:val="22"/>
          <w:szCs w:val="22"/>
        </w:rPr>
      </w:pPr>
      <w:bookmarkStart w:id="30" w:name="bookmark38"/>
      <w:bookmarkStart w:id="31" w:name="bookmark39"/>
      <w:r w:rsidRPr="009A69DF">
        <w:rPr>
          <w:rFonts w:asciiTheme="minorHAnsi" w:hAnsiTheme="minorHAnsi" w:cstheme="minorHAnsi"/>
          <w:sz w:val="22"/>
          <w:szCs w:val="22"/>
        </w:rPr>
        <w:t>Zmiana sposobu i zakresu wykonywania robót może ulec zmianie w sytuacji:</w:t>
      </w:r>
      <w:bookmarkEnd w:id="30"/>
      <w:bookmarkEnd w:id="31"/>
    </w:p>
    <w:p w:rsidR="001B382B" w:rsidRPr="009A69DF" w:rsidRDefault="001B382B" w:rsidP="00EF25C1">
      <w:pPr>
        <w:pStyle w:val="Tekstpodstawowy"/>
        <w:numPr>
          <w:ilvl w:val="0"/>
          <w:numId w:val="17"/>
        </w:numPr>
        <w:shd w:val="clear" w:color="auto" w:fill="auto"/>
        <w:tabs>
          <w:tab w:val="left" w:pos="763"/>
        </w:tabs>
        <w:spacing w:line="276" w:lineRule="auto"/>
        <w:ind w:firstLine="426"/>
        <w:jc w:val="both"/>
        <w:rPr>
          <w:rFonts w:asciiTheme="minorHAnsi" w:hAnsiTheme="minorHAnsi" w:cstheme="minorHAnsi"/>
          <w:sz w:val="22"/>
          <w:szCs w:val="22"/>
        </w:rPr>
      </w:pPr>
      <w:r w:rsidRPr="009A69DF">
        <w:rPr>
          <w:rFonts w:asciiTheme="minorHAnsi" w:hAnsiTheme="minorHAnsi" w:cstheme="minorHAnsi"/>
          <w:sz w:val="22"/>
          <w:szCs w:val="22"/>
        </w:rPr>
        <w:t>możliwości zmiany części, materiałów lub urządzeń na nowszej generacji,</w:t>
      </w:r>
    </w:p>
    <w:p w:rsidR="00053687" w:rsidRPr="009A69DF" w:rsidRDefault="00053687" w:rsidP="00EF25C1">
      <w:pPr>
        <w:pStyle w:val="Tekstpodstawowy"/>
        <w:numPr>
          <w:ilvl w:val="0"/>
          <w:numId w:val="17"/>
        </w:numPr>
        <w:shd w:val="clear" w:color="auto" w:fill="auto"/>
        <w:tabs>
          <w:tab w:val="left" w:pos="763"/>
        </w:tabs>
        <w:spacing w:line="276" w:lineRule="auto"/>
        <w:ind w:left="709" w:hanging="283"/>
        <w:jc w:val="both"/>
        <w:rPr>
          <w:rFonts w:asciiTheme="minorHAnsi" w:hAnsiTheme="minorHAnsi" w:cstheme="minorHAnsi"/>
          <w:sz w:val="22"/>
          <w:szCs w:val="22"/>
        </w:rPr>
      </w:pPr>
      <w:r w:rsidRPr="009A69DF">
        <w:rPr>
          <w:rFonts w:asciiTheme="minorHAnsi" w:hAnsiTheme="minorHAnsi" w:cstheme="minorHAnsi"/>
          <w:sz w:val="22"/>
          <w:szCs w:val="22"/>
        </w:rPr>
        <w:t>konieczności zrealizowania przedmiotu umowy przy zastosowaniu innych rozwiązań technicznych lub materiałowych ze względu na zmiany obowiązującego prawa,</w:t>
      </w:r>
    </w:p>
    <w:p w:rsidR="00053687" w:rsidRPr="009A69DF" w:rsidRDefault="00053687" w:rsidP="00EF25C1">
      <w:pPr>
        <w:pStyle w:val="Tekstpodstawowy"/>
        <w:numPr>
          <w:ilvl w:val="0"/>
          <w:numId w:val="17"/>
        </w:numPr>
        <w:shd w:val="clear" w:color="auto" w:fill="auto"/>
        <w:tabs>
          <w:tab w:val="left" w:pos="763"/>
        </w:tabs>
        <w:spacing w:line="276" w:lineRule="auto"/>
        <w:ind w:left="709" w:hanging="283"/>
        <w:jc w:val="both"/>
        <w:rPr>
          <w:rFonts w:asciiTheme="minorHAnsi" w:hAnsiTheme="minorHAnsi" w:cstheme="minorHAnsi"/>
          <w:sz w:val="22"/>
          <w:szCs w:val="22"/>
        </w:rPr>
      </w:pPr>
      <w:r w:rsidRPr="009A69DF">
        <w:rPr>
          <w:rFonts w:asciiTheme="minorHAnsi" w:hAnsiTheme="minorHAnsi" w:cstheme="minorHAnsi"/>
          <w:sz w:val="22"/>
          <w:szCs w:val="22"/>
        </w:rPr>
        <w:t xml:space="preserve">koniecznością usunięcia wad w dokumentacji projektowej, </w:t>
      </w:r>
      <w:r w:rsidR="00720CBD" w:rsidRPr="009A69DF">
        <w:rPr>
          <w:rFonts w:asciiTheme="minorHAnsi" w:hAnsiTheme="minorHAnsi" w:cstheme="minorHAnsi"/>
          <w:sz w:val="22"/>
          <w:szCs w:val="22"/>
        </w:rPr>
        <w:t xml:space="preserve">lub </w:t>
      </w:r>
      <w:r w:rsidRPr="009A69DF">
        <w:rPr>
          <w:rFonts w:asciiTheme="minorHAnsi" w:hAnsiTheme="minorHAnsi" w:cstheme="minorHAnsi"/>
          <w:sz w:val="22"/>
          <w:szCs w:val="22"/>
        </w:rPr>
        <w:t xml:space="preserve">wprowadzenia zmian </w:t>
      </w:r>
      <w:r w:rsidR="005E2FF8" w:rsidRPr="009A69DF">
        <w:rPr>
          <w:rFonts w:asciiTheme="minorHAnsi" w:hAnsiTheme="minorHAnsi" w:cstheme="minorHAnsi"/>
          <w:sz w:val="22"/>
          <w:szCs w:val="22"/>
        </w:rPr>
        <w:br/>
      </w:r>
      <w:r w:rsidRPr="009A69DF">
        <w:rPr>
          <w:rFonts w:asciiTheme="minorHAnsi" w:hAnsiTheme="minorHAnsi" w:cstheme="minorHAnsi"/>
          <w:sz w:val="22"/>
          <w:szCs w:val="22"/>
        </w:rPr>
        <w:t>w dokumentacji projektowej lub specyfikacji technicznej wykonania i odbioru robót budowlanych,</w:t>
      </w:r>
    </w:p>
    <w:p w:rsidR="006D31BA" w:rsidRPr="009A69DF" w:rsidRDefault="006D31BA" w:rsidP="00EF25C1">
      <w:pPr>
        <w:pStyle w:val="Tekstpodstawowy"/>
        <w:numPr>
          <w:ilvl w:val="0"/>
          <w:numId w:val="17"/>
        </w:numPr>
        <w:shd w:val="clear" w:color="auto" w:fill="auto"/>
        <w:tabs>
          <w:tab w:val="left" w:pos="763"/>
        </w:tabs>
        <w:spacing w:line="276" w:lineRule="auto"/>
        <w:ind w:left="709" w:hanging="283"/>
        <w:jc w:val="both"/>
        <w:rPr>
          <w:rFonts w:asciiTheme="minorHAnsi" w:hAnsiTheme="minorHAnsi" w:cstheme="minorHAnsi"/>
          <w:sz w:val="22"/>
          <w:szCs w:val="22"/>
        </w:rPr>
      </w:pPr>
      <w:r w:rsidRPr="009A69DF">
        <w:rPr>
          <w:rFonts w:asciiTheme="minorHAnsi" w:hAnsiTheme="minorHAnsi" w:cstheme="minorHAnsi"/>
          <w:sz w:val="22"/>
          <w:szCs w:val="22"/>
        </w:rPr>
        <w:t>zaistnienia przesłanek do wykonania robót zamiennych w stosunku do rozwiązań przewidzianych w dokumentacji projektowej, skutkujących zwiększeniem: bezpieczeństwa realizacji robót, bezpieczeństwa użytkowania, funkcjonalności obiektu budowlanego lub usprawnienia procesu budowlanego, jeżeli rozwiązania zamienne nie odstępują w sposób istotny od zatwierdzonego projektu budowlanego,</w:t>
      </w:r>
    </w:p>
    <w:p w:rsidR="002917FE" w:rsidRPr="009A69DF" w:rsidRDefault="002917FE" w:rsidP="00EF25C1">
      <w:pPr>
        <w:pStyle w:val="Tekstpodstawowy"/>
        <w:numPr>
          <w:ilvl w:val="0"/>
          <w:numId w:val="17"/>
        </w:numPr>
        <w:tabs>
          <w:tab w:val="left" w:pos="763"/>
        </w:tabs>
        <w:spacing w:line="276" w:lineRule="auto"/>
        <w:ind w:left="709" w:hanging="283"/>
        <w:jc w:val="both"/>
        <w:rPr>
          <w:rFonts w:asciiTheme="minorHAnsi" w:hAnsiTheme="minorHAnsi" w:cstheme="minorHAnsi"/>
          <w:sz w:val="22"/>
          <w:szCs w:val="22"/>
        </w:rPr>
      </w:pPr>
      <w:r w:rsidRPr="009A69DF">
        <w:rPr>
          <w:rFonts w:asciiTheme="minorHAnsi" w:hAnsiTheme="minorHAnsi" w:cstheme="minorHAnsi"/>
          <w:sz w:val="22"/>
          <w:szCs w:val="22"/>
        </w:rPr>
        <w:t>konieczności rezygnacji z wykonania części robót w sytuacji gdy rezygnacja z robót będzie niezbędna do prawidłowego zrealizowania przedmiotu umowy, lub pozwoli na zaoszczędzenie kosztów realizacji przedmiotu umowy</w:t>
      </w:r>
      <w:r w:rsidR="006D31BA" w:rsidRPr="009A69DF">
        <w:rPr>
          <w:rFonts w:asciiTheme="minorHAnsi" w:hAnsiTheme="minorHAnsi" w:cstheme="minorHAnsi"/>
          <w:sz w:val="22"/>
          <w:szCs w:val="22"/>
        </w:rPr>
        <w:t>,</w:t>
      </w:r>
      <w:r w:rsidRPr="009A69DF">
        <w:rPr>
          <w:rFonts w:asciiTheme="minorHAnsi" w:hAnsiTheme="minorHAnsi" w:cstheme="minorHAnsi"/>
          <w:sz w:val="22"/>
          <w:szCs w:val="22"/>
        </w:rPr>
        <w:t xml:space="preserve"> lub kosztów eksploatacji wykonanego przedmiotu umowy, lub wynika z błędów lub zmian w dokumentacji budowlanej</w:t>
      </w:r>
      <w:r w:rsidR="006D31BA" w:rsidRPr="009A69DF">
        <w:rPr>
          <w:rFonts w:asciiTheme="minorHAnsi" w:hAnsiTheme="minorHAnsi" w:cstheme="minorHAnsi"/>
          <w:sz w:val="22"/>
          <w:szCs w:val="22"/>
        </w:rPr>
        <w:t>, lub zmian technologii robót</w:t>
      </w:r>
      <w:r w:rsidR="003648FF" w:rsidRPr="009A69DF">
        <w:rPr>
          <w:rFonts w:asciiTheme="minorHAnsi" w:hAnsiTheme="minorHAnsi" w:cstheme="minorHAnsi"/>
          <w:sz w:val="22"/>
          <w:szCs w:val="22"/>
        </w:rPr>
        <w:t>.</w:t>
      </w:r>
      <w:r w:rsidR="00F31874" w:rsidRPr="009A69DF">
        <w:rPr>
          <w:rFonts w:asciiTheme="minorHAnsi" w:hAnsiTheme="minorHAnsi" w:cstheme="minorHAnsi"/>
          <w:sz w:val="22"/>
          <w:szCs w:val="22"/>
        </w:rPr>
        <w:t xml:space="preserve"> Zamawiający może zrezygnować z robót o wartości nie większej niż </w:t>
      </w:r>
      <w:r w:rsidR="0020396D" w:rsidRPr="009A69DF">
        <w:rPr>
          <w:rFonts w:asciiTheme="minorHAnsi" w:hAnsiTheme="minorHAnsi" w:cstheme="minorHAnsi"/>
          <w:sz w:val="22"/>
          <w:szCs w:val="22"/>
        </w:rPr>
        <w:t xml:space="preserve">30% wartości wynagrodzenia umownego brutto określonego w § </w:t>
      </w:r>
      <w:r w:rsidR="001B0FD9" w:rsidRPr="009A69DF">
        <w:rPr>
          <w:rFonts w:asciiTheme="minorHAnsi" w:hAnsiTheme="minorHAnsi" w:cstheme="minorHAnsi"/>
          <w:sz w:val="22"/>
          <w:szCs w:val="22"/>
        </w:rPr>
        <w:t>8</w:t>
      </w:r>
      <w:r w:rsidR="0020396D" w:rsidRPr="009A69DF">
        <w:rPr>
          <w:rFonts w:asciiTheme="minorHAnsi" w:hAnsiTheme="minorHAnsi" w:cstheme="minorHAnsi"/>
          <w:sz w:val="22"/>
          <w:szCs w:val="22"/>
        </w:rPr>
        <w:t xml:space="preserve"> ust. </w:t>
      </w:r>
      <w:r w:rsidR="006C4B6C" w:rsidRPr="009A69DF">
        <w:rPr>
          <w:rFonts w:asciiTheme="minorHAnsi" w:hAnsiTheme="minorHAnsi" w:cstheme="minorHAnsi"/>
          <w:sz w:val="22"/>
          <w:szCs w:val="22"/>
        </w:rPr>
        <w:t xml:space="preserve">1 </w:t>
      </w:r>
      <w:r w:rsidR="0020396D" w:rsidRPr="009A69DF">
        <w:rPr>
          <w:rFonts w:asciiTheme="minorHAnsi" w:hAnsiTheme="minorHAnsi" w:cstheme="minorHAnsi"/>
          <w:sz w:val="22"/>
          <w:szCs w:val="22"/>
        </w:rPr>
        <w:t>umowy</w:t>
      </w:r>
      <w:r w:rsidR="00395667" w:rsidRPr="009A69DF">
        <w:rPr>
          <w:rFonts w:asciiTheme="minorHAnsi" w:hAnsiTheme="minorHAnsi" w:cstheme="minorHAnsi"/>
          <w:sz w:val="22"/>
          <w:szCs w:val="22"/>
        </w:rPr>
        <w:t>,</w:t>
      </w:r>
    </w:p>
    <w:p w:rsidR="00395667" w:rsidRPr="009A69DF" w:rsidRDefault="00395667" w:rsidP="00EF25C1">
      <w:pPr>
        <w:pStyle w:val="Tekstpodstawowy"/>
        <w:numPr>
          <w:ilvl w:val="0"/>
          <w:numId w:val="17"/>
        </w:numPr>
        <w:tabs>
          <w:tab w:val="left" w:pos="763"/>
        </w:tabs>
        <w:spacing w:line="276" w:lineRule="auto"/>
        <w:ind w:left="709" w:hanging="283"/>
        <w:jc w:val="both"/>
        <w:rPr>
          <w:rFonts w:asciiTheme="minorHAnsi" w:hAnsiTheme="minorHAnsi" w:cstheme="minorHAnsi"/>
          <w:sz w:val="22"/>
          <w:szCs w:val="22"/>
        </w:rPr>
      </w:pPr>
      <w:r w:rsidRPr="009A69DF">
        <w:rPr>
          <w:rFonts w:asciiTheme="minorHAnsi" w:hAnsiTheme="minorHAnsi" w:cstheme="minorHAnsi"/>
          <w:sz w:val="22"/>
          <w:szCs w:val="22"/>
        </w:rPr>
        <w:t>zaistnienia robót  zamiennych.</w:t>
      </w:r>
    </w:p>
    <w:p w:rsidR="001B382B" w:rsidRPr="009A69DF" w:rsidRDefault="001B382B" w:rsidP="00EF25C1">
      <w:pPr>
        <w:pStyle w:val="Heading10"/>
        <w:keepNext/>
        <w:keepLines/>
        <w:numPr>
          <w:ilvl w:val="1"/>
          <w:numId w:val="15"/>
        </w:numPr>
        <w:shd w:val="clear" w:color="auto" w:fill="auto"/>
        <w:tabs>
          <w:tab w:val="left" w:pos="833"/>
        </w:tabs>
        <w:spacing w:line="276" w:lineRule="auto"/>
        <w:ind w:firstLine="380"/>
        <w:jc w:val="both"/>
        <w:rPr>
          <w:rFonts w:asciiTheme="minorHAnsi" w:hAnsiTheme="minorHAnsi" w:cstheme="minorHAnsi"/>
          <w:sz w:val="22"/>
          <w:szCs w:val="22"/>
        </w:rPr>
      </w:pPr>
      <w:bookmarkStart w:id="32" w:name="bookmark40"/>
      <w:bookmarkStart w:id="33" w:name="bookmark41"/>
      <w:r w:rsidRPr="009A69DF">
        <w:rPr>
          <w:rFonts w:asciiTheme="minorHAnsi" w:hAnsiTheme="minorHAnsi" w:cstheme="minorHAnsi"/>
          <w:sz w:val="22"/>
          <w:szCs w:val="22"/>
        </w:rPr>
        <w:t>Wynagrodzenie wykonawcy określone w umowie może ulec zmianie w sytuacji:</w:t>
      </w:r>
      <w:bookmarkEnd w:id="32"/>
      <w:bookmarkEnd w:id="33"/>
    </w:p>
    <w:p w:rsidR="00097259" w:rsidRPr="009A69DF" w:rsidRDefault="00097259" w:rsidP="00EF25C1">
      <w:pPr>
        <w:pStyle w:val="Tekstpodstawowy"/>
        <w:numPr>
          <w:ilvl w:val="0"/>
          <w:numId w:val="28"/>
        </w:numPr>
        <w:spacing w:line="276" w:lineRule="auto"/>
        <w:jc w:val="both"/>
        <w:rPr>
          <w:rFonts w:asciiTheme="minorHAnsi" w:hAnsiTheme="minorHAnsi" w:cstheme="minorHAnsi"/>
          <w:sz w:val="22"/>
          <w:szCs w:val="22"/>
        </w:rPr>
      </w:pPr>
      <w:r w:rsidRPr="009A69DF">
        <w:rPr>
          <w:rFonts w:asciiTheme="minorHAnsi" w:hAnsiTheme="minorHAnsi" w:cstheme="minorHAnsi"/>
          <w:sz w:val="22"/>
          <w:szCs w:val="22"/>
        </w:rPr>
        <w:t>konieczności zrealizowania przedmiotu umowy przy zastosowaniu innych rozwiązań technicznych lub materiałowych ze względu na zmiany obowiązującego prawa,</w:t>
      </w:r>
    </w:p>
    <w:p w:rsidR="00097259" w:rsidRPr="009A69DF" w:rsidRDefault="00097259" w:rsidP="00EF25C1">
      <w:pPr>
        <w:pStyle w:val="Tekstpodstawowy"/>
        <w:numPr>
          <w:ilvl w:val="0"/>
          <w:numId w:val="28"/>
        </w:numPr>
        <w:spacing w:line="276" w:lineRule="auto"/>
        <w:jc w:val="both"/>
        <w:rPr>
          <w:rFonts w:asciiTheme="minorHAnsi" w:hAnsiTheme="minorHAnsi" w:cstheme="minorHAnsi"/>
          <w:sz w:val="22"/>
          <w:szCs w:val="22"/>
        </w:rPr>
      </w:pPr>
      <w:r w:rsidRPr="009A69DF">
        <w:rPr>
          <w:rFonts w:asciiTheme="minorHAnsi" w:hAnsiTheme="minorHAnsi" w:cstheme="minorHAnsi"/>
          <w:sz w:val="22"/>
          <w:szCs w:val="22"/>
        </w:rPr>
        <w:t xml:space="preserve">koniecznością usunięcia wad w dokumentacji projektowej, </w:t>
      </w:r>
      <w:r w:rsidR="008D5001" w:rsidRPr="009A69DF">
        <w:rPr>
          <w:rFonts w:asciiTheme="minorHAnsi" w:hAnsiTheme="minorHAnsi" w:cstheme="minorHAnsi"/>
          <w:sz w:val="22"/>
          <w:szCs w:val="22"/>
        </w:rPr>
        <w:t xml:space="preserve">lub </w:t>
      </w:r>
      <w:r w:rsidRPr="009A69DF">
        <w:rPr>
          <w:rFonts w:asciiTheme="minorHAnsi" w:hAnsiTheme="minorHAnsi" w:cstheme="minorHAnsi"/>
          <w:sz w:val="22"/>
          <w:szCs w:val="22"/>
        </w:rPr>
        <w:t>wprowadzenia zmian w dokumentacji projektowej lub specyfikacji technicznej wykonania i odbioru robót budowlanych,</w:t>
      </w:r>
    </w:p>
    <w:p w:rsidR="00752F66" w:rsidRPr="009A69DF" w:rsidRDefault="00097259" w:rsidP="00EF25C1">
      <w:pPr>
        <w:pStyle w:val="Tekstpodstawowy"/>
        <w:numPr>
          <w:ilvl w:val="0"/>
          <w:numId w:val="28"/>
        </w:numPr>
        <w:spacing w:line="276" w:lineRule="auto"/>
        <w:jc w:val="both"/>
        <w:rPr>
          <w:rFonts w:asciiTheme="minorHAnsi" w:hAnsiTheme="minorHAnsi" w:cstheme="minorHAnsi"/>
          <w:sz w:val="22"/>
          <w:szCs w:val="22"/>
        </w:rPr>
      </w:pPr>
      <w:r w:rsidRPr="009A69DF">
        <w:rPr>
          <w:rFonts w:asciiTheme="minorHAnsi" w:hAnsiTheme="minorHAnsi" w:cstheme="minorHAnsi"/>
          <w:sz w:val="22"/>
          <w:szCs w:val="22"/>
        </w:rPr>
        <w:t>zaistnienia przesłanek do wykonania robót zamiennych w stosunku do rozwiązań przewidzianych w dokumentacji projektowej, skutkujących zwiększeniem: bezpieczeństwa realizacji robót, bezpieczeństwa użytkowania, funkcjonalności obiektu budowlanego lub usprawnienia procesu budowlanego, jeżeli rozwiązania zamienne nie odstępują w sposób istotny od zatwierdzonego projektu budowlanego,</w:t>
      </w:r>
    </w:p>
    <w:p w:rsidR="009C5843" w:rsidRPr="009A69DF" w:rsidRDefault="00097259" w:rsidP="00EF25C1">
      <w:pPr>
        <w:pStyle w:val="Tekstpodstawowy"/>
        <w:numPr>
          <w:ilvl w:val="0"/>
          <w:numId w:val="28"/>
        </w:numPr>
        <w:spacing w:line="276" w:lineRule="auto"/>
        <w:jc w:val="both"/>
        <w:rPr>
          <w:rFonts w:asciiTheme="minorHAnsi" w:hAnsiTheme="minorHAnsi" w:cstheme="minorHAnsi"/>
          <w:sz w:val="22"/>
          <w:szCs w:val="22"/>
        </w:rPr>
      </w:pPr>
      <w:r w:rsidRPr="009A69DF">
        <w:rPr>
          <w:rFonts w:asciiTheme="minorHAnsi" w:hAnsiTheme="minorHAnsi" w:cstheme="minorHAnsi"/>
          <w:sz w:val="22"/>
          <w:szCs w:val="22"/>
        </w:rPr>
        <w:t xml:space="preserve">konieczności rezygnacji z wykonania części robót w sytuacji gdy rezygnacja z robót będzie </w:t>
      </w:r>
      <w:r w:rsidRPr="009A69DF">
        <w:rPr>
          <w:rFonts w:asciiTheme="minorHAnsi" w:hAnsiTheme="minorHAnsi" w:cstheme="minorHAnsi"/>
          <w:sz w:val="22"/>
          <w:szCs w:val="22"/>
        </w:rPr>
        <w:lastRenderedPageBreak/>
        <w:t>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9A69DF">
        <w:rPr>
          <w:rFonts w:asciiTheme="minorHAnsi" w:hAnsiTheme="minorHAnsi" w:cstheme="minorHAnsi"/>
          <w:sz w:val="22"/>
          <w:szCs w:val="22"/>
        </w:rPr>
        <w:t xml:space="preserve"> Wynagrodzenie zostanie ustalone w protokole konieczności </w:t>
      </w:r>
      <w:r w:rsidR="00D76D25" w:rsidRPr="009A69DF">
        <w:rPr>
          <w:rFonts w:asciiTheme="minorHAnsi" w:hAnsiTheme="minorHAnsi" w:cstheme="minorHAnsi"/>
          <w:sz w:val="22"/>
          <w:szCs w:val="22"/>
        </w:rPr>
        <w:t>na podstawie zaakceptowanego przez Zamawiającego kosztorysu wg cen jednostkowych zawartych w kosztorysie ofertowym, natomiast gdy nie ma cen jednostkowych należy sporządzić kosztorys z zastosowaniem czynników cenotwórczych zawartych w kosztorysie ofertowym</w:t>
      </w:r>
      <w:r w:rsidR="0020396D" w:rsidRPr="009A69DF">
        <w:rPr>
          <w:rFonts w:asciiTheme="minorHAnsi" w:hAnsiTheme="minorHAnsi" w:cstheme="minorHAnsi"/>
          <w:sz w:val="22"/>
          <w:szCs w:val="22"/>
        </w:rPr>
        <w:t xml:space="preserve">. Zamawiający może zrezygnować z robót o wartości nie większej niż 30% wartości wynagrodzenia umownego brutto określonego w § </w:t>
      </w:r>
      <w:r w:rsidR="003B5307" w:rsidRPr="009A69DF">
        <w:rPr>
          <w:rFonts w:asciiTheme="minorHAnsi" w:hAnsiTheme="minorHAnsi" w:cstheme="minorHAnsi"/>
          <w:sz w:val="22"/>
          <w:szCs w:val="22"/>
        </w:rPr>
        <w:t>8</w:t>
      </w:r>
      <w:r w:rsidR="0020396D" w:rsidRPr="009A69DF">
        <w:rPr>
          <w:rFonts w:asciiTheme="minorHAnsi" w:hAnsiTheme="minorHAnsi" w:cstheme="minorHAnsi"/>
          <w:sz w:val="22"/>
          <w:szCs w:val="22"/>
        </w:rPr>
        <w:t xml:space="preserve"> ust. </w:t>
      </w:r>
      <w:r w:rsidR="006C4B6C" w:rsidRPr="009A69DF">
        <w:rPr>
          <w:rFonts w:asciiTheme="minorHAnsi" w:hAnsiTheme="minorHAnsi" w:cstheme="minorHAnsi"/>
          <w:sz w:val="22"/>
          <w:szCs w:val="22"/>
        </w:rPr>
        <w:t xml:space="preserve">1 </w:t>
      </w:r>
      <w:r w:rsidR="0020396D" w:rsidRPr="009A69DF">
        <w:rPr>
          <w:rFonts w:asciiTheme="minorHAnsi" w:hAnsiTheme="minorHAnsi" w:cstheme="minorHAnsi"/>
          <w:sz w:val="22"/>
          <w:szCs w:val="22"/>
        </w:rPr>
        <w:t>umowy.</w:t>
      </w:r>
    </w:p>
    <w:p w:rsidR="001B382B" w:rsidRPr="009A69DF" w:rsidRDefault="001B382B" w:rsidP="00EF25C1">
      <w:pPr>
        <w:pStyle w:val="Tekstpodstawowy"/>
        <w:numPr>
          <w:ilvl w:val="0"/>
          <w:numId w:val="28"/>
        </w:numPr>
        <w:shd w:val="clear" w:color="auto" w:fill="auto"/>
        <w:spacing w:line="276" w:lineRule="auto"/>
        <w:jc w:val="both"/>
        <w:rPr>
          <w:rFonts w:asciiTheme="minorHAnsi" w:hAnsiTheme="minorHAnsi" w:cstheme="minorHAnsi"/>
          <w:sz w:val="22"/>
          <w:szCs w:val="22"/>
        </w:rPr>
      </w:pPr>
      <w:r w:rsidRPr="009A69DF">
        <w:rPr>
          <w:rFonts w:asciiTheme="minorHAnsi" w:hAnsiTheme="minorHAnsi" w:cstheme="minorHAnsi"/>
          <w:sz w:val="22"/>
          <w:szCs w:val="22"/>
        </w:rPr>
        <w:t>zmiany ustawowej stawki podatku VAT - o wartość zmiany.</w:t>
      </w:r>
    </w:p>
    <w:p w:rsidR="006C4B6C" w:rsidRPr="009A69DF" w:rsidRDefault="006C4B6C" w:rsidP="006C4B6C">
      <w:pPr>
        <w:pStyle w:val="Tekstpodstawowy"/>
        <w:shd w:val="clear" w:color="auto" w:fill="auto"/>
        <w:spacing w:line="276" w:lineRule="auto"/>
        <w:ind w:left="740"/>
        <w:jc w:val="both"/>
        <w:rPr>
          <w:rFonts w:asciiTheme="minorHAnsi" w:hAnsiTheme="minorHAnsi" w:cstheme="minorHAnsi"/>
          <w:sz w:val="22"/>
          <w:szCs w:val="22"/>
        </w:rPr>
      </w:pPr>
      <w:r w:rsidRPr="009A69DF">
        <w:rPr>
          <w:rFonts w:asciiTheme="minorHAnsi" w:hAnsiTheme="minorHAnsi" w:cstheme="minorHAnsi"/>
          <w:sz w:val="22"/>
          <w:szCs w:val="22"/>
        </w:rPr>
        <w:t>W przypadkach, o których mowa w lit. a-d wynagrodzenie zostanie ustalone w protokole konieczności na podstawie zaakceptowanego przez Zamawiającego kosztorysu wg cen jednostkowych zawartych w kosztorysie ofertowym, natomiast gdy nie ma cen jednostkowych należy sporządzić kosztorys z zastosowaniem czynników cenotwórczych zawartych w kosztorysie ofertowym.</w:t>
      </w:r>
    </w:p>
    <w:p w:rsidR="00873DC2" w:rsidRPr="009A69DF" w:rsidRDefault="00416720" w:rsidP="006700AE">
      <w:pPr>
        <w:pStyle w:val="Tekstpodstawowy"/>
        <w:spacing w:line="276" w:lineRule="auto"/>
        <w:ind w:left="709" w:hanging="283"/>
        <w:jc w:val="both"/>
        <w:rPr>
          <w:rFonts w:asciiTheme="minorHAnsi" w:hAnsiTheme="minorHAnsi" w:cstheme="minorHAnsi"/>
          <w:sz w:val="22"/>
          <w:szCs w:val="22"/>
        </w:rPr>
      </w:pPr>
      <w:r w:rsidRPr="009A69DF">
        <w:rPr>
          <w:rFonts w:asciiTheme="minorHAnsi" w:hAnsiTheme="minorHAnsi" w:cstheme="minorHAnsi"/>
          <w:sz w:val="22"/>
          <w:szCs w:val="22"/>
        </w:rPr>
        <w:t xml:space="preserve">1.4. W przypadku braku możliwości wykonania w terminie umowy przez Wykonawcę </w:t>
      </w:r>
      <w:r w:rsidRPr="009A69DF">
        <w:rPr>
          <w:rFonts w:asciiTheme="minorHAnsi" w:hAnsiTheme="minorHAnsi" w:cstheme="minorHAnsi"/>
          <w:sz w:val="22"/>
          <w:szCs w:val="22"/>
        </w:rPr>
        <w:br/>
        <w:t>z przyczyn bezpośrednio związanych z wirus</w:t>
      </w:r>
      <w:r w:rsidR="00B43181" w:rsidRPr="009A69DF">
        <w:rPr>
          <w:rFonts w:asciiTheme="minorHAnsi" w:hAnsiTheme="minorHAnsi" w:cstheme="minorHAnsi"/>
          <w:sz w:val="22"/>
          <w:szCs w:val="22"/>
        </w:rPr>
        <w:t>em</w:t>
      </w:r>
      <w:r w:rsidRPr="009A69DF">
        <w:rPr>
          <w:rFonts w:asciiTheme="minorHAnsi" w:hAnsiTheme="minorHAnsi" w:cstheme="minorHAnsi"/>
          <w:sz w:val="22"/>
          <w:szCs w:val="22"/>
        </w:rPr>
        <w:t xml:space="preserve"> SARS-CoV-2, Wykonawca zobowiązuje się niezwłocznie poinformować o tych przeszkodach Zamawiającego. Wykonawca zobowiązuje się wykazać istnienie faktycznych przeszkód czy ograniczeń w terminowym wykonaniu umowy spowodowanych przedmiotowymi okolicznościami i wskazać czas opóźnienia. Po przedłożeniu przez Wykonawcę udokumentowanego wniosku o aneksowanie umowy w tym zakresie wraz z uzasadnieniem, Zamawiający zobowiązuje się do rozpatrzenia go niezwłocznie.</w:t>
      </w:r>
      <w:r w:rsidR="00873DC2" w:rsidRPr="009A69DF">
        <w:rPr>
          <w:rFonts w:asciiTheme="minorHAnsi" w:hAnsiTheme="minorHAnsi" w:cstheme="minorHAnsi"/>
          <w:sz w:val="22"/>
          <w:szCs w:val="22"/>
        </w:rPr>
        <w:t xml:space="preserve"> Jeżeli Zamawiający uzna przeszkody za uzasadnione strony dokonują zmiany umowy </w:t>
      </w:r>
      <w:r w:rsidR="00873DC2" w:rsidRPr="009A69DF">
        <w:rPr>
          <w:rFonts w:asciiTheme="minorHAnsi" w:hAnsiTheme="minorHAnsi" w:cstheme="minorHAnsi"/>
          <w:sz w:val="22"/>
          <w:szCs w:val="22"/>
        </w:rPr>
        <w:br/>
        <w:t>w szczególności przez:</w:t>
      </w:r>
    </w:p>
    <w:p w:rsidR="00873DC2" w:rsidRPr="009A69DF" w:rsidRDefault="00873DC2" w:rsidP="006700AE">
      <w:pPr>
        <w:pStyle w:val="Tekstpodstawowy"/>
        <w:spacing w:line="276" w:lineRule="auto"/>
        <w:ind w:left="1134" w:hanging="425"/>
        <w:jc w:val="both"/>
        <w:rPr>
          <w:rFonts w:asciiTheme="minorHAnsi" w:hAnsiTheme="minorHAnsi" w:cstheme="minorHAnsi"/>
          <w:sz w:val="22"/>
          <w:szCs w:val="22"/>
        </w:rPr>
      </w:pPr>
      <w:r w:rsidRPr="009A69DF">
        <w:rPr>
          <w:rFonts w:asciiTheme="minorHAnsi" w:hAnsiTheme="minorHAnsi" w:cstheme="minorHAnsi"/>
          <w:sz w:val="22"/>
          <w:szCs w:val="22"/>
        </w:rPr>
        <w:t>a)</w:t>
      </w:r>
      <w:r w:rsidRPr="009A69DF">
        <w:rPr>
          <w:rFonts w:asciiTheme="minorHAnsi" w:hAnsiTheme="minorHAnsi" w:cstheme="minorHAnsi"/>
          <w:sz w:val="22"/>
          <w:szCs w:val="22"/>
        </w:rPr>
        <w:tab/>
        <w:t>zmianę terminu wykonania umowy lub jej części, lub czasowe zawieszenie wykonywania umowy lub jej części,</w:t>
      </w:r>
    </w:p>
    <w:p w:rsidR="00873DC2" w:rsidRPr="009A69DF" w:rsidRDefault="00873DC2" w:rsidP="006700AE">
      <w:pPr>
        <w:pStyle w:val="Tekstpodstawowy"/>
        <w:spacing w:line="276" w:lineRule="auto"/>
        <w:ind w:left="1134" w:hanging="425"/>
        <w:jc w:val="both"/>
        <w:rPr>
          <w:rFonts w:asciiTheme="minorHAnsi" w:hAnsiTheme="minorHAnsi" w:cstheme="minorHAnsi"/>
          <w:sz w:val="22"/>
          <w:szCs w:val="22"/>
        </w:rPr>
      </w:pPr>
      <w:r w:rsidRPr="009A69DF">
        <w:rPr>
          <w:rFonts w:asciiTheme="minorHAnsi" w:hAnsiTheme="minorHAnsi" w:cstheme="minorHAnsi"/>
          <w:sz w:val="22"/>
          <w:szCs w:val="22"/>
        </w:rPr>
        <w:t>b)</w:t>
      </w:r>
      <w:r w:rsidRPr="009A69DF">
        <w:rPr>
          <w:rFonts w:asciiTheme="minorHAnsi" w:hAnsiTheme="minorHAnsi" w:cstheme="minorHAnsi"/>
          <w:sz w:val="22"/>
          <w:szCs w:val="22"/>
        </w:rPr>
        <w:tab/>
        <w:t>zmianę sposobu wykonywania dostaw, usług lub robót budowlanych,</w:t>
      </w:r>
    </w:p>
    <w:p w:rsidR="00873DC2" w:rsidRPr="009A69DF" w:rsidRDefault="00873DC2" w:rsidP="006700AE">
      <w:pPr>
        <w:pStyle w:val="Tekstpodstawowy"/>
        <w:spacing w:line="276" w:lineRule="auto"/>
        <w:ind w:left="1134" w:hanging="425"/>
        <w:jc w:val="both"/>
        <w:rPr>
          <w:rFonts w:asciiTheme="minorHAnsi" w:hAnsiTheme="minorHAnsi" w:cstheme="minorHAnsi"/>
          <w:sz w:val="22"/>
          <w:szCs w:val="22"/>
        </w:rPr>
      </w:pPr>
      <w:r w:rsidRPr="009A69DF">
        <w:rPr>
          <w:rFonts w:asciiTheme="minorHAnsi" w:hAnsiTheme="minorHAnsi" w:cstheme="minorHAnsi"/>
          <w:sz w:val="22"/>
          <w:szCs w:val="22"/>
        </w:rPr>
        <w:t>c)</w:t>
      </w:r>
      <w:r w:rsidRPr="009A69DF">
        <w:rPr>
          <w:rFonts w:asciiTheme="minorHAnsi" w:hAnsiTheme="minorHAnsi" w:cstheme="minorHAnsi"/>
          <w:sz w:val="22"/>
          <w:szCs w:val="22"/>
        </w:rPr>
        <w:tab/>
        <w:t xml:space="preserve">zmianę zakresu świadczenia wykonawcy i odpowiadającą jej zmianę wynagrodzenia </w:t>
      </w:r>
    </w:p>
    <w:p w:rsidR="00873DC2" w:rsidRPr="009A69DF" w:rsidRDefault="00873DC2" w:rsidP="006700AE">
      <w:pPr>
        <w:pStyle w:val="Tekstpodstawowy"/>
        <w:spacing w:line="276" w:lineRule="auto"/>
        <w:ind w:left="1134" w:hanging="425"/>
        <w:jc w:val="both"/>
        <w:rPr>
          <w:rFonts w:asciiTheme="minorHAnsi" w:hAnsiTheme="minorHAnsi" w:cstheme="minorHAnsi"/>
          <w:sz w:val="22"/>
          <w:szCs w:val="22"/>
        </w:rPr>
      </w:pPr>
      <w:r w:rsidRPr="009A69DF">
        <w:rPr>
          <w:rFonts w:asciiTheme="minorHAnsi" w:hAnsiTheme="minorHAnsi" w:cstheme="minorHAnsi"/>
          <w:sz w:val="22"/>
          <w:szCs w:val="22"/>
        </w:rPr>
        <w:t xml:space="preserve">        lub sposobu rozliczenia wynagrodzenia wykonawcy</w:t>
      </w:r>
    </w:p>
    <w:p w:rsidR="00416720" w:rsidRPr="009A69DF" w:rsidRDefault="00873DC2" w:rsidP="006700AE">
      <w:pPr>
        <w:pStyle w:val="Tekstpodstawowy"/>
        <w:spacing w:line="276" w:lineRule="auto"/>
        <w:ind w:left="709" w:hanging="283"/>
        <w:jc w:val="both"/>
        <w:rPr>
          <w:rFonts w:asciiTheme="minorHAnsi" w:hAnsiTheme="minorHAnsi" w:cstheme="minorHAnsi"/>
          <w:sz w:val="22"/>
          <w:szCs w:val="22"/>
        </w:rPr>
      </w:pPr>
      <w:r w:rsidRPr="009A69DF">
        <w:rPr>
          <w:rFonts w:asciiTheme="minorHAnsi" w:hAnsiTheme="minorHAnsi" w:cstheme="minorHAnsi"/>
          <w:sz w:val="22"/>
          <w:szCs w:val="22"/>
        </w:rPr>
        <w:t xml:space="preserve">  - o ile wzrost wynagrodzenia spowodowany każdą kolejną zmianą nie przekroczy 50% wartości umowy.</w:t>
      </w:r>
    </w:p>
    <w:p w:rsidR="001B382B" w:rsidRPr="009A69DF" w:rsidRDefault="001B382B" w:rsidP="00EF25C1">
      <w:pPr>
        <w:pStyle w:val="Tekstpodstawowy"/>
        <w:numPr>
          <w:ilvl w:val="0"/>
          <w:numId w:val="15"/>
        </w:numPr>
        <w:shd w:val="clear" w:color="auto" w:fill="auto"/>
        <w:tabs>
          <w:tab w:val="left" w:pos="359"/>
        </w:tabs>
        <w:spacing w:line="276" w:lineRule="auto"/>
        <w:jc w:val="both"/>
        <w:rPr>
          <w:rFonts w:asciiTheme="minorHAnsi" w:hAnsiTheme="minorHAnsi" w:cstheme="minorHAnsi"/>
          <w:sz w:val="22"/>
          <w:szCs w:val="22"/>
        </w:rPr>
      </w:pPr>
      <w:r w:rsidRPr="009A69DF">
        <w:rPr>
          <w:rFonts w:asciiTheme="minorHAnsi" w:hAnsiTheme="minorHAnsi" w:cstheme="minorHAnsi"/>
          <w:sz w:val="22"/>
          <w:szCs w:val="22"/>
        </w:rPr>
        <w:t>Warunki wprowadzenia zmian:</w:t>
      </w:r>
    </w:p>
    <w:p w:rsidR="001B382B" w:rsidRPr="009A69DF" w:rsidRDefault="001B382B" w:rsidP="00EF25C1">
      <w:pPr>
        <w:pStyle w:val="Tekstpodstawowy"/>
        <w:numPr>
          <w:ilvl w:val="0"/>
          <w:numId w:val="18"/>
        </w:numPr>
        <w:shd w:val="clear" w:color="auto" w:fill="auto"/>
        <w:tabs>
          <w:tab w:val="left" w:pos="714"/>
        </w:tabs>
        <w:spacing w:line="276" w:lineRule="auto"/>
        <w:ind w:firstLine="380"/>
        <w:rPr>
          <w:rFonts w:asciiTheme="minorHAnsi" w:hAnsiTheme="minorHAnsi" w:cstheme="minorHAnsi"/>
          <w:sz w:val="22"/>
          <w:szCs w:val="22"/>
        </w:rPr>
      </w:pPr>
      <w:r w:rsidRPr="009A69DF">
        <w:rPr>
          <w:rFonts w:asciiTheme="minorHAnsi" w:hAnsiTheme="minorHAnsi" w:cstheme="minorHAnsi"/>
          <w:sz w:val="22"/>
          <w:szCs w:val="22"/>
        </w:rPr>
        <w:t>inicjowanie zmian - na pisemny wniosek Wykonawcy lub Zamawiającego,</w:t>
      </w:r>
    </w:p>
    <w:p w:rsidR="001B382B" w:rsidRPr="009A69DF" w:rsidRDefault="001B382B" w:rsidP="00EF25C1">
      <w:pPr>
        <w:pStyle w:val="Tekstpodstawowy"/>
        <w:numPr>
          <w:ilvl w:val="0"/>
          <w:numId w:val="18"/>
        </w:numPr>
        <w:shd w:val="clear" w:color="auto" w:fill="auto"/>
        <w:tabs>
          <w:tab w:val="left" w:pos="714"/>
        </w:tabs>
        <w:spacing w:line="276" w:lineRule="auto"/>
        <w:ind w:firstLine="380"/>
        <w:rPr>
          <w:rFonts w:asciiTheme="minorHAnsi" w:hAnsiTheme="minorHAnsi" w:cstheme="minorHAnsi"/>
          <w:sz w:val="22"/>
          <w:szCs w:val="22"/>
        </w:rPr>
      </w:pPr>
      <w:r w:rsidRPr="009A69DF">
        <w:rPr>
          <w:rFonts w:asciiTheme="minorHAnsi" w:hAnsiTheme="minorHAnsi" w:cstheme="minorHAnsi"/>
          <w:sz w:val="22"/>
          <w:szCs w:val="22"/>
        </w:rPr>
        <w:t>pisemne uzasadnienie zmian,</w:t>
      </w:r>
    </w:p>
    <w:p w:rsidR="005529E6" w:rsidRPr="009A69DF" w:rsidRDefault="001B382B" w:rsidP="00EF25C1">
      <w:pPr>
        <w:pStyle w:val="Tekstpodstawowy"/>
        <w:numPr>
          <w:ilvl w:val="0"/>
          <w:numId w:val="18"/>
        </w:numPr>
        <w:shd w:val="clear" w:color="auto" w:fill="auto"/>
        <w:tabs>
          <w:tab w:val="left" w:pos="714"/>
        </w:tabs>
        <w:spacing w:after="240" w:line="276" w:lineRule="auto"/>
        <w:ind w:firstLine="380"/>
        <w:rPr>
          <w:rFonts w:asciiTheme="minorHAnsi" w:hAnsiTheme="minorHAnsi" w:cstheme="minorHAnsi"/>
          <w:sz w:val="22"/>
          <w:szCs w:val="22"/>
        </w:rPr>
      </w:pPr>
      <w:r w:rsidRPr="009A69DF">
        <w:rPr>
          <w:rFonts w:asciiTheme="minorHAnsi" w:hAnsiTheme="minorHAnsi" w:cstheme="minorHAnsi"/>
          <w:sz w:val="22"/>
          <w:szCs w:val="22"/>
        </w:rPr>
        <w:t>forma zmian: aneks do umowy w formie pisemnej pod rygorem nieważności.</w:t>
      </w:r>
    </w:p>
    <w:p w:rsidR="001B382B" w:rsidRPr="009A69DF" w:rsidRDefault="001B382B" w:rsidP="006700AE">
      <w:pPr>
        <w:pStyle w:val="Heading10"/>
        <w:keepNext/>
        <w:keepLines/>
        <w:shd w:val="clear" w:color="auto" w:fill="auto"/>
        <w:spacing w:line="276" w:lineRule="auto"/>
        <w:rPr>
          <w:rFonts w:asciiTheme="minorHAnsi" w:hAnsiTheme="minorHAnsi" w:cstheme="minorHAnsi"/>
          <w:sz w:val="22"/>
          <w:szCs w:val="22"/>
        </w:rPr>
      </w:pPr>
      <w:bookmarkStart w:id="34" w:name="bookmark42"/>
      <w:bookmarkStart w:id="35" w:name="bookmark43"/>
      <w:r w:rsidRPr="009A69DF">
        <w:rPr>
          <w:rFonts w:asciiTheme="minorHAnsi" w:hAnsiTheme="minorHAnsi" w:cstheme="minorHAnsi"/>
          <w:sz w:val="22"/>
          <w:szCs w:val="22"/>
        </w:rPr>
        <w:t>odstąpienie od umowy</w:t>
      </w:r>
      <w:bookmarkEnd w:id="34"/>
      <w:bookmarkEnd w:id="35"/>
    </w:p>
    <w:p w:rsidR="00EC50BD" w:rsidRPr="009A69DF" w:rsidRDefault="000A183C" w:rsidP="006700AE">
      <w:pPr>
        <w:pStyle w:val="Tekstpodstawowy"/>
        <w:shd w:val="clear" w:color="auto" w:fill="auto"/>
        <w:spacing w:line="276" w:lineRule="auto"/>
        <w:jc w:val="center"/>
        <w:rPr>
          <w:rFonts w:asciiTheme="minorHAnsi" w:hAnsiTheme="minorHAnsi" w:cstheme="minorHAnsi"/>
          <w:b/>
          <w:sz w:val="22"/>
          <w:szCs w:val="22"/>
        </w:rPr>
      </w:pPr>
      <w:r w:rsidRPr="009A69DF">
        <w:rPr>
          <w:rFonts w:asciiTheme="minorHAnsi" w:hAnsiTheme="minorHAnsi" w:cstheme="minorHAnsi"/>
          <w:b/>
          <w:sz w:val="22"/>
          <w:szCs w:val="22"/>
        </w:rPr>
        <w:t>§1</w:t>
      </w:r>
      <w:r w:rsidR="002D6454" w:rsidRPr="009A69DF">
        <w:rPr>
          <w:rFonts w:asciiTheme="minorHAnsi" w:hAnsiTheme="minorHAnsi" w:cstheme="minorHAnsi"/>
          <w:b/>
          <w:sz w:val="22"/>
          <w:szCs w:val="22"/>
        </w:rPr>
        <w:t>5</w:t>
      </w:r>
    </w:p>
    <w:p w:rsidR="00EC50BD" w:rsidRPr="009A69DF" w:rsidRDefault="00EC50BD" w:rsidP="00EF25C1">
      <w:pPr>
        <w:pStyle w:val="Default"/>
        <w:numPr>
          <w:ilvl w:val="0"/>
          <w:numId w:val="26"/>
        </w:numPr>
        <w:spacing w:line="276" w:lineRule="auto"/>
        <w:jc w:val="both"/>
        <w:rPr>
          <w:rFonts w:asciiTheme="minorHAnsi" w:hAnsiTheme="minorHAnsi" w:cstheme="minorHAnsi"/>
          <w:color w:val="auto"/>
          <w:sz w:val="22"/>
          <w:szCs w:val="22"/>
        </w:rPr>
      </w:pPr>
      <w:r w:rsidRPr="009A69DF">
        <w:rPr>
          <w:rFonts w:asciiTheme="minorHAnsi" w:hAnsiTheme="minorHAnsi" w:cstheme="minorHAnsi"/>
          <w:color w:val="auto"/>
          <w:sz w:val="22"/>
          <w:szCs w:val="22"/>
        </w:rPr>
        <w:t xml:space="preserve">W razie zaistnienia istotnej zmiany okoliczności powodującej, że wykonanie umowy nie leży w interesie publicznym, czego nie można było przewidzieć w chwili zawarcia umowy, </w:t>
      </w:r>
      <w:r w:rsidR="00DA66BB" w:rsidRPr="009A69DF">
        <w:rPr>
          <w:rFonts w:asciiTheme="minorHAnsi" w:hAnsiTheme="minorHAnsi" w:cstheme="minorHAnsi"/>
          <w:color w:val="auto"/>
          <w:sz w:val="22"/>
          <w:szCs w:val="22"/>
        </w:rPr>
        <w:br/>
      </w:r>
      <w:r w:rsidRPr="009A69DF">
        <w:rPr>
          <w:rFonts w:asciiTheme="minorHAnsi" w:hAnsiTheme="minorHAnsi" w:cstheme="minorHAnsi"/>
          <w:color w:val="auto"/>
          <w:sz w:val="22"/>
          <w:szCs w:val="22"/>
        </w:rPr>
        <w:t xml:space="preserve">lub dalsze wykonywanie umowy może zagrozić istotnemu bezpieczeństwu państwa </w:t>
      </w:r>
      <w:r w:rsidR="00DA66BB" w:rsidRPr="009A69DF">
        <w:rPr>
          <w:rFonts w:asciiTheme="minorHAnsi" w:hAnsiTheme="minorHAnsi" w:cstheme="minorHAnsi"/>
          <w:color w:val="auto"/>
          <w:sz w:val="22"/>
          <w:szCs w:val="22"/>
        </w:rPr>
        <w:br/>
      </w:r>
      <w:r w:rsidRPr="009A69DF">
        <w:rPr>
          <w:rFonts w:asciiTheme="minorHAnsi" w:hAnsiTheme="minorHAnsi" w:cstheme="minorHAnsi"/>
          <w:color w:val="auto"/>
          <w:sz w:val="22"/>
          <w:szCs w:val="22"/>
        </w:rPr>
        <w:t xml:space="preserve">lub bezpieczeństwu publicznemu, Zamawiający może odstąpić od umowy w terminie 30 dni od powzięcia wiadomości o tych okolicznościach. </w:t>
      </w:r>
    </w:p>
    <w:p w:rsidR="00EC50BD" w:rsidRPr="009A69DF" w:rsidRDefault="003B6F79" w:rsidP="00EF25C1">
      <w:pPr>
        <w:pStyle w:val="Default"/>
        <w:numPr>
          <w:ilvl w:val="0"/>
          <w:numId w:val="26"/>
        </w:numPr>
        <w:spacing w:line="276" w:lineRule="auto"/>
        <w:jc w:val="both"/>
        <w:rPr>
          <w:rFonts w:asciiTheme="minorHAnsi" w:hAnsiTheme="minorHAnsi" w:cstheme="minorHAnsi"/>
          <w:color w:val="auto"/>
          <w:sz w:val="22"/>
          <w:szCs w:val="22"/>
        </w:rPr>
      </w:pPr>
      <w:r w:rsidRPr="009A69DF">
        <w:rPr>
          <w:rFonts w:asciiTheme="minorHAnsi" w:hAnsiTheme="minorHAnsi" w:cstheme="minorHAnsi"/>
          <w:color w:val="auto"/>
          <w:sz w:val="22"/>
          <w:szCs w:val="22"/>
          <w:u w:val="single"/>
        </w:rPr>
        <w:t xml:space="preserve">Zamawiający może odstąpić jeśli </w:t>
      </w:r>
      <w:r w:rsidR="00EC50BD" w:rsidRPr="009A69DF">
        <w:rPr>
          <w:rFonts w:asciiTheme="minorHAnsi" w:hAnsiTheme="minorHAnsi" w:cstheme="minorHAnsi"/>
          <w:color w:val="auto"/>
          <w:sz w:val="22"/>
          <w:szCs w:val="22"/>
          <w:u w:val="single"/>
        </w:rPr>
        <w:t xml:space="preserve">zachodzi co najmniej jedna </w:t>
      </w:r>
      <w:r w:rsidR="00EC50BD" w:rsidRPr="009A69DF">
        <w:rPr>
          <w:rFonts w:asciiTheme="minorHAnsi" w:hAnsiTheme="minorHAnsi" w:cstheme="minorHAnsi"/>
          <w:color w:val="auto"/>
          <w:sz w:val="22"/>
          <w:szCs w:val="22"/>
        </w:rPr>
        <w:t xml:space="preserve">z następujących okoliczności: </w:t>
      </w:r>
    </w:p>
    <w:p w:rsidR="00EC50BD" w:rsidRPr="009A69DF" w:rsidRDefault="00EC50BD" w:rsidP="00EF25C1">
      <w:pPr>
        <w:pStyle w:val="Default"/>
        <w:numPr>
          <w:ilvl w:val="0"/>
          <w:numId w:val="27"/>
        </w:numPr>
        <w:spacing w:line="276" w:lineRule="auto"/>
        <w:ind w:left="851" w:hanging="284"/>
        <w:jc w:val="both"/>
        <w:rPr>
          <w:rFonts w:asciiTheme="minorHAnsi" w:hAnsiTheme="minorHAnsi" w:cstheme="minorHAnsi"/>
          <w:color w:val="auto"/>
          <w:sz w:val="22"/>
          <w:szCs w:val="22"/>
        </w:rPr>
      </w:pPr>
      <w:r w:rsidRPr="009A69DF">
        <w:rPr>
          <w:rFonts w:asciiTheme="minorHAnsi" w:hAnsiTheme="minorHAnsi" w:cstheme="minorHAnsi"/>
          <w:color w:val="auto"/>
          <w:sz w:val="22"/>
          <w:szCs w:val="22"/>
        </w:rPr>
        <w:t xml:space="preserve">dokonano zmiany umowy z naruszeniem art. 454 </w:t>
      </w:r>
      <w:r w:rsidR="007715B4" w:rsidRPr="009A69DF">
        <w:rPr>
          <w:rFonts w:asciiTheme="minorHAnsi" w:hAnsiTheme="minorHAnsi" w:cstheme="minorHAnsi"/>
          <w:color w:val="auto"/>
          <w:sz w:val="22"/>
          <w:szCs w:val="22"/>
        </w:rPr>
        <w:t>Pzp</w:t>
      </w:r>
      <w:r w:rsidR="0056060B" w:rsidRPr="009A69DF">
        <w:rPr>
          <w:rFonts w:asciiTheme="minorHAnsi" w:hAnsiTheme="minorHAnsi" w:cstheme="minorHAnsi"/>
          <w:color w:val="auto"/>
          <w:sz w:val="22"/>
          <w:szCs w:val="22"/>
        </w:rPr>
        <w:t xml:space="preserve">. </w:t>
      </w:r>
      <w:r w:rsidRPr="009A69DF">
        <w:rPr>
          <w:rFonts w:asciiTheme="minorHAnsi" w:hAnsiTheme="minorHAnsi" w:cstheme="minorHAnsi"/>
          <w:color w:val="auto"/>
          <w:sz w:val="22"/>
          <w:szCs w:val="22"/>
        </w:rPr>
        <w:t>i art. 455</w:t>
      </w:r>
      <w:r w:rsidR="007715B4" w:rsidRPr="009A69DF">
        <w:rPr>
          <w:rFonts w:asciiTheme="minorHAnsi" w:hAnsiTheme="minorHAnsi" w:cstheme="minorHAnsi"/>
          <w:color w:val="auto"/>
          <w:sz w:val="22"/>
          <w:szCs w:val="22"/>
        </w:rPr>
        <w:t xml:space="preserve"> Pzp</w:t>
      </w:r>
      <w:r w:rsidR="0056060B" w:rsidRPr="009A69DF">
        <w:rPr>
          <w:rFonts w:asciiTheme="minorHAnsi" w:hAnsiTheme="minorHAnsi" w:cstheme="minorHAnsi"/>
          <w:color w:val="auto"/>
          <w:sz w:val="22"/>
          <w:szCs w:val="22"/>
        </w:rPr>
        <w:t>.</w:t>
      </w:r>
    </w:p>
    <w:p w:rsidR="00EC50BD" w:rsidRPr="009A69DF" w:rsidRDefault="00EC50BD" w:rsidP="00EF25C1">
      <w:pPr>
        <w:pStyle w:val="Default"/>
        <w:numPr>
          <w:ilvl w:val="0"/>
          <w:numId w:val="27"/>
        </w:numPr>
        <w:spacing w:line="276" w:lineRule="auto"/>
        <w:ind w:left="851" w:hanging="284"/>
        <w:jc w:val="both"/>
        <w:rPr>
          <w:rFonts w:asciiTheme="minorHAnsi" w:hAnsiTheme="minorHAnsi" w:cstheme="minorHAnsi"/>
          <w:color w:val="auto"/>
          <w:sz w:val="22"/>
          <w:szCs w:val="22"/>
        </w:rPr>
      </w:pPr>
      <w:r w:rsidRPr="009A69DF">
        <w:rPr>
          <w:rFonts w:asciiTheme="minorHAnsi" w:hAnsiTheme="minorHAnsi" w:cstheme="minorHAnsi"/>
          <w:color w:val="auto"/>
          <w:sz w:val="22"/>
          <w:szCs w:val="22"/>
        </w:rPr>
        <w:lastRenderedPageBreak/>
        <w:t>wykonawca w chwili zawarcia umowy podlegał wykluczeniu na podstawie art. 108</w:t>
      </w:r>
      <w:r w:rsidR="002D7FC1" w:rsidRPr="009A69DF">
        <w:rPr>
          <w:rFonts w:asciiTheme="minorHAnsi" w:hAnsiTheme="minorHAnsi" w:cstheme="minorHAnsi"/>
          <w:color w:val="auto"/>
          <w:sz w:val="22"/>
          <w:szCs w:val="22"/>
        </w:rPr>
        <w:t xml:space="preserve"> Pzp</w:t>
      </w:r>
      <w:r w:rsidR="0056060B" w:rsidRPr="009A69DF">
        <w:rPr>
          <w:rFonts w:asciiTheme="minorHAnsi" w:hAnsiTheme="minorHAnsi" w:cstheme="minorHAnsi"/>
          <w:color w:val="auto"/>
          <w:sz w:val="22"/>
          <w:szCs w:val="22"/>
        </w:rPr>
        <w:t>.</w:t>
      </w:r>
      <w:r w:rsidRPr="009A69DF">
        <w:rPr>
          <w:rFonts w:asciiTheme="minorHAnsi" w:hAnsiTheme="minorHAnsi" w:cstheme="minorHAnsi"/>
          <w:color w:val="auto"/>
          <w:sz w:val="22"/>
          <w:szCs w:val="22"/>
        </w:rPr>
        <w:t xml:space="preserve"> </w:t>
      </w:r>
      <w:r w:rsidR="0056060B" w:rsidRPr="009A69DF">
        <w:rPr>
          <w:rFonts w:asciiTheme="minorHAnsi" w:hAnsiTheme="minorHAnsi" w:cstheme="minorHAnsi"/>
          <w:color w:val="auto"/>
          <w:sz w:val="22"/>
          <w:szCs w:val="22"/>
        </w:rPr>
        <w:t xml:space="preserve">oraz art. 7 </w:t>
      </w:r>
      <w:r w:rsidR="0056060B" w:rsidRPr="009A69DF">
        <w:rPr>
          <w:rFonts w:asciiTheme="minorHAnsi" w:hAnsiTheme="minorHAnsi" w:cstheme="minorHAnsi"/>
          <w:sz w:val="22"/>
        </w:rPr>
        <w:t>ust. 1 ustawy  z dnia 13 kwietnia 2022 r.  o szczególnych rozwiązaniach w zakresie przeciwdziałania wspieraniu agresji na Ukrainę oraz służących ochronie bezpieczeństwa narodowego</w:t>
      </w:r>
      <w:r w:rsidR="0056060B" w:rsidRPr="009A69DF">
        <w:rPr>
          <w:rFonts w:asciiTheme="minorHAnsi" w:hAnsiTheme="minorHAnsi" w:cstheme="minorHAnsi"/>
        </w:rPr>
        <w:t xml:space="preserve"> </w:t>
      </w:r>
      <w:r w:rsidR="0056060B" w:rsidRPr="009A69DF">
        <w:rPr>
          <w:rFonts w:asciiTheme="minorHAnsi" w:hAnsiTheme="minorHAnsi" w:cstheme="minorHAnsi"/>
          <w:sz w:val="22"/>
        </w:rPr>
        <w:t>(Dz. U. z 202</w:t>
      </w:r>
      <w:r w:rsidR="005E2FF8" w:rsidRPr="009A69DF">
        <w:rPr>
          <w:rFonts w:asciiTheme="minorHAnsi" w:hAnsiTheme="minorHAnsi" w:cstheme="minorHAnsi"/>
          <w:sz w:val="22"/>
        </w:rPr>
        <w:t>3</w:t>
      </w:r>
      <w:r w:rsidR="0056060B" w:rsidRPr="009A69DF">
        <w:rPr>
          <w:rFonts w:asciiTheme="minorHAnsi" w:hAnsiTheme="minorHAnsi" w:cstheme="minorHAnsi"/>
          <w:sz w:val="22"/>
        </w:rPr>
        <w:t xml:space="preserve"> r., poz. </w:t>
      </w:r>
      <w:r w:rsidR="005529E6" w:rsidRPr="009A69DF">
        <w:rPr>
          <w:rFonts w:asciiTheme="minorHAnsi" w:hAnsiTheme="minorHAnsi" w:cstheme="minorHAnsi"/>
          <w:sz w:val="22"/>
        </w:rPr>
        <w:t>1497</w:t>
      </w:r>
      <w:r w:rsidR="0056060B" w:rsidRPr="009A69DF">
        <w:rPr>
          <w:rFonts w:asciiTheme="minorHAnsi" w:hAnsiTheme="minorHAnsi" w:cstheme="minorHAnsi"/>
          <w:sz w:val="22"/>
        </w:rPr>
        <w:t>)</w:t>
      </w:r>
    </w:p>
    <w:p w:rsidR="00EC50BD" w:rsidRPr="009A69DF" w:rsidRDefault="00DA66BB" w:rsidP="00EF25C1">
      <w:pPr>
        <w:pStyle w:val="Tekstpodstawowy"/>
        <w:numPr>
          <w:ilvl w:val="0"/>
          <w:numId w:val="27"/>
        </w:numPr>
        <w:shd w:val="clear" w:color="auto" w:fill="auto"/>
        <w:tabs>
          <w:tab w:val="left" w:pos="851"/>
        </w:tabs>
        <w:spacing w:line="276" w:lineRule="auto"/>
        <w:ind w:left="851" w:hanging="284"/>
        <w:jc w:val="both"/>
        <w:rPr>
          <w:rFonts w:asciiTheme="minorHAnsi" w:hAnsiTheme="minorHAnsi" w:cstheme="minorHAnsi"/>
          <w:sz w:val="22"/>
          <w:szCs w:val="22"/>
        </w:rPr>
      </w:pPr>
      <w:r w:rsidRPr="009A69DF">
        <w:rPr>
          <w:rFonts w:asciiTheme="minorHAnsi" w:hAnsiTheme="minorHAnsi" w:cstheme="minorHAnsi"/>
          <w:sz w:val="22"/>
          <w:szCs w:val="22"/>
        </w:rPr>
        <w:t>T</w:t>
      </w:r>
      <w:r w:rsidR="00EC50BD" w:rsidRPr="009A69DF">
        <w:rPr>
          <w:rFonts w:asciiTheme="minorHAnsi" w:hAnsiTheme="minorHAnsi" w:cstheme="minorHAnsi"/>
          <w:sz w:val="22"/>
          <w:szCs w:val="22"/>
        </w:rPr>
        <w:t xml:space="preserve">rybunał Sprawiedliwości Unii Europejskiej stwierdził, w ramach procedury przewidzianej </w:t>
      </w:r>
      <w:r w:rsidRPr="009A69DF">
        <w:rPr>
          <w:rFonts w:asciiTheme="minorHAnsi" w:hAnsiTheme="minorHAnsi" w:cstheme="minorHAnsi"/>
          <w:sz w:val="22"/>
          <w:szCs w:val="22"/>
        </w:rPr>
        <w:br/>
      </w:r>
      <w:r w:rsidR="00EC50BD" w:rsidRPr="009A69DF">
        <w:rPr>
          <w:rFonts w:asciiTheme="minorHAnsi" w:hAnsiTheme="minorHAnsi" w:cstheme="minorHAnsi"/>
          <w:sz w:val="22"/>
          <w:szCs w:val="22"/>
        </w:rPr>
        <w:t>w</w:t>
      </w:r>
      <w:r w:rsidRPr="009A69DF">
        <w:rPr>
          <w:rFonts w:asciiTheme="minorHAnsi" w:hAnsiTheme="minorHAnsi" w:cstheme="minorHAnsi"/>
          <w:sz w:val="22"/>
          <w:szCs w:val="22"/>
        </w:rPr>
        <w:t xml:space="preserve"> </w:t>
      </w:r>
      <w:r w:rsidR="00EC50BD" w:rsidRPr="009A69DF">
        <w:rPr>
          <w:rFonts w:asciiTheme="minorHAnsi" w:hAnsiTheme="minorHAnsi" w:cstheme="minorHAnsi"/>
          <w:sz w:val="22"/>
          <w:szCs w:val="22"/>
        </w:rPr>
        <w:t xml:space="preserve">art. 258 Traktatu o funkcjonowaniu Unii Europejskiej, że Rzeczypospolita Polska uchybiła zobowiązaniom, które ciążą na niej na mocy Traktatów, dyrektywy 2014/24/UE, dyrektywy 2014/25/UE i dyrektywy 2009/81/WE, z uwagi na to, że zamawiający udzielił zamówienia </w:t>
      </w:r>
      <w:r w:rsidRPr="009A69DF">
        <w:rPr>
          <w:rFonts w:asciiTheme="minorHAnsi" w:hAnsiTheme="minorHAnsi" w:cstheme="minorHAnsi"/>
          <w:sz w:val="22"/>
          <w:szCs w:val="22"/>
        </w:rPr>
        <w:br/>
      </w:r>
      <w:r w:rsidR="00EC50BD" w:rsidRPr="009A69DF">
        <w:rPr>
          <w:rFonts w:asciiTheme="minorHAnsi" w:hAnsiTheme="minorHAnsi" w:cstheme="minorHAnsi"/>
          <w:sz w:val="22"/>
          <w:szCs w:val="22"/>
        </w:rPr>
        <w:t>z naruszeniem prawa Unii Europejskiej.</w:t>
      </w:r>
    </w:p>
    <w:p w:rsidR="00D1669F" w:rsidRPr="009A69DF" w:rsidRDefault="00D1669F" w:rsidP="00EF25C1">
      <w:pPr>
        <w:pStyle w:val="Tekstpodstawowy"/>
        <w:numPr>
          <w:ilvl w:val="0"/>
          <w:numId w:val="26"/>
        </w:numPr>
        <w:shd w:val="clear" w:color="auto" w:fill="auto"/>
        <w:tabs>
          <w:tab w:val="left" w:pos="480"/>
        </w:tabs>
        <w:spacing w:line="276" w:lineRule="auto"/>
        <w:jc w:val="both"/>
        <w:rPr>
          <w:rFonts w:asciiTheme="minorHAnsi" w:hAnsiTheme="minorHAnsi" w:cstheme="minorHAnsi"/>
          <w:sz w:val="22"/>
          <w:szCs w:val="22"/>
        </w:rPr>
      </w:pPr>
      <w:r w:rsidRPr="009A69DF">
        <w:rPr>
          <w:rFonts w:asciiTheme="minorHAnsi" w:hAnsiTheme="minorHAnsi" w:cstheme="minorHAnsi"/>
          <w:sz w:val="22"/>
          <w:szCs w:val="22"/>
        </w:rPr>
        <w:t>Poza przesłankami wskazanymi w ust. 1,</w:t>
      </w:r>
      <w:r w:rsidR="003B6F79" w:rsidRPr="009A69DF">
        <w:rPr>
          <w:rFonts w:asciiTheme="minorHAnsi" w:hAnsiTheme="minorHAnsi" w:cstheme="minorHAnsi"/>
          <w:sz w:val="22"/>
          <w:szCs w:val="22"/>
        </w:rPr>
        <w:t xml:space="preserve"> 2</w:t>
      </w:r>
      <w:r w:rsidRPr="009A69DF">
        <w:rPr>
          <w:rFonts w:asciiTheme="minorHAnsi" w:hAnsiTheme="minorHAnsi" w:cstheme="minorHAnsi"/>
          <w:sz w:val="22"/>
          <w:szCs w:val="22"/>
        </w:rPr>
        <w:t xml:space="preserve"> Zamawiający może odstąpić od umowy w całości lub części, jeżeli:</w:t>
      </w:r>
    </w:p>
    <w:p w:rsidR="001B382B" w:rsidRPr="009A69DF" w:rsidRDefault="001B382B" w:rsidP="00EF25C1">
      <w:pPr>
        <w:pStyle w:val="Tekstpodstawowy"/>
        <w:numPr>
          <w:ilvl w:val="0"/>
          <w:numId w:val="19"/>
        </w:numPr>
        <w:shd w:val="clear" w:color="auto" w:fill="auto"/>
        <w:tabs>
          <w:tab w:val="left" w:pos="804"/>
        </w:tabs>
        <w:spacing w:line="276" w:lineRule="auto"/>
        <w:ind w:left="720" w:hanging="260"/>
        <w:jc w:val="both"/>
        <w:rPr>
          <w:rFonts w:asciiTheme="minorHAnsi" w:hAnsiTheme="minorHAnsi" w:cstheme="minorHAnsi"/>
          <w:sz w:val="22"/>
          <w:szCs w:val="22"/>
        </w:rPr>
      </w:pPr>
      <w:r w:rsidRPr="009A69DF">
        <w:rPr>
          <w:rFonts w:asciiTheme="minorHAnsi" w:hAnsiTheme="minorHAnsi" w:cstheme="minorHAnsi"/>
          <w:sz w:val="22"/>
          <w:szCs w:val="22"/>
        </w:rPr>
        <w:t>Wykonawca z nieuzasadnionych przyczyn nie rozpoczął robót w ciągu 7 dni kalendarzowych od przekazania placu budowy, pomimo wezwania Zamawiającego złożonego na piśmie,</w:t>
      </w:r>
    </w:p>
    <w:p w:rsidR="001B382B" w:rsidRPr="009A69DF" w:rsidRDefault="001B382B" w:rsidP="00EF25C1">
      <w:pPr>
        <w:pStyle w:val="Tekstpodstawowy"/>
        <w:numPr>
          <w:ilvl w:val="0"/>
          <w:numId w:val="19"/>
        </w:numPr>
        <w:shd w:val="clear" w:color="auto" w:fill="auto"/>
        <w:tabs>
          <w:tab w:val="left" w:pos="804"/>
        </w:tabs>
        <w:spacing w:line="276" w:lineRule="auto"/>
        <w:ind w:left="720" w:hanging="260"/>
        <w:jc w:val="both"/>
        <w:rPr>
          <w:rFonts w:asciiTheme="minorHAnsi" w:hAnsiTheme="minorHAnsi" w:cstheme="minorHAnsi"/>
          <w:sz w:val="22"/>
          <w:szCs w:val="22"/>
        </w:rPr>
      </w:pPr>
      <w:r w:rsidRPr="009A69DF">
        <w:rPr>
          <w:rFonts w:asciiTheme="minorHAnsi" w:hAnsiTheme="minorHAnsi" w:cstheme="minorHAnsi"/>
          <w:sz w:val="22"/>
          <w:szCs w:val="22"/>
        </w:rPr>
        <w:t>Wykonawca z nieuzasadnionych przyczyn przerwał realizację robót i przerwa ta trwa dłużej niż 7 dni kalendarzowych, pomimo wezwania Zamawiającego złożonego na piśmie.</w:t>
      </w:r>
    </w:p>
    <w:p w:rsidR="001B382B" w:rsidRPr="009A69DF" w:rsidRDefault="001B382B" w:rsidP="00EF25C1">
      <w:pPr>
        <w:pStyle w:val="Tekstpodstawowy"/>
        <w:numPr>
          <w:ilvl w:val="0"/>
          <w:numId w:val="19"/>
        </w:numPr>
        <w:shd w:val="clear" w:color="auto" w:fill="auto"/>
        <w:tabs>
          <w:tab w:val="left" w:pos="809"/>
        </w:tabs>
        <w:spacing w:line="276" w:lineRule="auto"/>
        <w:ind w:left="720" w:hanging="260"/>
        <w:jc w:val="both"/>
        <w:rPr>
          <w:rFonts w:asciiTheme="minorHAnsi" w:hAnsiTheme="minorHAnsi" w:cstheme="minorHAnsi"/>
          <w:sz w:val="22"/>
          <w:szCs w:val="22"/>
        </w:rPr>
      </w:pPr>
      <w:r w:rsidRPr="009A69DF">
        <w:rPr>
          <w:rFonts w:asciiTheme="minorHAnsi" w:hAnsiTheme="minorHAnsi" w:cstheme="minorHAnsi"/>
          <w:sz w:val="22"/>
          <w:szCs w:val="22"/>
        </w:rPr>
        <w:t>W przypadku wykonywania robót budowlanych stanowiących przedmiot niniejszej umowy przez podwykonawców, na zawarcie umów, z którymi Wykonawca nie uzyskał zgody.</w:t>
      </w:r>
    </w:p>
    <w:p w:rsidR="001B382B" w:rsidRPr="009A69DF" w:rsidRDefault="001B382B" w:rsidP="00EF25C1">
      <w:pPr>
        <w:pStyle w:val="Tekstpodstawowy"/>
        <w:numPr>
          <w:ilvl w:val="0"/>
          <w:numId w:val="19"/>
        </w:numPr>
        <w:shd w:val="clear" w:color="auto" w:fill="auto"/>
        <w:tabs>
          <w:tab w:val="left" w:pos="809"/>
        </w:tabs>
        <w:spacing w:line="276" w:lineRule="auto"/>
        <w:ind w:left="720" w:hanging="260"/>
        <w:jc w:val="both"/>
        <w:rPr>
          <w:rFonts w:asciiTheme="minorHAnsi" w:hAnsiTheme="minorHAnsi" w:cstheme="minorHAnsi"/>
          <w:sz w:val="22"/>
          <w:szCs w:val="22"/>
        </w:rPr>
      </w:pPr>
      <w:r w:rsidRPr="009A69DF">
        <w:rPr>
          <w:rFonts w:asciiTheme="minorHAnsi" w:hAnsiTheme="minorHAnsi" w:cstheme="minorHAnsi"/>
          <w:sz w:val="22"/>
          <w:szCs w:val="22"/>
        </w:rPr>
        <w:t>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rsidR="001B382B" w:rsidRPr="009A69DF" w:rsidRDefault="001B382B" w:rsidP="00EF25C1">
      <w:pPr>
        <w:pStyle w:val="Tekstpodstawowy"/>
        <w:numPr>
          <w:ilvl w:val="0"/>
          <w:numId w:val="26"/>
        </w:numPr>
        <w:shd w:val="clear" w:color="auto" w:fill="auto"/>
        <w:tabs>
          <w:tab w:val="left" w:pos="494"/>
        </w:tabs>
        <w:spacing w:line="276" w:lineRule="auto"/>
        <w:rPr>
          <w:rFonts w:asciiTheme="minorHAnsi" w:hAnsiTheme="minorHAnsi" w:cstheme="minorHAnsi"/>
          <w:sz w:val="22"/>
          <w:szCs w:val="22"/>
        </w:rPr>
      </w:pPr>
      <w:r w:rsidRPr="009A69DF">
        <w:rPr>
          <w:rFonts w:asciiTheme="minorHAnsi" w:hAnsiTheme="minorHAnsi" w:cstheme="minorHAnsi"/>
          <w:sz w:val="22"/>
          <w:szCs w:val="22"/>
        </w:rPr>
        <w:t>Wykonawcy przysługuje prawo odstąpienia od umowy w szczególności, jeżeli:</w:t>
      </w:r>
    </w:p>
    <w:p w:rsidR="001B382B" w:rsidRPr="009A69DF" w:rsidRDefault="001B382B" w:rsidP="006700AE">
      <w:pPr>
        <w:pStyle w:val="Tekstpodstawowy"/>
        <w:shd w:val="clear" w:color="auto" w:fill="auto"/>
        <w:spacing w:line="276" w:lineRule="auto"/>
        <w:ind w:left="720" w:hanging="260"/>
        <w:jc w:val="both"/>
        <w:rPr>
          <w:rFonts w:asciiTheme="minorHAnsi" w:hAnsiTheme="minorHAnsi" w:cstheme="minorHAnsi"/>
          <w:sz w:val="22"/>
          <w:szCs w:val="22"/>
        </w:rPr>
      </w:pPr>
      <w:r w:rsidRPr="009A69DF">
        <w:rPr>
          <w:rFonts w:asciiTheme="minorHAnsi" w:hAnsiTheme="minorHAnsi" w:cstheme="minorHAnsi"/>
          <w:sz w:val="22"/>
          <w:szCs w:val="22"/>
        </w:rPr>
        <w:t>1) Zamawiający bez uzasadnionej przyczyny odmawia przez 15 dni, odbioru robót lub odmawia podpisania protokołu odbioru, pomimo wezwania Wykonawcy złożonego na piśmie.</w:t>
      </w:r>
    </w:p>
    <w:p w:rsidR="001B382B" w:rsidRPr="009A69DF" w:rsidRDefault="001B382B" w:rsidP="00EF25C1">
      <w:pPr>
        <w:pStyle w:val="Tekstpodstawowy"/>
        <w:numPr>
          <w:ilvl w:val="0"/>
          <w:numId w:val="26"/>
        </w:numPr>
        <w:shd w:val="clear" w:color="auto" w:fill="auto"/>
        <w:tabs>
          <w:tab w:val="left" w:pos="714"/>
        </w:tabs>
        <w:spacing w:line="276" w:lineRule="auto"/>
        <w:jc w:val="both"/>
        <w:rPr>
          <w:rFonts w:asciiTheme="minorHAnsi" w:hAnsiTheme="minorHAnsi" w:cstheme="minorHAnsi"/>
          <w:sz w:val="22"/>
          <w:szCs w:val="22"/>
        </w:rPr>
      </w:pPr>
      <w:r w:rsidRPr="009A69DF">
        <w:rPr>
          <w:rFonts w:asciiTheme="minorHAnsi" w:hAnsiTheme="minorHAnsi" w:cstheme="minorHAnsi"/>
          <w:sz w:val="22"/>
          <w:szCs w:val="22"/>
        </w:rPr>
        <w:t>Odstąpienie od umowy może nastąpić w terminie 20 dni kalendarzowych od dnia powzięcia wiadomości o okolicznościach uzasadniających odstąpienie, z zastrzeżeniem ust. 1</w:t>
      </w:r>
      <w:r w:rsidR="00CF5C54" w:rsidRPr="009A69DF">
        <w:rPr>
          <w:rFonts w:asciiTheme="minorHAnsi" w:hAnsiTheme="minorHAnsi" w:cstheme="minorHAnsi"/>
          <w:sz w:val="22"/>
          <w:szCs w:val="22"/>
        </w:rPr>
        <w:t xml:space="preserve">. </w:t>
      </w:r>
    </w:p>
    <w:p w:rsidR="001B382B" w:rsidRPr="009A69DF" w:rsidRDefault="001B382B" w:rsidP="00EF25C1">
      <w:pPr>
        <w:pStyle w:val="Tekstpodstawowy"/>
        <w:numPr>
          <w:ilvl w:val="0"/>
          <w:numId w:val="26"/>
        </w:numPr>
        <w:shd w:val="clear" w:color="auto" w:fill="auto"/>
        <w:tabs>
          <w:tab w:val="left" w:pos="514"/>
        </w:tabs>
        <w:spacing w:line="276" w:lineRule="auto"/>
        <w:jc w:val="both"/>
        <w:rPr>
          <w:rFonts w:asciiTheme="minorHAnsi" w:hAnsiTheme="minorHAnsi" w:cstheme="minorHAnsi"/>
          <w:sz w:val="22"/>
          <w:szCs w:val="22"/>
        </w:rPr>
      </w:pPr>
      <w:r w:rsidRPr="009A69DF">
        <w:rPr>
          <w:rFonts w:asciiTheme="minorHAnsi" w:hAnsiTheme="minorHAnsi" w:cstheme="minorHAnsi"/>
          <w:sz w:val="22"/>
          <w:szCs w:val="22"/>
        </w:rPr>
        <w:t>Odstąpienie od umowy powinno nastąpić w formie pisemnej pod rygorem nieważności takiego oświadczenia i powinno zawierać uzasadnienie.</w:t>
      </w:r>
    </w:p>
    <w:p w:rsidR="00FE32FD" w:rsidRPr="009A69DF" w:rsidRDefault="001B382B" w:rsidP="00EF25C1">
      <w:pPr>
        <w:pStyle w:val="Tekstpodstawowy"/>
        <w:numPr>
          <w:ilvl w:val="0"/>
          <w:numId w:val="26"/>
        </w:numPr>
        <w:shd w:val="clear" w:color="auto" w:fill="auto"/>
        <w:tabs>
          <w:tab w:val="left" w:pos="494"/>
        </w:tabs>
        <w:spacing w:after="240" w:line="276" w:lineRule="auto"/>
        <w:jc w:val="both"/>
        <w:rPr>
          <w:rFonts w:asciiTheme="minorHAnsi" w:hAnsiTheme="minorHAnsi" w:cstheme="minorHAnsi"/>
          <w:sz w:val="22"/>
          <w:szCs w:val="22"/>
        </w:rPr>
      </w:pPr>
      <w:r w:rsidRPr="009A69DF">
        <w:rPr>
          <w:rFonts w:asciiTheme="minorHAnsi" w:hAnsiTheme="minorHAnsi" w:cstheme="minorHAnsi"/>
          <w:sz w:val="22"/>
          <w:szCs w:val="22"/>
        </w:rPr>
        <w:t xml:space="preserve">Strona, z której przyczyny zostało dokonane odstąpienie od umowy, poniesie koszty wynikłe </w:t>
      </w:r>
      <w:r w:rsidR="0068463C" w:rsidRPr="009A69DF">
        <w:rPr>
          <w:rFonts w:asciiTheme="minorHAnsi" w:hAnsiTheme="minorHAnsi" w:cstheme="minorHAnsi"/>
          <w:sz w:val="22"/>
          <w:szCs w:val="22"/>
        </w:rPr>
        <w:br/>
      </w:r>
      <w:r w:rsidRPr="009A69DF">
        <w:rPr>
          <w:rFonts w:asciiTheme="minorHAnsi" w:hAnsiTheme="minorHAnsi" w:cstheme="minorHAnsi"/>
          <w:sz w:val="22"/>
          <w:szCs w:val="22"/>
        </w:rPr>
        <w:t>z odstąpienia od umowy.</w:t>
      </w:r>
    </w:p>
    <w:p w:rsidR="001B382B" w:rsidRPr="009A69DF" w:rsidRDefault="001B382B" w:rsidP="006700AE">
      <w:pPr>
        <w:pStyle w:val="Heading10"/>
        <w:keepNext/>
        <w:keepLines/>
        <w:shd w:val="clear" w:color="auto" w:fill="auto"/>
        <w:spacing w:line="276" w:lineRule="auto"/>
        <w:rPr>
          <w:rFonts w:asciiTheme="minorHAnsi" w:hAnsiTheme="minorHAnsi" w:cstheme="minorHAnsi"/>
          <w:sz w:val="22"/>
          <w:szCs w:val="22"/>
        </w:rPr>
      </w:pPr>
      <w:bookmarkStart w:id="36" w:name="bookmark44"/>
      <w:bookmarkStart w:id="37" w:name="bookmark45"/>
      <w:r w:rsidRPr="009A69DF">
        <w:rPr>
          <w:rFonts w:asciiTheme="minorHAnsi" w:hAnsiTheme="minorHAnsi" w:cstheme="minorHAnsi"/>
          <w:sz w:val="22"/>
          <w:szCs w:val="22"/>
        </w:rPr>
        <w:t>przepisy końcowe</w:t>
      </w:r>
      <w:bookmarkEnd w:id="36"/>
      <w:bookmarkEnd w:id="37"/>
    </w:p>
    <w:p w:rsidR="001B382B" w:rsidRPr="009A69DF" w:rsidRDefault="000A183C" w:rsidP="006700AE">
      <w:pPr>
        <w:pStyle w:val="Tekstpodstawowy"/>
        <w:shd w:val="clear" w:color="auto" w:fill="auto"/>
        <w:spacing w:line="276" w:lineRule="auto"/>
        <w:jc w:val="center"/>
        <w:rPr>
          <w:rFonts w:asciiTheme="minorHAnsi" w:hAnsiTheme="minorHAnsi" w:cstheme="minorHAnsi"/>
          <w:b/>
          <w:sz w:val="22"/>
          <w:szCs w:val="22"/>
        </w:rPr>
      </w:pPr>
      <w:r w:rsidRPr="009A69DF">
        <w:rPr>
          <w:rFonts w:asciiTheme="minorHAnsi" w:hAnsiTheme="minorHAnsi" w:cstheme="minorHAnsi"/>
          <w:b/>
          <w:sz w:val="22"/>
          <w:szCs w:val="22"/>
        </w:rPr>
        <w:t>§</w:t>
      </w:r>
      <w:r w:rsidR="00DB71E0" w:rsidRPr="009A69DF">
        <w:rPr>
          <w:rFonts w:asciiTheme="minorHAnsi" w:hAnsiTheme="minorHAnsi" w:cstheme="minorHAnsi"/>
          <w:b/>
          <w:sz w:val="22"/>
          <w:szCs w:val="22"/>
        </w:rPr>
        <w:t>1</w:t>
      </w:r>
      <w:r w:rsidR="002D6454" w:rsidRPr="009A69DF">
        <w:rPr>
          <w:rFonts w:asciiTheme="minorHAnsi" w:hAnsiTheme="minorHAnsi" w:cstheme="minorHAnsi"/>
          <w:b/>
          <w:sz w:val="22"/>
          <w:szCs w:val="22"/>
        </w:rPr>
        <w:t>6</w:t>
      </w:r>
    </w:p>
    <w:p w:rsidR="001B382B" w:rsidRPr="009A69DF" w:rsidRDefault="001B382B" w:rsidP="00EF25C1">
      <w:pPr>
        <w:pStyle w:val="Tekstpodstawowy"/>
        <w:numPr>
          <w:ilvl w:val="0"/>
          <w:numId w:val="20"/>
        </w:numPr>
        <w:shd w:val="clear" w:color="auto" w:fill="auto"/>
        <w:tabs>
          <w:tab w:val="left" w:pos="851"/>
        </w:tabs>
        <w:spacing w:line="276" w:lineRule="auto"/>
        <w:ind w:left="709" w:hanging="283"/>
        <w:jc w:val="both"/>
        <w:rPr>
          <w:rFonts w:asciiTheme="minorHAnsi" w:hAnsiTheme="minorHAnsi" w:cstheme="minorHAnsi"/>
          <w:sz w:val="22"/>
          <w:szCs w:val="22"/>
        </w:rPr>
      </w:pPr>
      <w:r w:rsidRPr="009A69DF">
        <w:rPr>
          <w:rFonts w:asciiTheme="minorHAnsi" w:hAnsiTheme="minorHAnsi" w:cstheme="minorHAnsi"/>
          <w:sz w:val="22"/>
          <w:szCs w:val="22"/>
        </w:rPr>
        <w:t>W sprawach nie uregulowanych niniejszą umową stosuje się przepisy kodeksu cywilnego, Prawa zamówień publicznych oraz w sprawach procesowych przepisy kodeksu postępowania cywilnego.</w:t>
      </w:r>
    </w:p>
    <w:p w:rsidR="00306750" w:rsidRPr="009A69DF" w:rsidRDefault="002D7FC1" w:rsidP="00EF25C1">
      <w:pPr>
        <w:pStyle w:val="Tekstpodstawowy"/>
        <w:numPr>
          <w:ilvl w:val="0"/>
          <w:numId w:val="20"/>
        </w:numPr>
        <w:shd w:val="clear" w:color="auto" w:fill="auto"/>
        <w:tabs>
          <w:tab w:val="left" w:pos="714"/>
        </w:tabs>
        <w:spacing w:line="276" w:lineRule="auto"/>
        <w:ind w:left="709" w:hanging="283"/>
        <w:jc w:val="both"/>
        <w:rPr>
          <w:rFonts w:asciiTheme="minorHAnsi" w:hAnsiTheme="minorHAnsi" w:cstheme="minorHAnsi"/>
          <w:sz w:val="22"/>
          <w:szCs w:val="22"/>
        </w:rPr>
      </w:pPr>
      <w:r w:rsidRPr="009A69DF">
        <w:rPr>
          <w:rFonts w:asciiTheme="minorHAnsi" w:hAnsiTheme="minorHAnsi" w:cstheme="minorHAnsi"/>
          <w:sz w:val="22"/>
          <w:szCs w:val="22"/>
        </w:rPr>
        <w:t>St</w:t>
      </w:r>
      <w:r w:rsidR="00306750" w:rsidRPr="009A69DF">
        <w:rPr>
          <w:rFonts w:asciiTheme="minorHAnsi" w:hAnsiTheme="minorHAnsi" w:cstheme="minorHAnsi"/>
          <w:sz w:val="22"/>
          <w:szCs w:val="22"/>
        </w:rPr>
        <w:t>r</w:t>
      </w:r>
      <w:r w:rsidRPr="009A69DF">
        <w:rPr>
          <w:rFonts w:asciiTheme="minorHAnsi" w:hAnsiTheme="minorHAnsi" w:cstheme="minorHAnsi"/>
          <w:sz w:val="22"/>
          <w:szCs w:val="22"/>
        </w:rPr>
        <w:t>o</w:t>
      </w:r>
      <w:r w:rsidR="00306750" w:rsidRPr="009A69DF">
        <w:rPr>
          <w:rFonts w:asciiTheme="minorHAnsi" w:hAnsiTheme="minorHAnsi" w:cstheme="minorHAnsi"/>
          <w:sz w:val="22"/>
          <w:szCs w:val="22"/>
        </w:rPr>
        <w:t>ny zobowiązują się do poddania w przypadku zaistnienia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r w:rsidR="001053B1" w:rsidRPr="009A69DF">
        <w:rPr>
          <w:rFonts w:asciiTheme="minorHAnsi" w:hAnsiTheme="minorHAnsi" w:cstheme="minorHAnsi"/>
          <w:sz w:val="22"/>
          <w:szCs w:val="22"/>
        </w:rPr>
        <w:t>.</w:t>
      </w:r>
    </w:p>
    <w:p w:rsidR="001B382B" w:rsidRPr="009A69DF" w:rsidRDefault="001B382B" w:rsidP="00EF25C1">
      <w:pPr>
        <w:pStyle w:val="Tekstpodstawowy"/>
        <w:numPr>
          <w:ilvl w:val="0"/>
          <w:numId w:val="20"/>
        </w:numPr>
        <w:shd w:val="clear" w:color="auto" w:fill="auto"/>
        <w:tabs>
          <w:tab w:val="left" w:pos="714"/>
        </w:tabs>
        <w:spacing w:line="276" w:lineRule="auto"/>
        <w:ind w:left="1080" w:hanging="654"/>
        <w:rPr>
          <w:rFonts w:asciiTheme="minorHAnsi" w:hAnsiTheme="minorHAnsi" w:cstheme="minorHAnsi"/>
          <w:sz w:val="22"/>
          <w:szCs w:val="22"/>
        </w:rPr>
      </w:pPr>
      <w:r w:rsidRPr="009A69DF">
        <w:rPr>
          <w:rFonts w:asciiTheme="minorHAnsi" w:hAnsiTheme="minorHAnsi" w:cstheme="minorHAnsi"/>
          <w:sz w:val="22"/>
          <w:szCs w:val="22"/>
        </w:rPr>
        <w:t>Wszelkie spory rozstrzygał będzie sąd właściwy dla Zamawiającego.</w:t>
      </w:r>
    </w:p>
    <w:p w:rsidR="005529E6" w:rsidRPr="009A69DF" w:rsidRDefault="001B382B" w:rsidP="00EF25C1">
      <w:pPr>
        <w:pStyle w:val="Tekstpodstawowy"/>
        <w:numPr>
          <w:ilvl w:val="0"/>
          <w:numId w:val="20"/>
        </w:numPr>
        <w:shd w:val="clear" w:color="auto" w:fill="auto"/>
        <w:tabs>
          <w:tab w:val="left" w:pos="714"/>
        </w:tabs>
        <w:spacing w:after="240" w:line="276" w:lineRule="auto"/>
        <w:ind w:left="1080" w:hanging="654"/>
        <w:rPr>
          <w:rFonts w:asciiTheme="minorHAnsi" w:hAnsiTheme="minorHAnsi" w:cstheme="minorHAnsi"/>
          <w:sz w:val="22"/>
          <w:szCs w:val="22"/>
        </w:rPr>
      </w:pPr>
      <w:r w:rsidRPr="009A69DF">
        <w:rPr>
          <w:rFonts w:asciiTheme="minorHAnsi" w:hAnsiTheme="minorHAnsi" w:cstheme="minorHAnsi"/>
          <w:sz w:val="22"/>
          <w:szCs w:val="22"/>
        </w:rPr>
        <w:t>Wszelkie zmiany wymagają formy pisemnej pod rygorem nieważności.</w:t>
      </w:r>
    </w:p>
    <w:p w:rsidR="001B382B" w:rsidRPr="009A69DF" w:rsidRDefault="000A183C" w:rsidP="006700AE">
      <w:pPr>
        <w:pStyle w:val="Tekstpodstawowy"/>
        <w:shd w:val="clear" w:color="auto" w:fill="auto"/>
        <w:spacing w:line="276" w:lineRule="auto"/>
        <w:jc w:val="center"/>
        <w:rPr>
          <w:rFonts w:asciiTheme="minorHAnsi" w:hAnsiTheme="minorHAnsi" w:cstheme="minorHAnsi"/>
          <w:b/>
          <w:sz w:val="22"/>
          <w:szCs w:val="22"/>
        </w:rPr>
      </w:pPr>
      <w:r w:rsidRPr="009A69DF">
        <w:rPr>
          <w:rFonts w:asciiTheme="minorHAnsi" w:hAnsiTheme="minorHAnsi" w:cstheme="minorHAnsi"/>
          <w:b/>
          <w:sz w:val="22"/>
          <w:szCs w:val="22"/>
        </w:rPr>
        <w:t>§</w:t>
      </w:r>
      <w:r w:rsidR="001053B1" w:rsidRPr="009A69DF">
        <w:rPr>
          <w:rFonts w:asciiTheme="minorHAnsi" w:hAnsiTheme="minorHAnsi" w:cstheme="minorHAnsi"/>
          <w:b/>
          <w:sz w:val="22"/>
          <w:szCs w:val="22"/>
        </w:rPr>
        <w:t>1</w:t>
      </w:r>
      <w:r w:rsidR="002D6454" w:rsidRPr="009A69DF">
        <w:rPr>
          <w:rFonts w:asciiTheme="minorHAnsi" w:hAnsiTheme="minorHAnsi" w:cstheme="minorHAnsi"/>
          <w:b/>
          <w:sz w:val="22"/>
          <w:szCs w:val="22"/>
        </w:rPr>
        <w:t>7</w:t>
      </w:r>
    </w:p>
    <w:p w:rsidR="00274959" w:rsidRPr="009A69DF" w:rsidRDefault="001B382B" w:rsidP="006700AE">
      <w:pPr>
        <w:pStyle w:val="Tekstpodstawowy"/>
        <w:shd w:val="clear" w:color="auto" w:fill="auto"/>
        <w:spacing w:after="1000" w:line="276" w:lineRule="auto"/>
        <w:jc w:val="both"/>
        <w:rPr>
          <w:rFonts w:asciiTheme="minorHAnsi" w:hAnsiTheme="minorHAnsi" w:cstheme="minorHAnsi"/>
          <w:sz w:val="22"/>
          <w:szCs w:val="22"/>
        </w:rPr>
      </w:pPr>
      <w:r w:rsidRPr="009A69DF">
        <w:rPr>
          <w:rFonts w:asciiTheme="minorHAnsi" w:hAnsiTheme="minorHAnsi" w:cstheme="minorHAnsi"/>
          <w:sz w:val="22"/>
          <w:szCs w:val="22"/>
        </w:rPr>
        <w:t xml:space="preserve">Niniejsza umowa została zawarta w </w:t>
      </w:r>
      <w:r w:rsidR="00456E0C" w:rsidRPr="009A69DF">
        <w:rPr>
          <w:rFonts w:asciiTheme="minorHAnsi" w:hAnsiTheme="minorHAnsi" w:cstheme="minorHAnsi"/>
          <w:sz w:val="22"/>
          <w:szCs w:val="22"/>
        </w:rPr>
        <w:t>dwóch</w:t>
      </w:r>
      <w:r w:rsidRPr="009A69DF">
        <w:rPr>
          <w:rFonts w:asciiTheme="minorHAnsi" w:hAnsiTheme="minorHAnsi" w:cstheme="minorHAnsi"/>
          <w:sz w:val="22"/>
          <w:szCs w:val="22"/>
        </w:rPr>
        <w:t xml:space="preserve"> jednobrzmiących egzemplarzach, </w:t>
      </w:r>
      <w:r w:rsidR="00456E0C" w:rsidRPr="009A69DF">
        <w:rPr>
          <w:rFonts w:asciiTheme="minorHAnsi" w:hAnsiTheme="minorHAnsi" w:cstheme="minorHAnsi"/>
          <w:sz w:val="22"/>
          <w:szCs w:val="22"/>
        </w:rPr>
        <w:t>jeden</w:t>
      </w:r>
      <w:r w:rsidRPr="009A69DF">
        <w:rPr>
          <w:rFonts w:asciiTheme="minorHAnsi" w:hAnsiTheme="minorHAnsi" w:cstheme="minorHAnsi"/>
          <w:sz w:val="22"/>
          <w:szCs w:val="22"/>
        </w:rPr>
        <w:t xml:space="preserve"> egzemplarz</w:t>
      </w:r>
      <w:r w:rsidR="00DA66BB" w:rsidRPr="009A69DF">
        <w:rPr>
          <w:rFonts w:asciiTheme="minorHAnsi" w:hAnsiTheme="minorHAnsi" w:cstheme="minorHAnsi"/>
          <w:sz w:val="22"/>
          <w:szCs w:val="22"/>
        </w:rPr>
        <w:br/>
      </w:r>
      <w:r w:rsidRPr="009A69DF">
        <w:rPr>
          <w:rFonts w:asciiTheme="minorHAnsi" w:hAnsiTheme="minorHAnsi" w:cstheme="minorHAnsi"/>
          <w:sz w:val="22"/>
          <w:szCs w:val="22"/>
        </w:rPr>
        <w:t>dla Zamawiającego i jeden dla Wykonawcy.</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6"/>
      </w:tblGrid>
      <w:tr w:rsidR="00B50F8A" w:rsidRPr="009A69DF" w:rsidTr="00B50F8A">
        <w:trPr>
          <w:trHeight w:val="469"/>
        </w:trPr>
        <w:tc>
          <w:tcPr>
            <w:tcW w:w="4937" w:type="dxa"/>
          </w:tcPr>
          <w:p w:rsidR="00B50F8A" w:rsidRPr="009A69DF" w:rsidRDefault="00B50F8A" w:rsidP="00B50F8A">
            <w:pPr>
              <w:pStyle w:val="Tekstpodstawowy"/>
              <w:shd w:val="clear" w:color="auto" w:fill="auto"/>
              <w:spacing w:after="1000" w:line="276" w:lineRule="auto"/>
              <w:jc w:val="center"/>
              <w:rPr>
                <w:rFonts w:asciiTheme="minorHAnsi" w:hAnsiTheme="minorHAnsi" w:cstheme="minorHAnsi"/>
                <w:sz w:val="22"/>
                <w:szCs w:val="22"/>
              </w:rPr>
            </w:pPr>
            <w:r w:rsidRPr="009A69DF">
              <w:rPr>
                <w:rFonts w:asciiTheme="minorHAnsi" w:hAnsiTheme="minorHAnsi" w:cstheme="minorHAnsi"/>
                <w:sz w:val="22"/>
                <w:szCs w:val="22"/>
              </w:rPr>
              <w:lastRenderedPageBreak/>
              <w:t>WYKONAWCA</w:t>
            </w:r>
          </w:p>
        </w:tc>
        <w:tc>
          <w:tcPr>
            <w:tcW w:w="4937" w:type="dxa"/>
          </w:tcPr>
          <w:p w:rsidR="00B50F8A" w:rsidRPr="009A69DF" w:rsidRDefault="00B50F8A" w:rsidP="00B50F8A">
            <w:pPr>
              <w:pStyle w:val="Tekstpodstawowy"/>
              <w:shd w:val="clear" w:color="auto" w:fill="auto"/>
              <w:spacing w:after="1000" w:line="276" w:lineRule="auto"/>
              <w:jc w:val="center"/>
              <w:rPr>
                <w:rFonts w:asciiTheme="minorHAnsi" w:hAnsiTheme="minorHAnsi" w:cstheme="minorHAnsi"/>
                <w:sz w:val="22"/>
                <w:szCs w:val="22"/>
              </w:rPr>
            </w:pPr>
            <w:r w:rsidRPr="009A69DF">
              <w:rPr>
                <w:rFonts w:asciiTheme="minorHAnsi" w:hAnsiTheme="minorHAnsi" w:cstheme="minorHAnsi"/>
                <w:sz w:val="22"/>
                <w:szCs w:val="22"/>
              </w:rPr>
              <w:t>ZAMAWIAJĄCY</w:t>
            </w:r>
          </w:p>
        </w:tc>
      </w:tr>
    </w:tbl>
    <w:p w:rsidR="00B50F8A" w:rsidRPr="009A69DF" w:rsidRDefault="00B50F8A" w:rsidP="006700AE">
      <w:pPr>
        <w:pStyle w:val="Tekstpodstawowy"/>
        <w:shd w:val="clear" w:color="auto" w:fill="auto"/>
        <w:spacing w:after="1000" w:line="276" w:lineRule="auto"/>
        <w:jc w:val="both"/>
        <w:rPr>
          <w:rFonts w:asciiTheme="minorHAnsi" w:hAnsiTheme="minorHAnsi" w:cstheme="minorHAnsi"/>
          <w:sz w:val="22"/>
          <w:szCs w:val="22"/>
        </w:rPr>
      </w:pPr>
    </w:p>
    <w:p w:rsidR="00715FF5" w:rsidRPr="009A69DF" w:rsidRDefault="00865CBD" w:rsidP="00B50F8A">
      <w:pPr>
        <w:pStyle w:val="Bodytext30"/>
        <w:shd w:val="clear" w:color="auto" w:fill="auto"/>
        <w:spacing w:after="240" w:line="276" w:lineRule="auto"/>
        <w:ind w:left="9204"/>
        <w:rPr>
          <w:rFonts w:asciiTheme="minorHAnsi" w:hAnsiTheme="minorHAnsi" w:cstheme="minorHAnsi"/>
        </w:rPr>
      </w:pPr>
      <w:r w:rsidRPr="009A69DF">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57287508" wp14:editId="36CECD85">
                <wp:simplePos x="0" y="0"/>
                <wp:positionH relativeFrom="page">
                  <wp:posOffset>1140460</wp:posOffset>
                </wp:positionH>
                <wp:positionV relativeFrom="paragraph">
                  <wp:posOffset>12700</wp:posOffset>
                </wp:positionV>
                <wp:extent cx="34925" cy="170815"/>
                <wp:effectExtent l="0" t="0" r="0" b="0"/>
                <wp:wrapSquare wrapText="r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25" cy="170815"/>
                        </a:xfrm>
                        <a:prstGeom prst="rect">
                          <a:avLst/>
                        </a:prstGeom>
                        <a:noFill/>
                      </wps:spPr>
                      <wps:txbx>
                        <w:txbxContent>
                          <w:p w:rsidR="003E19FD" w:rsidRPr="00941C60" w:rsidRDefault="003E19FD" w:rsidP="001B382B">
                            <w:pPr>
                              <w:pStyle w:val="Bodytext30"/>
                              <w:shd w:val="clear" w:color="auto" w:fill="auto"/>
                              <w:spacing w:after="0"/>
                              <w:ind w:left="0"/>
                              <w:rPr>
                                <w:rFonts w:ascii="Calibri" w:hAnsi="Calibri" w:cs="Calibri"/>
                                <w:sz w:val="24"/>
                                <w:szCs w:val="24"/>
                              </w:rPr>
                            </w:pPr>
                            <w:r>
                              <w:rPr>
                                <w:rFonts w:ascii="Calibri" w:hAnsi="Calibri" w:cs="Calibri"/>
                                <w:sz w:val="24"/>
                                <w:szCs w:val="24"/>
                              </w:rPr>
                              <w:t xml:space="preserve"> </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57287508" id="_x0000_t202" coordsize="21600,21600" o:spt="202" path="m,l,21600r21600,l21600,xe">
                <v:stroke joinstyle="miter"/>
                <v:path gradientshapeok="t" o:connecttype="rect"/>
              </v:shapetype>
              <v:shape id="Pole tekstowe 1" o:spid="_x0000_s1026" type="#_x0000_t202" style="position:absolute;left:0;text-align:left;margin-left:89.8pt;margin-top:1pt;width:2.75pt;height:13.45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" filled="f" stroked="f">
                <v:path arrowok="t"/>
                <v:textbox inset="0,0,0,0">
                  <w:txbxContent>
                    <w:p w14:paraId="1EA02EF2" w14:textId="77777777" w:rsidR="003E19FD" w:rsidRPr="00941C60" w:rsidRDefault="003E19FD" w:rsidP="001B382B">
                      <w:pPr>
                        <w:pStyle w:val="Bodytext30"/>
                        <w:shd w:val="clear" w:color="auto" w:fill="auto"/>
                        <w:spacing w:after="0"/>
                        <w:ind w:left="0"/>
                        <w:rPr>
                          <w:rFonts w:ascii="Calibri" w:hAnsi="Calibri" w:cs="Calibri"/>
                          <w:sz w:val="24"/>
                          <w:szCs w:val="24"/>
                        </w:rPr>
                      </w:pPr>
                      <w:r>
                        <w:rPr>
                          <w:rFonts w:ascii="Calibri" w:hAnsi="Calibri" w:cs="Calibri"/>
                          <w:sz w:val="24"/>
                          <w:szCs w:val="24"/>
                        </w:rPr>
                        <w:t xml:space="preserve"> </w:t>
                      </w:r>
                    </w:p>
                  </w:txbxContent>
                </v:textbox>
                <w10:wrap type="square" side="right" anchorx="page"/>
              </v:shape>
            </w:pict>
          </mc:Fallback>
        </mc:AlternateContent>
      </w:r>
    </w:p>
    <w:sectPr w:rsidR="00715FF5" w:rsidRPr="009A69DF" w:rsidSect="00D75CF0">
      <w:headerReference w:type="default" r:id="rId9"/>
      <w:footerReference w:type="default" r:id="rId10"/>
      <w:pgSz w:w="11900" w:h="16840"/>
      <w:pgMar w:top="1135" w:right="1075" w:bottom="1418" w:left="1418" w:header="291" w:footer="837"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F35" w:rsidRDefault="00215F35">
      <w:r>
        <w:separator/>
      </w:r>
    </w:p>
  </w:endnote>
  <w:endnote w:type="continuationSeparator" w:id="0">
    <w:p w:rsidR="00215F35" w:rsidRDefault="0021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203427"/>
      <w:docPartObj>
        <w:docPartGallery w:val="Page Numbers (Bottom of Page)"/>
        <w:docPartUnique/>
      </w:docPartObj>
    </w:sdtPr>
    <w:sdtEndPr/>
    <w:sdtContent>
      <w:p w:rsidR="003E19FD" w:rsidRDefault="00DB61B0">
        <w:pPr>
          <w:pStyle w:val="Stopka"/>
          <w:jc w:val="right"/>
        </w:pPr>
        <w:r>
          <w:fldChar w:fldCharType="begin"/>
        </w:r>
        <w:r>
          <w:instrText>PAGE   \* MERGEFORMAT</w:instrText>
        </w:r>
        <w:r>
          <w:fldChar w:fldCharType="separate"/>
        </w:r>
        <w:r w:rsidR="0007523F">
          <w:rPr>
            <w:noProof/>
          </w:rPr>
          <w:t>15</w:t>
        </w:r>
        <w:r>
          <w:rPr>
            <w:noProof/>
          </w:rPr>
          <w:fldChar w:fldCharType="end"/>
        </w:r>
      </w:p>
    </w:sdtContent>
  </w:sdt>
  <w:p w:rsidR="003E19FD" w:rsidRDefault="003E19FD" w:rsidP="006A683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F35" w:rsidRDefault="00215F35">
      <w:r>
        <w:separator/>
      </w:r>
    </w:p>
  </w:footnote>
  <w:footnote w:type="continuationSeparator" w:id="0">
    <w:p w:rsidR="00215F35" w:rsidRDefault="00215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FD" w:rsidRDefault="001F5182" w:rsidP="0044687A">
    <w:pPr>
      <w:pStyle w:val="Nagwek"/>
      <w:jc w:val="center"/>
    </w:pPr>
    <w:r>
      <w:rPr>
        <w:noProof/>
        <w:lang w:bidi="ar-SA"/>
      </w:rPr>
      <w:drawing>
        <wp:anchor distT="0" distB="0" distL="114300" distR="114300" simplePos="0" relativeHeight="251658240" behindDoc="1" locked="0" layoutInCell="1" allowOverlap="1" wp14:editId="43DF8443">
          <wp:simplePos x="0" y="0"/>
          <wp:positionH relativeFrom="margin">
            <wp:posOffset>1757680</wp:posOffset>
          </wp:positionH>
          <wp:positionV relativeFrom="paragraph">
            <wp:posOffset>4445</wp:posOffset>
          </wp:positionV>
          <wp:extent cx="2438400" cy="638175"/>
          <wp:effectExtent l="0" t="0" r="0" b="952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pic:spPr>
              </pic:pic>
            </a:graphicData>
          </a:graphic>
          <wp14:sizeRelH relativeFrom="page">
            <wp14:pctWidth>0</wp14:pctWidth>
          </wp14:sizeRelH>
          <wp14:sizeRelV relativeFrom="page">
            <wp14:pctHeight>0</wp14:pctHeight>
          </wp14:sizeRelV>
        </wp:anchor>
      </w:drawing>
    </w:r>
  </w:p>
  <w:p w:rsidR="003E19FD" w:rsidRDefault="000A2EC5">
    <w:pPr>
      <w:pStyle w:val="Nagwek"/>
    </w:pPr>
    <w:r w:rsidRPr="000A2EC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72D4"/>
    <w:multiLevelType w:val="multilevel"/>
    <w:tmpl w:val="A6C09AB8"/>
    <w:lvl w:ilvl="0">
      <w:start w:val="1"/>
      <w:numFmt w:val="decimal"/>
      <w:lvlText w:val="%1."/>
      <w:lvlJc w:val="left"/>
      <w:rPr>
        <w:rFonts w:ascii="Calibri" w:eastAsia="Arial Narrow" w:hAnsi="Calibri" w:cs="Calibr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36A5C"/>
    <w:multiLevelType w:val="multilevel"/>
    <w:tmpl w:val="57DCEA7E"/>
    <w:lvl w:ilvl="0">
      <w:start w:val="1"/>
      <w:numFmt w:val="decimal"/>
      <w:lvlText w:val="%1)"/>
      <w:lvlJc w:val="left"/>
      <w:rPr>
        <w:rFonts w:ascii="Calibri" w:eastAsia="Arial Narrow" w:hAnsi="Calibri" w:cs="Calibr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1B6C78"/>
    <w:multiLevelType w:val="hybridMultilevel"/>
    <w:tmpl w:val="0C70A3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08215C"/>
    <w:multiLevelType w:val="multilevel"/>
    <w:tmpl w:val="74A4390E"/>
    <w:lvl w:ilvl="0">
      <w:start w:val="1"/>
      <w:numFmt w:val="lowerLetter"/>
      <w:lvlText w:val="%1)"/>
      <w:lvlJc w:val="left"/>
      <w:rPr>
        <w:rFonts w:ascii="Calibri" w:eastAsia="Arial Narrow" w:hAnsi="Calibri" w:cs="Calibr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25389"/>
    <w:multiLevelType w:val="hybridMultilevel"/>
    <w:tmpl w:val="28F6D3F8"/>
    <w:lvl w:ilvl="0" w:tplc="AEC07274">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A5E781D"/>
    <w:multiLevelType w:val="multilevel"/>
    <w:tmpl w:val="A61E6768"/>
    <w:lvl w:ilvl="0">
      <w:start w:val="1"/>
      <w:numFmt w:val="decimal"/>
      <w:lvlText w:val="%1."/>
      <w:lvlJc w:val="left"/>
      <w:rPr>
        <w:rFonts w:ascii="Calibri" w:eastAsia="Arial Narrow" w:hAnsi="Calibri" w:cs="Calibr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71362"/>
    <w:multiLevelType w:val="multilevel"/>
    <w:tmpl w:val="220C6C5E"/>
    <w:lvl w:ilvl="0">
      <w:start w:val="1"/>
      <w:numFmt w:val="decimal"/>
      <w:lvlText w:val="%1)"/>
      <w:lvlJc w:val="left"/>
      <w:rPr>
        <w:rFonts w:ascii="Calibri" w:eastAsia="Arial Narrow" w:hAnsi="Calibri" w:cs="Calibr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1B7A9B"/>
    <w:multiLevelType w:val="hybridMultilevel"/>
    <w:tmpl w:val="1E4A777A"/>
    <w:lvl w:ilvl="0" w:tplc="13AAC3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B83DB0"/>
    <w:multiLevelType w:val="multilevel"/>
    <w:tmpl w:val="D64E1332"/>
    <w:lvl w:ilvl="0">
      <w:start w:val="1"/>
      <w:numFmt w:val="decimal"/>
      <w:lvlText w:val="%1."/>
      <w:lvlJc w:val="left"/>
      <w:rPr>
        <w:rFonts w:ascii="Calibri" w:eastAsia="Arial Narrow" w:hAnsi="Calibri" w:cs="Calibr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B20FA4"/>
    <w:multiLevelType w:val="hybridMultilevel"/>
    <w:tmpl w:val="AA143834"/>
    <w:lvl w:ilvl="0" w:tplc="6B1217E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127B21"/>
    <w:multiLevelType w:val="multilevel"/>
    <w:tmpl w:val="77B28AA8"/>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544BA3"/>
    <w:multiLevelType w:val="multilevel"/>
    <w:tmpl w:val="36305152"/>
    <w:lvl w:ilvl="0">
      <w:start w:val="1"/>
      <w:numFmt w:val="decimal"/>
      <w:lvlText w:val="%1)"/>
      <w:lvlJc w:val="left"/>
      <w:rPr>
        <w:rFonts w:ascii="Calibri" w:eastAsia="Arial Narrow" w:hAnsi="Calibri" w:cs="Calibr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9E6565"/>
    <w:multiLevelType w:val="hybridMultilevel"/>
    <w:tmpl w:val="528660F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682148"/>
    <w:multiLevelType w:val="multilevel"/>
    <w:tmpl w:val="50DC7B16"/>
    <w:lvl w:ilvl="0">
      <w:start w:val="1"/>
      <w:numFmt w:val="decimal"/>
      <w:lvlText w:val="%1."/>
      <w:lvlJc w:val="left"/>
      <w:rPr>
        <w:rFonts w:ascii="Calibri" w:eastAsia="Arial Narrow" w:hAnsi="Calibri" w:cs="Calibr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DD20C2"/>
    <w:multiLevelType w:val="hybridMultilevel"/>
    <w:tmpl w:val="456A611A"/>
    <w:lvl w:ilvl="0" w:tplc="8638A6B6">
      <w:start w:val="3"/>
      <w:numFmt w:val="decimal"/>
      <w:lvlText w:val="%1."/>
      <w:lvlJc w:val="left"/>
      <w:pPr>
        <w:ind w:left="2520" w:hanging="360"/>
      </w:pPr>
      <w:rPr>
        <w:rFonts w:hint="default"/>
        <w:b w:val="0"/>
      </w:rPr>
    </w:lvl>
    <w:lvl w:ilvl="1" w:tplc="A5F0554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0E6569"/>
    <w:multiLevelType w:val="hybridMultilevel"/>
    <w:tmpl w:val="C658A7A8"/>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8255282"/>
    <w:multiLevelType w:val="multilevel"/>
    <w:tmpl w:val="E5A46CFA"/>
    <w:lvl w:ilvl="0">
      <w:start w:val="1"/>
      <w:numFmt w:val="lowerLetter"/>
      <w:lvlText w:val="%1)"/>
      <w:lvlJc w:val="left"/>
      <w:rPr>
        <w:rFonts w:ascii="Calibri" w:eastAsia="Arial Narrow" w:hAnsi="Calibri" w:cs="Calibr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1E6980"/>
    <w:multiLevelType w:val="multilevel"/>
    <w:tmpl w:val="95988A86"/>
    <w:lvl w:ilvl="0">
      <w:start w:val="1"/>
      <w:numFmt w:val="lowerLetter"/>
      <w:lvlText w:val="%1)"/>
      <w:lvlJc w:val="left"/>
      <w:rPr>
        <w:rFonts w:ascii="Calibri" w:eastAsia="Arial Narrow" w:hAnsi="Calibri" w:cs="Calibr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DD335E"/>
    <w:multiLevelType w:val="multilevel"/>
    <w:tmpl w:val="BC34CAE4"/>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AD2A09"/>
    <w:multiLevelType w:val="multilevel"/>
    <w:tmpl w:val="CB82F4D6"/>
    <w:lvl w:ilvl="0">
      <w:start w:val="1"/>
      <w:numFmt w:val="decimal"/>
      <w:lvlText w:val="%1."/>
      <w:lvlJc w:val="left"/>
      <w:rPr>
        <w:rFonts w:ascii="Calibri" w:eastAsia="Arial Narrow" w:hAnsi="Calibri" w:cs="Calibr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010D3B"/>
    <w:multiLevelType w:val="hybridMultilevel"/>
    <w:tmpl w:val="9A9AB1FC"/>
    <w:lvl w:ilvl="0" w:tplc="04150017">
      <w:start w:val="1"/>
      <w:numFmt w:val="lowerLetter"/>
      <w:lvlText w:val="%1)"/>
      <w:lvlJc w:val="left"/>
      <w:pPr>
        <w:ind w:left="720" w:hanging="360"/>
      </w:pPr>
    </w:lvl>
    <w:lvl w:ilvl="1" w:tplc="8F4864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D2678E"/>
    <w:multiLevelType w:val="hybridMultilevel"/>
    <w:tmpl w:val="4C5CF522"/>
    <w:lvl w:ilvl="0" w:tplc="C7EA1758">
      <w:start w:val="1"/>
      <w:numFmt w:val="decimal"/>
      <w:lvlText w:val="%1)"/>
      <w:lvlJc w:val="left"/>
      <w:pPr>
        <w:ind w:left="1241" w:hanging="356"/>
      </w:pPr>
      <w:rPr>
        <w:rFonts w:asciiTheme="minorHAnsi" w:eastAsia="Times New Roman" w:hAnsiTheme="minorHAnsi" w:cstheme="minorHAnsi" w:hint="default"/>
        <w:spacing w:val="0"/>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D32BD1"/>
    <w:multiLevelType w:val="multilevel"/>
    <w:tmpl w:val="100AC486"/>
    <w:lvl w:ilvl="0">
      <w:start w:val="1"/>
      <w:numFmt w:val="lowerLetter"/>
      <w:lvlText w:val="%1)"/>
      <w:lvlJc w:val="left"/>
      <w:rPr>
        <w:rFonts w:ascii="Calibri" w:eastAsia="Arial Narrow" w:hAnsi="Calibri" w:cs="Calibr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87753C"/>
    <w:multiLevelType w:val="hybridMultilevel"/>
    <w:tmpl w:val="3D0C55C0"/>
    <w:lvl w:ilvl="0" w:tplc="F6C2FA60">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4F694C"/>
    <w:multiLevelType w:val="hybridMultilevel"/>
    <w:tmpl w:val="823CB31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3F822AEA"/>
    <w:multiLevelType w:val="multilevel"/>
    <w:tmpl w:val="19CE74DE"/>
    <w:lvl w:ilvl="0">
      <w:start w:val="1"/>
      <w:numFmt w:val="decimal"/>
      <w:lvlText w:val="%1."/>
      <w:lvlJc w:val="left"/>
      <w:rPr>
        <w:rFonts w:ascii="Calibri" w:eastAsia="Arial Narrow" w:hAnsi="Calibri" w:cs="Calibr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D62C9F"/>
    <w:multiLevelType w:val="multilevel"/>
    <w:tmpl w:val="9058ECD6"/>
    <w:lvl w:ilvl="0">
      <w:start w:val="1"/>
      <w:numFmt w:val="decimal"/>
      <w:lvlText w:val="%1."/>
      <w:lvlJc w:val="left"/>
      <w:rPr>
        <w:rFonts w:ascii="Calibri" w:eastAsia="Arial Narrow" w:hAnsi="Calibri" w:cs="Calibr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Calibri" w:eastAsia="Arial Narrow" w:hAnsi="Calibri" w:cs="Calibri" w:hint="default"/>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4DD2413"/>
    <w:multiLevelType w:val="multilevel"/>
    <w:tmpl w:val="8FF4F646"/>
    <w:lvl w:ilvl="0">
      <w:start w:val="1"/>
      <w:numFmt w:val="decimal"/>
      <w:lvlText w:val="%1."/>
      <w:lvlJc w:val="left"/>
      <w:rPr>
        <w:rFonts w:ascii="Calibri" w:eastAsia="Arial Narrow" w:hAnsi="Calibri" w:cs="Calibr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63C20E7"/>
    <w:multiLevelType w:val="hybridMultilevel"/>
    <w:tmpl w:val="C2E428D6"/>
    <w:lvl w:ilvl="0" w:tplc="10BE946C">
      <w:start w:val="1"/>
      <w:numFmt w:val="decimal"/>
      <w:lvlText w:val="%1."/>
      <w:lvlJc w:val="left"/>
      <w:pPr>
        <w:ind w:left="502" w:hanging="360"/>
        <w:jc w:val="right"/>
      </w:pPr>
      <w:rPr>
        <w:rFonts w:ascii="Calibri" w:hAnsi="Calibri" w:cs="Calibri" w:hint="default"/>
        <w:i w:val="0"/>
        <w:iCs/>
        <w:spacing w:val="-11"/>
        <w:w w:val="100"/>
        <w:sz w:val="22"/>
        <w:szCs w:val="22"/>
        <w:lang w:val="pl-PL" w:eastAsia="en-US" w:bidi="ar-SA"/>
      </w:rPr>
    </w:lvl>
    <w:lvl w:ilvl="1" w:tplc="4CE8AD90">
      <w:start w:val="1"/>
      <w:numFmt w:val="decimal"/>
      <w:lvlText w:val="%2)"/>
      <w:lvlJc w:val="left"/>
      <w:pPr>
        <w:ind w:left="1241" w:hanging="356"/>
      </w:pPr>
      <w:rPr>
        <w:rFonts w:ascii="Times New Roman" w:eastAsia="Times New Roman" w:hAnsi="Times New Roman" w:cs="Times New Roman" w:hint="default"/>
        <w:spacing w:val="-30"/>
        <w:w w:val="99"/>
        <w:sz w:val="26"/>
        <w:szCs w:val="26"/>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29" w15:restartNumberingAfterBreak="0">
    <w:nsid w:val="4B070770"/>
    <w:multiLevelType w:val="multilevel"/>
    <w:tmpl w:val="C2724184"/>
    <w:lvl w:ilvl="0">
      <w:start w:val="1"/>
      <w:numFmt w:val="decimal"/>
      <w:lvlText w:val="%1."/>
      <w:lvlJc w:val="left"/>
      <w:rPr>
        <w:rFonts w:ascii="Calibri" w:eastAsia="Arial Narrow" w:hAnsi="Calibri" w:cs="Calibr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C6F7758"/>
    <w:multiLevelType w:val="hybridMultilevel"/>
    <w:tmpl w:val="A21692DE"/>
    <w:lvl w:ilvl="0" w:tplc="C60AF2CE">
      <w:start w:val="1"/>
      <w:numFmt w:val="decimal"/>
      <w:lvlText w:val="%1)"/>
      <w:lvlJc w:val="left"/>
      <w:pPr>
        <w:ind w:left="1241" w:hanging="356"/>
      </w:pPr>
      <w:rPr>
        <w:rFonts w:asciiTheme="minorHAnsi" w:eastAsia="Times New Roman" w:hAnsiTheme="minorHAnsi" w:cstheme="minorHAnsi" w:hint="default"/>
        <w:spacing w:val="0"/>
        <w:w w:val="10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CD57C9"/>
    <w:multiLevelType w:val="hybridMultilevel"/>
    <w:tmpl w:val="BCF812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9E1E9F"/>
    <w:multiLevelType w:val="hybridMultilevel"/>
    <w:tmpl w:val="EEB07130"/>
    <w:lvl w:ilvl="0" w:tplc="86982058">
      <w:start w:val="1"/>
      <w:numFmt w:val="decimal"/>
      <w:lvlText w:val="%1."/>
      <w:lvlJc w:val="left"/>
      <w:pPr>
        <w:tabs>
          <w:tab w:val="num" w:pos="357"/>
        </w:tabs>
        <w:ind w:left="357" w:hanging="357"/>
      </w:pPr>
    </w:lvl>
    <w:lvl w:ilvl="1" w:tplc="8BACCF3A">
      <w:start w:val="1"/>
      <w:numFmt w:val="bullet"/>
      <w:lvlText w:val=""/>
      <w:lvlJc w:val="left"/>
      <w:pPr>
        <w:tabs>
          <w:tab w:val="num" w:pos="1420"/>
        </w:tabs>
        <w:ind w:left="1420" w:hanging="340"/>
      </w:pPr>
      <w:rPr>
        <w:rFonts w:ascii="Symbol" w:hAnsi="Symbol" w:hint="default"/>
      </w:rPr>
    </w:lvl>
    <w:lvl w:ilvl="2" w:tplc="B3CC27B2">
      <w:start w:val="1"/>
      <w:numFmt w:val="decimal"/>
      <w:lvlText w:val="%3."/>
      <w:lvlJc w:val="left"/>
      <w:pPr>
        <w:tabs>
          <w:tab w:val="num" w:pos="2160"/>
        </w:tabs>
        <w:ind w:left="2160" w:hanging="360"/>
      </w:pPr>
      <w:rPr>
        <w:rFonts w:ascii="Cambria" w:eastAsia="Times New Roman" w:hAnsi="Cambria" w:cs="Calibri"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1457D19"/>
    <w:multiLevelType w:val="hybridMultilevel"/>
    <w:tmpl w:val="A03454C6"/>
    <w:lvl w:ilvl="0" w:tplc="24485260">
      <w:start w:val="1"/>
      <w:numFmt w:val="decimal"/>
      <w:lvlText w:val="%1."/>
      <w:lvlJc w:val="left"/>
      <w:pPr>
        <w:ind w:left="2520" w:hanging="360"/>
      </w:pPr>
      <w:rPr>
        <w:rFonts w:hint="default"/>
        <w:b w:val="0"/>
      </w:rPr>
    </w:lvl>
    <w:lvl w:ilvl="1" w:tplc="BB10DF50">
      <w:start w:val="1"/>
      <w:numFmt w:val="decimal"/>
      <w:lvlText w:val="%2)"/>
      <w:lvlJc w:val="left"/>
      <w:pPr>
        <w:ind w:left="3240" w:hanging="360"/>
      </w:pPr>
      <w:rPr>
        <w:rFonts w:hint="default"/>
      </w:rPr>
    </w:lvl>
    <w:lvl w:ilvl="2" w:tplc="B3CE6610">
      <w:start w:val="1"/>
      <w:numFmt w:val="lowerLetter"/>
      <w:lvlText w:val="%3)"/>
      <w:lvlJc w:val="left"/>
      <w:pPr>
        <w:ind w:left="4140" w:hanging="360"/>
      </w:pPr>
      <w:rPr>
        <w:rFonts w:hint="default"/>
      </w:r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4"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095B4C"/>
    <w:multiLevelType w:val="multilevel"/>
    <w:tmpl w:val="9DA67F98"/>
    <w:lvl w:ilvl="0">
      <w:start w:val="1"/>
      <w:numFmt w:val="lowerLetter"/>
      <w:lvlText w:val="%1)"/>
      <w:lvlJc w:val="left"/>
      <w:rPr>
        <w:rFonts w:ascii="Calibri" w:eastAsia="Arial Narrow" w:hAnsi="Calibri" w:cs="Calibr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F32C81"/>
    <w:multiLevelType w:val="multilevel"/>
    <w:tmpl w:val="0DB88B4A"/>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020464"/>
    <w:multiLevelType w:val="hybridMultilevel"/>
    <w:tmpl w:val="433CA756"/>
    <w:lvl w:ilvl="0" w:tplc="86982058">
      <w:start w:val="1"/>
      <w:numFmt w:val="decimal"/>
      <w:lvlText w:val="%1."/>
      <w:lvlJc w:val="left"/>
      <w:pPr>
        <w:tabs>
          <w:tab w:val="num" w:pos="357"/>
        </w:tabs>
        <w:ind w:left="357" w:hanging="357"/>
      </w:pPr>
    </w:lvl>
    <w:lvl w:ilvl="1" w:tplc="8BACCF3A">
      <w:start w:val="1"/>
      <w:numFmt w:val="bullet"/>
      <w:lvlText w:val=""/>
      <w:lvlJc w:val="left"/>
      <w:pPr>
        <w:tabs>
          <w:tab w:val="num" w:pos="1420"/>
        </w:tabs>
        <w:ind w:left="1420" w:hanging="340"/>
      </w:pPr>
      <w:rPr>
        <w:rFonts w:ascii="Symbol" w:hAnsi="Symbol" w:hint="default"/>
      </w:rPr>
    </w:lvl>
    <w:lvl w:ilvl="2" w:tplc="04150011">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7130A33"/>
    <w:multiLevelType w:val="multilevel"/>
    <w:tmpl w:val="8E9EA732"/>
    <w:lvl w:ilvl="0">
      <w:start w:val="1"/>
      <w:numFmt w:val="lowerLetter"/>
      <w:lvlText w:val="%1)"/>
      <w:lvlJc w:val="left"/>
      <w:rPr>
        <w:rFonts w:ascii="Calibri" w:eastAsia="Arial Narrow" w:hAnsi="Calibri" w:cs="Calibr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5A20797"/>
    <w:multiLevelType w:val="hybridMultilevel"/>
    <w:tmpl w:val="053E735A"/>
    <w:lvl w:ilvl="0" w:tplc="E6F03FA8">
      <w:start w:val="1"/>
      <w:numFmt w:val="decimal"/>
      <w:lvlText w:val="%1."/>
      <w:lvlJc w:val="left"/>
      <w:pPr>
        <w:ind w:left="720" w:hanging="360"/>
      </w:pPr>
      <w:rPr>
        <w:b w:val="0"/>
        <w:bCs w:val="0"/>
      </w:rPr>
    </w:lvl>
    <w:lvl w:ilvl="1" w:tplc="982AFB7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257C44"/>
    <w:multiLevelType w:val="multilevel"/>
    <w:tmpl w:val="D562A1B8"/>
    <w:lvl w:ilvl="0">
      <w:start w:val="1"/>
      <w:numFmt w:val="decimal"/>
      <w:lvlText w:val="%1."/>
      <w:lvlJc w:val="left"/>
      <w:rPr>
        <w:rFonts w:ascii="Calibri" w:eastAsia="Arial Narrow" w:hAnsi="Calibri" w:cs="Calibr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40"/>
  </w:num>
  <w:num w:numId="4">
    <w:abstractNumId w:val="19"/>
  </w:num>
  <w:num w:numId="5">
    <w:abstractNumId w:val="25"/>
  </w:num>
  <w:num w:numId="6">
    <w:abstractNumId w:val="3"/>
  </w:num>
  <w:num w:numId="7">
    <w:abstractNumId w:val="11"/>
  </w:num>
  <w:num w:numId="8">
    <w:abstractNumId w:val="22"/>
  </w:num>
  <w:num w:numId="9">
    <w:abstractNumId w:val="13"/>
  </w:num>
  <w:num w:numId="10">
    <w:abstractNumId w:val="27"/>
  </w:num>
  <w:num w:numId="11">
    <w:abstractNumId w:val="6"/>
  </w:num>
  <w:num w:numId="12">
    <w:abstractNumId w:val="38"/>
  </w:num>
  <w:num w:numId="13">
    <w:abstractNumId w:val="16"/>
  </w:num>
  <w:num w:numId="14">
    <w:abstractNumId w:val="0"/>
  </w:num>
  <w:num w:numId="15">
    <w:abstractNumId w:val="26"/>
  </w:num>
  <w:num w:numId="16">
    <w:abstractNumId w:val="17"/>
  </w:num>
  <w:num w:numId="17">
    <w:abstractNumId w:val="35"/>
  </w:num>
  <w:num w:numId="18">
    <w:abstractNumId w:val="10"/>
  </w:num>
  <w:num w:numId="19">
    <w:abstractNumId w:val="1"/>
  </w:num>
  <w:num w:numId="20">
    <w:abstractNumId w:val="29"/>
  </w:num>
  <w:num w:numId="21">
    <w:abstractNumId w:val="39"/>
  </w:num>
  <w:num w:numId="22">
    <w:abstractNumId w:val="9"/>
  </w:num>
  <w:num w:numId="23">
    <w:abstractNumId w:val="12"/>
  </w:num>
  <w:num w:numId="24">
    <w:abstractNumId w:val="36"/>
  </w:num>
  <w:num w:numId="25">
    <w:abstractNumId w:val="23"/>
  </w:num>
  <w:num w:numId="26">
    <w:abstractNumId w:val="34"/>
  </w:num>
  <w:num w:numId="27">
    <w:abstractNumId w:val="18"/>
  </w:num>
  <w:num w:numId="28">
    <w:abstractNumId w:val="4"/>
  </w:num>
  <w:num w:numId="29">
    <w:abstractNumId w:val="15"/>
  </w:num>
  <w:num w:numId="30">
    <w:abstractNumId w:val="28"/>
  </w:num>
  <w:num w:numId="31">
    <w:abstractNumId w:val="30"/>
  </w:num>
  <w:num w:numId="32">
    <w:abstractNumId w:val="21"/>
  </w:num>
  <w:num w:numId="33">
    <w:abstractNumId w:val="2"/>
  </w:num>
  <w:num w:numId="34">
    <w:abstractNumId w:val="24"/>
  </w:num>
  <w:num w:numId="35">
    <w:abstractNumId w:val="33"/>
  </w:num>
  <w:num w:numId="36">
    <w:abstractNumId w:val="32"/>
  </w:num>
  <w:num w:numId="37">
    <w:abstractNumId w:val="37"/>
  </w:num>
  <w:num w:numId="38">
    <w:abstractNumId w:val="14"/>
  </w:num>
  <w:num w:numId="39">
    <w:abstractNumId w:val="31"/>
  </w:num>
  <w:num w:numId="40">
    <w:abstractNumId w:val="20"/>
  </w:num>
  <w:num w:numId="41">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39D"/>
    <w:rsid w:val="00005CEE"/>
    <w:rsid w:val="00022D21"/>
    <w:rsid w:val="00026233"/>
    <w:rsid w:val="00031626"/>
    <w:rsid w:val="00045F82"/>
    <w:rsid w:val="00053687"/>
    <w:rsid w:val="0007523F"/>
    <w:rsid w:val="00076CF7"/>
    <w:rsid w:val="0007709A"/>
    <w:rsid w:val="00082950"/>
    <w:rsid w:val="0009449E"/>
    <w:rsid w:val="00097259"/>
    <w:rsid w:val="000A183C"/>
    <w:rsid w:val="000A2EC5"/>
    <w:rsid w:val="000A6834"/>
    <w:rsid w:val="000B628A"/>
    <w:rsid w:val="000D08CC"/>
    <w:rsid w:val="000D206A"/>
    <w:rsid w:val="000E3E3F"/>
    <w:rsid w:val="000E3F6E"/>
    <w:rsid w:val="000F29B6"/>
    <w:rsid w:val="000F541B"/>
    <w:rsid w:val="000F5CA7"/>
    <w:rsid w:val="000F7DB5"/>
    <w:rsid w:val="001053B1"/>
    <w:rsid w:val="00112E41"/>
    <w:rsid w:val="00122764"/>
    <w:rsid w:val="00145C27"/>
    <w:rsid w:val="00151084"/>
    <w:rsid w:val="00153BDE"/>
    <w:rsid w:val="00154FAF"/>
    <w:rsid w:val="0016057F"/>
    <w:rsid w:val="001643B8"/>
    <w:rsid w:val="0016626B"/>
    <w:rsid w:val="00167556"/>
    <w:rsid w:val="00172CD8"/>
    <w:rsid w:val="001921CA"/>
    <w:rsid w:val="00197F07"/>
    <w:rsid w:val="001A0F14"/>
    <w:rsid w:val="001A14E1"/>
    <w:rsid w:val="001A31FE"/>
    <w:rsid w:val="001A3AA2"/>
    <w:rsid w:val="001B0BB7"/>
    <w:rsid w:val="001B0FD9"/>
    <w:rsid w:val="001B20F2"/>
    <w:rsid w:val="001B382B"/>
    <w:rsid w:val="001B4560"/>
    <w:rsid w:val="001B4F46"/>
    <w:rsid w:val="001E091A"/>
    <w:rsid w:val="001E0947"/>
    <w:rsid w:val="001E254C"/>
    <w:rsid w:val="001F36BB"/>
    <w:rsid w:val="001F39D3"/>
    <w:rsid w:val="001F5182"/>
    <w:rsid w:val="0020396D"/>
    <w:rsid w:val="00210132"/>
    <w:rsid w:val="002153B7"/>
    <w:rsid w:val="00215F35"/>
    <w:rsid w:val="00232AA2"/>
    <w:rsid w:val="002434D8"/>
    <w:rsid w:val="0025548B"/>
    <w:rsid w:val="002612E3"/>
    <w:rsid w:val="00265E30"/>
    <w:rsid w:val="00274959"/>
    <w:rsid w:val="00274EDE"/>
    <w:rsid w:val="00276B40"/>
    <w:rsid w:val="002917FE"/>
    <w:rsid w:val="0029554B"/>
    <w:rsid w:val="00296A87"/>
    <w:rsid w:val="002A52E5"/>
    <w:rsid w:val="002B27FD"/>
    <w:rsid w:val="002B4890"/>
    <w:rsid w:val="002C4027"/>
    <w:rsid w:val="002C4572"/>
    <w:rsid w:val="002D6454"/>
    <w:rsid w:val="002D7FC1"/>
    <w:rsid w:val="002E1045"/>
    <w:rsid w:val="002E4700"/>
    <w:rsid w:val="002E7E9F"/>
    <w:rsid w:val="002F61B7"/>
    <w:rsid w:val="00300173"/>
    <w:rsid w:val="00300252"/>
    <w:rsid w:val="00306750"/>
    <w:rsid w:val="00310DA8"/>
    <w:rsid w:val="00311EE1"/>
    <w:rsid w:val="003139FC"/>
    <w:rsid w:val="0032241A"/>
    <w:rsid w:val="003248FC"/>
    <w:rsid w:val="003435D7"/>
    <w:rsid w:val="003512D3"/>
    <w:rsid w:val="00352DA0"/>
    <w:rsid w:val="003648FF"/>
    <w:rsid w:val="00370459"/>
    <w:rsid w:val="00373813"/>
    <w:rsid w:val="00374B61"/>
    <w:rsid w:val="00395667"/>
    <w:rsid w:val="003969FE"/>
    <w:rsid w:val="003A32E7"/>
    <w:rsid w:val="003B3CF8"/>
    <w:rsid w:val="003B4591"/>
    <w:rsid w:val="003B5307"/>
    <w:rsid w:val="003B6F79"/>
    <w:rsid w:val="003C15A8"/>
    <w:rsid w:val="003D43AE"/>
    <w:rsid w:val="003E1248"/>
    <w:rsid w:val="003E19FD"/>
    <w:rsid w:val="003E3C55"/>
    <w:rsid w:val="003E5ACB"/>
    <w:rsid w:val="003F2FB2"/>
    <w:rsid w:val="004017F9"/>
    <w:rsid w:val="00401ED1"/>
    <w:rsid w:val="00402534"/>
    <w:rsid w:val="00403A8A"/>
    <w:rsid w:val="004062EE"/>
    <w:rsid w:val="00416720"/>
    <w:rsid w:val="00420F5E"/>
    <w:rsid w:val="0042122A"/>
    <w:rsid w:val="00423C8C"/>
    <w:rsid w:val="00432093"/>
    <w:rsid w:val="00433483"/>
    <w:rsid w:val="0044095C"/>
    <w:rsid w:val="004430AD"/>
    <w:rsid w:val="0044687A"/>
    <w:rsid w:val="00447181"/>
    <w:rsid w:val="00451BFB"/>
    <w:rsid w:val="004553EF"/>
    <w:rsid w:val="00456E0C"/>
    <w:rsid w:val="00462EE7"/>
    <w:rsid w:val="004651EE"/>
    <w:rsid w:val="00473A6E"/>
    <w:rsid w:val="00477E20"/>
    <w:rsid w:val="00493821"/>
    <w:rsid w:val="0049595A"/>
    <w:rsid w:val="004A1449"/>
    <w:rsid w:val="004A285E"/>
    <w:rsid w:val="004A43C2"/>
    <w:rsid w:val="004B49FB"/>
    <w:rsid w:val="004C311C"/>
    <w:rsid w:val="004E7F5C"/>
    <w:rsid w:val="004F43F4"/>
    <w:rsid w:val="004F4D14"/>
    <w:rsid w:val="004F7A77"/>
    <w:rsid w:val="00501180"/>
    <w:rsid w:val="00501408"/>
    <w:rsid w:val="00502572"/>
    <w:rsid w:val="005046FB"/>
    <w:rsid w:val="0050794C"/>
    <w:rsid w:val="00515E8F"/>
    <w:rsid w:val="00515EB5"/>
    <w:rsid w:val="00522AFD"/>
    <w:rsid w:val="00523AFE"/>
    <w:rsid w:val="00531268"/>
    <w:rsid w:val="0053444E"/>
    <w:rsid w:val="00535E53"/>
    <w:rsid w:val="0054097C"/>
    <w:rsid w:val="005428DA"/>
    <w:rsid w:val="005459B5"/>
    <w:rsid w:val="00546950"/>
    <w:rsid w:val="00550362"/>
    <w:rsid w:val="005518E4"/>
    <w:rsid w:val="005529E6"/>
    <w:rsid w:val="0056060B"/>
    <w:rsid w:val="00563252"/>
    <w:rsid w:val="00570437"/>
    <w:rsid w:val="005723FD"/>
    <w:rsid w:val="00575B1D"/>
    <w:rsid w:val="005970C3"/>
    <w:rsid w:val="005A7F5B"/>
    <w:rsid w:val="005C2820"/>
    <w:rsid w:val="005C53DA"/>
    <w:rsid w:val="005C7189"/>
    <w:rsid w:val="005D42B0"/>
    <w:rsid w:val="005D4B9D"/>
    <w:rsid w:val="005E2FF8"/>
    <w:rsid w:val="005E4053"/>
    <w:rsid w:val="005E5843"/>
    <w:rsid w:val="005F0A16"/>
    <w:rsid w:val="006009FD"/>
    <w:rsid w:val="00615A97"/>
    <w:rsid w:val="006177F1"/>
    <w:rsid w:val="00622214"/>
    <w:rsid w:val="0063201C"/>
    <w:rsid w:val="0064459E"/>
    <w:rsid w:val="006504E0"/>
    <w:rsid w:val="00664C12"/>
    <w:rsid w:val="006700AE"/>
    <w:rsid w:val="006826F0"/>
    <w:rsid w:val="0068463C"/>
    <w:rsid w:val="00685494"/>
    <w:rsid w:val="006863FD"/>
    <w:rsid w:val="0069028B"/>
    <w:rsid w:val="00697741"/>
    <w:rsid w:val="00697B00"/>
    <w:rsid w:val="006A3710"/>
    <w:rsid w:val="006A4329"/>
    <w:rsid w:val="006A6836"/>
    <w:rsid w:val="006C4B6C"/>
    <w:rsid w:val="006C7B71"/>
    <w:rsid w:val="006D30E2"/>
    <w:rsid w:val="006D31BA"/>
    <w:rsid w:val="006D4572"/>
    <w:rsid w:val="006D6630"/>
    <w:rsid w:val="006D693F"/>
    <w:rsid w:val="006E06F8"/>
    <w:rsid w:val="006E0B88"/>
    <w:rsid w:val="00700B48"/>
    <w:rsid w:val="007037C8"/>
    <w:rsid w:val="00707B42"/>
    <w:rsid w:val="00711806"/>
    <w:rsid w:val="00715FF5"/>
    <w:rsid w:val="00720CBD"/>
    <w:rsid w:val="0072362D"/>
    <w:rsid w:val="0073060C"/>
    <w:rsid w:val="00734897"/>
    <w:rsid w:val="00735150"/>
    <w:rsid w:val="00736B38"/>
    <w:rsid w:val="0075236A"/>
    <w:rsid w:val="00752F66"/>
    <w:rsid w:val="007676B8"/>
    <w:rsid w:val="00767AEF"/>
    <w:rsid w:val="00770AF9"/>
    <w:rsid w:val="007715B4"/>
    <w:rsid w:val="0077373A"/>
    <w:rsid w:val="007763B4"/>
    <w:rsid w:val="00777A2E"/>
    <w:rsid w:val="00780ACE"/>
    <w:rsid w:val="00785FBA"/>
    <w:rsid w:val="007869DD"/>
    <w:rsid w:val="00795373"/>
    <w:rsid w:val="00797CC6"/>
    <w:rsid w:val="007A67C9"/>
    <w:rsid w:val="007A7D24"/>
    <w:rsid w:val="007C4D5B"/>
    <w:rsid w:val="007C4F4A"/>
    <w:rsid w:val="007C602C"/>
    <w:rsid w:val="007C70AD"/>
    <w:rsid w:val="007D3B00"/>
    <w:rsid w:val="007D4913"/>
    <w:rsid w:val="007D5064"/>
    <w:rsid w:val="007D6C46"/>
    <w:rsid w:val="007E48DA"/>
    <w:rsid w:val="007E6772"/>
    <w:rsid w:val="007E7C03"/>
    <w:rsid w:val="008158F2"/>
    <w:rsid w:val="008230E9"/>
    <w:rsid w:val="008242EE"/>
    <w:rsid w:val="00827F2A"/>
    <w:rsid w:val="00830D38"/>
    <w:rsid w:val="00834379"/>
    <w:rsid w:val="0085048A"/>
    <w:rsid w:val="008538AE"/>
    <w:rsid w:val="008551D9"/>
    <w:rsid w:val="00865CBD"/>
    <w:rsid w:val="008700DF"/>
    <w:rsid w:val="00873DC2"/>
    <w:rsid w:val="00875EC7"/>
    <w:rsid w:val="008806E5"/>
    <w:rsid w:val="00883CF8"/>
    <w:rsid w:val="00891824"/>
    <w:rsid w:val="008950DB"/>
    <w:rsid w:val="008B060D"/>
    <w:rsid w:val="008B1622"/>
    <w:rsid w:val="008B3292"/>
    <w:rsid w:val="008B7E69"/>
    <w:rsid w:val="008C00CE"/>
    <w:rsid w:val="008C0BB4"/>
    <w:rsid w:val="008C2AEB"/>
    <w:rsid w:val="008C68FA"/>
    <w:rsid w:val="008D4BFD"/>
    <w:rsid w:val="008D5001"/>
    <w:rsid w:val="008E4298"/>
    <w:rsid w:val="008F1A5F"/>
    <w:rsid w:val="008F35E3"/>
    <w:rsid w:val="008F4525"/>
    <w:rsid w:val="0090201D"/>
    <w:rsid w:val="00903778"/>
    <w:rsid w:val="00907C89"/>
    <w:rsid w:val="0092432D"/>
    <w:rsid w:val="0092748A"/>
    <w:rsid w:val="009344F1"/>
    <w:rsid w:val="009370E4"/>
    <w:rsid w:val="00941C60"/>
    <w:rsid w:val="00950875"/>
    <w:rsid w:val="0097077C"/>
    <w:rsid w:val="00974EB1"/>
    <w:rsid w:val="0097768B"/>
    <w:rsid w:val="00986B97"/>
    <w:rsid w:val="0098739D"/>
    <w:rsid w:val="0099147A"/>
    <w:rsid w:val="00995DD8"/>
    <w:rsid w:val="009971FB"/>
    <w:rsid w:val="009A2932"/>
    <w:rsid w:val="009A4009"/>
    <w:rsid w:val="009A64D5"/>
    <w:rsid w:val="009A69DF"/>
    <w:rsid w:val="009C5843"/>
    <w:rsid w:val="009C71FC"/>
    <w:rsid w:val="009D6218"/>
    <w:rsid w:val="009E3731"/>
    <w:rsid w:val="009F6A50"/>
    <w:rsid w:val="00A1495A"/>
    <w:rsid w:val="00A22596"/>
    <w:rsid w:val="00A2293F"/>
    <w:rsid w:val="00A3535F"/>
    <w:rsid w:val="00A52A81"/>
    <w:rsid w:val="00A533FE"/>
    <w:rsid w:val="00A535EB"/>
    <w:rsid w:val="00A54140"/>
    <w:rsid w:val="00A54F09"/>
    <w:rsid w:val="00A56C8D"/>
    <w:rsid w:val="00A64D15"/>
    <w:rsid w:val="00A8474C"/>
    <w:rsid w:val="00A915B2"/>
    <w:rsid w:val="00A96F4B"/>
    <w:rsid w:val="00AA2090"/>
    <w:rsid w:val="00AA28A8"/>
    <w:rsid w:val="00AA2AA6"/>
    <w:rsid w:val="00AB37A1"/>
    <w:rsid w:val="00AB3A6E"/>
    <w:rsid w:val="00AB4994"/>
    <w:rsid w:val="00AC7D0D"/>
    <w:rsid w:val="00AD3F84"/>
    <w:rsid w:val="00AD4BF4"/>
    <w:rsid w:val="00AF633F"/>
    <w:rsid w:val="00B03B44"/>
    <w:rsid w:val="00B03C18"/>
    <w:rsid w:val="00B26BAF"/>
    <w:rsid w:val="00B26F72"/>
    <w:rsid w:val="00B35258"/>
    <w:rsid w:val="00B41A8D"/>
    <w:rsid w:val="00B43181"/>
    <w:rsid w:val="00B43CAE"/>
    <w:rsid w:val="00B50F8A"/>
    <w:rsid w:val="00B536BC"/>
    <w:rsid w:val="00B70251"/>
    <w:rsid w:val="00B82829"/>
    <w:rsid w:val="00B947D3"/>
    <w:rsid w:val="00BA22B9"/>
    <w:rsid w:val="00BA45D2"/>
    <w:rsid w:val="00BA64F6"/>
    <w:rsid w:val="00BA7339"/>
    <w:rsid w:val="00BA7936"/>
    <w:rsid w:val="00BB09D2"/>
    <w:rsid w:val="00BB2B0B"/>
    <w:rsid w:val="00BC0522"/>
    <w:rsid w:val="00BD4B1D"/>
    <w:rsid w:val="00BD67FA"/>
    <w:rsid w:val="00BF43DF"/>
    <w:rsid w:val="00C15B28"/>
    <w:rsid w:val="00C26AEC"/>
    <w:rsid w:val="00C300B6"/>
    <w:rsid w:val="00C35556"/>
    <w:rsid w:val="00C40B01"/>
    <w:rsid w:val="00C53AEC"/>
    <w:rsid w:val="00C54E93"/>
    <w:rsid w:val="00C613E0"/>
    <w:rsid w:val="00C71D54"/>
    <w:rsid w:val="00C73835"/>
    <w:rsid w:val="00C860B0"/>
    <w:rsid w:val="00CA7B03"/>
    <w:rsid w:val="00CC2AFD"/>
    <w:rsid w:val="00CC5E9D"/>
    <w:rsid w:val="00CD3D5B"/>
    <w:rsid w:val="00CF5C54"/>
    <w:rsid w:val="00D00BB5"/>
    <w:rsid w:val="00D1669F"/>
    <w:rsid w:val="00D2444A"/>
    <w:rsid w:val="00D24AED"/>
    <w:rsid w:val="00D34066"/>
    <w:rsid w:val="00D43516"/>
    <w:rsid w:val="00D5297D"/>
    <w:rsid w:val="00D53D28"/>
    <w:rsid w:val="00D55DDC"/>
    <w:rsid w:val="00D56718"/>
    <w:rsid w:val="00D57B08"/>
    <w:rsid w:val="00D61A32"/>
    <w:rsid w:val="00D62D49"/>
    <w:rsid w:val="00D63CAE"/>
    <w:rsid w:val="00D648EF"/>
    <w:rsid w:val="00D66795"/>
    <w:rsid w:val="00D719D3"/>
    <w:rsid w:val="00D71D88"/>
    <w:rsid w:val="00D757EC"/>
    <w:rsid w:val="00D75CF0"/>
    <w:rsid w:val="00D76D25"/>
    <w:rsid w:val="00D81093"/>
    <w:rsid w:val="00D84B36"/>
    <w:rsid w:val="00D86EE2"/>
    <w:rsid w:val="00DA4132"/>
    <w:rsid w:val="00DA66BB"/>
    <w:rsid w:val="00DB347F"/>
    <w:rsid w:val="00DB61B0"/>
    <w:rsid w:val="00DB71E0"/>
    <w:rsid w:val="00DC2263"/>
    <w:rsid w:val="00DC64DB"/>
    <w:rsid w:val="00DE0B33"/>
    <w:rsid w:val="00DE2954"/>
    <w:rsid w:val="00DF07CC"/>
    <w:rsid w:val="00DF4E4B"/>
    <w:rsid w:val="00DF6451"/>
    <w:rsid w:val="00E000E3"/>
    <w:rsid w:val="00E0472F"/>
    <w:rsid w:val="00E10FB7"/>
    <w:rsid w:val="00E16477"/>
    <w:rsid w:val="00E25E00"/>
    <w:rsid w:val="00E26C74"/>
    <w:rsid w:val="00E42B9A"/>
    <w:rsid w:val="00E43593"/>
    <w:rsid w:val="00E47EA6"/>
    <w:rsid w:val="00E51B72"/>
    <w:rsid w:val="00E54072"/>
    <w:rsid w:val="00E54E9C"/>
    <w:rsid w:val="00E57749"/>
    <w:rsid w:val="00E65F11"/>
    <w:rsid w:val="00E6767F"/>
    <w:rsid w:val="00E76320"/>
    <w:rsid w:val="00E76E41"/>
    <w:rsid w:val="00E878A7"/>
    <w:rsid w:val="00E90D83"/>
    <w:rsid w:val="00EA6DDC"/>
    <w:rsid w:val="00EA7221"/>
    <w:rsid w:val="00EB2CFA"/>
    <w:rsid w:val="00EC2B08"/>
    <w:rsid w:val="00EC50BD"/>
    <w:rsid w:val="00EE3F7D"/>
    <w:rsid w:val="00EF25C1"/>
    <w:rsid w:val="00F03FA3"/>
    <w:rsid w:val="00F124AE"/>
    <w:rsid w:val="00F218CE"/>
    <w:rsid w:val="00F31874"/>
    <w:rsid w:val="00F31FF1"/>
    <w:rsid w:val="00F46F41"/>
    <w:rsid w:val="00F5035C"/>
    <w:rsid w:val="00F50E02"/>
    <w:rsid w:val="00F517D1"/>
    <w:rsid w:val="00F5362B"/>
    <w:rsid w:val="00F54FDF"/>
    <w:rsid w:val="00F62F98"/>
    <w:rsid w:val="00F63ADF"/>
    <w:rsid w:val="00F63E61"/>
    <w:rsid w:val="00F7041E"/>
    <w:rsid w:val="00F75595"/>
    <w:rsid w:val="00F86015"/>
    <w:rsid w:val="00F9057F"/>
    <w:rsid w:val="00F9417E"/>
    <w:rsid w:val="00FA1C93"/>
    <w:rsid w:val="00FC3C59"/>
    <w:rsid w:val="00FE32FD"/>
    <w:rsid w:val="00FF07AB"/>
    <w:rsid w:val="00FF0DB3"/>
    <w:rsid w:val="00FF1CCC"/>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58B13C-48D2-409D-BD3F-BEF54D4B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82B"/>
    <w:pPr>
      <w:widowControl w:val="0"/>
    </w:pPr>
    <w:rPr>
      <w:rFonts w:ascii="Courier New" w:eastAsia="Courier New" w:hAnsi="Courier New" w:cs="Courier New"/>
      <w:color w:val="000000"/>
      <w:sz w:val="24"/>
      <w:szCs w:val="24"/>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link w:val="Bodytext30"/>
    <w:rsid w:val="001B382B"/>
    <w:rPr>
      <w:rFonts w:ascii="Arial" w:eastAsia="Arial" w:hAnsi="Arial" w:cs="Arial"/>
      <w:sz w:val="20"/>
      <w:szCs w:val="20"/>
      <w:shd w:val="clear" w:color="auto" w:fill="FFFFFF"/>
    </w:rPr>
  </w:style>
  <w:style w:type="character" w:customStyle="1" w:styleId="Bodytext2">
    <w:name w:val="Body text (2)_"/>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Times New Roman"/>
      <w:color w:val="auto"/>
      <w:sz w:val="20"/>
      <w:szCs w:val="20"/>
      <w:lang w:bidi="ar-SA"/>
    </w:rPr>
  </w:style>
  <w:style w:type="character" w:customStyle="1" w:styleId="TekstpodstawowyZnak1">
    <w:name w:val="Tekst podstawowy Znak1"/>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Times New Roman"/>
      <w:color w:val="auto"/>
      <w:sz w:val="20"/>
      <w:szCs w:val="20"/>
      <w:lang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0"/>
      <w:szCs w:val="20"/>
      <w:lang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Times New Roman"/>
      <w:b/>
      <w:bCs/>
      <w:color w:val="auto"/>
      <w:sz w:val="20"/>
      <w:szCs w:val="20"/>
      <w:lang w:bidi="ar-SA"/>
    </w:rPr>
  </w:style>
  <w:style w:type="paragraph" w:styleId="Akapitzlist">
    <w:name w:val="List Paragraph"/>
    <w:basedOn w:val="Normalny"/>
    <w:link w:val="AkapitzlistZnak"/>
    <w:uiPriority w:val="99"/>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link w:val="Akapitzlist"/>
    <w:uiPriority w:val="99"/>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pPr>
    <w:rPr>
      <w:rFonts w:ascii="Cambria" w:hAnsi="Cambria" w:cs="Cambria"/>
      <w:color w:val="000000"/>
      <w:sz w:val="24"/>
      <w:szCs w:val="24"/>
      <w:lang w:eastAsia="en-US"/>
    </w:rPr>
  </w:style>
  <w:style w:type="paragraph" w:styleId="Nagwek">
    <w:name w:val="header"/>
    <w:basedOn w:val="Normalny"/>
    <w:link w:val="NagwekZnak"/>
    <w:uiPriority w:val="99"/>
    <w:unhideWhenUsed/>
    <w:rsid w:val="00A533FE"/>
    <w:pPr>
      <w:tabs>
        <w:tab w:val="center" w:pos="4536"/>
        <w:tab w:val="right" w:pos="9072"/>
      </w:tabs>
    </w:pPr>
  </w:style>
  <w:style w:type="character" w:customStyle="1" w:styleId="NagwekZnak">
    <w:name w:val="Nagłówek Znak"/>
    <w:link w:val="Nagwek"/>
    <w:uiPriority w:val="99"/>
    <w:rsid w:val="00A533FE"/>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A533FE"/>
    <w:pPr>
      <w:tabs>
        <w:tab w:val="center" w:pos="4536"/>
        <w:tab w:val="right" w:pos="9072"/>
      </w:tabs>
    </w:pPr>
  </w:style>
  <w:style w:type="character" w:customStyle="1" w:styleId="StopkaZnak">
    <w:name w:val="Stopka Znak"/>
    <w:link w:val="Stopka"/>
    <w:uiPriority w:val="99"/>
    <w:rsid w:val="00A533FE"/>
    <w:rPr>
      <w:rFonts w:ascii="Courier New" w:eastAsia="Courier New" w:hAnsi="Courier New" w:cs="Courier New"/>
      <w:color w:val="000000"/>
      <w:sz w:val="24"/>
      <w:szCs w:val="24"/>
      <w:lang w:eastAsia="pl-PL" w:bidi="pl-PL"/>
    </w:rPr>
  </w:style>
  <w:style w:type="character" w:styleId="Odwoaniedokomentarza">
    <w:name w:val="annotation reference"/>
    <w:uiPriority w:val="99"/>
    <w:semiHidden/>
    <w:unhideWhenUsed/>
    <w:rsid w:val="00A533FE"/>
    <w:rPr>
      <w:sz w:val="16"/>
      <w:szCs w:val="16"/>
    </w:rPr>
  </w:style>
  <w:style w:type="paragraph" w:styleId="Tekstkomentarza">
    <w:name w:val="annotation text"/>
    <w:basedOn w:val="Normalny"/>
    <w:link w:val="TekstkomentarzaZnak"/>
    <w:uiPriority w:val="99"/>
    <w:unhideWhenUsed/>
    <w:rsid w:val="00A533FE"/>
    <w:rPr>
      <w:sz w:val="20"/>
      <w:szCs w:val="20"/>
    </w:rPr>
  </w:style>
  <w:style w:type="character" w:customStyle="1" w:styleId="TekstkomentarzaZnak">
    <w:name w:val="Tekst komentarza Znak"/>
    <w:link w:val="Tekstkomentarza"/>
    <w:uiPriority w:val="99"/>
    <w:rsid w:val="00A533FE"/>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A533FE"/>
    <w:rPr>
      <w:b/>
      <w:bCs/>
    </w:rPr>
  </w:style>
  <w:style w:type="character" w:customStyle="1" w:styleId="TematkomentarzaZnak">
    <w:name w:val="Temat komentarza Znak"/>
    <w:link w:val="Tematkomentarza"/>
    <w:uiPriority w:val="99"/>
    <w:semiHidden/>
    <w:rsid w:val="00A533FE"/>
    <w:rPr>
      <w:rFonts w:ascii="Courier New" w:eastAsia="Courier New" w:hAnsi="Courier New" w:cs="Courier New"/>
      <w:b/>
      <w:bCs/>
      <w:color w:val="000000"/>
      <w:sz w:val="20"/>
      <w:szCs w:val="20"/>
      <w:lang w:eastAsia="pl-PL" w:bidi="pl-PL"/>
    </w:rPr>
  </w:style>
  <w:style w:type="paragraph" w:styleId="Tekstdymka">
    <w:name w:val="Balloon Text"/>
    <w:basedOn w:val="Normalny"/>
    <w:link w:val="TekstdymkaZnak"/>
    <w:uiPriority w:val="99"/>
    <w:semiHidden/>
    <w:unhideWhenUsed/>
    <w:rsid w:val="009370E4"/>
    <w:rPr>
      <w:rFonts w:ascii="Tahoma" w:hAnsi="Tahoma" w:cs="Tahoma"/>
      <w:sz w:val="16"/>
      <w:szCs w:val="16"/>
    </w:rPr>
  </w:style>
  <w:style w:type="character" w:customStyle="1" w:styleId="TekstdymkaZnak">
    <w:name w:val="Tekst dymka Znak"/>
    <w:link w:val="Tekstdymka"/>
    <w:uiPriority w:val="99"/>
    <w:semiHidden/>
    <w:rsid w:val="009370E4"/>
    <w:rPr>
      <w:rFonts w:ascii="Tahoma" w:eastAsia="Courier New" w:hAnsi="Tahoma" w:cs="Tahoma"/>
      <w:color w:val="000000"/>
      <w:sz w:val="16"/>
      <w:szCs w:val="16"/>
      <w:lang w:eastAsia="pl-PL" w:bidi="pl-PL"/>
    </w:rPr>
  </w:style>
  <w:style w:type="character" w:customStyle="1" w:styleId="markedcontent">
    <w:name w:val="markedcontent"/>
    <w:rsid w:val="005C7189"/>
  </w:style>
  <w:style w:type="paragraph" w:styleId="Poprawka">
    <w:name w:val="Revision"/>
    <w:hidden/>
    <w:uiPriority w:val="99"/>
    <w:semiHidden/>
    <w:rsid w:val="00A535EB"/>
    <w:rPr>
      <w:rFonts w:ascii="Courier New" w:eastAsia="Courier New" w:hAnsi="Courier New" w:cs="Courier New"/>
      <w:color w:val="000000"/>
      <w:sz w:val="24"/>
      <w:szCs w:val="24"/>
      <w:lang w:bidi="pl-PL"/>
    </w:rPr>
  </w:style>
  <w:style w:type="table" w:styleId="Tabela-Siatka">
    <w:name w:val="Table Grid"/>
    <w:basedOn w:val="Standardowy"/>
    <w:uiPriority w:val="39"/>
    <w:rsid w:val="00B5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10132"/>
    <w:rPr>
      <w:sz w:val="20"/>
      <w:szCs w:val="20"/>
    </w:rPr>
  </w:style>
  <w:style w:type="character" w:customStyle="1" w:styleId="TekstprzypisukocowegoZnak">
    <w:name w:val="Tekst przypisu końcowego Znak"/>
    <w:basedOn w:val="Domylnaczcionkaakapitu"/>
    <w:link w:val="Tekstprzypisukocowego"/>
    <w:uiPriority w:val="99"/>
    <w:semiHidden/>
    <w:rsid w:val="00210132"/>
    <w:rPr>
      <w:rFonts w:ascii="Courier New" w:eastAsia="Courier New" w:hAnsi="Courier New" w:cs="Courier New"/>
      <w:color w:val="000000"/>
      <w:lang w:bidi="pl-PL"/>
    </w:rPr>
  </w:style>
  <w:style w:type="character" w:styleId="Odwoanieprzypisukocowego">
    <w:name w:val="endnote reference"/>
    <w:basedOn w:val="Domylnaczcionkaakapitu"/>
    <w:uiPriority w:val="99"/>
    <w:semiHidden/>
    <w:unhideWhenUsed/>
    <w:rsid w:val="00210132"/>
    <w:rPr>
      <w:vertAlign w:val="superscript"/>
    </w:rPr>
  </w:style>
  <w:style w:type="character" w:styleId="Hipercze">
    <w:name w:val="Hyperlink"/>
    <w:basedOn w:val="Domylnaczcionkaakapitu"/>
    <w:uiPriority w:val="99"/>
    <w:unhideWhenUsed/>
    <w:rsid w:val="005C2820"/>
    <w:rPr>
      <w:color w:val="0000FF" w:themeColor="hyperlink"/>
      <w:u w:val="single"/>
    </w:rPr>
  </w:style>
  <w:style w:type="character" w:customStyle="1" w:styleId="UnresolvedMention">
    <w:name w:val="Unresolved Mention"/>
    <w:basedOn w:val="Domylnaczcionkaakapitu"/>
    <w:uiPriority w:val="99"/>
    <w:semiHidden/>
    <w:unhideWhenUsed/>
    <w:rsid w:val="005C2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zykosy@wokiss.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57CBF-8C2E-40DD-983E-ADEB05755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15</Pages>
  <Words>6310</Words>
  <Characters>37865</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Skrzypczak</dc:creator>
  <cp:lastModifiedBy>Konto Microsoft</cp:lastModifiedBy>
  <cp:revision>9</cp:revision>
  <cp:lastPrinted>2024-09-06T12:53:00Z</cp:lastPrinted>
  <dcterms:created xsi:type="dcterms:W3CDTF">2024-09-06T12:58:00Z</dcterms:created>
  <dcterms:modified xsi:type="dcterms:W3CDTF">2024-09-10T06:27:00Z</dcterms:modified>
</cp:coreProperties>
</file>