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7D" w:rsidRPr="00674B59" w:rsidRDefault="00EF6A7D" w:rsidP="00EF6A7D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t>ZAŁĄCZNIK NR 1</w:t>
      </w:r>
      <w:r>
        <w:rPr>
          <w:b/>
          <w:spacing w:val="20"/>
        </w:rPr>
        <w:t xml:space="preserve"> DO SWZ</w:t>
      </w:r>
      <w:r>
        <w:rPr>
          <w:b/>
          <w:spacing w:val="20"/>
        </w:rPr>
        <w:br/>
      </w:r>
    </w:p>
    <w:p w:rsidR="00EF6A7D" w:rsidRPr="0097398E" w:rsidRDefault="00EF6A7D" w:rsidP="00EF6A7D">
      <w:pPr>
        <w:spacing w:line="276" w:lineRule="auto"/>
        <w:jc w:val="center"/>
        <w:rPr>
          <w:b/>
          <w:color w:val="00B050"/>
          <w:spacing w:val="20"/>
          <w:sz w:val="24"/>
          <w:szCs w:val="24"/>
        </w:rPr>
      </w:pPr>
      <w:r w:rsidRPr="007267F1">
        <w:rPr>
          <w:b/>
          <w:spacing w:val="20"/>
          <w:sz w:val="24"/>
          <w:szCs w:val="24"/>
        </w:rPr>
        <w:t>FORMULARZ OFERTOWY</w:t>
      </w:r>
      <w:r>
        <w:rPr>
          <w:b/>
          <w:spacing w:val="20"/>
          <w:sz w:val="24"/>
          <w:szCs w:val="24"/>
        </w:rPr>
        <w:t xml:space="preserve"> </w:t>
      </w:r>
    </w:p>
    <w:p w:rsidR="00EF6A7D" w:rsidRPr="00CC5133" w:rsidRDefault="00EF6A7D" w:rsidP="00EF6A7D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293D7E">
        <w:rPr>
          <w:b/>
          <w:color w:val="000000"/>
          <w:spacing w:val="20"/>
          <w:sz w:val="24"/>
          <w:szCs w:val="24"/>
        </w:rPr>
        <w:t xml:space="preserve">dot. postępowania o udzielenie zamówienia publicznego pod nazwą: </w:t>
      </w:r>
      <w:r>
        <w:rPr>
          <w:b/>
          <w:color w:val="000000"/>
          <w:spacing w:val="20"/>
          <w:sz w:val="24"/>
          <w:szCs w:val="24"/>
        </w:rPr>
        <w:t xml:space="preserve">„Zakup pojazdu do  dowozu uczniów niepełnosprawnych </w:t>
      </w:r>
      <w:r>
        <w:rPr>
          <w:b/>
          <w:color w:val="000000"/>
          <w:spacing w:val="20"/>
          <w:sz w:val="24"/>
          <w:szCs w:val="24"/>
        </w:rPr>
        <w:br/>
        <w:t xml:space="preserve">z terenu miasta Zgorzelec do placówek oświatowych” </w:t>
      </w:r>
    </w:p>
    <w:p w:rsidR="00EF6A7D" w:rsidRPr="00F75C70" w:rsidRDefault="00EF6A7D" w:rsidP="00EF6A7D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I. DANE WYKONAWCY*:</w:t>
      </w:r>
    </w:p>
    <w:p w:rsidR="00EF6A7D" w:rsidRPr="00F75C70" w:rsidRDefault="00EF6A7D" w:rsidP="00EF6A7D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6A7D" w:rsidRPr="00F75C70" w:rsidTr="007D1C11">
        <w:trPr>
          <w:trHeight w:val="495"/>
        </w:trPr>
        <w:tc>
          <w:tcPr>
            <w:tcW w:w="9080" w:type="dxa"/>
          </w:tcPr>
          <w:p w:rsidR="00EF6A7D" w:rsidRPr="00F75C70" w:rsidRDefault="00EF6A7D" w:rsidP="007D1C1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F6A7D" w:rsidRPr="00F75C70" w:rsidRDefault="00EF6A7D" w:rsidP="00EF6A7D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6A7D" w:rsidRPr="00F75C70" w:rsidTr="007D1C11">
        <w:trPr>
          <w:trHeight w:val="495"/>
        </w:trPr>
        <w:tc>
          <w:tcPr>
            <w:tcW w:w="9080" w:type="dxa"/>
          </w:tcPr>
          <w:p w:rsidR="00EF6A7D" w:rsidRPr="00F75C70" w:rsidRDefault="00EF6A7D" w:rsidP="007D1C1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F6A7D" w:rsidRPr="00F75C70" w:rsidRDefault="00EF6A7D" w:rsidP="00EF6A7D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Wpisany do rejestru przez/na podstawie/pod numerem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6A7D" w:rsidRPr="00F75C70" w:rsidTr="007D1C11">
        <w:trPr>
          <w:trHeight w:val="495"/>
        </w:trPr>
        <w:tc>
          <w:tcPr>
            <w:tcW w:w="9080" w:type="dxa"/>
          </w:tcPr>
          <w:p w:rsidR="00EF6A7D" w:rsidRPr="00F75C70" w:rsidRDefault="00EF6A7D" w:rsidP="007D1C1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F6A7D" w:rsidRPr="00F75C70" w:rsidRDefault="00EF6A7D" w:rsidP="00EF6A7D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Telefon</w:t>
      </w:r>
      <w:r>
        <w:rPr>
          <w:rFonts w:eastAsia="Times New Roman"/>
          <w:b/>
          <w:spacing w:val="20"/>
          <w:sz w:val="24"/>
          <w:szCs w:val="24"/>
        </w:rPr>
        <w:t>, 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6A7D" w:rsidRPr="00F75C70" w:rsidTr="007D1C11">
        <w:trPr>
          <w:trHeight w:val="495"/>
        </w:trPr>
        <w:tc>
          <w:tcPr>
            <w:tcW w:w="9080" w:type="dxa"/>
          </w:tcPr>
          <w:p w:rsidR="00EF6A7D" w:rsidRPr="00F75C70" w:rsidRDefault="00EF6A7D" w:rsidP="007D1C1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F6A7D" w:rsidRPr="00F75C70" w:rsidRDefault="00EF6A7D" w:rsidP="00EF6A7D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NIP lub 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6A7D" w:rsidRPr="00F75C70" w:rsidTr="007D1C11">
        <w:trPr>
          <w:trHeight w:val="495"/>
        </w:trPr>
        <w:tc>
          <w:tcPr>
            <w:tcW w:w="9080" w:type="dxa"/>
          </w:tcPr>
          <w:p w:rsidR="00EF6A7D" w:rsidRPr="00F75C70" w:rsidRDefault="00EF6A7D" w:rsidP="007D1C1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F6A7D" w:rsidRPr="00F75C70" w:rsidRDefault="00EF6A7D" w:rsidP="00EF6A7D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Osoba odpowiedzialna za kontakty z Zamawiającym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6A7D" w:rsidRPr="00F75C70" w:rsidTr="007D1C11">
        <w:trPr>
          <w:trHeight w:val="495"/>
        </w:trPr>
        <w:tc>
          <w:tcPr>
            <w:tcW w:w="9080" w:type="dxa"/>
          </w:tcPr>
          <w:p w:rsidR="00EF6A7D" w:rsidRPr="00F75C70" w:rsidRDefault="00EF6A7D" w:rsidP="007D1C1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F6A7D" w:rsidRPr="00AC4436" w:rsidRDefault="00EF6A7D" w:rsidP="00EF6A7D">
      <w:pPr>
        <w:spacing w:after="0" w:line="276" w:lineRule="auto"/>
        <w:rPr>
          <w:b/>
          <w:spacing w:val="20"/>
          <w:sz w:val="24"/>
          <w:szCs w:val="24"/>
        </w:rPr>
      </w:pPr>
      <w:r w:rsidRPr="00AC4436">
        <w:rPr>
          <w:b/>
          <w:spacing w:val="20"/>
          <w:sz w:val="24"/>
          <w:szCs w:val="24"/>
        </w:rPr>
        <w:t xml:space="preserve">Wykonawca oświadcza, iż jest: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A7D" w:rsidRPr="00AC4436" w:rsidTr="007D1C11">
        <w:tc>
          <w:tcPr>
            <w:tcW w:w="9169" w:type="dxa"/>
          </w:tcPr>
          <w:p w:rsidR="00EF6A7D" w:rsidRPr="00AC4436" w:rsidRDefault="00EF6A7D" w:rsidP="007D1C1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:rsidR="00EF6A7D" w:rsidRPr="00AC4436" w:rsidRDefault="00EF6A7D" w:rsidP="007D1C1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- na potrzeby informacji o złożonych ofertach</w:t>
            </w:r>
          </w:p>
          <w:p w:rsidR="00EF6A7D" w:rsidRPr="00AC4436" w:rsidRDefault="00EF6A7D" w:rsidP="007D1C1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0"/>
                <w:szCs w:val="20"/>
              </w:rPr>
              <w:t>(</w:t>
            </w:r>
            <w:r w:rsidRPr="00AC4436">
              <w:rPr>
                <w:b/>
                <w:spacing w:val="20"/>
                <w:sz w:val="20"/>
                <w:szCs w:val="20"/>
              </w:rPr>
              <w:t>niewłaściwe usunąć)</w:t>
            </w:r>
          </w:p>
        </w:tc>
      </w:tr>
    </w:tbl>
    <w:p w:rsidR="00EF6A7D" w:rsidRPr="00AC4436" w:rsidRDefault="00EF6A7D" w:rsidP="00EF6A7D">
      <w:pPr>
        <w:spacing w:after="0" w:line="276" w:lineRule="auto"/>
        <w:rPr>
          <w:spacing w:val="20"/>
          <w:sz w:val="24"/>
          <w:szCs w:val="24"/>
        </w:rPr>
      </w:pPr>
    </w:p>
    <w:p w:rsidR="00EF6A7D" w:rsidRPr="00AC4436" w:rsidRDefault="00EF6A7D" w:rsidP="00EF6A7D">
      <w:pPr>
        <w:widowControl w:val="0"/>
        <w:spacing w:line="240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EF6A7D" w:rsidRPr="00AC4436" w:rsidRDefault="00EF6A7D" w:rsidP="00EF6A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pacing w:val="20"/>
          <w:sz w:val="24"/>
          <w:szCs w:val="24"/>
        </w:rPr>
      </w:pPr>
    </w:p>
    <w:p w:rsidR="00EF6A7D" w:rsidRPr="00AC4436" w:rsidRDefault="00EF6A7D" w:rsidP="00EF6A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>
        <w:rPr>
          <w:rFonts w:eastAsia="Times New Roman"/>
          <w:b/>
          <w:color w:val="000000"/>
          <w:spacing w:val="20"/>
          <w:sz w:val="24"/>
          <w:szCs w:val="24"/>
        </w:rPr>
        <w:br/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br/>
        <w:t>z art. 58 ust. 2 ust</w:t>
      </w:r>
      <w:r>
        <w:rPr>
          <w:rFonts w:eastAsia="Times New Roman"/>
          <w:b/>
          <w:color w:val="000000"/>
          <w:spacing w:val="20"/>
          <w:sz w:val="24"/>
          <w:szCs w:val="24"/>
        </w:rPr>
        <w:t xml:space="preserve">awy </w:t>
      </w:r>
      <w:proofErr w:type="spellStart"/>
      <w:r>
        <w:rPr>
          <w:rFonts w:eastAsia="Times New Roman"/>
          <w:b/>
          <w:color w:val="000000"/>
          <w:spacing w:val="20"/>
          <w:sz w:val="24"/>
          <w:szCs w:val="24"/>
        </w:rPr>
        <w:t>Pzp</w:t>
      </w:r>
      <w:proofErr w:type="spellEnd"/>
      <w:r>
        <w:rPr>
          <w:rFonts w:eastAsia="Times New Roman"/>
          <w:b/>
          <w:color w:val="000000"/>
          <w:spacing w:val="20"/>
          <w:sz w:val="24"/>
          <w:szCs w:val="24"/>
        </w:rPr>
        <w:t xml:space="preserve">, ustanowiliśmy </w:t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t>pełnomocnika:</w:t>
      </w:r>
    </w:p>
    <w:p w:rsidR="00EF6A7D" w:rsidRPr="00AC4436" w:rsidRDefault="00EF6A7D" w:rsidP="00EF6A7D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6A7D" w:rsidRPr="00AC4436" w:rsidTr="007D1C11">
        <w:tc>
          <w:tcPr>
            <w:tcW w:w="9080" w:type="dxa"/>
          </w:tcPr>
          <w:p w:rsidR="00EF6A7D" w:rsidRPr="00AC4436" w:rsidRDefault="00EF6A7D" w:rsidP="007D1C1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:rsidR="00EF6A7D" w:rsidRPr="00AC4436" w:rsidRDefault="00EF6A7D" w:rsidP="00EF6A7D">
      <w:pPr>
        <w:widowControl w:val="0"/>
        <w:spacing w:after="0" w:line="276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                   </w:t>
      </w:r>
      <w:r w:rsidRPr="00AC4436">
        <w:rPr>
          <w:rFonts w:eastAsia="Times New Roman"/>
          <w:spacing w:val="20"/>
        </w:rPr>
        <w:t>(wypełniają Wykonawcy składający wspólną ofertę)</w:t>
      </w:r>
    </w:p>
    <w:p w:rsidR="00EF6A7D" w:rsidRPr="00AC4436" w:rsidRDefault="00EF6A7D" w:rsidP="00EF6A7D">
      <w:pPr>
        <w:spacing w:after="0" w:line="240" w:lineRule="auto"/>
        <w:rPr>
          <w:rFonts w:eastAsia="Times New Roman"/>
          <w:spacing w:val="20"/>
          <w:sz w:val="24"/>
          <w:szCs w:val="24"/>
        </w:rPr>
      </w:pPr>
    </w:p>
    <w:p w:rsidR="00EF6A7D" w:rsidRPr="00AC4436" w:rsidRDefault="00EF6A7D" w:rsidP="00EF6A7D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Osoba upoważniona do reprezentacji Wykonawcy/ów i podpisująca ofertę:</w:t>
      </w:r>
    </w:p>
    <w:p w:rsidR="00EF6A7D" w:rsidRPr="00AC4436" w:rsidRDefault="00EF6A7D" w:rsidP="00EF6A7D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6A7D" w:rsidRPr="00AC4436" w:rsidTr="007D1C11">
        <w:trPr>
          <w:trHeight w:val="495"/>
        </w:trPr>
        <w:tc>
          <w:tcPr>
            <w:tcW w:w="9080" w:type="dxa"/>
          </w:tcPr>
          <w:p w:rsidR="00EF6A7D" w:rsidRPr="00AC4436" w:rsidRDefault="00EF6A7D" w:rsidP="007D1C1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F6A7D" w:rsidRPr="00AC4436" w:rsidRDefault="00EF6A7D" w:rsidP="00EF6A7D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EF6A7D" w:rsidRPr="00AC4436" w:rsidRDefault="00EF6A7D" w:rsidP="00EF6A7D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6A7D" w:rsidRPr="00AC4436" w:rsidTr="007D1C11">
        <w:trPr>
          <w:trHeight w:val="495"/>
        </w:trPr>
        <w:tc>
          <w:tcPr>
            <w:tcW w:w="9080" w:type="dxa"/>
          </w:tcPr>
          <w:p w:rsidR="00EF6A7D" w:rsidRPr="00AC4436" w:rsidRDefault="00EF6A7D" w:rsidP="007D1C1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F6A7D" w:rsidRPr="00AC4436" w:rsidRDefault="00EF6A7D" w:rsidP="00EF6A7D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EF6A7D" w:rsidRPr="00AC4436" w:rsidRDefault="00EF6A7D" w:rsidP="00EF6A7D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6A7D" w:rsidRPr="00AC4436" w:rsidTr="007D1C11">
        <w:trPr>
          <w:trHeight w:val="495"/>
        </w:trPr>
        <w:tc>
          <w:tcPr>
            <w:tcW w:w="9080" w:type="dxa"/>
          </w:tcPr>
          <w:p w:rsidR="00EF6A7D" w:rsidRPr="00AC4436" w:rsidRDefault="00EF6A7D" w:rsidP="007D1C1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F6A7D" w:rsidRPr="00AC4436" w:rsidRDefault="00EF6A7D" w:rsidP="00EF6A7D">
      <w:pPr>
        <w:spacing w:line="276" w:lineRule="auto"/>
        <w:rPr>
          <w:spacing w:val="20"/>
          <w:sz w:val="24"/>
          <w:szCs w:val="24"/>
        </w:rPr>
      </w:pPr>
    </w:p>
    <w:p w:rsidR="00EF6A7D" w:rsidRPr="00AC4436" w:rsidRDefault="00EF6A7D" w:rsidP="00EF6A7D">
      <w:pPr>
        <w:spacing w:after="240" w:line="276" w:lineRule="auto"/>
        <w:rPr>
          <w:color w:val="000000"/>
          <w:spacing w:val="20"/>
          <w:sz w:val="24"/>
          <w:szCs w:val="24"/>
        </w:rPr>
      </w:pPr>
      <w:r w:rsidRPr="00AC4436">
        <w:rPr>
          <w:color w:val="000000"/>
          <w:spacing w:val="20"/>
          <w:sz w:val="24"/>
          <w:szCs w:val="24"/>
        </w:rPr>
        <w:t>Oświadczam/y, że oferuję/my wykonanie przedmiotu zamówienia określonego w SWZ, zgodnie z jej zapisami jak i projektowanymi postanowienia umowy, jak niżej:</w:t>
      </w:r>
    </w:p>
    <w:p w:rsidR="00EF6A7D" w:rsidRPr="00AC4436" w:rsidRDefault="00EF6A7D" w:rsidP="00EF6A7D">
      <w:pPr>
        <w:numPr>
          <w:ilvl w:val="2"/>
          <w:numId w:val="1"/>
        </w:numPr>
        <w:tabs>
          <w:tab w:val="clear" w:pos="3054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Wykonam/y przedmiot zamówienia za całkowitym wynagrodzeniem ryczałtowym brutto w kwocie: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EF6A7D" w:rsidRPr="00AC4436" w:rsidTr="007D1C11">
        <w:trPr>
          <w:trHeight w:val="383"/>
        </w:trPr>
        <w:tc>
          <w:tcPr>
            <w:tcW w:w="4927" w:type="dxa"/>
          </w:tcPr>
          <w:p w:rsidR="00EF6A7D" w:rsidRPr="00AC4436" w:rsidRDefault="00EF6A7D" w:rsidP="007D1C11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spacing w:val="20"/>
                <w:sz w:val="24"/>
                <w:szCs w:val="24"/>
                <w:lang w:val="pl-PL"/>
              </w:rPr>
              <w:t xml:space="preserve">                                              </w:t>
            </w: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>PLN</w:t>
            </w:r>
          </w:p>
        </w:tc>
      </w:tr>
    </w:tbl>
    <w:p w:rsidR="00EF6A7D" w:rsidRDefault="00EF6A7D" w:rsidP="00EF6A7D">
      <w:pPr>
        <w:spacing w:before="120" w:line="276" w:lineRule="auto"/>
        <w:ind w:left="284"/>
        <w:rPr>
          <w:spacing w:val="20"/>
          <w:sz w:val="24"/>
          <w:szCs w:val="24"/>
        </w:rPr>
      </w:pPr>
      <w:r w:rsidRPr="009D46F3">
        <w:rPr>
          <w:spacing w:val="20"/>
          <w:sz w:val="24"/>
          <w:szCs w:val="24"/>
        </w:rPr>
        <w:t>z uwzględnieniem p</w:t>
      </w:r>
      <w:r>
        <w:rPr>
          <w:spacing w:val="20"/>
          <w:sz w:val="24"/>
          <w:szCs w:val="24"/>
        </w:rPr>
        <w:t>odatku od towarów i usług (VAT)</w:t>
      </w:r>
    </w:p>
    <w:p w:rsidR="00EF6A7D" w:rsidRDefault="00EF6A7D" w:rsidP="00EF6A7D">
      <w:pPr>
        <w:pStyle w:val="Akapitzlist"/>
        <w:numPr>
          <w:ilvl w:val="2"/>
          <w:numId w:val="1"/>
        </w:numPr>
        <w:tabs>
          <w:tab w:val="clear" w:pos="3054"/>
          <w:tab w:val="num" w:pos="284"/>
        </w:tabs>
        <w:spacing w:before="120" w:line="276" w:lineRule="auto"/>
        <w:ind w:left="284" w:hanging="284"/>
        <w:jc w:val="left"/>
        <w:rPr>
          <w:spacing w:val="20"/>
          <w:sz w:val="24"/>
          <w:szCs w:val="24"/>
        </w:rPr>
      </w:pPr>
      <w:r w:rsidRPr="007366DF">
        <w:rPr>
          <w:rFonts w:ascii="Arial" w:hAnsi="Arial" w:cs="Arial"/>
          <w:spacing w:val="20"/>
          <w:sz w:val="24"/>
          <w:szCs w:val="24"/>
        </w:rPr>
        <w:t>Oświadczam</w:t>
      </w:r>
      <w:r>
        <w:rPr>
          <w:rFonts w:ascii="Arial" w:hAnsi="Arial" w:cs="Arial"/>
          <w:spacing w:val="20"/>
          <w:sz w:val="24"/>
          <w:szCs w:val="24"/>
        </w:rPr>
        <w:t>/</w:t>
      </w:r>
      <w:r w:rsidRPr="007366DF">
        <w:rPr>
          <w:rFonts w:ascii="Arial" w:hAnsi="Arial" w:cs="Arial"/>
          <w:spacing w:val="20"/>
          <w:sz w:val="24"/>
          <w:szCs w:val="24"/>
        </w:rPr>
        <w:t xml:space="preserve">y, że zaoferowany przedmiot dostawy spełnia minimalne parametry </w:t>
      </w:r>
      <w:r>
        <w:rPr>
          <w:rFonts w:ascii="Arial" w:hAnsi="Arial" w:cs="Arial"/>
          <w:spacing w:val="20"/>
          <w:sz w:val="24"/>
          <w:szCs w:val="24"/>
        </w:rPr>
        <w:t>techniczne określone</w:t>
      </w:r>
      <w:r w:rsidRPr="007366DF">
        <w:rPr>
          <w:rFonts w:ascii="Arial" w:hAnsi="Arial" w:cs="Arial"/>
          <w:spacing w:val="20"/>
          <w:sz w:val="24"/>
          <w:szCs w:val="24"/>
        </w:rPr>
        <w:t xml:space="preserve"> przez Zamawiającego</w:t>
      </w:r>
      <w:r>
        <w:rPr>
          <w:rFonts w:ascii="Arial" w:hAnsi="Arial" w:cs="Arial"/>
          <w:spacing w:val="20"/>
          <w:sz w:val="24"/>
          <w:szCs w:val="24"/>
        </w:rPr>
        <w:t xml:space="preserve"> w Specyfikacji technicznej pojazdu – Załączniku nr 6 do SWZ. </w:t>
      </w:r>
    </w:p>
    <w:p w:rsidR="00EF6A7D" w:rsidRDefault="00EF6A7D" w:rsidP="00EF6A7D">
      <w:pPr>
        <w:numPr>
          <w:ilvl w:val="2"/>
          <w:numId w:val="1"/>
        </w:numPr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>
        <w:rPr>
          <w:rFonts w:eastAsia="Times New Roman"/>
          <w:spacing w:val="20"/>
          <w:sz w:val="24"/>
          <w:szCs w:val="24"/>
          <w:lang w:val="pl-PL"/>
        </w:rPr>
        <w:t>Oświadczam/y, iż na dostarczony pojazd udzielę/udzielimy gwarancji na okres wynoszący odpowiednio:</w:t>
      </w:r>
    </w:p>
    <w:p w:rsidR="00EF6A7D" w:rsidRDefault="00EF6A7D" w:rsidP="00EF6A7D">
      <w:pPr>
        <w:pStyle w:val="Akapitzlist"/>
        <w:numPr>
          <w:ilvl w:val="4"/>
          <w:numId w:val="1"/>
        </w:numPr>
        <w:spacing w:before="120" w:line="276" w:lineRule="auto"/>
        <w:ind w:left="567" w:hanging="283"/>
        <w:jc w:val="left"/>
        <w:rPr>
          <w:rFonts w:ascii="Arial" w:hAnsi="Arial" w:cs="Arial"/>
          <w:spacing w:val="20"/>
          <w:sz w:val="24"/>
          <w:szCs w:val="24"/>
        </w:rPr>
      </w:pPr>
      <w:r w:rsidRPr="00442C30">
        <w:rPr>
          <w:rFonts w:ascii="Arial" w:eastAsia="Calibri" w:hAnsi="Arial" w:cs="Arial"/>
          <w:b/>
          <w:color w:val="000000" w:themeColor="text1"/>
          <w:spacing w:val="20"/>
          <w:sz w:val="24"/>
          <w:szCs w:val="24"/>
          <w:lang w:eastAsia="en-US"/>
        </w:rPr>
        <w:t>………… miesięczny</w:t>
      </w:r>
      <w:r>
        <w:rPr>
          <w:rFonts w:ascii="Arial" w:eastAsia="Calibri" w:hAnsi="Arial" w:cs="Arial"/>
          <w:color w:val="000000" w:themeColor="text1"/>
          <w:spacing w:val="20"/>
          <w:sz w:val="24"/>
          <w:szCs w:val="24"/>
          <w:lang w:eastAsia="en-US"/>
        </w:rPr>
        <w:t xml:space="preserve"> okres gwarancji mechanicznej</w:t>
      </w:r>
      <w:r w:rsidRPr="004A3B48">
        <w:rPr>
          <w:rFonts w:ascii="Arial" w:eastAsia="Calibri" w:hAnsi="Arial" w:cs="Arial"/>
          <w:color w:val="000000" w:themeColor="text1"/>
          <w:spacing w:val="20"/>
          <w:sz w:val="24"/>
          <w:szCs w:val="24"/>
          <w:lang w:eastAsia="en-US"/>
        </w:rPr>
        <w:t xml:space="preserve"> na silnik</w:t>
      </w:r>
      <w:r>
        <w:rPr>
          <w:rFonts w:ascii="Arial" w:eastAsia="Calibri" w:hAnsi="Arial" w:cs="Arial"/>
          <w:color w:val="000000" w:themeColor="text1"/>
          <w:spacing w:val="2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pacing w:val="20"/>
          <w:sz w:val="24"/>
          <w:szCs w:val="24"/>
          <w:lang w:eastAsia="en-US"/>
        </w:rPr>
        <w:br/>
      </w:r>
      <w:r w:rsidRPr="004A3B48">
        <w:rPr>
          <w:rFonts w:ascii="Arial" w:eastAsia="Calibri" w:hAnsi="Arial" w:cs="Arial"/>
          <w:color w:val="000000" w:themeColor="text1"/>
          <w:spacing w:val="20"/>
          <w:sz w:val="24"/>
          <w:szCs w:val="24"/>
          <w:lang w:eastAsia="en-US"/>
        </w:rPr>
        <w:t>i podzespoły mechaniczne, elektryczne i elektroniczne, bez wyłączeń</w:t>
      </w:r>
      <w:r>
        <w:rPr>
          <w:rFonts w:ascii="Arial" w:hAnsi="Arial" w:cs="Arial"/>
          <w:spacing w:val="20"/>
          <w:sz w:val="24"/>
          <w:szCs w:val="24"/>
        </w:rPr>
        <w:t>,</w:t>
      </w:r>
    </w:p>
    <w:p w:rsidR="00EF6A7D" w:rsidRPr="00EB5D9D" w:rsidRDefault="00EF6A7D" w:rsidP="00EF6A7D">
      <w:pPr>
        <w:pStyle w:val="Akapitzlist"/>
        <w:numPr>
          <w:ilvl w:val="4"/>
          <w:numId w:val="1"/>
        </w:numPr>
        <w:spacing w:before="120" w:line="276" w:lineRule="auto"/>
        <w:ind w:left="567" w:hanging="283"/>
        <w:jc w:val="left"/>
        <w:rPr>
          <w:rFonts w:ascii="Arial" w:hAnsi="Arial" w:cs="Arial"/>
          <w:b/>
          <w:spacing w:val="20"/>
          <w:sz w:val="24"/>
          <w:szCs w:val="24"/>
        </w:rPr>
      </w:pPr>
      <w:r w:rsidRPr="00442C30">
        <w:rPr>
          <w:rFonts w:ascii="Arial" w:eastAsia="Calibri" w:hAnsi="Arial" w:cs="Arial"/>
          <w:b/>
          <w:color w:val="000000" w:themeColor="text1"/>
          <w:spacing w:val="20"/>
          <w:sz w:val="24"/>
          <w:szCs w:val="24"/>
          <w:lang w:eastAsia="en-US"/>
        </w:rPr>
        <w:t>………… miesięczny</w:t>
      </w:r>
      <w:r>
        <w:rPr>
          <w:rFonts w:ascii="Arial" w:eastAsia="Calibri" w:hAnsi="Arial" w:cs="Arial"/>
          <w:color w:val="000000" w:themeColor="text1"/>
          <w:spacing w:val="20"/>
          <w:sz w:val="24"/>
          <w:szCs w:val="24"/>
          <w:lang w:eastAsia="en-US"/>
        </w:rPr>
        <w:t xml:space="preserve"> okres gwarancji</w:t>
      </w:r>
      <w:r w:rsidRPr="004A3B48">
        <w:rPr>
          <w:rFonts w:ascii="Arial" w:eastAsia="Calibri" w:hAnsi="Arial" w:cs="Arial"/>
          <w:color w:val="000000" w:themeColor="text1"/>
          <w:spacing w:val="20"/>
          <w:sz w:val="24"/>
          <w:szCs w:val="24"/>
          <w:lang w:eastAsia="en-US"/>
        </w:rPr>
        <w:t xml:space="preserve"> na powłoki lakiernicze, bez wyłączeń</w:t>
      </w:r>
      <w:r>
        <w:rPr>
          <w:rFonts w:ascii="Arial" w:eastAsia="Calibri" w:hAnsi="Arial" w:cs="Arial"/>
          <w:color w:val="000000" w:themeColor="text1"/>
          <w:spacing w:val="20"/>
          <w:sz w:val="24"/>
          <w:szCs w:val="24"/>
          <w:lang w:eastAsia="en-US"/>
        </w:rPr>
        <w:t xml:space="preserve">, </w:t>
      </w:r>
    </w:p>
    <w:p w:rsidR="00EF6A7D" w:rsidRPr="00EB5D9D" w:rsidRDefault="00EF6A7D" w:rsidP="00EF6A7D">
      <w:pPr>
        <w:pStyle w:val="Akapitzlist"/>
        <w:numPr>
          <w:ilvl w:val="4"/>
          <w:numId w:val="1"/>
        </w:numPr>
        <w:spacing w:before="120" w:line="276" w:lineRule="auto"/>
        <w:ind w:left="567" w:hanging="283"/>
        <w:jc w:val="left"/>
        <w:rPr>
          <w:rFonts w:ascii="Arial" w:hAnsi="Arial" w:cs="Arial"/>
          <w:b/>
          <w:spacing w:val="20"/>
          <w:sz w:val="24"/>
          <w:szCs w:val="24"/>
        </w:rPr>
      </w:pPr>
      <w:r w:rsidRPr="00442C30">
        <w:rPr>
          <w:rFonts w:ascii="Arial" w:eastAsia="Calibri" w:hAnsi="Arial" w:cs="Arial"/>
          <w:b/>
          <w:color w:val="000000" w:themeColor="text1"/>
          <w:spacing w:val="20"/>
          <w:sz w:val="24"/>
          <w:szCs w:val="24"/>
          <w:lang w:eastAsia="en-US"/>
        </w:rPr>
        <w:t>……….. letni</w:t>
      </w:r>
      <w:r>
        <w:rPr>
          <w:rFonts w:ascii="Arial" w:eastAsia="Calibri" w:hAnsi="Arial" w:cs="Arial"/>
          <w:color w:val="000000" w:themeColor="text1"/>
          <w:spacing w:val="20"/>
          <w:sz w:val="24"/>
          <w:szCs w:val="24"/>
          <w:lang w:eastAsia="en-US"/>
        </w:rPr>
        <w:t xml:space="preserve"> okres gwarancji</w:t>
      </w:r>
      <w:r w:rsidRPr="004A3B48">
        <w:rPr>
          <w:rFonts w:ascii="Arial" w:eastAsia="Calibri" w:hAnsi="Arial" w:cs="Arial"/>
          <w:color w:val="000000" w:themeColor="text1"/>
          <w:spacing w:val="20"/>
          <w:sz w:val="24"/>
          <w:szCs w:val="24"/>
          <w:lang w:eastAsia="en-US"/>
        </w:rPr>
        <w:t xml:space="preserve"> na perforację nadwozia, bez wyłączeń</w:t>
      </w:r>
      <w:r>
        <w:rPr>
          <w:rFonts w:ascii="Arial" w:eastAsia="Calibri" w:hAnsi="Arial" w:cs="Arial"/>
          <w:color w:val="000000" w:themeColor="text1"/>
          <w:spacing w:val="20"/>
          <w:sz w:val="24"/>
          <w:szCs w:val="24"/>
          <w:lang w:eastAsia="en-US"/>
        </w:rPr>
        <w:t>.</w:t>
      </w:r>
    </w:p>
    <w:p w:rsidR="00EF6A7D" w:rsidRPr="00EB5D9D" w:rsidRDefault="00EF6A7D" w:rsidP="00EF6A7D">
      <w:pPr>
        <w:numPr>
          <w:ilvl w:val="2"/>
          <w:numId w:val="1"/>
        </w:numPr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Przedmiot zamówienia zrealizuję/my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w terminie do </w:t>
      </w:r>
      <w:r>
        <w:rPr>
          <w:rFonts w:eastAsia="Times New Roman"/>
          <w:b/>
          <w:spacing w:val="20"/>
          <w:sz w:val="24"/>
          <w:szCs w:val="24"/>
          <w:lang w:val="pl-PL"/>
        </w:rPr>
        <w:t>2 miesięcy, licząc od dnia zawarcia umowy.</w:t>
      </w:r>
    </w:p>
    <w:p w:rsidR="00EF6A7D" w:rsidRDefault="00EF6A7D" w:rsidP="00EF6A7D">
      <w:pPr>
        <w:numPr>
          <w:ilvl w:val="2"/>
          <w:numId w:val="1"/>
        </w:numPr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napToGrid w:val="0"/>
          <w:spacing w:val="20"/>
          <w:sz w:val="24"/>
          <w:szCs w:val="24"/>
          <w:lang w:val="pl-PL"/>
        </w:rPr>
        <w:t xml:space="preserve">Akceptuję/my warunki płatności </w:t>
      </w:r>
      <w:r w:rsidRPr="00AC4436">
        <w:rPr>
          <w:rFonts w:eastAsia="Times New Roman"/>
          <w:spacing w:val="20"/>
          <w:sz w:val="24"/>
          <w:szCs w:val="24"/>
          <w:lang w:val="pl-PL"/>
        </w:rPr>
        <w:t>okreś</w:t>
      </w:r>
      <w:r>
        <w:rPr>
          <w:rFonts w:eastAsia="Times New Roman"/>
          <w:spacing w:val="20"/>
          <w:sz w:val="24"/>
          <w:szCs w:val="24"/>
          <w:lang w:val="pl-PL"/>
        </w:rPr>
        <w:t xml:space="preserve">lone w projekcie umowy będącym Załącznikiem </w:t>
      </w:r>
      <w:r w:rsidRPr="00AC4436">
        <w:rPr>
          <w:rFonts w:eastAsia="Times New Roman"/>
          <w:spacing w:val="20"/>
          <w:sz w:val="24"/>
          <w:szCs w:val="24"/>
          <w:lang w:val="pl-PL"/>
        </w:rPr>
        <w:t>do SWZ.</w:t>
      </w:r>
    </w:p>
    <w:p w:rsidR="00EF6A7D" w:rsidRPr="00AC4436" w:rsidRDefault="00EF6A7D" w:rsidP="00EF6A7D">
      <w:pPr>
        <w:numPr>
          <w:ilvl w:val="2"/>
          <w:numId w:val="1"/>
        </w:numPr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zapoznałem/liśmy się ze Specyfikacją Warunków Zamówienia</w:t>
      </w:r>
      <w:r>
        <w:rPr>
          <w:rFonts w:eastAsia="Times New Roman"/>
          <w:spacing w:val="20"/>
          <w:sz w:val="24"/>
          <w:szCs w:val="24"/>
          <w:lang w:val="pl-PL"/>
        </w:rPr>
        <w:t xml:space="preserve"> wraz z załącznikami do niej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i uzyskałem/liśmy wszelkie informacje niezbędne do przygotowania niniejszej oferty. </w:t>
      </w:r>
      <w:r w:rsidRPr="00AC4436">
        <w:rPr>
          <w:rFonts w:eastAsia="Times New Roman"/>
          <w:spacing w:val="20"/>
          <w:sz w:val="24"/>
          <w:szCs w:val="24"/>
          <w:lang w:val="pl-PL"/>
        </w:rPr>
        <w:lastRenderedPageBreak/>
        <w:t>Akceptuję/my przedstawione w SWZ warunki zawarcia umowy oraz projekt umowy</w:t>
      </w:r>
      <w:r>
        <w:rPr>
          <w:rFonts w:eastAsia="Times New Roman"/>
          <w:spacing w:val="20"/>
          <w:sz w:val="24"/>
          <w:szCs w:val="24"/>
          <w:lang w:val="pl-PL"/>
        </w:rPr>
        <w:t xml:space="preserve"> – Załącznik nr 5 do SWZ</w:t>
      </w:r>
      <w:r w:rsidRPr="00AC4436">
        <w:rPr>
          <w:rFonts w:eastAsia="Times New Roman"/>
          <w:spacing w:val="20"/>
          <w:sz w:val="24"/>
          <w:szCs w:val="24"/>
          <w:lang w:val="pl-PL"/>
        </w:rPr>
        <w:t>.</w:t>
      </w:r>
    </w:p>
    <w:p w:rsidR="00EF6A7D" w:rsidRPr="00AC4436" w:rsidRDefault="00EF6A7D" w:rsidP="00EF6A7D">
      <w:pPr>
        <w:numPr>
          <w:ilvl w:val="2"/>
          <w:numId w:val="1"/>
        </w:numPr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uważam/y się za związanego/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ych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niniejszą ofertą przez czas wskazany w SWZ.</w:t>
      </w:r>
    </w:p>
    <w:p w:rsidR="00EF6A7D" w:rsidRPr="00AC4436" w:rsidRDefault="00EF6A7D" w:rsidP="00EF6A7D">
      <w:pPr>
        <w:numPr>
          <w:ilvl w:val="2"/>
          <w:numId w:val="1"/>
        </w:numPr>
        <w:spacing w:before="120" w:line="276" w:lineRule="auto"/>
        <w:ind w:left="284" w:hanging="284"/>
        <w:contextualSpacing/>
        <w:rPr>
          <w:rFonts w:eastAsia="Times New Roman"/>
          <w:color w:val="000000" w:themeColor="text1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 przypadku uznania niniejszej oferty za ofertę najkorzystniejszą zobowiązuję/my się do zawarcia umowy w miejscu i terminie wskazanym przez Zamawiającego, 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>a przed zawarciem umowy do wniesienia zabezpieczenia należytego wykonania umowy.</w:t>
      </w:r>
    </w:p>
    <w:p w:rsidR="00EF6A7D" w:rsidRPr="00AC4436" w:rsidRDefault="00EF6A7D" w:rsidP="00EF6A7D">
      <w:pPr>
        <w:numPr>
          <w:ilvl w:val="2"/>
          <w:numId w:val="1"/>
        </w:numPr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że przedmiot zamówienia wykonam/y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samodzielnie / przy pomocy podwykonawców.   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br/>
        <w:t xml:space="preserve">     </w:t>
      </w:r>
      <w:r w:rsidRPr="00AC4436">
        <w:rPr>
          <w:rFonts w:eastAsia="Times New Roman"/>
          <w:color w:val="000000"/>
          <w:spacing w:val="20"/>
          <w:lang w:val="pl-PL"/>
        </w:rPr>
        <w:t xml:space="preserve">(niewłaściwe </w:t>
      </w:r>
      <w:r w:rsidRPr="00AC4436">
        <w:rPr>
          <w:rFonts w:eastAsia="Times New Roman"/>
          <w:spacing w:val="20"/>
          <w:lang w:val="pl-PL"/>
        </w:rPr>
        <w:t>usunąć</w:t>
      </w:r>
      <w:r w:rsidRPr="00AC4436">
        <w:rPr>
          <w:rFonts w:eastAsia="Times New Roman"/>
          <w:color w:val="000000"/>
          <w:spacing w:val="20"/>
          <w:lang w:val="pl-PL"/>
        </w:rPr>
        <w:t>)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</w:t>
      </w:r>
    </w:p>
    <w:p w:rsidR="00EF6A7D" w:rsidRPr="00AC4436" w:rsidRDefault="00EF6A7D" w:rsidP="00EF6A7D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W przypadku wyboru wykonania zamówienia </w:t>
      </w:r>
      <w:r w:rsidRPr="00AC4436">
        <w:rPr>
          <w:rFonts w:eastAsia="Times New Roman"/>
          <w:b/>
          <w:spacing w:val="20"/>
          <w:sz w:val="24"/>
          <w:szCs w:val="24"/>
        </w:rPr>
        <w:t>przy pomocy podwykonawców</w:t>
      </w:r>
      <w:r w:rsidRPr="00AC4436">
        <w:rPr>
          <w:rFonts w:eastAsia="Times New Roman"/>
          <w:spacing w:val="20"/>
          <w:sz w:val="24"/>
          <w:szCs w:val="24"/>
        </w:rPr>
        <w:t xml:space="preserve"> należy wskazać części zamówienia, której wykonanie Wykonawca zamierza powierzyć podwykonawcom i podać nazwy ewentualnych podwykonawców, jeżeli są już znani: </w:t>
      </w:r>
    </w:p>
    <w:p w:rsidR="00EF6A7D" w:rsidRPr="00AC4436" w:rsidRDefault="00EF6A7D" w:rsidP="00EF6A7D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EF6A7D" w:rsidRPr="00AC4436" w:rsidRDefault="00EF6A7D" w:rsidP="00EF6A7D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F6A7D" w:rsidRPr="00AC4436" w:rsidTr="007D1C11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A7D" w:rsidRPr="00AC4436" w:rsidRDefault="00EF6A7D" w:rsidP="007D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EF6A7D" w:rsidRPr="00AC4436" w:rsidRDefault="00EF6A7D" w:rsidP="00EF6A7D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F6A7D" w:rsidRPr="00AC4436" w:rsidTr="007D1C11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A7D" w:rsidRPr="00AC4436" w:rsidRDefault="00EF6A7D" w:rsidP="007D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EF6A7D" w:rsidRPr="00AC4436" w:rsidRDefault="00EF6A7D" w:rsidP="00EF6A7D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EF6A7D" w:rsidRPr="00AC4436" w:rsidRDefault="00EF6A7D" w:rsidP="00EF6A7D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F6A7D" w:rsidRPr="00AC4436" w:rsidTr="007D1C11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A7D" w:rsidRPr="00AC4436" w:rsidRDefault="00EF6A7D" w:rsidP="007D1C11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EF6A7D" w:rsidRPr="00AC4436" w:rsidRDefault="00EF6A7D" w:rsidP="00EF6A7D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EF6A7D" w:rsidRPr="00AC4436" w:rsidRDefault="00EF6A7D" w:rsidP="00EF6A7D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F6A7D" w:rsidRPr="00AC4436" w:rsidTr="007D1C11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A7D" w:rsidRPr="00AC4436" w:rsidRDefault="00EF6A7D" w:rsidP="007D1C11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EF6A7D" w:rsidRPr="00AC4436" w:rsidRDefault="00EF6A7D" w:rsidP="00EF6A7D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EF6A7D" w:rsidRPr="00AC4436" w:rsidRDefault="00EF6A7D" w:rsidP="00EF6A7D">
      <w:pPr>
        <w:numPr>
          <w:ilvl w:val="2"/>
          <w:numId w:val="1"/>
        </w:numPr>
        <w:spacing w:before="120" w:line="276" w:lineRule="auto"/>
        <w:ind w:left="426" w:hanging="426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Wadium w kwocie: </w:t>
      </w:r>
      <w:r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2.590,00</w:t>
      </w:r>
      <w:r w:rsidRPr="00C6150C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 xml:space="preserve"> zł</w:t>
      </w:r>
      <w:r w:rsidRPr="00C6150C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zostało wniesione w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dniu …………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w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formie.............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</w:p>
    <w:p w:rsidR="00EF6A7D" w:rsidRPr="00AC4436" w:rsidRDefault="00EF6A7D" w:rsidP="00EF6A7D">
      <w:pPr>
        <w:spacing w:before="120" w:line="276" w:lineRule="auto"/>
        <w:ind w:left="284"/>
        <w:contextualSpacing/>
        <w:rPr>
          <w:rFonts w:eastAsia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Zwrotu wadium wniesionego w pieniądzu należy dokonać na rachunek bankowy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numer: ………..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numer rachunku bankowego jeżeli wadium zostało wniesione w pieniądzu)</w:t>
      </w:r>
    </w:p>
    <w:p w:rsidR="00EF6A7D" w:rsidRPr="00AC4436" w:rsidRDefault="00EF6A7D" w:rsidP="00EF6A7D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W przypadku wadium wniesionego w formie gwarancji/poręczenia, oświadczenie o zwolnieniu wadium należy przesłać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na adres: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………………….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adres poczty elektronicznej odpowiednio gwaranta lub poręczyciela)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 </w:t>
      </w:r>
    </w:p>
    <w:p w:rsidR="00EF6A7D" w:rsidRPr="00AC4436" w:rsidRDefault="00EF6A7D" w:rsidP="00EF6A7D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FF0000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Jednocześnie oświadczam/y, iż jestem/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śmy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świadomy/i, że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przypadkach określo</w:t>
      </w:r>
      <w:r>
        <w:rPr>
          <w:rFonts w:eastAsia="Times New Roman"/>
          <w:spacing w:val="20"/>
          <w:sz w:val="24"/>
          <w:szCs w:val="24"/>
          <w:lang w:val="pl-PL"/>
        </w:rPr>
        <w:t xml:space="preserve">nych w art. 98 ust. 6 ustawy </w:t>
      </w:r>
      <w:proofErr w:type="spellStart"/>
      <w:r>
        <w:rPr>
          <w:rFonts w:eastAsia="Times New Roman"/>
          <w:spacing w:val="20"/>
          <w:sz w:val="24"/>
          <w:szCs w:val="24"/>
          <w:lang w:val="pl-PL"/>
        </w:rPr>
        <w:t>Pzp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, wniesione przeze mnie/nas wadium zostanie zatrzymane. </w:t>
      </w:r>
    </w:p>
    <w:p w:rsidR="00EF6A7D" w:rsidRPr="00AC4436" w:rsidRDefault="00EF6A7D" w:rsidP="00EF6A7D">
      <w:pPr>
        <w:numPr>
          <w:ilvl w:val="2"/>
          <w:numId w:val="1"/>
        </w:numPr>
        <w:spacing w:before="120" w:line="276" w:lineRule="auto"/>
        <w:ind w:left="426" w:hanging="426"/>
        <w:contextualSpacing/>
        <w:rPr>
          <w:rFonts w:eastAsia="Times New Roman"/>
          <w:b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lastRenderedPageBreak/>
        <w:t xml:space="preserve">Nazwa banku i numer rachunku bankowego do rozliczeń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 xml:space="preserve">z Zamawiającym: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………………………………………………………</w:t>
      </w:r>
    </w:p>
    <w:p w:rsidR="00EF6A7D" w:rsidRPr="00AC4436" w:rsidRDefault="00EF6A7D" w:rsidP="00EF6A7D">
      <w:pPr>
        <w:numPr>
          <w:ilvl w:val="2"/>
          <w:numId w:val="1"/>
        </w:numPr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EF6A7D" w:rsidRPr="00AC4436" w:rsidRDefault="00EF6A7D" w:rsidP="00EF6A7D">
      <w:pPr>
        <w:numPr>
          <w:ilvl w:val="2"/>
          <w:numId w:val="1"/>
        </w:numPr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Oświadczam/y, że wypełniam/y obowiązki informacyjne przewidziane w art. 13 lub art. 14 Rozporządzenia Parlamentu Europejskiego i Rady (UE) 2016/679 z dnia 27 kwietnia 2016 r.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pozyskałem/liśmy w celu ubiegania się o udzielenie zamówienia publicznego w niniejszym postępowaniu.</w:t>
      </w:r>
    </w:p>
    <w:p w:rsidR="00EF6A7D" w:rsidRPr="00AC4436" w:rsidRDefault="00EF6A7D" w:rsidP="00EF6A7D">
      <w:pPr>
        <w:numPr>
          <w:ilvl w:val="2"/>
          <w:numId w:val="1"/>
        </w:numPr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Pod groźbą odpowiedzialności karnej oświadczam/y, że załączone do oferty dokumenty opisują stan prawny i faktyczny, aktualny na dzień złożenia ofert (art. 297 Kodeksu Karnego).</w:t>
      </w:r>
    </w:p>
    <w:p w:rsidR="00EF6A7D" w:rsidRPr="00AC4436" w:rsidRDefault="00EF6A7D" w:rsidP="00EF6A7D">
      <w:pPr>
        <w:numPr>
          <w:ilvl w:val="2"/>
          <w:numId w:val="1"/>
        </w:numPr>
        <w:spacing w:after="0" w:line="276" w:lineRule="auto"/>
        <w:ind w:left="425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iż</w:t>
      </w:r>
      <w:r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stosownie do art. 225 ustawy </w:t>
      </w:r>
      <w:proofErr w:type="spellStart"/>
      <w:r>
        <w:rPr>
          <w:rFonts w:eastAsia="Times New Roman"/>
          <w:color w:val="000000"/>
          <w:spacing w:val="20"/>
          <w:sz w:val="24"/>
          <w:szCs w:val="24"/>
          <w:lang w:val="pl-PL"/>
        </w:rPr>
        <w:t>Pzp</w:t>
      </w:r>
      <w:proofErr w:type="spellEnd"/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, wybór oferty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nie prowadzi / prowadzi (niewłaściwe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usunąć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)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do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powstania 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br/>
        <w:t>u Zamawiającego obowiązku podatkowego zgodnie z przepisami ustawy</w:t>
      </w:r>
      <w:r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z dnia 11 marca 2004 r. o podatku od towarów i usług. </w:t>
      </w:r>
    </w:p>
    <w:p w:rsidR="00EF6A7D" w:rsidRPr="00AC4436" w:rsidRDefault="00EF6A7D" w:rsidP="00EF6A7D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</w:p>
    <w:p w:rsidR="00EF6A7D" w:rsidRPr="00AC4436" w:rsidRDefault="00EF6A7D" w:rsidP="00EF6A7D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br/>
        <w:t xml:space="preserve">nazwę (rodzaj) towaru lub usługi, których dostawa lub świadczenie będą prowadziły do jego 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6A7D" w:rsidRPr="00AC4436" w:rsidTr="007D1C11">
        <w:trPr>
          <w:trHeight w:val="411"/>
        </w:trPr>
        <w:tc>
          <w:tcPr>
            <w:tcW w:w="9080" w:type="dxa"/>
          </w:tcPr>
          <w:p w:rsidR="00EF6A7D" w:rsidRPr="00AC4436" w:rsidRDefault="00EF6A7D" w:rsidP="007D1C11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EF6A7D" w:rsidRPr="00AC4436" w:rsidRDefault="00EF6A7D" w:rsidP="00EF6A7D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EF6A7D" w:rsidRPr="00AC4436" w:rsidRDefault="00EF6A7D" w:rsidP="00EF6A7D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6A7D" w:rsidRPr="00AC4436" w:rsidTr="007D1C11">
        <w:trPr>
          <w:trHeight w:val="324"/>
        </w:trPr>
        <w:tc>
          <w:tcPr>
            <w:tcW w:w="9080" w:type="dxa"/>
          </w:tcPr>
          <w:p w:rsidR="00EF6A7D" w:rsidRPr="00AC4436" w:rsidRDefault="00EF6A7D" w:rsidP="007D1C11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EF6A7D" w:rsidRPr="00AC4436" w:rsidRDefault="00EF6A7D" w:rsidP="00EF6A7D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</w:t>
      </w:r>
    </w:p>
    <w:p w:rsidR="00EF6A7D" w:rsidRPr="00AC4436" w:rsidRDefault="00EF6A7D" w:rsidP="00EF6A7D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6A7D" w:rsidRPr="00AC4436" w:rsidTr="007D1C11">
        <w:trPr>
          <w:trHeight w:val="321"/>
        </w:trPr>
        <w:tc>
          <w:tcPr>
            <w:tcW w:w="9080" w:type="dxa"/>
          </w:tcPr>
          <w:p w:rsidR="00EF6A7D" w:rsidRPr="00AC4436" w:rsidRDefault="00EF6A7D" w:rsidP="007D1C11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EF6A7D" w:rsidRDefault="00EF6A7D" w:rsidP="00EF6A7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:rsidR="00EF6A7D" w:rsidRPr="00760015" w:rsidRDefault="00EF6A7D" w:rsidP="00EF6A7D">
      <w:pPr>
        <w:pStyle w:val="Akapitzlist"/>
        <w:numPr>
          <w:ilvl w:val="2"/>
          <w:numId w:val="1"/>
        </w:numPr>
        <w:suppressAutoHyphens/>
        <w:spacing w:line="276" w:lineRule="auto"/>
        <w:ind w:left="426" w:hanging="426"/>
        <w:jc w:val="left"/>
        <w:rPr>
          <w:rFonts w:ascii="Arial" w:hAnsi="Arial" w:cs="Arial"/>
          <w:b/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</w:t>
      </w:r>
      <w:r w:rsidRPr="00760015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Oświadczam/y, że niniejsza oferta </w:t>
      </w:r>
      <w:r w:rsidRPr="00760015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zawiera/nie zawiera*</w:t>
      </w:r>
      <w:r w:rsidRPr="00760015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informacje stanowiące tajemnicę przedsiębiorstwa w rozumieniu przepisów </w:t>
      </w:r>
      <w:r w:rsidRPr="00760015">
        <w:rPr>
          <w:rFonts w:ascii="Arial" w:hAnsi="Arial" w:cs="Arial"/>
          <w:color w:val="000000" w:themeColor="text1"/>
          <w:spacing w:val="20"/>
          <w:sz w:val="24"/>
          <w:szCs w:val="24"/>
        </w:rPr>
        <w:br/>
        <w:t xml:space="preserve">o zwalczaniu nieuczciwej konkurencji. </w:t>
      </w:r>
      <w:r w:rsidRPr="00760015">
        <w:rPr>
          <w:rFonts w:ascii="Arial" w:hAnsi="Arial" w:cs="Arial"/>
          <w:color w:val="000000" w:themeColor="text1"/>
          <w:spacing w:val="20"/>
          <w:sz w:val="24"/>
          <w:szCs w:val="24"/>
        </w:rPr>
        <w:br/>
        <w:t xml:space="preserve">Informacje stanowiące tajemnicę przedsiębiorstwa zostały zawarte w wydzielonym </w:t>
      </w:r>
      <w:r w:rsidRPr="00760015">
        <w:rPr>
          <w:rFonts w:ascii="Arial" w:hAnsi="Arial" w:cs="Arial"/>
          <w:spacing w:val="20"/>
          <w:sz w:val="24"/>
          <w:szCs w:val="24"/>
        </w:rPr>
        <w:t xml:space="preserve">i odpowiednio zaznaczonym pliku na platformie w formularzu składanej oferty (w miejscu wyznaczonym do dołączenia </w:t>
      </w:r>
      <w:r w:rsidRPr="00760015">
        <w:rPr>
          <w:rFonts w:ascii="Arial" w:hAnsi="Arial" w:cs="Arial"/>
          <w:spacing w:val="20"/>
          <w:sz w:val="24"/>
          <w:szCs w:val="24"/>
        </w:rPr>
        <w:lastRenderedPageBreak/>
        <w:t>części oferty stanowiącej tajemnicę przedsiębiorstwa)*. Uzasadnienie zastrzeżenia tajemnicy przedsiębiorstwa stanowi załącznik do niniejszej oferty*.</w:t>
      </w:r>
    </w:p>
    <w:p w:rsidR="00EF6A7D" w:rsidRPr="00760015" w:rsidRDefault="00EF6A7D" w:rsidP="00EF6A7D">
      <w:pPr>
        <w:suppressAutoHyphens/>
        <w:spacing w:after="0" w:line="276" w:lineRule="auto"/>
        <w:ind w:left="426"/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</w:pPr>
      <w:r w:rsidRPr="00760015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(*niewłaściwe przekreślić lub usunąć)</w:t>
      </w:r>
    </w:p>
    <w:p w:rsidR="00EF6A7D" w:rsidRPr="00760015" w:rsidRDefault="00EF6A7D" w:rsidP="00EF6A7D">
      <w:pPr>
        <w:pStyle w:val="Akapitzlist"/>
        <w:suppressAutoHyphens/>
        <w:spacing w:line="276" w:lineRule="auto"/>
        <w:ind w:left="426"/>
        <w:jc w:val="left"/>
        <w:rPr>
          <w:rFonts w:ascii="Arial" w:hAnsi="Arial" w:cs="Arial"/>
          <w:b/>
          <w:spacing w:val="20"/>
          <w:sz w:val="24"/>
          <w:szCs w:val="24"/>
        </w:rPr>
      </w:pPr>
    </w:p>
    <w:p w:rsidR="00EF6A7D" w:rsidRPr="00400EF3" w:rsidRDefault="00EF6A7D" w:rsidP="00EF6A7D">
      <w:pPr>
        <w:pStyle w:val="Akapitzlist"/>
        <w:numPr>
          <w:ilvl w:val="2"/>
          <w:numId w:val="1"/>
        </w:numPr>
        <w:suppressAutoHyphens/>
        <w:spacing w:line="276" w:lineRule="auto"/>
        <w:ind w:left="426" w:hanging="426"/>
        <w:jc w:val="left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  <w:r w:rsidRPr="003178F0">
        <w:rPr>
          <w:rFonts w:ascii="Arial" w:hAnsi="Arial" w:cs="Arial"/>
          <w:spacing w:val="20"/>
          <w:sz w:val="24"/>
          <w:szCs w:val="24"/>
        </w:rPr>
        <w:t>Oświadczam</w:t>
      </w:r>
      <w:r>
        <w:rPr>
          <w:rFonts w:ascii="Arial" w:hAnsi="Arial" w:cs="Arial"/>
          <w:spacing w:val="20"/>
          <w:sz w:val="24"/>
          <w:szCs w:val="24"/>
        </w:rPr>
        <w:t>/y</w:t>
      </w:r>
      <w:r w:rsidRPr="003178F0">
        <w:rPr>
          <w:rFonts w:ascii="Arial" w:hAnsi="Arial" w:cs="Arial"/>
          <w:spacing w:val="20"/>
          <w:sz w:val="24"/>
          <w:szCs w:val="24"/>
        </w:rPr>
        <w:t xml:space="preserve">, iż </w:t>
      </w:r>
      <w:r>
        <w:rPr>
          <w:rFonts w:ascii="Arial" w:hAnsi="Arial" w:cs="Arial"/>
          <w:spacing w:val="20"/>
          <w:sz w:val="24"/>
          <w:szCs w:val="24"/>
        </w:rPr>
        <w:t xml:space="preserve">osobą odpowiedzialną za </w:t>
      </w:r>
      <w:r w:rsidRPr="00400EF3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realizację zamówienia oraz podpisania protokołu odbioru jest </w:t>
      </w:r>
      <w:r w:rsidRPr="00400EF3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Pan/Pani ……………………., tel. ………………, adres e-mail: ………………….</w:t>
      </w:r>
    </w:p>
    <w:p w:rsidR="00EF6A7D" w:rsidRPr="00400EF3" w:rsidRDefault="00EF6A7D" w:rsidP="00EF6A7D">
      <w:pPr>
        <w:pStyle w:val="Akapitzlist"/>
        <w:suppressAutoHyphens/>
        <w:spacing w:line="276" w:lineRule="auto"/>
        <w:ind w:left="567"/>
        <w:jc w:val="left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EF6A7D" w:rsidRPr="006037D6" w:rsidRDefault="00EF6A7D" w:rsidP="00EF6A7D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00B050"/>
          <w:spacing w:val="20"/>
          <w:u w:val="single"/>
        </w:rPr>
      </w:pPr>
      <w:r w:rsidRPr="00C86C38">
        <w:rPr>
          <w:rFonts w:ascii="Arial" w:hAnsi="Arial" w:cs="Arial"/>
          <w:color w:val="000000"/>
          <w:spacing w:val="20"/>
        </w:rPr>
        <w:br/>
      </w:r>
      <w:r w:rsidRPr="006037D6">
        <w:rPr>
          <w:rFonts w:ascii="Arial" w:hAnsi="Arial" w:cs="Arial"/>
          <w:b/>
          <w:bCs/>
          <w:color w:val="00B050"/>
          <w:spacing w:val="20"/>
          <w:u w:val="single"/>
        </w:rPr>
        <w:t xml:space="preserve">Niniejszy dokument należy opatrzyć kwalifikowanym podpisem elektronicznym lub podpisem zaufanym lub podpisem osobistym. </w:t>
      </w:r>
      <w:r w:rsidRPr="006037D6">
        <w:rPr>
          <w:rFonts w:ascii="Arial" w:hAnsi="Arial" w:cs="Arial"/>
          <w:b/>
          <w:bCs/>
          <w:color w:val="00B05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EF6A7D" w:rsidRPr="006037D6" w:rsidRDefault="00EF6A7D" w:rsidP="00EF6A7D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</w:p>
    <w:p w:rsidR="00EF6A7D" w:rsidRPr="00A4291F" w:rsidRDefault="00EF6A7D" w:rsidP="00EF6A7D">
      <w:pPr>
        <w:spacing w:line="276" w:lineRule="auto"/>
        <w:rPr>
          <w:spacing w:val="20"/>
        </w:rPr>
      </w:pPr>
      <w:r w:rsidRPr="006037D6">
        <w:rPr>
          <w:rFonts w:eastAsia="Times New Roman"/>
          <w:b/>
          <w:spacing w:val="20"/>
          <w:sz w:val="24"/>
          <w:szCs w:val="24"/>
        </w:rPr>
        <w:t xml:space="preserve">Pouczenie: </w:t>
      </w:r>
      <w:r w:rsidRPr="006037D6">
        <w:rPr>
          <w:rFonts w:eastAsia="Times New Roman"/>
          <w:spacing w:val="20"/>
          <w:sz w:val="24"/>
          <w:szCs w:val="24"/>
        </w:rPr>
        <w:t>Osoba składająca oświadczenie ponosi pełną odpowiedzialność za treść złożonego oświadczenia na zasadach określonych w art. 297 § 1 Kodeksu Karnego.</w:t>
      </w:r>
      <w:r w:rsidRPr="006037D6">
        <w:rPr>
          <w:rFonts w:eastAsia="Times New Roman"/>
          <w:b/>
          <w:i/>
          <w:spacing w:val="20"/>
          <w:sz w:val="24"/>
          <w:szCs w:val="24"/>
        </w:rPr>
        <w:tab/>
      </w:r>
      <w:r w:rsidRPr="00A4291F">
        <w:rPr>
          <w:spacing w:val="20"/>
        </w:rPr>
        <w:br w:type="page"/>
      </w:r>
    </w:p>
    <w:p w:rsidR="00EF6A7D" w:rsidRDefault="00EF6A7D" w:rsidP="00EF6A7D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2</w:t>
      </w:r>
      <w:r w:rsidRPr="00674B59">
        <w:rPr>
          <w:b/>
          <w:spacing w:val="20"/>
        </w:rPr>
        <w:t xml:space="preserve"> DO SWZ</w:t>
      </w:r>
    </w:p>
    <w:p w:rsidR="00EF6A7D" w:rsidRPr="00B60462" w:rsidRDefault="00EF6A7D" w:rsidP="00EF6A7D">
      <w:pPr>
        <w:spacing w:line="276" w:lineRule="auto"/>
        <w:jc w:val="center"/>
        <w:rPr>
          <w:b/>
          <w:color w:val="00B050"/>
          <w:spacing w:val="20"/>
        </w:rPr>
      </w:pPr>
      <w:r>
        <w:rPr>
          <w:b/>
          <w:color w:val="00B050"/>
          <w:spacing w:val="20"/>
        </w:rPr>
        <w:t xml:space="preserve">OŚWIADCZENIE </w:t>
      </w:r>
      <w:r w:rsidRPr="00B60462">
        <w:rPr>
          <w:b/>
          <w:color w:val="00B050"/>
          <w:spacing w:val="20"/>
        </w:rPr>
        <w:t xml:space="preserve">SKŁADANE </w:t>
      </w:r>
      <w:r>
        <w:rPr>
          <w:b/>
          <w:color w:val="00B050"/>
          <w:spacing w:val="20"/>
        </w:rPr>
        <w:t>WRAZ Z OFERTĄ</w:t>
      </w:r>
    </w:p>
    <w:p w:rsidR="00EF6A7D" w:rsidRPr="007267F1" w:rsidRDefault="00EF6A7D" w:rsidP="00EF6A7D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 xml:space="preserve">Nazwa </w:t>
      </w:r>
      <w:r>
        <w:rPr>
          <w:spacing w:val="20"/>
          <w:sz w:val="24"/>
          <w:szCs w:val="24"/>
        </w:rPr>
        <w:t>Wykonawcy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A7D" w:rsidRPr="007267F1" w:rsidTr="007D1C11">
        <w:tc>
          <w:tcPr>
            <w:tcW w:w="9169" w:type="dxa"/>
          </w:tcPr>
          <w:p w:rsidR="00EF6A7D" w:rsidRPr="007267F1" w:rsidRDefault="00EF6A7D" w:rsidP="007D1C11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EF6A7D" w:rsidRDefault="00EF6A7D" w:rsidP="00EF6A7D">
      <w:pPr>
        <w:spacing w:line="276" w:lineRule="auto"/>
        <w:jc w:val="center"/>
        <w:rPr>
          <w:b/>
          <w:spacing w:val="20"/>
          <w:sz w:val="24"/>
          <w:szCs w:val="24"/>
        </w:rPr>
      </w:pPr>
    </w:p>
    <w:p w:rsidR="00EF6A7D" w:rsidRPr="00B60462" w:rsidRDefault="00EF6A7D" w:rsidP="00EF6A7D">
      <w:pPr>
        <w:spacing w:line="276" w:lineRule="auto"/>
        <w:jc w:val="center"/>
        <w:rPr>
          <w:b/>
          <w:color w:val="00B050"/>
          <w:spacing w:val="20"/>
          <w:sz w:val="24"/>
          <w:szCs w:val="24"/>
        </w:rPr>
      </w:pPr>
      <w:r w:rsidRPr="00F86999"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składane na podstawie art. 125 ust. 1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ustawy </w:t>
      </w:r>
      <w:r>
        <w:rPr>
          <w:b/>
          <w:spacing w:val="20"/>
          <w:sz w:val="24"/>
          <w:szCs w:val="24"/>
        </w:rPr>
        <w:t xml:space="preserve">z dnia 11 września 2019 r. Prawo zamówień publicznych </w:t>
      </w:r>
      <w:r>
        <w:rPr>
          <w:b/>
          <w:spacing w:val="20"/>
          <w:sz w:val="24"/>
          <w:szCs w:val="24"/>
        </w:rPr>
        <w:br/>
        <w:t xml:space="preserve">o </w:t>
      </w:r>
      <w:r w:rsidRPr="00196BE0">
        <w:rPr>
          <w:b/>
          <w:color w:val="000000" w:themeColor="text1"/>
          <w:spacing w:val="20"/>
          <w:sz w:val="24"/>
          <w:szCs w:val="24"/>
        </w:rPr>
        <w:t xml:space="preserve">niepodleganiu wykluczeniu </w:t>
      </w:r>
      <w:r>
        <w:rPr>
          <w:b/>
          <w:spacing w:val="20"/>
          <w:sz w:val="24"/>
          <w:szCs w:val="24"/>
        </w:rPr>
        <w:t>z postępowania pn.: „</w:t>
      </w:r>
      <w:r>
        <w:rPr>
          <w:b/>
          <w:color w:val="000000"/>
          <w:spacing w:val="20"/>
          <w:sz w:val="24"/>
          <w:szCs w:val="24"/>
        </w:rPr>
        <w:t>Zakup pojazdu do dowozu uczniów niepełnosprawnych z terenu miasta Zgorzelec do placówek oświatowych”</w:t>
      </w:r>
    </w:p>
    <w:p w:rsidR="00EF6A7D" w:rsidRPr="00DA4DBE" w:rsidRDefault="00EF6A7D" w:rsidP="00EF6A7D">
      <w:pPr>
        <w:numPr>
          <w:ilvl w:val="6"/>
          <w:numId w:val="2"/>
        </w:numPr>
        <w:suppressAutoHyphens/>
        <w:spacing w:line="276" w:lineRule="auto"/>
        <w:ind w:left="357" w:hanging="357"/>
        <w:rPr>
          <w:rFonts w:eastAsia="Andale Sans UI"/>
          <w:spacing w:val="20"/>
          <w:kern w:val="2"/>
          <w:sz w:val="24"/>
          <w:szCs w:val="24"/>
          <w:lang w:val="pl-PL" w:bidi="hi-IN"/>
        </w:rPr>
      </w:pPr>
      <w:r w:rsidRPr="00DA4DBE">
        <w:rPr>
          <w:rFonts w:eastAsia="Andale Sans UI"/>
          <w:bCs/>
          <w:spacing w:val="20"/>
          <w:kern w:val="2"/>
          <w:sz w:val="24"/>
          <w:szCs w:val="24"/>
          <w:lang w:val="pl-PL" w:bidi="hi-IN"/>
        </w:rPr>
        <w:t>Oświadczam,</w:t>
      </w:r>
      <w:r w:rsidRPr="00DA4DBE">
        <w:rPr>
          <w:rFonts w:eastAsia="Andale Sans UI"/>
          <w:spacing w:val="20"/>
          <w:kern w:val="2"/>
          <w:sz w:val="24"/>
          <w:szCs w:val="24"/>
          <w:lang w:val="pl-PL" w:bidi="hi-IN"/>
        </w:rPr>
        <w:t xml:space="preserve"> że nie podlegam wykluczeniu z postępowania na podstawie art.108 ust.1 oraz art. 109 ust. 1 pkt 8 i 10 ustawy z dnia 11 września 2019r. – Prawo zamówień publicznych.</w:t>
      </w:r>
    </w:p>
    <w:p w:rsidR="00EF6A7D" w:rsidRPr="00DA4DBE" w:rsidRDefault="00EF6A7D" w:rsidP="00EF6A7D">
      <w:pPr>
        <w:numPr>
          <w:ilvl w:val="6"/>
          <w:numId w:val="2"/>
        </w:numPr>
        <w:suppressAutoHyphens/>
        <w:spacing w:after="0" w:line="276" w:lineRule="auto"/>
        <w:ind w:left="360"/>
        <w:contextualSpacing/>
        <w:rPr>
          <w:rFonts w:ascii="Calibri" w:eastAsia="Andale Sans UI" w:hAnsi="Calibri" w:cs="Times New Roman"/>
          <w:spacing w:val="20"/>
          <w:kern w:val="2"/>
          <w:sz w:val="24"/>
          <w:szCs w:val="24"/>
          <w:lang w:val="pl-PL" w:bidi="hi-IN"/>
        </w:rPr>
      </w:pPr>
      <w:r w:rsidRPr="00DA4DBE">
        <w:rPr>
          <w:rFonts w:eastAsia="Andale Sans UI"/>
          <w:bCs/>
          <w:spacing w:val="20"/>
          <w:kern w:val="2"/>
          <w:sz w:val="24"/>
          <w:szCs w:val="24"/>
          <w:lang w:val="pl-PL" w:bidi="hi-IN"/>
        </w:rPr>
        <w:t>Oświadczam,</w:t>
      </w:r>
      <w:r w:rsidRPr="00DA4DBE">
        <w:rPr>
          <w:rFonts w:eastAsia="Andale Sans UI"/>
          <w:b/>
          <w:bCs/>
          <w:spacing w:val="20"/>
          <w:kern w:val="2"/>
          <w:sz w:val="24"/>
          <w:szCs w:val="24"/>
          <w:lang w:val="pl-PL" w:bidi="hi-IN"/>
        </w:rPr>
        <w:t xml:space="preserve"> </w:t>
      </w:r>
      <w:r w:rsidRPr="00DA4DBE">
        <w:rPr>
          <w:rFonts w:eastAsia="Andale Sans UI"/>
          <w:bCs/>
          <w:spacing w:val="20"/>
          <w:kern w:val="2"/>
          <w:sz w:val="24"/>
          <w:szCs w:val="24"/>
          <w:lang w:val="pl-PL" w:bidi="hi-IN"/>
        </w:rPr>
        <w:t xml:space="preserve">że zachodzą w stosunku do mnie/nas podstawy wykluczenia </w:t>
      </w:r>
      <w:r w:rsidRPr="00DA4DBE">
        <w:rPr>
          <w:rFonts w:eastAsia="Andale Sans UI"/>
          <w:spacing w:val="20"/>
          <w:kern w:val="2"/>
          <w:sz w:val="24"/>
          <w:szCs w:val="24"/>
          <w:lang w:val="pl-PL" w:bidi="hi-IN"/>
        </w:rPr>
        <w:t xml:space="preserve">z postępowania na podstawie art. … ustawy </w:t>
      </w:r>
      <w:proofErr w:type="spellStart"/>
      <w:r w:rsidRPr="00DA4DBE">
        <w:rPr>
          <w:rFonts w:eastAsia="Andale Sans UI"/>
          <w:spacing w:val="20"/>
          <w:kern w:val="2"/>
          <w:sz w:val="24"/>
          <w:szCs w:val="24"/>
          <w:lang w:val="pl-PL" w:bidi="hi-IN"/>
        </w:rPr>
        <w:t>Pzp</w:t>
      </w:r>
      <w:proofErr w:type="spellEnd"/>
      <w:r w:rsidRPr="00DA4DBE">
        <w:rPr>
          <w:rFonts w:eastAsia="Andale Sans UI"/>
          <w:spacing w:val="20"/>
          <w:kern w:val="2"/>
          <w:sz w:val="24"/>
          <w:szCs w:val="24"/>
          <w:lang w:val="pl-PL" w:bidi="hi-IN"/>
        </w:rPr>
        <w:t xml:space="preserve"> </w:t>
      </w:r>
    </w:p>
    <w:p w:rsidR="00EF6A7D" w:rsidRPr="00DA4DBE" w:rsidRDefault="00EF6A7D" w:rsidP="00EF6A7D">
      <w:pPr>
        <w:suppressAutoHyphens/>
        <w:spacing w:after="0" w:line="276" w:lineRule="auto"/>
        <w:ind w:left="360"/>
        <w:contextualSpacing/>
        <w:rPr>
          <w:rFonts w:ascii="Calibri" w:eastAsia="Andale Sans UI" w:hAnsi="Calibri" w:cs="Times New Roman"/>
          <w:spacing w:val="20"/>
          <w:kern w:val="2"/>
          <w:sz w:val="24"/>
          <w:szCs w:val="24"/>
          <w:lang w:val="pl-PL" w:bidi="hi-IN"/>
        </w:rPr>
      </w:pPr>
      <w:r w:rsidRPr="00DA4DBE">
        <w:rPr>
          <w:rFonts w:eastAsia="Andale Sans UI"/>
          <w:spacing w:val="20"/>
          <w:kern w:val="2"/>
          <w:sz w:val="24"/>
          <w:szCs w:val="24"/>
          <w:lang w:val="pl-PL" w:bidi="hi-IN"/>
        </w:rPr>
        <w:t xml:space="preserve">(podać mającą zastosowanie podstawę wykluczenia spośród wymienionych w art. 108 ust. 1 pkt 1,2 i 5 i/lub w art. 109 ust.1 pkt 8 i 10 ustawy </w:t>
      </w:r>
      <w:proofErr w:type="spellStart"/>
      <w:r w:rsidRPr="00DA4DBE">
        <w:rPr>
          <w:rFonts w:eastAsia="Andale Sans UI"/>
          <w:spacing w:val="20"/>
          <w:kern w:val="2"/>
          <w:sz w:val="24"/>
          <w:szCs w:val="24"/>
          <w:lang w:val="pl-PL" w:bidi="hi-IN"/>
        </w:rPr>
        <w:t>Pzp</w:t>
      </w:r>
      <w:proofErr w:type="spellEnd"/>
      <w:r w:rsidRPr="00DA4DBE">
        <w:rPr>
          <w:rFonts w:eastAsia="Andale Sans UI"/>
          <w:spacing w:val="20"/>
          <w:kern w:val="2"/>
          <w:sz w:val="24"/>
          <w:szCs w:val="24"/>
          <w:lang w:val="pl-PL" w:bidi="hi-IN"/>
        </w:rPr>
        <w:t xml:space="preserve">). </w:t>
      </w:r>
      <w:r w:rsidRPr="00DA4DBE">
        <w:rPr>
          <w:rFonts w:eastAsia="Andale Sans UI"/>
          <w:spacing w:val="20"/>
          <w:kern w:val="2"/>
          <w:sz w:val="24"/>
          <w:szCs w:val="24"/>
          <w:lang w:val="pl-PL" w:bidi="hi-IN"/>
        </w:rPr>
        <w:br/>
        <w:t xml:space="preserve">Jednocześnie oświadczam/my, że w związku z ww. okolicznością, na podstawie art.110 ust.2 ustawy </w:t>
      </w:r>
      <w:proofErr w:type="spellStart"/>
      <w:r w:rsidRPr="00DA4DBE">
        <w:rPr>
          <w:rFonts w:eastAsia="Andale Sans UI"/>
          <w:spacing w:val="20"/>
          <w:kern w:val="2"/>
          <w:sz w:val="24"/>
          <w:szCs w:val="24"/>
          <w:lang w:val="pl-PL" w:bidi="hi-IN"/>
        </w:rPr>
        <w:t>Pzp</w:t>
      </w:r>
      <w:proofErr w:type="spellEnd"/>
      <w:r w:rsidRPr="00DA4DBE">
        <w:rPr>
          <w:rFonts w:eastAsia="Andale Sans UI"/>
          <w:spacing w:val="20"/>
          <w:kern w:val="2"/>
          <w:sz w:val="24"/>
          <w:szCs w:val="24"/>
          <w:lang w:val="pl-PL" w:bidi="hi-IN"/>
        </w:rPr>
        <w:t>, podjąłem/liśmy następujące środki naprawcze*</w:t>
      </w:r>
      <w:r w:rsidRPr="00DA4DBE">
        <w:rPr>
          <w:rFonts w:eastAsia="Andale Sans UI"/>
          <w:b/>
          <w:bCs/>
          <w:spacing w:val="20"/>
          <w:kern w:val="2"/>
          <w:sz w:val="24"/>
          <w:szCs w:val="24"/>
          <w:lang w:val="pl-PL" w:bidi="hi-IN"/>
        </w:rPr>
        <w:t>:</w:t>
      </w:r>
    </w:p>
    <w:p w:rsidR="00EF6A7D" w:rsidRPr="00DA4DBE" w:rsidRDefault="00EF6A7D" w:rsidP="00EF6A7D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DA4DBE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EF6A7D" w:rsidRPr="00DA4DBE" w:rsidRDefault="00EF6A7D" w:rsidP="00EF6A7D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DA4DBE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EF6A7D" w:rsidRPr="00DA4DBE" w:rsidRDefault="00EF6A7D" w:rsidP="00EF6A7D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DA4DBE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EF6A7D" w:rsidRPr="00DA4DBE" w:rsidRDefault="00EF6A7D" w:rsidP="00EF6A7D">
      <w:pPr>
        <w:widowControl w:val="0"/>
        <w:suppressAutoHyphens/>
        <w:spacing w:after="24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  <w:r w:rsidRPr="00DA4DBE">
        <w:rPr>
          <w:rFonts w:eastAsia="Andale Sans UI"/>
          <w:spacing w:val="20"/>
          <w:kern w:val="2"/>
          <w:sz w:val="24"/>
          <w:szCs w:val="24"/>
          <w:lang w:bidi="hi-IN"/>
        </w:rPr>
        <w:t>* jeżeli nie dotyczy proszę przekreślić.</w:t>
      </w:r>
    </w:p>
    <w:p w:rsidR="00EF6A7D" w:rsidRPr="00DA4DBE" w:rsidRDefault="00EF6A7D" w:rsidP="00EF6A7D">
      <w:pPr>
        <w:numPr>
          <w:ilvl w:val="6"/>
          <w:numId w:val="2"/>
        </w:numPr>
        <w:tabs>
          <w:tab w:val="left" w:pos="567"/>
        </w:tabs>
        <w:suppressAutoHyphens/>
        <w:spacing w:line="276" w:lineRule="auto"/>
        <w:ind w:left="357" w:hanging="357"/>
        <w:rPr>
          <w:rFonts w:eastAsia="Andale Sans UI"/>
          <w:spacing w:val="20"/>
          <w:kern w:val="2"/>
          <w:sz w:val="24"/>
          <w:szCs w:val="24"/>
          <w:lang w:val="pl-PL" w:bidi="hi-IN"/>
        </w:rPr>
      </w:pPr>
      <w:r w:rsidRPr="00DA4DBE">
        <w:rPr>
          <w:rFonts w:eastAsia="Andale Sans UI"/>
          <w:spacing w:val="20"/>
          <w:kern w:val="2"/>
          <w:sz w:val="24"/>
          <w:szCs w:val="24"/>
          <w:lang w:val="pl-PL" w:bidi="hi-IN"/>
        </w:rPr>
        <w:t xml:space="preserve">Oświadczam, że nie podlegam wykluczeniu na podstawie art. 7 ust. 1 ustawy z dnia </w:t>
      </w:r>
      <w:r w:rsidRPr="00DA4DBE">
        <w:rPr>
          <w:rFonts w:eastAsia="Times New Roman"/>
          <w:spacing w:val="20"/>
          <w:sz w:val="24"/>
          <w:szCs w:val="24"/>
          <w:lang w:val="pl-PL"/>
        </w:rPr>
        <w:t xml:space="preserve">13 kwietnia 2022 r. o szczególnych rozwiązaniach </w:t>
      </w:r>
      <w:r w:rsidRPr="00DA4DBE">
        <w:rPr>
          <w:rFonts w:eastAsia="Times New Roman"/>
          <w:spacing w:val="20"/>
          <w:sz w:val="24"/>
          <w:szCs w:val="24"/>
          <w:lang w:val="pl-PL"/>
        </w:rPr>
        <w:br/>
        <w:t xml:space="preserve">w zakresie przeciwdziałania wspieraniu agresji na Ukrainę oraz służących ochronie bezpieczeństwa narodowego, a także </w:t>
      </w:r>
      <w:r w:rsidRPr="00DA4DBE">
        <w:rPr>
          <w:rFonts w:eastAsia="Andale Sans UI"/>
          <w:spacing w:val="20"/>
          <w:kern w:val="2"/>
          <w:sz w:val="24"/>
          <w:szCs w:val="24"/>
          <w:lang w:val="pl-PL" w:bidi="hi-IN"/>
        </w:rPr>
        <w:t>nie jestem umieszczony na listach, o których mowa w ww. ustawie.</w:t>
      </w:r>
    </w:p>
    <w:p w:rsidR="00EF6A7D" w:rsidRPr="00DA4DBE" w:rsidRDefault="00EF6A7D" w:rsidP="00EF6A7D">
      <w:pPr>
        <w:numPr>
          <w:ilvl w:val="6"/>
          <w:numId w:val="2"/>
        </w:numPr>
        <w:tabs>
          <w:tab w:val="left" w:pos="567"/>
        </w:tabs>
        <w:suppressAutoHyphens/>
        <w:spacing w:after="240" w:line="276" w:lineRule="auto"/>
        <w:ind w:left="360"/>
        <w:contextualSpacing/>
        <w:rPr>
          <w:rFonts w:eastAsia="Andale Sans UI"/>
          <w:spacing w:val="20"/>
          <w:kern w:val="2"/>
          <w:sz w:val="24"/>
          <w:szCs w:val="24"/>
          <w:lang w:val="pl-PL" w:bidi="hi-IN"/>
        </w:rPr>
      </w:pPr>
      <w:r w:rsidRPr="00DA4DBE">
        <w:rPr>
          <w:rFonts w:eastAsia="Andale Sans UI"/>
          <w:spacing w:val="20"/>
          <w:kern w:val="2"/>
          <w:sz w:val="24"/>
          <w:szCs w:val="24"/>
          <w:lang w:val="pl-PL"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 </w:t>
      </w:r>
      <w:r w:rsidRPr="00DA4DBE">
        <w:rPr>
          <w:rFonts w:eastAsia="Times New Roman"/>
          <w:spacing w:val="20"/>
          <w:sz w:val="24"/>
          <w:szCs w:val="24"/>
          <w:lang w:val="pl-PL"/>
        </w:rPr>
        <w:t>(art. 297 Kodeksu Karnego).</w:t>
      </w:r>
    </w:p>
    <w:p w:rsidR="00EF6A7D" w:rsidRPr="00DA4DBE" w:rsidRDefault="00EF6A7D" w:rsidP="00EF6A7D">
      <w:pPr>
        <w:widowControl w:val="0"/>
        <w:suppressAutoHyphens/>
        <w:spacing w:line="276" w:lineRule="auto"/>
        <w:textAlignment w:val="baseline"/>
        <w:rPr>
          <w:b/>
          <w:spacing w:val="20"/>
          <w:sz w:val="24"/>
          <w:szCs w:val="24"/>
        </w:rPr>
      </w:pPr>
    </w:p>
    <w:p w:rsidR="00EF6A7D" w:rsidRPr="00DA4DBE" w:rsidRDefault="00EF6A7D" w:rsidP="00EF6A7D">
      <w:pPr>
        <w:widowControl w:val="0"/>
        <w:suppressAutoHyphens/>
        <w:spacing w:line="276" w:lineRule="auto"/>
        <w:textAlignment w:val="baseline"/>
        <w:rPr>
          <w:b/>
          <w:spacing w:val="20"/>
          <w:sz w:val="24"/>
          <w:szCs w:val="24"/>
        </w:rPr>
      </w:pPr>
      <w:r w:rsidRPr="00DA4DBE">
        <w:rPr>
          <w:b/>
          <w:spacing w:val="20"/>
          <w:sz w:val="24"/>
          <w:szCs w:val="24"/>
        </w:rPr>
        <w:t>Niniejsze oświadczenie składa każdy z Wykonawców wspólnie ubiegających się o udzielenie zamówienia.</w:t>
      </w:r>
    </w:p>
    <w:p w:rsidR="00EF6A7D" w:rsidRPr="00DA4DBE" w:rsidRDefault="00EF6A7D" w:rsidP="00EF6A7D">
      <w:pPr>
        <w:suppressAutoHyphens/>
        <w:spacing w:after="0" w:line="276" w:lineRule="auto"/>
        <w:rPr>
          <w:rFonts w:eastAsia="Times New Roman"/>
          <w:color w:val="00B050"/>
          <w:spacing w:val="20"/>
          <w:sz w:val="24"/>
          <w:szCs w:val="24"/>
          <w:lang w:val="pl-PL"/>
        </w:rPr>
      </w:pPr>
      <w:r w:rsidRPr="00DA4DBE">
        <w:rPr>
          <w:rFonts w:eastAsia="Times New Roman"/>
          <w:b/>
          <w:bCs/>
          <w:color w:val="00B050"/>
          <w:spacing w:val="20"/>
          <w:sz w:val="24"/>
          <w:szCs w:val="24"/>
          <w:u w:val="single"/>
          <w:lang w:val="pl-PL"/>
        </w:rPr>
        <w:lastRenderedPageBreak/>
        <w:t xml:space="preserve">Niniejszy dokument należy opatrzyć kwalifikowanym podpisem elektronicznym lub podpisem zaufanym lub podpisem osobistym. </w:t>
      </w:r>
      <w:r w:rsidRPr="00DA4DBE">
        <w:rPr>
          <w:rFonts w:eastAsia="Times New Roman"/>
          <w:b/>
          <w:bCs/>
          <w:color w:val="00B050"/>
          <w:spacing w:val="20"/>
          <w:sz w:val="24"/>
          <w:szCs w:val="24"/>
          <w:u w:val="single"/>
          <w:lang w:val="pl-PL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EF6A7D" w:rsidRPr="00DA4DBE" w:rsidRDefault="00EF6A7D" w:rsidP="00EF6A7D">
      <w:pPr>
        <w:suppressAutoHyphens/>
        <w:spacing w:line="276" w:lineRule="auto"/>
        <w:jc w:val="right"/>
        <w:rPr>
          <w:b/>
          <w:spacing w:val="20"/>
        </w:rPr>
      </w:pPr>
    </w:p>
    <w:p w:rsidR="00EF6A7D" w:rsidRPr="00DA4DBE" w:rsidRDefault="00EF6A7D" w:rsidP="00EF6A7D">
      <w:pPr>
        <w:suppressAutoHyphens/>
        <w:spacing w:line="276" w:lineRule="auto"/>
        <w:jc w:val="right"/>
        <w:rPr>
          <w:b/>
          <w:spacing w:val="20"/>
        </w:rPr>
      </w:pPr>
    </w:p>
    <w:p w:rsidR="00EF6A7D" w:rsidRPr="00DA4DBE" w:rsidRDefault="00EF6A7D" w:rsidP="00EF6A7D">
      <w:pPr>
        <w:suppressAutoHyphens/>
        <w:spacing w:line="276" w:lineRule="auto"/>
        <w:jc w:val="right"/>
        <w:rPr>
          <w:b/>
          <w:spacing w:val="20"/>
        </w:rPr>
      </w:pPr>
    </w:p>
    <w:p w:rsidR="00EF6A7D" w:rsidRPr="00DA4DBE" w:rsidRDefault="00EF6A7D" w:rsidP="00EF6A7D">
      <w:pPr>
        <w:suppressAutoHyphens/>
        <w:spacing w:line="276" w:lineRule="auto"/>
        <w:jc w:val="right"/>
        <w:rPr>
          <w:b/>
          <w:spacing w:val="20"/>
        </w:rPr>
      </w:pPr>
    </w:p>
    <w:p w:rsidR="00EF6A7D" w:rsidRPr="00DA4DBE" w:rsidRDefault="00EF6A7D" w:rsidP="00EF6A7D">
      <w:pPr>
        <w:suppressAutoHyphens/>
        <w:spacing w:line="276" w:lineRule="auto"/>
        <w:jc w:val="right"/>
        <w:rPr>
          <w:b/>
          <w:spacing w:val="20"/>
        </w:rPr>
      </w:pPr>
    </w:p>
    <w:p w:rsidR="00EF6A7D" w:rsidRPr="00DA4DBE" w:rsidRDefault="00EF6A7D" w:rsidP="00EF6A7D">
      <w:pPr>
        <w:rPr>
          <w:b/>
          <w:spacing w:val="20"/>
        </w:rPr>
      </w:pPr>
      <w:r w:rsidRPr="00DA4DBE">
        <w:rPr>
          <w:b/>
          <w:spacing w:val="20"/>
        </w:rPr>
        <w:br w:type="page"/>
      </w:r>
    </w:p>
    <w:p w:rsidR="00EF6A7D" w:rsidRPr="009A19ED" w:rsidRDefault="00EF6A7D" w:rsidP="00EF6A7D">
      <w:pPr>
        <w:spacing w:line="276" w:lineRule="auto"/>
        <w:jc w:val="right"/>
        <w:rPr>
          <w:b/>
          <w:color w:val="000000" w:themeColor="text1"/>
          <w:spacing w:val="20"/>
          <w:sz w:val="24"/>
          <w:szCs w:val="24"/>
        </w:rPr>
      </w:pPr>
      <w:r>
        <w:rPr>
          <w:b/>
          <w:color w:val="000000" w:themeColor="text1"/>
          <w:spacing w:val="20"/>
          <w:sz w:val="24"/>
          <w:szCs w:val="24"/>
        </w:rPr>
        <w:lastRenderedPageBreak/>
        <w:t>ZAŁĄCZNIK NR 3</w:t>
      </w:r>
      <w:r w:rsidRPr="009A19ED">
        <w:rPr>
          <w:b/>
          <w:color w:val="000000" w:themeColor="text1"/>
          <w:spacing w:val="20"/>
          <w:sz w:val="24"/>
          <w:szCs w:val="24"/>
        </w:rPr>
        <w:t xml:space="preserve"> DO SWZ</w:t>
      </w:r>
    </w:p>
    <w:p w:rsidR="00EF6A7D" w:rsidRPr="009A19ED" w:rsidRDefault="00EF6A7D" w:rsidP="00EF6A7D">
      <w:pPr>
        <w:spacing w:line="276" w:lineRule="auto"/>
        <w:jc w:val="center"/>
        <w:rPr>
          <w:b/>
          <w:color w:val="00B050"/>
          <w:spacing w:val="20"/>
          <w:sz w:val="24"/>
          <w:szCs w:val="24"/>
        </w:rPr>
      </w:pPr>
      <w:r w:rsidRPr="009A19ED">
        <w:rPr>
          <w:b/>
          <w:color w:val="00B050"/>
          <w:spacing w:val="20"/>
          <w:sz w:val="24"/>
          <w:szCs w:val="24"/>
        </w:rPr>
        <w:t>OŚWIADCZENIE SKŁADANE WRAZ Z OFERTĄ</w:t>
      </w:r>
      <w:r>
        <w:rPr>
          <w:b/>
          <w:color w:val="00B050"/>
          <w:spacing w:val="20"/>
          <w:sz w:val="24"/>
          <w:szCs w:val="24"/>
        </w:rPr>
        <w:br/>
        <w:t>(PRZEDMIOTOWY ŚRODEK DOWODOWY)</w:t>
      </w:r>
    </w:p>
    <w:p w:rsidR="00EF6A7D" w:rsidRPr="009A19ED" w:rsidRDefault="00EF6A7D" w:rsidP="00EF6A7D">
      <w:pPr>
        <w:spacing w:line="276" w:lineRule="auto"/>
        <w:rPr>
          <w:b/>
          <w:color w:val="000000" w:themeColor="text1"/>
          <w:spacing w:val="20"/>
          <w:sz w:val="24"/>
          <w:szCs w:val="24"/>
        </w:rPr>
      </w:pPr>
      <w:r w:rsidRPr="009A19ED">
        <w:rPr>
          <w:b/>
          <w:color w:val="000000" w:themeColor="text1"/>
          <w:spacing w:val="20"/>
          <w:sz w:val="24"/>
          <w:szCs w:val="24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A7D" w:rsidTr="007D1C11">
        <w:trPr>
          <w:trHeight w:val="373"/>
        </w:trPr>
        <w:tc>
          <w:tcPr>
            <w:tcW w:w="9065" w:type="dxa"/>
          </w:tcPr>
          <w:p w:rsidR="00EF6A7D" w:rsidRDefault="00EF6A7D" w:rsidP="007D1C11">
            <w:pPr>
              <w:spacing w:line="276" w:lineRule="auto"/>
              <w:rPr>
                <w:b/>
                <w:color w:val="000000" w:themeColor="text1"/>
                <w:spacing w:val="20"/>
                <w:sz w:val="24"/>
                <w:szCs w:val="24"/>
              </w:rPr>
            </w:pPr>
          </w:p>
        </w:tc>
      </w:tr>
    </w:tbl>
    <w:p w:rsidR="00EF6A7D" w:rsidRPr="009A19ED" w:rsidRDefault="00EF6A7D" w:rsidP="00EF6A7D">
      <w:pPr>
        <w:spacing w:line="276" w:lineRule="auto"/>
        <w:rPr>
          <w:b/>
          <w:color w:val="000000" w:themeColor="text1"/>
          <w:spacing w:val="20"/>
          <w:sz w:val="24"/>
          <w:szCs w:val="24"/>
        </w:rPr>
      </w:pPr>
    </w:p>
    <w:p w:rsidR="00EF6A7D" w:rsidRPr="00DB425F" w:rsidRDefault="00EF6A7D" w:rsidP="00EF6A7D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DB425F">
        <w:rPr>
          <w:b/>
          <w:bCs/>
          <w:spacing w:val="20"/>
          <w:sz w:val="24"/>
          <w:szCs w:val="24"/>
        </w:rPr>
        <w:t>Oświadczenie</w:t>
      </w:r>
    </w:p>
    <w:p w:rsidR="00EF6A7D" w:rsidRPr="00CA2806" w:rsidRDefault="00EF6A7D" w:rsidP="00EF6A7D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DB425F">
        <w:rPr>
          <w:b/>
          <w:bCs/>
          <w:spacing w:val="20"/>
          <w:sz w:val="24"/>
          <w:szCs w:val="24"/>
        </w:rPr>
        <w:t xml:space="preserve">dot. potwierdzenia </w:t>
      </w:r>
      <w:r>
        <w:rPr>
          <w:b/>
          <w:bCs/>
          <w:spacing w:val="20"/>
          <w:sz w:val="24"/>
          <w:szCs w:val="24"/>
        </w:rPr>
        <w:t xml:space="preserve">parametrów </w:t>
      </w:r>
      <w:r w:rsidR="00B03D3D">
        <w:rPr>
          <w:b/>
          <w:bCs/>
          <w:spacing w:val="20"/>
          <w:sz w:val="24"/>
          <w:szCs w:val="24"/>
        </w:rPr>
        <w:t xml:space="preserve">technicznych </w:t>
      </w:r>
      <w:r>
        <w:rPr>
          <w:b/>
          <w:bCs/>
          <w:spacing w:val="20"/>
          <w:sz w:val="24"/>
          <w:szCs w:val="24"/>
        </w:rPr>
        <w:t>oferowanego pojazdu</w:t>
      </w:r>
      <w:r w:rsidRPr="00DB425F">
        <w:rPr>
          <w:b/>
          <w:bCs/>
          <w:spacing w:val="20"/>
          <w:sz w:val="24"/>
          <w:szCs w:val="24"/>
        </w:rPr>
        <w:br/>
        <w:t>z minimaln</w:t>
      </w:r>
      <w:r>
        <w:rPr>
          <w:b/>
          <w:bCs/>
          <w:spacing w:val="20"/>
          <w:sz w:val="24"/>
          <w:szCs w:val="24"/>
        </w:rPr>
        <w:t xml:space="preserve">ymi wymaganiami Zamawiającego, </w:t>
      </w:r>
      <w:r w:rsidRPr="00DB425F">
        <w:rPr>
          <w:b/>
          <w:bCs/>
          <w:spacing w:val="20"/>
          <w:sz w:val="24"/>
          <w:szCs w:val="24"/>
        </w:rPr>
        <w:t xml:space="preserve">składane w postępowaniu o udzielenie zamówienia publicznego pod nazwą: </w:t>
      </w:r>
      <w:r>
        <w:rPr>
          <w:b/>
          <w:spacing w:val="20"/>
          <w:sz w:val="24"/>
          <w:szCs w:val="24"/>
        </w:rPr>
        <w:t>„</w:t>
      </w:r>
      <w:r>
        <w:rPr>
          <w:b/>
          <w:color w:val="000000"/>
          <w:spacing w:val="20"/>
          <w:sz w:val="24"/>
          <w:szCs w:val="24"/>
        </w:rPr>
        <w:t>Zakup pojazdu do dowozu uczniów niepełnosprawnych z terenu miasta Zgorzelec do placówek oświatowych”.</w:t>
      </w:r>
      <w:r>
        <w:rPr>
          <w:b/>
          <w:color w:val="000000"/>
          <w:spacing w:val="20"/>
          <w:sz w:val="24"/>
          <w:szCs w:val="24"/>
        </w:rPr>
        <w:br/>
      </w: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06"/>
        <w:gridCol w:w="5910"/>
        <w:gridCol w:w="3118"/>
      </w:tblGrid>
      <w:tr w:rsidR="00EF6A7D" w:rsidRPr="00E06BB3" w:rsidTr="007D1C11">
        <w:trPr>
          <w:trHeight w:val="1119"/>
        </w:trPr>
        <w:tc>
          <w:tcPr>
            <w:tcW w:w="606" w:type="dxa"/>
            <w:shd w:val="clear" w:color="auto" w:fill="D9D9D9" w:themeFill="background1" w:themeFillShade="D9"/>
          </w:tcPr>
          <w:p w:rsidR="00EF6A7D" w:rsidRPr="009A19ED" w:rsidRDefault="00EF6A7D" w:rsidP="007D1C11">
            <w:pPr>
              <w:rPr>
                <w:b/>
                <w:bCs/>
                <w:spacing w:val="20"/>
              </w:rPr>
            </w:pPr>
            <w:r w:rsidRPr="009A19ED">
              <w:rPr>
                <w:b/>
                <w:bCs/>
                <w:spacing w:val="20"/>
              </w:rPr>
              <w:t>Lp.</w:t>
            </w:r>
          </w:p>
        </w:tc>
        <w:tc>
          <w:tcPr>
            <w:tcW w:w="5910" w:type="dxa"/>
            <w:shd w:val="clear" w:color="auto" w:fill="D9D9D9" w:themeFill="background1" w:themeFillShade="D9"/>
            <w:vAlign w:val="center"/>
          </w:tcPr>
          <w:p w:rsidR="00EF6A7D" w:rsidRPr="009A19ED" w:rsidRDefault="00EF6A7D" w:rsidP="007D1C11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Minimalne</w:t>
            </w:r>
            <w:r w:rsidRPr="009A19ED">
              <w:rPr>
                <w:b/>
                <w:bCs/>
                <w:spacing w:val="20"/>
              </w:rPr>
              <w:t xml:space="preserve"> parametry techniczne </w:t>
            </w:r>
            <w:r>
              <w:rPr>
                <w:b/>
                <w:bCs/>
                <w:spacing w:val="20"/>
              </w:rPr>
              <w:br/>
            </w:r>
            <w:r w:rsidRPr="009A19ED">
              <w:rPr>
                <w:b/>
                <w:bCs/>
                <w:spacing w:val="20"/>
              </w:rPr>
              <w:t xml:space="preserve">i wyposażenie </w:t>
            </w:r>
            <w:r>
              <w:rPr>
                <w:b/>
                <w:bCs/>
                <w:spacing w:val="20"/>
              </w:rPr>
              <w:t>pojaz</w:t>
            </w:r>
            <w:r w:rsidRPr="009A19ED">
              <w:rPr>
                <w:b/>
                <w:bCs/>
                <w:spacing w:val="20"/>
              </w:rPr>
              <w:t>du</w:t>
            </w:r>
            <w:r>
              <w:rPr>
                <w:b/>
                <w:bCs/>
                <w:spacing w:val="20"/>
              </w:rPr>
              <w:t xml:space="preserve"> określone przez Zamawiającego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F6A7D" w:rsidRPr="009A19ED" w:rsidRDefault="00EF6A7D" w:rsidP="007D1C11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Oferowane przez Wykonawcę parametry techniczne i wyposażenie pojazdu*</w:t>
            </w:r>
          </w:p>
        </w:tc>
      </w:tr>
      <w:tr w:rsidR="00EF6A7D" w:rsidRPr="00E06BB3" w:rsidTr="007D1C11">
        <w:trPr>
          <w:trHeight w:val="537"/>
        </w:trPr>
        <w:tc>
          <w:tcPr>
            <w:tcW w:w="6516" w:type="dxa"/>
            <w:gridSpan w:val="2"/>
            <w:shd w:val="clear" w:color="auto" w:fill="FFFFFF" w:themeFill="background1"/>
            <w:vAlign w:val="center"/>
          </w:tcPr>
          <w:p w:rsidR="00EF6A7D" w:rsidRPr="004967FF" w:rsidRDefault="00EF6A7D" w:rsidP="007D1C11">
            <w:pPr>
              <w:jc w:val="center"/>
              <w:rPr>
                <w:bCs/>
                <w:spacing w:val="20"/>
              </w:rPr>
            </w:pPr>
            <w:r w:rsidRPr="004967FF">
              <w:rPr>
                <w:bCs/>
                <w:spacing w:val="20"/>
              </w:rPr>
              <w:t xml:space="preserve">Marka oferowanego </w:t>
            </w:r>
            <w:r>
              <w:rPr>
                <w:bCs/>
                <w:spacing w:val="20"/>
              </w:rPr>
              <w:t>pojaz</w:t>
            </w:r>
            <w:r w:rsidRPr="004967FF">
              <w:rPr>
                <w:bCs/>
                <w:spacing w:val="20"/>
              </w:rPr>
              <w:t>du</w:t>
            </w:r>
          </w:p>
        </w:tc>
        <w:tc>
          <w:tcPr>
            <w:tcW w:w="3118" w:type="dxa"/>
            <w:shd w:val="clear" w:color="auto" w:fill="FFFFFF" w:themeFill="background1"/>
          </w:tcPr>
          <w:p w:rsidR="00EF6A7D" w:rsidRPr="009A19ED" w:rsidRDefault="00EF6A7D" w:rsidP="007D1C11">
            <w:pPr>
              <w:jc w:val="center"/>
              <w:rPr>
                <w:b/>
                <w:bCs/>
                <w:spacing w:val="20"/>
              </w:rPr>
            </w:pPr>
          </w:p>
        </w:tc>
      </w:tr>
      <w:tr w:rsidR="00EF6A7D" w:rsidRPr="00E06BB3" w:rsidTr="007D1C11">
        <w:trPr>
          <w:trHeight w:val="545"/>
        </w:trPr>
        <w:tc>
          <w:tcPr>
            <w:tcW w:w="6516" w:type="dxa"/>
            <w:gridSpan w:val="2"/>
            <w:shd w:val="clear" w:color="auto" w:fill="FFFFFF" w:themeFill="background1"/>
            <w:vAlign w:val="center"/>
          </w:tcPr>
          <w:p w:rsidR="00EF6A7D" w:rsidRPr="004967FF" w:rsidRDefault="00EF6A7D" w:rsidP="007D1C11">
            <w:pPr>
              <w:jc w:val="center"/>
              <w:rPr>
                <w:bCs/>
                <w:spacing w:val="20"/>
              </w:rPr>
            </w:pPr>
            <w:r w:rsidRPr="004967FF">
              <w:rPr>
                <w:bCs/>
                <w:spacing w:val="20"/>
              </w:rPr>
              <w:t xml:space="preserve">Model oferowanego </w:t>
            </w:r>
            <w:r>
              <w:rPr>
                <w:bCs/>
                <w:spacing w:val="20"/>
              </w:rPr>
              <w:t>pojaz</w:t>
            </w:r>
            <w:r w:rsidRPr="004967FF">
              <w:rPr>
                <w:bCs/>
                <w:spacing w:val="20"/>
              </w:rPr>
              <w:t>du</w:t>
            </w:r>
          </w:p>
        </w:tc>
        <w:tc>
          <w:tcPr>
            <w:tcW w:w="3118" w:type="dxa"/>
            <w:shd w:val="clear" w:color="auto" w:fill="FFFFFF" w:themeFill="background1"/>
          </w:tcPr>
          <w:p w:rsidR="00EF6A7D" w:rsidRPr="009A19ED" w:rsidRDefault="00EF6A7D" w:rsidP="007D1C11">
            <w:pPr>
              <w:jc w:val="center"/>
              <w:rPr>
                <w:b/>
                <w:bCs/>
                <w:spacing w:val="20"/>
              </w:rPr>
            </w:pPr>
          </w:p>
        </w:tc>
      </w:tr>
      <w:tr w:rsidR="00EF6A7D" w:rsidRPr="00E06BB3" w:rsidTr="007D1C11">
        <w:trPr>
          <w:trHeight w:val="419"/>
        </w:trPr>
        <w:tc>
          <w:tcPr>
            <w:tcW w:w="606" w:type="dxa"/>
            <w:shd w:val="clear" w:color="auto" w:fill="E7E6E6" w:themeFill="background2"/>
          </w:tcPr>
          <w:p w:rsidR="00EF6A7D" w:rsidRPr="008A5E65" w:rsidRDefault="00EF6A7D" w:rsidP="00EF6A7D">
            <w:pPr>
              <w:spacing w:line="276" w:lineRule="auto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1</w:t>
            </w:r>
            <w:r w:rsidRPr="008A5E65">
              <w:rPr>
                <w:b/>
                <w:bCs/>
                <w:spacing w:val="20"/>
              </w:rPr>
              <w:t>.</w:t>
            </w:r>
          </w:p>
        </w:tc>
        <w:tc>
          <w:tcPr>
            <w:tcW w:w="5910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 w:rsidRPr="009A19ED">
              <w:rPr>
                <w:b/>
                <w:bCs/>
                <w:spacing w:val="20"/>
              </w:rPr>
              <w:t>Parametry ogólne</w:t>
            </w:r>
          </w:p>
        </w:tc>
        <w:tc>
          <w:tcPr>
            <w:tcW w:w="3118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</w:p>
        </w:tc>
      </w:tr>
      <w:tr w:rsidR="00EF6A7D" w:rsidRPr="00E06BB3" w:rsidTr="007D1C11">
        <w:trPr>
          <w:trHeight w:val="306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A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>
              <w:rPr>
                <w:spacing w:val="20"/>
              </w:rPr>
              <w:t>Pojaz</w:t>
            </w:r>
            <w:r w:rsidRPr="009A19ED">
              <w:rPr>
                <w:spacing w:val="20"/>
              </w:rPr>
              <w:t xml:space="preserve">d fabrycznie nowy 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320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B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>
              <w:rPr>
                <w:spacing w:val="20"/>
              </w:rPr>
              <w:t>Rok produkcji pojazdu</w:t>
            </w:r>
            <w:r w:rsidRPr="009A19ED">
              <w:rPr>
                <w:spacing w:val="20"/>
              </w:rPr>
              <w:t xml:space="preserve">: </w:t>
            </w:r>
            <w:r>
              <w:rPr>
                <w:spacing w:val="20"/>
              </w:rPr>
              <w:t xml:space="preserve">nie wcześniej niż </w:t>
            </w:r>
            <w:r w:rsidRPr="009A19ED">
              <w:rPr>
                <w:spacing w:val="20"/>
              </w:rPr>
              <w:t xml:space="preserve">2023 </w:t>
            </w:r>
            <w:r>
              <w:rPr>
                <w:spacing w:val="20"/>
              </w:rPr>
              <w:br/>
            </w:r>
            <w:r>
              <w:rPr>
                <w:color w:val="00B050"/>
                <w:spacing w:val="20"/>
              </w:rPr>
              <w:t>Kol. 3 - N</w:t>
            </w:r>
            <w:r w:rsidRPr="009D4408">
              <w:rPr>
                <w:color w:val="00B050"/>
                <w:spacing w:val="20"/>
              </w:rPr>
              <w:t>ależy wpisać rok produkcji samochodu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383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C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Dopuszczalna masa całkowita do 3,5 t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204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D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 xml:space="preserve">Pojazd z kierownicą po lewej stronie, przeznaczony do ruchu prawostronnego 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E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Liczba miejsc: 9 miejsc siedzących (8 miejsc dla pasażerów + 1 dla kierowcy)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F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>
              <w:rPr>
                <w:spacing w:val="20"/>
              </w:rPr>
              <w:t>Pojaz</w:t>
            </w:r>
            <w:r w:rsidRPr="009A19ED">
              <w:rPr>
                <w:spacing w:val="20"/>
              </w:rPr>
              <w:t>d przystosowany do przewozu osób niepełnosprawnych z możliwością przewozu jednej osoby na wózku inwalidzkim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EF6A7D">
        <w:trPr>
          <w:trHeight w:val="351"/>
        </w:trPr>
        <w:tc>
          <w:tcPr>
            <w:tcW w:w="606" w:type="dxa"/>
            <w:shd w:val="clear" w:color="auto" w:fill="E7E6E6" w:themeFill="background2"/>
          </w:tcPr>
          <w:p w:rsidR="00EF6A7D" w:rsidRPr="008A5E65" w:rsidRDefault="00EF6A7D" w:rsidP="00EF6A7D">
            <w:pPr>
              <w:spacing w:line="276" w:lineRule="auto"/>
              <w:rPr>
                <w:b/>
                <w:bCs/>
                <w:spacing w:val="20"/>
              </w:rPr>
            </w:pPr>
            <w:r w:rsidRPr="008A5E65">
              <w:rPr>
                <w:b/>
                <w:bCs/>
                <w:spacing w:val="20"/>
              </w:rPr>
              <w:t>2.</w:t>
            </w:r>
          </w:p>
        </w:tc>
        <w:tc>
          <w:tcPr>
            <w:tcW w:w="5910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 w:rsidRPr="009A19ED">
              <w:rPr>
                <w:b/>
                <w:bCs/>
                <w:spacing w:val="20"/>
              </w:rPr>
              <w:t>Parametry techniczne jednostki napędowej</w:t>
            </w:r>
          </w:p>
        </w:tc>
        <w:tc>
          <w:tcPr>
            <w:tcW w:w="3118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</w:p>
        </w:tc>
      </w:tr>
      <w:tr w:rsidR="00EF6A7D" w:rsidRPr="00E06BB3" w:rsidTr="00EF6A7D">
        <w:trPr>
          <w:trHeight w:val="503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A</w:t>
            </w:r>
          </w:p>
        </w:tc>
        <w:tc>
          <w:tcPr>
            <w:tcW w:w="5910" w:type="dxa"/>
          </w:tcPr>
          <w:p w:rsidR="00EF6A7D" w:rsidRPr="009A19ED" w:rsidRDefault="00EF6A7D" w:rsidP="00EC2DB8">
            <w:pPr>
              <w:spacing w:line="276" w:lineRule="auto"/>
              <w:rPr>
                <w:b/>
                <w:bCs/>
                <w:spacing w:val="20"/>
              </w:rPr>
            </w:pPr>
            <w:bookmarkStart w:id="0" w:name="_GoBack"/>
            <w:bookmarkEnd w:id="0"/>
            <w:r w:rsidRPr="009A19ED">
              <w:rPr>
                <w:spacing w:val="20"/>
              </w:rPr>
              <w:t>Pojemność silnika min. 1900  cm</w:t>
            </w:r>
            <w:r w:rsidRPr="009A19ED">
              <w:rPr>
                <w:spacing w:val="20"/>
                <w:vertAlign w:val="superscript"/>
              </w:rPr>
              <w:t xml:space="preserve">3    </w:t>
            </w:r>
            <w:r w:rsidRPr="009A19ED">
              <w:rPr>
                <w:spacing w:val="20"/>
              </w:rPr>
              <w:t xml:space="preserve">max.  2500 cm </w:t>
            </w:r>
            <w:r w:rsidRPr="009A19ED">
              <w:rPr>
                <w:spacing w:val="20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jc w:val="both"/>
              <w:rPr>
                <w:spacing w:val="20"/>
              </w:rPr>
            </w:pPr>
          </w:p>
        </w:tc>
      </w:tr>
      <w:tr w:rsidR="00EF6A7D" w:rsidRPr="00E06BB3" w:rsidTr="007D1C11">
        <w:trPr>
          <w:trHeight w:val="325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B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jc w:val="both"/>
              <w:rPr>
                <w:spacing w:val="20"/>
              </w:rPr>
            </w:pPr>
            <w:r w:rsidRPr="009A19ED">
              <w:rPr>
                <w:spacing w:val="20"/>
              </w:rPr>
              <w:t>Moc silnika: min 150 KM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jc w:val="both"/>
              <w:rPr>
                <w:spacing w:val="20"/>
              </w:rPr>
            </w:pPr>
          </w:p>
        </w:tc>
      </w:tr>
      <w:tr w:rsidR="00EF6A7D" w:rsidRPr="00E06BB3" w:rsidTr="007D1C11">
        <w:trPr>
          <w:trHeight w:val="416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lastRenderedPageBreak/>
              <w:t>C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jc w:val="both"/>
              <w:rPr>
                <w:spacing w:val="20"/>
              </w:rPr>
            </w:pPr>
            <w:r w:rsidRPr="009A19ED">
              <w:rPr>
                <w:spacing w:val="20"/>
              </w:rPr>
              <w:t>Rodzaj paliwa: Olej napędowy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jc w:val="both"/>
              <w:rPr>
                <w:spacing w:val="20"/>
              </w:rPr>
            </w:pPr>
          </w:p>
        </w:tc>
      </w:tr>
      <w:tr w:rsidR="00EF6A7D" w:rsidRPr="00E06BB3" w:rsidTr="007D1C11">
        <w:trPr>
          <w:trHeight w:val="419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D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after="5" w:line="276" w:lineRule="auto"/>
              <w:ind w:hanging="10"/>
              <w:jc w:val="both"/>
              <w:rPr>
                <w:rFonts w:eastAsia="Calibri"/>
                <w:spacing w:val="20"/>
              </w:rPr>
            </w:pPr>
            <w:r w:rsidRPr="009A19ED">
              <w:rPr>
                <w:rFonts w:eastAsia="Calibri"/>
                <w:spacing w:val="20"/>
              </w:rPr>
              <w:t>Norma emisji spalin: Euro 6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after="5" w:line="276" w:lineRule="auto"/>
              <w:ind w:hanging="10"/>
              <w:jc w:val="both"/>
              <w:rPr>
                <w:rFonts w:eastAsia="Calibri"/>
                <w:spacing w:val="20"/>
              </w:rPr>
            </w:pPr>
          </w:p>
        </w:tc>
      </w:tr>
      <w:tr w:rsidR="00EF6A7D" w:rsidRPr="00E06BB3" w:rsidTr="007D1C11">
        <w:trPr>
          <w:trHeight w:val="412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E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after="5" w:line="276" w:lineRule="auto"/>
              <w:ind w:hanging="10"/>
              <w:jc w:val="both"/>
              <w:rPr>
                <w:rFonts w:eastAsia="Calibri"/>
                <w:color w:val="FF0000"/>
                <w:spacing w:val="20"/>
              </w:rPr>
            </w:pPr>
            <w:r w:rsidRPr="009A19ED">
              <w:rPr>
                <w:spacing w:val="20"/>
              </w:rPr>
              <w:t>Napęd na przednią oś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after="5" w:line="276" w:lineRule="auto"/>
              <w:ind w:hanging="10"/>
              <w:jc w:val="both"/>
              <w:rPr>
                <w:spacing w:val="20"/>
              </w:rPr>
            </w:pPr>
          </w:p>
        </w:tc>
      </w:tr>
      <w:tr w:rsidR="00EF6A7D" w:rsidRPr="00E06BB3" w:rsidTr="007D1C11">
        <w:trPr>
          <w:trHeight w:val="376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F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jc w:val="both"/>
              <w:rPr>
                <w:spacing w:val="20"/>
              </w:rPr>
            </w:pPr>
            <w:r w:rsidRPr="009A19ED">
              <w:rPr>
                <w:spacing w:val="20"/>
              </w:rPr>
              <w:t>6-cio biegowa automatyczna skrzynia biegów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jc w:val="both"/>
              <w:rPr>
                <w:spacing w:val="20"/>
              </w:rPr>
            </w:pPr>
          </w:p>
        </w:tc>
      </w:tr>
      <w:tr w:rsidR="00EF6A7D" w:rsidRPr="00E06BB3" w:rsidTr="00EF6A7D">
        <w:trPr>
          <w:trHeight w:val="568"/>
        </w:trPr>
        <w:tc>
          <w:tcPr>
            <w:tcW w:w="606" w:type="dxa"/>
            <w:shd w:val="clear" w:color="auto" w:fill="E7E6E6" w:themeFill="background2"/>
          </w:tcPr>
          <w:p w:rsidR="00EF6A7D" w:rsidRPr="008A5E65" w:rsidRDefault="00EF6A7D" w:rsidP="00EF6A7D">
            <w:pPr>
              <w:spacing w:line="276" w:lineRule="auto"/>
              <w:rPr>
                <w:b/>
                <w:bCs/>
                <w:spacing w:val="20"/>
              </w:rPr>
            </w:pPr>
            <w:r w:rsidRPr="008A5E65">
              <w:rPr>
                <w:b/>
                <w:bCs/>
                <w:spacing w:val="20"/>
              </w:rPr>
              <w:t>3.</w:t>
            </w:r>
          </w:p>
        </w:tc>
        <w:tc>
          <w:tcPr>
            <w:tcW w:w="5910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 w:rsidRPr="009A19ED">
              <w:rPr>
                <w:b/>
                <w:bCs/>
                <w:spacing w:val="20"/>
              </w:rPr>
              <w:t>Podwozie / zawieszenie</w:t>
            </w:r>
          </w:p>
        </w:tc>
        <w:tc>
          <w:tcPr>
            <w:tcW w:w="3118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</w:p>
        </w:tc>
      </w:tr>
      <w:tr w:rsidR="00EF6A7D" w:rsidRPr="00E06BB3" w:rsidTr="007D1C11">
        <w:trPr>
          <w:trHeight w:val="690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A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 xml:space="preserve">Minimalne wymiary pojazdu: </w:t>
            </w:r>
          </w:p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 xml:space="preserve">- wysokość </w:t>
            </w:r>
            <w:r w:rsidR="00EC2DB8">
              <w:rPr>
                <w:spacing w:val="20"/>
              </w:rPr>
              <w:t>1899</w:t>
            </w:r>
            <w:r w:rsidRPr="009A19ED">
              <w:rPr>
                <w:spacing w:val="20"/>
              </w:rPr>
              <w:t xml:space="preserve"> mm</w:t>
            </w:r>
          </w:p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- szerokość 1900 mm</w:t>
            </w:r>
          </w:p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- długość 4900 mm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425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B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Hamulce tarczowe (z przodu wentylowane)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550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C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Dwa komplety opon (komplet opon letnich i komplet opon zimowych) na felgach stalowych min. 17”,  zoptymalizowanych pod kątem oporu toczenia (w pojeździe  zamontowany  komplet z oponami odpowiednio letnimi lub zimowymi - w zależności od pory roku, kiedy nastąpi dostawa pojazdu)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624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D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Niezależne zawieszenie przednie i tylne ze stabilizatorem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423"/>
        </w:trPr>
        <w:tc>
          <w:tcPr>
            <w:tcW w:w="606" w:type="dxa"/>
            <w:shd w:val="clear" w:color="auto" w:fill="E7E6E6" w:themeFill="background2"/>
          </w:tcPr>
          <w:p w:rsidR="00EF6A7D" w:rsidRPr="008A5E65" w:rsidRDefault="00EF6A7D" w:rsidP="00EF6A7D">
            <w:pPr>
              <w:spacing w:line="276" w:lineRule="auto"/>
              <w:rPr>
                <w:b/>
                <w:bCs/>
                <w:spacing w:val="20"/>
              </w:rPr>
            </w:pPr>
            <w:r w:rsidRPr="008A5E65">
              <w:rPr>
                <w:b/>
                <w:bCs/>
                <w:spacing w:val="20"/>
              </w:rPr>
              <w:t>4.</w:t>
            </w:r>
          </w:p>
        </w:tc>
        <w:tc>
          <w:tcPr>
            <w:tcW w:w="5910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 w:rsidRPr="009A19ED">
              <w:rPr>
                <w:b/>
                <w:bCs/>
                <w:spacing w:val="20"/>
              </w:rPr>
              <w:t>Nadwozie</w:t>
            </w:r>
          </w:p>
        </w:tc>
        <w:tc>
          <w:tcPr>
            <w:tcW w:w="3118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A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Drzwi boczne w przedziale pasażerskim przesuwane z prawej strony, minimalne światło po odsunięciu-1300 mm, z blokadą)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B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Zabezpieczenie drzwi przed otwarciem od wewnątrz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C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Drzwi tylne dwuskrzydłowe przeszklone, kąt otwarcia  min. 110 stopni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D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Przestrzeń pasażerska przeszklona (szyby przyciemnione)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E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Poręcze lub uchwyty ułatwiające wsiadanie pasażerom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F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Lusterka boczne elektrycznie regulowane z obszarem szerokokątnym, ogrzewane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G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Wycieraczki szyby przedniej z regulacją prędkości i spryskiwaczem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370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H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Wycieraczki szyb tylnych ze spryskiwaczami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270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lastRenderedPageBreak/>
              <w:t>I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Szyba przednia ogrzewana elektrycznie lub nawiew ciepłym powietrzem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341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J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Szyby tylne ogrzewane elektrycznie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403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K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Światła przednie typu LED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L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Światła do jazdy dziennej z przełączaniem automatycznym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M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Elektrycznie otwierane szyby w drzwiach przednich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363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N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Izolacja dźwiękowo – termiczna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440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O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Zderzaki i listwy w kolorze czarnym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419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P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Lakier w kolorze białym lub srebrnym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411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Q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Chlapacze tył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417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R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Trzecie światło hamowania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455"/>
        </w:trPr>
        <w:tc>
          <w:tcPr>
            <w:tcW w:w="606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5.</w:t>
            </w:r>
          </w:p>
        </w:tc>
        <w:tc>
          <w:tcPr>
            <w:tcW w:w="5910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 w:rsidRPr="009A19ED">
              <w:rPr>
                <w:b/>
                <w:bCs/>
                <w:spacing w:val="20"/>
              </w:rPr>
              <w:t>Wnętrze</w:t>
            </w:r>
          </w:p>
        </w:tc>
        <w:tc>
          <w:tcPr>
            <w:tcW w:w="3118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</w:p>
        </w:tc>
      </w:tr>
      <w:tr w:rsidR="00EF6A7D" w:rsidRPr="00DB7061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A</w:t>
            </w:r>
          </w:p>
        </w:tc>
        <w:tc>
          <w:tcPr>
            <w:tcW w:w="5910" w:type="dxa"/>
          </w:tcPr>
          <w:p w:rsidR="00EF6A7D" w:rsidRPr="00C830E1" w:rsidRDefault="00EF6A7D" w:rsidP="00EF6A7D">
            <w:pPr>
              <w:spacing w:line="276" w:lineRule="auto"/>
              <w:rPr>
                <w:color w:val="FF0000"/>
                <w:spacing w:val="20"/>
              </w:rPr>
            </w:pPr>
            <w:r w:rsidRPr="009A19ED">
              <w:rPr>
                <w:spacing w:val="20"/>
              </w:rPr>
              <w:t>Tapicerka materiałowa</w:t>
            </w:r>
            <w:r>
              <w:rPr>
                <w:spacing w:val="20"/>
              </w:rPr>
              <w:t xml:space="preserve"> </w:t>
            </w:r>
            <w:r w:rsidRPr="0072692A">
              <w:rPr>
                <w:color w:val="000000" w:themeColor="text1"/>
                <w:spacing w:val="20"/>
              </w:rPr>
              <w:t>w ciemnej kolorystyce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B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Podłoga przestrzeni pasażerskiej wodoodporna, antypoślizgowa na całej długości pojazdu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C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Fotel kierowcy z amortyzacją, </w:t>
            </w:r>
            <w:r w:rsidRPr="009A19ED">
              <w:rPr>
                <w:spacing w:val="20"/>
              </w:rPr>
              <w:t>z regulacją wysokości, podparciem odcinka lędźwiowego  i dwoma podłokietnikami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D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Podwójne siedzenie pasażerskie z przodu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123086" w:rsidTr="007D1C11">
        <w:trPr>
          <w:trHeight w:val="885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E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 xml:space="preserve">Drugi i trzeci rząd siedzeń w układzie 2+1 lub 3-miejscowy (kanapa w całości) lub pojedyncze fotele z możliwością łatwego </w:t>
            </w:r>
            <w:r>
              <w:rPr>
                <w:spacing w:val="20"/>
              </w:rPr>
              <w:br/>
            </w:r>
            <w:r w:rsidRPr="009A19ED">
              <w:rPr>
                <w:spacing w:val="20"/>
              </w:rPr>
              <w:t>i szybkiego demontażu trzeciego rzędu w celu zwolnienia miejsca i kotwiczenia wózka inwalidzkiego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123086" w:rsidTr="007D1C11">
        <w:trPr>
          <w:trHeight w:val="530"/>
        </w:trPr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F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 xml:space="preserve">Fotele pasażerów z regulacją pochylenia oparć, ze zintegrowanymi zagłówkami, </w:t>
            </w:r>
            <w:r>
              <w:rPr>
                <w:spacing w:val="20"/>
              </w:rPr>
              <w:br/>
            </w:r>
            <w:r w:rsidRPr="009A19ED">
              <w:rPr>
                <w:spacing w:val="20"/>
              </w:rPr>
              <w:t>z pasami bezpieczeństwa 3 pkt.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8A5E65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8A5E65">
              <w:rPr>
                <w:bCs/>
                <w:spacing w:val="20"/>
              </w:rPr>
              <w:t>G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Oświetlenie przedziału osobowego LED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451"/>
        </w:trPr>
        <w:tc>
          <w:tcPr>
            <w:tcW w:w="606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6.</w:t>
            </w:r>
          </w:p>
        </w:tc>
        <w:tc>
          <w:tcPr>
            <w:tcW w:w="5910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 w:rsidRPr="009A19ED">
              <w:rPr>
                <w:b/>
                <w:bCs/>
                <w:spacing w:val="20"/>
              </w:rPr>
              <w:t>Elektroniczne wyposażenie samochodu</w:t>
            </w:r>
          </w:p>
        </w:tc>
        <w:tc>
          <w:tcPr>
            <w:tcW w:w="3118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</w:p>
        </w:tc>
      </w:tr>
      <w:tr w:rsidR="00EF6A7D" w:rsidRPr="00E06BB3" w:rsidTr="007D1C11">
        <w:trPr>
          <w:trHeight w:val="415"/>
        </w:trPr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A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Klimatyzacja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194"/>
        </w:trPr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B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Rozprowadzanie klimatyzacji i ogrzewania z nadmuchem na II i III rząd foteli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C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Klimatyzacja tylna z dodatkowym wymiennikiem ciepła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lastRenderedPageBreak/>
              <w:t>D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Kierownica wielofunkcyjna regulowana w dwóch płaszczyznach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E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Wspomaganie układu kierowniczego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F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b/>
                <w:bCs/>
                <w:spacing w:val="20"/>
              </w:rPr>
            </w:pPr>
            <w:r w:rsidRPr="009A19ED">
              <w:rPr>
                <w:spacing w:val="20"/>
              </w:rPr>
              <w:t>Czujnik zmierzchu i deszczu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G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Czujniki parkowania przód i tył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H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System kontroli trakcji: układ ASR i ESP z przyciskiem do dezaktywacji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391"/>
        </w:trPr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I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Asystent ruszania pod górę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J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 xml:space="preserve">Radio USB + </w:t>
            </w:r>
            <w:proofErr w:type="spellStart"/>
            <w:r w:rsidRPr="009A19ED">
              <w:rPr>
                <w:spacing w:val="20"/>
              </w:rPr>
              <w:t>Blutooth</w:t>
            </w:r>
            <w:proofErr w:type="spellEnd"/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K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Głośniki  w drzwiach kabiny kierowcy oraz  min. 2 głośniki w przestrzeni pasażerskiej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L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Kamera cofania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M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Gniazdo 12V (przód), min. 2 gniazda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N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Gniazdo ładowania USB 2.0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O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Wskaźnik okresów serwisowych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447"/>
        </w:trPr>
        <w:tc>
          <w:tcPr>
            <w:tcW w:w="606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 xml:space="preserve">7. </w:t>
            </w:r>
          </w:p>
        </w:tc>
        <w:tc>
          <w:tcPr>
            <w:tcW w:w="5910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 w:rsidRPr="009A19ED">
              <w:rPr>
                <w:b/>
                <w:bCs/>
                <w:spacing w:val="20"/>
              </w:rPr>
              <w:t>Bezpieczeństwo</w:t>
            </w:r>
          </w:p>
        </w:tc>
        <w:tc>
          <w:tcPr>
            <w:tcW w:w="3118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A</w:t>
            </w:r>
          </w:p>
        </w:tc>
        <w:tc>
          <w:tcPr>
            <w:tcW w:w="5910" w:type="dxa"/>
          </w:tcPr>
          <w:p w:rsidR="00EF6A7D" w:rsidRPr="009A19ED" w:rsidRDefault="00EF6A7D" w:rsidP="00EC2DB8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System awaryjnego hamowania w mieście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B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 xml:space="preserve">Poduszka powietrzna dla kierowcy </w:t>
            </w:r>
            <w:r>
              <w:rPr>
                <w:spacing w:val="20"/>
              </w:rPr>
              <w:br/>
            </w:r>
            <w:r w:rsidRPr="009A19ED">
              <w:rPr>
                <w:spacing w:val="20"/>
              </w:rPr>
              <w:t>i pasażera oraz poduszki boczne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309"/>
        </w:trPr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C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Centralny zamek zdalnie sterowany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DB7061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D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proofErr w:type="spellStart"/>
            <w:r w:rsidRPr="009A19ED">
              <w:rPr>
                <w:spacing w:val="20"/>
              </w:rPr>
              <w:t>Immobilizer</w:t>
            </w:r>
            <w:proofErr w:type="spellEnd"/>
            <w:r w:rsidRPr="009A19ED">
              <w:rPr>
                <w:spacing w:val="20"/>
              </w:rPr>
              <w:t>/ Autoalarm honorowany przez firmy ubezpieczeniowe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DB7061" w:rsidTr="007D1C11">
        <w:trPr>
          <w:trHeight w:val="377"/>
        </w:trPr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E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Stopień wejściowy boczny oświetlony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418"/>
        </w:trPr>
        <w:tc>
          <w:tcPr>
            <w:tcW w:w="606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8.</w:t>
            </w:r>
          </w:p>
        </w:tc>
        <w:tc>
          <w:tcPr>
            <w:tcW w:w="5910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 w:rsidRPr="009A19ED">
              <w:rPr>
                <w:b/>
                <w:bCs/>
                <w:spacing w:val="20"/>
              </w:rPr>
              <w:t>Gwarancja / serwis</w:t>
            </w:r>
          </w:p>
        </w:tc>
        <w:tc>
          <w:tcPr>
            <w:tcW w:w="3118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</w:p>
        </w:tc>
      </w:tr>
      <w:tr w:rsidR="00EF6A7D" w:rsidRPr="003F351E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A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 xml:space="preserve">Gwarancja mechaniczna, tj. na silnik </w:t>
            </w:r>
            <w:r>
              <w:rPr>
                <w:spacing w:val="20"/>
              </w:rPr>
              <w:br/>
            </w:r>
            <w:r w:rsidRPr="009A19ED">
              <w:rPr>
                <w:spacing w:val="20"/>
              </w:rPr>
              <w:t xml:space="preserve">i wszystkie podzespoły </w:t>
            </w:r>
            <w:r>
              <w:rPr>
                <w:spacing w:val="20"/>
              </w:rPr>
              <w:t>pojaz</w:t>
            </w:r>
            <w:r w:rsidRPr="009A19ED">
              <w:rPr>
                <w:spacing w:val="20"/>
              </w:rPr>
              <w:t>du (mechaniczne/ elektryczne/ elektroniczne) bez wyłączeń – min. 48 miesięcy</w:t>
            </w:r>
            <w:r>
              <w:rPr>
                <w:spacing w:val="20"/>
              </w:rPr>
              <w:br/>
            </w:r>
            <w:r>
              <w:rPr>
                <w:rFonts w:eastAsia="Calibri"/>
                <w:color w:val="00B050"/>
                <w:spacing w:val="20"/>
                <w:lang w:val="pl-PL"/>
              </w:rPr>
              <w:t xml:space="preserve">Kol. 3 - </w:t>
            </w:r>
            <w:r w:rsidRPr="00EC5D67">
              <w:rPr>
                <w:rFonts w:eastAsia="Calibri"/>
                <w:color w:val="00B050"/>
                <w:spacing w:val="20"/>
                <w:lang w:val="pl-PL"/>
              </w:rPr>
              <w:t>Należy wskazać zgodnie z oświadczeniem złożonym w Formul</w:t>
            </w:r>
            <w:r>
              <w:rPr>
                <w:rFonts w:eastAsia="Calibri"/>
                <w:color w:val="00B050"/>
                <w:spacing w:val="20"/>
                <w:lang w:val="pl-PL"/>
              </w:rPr>
              <w:t>arzu ofertowym (Załączniku nr 1</w:t>
            </w:r>
            <w:r w:rsidRPr="00EC5D67">
              <w:rPr>
                <w:rFonts w:eastAsia="Calibri"/>
                <w:color w:val="00B050"/>
                <w:spacing w:val="20"/>
                <w:lang w:val="pl-PL"/>
              </w:rPr>
              <w:t xml:space="preserve"> do SWZ)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3F351E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B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Gwarancja na powłoki laki</w:t>
            </w:r>
            <w:r>
              <w:rPr>
                <w:spacing w:val="20"/>
              </w:rPr>
              <w:t>ernicze (bez wyłączeń) – min. 36</w:t>
            </w:r>
            <w:r w:rsidRPr="009A19ED">
              <w:rPr>
                <w:spacing w:val="20"/>
              </w:rPr>
              <w:t xml:space="preserve"> miesięcy</w:t>
            </w:r>
            <w:r>
              <w:rPr>
                <w:spacing w:val="20"/>
              </w:rPr>
              <w:br/>
            </w:r>
            <w:r>
              <w:rPr>
                <w:rFonts w:eastAsia="Calibri"/>
                <w:color w:val="00B050"/>
                <w:spacing w:val="20"/>
                <w:lang w:val="pl-PL"/>
              </w:rPr>
              <w:t xml:space="preserve">Kol. 3 - </w:t>
            </w:r>
            <w:r w:rsidRPr="00EC5D67">
              <w:rPr>
                <w:rFonts w:eastAsia="Calibri"/>
                <w:color w:val="00B050"/>
                <w:spacing w:val="20"/>
                <w:lang w:val="pl-PL"/>
              </w:rPr>
              <w:t>Należy wskazać zgodnie z oświadczeniem złożonym w Formul</w:t>
            </w:r>
            <w:r>
              <w:rPr>
                <w:rFonts w:eastAsia="Calibri"/>
                <w:color w:val="00B050"/>
                <w:spacing w:val="20"/>
                <w:lang w:val="pl-PL"/>
              </w:rPr>
              <w:t>arzu ofertowym (Załączniku nr 1</w:t>
            </w:r>
            <w:r w:rsidRPr="00EC5D67">
              <w:rPr>
                <w:rFonts w:eastAsia="Calibri"/>
                <w:color w:val="00B050"/>
                <w:spacing w:val="20"/>
                <w:lang w:val="pl-PL"/>
              </w:rPr>
              <w:t xml:space="preserve"> do SWZ)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3F351E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C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Gwarancja na perforację nadwozia (bez wyłączeń)  – min. 6 lat</w:t>
            </w:r>
            <w:r>
              <w:rPr>
                <w:spacing w:val="20"/>
              </w:rPr>
              <w:br/>
            </w:r>
            <w:r>
              <w:rPr>
                <w:rFonts w:eastAsia="Calibri"/>
                <w:color w:val="00B050"/>
                <w:spacing w:val="20"/>
                <w:lang w:val="pl-PL"/>
              </w:rPr>
              <w:lastRenderedPageBreak/>
              <w:t xml:space="preserve">Kol. 3 - </w:t>
            </w:r>
            <w:r w:rsidRPr="00EC5D67">
              <w:rPr>
                <w:rFonts w:eastAsia="Calibri"/>
                <w:color w:val="00B050"/>
                <w:spacing w:val="20"/>
                <w:lang w:val="pl-PL"/>
              </w:rPr>
              <w:t>Należy wskazać zgodnie z oświadczeniem złożonym w Formul</w:t>
            </w:r>
            <w:r>
              <w:rPr>
                <w:rFonts w:eastAsia="Calibri"/>
                <w:color w:val="00B050"/>
                <w:spacing w:val="20"/>
                <w:lang w:val="pl-PL"/>
              </w:rPr>
              <w:t>arzu ofertowym (Załączniku nr 1</w:t>
            </w:r>
            <w:r w:rsidRPr="00EC5D67">
              <w:rPr>
                <w:rFonts w:eastAsia="Calibri"/>
                <w:color w:val="00B050"/>
                <w:spacing w:val="20"/>
                <w:lang w:val="pl-PL"/>
              </w:rPr>
              <w:t xml:space="preserve"> do SWZ)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D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Pełnowymiarowe koło zapasowe z oponą do jazdy (felga stalowa)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E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 xml:space="preserve">Gaśnica samochodowa o wadze dostosowanej do oferowanego modelu </w:t>
            </w:r>
            <w:r>
              <w:rPr>
                <w:spacing w:val="20"/>
              </w:rPr>
              <w:t>pojaz</w:t>
            </w:r>
            <w:r w:rsidRPr="009A19ED">
              <w:rPr>
                <w:spacing w:val="20"/>
              </w:rPr>
              <w:t>du (zamontowana), apteczka, trójkąt ostrzegawczy, kamizelka odblaskowa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DB7061" w:rsidTr="007D1C11">
        <w:trPr>
          <w:trHeight w:val="294"/>
        </w:trPr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F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Narzędzia (zestaw kluczy) i podnośnik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G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Obsługa serwisowa zgodnie z kartą przeglądową pojazdu w okresie gwarancji bez limitu kilometrów po stronie sprzedającego bezpłatna w autoryzowanej sieci serwisu na terenie całego kraju, w tym w szczególności na terenie województwa dolnośląskiego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H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Instrukcja  i dokumentacja dot. pojazdu w języku polskim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I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9A19ED">
              <w:rPr>
                <w:spacing w:val="20"/>
              </w:rPr>
              <w:t>Instrukcja zabezpieczenia pasażera na wózku inwalidzkim, w języku polskim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J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  <w:r w:rsidRPr="00453671">
              <w:rPr>
                <w:spacing w:val="20"/>
              </w:rPr>
              <w:t>Gwarancja mobil</w:t>
            </w:r>
            <w:r>
              <w:rPr>
                <w:spacing w:val="20"/>
              </w:rPr>
              <w:t>ności, nieodpłatne zapewnienie Z</w:t>
            </w:r>
            <w:r w:rsidRPr="00453671">
              <w:rPr>
                <w:spacing w:val="20"/>
              </w:rPr>
              <w:t>amawiającemu pojazdu zastępczego na czas wykonywania przeglądów serwisowych użytkowanego pojazdu w ASO, pod warunkiem wykonywania czynności serwisowych przez dłużej niż 1 dzień roboczy. Wykonawca zapewni pojazd zastępczy o nie gorszych parametrach użytkowych niż samochód, który będzie zastępowany</w:t>
            </w:r>
            <w:r w:rsidRPr="009A19ED">
              <w:rPr>
                <w:spacing w:val="20"/>
              </w:rPr>
              <w:t>.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389"/>
        </w:trPr>
        <w:tc>
          <w:tcPr>
            <w:tcW w:w="606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9.</w:t>
            </w:r>
          </w:p>
        </w:tc>
        <w:tc>
          <w:tcPr>
            <w:tcW w:w="5910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spacing w:val="20"/>
              </w:rPr>
            </w:pPr>
            <w:r w:rsidRPr="009A19ED">
              <w:rPr>
                <w:b/>
                <w:bCs/>
                <w:spacing w:val="20"/>
              </w:rPr>
              <w:t>Zabudowa dla osób niepełnosprawnych</w:t>
            </w:r>
          </w:p>
        </w:tc>
        <w:tc>
          <w:tcPr>
            <w:tcW w:w="3118" w:type="dxa"/>
            <w:shd w:val="clear" w:color="auto" w:fill="E7E6E6" w:themeFill="background2"/>
          </w:tcPr>
          <w:p w:rsidR="00EF6A7D" w:rsidRPr="009A19ED" w:rsidRDefault="00EF6A7D" w:rsidP="00EF6A7D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</w:p>
        </w:tc>
      </w:tr>
      <w:tr w:rsidR="00EF6A7D" w:rsidRPr="00E06BB3" w:rsidTr="007D1C11">
        <w:trPr>
          <w:trHeight w:val="241"/>
        </w:trPr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A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  <w:r w:rsidRPr="009A19ED">
              <w:rPr>
                <w:rFonts w:ascii="Arial" w:hAnsi="Arial" w:cs="Arial"/>
                <w:spacing w:val="20"/>
              </w:rPr>
              <w:t>Homologacja na przewóz osób z niepełnosprawnością – pojazd przystosowany do przewozu jednej osoby na wózku inwalidzkim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B</w:t>
            </w:r>
          </w:p>
        </w:tc>
        <w:tc>
          <w:tcPr>
            <w:tcW w:w="5910" w:type="dxa"/>
          </w:tcPr>
          <w:p w:rsidR="00EF6A7D" w:rsidRPr="00B31C98" w:rsidRDefault="00EF6A7D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  <w:r w:rsidRPr="00B31C98">
              <w:rPr>
                <w:rFonts w:ascii="Arial" w:hAnsi="Arial" w:cs="Arial"/>
                <w:spacing w:val="20"/>
              </w:rPr>
              <w:t xml:space="preserve">Oznakowanie pojazdu symbolem inwalidzkim z przodu i z tyłu </w:t>
            </w:r>
            <w:r w:rsidRPr="00B31C98">
              <w:rPr>
                <w:rFonts w:ascii="Arial" w:hAnsi="Arial" w:cs="Arial"/>
                <w:spacing w:val="20"/>
                <w:shd w:val="clear" w:color="auto" w:fill="FFFFFF"/>
              </w:rPr>
              <w:t xml:space="preserve">tablicami barwy niebieskiej z międzynarodowym symbolem wózka inwalidzkiego barwy białej, wykonane z materiału odblaskowego, o wymiarach 30x30 cm - zgodnie ze wzorem określonym w Załączniku Nr 15 do Rozporządzenia Ministra Infrastruktury z dnia 31 sierpnia 2022 r. w sprawie rejestracji i oznaczania pojazdów, wymagań dla tablic rejestracyjnych oraz wzorów innych dokumentów związanych z rejestracją pojazdów (wzór 10 - </w:t>
            </w:r>
            <w:r w:rsidRPr="00B31C98">
              <w:rPr>
                <w:rFonts w:ascii="Arial" w:hAnsi="Arial" w:cs="Arial"/>
                <w:spacing w:val="20"/>
                <w:shd w:val="clear" w:color="auto" w:fill="FFFFFF"/>
              </w:rPr>
              <w:lastRenderedPageBreak/>
              <w:t>Tablica do oznaczania pojazdów konstrukcyjnie przeznaczonych do przewozu osób niepełnosprawnych)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C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  <w:r w:rsidRPr="009A19ED">
              <w:rPr>
                <w:rFonts w:ascii="Arial" w:hAnsi="Arial" w:cs="Arial"/>
                <w:spacing w:val="20"/>
              </w:rPr>
              <w:t>Atestowana rampa aluminiowa antypoślizgowa składana i rozkładana ręcznie wspomagana siłownikiem gazowym, udźwig min</w:t>
            </w:r>
            <w:r>
              <w:rPr>
                <w:rFonts w:ascii="Arial" w:hAnsi="Arial" w:cs="Arial"/>
                <w:spacing w:val="20"/>
              </w:rPr>
              <w:t>.</w:t>
            </w:r>
            <w:r w:rsidRPr="009A19ED">
              <w:rPr>
                <w:rFonts w:ascii="Arial" w:hAnsi="Arial" w:cs="Arial"/>
                <w:spacing w:val="20"/>
              </w:rPr>
              <w:t xml:space="preserve"> 300 kg z funkcją szybkiego montażu i demontażu o szerokości 1,0 m oraz długości minimum 2,0 m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D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  <w:r w:rsidRPr="009A19ED">
              <w:rPr>
                <w:rFonts w:ascii="Arial" w:hAnsi="Arial" w:cs="Arial"/>
                <w:spacing w:val="20"/>
              </w:rPr>
              <w:t>Atestowane mocowanie dla jednego wózka inwalidzkiego - listwy montowane w podłodze lub system grzybkowy, górny punkt mocowania pasa bezpieczeństwa, komplet pasów ze zwijaczami do mocowania wózka inwalidzkiego do uchwytów podłogowych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E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  <w:r w:rsidRPr="009A19ED">
              <w:rPr>
                <w:rFonts w:ascii="Arial" w:hAnsi="Arial" w:cs="Arial"/>
                <w:spacing w:val="20"/>
              </w:rPr>
              <w:t>Atestowane pasy bezpieczeństwa umożliwiające bezpieczne przypięcie osób poruszających się na wózkach inwalidzkich zgodne z normą ISO 10542-2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F</w:t>
            </w:r>
          </w:p>
        </w:tc>
        <w:tc>
          <w:tcPr>
            <w:tcW w:w="5910" w:type="dxa"/>
          </w:tcPr>
          <w:p w:rsidR="00EF6A7D" w:rsidRPr="009A19ED" w:rsidRDefault="00EC2DB8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Min. jeden wysuwany stopień pomocniczy pod drzwiami przesuwnymi, wysuwany automatycznie lub poprzez uruchamianie wysuwania/wsuwania stopnia przez kierowcę (poprzez włącznik zamontowany w przestrzeni kierowcy)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</w:p>
        </w:tc>
      </w:tr>
      <w:tr w:rsidR="00EF6A7D" w:rsidRPr="00E06BB3" w:rsidTr="007D1C11"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G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spacing w:line="276" w:lineRule="auto"/>
              <w:rPr>
                <w:b/>
                <w:bCs/>
                <w:spacing w:val="20"/>
              </w:rPr>
            </w:pPr>
            <w:r w:rsidRPr="009A19ED">
              <w:rPr>
                <w:spacing w:val="20"/>
              </w:rPr>
              <w:t>Zamontowanie dodatkowych kierunkowskazów w tylnych narożnikach dachu pojazdu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spacing w:line="276" w:lineRule="auto"/>
              <w:rPr>
                <w:spacing w:val="20"/>
              </w:rPr>
            </w:pPr>
          </w:p>
        </w:tc>
      </w:tr>
      <w:tr w:rsidR="00EF6A7D" w:rsidRPr="00E06BB3" w:rsidTr="007D1C11">
        <w:trPr>
          <w:trHeight w:val="274"/>
        </w:trPr>
        <w:tc>
          <w:tcPr>
            <w:tcW w:w="606" w:type="dxa"/>
          </w:tcPr>
          <w:p w:rsidR="00EF6A7D" w:rsidRPr="005052BD" w:rsidRDefault="00EF6A7D" w:rsidP="00EF6A7D">
            <w:pPr>
              <w:spacing w:line="276" w:lineRule="auto"/>
              <w:rPr>
                <w:bCs/>
                <w:spacing w:val="20"/>
              </w:rPr>
            </w:pPr>
            <w:r w:rsidRPr="005052BD">
              <w:rPr>
                <w:bCs/>
                <w:spacing w:val="20"/>
              </w:rPr>
              <w:t>H</w:t>
            </w:r>
          </w:p>
        </w:tc>
        <w:tc>
          <w:tcPr>
            <w:tcW w:w="5910" w:type="dxa"/>
          </w:tcPr>
          <w:p w:rsidR="00EF6A7D" w:rsidRPr="009A19ED" w:rsidRDefault="00EF6A7D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  <w:r w:rsidRPr="009A19ED">
              <w:rPr>
                <w:rFonts w:ascii="Arial" w:hAnsi="Arial" w:cs="Arial"/>
                <w:spacing w:val="20"/>
              </w:rPr>
              <w:t>Oznaczenie progów kolorami kontrastowymi</w:t>
            </w:r>
          </w:p>
        </w:tc>
        <w:tc>
          <w:tcPr>
            <w:tcW w:w="3118" w:type="dxa"/>
          </w:tcPr>
          <w:p w:rsidR="00EF6A7D" w:rsidRPr="009A19ED" w:rsidRDefault="00EF6A7D" w:rsidP="00EF6A7D">
            <w:pPr>
              <w:pStyle w:val="Akapitzlist"/>
              <w:spacing w:line="276" w:lineRule="auto"/>
              <w:ind w:left="0"/>
              <w:jc w:val="left"/>
              <w:rPr>
                <w:rFonts w:ascii="Arial" w:hAnsi="Arial" w:cs="Arial"/>
                <w:spacing w:val="20"/>
              </w:rPr>
            </w:pPr>
          </w:p>
        </w:tc>
      </w:tr>
    </w:tbl>
    <w:p w:rsidR="00EF6A7D" w:rsidRPr="00B410AA" w:rsidRDefault="00EF6A7D" w:rsidP="00EF6A7D">
      <w:pPr>
        <w:spacing w:before="120" w:line="276" w:lineRule="auto"/>
        <w:rPr>
          <w:b/>
          <w:bCs/>
          <w:spacing w:val="20"/>
        </w:rPr>
      </w:pPr>
      <w:r w:rsidRPr="00356E9D">
        <w:rPr>
          <w:spacing w:val="20"/>
        </w:rPr>
        <w:t xml:space="preserve">Zamawiający nie dopuszcza możliwości, w której podwozie oraz nadwozie nowego pojazdu będzie pochodziło od różnych producentów. </w:t>
      </w:r>
      <w:r>
        <w:rPr>
          <w:spacing w:val="20"/>
        </w:rPr>
        <w:br/>
      </w:r>
      <w:r w:rsidRPr="00356E9D">
        <w:rPr>
          <w:spacing w:val="20"/>
        </w:rPr>
        <w:t>Za</w:t>
      </w:r>
      <w:r>
        <w:rPr>
          <w:spacing w:val="20"/>
        </w:rPr>
        <w:t>mawiający nie dopuszcza pojazdu</w:t>
      </w:r>
      <w:r w:rsidRPr="00356E9D">
        <w:rPr>
          <w:spacing w:val="20"/>
        </w:rPr>
        <w:t xml:space="preserve"> typu „składak” lub „SAM”.</w:t>
      </w:r>
      <w:r>
        <w:rPr>
          <w:spacing w:val="20"/>
        </w:rPr>
        <w:br/>
      </w:r>
      <w:r w:rsidRPr="00356E9D">
        <w:rPr>
          <w:b/>
          <w:color w:val="000000" w:themeColor="text1"/>
          <w:spacing w:val="20"/>
          <w:sz w:val="24"/>
          <w:szCs w:val="24"/>
        </w:rPr>
        <w:br/>
      </w:r>
      <w:r w:rsidRPr="00356E9D">
        <w:rPr>
          <w:b/>
          <w:bCs/>
          <w:spacing w:val="20"/>
        </w:rPr>
        <w:t xml:space="preserve">* kolumna nr 3 - do wypełnienia przez Wykonawcę. Wykonawca może zaoferować parametry wyższe od minimalnych wymaganych przez Zamawiającego (kolumna nr 2) lub równoważne, nie gorsze niż określone przez Zamawiającego; </w:t>
      </w:r>
      <w:r>
        <w:rPr>
          <w:b/>
          <w:bCs/>
          <w:spacing w:val="20"/>
        </w:rPr>
        <w:br/>
      </w:r>
      <w:r w:rsidRPr="00356E9D">
        <w:rPr>
          <w:b/>
          <w:bCs/>
          <w:spacing w:val="20"/>
        </w:rPr>
        <w:t>Uwaga: zapisy w postaci: „tak”, „zgodnie”, czy „spełnia”, „jak obok” - będą akceptowane.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br/>
        <w:t>Jeżeli wymagane jest podanie konkretnego parametru, należy wpisać parametr.</w:t>
      </w:r>
    </w:p>
    <w:p w:rsidR="00EF6A7D" w:rsidRPr="00356E9D" w:rsidRDefault="00EF6A7D" w:rsidP="00EF6A7D">
      <w:pPr>
        <w:spacing w:before="120" w:after="0" w:line="240" w:lineRule="auto"/>
        <w:rPr>
          <w:rFonts w:eastAsia="Times New Roman"/>
          <w:b/>
          <w:bCs/>
          <w:color w:val="00B050"/>
          <w:spacing w:val="20"/>
          <w:u w:val="single"/>
          <w:lang w:val="pl-PL" w:eastAsia="ar-SA"/>
        </w:rPr>
      </w:pPr>
      <w:r w:rsidRPr="00356E9D">
        <w:rPr>
          <w:b/>
          <w:bCs/>
          <w:color w:val="00B050"/>
          <w:spacing w:val="20"/>
          <w:u w:val="single"/>
        </w:rPr>
        <w:t xml:space="preserve">Niniejszy dokument należy opatrzyć kwalifikowanym podpisem elektronicznym lub podpisem zaufanym lub podpisem osobistym. </w:t>
      </w:r>
      <w:r w:rsidRPr="00356E9D">
        <w:rPr>
          <w:rFonts w:eastAsia="Times New Roman"/>
          <w:b/>
          <w:bCs/>
          <w:color w:val="00B050"/>
          <w:spacing w:val="20"/>
          <w:u w:val="single"/>
          <w:lang w:val="pl-PL" w:eastAsia="ar-SA"/>
        </w:rPr>
        <w:br/>
        <w:t>Uwaga! Nanoszenie jakichkolwiek zmian w treści dokumentu po opatrzeniu ww. podpisem może skutkować naruszeniem integralności podpisu, a w konsekwencj</w:t>
      </w:r>
      <w:r>
        <w:rPr>
          <w:rFonts w:eastAsia="Times New Roman"/>
          <w:b/>
          <w:bCs/>
          <w:color w:val="00B050"/>
          <w:spacing w:val="20"/>
          <w:u w:val="single"/>
          <w:lang w:val="pl-PL" w:eastAsia="ar-SA"/>
        </w:rPr>
        <w:t>i skutkować odrzuceniem oferty.</w:t>
      </w:r>
    </w:p>
    <w:p w:rsidR="00C76A5A" w:rsidRPr="00EF6A7D" w:rsidRDefault="00EF6A7D" w:rsidP="00EF6A7D">
      <w:pPr>
        <w:tabs>
          <w:tab w:val="left" w:pos="0"/>
        </w:tabs>
        <w:spacing w:before="120" w:after="0" w:line="276" w:lineRule="auto"/>
        <w:rPr>
          <w:color w:val="CC00FF"/>
          <w:spacing w:val="20"/>
        </w:rPr>
      </w:pPr>
      <w:r w:rsidRPr="00356E9D">
        <w:rPr>
          <w:spacing w:val="20"/>
        </w:rPr>
        <w:t xml:space="preserve">Zamawiający zaleca przed podpisaniem, zapisanie dokumentu </w:t>
      </w:r>
      <w:r w:rsidRPr="00356E9D">
        <w:rPr>
          <w:spacing w:val="20"/>
        </w:rPr>
        <w:br/>
        <w:t>w formacie .pdf</w:t>
      </w:r>
    </w:p>
    <w:sectPr w:rsidR="00C76A5A" w:rsidRPr="00EF6A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4F" w:rsidRDefault="00BD394F" w:rsidP="00EF6A7D">
      <w:pPr>
        <w:spacing w:after="0" w:line="240" w:lineRule="auto"/>
      </w:pPr>
      <w:r>
        <w:separator/>
      </w:r>
    </w:p>
  </w:endnote>
  <w:endnote w:type="continuationSeparator" w:id="0">
    <w:p w:rsidR="00BD394F" w:rsidRDefault="00BD394F" w:rsidP="00EF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4F" w:rsidRDefault="00BD394F" w:rsidP="00EF6A7D">
      <w:pPr>
        <w:spacing w:after="0" w:line="240" w:lineRule="auto"/>
      </w:pPr>
      <w:r>
        <w:separator/>
      </w:r>
    </w:p>
  </w:footnote>
  <w:footnote w:type="continuationSeparator" w:id="0">
    <w:p w:rsidR="00BD394F" w:rsidRDefault="00BD394F" w:rsidP="00EF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7D" w:rsidRPr="00EF6A7D" w:rsidRDefault="00EF6A7D">
    <w:pPr>
      <w:pStyle w:val="Nagwek"/>
      <w:rPr>
        <w:spacing w:val="20"/>
        <w:sz w:val="24"/>
        <w:szCs w:val="24"/>
      </w:rPr>
    </w:pPr>
    <w:r w:rsidRPr="00EF6A7D">
      <w:rPr>
        <w:spacing w:val="20"/>
        <w:sz w:val="24"/>
        <w:szCs w:val="24"/>
      </w:rPr>
      <w:t>Nr postępowania: WZP.271.1.5.2024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659"/>
    <w:multiLevelType w:val="multilevel"/>
    <w:tmpl w:val="DAC412BA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B290EF7"/>
    <w:multiLevelType w:val="multilevel"/>
    <w:tmpl w:val="0D524188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7D"/>
    <w:rsid w:val="00272B6A"/>
    <w:rsid w:val="00815554"/>
    <w:rsid w:val="00B03D3D"/>
    <w:rsid w:val="00BD394F"/>
    <w:rsid w:val="00C76A5A"/>
    <w:rsid w:val="00EC2DB8"/>
    <w:rsid w:val="00E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DA45"/>
  <w15:chartTrackingRefBased/>
  <w15:docId w15:val="{2980A584-6912-4513-B9E1-833E1F67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6A7D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EF6A7D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EF6A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EF6A7D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EF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EF6A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EF6A7D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7D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F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7D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2535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Stankiewicz</dc:creator>
  <cp:keywords/>
  <dc:description/>
  <cp:lastModifiedBy>Joanna Stankiewicz</cp:lastModifiedBy>
  <cp:revision>3</cp:revision>
  <dcterms:created xsi:type="dcterms:W3CDTF">2024-02-29T06:10:00Z</dcterms:created>
  <dcterms:modified xsi:type="dcterms:W3CDTF">2024-03-04T08:53:00Z</dcterms:modified>
</cp:coreProperties>
</file>