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364A24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Nawiązując do ogłoszenia o postępowaniu o zamówieni</w:t>
            </w:r>
            <w:r w:rsidR="00C6344D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 publiczn</w:t>
            </w:r>
            <w:r w:rsidR="00C6344D">
              <w:rPr>
                <w:rFonts w:ascii="Arial" w:hAnsi="Arial" w:cs="Arial"/>
              </w:rPr>
              <w:t>ym</w:t>
            </w:r>
            <w:r w:rsidRPr="00CC3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="00C634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0872862" w14:textId="77777777" w:rsidR="00C6344D" w:rsidRDefault="009644E7" w:rsidP="00C6344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4E7">
              <w:rPr>
                <w:rFonts w:ascii="Arial" w:hAnsi="Arial" w:cs="Arial"/>
                <w:b/>
                <w:bCs/>
              </w:rPr>
              <w:t>„</w:t>
            </w:r>
            <w:r w:rsidR="00C6344D" w:rsidRPr="00C6344D">
              <w:rPr>
                <w:rFonts w:ascii="Arial" w:hAnsi="Arial" w:cs="Arial"/>
                <w:b/>
                <w:bCs/>
                <w:sz w:val="24"/>
                <w:szCs w:val="24"/>
              </w:rPr>
              <w:t>Dostawa dwóch ciężkich samochodów specjalnych</w:t>
            </w:r>
          </w:p>
          <w:p w14:paraId="60886913" w14:textId="0F47CCC4" w:rsidR="00CC32F3" w:rsidRPr="00CC32F3" w:rsidRDefault="00C6344D" w:rsidP="009644E7">
            <w:pPr>
              <w:spacing w:after="120"/>
              <w:jc w:val="center"/>
              <w:rPr>
                <w:rFonts w:ascii="Arial" w:hAnsi="Arial" w:cs="Arial"/>
              </w:rPr>
            </w:pPr>
            <w:r w:rsidRPr="00C6344D">
              <w:rPr>
                <w:rFonts w:ascii="Arial" w:hAnsi="Arial" w:cs="Arial"/>
                <w:b/>
                <w:bCs/>
                <w:sz w:val="24"/>
                <w:szCs w:val="24"/>
              </w:rPr>
              <w:t>z drabiną mechaniczną o wysokości ratowniczej min. 40 m</w:t>
            </w:r>
            <w:r w:rsidR="009644E7" w:rsidRPr="009644E7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12C33330" w:rsidR="00CC32F3" w:rsidRPr="005A27F0" w:rsidRDefault="00CC32F3" w:rsidP="005A27F0">
            <w:pPr>
              <w:spacing w:after="0"/>
              <w:ind w:left="321" w:right="33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</w:t>
            </w:r>
            <w:r w:rsidR="005A27F0">
              <w:rPr>
                <w:rFonts w:ascii="Arial" w:hAnsi="Arial" w:cs="Arial"/>
              </w:rPr>
              <w:t>)</w:t>
            </w:r>
            <w:r w:rsidRPr="00CC32F3">
              <w:rPr>
                <w:rFonts w:ascii="Arial" w:hAnsi="Arial" w:cs="Arial"/>
              </w:rPr>
              <w:t xml:space="preserve"> ustawy </w:t>
            </w:r>
            <w:r w:rsidRPr="005A27F0">
              <w:rPr>
                <w:rFonts w:ascii="Arial" w:hAnsi="Arial" w:cs="Arial"/>
              </w:rPr>
              <w:t xml:space="preserve">z dnia 11 września 2019 r. – Prawo zamówień publicznych </w:t>
            </w:r>
            <w:r w:rsidR="00FC1D52" w:rsidRPr="005A27F0">
              <w:rPr>
                <w:rFonts w:ascii="Arial" w:hAnsi="Arial" w:cs="Arial"/>
              </w:rPr>
              <w:t>(</w:t>
            </w:r>
            <w:bookmarkStart w:id="0" w:name="_Hlk127947578"/>
            <w:r w:rsidR="00C6344D" w:rsidRPr="005A27F0">
              <w:rPr>
                <w:rFonts w:ascii="Arial" w:hAnsi="Arial" w:cs="Arial"/>
              </w:rPr>
              <w:t>tj. Dz. U. z 2022 r. poz. 1710 z </w:t>
            </w:r>
            <w:proofErr w:type="spellStart"/>
            <w:r w:rsidR="00C6344D" w:rsidRPr="005A27F0">
              <w:rPr>
                <w:rFonts w:ascii="Arial" w:hAnsi="Arial" w:cs="Arial"/>
              </w:rPr>
              <w:t>późn</w:t>
            </w:r>
            <w:proofErr w:type="spellEnd"/>
            <w:r w:rsidR="00C6344D" w:rsidRPr="005A27F0">
              <w:rPr>
                <w:rFonts w:ascii="Arial" w:hAnsi="Arial" w:cs="Arial"/>
              </w:rPr>
              <w:t>. zm.</w:t>
            </w:r>
            <w:bookmarkEnd w:id="0"/>
            <w:r w:rsidRPr="005A27F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5A27F0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5A27F0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5A27F0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5A27F0">
              <w:rPr>
                <w:rFonts w:ascii="Arial" w:hAnsi="Arial" w:cs="Arial"/>
              </w:rPr>
              <w:t>t.j</w:t>
            </w:r>
            <w:proofErr w:type="spellEnd"/>
            <w:r w:rsidRPr="005A27F0">
              <w:rPr>
                <w:rFonts w:ascii="Arial" w:hAnsi="Arial" w:cs="Arial"/>
              </w:rPr>
              <w:t>. Dz. U. z 202</w:t>
            </w:r>
            <w:r w:rsidR="00375B5C" w:rsidRPr="005A27F0">
              <w:rPr>
                <w:rFonts w:ascii="Arial" w:hAnsi="Arial" w:cs="Arial"/>
              </w:rPr>
              <w:t>1</w:t>
            </w:r>
            <w:r w:rsidRPr="005A27F0">
              <w:rPr>
                <w:rFonts w:ascii="Arial" w:hAnsi="Arial" w:cs="Arial"/>
              </w:rPr>
              <w:t xml:space="preserve"> r. poz. </w:t>
            </w:r>
            <w:r w:rsidR="00375B5C" w:rsidRPr="005A27F0">
              <w:rPr>
                <w:rFonts w:ascii="Arial" w:hAnsi="Arial" w:cs="Arial"/>
              </w:rPr>
              <w:t>275</w:t>
            </w:r>
            <w:r w:rsidRPr="005A27F0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591F6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</w:t>
    </w:r>
    <w:r w:rsidRPr="00591F65">
      <w:rPr>
        <w:rFonts w:ascii="Arial" w:hAnsi="Arial" w:cs="Arial"/>
        <w:sz w:val="20"/>
        <w:szCs w:val="20"/>
      </w:rPr>
      <w:t xml:space="preserve">nr </w:t>
    </w:r>
    <w:r w:rsidR="00706792" w:rsidRPr="00591F65">
      <w:rPr>
        <w:rFonts w:ascii="Arial" w:hAnsi="Arial" w:cs="Arial"/>
        <w:sz w:val="20"/>
        <w:szCs w:val="20"/>
      </w:rPr>
      <w:t>4</w:t>
    </w:r>
    <w:r w:rsidR="006E5503" w:rsidRPr="00591F65">
      <w:rPr>
        <w:rFonts w:ascii="Arial" w:hAnsi="Arial" w:cs="Arial"/>
        <w:sz w:val="20"/>
        <w:szCs w:val="20"/>
      </w:rPr>
      <w:t xml:space="preserve"> do</w:t>
    </w:r>
    <w:r w:rsidR="006E5503">
      <w:rPr>
        <w:rFonts w:ascii="Arial" w:hAnsi="Arial" w:cs="Arial"/>
        <w:sz w:val="20"/>
        <w:szCs w:val="20"/>
      </w:rPr>
      <w:t xml:space="preserve"> SWZ</w:t>
    </w:r>
  </w:p>
  <w:p w14:paraId="0B5B74BF" w14:textId="46150BC2" w:rsidR="00CC32F3" w:rsidRPr="001D52A4" w:rsidRDefault="00CC32F3" w:rsidP="00CC32F3">
    <w:pPr>
      <w:pStyle w:val="Tekstpodstawowy"/>
    </w:pPr>
    <w:r w:rsidRPr="00D54305">
      <w:t>W</w:t>
    </w:r>
    <w:r w:rsidR="00B05214" w:rsidRPr="00D54305">
      <w:t>T</w:t>
    </w:r>
    <w:r w:rsidRPr="00D54305">
      <w:t>T.237</w:t>
    </w:r>
    <w:r w:rsidR="002C5A0D">
      <w:t>0</w:t>
    </w:r>
    <w:r w:rsidR="006646E8" w:rsidRPr="00D54305">
      <w:t>.</w:t>
    </w:r>
    <w:r w:rsidR="00C6344D">
      <w:t>1</w:t>
    </w:r>
    <w:r w:rsidR="006646E8" w:rsidRPr="00D54305">
      <w:t>.</w:t>
    </w:r>
    <w:r w:rsidRPr="00D54305">
      <w:t>202</w:t>
    </w:r>
    <w:r w:rsidR="00C6344D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802042390">
    <w:abstractNumId w:val="9"/>
  </w:num>
  <w:num w:numId="2" w16cid:durableId="1281641271">
    <w:abstractNumId w:val="1"/>
  </w:num>
  <w:num w:numId="3" w16cid:durableId="1604335841">
    <w:abstractNumId w:val="6"/>
  </w:num>
  <w:num w:numId="4" w16cid:durableId="1001276723">
    <w:abstractNumId w:val="13"/>
  </w:num>
  <w:num w:numId="5" w16cid:durableId="321348418">
    <w:abstractNumId w:val="4"/>
  </w:num>
  <w:num w:numId="6" w16cid:durableId="14265323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2074">
    <w:abstractNumId w:val="0"/>
  </w:num>
  <w:num w:numId="8" w16cid:durableId="2076199425">
    <w:abstractNumId w:val="10"/>
  </w:num>
  <w:num w:numId="9" w16cid:durableId="712969119">
    <w:abstractNumId w:val="8"/>
  </w:num>
  <w:num w:numId="10" w16cid:durableId="1880973934">
    <w:abstractNumId w:val="12"/>
  </w:num>
  <w:num w:numId="11" w16cid:durableId="1856262897">
    <w:abstractNumId w:val="7"/>
  </w:num>
  <w:num w:numId="12" w16cid:durableId="65500368">
    <w:abstractNumId w:val="11"/>
  </w:num>
  <w:num w:numId="13" w16cid:durableId="549920325">
    <w:abstractNumId w:val="2"/>
  </w:num>
  <w:num w:numId="14" w16cid:durableId="1009679423">
    <w:abstractNumId w:val="3"/>
  </w:num>
  <w:num w:numId="15" w16cid:durableId="16044109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1F65"/>
    <w:rsid w:val="00592DA1"/>
    <w:rsid w:val="005A27F0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05214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344D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67</cp:revision>
  <dcterms:created xsi:type="dcterms:W3CDTF">2021-02-04T11:29:00Z</dcterms:created>
  <dcterms:modified xsi:type="dcterms:W3CDTF">2023-02-27T11:16:00Z</dcterms:modified>
</cp:coreProperties>
</file>