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2B823FA0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383BAE">
        <w:rPr>
          <w:rFonts w:ascii="Arial" w:hAnsi="Arial" w:cs="Arial"/>
          <w:b/>
        </w:rPr>
        <w:t>37</w:t>
      </w:r>
      <w:r w:rsidR="00B105BC">
        <w:rPr>
          <w:rFonts w:ascii="Arial" w:hAnsi="Arial" w:cs="Arial"/>
          <w:b/>
        </w:rPr>
        <w:t>/2</w:t>
      </w:r>
      <w:r w:rsidR="00C9298E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1FFAEDD1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686A39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AA406D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605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AA406D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.08.1</w:t>
            </w:r>
            <w:r w:rsidR="00AA406D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2F77603F" w:rsidR="000F3EC0" w:rsidRPr="00110593" w:rsidRDefault="000F3EC0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68E6BCC0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697A31" w:rsidRPr="00697A31">
        <w:rPr>
          <w:rFonts w:ascii="Arial" w:hAnsi="Arial" w:cs="Arial"/>
        </w:rPr>
        <w:t xml:space="preserve"> </w:t>
      </w:r>
      <w:r w:rsidR="00697A31" w:rsidRPr="00697A31">
        <w:rPr>
          <w:rFonts w:ascii="Arial" w:hAnsi="Arial" w:cs="Arial"/>
          <w:b/>
        </w:rPr>
        <w:t>SPRZĘT I  IMPLANTY ORTOPEDYCZNE</w:t>
      </w:r>
      <w:r w:rsidR="00A62610">
        <w:rPr>
          <w:rFonts w:ascii="Arial" w:hAnsi="Arial" w:cs="Arial"/>
          <w:b/>
        </w:rPr>
        <w:t>.</w:t>
      </w:r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328CE7F8" w14:textId="095F3558" w:rsidR="00435EDC" w:rsidRPr="00820B2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  <w:bookmarkStart w:id="1" w:name="_GoBack"/>
      <w:bookmarkEnd w:id="1"/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2CA7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2C80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83BAE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565AC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7FEF"/>
    <w:rsid w:val="00686A39"/>
    <w:rsid w:val="00697A31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62610"/>
    <w:rsid w:val="00A9043F"/>
    <w:rsid w:val="00AA406D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754AB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E4D7-6A36-450A-8398-7719696C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111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77</cp:revision>
  <cp:lastPrinted>2016-07-26T10:32:00Z</cp:lastPrinted>
  <dcterms:created xsi:type="dcterms:W3CDTF">2021-01-28T12:17:00Z</dcterms:created>
  <dcterms:modified xsi:type="dcterms:W3CDTF">2023-11-24T09:45:00Z</dcterms:modified>
</cp:coreProperties>
</file>