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5E5B2A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6B77FBC4" w:rsidR="00D60B94" w:rsidRPr="005E5B2A" w:rsidRDefault="00A37005" w:rsidP="00E748AB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E5B2A">
        <w:rPr>
          <w:rFonts w:ascii="Arial" w:eastAsia="Times New Roman" w:hAnsi="Arial" w:cs="Arial"/>
          <w:bCs/>
          <w:szCs w:val="20"/>
          <w:lang w:val="pl-PL" w:eastAsia="pl-PL"/>
        </w:rPr>
        <w:t>Załącznik nr 12</w:t>
      </w:r>
      <w:r w:rsidR="00114920" w:rsidRPr="005E5B2A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48B5" w:rsidRPr="005E5B2A" w14:paraId="385FE44D" w14:textId="77777777" w:rsidTr="00E748AB">
        <w:tc>
          <w:tcPr>
            <w:tcW w:w="9180" w:type="dxa"/>
          </w:tcPr>
          <w:p w14:paraId="0B8E302C" w14:textId="77777777" w:rsidR="006848B5" w:rsidRPr="005E5B2A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E5B2A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E5B2A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5E5B2A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5E5B2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5E5B2A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E5B2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5E5B2A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E5B2A">
        <w:rPr>
          <w:rFonts w:ascii="Arial" w:eastAsia="Times New Roman" w:hAnsi="Arial" w:cs="Arial"/>
          <w:b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E5B2A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E5B2A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E5B2A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E5B2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="00D60B94"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E5B2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="00D60B94"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E5B2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ab/>
      </w:r>
      <w:r w:rsidR="00D60B94" w:rsidRPr="005E5B2A">
        <w:rPr>
          <w:rFonts w:ascii="Arial" w:eastAsia="Times New Roman" w:hAnsi="Arial" w:cs="Arial"/>
          <w:bCs/>
          <w:lang w:val="pl-PL" w:eastAsia="pl-PL"/>
        </w:rPr>
        <w:tab/>
      </w:r>
      <w:r w:rsidRPr="005E5B2A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E5B2A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E5B2A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E5B2A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E5B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CD8F913" w:rsidR="00045861" w:rsidRPr="005E5B2A" w:rsidRDefault="00AC1F4A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E5B2A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E5B2A">
        <w:rPr>
          <w:rFonts w:ascii="Arial" w:eastAsia="Times New Roman" w:hAnsi="Arial" w:cs="Arial"/>
          <w:i/>
          <w:lang w:val="pl-PL" w:eastAsia="pl-PL"/>
        </w:rPr>
        <w:t>s</w:t>
      </w:r>
      <w:r w:rsidRPr="005E5B2A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E5B2A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E5B2A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E5B2A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E5B2A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E5B2A">
        <w:rPr>
          <w:rFonts w:ascii="Arial" w:eastAsia="Times New Roman" w:hAnsi="Arial" w:cs="Arial"/>
          <w:lang w:val="pl-PL" w:eastAsia="pl-PL"/>
        </w:rPr>
        <w:t>………………</w:t>
      </w:r>
      <w:bookmarkStart w:id="0" w:name="_GoBack"/>
      <w:bookmarkEnd w:id="0"/>
      <w:r w:rsidRPr="005E5B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</w:t>
      </w:r>
    </w:p>
    <w:p w14:paraId="00D85229" w14:textId="7F5DAB98" w:rsidR="00045861" w:rsidRPr="005E5B2A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E5B2A">
        <w:rPr>
          <w:rFonts w:ascii="Arial" w:eastAsia="Times New Roman" w:hAnsi="Arial" w:cs="Arial"/>
          <w:i/>
          <w:lang w:val="pl-PL" w:eastAsia="pl-PL"/>
        </w:rPr>
        <w:t>(imię, n</w:t>
      </w:r>
      <w:r w:rsidR="009F1357" w:rsidRPr="005E5B2A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E5B2A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E5B2A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5E5B2A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5E5B2A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5E5B2A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5E5B2A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5E5B2A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5E5B2A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588A2B33" w:rsidR="00106061" w:rsidRPr="005E5B2A" w:rsidRDefault="00106061" w:rsidP="00552AD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E5B2A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E5B2A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5E5B2A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</w:t>
      </w:r>
      <w:r w:rsidR="00A37005" w:rsidRPr="005E5B2A">
        <w:rPr>
          <w:rFonts w:ascii="Arial" w:eastAsia="Times New Roman" w:hAnsi="Arial" w:cs="Arial"/>
          <w:lang w:val="pl-PL" w:eastAsia="pl-PL"/>
        </w:rPr>
        <w:t>ówień publicznych (Dz. U. z 2023 r., poz. 1605 ze zm.) na dostawę</w:t>
      </w:r>
      <w:r w:rsidR="009022A9" w:rsidRPr="005E5B2A">
        <w:rPr>
          <w:rFonts w:ascii="Arial" w:eastAsia="Times New Roman" w:hAnsi="Arial" w:cs="Arial"/>
          <w:lang w:val="pl-PL" w:eastAsia="pl-PL"/>
        </w:rPr>
        <w:t xml:space="preserve"> pn.:</w:t>
      </w:r>
      <w:r w:rsidR="0004535F" w:rsidRPr="005E5B2A">
        <w:rPr>
          <w:rFonts w:ascii="Arial" w:eastAsia="Times New Roman" w:hAnsi="Arial" w:cs="Arial"/>
          <w:lang w:val="pl-PL" w:eastAsia="pl-PL"/>
        </w:rPr>
        <w:t xml:space="preserve"> </w:t>
      </w:r>
      <w:r w:rsidR="00AC1F4A" w:rsidRPr="005E5B2A">
        <w:rPr>
          <w:rFonts w:ascii="Arial" w:eastAsia="Times New Roman" w:hAnsi="Arial" w:cs="Arial"/>
          <w:lang w:val="pl-PL" w:eastAsia="pl-PL"/>
        </w:rPr>
        <w:t>„</w:t>
      </w:r>
      <w:r w:rsidR="00A37005" w:rsidRPr="005E5B2A">
        <w:rPr>
          <w:rFonts w:ascii="Arial" w:eastAsia="Times New Roman" w:hAnsi="Arial" w:cs="Arial"/>
          <w:lang w:val="pl-PL" w:eastAsia="pl-PL"/>
        </w:rPr>
        <w:t>Zapewnienie wysokiej jakości usług świadczonych w Szpitalu Powiatowym w Jarocinie Sp. z o.o.</w:t>
      </w:r>
      <w:r w:rsidR="009022A9" w:rsidRPr="005E5B2A">
        <w:rPr>
          <w:rFonts w:ascii="Arial" w:eastAsia="Times New Roman" w:hAnsi="Arial" w:cs="Arial"/>
          <w:lang w:val="pl-PL" w:eastAsia="pl-PL"/>
        </w:rPr>
        <w:t>”</w:t>
      </w:r>
    </w:p>
    <w:p w14:paraId="47A81B1E" w14:textId="5A1DB05D" w:rsidR="00552AD5" w:rsidRPr="005E5B2A" w:rsidRDefault="00552AD5" w:rsidP="00552AD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E5B2A">
        <w:rPr>
          <w:rFonts w:ascii="Arial" w:eastAsia="Times New Roman" w:hAnsi="Arial" w:cs="Arial"/>
          <w:lang w:val="pl-PL" w:eastAsia="pl-PL"/>
        </w:rPr>
        <w:t>‒ Część ___</w:t>
      </w:r>
    </w:p>
    <w:p w14:paraId="042D8B47" w14:textId="77777777" w:rsidR="00A422F7" w:rsidRPr="005E5B2A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5E5B2A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5E5B2A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22713DEC" w14:textId="01D3EB8C" w:rsidR="00EB4C4D" w:rsidRPr="005E5B2A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w zakresie odnoszącym się do podstaw wykluczenia z postępowania wskazanych przez Zamawiającego, o których mowa w: </w:t>
      </w:r>
    </w:p>
    <w:p w14:paraId="0EA4B122" w14:textId="610237D1" w:rsidR="00C6327C" w:rsidRPr="005E5B2A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szCs w:val="24"/>
          <w:lang w:val="pl-PL"/>
        </w:rPr>
        <w:t>art. 108 ust. 1 pkt 3 ustawy Prawo zamówień publicznych,</w:t>
      </w:r>
    </w:p>
    <w:p w14:paraId="5F2C2A6F" w14:textId="533421DC" w:rsidR="00C6327C" w:rsidRPr="005E5B2A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szCs w:val="24"/>
          <w:lang w:val="pl-PL"/>
        </w:rPr>
        <w:t>art. 108 ust. 1 pkt 4 ustawy Prawo zamówień publicznych, dotyczących orzeczenia zakazu ubiegania się o zamówienie publiczne tytułem środka zapobiegawczego,</w:t>
      </w:r>
    </w:p>
    <w:p w14:paraId="3C64D04C" w14:textId="73B8F9CF" w:rsidR="00C6327C" w:rsidRPr="005E5B2A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szCs w:val="24"/>
          <w:lang w:val="pl-PL"/>
        </w:rPr>
        <w:t>art. 108 ust. 1 pkt 5 ustawy Prawo zamówień publicznych, dotyczących zawarcia z innymi Wykonawcami porozumienia mającego na celu zakłócenie konkurencji,</w:t>
      </w:r>
    </w:p>
    <w:p w14:paraId="2C8D71FE" w14:textId="4F996CD4" w:rsidR="00B57F47" w:rsidRPr="005E5B2A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szCs w:val="24"/>
          <w:lang w:val="pl-PL"/>
        </w:rPr>
        <w:t>art. 108 ust. 1 pkt 6 ustawy Prawo zamówień publicznych,</w:t>
      </w:r>
    </w:p>
    <w:p w14:paraId="4BF0F348" w14:textId="2ACBC666" w:rsidR="005C4FB1" w:rsidRPr="005E5B2A" w:rsidRDefault="005C4FB1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szCs w:val="24"/>
          <w:lang w:val="pl-PL"/>
        </w:rPr>
        <w:t>art. 7 ust. 1 ustawy o szczególnych rozwiązaniach,</w:t>
      </w:r>
    </w:p>
    <w:p w14:paraId="55184984" w14:textId="165E4A69" w:rsidR="00C6327C" w:rsidRPr="005E5B2A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  <w:r w:rsidRPr="005E5B2A">
        <w:rPr>
          <w:rFonts w:ascii="Arial" w:eastAsia="Calibri" w:hAnsi="Arial" w:cs="Arial"/>
          <w:b/>
          <w:szCs w:val="24"/>
          <w:lang w:val="pl-PL"/>
        </w:rPr>
        <w:t>są aktualne.</w:t>
      </w:r>
    </w:p>
    <w:sectPr w:rsidR="00C6327C" w:rsidRPr="005E5B2A" w:rsidSect="00E748A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E2378F" w:rsidRDefault="00E2378F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E2378F" w:rsidRDefault="00E2378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E2378F" w:rsidRDefault="00E2378F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E2378F" w:rsidRDefault="00E2378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35F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400A5"/>
    <w:rsid w:val="00166CD1"/>
    <w:rsid w:val="001A1A92"/>
    <w:rsid w:val="001C3DE6"/>
    <w:rsid w:val="001C4931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4C40"/>
    <w:rsid w:val="00455B56"/>
    <w:rsid w:val="004652E7"/>
    <w:rsid w:val="00467B91"/>
    <w:rsid w:val="004C7136"/>
    <w:rsid w:val="00504BE1"/>
    <w:rsid w:val="00505419"/>
    <w:rsid w:val="0051649C"/>
    <w:rsid w:val="00552AD5"/>
    <w:rsid w:val="00567FD6"/>
    <w:rsid w:val="005A20AA"/>
    <w:rsid w:val="005A3F3C"/>
    <w:rsid w:val="005C4FB1"/>
    <w:rsid w:val="005E5B2A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92629"/>
    <w:rsid w:val="008B40FF"/>
    <w:rsid w:val="008F114B"/>
    <w:rsid w:val="009022A9"/>
    <w:rsid w:val="009229B2"/>
    <w:rsid w:val="00932E9F"/>
    <w:rsid w:val="00953C75"/>
    <w:rsid w:val="00964D73"/>
    <w:rsid w:val="009756ED"/>
    <w:rsid w:val="009806B5"/>
    <w:rsid w:val="009F1357"/>
    <w:rsid w:val="00A201B3"/>
    <w:rsid w:val="00A37005"/>
    <w:rsid w:val="00A422F7"/>
    <w:rsid w:val="00A47F53"/>
    <w:rsid w:val="00A5629E"/>
    <w:rsid w:val="00A72359"/>
    <w:rsid w:val="00A7566F"/>
    <w:rsid w:val="00AA136D"/>
    <w:rsid w:val="00AC1F4A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0AC7"/>
    <w:rsid w:val="00C755C3"/>
    <w:rsid w:val="00CF11DE"/>
    <w:rsid w:val="00CF4CF9"/>
    <w:rsid w:val="00D01252"/>
    <w:rsid w:val="00D33B98"/>
    <w:rsid w:val="00D60B94"/>
    <w:rsid w:val="00D60D06"/>
    <w:rsid w:val="00DA1A72"/>
    <w:rsid w:val="00E2378F"/>
    <w:rsid w:val="00E62097"/>
    <w:rsid w:val="00E6276C"/>
    <w:rsid w:val="00E748AB"/>
    <w:rsid w:val="00E84C9F"/>
    <w:rsid w:val="00E91A90"/>
    <w:rsid w:val="00EA140E"/>
    <w:rsid w:val="00EA38EA"/>
    <w:rsid w:val="00EB1D2A"/>
    <w:rsid w:val="00EB4C4D"/>
    <w:rsid w:val="00EF008E"/>
    <w:rsid w:val="00F07B38"/>
    <w:rsid w:val="00F51922"/>
    <w:rsid w:val="00F71FF1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8A878FF-19E6-44C3-ADB3-5AA8BAE4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106</cp:revision>
  <cp:lastPrinted>2021-02-15T11:36:00Z</cp:lastPrinted>
  <dcterms:created xsi:type="dcterms:W3CDTF">2021-02-04T12:40:00Z</dcterms:created>
  <dcterms:modified xsi:type="dcterms:W3CDTF">2024-05-16T12:10:00Z</dcterms:modified>
</cp:coreProperties>
</file>