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CFFC" w14:textId="5E91F9A1" w:rsidR="00674174" w:rsidRPr="00674174" w:rsidRDefault="00674174" w:rsidP="00674174">
      <w:pPr>
        <w:tabs>
          <w:tab w:val="left" w:pos="1613"/>
        </w:tabs>
        <w:spacing w:line="360" w:lineRule="auto"/>
        <w:jc w:val="center"/>
        <w:rPr>
          <w:b/>
          <w:bCs/>
          <w:sz w:val="24"/>
          <w:szCs w:val="24"/>
        </w:rPr>
      </w:pPr>
      <w:r w:rsidRPr="00674174">
        <w:rPr>
          <w:b/>
          <w:bCs/>
          <w:sz w:val="24"/>
          <w:szCs w:val="24"/>
        </w:rPr>
        <w:t>UMOWA Nr 3226.     .202</w:t>
      </w:r>
      <w:r w:rsidR="00C41DE9">
        <w:rPr>
          <w:b/>
          <w:bCs/>
          <w:sz w:val="24"/>
          <w:szCs w:val="24"/>
        </w:rPr>
        <w:t>2</w:t>
      </w:r>
      <w:r w:rsidRPr="00674174">
        <w:rPr>
          <w:b/>
          <w:bCs/>
          <w:sz w:val="24"/>
          <w:szCs w:val="24"/>
        </w:rPr>
        <w:t xml:space="preserve"> - projekt</w:t>
      </w:r>
    </w:p>
    <w:p w14:paraId="4196BDB2" w14:textId="24200A5B" w:rsidR="006A25C0" w:rsidRPr="00AD005F" w:rsidRDefault="00AD005F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b/>
          <w:bCs/>
          <w:sz w:val="24"/>
          <w:szCs w:val="24"/>
        </w:rPr>
        <w:t xml:space="preserve"> </w:t>
      </w:r>
    </w:p>
    <w:p w14:paraId="4EF82AA2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218861F2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08223345" w14:textId="42494D5A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zawarta w dniu …………………. 202</w:t>
      </w:r>
      <w:r w:rsidR="00C41DE9">
        <w:rPr>
          <w:sz w:val="24"/>
          <w:szCs w:val="24"/>
          <w:lang w:eastAsia="ar-SA"/>
        </w:rPr>
        <w:t>2</w:t>
      </w:r>
      <w:r w:rsidRPr="00AD005F">
        <w:rPr>
          <w:sz w:val="24"/>
          <w:szCs w:val="24"/>
          <w:lang w:eastAsia="ar-SA"/>
        </w:rPr>
        <w:t xml:space="preserve">  r. w Przodkowie,</w:t>
      </w:r>
    </w:p>
    <w:p w14:paraId="231593F1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pomiędzy:</w:t>
      </w:r>
    </w:p>
    <w:p w14:paraId="0DD94F08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64B9AE83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GMINĄ  PRZODKOWO z siedzibą: ul. Kartuska 21, 83-304 Przodkowo, </w:t>
      </w:r>
    </w:p>
    <w:p w14:paraId="4268B1CE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NIP: 589-10-05-383,</w:t>
      </w:r>
    </w:p>
    <w:p w14:paraId="4579F9FC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reprezentowaną przez: dr inż. Andrzeja Wyrzykowskiego - Wójta Gminy Przodkowo,</w:t>
      </w:r>
    </w:p>
    <w:p w14:paraId="62FE33C3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zwaną dalej "ZAMAWIAJĄCYM",</w:t>
      </w:r>
    </w:p>
    <w:p w14:paraId="4D14A06C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2B5B2E3F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a </w:t>
      </w:r>
    </w:p>
    <w:p w14:paraId="6409E6A6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………………………………………………………………………………..</w:t>
      </w:r>
    </w:p>
    <w:p w14:paraId="6AE25E3F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NIP: ………………………………………………………………………….</w:t>
      </w:r>
    </w:p>
    <w:p w14:paraId="09467EF7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z siedzibą w ………………………………………………………………….</w:t>
      </w:r>
    </w:p>
    <w:p w14:paraId="708188BE" w14:textId="77777777" w:rsidR="006A25C0" w:rsidRPr="00AD005F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reprezentowaną przez: ……………………… - ……………………………..</w:t>
      </w:r>
    </w:p>
    <w:p w14:paraId="0ED6AFA7" w14:textId="5BA068AD" w:rsidR="006A25C0" w:rsidRDefault="006A25C0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zwaną dalej "WYKONAWCĄ",</w:t>
      </w:r>
    </w:p>
    <w:p w14:paraId="33DC9714" w14:textId="77777777" w:rsidR="007D73B6" w:rsidRPr="00AD005F" w:rsidRDefault="007D73B6" w:rsidP="007D73B6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6EBB09F6" w14:textId="31704795" w:rsidR="00AD005F" w:rsidRPr="00AD005F" w:rsidRDefault="00AD005F" w:rsidP="007D73B6">
      <w:pPr>
        <w:spacing w:before="240" w:line="276" w:lineRule="auto"/>
        <w:jc w:val="both"/>
        <w:rPr>
          <w:sz w:val="24"/>
          <w:szCs w:val="24"/>
        </w:rPr>
      </w:pPr>
      <w:r w:rsidRPr="00AD005F">
        <w:rPr>
          <w:sz w:val="24"/>
          <w:szCs w:val="24"/>
        </w:rPr>
        <w:t xml:space="preserve">Niniejsza umowa została zawarta w wyniku postępowania przeprowadzonego w trybie  </w:t>
      </w:r>
      <w:r w:rsidR="00674174" w:rsidRPr="00674174">
        <w:rPr>
          <w:sz w:val="24"/>
          <w:szCs w:val="24"/>
          <w:lang w:val="pl"/>
        </w:rPr>
        <w:t>podstawowym bez negocjacji pod numerem ZP.271.</w:t>
      </w:r>
      <w:r w:rsidR="0046333B">
        <w:rPr>
          <w:sz w:val="24"/>
          <w:szCs w:val="24"/>
          <w:lang w:val="pl"/>
        </w:rPr>
        <w:t>10</w:t>
      </w:r>
      <w:r w:rsidR="00674174" w:rsidRPr="00674174">
        <w:rPr>
          <w:sz w:val="24"/>
          <w:szCs w:val="24"/>
          <w:lang w:val="pl"/>
        </w:rPr>
        <w:t>.202</w:t>
      </w:r>
      <w:r w:rsidR="00C41DE9">
        <w:rPr>
          <w:sz w:val="24"/>
          <w:szCs w:val="24"/>
          <w:lang w:val="pl"/>
        </w:rPr>
        <w:t>2</w:t>
      </w:r>
      <w:r w:rsidR="00674174" w:rsidRPr="00674174">
        <w:rPr>
          <w:sz w:val="24"/>
          <w:szCs w:val="24"/>
          <w:lang w:val="pl"/>
        </w:rPr>
        <w:t>.</w:t>
      </w:r>
      <w:r w:rsidR="00674174" w:rsidRPr="00674174">
        <w:rPr>
          <w:sz w:val="24"/>
          <w:szCs w:val="24"/>
        </w:rPr>
        <w:t xml:space="preserve"> </w:t>
      </w:r>
      <w:r w:rsidR="00674174">
        <w:rPr>
          <w:sz w:val="24"/>
          <w:szCs w:val="24"/>
        </w:rPr>
        <w:t xml:space="preserve"> </w:t>
      </w:r>
      <w:r w:rsidRPr="00AD005F">
        <w:rPr>
          <w:sz w:val="24"/>
          <w:szCs w:val="24"/>
        </w:rPr>
        <w:t>Postępowanie przeprowadzono zostało na podstawie przepisów ustawy z dnia 11.09.2019 r. - Prawo zamówień publicznych (</w:t>
      </w:r>
      <w:r w:rsidR="0046333B">
        <w:rPr>
          <w:sz w:val="24"/>
          <w:szCs w:val="24"/>
        </w:rPr>
        <w:t>j.t.</w:t>
      </w:r>
      <w:r w:rsidRPr="00AD005F">
        <w:rPr>
          <w:sz w:val="24"/>
          <w:szCs w:val="24"/>
        </w:rPr>
        <w:t>Dz. U. z 20</w:t>
      </w:r>
      <w:r w:rsidR="00C41DE9">
        <w:rPr>
          <w:sz w:val="24"/>
          <w:szCs w:val="24"/>
        </w:rPr>
        <w:t>21</w:t>
      </w:r>
      <w:r w:rsidRPr="00AD005F">
        <w:rPr>
          <w:sz w:val="24"/>
          <w:szCs w:val="24"/>
        </w:rPr>
        <w:t xml:space="preserve"> r. poz. </w:t>
      </w:r>
      <w:r w:rsidR="00C41DE9">
        <w:rPr>
          <w:sz w:val="24"/>
          <w:szCs w:val="24"/>
        </w:rPr>
        <w:t>1129</w:t>
      </w:r>
      <w:r w:rsidRPr="00AD005F">
        <w:rPr>
          <w:sz w:val="24"/>
          <w:szCs w:val="24"/>
        </w:rPr>
        <w:t>, ze zm.) - dalej p.z.p.</w:t>
      </w:r>
    </w:p>
    <w:p w14:paraId="7DEB9598" w14:textId="77777777" w:rsidR="007D73B6" w:rsidRDefault="007D73B6" w:rsidP="007D73B6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</w:p>
    <w:p w14:paraId="39BA0AAA" w14:textId="5DF793BD" w:rsidR="006A25C0" w:rsidRDefault="006A25C0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§ 1</w:t>
      </w:r>
    </w:p>
    <w:p w14:paraId="56166122" w14:textId="77777777" w:rsidR="00AD005F" w:rsidRPr="00AD005F" w:rsidRDefault="00AD005F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</w:p>
    <w:p w14:paraId="18E61396" w14:textId="7C6F7635" w:rsidR="00676169" w:rsidRPr="00676169" w:rsidRDefault="00676169" w:rsidP="0046333B">
      <w:pPr>
        <w:pStyle w:val="Akapitzlist"/>
        <w:numPr>
          <w:ilvl w:val="0"/>
          <w:numId w:val="26"/>
        </w:numPr>
        <w:spacing w:line="100" w:lineRule="atLeast"/>
        <w:jc w:val="both"/>
        <w:rPr>
          <w:sz w:val="24"/>
          <w:szCs w:val="24"/>
          <w:lang w:eastAsia="ar-SA"/>
        </w:rPr>
      </w:pPr>
      <w:r w:rsidRPr="00676169">
        <w:rPr>
          <w:sz w:val="24"/>
          <w:szCs w:val="24"/>
          <w:lang w:eastAsia="ar-SA"/>
        </w:rPr>
        <w:t>Na podstawie zamówienia publicznego udzielonego w trybie podstawowym bez negocjacji, Zamawiający zleca, a Wykonawca przyjmuje do wykonania realizację zamówienia publicznego pod nazwą: ,,</w:t>
      </w:r>
      <w:r w:rsidR="0046333B" w:rsidRPr="0046333B">
        <w:t xml:space="preserve"> </w:t>
      </w:r>
      <w:r w:rsidR="0046333B" w:rsidRPr="0046333B">
        <w:rPr>
          <w:sz w:val="24"/>
          <w:szCs w:val="24"/>
          <w:lang w:eastAsia="ar-SA"/>
        </w:rPr>
        <w:t>Dostawa płyt drogowych typu YOMB w roku 202</w:t>
      </w:r>
      <w:r w:rsidR="0046333B">
        <w:rPr>
          <w:sz w:val="24"/>
          <w:szCs w:val="24"/>
          <w:lang w:eastAsia="ar-SA"/>
        </w:rPr>
        <w:t>2</w:t>
      </w:r>
    </w:p>
    <w:p w14:paraId="0158A602" w14:textId="325A75EC" w:rsidR="0046333B" w:rsidRPr="0046333B" w:rsidRDefault="0046333B" w:rsidP="0046333B">
      <w:pPr>
        <w:pStyle w:val="Akapitzlist"/>
        <w:numPr>
          <w:ilvl w:val="0"/>
          <w:numId w:val="26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46333B">
        <w:rPr>
          <w:sz w:val="24"/>
          <w:szCs w:val="24"/>
          <w:lang w:eastAsia="ar-SA"/>
        </w:rPr>
        <w:t xml:space="preserve">Zakres zamówienia obejmuje dostawę nowych płyt drogowych wielootworowych typu YOMB o wymiarach 100x75x12,5 cm w ilości </w:t>
      </w:r>
      <w:r w:rsidR="006A5205">
        <w:rPr>
          <w:sz w:val="24"/>
          <w:szCs w:val="24"/>
          <w:lang w:eastAsia="ar-SA"/>
        </w:rPr>
        <w:t>8 000</w:t>
      </w:r>
      <w:r w:rsidRPr="0046333B">
        <w:rPr>
          <w:sz w:val="24"/>
          <w:szCs w:val="24"/>
          <w:lang w:eastAsia="ar-SA"/>
        </w:rPr>
        <w:t xml:space="preserve"> sztuk  wykonanych zgodnie z normą PN-EN 1339:2005+AC:2007. Płyty winny być wykonane z betonu o klasie wytrzymałości betonu na ściskanie wg PN-EN 206, krzyżowo zbrojone stalą w strefie dolnej i górnej o grubości prętów minimum 6 mm. </w:t>
      </w:r>
    </w:p>
    <w:p w14:paraId="40E53C4B" w14:textId="1628A7CC" w:rsidR="0046333B" w:rsidRPr="0046333B" w:rsidRDefault="0046333B" w:rsidP="0046333B">
      <w:pPr>
        <w:pStyle w:val="Akapitzlist"/>
        <w:numPr>
          <w:ilvl w:val="0"/>
          <w:numId w:val="26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46333B">
        <w:rPr>
          <w:sz w:val="24"/>
          <w:szCs w:val="24"/>
          <w:lang w:eastAsia="ar-SA"/>
        </w:rPr>
        <w:t>Płyty muszą odpowiadać co do jakości wymogom wyrobów dopuszczonych do obrotu i stosowania w budownictwie określonych w Ustawie Prawo Budowlane, a nadto posiadać wymagane atesty.</w:t>
      </w:r>
    </w:p>
    <w:p w14:paraId="3546F179" w14:textId="243D9E0E" w:rsidR="0046333B" w:rsidRPr="0046333B" w:rsidRDefault="0046333B" w:rsidP="0046333B">
      <w:pPr>
        <w:pStyle w:val="Akapitzlist"/>
        <w:numPr>
          <w:ilvl w:val="0"/>
          <w:numId w:val="26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46333B">
        <w:rPr>
          <w:sz w:val="24"/>
          <w:szCs w:val="24"/>
          <w:lang w:eastAsia="ar-SA"/>
        </w:rPr>
        <w:t>Zamówienie obejmuje koszt transportu wraz z rozładunkiem do miejsc wskazanych przez Zamawiającego zlokalizowanych na terenie Gminy Przodkowo.</w:t>
      </w:r>
    </w:p>
    <w:p w14:paraId="3A475B0D" w14:textId="77777777" w:rsidR="0046333B" w:rsidRDefault="0046333B" w:rsidP="0046333B">
      <w:pPr>
        <w:pStyle w:val="Akapitzlist"/>
        <w:numPr>
          <w:ilvl w:val="0"/>
          <w:numId w:val="26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46333B">
        <w:rPr>
          <w:sz w:val="24"/>
          <w:szCs w:val="24"/>
          <w:lang w:eastAsia="ar-SA"/>
        </w:rPr>
        <w:t xml:space="preserve">Płyty powinny być dostarczone w słupkach, ułożone jedna na drugiej warstwą jezdną do góry, aby umożliwić kontrolę jakości płyt (spękania, wykwity, zagęszczenie betonu). </w:t>
      </w:r>
      <w:r w:rsidRPr="0046333B">
        <w:rPr>
          <w:sz w:val="24"/>
          <w:szCs w:val="24"/>
          <w:lang w:eastAsia="ar-SA"/>
        </w:rPr>
        <w:lastRenderedPageBreak/>
        <w:t>W przypadku dostarczenia płyt w inny sposób zamawiający zastrzega sobie prawo zwrotnego odesłania przedmiotu dostawy na koszt dostawcy.</w:t>
      </w:r>
    </w:p>
    <w:p w14:paraId="7703AEF9" w14:textId="77777777" w:rsidR="0046333B" w:rsidRDefault="0046333B" w:rsidP="0046333B">
      <w:pPr>
        <w:pStyle w:val="Akapitzlist"/>
        <w:numPr>
          <w:ilvl w:val="0"/>
          <w:numId w:val="26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46333B">
        <w:rPr>
          <w:sz w:val="24"/>
          <w:szCs w:val="24"/>
          <w:lang w:eastAsia="ar-SA"/>
        </w:rPr>
        <w:t>Płyty powinny być trawle oznakowane nazwą lub logo firmy.</w:t>
      </w:r>
    </w:p>
    <w:p w14:paraId="241A6C3D" w14:textId="77777777" w:rsidR="0046333B" w:rsidRDefault="0046333B" w:rsidP="0046333B">
      <w:pPr>
        <w:pStyle w:val="Akapitzlist"/>
        <w:numPr>
          <w:ilvl w:val="0"/>
          <w:numId w:val="26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46333B">
        <w:rPr>
          <w:sz w:val="24"/>
          <w:szCs w:val="24"/>
          <w:lang w:eastAsia="ar-SA"/>
        </w:rPr>
        <w:t>Dodatkowo zakres rzeczowy przedmiotu niniejszej umowy określają obowiązujące w postępowaniu zapisy specyfikacji warunków zamówienia (SWZ).</w:t>
      </w:r>
    </w:p>
    <w:p w14:paraId="566C4B62" w14:textId="4102D10B" w:rsidR="0046333B" w:rsidRPr="0046333B" w:rsidRDefault="0046333B" w:rsidP="0046333B">
      <w:pPr>
        <w:pStyle w:val="Akapitzlist"/>
        <w:numPr>
          <w:ilvl w:val="0"/>
          <w:numId w:val="26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46333B">
        <w:rPr>
          <w:sz w:val="24"/>
          <w:szCs w:val="24"/>
          <w:lang w:eastAsia="ar-SA"/>
        </w:rPr>
        <w:t>Przedmiot zamówienia będzie realizowany zgodnie z ofertą Wykonawcy, która stanowi załącznik do niniejszej umowy. Załącznik jest integralną częścią umowy</w:t>
      </w:r>
    </w:p>
    <w:p w14:paraId="27EFF0C5" w14:textId="77777777" w:rsidR="006A25C0" w:rsidRPr="00AD005F" w:rsidRDefault="006A25C0" w:rsidP="00AD005F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 </w:t>
      </w:r>
    </w:p>
    <w:p w14:paraId="0776D8D2" w14:textId="77777777" w:rsidR="007D73B6" w:rsidRDefault="007D73B6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</w:p>
    <w:p w14:paraId="3AF47F85" w14:textId="309CB920" w:rsidR="006A25C0" w:rsidRPr="00AD005F" w:rsidRDefault="006A25C0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§ 2</w:t>
      </w:r>
    </w:p>
    <w:p w14:paraId="4ED48156" w14:textId="77777777" w:rsidR="0046333B" w:rsidRDefault="0046333B" w:rsidP="0046333B">
      <w:pPr>
        <w:pStyle w:val="Akapitzlist"/>
        <w:numPr>
          <w:ilvl w:val="0"/>
          <w:numId w:val="27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Termin realizacji zamówienia </w:t>
      </w:r>
      <w:r>
        <w:rPr>
          <w:sz w:val="24"/>
          <w:szCs w:val="24"/>
          <w:lang w:eastAsia="ar-SA"/>
        </w:rPr>
        <w:t>:</w:t>
      </w:r>
    </w:p>
    <w:p w14:paraId="4972A82B" w14:textId="3C1300CC" w:rsidR="0046333B" w:rsidRDefault="0046333B" w:rsidP="0046333B">
      <w:pPr>
        <w:pStyle w:val="Akapitzlist"/>
        <w:tabs>
          <w:tab w:val="left" w:pos="1613"/>
        </w:tabs>
        <w:spacing w:line="276" w:lineRule="auto"/>
        <w:ind w:left="108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1.1Pierwsza partia w ilości </w:t>
      </w:r>
      <w:r w:rsidR="006A5205">
        <w:rPr>
          <w:sz w:val="24"/>
          <w:szCs w:val="24"/>
          <w:lang w:eastAsia="ar-SA"/>
        </w:rPr>
        <w:t>4</w:t>
      </w:r>
      <w:r>
        <w:rPr>
          <w:sz w:val="24"/>
          <w:szCs w:val="24"/>
          <w:lang w:eastAsia="ar-SA"/>
        </w:rPr>
        <w:t>.000 sztuk w ciągu  60 dni od dnia podpisania umowy</w:t>
      </w:r>
    </w:p>
    <w:p w14:paraId="7CF2530D" w14:textId="438E6DD7" w:rsidR="0046333B" w:rsidRDefault="0046333B" w:rsidP="0046333B">
      <w:pPr>
        <w:pStyle w:val="Akapitzlist"/>
        <w:tabs>
          <w:tab w:val="left" w:pos="1613"/>
        </w:tabs>
        <w:spacing w:line="276" w:lineRule="auto"/>
        <w:ind w:left="108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1.2Druga partia w ilości </w:t>
      </w:r>
      <w:r w:rsidR="006A5205">
        <w:rPr>
          <w:sz w:val="24"/>
          <w:szCs w:val="24"/>
          <w:lang w:eastAsia="ar-SA"/>
        </w:rPr>
        <w:t>4.0</w:t>
      </w:r>
      <w:r>
        <w:rPr>
          <w:sz w:val="24"/>
          <w:szCs w:val="24"/>
          <w:lang w:eastAsia="ar-SA"/>
        </w:rPr>
        <w:t>00 sztuk w ciągu 90 dnia od dnia podpisania umowy</w:t>
      </w:r>
    </w:p>
    <w:p w14:paraId="101424BF" w14:textId="4EA65034" w:rsidR="0023353E" w:rsidRPr="0046333B" w:rsidRDefault="0046333B" w:rsidP="0046333B">
      <w:pPr>
        <w:pStyle w:val="Akapitzlist"/>
        <w:numPr>
          <w:ilvl w:val="0"/>
          <w:numId w:val="5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46333B">
        <w:rPr>
          <w:sz w:val="24"/>
          <w:szCs w:val="24"/>
        </w:rPr>
        <w:t>Do czasu odbioru zamówienia przez Zamawiającego, ryzyko wszelkich niebezpieczeństw związanych z ewentualnym uszkodzeniem lub utratą przedmiotu zamówienia ponosi Wykonawca</w:t>
      </w:r>
    </w:p>
    <w:p w14:paraId="0B7DE061" w14:textId="03DB5337" w:rsidR="006A25C0" w:rsidRPr="00AD005F" w:rsidRDefault="006A25C0" w:rsidP="00AD005F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§ 3</w:t>
      </w:r>
    </w:p>
    <w:p w14:paraId="04548B87" w14:textId="77777777" w:rsidR="0046333B" w:rsidRDefault="0046333B" w:rsidP="0046333B">
      <w:pPr>
        <w:pStyle w:val="Akapitzlist"/>
        <w:numPr>
          <w:ilvl w:val="0"/>
          <w:numId w:val="7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23353E">
        <w:rPr>
          <w:sz w:val="24"/>
          <w:szCs w:val="24"/>
          <w:lang w:eastAsia="ar-SA"/>
        </w:rPr>
        <w:t>Strony ustalają wynagrodzenie</w:t>
      </w:r>
      <w:r>
        <w:rPr>
          <w:sz w:val="24"/>
          <w:szCs w:val="24"/>
          <w:lang w:eastAsia="ar-SA"/>
        </w:rPr>
        <w:t xml:space="preserve"> w dwóch transzach:</w:t>
      </w:r>
    </w:p>
    <w:p w14:paraId="3A795EFC" w14:textId="2E910107" w:rsidR="0046333B" w:rsidRPr="0046333B" w:rsidRDefault="0046333B" w:rsidP="0046333B">
      <w:pPr>
        <w:pStyle w:val="Akapitzlist"/>
        <w:numPr>
          <w:ilvl w:val="1"/>
          <w:numId w:val="27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bookmarkStart w:id="0" w:name="_Hlk69284976"/>
      <w:r w:rsidRPr="0046333B">
        <w:rPr>
          <w:sz w:val="24"/>
          <w:szCs w:val="24"/>
          <w:lang w:eastAsia="ar-SA"/>
        </w:rPr>
        <w:t>Pierwsza za zrealizowanie I etapu zamówienia (</w:t>
      </w:r>
      <w:r w:rsidR="006A5205">
        <w:rPr>
          <w:sz w:val="24"/>
          <w:szCs w:val="24"/>
          <w:lang w:eastAsia="ar-SA"/>
        </w:rPr>
        <w:t>4</w:t>
      </w:r>
      <w:r w:rsidRPr="0046333B">
        <w:rPr>
          <w:sz w:val="24"/>
          <w:szCs w:val="24"/>
          <w:lang w:eastAsia="ar-SA"/>
        </w:rPr>
        <w:t>.000 sztuk) w kwocie:</w:t>
      </w:r>
    </w:p>
    <w:p w14:paraId="5D3DB213" w14:textId="77777777" w:rsidR="0046333B" w:rsidRDefault="0046333B" w:rsidP="0046333B">
      <w:pPr>
        <w:pStyle w:val="Akapitzlist"/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23353E">
        <w:rPr>
          <w:sz w:val="24"/>
          <w:szCs w:val="24"/>
          <w:lang w:eastAsia="ar-SA"/>
        </w:rPr>
        <w:t>……………………</w:t>
      </w:r>
      <w:r>
        <w:rPr>
          <w:sz w:val="24"/>
          <w:szCs w:val="24"/>
          <w:lang w:eastAsia="ar-SA"/>
        </w:rPr>
        <w:t>….</w:t>
      </w:r>
      <w:r w:rsidRPr="0023353E">
        <w:rPr>
          <w:sz w:val="24"/>
          <w:szCs w:val="24"/>
          <w:lang w:eastAsia="ar-SA"/>
        </w:rPr>
        <w:t>…</w:t>
      </w:r>
      <w:r>
        <w:rPr>
          <w:sz w:val="24"/>
          <w:szCs w:val="24"/>
          <w:lang w:eastAsia="ar-SA"/>
        </w:rPr>
        <w:t xml:space="preserve"> </w:t>
      </w:r>
      <w:r w:rsidRPr="0023353E">
        <w:rPr>
          <w:sz w:val="24"/>
          <w:szCs w:val="24"/>
          <w:lang w:eastAsia="ar-SA"/>
        </w:rPr>
        <w:t>brutto,</w:t>
      </w:r>
      <w:r>
        <w:rPr>
          <w:sz w:val="24"/>
          <w:szCs w:val="24"/>
          <w:lang w:eastAsia="ar-SA"/>
        </w:rPr>
        <w:t xml:space="preserve"> </w:t>
      </w:r>
      <w:r w:rsidRPr="0023353E">
        <w:rPr>
          <w:sz w:val="24"/>
          <w:szCs w:val="24"/>
          <w:lang w:eastAsia="ar-SA"/>
        </w:rPr>
        <w:t>słownie</w:t>
      </w:r>
      <w:r>
        <w:rPr>
          <w:sz w:val="24"/>
          <w:szCs w:val="24"/>
          <w:lang w:eastAsia="ar-SA"/>
        </w:rPr>
        <w:t xml:space="preserve"> </w:t>
      </w:r>
      <w:r w:rsidRPr="0023353E">
        <w:rPr>
          <w:sz w:val="24"/>
          <w:szCs w:val="24"/>
          <w:lang w:eastAsia="ar-SA"/>
        </w:rPr>
        <w:t xml:space="preserve">………………………………  w tym ………….. VAT, tj. ……………….. zł </w:t>
      </w:r>
    </w:p>
    <w:bookmarkEnd w:id="0"/>
    <w:p w14:paraId="22E57C83" w14:textId="5E3E91DF" w:rsidR="0046333B" w:rsidRPr="0031418C" w:rsidRDefault="0046333B" w:rsidP="0046333B">
      <w:pPr>
        <w:pStyle w:val="Akapitzlist"/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1.2 Druga</w:t>
      </w:r>
      <w:r w:rsidRPr="0031418C">
        <w:rPr>
          <w:sz w:val="24"/>
          <w:szCs w:val="24"/>
          <w:lang w:eastAsia="ar-SA"/>
        </w:rPr>
        <w:t xml:space="preserve"> za zrealizowanie I</w:t>
      </w:r>
      <w:r>
        <w:rPr>
          <w:sz w:val="24"/>
          <w:szCs w:val="24"/>
          <w:lang w:eastAsia="ar-SA"/>
        </w:rPr>
        <w:t>I</w:t>
      </w:r>
      <w:r w:rsidRPr="0031418C">
        <w:rPr>
          <w:sz w:val="24"/>
          <w:szCs w:val="24"/>
          <w:lang w:eastAsia="ar-SA"/>
        </w:rPr>
        <w:t xml:space="preserve"> etapu zamówienia (</w:t>
      </w:r>
      <w:r w:rsidR="006A5205">
        <w:rPr>
          <w:sz w:val="24"/>
          <w:szCs w:val="24"/>
          <w:lang w:eastAsia="ar-SA"/>
        </w:rPr>
        <w:t>4.0</w:t>
      </w:r>
      <w:r w:rsidRPr="0031418C">
        <w:rPr>
          <w:sz w:val="24"/>
          <w:szCs w:val="24"/>
          <w:lang w:eastAsia="ar-SA"/>
        </w:rPr>
        <w:t>00 sztuk) w kwocie:</w:t>
      </w:r>
    </w:p>
    <w:p w14:paraId="58E67FDC" w14:textId="77777777" w:rsidR="0046333B" w:rsidRPr="0023353E" w:rsidRDefault="0046333B" w:rsidP="0046333B">
      <w:pPr>
        <w:pStyle w:val="Akapitzlist"/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31418C">
        <w:rPr>
          <w:sz w:val="24"/>
          <w:szCs w:val="24"/>
          <w:lang w:eastAsia="ar-SA"/>
        </w:rPr>
        <w:t>……………………….… brutto, słownie ………………………………  w tym ………….. VAT, tj. ……………….. zł</w:t>
      </w:r>
    </w:p>
    <w:p w14:paraId="1DC405B2" w14:textId="77777777" w:rsidR="0046333B" w:rsidRPr="0023353E" w:rsidRDefault="0046333B" w:rsidP="0046333B">
      <w:pPr>
        <w:pStyle w:val="Akapitzlist"/>
        <w:numPr>
          <w:ilvl w:val="0"/>
          <w:numId w:val="27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23353E">
        <w:rPr>
          <w:sz w:val="24"/>
          <w:szCs w:val="24"/>
          <w:lang w:eastAsia="ar-SA"/>
        </w:rPr>
        <w:t xml:space="preserve">Wynagrodzenie płatne będzie po przedstawieniu faktury za dostarczony materiał, przelewem w terminie 30 dni od daty przedłożenia faktury wraz z wymaganymi załącznikami określonymi w § 4 na </w:t>
      </w:r>
      <w:r>
        <w:rPr>
          <w:sz w:val="24"/>
          <w:szCs w:val="24"/>
          <w:lang w:eastAsia="ar-SA"/>
        </w:rPr>
        <w:t xml:space="preserve">rachunek bankowy </w:t>
      </w:r>
      <w:r w:rsidRPr="0023353E">
        <w:rPr>
          <w:sz w:val="24"/>
          <w:szCs w:val="24"/>
          <w:lang w:eastAsia="ar-SA"/>
        </w:rPr>
        <w:t>Wykonawcy : ………………………………….</w:t>
      </w:r>
    </w:p>
    <w:p w14:paraId="48672F8F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39986F65" w14:textId="77777777" w:rsidR="006A25C0" w:rsidRPr="00AD005F" w:rsidRDefault="006A25C0" w:rsidP="0023353E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§ 4</w:t>
      </w:r>
    </w:p>
    <w:p w14:paraId="27F6457E" w14:textId="0DDA7CCA" w:rsidR="006A25C0" w:rsidRPr="00AD005F" w:rsidRDefault="006A25C0" w:rsidP="0023353E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Rozliczenie ilości dostarczonego </w:t>
      </w:r>
      <w:r w:rsidR="00676169">
        <w:rPr>
          <w:sz w:val="24"/>
          <w:szCs w:val="24"/>
          <w:lang w:eastAsia="ar-SA"/>
        </w:rPr>
        <w:t>kruszywa</w:t>
      </w:r>
      <w:r w:rsidRPr="00AD005F">
        <w:rPr>
          <w:sz w:val="24"/>
          <w:szCs w:val="24"/>
          <w:lang w:eastAsia="ar-SA"/>
        </w:rPr>
        <w:t xml:space="preserve"> będzie odbywało się na podstawie dowodu „WZ” dołączonego do każdej dostawy. </w:t>
      </w:r>
    </w:p>
    <w:p w14:paraId="2DD4B769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548CF94E" w14:textId="77777777" w:rsidR="006A25C0" w:rsidRPr="00AD005F" w:rsidRDefault="006A25C0" w:rsidP="0023353E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§ 5</w:t>
      </w:r>
    </w:p>
    <w:p w14:paraId="35D4F6AE" w14:textId="3CE5F0E8" w:rsidR="002D7F35" w:rsidRPr="002D7F35" w:rsidRDefault="002D7F35" w:rsidP="003A31EF">
      <w:pPr>
        <w:pStyle w:val="Akapitzlist"/>
        <w:numPr>
          <w:ilvl w:val="0"/>
          <w:numId w:val="8"/>
        </w:numPr>
        <w:spacing w:before="240" w:line="276" w:lineRule="auto"/>
        <w:rPr>
          <w:sz w:val="24"/>
          <w:szCs w:val="24"/>
        </w:rPr>
      </w:pPr>
      <w:r w:rsidRPr="002D7F35">
        <w:rPr>
          <w:sz w:val="24"/>
          <w:szCs w:val="24"/>
        </w:rPr>
        <w:t>Wykonawca zapłaci karę umowną w przypadku:</w:t>
      </w:r>
    </w:p>
    <w:p w14:paraId="37FDCA95" w14:textId="33DB1B22" w:rsidR="003A31EF" w:rsidRDefault="002D7F35" w:rsidP="003A31EF">
      <w:pPr>
        <w:pStyle w:val="Akapitzlist"/>
        <w:numPr>
          <w:ilvl w:val="1"/>
          <w:numId w:val="13"/>
        </w:numPr>
        <w:spacing w:line="276" w:lineRule="auto"/>
        <w:ind w:left="1276" w:hanging="283"/>
        <w:jc w:val="both"/>
        <w:rPr>
          <w:sz w:val="24"/>
          <w:szCs w:val="24"/>
        </w:rPr>
      </w:pPr>
      <w:r w:rsidRPr="002D7F35">
        <w:rPr>
          <w:sz w:val="24"/>
          <w:szCs w:val="24"/>
        </w:rPr>
        <w:t xml:space="preserve">zwłoki w wykonaniu świadczenia w terminie, w wysokości </w:t>
      </w:r>
      <w:r w:rsidR="001D5997">
        <w:rPr>
          <w:sz w:val="24"/>
          <w:szCs w:val="24"/>
        </w:rPr>
        <w:t>0,3</w:t>
      </w:r>
      <w:r w:rsidRPr="002D7F35">
        <w:rPr>
          <w:sz w:val="24"/>
          <w:szCs w:val="24"/>
        </w:rPr>
        <w:t xml:space="preserve"> % wartości netto zamówienia / </w:t>
      </w:r>
      <w:r w:rsidR="001D5997">
        <w:rPr>
          <w:sz w:val="24"/>
          <w:szCs w:val="24"/>
        </w:rPr>
        <w:t>0,3</w:t>
      </w:r>
      <w:r w:rsidRPr="002D7F35">
        <w:rPr>
          <w:sz w:val="24"/>
          <w:szCs w:val="24"/>
        </w:rPr>
        <w:t xml:space="preserve"> % wartości netto danej dostawy, nalicz</w:t>
      </w:r>
      <w:r>
        <w:rPr>
          <w:sz w:val="24"/>
          <w:szCs w:val="24"/>
        </w:rPr>
        <w:t>a</w:t>
      </w:r>
      <w:r w:rsidRPr="002D7F35">
        <w:rPr>
          <w:sz w:val="24"/>
          <w:szCs w:val="24"/>
        </w:rPr>
        <w:t xml:space="preserve">nej </w:t>
      </w:r>
      <w:r w:rsidRPr="0023353E">
        <w:rPr>
          <w:sz w:val="24"/>
          <w:szCs w:val="24"/>
          <w:lang w:eastAsia="ar-SA"/>
        </w:rPr>
        <w:t>za każdą rozpoczętą godzinę zwłoki. Opóźnienie w dostawie przedmiotu umowy nie może przekroczyć 24 godzin</w:t>
      </w:r>
    </w:p>
    <w:p w14:paraId="63DE736C" w14:textId="2F638F6A" w:rsidR="003A31EF" w:rsidRDefault="002D7F35" w:rsidP="003A31EF">
      <w:pPr>
        <w:pStyle w:val="Akapitzlist"/>
        <w:numPr>
          <w:ilvl w:val="1"/>
          <w:numId w:val="13"/>
        </w:numPr>
        <w:spacing w:line="276" w:lineRule="auto"/>
        <w:ind w:left="1276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 xml:space="preserve">zrealizowania dostawy niezgodnie z zamówieniem pod względem asortymentowym, jakościowym lub ilościowym, w wysokości </w:t>
      </w:r>
      <w:r w:rsidR="001D5997">
        <w:rPr>
          <w:sz w:val="24"/>
          <w:szCs w:val="24"/>
        </w:rPr>
        <w:t>0,3</w:t>
      </w:r>
      <w:r w:rsidRPr="003A31EF">
        <w:rPr>
          <w:sz w:val="24"/>
          <w:szCs w:val="24"/>
        </w:rPr>
        <w:t xml:space="preserve">% wartości </w:t>
      </w:r>
      <w:r w:rsidRPr="003A31EF">
        <w:rPr>
          <w:sz w:val="24"/>
          <w:szCs w:val="24"/>
        </w:rPr>
        <w:lastRenderedPageBreak/>
        <w:t xml:space="preserve">netto dostawy / danej dostawy, </w:t>
      </w:r>
    </w:p>
    <w:p w14:paraId="51B11AB0" w14:textId="72DCFAEE" w:rsidR="003A31EF" w:rsidRDefault="002D7F35" w:rsidP="003A31EF">
      <w:pPr>
        <w:pStyle w:val="Akapitzlist"/>
        <w:numPr>
          <w:ilvl w:val="1"/>
          <w:numId w:val="13"/>
        </w:numPr>
        <w:spacing w:line="276" w:lineRule="auto"/>
        <w:ind w:left="1276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 xml:space="preserve">za zwłokę w usunięciu wad stwierdzonych przy odbiorze dostawy w wysokości </w:t>
      </w:r>
      <w:r w:rsidR="001D5997">
        <w:rPr>
          <w:sz w:val="24"/>
          <w:szCs w:val="24"/>
        </w:rPr>
        <w:t>0,3</w:t>
      </w:r>
      <w:r w:rsidRPr="003A31EF">
        <w:rPr>
          <w:sz w:val="24"/>
          <w:szCs w:val="24"/>
        </w:rPr>
        <w:t xml:space="preserve"> % wartości netto dostawy, naliczane za każdy dzień zwłoki liczony od dnia wyznaczonego przez</w:t>
      </w:r>
      <w:r w:rsidRPr="003A31EF">
        <w:rPr>
          <w:color w:val="006600"/>
          <w:sz w:val="24"/>
          <w:szCs w:val="24"/>
        </w:rPr>
        <w:t xml:space="preserve"> </w:t>
      </w:r>
      <w:r w:rsidRPr="003A31EF">
        <w:rPr>
          <w:sz w:val="24"/>
          <w:szCs w:val="24"/>
        </w:rPr>
        <w:t>Zamawiającego jako termin do usunięcia wad,</w:t>
      </w:r>
    </w:p>
    <w:p w14:paraId="7EC2F6E6" w14:textId="2604127D" w:rsidR="003A31EF" w:rsidRDefault="002D7F35" w:rsidP="003A31EF">
      <w:pPr>
        <w:pStyle w:val="Akapitzlist"/>
        <w:numPr>
          <w:ilvl w:val="1"/>
          <w:numId w:val="13"/>
        </w:numPr>
        <w:spacing w:line="276" w:lineRule="auto"/>
        <w:ind w:left="1276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 xml:space="preserve">z tytułu odstąpienia od umowy przez Zamawiającego z powodu okoliczności, o których mowa w § </w:t>
      </w:r>
      <w:r w:rsidR="003A31EF" w:rsidRPr="003A31EF">
        <w:rPr>
          <w:sz w:val="24"/>
          <w:szCs w:val="24"/>
        </w:rPr>
        <w:t>7</w:t>
      </w:r>
      <w:r w:rsidRPr="003A31EF">
        <w:rPr>
          <w:sz w:val="24"/>
          <w:szCs w:val="24"/>
        </w:rPr>
        <w:t xml:space="preserve"> lub rozwiązania umowy z przyczyn leżących po stronie Wykonawcy (niezależnych od Zamawiającego), w wysokości </w:t>
      </w:r>
      <w:r w:rsidR="001D5997">
        <w:rPr>
          <w:sz w:val="24"/>
          <w:szCs w:val="24"/>
        </w:rPr>
        <w:t>0,3</w:t>
      </w:r>
      <w:r w:rsidRPr="003A31EF">
        <w:rPr>
          <w:sz w:val="24"/>
          <w:szCs w:val="24"/>
        </w:rPr>
        <w:t xml:space="preserve"> % wynagrodzenia umownego netto określonego w § </w:t>
      </w:r>
      <w:r w:rsidR="003A31EF" w:rsidRPr="003A31EF">
        <w:rPr>
          <w:sz w:val="24"/>
          <w:szCs w:val="24"/>
        </w:rPr>
        <w:t>3</w:t>
      </w:r>
      <w:r w:rsidRPr="003A31EF">
        <w:rPr>
          <w:sz w:val="24"/>
          <w:szCs w:val="24"/>
        </w:rPr>
        <w:t xml:space="preserve"> ust. 1,</w:t>
      </w:r>
    </w:p>
    <w:p w14:paraId="4137D64D" w14:textId="1E8B6190" w:rsidR="002D7F35" w:rsidRPr="003A31EF" w:rsidRDefault="002D7F35" w:rsidP="003A31EF">
      <w:pPr>
        <w:pStyle w:val="Akapitzlist"/>
        <w:numPr>
          <w:ilvl w:val="1"/>
          <w:numId w:val="13"/>
        </w:numPr>
        <w:spacing w:line="276" w:lineRule="auto"/>
        <w:ind w:left="1276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 xml:space="preserve">w przypadku odstąpienia od umowy przez Wykonawcę z przyczyn niezależnych od Zamawiającego, w wysokości </w:t>
      </w:r>
      <w:r w:rsidR="001D5997">
        <w:rPr>
          <w:sz w:val="24"/>
          <w:szCs w:val="24"/>
        </w:rPr>
        <w:t>0,3</w:t>
      </w:r>
      <w:r w:rsidRPr="003A31EF">
        <w:rPr>
          <w:sz w:val="24"/>
          <w:szCs w:val="24"/>
        </w:rPr>
        <w:t xml:space="preserve"> % wynagrodzenia umownego brutto określonego w § </w:t>
      </w:r>
      <w:r w:rsidR="003A31EF" w:rsidRPr="003A31EF">
        <w:rPr>
          <w:sz w:val="24"/>
          <w:szCs w:val="24"/>
        </w:rPr>
        <w:t>3</w:t>
      </w:r>
      <w:r w:rsidRPr="003A31EF">
        <w:rPr>
          <w:sz w:val="24"/>
          <w:szCs w:val="24"/>
        </w:rPr>
        <w:t xml:space="preserve"> ust. 1.</w:t>
      </w:r>
    </w:p>
    <w:p w14:paraId="415C818D" w14:textId="40F8A6BA" w:rsidR="003A31EF" w:rsidRPr="0023353E" w:rsidRDefault="003A31EF" w:rsidP="003A31EF">
      <w:pPr>
        <w:pStyle w:val="Akapitzlist"/>
        <w:numPr>
          <w:ilvl w:val="0"/>
          <w:numId w:val="8"/>
        </w:num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23353E">
        <w:rPr>
          <w:sz w:val="24"/>
          <w:szCs w:val="24"/>
          <w:lang w:eastAsia="ar-SA"/>
        </w:rPr>
        <w:t xml:space="preserve">Po upływie terminu określonego w ust.1 </w:t>
      </w:r>
      <w:r>
        <w:rPr>
          <w:sz w:val="24"/>
          <w:szCs w:val="24"/>
          <w:lang w:eastAsia="ar-SA"/>
        </w:rPr>
        <w:t>lit a, Z</w:t>
      </w:r>
      <w:r w:rsidRPr="0023353E">
        <w:rPr>
          <w:sz w:val="24"/>
          <w:szCs w:val="24"/>
          <w:lang w:eastAsia="ar-SA"/>
        </w:rPr>
        <w:t>amawiający może od umowy odstąpić. Jeżeli zamawiający od umowy nie odstąpi</w:t>
      </w:r>
      <w:r>
        <w:rPr>
          <w:sz w:val="24"/>
          <w:szCs w:val="24"/>
          <w:lang w:eastAsia="ar-SA"/>
        </w:rPr>
        <w:t>,</w:t>
      </w:r>
      <w:r w:rsidRPr="0023353E">
        <w:rPr>
          <w:sz w:val="24"/>
          <w:szCs w:val="24"/>
          <w:lang w:eastAsia="ar-SA"/>
        </w:rPr>
        <w:t xml:space="preserve"> odsetki będą naliczane nadal, aż do chwili realizacji przedmiotu umowy.</w:t>
      </w:r>
    </w:p>
    <w:p w14:paraId="1625312D" w14:textId="5F593E81" w:rsidR="002D7F35" w:rsidRPr="002D7F35" w:rsidRDefault="002D7F35" w:rsidP="003A31EF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D7F35">
        <w:rPr>
          <w:sz w:val="24"/>
          <w:szCs w:val="24"/>
        </w:rPr>
        <w:t>Zamawiający zastrzega sobie prawo do żądania odszkodowania uzupełniającego, gdyby wysokość poniesionej szkody przewyższała wysokość kar umownych.</w:t>
      </w:r>
    </w:p>
    <w:p w14:paraId="2BDC3FB9" w14:textId="57C6444D" w:rsidR="002D7F35" w:rsidRPr="002D7F35" w:rsidRDefault="002D7F35" w:rsidP="003A31EF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D7F35">
        <w:rPr>
          <w:sz w:val="24"/>
          <w:szCs w:val="24"/>
        </w:rPr>
        <w:t>W razie naliczenia kar umownych Zamawiający będzie upoważniony do potrącenia ich kwoty z faktury Wykonawcy.</w:t>
      </w:r>
    </w:p>
    <w:p w14:paraId="3B8574C6" w14:textId="2582006B" w:rsidR="002D7F35" w:rsidRPr="002D7F35" w:rsidRDefault="002D7F35" w:rsidP="00B67ACB">
      <w:pPr>
        <w:pStyle w:val="Akapitzlist"/>
        <w:numPr>
          <w:ilvl w:val="0"/>
          <w:numId w:val="8"/>
        </w:num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 w:rsidRPr="002D7F35">
        <w:rPr>
          <w:sz w:val="24"/>
          <w:szCs w:val="24"/>
        </w:rPr>
        <w:t xml:space="preserve">Łączna maksymalna wysokość kar umownych, których mogą dochodzić strony wynosi </w:t>
      </w:r>
      <w:r w:rsidR="001D5997">
        <w:rPr>
          <w:sz w:val="24"/>
          <w:szCs w:val="24"/>
        </w:rPr>
        <w:t>10 %.</w:t>
      </w:r>
    </w:p>
    <w:p w14:paraId="528DAC10" w14:textId="70514578" w:rsidR="002D7F35" w:rsidRPr="003A31EF" w:rsidRDefault="002D7F35" w:rsidP="003A31EF">
      <w:pPr>
        <w:spacing w:before="240" w:line="276" w:lineRule="auto"/>
        <w:jc w:val="center"/>
        <w:rPr>
          <w:sz w:val="24"/>
          <w:szCs w:val="24"/>
        </w:rPr>
      </w:pPr>
      <w:r w:rsidRPr="003A31EF">
        <w:rPr>
          <w:sz w:val="24"/>
          <w:szCs w:val="24"/>
        </w:rPr>
        <w:t>§ 6</w:t>
      </w:r>
    </w:p>
    <w:p w14:paraId="716CB9E3" w14:textId="5CD48385" w:rsidR="002D7F35" w:rsidRPr="003A31EF" w:rsidRDefault="002D7F35" w:rsidP="003A31EF">
      <w:pPr>
        <w:pStyle w:val="Akapitzlist"/>
        <w:numPr>
          <w:ilvl w:val="0"/>
          <w:numId w:val="17"/>
        </w:numPr>
        <w:spacing w:before="240" w:line="276" w:lineRule="auto"/>
        <w:rPr>
          <w:sz w:val="24"/>
          <w:szCs w:val="24"/>
        </w:rPr>
      </w:pPr>
      <w:r w:rsidRPr="003A31EF">
        <w:rPr>
          <w:sz w:val="24"/>
          <w:szCs w:val="24"/>
        </w:rPr>
        <w:t>Zmiana niniejszej umowy jest możliwa:</w:t>
      </w:r>
    </w:p>
    <w:p w14:paraId="10498D28" w14:textId="77777777" w:rsidR="003A31EF" w:rsidRDefault="002D7F35" w:rsidP="003A31EF">
      <w:pPr>
        <w:pStyle w:val="Akapitzlist"/>
        <w:numPr>
          <w:ilvl w:val="1"/>
          <w:numId w:val="18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wycofania z dystrybucji przedmiotu umowy i zastąpienia go produktem o parametrach nie gorszych niż oferowany, za cenę taką jaka została ustalona w niniejszej umowie,</w:t>
      </w:r>
    </w:p>
    <w:p w14:paraId="041432AB" w14:textId="77777777" w:rsidR="003A31EF" w:rsidRDefault="002D7F35" w:rsidP="003A31EF">
      <w:pPr>
        <w:pStyle w:val="Akapitzlist"/>
        <w:numPr>
          <w:ilvl w:val="1"/>
          <w:numId w:val="18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zmiany terminu dostawy z przyczyn niezależnych od Wykonawcy,</w:t>
      </w:r>
    </w:p>
    <w:p w14:paraId="77C6466F" w14:textId="77777777" w:rsidR="003A31EF" w:rsidRDefault="002D7F35" w:rsidP="003A31EF">
      <w:pPr>
        <w:pStyle w:val="Akapitzlist"/>
        <w:numPr>
          <w:ilvl w:val="1"/>
          <w:numId w:val="18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ustawowej zmiany stawki podatku VAT.</w:t>
      </w:r>
    </w:p>
    <w:p w14:paraId="281EEFB4" w14:textId="10BD3D18" w:rsidR="002D7F35" w:rsidRPr="004257BD" w:rsidRDefault="002D7F35" w:rsidP="004257BD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257BD">
        <w:rPr>
          <w:sz w:val="24"/>
          <w:szCs w:val="24"/>
        </w:rPr>
        <w:t>W</w:t>
      </w:r>
      <w:r w:rsidR="00B67ACB" w:rsidRPr="004257BD">
        <w:rPr>
          <w:sz w:val="24"/>
          <w:szCs w:val="24"/>
        </w:rPr>
        <w:t xml:space="preserve"> </w:t>
      </w:r>
      <w:r w:rsidRPr="004257BD">
        <w:rPr>
          <w:sz w:val="24"/>
          <w:szCs w:val="24"/>
        </w:rPr>
        <w:t xml:space="preserve">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 od zaproponowanego pierwotnie.</w:t>
      </w:r>
    </w:p>
    <w:p w14:paraId="5A75CD19" w14:textId="116CA935" w:rsidR="003A31EF" w:rsidRPr="003A31EF" w:rsidRDefault="003A31EF" w:rsidP="004257BD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Zmiana niniejszej umowy jest możliwa jeżeli łączna wartość zmian jest mniejsza niż 10% wartości pierwotnej umowy.</w:t>
      </w:r>
    </w:p>
    <w:p w14:paraId="744A1E95" w14:textId="20E98932" w:rsidR="003A31EF" w:rsidRPr="003A31EF" w:rsidRDefault="003A31EF" w:rsidP="004257BD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Zmiana niniejszej umowy wymaga formy pisemnej pod rygorem nieważności.</w:t>
      </w:r>
    </w:p>
    <w:p w14:paraId="18163C95" w14:textId="77777777" w:rsidR="002D7F35" w:rsidRPr="003A31EF" w:rsidRDefault="002D7F35" w:rsidP="003A31EF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7D03B389" w14:textId="35F0C801" w:rsidR="002D7F35" w:rsidRPr="00B67ACB" w:rsidRDefault="002D7F35" w:rsidP="003A31EF">
      <w:pPr>
        <w:spacing w:before="240" w:line="276" w:lineRule="auto"/>
        <w:ind w:left="75"/>
        <w:jc w:val="center"/>
        <w:rPr>
          <w:sz w:val="24"/>
          <w:szCs w:val="24"/>
        </w:rPr>
      </w:pPr>
      <w:r w:rsidRPr="00B67ACB">
        <w:rPr>
          <w:sz w:val="24"/>
          <w:szCs w:val="24"/>
        </w:rPr>
        <w:t>§ 7</w:t>
      </w:r>
    </w:p>
    <w:p w14:paraId="6208464D" w14:textId="7E73DE90" w:rsidR="002D7F35" w:rsidRPr="00B67ACB" w:rsidRDefault="002D7F35" w:rsidP="00B67ACB">
      <w:pPr>
        <w:pStyle w:val="Akapitzlist"/>
        <w:numPr>
          <w:ilvl w:val="4"/>
          <w:numId w:val="18"/>
        </w:numPr>
        <w:spacing w:before="240" w:line="276" w:lineRule="auto"/>
        <w:ind w:left="851" w:hanging="425"/>
        <w:jc w:val="both"/>
        <w:rPr>
          <w:sz w:val="24"/>
          <w:szCs w:val="24"/>
        </w:rPr>
      </w:pPr>
      <w:r w:rsidRPr="00B67ACB">
        <w:rPr>
          <w:sz w:val="24"/>
          <w:szCs w:val="24"/>
        </w:rPr>
        <w:t xml:space="preserve">Zamawiający może odstąpić od umowy: </w:t>
      </w:r>
    </w:p>
    <w:p w14:paraId="711C4FEC" w14:textId="77777777" w:rsidR="00B67ACB" w:rsidRDefault="002D7F35" w:rsidP="00B67ACB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B67ACB">
        <w:rPr>
          <w:sz w:val="24"/>
          <w:szCs w:val="24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</w:t>
      </w:r>
      <w:r w:rsidRPr="00B67ACB">
        <w:rPr>
          <w:sz w:val="24"/>
          <w:szCs w:val="24"/>
        </w:rPr>
        <w:lastRenderedPageBreak/>
        <w:t xml:space="preserve">wykonywanie umowy może zagrozić podstawowemu interesowi bezpieczeństwa państwa lub bezpieczeństwu publicznemu; </w:t>
      </w:r>
    </w:p>
    <w:p w14:paraId="6250EE6D" w14:textId="4597F199" w:rsidR="002D7F35" w:rsidRPr="00B67ACB" w:rsidRDefault="002D7F35" w:rsidP="00B67ACB">
      <w:pPr>
        <w:pStyle w:val="Akapitzlist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B67ACB">
        <w:rPr>
          <w:sz w:val="24"/>
          <w:szCs w:val="24"/>
        </w:rPr>
        <w:t xml:space="preserve">jeżeli zachodzi co najmniej jedna z następujących okoliczności: </w:t>
      </w:r>
    </w:p>
    <w:p w14:paraId="55D7C7C1" w14:textId="77777777" w:rsidR="002D7F35" w:rsidRPr="003A31EF" w:rsidRDefault="002D7F35" w:rsidP="00B67ACB">
      <w:pPr>
        <w:spacing w:line="276" w:lineRule="auto"/>
        <w:ind w:left="1276" w:hanging="131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a)</w:t>
      </w:r>
      <w:r w:rsidRPr="003A31EF">
        <w:rPr>
          <w:sz w:val="24"/>
          <w:szCs w:val="24"/>
        </w:rPr>
        <w:tab/>
        <w:t xml:space="preserve">dokonano zmiany umowy z naruszeniem art. 454 p.z.p. i art. 455 p.z.p., </w:t>
      </w:r>
    </w:p>
    <w:p w14:paraId="52171021" w14:textId="77777777" w:rsidR="002D7F35" w:rsidRPr="003A31EF" w:rsidRDefault="002D7F35" w:rsidP="00B67ACB">
      <w:pPr>
        <w:spacing w:line="276" w:lineRule="auto"/>
        <w:ind w:left="1276" w:hanging="131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b)</w:t>
      </w:r>
      <w:r w:rsidRPr="003A31EF">
        <w:rPr>
          <w:sz w:val="24"/>
          <w:szCs w:val="24"/>
        </w:rPr>
        <w:tab/>
        <w:t xml:space="preserve">Wykonawca w chwili zawarcia umowy podlegał wykluczeniu na podstawie art. 108 p.z.p., </w:t>
      </w:r>
    </w:p>
    <w:p w14:paraId="2F16C8B0" w14:textId="77777777" w:rsidR="00B67ACB" w:rsidRDefault="002D7F35" w:rsidP="00B67ACB">
      <w:pPr>
        <w:spacing w:line="276" w:lineRule="auto"/>
        <w:ind w:left="708" w:hanging="282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2.</w:t>
      </w:r>
      <w:r w:rsidRPr="003A31EF">
        <w:rPr>
          <w:sz w:val="24"/>
          <w:szCs w:val="24"/>
        </w:rPr>
        <w:tab/>
      </w:r>
      <w:r w:rsidR="00B67ACB">
        <w:rPr>
          <w:sz w:val="24"/>
          <w:szCs w:val="24"/>
        </w:rPr>
        <w:t xml:space="preserve"> </w:t>
      </w:r>
      <w:r w:rsidRPr="003A31EF">
        <w:rPr>
          <w:sz w:val="24"/>
          <w:szCs w:val="24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3AB3BE23" w14:textId="68996706" w:rsidR="002D7F35" w:rsidRPr="00B67ACB" w:rsidRDefault="00B67ACB" w:rsidP="00B67ACB">
      <w:pPr>
        <w:spacing w:line="276" w:lineRule="auto"/>
        <w:ind w:left="708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D7F35" w:rsidRPr="00B67ACB">
        <w:rPr>
          <w:sz w:val="24"/>
          <w:szCs w:val="24"/>
        </w:rPr>
        <w:t xml:space="preserve">W przypadku odstąpienia przez Zamawiającego od umowy Wykonawca może żądać wyłącznie wynagrodzenia należnego z tytułu wykonania części umowy. </w:t>
      </w:r>
    </w:p>
    <w:p w14:paraId="2A9FD6CC" w14:textId="77777777" w:rsidR="002D7F35" w:rsidRPr="003A31EF" w:rsidRDefault="002D7F35" w:rsidP="003A31EF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</w:p>
    <w:p w14:paraId="784AB7D4" w14:textId="2F0D4C65" w:rsidR="006A25C0" w:rsidRPr="003A31EF" w:rsidRDefault="006A25C0" w:rsidP="003A31EF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  <w:r w:rsidRPr="003A31EF">
        <w:rPr>
          <w:sz w:val="24"/>
          <w:szCs w:val="24"/>
          <w:lang w:eastAsia="ar-SA"/>
        </w:rPr>
        <w:t xml:space="preserve">§ </w:t>
      </w:r>
      <w:r w:rsidR="002D7F35" w:rsidRPr="003A31EF">
        <w:rPr>
          <w:sz w:val="24"/>
          <w:szCs w:val="24"/>
          <w:lang w:eastAsia="ar-SA"/>
        </w:rPr>
        <w:t>8</w:t>
      </w:r>
    </w:p>
    <w:p w14:paraId="7B358D75" w14:textId="77777777" w:rsidR="002D7F35" w:rsidRPr="003A31EF" w:rsidRDefault="002D7F35" w:rsidP="003A31EF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sz w:val="24"/>
          <w:szCs w:val="24"/>
        </w:rPr>
      </w:pPr>
      <w:r w:rsidRPr="003A31EF">
        <w:rPr>
          <w:sz w:val="24"/>
          <w:szCs w:val="24"/>
        </w:rPr>
        <w:t xml:space="preserve">W sprawach związanych z realizacją niniejszej umowy Zamawiającego reprezentować będzie: </w:t>
      </w:r>
    </w:p>
    <w:p w14:paraId="5080ACE0" w14:textId="77777777" w:rsidR="002D7F35" w:rsidRPr="003A31EF" w:rsidRDefault="002D7F35" w:rsidP="003A31EF">
      <w:pPr>
        <w:spacing w:before="120" w:line="276" w:lineRule="auto"/>
        <w:ind w:left="426" w:hanging="351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-</w:t>
      </w:r>
      <w:r w:rsidRPr="003A31EF">
        <w:rPr>
          <w:sz w:val="24"/>
          <w:szCs w:val="24"/>
        </w:rPr>
        <w:tab/>
        <w:t>............................................................ (dane osoby)</w:t>
      </w:r>
    </w:p>
    <w:p w14:paraId="7374F273" w14:textId="77777777" w:rsidR="002D7F35" w:rsidRPr="003A31EF" w:rsidRDefault="002D7F35" w:rsidP="003A31EF">
      <w:pPr>
        <w:spacing w:before="120" w:line="276" w:lineRule="auto"/>
        <w:ind w:left="75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telefon do kontaktu: .......................................................</w:t>
      </w:r>
    </w:p>
    <w:p w14:paraId="68862740" w14:textId="77777777" w:rsidR="002D7F35" w:rsidRPr="003A31EF" w:rsidRDefault="002D7F35" w:rsidP="003A31EF">
      <w:pPr>
        <w:spacing w:before="120" w:line="276" w:lineRule="auto"/>
        <w:ind w:left="75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e-mail: ............................................................................</w:t>
      </w:r>
    </w:p>
    <w:p w14:paraId="7D9CBDA7" w14:textId="77777777" w:rsidR="002D7F35" w:rsidRPr="003A31EF" w:rsidRDefault="002D7F35" w:rsidP="003A31EF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Wykonawcę reprezentować będzie:</w:t>
      </w:r>
    </w:p>
    <w:p w14:paraId="0124B618" w14:textId="77777777" w:rsidR="002D7F35" w:rsidRPr="003A31EF" w:rsidRDefault="002D7F35" w:rsidP="003A31EF">
      <w:pPr>
        <w:spacing w:before="120" w:line="276" w:lineRule="auto"/>
        <w:ind w:left="426" w:hanging="351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-</w:t>
      </w:r>
      <w:r w:rsidRPr="003A31EF">
        <w:rPr>
          <w:sz w:val="24"/>
          <w:szCs w:val="24"/>
        </w:rPr>
        <w:tab/>
        <w:t>............................................................. (dane osoby)</w:t>
      </w:r>
    </w:p>
    <w:p w14:paraId="786A6519" w14:textId="77777777" w:rsidR="002D7F35" w:rsidRPr="003A31EF" w:rsidRDefault="002D7F35" w:rsidP="003A31EF">
      <w:pPr>
        <w:spacing w:before="120" w:line="276" w:lineRule="auto"/>
        <w:ind w:left="75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telefon do kontaktu: .......................................................</w:t>
      </w:r>
    </w:p>
    <w:p w14:paraId="24B55AA2" w14:textId="77777777" w:rsidR="002D7F35" w:rsidRPr="003A31EF" w:rsidRDefault="002D7F35" w:rsidP="003A31EF">
      <w:pPr>
        <w:spacing w:before="120" w:line="276" w:lineRule="auto"/>
        <w:ind w:left="75"/>
        <w:jc w:val="both"/>
        <w:rPr>
          <w:sz w:val="24"/>
          <w:szCs w:val="24"/>
        </w:rPr>
      </w:pPr>
      <w:r w:rsidRPr="003A31EF">
        <w:rPr>
          <w:sz w:val="24"/>
          <w:szCs w:val="24"/>
        </w:rPr>
        <w:t>e-mail: ............................................................................</w:t>
      </w:r>
    </w:p>
    <w:p w14:paraId="53E3BCDF" w14:textId="36D54EDE" w:rsidR="002D7F35" w:rsidRPr="003A31EF" w:rsidRDefault="002D7F35" w:rsidP="003A31EF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303F5984" w14:textId="777FB1E2" w:rsidR="002D7F35" w:rsidRDefault="002D7F35" w:rsidP="003A31EF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  <w:r w:rsidRPr="003A31EF">
        <w:rPr>
          <w:sz w:val="24"/>
          <w:szCs w:val="24"/>
          <w:lang w:eastAsia="ar-SA"/>
        </w:rPr>
        <w:t>§ 9</w:t>
      </w:r>
    </w:p>
    <w:p w14:paraId="33E1C642" w14:textId="77777777" w:rsidR="00B67ACB" w:rsidRDefault="006A25C0" w:rsidP="007D73B6">
      <w:pPr>
        <w:pStyle w:val="Akapitzlist"/>
        <w:numPr>
          <w:ilvl w:val="2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B67ACB">
        <w:rPr>
          <w:sz w:val="24"/>
          <w:szCs w:val="24"/>
          <w:lang w:eastAsia="ar-SA"/>
        </w:rPr>
        <w:t>W sprawach nieuregulowanych niniejszą umową zastosowanie mają przepisy Kodeksu</w:t>
      </w:r>
      <w:r w:rsidR="00B67ACB" w:rsidRPr="00B67ACB">
        <w:rPr>
          <w:sz w:val="24"/>
          <w:szCs w:val="24"/>
          <w:lang w:eastAsia="ar-SA"/>
        </w:rPr>
        <w:t xml:space="preserve"> </w:t>
      </w:r>
      <w:r w:rsidRPr="00B67ACB">
        <w:rPr>
          <w:sz w:val="24"/>
          <w:szCs w:val="24"/>
          <w:lang w:eastAsia="ar-SA"/>
        </w:rPr>
        <w:t>Cywilnego.</w:t>
      </w:r>
    </w:p>
    <w:p w14:paraId="3503453D" w14:textId="280A72C5" w:rsidR="00B67ACB" w:rsidRPr="00B67ACB" w:rsidRDefault="00B67ACB" w:rsidP="007D73B6">
      <w:pPr>
        <w:pStyle w:val="Akapitzlist"/>
        <w:numPr>
          <w:ilvl w:val="2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B67ACB">
        <w:rPr>
          <w:sz w:val="24"/>
          <w:szCs w:val="24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40B81FFE" w14:textId="77777777" w:rsidR="006A25C0" w:rsidRPr="003A31EF" w:rsidRDefault="006A25C0" w:rsidP="003A31EF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72B02C23" w14:textId="3819AD7D" w:rsidR="006A25C0" w:rsidRPr="003A31EF" w:rsidRDefault="006A25C0" w:rsidP="003A31EF">
      <w:pPr>
        <w:tabs>
          <w:tab w:val="left" w:pos="1613"/>
        </w:tabs>
        <w:spacing w:line="276" w:lineRule="auto"/>
        <w:jc w:val="center"/>
        <w:rPr>
          <w:sz w:val="24"/>
          <w:szCs w:val="24"/>
          <w:lang w:eastAsia="ar-SA"/>
        </w:rPr>
      </w:pPr>
      <w:r w:rsidRPr="003A31EF">
        <w:rPr>
          <w:sz w:val="24"/>
          <w:szCs w:val="24"/>
          <w:lang w:eastAsia="ar-SA"/>
        </w:rPr>
        <w:t xml:space="preserve">§ </w:t>
      </w:r>
      <w:r w:rsidR="002D7F35" w:rsidRPr="003A31EF">
        <w:rPr>
          <w:sz w:val="24"/>
          <w:szCs w:val="24"/>
          <w:lang w:eastAsia="ar-SA"/>
        </w:rPr>
        <w:t>10</w:t>
      </w:r>
    </w:p>
    <w:p w14:paraId="6B9A24E3" w14:textId="77777777" w:rsidR="006A25C0" w:rsidRPr="00AD005F" w:rsidRDefault="006A25C0" w:rsidP="003A31EF">
      <w:pPr>
        <w:tabs>
          <w:tab w:val="left" w:pos="1613"/>
        </w:tabs>
        <w:spacing w:line="276" w:lineRule="auto"/>
        <w:jc w:val="both"/>
        <w:rPr>
          <w:sz w:val="24"/>
          <w:szCs w:val="24"/>
          <w:lang w:eastAsia="ar-SA"/>
        </w:rPr>
      </w:pPr>
      <w:r w:rsidRPr="003A31EF">
        <w:rPr>
          <w:sz w:val="24"/>
          <w:szCs w:val="24"/>
          <w:lang w:eastAsia="ar-SA"/>
        </w:rPr>
        <w:t>Ewentualne spory mogące wyniknąć na tle uregulowań niniejszej umowy strony zobowiązują się rozwiązywać polubownie, a w razie niemożliwości ich rozwiązania na tej drodze przez właściwy dla</w:t>
      </w:r>
      <w:r w:rsidRPr="00AD005F">
        <w:rPr>
          <w:sz w:val="24"/>
          <w:szCs w:val="24"/>
          <w:lang w:eastAsia="ar-SA"/>
        </w:rPr>
        <w:t xml:space="preserve"> Zamawiającego Sąd Powszechny.</w:t>
      </w:r>
    </w:p>
    <w:p w14:paraId="13860125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16E6927B" w14:textId="2168DADE" w:rsidR="006A25C0" w:rsidRPr="00AD005F" w:rsidRDefault="006A25C0" w:rsidP="002D7F35">
      <w:pPr>
        <w:tabs>
          <w:tab w:val="left" w:pos="1613"/>
        </w:tabs>
        <w:spacing w:line="360" w:lineRule="auto"/>
        <w:jc w:val="center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§ </w:t>
      </w:r>
      <w:r w:rsidR="002D7F35">
        <w:rPr>
          <w:sz w:val="24"/>
          <w:szCs w:val="24"/>
          <w:lang w:eastAsia="ar-SA"/>
        </w:rPr>
        <w:t>11</w:t>
      </w:r>
    </w:p>
    <w:p w14:paraId="268E2857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Umowę sporządzono w 2 jednobrzmiących egzemplarzach, po jednym dla każdej ze stron.</w:t>
      </w:r>
    </w:p>
    <w:p w14:paraId="77E79EBB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0BC16073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>............................................                                           ………………………………..</w:t>
      </w:r>
    </w:p>
    <w:p w14:paraId="149DE0A4" w14:textId="77777777" w:rsidR="006A25C0" w:rsidRPr="00AD005F" w:rsidRDefault="006A25C0" w:rsidP="00AD005F">
      <w:pPr>
        <w:tabs>
          <w:tab w:val="left" w:pos="1613"/>
        </w:tabs>
        <w:spacing w:line="360" w:lineRule="auto"/>
        <w:jc w:val="both"/>
        <w:rPr>
          <w:sz w:val="24"/>
          <w:szCs w:val="24"/>
          <w:lang w:eastAsia="ar-SA"/>
        </w:rPr>
      </w:pPr>
      <w:r w:rsidRPr="00AD005F">
        <w:rPr>
          <w:sz w:val="24"/>
          <w:szCs w:val="24"/>
          <w:lang w:eastAsia="ar-SA"/>
        </w:rPr>
        <w:t xml:space="preserve">      (WYKONAWCA)</w:t>
      </w:r>
      <w:r w:rsidRPr="00AD005F">
        <w:rPr>
          <w:sz w:val="24"/>
          <w:szCs w:val="24"/>
          <w:lang w:eastAsia="ar-SA"/>
        </w:rPr>
        <w:tab/>
      </w:r>
      <w:r w:rsidRPr="00AD005F">
        <w:rPr>
          <w:sz w:val="24"/>
          <w:szCs w:val="24"/>
          <w:lang w:eastAsia="ar-SA"/>
        </w:rPr>
        <w:tab/>
      </w:r>
      <w:r w:rsidRPr="00AD005F">
        <w:rPr>
          <w:sz w:val="24"/>
          <w:szCs w:val="24"/>
          <w:lang w:eastAsia="ar-SA"/>
        </w:rPr>
        <w:tab/>
      </w:r>
      <w:r w:rsidRPr="00AD005F">
        <w:rPr>
          <w:sz w:val="24"/>
          <w:szCs w:val="24"/>
          <w:lang w:eastAsia="ar-SA"/>
        </w:rPr>
        <w:tab/>
      </w:r>
      <w:r w:rsidRPr="00AD005F">
        <w:rPr>
          <w:sz w:val="24"/>
          <w:szCs w:val="24"/>
          <w:lang w:eastAsia="ar-SA"/>
        </w:rPr>
        <w:tab/>
        <w:t xml:space="preserve">        (ZAMAWIAJĄCY)</w:t>
      </w:r>
    </w:p>
    <w:p w14:paraId="139F4C0C" w14:textId="77777777" w:rsidR="00F755C2" w:rsidRPr="00AD005F" w:rsidRDefault="00F755C2" w:rsidP="00AD005F">
      <w:pPr>
        <w:jc w:val="both"/>
        <w:rPr>
          <w:sz w:val="24"/>
          <w:szCs w:val="24"/>
        </w:rPr>
      </w:pPr>
    </w:p>
    <w:sectPr w:rsidR="00F755C2" w:rsidRPr="00AD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24D"/>
    <w:multiLevelType w:val="hybridMultilevel"/>
    <w:tmpl w:val="01662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06562">
      <w:start w:val="1"/>
      <w:numFmt w:val="lowerLetter"/>
      <w:lvlText w:val="%2)"/>
      <w:lvlJc w:val="left"/>
      <w:pPr>
        <w:ind w:left="1778" w:hanging="69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2E8"/>
    <w:multiLevelType w:val="hybridMultilevel"/>
    <w:tmpl w:val="223EF4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662B"/>
    <w:multiLevelType w:val="hybridMultilevel"/>
    <w:tmpl w:val="B498A08E"/>
    <w:lvl w:ilvl="0" w:tplc="2E5ABAD0">
      <w:start w:val="1"/>
      <w:numFmt w:val="decimal"/>
      <w:lvlText w:val="%1)"/>
      <w:lvlJc w:val="left"/>
      <w:pPr>
        <w:ind w:left="1283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866EAA"/>
    <w:multiLevelType w:val="hybridMultilevel"/>
    <w:tmpl w:val="67E2E6C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DA950C8"/>
    <w:multiLevelType w:val="hybridMultilevel"/>
    <w:tmpl w:val="E048D3A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6040D3A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3440EF"/>
    <w:multiLevelType w:val="hybridMultilevel"/>
    <w:tmpl w:val="BC64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7B2C"/>
    <w:multiLevelType w:val="hybridMultilevel"/>
    <w:tmpl w:val="5024EA9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3481639"/>
    <w:multiLevelType w:val="hybridMultilevel"/>
    <w:tmpl w:val="6E42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2471D"/>
    <w:multiLevelType w:val="hybridMultilevel"/>
    <w:tmpl w:val="C944B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B7E"/>
    <w:multiLevelType w:val="hybridMultilevel"/>
    <w:tmpl w:val="C4D6EA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10205"/>
    <w:multiLevelType w:val="hybridMultilevel"/>
    <w:tmpl w:val="05CA8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0428D"/>
    <w:multiLevelType w:val="hybridMultilevel"/>
    <w:tmpl w:val="ADBA53E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40A13508"/>
    <w:multiLevelType w:val="hybridMultilevel"/>
    <w:tmpl w:val="138E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28B9"/>
    <w:multiLevelType w:val="hybridMultilevel"/>
    <w:tmpl w:val="C944B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F37CC"/>
    <w:multiLevelType w:val="hybridMultilevel"/>
    <w:tmpl w:val="A03CB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16132D"/>
    <w:multiLevelType w:val="hybridMultilevel"/>
    <w:tmpl w:val="9D0AF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725C"/>
    <w:multiLevelType w:val="hybridMultilevel"/>
    <w:tmpl w:val="190060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55A25"/>
    <w:multiLevelType w:val="hybridMultilevel"/>
    <w:tmpl w:val="373E8F28"/>
    <w:lvl w:ilvl="0" w:tplc="82BE3E02">
      <w:start w:val="1"/>
      <w:numFmt w:val="decimal"/>
      <w:lvlText w:val="%1."/>
      <w:lvlJc w:val="left"/>
      <w:pPr>
        <w:ind w:left="781" w:hanging="4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344A7"/>
    <w:multiLevelType w:val="hybridMultilevel"/>
    <w:tmpl w:val="1290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17D1D"/>
    <w:multiLevelType w:val="hybridMultilevel"/>
    <w:tmpl w:val="6E3ED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429CA"/>
    <w:multiLevelType w:val="hybridMultilevel"/>
    <w:tmpl w:val="F5D0B502"/>
    <w:lvl w:ilvl="0" w:tplc="04150001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10D06"/>
    <w:multiLevelType w:val="hybridMultilevel"/>
    <w:tmpl w:val="A2FC4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A2BCB"/>
    <w:multiLevelType w:val="hybridMultilevel"/>
    <w:tmpl w:val="7C5A172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AEE4161A">
      <w:start w:val="2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9A6A3A54">
      <w:start w:val="1"/>
      <w:numFmt w:val="decimal"/>
      <w:lvlText w:val="%5."/>
      <w:lvlJc w:val="left"/>
      <w:pPr>
        <w:ind w:left="4087" w:hanging="42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BD028D"/>
    <w:multiLevelType w:val="hybridMultilevel"/>
    <w:tmpl w:val="181065CC"/>
    <w:lvl w:ilvl="0" w:tplc="705E33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16381"/>
    <w:multiLevelType w:val="multilevel"/>
    <w:tmpl w:val="AE603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4CD3C1C"/>
    <w:multiLevelType w:val="hybridMultilevel"/>
    <w:tmpl w:val="6FB85B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43B5D"/>
    <w:multiLevelType w:val="hybridMultilevel"/>
    <w:tmpl w:val="2F265332"/>
    <w:lvl w:ilvl="0" w:tplc="2E5ABAD0">
      <w:start w:val="1"/>
      <w:numFmt w:val="decimal"/>
      <w:lvlText w:val="%1)"/>
      <w:lvlJc w:val="left"/>
      <w:pPr>
        <w:ind w:left="857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5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21"/>
  </w:num>
  <w:num w:numId="13">
    <w:abstractNumId w:val="4"/>
  </w:num>
  <w:num w:numId="14">
    <w:abstractNumId w:val="25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11"/>
  </w:num>
  <w:num w:numId="20">
    <w:abstractNumId w:val="9"/>
  </w:num>
  <w:num w:numId="21">
    <w:abstractNumId w:val="3"/>
  </w:num>
  <w:num w:numId="22">
    <w:abstractNumId w:val="26"/>
  </w:num>
  <w:num w:numId="23">
    <w:abstractNumId w:val="2"/>
  </w:num>
  <w:num w:numId="24">
    <w:abstractNumId w:val="20"/>
  </w:num>
  <w:num w:numId="25">
    <w:abstractNumId w:val="23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C0"/>
    <w:rsid w:val="001D5997"/>
    <w:rsid w:val="0023353E"/>
    <w:rsid w:val="002D7F35"/>
    <w:rsid w:val="003A31EF"/>
    <w:rsid w:val="004257BD"/>
    <w:rsid w:val="0046333B"/>
    <w:rsid w:val="00481E07"/>
    <w:rsid w:val="004F7FAC"/>
    <w:rsid w:val="00501086"/>
    <w:rsid w:val="00674174"/>
    <w:rsid w:val="00676169"/>
    <w:rsid w:val="006A25C0"/>
    <w:rsid w:val="006A5205"/>
    <w:rsid w:val="006C0058"/>
    <w:rsid w:val="007747F8"/>
    <w:rsid w:val="007C0264"/>
    <w:rsid w:val="007D73B6"/>
    <w:rsid w:val="00832CF5"/>
    <w:rsid w:val="00852362"/>
    <w:rsid w:val="00A65236"/>
    <w:rsid w:val="00AA4070"/>
    <w:rsid w:val="00AD005F"/>
    <w:rsid w:val="00B67ACB"/>
    <w:rsid w:val="00C41DE9"/>
    <w:rsid w:val="00D53C90"/>
    <w:rsid w:val="00F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AB2C"/>
  <w15:chartTrackingRefBased/>
  <w15:docId w15:val="{C62AA20D-CA64-43C1-858D-83680816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5C0"/>
    <w:pPr>
      <w:widowControl w:val="0"/>
      <w:autoSpaceDE w:val="0"/>
      <w:autoSpaceDN w:val="0"/>
      <w:adjustRightInd w:val="0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marek@polczynski.pl</dc:creator>
  <cp:keywords/>
  <dc:description/>
  <cp:lastModifiedBy>U21 Katarzyna Markowska</cp:lastModifiedBy>
  <cp:revision>4</cp:revision>
  <dcterms:created xsi:type="dcterms:W3CDTF">2022-02-23T14:27:00Z</dcterms:created>
  <dcterms:modified xsi:type="dcterms:W3CDTF">2022-02-25T08:22:00Z</dcterms:modified>
</cp:coreProperties>
</file>