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BECAA" w14:textId="4B02D5AF" w:rsidR="00817D74" w:rsidRPr="00AD2805" w:rsidRDefault="00817D74" w:rsidP="00AD2805">
      <w:pPr>
        <w:tabs>
          <w:tab w:val="left" w:pos="4355"/>
        </w:tabs>
        <w:jc w:val="right"/>
        <w:rPr>
          <w:rFonts w:ascii="Bahnschrift" w:hAnsi="Bahnschrift" w:cs="72 Black"/>
          <w:color w:val="000000"/>
          <w:sz w:val="20"/>
        </w:rPr>
      </w:pPr>
      <w:r>
        <w:rPr>
          <w:rFonts w:ascii="72 Black" w:hAnsi="72 Black" w:cs="72 Black"/>
          <w:color w:val="000000"/>
          <w:sz w:val="32"/>
          <w:szCs w:val="32"/>
        </w:rPr>
        <w:t xml:space="preserve">                                     </w:t>
      </w:r>
    </w:p>
    <w:p w14:paraId="167B2363" w14:textId="5C897D48" w:rsidR="00AD2805" w:rsidRPr="00AD2805" w:rsidRDefault="00AD2805" w:rsidP="00AD2805">
      <w:pPr>
        <w:keepNext/>
        <w:spacing w:line="360" w:lineRule="auto"/>
        <w:jc w:val="right"/>
        <w:outlineLvl w:val="3"/>
        <w:rPr>
          <w:rFonts w:ascii="Bahnschrift" w:hAnsi="Bahnschrift" w:cs="Calibri"/>
          <w:b/>
          <w:sz w:val="20"/>
        </w:rPr>
      </w:pPr>
      <w:r w:rsidRPr="00AD2805">
        <w:rPr>
          <w:rFonts w:ascii="Bahnschrift" w:hAnsi="Bahnschrift" w:cs="Calibri"/>
          <w:b/>
          <w:sz w:val="20"/>
        </w:rPr>
        <w:t xml:space="preserve">Załącznik nr </w:t>
      </w:r>
      <w:r w:rsidR="00EB5E01">
        <w:rPr>
          <w:rFonts w:ascii="Bahnschrift" w:hAnsi="Bahnschrift" w:cs="Calibri"/>
          <w:b/>
          <w:sz w:val="20"/>
        </w:rPr>
        <w:t>2 do SWZ nr DZP.382.2.3.2024</w:t>
      </w:r>
      <w:bookmarkStart w:id="0" w:name="_GoBack"/>
      <w:bookmarkEnd w:id="0"/>
    </w:p>
    <w:p w14:paraId="0D095952" w14:textId="77777777" w:rsidR="00AD2805" w:rsidRPr="00AD2805" w:rsidRDefault="00AD2805" w:rsidP="00AD2805">
      <w:pPr>
        <w:keepNext/>
        <w:spacing w:line="360" w:lineRule="auto"/>
        <w:jc w:val="right"/>
        <w:outlineLvl w:val="3"/>
        <w:rPr>
          <w:rFonts w:ascii="Bahnschrift" w:hAnsi="Bahnschrift" w:cs="Calibri"/>
          <w:b/>
          <w:sz w:val="20"/>
        </w:rPr>
      </w:pPr>
    </w:p>
    <w:p w14:paraId="4E3E2D91" w14:textId="38B3B8B4" w:rsidR="00AD2805" w:rsidRDefault="00AD2805" w:rsidP="00AD2805">
      <w:pPr>
        <w:suppressAutoHyphens/>
        <w:autoSpaceDE w:val="0"/>
        <w:autoSpaceDN w:val="0"/>
        <w:adjustRightInd w:val="0"/>
        <w:spacing w:line="360" w:lineRule="auto"/>
        <w:ind w:left="2974" w:firstLine="566"/>
        <w:rPr>
          <w:rFonts w:ascii="Bahnschrift" w:eastAsia="Calibri" w:hAnsi="Bahnschrift" w:cs="Calibri"/>
          <w:b/>
          <w:bCs/>
          <w:kern w:val="1"/>
          <w:sz w:val="20"/>
          <w:lang w:eastAsia="en-US"/>
        </w:rPr>
      </w:pPr>
      <w:r>
        <w:rPr>
          <w:rFonts w:ascii="Bahnschrift" w:eastAsia="Calibri" w:hAnsi="Bahnschrift" w:cs="Calibri"/>
          <w:b/>
          <w:bCs/>
          <w:kern w:val="1"/>
          <w:sz w:val="20"/>
          <w:lang w:eastAsia="en-US"/>
        </w:rPr>
        <w:t xml:space="preserve">        </w:t>
      </w:r>
      <w:r w:rsidRPr="00AD2805">
        <w:rPr>
          <w:rFonts w:ascii="Bahnschrift" w:eastAsia="Calibri" w:hAnsi="Bahnschrift" w:cs="Calibri"/>
          <w:b/>
          <w:bCs/>
          <w:kern w:val="1"/>
          <w:sz w:val="20"/>
          <w:lang w:eastAsia="en-US"/>
        </w:rPr>
        <w:t>Opis przedmiotu zamówienia</w:t>
      </w:r>
    </w:p>
    <w:p w14:paraId="567A5824" w14:textId="13FC39B2" w:rsidR="008E5630" w:rsidRPr="00AD2805" w:rsidRDefault="00AD2805" w:rsidP="00AD2805">
      <w:pPr>
        <w:suppressAutoHyphens/>
        <w:autoSpaceDE w:val="0"/>
        <w:autoSpaceDN w:val="0"/>
        <w:adjustRightInd w:val="0"/>
        <w:spacing w:line="360" w:lineRule="auto"/>
        <w:ind w:left="2974" w:firstLine="566"/>
        <w:rPr>
          <w:rFonts w:ascii="Bahnschrift" w:eastAsia="Calibri" w:hAnsi="Bahnschrift" w:cs="Calibri"/>
          <w:b/>
          <w:bCs/>
          <w:kern w:val="1"/>
          <w:sz w:val="20"/>
          <w:lang w:eastAsia="en-US"/>
        </w:rPr>
      </w:pPr>
      <w:r w:rsidRPr="00AD2805">
        <w:rPr>
          <w:rFonts w:ascii="Bahnschrift" w:hAnsi="Bahnschrift" w:cs="72 Black"/>
          <w:b/>
          <w:color w:val="000000"/>
          <w:sz w:val="20"/>
        </w:rPr>
        <w:t>„Dostawa systemu komputerowego”</w:t>
      </w:r>
    </w:p>
    <w:tbl>
      <w:tblPr>
        <w:tblStyle w:val="Tabela-Siatka"/>
        <w:tblW w:w="9632" w:type="dxa"/>
        <w:tblInd w:w="534" w:type="dxa"/>
        <w:tblLook w:val="04A0" w:firstRow="1" w:lastRow="0" w:firstColumn="1" w:lastColumn="0" w:noHBand="0" w:noVBand="1"/>
      </w:tblPr>
      <w:tblGrid>
        <w:gridCol w:w="425"/>
        <w:gridCol w:w="4819"/>
        <w:gridCol w:w="4388"/>
      </w:tblGrid>
      <w:tr w:rsidR="00091488" w:rsidRPr="00AD2805" w14:paraId="07E2DAC2" w14:textId="77777777" w:rsidTr="0065438C">
        <w:tc>
          <w:tcPr>
            <w:tcW w:w="42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8E9F8FA" w14:textId="77777777" w:rsidR="00091488" w:rsidRDefault="00091488" w:rsidP="00AD2805">
            <w:pPr>
              <w:spacing w:line="360" w:lineRule="auto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</w:p>
          <w:p w14:paraId="6CC531AA" w14:textId="532359E3" w:rsidR="00091488" w:rsidRPr="00AD2805" w:rsidRDefault="00091488" w:rsidP="00AD2805">
            <w:pPr>
              <w:spacing w:line="360" w:lineRule="auto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>
              <w:rPr>
                <w:rFonts w:ascii="Bahnschrift" w:hAnsi="Bahnschrift"/>
                <w:b/>
                <w:sz w:val="18"/>
                <w:szCs w:val="18"/>
              </w:rPr>
              <w:t>lp.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211D8D8" w14:textId="572E63D6" w:rsidR="00091488" w:rsidRPr="001D08C1" w:rsidRDefault="00091488" w:rsidP="0065438C">
            <w:pPr>
              <w:spacing w:before="120" w:line="360" w:lineRule="auto"/>
              <w:jc w:val="center"/>
              <w:rPr>
                <w:rFonts w:ascii="Bahnschrift" w:hAnsi="Bahnschrift"/>
                <w:sz w:val="20"/>
              </w:rPr>
            </w:pPr>
            <w:r w:rsidRPr="001D08C1">
              <w:rPr>
                <w:rFonts w:ascii="Bahnschrift" w:hAnsi="Bahnschrift"/>
                <w:b/>
                <w:sz w:val="20"/>
              </w:rPr>
              <w:t>min</w:t>
            </w:r>
            <w:r w:rsidR="00613BB2" w:rsidRPr="001D08C1">
              <w:rPr>
                <w:rFonts w:ascii="Bahnschrift" w:hAnsi="Bahnschrift"/>
                <w:b/>
                <w:sz w:val="20"/>
              </w:rPr>
              <w:t>.</w:t>
            </w:r>
            <w:r w:rsidRPr="001D08C1">
              <w:rPr>
                <w:rFonts w:ascii="Bahnschrift" w:hAnsi="Bahnschrift"/>
                <w:b/>
                <w:sz w:val="20"/>
              </w:rPr>
              <w:t xml:space="preserve"> parametry wymagane przez zamawiającego które </w:t>
            </w:r>
            <w:r w:rsidR="00613BB2" w:rsidRPr="001D08C1">
              <w:rPr>
                <w:rFonts w:ascii="Bahnschrift" w:hAnsi="Bahnschrift"/>
                <w:b/>
                <w:sz w:val="20"/>
              </w:rPr>
              <w:t>po</w:t>
            </w:r>
            <w:r w:rsidRPr="001D08C1">
              <w:rPr>
                <w:rFonts w:ascii="Bahnschrift" w:hAnsi="Bahnschrift"/>
                <w:b/>
                <w:sz w:val="20"/>
              </w:rPr>
              <w:t>winien posiadać oferowany przedmiot zamówienia</w:t>
            </w:r>
          </w:p>
        </w:tc>
        <w:tc>
          <w:tcPr>
            <w:tcW w:w="438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1B8C177" w14:textId="37E9B237" w:rsidR="00091488" w:rsidRPr="001D08C1" w:rsidRDefault="00091488" w:rsidP="0065438C">
            <w:pPr>
              <w:spacing w:before="120" w:line="360" w:lineRule="auto"/>
              <w:jc w:val="center"/>
              <w:rPr>
                <w:rFonts w:ascii="Bahnschrift" w:hAnsi="Bahnschrift"/>
                <w:sz w:val="20"/>
              </w:rPr>
            </w:pPr>
            <w:r w:rsidRPr="001D08C1">
              <w:rPr>
                <w:rFonts w:ascii="Bahnschrift" w:hAnsi="Bahnschrift"/>
                <w:b/>
                <w:sz w:val="20"/>
              </w:rPr>
              <w:t>parametry techniczne oferowanego przedmiotu zamówienia</w:t>
            </w:r>
          </w:p>
        </w:tc>
      </w:tr>
      <w:tr w:rsidR="00613BB2" w:rsidRPr="00AD2805" w14:paraId="3BB1D8B5" w14:textId="77777777" w:rsidTr="00613BB2">
        <w:tc>
          <w:tcPr>
            <w:tcW w:w="42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AF6032D" w14:textId="77777777" w:rsidR="00613BB2" w:rsidRDefault="00613BB2" w:rsidP="00AD2805">
            <w:pPr>
              <w:spacing w:line="360" w:lineRule="auto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</w:p>
          <w:p w14:paraId="3ABE5375" w14:textId="0AE4A4ED" w:rsidR="00613BB2" w:rsidRDefault="00613BB2" w:rsidP="00AD2805">
            <w:pPr>
              <w:spacing w:line="360" w:lineRule="auto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>
              <w:rPr>
                <w:rFonts w:ascii="Bahnschrift" w:hAnsi="Bahnschrift"/>
                <w:b/>
                <w:sz w:val="18"/>
                <w:szCs w:val="18"/>
              </w:rPr>
              <w:t>1</w:t>
            </w:r>
          </w:p>
        </w:tc>
        <w:tc>
          <w:tcPr>
            <w:tcW w:w="920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185AE49" w14:textId="77777777" w:rsidR="00613BB2" w:rsidRDefault="00613BB2" w:rsidP="00AD2805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</w:rPr>
            </w:pPr>
          </w:p>
          <w:p w14:paraId="0457E9D2" w14:textId="107C06A8" w:rsidR="00613BB2" w:rsidRPr="00AD2805" w:rsidRDefault="00613BB2" w:rsidP="00613BB2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</w:rPr>
            </w:pPr>
            <w:r w:rsidRPr="00613BB2">
              <w:rPr>
                <w:rFonts w:ascii="Bahnschrift" w:hAnsi="Bahnschrift"/>
                <w:b/>
                <w:sz w:val="20"/>
              </w:rPr>
              <w:t>Zestaw komputerowy- 1 szt. (index 165975)</w:t>
            </w:r>
          </w:p>
        </w:tc>
      </w:tr>
      <w:tr w:rsidR="00091488" w:rsidRPr="00AD2805" w14:paraId="3A9DD40F" w14:textId="77777777" w:rsidTr="002C4CA9">
        <w:trPr>
          <w:trHeight w:val="1260"/>
        </w:trPr>
        <w:tc>
          <w:tcPr>
            <w:tcW w:w="425" w:type="dxa"/>
            <w:vAlign w:val="center"/>
          </w:tcPr>
          <w:p w14:paraId="17E37C8C" w14:textId="454443DA" w:rsidR="00091488" w:rsidRPr="00091488" w:rsidRDefault="00091488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1)</w:t>
            </w:r>
          </w:p>
        </w:tc>
        <w:tc>
          <w:tcPr>
            <w:tcW w:w="4819" w:type="dxa"/>
            <w:vAlign w:val="center"/>
          </w:tcPr>
          <w:p w14:paraId="4C2390C5" w14:textId="7CD1CE47" w:rsidR="00091488" w:rsidRPr="00091488" w:rsidRDefault="00091488" w:rsidP="00091488">
            <w:pPr>
              <w:spacing w:before="120" w:after="100" w:afterAutospacing="1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091488">
              <w:rPr>
                <w:rFonts w:ascii="Bahnschrift" w:hAnsi="Bahnschrift" w:cstheme="minorHAnsi"/>
                <w:sz w:val="18"/>
                <w:szCs w:val="18"/>
              </w:rPr>
              <w:t>Jednostka centralna oparta o układ wyposażony                       w minimum 24 fizyczne rdzenie realizujące zadania procesora (CPU) oraz minimum 76 rdzeni realizujących zadania procesora graficznego (GPU) oraz z minimum 32 rdzeniami realizującymi zadania sprzętowego uczenia maszynowego.</w:t>
            </w:r>
          </w:p>
        </w:tc>
        <w:tc>
          <w:tcPr>
            <w:tcW w:w="4388" w:type="dxa"/>
          </w:tcPr>
          <w:p w14:paraId="0B75A093" w14:textId="77777777" w:rsidR="00091488" w:rsidRPr="00AD2805" w:rsidRDefault="00091488" w:rsidP="00061877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091488" w:rsidRPr="00AD2805" w14:paraId="1256EA82" w14:textId="77777777" w:rsidTr="002C4CA9">
        <w:trPr>
          <w:trHeight w:val="484"/>
        </w:trPr>
        <w:tc>
          <w:tcPr>
            <w:tcW w:w="425" w:type="dxa"/>
            <w:vAlign w:val="center"/>
          </w:tcPr>
          <w:p w14:paraId="2E1E893E" w14:textId="14F30AEA" w:rsidR="00091488" w:rsidRPr="00091488" w:rsidRDefault="00091488" w:rsidP="00091488">
            <w:pPr>
              <w:spacing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2)</w:t>
            </w:r>
          </w:p>
        </w:tc>
        <w:tc>
          <w:tcPr>
            <w:tcW w:w="4819" w:type="dxa"/>
            <w:vAlign w:val="center"/>
          </w:tcPr>
          <w:p w14:paraId="438072C2" w14:textId="0D2DB8FD" w:rsidR="00091488" w:rsidRPr="00091488" w:rsidRDefault="00091488" w:rsidP="00091488">
            <w:pPr>
              <w:spacing w:after="100" w:afterAutospacing="1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091488">
              <w:rPr>
                <w:rFonts w:ascii="Bahnschrift" w:hAnsi="Bahnschrift" w:cstheme="minorHAnsi"/>
                <w:sz w:val="18"/>
                <w:szCs w:val="18"/>
              </w:rPr>
              <w:t>Jednostka centralna wyposażona w minimum 192 GB pamięci RAM</w:t>
            </w:r>
          </w:p>
        </w:tc>
        <w:tc>
          <w:tcPr>
            <w:tcW w:w="4388" w:type="dxa"/>
          </w:tcPr>
          <w:p w14:paraId="31BF48C1" w14:textId="77777777" w:rsidR="00091488" w:rsidRPr="00AD2805" w:rsidRDefault="00091488" w:rsidP="00061877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091488" w:rsidRPr="00AD2805" w14:paraId="142C180B" w14:textId="77777777" w:rsidTr="002C4CA9">
        <w:trPr>
          <w:trHeight w:val="613"/>
        </w:trPr>
        <w:tc>
          <w:tcPr>
            <w:tcW w:w="425" w:type="dxa"/>
            <w:vAlign w:val="center"/>
          </w:tcPr>
          <w:p w14:paraId="33296BA2" w14:textId="232C2BF9" w:rsidR="00091488" w:rsidRPr="00091488" w:rsidRDefault="00091488" w:rsidP="00091488">
            <w:pPr>
              <w:spacing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3)</w:t>
            </w:r>
          </w:p>
        </w:tc>
        <w:tc>
          <w:tcPr>
            <w:tcW w:w="4819" w:type="dxa"/>
            <w:vAlign w:val="center"/>
          </w:tcPr>
          <w:p w14:paraId="2B6F4143" w14:textId="6483E65D" w:rsidR="00091488" w:rsidRPr="00091488" w:rsidRDefault="00091488" w:rsidP="00091488">
            <w:pPr>
              <w:spacing w:after="100" w:afterAutospacing="1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091488">
              <w:rPr>
                <w:rFonts w:ascii="Bahnschrift" w:hAnsi="Bahnschrift" w:cstheme="minorHAnsi"/>
                <w:sz w:val="18"/>
                <w:szCs w:val="18"/>
              </w:rPr>
              <w:t>Jednostka centralna wyposażona w minimum 8TB pamięci masowej typu SSD.</w:t>
            </w:r>
          </w:p>
        </w:tc>
        <w:tc>
          <w:tcPr>
            <w:tcW w:w="4388" w:type="dxa"/>
          </w:tcPr>
          <w:p w14:paraId="66277E7B" w14:textId="77777777" w:rsidR="00091488" w:rsidRPr="00AD2805" w:rsidRDefault="00091488" w:rsidP="00061877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091488" w:rsidRPr="00AD2805" w14:paraId="09AFFDF9" w14:textId="77777777" w:rsidTr="002C4CA9">
        <w:trPr>
          <w:trHeight w:val="1260"/>
        </w:trPr>
        <w:tc>
          <w:tcPr>
            <w:tcW w:w="425" w:type="dxa"/>
            <w:vAlign w:val="center"/>
          </w:tcPr>
          <w:p w14:paraId="0ACBEA4F" w14:textId="393A257A" w:rsidR="00091488" w:rsidRPr="00AD2805" w:rsidRDefault="00091488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4)</w:t>
            </w:r>
          </w:p>
        </w:tc>
        <w:tc>
          <w:tcPr>
            <w:tcW w:w="4819" w:type="dxa"/>
            <w:vAlign w:val="center"/>
          </w:tcPr>
          <w:p w14:paraId="7AA30BED" w14:textId="5712E444" w:rsidR="00091488" w:rsidRPr="00091488" w:rsidRDefault="00091488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AD2805">
              <w:rPr>
                <w:rFonts w:ascii="Bahnschrift" w:hAnsi="Bahnschrift" w:cstheme="minorHAnsi"/>
                <w:sz w:val="18"/>
                <w:szCs w:val="18"/>
              </w:rPr>
              <w:t xml:space="preserve">Jednostka centralna wyposażona w min. sześć portów standardu Thunderbolt (w wersji min. 4); min. jedno gniazdo standardu SDXC; min. dwa porty USB (w wersji min. 3.1 drugiej generacji);  min. jeden port HDMI (w wersji min. 2.0); min. jeden port Ethernet RJ45 standardu 10 </w:t>
            </w:r>
            <w:proofErr w:type="spellStart"/>
            <w:r w:rsidRPr="00AD2805">
              <w:rPr>
                <w:rFonts w:ascii="Bahnschrift" w:hAnsi="Bahnschrift" w:cstheme="minorHAnsi"/>
                <w:sz w:val="18"/>
                <w:szCs w:val="18"/>
              </w:rPr>
              <w:t>Gb</w:t>
            </w:r>
            <w:proofErr w:type="spellEnd"/>
            <w:r w:rsidRPr="00AD2805">
              <w:rPr>
                <w:rFonts w:ascii="Bahnschrift" w:hAnsi="Bahnschrift" w:cstheme="minorHAnsi"/>
                <w:sz w:val="18"/>
                <w:szCs w:val="18"/>
              </w:rPr>
              <w:t>; min. jedno gniazdo słuchawkowe standardu mini jack 3,5 mm; wbudowany interfejs sieci bezprzewodowej Wi-Fi (min. standard 6E); wbudowany interfejs bezprzewodowy standardu Bluetooth w wersji min. 5.3</w:t>
            </w:r>
          </w:p>
        </w:tc>
        <w:tc>
          <w:tcPr>
            <w:tcW w:w="4388" w:type="dxa"/>
          </w:tcPr>
          <w:p w14:paraId="5C0D6A33" w14:textId="77777777" w:rsidR="00091488" w:rsidRPr="00AD2805" w:rsidRDefault="00091488" w:rsidP="00061877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091488" w:rsidRPr="00AD2805" w14:paraId="52D6A6F2" w14:textId="77777777" w:rsidTr="002C4CA9">
        <w:trPr>
          <w:trHeight w:val="1260"/>
        </w:trPr>
        <w:tc>
          <w:tcPr>
            <w:tcW w:w="425" w:type="dxa"/>
            <w:vAlign w:val="center"/>
          </w:tcPr>
          <w:p w14:paraId="3516D7D8" w14:textId="0AA2E65D" w:rsidR="00091488" w:rsidRPr="00091488" w:rsidRDefault="00091488" w:rsidP="00091488">
            <w:pPr>
              <w:spacing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5)</w:t>
            </w:r>
          </w:p>
        </w:tc>
        <w:tc>
          <w:tcPr>
            <w:tcW w:w="4819" w:type="dxa"/>
            <w:vAlign w:val="center"/>
          </w:tcPr>
          <w:p w14:paraId="3FAEEBF6" w14:textId="30848F0A" w:rsidR="00091488" w:rsidRPr="00091488" w:rsidRDefault="00091488" w:rsidP="00091488">
            <w:pPr>
              <w:spacing w:after="100" w:afterAutospacing="1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091488">
              <w:rPr>
                <w:rFonts w:ascii="Bahnschrift" w:hAnsi="Bahnschrift" w:cstheme="minorHAnsi"/>
                <w:sz w:val="18"/>
                <w:szCs w:val="18"/>
              </w:rPr>
              <w:t xml:space="preserve">W zestawie z komputerową jednostką centralną zestaw </w:t>
            </w:r>
            <w:r w:rsidR="00D33E69">
              <w:rPr>
                <w:rFonts w:ascii="Bahnschrift" w:hAnsi="Bahnschrift" w:cstheme="minorHAnsi"/>
                <w:sz w:val="18"/>
                <w:szCs w:val="18"/>
              </w:rPr>
              <w:t xml:space="preserve">dedykowanego </w:t>
            </w:r>
            <w:r w:rsidRPr="00091488">
              <w:rPr>
                <w:rFonts w:ascii="Bahnschrift" w:hAnsi="Bahnschrift" w:cstheme="minorHAnsi"/>
                <w:sz w:val="18"/>
                <w:szCs w:val="18"/>
              </w:rPr>
              <w:t>oprogramowania Audio-</w:t>
            </w:r>
            <w:r w:rsidR="00D33E69">
              <w:rPr>
                <w:rFonts w:ascii="Bahnschrift" w:hAnsi="Bahnschrift" w:cstheme="minorHAnsi"/>
                <w:sz w:val="18"/>
                <w:szCs w:val="18"/>
              </w:rPr>
              <w:t>W</w:t>
            </w:r>
            <w:r w:rsidRPr="00091488">
              <w:rPr>
                <w:rFonts w:ascii="Bahnschrift" w:hAnsi="Bahnschrift" w:cstheme="minorHAnsi"/>
                <w:sz w:val="18"/>
                <w:szCs w:val="18"/>
              </w:rPr>
              <w:t>ideo dla sektora edukacji</w:t>
            </w:r>
            <w:r w:rsidR="00D33E69">
              <w:rPr>
                <w:rFonts w:ascii="Bahnschrift" w:hAnsi="Bahnschrift" w:cstheme="minorHAnsi"/>
                <w:sz w:val="18"/>
                <w:szCs w:val="18"/>
              </w:rPr>
              <w:t>. Oprogramowanie w wersji licencji wieczystej.</w:t>
            </w:r>
            <w:r w:rsidRPr="00091488">
              <w:rPr>
                <w:rFonts w:ascii="Bahnschrift" w:hAnsi="Bahnschrift" w:cstheme="minorHAnsi"/>
                <w:sz w:val="18"/>
                <w:szCs w:val="18"/>
              </w:rPr>
              <w:t xml:space="preserve"> </w:t>
            </w:r>
            <w:r w:rsidR="00D33E69">
              <w:rPr>
                <w:rFonts w:ascii="Bahnschrift" w:hAnsi="Bahnschrift" w:cstheme="minorHAnsi"/>
                <w:sz w:val="18"/>
                <w:szCs w:val="18"/>
              </w:rPr>
              <w:t xml:space="preserve">W skład zestawu oprogramowania muszą wchodzić przynajmniej następujące </w:t>
            </w:r>
            <w:r w:rsidR="002B7A34">
              <w:rPr>
                <w:rFonts w:ascii="Bahnschrift" w:hAnsi="Bahnschrift" w:cstheme="minorHAnsi"/>
                <w:sz w:val="18"/>
                <w:szCs w:val="18"/>
              </w:rPr>
              <w:t xml:space="preserve">typy </w:t>
            </w:r>
            <w:r w:rsidR="00D33E69">
              <w:rPr>
                <w:rFonts w:ascii="Bahnschrift" w:hAnsi="Bahnschrift" w:cstheme="minorHAnsi"/>
                <w:sz w:val="18"/>
                <w:szCs w:val="18"/>
              </w:rPr>
              <w:t>aplikacj</w:t>
            </w:r>
            <w:r w:rsidR="002B7A34">
              <w:rPr>
                <w:rFonts w:ascii="Bahnschrift" w:hAnsi="Bahnschrift" w:cstheme="minorHAnsi"/>
                <w:sz w:val="18"/>
                <w:szCs w:val="18"/>
              </w:rPr>
              <w:t>i</w:t>
            </w:r>
            <w:r w:rsidR="00D33E69">
              <w:rPr>
                <w:rFonts w:ascii="Bahnschrift" w:hAnsi="Bahnschrift" w:cstheme="minorHAnsi"/>
                <w:sz w:val="18"/>
                <w:szCs w:val="18"/>
              </w:rPr>
              <w:t xml:space="preserve">: </w:t>
            </w:r>
            <w:r w:rsidRPr="00091488">
              <w:rPr>
                <w:rFonts w:ascii="Bahnschrift" w:hAnsi="Bahnschrift" w:cstheme="minorHAnsi"/>
                <w:sz w:val="18"/>
                <w:szCs w:val="18"/>
              </w:rPr>
              <w:t>oprogramowanie do montażu wideo; oprogramowanie do tworzenia animacji, napisów</w:t>
            </w:r>
            <w:r w:rsidR="00D33E69">
              <w:rPr>
                <w:rFonts w:ascii="Bahnschrift" w:hAnsi="Bahnschrift" w:cstheme="minorHAnsi"/>
                <w:sz w:val="18"/>
                <w:szCs w:val="18"/>
              </w:rPr>
              <w:t xml:space="preserve"> </w:t>
            </w:r>
            <w:r w:rsidRPr="00091488">
              <w:rPr>
                <w:rFonts w:ascii="Bahnschrift" w:hAnsi="Bahnschrift" w:cstheme="minorHAnsi"/>
                <w:sz w:val="18"/>
                <w:szCs w:val="18"/>
              </w:rPr>
              <w:t>i efektów przejścia dla oprogramowania do montażu wideo; oprogramowanie kodujące materiał audio-wideo umożliwiające eksporto</w:t>
            </w:r>
            <w:r w:rsidR="00D33E69">
              <w:rPr>
                <w:rFonts w:ascii="Bahnschrift" w:hAnsi="Bahnschrift" w:cstheme="minorHAnsi"/>
                <w:sz w:val="18"/>
                <w:szCs w:val="18"/>
              </w:rPr>
              <w:t>-</w:t>
            </w:r>
            <w:proofErr w:type="spellStart"/>
            <w:r w:rsidRPr="00091488">
              <w:rPr>
                <w:rFonts w:ascii="Bahnschrift" w:hAnsi="Bahnschrift" w:cstheme="minorHAnsi"/>
                <w:sz w:val="18"/>
                <w:szCs w:val="18"/>
              </w:rPr>
              <w:t>wanie</w:t>
            </w:r>
            <w:proofErr w:type="spellEnd"/>
            <w:r w:rsidRPr="00091488">
              <w:rPr>
                <w:rFonts w:ascii="Bahnschrift" w:hAnsi="Bahnschrift" w:cstheme="minorHAnsi"/>
                <w:sz w:val="18"/>
                <w:szCs w:val="18"/>
              </w:rPr>
              <w:t xml:space="preserve"> materiałów </w:t>
            </w:r>
            <w:r w:rsidR="00D33E69">
              <w:rPr>
                <w:rFonts w:ascii="Bahnschrift" w:hAnsi="Bahnschrift" w:cstheme="minorHAnsi"/>
                <w:sz w:val="18"/>
                <w:szCs w:val="18"/>
              </w:rPr>
              <w:t>audio-</w:t>
            </w:r>
            <w:r w:rsidRPr="00091488">
              <w:rPr>
                <w:rFonts w:ascii="Bahnschrift" w:hAnsi="Bahnschrift" w:cstheme="minorHAnsi"/>
                <w:sz w:val="18"/>
                <w:szCs w:val="18"/>
              </w:rPr>
              <w:t>wideo</w:t>
            </w:r>
            <w:r w:rsidR="00D33E69">
              <w:rPr>
                <w:rFonts w:ascii="Bahnschrift" w:hAnsi="Bahnschrift" w:cstheme="minorHAnsi"/>
                <w:sz w:val="18"/>
                <w:szCs w:val="18"/>
              </w:rPr>
              <w:t xml:space="preserve"> </w:t>
            </w:r>
            <w:r w:rsidRPr="00091488">
              <w:rPr>
                <w:rFonts w:ascii="Bahnschrift" w:hAnsi="Bahnschrift" w:cstheme="minorHAnsi"/>
                <w:sz w:val="18"/>
                <w:szCs w:val="18"/>
              </w:rPr>
              <w:t>z oprogramowania do montażu wideo; oprogramowanie do produkcji muzyki i miksowania dźwięku kompatybilne z dołączonym oprogramowaniem do montażu wideo.</w:t>
            </w:r>
          </w:p>
        </w:tc>
        <w:tc>
          <w:tcPr>
            <w:tcW w:w="4388" w:type="dxa"/>
          </w:tcPr>
          <w:p w14:paraId="349F002E" w14:textId="77777777" w:rsidR="00091488" w:rsidRPr="00AD2805" w:rsidRDefault="00091488" w:rsidP="00061877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091488" w:rsidRPr="00AD2805" w14:paraId="548D6C7B" w14:textId="77777777" w:rsidTr="002C4CA9">
        <w:trPr>
          <w:trHeight w:val="796"/>
        </w:trPr>
        <w:tc>
          <w:tcPr>
            <w:tcW w:w="425" w:type="dxa"/>
            <w:vAlign w:val="center"/>
          </w:tcPr>
          <w:p w14:paraId="26D3001D" w14:textId="2159D59D" w:rsidR="00091488" w:rsidRPr="00091488" w:rsidRDefault="00091488" w:rsidP="00091488">
            <w:pPr>
              <w:spacing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6)</w:t>
            </w:r>
          </w:p>
        </w:tc>
        <w:tc>
          <w:tcPr>
            <w:tcW w:w="4819" w:type="dxa"/>
            <w:vAlign w:val="center"/>
          </w:tcPr>
          <w:p w14:paraId="0FCF81A3" w14:textId="48635C26" w:rsidR="00091488" w:rsidRPr="00091488" w:rsidRDefault="00091488" w:rsidP="00091488">
            <w:pPr>
              <w:spacing w:after="100" w:afterAutospacing="1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091488">
              <w:rPr>
                <w:rFonts w:ascii="Bahnschrift" w:hAnsi="Bahnschrift" w:cstheme="minorHAnsi"/>
                <w:sz w:val="18"/>
                <w:szCs w:val="18"/>
              </w:rPr>
              <w:t>Wymiary komputerowej jednostki centralnej: obudowa mająca nie więcej niż 10 cm wysokości, nie więcej niż 20 cm szerokości i nie więcej niż 20 cm głębokości.</w:t>
            </w:r>
          </w:p>
        </w:tc>
        <w:tc>
          <w:tcPr>
            <w:tcW w:w="4388" w:type="dxa"/>
          </w:tcPr>
          <w:p w14:paraId="26ACF706" w14:textId="77777777" w:rsidR="00091488" w:rsidRPr="00AD2805" w:rsidRDefault="00091488" w:rsidP="00061877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091488" w:rsidRPr="00AD2805" w14:paraId="2656C35D" w14:textId="77777777" w:rsidTr="002C4CA9">
        <w:trPr>
          <w:trHeight w:val="1260"/>
        </w:trPr>
        <w:tc>
          <w:tcPr>
            <w:tcW w:w="425" w:type="dxa"/>
            <w:vAlign w:val="center"/>
          </w:tcPr>
          <w:p w14:paraId="3C7D8C12" w14:textId="49B68853" w:rsidR="00091488" w:rsidRPr="00091488" w:rsidRDefault="00091488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lastRenderedPageBreak/>
              <w:t>7)</w:t>
            </w:r>
          </w:p>
        </w:tc>
        <w:tc>
          <w:tcPr>
            <w:tcW w:w="4819" w:type="dxa"/>
            <w:vAlign w:val="center"/>
          </w:tcPr>
          <w:p w14:paraId="50879994" w14:textId="07B81801" w:rsidR="00091488" w:rsidRPr="00091488" w:rsidRDefault="00091488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091488">
              <w:rPr>
                <w:rFonts w:ascii="Bahnschrift" w:hAnsi="Bahnschrift" w:cstheme="minorHAnsi"/>
                <w:sz w:val="18"/>
                <w:szCs w:val="18"/>
              </w:rPr>
              <w:t>W zestawie z komputerową jednostką centralną w pełni kompatybilna klawiatura bezprzewodowa (w standardzie Bluetooth) w wersji międzynarodowej angielskiej                       z wydzielonym polem numerycznym (całość klawiszy                  w kolorze białym) wraz z w pełni kompatybilną                           z jednostką centralną i klawiaturą bezprzewodową                    (w standardzie Bluetooth) myszką (kolor myszki biały).</w:t>
            </w:r>
          </w:p>
        </w:tc>
        <w:tc>
          <w:tcPr>
            <w:tcW w:w="4388" w:type="dxa"/>
          </w:tcPr>
          <w:p w14:paraId="7D1B9602" w14:textId="77777777" w:rsidR="00091488" w:rsidRPr="00AD2805" w:rsidRDefault="00091488" w:rsidP="00061877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6452D9" w:rsidRPr="00AD2805" w14:paraId="311B0228" w14:textId="77777777" w:rsidTr="002C4CA9">
        <w:trPr>
          <w:trHeight w:val="552"/>
        </w:trPr>
        <w:tc>
          <w:tcPr>
            <w:tcW w:w="425" w:type="dxa"/>
            <w:shd w:val="clear" w:color="auto" w:fill="DBE5F1" w:themeFill="accent1" w:themeFillTint="33"/>
            <w:vAlign w:val="center"/>
          </w:tcPr>
          <w:p w14:paraId="0697A0E7" w14:textId="7473C5A8" w:rsidR="006452D9" w:rsidRPr="006452D9" w:rsidRDefault="006452D9" w:rsidP="006452D9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20"/>
              </w:rPr>
            </w:pPr>
            <w:r w:rsidRPr="006452D9">
              <w:rPr>
                <w:rFonts w:ascii="Bahnschrift" w:hAnsi="Bahnschrift" w:cstheme="minorHAnsi"/>
                <w:sz w:val="20"/>
              </w:rPr>
              <w:t>2</w:t>
            </w:r>
          </w:p>
        </w:tc>
        <w:tc>
          <w:tcPr>
            <w:tcW w:w="9207" w:type="dxa"/>
            <w:gridSpan w:val="2"/>
            <w:shd w:val="clear" w:color="auto" w:fill="DBE5F1" w:themeFill="accent1" w:themeFillTint="33"/>
            <w:vAlign w:val="center"/>
          </w:tcPr>
          <w:p w14:paraId="7FD98EC8" w14:textId="77777777" w:rsidR="006452D9" w:rsidRDefault="006452D9" w:rsidP="006452D9">
            <w:pPr>
              <w:tabs>
                <w:tab w:val="left" w:pos="4355"/>
              </w:tabs>
              <w:jc w:val="center"/>
              <w:rPr>
                <w:rFonts w:ascii="Bahnschrift" w:hAnsi="Bahnschrift" w:cstheme="minorHAnsi"/>
                <w:b/>
                <w:sz w:val="20"/>
              </w:rPr>
            </w:pPr>
          </w:p>
          <w:p w14:paraId="7D3D3B5B" w14:textId="58479035" w:rsidR="006452D9" w:rsidRPr="006452D9" w:rsidRDefault="006452D9" w:rsidP="006452D9">
            <w:pPr>
              <w:tabs>
                <w:tab w:val="left" w:pos="4355"/>
              </w:tabs>
              <w:jc w:val="center"/>
              <w:rPr>
                <w:rFonts w:ascii="Bahnschrift" w:hAnsi="Bahnschrift" w:cs="72 Black"/>
                <w:color w:val="000000"/>
                <w:sz w:val="20"/>
              </w:rPr>
            </w:pPr>
            <w:r w:rsidRPr="006452D9">
              <w:rPr>
                <w:rFonts w:ascii="Bahnschrift" w:hAnsi="Bahnschrift" w:cstheme="minorHAnsi"/>
                <w:b/>
                <w:sz w:val="20"/>
              </w:rPr>
              <w:t>Macierz zewnętrzna</w:t>
            </w:r>
            <w:r w:rsidRPr="006452D9">
              <w:rPr>
                <w:rFonts w:ascii="Bahnschrift" w:hAnsi="Bahnschrift" w:cstheme="minorHAnsi"/>
                <w:b/>
                <w:bCs/>
                <w:spacing w:val="-18"/>
                <w:sz w:val="20"/>
              </w:rPr>
              <w:t xml:space="preserve"> </w:t>
            </w:r>
            <w:r w:rsidRPr="006452D9">
              <w:rPr>
                <w:rFonts w:ascii="Bahnschrift" w:hAnsi="Bahnschrift" w:cstheme="minorHAnsi"/>
                <w:b/>
                <w:sz w:val="20"/>
              </w:rPr>
              <w:t>– 1 szt.</w:t>
            </w:r>
            <w:r w:rsidRPr="006452D9">
              <w:rPr>
                <w:rFonts w:ascii="Bahnschrift" w:hAnsi="Bahnschrift"/>
                <w:b/>
                <w:sz w:val="20"/>
              </w:rPr>
              <w:t xml:space="preserve"> </w:t>
            </w:r>
            <w:r w:rsidRPr="006452D9">
              <w:rPr>
                <w:rFonts w:ascii="Bahnschrift" w:hAnsi="Bahnschrift" w:cstheme="minorHAnsi"/>
                <w:b/>
                <w:color w:val="000000"/>
                <w:sz w:val="20"/>
              </w:rPr>
              <w:t>(index 165977)</w:t>
            </w:r>
          </w:p>
        </w:tc>
      </w:tr>
      <w:tr w:rsidR="006452D9" w:rsidRPr="00AD2805" w14:paraId="09420AA8" w14:textId="77777777" w:rsidTr="002C4CA9">
        <w:trPr>
          <w:trHeight w:val="1260"/>
        </w:trPr>
        <w:tc>
          <w:tcPr>
            <w:tcW w:w="425" w:type="dxa"/>
            <w:vAlign w:val="center"/>
          </w:tcPr>
          <w:p w14:paraId="50F0B909" w14:textId="417E6516" w:rsidR="006452D9" w:rsidRDefault="00266155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1)</w:t>
            </w:r>
          </w:p>
        </w:tc>
        <w:tc>
          <w:tcPr>
            <w:tcW w:w="4819" w:type="dxa"/>
            <w:vAlign w:val="center"/>
          </w:tcPr>
          <w:p w14:paraId="3DF76423" w14:textId="377A26EF" w:rsidR="006452D9" w:rsidRPr="00091488" w:rsidRDefault="00C33860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AB02C0">
              <w:rPr>
                <w:rFonts w:ascii="Bahnschrift" w:hAnsi="Bahnschrift" w:cstheme="minorHAnsi"/>
                <w:sz w:val="18"/>
                <w:szCs w:val="18"/>
              </w:rPr>
              <w:t xml:space="preserve">Urządzenie w obudowie typu Tower posiadające minimum 8 wnęk na dyski standardu SATA lub SAS o wielkości 3,5 cala lub 2,5 cala oraz dysków typu NVME </w:t>
            </w:r>
            <w:proofErr w:type="spellStart"/>
            <w:r w:rsidRPr="00AB02C0">
              <w:rPr>
                <w:rFonts w:ascii="Bahnschrift" w:hAnsi="Bahnschrift" w:cstheme="minorHAnsi"/>
                <w:sz w:val="18"/>
                <w:szCs w:val="18"/>
              </w:rPr>
              <w:t>PCIe</w:t>
            </w:r>
            <w:bookmarkStart w:id="1" w:name="_Hlk157413209"/>
            <w:proofErr w:type="spellEnd"/>
            <w:r w:rsidRPr="00AB02C0">
              <w:rPr>
                <w:rFonts w:ascii="Bahnschrift" w:hAnsi="Bahnschrift" w:cstheme="minorHAnsi"/>
                <w:sz w:val="18"/>
                <w:szCs w:val="18"/>
              </w:rPr>
              <w:t xml:space="preserve"> </w:t>
            </w:r>
            <w:r>
              <w:rPr>
                <w:rFonts w:ascii="Bahnschrift" w:hAnsi="Bahnschrift" w:cstheme="minorHAnsi"/>
                <w:sz w:val="18"/>
                <w:szCs w:val="18"/>
              </w:rPr>
              <w:t xml:space="preserve">podłączanych bezpośrednio lub </w:t>
            </w:r>
            <w:r w:rsidRPr="00AB02C0">
              <w:rPr>
                <w:rFonts w:ascii="Bahnschrift" w:hAnsi="Bahnschrift" w:cstheme="minorHAnsi"/>
                <w:sz w:val="18"/>
                <w:szCs w:val="18"/>
              </w:rPr>
              <w:t>za pomocą dodatkowych elementów będących w zestawie.</w:t>
            </w:r>
            <w:bookmarkEnd w:id="1"/>
          </w:p>
        </w:tc>
        <w:tc>
          <w:tcPr>
            <w:tcW w:w="4388" w:type="dxa"/>
          </w:tcPr>
          <w:p w14:paraId="56C972B2" w14:textId="77777777" w:rsidR="006452D9" w:rsidRPr="00AD2805" w:rsidRDefault="006452D9" w:rsidP="00061877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266155" w:rsidRPr="00AD2805" w14:paraId="443E9DDD" w14:textId="77777777" w:rsidTr="002C4CA9">
        <w:trPr>
          <w:trHeight w:val="846"/>
        </w:trPr>
        <w:tc>
          <w:tcPr>
            <w:tcW w:w="425" w:type="dxa"/>
            <w:vAlign w:val="center"/>
          </w:tcPr>
          <w:p w14:paraId="23A91212" w14:textId="6F78A27A" w:rsidR="00266155" w:rsidRDefault="00266155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2)</w:t>
            </w:r>
          </w:p>
        </w:tc>
        <w:tc>
          <w:tcPr>
            <w:tcW w:w="4819" w:type="dxa"/>
            <w:vAlign w:val="center"/>
          </w:tcPr>
          <w:p w14:paraId="2826FC74" w14:textId="25F64533" w:rsidR="00266155" w:rsidRPr="00091488" w:rsidRDefault="00AB02C0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AB02C0">
              <w:rPr>
                <w:rFonts w:ascii="Bahnschrift" w:hAnsi="Bahnschrift" w:cstheme="minorHAnsi"/>
                <w:sz w:val="18"/>
                <w:szCs w:val="18"/>
              </w:rPr>
              <w:t xml:space="preserve">Urządzenie wyposażone w gniazdo standardu </w:t>
            </w:r>
            <w:proofErr w:type="spellStart"/>
            <w:r w:rsidRPr="00AB02C0">
              <w:rPr>
                <w:rFonts w:ascii="Bahnschrift" w:hAnsi="Bahnschrift" w:cstheme="minorHAnsi"/>
                <w:sz w:val="18"/>
                <w:szCs w:val="18"/>
              </w:rPr>
              <w:t>PCIExpress</w:t>
            </w:r>
            <w:proofErr w:type="spellEnd"/>
            <w:r w:rsidRPr="00AB02C0">
              <w:rPr>
                <w:rFonts w:ascii="Bahnschrift" w:hAnsi="Bahnschrift" w:cstheme="minorHAnsi"/>
                <w:sz w:val="18"/>
                <w:szCs w:val="18"/>
              </w:rPr>
              <w:t xml:space="preserve"> x16 dla kart o połowie długości, pełnej wysokości oraz o pojedynczej lub podwójnej szerokości.</w:t>
            </w:r>
          </w:p>
        </w:tc>
        <w:tc>
          <w:tcPr>
            <w:tcW w:w="4388" w:type="dxa"/>
          </w:tcPr>
          <w:p w14:paraId="7AAFC5A7" w14:textId="77777777" w:rsidR="00266155" w:rsidRPr="00AD2805" w:rsidRDefault="00266155" w:rsidP="00061877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266155" w:rsidRPr="00AD2805" w14:paraId="7AF3A563" w14:textId="77777777" w:rsidTr="002C4CA9">
        <w:trPr>
          <w:trHeight w:val="1260"/>
        </w:trPr>
        <w:tc>
          <w:tcPr>
            <w:tcW w:w="425" w:type="dxa"/>
            <w:vAlign w:val="center"/>
          </w:tcPr>
          <w:p w14:paraId="4D716D4E" w14:textId="1A5F5664" w:rsidR="00266155" w:rsidRDefault="00266155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3)</w:t>
            </w:r>
          </w:p>
        </w:tc>
        <w:tc>
          <w:tcPr>
            <w:tcW w:w="4819" w:type="dxa"/>
            <w:vAlign w:val="center"/>
          </w:tcPr>
          <w:p w14:paraId="137B1CE2" w14:textId="67E5100B" w:rsidR="00266155" w:rsidRPr="00091488" w:rsidRDefault="00AB02C0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AB02C0">
              <w:rPr>
                <w:rFonts w:ascii="Bahnschrift" w:hAnsi="Bahnschrift" w:cstheme="minorHAnsi"/>
                <w:sz w:val="18"/>
                <w:szCs w:val="18"/>
              </w:rPr>
              <w:t xml:space="preserve">Urządzenie umożliwiające stworzenie programowej macierzy RAID za pomocą firmowego dostarczonego oprogramowania kompatybilnego z komputerową jednostką centralną z </w:t>
            </w:r>
            <w:r w:rsidR="002B7A34">
              <w:rPr>
                <w:rFonts w:ascii="Bahnschrift" w:hAnsi="Bahnschrift" w:cstheme="minorHAnsi"/>
                <w:sz w:val="18"/>
                <w:szCs w:val="18"/>
              </w:rPr>
              <w:t xml:space="preserve">punktu 1 </w:t>
            </w:r>
            <w:r w:rsidRPr="00AB02C0">
              <w:rPr>
                <w:rFonts w:ascii="Bahnschrift" w:hAnsi="Bahnschrift" w:cstheme="minorHAnsi"/>
                <w:sz w:val="18"/>
                <w:szCs w:val="18"/>
              </w:rPr>
              <w:t>w przynajmniej następujących poziomach RAID: 0, 1, 4, 5 oraz 10.</w:t>
            </w:r>
          </w:p>
        </w:tc>
        <w:tc>
          <w:tcPr>
            <w:tcW w:w="4388" w:type="dxa"/>
          </w:tcPr>
          <w:p w14:paraId="750FD1E1" w14:textId="77777777" w:rsidR="00266155" w:rsidRPr="00AD2805" w:rsidRDefault="00266155" w:rsidP="00061877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266155" w:rsidRPr="00AD2805" w14:paraId="0AC81415" w14:textId="77777777" w:rsidTr="002C4CA9">
        <w:trPr>
          <w:trHeight w:val="1260"/>
        </w:trPr>
        <w:tc>
          <w:tcPr>
            <w:tcW w:w="425" w:type="dxa"/>
            <w:vAlign w:val="center"/>
          </w:tcPr>
          <w:p w14:paraId="15A6DF30" w14:textId="65D2D03C" w:rsidR="00266155" w:rsidRDefault="00266155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5)</w:t>
            </w:r>
          </w:p>
        </w:tc>
        <w:tc>
          <w:tcPr>
            <w:tcW w:w="4819" w:type="dxa"/>
            <w:vAlign w:val="center"/>
          </w:tcPr>
          <w:p w14:paraId="3DCCFC25" w14:textId="06F61E72" w:rsidR="00266155" w:rsidRPr="00091488" w:rsidRDefault="00AB02C0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AB02C0">
              <w:rPr>
                <w:rFonts w:ascii="Bahnschrift" w:hAnsi="Bahnschrift" w:cstheme="minorHAnsi"/>
                <w:sz w:val="18"/>
                <w:szCs w:val="18"/>
              </w:rPr>
              <w:t>Urządzenie wyposażone w 4 dyski twarde o pojemności min. 16TB każdy w pełni kompatybilnych z urządzeniem. Dyski muszą umożliwić stworzenie programowej macierzy RAID. Dyski typ</w:t>
            </w:r>
            <w:r w:rsidR="002B7A34">
              <w:rPr>
                <w:rFonts w:ascii="Bahnschrift" w:hAnsi="Bahnschrift" w:cstheme="minorHAnsi"/>
                <w:sz w:val="18"/>
                <w:szCs w:val="18"/>
              </w:rPr>
              <w:t>u</w:t>
            </w:r>
            <w:r w:rsidRPr="00AB02C0">
              <w:rPr>
                <w:rFonts w:ascii="Bahnschrift" w:hAnsi="Bahnschrift" w:cstheme="minorHAnsi"/>
                <w:sz w:val="18"/>
                <w:szCs w:val="18"/>
              </w:rPr>
              <w:t xml:space="preserve"> SATA Enterprise </w:t>
            </w:r>
            <w:proofErr w:type="spellStart"/>
            <w:r w:rsidRPr="00AB02C0">
              <w:rPr>
                <w:rFonts w:ascii="Bahnschrift" w:hAnsi="Bahnschrift" w:cstheme="minorHAnsi"/>
                <w:sz w:val="18"/>
                <w:szCs w:val="18"/>
              </w:rPr>
              <w:t>przystoso</w:t>
            </w:r>
            <w:r w:rsidR="002B7A34">
              <w:rPr>
                <w:rFonts w:ascii="Bahnschrift" w:hAnsi="Bahnschrift" w:cstheme="minorHAnsi"/>
                <w:sz w:val="18"/>
                <w:szCs w:val="18"/>
              </w:rPr>
              <w:t>-</w:t>
            </w:r>
            <w:r w:rsidRPr="00AB02C0">
              <w:rPr>
                <w:rFonts w:ascii="Bahnschrift" w:hAnsi="Bahnschrift" w:cstheme="minorHAnsi"/>
                <w:sz w:val="18"/>
                <w:szCs w:val="18"/>
              </w:rPr>
              <w:t>wane</w:t>
            </w:r>
            <w:proofErr w:type="spellEnd"/>
            <w:r w:rsidRPr="00AB02C0">
              <w:rPr>
                <w:rFonts w:ascii="Bahnschrift" w:hAnsi="Bahnschrift" w:cstheme="minorHAnsi"/>
                <w:sz w:val="18"/>
                <w:szCs w:val="18"/>
              </w:rPr>
              <w:t xml:space="preserve"> do pracy w macierzach RAID.</w:t>
            </w:r>
          </w:p>
        </w:tc>
        <w:tc>
          <w:tcPr>
            <w:tcW w:w="4388" w:type="dxa"/>
          </w:tcPr>
          <w:p w14:paraId="7BF1EAC2" w14:textId="77777777" w:rsidR="00266155" w:rsidRPr="00AD2805" w:rsidRDefault="00266155" w:rsidP="00061877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266155" w:rsidRPr="00AD2805" w14:paraId="5EDC8FD5" w14:textId="77777777" w:rsidTr="002C4CA9">
        <w:trPr>
          <w:trHeight w:val="1260"/>
        </w:trPr>
        <w:tc>
          <w:tcPr>
            <w:tcW w:w="425" w:type="dxa"/>
            <w:vAlign w:val="center"/>
          </w:tcPr>
          <w:p w14:paraId="2050AEFC" w14:textId="244CEBE0" w:rsidR="00266155" w:rsidRDefault="00266155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6)</w:t>
            </w:r>
          </w:p>
        </w:tc>
        <w:tc>
          <w:tcPr>
            <w:tcW w:w="4819" w:type="dxa"/>
            <w:vAlign w:val="center"/>
          </w:tcPr>
          <w:p w14:paraId="5255CA52" w14:textId="2AFAB14A" w:rsidR="00266155" w:rsidRPr="00091488" w:rsidRDefault="00AB02C0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AB02C0">
              <w:rPr>
                <w:rFonts w:ascii="Bahnschrift" w:hAnsi="Bahnschrift" w:cstheme="minorHAnsi"/>
                <w:sz w:val="18"/>
                <w:szCs w:val="18"/>
              </w:rPr>
              <w:t>Urządzenie wyposażone w cztery (4 sztuki) dyski SSD typu M.2 NVMe PCI-Express 4.0 x4 o następujących parametrach minimalnych: pojemność dysku min. 4 TB; szybkość odczytu sekwencyjnego: min. 7000 MB/s, szybkość zapisu sekwencyjnego: min. 6500 MB/s; średni czas bezawaryjnej pracy (MTBF w godzinach): min. 1,5 mln godzin.</w:t>
            </w:r>
            <w:r w:rsidR="002B7A34">
              <w:rPr>
                <w:rFonts w:ascii="Bahnschrift" w:hAnsi="Bahnschrift" w:cstheme="minorHAnsi"/>
                <w:sz w:val="18"/>
                <w:szCs w:val="18"/>
              </w:rPr>
              <w:t xml:space="preserve"> </w:t>
            </w:r>
            <w:r w:rsidR="002B7A34" w:rsidRPr="00AB02C0">
              <w:rPr>
                <w:rFonts w:ascii="Bahnschrift" w:hAnsi="Bahnschrift" w:cstheme="minorHAnsi"/>
                <w:sz w:val="18"/>
                <w:szCs w:val="18"/>
              </w:rPr>
              <w:t xml:space="preserve">Dyski muszą umożliwić stworzenie programowej macierzy RAID </w:t>
            </w:r>
            <w:r w:rsidR="002B7A34">
              <w:rPr>
                <w:rFonts w:ascii="Bahnschrift" w:hAnsi="Bahnschrift" w:cstheme="minorHAnsi"/>
                <w:sz w:val="18"/>
                <w:szCs w:val="18"/>
              </w:rPr>
              <w:t xml:space="preserve">za pomocą </w:t>
            </w:r>
            <w:proofErr w:type="spellStart"/>
            <w:r w:rsidR="002B7A34">
              <w:rPr>
                <w:rFonts w:ascii="Bahnschrift" w:hAnsi="Bahnschrift" w:cstheme="minorHAnsi"/>
                <w:sz w:val="18"/>
                <w:szCs w:val="18"/>
              </w:rPr>
              <w:t>oprogra-mowania</w:t>
            </w:r>
            <w:proofErr w:type="spellEnd"/>
            <w:r w:rsidR="002B7A34">
              <w:rPr>
                <w:rFonts w:ascii="Bahnschrift" w:hAnsi="Bahnschrift" w:cstheme="minorHAnsi"/>
                <w:sz w:val="18"/>
                <w:szCs w:val="18"/>
              </w:rPr>
              <w:t xml:space="preserve"> z </w:t>
            </w:r>
            <w:proofErr w:type="spellStart"/>
            <w:r w:rsidR="002B7A34">
              <w:rPr>
                <w:rFonts w:ascii="Bahnschrift" w:hAnsi="Bahnschrift" w:cstheme="minorHAnsi"/>
                <w:sz w:val="18"/>
                <w:szCs w:val="18"/>
              </w:rPr>
              <w:t>ppk</w:t>
            </w:r>
            <w:proofErr w:type="spellEnd"/>
            <w:r w:rsidR="002B7A34">
              <w:rPr>
                <w:rFonts w:ascii="Bahnschrift" w:hAnsi="Bahnschrift" w:cstheme="minorHAnsi"/>
                <w:sz w:val="18"/>
                <w:szCs w:val="18"/>
              </w:rPr>
              <w:t>. 3.</w:t>
            </w:r>
          </w:p>
        </w:tc>
        <w:tc>
          <w:tcPr>
            <w:tcW w:w="4388" w:type="dxa"/>
          </w:tcPr>
          <w:p w14:paraId="403F7E49" w14:textId="77777777" w:rsidR="00266155" w:rsidRPr="00AD2805" w:rsidRDefault="00266155" w:rsidP="00061877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266155" w:rsidRPr="00AD2805" w14:paraId="72C52A78" w14:textId="77777777" w:rsidTr="002C4CA9">
        <w:trPr>
          <w:trHeight w:val="1260"/>
        </w:trPr>
        <w:tc>
          <w:tcPr>
            <w:tcW w:w="425" w:type="dxa"/>
            <w:vAlign w:val="center"/>
          </w:tcPr>
          <w:p w14:paraId="16E2A03A" w14:textId="115C0E69" w:rsidR="00266155" w:rsidRDefault="00266155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7)</w:t>
            </w:r>
          </w:p>
        </w:tc>
        <w:tc>
          <w:tcPr>
            <w:tcW w:w="4819" w:type="dxa"/>
            <w:vAlign w:val="center"/>
          </w:tcPr>
          <w:p w14:paraId="0F298E5D" w14:textId="5A0DD6DC" w:rsidR="00266155" w:rsidRPr="00091488" w:rsidRDefault="00AB02C0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AB02C0">
              <w:rPr>
                <w:rFonts w:ascii="Bahnschrift" w:hAnsi="Bahnschrift" w:cstheme="minorHAnsi"/>
                <w:sz w:val="18"/>
                <w:szCs w:val="18"/>
              </w:rPr>
              <w:t xml:space="preserve">Urządzenie wyposażone w następujące porty komunikacyjne: min. dwa porty Thunderbolt (min. wersja 3); min. jeden port standardu USB 3.2 Gen 2 typu C (min. 10 </w:t>
            </w:r>
            <w:proofErr w:type="spellStart"/>
            <w:r w:rsidRPr="00AB02C0">
              <w:rPr>
                <w:rFonts w:ascii="Bahnschrift" w:hAnsi="Bahnschrift" w:cstheme="minorHAnsi"/>
                <w:sz w:val="18"/>
                <w:szCs w:val="18"/>
              </w:rPr>
              <w:t>Gb</w:t>
            </w:r>
            <w:proofErr w:type="spellEnd"/>
            <w:r w:rsidRPr="00AB02C0">
              <w:rPr>
                <w:rFonts w:ascii="Bahnschrift" w:hAnsi="Bahnschrift" w:cstheme="minorHAnsi"/>
                <w:sz w:val="18"/>
                <w:szCs w:val="18"/>
              </w:rPr>
              <w:t xml:space="preserve">/s); min. jeden port standardu USB 3.2 Gen 2 typu A (min. 10 </w:t>
            </w:r>
            <w:proofErr w:type="spellStart"/>
            <w:r w:rsidRPr="00AB02C0">
              <w:rPr>
                <w:rFonts w:ascii="Bahnschrift" w:hAnsi="Bahnschrift" w:cstheme="minorHAnsi"/>
                <w:sz w:val="18"/>
                <w:szCs w:val="18"/>
              </w:rPr>
              <w:t>Gb</w:t>
            </w:r>
            <w:proofErr w:type="spellEnd"/>
            <w:r w:rsidRPr="00AB02C0">
              <w:rPr>
                <w:rFonts w:ascii="Bahnschrift" w:hAnsi="Bahnschrift" w:cstheme="minorHAnsi"/>
                <w:sz w:val="18"/>
                <w:szCs w:val="18"/>
              </w:rPr>
              <w:t>/s); min. jeden port standardu DisplayPort (w wersji min. 1.4).</w:t>
            </w:r>
          </w:p>
        </w:tc>
        <w:tc>
          <w:tcPr>
            <w:tcW w:w="4388" w:type="dxa"/>
          </w:tcPr>
          <w:p w14:paraId="48474F97" w14:textId="77777777" w:rsidR="00266155" w:rsidRPr="00AD2805" w:rsidRDefault="00266155" w:rsidP="00061877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266155" w:rsidRPr="00AD2805" w14:paraId="6ED1A911" w14:textId="77777777" w:rsidTr="002C4CA9">
        <w:trPr>
          <w:trHeight w:val="742"/>
        </w:trPr>
        <w:tc>
          <w:tcPr>
            <w:tcW w:w="425" w:type="dxa"/>
            <w:vAlign w:val="center"/>
          </w:tcPr>
          <w:p w14:paraId="05D3AF5C" w14:textId="21EBE7FD" w:rsidR="00266155" w:rsidRDefault="00266155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8)</w:t>
            </w:r>
          </w:p>
        </w:tc>
        <w:tc>
          <w:tcPr>
            <w:tcW w:w="4819" w:type="dxa"/>
            <w:vAlign w:val="center"/>
          </w:tcPr>
          <w:p w14:paraId="24FB1239" w14:textId="5FB22F67" w:rsidR="00266155" w:rsidRPr="00AB02C0" w:rsidRDefault="00AB02C0" w:rsidP="00AB02C0">
            <w:pPr>
              <w:spacing w:after="100" w:afterAutospacing="1" w:line="276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AB02C0">
              <w:rPr>
                <w:rFonts w:ascii="Bahnschrift" w:hAnsi="Bahnschrift" w:cs="Calibri"/>
                <w:sz w:val="18"/>
                <w:szCs w:val="18"/>
              </w:rPr>
              <w:t xml:space="preserve">Urządzenie wyposażone w czytnik kart obsługujących przynajmniej formaty w wersjach SD 4.0 (UHS-II) oraz  </w:t>
            </w:r>
            <w:proofErr w:type="spellStart"/>
            <w:r w:rsidRPr="00AB02C0">
              <w:rPr>
                <w:rFonts w:ascii="Bahnschrift" w:hAnsi="Bahnschrift" w:cs="Calibri"/>
                <w:sz w:val="18"/>
                <w:szCs w:val="18"/>
              </w:rPr>
              <w:t>CFexpress</w:t>
            </w:r>
            <w:proofErr w:type="spellEnd"/>
            <w:r w:rsidRPr="00AB02C0">
              <w:rPr>
                <w:rFonts w:ascii="Bahnschrift" w:hAnsi="Bahnschrift" w:cs="Calibri"/>
                <w:sz w:val="18"/>
                <w:szCs w:val="18"/>
              </w:rPr>
              <w:t xml:space="preserve"> (Typ B)</w:t>
            </w:r>
          </w:p>
        </w:tc>
        <w:tc>
          <w:tcPr>
            <w:tcW w:w="4388" w:type="dxa"/>
          </w:tcPr>
          <w:p w14:paraId="4EF6D838" w14:textId="77777777" w:rsidR="00266155" w:rsidRPr="00AD2805" w:rsidRDefault="00266155" w:rsidP="00061877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266155" w:rsidRPr="00AD2805" w14:paraId="0D1A863F" w14:textId="77777777" w:rsidTr="002C4CA9">
        <w:trPr>
          <w:trHeight w:val="838"/>
        </w:trPr>
        <w:tc>
          <w:tcPr>
            <w:tcW w:w="425" w:type="dxa"/>
            <w:vAlign w:val="center"/>
          </w:tcPr>
          <w:p w14:paraId="63828F1E" w14:textId="16869135" w:rsidR="00266155" w:rsidRDefault="00266155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9)</w:t>
            </w:r>
          </w:p>
        </w:tc>
        <w:tc>
          <w:tcPr>
            <w:tcW w:w="4819" w:type="dxa"/>
            <w:vAlign w:val="center"/>
          </w:tcPr>
          <w:p w14:paraId="22B958C7" w14:textId="1B08888E" w:rsidR="00266155" w:rsidRPr="00AB02C0" w:rsidRDefault="00AB02C0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AB02C0">
              <w:rPr>
                <w:rFonts w:ascii="Bahnschrift" w:hAnsi="Bahnschrift" w:cstheme="minorHAnsi"/>
                <w:sz w:val="18"/>
                <w:szCs w:val="18"/>
              </w:rPr>
              <w:t>Parametry fizyczne obudowy: szerokość nie większa niż 15 cm; wysokość nie większa niż 35 cm; głębokość nie większa niż 40 cm.</w:t>
            </w:r>
          </w:p>
        </w:tc>
        <w:tc>
          <w:tcPr>
            <w:tcW w:w="4388" w:type="dxa"/>
          </w:tcPr>
          <w:p w14:paraId="3B8F8CD4" w14:textId="77777777" w:rsidR="00266155" w:rsidRPr="00AD2805" w:rsidRDefault="00266155" w:rsidP="00061877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AB02C0" w:rsidRPr="00AD2805" w14:paraId="4628C1DF" w14:textId="77777777" w:rsidTr="002C4CA9">
        <w:trPr>
          <w:trHeight w:val="709"/>
        </w:trPr>
        <w:tc>
          <w:tcPr>
            <w:tcW w:w="425" w:type="dxa"/>
            <w:shd w:val="clear" w:color="auto" w:fill="DBE5F1" w:themeFill="accent1" w:themeFillTint="33"/>
            <w:vAlign w:val="center"/>
          </w:tcPr>
          <w:p w14:paraId="63540F1C" w14:textId="659183A7" w:rsidR="00AB02C0" w:rsidRDefault="00AB02C0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3</w:t>
            </w:r>
          </w:p>
        </w:tc>
        <w:tc>
          <w:tcPr>
            <w:tcW w:w="9207" w:type="dxa"/>
            <w:gridSpan w:val="2"/>
            <w:shd w:val="clear" w:color="auto" w:fill="DBE5F1" w:themeFill="accent1" w:themeFillTint="33"/>
            <w:vAlign w:val="center"/>
          </w:tcPr>
          <w:p w14:paraId="244798EB" w14:textId="77777777" w:rsidR="00AB02C0" w:rsidRDefault="00AB02C0" w:rsidP="00061877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  <w:p w14:paraId="35A6416D" w14:textId="439ACA16" w:rsidR="00AB02C0" w:rsidRPr="00AB02C0" w:rsidRDefault="00AB02C0" w:rsidP="00AB02C0">
            <w:pPr>
              <w:ind w:left="360"/>
              <w:jc w:val="center"/>
              <w:rPr>
                <w:rFonts w:ascii="Bahnschrift" w:hAnsi="Bahnschrift" w:cstheme="minorHAnsi"/>
                <w:b/>
                <w:sz w:val="20"/>
              </w:rPr>
            </w:pPr>
            <w:r w:rsidRPr="00AB02C0">
              <w:rPr>
                <w:rFonts w:ascii="Bahnschrift" w:hAnsi="Bahnschrift" w:cstheme="minorHAnsi"/>
                <w:b/>
                <w:sz w:val="20"/>
              </w:rPr>
              <w:t>Karta montażowa wraz z obudową– 1 szt. (index 165982)</w:t>
            </w:r>
          </w:p>
        </w:tc>
      </w:tr>
      <w:tr w:rsidR="00AB02C0" w:rsidRPr="00AD2805" w14:paraId="32964551" w14:textId="77777777" w:rsidTr="002C4CA9">
        <w:trPr>
          <w:trHeight w:val="548"/>
        </w:trPr>
        <w:tc>
          <w:tcPr>
            <w:tcW w:w="425" w:type="dxa"/>
            <w:vAlign w:val="center"/>
          </w:tcPr>
          <w:p w14:paraId="25EE1FEF" w14:textId="27453656" w:rsidR="00AB02C0" w:rsidRDefault="00374AC0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1)</w:t>
            </w:r>
          </w:p>
        </w:tc>
        <w:tc>
          <w:tcPr>
            <w:tcW w:w="4819" w:type="dxa"/>
            <w:vAlign w:val="center"/>
          </w:tcPr>
          <w:p w14:paraId="3B4BE2B9" w14:textId="60AF6E64" w:rsidR="00AB02C0" w:rsidRPr="00091488" w:rsidRDefault="00374AC0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374AC0">
              <w:rPr>
                <w:rFonts w:ascii="Bahnschrift" w:hAnsi="Bahnschrift" w:cstheme="minorHAnsi"/>
                <w:sz w:val="18"/>
                <w:szCs w:val="18"/>
              </w:rPr>
              <w:t xml:space="preserve">Obudowa typu </w:t>
            </w:r>
            <w:proofErr w:type="spellStart"/>
            <w:r w:rsidRPr="00374AC0">
              <w:rPr>
                <w:rFonts w:ascii="Bahnschrift" w:hAnsi="Bahnschrift" w:cstheme="minorHAnsi"/>
                <w:sz w:val="18"/>
                <w:szCs w:val="18"/>
              </w:rPr>
              <w:t>Rack</w:t>
            </w:r>
            <w:proofErr w:type="spellEnd"/>
            <w:r w:rsidRPr="00374AC0">
              <w:rPr>
                <w:rFonts w:ascii="Bahnschrift" w:hAnsi="Bahnschrift" w:cstheme="minorHAnsi"/>
                <w:sz w:val="18"/>
                <w:szCs w:val="18"/>
              </w:rPr>
              <w:t xml:space="preserve"> 19” o wysokości 3U przeznaczona do montażu komputerowej jednostki centralnej z pozycji pierwszej. Obudowa wyposażona w następujące elementy: miejsce montażowe na dwa dyski USB 2,5”; wbudowany hub 4 x USB-A; moduł umożliwiający instalację do 3 kart </w:t>
            </w:r>
            <w:proofErr w:type="spellStart"/>
            <w:r w:rsidRPr="00374AC0">
              <w:rPr>
                <w:rFonts w:ascii="Bahnschrift" w:hAnsi="Bahnschrift" w:cstheme="minorHAnsi"/>
                <w:sz w:val="18"/>
                <w:szCs w:val="18"/>
              </w:rPr>
              <w:t>PCIExpress</w:t>
            </w:r>
            <w:proofErr w:type="spellEnd"/>
            <w:r w:rsidRPr="00374AC0">
              <w:rPr>
                <w:rFonts w:ascii="Bahnschrift" w:hAnsi="Bahnschrift" w:cstheme="minorHAnsi"/>
                <w:sz w:val="18"/>
                <w:szCs w:val="18"/>
              </w:rPr>
              <w:t xml:space="preserve"> x16 </w:t>
            </w:r>
            <w:r w:rsidR="002B7A34">
              <w:rPr>
                <w:rFonts w:ascii="Bahnschrift" w:hAnsi="Bahnschrift" w:cstheme="minorHAnsi"/>
                <w:sz w:val="18"/>
                <w:szCs w:val="18"/>
              </w:rPr>
              <w:t>3</w:t>
            </w:r>
            <w:r w:rsidRPr="00374AC0">
              <w:rPr>
                <w:rFonts w:ascii="Bahnschrift" w:hAnsi="Bahnschrift" w:cstheme="minorHAnsi"/>
                <w:sz w:val="18"/>
                <w:szCs w:val="18"/>
              </w:rPr>
              <w:t xml:space="preserve">.0 wraz </w:t>
            </w:r>
            <w:r>
              <w:rPr>
                <w:rFonts w:ascii="Bahnschrift" w:hAnsi="Bahnschrift" w:cstheme="minorHAnsi"/>
                <w:sz w:val="18"/>
                <w:szCs w:val="18"/>
              </w:rPr>
              <w:t xml:space="preserve">                               </w:t>
            </w:r>
            <w:r w:rsidRPr="00374AC0">
              <w:rPr>
                <w:rFonts w:ascii="Bahnschrift" w:hAnsi="Bahnschrift" w:cstheme="minorHAnsi"/>
                <w:sz w:val="18"/>
                <w:szCs w:val="18"/>
              </w:rPr>
              <w:t xml:space="preserve">z wbudowanymi minimum dwoma portami standardu Thunderbolt 4.0; szyny do montażu w szafie RACK umożliwiające instalację w szafach o głębokości od 16 do </w:t>
            </w:r>
            <w:r w:rsidRPr="00374AC0">
              <w:rPr>
                <w:rFonts w:ascii="Bahnschrift" w:hAnsi="Bahnschrift" w:cstheme="minorHAnsi"/>
                <w:sz w:val="18"/>
                <w:szCs w:val="18"/>
              </w:rPr>
              <w:lastRenderedPageBreak/>
              <w:t xml:space="preserve">24 cali; zasilacz o mocy min. 380W. Obudowa </w:t>
            </w:r>
            <w:r>
              <w:rPr>
                <w:rFonts w:ascii="Bahnschrift" w:hAnsi="Bahnschrift" w:cstheme="minorHAnsi"/>
                <w:sz w:val="18"/>
                <w:szCs w:val="18"/>
              </w:rPr>
              <w:t xml:space="preserve">                              </w:t>
            </w:r>
            <w:r w:rsidRPr="00374AC0">
              <w:rPr>
                <w:rFonts w:ascii="Bahnschrift" w:hAnsi="Bahnschrift" w:cstheme="minorHAnsi"/>
                <w:sz w:val="18"/>
                <w:szCs w:val="18"/>
              </w:rPr>
              <w:t>o nieprzekraczalnych wielkościach fizycznych: szerokość – standard RACK 19 cali, głębokość – 42 cm, wysokość – standard RACK 3U.</w:t>
            </w:r>
          </w:p>
        </w:tc>
        <w:tc>
          <w:tcPr>
            <w:tcW w:w="4388" w:type="dxa"/>
          </w:tcPr>
          <w:p w14:paraId="6945B74F" w14:textId="77777777" w:rsidR="00AB02C0" w:rsidRPr="00AD2805" w:rsidRDefault="00AB02C0" w:rsidP="00061877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374AC0" w:rsidRPr="00AD2805" w14:paraId="19D8608D" w14:textId="77777777" w:rsidTr="002C4CA9">
        <w:trPr>
          <w:trHeight w:val="548"/>
        </w:trPr>
        <w:tc>
          <w:tcPr>
            <w:tcW w:w="425" w:type="dxa"/>
            <w:vAlign w:val="center"/>
          </w:tcPr>
          <w:p w14:paraId="506C9349" w14:textId="7C2617E3" w:rsidR="00374AC0" w:rsidRDefault="00374AC0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2)</w:t>
            </w:r>
          </w:p>
        </w:tc>
        <w:tc>
          <w:tcPr>
            <w:tcW w:w="4819" w:type="dxa"/>
            <w:vAlign w:val="center"/>
          </w:tcPr>
          <w:p w14:paraId="705B3C12" w14:textId="7201A320" w:rsidR="00374AC0" w:rsidRPr="00091488" w:rsidRDefault="00374AC0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374AC0">
              <w:rPr>
                <w:rFonts w:ascii="Bahnschrift" w:hAnsi="Bahnschrift" w:cstheme="minorHAnsi"/>
                <w:sz w:val="18"/>
                <w:szCs w:val="18"/>
              </w:rPr>
              <w:t xml:space="preserve">Karta przechwytywania i wyświetlania sygnału wizyjnego w standardzie 8K w pełni kompatybilna </w:t>
            </w:r>
            <w:r>
              <w:rPr>
                <w:rFonts w:ascii="Bahnschrift" w:hAnsi="Bahnschrift" w:cstheme="minorHAnsi"/>
                <w:sz w:val="18"/>
                <w:szCs w:val="18"/>
              </w:rPr>
              <w:t xml:space="preserve">                         </w:t>
            </w:r>
            <w:r w:rsidRPr="00374AC0">
              <w:rPr>
                <w:rFonts w:ascii="Bahnschrift" w:hAnsi="Bahnschrift" w:cstheme="minorHAnsi"/>
                <w:sz w:val="18"/>
                <w:szCs w:val="18"/>
              </w:rPr>
              <w:t xml:space="preserve">z posiadanym przez zamawiającego oprogramowaniem Blackmagic DaVinci Resolve Studio, Blackmagic Fusion Studio oraz Adobe Creative </w:t>
            </w:r>
            <w:proofErr w:type="spellStart"/>
            <w:r w:rsidRPr="00374AC0">
              <w:rPr>
                <w:rFonts w:ascii="Bahnschrift" w:hAnsi="Bahnschrift" w:cstheme="minorHAnsi"/>
                <w:sz w:val="18"/>
                <w:szCs w:val="18"/>
              </w:rPr>
              <w:t>Cloud</w:t>
            </w:r>
            <w:proofErr w:type="spellEnd"/>
            <w:r w:rsidRPr="00374AC0">
              <w:rPr>
                <w:rFonts w:ascii="Bahnschrift" w:hAnsi="Bahnschrift" w:cstheme="minorHAnsi"/>
                <w:sz w:val="18"/>
                <w:szCs w:val="18"/>
              </w:rPr>
              <w:t xml:space="preserve">. Parametry techniczne karty: standard PCI-Express 3.0; złącza wejścia-wyjścia – min. 4 x dwukierunkowe złącza SDI obsługujące standardy do 12G włącznie oraz dodatkowe wejście sygnału referencyjnego (sygnał synchronizacji). Karta obsługująca rozdzielczości sygnału od SD PAL i NTSC do 8K DCI 60 </w:t>
            </w:r>
            <w:proofErr w:type="spellStart"/>
            <w:r w:rsidRPr="00374AC0">
              <w:rPr>
                <w:rFonts w:ascii="Bahnschrift" w:hAnsi="Bahnschrift" w:cstheme="minorHAnsi"/>
                <w:sz w:val="18"/>
                <w:szCs w:val="18"/>
              </w:rPr>
              <w:t>kl</w:t>
            </w:r>
            <w:proofErr w:type="spellEnd"/>
            <w:r w:rsidRPr="00374AC0">
              <w:rPr>
                <w:rFonts w:ascii="Bahnschrift" w:hAnsi="Bahnschrift" w:cstheme="minorHAnsi"/>
                <w:sz w:val="18"/>
                <w:szCs w:val="18"/>
              </w:rPr>
              <w:t>/s. włącznie.</w:t>
            </w:r>
          </w:p>
        </w:tc>
        <w:tc>
          <w:tcPr>
            <w:tcW w:w="4388" w:type="dxa"/>
          </w:tcPr>
          <w:p w14:paraId="771C7599" w14:textId="77777777" w:rsidR="00374AC0" w:rsidRPr="00AD2805" w:rsidRDefault="00374AC0" w:rsidP="00061877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374AC0" w:rsidRPr="00AD2805" w14:paraId="7A2CD000" w14:textId="77777777" w:rsidTr="002C4CA9">
        <w:trPr>
          <w:trHeight w:val="548"/>
        </w:trPr>
        <w:tc>
          <w:tcPr>
            <w:tcW w:w="425" w:type="dxa"/>
            <w:shd w:val="clear" w:color="auto" w:fill="DBE5F1" w:themeFill="accent1" w:themeFillTint="33"/>
            <w:vAlign w:val="center"/>
          </w:tcPr>
          <w:p w14:paraId="171D9133" w14:textId="637D891B" w:rsidR="00374AC0" w:rsidRDefault="00374AC0" w:rsidP="00281C15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4</w:t>
            </w:r>
          </w:p>
        </w:tc>
        <w:tc>
          <w:tcPr>
            <w:tcW w:w="9207" w:type="dxa"/>
            <w:gridSpan w:val="2"/>
            <w:shd w:val="clear" w:color="auto" w:fill="DBE5F1" w:themeFill="accent1" w:themeFillTint="33"/>
            <w:vAlign w:val="center"/>
          </w:tcPr>
          <w:p w14:paraId="240BF7C4" w14:textId="018A644F" w:rsidR="00374AC0" w:rsidRPr="00281C15" w:rsidRDefault="00281C15" w:rsidP="00281C15">
            <w:pPr>
              <w:spacing w:before="120"/>
              <w:ind w:left="360"/>
              <w:jc w:val="center"/>
              <w:rPr>
                <w:rFonts w:ascii="Bahnschrift" w:hAnsi="Bahnschrift" w:cstheme="minorHAnsi"/>
                <w:b/>
                <w:sz w:val="20"/>
              </w:rPr>
            </w:pPr>
            <w:r w:rsidRPr="00281C15">
              <w:rPr>
                <w:rFonts w:ascii="Bahnschrift" w:hAnsi="Bahnschrift" w:cstheme="minorHAnsi"/>
                <w:b/>
                <w:sz w:val="20"/>
              </w:rPr>
              <w:t>Monitor 32" –1</w:t>
            </w:r>
            <w:r w:rsidR="00B17DDB">
              <w:rPr>
                <w:rFonts w:ascii="Bahnschrift" w:hAnsi="Bahnschrift" w:cstheme="minorHAnsi"/>
                <w:b/>
                <w:sz w:val="20"/>
              </w:rPr>
              <w:t xml:space="preserve"> </w:t>
            </w:r>
            <w:r w:rsidRPr="00281C15">
              <w:rPr>
                <w:rFonts w:ascii="Bahnschrift" w:hAnsi="Bahnschrift" w:cstheme="minorHAnsi"/>
                <w:b/>
                <w:sz w:val="20"/>
              </w:rPr>
              <w:t>szt. (index 165996)</w:t>
            </w:r>
          </w:p>
        </w:tc>
      </w:tr>
      <w:tr w:rsidR="00374AC0" w:rsidRPr="00AD2805" w14:paraId="0D36FF22" w14:textId="77777777" w:rsidTr="002C4CA9">
        <w:trPr>
          <w:trHeight w:val="548"/>
        </w:trPr>
        <w:tc>
          <w:tcPr>
            <w:tcW w:w="425" w:type="dxa"/>
            <w:vAlign w:val="center"/>
          </w:tcPr>
          <w:p w14:paraId="12B5C63F" w14:textId="4C0DDF96" w:rsidR="00374AC0" w:rsidRDefault="0044758A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1)</w:t>
            </w:r>
          </w:p>
        </w:tc>
        <w:tc>
          <w:tcPr>
            <w:tcW w:w="4819" w:type="dxa"/>
            <w:vAlign w:val="center"/>
          </w:tcPr>
          <w:p w14:paraId="628317AE" w14:textId="317122C0" w:rsidR="00374AC0" w:rsidRPr="00374AC0" w:rsidRDefault="0044758A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44758A">
              <w:rPr>
                <w:rFonts w:ascii="Bahnschrift" w:hAnsi="Bahnschrift" w:cstheme="minorHAnsi"/>
                <w:sz w:val="18"/>
                <w:szCs w:val="18"/>
              </w:rPr>
              <w:t xml:space="preserve">Parametry matrycy: min. 32 cale; matryca matowa </w:t>
            </w:r>
            <w:r>
              <w:rPr>
                <w:rFonts w:ascii="Bahnschrift" w:hAnsi="Bahnschrift" w:cstheme="minorHAnsi"/>
                <w:sz w:val="18"/>
                <w:szCs w:val="18"/>
              </w:rPr>
              <w:t xml:space="preserve">                  </w:t>
            </w:r>
            <w:r w:rsidRPr="0044758A">
              <w:rPr>
                <w:rFonts w:ascii="Bahnschrift" w:hAnsi="Bahnschrift" w:cstheme="minorHAnsi"/>
                <w:sz w:val="18"/>
                <w:szCs w:val="18"/>
              </w:rPr>
              <w:t>z nanostrukturalną powłoką antyrefleksyjną; podświetlenie typu LED podzielone na min. 500 niezależnych stref; standardowe kąty widzenia (CR</w:t>
            </w:r>
            <w:r w:rsidRPr="0044758A">
              <w:rPr>
                <w:rFonts w:ascii="Cambria Math" w:hAnsi="Cambria Math" w:cs="Cambria Math"/>
                <w:sz w:val="18"/>
                <w:szCs w:val="18"/>
              </w:rPr>
              <w:t>≧</w:t>
            </w:r>
            <w:r w:rsidRPr="0044758A">
              <w:rPr>
                <w:rFonts w:ascii="Bahnschrift" w:hAnsi="Bahnschrift" w:cstheme="minorHAnsi"/>
                <w:sz w:val="18"/>
                <w:szCs w:val="18"/>
              </w:rPr>
              <w:t>10, H/V) min. 178</w:t>
            </w:r>
            <w:r w:rsidRPr="0044758A">
              <w:rPr>
                <w:rFonts w:ascii="Bahnschrift" w:hAnsi="Bahnschrift" w:cs="Bahnschrift"/>
                <w:sz w:val="18"/>
                <w:szCs w:val="18"/>
              </w:rPr>
              <w:t>°</w:t>
            </w:r>
            <w:r w:rsidRPr="0044758A">
              <w:rPr>
                <w:rFonts w:ascii="Bahnschrift" w:hAnsi="Bahnschrift" w:cstheme="minorHAnsi"/>
                <w:sz w:val="18"/>
                <w:szCs w:val="18"/>
              </w:rPr>
              <w:t>/ 178</w:t>
            </w:r>
            <w:r w:rsidRPr="0044758A">
              <w:rPr>
                <w:rFonts w:ascii="Bahnschrift" w:hAnsi="Bahnschrift" w:cs="Bahnschrift"/>
                <w:sz w:val="18"/>
                <w:szCs w:val="18"/>
              </w:rPr>
              <w:t>°</w:t>
            </w:r>
            <w:r w:rsidRPr="0044758A">
              <w:rPr>
                <w:rFonts w:ascii="Bahnschrift" w:hAnsi="Bahnschrift" w:cstheme="minorHAnsi"/>
                <w:sz w:val="18"/>
                <w:szCs w:val="18"/>
              </w:rPr>
              <w:t>; rozdzielczo</w:t>
            </w:r>
            <w:r w:rsidRPr="0044758A">
              <w:rPr>
                <w:rFonts w:ascii="Bahnschrift" w:hAnsi="Bahnschrift" w:cs="Bahnschrift"/>
                <w:sz w:val="18"/>
                <w:szCs w:val="18"/>
              </w:rPr>
              <w:t>ść</w:t>
            </w:r>
            <w:r w:rsidRPr="0044758A">
              <w:rPr>
                <w:rFonts w:ascii="Bahnschrift" w:hAnsi="Bahnschrift" w:cstheme="minorHAnsi"/>
                <w:sz w:val="18"/>
                <w:szCs w:val="18"/>
              </w:rPr>
              <w:t xml:space="preserve"> min. 6000x3375 pikseli przy standardowych proporcjach 16x9; standardowa jasność matrycy min. 500 nitów; standardowa jasność matrycy w trybie HDR min. 1600 nitów szczytowo.</w:t>
            </w:r>
          </w:p>
        </w:tc>
        <w:tc>
          <w:tcPr>
            <w:tcW w:w="4388" w:type="dxa"/>
          </w:tcPr>
          <w:p w14:paraId="5A306246" w14:textId="77777777" w:rsidR="00374AC0" w:rsidRPr="00AD2805" w:rsidRDefault="00374AC0" w:rsidP="00061877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44758A" w:rsidRPr="00AD2805" w14:paraId="25C4C75E" w14:textId="77777777" w:rsidTr="002C4CA9">
        <w:trPr>
          <w:trHeight w:val="548"/>
        </w:trPr>
        <w:tc>
          <w:tcPr>
            <w:tcW w:w="425" w:type="dxa"/>
            <w:vAlign w:val="center"/>
          </w:tcPr>
          <w:p w14:paraId="261BA98B" w14:textId="0D04D180" w:rsidR="0044758A" w:rsidRDefault="0044758A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2)</w:t>
            </w:r>
          </w:p>
        </w:tc>
        <w:tc>
          <w:tcPr>
            <w:tcW w:w="4819" w:type="dxa"/>
            <w:vAlign w:val="center"/>
          </w:tcPr>
          <w:p w14:paraId="0E4411FD" w14:textId="0B71236B" w:rsidR="0044758A" w:rsidRPr="00374AC0" w:rsidRDefault="0044758A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44758A">
              <w:rPr>
                <w:rFonts w:ascii="Bahnschrift" w:hAnsi="Bahnschrift" w:cstheme="minorHAnsi"/>
                <w:sz w:val="18"/>
                <w:szCs w:val="18"/>
              </w:rPr>
              <w:t xml:space="preserve">Monitor w pełni obsługujący w zakresie obróbki </w:t>
            </w:r>
            <w:r>
              <w:rPr>
                <w:rFonts w:ascii="Bahnschrift" w:hAnsi="Bahnschrift" w:cstheme="minorHAnsi"/>
                <w:sz w:val="18"/>
                <w:szCs w:val="18"/>
              </w:rPr>
              <w:t xml:space="preserve">                             </w:t>
            </w:r>
            <w:r w:rsidRPr="0044758A">
              <w:rPr>
                <w:rFonts w:ascii="Bahnschrift" w:hAnsi="Bahnschrift" w:cstheme="minorHAnsi"/>
                <w:sz w:val="18"/>
                <w:szCs w:val="18"/>
              </w:rPr>
              <w:t>i wyświetlania sygnał 10 bitowy.</w:t>
            </w:r>
          </w:p>
        </w:tc>
        <w:tc>
          <w:tcPr>
            <w:tcW w:w="4388" w:type="dxa"/>
          </w:tcPr>
          <w:p w14:paraId="6472DE3D" w14:textId="77777777" w:rsidR="0044758A" w:rsidRPr="00AD2805" w:rsidRDefault="0044758A" w:rsidP="00061877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44758A" w:rsidRPr="00AD2805" w14:paraId="74DADF00" w14:textId="77777777" w:rsidTr="002C4CA9">
        <w:trPr>
          <w:trHeight w:val="548"/>
        </w:trPr>
        <w:tc>
          <w:tcPr>
            <w:tcW w:w="425" w:type="dxa"/>
            <w:vAlign w:val="center"/>
          </w:tcPr>
          <w:p w14:paraId="4C6748DD" w14:textId="674D9DF9" w:rsidR="0044758A" w:rsidRDefault="0044758A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3)</w:t>
            </w:r>
          </w:p>
        </w:tc>
        <w:tc>
          <w:tcPr>
            <w:tcW w:w="4819" w:type="dxa"/>
            <w:vAlign w:val="center"/>
          </w:tcPr>
          <w:p w14:paraId="316324EC" w14:textId="646EC3C5" w:rsidR="0044758A" w:rsidRPr="00374AC0" w:rsidRDefault="0044758A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44758A">
              <w:rPr>
                <w:rFonts w:ascii="Bahnschrift" w:hAnsi="Bahnschrift" w:cstheme="minorHAnsi"/>
                <w:sz w:val="18"/>
                <w:szCs w:val="18"/>
              </w:rPr>
              <w:t xml:space="preserve">Dostępne tryby ustawień kolorystycznych monitora (minimum): P3-DCI; P3-D65; HDR (ST 2084); HDTV (standard BT.1886); NTSC (standard SMPTE-C); PAL (standard EBU); </w:t>
            </w:r>
            <w:proofErr w:type="spellStart"/>
            <w:r w:rsidRPr="0044758A">
              <w:rPr>
                <w:rFonts w:ascii="Bahnschrift" w:hAnsi="Bahnschrift" w:cstheme="minorHAnsi"/>
                <w:sz w:val="18"/>
                <w:szCs w:val="18"/>
              </w:rPr>
              <w:t>sRGB</w:t>
            </w:r>
            <w:proofErr w:type="spellEnd"/>
            <w:r w:rsidRPr="0044758A">
              <w:rPr>
                <w:rFonts w:ascii="Bahnschrift" w:hAnsi="Bahnschrift" w:cstheme="minorHAnsi"/>
                <w:sz w:val="18"/>
                <w:szCs w:val="18"/>
              </w:rPr>
              <w:t>.</w:t>
            </w:r>
          </w:p>
        </w:tc>
        <w:tc>
          <w:tcPr>
            <w:tcW w:w="4388" w:type="dxa"/>
          </w:tcPr>
          <w:p w14:paraId="438C3505" w14:textId="77777777" w:rsidR="0044758A" w:rsidRPr="00AD2805" w:rsidRDefault="0044758A" w:rsidP="00061877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44758A" w:rsidRPr="00AD2805" w14:paraId="25346C91" w14:textId="77777777" w:rsidTr="002C4CA9">
        <w:trPr>
          <w:trHeight w:val="548"/>
        </w:trPr>
        <w:tc>
          <w:tcPr>
            <w:tcW w:w="425" w:type="dxa"/>
            <w:vAlign w:val="center"/>
          </w:tcPr>
          <w:p w14:paraId="7E6B3541" w14:textId="7D9CD74A" w:rsidR="0044758A" w:rsidRDefault="0044758A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4)</w:t>
            </w:r>
          </w:p>
        </w:tc>
        <w:tc>
          <w:tcPr>
            <w:tcW w:w="4819" w:type="dxa"/>
            <w:vAlign w:val="center"/>
          </w:tcPr>
          <w:p w14:paraId="71E6EB2F" w14:textId="3EA88701" w:rsidR="0044758A" w:rsidRPr="00374AC0" w:rsidRDefault="0044758A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44758A">
              <w:rPr>
                <w:rFonts w:ascii="Bahnschrift" w:hAnsi="Bahnschrift" w:cstheme="minorHAnsi"/>
                <w:sz w:val="18"/>
                <w:szCs w:val="18"/>
              </w:rPr>
              <w:t>Porty wejścia/wyjścia – minimum: jeden port Thunderbolt 3; minimum trzy porty USB-C.</w:t>
            </w:r>
          </w:p>
        </w:tc>
        <w:tc>
          <w:tcPr>
            <w:tcW w:w="4388" w:type="dxa"/>
          </w:tcPr>
          <w:p w14:paraId="42D94B8E" w14:textId="77777777" w:rsidR="0044758A" w:rsidRPr="00AD2805" w:rsidRDefault="0044758A" w:rsidP="00061877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44758A" w:rsidRPr="00AD2805" w14:paraId="3C6926E4" w14:textId="77777777" w:rsidTr="002C4CA9">
        <w:trPr>
          <w:trHeight w:val="548"/>
        </w:trPr>
        <w:tc>
          <w:tcPr>
            <w:tcW w:w="425" w:type="dxa"/>
            <w:vAlign w:val="center"/>
          </w:tcPr>
          <w:p w14:paraId="40CB2C77" w14:textId="5BA13626" w:rsidR="0044758A" w:rsidRDefault="0044758A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5)</w:t>
            </w:r>
          </w:p>
        </w:tc>
        <w:tc>
          <w:tcPr>
            <w:tcW w:w="4819" w:type="dxa"/>
            <w:vAlign w:val="center"/>
          </w:tcPr>
          <w:p w14:paraId="4D759CC2" w14:textId="3B896A05" w:rsidR="0044758A" w:rsidRPr="00374AC0" w:rsidRDefault="0044758A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44758A">
              <w:rPr>
                <w:rFonts w:ascii="Bahnschrift" w:hAnsi="Bahnschrift" w:cstheme="minorHAnsi"/>
                <w:sz w:val="18"/>
                <w:szCs w:val="18"/>
              </w:rPr>
              <w:t>Monitor wyposażony w czujnik oświetlenia otoczenia.</w:t>
            </w:r>
          </w:p>
        </w:tc>
        <w:tc>
          <w:tcPr>
            <w:tcW w:w="4388" w:type="dxa"/>
          </w:tcPr>
          <w:p w14:paraId="340B9BEA" w14:textId="77777777" w:rsidR="0044758A" w:rsidRPr="00AD2805" w:rsidRDefault="0044758A" w:rsidP="00061877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44758A" w:rsidRPr="00AD2805" w14:paraId="466DFDA9" w14:textId="77777777" w:rsidTr="002C4CA9">
        <w:trPr>
          <w:trHeight w:val="548"/>
        </w:trPr>
        <w:tc>
          <w:tcPr>
            <w:tcW w:w="425" w:type="dxa"/>
            <w:vAlign w:val="center"/>
          </w:tcPr>
          <w:p w14:paraId="3B2DFF81" w14:textId="752E6B7E" w:rsidR="0044758A" w:rsidRDefault="0044758A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6)</w:t>
            </w:r>
          </w:p>
        </w:tc>
        <w:tc>
          <w:tcPr>
            <w:tcW w:w="4819" w:type="dxa"/>
            <w:vAlign w:val="center"/>
          </w:tcPr>
          <w:p w14:paraId="6EAFBF91" w14:textId="664C6DF8" w:rsidR="0044758A" w:rsidRPr="00374AC0" w:rsidRDefault="0044758A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bookmarkStart w:id="2" w:name="_Hlk157413505"/>
            <w:r w:rsidRPr="0044758A">
              <w:rPr>
                <w:rFonts w:ascii="Bahnschrift" w:hAnsi="Bahnschrift" w:cstheme="minorHAnsi"/>
                <w:sz w:val="18"/>
                <w:szCs w:val="18"/>
              </w:rPr>
              <w:t xml:space="preserve">Monitor wyposażony w </w:t>
            </w:r>
            <w:r w:rsidR="002B7A34">
              <w:rPr>
                <w:rFonts w:ascii="Bahnschrift" w:hAnsi="Bahnschrift" w:cstheme="minorHAnsi"/>
                <w:sz w:val="18"/>
                <w:szCs w:val="18"/>
              </w:rPr>
              <w:t xml:space="preserve">firmowy </w:t>
            </w:r>
            <w:r w:rsidRPr="0044758A">
              <w:rPr>
                <w:rFonts w:ascii="Bahnschrift" w:hAnsi="Bahnschrift" w:cstheme="minorHAnsi"/>
                <w:sz w:val="18"/>
                <w:szCs w:val="18"/>
              </w:rPr>
              <w:t>uchwyt mocujący standardu VESA 100 x 100 mm</w:t>
            </w:r>
            <w:r w:rsidR="002B7A34">
              <w:rPr>
                <w:rFonts w:ascii="Bahnschrift" w:hAnsi="Bahnschrift" w:cstheme="minorHAnsi"/>
                <w:sz w:val="18"/>
                <w:szCs w:val="18"/>
              </w:rPr>
              <w:t xml:space="preserve"> oraz firmowy element umożliwiający ustawienie monitora na płaskiej poziomej powierzchni (podstawka pod monitor).</w:t>
            </w:r>
            <w:bookmarkEnd w:id="2"/>
          </w:p>
        </w:tc>
        <w:tc>
          <w:tcPr>
            <w:tcW w:w="4388" w:type="dxa"/>
          </w:tcPr>
          <w:p w14:paraId="6755175B" w14:textId="77777777" w:rsidR="0044758A" w:rsidRPr="00AD2805" w:rsidRDefault="0044758A" w:rsidP="00061877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44758A" w:rsidRPr="00AD2805" w14:paraId="166F4E85" w14:textId="77777777" w:rsidTr="002C4CA9">
        <w:trPr>
          <w:trHeight w:val="548"/>
        </w:trPr>
        <w:tc>
          <w:tcPr>
            <w:tcW w:w="425" w:type="dxa"/>
            <w:vAlign w:val="center"/>
          </w:tcPr>
          <w:p w14:paraId="5E471D72" w14:textId="027DB0E9" w:rsidR="0044758A" w:rsidRDefault="0044758A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7)</w:t>
            </w:r>
          </w:p>
        </w:tc>
        <w:tc>
          <w:tcPr>
            <w:tcW w:w="4819" w:type="dxa"/>
            <w:vAlign w:val="center"/>
          </w:tcPr>
          <w:p w14:paraId="694175C7" w14:textId="05784336" w:rsidR="0044758A" w:rsidRPr="00374AC0" w:rsidRDefault="0044758A" w:rsidP="0044758A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44758A">
              <w:rPr>
                <w:rFonts w:ascii="Bahnschrift" w:hAnsi="Bahnschrift" w:cstheme="minorHAnsi"/>
                <w:sz w:val="18"/>
                <w:szCs w:val="18"/>
              </w:rPr>
              <w:t>Wymiary fizyczne monitora (zakres): wymiary bez podstawy - szerokość 720mm x wysokość 410mm x głębokość 27mm (+/- 10 mm).</w:t>
            </w:r>
          </w:p>
        </w:tc>
        <w:tc>
          <w:tcPr>
            <w:tcW w:w="4388" w:type="dxa"/>
          </w:tcPr>
          <w:p w14:paraId="0F504B8E" w14:textId="77777777" w:rsidR="0044758A" w:rsidRPr="00AD2805" w:rsidRDefault="0044758A" w:rsidP="00061877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44758A" w:rsidRPr="00AD2805" w14:paraId="7F25D1B4" w14:textId="77777777" w:rsidTr="002C4CA9">
        <w:trPr>
          <w:trHeight w:val="548"/>
        </w:trPr>
        <w:tc>
          <w:tcPr>
            <w:tcW w:w="425" w:type="dxa"/>
            <w:shd w:val="clear" w:color="auto" w:fill="DBE5F1" w:themeFill="accent1" w:themeFillTint="33"/>
            <w:vAlign w:val="center"/>
          </w:tcPr>
          <w:p w14:paraId="3725A270" w14:textId="434B8861" w:rsidR="0044758A" w:rsidRDefault="0044758A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5</w:t>
            </w:r>
          </w:p>
        </w:tc>
        <w:tc>
          <w:tcPr>
            <w:tcW w:w="9207" w:type="dxa"/>
            <w:gridSpan w:val="2"/>
            <w:shd w:val="clear" w:color="auto" w:fill="DBE5F1" w:themeFill="accent1" w:themeFillTint="33"/>
            <w:vAlign w:val="center"/>
          </w:tcPr>
          <w:p w14:paraId="42DDAE63" w14:textId="77777777" w:rsidR="0044758A" w:rsidRDefault="0044758A" w:rsidP="0044758A">
            <w:pPr>
              <w:tabs>
                <w:tab w:val="left" w:pos="4355"/>
              </w:tabs>
              <w:jc w:val="center"/>
              <w:rPr>
                <w:rFonts w:ascii="Bahnschrift" w:hAnsi="Bahnschrift" w:cstheme="minorHAnsi"/>
                <w:b/>
                <w:sz w:val="20"/>
              </w:rPr>
            </w:pPr>
          </w:p>
          <w:p w14:paraId="77C43C3D" w14:textId="5338BDFE" w:rsidR="0044758A" w:rsidRPr="0044758A" w:rsidRDefault="0044758A" w:rsidP="0044758A">
            <w:pPr>
              <w:tabs>
                <w:tab w:val="left" w:pos="4355"/>
              </w:tabs>
              <w:jc w:val="center"/>
              <w:rPr>
                <w:rFonts w:ascii="Bahnschrift" w:hAnsi="Bahnschrift" w:cs="72 Black"/>
                <w:color w:val="000000"/>
                <w:sz w:val="20"/>
              </w:rPr>
            </w:pPr>
            <w:r w:rsidRPr="0044758A">
              <w:rPr>
                <w:rFonts w:ascii="Bahnschrift" w:hAnsi="Bahnschrift" w:cstheme="minorHAnsi"/>
                <w:b/>
                <w:sz w:val="20"/>
              </w:rPr>
              <w:t>Panel sterujący systemem korekcji barwnej</w:t>
            </w:r>
            <w:r w:rsidRPr="0044758A">
              <w:rPr>
                <w:rFonts w:ascii="Bahnschrift" w:hAnsi="Bahnschrift" w:cstheme="minorHAnsi"/>
                <w:b/>
                <w:bCs/>
                <w:spacing w:val="-18"/>
                <w:sz w:val="20"/>
              </w:rPr>
              <w:t xml:space="preserve"> </w:t>
            </w:r>
            <w:r w:rsidRPr="0044758A">
              <w:rPr>
                <w:rFonts w:ascii="Bahnschrift" w:hAnsi="Bahnschrift" w:cstheme="minorHAnsi"/>
                <w:b/>
                <w:sz w:val="20"/>
              </w:rPr>
              <w:t>– 1 szt.</w:t>
            </w:r>
            <w:r w:rsidRPr="0044758A">
              <w:rPr>
                <w:rFonts w:ascii="Bahnschrift" w:hAnsi="Bahnschrift"/>
                <w:b/>
                <w:sz w:val="20"/>
              </w:rPr>
              <w:t xml:space="preserve"> </w:t>
            </w:r>
            <w:r w:rsidRPr="0044758A">
              <w:rPr>
                <w:rFonts w:ascii="Bahnschrift" w:hAnsi="Bahnschrift" w:cstheme="minorHAnsi"/>
                <w:b/>
                <w:color w:val="000000"/>
                <w:sz w:val="20"/>
              </w:rPr>
              <w:t>(index 166000)</w:t>
            </w:r>
          </w:p>
          <w:p w14:paraId="4BA474E8" w14:textId="77777777" w:rsidR="0044758A" w:rsidRPr="00AD2805" w:rsidRDefault="0044758A" w:rsidP="00061877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44758A" w:rsidRPr="00AD2805" w14:paraId="71401AA8" w14:textId="77777777" w:rsidTr="002C4CA9">
        <w:trPr>
          <w:trHeight w:val="548"/>
        </w:trPr>
        <w:tc>
          <w:tcPr>
            <w:tcW w:w="425" w:type="dxa"/>
            <w:vAlign w:val="center"/>
          </w:tcPr>
          <w:p w14:paraId="19DE138B" w14:textId="6A1936A3" w:rsidR="0044758A" w:rsidRDefault="0044758A" w:rsidP="0044758A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1)</w:t>
            </w:r>
          </w:p>
        </w:tc>
        <w:tc>
          <w:tcPr>
            <w:tcW w:w="4819" w:type="dxa"/>
            <w:vAlign w:val="center"/>
          </w:tcPr>
          <w:p w14:paraId="77A06CB9" w14:textId="060FF13D" w:rsidR="0044758A" w:rsidRPr="0044758A" w:rsidRDefault="00560D76" w:rsidP="0044758A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560D76">
              <w:rPr>
                <w:rFonts w:ascii="Bahnschrift" w:hAnsi="Bahnschrift" w:cstheme="minorHAnsi"/>
                <w:sz w:val="18"/>
                <w:szCs w:val="18"/>
              </w:rPr>
              <w:t xml:space="preserve">Zestaw paneli sterujących w pełni kompatybilnych </w:t>
            </w:r>
            <w:r>
              <w:rPr>
                <w:rFonts w:ascii="Bahnschrift" w:hAnsi="Bahnschrift" w:cstheme="minorHAnsi"/>
                <w:sz w:val="18"/>
                <w:szCs w:val="18"/>
              </w:rPr>
              <w:t xml:space="preserve">                    </w:t>
            </w:r>
            <w:r w:rsidRPr="00560D76">
              <w:rPr>
                <w:rFonts w:ascii="Bahnschrift" w:hAnsi="Bahnschrift" w:cstheme="minorHAnsi"/>
                <w:sz w:val="18"/>
                <w:szCs w:val="18"/>
              </w:rPr>
              <w:t xml:space="preserve">z posiadanym przez zamawiającego oprogramowaniem Blackmagic DaVinci Resolve Studio oraz Adobe Creative </w:t>
            </w:r>
            <w:proofErr w:type="spellStart"/>
            <w:r w:rsidRPr="00560D76">
              <w:rPr>
                <w:rFonts w:ascii="Bahnschrift" w:hAnsi="Bahnschrift" w:cstheme="minorHAnsi"/>
                <w:sz w:val="18"/>
                <w:szCs w:val="18"/>
              </w:rPr>
              <w:t>Cloud</w:t>
            </w:r>
            <w:proofErr w:type="spellEnd"/>
            <w:r w:rsidRPr="00560D76">
              <w:rPr>
                <w:rFonts w:ascii="Bahnschrift" w:hAnsi="Bahnschrift" w:cstheme="minorHAnsi"/>
                <w:sz w:val="18"/>
                <w:szCs w:val="18"/>
              </w:rPr>
              <w:t>.</w:t>
            </w:r>
          </w:p>
        </w:tc>
        <w:tc>
          <w:tcPr>
            <w:tcW w:w="4388" w:type="dxa"/>
          </w:tcPr>
          <w:p w14:paraId="6077DC02" w14:textId="77777777" w:rsidR="0044758A" w:rsidRPr="00AD2805" w:rsidRDefault="0044758A" w:rsidP="0044758A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44758A" w:rsidRPr="00AD2805" w14:paraId="2452D18A" w14:textId="77777777" w:rsidTr="002C4CA9">
        <w:trPr>
          <w:trHeight w:val="548"/>
        </w:trPr>
        <w:tc>
          <w:tcPr>
            <w:tcW w:w="425" w:type="dxa"/>
            <w:vAlign w:val="center"/>
          </w:tcPr>
          <w:p w14:paraId="743C4EAF" w14:textId="6451EC9F" w:rsidR="0044758A" w:rsidRDefault="0044758A" w:rsidP="0044758A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2)</w:t>
            </w:r>
          </w:p>
        </w:tc>
        <w:tc>
          <w:tcPr>
            <w:tcW w:w="4819" w:type="dxa"/>
            <w:vAlign w:val="center"/>
          </w:tcPr>
          <w:p w14:paraId="48A394CC" w14:textId="08BEBC2F" w:rsidR="0044758A" w:rsidRPr="0044758A" w:rsidRDefault="00560D76" w:rsidP="0044758A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560D76">
              <w:rPr>
                <w:rFonts w:ascii="Bahnschrift" w:hAnsi="Bahnschrift" w:cstheme="minorHAnsi"/>
                <w:sz w:val="18"/>
                <w:szCs w:val="18"/>
              </w:rPr>
              <w:t>Zestaw składający się z przynajmniej czterech niezależnych fizycznie paneli sterujących odpowiadających za poszczególne główne funkcje sterujące: Panel trackbalowy (główne kule sterujące kolorem); Panel wielofunkcyjny z przyciskami sterującymi; Panel wielofunkcyjny z zestawem pokręteł sterujących; Panel z zestawem przycisków i pokręteł sterujących linią czasową (tzw. Jog-Shuttle);</w:t>
            </w:r>
          </w:p>
        </w:tc>
        <w:tc>
          <w:tcPr>
            <w:tcW w:w="4388" w:type="dxa"/>
          </w:tcPr>
          <w:p w14:paraId="46902E73" w14:textId="77777777" w:rsidR="0044758A" w:rsidRPr="00AD2805" w:rsidRDefault="0044758A" w:rsidP="0044758A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44758A" w:rsidRPr="00AD2805" w14:paraId="04F3D414" w14:textId="77777777" w:rsidTr="002C4CA9">
        <w:trPr>
          <w:trHeight w:val="548"/>
        </w:trPr>
        <w:tc>
          <w:tcPr>
            <w:tcW w:w="425" w:type="dxa"/>
            <w:vAlign w:val="center"/>
          </w:tcPr>
          <w:p w14:paraId="363B92D7" w14:textId="35EF6EB2" w:rsidR="0044758A" w:rsidRDefault="0044758A" w:rsidP="0044758A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3)</w:t>
            </w:r>
          </w:p>
        </w:tc>
        <w:tc>
          <w:tcPr>
            <w:tcW w:w="4819" w:type="dxa"/>
            <w:vAlign w:val="center"/>
          </w:tcPr>
          <w:p w14:paraId="267D240A" w14:textId="6286B9DA" w:rsidR="0044758A" w:rsidRPr="0044758A" w:rsidRDefault="00560D76" w:rsidP="0044758A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560D76">
              <w:rPr>
                <w:rFonts w:ascii="Bahnschrift" w:hAnsi="Bahnschrift" w:cstheme="minorHAnsi"/>
                <w:sz w:val="18"/>
                <w:szCs w:val="18"/>
              </w:rPr>
              <w:t xml:space="preserve">Zestaw o konstrukcji modułowej pozwalający na używanie każdego panelu z osobna, w zależności od </w:t>
            </w:r>
            <w:r w:rsidRPr="00560D76">
              <w:rPr>
                <w:rFonts w:ascii="Bahnschrift" w:hAnsi="Bahnschrift" w:cstheme="minorHAnsi"/>
                <w:sz w:val="18"/>
                <w:szCs w:val="18"/>
              </w:rPr>
              <w:lastRenderedPageBreak/>
              <w:t>potrzeb oraz umożliwiający ustawienie poszczególnych paneli według preferencji użytkownika (na przykład inne ustawienie paneli dla lewo i prawo ręcznych osób).</w:t>
            </w:r>
          </w:p>
        </w:tc>
        <w:tc>
          <w:tcPr>
            <w:tcW w:w="4388" w:type="dxa"/>
          </w:tcPr>
          <w:p w14:paraId="29DC569F" w14:textId="77777777" w:rsidR="0044758A" w:rsidRPr="00AD2805" w:rsidRDefault="0044758A" w:rsidP="0044758A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44758A" w:rsidRPr="00AD2805" w14:paraId="6D6CED2F" w14:textId="77777777" w:rsidTr="002C4CA9">
        <w:trPr>
          <w:trHeight w:val="548"/>
        </w:trPr>
        <w:tc>
          <w:tcPr>
            <w:tcW w:w="425" w:type="dxa"/>
            <w:vAlign w:val="center"/>
          </w:tcPr>
          <w:p w14:paraId="5E3A738F" w14:textId="3D7681D3" w:rsidR="0044758A" w:rsidRDefault="0044758A" w:rsidP="0044758A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4)</w:t>
            </w:r>
          </w:p>
        </w:tc>
        <w:tc>
          <w:tcPr>
            <w:tcW w:w="4819" w:type="dxa"/>
            <w:vAlign w:val="center"/>
          </w:tcPr>
          <w:p w14:paraId="037019F5" w14:textId="511AA3E0" w:rsidR="0044758A" w:rsidRPr="0044758A" w:rsidRDefault="00560D76" w:rsidP="0044758A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560D76">
              <w:rPr>
                <w:rFonts w:ascii="Bahnschrift" w:hAnsi="Bahnschrift" w:cstheme="minorHAnsi"/>
                <w:sz w:val="18"/>
                <w:szCs w:val="18"/>
              </w:rPr>
              <w:t xml:space="preserve">Panele wykonane w metalowej konstrukcji obudowy </w:t>
            </w:r>
            <w:r>
              <w:rPr>
                <w:rFonts w:ascii="Bahnschrift" w:hAnsi="Bahnschrift" w:cstheme="minorHAnsi"/>
                <w:sz w:val="18"/>
                <w:szCs w:val="18"/>
              </w:rPr>
              <w:t xml:space="preserve">                </w:t>
            </w:r>
            <w:r w:rsidRPr="00560D76">
              <w:rPr>
                <w:rFonts w:ascii="Bahnschrift" w:hAnsi="Bahnschrift" w:cstheme="minorHAnsi"/>
                <w:sz w:val="18"/>
                <w:szCs w:val="18"/>
              </w:rPr>
              <w:t>z magnetycznymi krawędziami umożliwiającymi ich spinanie.</w:t>
            </w:r>
          </w:p>
        </w:tc>
        <w:tc>
          <w:tcPr>
            <w:tcW w:w="4388" w:type="dxa"/>
          </w:tcPr>
          <w:p w14:paraId="7EA079C8" w14:textId="77777777" w:rsidR="0044758A" w:rsidRPr="00AD2805" w:rsidRDefault="0044758A" w:rsidP="0044758A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44758A" w:rsidRPr="00AD2805" w14:paraId="3649435C" w14:textId="77777777" w:rsidTr="002C4CA9">
        <w:trPr>
          <w:trHeight w:val="548"/>
        </w:trPr>
        <w:tc>
          <w:tcPr>
            <w:tcW w:w="425" w:type="dxa"/>
            <w:vAlign w:val="center"/>
          </w:tcPr>
          <w:p w14:paraId="4CAD7B48" w14:textId="065F495B" w:rsidR="0044758A" w:rsidRDefault="0044758A" w:rsidP="0044758A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5)</w:t>
            </w:r>
          </w:p>
        </w:tc>
        <w:tc>
          <w:tcPr>
            <w:tcW w:w="4819" w:type="dxa"/>
            <w:vAlign w:val="center"/>
          </w:tcPr>
          <w:p w14:paraId="365F5E76" w14:textId="11430F15" w:rsidR="0044758A" w:rsidRPr="0044758A" w:rsidRDefault="00560D76" w:rsidP="0044758A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560D76">
              <w:rPr>
                <w:rFonts w:ascii="Bahnschrift" w:hAnsi="Bahnschrift" w:cstheme="minorHAnsi"/>
                <w:sz w:val="18"/>
                <w:szCs w:val="18"/>
              </w:rPr>
              <w:t>Łączność paneli oraz ich zasilanie realizowane za pomocą łączy USB.</w:t>
            </w:r>
          </w:p>
        </w:tc>
        <w:tc>
          <w:tcPr>
            <w:tcW w:w="4388" w:type="dxa"/>
          </w:tcPr>
          <w:p w14:paraId="03B79E87" w14:textId="77777777" w:rsidR="0044758A" w:rsidRPr="00AD2805" w:rsidRDefault="0044758A" w:rsidP="0044758A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44758A" w:rsidRPr="00AD2805" w14:paraId="598377ED" w14:textId="77777777" w:rsidTr="002C4CA9">
        <w:trPr>
          <w:trHeight w:val="548"/>
        </w:trPr>
        <w:tc>
          <w:tcPr>
            <w:tcW w:w="425" w:type="dxa"/>
            <w:vAlign w:val="center"/>
          </w:tcPr>
          <w:p w14:paraId="50732AC7" w14:textId="108DE966" w:rsidR="0044758A" w:rsidRDefault="0044758A" w:rsidP="0044758A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6)</w:t>
            </w:r>
          </w:p>
        </w:tc>
        <w:tc>
          <w:tcPr>
            <w:tcW w:w="4819" w:type="dxa"/>
            <w:vAlign w:val="center"/>
          </w:tcPr>
          <w:p w14:paraId="6D3D068E" w14:textId="72B7B62A" w:rsidR="0044758A" w:rsidRPr="0044758A" w:rsidRDefault="00560D76" w:rsidP="0044758A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560D76">
              <w:rPr>
                <w:rFonts w:ascii="Bahnschrift" w:hAnsi="Bahnschrift" w:cstheme="minorHAnsi"/>
                <w:sz w:val="18"/>
                <w:szCs w:val="18"/>
              </w:rPr>
              <w:t xml:space="preserve">Parametry techniczne poszczególnych paneli </w:t>
            </w:r>
            <w:r>
              <w:rPr>
                <w:rFonts w:ascii="Bahnschrift" w:hAnsi="Bahnschrift" w:cstheme="minorHAnsi"/>
                <w:sz w:val="18"/>
                <w:szCs w:val="18"/>
              </w:rPr>
              <w:t xml:space="preserve">                              </w:t>
            </w:r>
            <w:r w:rsidRPr="00560D76">
              <w:rPr>
                <w:rFonts w:ascii="Bahnschrift" w:hAnsi="Bahnschrift" w:cstheme="minorHAnsi"/>
                <w:sz w:val="18"/>
                <w:szCs w:val="18"/>
              </w:rPr>
              <w:t>w zestawie:</w:t>
            </w:r>
          </w:p>
        </w:tc>
        <w:tc>
          <w:tcPr>
            <w:tcW w:w="4388" w:type="dxa"/>
          </w:tcPr>
          <w:p w14:paraId="593175DD" w14:textId="77777777" w:rsidR="0044758A" w:rsidRPr="00AD2805" w:rsidRDefault="0044758A" w:rsidP="0044758A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44758A" w:rsidRPr="00AD2805" w14:paraId="31659827" w14:textId="77777777" w:rsidTr="002C4CA9">
        <w:trPr>
          <w:trHeight w:val="548"/>
        </w:trPr>
        <w:tc>
          <w:tcPr>
            <w:tcW w:w="425" w:type="dxa"/>
            <w:vAlign w:val="center"/>
          </w:tcPr>
          <w:p w14:paraId="64589BEB" w14:textId="6B21BD09" w:rsidR="0044758A" w:rsidRDefault="00560D76" w:rsidP="0044758A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a</w:t>
            </w:r>
            <w:r w:rsidR="0044758A">
              <w:rPr>
                <w:rFonts w:ascii="Bahnschrift" w:hAnsi="Bahnschrift" w:cstheme="minorHAnsi"/>
                <w:sz w:val="18"/>
                <w:szCs w:val="18"/>
              </w:rPr>
              <w:t>)</w:t>
            </w:r>
          </w:p>
        </w:tc>
        <w:tc>
          <w:tcPr>
            <w:tcW w:w="4819" w:type="dxa"/>
            <w:vAlign w:val="center"/>
          </w:tcPr>
          <w:p w14:paraId="36626934" w14:textId="49044A71" w:rsidR="0044758A" w:rsidRPr="0044758A" w:rsidRDefault="00560D76" w:rsidP="0044758A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560D76">
              <w:rPr>
                <w:rFonts w:ascii="Bahnschrift" w:hAnsi="Bahnschrift" w:cstheme="minorHAnsi"/>
                <w:sz w:val="18"/>
                <w:szCs w:val="18"/>
              </w:rPr>
              <w:t>Panel trackbalowy wyposażony w min. 3 x programowalne Trackballe (Kule) wraz z indywidualnymi przyciskami resetu dla kuli oraz pierścienia; min. 2 dodatkowe przyciski funkcyjne typu Shift/Alt; panel wyposażony  w wyświetlacz typu OLED obrazujący zaprogramowane funkcje.</w:t>
            </w:r>
          </w:p>
        </w:tc>
        <w:tc>
          <w:tcPr>
            <w:tcW w:w="4388" w:type="dxa"/>
          </w:tcPr>
          <w:p w14:paraId="786AB9C4" w14:textId="77777777" w:rsidR="0044758A" w:rsidRPr="00AD2805" w:rsidRDefault="0044758A" w:rsidP="0044758A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44758A" w:rsidRPr="00AD2805" w14:paraId="1CC2CC08" w14:textId="77777777" w:rsidTr="002C4CA9">
        <w:trPr>
          <w:trHeight w:val="548"/>
        </w:trPr>
        <w:tc>
          <w:tcPr>
            <w:tcW w:w="425" w:type="dxa"/>
            <w:vAlign w:val="center"/>
          </w:tcPr>
          <w:p w14:paraId="22AEB042" w14:textId="18A03892" w:rsidR="0044758A" w:rsidRDefault="00560D76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b</w:t>
            </w:r>
            <w:r w:rsidR="0044758A">
              <w:rPr>
                <w:rFonts w:ascii="Bahnschrift" w:hAnsi="Bahnschrift" w:cstheme="minorHAnsi"/>
                <w:sz w:val="18"/>
                <w:szCs w:val="18"/>
              </w:rPr>
              <w:t>)</w:t>
            </w:r>
          </w:p>
        </w:tc>
        <w:tc>
          <w:tcPr>
            <w:tcW w:w="4819" w:type="dxa"/>
            <w:vAlign w:val="center"/>
          </w:tcPr>
          <w:p w14:paraId="22ACA221" w14:textId="3CDB16CF" w:rsidR="0044758A" w:rsidRPr="00560D76" w:rsidRDefault="00560D76" w:rsidP="00560D76">
            <w:pPr>
              <w:spacing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560D76">
              <w:rPr>
                <w:rFonts w:ascii="Bahnschrift" w:hAnsi="Bahnschrift" w:cstheme="minorHAnsi"/>
                <w:sz w:val="18"/>
                <w:szCs w:val="18"/>
              </w:rPr>
              <w:t>Panel z zestawem przycisków i pokręteł sterujących linią czasową (tzw. Jog-Shuttle) wyposażony w min. 12 programowalnych przycisków ogólnego przeznaczenia; min. 1 trackball (służący jako pokrętło jog/</w:t>
            </w:r>
            <w:proofErr w:type="spellStart"/>
            <w:r w:rsidRPr="00560D76">
              <w:rPr>
                <w:rFonts w:ascii="Bahnschrift" w:hAnsi="Bahnschrift" w:cstheme="minorHAnsi"/>
                <w:sz w:val="18"/>
                <w:szCs w:val="18"/>
              </w:rPr>
              <w:t>shuttle</w:t>
            </w:r>
            <w:proofErr w:type="spellEnd"/>
            <w:r w:rsidRPr="00560D76">
              <w:rPr>
                <w:rFonts w:ascii="Bahnschrift" w:hAnsi="Bahnschrift" w:cstheme="minorHAnsi"/>
                <w:sz w:val="18"/>
                <w:szCs w:val="18"/>
              </w:rPr>
              <w:t xml:space="preserve">);  min. 2 dodatkowe przyciski funkcyjne typu Shift/Alt; zestaw standardowych przycisków sterujących odtwarzaniem (Play </w:t>
            </w:r>
            <w:proofErr w:type="spellStart"/>
            <w:r w:rsidRPr="00560D76">
              <w:rPr>
                <w:rFonts w:ascii="Bahnschrift" w:hAnsi="Bahnschrift" w:cstheme="minorHAnsi"/>
                <w:sz w:val="18"/>
                <w:szCs w:val="18"/>
              </w:rPr>
              <w:t>Forward</w:t>
            </w:r>
            <w:proofErr w:type="spellEnd"/>
            <w:r w:rsidRPr="00560D76">
              <w:rPr>
                <w:rFonts w:ascii="Bahnschrift" w:hAnsi="Bahnschrift" w:cstheme="minorHAnsi"/>
                <w:sz w:val="18"/>
                <w:szCs w:val="18"/>
              </w:rPr>
              <w:t xml:space="preserve">, Play </w:t>
            </w:r>
            <w:proofErr w:type="spellStart"/>
            <w:r w:rsidRPr="00560D76">
              <w:rPr>
                <w:rFonts w:ascii="Bahnschrift" w:hAnsi="Bahnschrift" w:cstheme="minorHAnsi"/>
                <w:sz w:val="18"/>
                <w:szCs w:val="18"/>
              </w:rPr>
              <w:t>Reverse</w:t>
            </w:r>
            <w:proofErr w:type="spellEnd"/>
            <w:r w:rsidRPr="00560D76">
              <w:rPr>
                <w:rFonts w:ascii="Bahnschrift" w:hAnsi="Bahnschrift" w:cstheme="minorHAnsi"/>
                <w:sz w:val="18"/>
                <w:szCs w:val="18"/>
              </w:rPr>
              <w:t xml:space="preserve">, </w:t>
            </w:r>
            <w:proofErr w:type="spellStart"/>
            <w:r w:rsidRPr="00560D76">
              <w:rPr>
                <w:rFonts w:ascii="Bahnschrift" w:hAnsi="Bahnschrift" w:cstheme="minorHAnsi"/>
                <w:sz w:val="18"/>
                <w:szCs w:val="18"/>
              </w:rPr>
              <w:t>Pause</w:t>
            </w:r>
            <w:proofErr w:type="spellEnd"/>
            <w:r w:rsidRPr="00560D76">
              <w:rPr>
                <w:rFonts w:ascii="Bahnschrift" w:hAnsi="Bahnschrift" w:cstheme="minorHAnsi"/>
                <w:sz w:val="18"/>
                <w:szCs w:val="18"/>
              </w:rPr>
              <w:t>, Stop); min. 2 wyświetlacze typu OLED obrazujące zaprogramowane funkcje (np. wyświetlanie aktualnego kodu czasowego).</w:t>
            </w:r>
          </w:p>
        </w:tc>
        <w:tc>
          <w:tcPr>
            <w:tcW w:w="4388" w:type="dxa"/>
          </w:tcPr>
          <w:p w14:paraId="53D490C6" w14:textId="77777777" w:rsidR="0044758A" w:rsidRPr="00AD2805" w:rsidRDefault="0044758A" w:rsidP="00061877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44758A" w:rsidRPr="00AD2805" w14:paraId="2E0E88EF" w14:textId="77777777" w:rsidTr="002C4CA9">
        <w:trPr>
          <w:trHeight w:val="548"/>
        </w:trPr>
        <w:tc>
          <w:tcPr>
            <w:tcW w:w="425" w:type="dxa"/>
            <w:vAlign w:val="center"/>
          </w:tcPr>
          <w:p w14:paraId="34DC996F" w14:textId="52EB1383" w:rsidR="0044758A" w:rsidRDefault="00560D76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c</w:t>
            </w:r>
            <w:r w:rsidR="0044758A">
              <w:rPr>
                <w:rFonts w:ascii="Bahnschrift" w:hAnsi="Bahnschrift" w:cstheme="minorHAnsi"/>
                <w:sz w:val="18"/>
                <w:szCs w:val="18"/>
              </w:rPr>
              <w:t>)</w:t>
            </w:r>
          </w:p>
        </w:tc>
        <w:tc>
          <w:tcPr>
            <w:tcW w:w="4819" w:type="dxa"/>
            <w:vAlign w:val="center"/>
          </w:tcPr>
          <w:p w14:paraId="0DF6F871" w14:textId="6C27A3FD" w:rsidR="0044758A" w:rsidRPr="0044758A" w:rsidRDefault="00560D76" w:rsidP="0044758A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560D76">
              <w:rPr>
                <w:rFonts w:ascii="Bahnschrift" w:hAnsi="Bahnschrift" w:cstheme="minorHAnsi"/>
                <w:sz w:val="18"/>
                <w:szCs w:val="18"/>
              </w:rPr>
              <w:t>Panel wielofunkcyjny z zestawem pokręteł sterujących wyposażony w min. 12 programowalnych pokręteł sterujących; min. 2 dodatkowe przyciski funkcyjne typu Shift/Alt oraz min. jeden wyświetlacz typu OLED obrazujący zaprogramowane funkcje i ustawienia.</w:t>
            </w:r>
          </w:p>
        </w:tc>
        <w:tc>
          <w:tcPr>
            <w:tcW w:w="4388" w:type="dxa"/>
          </w:tcPr>
          <w:p w14:paraId="56A5B49B" w14:textId="77777777" w:rsidR="0044758A" w:rsidRPr="00AD2805" w:rsidRDefault="0044758A" w:rsidP="00061877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  <w:tr w:rsidR="0044758A" w:rsidRPr="00AD2805" w14:paraId="758BF421" w14:textId="77777777" w:rsidTr="002C4CA9">
        <w:trPr>
          <w:trHeight w:val="1347"/>
        </w:trPr>
        <w:tc>
          <w:tcPr>
            <w:tcW w:w="425" w:type="dxa"/>
            <w:vAlign w:val="center"/>
          </w:tcPr>
          <w:p w14:paraId="00FB0240" w14:textId="7410F141" w:rsidR="0044758A" w:rsidRDefault="00560D76" w:rsidP="00091488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>
              <w:rPr>
                <w:rFonts w:ascii="Bahnschrift" w:hAnsi="Bahnschrift" w:cstheme="minorHAnsi"/>
                <w:sz w:val="18"/>
                <w:szCs w:val="18"/>
              </w:rPr>
              <w:t>d</w:t>
            </w:r>
            <w:r w:rsidR="0044758A">
              <w:rPr>
                <w:rFonts w:ascii="Bahnschrift" w:hAnsi="Bahnschrift" w:cstheme="minorHAnsi"/>
                <w:sz w:val="18"/>
                <w:szCs w:val="18"/>
              </w:rPr>
              <w:t>)</w:t>
            </w:r>
          </w:p>
        </w:tc>
        <w:tc>
          <w:tcPr>
            <w:tcW w:w="4819" w:type="dxa"/>
            <w:vAlign w:val="center"/>
          </w:tcPr>
          <w:p w14:paraId="38920D1E" w14:textId="531DBA24" w:rsidR="00560D76" w:rsidRPr="0044758A" w:rsidRDefault="00560D76" w:rsidP="0044758A">
            <w:pPr>
              <w:spacing w:before="120" w:after="100" w:afterAutospacing="1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560D76">
              <w:rPr>
                <w:rFonts w:ascii="Bahnschrift" w:hAnsi="Bahnschrift" w:cstheme="minorHAnsi"/>
                <w:sz w:val="18"/>
                <w:szCs w:val="18"/>
              </w:rPr>
              <w:t>Panel wielofunkcyjny z przyciskami sterującymi wyposażony w min. 12 programowalnych przycisków sterujących; min. 2 dodatkowe przyciski funkcyjne typu Shift/Alt oraz min. jeden wyświetlacz typu OLED obrazujący zaprogramowane funkcje i ustawienia.</w:t>
            </w:r>
          </w:p>
        </w:tc>
        <w:tc>
          <w:tcPr>
            <w:tcW w:w="4388" w:type="dxa"/>
          </w:tcPr>
          <w:p w14:paraId="560E16C2" w14:textId="77777777" w:rsidR="0044758A" w:rsidRPr="00AD2805" w:rsidRDefault="0044758A" w:rsidP="00061877">
            <w:pPr>
              <w:ind w:left="360"/>
              <w:rPr>
                <w:rFonts w:ascii="Bahnschrift" w:hAnsi="Bahnschrift" w:cstheme="minorHAnsi"/>
                <w:sz w:val="20"/>
              </w:rPr>
            </w:pPr>
          </w:p>
        </w:tc>
      </w:tr>
    </w:tbl>
    <w:p w14:paraId="53DD272E" w14:textId="77777777" w:rsidR="003D6492" w:rsidRPr="00FE7BED" w:rsidRDefault="003D6492" w:rsidP="003D6492"/>
    <w:p w14:paraId="6634E07B" w14:textId="77777777" w:rsidR="003D6492" w:rsidRPr="00FE7BED" w:rsidRDefault="003D6492" w:rsidP="003D6492"/>
    <w:p w14:paraId="76787D69" w14:textId="77777777" w:rsidR="00A13468" w:rsidRDefault="00A13468" w:rsidP="00FE7BED"/>
    <w:p w14:paraId="124E7E6C" w14:textId="77777777" w:rsidR="003D6492" w:rsidRDefault="003D6492" w:rsidP="00FE7BED">
      <w:pPr>
        <w:tabs>
          <w:tab w:val="left" w:pos="4355"/>
        </w:tabs>
        <w:jc w:val="center"/>
        <w:rPr>
          <w:rFonts w:ascii="72 Black" w:hAnsi="72 Black" w:cs="72 Black"/>
          <w:color w:val="000000"/>
          <w:sz w:val="32"/>
          <w:szCs w:val="32"/>
        </w:rPr>
      </w:pPr>
    </w:p>
    <w:p w14:paraId="14D30908" w14:textId="77777777" w:rsidR="003D6492" w:rsidRDefault="003D6492" w:rsidP="00FE7BED">
      <w:pPr>
        <w:tabs>
          <w:tab w:val="left" w:pos="4355"/>
        </w:tabs>
        <w:jc w:val="center"/>
        <w:rPr>
          <w:rFonts w:ascii="72 Black" w:hAnsi="72 Black" w:cs="72 Black"/>
          <w:color w:val="000000"/>
          <w:sz w:val="32"/>
          <w:szCs w:val="32"/>
        </w:rPr>
      </w:pPr>
    </w:p>
    <w:p w14:paraId="5E1BDAD7" w14:textId="77777777" w:rsidR="003D6492" w:rsidRDefault="003D6492" w:rsidP="00FE7BED">
      <w:pPr>
        <w:tabs>
          <w:tab w:val="left" w:pos="4355"/>
        </w:tabs>
        <w:jc w:val="center"/>
        <w:rPr>
          <w:rFonts w:ascii="72 Black" w:hAnsi="72 Black" w:cs="72 Black"/>
          <w:color w:val="000000"/>
          <w:sz w:val="32"/>
          <w:szCs w:val="32"/>
        </w:rPr>
      </w:pPr>
    </w:p>
    <w:p w14:paraId="47A3CD08" w14:textId="77777777" w:rsidR="003D6492" w:rsidRDefault="003D6492" w:rsidP="00FE7BED">
      <w:pPr>
        <w:tabs>
          <w:tab w:val="left" w:pos="4355"/>
        </w:tabs>
        <w:jc w:val="center"/>
        <w:rPr>
          <w:rFonts w:ascii="72 Black" w:hAnsi="72 Black" w:cs="72 Black"/>
          <w:color w:val="000000"/>
          <w:sz w:val="32"/>
          <w:szCs w:val="32"/>
        </w:rPr>
      </w:pPr>
    </w:p>
    <w:p w14:paraId="18DC9D9D" w14:textId="77777777" w:rsidR="008E5630" w:rsidRDefault="008E5630" w:rsidP="008E5630">
      <w:pPr>
        <w:tabs>
          <w:tab w:val="left" w:pos="4355"/>
        </w:tabs>
        <w:rPr>
          <w:rFonts w:ascii="72 Black" w:hAnsi="72 Black" w:cs="72 Black"/>
          <w:color w:val="000000"/>
          <w:sz w:val="32"/>
          <w:szCs w:val="32"/>
        </w:rPr>
      </w:pPr>
    </w:p>
    <w:p w14:paraId="4DD9E56C" w14:textId="77777777" w:rsidR="003D6492" w:rsidRDefault="003D6492" w:rsidP="003D6492">
      <w:pPr>
        <w:jc w:val="center"/>
      </w:pPr>
    </w:p>
    <w:p w14:paraId="77D9E06D" w14:textId="77777777" w:rsidR="003D6492" w:rsidRDefault="003D6492" w:rsidP="003D6492"/>
    <w:p w14:paraId="63EF6143" w14:textId="717333FC" w:rsidR="00FE7BED" w:rsidRDefault="00FE7BED" w:rsidP="00FE7BED"/>
    <w:p w14:paraId="6B9E32EB" w14:textId="2F1462A0" w:rsidR="00FE7BED" w:rsidRDefault="00FE7BED" w:rsidP="00FE7BED"/>
    <w:p w14:paraId="51C5F872" w14:textId="77777777" w:rsidR="003D6492" w:rsidRPr="000804F2" w:rsidRDefault="003D6492" w:rsidP="00F77760">
      <w:pPr>
        <w:tabs>
          <w:tab w:val="left" w:pos="4355"/>
        </w:tabs>
        <w:jc w:val="center"/>
        <w:rPr>
          <w:rFonts w:ascii="72 Black" w:hAnsi="72 Black" w:cs="72 Black"/>
          <w:color w:val="000000"/>
          <w:sz w:val="32"/>
          <w:szCs w:val="32"/>
        </w:rPr>
      </w:pPr>
    </w:p>
    <w:sectPr w:rsidR="003D6492" w:rsidRPr="000804F2" w:rsidSect="00AD2805">
      <w:footerReference w:type="default" r:id="rId8"/>
      <w:headerReference w:type="first" r:id="rId9"/>
      <w:footerReference w:type="first" r:id="rId10"/>
      <w:pgSz w:w="11906" w:h="16838"/>
      <w:pgMar w:top="1418" w:right="1134" w:bottom="851" w:left="680" w:header="142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FC899" w14:textId="77777777" w:rsidR="00F628BB" w:rsidRDefault="00F628BB" w:rsidP="00B26BB1">
      <w:r>
        <w:separator/>
      </w:r>
    </w:p>
  </w:endnote>
  <w:endnote w:type="continuationSeparator" w:id="0">
    <w:p w14:paraId="5CFF9965" w14:textId="77777777" w:rsidR="00F628BB" w:rsidRDefault="00F628BB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Bahnschrift" w:eastAsiaTheme="majorEastAsia" w:hAnsi="Bahnschrift" w:cstheme="majorBidi"/>
        <w:sz w:val="16"/>
        <w:szCs w:val="16"/>
      </w:rPr>
      <w:id w:val="2106376844"/>
      <w:docPartObj>
        <w:docPartGallery w:val="Page Numbers (Bottom of Page)"/>
        <w:docPartUnique/>
      </w:docPartObj>
    </w:sdtPr>
    <w:sdtEndPr/>
    <w:sdtContent>
      <w:p w14:paraId="684398DF" w14:textId="20E411A5" w:rsidR="00AD2805" w:rsidRPr="00AD2805" w:rsidRDefault="00AD2805" w:rsidP="00AD2805">
        <w:pPr>
          <w:pStyle w:val="Stopka"/>
          <w:jc w:val="right"/>
          <w:rPr>
            <w:rFonts w:ascii="Bahnschrift" w:eastAsiaTheme="majorEastAsia" w:hAnsi="Bahnschrift" w:cstheme="majorBidi"/>
            <w:sz w:val="16"/>
            <w:szCs w:val="16"/>
          </w:rPr>
        </w:pPr>
        <w:r w:rsidRPr="00AD2805">
          <w:rPr>
            <w:rFonts w:ascii="Bahnschrift" w:eastAsiaTheme="majorEastAsia" w:hAnsi="Bahnschrift" w:cstheme="majorBidi"/>
            <w:sz w:val="16"/>
            <w:szCs w:val="16"/>
          </w:rPr>
          <w:t xml:space="preserve">str. </w:t>
        </w:r>
        <w:r w:rsidRPr="00AD2805">
          <w:rPr>
            <w:rFonts w:ascii="Bahnschrift" w:eastAsiaTheme="minorEastAsia" w:hAnsi="Bahnschrift" w:cs="Times New Roman"/>
            <w:sz w:val="16"/>
            <w:szCs w:val="16"/>
          </w:rPr>
          <w:fldChar w:fldCharType="begin"/>
        </w:r>
        <w:r w:rsidRPr="00AD2805">
          <w:rPr>
            <w:rFonts w:ascii="Bahnschrift" w:hAnsi="Bahnschrift"/>
            <w:sz w:val="16"/>
            <w:szCs w:val="16"/>
          </w:rPr>
          <w:instrText>PAGE    \* MERGEFORMAT</w:instrText>
        </w:r>
        <w:r w:rsidRPr="00AD2805">
          <w:rPr>
            <w:rFonts w:ascii="Bahnschrift" w:eastAsiaTheme="minorEastAsia" w:hAnsi="Bahnschrift" w:cs="Times New Roman"/>
            <w:sz w:val="16"/>
            <w:szCs w:val="16"/>
          </w:rPr>
          <w:fldChar w:fldCharType="separate"/>
        </w:r>
        <w:r>
          <w:rPr>
            <w:rFonts w:ascii="Bahnschrift" w:eastAsiaTheme="minorEastAsia" w:hAnsi="Bahnschrift"/>
            <w:sz w:val="16"/>
            <w:szCs w:val="16"/>
          </w:rPr>
          <w:t>1</w:t>
        </w:r>
        <w:r w:rsidRPr="00AD2805">
          <w:rPr>
            <w:rFonts w:ascii="Bahnschrift" w:eastAsiaTheme="majorEastAsia" w:hAnsi="Bahnschrift" w:cstheme="majorBidi"/>
            <w:sz w:val="16"/>
            <w:szCs w:val="16"/>
          </w:rPr>
          <w:fldChar w:fldCharType="end"/>
        </w:r>
        <w:r w:rsidRPr="00AD2805">
          <w:rPr>
            <w:rFonts w:ascii="Bahnschrift" w:eastAsiaTheme="majorEastAsia" w:hAnsi="Bahnschrift" w:cstheme="majorBidi"/>
            <w:sz w:val="16"/>
            <w:szCs w:val="16"/>
          </w:rPr>
          <w:t xml:space="preserve"> z </w:t>
        </w:r>
        <w:r w:rsidR="00560D76">
          <w:rPr>
            <w:rFonts w:ascii="Bahnschrift" w:eastAsiaTheme="majorEastAsia" w:hAnsi="Bahnschrift" w:cstheme="majorBidi"/>
            <w:sz w:val="16"/>
            <w:szCs w:val="16"/>
          </w:rPr>
          <w:t>4</w:t>
        </w:r>
      </w:p>
    </w:sdtContent>
  </w:sdt>
  <w:p w14:paraId="3A7981D9" w14:textId="0A5DD6EC" w:rsidR="0045229B" w:rsidRPr="00FE7BED" w:rsidRDefault="0045229B" w:rsidP="00FE7BED">
    <w:pPr>
      <w:tabs>
        <w:tab w:val="center" w:pos="4536"/>
        <w:tab w:val="right" w:pos="9072"/>
      </w:tabs>
      <w:rPr>
        <w:rFonts w:eastAsia="Calibri"/>
        <w:sz w:val="2"/>
        <w:szCs w:val="2"/>
        <w:lang w:eastAsia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Bahnschrift" w:eastAsiaTheme="majorEastAsia" w:hAnsi="Bahnschrift" w:cstheme="majorBidi"/>
        <w:sz w:val="16"/>
        <w:szCs w:val="16"/>
      </w:rPr>
      <w:id w:val="-342706170"/>
      <w:docPartObj>
        <w:docPartGallery w:val="Page Numbers (Bottom of Page)"/>
        <w:docPartUnique/>
      </w:docPartObj>
    </w:sdtPr>
    <w:sdtEndPr/>
    <w:sdtContent>
      <w:p w14:paraId="197D0805" w14:textId="391DFC92" w:rsidR="00AD2805" w:rsidRPr="00AD2805" w:rsidRDefault="00AD2805" w:rsidP="00AD2805">
        <w:pPr>
          <w:pStyle w:val="Stopka"/>
          <w:jc w:val="right"/>
          <w:rPr>
            <w:rFonts w:ascii="Bahnschrift" w:eastAsiaTheme="majorEastAsia" w:hAnsi="Bahnschrift" w:cstheme="majorBidi"/>
            <w:sz w:val="16"/>
            <w:szCs w:val="16"/>
          </w:rPr>
        </w:pPr>
        <w:r w:rsidRPr="00AD2805">
          <w:rPr>
            <w:rFonts w:ascii="Bahnschrift" w:eastAsiaTheme="majorEastAsia" w:hAnsi="Bahnschrift" w:cstheme="majorBidi"/>
            <w:sz w:val="16"/>
            <w:szCs w:val="16"/>
          </w:rPr>
          <w:t xml:space="preserve">str. </w:t>
        </w:r>
        <w:r w:rsidRPr="00AD2805">
          <w:rPr>
            <w:rFonts w:ascii="Bahnschrift" w:eastAsiaTheme="minorEastAsia" w:hAnsi="Bahnschrift" w:cs="Times New Roman"/>
            <w:sz w:val="16"/>
            <w:szCs w:val="16"/>
          </w:rPr>
          <w:fldChar w:fldCharType="begin"/>
        </w:r>
        <w:r w:rsidRPr="00AD2805">
          <w:rPr>
            <w:rFonts w:ascii="Bahnschrift" w:hAnsi="Bahnschrift"/>
            <w:sz w:val="16"/>
            <w:szCs w:val="16"/>
          </w:rPr>
          <w:instrText>PAGE    \* MERGEFORMAT</w:instrText>
        </w:r>
        <w:r w:rsidRPr="00AD2805">
          <w:rPr>
            <w:rFonts w:ascii="Bahnschrift" w:eastAsiaTheme="minorEastAsia" w:hAnsi="Bahnschrift" w:cs="Times New Roman"/>
            <w:sz w:val="16"/>
            <w:szCs w:val="16"/>
          </w:rPr>
          <w:fldChar w:fldCharType="separate"/>
        </w:r>
        <w:r w:rsidRPr="00AD2805">
          <w:rPr>
            <w:rFonts w:ascii="Bahnschrift" w:eastAsiaTheme="majorEastAsia" w:hAnsi="Bahnschrift" w:cstheme="majorBidi"/>
            <w:sz w:val="16"/>
            <w:szCs w:val="16"/>
          </w:rPr>
          <w:t>2</w:t>
        </w:r>
        <w:r w:rsidRPr="00AD2805">
          <w:rPr>
            <w:rFonts w:ascii="Bahnschrift" w:eastAsiaTheme="majorEastAsia" w:hAnsi="Bahnschrift" w:cstheme="majorBidi"/>
            <w:sz w:val="16"/>
            <w:szCs w:val="16"/>
          </w:rPr>
          <w:fldChar w:fldCharType="end"/>
        </w:r>
        <w:r w:rsidRPr="00AD2805">
          <w:rPr>
            <w:rFonts w:ascii="Bahnschrift" w:eastAsiaTheme="majorEastAsia" w:hAnsi="Bahnschrift" w:cstheme="majorBidi"/>
            <w:sz w:val="16"/>
            <w:szCs w:val="16"/>
          </w:rPr>
          <w:t xml:space="preserve"> z 7</w:t>
        </w:r>
      </w:p>
    </w:sdtContent>
  </w:sdt>
  <w:bookmarkStart w:id="7" w:name="_Hlk136601009" w:displacedByCustomXml="next"/>
  <w:bookmarkStart w:id="8" w:name="_Hlk136333179" w:displacedByCustomXml="next"/>
  <w:sdt>
    <w:sdtPr>
      <w:rPr>
        <w:sz w:val="20"/>
      </w:rPr>
      <w:id w:val="-1366902661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6B281725" w14:textId="77777777" w:rsidR="00AD2805" w:rsidRPr="004A2CE0" w:rsidRDefault="00AD2805" w:rsidP="00AD2805">
        <w:pPr>
          <w:tabs>
            <w:tab w:val="center" w:pos="4536"/>
            <w:tab w:val="right" w:pos="9072"/>
          </w:tabs>
          <w:jc w:val="both"/>
          <w:rPr>
            <w:sz w:val="20"/>
          </w:rPr>
        </w:pPr>
        <w:r w:rsidRPr="004A2CE0">
          <w:rPr>
            <w:rFonts w:ascii="PT Sans" w:eastAsia="Palatino Linotype" w:hAnsi="PT Sans"/>
            <w:noProof/>
            <w:color w:val="002D59"/>
            <w:sz w:val="26"/>
            <w:szCs w:val="26"/>
          </w:rPr>
          <w:drawing>
            <wp:anchor distT="0" distB="0" distL="114300" distR="114300" simplePos="0" relativeHeight="251658752" behindDoc="1" locked="0" layoutInCell="1" allowOverlap="1" wp14:anchorId="504C1BEF" wp14:editId="01BD0CC2">
              <wp:simplePos x="0" y="0"/>
              <wp:positionH relativeFrom="page">
                <wp:posOffset>-187325</wp:posOffset>
              </wp:positionH>
              <wp:positionV relativeFrom="page">
                <wp:posOffset>9638665</wp:posOffset>
              </wp:positionV>
              <wp:extent cx="3259455" cy="106680"/>
              <wp:effectExtent l="0" t="0" r="0" b="7620"/>
              <wp:wrapNone/>
              <wp:docPr id="35" name="Obraz 3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bookmarkEnd w:id="7" w:displacedByCustomXml="prev"/>
  <w:p w14:paraId="7C0CDA21" w14:textId="77777777" w:rsidR="00AD2805" w:rsidRPr="004A2CE0" w:rsidRDefault="00AD2805" w:rsidP="00AD2805">
    <w:pPr>
      <w:tabs>
        <w:tab w:val="center" w:pos="4536"/>
        <w:tab w:val="right" w:pos="9072"/>
      </w:tabs>
      <w:spacing w:line="200" w:lineRule="exact"/>
      <w:jc w:val="both"/>
      <w:rPr>
        <w:rFonts w:ascii="PT Sans" w:eastAsia="Palatino Linotype" w:hAnsi="PT Sans"/>
        <w:color w:val="002D59"/>
        <w:sz w:val="16"/>
        <w:szCs w:val="16"/>
        <w:vertAlign w:val="subscript"/>
      </w:rPr>
    </w:pPr>
    <w:r w:rsidRPr="004A2CE0">
      <w:rPr>
        <w:rFonts w:ascii="Bahnschrift" w:hAnsi="Bahnschrift"/>
        <w:noProof/>
        <w:sz w:val="16"/>
        <w:szCs w:val="16"/>
      </w:rPr>
      <w:drawing>
        <wp:anchor distT="0" distB="0" distL="114300" distR="114300" simplePos="0" relativeHeight="251659776" behindDoc="1" locked="0" layoutInCell="1" allowOverlap="1" wp14:anchorId="159AE21D" wp14:editId="71E134C5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3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4190F37" w14:textId="77777777" w:rsidR="00AD2805" w:rsidRPr="004A2CE0" w:rsidRDefault="00AD2805" w:rsidP="00AD2805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Uniwersytet Śląski w Katowicach</w:t>
    </w:r>
  </w:p>
  <w:p w14:paraId="206961C3" w14:textId="77777777" w:rsidR="00AD2805" w:rsidRPr="004A2CE0" w:rsidRDefault="00AD2805" w:rsidP="00AD2805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Dział Zamówień Publicznych</w:t>
    </w:r>
  </w:p>
  <w:p w14:paraId="05D832D6" w14:textId="77777777" w:rsidR="00AD2805" w:rsidRPr="004A2CE0" w:rsidRDefault="00AD2805" w:rsidP="00AD2805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ul. Bankowa 12, 40-007 Katowice</w:t>
    </w:r>
  </w:p>
  <w:p w14:paraId="5222E9AC" w14:textId="77777777" w:rsidR="00AD2805" w:rsidRPr="004A2CE0" w:rsidRDefault="00AD2805" w:rsidP="00AD2805">
    <w:pPr>
      <w:tabs>
        <w:tab w:val="left" w:pos="3630"/>
      </w:tabs>
      <w:ind w:left="567" w:hanging="284"/>
      <w:rPr>
        <w:rFonts w:ascii="Bahnschrift" w:eastAsia="Palatino Linotype" w:hAnsi="Bahnschrift"/>
        <w:color w:val="002D59"/>
        <w:sz w:val="16"/>
        <w:szCs w:val="16"/>
        <w:u w:val="single"/>
        <w:lang w:val="de-DE"/>
      </w:rPr>
    </w:pPr>
    <w:r w:rsidRPr="004A2CE0">
      <w:rPr>
        <w:rFonts w:ascii="Bahnschrift" w:eastAsia="Palatino Linotype" w:hAnsi="Bahnschrift"/>
        <w:color w:val="002D59"/>
        <w:sz w:val="16"/>
        <w:szCs w:val="16"/>
        <w:lang w:val="de-DE"/>
      </w:rPr>
      <w:t>tel.: 32 359 13 34, e-</w:t>
    </w:r>
    <w:r>
      <w:rPr>
        <w:rFonts w:ascii="Bahnschrift" w:eastAsia="Palatino Linotype" w:hAnsi="Bahnschrift"/>
        <w:color w:val="002D59"/>
        <w:sz w:val="16"/>
        <w:szCs w:val="16"/>
        <w:lang w:val="de-DE"/>
      </w:rPr>
      <w:t xml:space="preserve"> </w:t>
    </w:r>
    <w:r w:rsidRPr="004A2CE0">
      <w:rPr>
        <w:rFonts w:ascii="Bahnschrift" w:eastAsia="Palatino Linotype" w:hAnsi="Bahnschrift"/>
        <w:color w:val="002D59"/>
        <w:sz w:val="16"/>
        <w:szCs w:val="16"/>
        <w:lang w:val="de-DE"/>
      </w:rPr>
      <w:t>mail: dzp@us.edu.pl</w:t>
    </w:r>
    <w:r w:rsidRPr="004A2CE0">
      <w:rPr>
        <w:rFonts w:ascii="Bahnschrift" w:eastAsia="Palatino Linotype" w:hAnsi="Bahnschrift"/>
        <w:color w:val="002D59"/>
        <w:sz w:val="16"/>
        <w:szCs w:val="16"/>
        <w:lang w:val="de-DE"/>
      </w:rPr>
      <w:tab/>
    </w:r>
  </w:p>
  <w:p w14:paraId="206B5297" w14:textId="77777777" w:rsidR="00AD2805" w:rsidRPr="004A2CE0" w:rsidRDefault="00EB5E01" w:rsidP="00AD2805">
    <w:pPr>
      <w:tabs>
        <w:tab w:val="center" w:pos="4536"/>
        <w:tab w:val="right" w:pos="9072"/>
      </w:tabs>
      <w:spacing w:line="240" w:lineRule="auto"/>
      <w:ind w:left="851" w:hanging="567"/>
      <w:jc w:val="both"/>
      <w:rPr>
        <w:rFonts w:ascii="Bahnschrift" w:eastAsia="Palatino Linotype" w:hAnsi="Bahnschrift"/>
        <w:color w:val="002D59"/>
        <w:sz w:val="16"/>
        <w:szCs w:val="16"/>
      </w:rPr>
    </w:pPr>
    <w:hyperlink r:id="rId2" w:history="1">
      <w:r w:rsidR="00AD2805" w:rsidRPr="004A2CE0">
        <w:rPr>
          <w:rFonts w:ascii="Bahnschrift" w:eastAsia="Palatino Linotype" w:hAnsi="Bahnschrift"/>
          <w:color w:val="0563C1"/>
          <w:sz w:val="16"/>
          <w:szCs w:val="16"/>
          <w:u w:val="single"/>
        </w:rPr>
        <w:t>www.</w:t>
      </w:r>
      <w:r w:rsidR="00AD2805" w:rsidRPr="004A2CE0">
        <w:rPr>
          <w:rFonts w:ascii="Bahnschrift" w:eastAsia="Palatino Linotype" w:hAnsi="Bahnschrift"/>
          <w:b/>
          <w:bCs/>
          <w:color w:val="0563C1"/>
          <w:sz w:val="16"/>
          <w:szCs w:val="16"/>
          <w:u w:val="single"/>
        </w:rPr>
        <w:t>us.</w:t>
      </w:r>
      <w:r w:rsidR="00AD2805" w:rsidRPr="004A2CE0">
        <w:rPr>
          <w:rFonts w:ascii="Bahnschrift" w:eastAsia="Palatino Linotype" w:hAnsi="Bahnschrift"/>
          <w:color w:val="0563C1"/>
          <w:sz w:val="16"/>
          <w:szCs w:val="16"/>
          <w:u w:val="single"/>
        </w:rPr>
        <w:t>edu.pl</w:t>
      </w:r>
    </w:hyperlink>
  </w:p>
  <w:bookmarkEnd w:id="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FD80FB" w14:textId="77777777" w:rsidR="00F628BB" w:rsidRDefault="00F628BB" w:rsidP="00B26BB1">
      <w:r>
        <w:separator/>
      </w:r>
    </w:p>
  </w:footnote>
  <w:footnote w:type="continuationSeparator" w:id="0">
    <w:p w14:paraId="72ACC3C6" w14:textId="77777777" w:rsidR="00F628BB" w:rsidRDefault="00F628BB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8B0D6" w14:textId="71830A9E" w:rsidR="00AD2805" w:rsidRDefault="00AD2805">
    <w:pPr>
      <w:pStyle w:val="Nagwek"/>
    </w:pPr>
    <w:bookmarkStart w:id="3" w:name="_Hlk138250737"/>
    <w:bookmarkStart w:id="4" w:name="_Hlk138250738"/>
    <w:bookmarkStart w:id="5" w:name="_Hlk138250247"/>
    <w:bookmarkStart w:id="6" w:name="_Hlk138250248"/>
    <w:r w:rsidRPr="00A4141F">
      <w:rPr>
        <w:rFonts w:eastAsia="Palatino Linotype"/>
        <w:noProof/>
        <w:lang w:eastAsia="pl-PL"/>
      </w:rPr>
      <w:drawing>
        <wp:anchor distT="0" distB="0" distL="114300" distR="114300" simplePos="0" relativeHeight="251657728" behindDoc="1" locked="1" layoutInCell="1" allowOverlap="1" wp14:anchorId="4B3B4FD3" wp14:editId="59E48F66">
          <wp:simplePos x="0" y="0"/>
          <wp:positionH relativeFrom="page">
            <wp:posOffset>41275</wp:posOffset>
          </wp:positionH>
          <wp:positionV relativeFrom="page">
            <wp:posOffset>-119380</wp:posOffset>
          </wp:positionV>
          <wp:extent cx="7559675" cy="1181100"/>
          <wp:effectExtent l="0" t="0" r="3175" b="0"/>
          <wp:wrapNone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"/>
    <w:bookmarkEnd w:id="4"/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B4494"/>
    <w:multiLevelType w:val="hybridMultilevel"/>
    <w:tmpl w:val="9A30B0B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3C731E"/>
    <w:multiLevelType w:val="hybridMultilevel"/>
    <w:tmpl w:val="6BEEE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42D56"/>
    <w:multiLevelType w:val="multilevel"/>
    <w:tmpl w:val="D2F69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73D5D1D"/>
    <w:multiLevelType w:val="hybridMultilevel"/>
    <w:tmpl w:val="C456C698"/>
    <w:lvl w:ilvl="0" w:tplc="22D80C0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A5858"/>
    <w:multiLevelType w:val="multilevel"/>
    <w:tmpl w:val="BF1AC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A730FF5"/>
    <w:multiLevelType w:val="hybridMultilevel"/>
    <w:tmpl w:val="AAFAA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62DC0"/>
    <w:multiLevelType w:val="hybridMultilevel"/>
    <w:tmpl w:val="A8F659BC"/>
    <w:lvl w:ilvl="0" w:tplc="F626D7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C26775"/>
    <w:multiLevelType w:val="multilevel"/>
    <w:tmpl w:val="1306277C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ind w:left="789" w:hanging="42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21" w:hanging="50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25" w:hanging="64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229" w:hanging="78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733" w:hanging="93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237" w:hanging="107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741" w:hanging="122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4317" w:hanging="143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" w15:restartNumberingAfterBreak="0">
    <w:nsid w:val="18F062B4"/>
    <w:multiLevelType w:val="multilevel"/>
    <w:tmpl w:val="D52A6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FFD721F"/>
    <w:multiLevelType w:val="hybridMultilevel"/>
    <w:tmpl w:val="CFD6FB3C"/>
    <w:styleLink w:val="Zaimportowanystyl7"/>
    <w:lvl w:ilvl="0" w:tplc="BD44887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182E15E">
      <w:start w:val="1"/>
      <w:numFmt w:val="decimal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368A3F8">
      <w:start w:val="1"/>
      <w:numFmt w:val="decimal"/>
      <w:lvlText w:val="%3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C4CB046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49C184E">
      <w:start w:val="1"/>
      <w:numFmt w:val="decimal"/>
      <w:lvlText w:val="%5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BBED172">
      <w:start w:val="1"/>
      <w:numFmt w:val="decimal"/>
      <w:lvlText w:val="%6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8BEEA1C">
      <w:start w:val="1"/>
      <w:numFmt w:val="decimal"/>
      <w:lvlText w:val="%7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A2A2430">
      <w:start w:val="1"/>
      <w:numFmt w:val="decimal"/>
      <w:lvlText w:val="%8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E64E7C0">
      <w:start w:val="1"/>
      <w:numFmt w:val="decimal"/>
      <w:lvlText w:val="%9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08B2F1B"/>
    <w:multiLevelType w:val="hybridMultilevel"/>
    <w:tmpl w:val="B44EB184"/>
    <w:styleLink w:val="Zaimportowanystyl6"/>
    <w:lvl w:ilvl="0" w:tplc="C700E43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B90261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2E806A4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C0AAFF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BBAC74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F8E67AA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D9C59C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16E048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D6C250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6BD4ABA"/>
    <w:multiLevelType w:val="hybridMultilevel"/>
    <w:tmpl w:val="B44EB184"/>
    <w:numStyleLink w:val="Zaimportowanystyl6"/>
  </w:abstractNum>
  <w:abstractNum w:abstractNumId="12" w15:restartNumberingAfterBreak="0">
    <w:nsid w:val="26DD1A72"/>
    <w:multiLevelType w:val="hybridMultilevel"/>
    <w:tmpl w:val="3D9E562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326F7"/>
    <w:multiLevelType w:val="hybridMultilevel"/>
    <w:tmpl w:val="FA0AEA4A"/>
    <w:styleLink w:val="Zaimportowanystyl2"/>
    <w:lvl w:ilvl="0" w:tplc="A9C0D514">
      <w:start w:val="1"/>
      <w:numFmt w:val="decimal"/>
      <w:lvlText w:val="%1."/>
      <w:lvlJc w:val="left"/>
      <w:pPr>
        <w:tabs>
          <w:tab w:val="left" w:pos="360"/>
        </w:tabs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A406EDA">
      <w:start w:val="1"/>
      <w:numFmt w:val="decimal"/>
      <w:lvlText w:val="%2."/>
      <w:lvlJc w:val="left"/>
      <w:pPr>
        <w:tabs>
          <w:tab w:val="left" w:pos="360"/>
        </w:tabs>
        <w:ind w:left="10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1F809C2">
      <w:start w:val="1"/>
      <w:numFmt w:val="decimal"/>
      <w:lvlText w:val="%3)"/>
      <w:lvlJc w:val="left"/>
      <w:pPr>
        <w:tabs>
          <w:tab w:val="left" w:pos="360"/>
        </w:tabs>
        <w:ind w:left="19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76C1E3A">
      <w:start w:val="1"/>
      <w:numFmt w:val="decimal"/>
      <w:lvlText w:val="%4)"/>
      <w:lvlJc w:val="left"/>
      <w:pPr>
        <w:tabs>
          <w:tab w:val="left" w:pos="360"/>
        </w:tabs>
        <w:ind w:left="26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37860C0">
      <w:start w:val="1"/>
      <w:numFmt w:val="decimal"/>
      <w:lvlText w:val="%5)"/>
      <w:lvlJc w:val="left"/>
      <w:pPr>
        <w:tabs>
          <w:tab w:val="left" w:pos="360"/>
        </w:tabs>
        <w:ind w:left="34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12421EE">
      <w:start w:val="1"/>
      <w:numFmt w:val="decimal"/>
      <w:lvlText w:val="%6)"/>
      <w:lvlJc w:val="left"/>
      <w:pPr>
        <w:tabs>
          <w:tab w:val="left" w:pos="360"/>
        </w:tabs>
        <w:ind w:left="42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094211A">
      <w:start w:val="1"/>
      <w:numFmt w:val="decimal"/>
      <w:lvlText w:val="%7)"/>
      <w:lvlJc w:val="left"/>
      <w:pPr>
        <w:tabs>
          <w:tab w:val="left" w:pos="360"/>
        </w:tabs>
        <w:ind w:left="503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346F1E">
      <w:start w:val="1"/>
      <w:numFmt w:val="decimal"/>
      <w:lvlText w:val="%8)"/>
      <w:lvlJc w:val="left"/>
      <w:pPr>
        <w:tabs>
          <w:tab w:val="left" w:pos="360"/>
        </w:tabs>
        <w:ind w:left="58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2C6F146">
      <w:start w:val="1"/>
      <w:numFmt w:val="decimal"/>
      <w:lvlText w:val="%9)"/>
      <w:lvlJc w:val="left"/>
      <w:pPr>
        <w:tabs>
          <w:tab w:val="left" w:pos="360"/>
        </w:tabs>
        <w:ind w:left="65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2A9465D"/>
    <w:multiLevelType w:val="multilevel"/>
    <w:tmpl w:val="27D22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2DB2746"/>
    <w:multiLevelType w:val="hybridMultilevel"/>
    <w:tmpl w:val="B32E9692"/>
    <w:lvl w:ilvl="0" w:tplc="C56EB2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11560D"/>
    <w:multiLevelType w:val="hybridMultilevel"/>
    <w:tmpl w:val="9A30B0B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38B2A9E"/>
    <w:multiLevelType w:val="hybridMultilevel"/>
    <w:tmpl w:val="CFD6FB3C"/>
    <w:numStyleLink w:val="Zaimportowanystyl7"/>
  </w:abstractNum>
  <w:abstractNum w:abstractNumId="18" w15:restartNumberingAfterBreak="0">
    <w:nsid w:val="35AF3BBD"/>
    <w:multiLevelType w:val="hybridMultilevel"/>
    <w:tmpl w:val="E9FC23AE"/>
    <w:styleLink w:val="Zaimportowanystyl4"/>
    <w:lvl w:ilvl="0" w:tplc="104C9078">
      <w:start w:val="1"/>
      <w:numFmt w:val="decimal"/>
      <w:lvlText w:val="%1)"/>
      <w:lvlJc w:val="left"/>
      <w:pPr>
        <w:tabs>
          <w:tab w:val="num" w:pos="851"/>
        </w:tabs>
        <w:ind w:left="1134" w:hanging="5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99A4DFE">
      <w:start w:val="1"/>
      <w:numFmt w:val="lowerLetter"/>
      <w:lvlText w:val="%2."/>
      <w:lvlJc w:val="left"/>
      <w:pPr>
        <w:tabs>
          <w:tab w:val="left" w:pos="851"/>
          <w:tab w:val="num" w:pos="1839"/>
        </w:tabs>
        <w:ind w:left="212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4E8A47C">
      <w:start w:val="1"/>
      <w:numFmt w:val="lowerRoman"/>
      <w:lvlText w:val="%3."/>
      <w:lvlJc w:val="left"/>
      <w:pPr>
        <w:tabs>
          <w:tab w:val="left" w:pos="851"/>
          <w:tab w:val="num" w:pos="2559"/>
        </w:tabs>
        <w:ind w:left="2842" w:hanging="7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1CAB27A">
      <w:start w:val="1"/>
      <w:numFmt w:val="decimal"/>
      <w:lvlText w:val="%4."/>
      <w:lvlJc w:val="left"/>
      <w:pPr>
        <w:tabs>
          <w:tab w:val="left" w:pos="851"/>
          <w:tab w:val="num" w:pos="3279"/>
        </w:tabs>
        <w:ind w:left="356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0C48EDA">
      <w:start w:val="1"/>
      <w:numFmt w:val="lowerLetter"/>
      <w:lvlText w:val="%5."/>
      <w:lvlJc w:val="left"/>
      <w:pPr>
        <w:tabs>
          <w:tab w:val="left" w:pos="851"/>
          <w:tab w:val="num" w:pos="3999"/>
        </w:tabs>
        <w:ind w:left="428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68C67CC">
      <w:start w:val="1"/>
      <w:numFmt w:val="lowerRoman"/>
      <w:lvlText w:val="%6."/>
      <w:lvlJc w:val="left"/>
      <w:pPr>
        <w:tabs>
          <w:tab w:val="left" w:pos="851"/>
          <w:tab w:val="num" w:pos="4719"/>
        </w:tabs>
        <w:ind w:left="5002" w:hanging="7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7AE5E7A">
      <w:start w:val="1"/>
      <w:numFmt w:val="decimal"/>
      <w:lvlText w:val="%7."/>
      <w:lvlJc w:val="left"/>
      <w:pPr>
        <w:tabs>
          <w:tab w:val="left" w:pos="851"/>
          <w:tab w:val="num" w:pos="5439"/>
        </w:tabs>
        <w:ind w:left="572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224D44">
      <w:start w:val="1"/>
      <w:numFmt w:val="lowerLetter"/>
      <w:lvlText w:val="%8."/>
      <w:lvlJc w:val="left"/>
      <w:pPr>
        <w:tabs>
          <w:tab w:val="left" w:pos="851"/>
          <w:tab w:val="num" w:pos="6159"/>
        </w:tabs>
        <w:ind w:left="644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5C28632">
      <w:start w:val="1"/>
      <w:numFmt w:val="lowerRoman"/>
      <w:lvlText w:val="%9."/>
      <w:lvlJc w:val="left"/>
      <w:pPr>
        <w:tabs>
          <w:tab w:val="left" w:pos="851"/>
          <w:tab w:val="num" w:pos="6879"/>
        </w:tabs>
        <w:ind w:left="7162" w:hanging="7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7173F0E"/>
    <w:multiLevelType w:val="hybridMultilevel"/>
    <w:tmpl w:val="E9FC23AE"/>
    <w:numStyleLink w:val="Zaimportowanystyl4"/>
  </w:abstractNum>
  <w:abstractNum w:abstractNumId="20" w15:restartNumberingAfterBreak="0">
    <w:nsid w:val="37686042"/>
    <w:multiLevelType w:val="hybridMultilevel"/>
    <w:tmpl w:val="0BA63E62"/>
    <w:lvl w:ilvl="0" w:tplc="0C08DAA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F61AB"/>
    <w:multiLevelType w:val="multilevel"/>
    <w:tmpl w:val="476EB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1F518C8"/>
    <w:multiLevelType w:val="multilevel"/>
    <w:tmpl w:val="41F518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3C065E"/>
    <w:multiLevelType w:val="hybridMultilevel"/>
    <w:tmpl w:val="F0AC9D5E"/>
    <w:lvl w:ilvl="0" w:tplc="2410D36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63E0B31"/>
    <w:multiLevelType w:val="multilevel"/>
    <w:tmpl w:val="F7EC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8C14BFD"/>
    <w:multiLevelType w:val="multilevel"/>
    <w:tmpl w:val="CFEC4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A45862"/>
    <w:multiLevelType w:val="hybridMultilevel"/>
    <w:tmpl w:val="DCF2BD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50547C95"/>
    <w:multiLevelType w:val="hybridMultilevel"/>
    <w:tmpl w:val="36607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351AA7"/>
    <w:multiLevelType w:val="multilevel"/>
    <w:tmpl w:val="8384D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1660C8F"/>
    <w:multiLevelType w:val="multilevel"/>
    <w:tmpl w:val="E5323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77B5FB0"/>
    <w:multiLevelType w:val="multilevel"/>
    <w:tmpl w:val="44A6F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A5541FD"/>
    <w:multiLevelType w:val="hybridMultilevel"/>
    <w:tmpl w:val="7A8259B6"/>
    <w:styleLink w:val="Zaimportowanystyl1"/>
    <w:lvl w:ilvl="0" w:tplc="324A91C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3C85E70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A361236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E8C25C8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8281F8E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91C6AA2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BEA12C4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C56FBF2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04A5CB4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13D293E"/>
    <w:multiLevelType w:val="multilevel"/>
    <w:tmpl w:val="B1929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1931138"/>
    <w:multiLevelType w:val="hybridMultilevel"/>
    <w:tmpl w:val="0494F2FC"/>
    <w:lvl w:ilvl="0" w:tplc="52FE69C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72D7C35"/>
    <w:multiLevelType w:val="multilevel"/>
    <w:tmpl w:val="BAA041D8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pPr>
        <w:ind w:left="789" w:hanging="429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2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25" w:hanging="6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229" w:hanging="7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733" w:hanging="9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237" w:hanging="10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741" w:hanging="1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4317" w:hanging="1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74813C5"/>
    <w:multiLevelType w:val="hybridMultilevel"/>
    <w:tmpl w:val="FA0AEA4A"/>
    <w:numStyleLink w:val="Zaimportowanystyl2"/>
  </w:abstractNum>
  <w:abstractNum w:abstractNumId="36" w15:restartNumberingAfterBreak="0">
    <w:nsid w:val="6C0C59A1"/>
    <w:multiLevelType w:val="hybridMultilevel"/>
    <w:tmpl w:val="58005944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7" w15:restartNumberingAfterBreak="0">
    <w:nsid w:val="6F9E5150"/>
    <w:multiLevelType w:val="hybridMultilevel"/>
    <w:tmpl w:val="450C4ACE"/>
    <w:lvl w:ilvl="0" w:tplc="0415000F">
      <w:start w:val="1"/>
      <w:numFmt w:val="decimal"/>
      <w:lvlText w:val="%1."/>
      <w:lvlJc w:val="left"/>
      <w:pPr>
        <w:ind w:left="827" w:hanging="360"/>
      </w:pPr>
    </w:lvl>
    <w:lvl w:ilvl="1" w:tplc="04150019" w:tentative="1">
      <w:start w:val="1"/>
      <w:numFmt w:val="lowerLetter"/>
      <w:lvlText w:val="%2."/>
      <w:lvlJc w:val="left"/>
      <w:pPr>
        <w:ind w:left="1547" w:hanging="360"/>
      </w:pPr>
    </w:lvl>
    <w:lvl w:ilvl="2" w:tplc="0415001B" w:tentative="1">
      <w:start w:val="1"/>
      <w:numFmt w:val="lowerRoman"/>
      <w:lvlText w:val="%3."/>
      <w:lvlJc w:val="right"/>
      <w:pPr>
        <w:ind w:left="2267" w:hanging="180"/>
      </w:pPr>
    </w:lvl>
    <w:lvl w:ilvl="3" w:tplc="0415000F" w:tentative="1">
      <w:start w:val="1"/>
      <w:numFmt w:val="decimal"/>
      <w:lvlText w:val="%4."/>
      <w:lvlJc w:val="left"/>
      <w:pPr>
        <w:ind w:left="2987" w:hanging="360"/>
      </w:pPr>
    </w:lvl>
    <w:lvl w:ilvl="4" w:tplc="04150019" w:tentative="1">
      <w:start w:val="1"/>
      <w:numFmt w:val="lowerLetter"/>
      <w:lvlText w:val="%5."/>
      <w:lvlJc w:val="left"/>
      <w:pPr>
        <w:ind w:left="3707" w:hanging="360"/>
      </w:pPr>
    </w:lvl>
    <w:lvl w:ilvl="5" w:tplc="0415001B" w:tentative="1">
      <w:start w:val="1"/>
      <w:numFmt w:val="lowerRoman"/>
      <w:lvlText w:val="%6."/>
      <w:lvlJc w:val="right"/>
      <w:pPr>
        <w:ind w:left="4427" w:hanging="180"/>
      </w:pPr>
    </w:lvl>
    <w:lvl w:ilvl="6" w:tplc="0415000F" w:tentative="1">
      <w:start w:val="1"/>
      <w:numFmt w:val="decimal"/>
      <w:lvlText w:val="%7."/>
      <w:lvlJc w:val="left"/>
      <w:pPr>
        <w:ind w:left="5147" w:hanging="360"/>
      </w:pPr>
    </w:lvl>
    <w:lvl w:ilvl="7" w:tplc="04150019" w:tentative="1">
      <w:start w:val="1"/>
      <w:numFmt w:val="lowerLetter"/>
      <w:lvlText w:val="%8."/>
      <w:lvlJc w:val="left"/>
      <w:pPr>
        <w:ind w:left="5867" w:hanging="360"/>
      </w:pPr>
    </w:lvl>
    <w:lvl w:ilvl="8" w:tplc="0415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8" w15:restartNumberingAfterBreak="0">
    <w:nsid w:val="6FFE3FD5"/>
    <w:multiLevelType w:val="multilevel"/>
    <w:tmpl w:val="27F68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41B7AB6"/>
    <w:multiLevelType w:val="multilevel"/>
    <w:tmpl w:val="E646A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65570F1"/>
    <w:multiLevelType w:val="hybridMultilevel"/>
    <w:tmpl w:val="7A8259B6"/>
    <w:numStyleLink w:val="Zaimportowanystyl1"/>
  </w:abstractNum>
  <w:num w:numId="1">
    <w:abstractNumId w:val="6"/>
  </w:num>
  <w:num w:numId="2">
    <w:abstractNumId w:val="12"/>
  </w:num>
  <w:num w:numId="3">
    <w:abstractNumId w:val="0"/>
  </w:num>
  <w:num w:numId="4">
    <w:abstractNumId w:val="23"/>
  </w:num>
  <w:num w:numId="5">
    <w:abstractNumId w:val="16"/>
  </w:num>
  <w:num w:numId="6">
    <w:abstractNumId w:val="3"/>
  </w:num>
  <w:num w:numId="7">
    <w:abstractNumId w:val="33"/>
  </w:num>
  <w:num w:numId="8">
    <w:abstractNumId w:val="15"/>
  </w:num>
  <w:num w:numId="9">
    <w:abstractNumId w:val="31"/>
  </w:num>
  <w:num w:numId="10">
    <w:abstractNumId w:val="40"/>
  </w:num>
  <w:num w:numId="11">
    <w:abstractNumId w:val="13"/>
  </w:num>
  <w:num w:numId="12">
    <w:abstractNumId w:val="35"/>
  </w:num>
  <w:num w:numId="13">
    <w:abstractNumId w:val="18"/>
  </w:num>
  <w:num w:numId="14">
    <w:abstractNumId w:val="19"/>
  </w:num>
  <w:num w:numId="15">
    <w:abstractNumId w:val="34"/>
  </w:num>
  <w:num w:numId="16">
    <w:abstractNumId w:val="10"/>
  </w:num>
  <w:num w:numId="17">
    <w:abstractNumId w:val="11"/>
  </w:num>
  <w:num w:numId="18">
    <w:abstractNumId w:val="9"/>
  </w:num>
  <w:num w:numId="19">
    <w:abstractNumId w:val="17"/>
  </w:num>
  <w:num w:numId="20">
    <w:abstractNumId w:val="7"/>
  </w:num>
  <w:num w:numId="21">
    <w:abstractNumId w:val="20"/>
  </w:num>
  <w:num w:numId="22">
    <w:abstractNumId w:val="36"/>
  </w:num>
  <w:num w:numId="23">
    <w:abstractNumId w:val="37"/>
  </w:num>
  <w:num w:numId="24">
    <w:abstractNumId w:val="27"/>
  </w:num>
  <w:num w:numId="25">
    <w:abstractNumId w:val="39"/>
  </w:num>
  <w:num w:numId="26">
    <w:abstractNumId w:val="30"/>
  </w:num>
  <w:num w:numId="27">
    <w:abstractNumId w:val="25"/>
  </w:num>
  <w:num w:numId="28">
    <w:abstractNumId w:val="28"/>
  </w:num>
  <w:num w:numId="29">
    <w:abstractNumId w:val="14"/>
  </w:num>
  <w:num w:numId="30">
    <w:abstractNumId w:val="2"/>
  </w:num>
  <w:num w:numId="31">
    <w:abstractNumId w:val="4"/>
  </w:num>
  <w:num w:numId="32">
    <w:abstractNumId w:val="21"/>
  </w:num>
  <w:num w:numId="33">
    <w:abstractNumId w:val="38"/>
  </w:num>
  <w:num w:numId="34">
    <w:abstractNumId w:val="32"/>
  </w:num>
  <w:num w:numId="35">
    <w:abstractNumId w:val="8"/>
  </w:num>
  <w:num w:numId="36">
    <w:abstractNumId w:val="24"/>
  </w:num>
  <w:num w:numId="37">
    <w:abstractNumId w:val="5"/>
  </w:num>
  <w:num w:numId="38">
    <w:abstractNumId w:val="29"/>
  </w:num>
  <w:num w:numId="39">
    <w:abstractNumId w:val="22"/>
  </w:num>
  <w:num w:numId="40">
    <w:abstractNumId w:val="26"/>
  </w:num>
  <w:num w:numId="41">
    <w:abstractNumId w:val="26"/>
  </w:num>
  <w:num w:numId="4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rA0MjcxMTc3MjIzNzRV0lEKTi0uzszPAykwqgUArR9yrywAAAA="/>
    <w:docVar w:name="GVData" w:val="ew0KICAiZG9jSUQiOiAiZmYzNDc5NDMtNjY5Zi00OWFlLTllNGEtOWVlOTE0YmZiZjc2Ig0KfQ=="/>
    <w:docVar w:name="GVData0" w:val="(end)"/>
  </w:docVars>
  <w:rsids>
    <w:rsidRoot w:val="00B463A1"/>
    <w:rsid w:val="000011D0"/>
    <w:rsid w:val="00010672"/>
    <w:rsid w:val="000268F7"/>
    <w:rsid w:val="00027FB1"/>
    <w:rsid w:val="00036284"/>
    <w:rsid w:val="00037E09"/>
    <w:rsid w:val="00050CDA"/>
    <w:rsid w:val="0005179C"/>
    <w:rsid w:val="00052303"/>
    <w:rsid w:val="0005269D"/>
    <w:rsid w:val="00053507"/>
    <w:rsid w:val="00053A6D"/>
    <w:rsid w:val="0005764E"/>
    <w:rsid w:val="000617B5"/>
    <w:rsid w:val="00066481"/>
    <w:rsid w:val="00070109"/>
    <w:rsid w:val="000702DE"/>
    <w:rsid w:val="00071682"/>
    <w:rsid w:val="00074B9A"/>
    <w:rsid w:val="00074E83"/>
    <w:rsid w:val="00076973"/>
    <w:rsid w:val="000804F2"/>
    <w:rsid w:val="00081A2D"/>
    <w:rsid w:val="00091488"/>
    <w:rsid w:val="00093FDE"/>
    <w:rsid w:val="00097A2C"/>
    <w:rsid w:val="000A2D88"/>
    <w:rsid w:val="000A5CE4"/>
    <w:rsid w:val="000B0DAC"/>
    <w:rsid w:val="000B0FFC"/>
    <w:rsid w:val="000B79B5"/>
    <w:rsid w:val="000C330A"/>
    <w:rsid w:val="000C7944"/>
    <w:rsid w:val="000C7AEE"/>
    <w:rsid w:val="000D3E4C"/>
    <w:rsid w:val="000D778A"/>
    <w:rsid w:val="000E293B"/>
    <w:rsid w:val="000E57CE"/>
    <w:rsid w:val="000F4FDB"/>
    <w:rsid w:val="000F675C"/>
    <w:rsid w:val="000F7E23"/>
    <w:rsid w:val="00100678"/>
    <w:rsid w:val="0010133F"/>
    <w:rsid w:val="001058A0"/>
    <w:rsid w:val="0011283A"/>
    <w:rsid w:val="00114E0C"/>
    <w:rsid w:val="00123F47"/>
    <w:rsid w:val="00126ADB"/>
    <w:rsid w:val="00134DEF"/>
    <w:rsid w:val="001613CD"/>
    <w:rsid w:val="00161C23"/>
    <w:rsid w:val="00162023"/>
    <w:rsid w:val="00164B22"/>
    <w:rsid w:val="00173729"/>
    <w:rsid w:val="00173E04"/>
    <w:rsid w:val="0017679E"/>
    <w:rsid w:val="00183315"/>
    <w:rsid w:val="00190C1C"/>
    <w:rsid w:val="00192309"/>
    <w:rsid w:val="00197BCF"/>
    <w:rsid w:val="001A03FA"/>
    <w:rsid w:val="001A06B9"/>
    <w:rsid w:val="001A26FD"/>
    <w:rsid w:val="001B2927"/>
    <w:rsid w:val="001B3677"/>
    <w:rsid w:val="001B408E"/>
    <w:rsid w:val="001B7D21"/>
    <w:rsid w:val="001C5C44"/>
    <w:rsid w:val="001D08C1"/>
    <w:rsid w:val="001D44B0"/>
    <w:rsid w:val="001D4F84"/>
    <w:rsid w:val="001D7264"/>
    <w:rsid w:val="001E0725"/>
    <w:rsid w:val="001E45B5"/>
    <w:rsid w:val="001F65EC"/>
    <w:rsid w:val="002016FB"/>
    <w:rsid w:val="00202CB8"/>
    <w:rsid w:val="00214687"/>
    <w:rsid w:val="00223C29"/>
    <w:rsid w:val="002254CD"/>
    <w:rsid w:val="00232057"/>
    <w:rsid w:val="00233DDE"/>
    <w:rsid w:val="00234EAD"/>
    <w:rsid w:val="002376AE"/>
    <w:rsid w:val="00242496"/>
    <w:rsid w:val="00247AA6"/>
    <w:rsid w:val="002509E1"/>
    <w:rsid w:val="00250BDE"/>
    <w:rsid w:val="002600F8"/>
    <w:rsid w:val="0026095C"/>
    <w:rsid w:val="00262C30"/>
    <w:rsid w:val="00263A9A"/>
    <w:rsid w:val="00266155"/>
    <w:rsid w:val="002722D0"/>
    <w:rsid w:val="0027408C"/>
    <w:rsid w:val="00275377"/>
    <w:rsid w:val="00276A00"/>
    <w:rsid w:val="00277773"/>
    <w:rsid w:val="0028050A"/>
    <w:rsid w:val="00281C15"/>
    <w:rsid w:val="0028456A"/>
    <w:rsid w:val="00285C75"/>
    <w:rsid w:val="00285F7F"/>
    <w:rsid w:val="0028649B"/>
    <w:rsid w:val="00286AA2"/>
    <w:rsid w:val="0028789D"/>
    <w:rsid w:val="0029233B"/>
    <w:rsid w:val="002966B5"/>
    <w:rsid w:val="00296D35"/>
    <w:rsid w:val="002A72A5"/>
    <w:rsid w:val="002A76BD"/>
    <w:rsid w:val="002B7A34"/>
    <w:rsid w:val="002C4419"/>
    <w:rsid w:val="002C4CA9"/>
    <w:rsid w:val="002D077A"/>
    <w:rsid w:val="002D3649"/>
    <w:rsid w:val="002D3E78"/>
    <w:rsid w:val="002F0833"/>
    <w:rsid w:val="002F1E55"/>
    <w:rsid w:val="002F52A9"/>
    <w:rsid w:val="002F7CE9"/>
    <w:rsid w:val="00300607"/>
    <w:rsid w:val="003010C1"/>
    <w:rsid w:val="00302D56"/>
    <w:rsid w:val="00304287"/>
    <w:rsid w:val="003045C7"/>
    <w:rsid w:val="0030565C"/>
    <w:rsid w:val="003062D9"/>
    <w:rsid w:val="00312A66"/>
    <w:rsid w:val="00324010"/>
    <w:rsid w:val="00324175"/>
    <w:rsid w:val="00332DF8"/>
    <w:rsid w:val="003334CC"/>
    <w:rsid w:val="0033754A"/>
    <w:rsid w:val="00342C31"/>
    <w:rsid w:val="00344EDA"/>
    <w:rsid w:val="00360A90"/>
    <w:rsid w:val="003747EE"/>
    <w:rsid w:val="00374AC0"/>
    <w:rsid w:val="003779D5"/>
    <w:rsid w:val="00385504"/>
    <w:rsid w:val="003862FD"/>
    <w:rsid w:val="00396069"/>
    <w:rsid w:val="003979C4"/>
    <w:rsid w:val="003A16A6"/>
    <w:rsid w:val="003A5DDD"/>
    <w:rsid w:val="003B298E"/>
    <w:rsid w:val="003B55D5"/>
    <w:rsid w:val="003B5D0A"/>
    <w:rsid w:val="003B7FEE"/>
    <w:rsid w:val="003C576D"/>
    <w:rsid w:val="003D020A"/>
    <w:rsid w:val="003D2273"/>
    <w:rsid w:val="003D4482"/>
    <w:rsid w:val="003D6492"/>
    <w:rsid w:val="003D742E"/>
    <w:rsid w:val="003E4A7C"/>
    <w:rsid w:val="003F18A7"/>
    <w:rsid w:val="003F2199"/>
    <w:rsid w:val="00400266"/>
    <w:rsid w:val="0040361A"/>
    <w:rsid w:val="00406905"/>
    <w:rsid w:val="00427932"/>
    <w:rsid w:val="00431B94"/>
    <w:rsid w:val="00441423"/>
    <w:rsid w:val="004422A5"/>
    <w:rsid w:val="004423B7"/>
    <w:rsid w:val="00443D77"/>
    <w:rsid w:val="004464B1"/>
    <w:rsid w:val="0044758A"/>
    <w:rsid w:val="00450988"/>
    <w:rsid w:val="0045229B"/>
    <w:rsid w:val="004524BD"/>
    <w:rsid w:val="00456905"/>
    <w:rsid w:val="0046126D"/>
    <w:rsid w:val="00465074"/>
    <w:rsid w:val="00466D56"/>
    <w:rsid w:val="00472F1E"/>
    <w:rsid w:val="00473827"/>
    <w:rsid w:val="004861BC"/>
    <w:rsid w:val="0049018B"/>
    <w:rsid w:val="00494752"/>
    <w:rsid w:val="004A1541"/>
    <w:rsid w:val="004A3BC7"/>
    <w:rsid w:val="004A686B"/>
    <w:rsid w:val="004B079F"/>
    <w:rsid w:val="004B0885"/>
    <w:rsid w:val="004B4398"/>
    <w:rsid w:val="004B5DD2"/>
    <w:rsid w:val="004B73A2"/>
    <w:rsid w:val="004D0D00"/>
    <w:rsid w:val="004E013C"/>
    <w:rsid w:val="004E4ED5"/>
    <w:rsid w:val="004F23C8"/>
    <w:rsid w:val="004F2CDA"/>
    <w:rsid w:val="004F3C9C"/>
    <w:rsid w:val="004F40A9"/>
    <w:rsid w:val="004F4D0C"/>
    <w:rsid w:val="004F540F"/>
    <w:rsid w:val="0050081E"/>
    <w:rsid w:val="00506E46"/>
    <w:rsid w:val="0051734D"/>
    <w:rsid w:val="00522E68"/>
    <w:rsid w:val="00523C3F"/>
    <w:rsid w:val="005242EC"/>
    <w:rsid w:val="005247F7"/>
    <w:rsid w:val="00525299"/>
    <w:rsid w:val="0053082A"/>
    <w:rsid w:val="00532E91"/>
    <w:rsid w:val="00541F23"/>
    <w:rsid w:val="0054569F"/>
    <w:rsid w:val="005469E4"/>
    <w:rsid w:val="005507A6"/>
    <w:rsid w:val="00554DF8"/>
    <w:rsid w:val="00556A35"/>
    <w:rsid w:val="00560D76"/>
    <w:rsid w:val="00582712"/>
    <w:rsid w:val="00585100"/>
    <w:rsid w:val="005911A2"/>
    <w:rsid w:val="0059514F"/>
    <w:rsid w:val="00595ABC"/>
    <w:rsid w:val="005A0E2E"/>
    <w:rsid w:val="005A498C"/>
    <w:rsid w:val="005C7CEA"/>
    <w:rsid w:val="005D4208"/>
    <w:rsid w:val="005D6849"/>
    <w:rsid w:val="005E00C4"/>
    <w:rsid w:val="005F0198"/>
    <w:rsid w:val="005F5855"/>
    <w:rsid w:val="0061271B"/>
    <w:rsid w:val="00613BB2"/>
    <w:rsid w:val="00623D0E"/>
    <w:rsid w:val="006300EB"/>
    <w:rsid w:val="00635A09"/>
    <w:rsid w:val="00636538"/>
    <w:rsid w:val="006407A2"/>
    <w:rsid w:val="006452D9"/>
    <w:rsid w:val="00645377"/>
    <w:rsid w:val="006477D0"/>
    <w:rsid w:val="00647BB8"/>
    <w:rsid w:val="00647EC7"/>
    <w:rsid w:val="006540E0"/>
    <w:rsid w:val="0065438C"/>
    <w:rsid w:val="006555B4"/>
    <w:rsid w:val="00664B86"/>
    <w:rsid w:val="00664F88"/>
    <w:rsid w:val="00665DC1"/>
    <w:rsid w:val="006728D2"/>
    <w:rsid w:val="00681ADB"/>
    <w:rsid w:val="006831DA"/>
    <w:rsid w:val="00684341"/>
    <w:rsid w:val="0069074B"/>
    <w:rsid w:val="00692417"/>
    <w:rsid w:val="00692EDA"/>
    <w:rsid w:val="0069400D"/>
    <w:rsid w:val="00694FE5"/>
    <w:rsid w:val="0069605E"/>
    <w:rsid w:val="006A7E39"/>
    <w:rsid w:val="006B11DF"/>
    <w:rsid w:val="006B4137"/>
    <w:rsid w:val="006B737B"/>
    <w:rsid w:val="006B7B32"/>
    <w:rsid w:val="006C1C6E"/>
    <w:rsid w:val="006D428E"/>
    <w:rsid w:val="006E0EE1"/>
    <w:rsid w:val="006E10C6"/>
    <w:rsid w:val="0070124F"/>
    <w:rsid w:val="00714595"/>
    <w:rsid w:val="00714894"/>
    <w:rsid w:val="00714D3E"/>
    <w:rsid w:val="00722B9E"/>
    <w:rsid w:val="007238DC"/>
    <w:rsid w:val="00726C47"/>
    <w:rsid w:val="00731106"/>
    <w:rsid w:val="007320F9"/>
    <w:rsid w:val="00737EDE"/>
    <w:rsid w:val="007401B1"/>
    <w:rsid w:val="007403E5"/>
    <w:rsid w:val="00741143"/>
    <w:rsid w:val="007503E6"/>
    <w:rsid w:val="00760DB7"/>
    <w:rsid w:val="0076297A"/>
    <w:rsid w:val="00762D28"/>
    <w:rsid w:val="0077092C"/>
    <w:rsid w:val="00773EE2"/>
    <w:rsid w:val="00774990"/>
    <w:rsid w:val="0078149F"/>
    <w:rsid w:val="0078473B"/>
    <w:rsid w:val="00790589"/>
    <w:rsid w:val="007911CE"/>
    <w:rsid w:val="00793416"/>
    <w:rsid w:val="007A05A8"/>
    <w:rsid w:val="007A12EA"/>
    <w:rsid w:val="007A3869"/>
    <w:rsid w:val="007B59B4"/>
    <w:rsid w:val="007C3566"/>
    <w:rsid w:val="007C511B"/>
    <w:rsid w:val="007D10AC"/>
    <w:rsid w:val="007D77A9"/>
    <w:rsid w:val="007E5558"/>
    <w:rsid w:val="007F4083"/>
    <w:rsid w:val="008010BB"/>
    <w:rsid w:val="00801263"/>
    <w:rsid w:val="008026F8"/>
    <w:rsid w:val="00802A4D"/>
    <w:rsid w:val="00807ACF"/>
    <w:rsid w:val="0081025A"/>
    <w:rsid w:val="008135B1"/>
    <w:rsid w:val="008151D6"/>
    <w:rsid w:val="008156B0"/>
    <w:rsid w:val="00817D74"/>
    <w:rsid w:val="00831BFE"/>
    <w:rsid w:val="00841761"/>
    <w:rsid w:val="00841C6A"/>
    <w:rsid w:val="0084527E"/>
    <w:rsid w:val="008577E2"/>
    <w:rsid w:val="00860DC2"/>
    <w:rsid w:val="00863AD1"/>
    <w:rsid w:val="008742CB"/>
    <w:rsid w:val="008759E7"/>
    <w:rsid w:val="008841A1"/>
    <w:rsid w:val="00890D2B"/>
    <w:rsid w:val="00895AD0"/>
    <w:rsid w:val="008A1072"/>
    <w:rsid w:val="008A31E7"/>
    <w:rsid w:val="008A4228"/>
    <w:rsid w:val="008B0B54"/>
    <w:rsid w:val="008B0CFC"/>
    <w:rsid w:val="008B37F4"/>
    <w:rsid w:val="008B58D6"/>
    <w:rsid w:val="008C41C5"/>
    <w:rsid w:val="008C69C1"/>
    <w:rsid w:val="008D5576"/>
    <w:rsid w:val="008E1FAA"/>
    <w:rsid w:val="008E3C9D"/>
    <w:rsid w:val="008E5630"/>
    <w:rsid w:val="008E68AA"/>
    <w:rsid w:val="008F1572"/>
    <w:rsid w:val="008F423B"/>
    <w:rsid w:val="00900129"/>
    <w:rsid w:val="00900A4B"/>
    <w:rsid w:val="00900E91"/>
    <w:rsid w:val="0090345E"/>
    <w:rsid w:val="00904159"/>
    <w:rsid w:val="00911456"/>
    <w:rsid w:val="00923326"/>
    <w:rsid w:val="00925260"/>
    <w:rsid w:val="009341F0"/>
    <w:rsid w:val="0094330F"/>
    <w:rsid w:val="00946868"/>
    <w:rsid w:val="00951932"/>
    <w:rsid w:val="00956174"/>
    <w:rsid w:val="009613A3"/>
    <w:rsid w:val="00961991"/>
    <w:rsid w:val="009624B4"/>
    <w:rsid w:val="009649A3"/>
    <w:rsid w:val="0097046B"/>
    <w:rsid w:val="0098277A"/>
    <w:rsid w:val="00986E81"/>
    <w:rsid w:val="00990C78"/>
    <w:rsid w:val="00994D05"/>
    <w:rsid w:val="00995DCF"/>
    <w:rsid w:val="0099719C"/>
    <w:rsid w:val="009A3CE1"/>
    <w:rsid w:val="009A4197"/>
    <w:rsid w:val="009A570D"/>
    <w:rsid w:val="009B5E05"/>
    <w:rsid w:val="009C1446"/>
    <w:rsid w:val="009C2C82"/>
    <w:rsid w:val="009C51C8"/>
    <w:rsid w:val="009D2246"/>
    <w:rsid w:val="009D23BE"/>
    <w:rsid w:val="009D6FF9"/>
    <w:rsid w:val="009E154B"/>
    <w:rsid w:val="009E6A9B"/>
    <w:rsid w:val="009F055C"/>
    <w:rsid w:val="00A04D75"/>
    <w:rsid w:val="00A068DC"/>
    <w:rsid w:val="00A12552"/>
    <w:rsid w:val="00A13468"/>
    <w:rsid w:val="00A2289D"/>
    <w:rsid w:val="00A2586A"/>
    <w:rsid w:val="00A25A71"/>
    <w:rsid w:val="00A315AD"/>
    <w:rsid w:val="00A622BB"/>
    <w:rsid w:val="00A700E9"/>
    <w:rsid w:val="00A73CE0"/>
    <w:rsid w:val="00A74AE9"/>
    <w:rsid w:val="00A7528B"/>
    <w:rsid w:val="00A821A2"/>
    <w:rsid w:val="00A95A20"/>
    <w:rsid w:val="00AA29F3"/>
    <w:rsid w:val="00AA6828"/>
    <w:rsid w:val="00AA6B13"/>
    <w:rsid w:val="00AB02C0"/>
    <w:rsid w:val="00AB106E"/>
    <w:rsid w:val="00AB44EA"/>
    <w:rsid w:val="00AB7D95"/>
    <w:rsid w:val="00AC111F"/>
    <w:rsid w:val="00AC25DC"/>
    <w:rsid w:val="00AC2BF6"/>
    <w:rsid w:val="00AC6887"/>
    <w:rsid w:val="00AC717D"/>
    <w:rsid w:val="00AD25BD"/>
    <w:rsid w:val="00AD2805"/>
    <w:rsid w:val="00AD450F"/>
    <w:rsid w:val="00AD6CD2"/>
    <w:rsid w:val="00AE5521"/>
    <w:rsid w:val="00AF0C86"/>
    <w:rsid w:val="00B00D8A"/>
    <w:rsid w:val="00B015A5"/>
    <w:rsid w:val="00B05022"/>
    <w:rsid w:val="00B05A12"/>
    <w:rsid w:val="00B13CB9"/>
    <w:rsid w:val="00B17DDB"/>
    <w:rsid w:val="00B22E65"/>
    <w:rsid w:val="00B24997"/>
    <w:rsid w:val="00B26132"/>
    <w:rsid w:val="00B26279"/>
    <w:rsid w:val="00B26BB1"/>
    <w:rsid w:val="00B30BA8"/>
    <w:rsid w:val="00B33DAB"/>
    <w:rsid w:val="00B35E06"/>
    <w:rsid w:val="00B43F8F"/>
    <w:rsid w:val="00B463A1"/>
    <w:rsid w:val="00B6396D"/>
    <w:rsid w:val="00B71E2C"/>
    <w:rsid w:val="00B762AA"/>
    <w:rsid w:val="00B765B3"/>
    <w:rsid w:val="00B90497"/>
    <w:rsid w:val="00B914A7"/>
    <w:rsid w:val="00B951E1"/>
    <w:rsid w:val="00B9655A"/>
    <w:rsid w:val="00BA0B55"/>
    <w:rsid w:val="00BA3D1C"/>
    <w:rsid w:val="00BB207D"/>
    <w:rsid w:val="00BB3547"/>
    <w:rsid w:val="00BC1C78"/>
    <w:rsid w:val="00BC44AF"/>
    <w:rsid w:val="00BD06BD"/>
    <w:rsid w:val="00BD1BE1"/>
    <w:rsid w:val="00BD2248"/>
    <w:rsid w:val="00BD2973"/>
    <w:rsid w:val="00BD52A1"/>
    <w:rsid w:val="00BE367A"/>
    <w:rsid w:val="00BF03DA"/>
    <w:rsid w:val="00BF6271"/>
    <w:rsid w:val="00BF6792"/>
    <w:rsid w:val="00BF774F"/>
    <w:rsid w:val="00C00678"/>
    <w:rsid w:val="00C15058"/>
    <w:rsid w:val="00C15EA0"/>
    <w:rsid w:val="00C16853"/>
    <w:rsid w:val="00C16B76"/>
    <w:rsid w:val="00C219D9"/>
    <w:rsid w:val="00C24692"/>
    <w:rsid w:val="00C2529C"/>
    <w:rsid w:val="00C324CD"/>
    <w:rsid w:val="00C33860"/>
    <w:rsid w:val="00C53750"/>
    <w:rsid w:val="00C54300"/>
    <w:rsid w:val="00C5568E"/>
    <w:rsid w:val="00C564D3"/>
    <w:rsid w:val="00C57CD7"/>
    <w:rsid w:val="00C608E3"/>
    <w:rsid w:val="00C66E78"/>
    <w:rsid w:val="00C67B05"/>
    <w:rsid w:val="00C73AF9"/>
    <w:rsid w:val="00C7592C"/>
    <w:rsid w:val="00C75DDB"/>
    <w:rsid w:val="00C80A86"/>
    <w:rsid w:val="00C83BB8"/>
    <w:rsid w:val="00C842A3"/>
    <w:rsid w:val="00C845AC"/>
    <w:rsid w:val="00C9052F"/>
    <w:rsid w:val="00C92F9F"/>
    <w:rsid w:val="00C95D58"/>
    <w:rsid w:val="00C96756"/>
    <w:rsid w:val="00C97E99"/>
    <w:rsid w:val="00CA26E9"/>
    <w:rsid w:val="00CA547D"/>
    <w:rsid w:val="00CB03F3"/>
    <w:rsid w:val="00CB10ED"/>
    <w:rsid w:val="00CB3533"/>
    <w:rsid w:val="00CB38D6"/>
    <w:rsid w:val="00CB5AF4"/>
    <w:rsid w:val="00CC728D"/>
    <w:rsid w:val="00CD54CE"/>
    <w:rsid w:val="00CE0522"/>
    <w:rsid w:val="00CE6A92"/>
    <w:rsid w:val="00CE77CF"/>
    <w:rsid w:val="00CF14B3"/>
    <w:rsid w:val="00CF165D"/>
    <w:rsid w:val="00CF1E5B"/>
    <w:rsid w:val="00CF5B9C"/>
    <w:rsid w:val="00D0491E"/>
    <w:rsid w:val="00D04C14"/>
    <w:rsid w:val="00D10BDC"/>
    <w:rsid w:val="00D1195F"/>
    <w:rsid w:val="00D126EC"/>
    <w:rsid w:val="00D1672E"/>
    <w:rsid w:val="00D216E3"/>
    <w:rsid w:val="00D22581"/>
    <w:rsid w:val="00D2283C"/>
    <w:rsid w:val="00D231A2"/>
    <w:rsid w:val="00D2605A"/>
    <w:rsid w:val="00D3055B"/>
    <w:rsid w:val="00D33E69"/>
    <w:rsid w:val="00D42141"/>
    <w:rsid w:val="00D4649F"/>
    <w:rsid w:val="00D47BDF"/>
    <w:rsid w:val="00D50761"/>
    <w:rsid w:val="00D56076"/>
    <w:rsid w:val="00D62006"/>
    <w:rsid w:val="00D62D35"/>
    <w:rsid w:val="00D65249"/>
    <w:rsid w:val="00D73B63"/>
    <w:rsid w:val="00D77065"/>
    <w:rsid w:val="00D777FA"/>
    <w:rsid w:val="00D8084E"/>
    <w:rsid w:val="00D80FDF"/>
    <w:rsid w:val="00D8701F"/>
    <w:rsid w:val="00D95CC6"/>
    <w:rsid w:val="00DA0B38"/>
    <w:rsid w:val="00DA19AB"/>
    <w:rsid w:val="00DA4BBB"/>
    <w:rsid w:val="00DB262C"/>
    <w:rsid w:val="00DC5AAA"/>
    <w:rsid w:val="00DD277A"/>
    <w:rsid w:val="00DD5A38"/>
    <w:rsid w:val="00DD7681"/>
    <w:rsid w:val="00DE06CB"/>
    <w:rsid w:val="00DE316D"/>
    <w:rsid w:val="00DE4985"/>
    <w:rsid w:val="00DE76F2"/>
    <w:rsid w:val="00DF10CF"/>
    <w:rsid w:val="00DF25FB"/>
    <w:rsid w:val="00DF356E"/>
    <w:rsid w:val="00E02475"/>
    <w:rsid w:val="00E173DB"/>
    <w:rsid w:val="00E20E2A"/>
    <w:rsid w:val="00E221A4"/>
    <w:rsid w:val="00E22289"/>
    <w:rsid w:val="00E22C85"/>
    <w:rsid w:val="00E3384D"/>
    <w:rsid w:val="00E47CFA"/>
    <w:rsid w:val="00E51105"/>
    <w:rsid w:val="00E55247"/>
    <w:rsid w:val="00E747C7"/>
    <w:rsid w:val="00E8163D"/>
    <w:rsid w:val="00E97135"/>
    <w:rsid w:val="00EA130A"/>
    <w:rsid w:val="00EA28B1"/>
    <w:rsid w:val="00EA3381"/>
    <w:rsid w:val="00EA5887"/>
    <w:rsid w:val="00EA58FF"/>
    <w:rsid w:val="00EB0EB6"/>
    <w:rsid w:val="00EB59EB"/>
    <w:rsid w:val="00EB5E01"/>
    <w:rsid w:val="00EC3C69"/>
    <w:rsid w:val="00EC58AA"/>
    <w:rsid w:val="00EC696C"/>
    <w:rsid w:val="00ED11F2"/>
    <w:rsid w:val="00ED5600"/>
    <w:rsid w:val="00EF339C"/>
    <w:rsid w:val="00EF38B3"/>
    <w:rsid w:val="00F03813"/>
    <w:rsid w:val="00F07FB3"/>
    <w:rsid w:val="00F176E4"/>
    <w:rsid w:val="00F21CA8"/>
    <w:rsid w:val="00F2289D"/>
    <w:rsid w:val="00F23530"/>
    <w:rsid w:val="00F266DC"/>
    <w:rsid w:val="00F309C4"/>
    <w:rsid w:val="00F30C20"/>
    <w:rsid w:val="00F34D8C"/>
    <w:rsid w:val="00F35CA3"/>
    <w:rsid w:val="00F40E11"/>
    <w:rsid w:val="00F44707"/>
    <w:rsid w:val="00F54BD0"/>
    <w:rsid w:val="00F628BB"/>
    <w:rsid w:val="00F64992"/>
    <w:rsid w:val="00F651CA"/>
    <w:rsid w:val="00F66420"/>
    <w:rsid w:val="00F726D0"/>
    <w:rsid w:val="00F738AF"/>
    <w:rsid w:val="00F77760"/>
    <w:rsid w:val="00F826CC"/>
    <w:rsid w:val="00F847B2"/>
    <w:rsid w:val="00F84AFD"/>
    <w:rsid w:val="00F95B90"/>
    <w:rsid w:val="00F9616F"/>
    <w:rsid w:val="00FA0B23"/>
    <w:rsid w:val="00FA0C8A"/>
    <w:rsid w:val="00FA29D9"/>
    <w:rsid w:val="00FA40F8"/>
    <w:rsid w:val="00FA450B"/>
    <w:rsid w:val="00FA6459"/>
    <w:rsid w:val="00FB2412"/>
    <w:rsid w:val="00FB259A"/>
    <w:rsid w:val="00FB3DEF"/>
    <w:rsid w:val="00FB5B65"/>
    <w:rsid w:val="00FC224B"/>
    <w:rsid w:val="00FC2FF9"/>
    <w:rsid w:val="00FC4F0F"/>
    <w:rsid w:val="00FC7628"/>
    <w:rsid w:val="00FD3CCA"/>
    <w:rsid w:val="00FD4872"/>
    <w:rsid w:val="00FD4876"/>
    <w:rsid w:val="00FE163E"/>
    <w:rsid w:val="00FE1C61"/>
    <w:rsid w:val="00FE2500"/>
    <w:rsid w:val="00FE2629"/>
    <w:rsid w:val="00FE510C"/>
    <w:rsid w:val="00FE7BED"/>
    <w:rsid w:val="00FF31E6"/>
    <w:rsid w:val="00FF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D4CB91E"/>
  <w15:docId w15:val="{477AD1B8-8406-42B2-9452-E7784F014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26EC"/>
    <w:pPr>
      <w:spacing w:after="0"/>
    </w:pPr>
    <w:rPr>
      <w:rFonts w:ascii="Calibri" w:eastAsia="Times New Roman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522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423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D557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Domylnie">
    <w:name w:val="Domyślnie"/>
    <w:rsid w:val="00AC25DC"/>
    <w:pPr>
      <w:suppressAutoHyphens/>
    </w:pPr>
    <w:rPr>
      <w:rFonts w:ascii="Calibri" w:eastAsia="Times New Roman" w:hAnsi="Calibri" w:cs="Times New Roman"/>
      <w:color w:val="00000A"/>
    </w:rPr>
  </w:style>
  <w:style w:type="paragraph" w:styleId="Akapitzlist">
    <w:name w:val="List Paragraph"/>
    <w:basedOn w:val="Normalny"/>
    <w:link w:val="AkapitzlistZnak"/>
    <w:uiPriority w:val="99"/>
    <w:qFormat/>
    <w:rsid w:val="00635A09"/>
    <w:pPr>
      <w:ind w:left="720"/>
      <w:contextualSpacing/>
    </w:pPr>
  </w:style>
  <w:style w:type="paragraph" w:customStyle="1" w:styleId="Default">
    <w:name w:val="Default"/>
    <w:rsid w:val="004A15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A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2A4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2A4D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A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A4D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9C51C8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76F2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6F2"/>
    <w:rPr>
      <w:rFonts w:ascii="Calibri" w:eastAsia="Times New Roman" w:hAnsi="Calibri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76F2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B90497"/>
    <w:pPr>
      <w:spacing w:line="240" w:lineRule="auto"/>
    </w:pPr>
    <w:rPr>
      <w:rFonts w:eastAsiaTheme="minorHAnsi" w:cstheme="minorBid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B90497"/>
    <w:rPr>
      <w:rFonts w:ascii="Calibri" w:hAnsi="Calibri"/>
      <w:szCs w:val="21"/>
    </w:rPr>
  </w:style>
  <w:style w:type="paragraph" w:customStyle="1" w:styleId="Normalny1">
    <w:name w:val="Normalny1"/>
    <w:rsid w:val="00AA29F3"/>
    <w:pPr>
      <w:spacing w:after="0"/>
      <w:contextualSpacing/>
    </w:pPr>
    <w:rPr>
      <w:rFonts w:ascii="Arial" w:eastAsia="Arial" w:hAnsi="Arial" w:cs="Arial"/>
      <w:lang w:eastAsia="pl-PL"/>
    </w:rPr>
  </w:style>
  <w:style w:type="table" w:styleId="Tabela-Siatka">
    <w:name w:val="Table Grid"/>
    <w:basedOn w:val="Standardowy"/>
    <w:uiPriority w:val="39"/>
    <w:rsid w:val="00AA2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024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02475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423B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97046B"/>
    <w:rPr>
      <w:rFonts w:ascii="Calibri" w:eastAsia="Times New Roman" w:hAnsi="Calibri" w:cs="Times New Roman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522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numbering" w:customStyle="1" w:styleId="Zaimportowanystyl1">
    <w:name w:val="Zaimportowany styl 1"/>
    <w:rsid w:val="006831DA"/>
    <w:pPr>
      <w:numPr>
        <w:numId w:val="9"/>
      </w:numPr>
    </w:pPr>
  </w:style>
  <w:style w:type="numbering" w:customStyle="1" w:styleId="Zaimportowanystyl2">
    <w:name w:val="Zaimportowany styl 2"/>
    <w:rsid w:val="006831DA"/>
    <w:pPr>
      <w:numPr>
        <w:numId w:val="11"/>
      </w:numPr>
    </w:pPr>
  </w:style>
  <w:style w:type="numbering" w:customStyle="1" w:styleId="Zaimportowanystyl4">
    <w:name w:val="Zaimportowany styl 4"/>
    <w:rsid w:val="006831DA"/>
    <w:pPr>
      <w:numPr>
        <w:numId w:val="13"/>
      </w:numPr>
    </w:pPr>
  </w:style>
  <w:style w:type="numbering" w:customStyle="1" w:styleId="Zaimportowanystyl6">
    <w:name w:val="Zaimportowany styl 6"/>
    <w:rsid w:val="006831DA"/>
    <w:pPr>
      <w:numPr>
        <w:numId w:val="16"/>
      </w:numPr>
    </w:pPr>
  </w:style>
  <w:style w:type="numbering" w:customStyle="1" w:styleId="Zaimportowanystyl7">
    <w:name w:val="Zaimportowany styl 7"/>
    <w:rsid w:val="006831DA"/>
    <w:pPr>
      <w:numPr>
        <w:numId w:val="18"/>
      </w:numPr>
    </w:pPr>
  </w:style>
  <w:style w:type="character" w:customStyle="1" w:styleId="Brak">
    <w:name w:val="Brak"/>
    <w:rsid w:val="00100678"/>
  </w:style>
  <w:style w:type="character" w:customStyle="1" w:styleId="Nagwek5Znak">
    <w:name w:val="Nagłówek 5 Znak"/>
    <w:basedOn w:val="Domylnaczcionkaakapitu"/>
    <w:link w:val="Nagwek5"/>
    <w:uiPriority w:val="9"/>
    <w:rsid w:val="008D5576"/>
    <w:rPr>
      <w:rFonts w:asciiTheme="majorHAnsi" w:eastAsiaTheme="majorEastAsia" w:hAnsiTheme="majorHAnsi" w:cstheme="majorBidi"/>
      <w:color w:val="365F91" w:themeColor="accent1" w:themeShade="BF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718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614867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3991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67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160184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6906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63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722730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454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045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35313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871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963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9862140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861315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801995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66520906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58780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88072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8302140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9040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4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8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52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70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F76F2-0EC0-4E2A-9E19-0C96F07E4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1341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9369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Kalina Rożek</cp:lastModifiedBy>
  <cp:revision>4</cp:revision>
  <cp:lastPrinted>2024-02-02T13:19:00Z</cp:lastPrinted>
  <dcterms:created xsi:type="dcterms:W3CDTF">2024-01-29T09:23:00Z</dcterms:created>
  <dcterms:modified xsi:type="dcterms:W3CDTF">2024-02-06T10:23:00Z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ew0KICAiZG9jSUQiOiAiZmYzNDc5NDMtNjY5Zi00OWFlLTllNGEtOWVlOTE0YmZiZjc2Ig0KfQ==</vt:lpwstr>
  </property>
  <property fmtid="{D5CDD505-2E9C-101B-9397-08002B2CF9AE}" pid="3" name="GVData0">
    <vt:lpwstr>(end)</vt:lpwstr>
  </property>
</Properties>
</file>