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1DB6F" w14:textId="77777777" w:rsidR="00F46DAE" w:rsidRPr="00204285" w:rsidRDefault="009B7536" w:rsidP="008A754A">
      <w:pPr>
        <w:spacing w:after="0" w:line="276" w:lineRule="auto"/>
        <w:ind w:left="682" w:right="7" w:hanging="10"/>
        <w:rPr>
          <w:rFonts w:asciiTheme="minorHAnsi" w:hAnsiTheme="minorHAnsi" w:cstheme="minorHAnsi"/>
          <w:szCs w:val="24"/>
        </w:rPr>
      </w:pPr>
      <w:r w:rsidRPr="00204285">
        <w:rPr>
          <w:rFonts w:asciiTheme="minorHAnsi" w:hAnsiTheme="minorHAnsi" w:cstheme="minorHAnsi"/>
          <w:b/>
          <w:szCs w:val="24"/>
        </w:rPr>
        <w:t xml:space="preserve">ZAMAWIAJĄCY: </w:t>
      </w:r>
    </w:p>
    <w:p w14:paraId="734C14FA" w14:textId="77777777" w:rsidR="00F46DAE" w:rsidRPr="00204285" w:rsidRDefault="009B7536" w:rsidP="008A754A">
      <w:pPr>
        <w:spacing w:after="0" w:line="276" w:lineRule="auto"/>
        <w:ind w:left="682" w:right="3093" w:hanging="10"/>
        <w:rPr>
          <w:rFonts w:asciiTheme="minorHAnsi" w:hAnsiTheme="minorHAnsi" w:cstheme="minorHAnsi"/>
          <w:szCs w:val="24"/>
        </w:rPr>
      </w:pPr>
      <w:r w:rsidRPr="00204285">
        <w:rPr>
          <w:rFonts w:asciiTheme="minorHAnsi" w:hAnsiTheme="minorHAnsi" w:cstheme="minorHAnsi"/>
          <w:b/>
          <w:szCs w:val="24"/>
        </w:rPr>
        <w:t xml:space="preserve">Państwowy Fundusz Rehabilitacji Osób Niepełnosprawnych (PFRON)  </w:t>
      </w:r>
      <w:r w:rsidR="002D40D8" w:rsidRPr="00204285">
        <w:rPr>
          <w:rFonts w:asciiTheme="minorHAnsi" w:hAnsiTheme="minorHAnsi" w:cstheme="minorHAnsi"/>
          <w:b/>
          <w:szCs w:val="24"/>
        </w:rPr>
        <w:br/>
      </w:r>
      <w:r w:rsidRPr="00204285">
        <w:rPr>
          <w:rFonts w:asciiTheme="minorHAnsi" w:hAnsiTheme="minorHAnsi" w:cstheme="minorHAnsi"/>
          <w:b/>
          <w:szCs w:val="24"/>
        </w:rPr>
        <w:t xml:space="preserve">al. Jana Pawła II 13  </w:t>
      </w:r>
    </w:p>
    <w:p w14:paraId="48CDAAFD" w14:textId="77777777" w:rsidR="00F46DAE" w:rsidRPr="00204285" w:rsidRDefault="009B7536" w:rsidP="008A754A">
      <w:pPr>
        <w:spacing w:after="0" w:line="276" w:lineRule="auto"/>
        <w:ind w:left="667" w:right="0" w:hanging="10"/>
        <w:rPr>
          <w:rFonts w:asciiTheme="minorHAnsi" w:hAnsiTheme="minorHAnsi" w:cstheme="minorHAnsi"/>
          <w:szCs w:val="24"/>
        </w:rPr>
      </w:pPr>
      <w:r w:rsidRPr="00204285">
        <w:rPr>
          <w:rFonts w:asciiTheme="minorHAnsi" w:hAnsiTheme="minorHAnsi" w:cstheme="minorHAnsi"/>
          <w:b/>
          <w:szCs w:val="24"/>
        </w:rPr>
        <w:t xml:space="preserve">00-828 Warszawa  </w:t>
      </w:r>
    </w:p>
    <w:p w14:paraId="1525829B" w14:textId="77777777" w:rsidR="00F46DAE" w:rsidRPr="00204285" w:rsidRDefault="009B7536" w:rsidP="008A754A">
      <w:pPr>
        <w:spacing w:after="0" w:line="276" w:lineRule="auto"/>
        <w:ind w:left="672" w:right="0" w:firstLine="0"/>
        <w:rPr>
          <w:rFonts w:asciiTheme="minorHAnsi" w:hAnsiTheme="minorHAnsi" w:cstheme="minorHAnsi"/>
          <w:szCs w:val="24"/>
        </w:rPr>
      </w:pPr>
      <w:r w:rsidRPr="00204285">
        <w:rPr>
          <w:rFonts w:asciiTheme="minorHAnsi" w:eastAsia="Times New Roman" w:hAnsiTheme="minorHAnsi" w:cstheme="minorHAnsi"/>
          <w:szCs w:val="24"/>
        </w:rPr>
        <w:t xml:space="preserve"> </w:t>
      </w:r>
    </w:p>
    <w:p w14:paraId="5B102DDA" w14:textId="77777777" w:rsidR="00F46DAE" w:rsidRPr="00204285" w:rsidRDefault="009B7536" w:rsidP="008A754A">
      <w:pPr>
        <w:spacing w:after="0" w:line="276" w:lineRule="auto"/>
        <w:ind w:left="561" w:right="0" w:firstLine="0"/>
        <w:rPr>
          <w:rFonts w:asciiTheme="minorHAnsi" w:hAnsiTheme="minorHAnsi" w:cstheme="minorHAnsi"/>
          <w:szCs w:val="24"/>
        </w:rPr>
      </w:pPr>
      <w:r w:rsidRPr="00204285">
        <w:rPr>
          <w:rFonts w:asciiTheme="minorHAnsi" w:hAnsiTheme="minorHAnsi" w:cstheme="minorHAnsi"/>
          <w:noProof/>
          <w:szCs w:val="24"/>
        </w:rPr>
        <mc:AlternateContent>
          <mc:Choice Requires="wpg">
            <w:drawing>
              <wp:inline distT="0" distB="0" distL="0" distR="0" wp14:anchorId="2CD671C0" wp14:editId="39D6B0B6">
                <wp:extent cx="6264910" cy="44806"/>
                <wp:effectExtent l="0" t="0" r="0" b="0"/>
                <wp:docPr id="188350" name="Group 188350"/>
                <wp:cNvGraphicFramePr/>
                <a:graphic xmlns:a="http://schemas.openxmlformats.org/drawingml/2006/main">
                  <a:graphicData uri="http://schemas.microsoft.com/office/word/2010/wordprocessingGroup">
                    <wpg:wgp>
                      <wpg:cNvGrpSpPr/>
                      <wpg:grpSpPr>
                        <a:xfrm>
                          <a:off x="0" y="0"/>
                          <a:ext cx="6264910" cy="44806"/>
                          <a:chOff x="0" y="0"/>
                          <a:chExt cx="6264910" cy="44806"/>
                        </a:xfrm>
                      </wpg:grpSpPr>
                      <wps:wsp>
                        <wps:cNvPr id="231666" name="Shape 231666"/>
                        <wps:cNvSpPr/>
                        <wps:spPr>
                          <a:xfrm>
                            <a:off x="0" y="0"/>
                            <a:ext cx="6264910" cy="44806"/>
                          </a:xfrm>
                          <a:custGeom>
                            <a:avLst/>
                            <a:gdLst/>
                            <a:ahLst/>
                            <a:cxnLst/>
                            <a:rect l="0" t="0" r="0" b="0"/>
                            <a:pathLst>
                              <a:path w="6264910" h="44806">
                                <a:moveTo>
                                  <a:pt x="0" y="0"/>
                                </a:moveTo>
                                <a:lnTo>
                                  <a:pt x="6264910" y="0"/>
                                </a:lnTo>
                                <a:lnTo>
                                  <a:pt x="6264910" y="44806"/>
                                </a:lnTo>
                                <a:lnTo>
                                  <a:pt x="0" y="448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0" y="0"/>
                            <a:ext cx="6264910" cy="44806"/>
                          </a:xfrm>
                          <a:custGeom>
                            <a:avLst/>
                            <a:gdLst/>
                            <a:ahLst/>
                            <a:cxnLst/>
                            <a:rect l="0" t="0" r="0" b="0"/>
                            <a:pathLst>
                              <a:path w="6264910" h="44806">
                                <a:moveTo>
                                  <a:pt x="0" y="44806"/>
                                </a:moveTo>
                                <a:lnTo>
                                  <a:pt x="6264910" y="44806"/>
                                </a:lnTo>
                                <a:lnTo>
                                  <a:pt x="626491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8350" style="width:493.3pt;height:3.52802pt;mso-position-horizontal-relative:char;mso-position-vertical-relative:line" coordsize="62649,448">
                <v:shape id="Shape 231667" style="position:absolute;width:62649;height:448;left:0;top:0;" coordsize="6264910,44806" path="m0,0l6264910,0l6264910,44806l0,44806l0,0">
                  <v:stroke weight="0pt" endcap="flat" joinstyle="miter" miterlimit="10" on="false" color="#000000" opacity="0"/>
                  <v:fill on="true" color="#000000"/>
                </v:shape>
                <v:shape id="Shape 124" style="position:absolute;width:62649;height:448;left:0;top:0;" coordsize="6264910,44806" path="m0,44806l6264910,44806l6264910,0l0,0x">
                  <v:stroke weight="1pt" endcap="flat" joinstyle="miter" miterlimit="10" on="true" color="#000000"/>
                  <v:fill on="false" color="#000000" opacity="0"/>
                </v:shape>
              </v:group>
            </w:pict>
          </mc:Fallback>
        </mc:AlternateContent>
      </w:r>
      <w:r w:rsidRPr="00204285">
        <w:rPr>
          <w:rFonts w:asciiTheme="minorHAnsi" w:eastAsia="Times New Roman" w:hAnsiTheme="minorHAnsi" w:cstheme="minorHAnsi"/>
          <w:szCs w:val="24"/>
        </w:rPr>
        <w:t xml:space="preserve"> </w:t>
      </w:r>
    </w:p>
    <w:p w14:paraId="16BBF138" w14:textId="77777777" w:rsidR="00F46DAE" w:rsidRPr="00204285" w:rsidRDefault="009B7536" w:rsidP="008A754A">
      <w:pPr>
        <w:spacing w:after="0" w:line="276" w:lineRule="auto"/>
        <w:ind w:left="672" w:right="0" w:firstLine="0"/>
        <w:rPr>
          <w:rFonts w:asciiTheme="minorHAnsi" w:hAnsiTheme="minorHAnsi" w:cstheme="minorHAnsi"/>
          <w:szCs w:val="24"/>
        </w:rPr>
      </w:pPr>
      <w:r w:rsidRPr="00204285">
        <w:rPr>
          <w:rFonts w:asciiTheme="minorHAnsi" w:eastAsia="Times New Roman" w:hAnsiTheme="minorHAnsi" w:cstheme="minorHAnsi"/>
          <w:szCs w:val="24"/>
        </w:rPr>
        <w:t xml:space="preserve"> </w:t>
      </w:r>
    </w:p>
    <w:p w14:paraId="4321AFD6" w14:textId="77777777" w:rsidR="00F46DAE" w:rsidRPr="00204285" w:rsidRDefault="009B7536" w:rsidP="008A754A">
      <w:pPr>
        <w:spacing w:after="0" w:line="276" w:lineRule="auto"/>
        <w:ind w:left="670" w:right="0" w:firstLine="0"/>
        <w:rPr>
          <w:rFonts w:asciiTheme="minorHAnsi" w:hAnsiTheme="minorHAnsi" w:cstheme="minorHAnsi"/>
          <w:szCs w:val="24"/>
        </w:rPr>
      </w:pPr>
      <w:r w:rsidRPr="00204285">
        <w:rPr>
          <w:rFonts w:asciiTheme="minorHAnsi" w:hAnsiTheme="minorHAnsi" w:cstheme="minorHAnsi"/>
          <w:szCs w:val="24"/>
        </w:rPr>
        <w:t xml:space="preserve"> </w:t>
      </w:r>
    </w:p>
    <w:p w14:paraId="7E636AF2" w14:textId="2799717D" w:rsidR="00F46DAE" w:rsidRPr="00204285" w:rsidRDefault="009B7536" w:rsidP="008A754A">
      <w:pPr>
        <w:spacing w:after="0" w:line="276" w:lineRule="auto"/>
        <w:ind w:left="519" w:right="48" w:hanging="10"/>
        <w:jc w:val="center"/>
        <w:rPr>
          <w:rFonts w:asciiTheme="minorHAnsi" w:hAnsiTheme="minorHAnsi" w:cstheme="minorHAnsi"/>
          <w:szCs w:val="24"/>
        </w:rPr>
      </w:pPr>
      <w:r w:rsidRPr="00204285">
        <w:rPr>
          <w:rFonts w:asciiTheme="minorHAnsi" w:hAnsiTheme="minorHAnsi" w:cstheme="minorHAnsi"/>
          <w:szCs w:val="24"/>
        </w:rPr>
        <w:t>SPECYFIKACJA WARUNKÓW ZAMÓWIENIA (SWZ)</w:t>
      </w:r>
    </w:p>
    <w:p w14:paraId="470ACDAF" w14:textId="44A38C38" w:rsidR="00F46DAE" w:rsidRPr="00204285" w:rsidRDefault="00F46DAE" w:rsidP="008A754A">
      <w:pPr>
        <w:spacing w:after="0" w:line="276" w:lineRule="auto"/>
        <w:ind w:left="670" w:right="0" w:firstLine="0"/>
        <w:jc w:val="center"/>
        <w:rPr>
          <w:rFonts w:asciiTheme="minorHAnsi" w:hAnsiTheme="minorHAnsi" w:cstheme="minorHAnsi"/>
          <w:szCs w:val="24"/>
        </w:rPr>
      </w:pPr>
    </w:p>
    <w:tbl>
      <w:tblPr>
        <w:tblStyle w:val="TableGrid"/>
        <w:tblW w:w="10248" w:type="dxa"/>
        <w:tblInd w:w="662" w:type="dxa"/>
        <w:tblCellMar>
          <w:top w:w="52" w:type="dxa"/>
          <w:left w:w="115" w:type="dxa"/>
          <w:right w:w="115" w:type="dxa"/>
        </w:tblCellMar>
        <w:tblLook w:val="04A0" w:firstRow="1" w:lastRow="0" w:firstColumn="1" w:lastColumn="0" w:noHBand="0" w:noVBand="1"/>
      </w:tblPr>
      <w:tblGrid>
        <w:gridCol w:w="9778"/>
        <w:gridCol w:w="470"/>
      </w:tblGrid>
      <w:tr w:rsidR="00F46DAE" w:rsidRPr="00204285" w14:paraId="6292AC33" w14:textId="77777777">
        <w:trPr>
          <w:trHeight w:val="1355"/>
        </w:trPr>
        <w:tc>
          <w:tcPr>
            <w:tcW w:w="9778" w:type="dxa"/>
            <w:tcBorders>
              <w:top w:val="single" w:sz="4" w:space="0" w:color="000000"/>
              <w:left w:val="single" w:sz="4" w:space="0" w:color="000000"/>
              <w:bottom w:val="single" w:sz="4" w:space="0" w:color="000000"/>
              <w:right w:val="single" w:sz="4" w:space="0" w:color="000000"/>
            </w:tcBorders>
            <w:shd w:val="clear" w:color="auto" w:fill="D9D9D9"/>
          </w:tcPr>
          <w:p w14:paraId="04819183" w14:textId="77777777" w:rsidR="00F46DAE" w:rsidRPr="00204285" w:rsidRDefault="009B7536" w:rsidP="008A754A">
            <w:pPr>
              <w:spacing w:after="0" w:line="276" w:lineRule="auto"/>
              <w:ind w:left="70" w:right="0" w:firstLine="0"/>
              <w:rPr>
                <w:rFonts w:asciiTheme="minorHAnsi" w:hAnsiTheme="minorHAnsi" w:cstheme="minorHAnsi"/>
                <w:szCs w:val="24"/>
              </w:rPr>
            </w:pPr>
            <w:r w:rsidRPr="00204285">
              <w:rPr>
                <w:rFonts w:asciiTheme="minorHAnsi" w:hAnsiTheme="minorHAnsi" w:cstheme="minorHAnsi"/>
                <w:szCs w:val="24"/>
              </w:rPr>
              <w:t xml:space="preserve"> </w:t>
            </w:r>
          </w:p>
          <w:p w14:paraId="24002EAB" w14:textId="04148606" w:rsidR="00F46DAE" w:rsidRPr="00AA5372" w:rsidRDefault="009D1532" w:rsidP="008A754A">
            <w:pPr>
              <w:spacing w:after="0" w:line="276" w:lineRule="auto"/>
              <w:ind w:left="70" w:right="0" w:firstLine="0"/>
              <w:jc w:val="center"/>
              <w:rPr>
                <w:rFonts w:asciiTheme="minorHAnsi" w:hAnsiTheme="minorHAnsi" w:cstheme="minorHAnsi"/>
                <w:b/>
                <w:bCs/>
                <w:szCs w:val="24"/>
              </w:rPr>
            </w:pPr>
            <w:bookmarkStart w:id="0" w:name="_Hlk77263079"/>
            <w:r w:rsidRPr="00AA5372">
              <w:rPr>
                <w:rFonts w:asciiTheme="minorHAnsi" w:hAnsiTheme="minorHAnsi" w:cstheme="minorHAnsi"/>
                <w:b/>
                <w:bCs/>
                <w:szCs w:val="24"/>
              </w:rPr>
              <w:t>Usług</w:t>
            </w:r>
            <w:r w:rsidR="007830C7" w:rsidRPr="00AA5372">
              <w:rPr>
                <w:rFonts w:asciiTheme="minorHAnsi" w:hAnsiTheme="minorHAnsi" w:cstheme="minorHAnsi"/>
                <w:b/>
                <w:bCs/>
                <w:szCs w:val="24"/>
              </w:rPr>
              <w:t>i</w:t>
            </w:r>
            <w:r w:rsidR="00AA5372" w:rsidRPr="00AA5372">
              <w:rPr>
                <w:rFonts w:asciiTheme="minorHAnsi" w:hAnsiTheme="minorHAnsi" w:cstheme="minorHAnsi"/>
                <w:b/>
                <w:bCs/>
                <w:szCs w:val="24"/>
              </w:rPr>
              <w:t xml:space="preserve"> </w:t>
            </w:r>
            <w:r w:rsidR="00AA5372" w:rsidRPr="00AA5372">
              <w:rPr>
                <w:b/>
                <w:bCs/>
                <w:szCs w:val="24"/>
              </w:rPr>
              <w:t>ochrony fizycznej osób i mienia w siedzibach PFRON</w:t>
            </w:r>
            <w:bookmarkEnd w:id="0"/>
          </w:p>
        </w:tc>
        <w:tc>
          <w:tcPr>
            <w:tcW w:w="469" w:type="dxa"/>
            <w:tcBorders>
              <w:top w:val="nil"/>
              <w:left w:val="single" w:sz="4" w:space="0" w:color="000000"/>
              <w:bottom w:val="nil"/>
              <w:right w:val="nil"/>
            </w:tcBorders>
          </w:tcPr>
          <w:p w14:paraId="360B1789" w14:textId="77777777" w:rsidR="00F46DAE" w:rsidRPr="00204285" w:rsidRDefault="00F46DAE" w:rsidP="008A754A">
            <w:pPr>
              <w:spacing w:after="0" w:line="276" w:lineRule="auto"/>
              <w:ind w:right="0" w:firstLine="0"/>
              <w:rPr>
                <w:rFonts w:asciiTheme="minorHAnsi" w:hAnsiTheme="minorHAnsi" w:cstheme="minorHAnsi"/>
                <w:szCs w:val="24"/>
              </w:rPr>
            </w:pPr>
          </w:p>
        </w:tc>
      </w:tr>
      <w:tr w:rsidR="00F46DAE" w:rsidRPr="00204285" w14:paraId="7E71394D" w14:textId="77777777">
        <w:trPr>
          <w:trHeight w:val="444"/>
        </w:trPr>
        <w:tc>
          <w:tcPr>
            <w:tcW w:w="10248" w:type="dxa"/>
            <w:gridSpan w:val="2"/>
            <w:tcBorders>
              <w:top w:val="single" w:sz="4" w:space="0" w:color="000000"/>
              <w:left w:val="nil"/>
              <w:bottom w:val="nil"/>
              <w:right w:val="nil"/>
            </w:tcBorders>
            <w:shd w:val="clear" w:color="auto" w:fill="FFFFFF"/>
          </w:tcPr>
          <w:p w14:paraId="2FE4FAAB" w14:textId="77777777" w:rsidR="00F46DAE" w:rsidRPr="00204285" w:rsidRDefault="009B7536" w:rsidP="008A754A">
            <w:pPr>
              <w:spacing w:after="0" w:line="276" w:lineRule="auto"/>
              <w:ind w:left="33" w:right="0" w:firstLine="0"/>
              <w:rPr>
                <w:rFonts w:asciiTheme="minorHAnsi" w:hAnsiTheme="minorHAnsi" w:cstheme="minorHAnsi"/>
                <w:szCs w:val="24"/>
              </w:rPr>
            </w:pPr>
            <w:r w:rsidRPr="00204285">
              <w:rPr>
                <w:rFonts w:asciiTheme="minorHAnsi" w:hAnsiTheme="minorHAnsi" w:cstheme="minorHAnsi"/>
                <w:szCs w:val="24"/>
              </w:rPr>
              <w:t xml:space="preserve"> </w:t>
            </w:r>
          </w:p>
        </w:tc>
      </w:tr>
    </w:tbl>
    <w:p w14:paraId="58B02E3D" w14:textId="77777777" w:rsidR="00F46DAE" w:rsidRPr="00204285" w:rsidRDefault="009B7536" w:rsidP="008A754A">
      <w:pPr>
        <w:spacing w:after="0" w:line="276" w:lineRule="auto"/>
        <w:ind w:left="670" w:right="0" w:firstLine="0"/>
        <w:rPr>
          <w:rFonts w:asciiTheme="minorHAnsi" w:hAnsiTheme="minorHAnsi" w:cstheme="minorHAnsi"/>
          <w:szCs w:val="24"/>
        </w:rPr>
      </w:pPr>
      <w:r w:rsidRPr="00204285">
        <w:rPr>
          <w:rFonts w:asciiTheme="minorHAnsi" w:hAnsiTheme="minorHAnsi" w:cstheme="minorHAnsi"/>
          <w:szCs w:val="24"/>
        </w:rPr>
        <w:t xml:space="preserve"> </w:t>
      </w:r>
    </w:p>
    <w:p w14:paraId="79EAD052" w14:textId="43147455" w:rsidR="00F46DAE" w:rsidRPr="00204285" w:rsidRDefault="009B7536" w:rsidP="008A754A">
      <w:pPr>
        <w:spacing w:after="0" w:line="276" w:lineRule="auto"/>
        <w:ind w:left="667" w:right="0" w:hanging="10"/>
        <w:jc w:val="center"/>
        <w:rPr>
          <w:rFonts w:asciiTheme="minorHAnsi" w:hAnsiTheme="minorHAnsi" w:cstheme="minorHAnsi"/>
          <w:szCs w:val="24"/>
        </w:rPr>
      </w:pPr>
      <w:r w:rsidRPr="00131787">
        <w:rPr>
          <w:rFonts w:asciiTheme="minorHAnsi" w:hAnsiTheme="minorHAnsi" w:cstheme="minorHAnsi"/>
          <w:szCs w:val="24"/>
        </w:rPr>
        <w:t>Numer sprawy: ZP</w:t>
      </w:r>
      <w:r w:rsidR="00131787" w:rsidRPr="00131787">
        <w:rPr>
          <w:rFonts w:asciiTheme="minorHAnsi" w:hAnsiTheme="minorHAnsi" w:cstheme="minorHAnsi"/>
          <w:szCs w:val="24"/>
        </w:rPr>
        <w:t>/06</w:t>
      </w:r>
      <w:r w:rsidRPr="00131787">
        <w:rPr>
          <w:rFonts w:asciiTheme="minorHAnsi" w:hAnsiTheme="minorHAnsi" w:cstheme="minorHAnsi"/>
          <w:szCs w:val="24"/>
        </w:rPr>
        <w:t>/21</w:t>
      </w:r>
    </w:p>
    <w:p w14:paraId="4046C4C9" w14:textId="77777777" w:rsidR="00F46DAE" w:rsidRPr="00204285" w:rsidRDefault="009B7536" w:rsidP="008A754A">
      <w:pPr>
        <w:spacing w:after="0" w:line="276" w:lineRule="auto"/>
        <w:ind w:left="672" w:right="0" w:firstLine="0"/>
        <w:rPr>
          <w:rFonts w:asciiTheme="minorHAnsi" w:hAnsiTheme="minorHAnsi" w:cstheme="minorHAnsi"/>
          <w:szCs w:val="24"/>
        </w:rPr>
      </w:pPr>
      <w:r w:rsidRPr="00204285">
        <w:rPr>
          <w:rFonts w:asciiTheme="minorHAnsi" w:eastAsia="Times New Roman" w:hAnsiTheme="minorHAnsi" w:cstheme="minorHAnsi"/>
          <w:szCs w:val="24"/>
        </w:rPr>
        <w:t xml:space="preserve"> </w:t>
      </w:r>
    </w:p>
    <w:p w14:paraId="75F83B8B" w14:textId="77777777" w:rsidR="00F46DAE" w:rsidRPr="00204285" w:rsidRDefault="009B7536" w:rsidP="008A754A">
      <w:pPr>
        <w:spacing w:after="0" w:line="276" w:lineRule="auto"/>
        <w:ind w:left="672" w:right="0" w:firstLine="0"/>
        <w:rPr>
          <w:rFonts w:asciiTheme="minorHAnsi" w:hAnsiTheme="minorHAnsi" w:cstheme="minorHAnsi"/>
          <w:szCs w:val="24"/>
        </w:rPr>
      </w:pPr>
      <w:r w:rsidRPr="00204285">
        <w:rPr>
          <w:rFonts w:asciiTheme="minorHAnsi" w:hAnsiTheme="minorHAnsi" w:cstheme="minorHAnsi"/>
          <w:szCs w:val="24"/>
        </w:rPr>
        <w:t xml:space="preserve"> </w:t>
      </w:r>
    </w:p>
    <w:p w14:paraId="4F112C3F" w14:textId="77777777" w:rsidR="00F46DAE" w:rsidRPr="00204285" w:rsidRDefault="009B7536" w:rsidP="008A754A">
      <w:pPr>
        <w:spacing w:after="0" w:line="276" w:lineRule="auto"/>
        <w:ind w:left="672" w:right="0" w:firstLine="0"/>
        <w:rPr>
          <w:rFonts w:asciiTheme="minorHAnsi" w:hAnsiTheme="minorHAnsi" w:cstheme="minorHAnsi"/>
          <w:szCs w:val="24"/>
        </w:rPr>
      </w:pPr>
      <w:r w:rsidRPr="00204285">
        <w:rPr>
          <w:rFonts w:asciiTheme="minorHAnsi" w:hAnsiTheme="minorHAnsi" w:cstheme="minorHAnsi"/>
          <w:szCs w:val="24"/>
        </w:rPr>
        <w:t xml:space="preserve"> </w:t>
      </w:r>
    </w:p>
    <w:p w14:paraId="60DB4454" w14:textId="77777777" w:rsidR="00F46DAE" w:rsidRPr="00204285" w:rsidRDefault="009B7536" w:rsidP="008A754A">
      <w:pPr>
        <w:spacing w:after="0" w:line="276" w:lineRule="auto"/>
        <w:ind w:left="672" w:right="0" w:firstLine="0"/>
        <w:rPr>
          <w:rFonts w:asciiTheme="minorHAnsi" w:hAnsiTheme="minorHAnsi" w:cstheme="minorHAnsi"/>
          <w:szCs w:val="24"/>
        </w:rPr>
      </w:pPr>
      <w:r w:rsidRPr="00204285">
        <w:rPr>
          <w:rFonts w:asciiTheme="minorHAnsi" w:hAnsiTheme="minorHAnsi" w:cstheme="minorHAnsi"/>
          <w:szCs w:val="24"/>
        </w:rPr>
        <w:t xml:space="preserve"> </w:t>
      </w:r>
    </w:p>
    <w:p w14:paraId="56D92361" w14:textId="77777777" w:rsidR="00F46DAE" w:rsidRPr="00204285" w:rsidRDefault="009B7536" w:rsidP="008A754A">
      <w:pPr>
        <w:spacing w:after="0" w:line="276" w:lineRule="auto"/>
        <w:ind w:left="672" w:right="0" w:firstLine="0"/>
        <w:rPr>
          <w:rFonts w:asciiTheme="minorHAnsi" w:hAnsiTheme="minorHAnsi" w:cstheme="minorHAnsi"/>
          <w:szCs w:val="24"/>
        </w:rPr>
      </w:pPr>
      <w:r w:rsidRPr="00204285">
        <w:rPr>
          <w:rFonts w:asciiTheme="minorHAnsi" w:hAnsiTheme="minorHAnsi" w:cstheme="minorHAnsi"/>
          <w:szCs w:val="24"/>
        </w:rPr>
        <w:t xml:space="preserve"> </w:t>
      </w:r>
    </w:p>
    <w:p w14:paraId="632F2A69" w14:textId="31FA9545" w:rsidR="00F46DAE" w:rsidRPr="00204285" w:rsidRDefault="009B7536" w:rsidP="008A754A">
      <w:pPr>
        <w:spacing w:after="0" w:line="276" w:lineRule="auto"/>
        <w:ind w:left="672" w:right="0" w:firstLine="0"/>
        <w:rPr>
          <w:rFonts w:asciiTheme="minorHAnsi" w:hAnsiTheme="minorHAnsi" w:cstheme="minorHAnsi"/>
          <w:szCs w:val="24"/>
        </w:rPr>
      </w:pPr>
      <w:r w:rsidRPr="00204285">
        <w:rPr>
          <w:rFonts w:asciiTheme="minorHAnsi" w:hAnsiTheme="minorHAnsi" w:cstheme="minorHAnsi"/>
          <w:szCs w:val="24"/>
        </w:rPr>
        <w:t xml:space="preserve"> </w:t>
      </w:r>
    </w:p>
    <w:p w14:paraId="753D4B3C" w14:textId="4B7C2E76" w:rsidR="00F63820" w:rsidRPr="00204285" w:rsidRDefault="00F63820" w:rsidP="008A754A">
      <w:pPr>
        <w:spacing w:after="0" w:line="276" w:lineRule="auto"/>
        <w:ind w:left="672" w:right="0" w:firstLine="0"/>
        <w:rPr>
          <w:rFonts w:asciiTheme="minorHAnsi" w:hAnsiTheme="minorHAnsi" w:cstheme="minorHAnsi"/>
          <w:szCs w:val="24"/>
        </w:rPr>
      </w:pPr>
    </w:p>
    <w:p w14:paraId="760F53D5" w14:textId="451012F5" w:rsidR="00F63820" w:rsidRPr="00204285" w:rsidRDefault="00F63820" w:rsidP="008A754A">
      <w:pPr>
        <w:spacing w:after="0" w:line="276" w:lineRule="auto"/>
        <w:ind w:left="672" w:right="0" w:firstLine="0"/>
        <w:rPr>
          <w:rFonts w:asciiTheme="minorHAnsi" w:hAnsiTheme="minorHAnsi" w:cstheme="minorHAnsi"/>
          <w:szCs w:val="24"/>
        </w:rPr>
      </w:pPr>
    </w:p>
    <w:p w14:paraId="14B40F28" w14:textId="5AB63650" w:rsidR="00F63820" w:rsidRPr="00204285" w:rsidRDefault="00F63820" w:rsidP="008A754A">
      <w:pPr>
        <w:spacing w:after="0" w:line="276" w:lineRule="auto"/>
        <w:ind w:left="672" w:right="0" w:firstLine="0"/>
        <w:rPr>
          <w:rFonts w:asciiTheme="minorHAnsi" w:hAnsiTheme="minorHAnsi" w:cstheme="minorHAnsi"/>
          <w:szCs w:val="24"/>
        </w:rPr>
      </w:pPr>
    </w:p>
    <w:p w14:paraId="1B4E9187" w14:textId="3031A230" w:rsidR="00F63820" w:rsidRPr="00204285" w:rsidRDefault="00F63820" w:rsidP="008A754A">
      <w:pPr>
        <w:spacing w:after="0" w:line="276" w:lineRule="auto"/>
        <w:ind w:left="672" w:right="0" w:firstLine="0"/>
        <w:rPr>
          <w:rFonts w:asciiTheme="minorHAnsi" w:hAnsiTheme="minorHAnsi" w:cstheme="minorHAnsi"/>
          <w:szCs w:val="24"/>
        </w:rPr>
      </w:pPr>
    </w:p>
    <w:p w14:paraId="7B27E37A" w14:textId="444EA992" w:rsidR="00F63820" w:rsidRPr="00204285" w:rsidRDefault="00F63820" w:rsidP="008A754A">
      <w:pPr>
        <w:spacing w:after="0" w:line="276" w:lineRule="auto"/>
        <w:ind w:left="672" w:right="0" w:firstLine="0"/>
        <w:rPr>
          <w:rFonts w:asciiTheme="minorHAnsi" w:hAnsiTheme="minorHAnsi" w:cstheme="minorHAnsi"/>
          <w:szCs w:val="24"/>
        </w:rPr>
      </w:pPr>
    </w:p>
    <w:p w14:paraId="18CC0F66" w14:textId="677768DC" w:rsidR="00F63820" w:rsidRPr="00204285" w:rsidRDefault="00F63820" w:rsidP="008A754A">
      <w:pPr>
        <w:spacing w:after="0" w:line="276" w:lineRule="auto"/>
        <w:ind w:left="672" w:right="0" w:firstLine="0"/>
        <w:rPr>
          <w:rFonts w:asciiTheme="minorHAnsi" w:hAnsiTheme="minorHAnsi" w:cstheme="minorHAnsi"/>
          <w:szCs w:val="24"/>
        </w:rPr>
      </w:pPr>
    </w:p>
    <w:p w14:paraId="6AFEB196" w14:textId="47EFB663" w:rsidR="00F63820" w:rsidRPr="00204285" w:rsidRDefault="00F63820" w:rsidP="008A754A">
      <w:pPr>
        <w:spacing w:after="0" w:line="276" w:lineRule="auto"/>
        <w:ind w:left="672" w:right="0" w:firstLine="0"/>
        <w:rPr>
          <w:rFonts w:asciiTheme="minorHAnsi" w:hAnsiTheme="minorHAnsi" w:cstheme="minorHAnsi"/>
          <w:szCs w:val="24"/>
        </w:rPr>
      </w:pPr>
    </w:p>
    <w:p w14:paraId="5234C736" w14:textId="4DCB34E3" w:rsidR="00F63820" w:rsidRPr="00204285" w:rsidRDefault="00F63820" w:rsidP="008A754A">
      <w:pPr>
        <w:spacing w:after="0" w:line="276" w:lineRule="auto"/>
        <w:ind w:left="672" w:right="0" w:firstLine="0"/>
        <w:rPr>
          <w:rFonts w:asciiTheme="minorHAnsi" w:hAnsiTheme="minorHAnsi" w:cstheme="minorHAnsi"/>
          <w:szCs w:val="24"/>
        </w:rPr>
      </w:pPr>
    </w:p>
    <w:p w14:paraId="07B8D33E" w14:textId="588C9EC7" w:rsidR="00F63820" w:rsidRPr="00204285" w:rsidRDefault="00F63820" w:rsidP="008A754A">
      <w:pPr>
        <w:spacing w:after="0" w:line="276" w:lineRule="auto"/>
        <w:ind w:left="672" w:right="0" w:firstLine="0"/>
        <w:rPr>
          <w:rFonts w:asciiTheme="minorHAnsi" w:hAnsiTheme="minorHAnsi" w:cstheme="minorHAnsi"/>
          <w:szCs w:val="24"/>
        </w:rPr>
      </w:pPr>
    </w:p>
    <w:p w14:paraId="25B42D68" w14:textId="0C3EC4F4" w:rsidR="00F63820" w:rsidRPr="00204285" w:rsidRDefault="00F63820" w:rsidP="008A754A">
      <w:pPr>
        <w:spacing w:after="0" w:line="276" w:lineRule="auto"/>
        <w:ind w:left="672" w:right="0" w:firstLine="0"/>
        <w:rPr>
          <w:rFonts w:asciiTheme="minorHAnsi" w:hAnsiTheme="minorHAnsi" w:cstheme="minorHAnsi"/>
          <w:szCs w:val="24"/>
        </w:rPr>
      </w:pPr>
    </w:p>
    <w:p w14:paraId="4D9504C5" w14:textId="1D7E982F" w:rsidR="00F63820" w:rsidRDefault="00F63820" w:rsidP="008A754A">
      <w:pPr>
        <w:spacing w:after="0" w:line="276" w:lineRule="auto"/>
        <w:ind w:left="672" w:right="0" w:firstLine="0"/>
        <w:rPr>
          <w:rFonts w:asciiTheme="minorHAnsi" w:hAnsiTheme="minorHAnsi" w:cstheme="minorHAnsi"/>
          <w:szCs w:val="24"/>
        </w:rPr>
      </w:pPr>
    </w:p>
    <w:p w14:paraId="1CA10FA7" w14:textId="77777777" w:rsidR="00131787" w:rsidRPr="00204285" w:rsidRDefault="00131787" w:rsidP="008A754A">
      <w:pPr>
        <w:spacing w:after="0" w:line="276" w:lineRule="auto"/>
        <w:ind w:left="672" w:right="0" w:firstLine="0"/>
        <w:rPr>
          <w:rFonts w:asciiTheme="minorHAnsi" w:hAnsiTheme="minorHAnsi" w:cstheme="minorHAnsi"/>
          <w:szCs w:val="24"/>
        </w:rPr>
      </w:pPr>
    </w:p>
    <w:p w14:paraId="2E5285A9" w14:textId="2EDE7219" w:rsidR="00F63820" w:rsidRPr="00204285" w:rsidRDefault="00F63820" w:rsidP="008A754A">
      <w:pPr>
        <w:spacing w:after="0" w:line="276" w:lineRule="auto"/>
        <w:ind w:left="672" w:right="0" w:firstLine="0"/>
        <w:rPr>
          <w:rFonts w:asciiTheme="minorHAnsi" w:hAnsiTheme="minorHAnsi" w:cstheme="minorHAnsi"/>
          <w:szCs w:val="24"/>
        </w:rPr>
      </w:pPr>
    </w:p>
    <w:p w14:paraId="13CE6277" w14:textId="77777777" w:rsidR="008A754A" w:rsidRDefault="008A754A" w:rsidP="008A754A">
      <w:pPr>
        <w:spacing w:after="0" w:line="276" w:lineRule="auto"/>
        <w:ind w:right="0" w:firstLine="0"/>
        <w:rPr>
          <w:rFonts w:asciiTheme="minorHAnsi" w:hAnsiTheme="minorHAnsi" w:cstheme="minorHAnsi"/>
          <w:szCs w:val="24"/>
        </w:rPr>
      </w:pPr>
    </w:p>
    <w:p w14:paraId="061F3394" w14:textId="77777777" w:rsidR="008A754A" w:rsidRDefault="008A754A" w:rsidP="008A754A">
      <w:pPr>
        <w:spacing w:after="0" w:line="276" w:lineRule="auto"/>
        <w:ind w:right="0" w:firstLine="0"/>
        <w:rPr>
          <w:rFonts w:asciiTheme="minorHAnsi" w:hAnsiTheme="minorHAnsi" w:cstheme="minorHAnsi"/>
          <w:szCs w:val="24"/>
        </w:rPr>
      </w:pPr>
    </w:p>
    <w:p w14:paraId="4FF0AA31" w14:textId="6FA41DFC" w:rsidR="00F46DAE" w:rsidRPr="00204285" w:rsidRDefault="00873854" w:rsidP="008A754A">
      <w:pPr>
        <w:spacing w:after="0" w:line="276" w:lineRule="auto"/>
        <w:ind w:right="0" w:firstLine="0"/>
        <w:rPr>
          <w:rFonts w:asciiTheme="minorHAnsi" w:hAnsiTheme="minorHAnsi" w:cstheme="minorHAnsi"/>
          <w:szCs w:val="24"/>
        </w:rPr>
      </w:pPr>
      <w:r>
        <w:rPr>
          <w:rFonts w:asciiTheme="minorHAnsi" w:hAnsiTheme="minorHAnsi" w:cstheme="minorHAnsi"/>
          <w:szCs w:val="24"/>
        </w:rPr>
        <w:tab/>
      </w:r>
    </w:p>
    <w:p w14:paraId="0C6830C0" w14:textId="77777777" w:rsidR="00F46DAE" w:rsidRPr="00204285" w:rsidRDefault="009B7536" w:rsidP="008A754A">
      <w:pPr>
        <w:numPr>
          <w:ilvl w:val="0"/>
          <w:numId w:val="1"/>
        </w:numPr>
        <w:spacing w:after="0" w:line="276" w:lineRule="auto"/>
        <w:ind w:left="357" w:right="0" w:hanging="357"/>
        <w:rPr>
          <w:rFonts w:asciiTheme="minorHAnsi" w:hAnsiTheme="minorHAnsi" w:cstheme="minorHAnsi"/>
          <w:color w:val="auto"/>
          <w:szCs w:val="24"/>
        </w:rPr>
      </w:pPr>
      <w:r w:rsidRPr="00204285">
        <w:rPr>
          <w:rFonts w:asciiTheme="minorHAnsi" w:hAnsiTheme="minorHAnsi" w:cstheme="minorHAnsi"/>
          <w:b/>
          <w:color w:val="auto"/>
          <w:szCs w:val="24"/>
        </w:rPr>
        <w:lastRenderedPageBreak/>
        <w:t xml:space="preserve">Nazwa i adres Zamawiającego </w:t>
      </w:r>
    </w:p>
    <w:p w14:paraId="1422F55E" w14:textId="77777777" w:rsidR="00F46DAE" w:rsidRPr="00204285" w:rsidRDefault="009B7536" w:rsidP="008A754A">
      <w:pPr>
        <w:spacing w:after="0" w:line="276" w:lineRule="auto"/>
        <w:ind w:left="357" w:right="60"/>
        <w:rPr>
          <w:rFonts w:asciiTheme="minorHAnsi" w:hAnsiTheme="minorHAnsi" w:cstheme="minorHAnsi"/>
          <w:color w:val="auto"/>
          <w:szCs w:val="24"/>
        </w:rPr>
      </w:pPr>
      <w:r w:rsidRPr="00204285">
        <w:rPr>
          <w:rFonts w:asciiTheme="minorHAnsi" w:hAnsiTheme="minorHAnsi" w:cstheme="minorHAnsi"/>
          <w:color w:val="auto"/>
          <w:szCs w:val="24"/>
        </w:rPr>
        <w:t>Nazwa Zamawiającego:</w:t>
      </w:r>
      <w:r w:rsidRPr="00204285">
        <w:rPr>
          <w:rFonts w:asciiTheme="minorHAnsi" w:hAnsiTheme="minorHAnsi" w:cstheme="minorHAnsi"/>
          <w:b/>
          <w:color w:val="auto"/>
          <w:szCs w:val="24"/>
        </w:rPr>
        <w:t xml:space="preserve"> </w:t>
      </w:r>
      <w:r w:rsidRPr="00204285">
        <w:rPr>
          <w:rFonts w:asciiTheme="minorHAnsi" w:hAnsiTheme="minorHAnsi" w:cstheme="minorHAnsi"/>
          <w:color w:val="auto"/>
          <w:szCs w:val="24"/>
        </w:rPr>
        <w:t xml:space="preserve">Państwowy Fundusz Rehabilitacji Osób Niepełnosprawnych (PFRON),  </w:t>
      </w:r>
    </w:p>
    <w:p w14:paraId="1C2BD2CB" w14:textId="77777777" w:rsidR="00F46DAE" w:rsidRPr="00204285" w:rsidRDefault="009B7536" w:rsidP="008A754A">
      <w:pPr>
        <w:spacing w:after="0" w:line="276" w:lineRule="auto"/>
        <w:ind w:left="357" w:right="0"/>
        <w:rPr>
          <w:rFonts w:asciiTheme="minorHAnsi" w:hAnsiTheme="minorHAnsi" w:cstheme="minorHAnsi"/>
          <w:color w:val="auto"/>
          <w:szCs w:val="24"/>
        </w:rPr>
      </w:pPr>
      <w:r w:rsidRPr="00204285">
        <w:rPr>
          <w:rFonts w:asciiTheme="minorHAnsi" w:hAnsiTheme="minorHAnsi" w:cstheme="minorHAnsi"/>
          <w:color w:val="auto"/>
          <w:szCs w:val="24"/>
        </w:rPr>
        <w:t xml:space="preserve">Siedziba: Al. Jana Pawła II 13, 00-828 Warszawa  </w:t>
      </w:r>
    </w:p>
    <w:p w14:paraId="58427FB3" w14:textId="77777777" w:rsidR="00F46DAE" w:rsidRPr="00204285" w:rsidRDefault="009B7536" w:rsidP="008A754A">
      <w:pPr>
        <w:spacing w:after="0" w:line="276" w:lineRule="auto"/>
        <w:ind w:left="357" w:right="0"/>
        <w:rPr>
          <w:rFonts w:asciiTheme="minorHAnsi" w:hAnsiTheme="minorHAnsi" w:cstheme="minorHAnsi"/>
          <w:color w:val="auto"/>
          <w:szCs w:val="24"/>
        </w:rPr>
      </w:pPr>
      <w:r w:rsidRPr="00204285">
        <w:rPr>
          <w:rFonts w:asciiTheme="minorHAnsi" w:hAnsiTheme="minorHAnsi" w:cstheme="minorHAnsi"/>
          <w:color w:val="auto"/>
          <w:szCs w:val="24"/>
        </w:rPr>
        <w:t xml:space="preserve">Numer tel. : (22) 50 55 500 </w:t>
      </w:r>
    </w:p>
    <w:p w14:paraId="0A29DA96" w14:textId="77777777" w:rsidR="00F46DAE" w:rsidRPr="00CF2352" w:rsidRDefault="009B7536" w:rsidP="008A754A">
      <w:pPr>
        <w:spacing w:after="0" w:line="276" w:lineRule="auto"/>
        <w:ind w:left="357" w:right="0"/>
        <w:rPr>
          <w:rFonts w:asciiTheme="minorHAnsi" w:hAnsiTheme="minorHAnsi" w:cstheme="minorHAnsi"/>
          <w:color w:val="auto"/>
          <w:szCs w:val="24"/>
        </w:rPr>
      </w:pPr>
      <w:r w:rsidRPr="00204285">
        <w:rPr>
          <w:rFonts w:asciiTheme="minorHAnsi" w:hAnsiTheme="minorHAnsi" w:cstheme="minorHAnsi"/>
          <w:color w:val="auto"/>
          <w:szCs w:val="24"/>
        </w:rPr>
        <w:t xml:space="preserve">Adres poczty e-mail: </w:t>
      </w:r>
      <w:r w:rsidRPr="00CF2352">
        <w:rPr>
          <w:rFonts w:asciiTheme="minorHAnsi" w:hAnsiTheme="minorHAnsi" w:cstheme="minorHAnsi"/>
          <w:color w:val="auto"/>
          <w:szCs w:val="24"/>
        </w:rPr>
        <w:t xml:space="preserve">zamowienia_publiczne@pfron.org.pl  </w:t>
      </w:r>
    </w:p>
    <w:p w14:paraId="02B356D5" w14:textId="5454A9BD" w:rsidR="00F46DAE" w:rsidRPr="00204285" w:rsidRDefault="009B7536" w:rsidP="008A754A">
      <w:pPr>
        <w:spacing w:after="0" w:line="276" w:lineRule="auto"/>
        <w:ind w:left="357" w:right="487"/>
        <w:rPr>
          <w:rFonts w:asciiTheme="minorHAnsi" w:hAnsiTheme="minorHAnsi" w:cstheme="minorHAnsi"/>
          <w:color w:val="auto"/>
          <w:szCs w:val="24"/>
        </w:rPr>
      </w:pPr>
      <w:r w:rsidRPr="00204285">
        <w:rPr>
          <w:rFonts w:asciiTheme="minorHAnsi" w:hAnsiTheme="minorHAnsi" w:cstheme="minorHAnsi"/>
          <w:color w:val="auto"/>
          <w:szCs w:val="24"/>
        </w:rPr>
        <w:t>Adres strony internetowej prowadzonego postępowania, na której będą zamieszczane zmiany i</w:t>
      </w:r>
      <w:r w:rsidR="00B433B1" w:rsidRPr="00204285">
        <w:rPr>
          <w:rFonts w:asciiTheme="minorHAnsi" w:hAnsiTheme="minorHAnsi" w:cstheme="minorHAnsi"/>
          <w:color w:val="auto"/>
          <w:szCs w:val="24"/>
        </w:rPr>
        <w:t> </w:t>
      </w:r>
      <w:r w:rsidRPr="00204285">
        <w:rPr>
          <w:rFonts w:asciiTheme="minorHAnsi" w:hAnsiTheme="minorHAnsi" w:cstheme="minorHAnsi"/>
          <w:color w:val="auto"/>
          <w:szCs w:val="24"/>
        </w:rPr>
        <w:t>wyjaśnienia treści SWZ oraz inne dokumenty zamówienia bezpośrednio związane z</w:t>
      </w:r>
      <w:r w:rsidR="00B433B1" w:rsidRPr="00204285">
        <w:rPr>
          <w:rFonts w:asciiTheme="minorHAnsi" w:hAnsiTheme="minorHAnsi" w:cstheme="minorHAnsi"/>
          <w:color w:val="auto"/>
          <w:szCs w:val="24"/>
        </w:rPr>
        <w:t> </w:t>
      </w:r>
      <w:r w:rsidRPr="00204285">
        <w:rPr>
          <w:rFonts w:asciiTheme="minorHAnsi" w:hAnsiTheme="minorHAnsi" w:cstheme="minorHAnsi"/>
          <w:color w:val="auto"/>
          <w:szCs w:val="24"/>
        </w:rPr>
        <w:t xml:space="preserve">postępowaniem o udzielenie zamówienia zawierająca odesłanie na Platformę zakupową pod adresem: </w:t>
      </w:r>
      <w:bookmarkStart w:id="1" w:name="_Hlk73716653"/>
      <w:r w:rsidR="005C23A6" w:rsidRPr="00204285">
        <w:fldChar w:fldCharType="begin"/>
      </w:r>
      <w:r w:rsidR="005C23A6" w:rsidRPr="00204285">
        <w:rPr>
          <w:rFonts w:asciiTheme="minorHAnsi" w:hAnsiTheme="minorHAnsi" w:cstheme="minorHAnsi"/>
          <w:color w:val="auto"/>
          <w:szCs w:val="24"/>
        </w:rPr>
        <w:instrText xml:space="preserve"> HYPERLINK "https://platformazakupowa.pl" </w:instrText>
      </w:r>
      <w:r w:rsidR="005C23A6" w:rsidRPr="00204285">
        <w:fldChar w:fldCharType="separate"/>
      </w:r>
      <w:r w:rsidR="00B433B1" w:rsidRPr="00204285">
        <w:rPr>
          <w:rStyle w:val="Hipercze"/>
          <w:rFonts w:asciiTheme="minorHAnsi" w:hAnsiTheme="minorHAnsi" w:cstheme="minorHAnsi"/>
          <w:color w:val="auto"/>
          <w:szCs w:val="24"/>
        </w:rPr>
        <w:t>https://platformazakupowa.pl</w:t>
      </w:r>
      <w:r w:rsidR="005C23A6" w:rsidRPr="00204285">
        <w:rPr>
          <w:rStyle w:val="Hipercze"/>
          <w:rFonts w:asciiTheme="minorHAnsi" w:hAnsiTheme="minorHAnsi" w:cstheme="minorHAnsi"/>
          <w:color w:val="auto"/>
          <w:szCs w:val="24"/>
        </w:rPr>
        <w:fldChar w:fldCharType="end"/>
      </w:r>
      <w:r w:rsidR="00265B86" w:rsidRPr="00204285">
        <w:rPr>
          <w:rStyle w:val="Hipercze"/>
          <w:rFonts w:asciiTheme="minorHAnsi" w:hAnsiTheme="minorHAnsi" w:cstheme="minorHAnsi"/>
          <w:color w:val="auto"/>
          <w:szCs w:val="24"/>
        </w:rPr>
        <w:t>/pn/pfron</w:t>
      </w:r>
      <w:r w:rsidR="000C2F0D">
        <w:rPr>
          <w:rStyle w:val="Hipercze"/>
          <w:rFonts w:asciiTheme="minorHAnsi" w:hAnsiTheme="minorHAnsi" w:cstheme="minorHAnsi"/>
          <w:color w:val="auto"/>
          <w:szCs w:val="24"/>
        </w:rPr>
        <w:t>.</w:t>
      </w:r>
    </w:p>
    <w:bookmarkEnd w:id="1"/>
    <w:p w14:paraId="3516CE8B" w14:textId="5E8F24FF" w:rsidR="00F46DAE" w:rsidRDefault="009B7536" w:rsidP="008A754A">
      <w:pPr>
        <w:spacing w:after="0" w:line="276" w:lineRule="auto"/>
        <w:ind w:left="672" w:right="0" w:firstLine="0"/>
        <w:rPr>
          <w:rFonts w:asciiTheme="minorHAnsi" w:hAnsiTheme="minorHAnsi" w:cstheme="minorHAnsi"/>
          <w:color w:val="FF0000"/>
          <w:szCs w:val="24"/>
        </w:rPr>
      </w:pPr>
      <w:r w:rsidRPr="00204285">
        <w:rPr>
          <w:rFonts w:asciiTheme="minorHAnsi" w:hAnsiTheme="minorHAnsi" w:cstheme="minorHAnsi"/>
          <w:color w:val="FF0000"/>
          <w:szCs w:val="24"/>
        </w:rPr>
        <w:t xml:space="preserve"> </w:t>
      </w:r>
    </w:p>
    <w:p w14:paraId="348B315D" w14:textId="77777777" w:rsidR="00F66F70" w:rsidRPr="00204285" w:rsidRDefault="00F66F70" w:rsidP="008A754A">
      <w:pPr>
        <w:spacing w:after="0" w:line="276" w:lineRule="auto"/>
        <w:ind w:left="672" w:right="0" w:firstLine="0"/>
        <w:rPr>
          <w:rFonts w:asciiTheme="minorHAnsi" w:hAnsiTheme="minorHAnsi" w:cstheme="minorHAnsi"/>
          <w:color w:val="FF0000"/>
          <w:szCs w:val="24"/>
        </w:rPr>
      </w:pPr>
    </w:p>
    <w:p w14:paraId="46FE87EF" w14:textId="77777777" w:rsidR="00F46DAE" w:rsidRPr="00204285" w:rsidRDefault="009B7536" w:rsidP="008A754A">
      <w:pPr>
        <w:numPr>
          <w:ilvl w:val="0"/>
          <w:numId w:val="1"/>
        </w:numPr>
        <w:spacing w:after="0" w:line="276" w:lineRule="auto"/>
        <w:ind w:left="397" w:right="0" w:hanging="397"/>
        <w:rPr>
          <w:rFonts w:asciiTheme="minorHAnsi" w:hAnsiTheme="minorHAnsi" w:cstheme="minorHAnsi"/>
          <w:color w:val="auto"/>
          <w:szCs w:val="24"/>
        </w:rPr>
      </w:pPr>
      <w:r w:rsidRPr="00204285">
        <w:rPr>
          <w:rFonts w:asciiTheme="minorHAnsi" w:hAnsiTheme="minorHAnsi" w:cstheme="minorHAnsi"/>
          <w:b/>
          <w:color w:val="auto"/>
          <w:szCs w:val="24"/>
        </w:rPr>
        <w:t xml:space="preserve">Tryb udzielenia zamówienia </w:t>
      </w:r>
    </w:p>
    <w:p w14:paraId="271AAE98" w14:textId="77777777" w:rsidR="00CC54B5" w:rsidRDefault="009B7536" w:rsidP="001F61CF">
      <w:pPr>
        <w:pStyle w:val="Tekstpodstawowy22"/>
        <w:numPr>
          <w:ilvl w:val="0"/>
          <w:numId w:val="70"/>
        </w:numPr>
        <w:tabs>
          <w:tab w:val="left" w:pos="567"/>
        </w:tabs>
        <w:spacing w:line="276" w:lineRule="auto"/>
        <w:ind w:left="709" w:hanging="283"/>
        <w:jc w:val="left"/>
        <w:rPr>
          <w:rFonts w:asciiTheme="minorHAnsi" w:hAnsiTheme="minorHAnsi" w:cstheme="minorHAnsi"/>
        </w:rPr>
      </w:pPr>
      <w:r w:rsidRPr="00204285">
        <w:rPr>
          <w:rFonts w:asciiTheme="minorHAnsi" w:hAnsiTheme="minorHAnsi" w:cstheme="minorHAnsi"/>
        </w:rPr>
        <w:t xml:space="preserve">Niniejsze </w:t>
      </w:r>
      <w:r w:rsidR="00CC54B5">
        <w:rPr>
          <w:rFonts w:asciiTheme="minorHAnsi" w:hAnsiTheme="minorHAnsi" w:cstheme="minorHAnsi"/>
        </w:rPr>
        <w:t>Postępowanie o udzielenie zamówienia publicznego prowadzone jest w trybie podstawowym, na podstawie art. 275 pkt 1) - ustawy z dnia 11 września 2019 r. - Prawo zamówień publicznych (Dz. U. z 2019 r., poz. 2019 ze zm.) zwanej dalej także „ustawą” lub „</w:t>
      </w:r>
      <w:proofErr w:type="spellStart"/>
      <w:r w:rsidR="00CC54B5">
        <w:rPr>
          <w:rFonts w:asciiTheme="minorHAnsi" w:hAnsiTheme="minorHAnsi" w:cstheme="minorHAnsi"/>
        </w:rPr>
        <w:t>Pzp</w:t>
      </w:r>
      <w:proofErr w:type="spellEnd"/>
      <w:r w:rsidR="00CC54B5">
        <w:rPr>
          <w:rFonts w:asciiTheme="minorHAnsi" w:hAnsiTheme="minorHAnsi" w:cstheme="minorHAnsi"/>
        </w:rPr>
        <w:t>” oraz niniejszej Specyfikacji Warunków Zamówienia, zwaną dalej „SWZ”.</w:t>
      </w:r>
    </w:p>
    <w:p w14:paraId="45A8C72C" w14:textId="642F2F9A" w:rsidR="00CC54B5" w:rsidRDefault="00CC54B5" w:rsidP="001F61CF">
      <w:pPr>
        <w:pStyle w:val="Tekstpodstawowy22"/>
        <w:numPr>
          <w:ilvl w:val="0"/>
          <w:numId w:val="70"/>
        </w:numPr>
        <w:tabs>
          <w:tab w:val="left" w:pos="284"/>
        </w:tabs>
        <w:spacing w:line="276" w:lineRule="auto"/>
        <w:ind w:left="284" w:firstLine="142"/>
        <w:jc w:val="left"/>
        <w:rPr>
          <w:rFonts w:asciiTheme="minorHAnsi" w:hAnsiTheme="minorHAnsi" w:cstheme="minorHAnsi"/>
        </w:rPr>
      </w:pPr>
      <w:r>
        <w:rPr>
          <w:rFonts w:asciiTheme="minorHAnsi" w:hAnsiTheme="minorHAnsi" w:cstheme="minorHAnsi"/>
        </w:rPr>
        <w:t>Zamawiający dokona wyboru oferty najkorzystniejszej bez przeprowadzenia negocjacji.</w:t>
      </w:r>
    </w:p>
    <w:p w14:paraId="1568186A" w14:textId="0D437274" w:rsidR="00F46DAE" w:rsidRDefault="009B7536" w:rsidP="001F61CF">
      <w:pPr>
        <w:pStyle w:val="Tekstpodstawowy22"/>
        <w:numPr>
          <w:ilvl w:val="0"/>
          <w:numId w:val="70"/>
        </w:numPr>
        <w:tabs>
          <w:tab w:val="left" w:pos="284"/>
        </w:tabs>
        <w:spacing w:line="276" w:lineRule="auto"/>
        <w:ind w:left="284" w:firstLine="142"/>
        <w:jc w:val="left"/>
        <w:rPr>
          <w:rFonts w:asciiTheme="minorHAnsi" w:hAnsiTheme="minorHAnsi" w:cstheme="minorHAnsi"/>
        </w:rPr>
      </w:pPr>
      <w:r w:rsidRPr="00CC54B5">
        <w:rPr>
          <w:rFonts w:asciiTheme="minorHAnsi" w:hAnsiTheme="minorHAnsi" w:cstheme="minorHAnsi"/>
        </w:rPr>
        <w:t xml:space="preserve">Do postępowania stosuje się przepisy dotyczące zamawiania usług. </w:t>
      </w:r>
    </w:p>
    <w:p w14:paraId="7C2ECC62" w14:textId="77777777" w:rsidR="00CC54B5" w:rsidRDefault="00CC54B5" w:rsidP="001F61CF">
      <w:pPr>
        <w:pStyle w:val="Akapitzlist"/>
        <w:numPr>
          <w:ilvl w:val="0"/>
          <w:numId w:val="70"/>
        </w:numPr>
        <w:autoSpaceDE w:val="0"/>
        <w:autoSpaceDN w:val="0"/>
        <w:adjustRightInd w:val="0"/>
        <w:spacing w:after="0" w:line="276" w:lineRule="auto"/>
        <w:ind w:right="0"/>
        <w:contextualSpacing w:val="0"/>
        <w:rPr>
          <w:rFonts w:asciiTheme="minorHAnsi" w:eastAsiaTheme="minorHAnsi" w:hAnsiTheme="minorHAnsi" w:cstheme="minorHAnsi"/>
          <w:lang w:eastAsia="en-US"/>
        </w:rPr>
      </w:pPr>
      <w:r>
        <w:rPr>
          <w:rFonts w:asciiTheme="minorHAnsi" w:eastAsiaTheme="minorHAnsi" w:hAnsiTheme="minorHAnsi" w:cstheme="minorHAnsi"/>
          <w:lang w:eastAsia="en-US"/>
        </w:rPr>
        <w:t>Postępowanie o udzielenie zamówienia publicznego prowadzone będzie przy użyciu platformy zakupowej dostępnej pod adresem internetowym: https://platformazakupowa.pl/pn/pfron.</w:t>
      </w:r>
    </w:p>
    <w:p w14:paraId="2A63CEBA" w14:textId="77777777" w:rsidR="00CC54B5" w:rsidRDefault="00CC54B5" w:rsidP="001F61CF">
      <w:pPr>
        <w:pStyle w:val="Akapitzlist"/>
        <w:numPr>
          <w:ilvl w:val="0"/>
          <w:numId w:val="70"/>
        </w:numPr>
        <w:autoSpaceDE w:val="0"/>
        <w:autoSpaceDN w:val="0"/>
        <w:adjustRightInd w:val="0"/>
        <w:spacing w:after="0" w:line="276" w:lineRule="auto"/>
        <w:ind w:right="0"/>
        <w:contextualSpacing w:val="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Ilekroć w Specyfikacji Warunków Zamówienia lub w przepisach o zamówieniach publicznych mowa jest o stronie internetowej prowadzonego postępowania należy przez to rozumieć także Platformę. </w:t>
      </w:r>
    </w:p>
    <w:p w14:paraId="6F8A889B" w14:textId="631A96D3" w:rsidR="00CC54B5" w:rsidRPr="00CC54B5" w:rsidRDefault="00CC54B5" w:rsidP="001F61CF">
      <w:pPr>
        <w:pStyle w:val="Akapitzlist"/>
        <w:numPr>
          <w:ilvl w:val="0"/>
          <w:numId w:val="70"/>
        </w:numPr>
        <w:autoSpaceDE w:val="0"/>
        <w:autoSpaceDN w:val="0"/>
        <w:adjustRightInd w:val="0"/>
        <w:spacing w:after="0" w:line="276" w:lineRule="auto"/>
        <w:ind w:right="0"/>
        <w:contextualSpacing w:val="0"/>
        <w:rPr>
          <w:rFonts w:asciiTheme="minorHAnsi" w:eastAsiaTheme="minorHAnsi" w:hAnsiTheme="minorHAnsi" w:cstheme="minorHAnsi"/>
          <w:lang w:eastAsia="en-US"/>
        </w:rPr>
      </w:pPr>
      <w:r>
        <w:rPr>
          <w:rFonts w:asciiTheme="minorHAnsi" w:eastAsiaTheme="minorHAnsi" w:hAnsiTheme="minorHAnsi" w:cstheme="minorHAnsi"/>
          <w:lang w:eastAsia="en-US"/>
        </w:rPr>
        <w:t>Zmiany i wyjaśnienia treści SWZ oraz inne dokumenty zamówienia bezpośrednio związane z przedmiotowym postępowaniem dostępne będą na stronie: https://platformazakupowa.pl/pn/pfron.</w:t>
      </w:r>
    </w:p>
    <w:p w14:paraId="557D4E0F" w14:textId="632D3D79" w:rsidR="00F46DAE" w:rsidRPr="00204285" w:rsidRDefault="009B7536" w:rsidP="008A754A">
      <w:pPr>
        <w:spacing w:after="0" w:line="276" w:lineRule="auto"/>
        <w:ind w:left="672" w:right="0" w:firstLine="0"/>
        <w:rPr>
          <w:rFonts w:asciiTheme="minorHAnsi" w:hAnsiTheme="minorHAnsi" w:cstheme="minorHAnsi"/>
          <w:color w:val="FF0000"/>
          <w:szCs w:val="24"/>
        </w:rPr>
      </w:pPr>
      <w:r w:rsidRPr="00204285">
        <w:rPr>
          <w:rFonts w:asciiTheme="minorHAnsi" w:hAnsiTheme="minorHAnsi" w:cstheme="minorHAnsi"/>
          <w:color w:val="FF0000"/>
          <w:szCs w:val="24"/>
        </w:rPr>
        <w:t xml:space="preserve"> </w:t>
      </w:r>
    </w:p>
    <w:p w14:paraId="599C2F0F" w14:textId="77777777" w:rsidR="001643A4" w:rsidRPr="00204285" w:rsidRDefault="001643A4" w:rsidP="00F66F70">
      <w:pPr>
        <w:spacing w:after="0" w:line="276" w:lineRule="auto"/>
        <w:ind w:right="0" w:firstLine="0"/>
        <w:rPr>
          <w:rFonts w:asciiTheme="minorHAnsi" w:hAnsiTheme="minorHAnsi" w:cstheme="minorHAnsi"/>
          <w:color w:val="FF0000"/>
          <w:szCs w:val="24"/>
        </w:rPr>
      </w:pPr>
    </w:p>
    <w:p w14:paraId="43286E17" w14:textId="77777777" w:rsidR="00F46DAE" w:rsidRPr="00204285" w:rsidRDefault="009B7536" w:rsidP="008A754A">
      <w:pPr>
        <w:numPr>
          <w:ilvl w:val="0"/>
          <w:numId w:val="1"/>
        </w:numPr>
        <w:spacing w:after="0" w:line="276" w:lineRule="auto"/>
        <w:ind w:left="357" w:right="0" w:hanging="357"/>
        <w:rPr>
          <w:rFonts w:asciiTheme="minorHAnsi" w:hAnsiTheme="minorHAnsi" w:cstheme="minorHAnsi"/>
          <w:color w:val="auto"/>
          <w:szCs w:val="24"/>
        </w:rPr>
      </w:pPr>
      <w:r w:rsidRPr="00204285">
        <w:rPr>
          <w:rFonts w:asciiTheme="minorHAnsi" w:hAnsiTheme="minorHAnsi" w:cstheme="minorHAnsi"/>
          <w:b/>
          <w:color w:val="auto"/>
          <w:szCs w:val="24"/>
        </w:rPr>
        <w:t xml:space="preserve">Opis przedmiotu zamówienia </w:t>
      </w:r>
    </w:p>
    <w:p w14:paraId="3A8528A3" w14:textId="0EAE58C3" w:rsidR="00362038" w:rsidRPr="00204285" w:rsidRDefault="009B7536" w:rsidP="008A754A">
      <w:pPr>
        <w:pStyle w:val="Akapitzlist"/>
        <w:numPr>
          <w:ilvl w:val="1"/>
          <w:numId w:val="1"/>
        </w:numPr>
        <w:spacing w:after="0" w:line="276" w:lineRule="auto"/>
        <w:ind w:left="714" w:right="23" w:hanging="357"/>
        <w:rPr>
          <w:rFonts w:asciiTheme="minorHAnsi" w:hAnsiTheme="minorHAnsi" w:cstheme="minorHAnsi"/>
          <w:color w:val="auto"/>
          <w:szCs w:val="24"/>
        </w:rPr>
      </w:pPr>
      <w:r w:rsidRPr="00204285">
        <w:rPr>
          <w:rFonts w:asciiTheme="minorHAnsi" w:hAnsiTheme="minorHAnsi" w:cstheme="minorHAnsi"/>
          <w:color w:val="auto"/>
          <w:szCs w:val="24"/>
        </w:rPr>
        <w:t xml:space="preserve">Przedmiotem zamówienia </w:t>
      </w:r>
      <w:r w:rsidR="006A204D">
        <w:rPr>
          <w:rFonts w:asciiTheme="minorHAnsi" w:hAnsiTheme="minorHAnsi" w:cstheme="minorHAnsi"/>
          <w:color w:val="auto"/>
          <w:szCs w:val="24"/>
        </w:rPr>
        <w:t xml:space="preserve">są </w:t>
      </w:r>
      <w:r w:rsidR="00AA5372" w:rsidRPr="00A75C0B">
        <w:rPr>
          <w:szCs w:val="24"/>
        </w:rPr>
        <w:t>usług</w:t>
      </w:r>
      <w:r w:rsidR="006A204D">
        <w:rPr>
          <w:szCs w:val="24"/>
        </w:rPr>
        <w:t>i</w:t>
      </w:r>
      <w:r w:rsidR="00AA5372" w:rsidRPr="00A75C0B">
        <w:rPr>
          <w:szCs w:val="24"/>
        </w:rPr>
        <w:t xml:space="preserve"> ochrony fizycznej osób i mienia w siedzibach PFRON</w:t>
      </w:r>
      <w:r w:rsidR="00AA5372" w:rsidRPr="00204285">
        <w:rPr>
          <w:rFonts w:asciiTheme="minorHAnsi" w:hAnsiTheme="minorHAnsi" w:cstheme="minorHAnsi"/>
          <w:bCs/>
          <w:color w:val="auto"/>
          <w:szCs w:val="24"/>
        </w:rPr>
        <w:t xml:space="preserve"> </w:t>
      </w:r>
      <w:r w:rsidR="00610CFB" w:rsidRPr="00204285">
        <w:rPr>
          <w:rFonts w:asciiTheme="minorHAnsi" w:hAnsiTheme="minorHAnsi" w:cstheme="minorHAnsi"/>
          <w:bCs/>
          <w:color w:val="auto"/>
          <w:szCs w:val="24"/>
        </w:rPr>
        <w:t>przez okres 24 miesięcy</w:t>
      </w:r>
      <w:r w:rsidR="00362038" w:rsidRPr="00204285">
        <w:rPr>
          <w:rFonts w:asciiTheme="minorHAnsi" w:hAnsiTheme="minorHAnsi" w:cstheme="minorHAnsi"/>
          <w:color w:val="auto"/>
          <w:szCs w:val="24"/>
        </w:rPr>
        <w:t>.</w:t>
      </w:r>
    </w:p>
    <w:p w14:paraId="65D56A02" w14:textId="77777777" w:rsidR="00C14AAC" w:rsidRPr="00C14AAC" w:rsidRDefault="00F63820" w:rsidP="008A754A">
      <w:pPr>
        <w:pStyle w:val="Akapitzlist"/>
        <w:numPr>
          <w:ilvl w:val="1"/>
          <w:numId w:val="1"/>
        </w:numPr>
        <w:spacing w:after="0" w:line="276" w:lineRule="auto"/>
        <w:ind w:left="714" w:right="23" w:hanging="357"/>
        <w:rPr>
          <w:rFonts w:asciiTheme="minorHAnsi" w:hAnsiTheme="minorHAnsi" w:cstheme="minorHAnsi"/>
          <w:color w:val="auto"/>
          <w:szCs w:val="24"/>
        </w:rPr>
      </w:pPr>
      <w:r w:rsidRPr="00204285">
        <w:rPr>
          <w:rFonts w:asciiTheme="minorHAnsi" w:hAnsiTheme="minorHAnsi"/>
          <w:color w:val="auto"/>
          <w:szCs w:val="24"/>
        </w:rPr>
        <w:t>Opis Przedmiotu Zamówienia (OPZ) znajduje się w Załączniku nr 1 do niniejszej Specyfikacji Warunków Zamówienia (SWZ) i stanowi jej integralną część.</w:t>
      </w:r>
      <w:bookmarkStart w:id="2" w:name="_Hlk74746437"/>
    </w:p>
    <w:p w14:paraId="2B61824E" w14:textId="1B0E1DD0" w:rsidR="00C14AAC" w:rsidRPr="00C14AAC" w:rsidRDefault="00C14AAC" w:rsidP="008A754A">
      <w:pPr>
        <w:pStyle w:val="Akapitzlist"/>
        <w:numPr>
          <w:ilvl w:val="1"/>
          <w:numId w:val="1"/>
        </w:numPr>
        <w:spacing w:after="0" w:line="276" w:lineRule="auto"/>
        <w:ind w:left="714" w:right="23" w:hanging="357"/>
        <w:rPr>
          <w:rFonts w:asciiTheme="minorHAnsi" w:hAnsiTheme="minorHAnsi" w:cstheme="minorHAnsi"/>
          <w:color w:val="auto"/>
          <w:szCs w:val="24"/>
        </w:rPr>
      </w:pPr>
      <w:bookmarkStart w:id="3" w:name="_Hlk78882343"/>
      <w:r w:rsidRPr="00C14AAC">
        <w:rPr>
          <w:rFonts w:asciiTheme="minorHAnsi" w:hAnsiTheme="minorHAnsi" w:cstheme="minorHAnsi"/>
          <w:color w:val="auto"/>
          <w:szCs w:val="24"/>
        </w:rPr>
        <w:t>Zamawiający wymaga, aby wśród personelu przewidzianego do realizacji powyższego zamówienia, Wykonawca</w:t>
      </w:r>
      <w:r w:rsidRPr="00C14AAC">
        <w:rPr>
          <w:rFonts w:asciiTheme="minorHAnsi" w:hAnsiTheme="minorHAnsi" w:cstheme="minorHAnsi"/>
          <w:i/>
          <w:iCs/>
          <w:color w:val="auto"/>
          <w:szCs w:val="24"/>
        </w:rPr>
        <w:t xml:space="preserve"> </w:t>
      </w:r>
      <w:r w:rsidRPr="00C14AAC">
        <w:rPr>
          <w:rFonts w:asciiTheme="minorHAnsi" w:hAnsiTheme="minorHAnsi" w:cstheme="minorHAnsi"/>
          <w:color w:val="auto"/>
          <w:szCs w:val="24"/>
        </w:rPr>
        <w:t>zatrudniał przez cały okres realizacji zamówienia, co najmniej jednego pracownika z niepełnosprawnością, w rozumieniu  ustawy z dnia 27 sierpnia 1997 r. o rehabilitacji zawodowej i społecznej oraz zatrudnianiu osób niepełnosprawnych (</w:t>
      </w:r>
      <w:r w:rsidRPr="00C14AAC">
        <w:rPr>
          <w:rFonts w:asciiTheme="minorHAnsi" w:eastAsia="Times New Roman" w:hAnsiTheme="minorHAnsi" w:cstheme="minorHAnsi"/>
          <w:color w:val="auto"/>
          <w:szCs w:val="24"/>
        </w:rPr>
        <w:t>Dz.U. z 2019 r. poz. 1172, 1495, 1696</w:t>
      </w:r>
      <w:r>
        <w:rPr>
          <w:rFonts w:asciiTheme="minorHAnsi" w:eastAsia="Times New Roman" w:hAnsiTheme="minorHAnsi" w:cstheme="minorHAnsi"/>
          <w:color w:val="auto"/>
          <w:szCs w:val="24"/>
        </w:rPr>
        <w:t xml:space="preserve"> </w:t>
      </w:r>
      <w:r w:rsidRPr="00C14AAC">
        <w:rPr>
          <w:rFonts w:asciiTheme="minorHAnsi" w:eastAsia="Times New Roman" w:hAnsiTheme="minorHAnsi" w:cstheme="minorHAnsi"/>
          <w:color w:val="auto"/>
          <w:szCs w:val="24"/>
        </w:rPr>
        <w:t xml:space="preserve">i 1818) </w:t>
      </w:r>
      <w:r w:rsidRPr="00C14AAC">
        <w:rPr>
          <w:rFonts w:asciiTheme="minorHAnsi" w:hAnsiTheme="minorHAnsi" w:cstheme="minorHAnsi"/>
          <w:color w:val="auto"/>
          <w:szCs w:val="24"/>
        </w:rPr>
        <w:t xml:space="preserve">Pracownik, o którym </w:t>
      </w:r>
      <w:r w:rsidR="000C2F0D">
        <w:rPr>
          <w:rFonts w:asciiTheme="minorHAnsi" w:hAnsiTheme="minorHAnsi" w:cstheme="minorHAnsi"/>
          <w:color w:val="auto"/>
          <w:szCs w:val="24"/>
        </w:rPr>
        <w:t xml:space="preserve">mowa </w:t>
      </w:r>
      <w:r w:rsidRPr="00C14AAC">
        <w:rPr>
          <w:rFonts w:asciiTheme="minorHAnsi" w:hAnsiTheme="minorHAnsi" w:cstheme="minorHAnsi"/>
          <w:color w:val="auto"/>
          <w:szCs w:val="24"/>
        </w:rPr>
        <w:t>powyżej zatrudniony będzie w dni pracy Zamawiającego, zgodnie z Załącznikiem nr 1 do SWZ ust. 1 pkt 1 lit. b</w:t>
      </w:r>
      <w:r w:rsidR="00F83D49">
        <w:rPr>
          <w:rFonts w:asciiTheme="minorHAnsi" w:hAnsiTheme="minorHAnsi" w:cstheme="minorHAnsi"/>
          <w:color w:val="auto"/>
          <w:szCs w:val="24"/>
        </w:rPr>
        <w:t>.</w:t>
      </w:r>
    </w:p>
    <w:p w14:paraId="6F047E13" w14:textId="5F649F3E" w:rsidR="00610CFB" w:rsidRPr="00204285" w:rsidRDefault="00C44EE4" w:rsidP="008A754A">
      <w:pPr>
        <w:pStyle w:val="Akapitzlist"/>
        <w:numPr>
          <w:ilvl w:val="1"/>
          <w:numId w:val="1"/>
        </w:numPr>
        <w:spacing w:after="0" w:line="276" w:lineRule="auto"/>
        <w:ind w:left="714" w:right="23" w:hanging="357"/>
        <w:rPr>
          <w:rFonts w:asciiTheme="minorHAnsi" w:hAnsiTheme="minorHAnsi" w:cstheme="minorHAnsi"/>
          <w:color w:val="auto"/>
          <w:szCs w:val="24"/>
        </w:rPr>
      </w:pPr>
      <w:r w:rsidRPr="00204285">
        <w:rPr>
          <w:rFonts w:asciiTheme="minorHAnsi" w:hAnsiTheme="minorHAnsi" w:cstheme="minorHAnsi"/>
          <w:color w:val="auto"/>
          <w:szCs w:val="24"/>
        </w:rPr>
        <w:lastRenderedPageBreak/>
        <w:t xml:space="preserve">Stosownie do art. 95 ust. 1 </w:t>
      </w:r>
      <w:proofErr w:type="spellStart"/>
      <w:r w:rsidRPr="00204285">
        <w:rPr>
          <w:rFonts w:asciiTheme="minorHAnsi" w:hAnsiTheme="minorHAnsi" w:cstheme="minorHAnsi"/>
          <w:color w:val="auto"/>
          <w:szCs w:val="24"/>
        </w:rPr>
        <w:t>Pzp</w:t>
      </w:r>
      <w:proofErr w:type="spellEnd"/>
      <w:r w:rsidRPr="00204285">
        <w:rPr>
          <w:rFonts w:asciiTheme="minorHAnsi" w:hAnsiTheme="minorHAnsi" w:cstheme="minorHAnsi"/>
          <w:color w:val="auto"/>
          <w:szCs w:val="24"/>
        </w:rPr>
        <w:t xml:space="preserve"> Zamawiający wymaga</w:t>
      </w:r>
      <w:r w:rsidR="00565291" w:rsidRPr="00204285">
        <w:rPr>
          <w:rFonts w:asciiTheme="minorHAnsi" w:hAnsiTheme="minorHAnsi" w:cstheme="minorHAnsi"/>
          <w:color w:val="auto"/>
          <w:szCs w:val="24"/>
        </w:rPr>
        <w:t xml:space="preserve">, aby </w:t>
      </w:r>
      <w:r w:rsidR="007063F0" w:rsidRPr="00204285">
        <w:rPr>
          <w:rFonts w:asciiTheme="minorHAnsi" w:hAnsiTheme="minorHAnsi" w:cstheme="minorHAnsi"/>
          <w:color w:val="auto"/>
          <w:szCs w:val="24"/>
        </w:rPr>
        <w:t xml:space="preserve">wszyscy </w:t>
      </w:r>
      <w:r w:rsidR="00565291" w:rsidRPr="00204285">
        <w:rPr>
          <w:rFonts w:asciiTheme="minorHAnsi" w:hAnsiTheme="minorHAnsi" w:cstheme="minorHAnsi"/>
          <w:color w:val="auto"/>
          <w:szCs w:val="24"/>
        </w:rPr>
        <w:t>pracownicy świadczący usługi w okresie realizacji umowy zatrudnieni byli na podstawie umowy o pracę w rozumieniu przepisów ustawy z dnia 26 czerwca 1974 r. - Kodeks pracy (</w:t>
      </w:r>
      <w:r w:rsidRPr="00204285">
        <w:rPr>
          <w:rFonts w:asciiTheme="minorHAnsi" w:hAnsiTheme="minorHAnsi" w:cstheme="minorHAnsi"/>
          <w:color w:val="auto"/>
          <w:szCs w:val="24"/>
        </w:rPr>
        <w:t>Dz. U. z 2020</w:t>
      </w:r>
      <w:r w:rsidR="00B90F7B">
        <w:rPr>
          <w:rFonts w:asciiTheme="minorHAnsi" w:hAnsiTheme="minorHAnsi" w:cstheme="minorHAnsi"/>
          <w:color w:val="auto"/>
          <w:szCs w:val="24"/>
        </w:rPr>
        <w:t xml:space="preserve"> </w:t>
      </w:r>
      <w:r w:rsidRPr="00204285">
        <w:rPr>
          <w:rFonts w:asciiTheme="minorHAnsi" w:hAnsiTheme="minorHAnsi" w:cstheme="minorHAnsi"/>
          <w:color w:val="auto"/>
          <w:szCs w:val="24"/>
        </w:rPr>
        <w:t>r. poz. 1320</w:t>
      </w:r>
      <w:r w:rsidR="00565291" w:rsidRPr="00204285">
        <w:rPr>
          <w:rFonts w:asciiTheme="minorHAnsi" w:hAnsiTheme="minorHAnsi" w:cstheme="minorHAnsi"/>
          <w:color w:val="auto"/>
          <w:szCs w:val="24"/>
        </w:rPr>
        <w:t>)</w:t>
      </w:r>
      <w:bookmarkEnd w:id="2"/>
      <w:r w:rsidR="00565291" w:rsidRPr="00204285">
        <w:rPr>
          <w:rFonts w:asciiTheme="minorHAnsi" w:hAnsiTheme="minorHAnsi" w:cstheme="minorHAnsi"/>
          <w:color w:val="auto"/>
          <w:szCs w:val="24"/>
        </w:rPr>
        <w:t>.</w:t>
      </w:r>
    </w:p>
    <w:p w14:paraId="638523CA" w14:textId="4E6C73B9" w:rsidR="00610CFB" w:rsidRPr="00204285" w:rsidRDefault="00C44EE4" w:rsidP="008A754A">
      <w:pPr>
        <w:pStyle w:val="Akapitzlist"/>
        <w:numPr>
          <w:ilvl w:val="1"/>
          <w:numId w:val="1"/>
        </w:numPr>
        <w:spacing w:after="0" w:line="276" w:lineRule="auto"/>
        <w:ind w:left="714" w:right="23" w:hanging="357"/>
        <w:rPr>
          <w:rFonts w:asciiTheme="minorHAnsi" w:hAnsiTheme="minorHAnsi" w:cstheme="minorHAnsi"/>
          <w:color w:val="auto"/>
          <w:szCs w:val="24"/>
        </w:rPr>
      </w:pPr>
      <w:r w:rsidRPr="00204285">
        <w:rPr>
          <w:rFonts w:asciiTheme="minorHAnsi" w:hAnsiTheme="minorHAnsi" w:cstheme="minorHAnsi"/>
          <w:color w:val="auto"/>
          <w:szCs w:val="24"/>
        </w:rPr>
        <w:t xml:space="preserve">Zatrudnienie osób, o których mowa powyżej, musi trwać przez cały okres realizacji prac wymienionych powyżej. Zakres czynności wykonywanych przez te osoby w trakcie realizacji Umowy musi wynikać z zakresu obowiązków osób zatrudnionych na podstawie </w:t>
      </w:r>
      <w:r w:rsidR="00592686">
        <w:rPr>
          <w:rFonts w:asciiTheme="minorHAnsi" w:hAnsiTheme="minorHAnsi" w:cstheme="minorHAnsi"/>
          <w:color w:val="auto"/>
          <w:szCs w:val="24"/>
        </w:rPr>
        <w:t>u</w:t>
      </w:r>
      <w:r w:rsidRPr="00204285">
        <w:rPr>
          <w:rFonts w:asciiTheme="minorHAnsi" w:hAnsiTheme="minorHAnsi" w:cstheme="minorHAnsi"/>
          <w:color w:val="auto"/>
          <w:szCs w:val="24"/>
        </w:rPr>
        <w:t>mowy o pracę. W</w:t>
      </w:r>
      <w:r w:rsidR="00610CFB" w:rsidRPr="00204285">
        <w:rPr>
          <w:rFonts w:asciiTheme="minorHAnsi" w:hAnsiTheme="minorHAnsi" w:cstheme="minorHAnsi"/>
          <w:color w:val="auto"/>
          <w:szCs w:val="24"/>
        </w:rPr>
        <w:t xml:space="preserve"> </w:t>
      </w:r>
      <w:r w:rsidRPr="00204285">
        <w:rPr>
          <w:rFonts w:asciiTheme="minorHAnsi" w:hAnsiTheme="minorHAnsi" w:cstheme="minorHAnsi"/>
          <w:color w:val="auto"/>
          <w:szCs w:val="24"/>
        </w:rPr>
        <w:t xml:space="preserve">przypadku rozwiązania stosunku pracy przez osobę zatrudnioną lub przez pracodawcę przed zakończeniem okresu realizacji </w:t>
      </w:r>
      <w:r w:rsidR="00592686">
        <w:rPr>
          <w:rFonts w:asciiTheme="minorHAnsi" w:hAnsiTheme="minorHAnsi" w:cstheme="minorHAnsi"/>
          <w:color w:val="auto"/>
          <w:szCs w:val="24"/>
        </w:rPr>
        <w:t>u</w:t>
      </w:r>
      <w:r w:rsidRPr="00204285">
        <w:rPr>
          <w:rFonts w:asciiTheme="minorHAnsi" w:hAnsiTheme="minorHAnsi" w:cstheme="minorHAnsi"/>
          <w:color w:val="auto"/>
          <w:szCs w:val="24"/>
        </w:rPr>
        <w:t xml:space="preserve">mowy Wykonawca będzie zobowiązany do zatrudnienia na to miejsce innej osoby na podstawie </w:t>
      </w:r>
      <w:r w:rsidR="00592686">
        <w:rPr>
          <w:rFonts w:asciiTheme="minorHAnsi" w:hAnsiTheme="minorHAnsi" w:cstheme="minorHAnsi"/>
          <w:color w:val="auto"/>
          <w:szCs w:val="24"/>
        </w:rPr>
        <w:t>u</w:t>
      </w:r>
      <w:r w:rsidRPr="00204285">
        <w:rPr>
          <w:rFonts w:asciiTheme="minorHAnsi" w:hAnsiTheme="minorHAnsi" w:cstheme="minorHAnsi"/>
          <w:color w:val="auto"/>
          <w:szCs w:val="24"/>
        </w:rPr>
        <w:t xml:space="preserve">mowy o pracę. Zamawiający ma prawo w każdym okresie realizacji wymienionych czynności zwrócić się do Wykonawcy o przedstawienie dokumentacji potwierdzającej zatrudnienie na umowę o pracę wyżej wymienionych osób (np. kopie umów o pracę, oświadczenie Wykonawcy lub Podwykonawcy o zatrudnieniu na podstawie </w:t>
      </w:r>
      <w:r w:rsidR="00592686">
        <w:rPr>
          <w:rFonts w:asciiTheme="minorHAnsi" w:hAnsiTheme="minorHAnsi" w:cstheme="minorHAnsi"/>
          <w:color w:val="auto"/>
          <w:szCs w:val="24"/>
        </w:rPr>
        <w:t>u</w:t>
      </w:r>
      <w:r w:rsidRPr="00204285">
        <w:rPr>
          <w:rFonts w:asciiTheme="minorHAnsi" w:hAnsiTheme="minorHAnsi" w:cstheme="minorHAnsi"/>
          <w:color w:val="auto"/>
          <w:szCs w:val="24"/>
        </w:rPr>
        <w:t xml:space="preserve">mowy o pracę osób wykonujących wskazane czynności). Dla skutecznej weryfikacji może być wymagane udostępnienie danych w następującym zakresie: imię i nazwisko, data zawarcia Umowy, rodzaj Umowy o pracę oraz wymiar etatu. Wykonawca ma obowiązek przedstawienia przedmiotowej dokumentacji Zamawiającemu w ciągu </w:t>
      </w:r>
      <w:r w:rsidR="00CC54B5">
        <w:rPr>
          <w:rFonts w:asciiTheme="minorHAnsi" w:hAnsiTheme="minorHAnsi" w:cstheme="minorHAnsi"/>
          <w:color w:val="auto"/>
          <w:szCs w:val="24"/>
        </w:rPr>
        <w:t>5</w:t>
      </w:r>
      <w:r w:rsidRPr="00204285">
        <w:rPr>
          <w:rFonts w:asciiTheme="minorHAnsi" w:hAnsiTheme="minorHAnsi" w:cstheme="minorHAnsi"/>
          <w:color w:val="auto"/>
          <w:szCs w:val="24"/>
        </w:rPr>
        <w:t xml:space="preserve"> dni </w:t>
      </w:r>
      <w:r w:rsidR="003A223F">
        <w:rPr>
          <w:rFonts w:asciiTheme="minorHAnsi" w:hAnsiTheme="minorHAnsi" w:cstheme="minorHAnsi"/>
          <w:color w:val="auto"/>
          <w:szCs w:val="24"/>
        </w:rPr>
        <w:t xml:space="preserve">roboczych </w:t>
      </w:r>
      <w:r w:rsidRPr="00204285">
        <w:rPr>
          <w:rFonts w:asciiTheme="minorHAnsi" w:hAnsiTheme="minorHAnsi" w:cstheme="minorHAnsi"/>
          <w:color w:val="auto"/>
          <w:szCs w:val="24"/>
        </w:rPr>
        <w:t>od wezwani</w:t>
      </w:r>
      <w:r w:rsidR="00F3472F" w:rsidRPr="00204285">
        <w:rPr>
          <w:rFonts w:asciiTheme="minorHAnsi" w:hAnsiTheme="minorHAnsi" w:cstheme="minorHAnsi"/>
          <w:color w:val="auto"/>
          <w:szCs w:val="24"/>
        </w:rPr>
        <w:t>a</w:t>
      </w:r>
      <w:r w:rsidR="00F83D49">
        <w:rPr>
          <w:rFonts w:asciiTheme="minorHAnsi" w:hAnsiTheme="minorHAnsi" w:cstheme="minorHAnsi"/>
          <w:color w:val="auto"/>
          <w:szCs w:val="24"/>
        </w:rPr>
        <w:t>.</w:t>
      </w:r>
    </w:p>
    <w:bookmarkEnd w:id="3"/>
    <w:p w14:paraId="316B3CBF" w14:textId="2A1A36C5" w:rsidR="00610CFB" w:rsidRDefault="00565291" w:rsidP="008A754A">
      <w:pPr>
        <w:pStyle w:val="Akapitzlist"/>
        <w:numPr>
          <w:ilvl w:val="1"/>
          <w:numId w:val="1"/>
        </w:numPr>
        <w:spacing w:after="0" w:line="276" w:lineRule="auto"/>
        <w:ind w:left="714" w:right="23" w:hanging="357"/>
        <w:rPr>
          <w:rFonts w:asciiTheme="minorHAnsi" w:hAnsiTheme="minorHAnsi" w:cstheme="minorHAnsi"/>
          <w:color w:val="auto"/>
          <w:szCs w:val="24"/>
        </w:rPr>
      </w:pPr>
      <w:r w:rsidRPr="00204285">
        <w:rPr>
          <w:rFonts w:asciiTheme="minorHAnsi" w:hAnsiTheme="minorHAnsi" w:cstheme="minorHAnsi"/>
          <w:color w:val="auto"/>
          <w:szCs w:val="24"/>
        </w:rPr>
        <w:t>Wszyscy pracownicy muszą posiadać pełną zdolność psychofizyczną do wykonywania zadań kwalifikowanego pracownika ochrony. Każda godzina musi być wypracowana w ramach umowy o pracę i uwzględniać koszty urlopu, zasiłku chorobowego, itp.</w:t>
      </w:r>
    </w:p>
    <w:p w14:paraId="462C78F7" w14:textId="612B40A3" w:rsidR="00EC37C2" w:rsidRDefault="00EC37C2" w:rsidP="008A754A">
      <w:pPr>
        <w:pStyle w:val="Akapitzlist"/>
        <w:numPr>
          <w:ilvl w:val="1"/>
          <w:numId w:val="1"/>
        </w:numPr>
        <w:spacing w:after="0" w:line="276" w:lineRule="auto"/>
        <w:ind w:left="714" w:right="23" w:hanging="357"/>
        <w:rPr>
          <w:rFonts w:asciiTheme="minorHAnsi" w:hAnsiTheme="minorHAnsi" w:cstheme="minorHAnsi"/>
          <w:color w:val="auto"/>
          <w:szCs w:val="24"/>
        </w:rPr>
      </w:pPr>
      <w:r>
        <w:rPr>
          <w:rFonts w:asciiTheme="minorHAnsi" w:hAnsiTheme="minorHAnsi" w:cstheme="minorHAnsi"/>
          <w:color w:val="auto"/>
          <w:szCs w:val="24"/>
        </w:rPr>
        <w:t>Wykaz obiektów, w których świadczona będzie usługa ochrony:</w:t>
      </w:r>
    </w:p>
    <w:p w14:paraId="332973D9" w14:textId="6E7A8DF4" w:rsidR="00EC37C2" w:rsidRDefault="00EC37C2" w:rsidP="001F61CF">
      <w:pPr>
        <w:pStyle w:val="Akapitzlist"/>
        <w:numPr>
          <w:ilvl w:val="0"/>
          <w:numId w:val="103"/>
        </w:numPr>
        <w:spacing w:line="276" w:lineRule="auto"/>
        <w:ind w:left="1071" w:hanging="357"/>
        <w:rPr>
          <w:rFonts w:asciiTheme="minorHAnsi" w:hAnsiTheme="minorHAnsi" w:cstheme="minorHAnsi"/>
          <w:color w:val="auto"/>
          <w:szCs w:val="24"/>
        </w:rPr>
      </w:pPr>
      <w:r>
        <w:rPr>
          <w:rFonts w:asciiTheme="minorHAnsi" w:hAnsiTheme="minorHAnsi" w:cstheme="minorHAnsi"/>
          <w:color w:val="auto"/>
          <w:szCs w:val="24"/>
        </w:rPr>
        <w:t>Budynek biurowy przy al. Jana Pawła II 13</w:t>
      </w:r>
      <w:r w:rsidR="00FF5134">
        <w:rPr>
          <w:rFonts w:asciiTheme="minorHAnsi" w:hAnsiTheme="minorHAnsi" w:cstheme="minorHAnsi"/>
          <w:color w:val="auto"/>
          <w:szCs w:val="24"/>
        </w:rPr>
        <w:t xml:space="preserve"> w Warszawie</w:t>
      </w:r>
      <w:r>
        <w:rPr>
          <w:rFonts w:asciiTheme="minorHAnsi" w:hAnsiTheme="minorHAnsi" w:cstheme="minorHAnsi"/>
          <w:color w:val="auto"/>
          <w:szCs w:val="24"/>
        </w:rPr>
        <w:t>;</w:t>
      </w:r>
    </w:p>
    <w:p w14:paraId="364C3FC9" w14:textId="62C529B4" w:rsidR="00EC37C2" w:rsidRDefault="00EC37C2" w:rsidP="001F61CF">
      <w:pPr>
        <w:pStyle w:val="Akapitzlist"/>
        <w:numPr>
          <w:ilvl w:val="0"/>
          <w:numId w:val="103"/>
        </w:numPr>
        <w:spacing w:after="0" w:line="276" w:lineRule="auto"/>
        <w:ind w:left="1071" w:right="23" w:hanging="357"/>
        <w:rPr>
          <w:rFonts w:asciiTheme="minorHAnsi" w:hAnsiTheme="minorHAnsi" w:cstheme="minorHAnsi"/>
          <w:color w:val="auto"/>
          <w:szCs w:val="24"/>
        </w:rPr>
      </w:pPr>
      <w:r w:rsidRPr="00EC37C2">
        <w:rPr>
          <w:rFonts w:asciiTheme="minorHAnsi" w:hAnsiTheme="minorHAnsi" w:cstheme="minorHAnsi"/>
          <w:color w:val="auto"/>
          <w:szCs w:val="24"/>
        </w:rPr>
        <w:t>Lokal wynajmowany przy ul. Siennej 63</w:t>
      </w:r>
      <w:r w:rsidR="00FF5134">
        <w:rPr>
          <w:rFonts w:asciiTheme="minorHAnsi" w:hAnsiTheme="minorHAnsi" w:cstheme="minorHAnsi"/>
          <w:color w:val="auto"/>
          <w:szCs w:val="24"/>
        </w:rPr>
        <w:t xml:space="preserve"> w Warszawie</w:t>
      </w:r>
      <w:r>
        <w:rPr>
          <w:rFonts w:asciiTheme="minorHAnsi" w:hAnsiTheme="minorHAnsi" w:cstheme="minorHAnsi"/>
          <w:color w:val="auto"/>
          <w:szCs w:val="24"/>
        </w:rPr>
        <w:t>.</w:t>
      </w:r>
    </w:p>
    <w:p w14:paraId="192029B4" w14:textId="169BD6F0" w:rsidR="00170663" w:rsidRDefault="001C7DB7" w:rsidP="008A754A">
      <w:pPr>
        <w:pStyle w:val="Akapitzlist"/>
        <w:spacing w:after="0" w:line="276" w:lineRule="auto"/>
        <w:ind w:left="714" w:right="23" w:firstLine="0"/>
        <w:rPr>
          <w:rFonts w:asciiTheme="minorHAnsi" w:hAnsiTheme="minorHAnsi" w:cstheme="minorHAnsi"/>
          <w:color w:val="auto"/>
          <w:szCs w:val="24"/>
        </w:rPr>
      </w:pPr>
      <w:r>
        <w:rPr>
          <w:rFonts w:asciiTheme="minorHAnsi" w:hAnsiTheme="minorHAnsi" w:cstheme="minorHAnsi"/>
          <w:color w:val="auto"/>
          <w:szCs w:val="24"/>
        </w:rPr>
        <w:t>W związku z kończącą się w dniu 6 marca 2022 r. umową najmu obiektu przy ul. Siennej 63</w:t>
      </w:r>
      <w:r w:rsidR="00FF5134">
        <w:rPr>
          <w:rFonts w:asciiTheme="minorHAnsi" w:hAnsiTheme="minorHAnsi" w:cstheme="minorHAnsi"/>
          <w:color w:val="auto"/>
          <w:szCs w:val="24"/>
        </w:rPr>
        <w:t xml:space="preserve"> w Warszawie</w:t>
      </w:r>
      <w:r>
        <w:rPr>
          <w:rFonts w:asciiTheme="minorHAnsi" w:hAnsiTheme="minorHAnsi" w:cstheme="minorHAnsi"/>
          <w:color w:val="auto"/>
          <w:szCs w:val="24"/>
        </w:rPr>
        <w:t xml:space="preserve">, w przypadku braku kontynuacji umowy, Zamawiający przewiduje możliwość zakończenia świadczenia usług ochrony w obiekcie z dniem </w:t>
      </w:r>
      <w:r w:rsidR="00EC37C2">
        <w:rPr>
          <w:rFonts w:asciiTheme="minorHAnsi" w:hAnsiTheme="minorHAnsi" w:cstheme="minorHAnsi"/>
          <w:color w:val="auto"/>
          <w:szCs w:val="24"/>
        </w:rPr>
        <w:t>zakończenia umowy najmu.</w:t>
      </w:r>
      <w:r>
        <w:rPr>
          <w:rFonts w:asciiTheme="minorHAnsi" w:hAnsiTheme="minorHAnsi" w:cstheme="minorHAnsi"/>
          <w:color w:val="auto"/>
          <w:szCs w:val="24"/>
        </w:rPr>
        <w:t xml:space="preserve"> </w:t>
      </w:r>
    </w:p>
    <w:p w14:paraId="758D53EB" w14:textId="6101B240" w:rsidR="0051608C" w:rsidRPr="00204285" w:rsidRDefault="00565291" w:rsidP="008A754A">
      <w:pPr>
        <w:pStyle w:val="Akapitzlist"/>
        <w:numPr>
          <w:ilvl w:val="1"/>
          <w:numId w:val="1"/>
        </w:numPr>
        <w:spacing w:after="0" w:line="276" w:lineRule="auto"/>
        <w:ind w:left="714" w:right="23" w:hanging="357"/>
        <w:rPr>
          <w:rFonts w:asciiTheme="minorHAnsi" w:hAnsiTheme="minorHAnsi" w:cstheme="minorHAnsi"/>
          <w:color w:val="auto"/>
          <w:szCs w:val="24"/>
        </w:rPr>
      </w:pPr>
      <w:r w:rsidRPr="00204285">
        <w:rPr>
          <w:rFonts w:asciiTheme="minorHAnsi" w:hAnsiTheme="minorHAnsi" w:cstheme="minorHAnsi"/>
          <w:color w:val="auto"/>
          <w:szCs w:val="24"/>
        </w:rPr>
        <w:t xml:space="preserve">Kod zamówienia określony we Wspólnym Słowniku Zamówień (CPV): </w:t>
      </w:r>
    </w:p>
    <w:p w14:paraId="5EC813B0" w14:textId="5AF197BF" w:rsidR="00610CFB" w:rsidRPr="00204285" w:rsidRDefault="00565291" w:rsidP="008A754A">
      <w:pPr>
        <w:pStyle w:val="Akapitzlist"/>
        <w:spacing w:after="0" w:line="276" w:lineRule="auto"/>
        <w:ind w:left="714" w:right="23" w:firstLine="0"/>
        <w:rPr>
          <w:rFonts w:asciiTheme="minorHAnsi" w:hAnsiTheme="minorHAnsi" w:cstheme="minorHAnsi"/>
          <w:color w:val="auto"/>
          <w:szCs w:val="24"/>
        </w:rPr>
      </w:pPr>
      <w:r w:rsidRPr="00204285">
        <w:rPr>
          <w:rFonts w:asciiTheme="minorHAnsi" w:hAnsiTheme="minorHAnsi" w:cstheme="minorHAnsi"/>
          <w:noProof/>
          <w:color w:val="auto"/>
          <w:szCs w:val="24"/>
        </w:rPr>
        <w:t>79710000-4</w:t>
      </w:r>
      <w:r w:rsidRPr="00204285">
        <w:rPr>
          <w:rFonts w:asciiTheme="minorHAnsi" w:hAnsiTheme="minorHAnsi" w:cstheme="minorHAnsi"/>
          <w:color w:val="auto"/>
          <w:szCs w:val="24"/>
        </w:rPr>
        <w:t xml:space="preserve"> (usługi ochroniarskie),</w:t>
      </w:r>
      <w:r w:rsidRPr="00204285">
        <w:rPr>
          <w:rFonts w:asciiTheme="minorHAnsi" w:hAnsiTheme="minorHAnsi" w:cstheme="minorHAnsi"/>
          <w:noProof/>
          <w:color w:val="auto"/>
          <w:szCs w:val="24"/>
        </w:rPr>
        <w:t xml:space="preserve"> </w:t>
      </w:r>
      <w:r w:rsidR="0051608C" w:rsidRPr="00204285">
        <w:rPr>
          <w:rFonts w:asciiTheme="minorHAnsi" w:hAnsiTheme="minorHAnsi" w:cstheme="minorHAnsi"/>
          <w:noProof/>
          <w:color w:val="auto"/>
          <w:szCs w:val="24"/>
        </w:rPr>
        <w:br/>
      </w:r>
      <w:r w:rsidRPr="00204285">
        <w:rPr>
          <w:rFonts w:asciiTheme="minorHAnsi" w:hAnsiTheme="minorHAnsi" w:cstheme="minorHAnsi"/>
          <w:noProof/>
          <w:color w:val="auto"/>
          <w:szCs w:val="24"/>
        </w:rPr>
        <w:t>79711000-1</w:t>
      </w:r>
      <w:r w:rsidRPr="00204285">
        <w:rPr>
          <w:rFonts w:asciiTheme="minorHAnsi" w:hAnsiTheme="minorHAnsi" w:cstheme="minorHAnsi"/>
          <w:color w:val="auto"/>
          <w:szCs w:val="24"/>
        </w:rPr>
        <w:t xml:space="preserve"> (usługi nadzoru przy użyciu alarmu), </w:t>
      </w:r>
      <w:r w:rsidR="0051608C" w:rsidRPr="00204285">
        <w:rPr>
          <w:rFonts w:asciiTheme="minorHAnsi" w:hAnsiTheme="minorHAnsi" w:cstheme="minorHAnsi"/>
          <w:color w:val="auto"/>
          <w:szCs w:val="24"/>
        </w:rPr>
        <w:br/>
      </w:r>
      <w:r w:rsidRPr="00204285">
        <w:rPr>
          <w:rFonts w:asciiTheme="minorHAnsi" w:hAnsiTheme="minorHAnsi" w:cstheme="minorHAnsi"/>
          <w:noProof/>
          <w:color w:val="auto"/>
          <w:szCs w:val="24"/>
        </w:rPr>
        <w:t>79715000-9</w:t>
      </w:r>
      <w:r w:rsidRPr="00204285">
        <w:rPr>
          <w:rFonts w:asciiTheme="minorHAnsi" w:hAnsiTheme="minorHAnsi" w:cstheme="minorHAnsi"/>
          <w:color w:val="auto"/>
          <w:szCs w:val="24"/>
        </w:rPr>
        <w:t xml:space="preserve"> (usługi patrolowe</w:t>
      </w:r>
      <w:r w:rsidR="00F66F70">
        <w:rPr>
          <w:rFonts w:asciiTheme="minorHAnsi" w:hAnsiTheme="minorHAnsi" w:cstheme="minorHAnsi"/>
          <w:color w:val="auto"/>
          <w:szCs w:val="24"/>
        </w:rPr>
        <w:t>)</w:t>
      </w:r>
      <w:r w:rsidR="00610CFB" w:rsidRPr="00204285">
        <w:rPr>
          <w:rFonts w:asciiTheme="minorHAnsi" w:hAnsiTheme="minorHAnsi" w:cstheme="minorHAnsi"/>
          <w:color w:val="auto"/>
          <w:szCs w:val="24"/>
        </w:rPr>
        <w:t>.</w:t>
      </w:r>
    </w:p>
    <w:p w14:paraId="5793FFED" w14:textId="16F1E70D" w:rsidR="00610CFB" w:rsidRPr="00204285" w:rsidRDefault="009B7536" w:rsidP="008A754A">
      <w:pPr>
        <w:pStyle w:val="Akapitzlist"/>
        <w:numPr>
          <w:ilvl w:val="1"/>
          <w:numId w:val="1"/>
        </w:numPr>
        <w:spacing w:after="0" w:line="276" w:lineRule="auto"/>
        <w:ind w:left="714" w:right="23" w:hanging="357"/>
        <w:rPr>
          <w:rFonts w:asciiTheme="minorHAnsi" w:hAnsiTheme="minorHAnsi" w:cstheme="minorHAnsi"/>
          <w:color w:val="auto"/>
          <w:szCs w:val="24"/>
        </w:rPr>
      </w:pPr>
      <w:r w:rsidRPr="00204285">
        <w:rPr>
          <w:rFonts w:asciiTheme="minorHAnsi" w:hAnsiTheme="minorHAnsi" w:cstheme="minorHAnsi"/>
          <w:color w:val="auto"/>
          <w:szCs w:val="24"/>
        </w:rPr>
        <w:t xml:space="preserve">Projektowane Postanowienia Umowy określa Załącznik nr </w:t>
      </w:r>
      <w:r w:rsidR="002F2F93">
        <w:rPr>
          <w:rFonts w:asciiTheme="minorHAnsi" w:hAnsiTheme="minorHAnsi" w:cstheme="minorHAnsi"/>
          <w:color w:val="auto"/>
          <w:szCs w:val="24"/>
        </w:rPr>
        <w:t>6</w:t>
      </w:r>
      <w:r w:rsidRPr="00204285">
        <w:rPr>
          <w:rFonts w:asciiTheme="minorHAnsi" w:hAnsiTheme="minorHAnsi" w:cstheme="minorHAnsi"/>
          <w:color w:val="auto"/>
          <w:szCs w:val="24"/>
        </w:rPr>
        <w:t xml:space="preserve"> do SWZ. </w:t>
      </w:r>
    </w:p>
    <w:p w14:paraId="3D34982D" w14:textId="7EC49BA5" w:rsidR="00F46DAE" w:rsidRPr="00204285" w:rsidRDefault="009B7536" w:rsidP="008A754A">
      <w:pPr>
        <w:pStyle w:val="Akapitzlist"/>
        <w:numPr>
          <w:ilvl w:val="1"/>
          <w:numId w:val="1"/>
        </w:numPr>
        <w:spacing w:after="0" w:line="276" w:lineRule="auto"/>
        <w:ind w:left="714" w:right="23" w:hanging="357"/>
        <w:rPr>
          <w:rFonts w:asciiTheme="minorHAnsi" w:hAnsiTheme="minorHAnsi" w:cstheme="minorHAnsi"/>
          <w:color w:val="auto"/>
          <w:szCs w:val="24"/>
        </w:rPr>
      </w:pPr>
      <w:r w:rsidRPr="00204285">
        <w:rPr>
          <w:rFonts w:asciiTheme="minorHAnsi" w:hAnsiTheme="minorHAnsi" w:cstheme="minorHAnsi"/>
          <w:color w:val="auto"/>
          <w:szCs w:val="24"/>
        </w:rPr>
        <w:t xml:space="preserve">Powody niedokonania podziału zamówienia na części: </w:t>
      </w:r>
    </w:p>
    <w:p w14:paraId="6380E170" w14:textId="478F0DF9" w:rsidR="0073642A" w:rsidRDefault="00A5469C" w:rsidP="008A754A">
      <w:pPr>
        <w:spacing w:after="0" w:line="276" w:lineRule="auto"/>
        <w:ind w:left="714" w:right="62" w:hanging="357"/>
        <w:rPr>
          <w:rFonts w:asciiTheme="minorHAnsi" w:hAnsiTheme="minorHAnsi" w:cstheme="minorHAnsi"/>
          <w:color w:val="auto"/>
          <w:szCs w:val="24"/>
        </w:rPr>
      </w:pPr>
      <w:bookmarkStart w:id="4" w:name="_Hlk74746335"/>
      <w:r w:rsidRPr="00204285">
        <w:rPr>
          <w:rFonts w:asciiTheme="minorHAnsi" w:hAnsiTheme="minorHAnsi" w:cstheme="minorHAnsi"/>
          <w:color w:val="auto"/>
          <w:szCs w:val="24"/>
        </w:rPr>
        <w:t xml:space="preserve">       </w:t>
      </w:r>
      <w:r w:rsidR="00C44EE4" w:rsidRPr="00204285">
        <w:rPr>
          <w:rFonts w:asciiTheme="minorHAnsi" w:hAnsiTheme="minorHAnsi" w:cstheme="minorHAnsi"/>
          <w:color w:val="auto"/>
          <w:szCs w:val="24"/>
        </w:rPr>
        <w:t>Przedmiotem planowanego zamówienia są usługi całodobowej, stałej, bezpośredniej ochrony fizycznej osób, mienia, budynku i posesji w dwóch siedzibach Zamawiającego oraz całodobowy czynny monitoring  sygnałów lokalnych systemów alarmowych zapewniający gotowość podjęcia interwencji w sytuacjach zagrożenia przez uzbrojoną zmotoryzowaną załogę na każdy sygnał emitowany przez system w sytuacjach zagrożenia</w:t>
      </w:r>
      <w:r w:rsidR="00C92563" w:rsidRPr="00204285">
        <w:rPr>
          <w:rFonts w:asciiTheme="minorHAnsi" w:hAnsiTheme="minorHAnsi" w:cstheme="minorHAnsi"/>
          <w:color w:val="auto"/>
          <w:szCs w:val="24"/>
        </w:rPr>
        <w:t>,</w:t>
      </w:r>
      <w:r w:rsidR="00C44EE4" w:rsidRPr="00204285">
        <w:rPr>
          <w:rFonts w:asciiTheme="minorHAnsi" w:hAnsiTheme="minorHAnsi" w:cstheme="minorHAnsi"/>
          <w:color w:val="auto"/>
          <w:szCs w:val="24"/>
        </w:rPr>
        <w:t xml:space="preserve"> więc można by założyć dwojaki podział na części, pierwszy poprzez podział mógłby dotyczyć usług. Zamawiający mógłby podzielić postępowania na dwie części</w:t>
      </w:r>
      <w:r w:rsidR="00C92563" w:rsidRPr="00204285">
        <w:rPr>
          <w:rFonts w:asciiTheme="minorHAnsi" w:hAnsiTheme="minorHAnsi" w:cstheme="minorHAnsi"/>
          <w:color w:val="auto"/>
          <w:szCs w:val="24"/>
        </w:rPr>
        <w:t>,</w:t>
      </w:r>
      <w:r w:rsidR="00C44EE4" w:rsidRPr="00204285">
        <w:rPr>
          <w:rFonts w:asciiTheme="minorHAnsi" w:hAnsiTheme="minorHAnsi" w:cstheme="minorHAnsi"/>
          <w:color w:val="auto"/>
          <w:szCs w:val="24"/>
        </w:rPr>
        <w:t xml:space="preserve"> każda z nich dotyczyłaby innej usługi (1. ochrona fizyczna, 2. monitoring). Drugi podział to </w:t>
      </w:r>
      <w:r w:rsidR="0073642A" w:rsidRPr="00204285">
        <w:rPr>
          <w:rFonts w:asciiTheme="minorHAnsi" w:hAnsiTheme="minorHAnsi" w:cstheme="minorHAnsi"/>
          <w:color w:val="auto"/>
          <w:szCs w:val="24"/>
        </w:rPr>
        <w:t xml:space="preserve">rozdzielenie usług na dwie </w:t>
      </w:r>
      <w:r w:rsidR="0073642A" w:rsidRPr="00204285">
        <w:rPr>
          <w:rFonts w:asciiTheme="minorHAnsi" w:hAnsiTheme="minorHAnsi" w:cstheme="minorHAnsi"/>
          <w:color w:val="auto"/>
          <w:szCs w:val="24"/>
        </w:rPr>
        <w:lastRenderedPageBreak/>
        <w:t>lokalizacje. Niestety zarówno pierwszy jak i drugi podział nie jest możliwy ze względów organizacyjnych. Można założyć, że podczas realizacji procedur w ramach poszczególnych</w:t>
      </w:r>
      <w:r w:rsidRPr="00204285">
        <w:rPr>
          <w:rFonts w:asciiTheme="minorHAnsi" w:hAnsiTheme="minorHAnsi" w:cstheme="minorHAnsi"/>
          <w:color w:val="auto"/>
          <w:szCs w:val="24"/>
        </w:rPr>
        <w:t xml:space="preserve"> </w:t>
      </w:r>
      <w:r w:rsidR="0073642A" w:rsidRPr="00204285">
        <w:rPr>
          <w:rFonts w:asciiTheme="minorHAnsi" w:hAnsiTheme="minorHAnsi" w:cstheme="minorHAnsi"/>
          <w:color w:val="auto"/>
          <w:szCs w:val="24"/>
        </w:rPr>
        <w:t>stopni alarmowych i stopni alarmowych CRP zgodnie z rozporządzeniem Prezesa Rady Ministrów z dnia 25 lipca 2016 r. w sprawie zakresu przedsięwzięć wykonywanych w poszczególnych stopniach alarmowych i stopniach alarmowych CRP Zamawiający będzie musiał bardzo szybko wzmocnić ochronę w obu obiektach poprzez dodatkowy personel lub załogę interwencyjną</w:t>
      </w:r>
      <w:r w:rsidR="00C92563" w:rsidRPr="00204285">
        <w:rPr>
          <w:rFonts w:asciiTheme="minorHAnsi" w:hAnsiTheme="minorHAnsi" w:cstheme="minorHAnsi"/>
          <w:color w:val="auto"/>
          <w:szCs w:val="24"/>
        </w:rPr>
        <w:t>. Pojawia się ryzyko braku odpowiedniego nadzoru nad różnymi Wykonawcami. Inną kwestią jest oszczędność finansowa przy założeniu niedzielenia postępowania na części, mianowicie Wykonawca przystępując do postępowania, którego efektem jest realizacja obu usług</w:t>
      </w:r>
      <w:r w:rsidR="000C5781" w:rsidRPr="00204285">
        <w:rPr>
          <w:rFonts w:asciiTheme="minorHAnsi" w:hAnsiTheme="minorHAnsi" w:cstheme="minorHAnsi"/>
          <w:color w:val="auto"/>
          <w:szCs w:val="24"/>
        </w:rPr>
        <w:t>,</w:t>
      </w:r>
      <w:r w:rsidR="00C92563" w:rsidRPr="00204285">
        <w:rPr>
          <w:rFonts w:asciiTheme="minorHAnsi" w:hAnsiTheme="minorHAnsi" w:cstheme="minorHAnsi"/>
          <w:color w:val="auto"/>
          <w:szCs w:val="24"/>
        </w:rPr>
        <w:t xml:space="preserve"> w obu siedzibach Zamawiającego kalkuluje koszty i ryzyka w taki sposób, że koszty realizacji obu usług się równoważą. Gdyby wykonawca składał </w:t>
      </w:r>
      <w:r w:rsidR="00CC54B5">
        <w:rPr>
          <w:rFonts w:asciiTheme="minorHAnsi" w:hAnsiTheme="minorHAnsi" w:cstheme="minorHAnsi"/>
          <w:color w:val="auto"/>
          <w:szCs w:val="24"/>
        </w:rPr>
        <w:t>o</w:t>
      </w:r>
      <w:r w:rsidR="00C92563" w:rsidRPr="00204285">
        <w:rPr>
          <w:rFonts w:asciiTheme="minorHAnsi" w:hAnsiTheme="minorHAnsi" w:cstheme="minorHAnsi"/>
          <w:color w:val="auto"/>
          <w:szCs w:val="24"/>
        </w:rPr>
        <w:t xml:space="preserve">fertę tylko na jedną usługę koszty postępowania mogłyby być wyższe. Zostaje jeszcze kwestia związana z odpowiedzialnością, logistyką i zarządzaniem, </w:t>
      </w:r>
      <w:r w:rsidR="004A56B4" w:rsidRPr="00204285">
        <w:rPr>
          <w:rFonts w:asciiTheme="minorHAnsi" w:hAnsiTheme="minorHAnsi" w:cstheme="minorHAnsi"/>
          <w:color w:val="auto"/>
          <w:szCs w:val="24"/>
        </w:rPr>
        <w:t>kiedy</w:t>
      </w:r>
      <w:r w:rsidR="00C92563" w:rsidRPr="00204285">
        <w:rPr>
          <w:rFonts w:asciiTheme="minorHAnsi" w:hAnsiTheme="minorHAnsi" w:cstheme="minorHAnsi"/>
          <w:color w:val="auto"/>
          <w:szCs w:val="24"/>
        </w:rPr>
        <w:t xml:space="preserve"> za realizację każdej z usług odpowiada inny Wykonawca. Dlatego nie jest możliwy podział post</w:t>
      </w:r>
      <w:r w:rsidR="004A56B4" w:rsidRPr="00204285">
        <w:rPr>
          <w:rFonts w:asciiTheme="minorHAnsi" w:hAnsiTheme="minorHAnsi" w:cstheme="minorHAnsi"/>
          <w:color w:val="auto"/>
          <w:szCs w:val="24"/>
        </w:rPr>
        <w:t>ę</w:t>
      </w:r>
      <w:r w:rsidR="00C92563" w:rsidRPr="00204285">
        <w:rPr>
          <w:rFonts w:asciiTheme="minorHAnsi" w:hAnsiTheme="minorHAnsi" w:cstheme="minorHAnsi"/>
          <w:color w:val="auto"/>
          <w:szCs w:val="24"/>
        </w:rPr>
        <w:t>powania na części</w:t>
      </w:r>
      <w:bookmarkEnd w:id="4"/>
      <w:r w:rsidR="00C92563" w:rsidRPr="00204285">
        <w:rPr>
          <w:rFonts w:asciiTheme="minorHAnsi" w:hAnsiTheme="minorHAnsi" w:cstheme="minorHAnsi"/>
          <w:color w:val="auto"/>
          <w:szCs w:val="24"/>
        </w:rPr>
        <w:t>.</w:t>
      </w:r>
    </w:p>
    <w:p w14:paraId="302E79FC" w14:textId="020A87E6" w:rsidR="00C44EE4" w:rsidRPr="00204285" w:rsidRDefault="00C44EE4" w:rsidP="008A754A">
      <w:pPr>
        <w:spacing w:after="0" w:line="276" w:lineRule="auto"/>
        <w:ind w:left="956" w:right="60"/>
        <w:rPr>
          <w:rFonts w:asciiTheme="minorHAnsi" w:hAnsiTheme="minorHAnsi" w:cstheme="minorHAnsi"/>
          <w:color w:val="FF0000"/>
          <w:szCs w:val="24"/>
        </w:rPr>
      </w:pPr>
    </w:p>
    <w:p w14:paraId="26285B4F" w14:textId="0FE685BE" w:rsidR="00F46DAE" w:rsidRPr="00204285" w:rsidRDefault="00F46DAE" w:rsidP="008A754A">
      <w:pPr>
        <w:spacing w:after="0" w:line="276" w:lineRule="auto"/>
        <w:ind w:right="0"/>
        <w:rPr>
          <w:rFonts w:asciiTheme="minorHAnsi" w:hAnsiTheme="minorHAnsi" w:cstheme="minorHAnsi"/>
          <w:color w:val="FF0000"/>
          <w:szCs w:val="24"/>
        </w:rPr>
      </w:pPr>
    </w:p>
    <w:p w14:paraId="7543BC50" w14:textId="77777777" w:rsidR="00F46DAE" w:rsidRPr="00204285" w:rsidRDefault="009B7536" w:rsidP="008A754A">
      <w:pPr>
        <w:numPr>
          <w:ilvl w:val="0"/>
          <w:numId w:val="2"/>
        </w:numPr>
        <w:spacing w:after="0" w:line="276" w:lineRule="auto"/>
        <w:ind w:left="705" w:right="3" w:hanging="413"/>
        <w:rPr>
          <w:rFonts w:asciiTheme="minorHAnsi" w:hAnsiTheme="minorHAnsi" w:cstheme="minorHAnsi"/>
          <w:color w:val="auto"/>
          <w:szCs w:val="24"/>
        </w:rPr>
      </w:pPr>
      <w:r w:rsidRPr="00204285">
        <w:rPr>
          <w:rFonts w:asciiTheme="minorHAnsi" w:hAnsiTheme="minorHAnsi" w:cstheme="minorHAnsi"/>
          <w:b/>
          <w:color w:val="auto"/>
          <w:szCs w:val="24"/>
        </w:rPr>
        <w:t xml:space="preserve">Termin realizacji zamówienia </w:t>
      </w:r>
    </w:p>
    <w:p w14:paraId="429C485E" w14:textId="199C24A3" w:rsidR="00F46DAE" w:rsidRPr="00204285" w:rsidRDefault="00C74440" w:rsidP="008A754A">
      <w:pPr>
        <w:spacing w:after="0" w:line="276" w:lineRule="auto"/>
        <w:ind w:left="814" w:right="60"/>
        <w:rPr>
          <w:rFonts w:asciiTheme="minorHAnsi" w:hAnsiTheme="minorHAnsi" w:cstheme="minorHAnsi"/>
          <w:color w:val="auto"/>
          <w:szCs w:val="24"/>
        </w:rPr>
      </w:pPr>
      <w:r w:rsidRPr="00204285">
        <w:rPr>
          <w:rFonts w:asciiTheme="minorHAnsi" w:hAnsiTheme="minorHAnsi" w:cstheme="minorHAnsi"/>
          <w:color w:val="auto"/>
          <w:szCs w:val="24"/>
        </w:rPr>
        <w:t>Czas realizacji przedmiotu zamówienia</w:t>
      </w:r>
      <w:r w:rsidR="009B7536" w:rsidRPr="00204285">
        <w:rPr>
          <w:rFonts w:asciiTheme="minorHAnsi" w:hAnsiTheme="minorHAnsi" w:cstheme="minorHAnsi"/>
          <w:color w:val="auto"/>
          <w:szCs w:val="24"/>
        </w:rPr>
        <w:t xml:space="preserve">: </w:t>
      </w:r>
      <w:r w:rsidR="00C92563" w:rsidRPr="00204285">
        <w:rPr>
          <w:rFonts w:asciiTheme="minorHAnsi" w:hAnsiTheme="minorHAnsi" w:cstheme="minorHAnsi"/>
          <w:color w:val="auto"/>
          <w:szCs w:val="24"/>
        </w:rPr>
        <w:t>24</w:t>
      </w:r>
      <w:r w:rsidR="009B7536" w:rsidRPr="00204285">
        <w:rPr>
          <w:rFonts w:asciiTheme="minorHAnsi" w:hAnsiTheme="minorHAnsi" w:cstheme="minorHAnsi"/>
          <w:b/>
          <w:color w:val="auto"/>
          <w:szCs w:val="24"/>
        </w:rPr>
        <w:t xml:space="preserve"> </w:t>
      </w:r>
      <w:r w:rsidR="009B7536" w:rsidRPr="00204285">
        <w:rPr>
          <w:rFonts w:asciiTheme="minorHAnsi" w:hAnsiTheme="minorHAnsi" w:cstheme="minorHAnsi"/>
          <w:bCs/>
          <w:color w:val="auto"/>
          <w:szCs w:val="24"/>
        </w:rPr>
        <w:t>miesi</w:t>
      </w:r>
      <w:r w:rsidR="0076165E" w:rsidRPr="00204285">
        <w:rPr>
          <w:rFonts w:asciiTheme="minorHAnsi" w:hAnsiTheme="minorHAnsi" w:cstheme="minorHAnsi"/>
          <w:bCs/>
          <w:color w:val="auto"/>
          <w:szCs w:val="24"/>
        </w:rPr>
        <w:t>ą</w:t>
      </w:r>
      <w:r w:rsidR="009B7536" w:rsidRPr="00204285">
        <w:rPr>
          <w:rFonts w:asciiTheme="minorHAnsi" w:hAnsiTheme="minorHAnsi" w:cstheme="minorHAnsi"/>
          <w:bCs/>
          <w:color w:val="auto"/>
          <w:szCs w:val="24"/>
        </w:rPr>
        <w:t>c</w:t>
      </w:r>
      <w:r w:rsidR="0076165E" w:rsidRPr="00204285">
        <w:rPr>
          <w:rFonts w:asciiTheme="minorHAnsi" w:hAnsiTheme="minorHAnsi" w:cstheme="minorHAnsi"/>
          <w:bCs/>
          <w:color w:val="auto"/>
          <w:szCs w:val="24"/>
        </w:rPr>
        <w:t>e</w:t>
      </w:r>
      <w:r w:rsidR="009B7536" w:rsidRPr="00204285">
        <w:rPr>
          <w:rFonts w:asciiTheme="minorHAnsi" w:hAnsiTheme="minorHAnsi" w:cstheme="minorHAnsi"/>
          <w:color w:val="auto"/>
          <w:szCs w:val="24"/>
        </w:rPr>
        <w:t xml:space="preserve"> od dnia zawarcia Umowy. </w:t>
      </w:r>
    </w:p>
    <w:p w14:paraId="00910902" w14:textId="77777777" w:rsidR="00F46DAE" w:rsidRPr="00204285" w:rsidRDefault="009B7536" w:rsidP="008A754A">
      <w:pPr>
        <w:spacing w:after="0" w:line="276" w:lineRule="auto"/>
        <w:ind w:left="672" w:right="0" w:firstLine="0"/>
        <w:rPr>
          <w:rFonts w:asciiTheme="minorHAnsi" w:hAnsiTheme="minorHAnsi" w:cstheme="minorHAnsi"/>
          <w:color w:val="auto"/>
          <w:szCs w:val="24"/>
        </w:rPr>
      </w:pPr>
      <w:r w:rsidRPr="00204285">
        <w:rPr>
          <w:rFonts w:asciiTheme="minorHAnsi" w:hAnsiTheme="minorHAnsi" w:cstheme="minorHAnsi"/>
          <w:color w:val="auto"/>
          <w:szCs w:val="24"/>
        </w:rPr>
        <w:t xml:space="preserve"> </w:t>
      </w:r>
    </w:p>
    <w:p w14:paraId="57133072" w14:textId="38221A36" w:rsidR="00F46DAE" w:rsidRPr="00CC54B5" w:rsidRDefault="009B7536" w:rsidP="008A754A">
      <w:pPr>
        <w:numPr>
          <w:ilvl w:val="0"/>
          <w:numId w:val="2"/>
        </w:numPr>
        <w:spacing w:after="0" w:line="276" w:lineRule="auto"/>
        <w:ind w:left="705" w:right="3" w:hanging="413"/>
        <w:rPr>
          <w:rFonts w:asciiTheme="minorHAnsi" w:hAnsiTheme="minorHAnsi" w:cstheme="minorHAnsi"/>
          <w:color w:val="auto"/>
          <w:szCs w:val="24"/>
        </w:rPr>
      </w:pPr>
      <w:r w:rsidRPr="00204285">
        <w:rPr>
          <w:rFonts w:asciiTheme="minorHAnsi" w:hAnsiTheme="minorHAnsi" w:cstheme="minorHAnsi"/>
          <w:b/>
          <w:color w:val="auto"/>
          <w:szCs w:val="24"/>
        </w:rPr>
        <w:t xml:space="preserve">Warunki udziału Wykonawców w postępowaniu oraz opis sposobu dokonywania oceny ich spełniania. </w:t>
      </w:r>
    </w:p>
    <w:p w14:paraId="5A94EBFB" w14:textId="77777777" w:rsidR="00B05952" w:rsidRDefault="00B05952" w:rsidP="008A754A">
      <w:pPr>
        <w:spacing w:after="0" w:line="276" w:lineRule="auto"/>
        <w:ind w:right="211"/>
        <w:rPr>
          <w:rFonts w:asciiTheme="minorHAnsi" w:hAnsiTheme="minorHAnsi" w:cstheme="minorHAnsi"/>
          <w:color w:val="auto"/>
          <w:szCs w:val="24"/>
        </w:rPr>
      </w:pPr>
    </w:p>
    <w:p w14:paraId="15A29FAC" w14:textId="36970483" w:rsidR="00B05952" w:rsidRPr="00B05952" w:rsidRDefault="00B05952" w:rsidP="008A754A">
      <w:pPr>
        <w:spacing w:after="0" w:line="276" w:lineRule="auto"/>
        <w:ind w:left="567" w:right="211" w:firstLine="0"/>
        <w:rPr>
          <w:rFonts w:asciiTheme="minorHAnsi" w:hAnsiTheme="minorHAnsi" w:cstheme="minorHAnsi"/>
          <w:color w:val="auto"/>
          <w:szCs w:val="24"/>
        </w:rPr>
      </w:pPr>
      <w:r w:rsidRPr="00B05952">
        <w:rPr>
          <w:rFonts w:asciiTheme="minorHAnsi" w:hAnsiTheme="minorHAnsi" w:cstheme="minorHAnsi"/>
          <w:color w:val="auto"/>
          <w:szCs w:val="24"/>
        </w:rPr>
        <w:t xml:space="preserve">O udzielenie zamówienia mogą ubiegać się Wykonawcy, którzy zgodnie z art. 57 ustawy </w:t>
      </w:r>
      <w:proofErr w:type="spellStart"/>
      <w:r w:rsidRPr="00B05952">
        <w:rPr>
          <w:rFonts w:asciiTheme="minorHAnsi" w:hAnsiTheme="minorHAnsi" w:cstheme="minorHAnsi"/>
          <w:color w:val="auto"/>
          <w:szCs w:val="24"/>
        </w:rPr>
        <w:t>Pzp</w:t>
      </w:r>
      <w:proofErr w:type="spellEnd"/>
      <w:r w:rsidRPr="00B05952">
        <w:rPr>
          <w:rFonts w:asciiTheme="minorHAnsi" w:hAnsiTheme="minorHAnsi" w:cstheme="minorHAnsi"/>
          <w:color w:val="auto"/>
          <w:szCs w:val="24"/>
        </w:rPr>
        <w:t xml:space="preserve"> nie podlegają wykluczeniu i spełniają określone przez Zamawiającego warunki udziału w postępowaniu. </w:t>
      </w:r>
    </w:p>
    <w:p w14:paraId="5D7EDCA1" w14:textId="77777777" w:rsidR="00CC54B5" w:rsidRDefault="00CC54B5" w:rsidP="001F61CF">
      <w:pPr>
        <w:numPr>
          <w:ilvl w:val="3"/>
          <w:numId w:val="73"/>
        </w:numPr>
        <w:tabs>
          <w:tab w:val="clear" w:pos="2880"/>
          <w:tab w:val="num" w:pos="709"/>
          <w:tab w:val="num" w:pos="851"/>
        </w:tabs>
        <w:spacing w:after="40" w:line="276" w:lineRule="auto"/>
        <w:ind w:left="567" w:right="0" w:firstLine="0"/>
        <w:rPr>
          <w:rFonts w:asciiTheme="minorHAnsi" w:eastAsia="Times New Roman" w:hAnsiTheme="minorHAnsi" w:cstheme="minorHAnsi"/>
          <w:color w:val="auto"/>
        </w:rPr>
      </w:pPr>
      <w:r>
        <w:rPr>
          <w:rFonts w:asciiTheme="minorHAnsi" w:hAnsiTheme="minorHAnsi" w:cstheme="minorHAnsi"/>
        </w:rPr>
        <w:t>Na podstawie spełnienia ww. warunku Wykonawcy wykażą, że:</w:t>
      </w:r>
    </w:p>
    <w:p w14:paraId="66E2E700" w14:textId="77777777" w:rsidR="00CC54B5" w:rsidRDefault="00CC54B5" w:rsidP="001F61CF">
      <w:pPr>
        <w:pStyle w:val="Akapitzlist"/>
        <w:numPr>
          <w:ilvl w:val="0"/>
          <w:numId w:val="74"/>
        </w:numPr>
        <w:spacing w:after="40" w:line="276" w:lineRule="auto"/>
        <w:ind w:right="0" w:hanging="76"/>
        <w:contextualSpacing w:val="0"/>
        <w:rPr>
          <w:rFonts w:asciiTheme="minorHAnsi" w:hAnsiTheme="minorHAnsi" w:cstheme="minorHAnsi"/>
        </w:rPr>
      </w:pPr>
      <w:r>
        <w:rPr>
          <w:rFonts w:asciiTheme="minorHAnsi" w:hAnsiTheme="minorHAnsi" w:cstheme="minorHAnsi"/>
        </w:rPr>
        <w:t>spełniają warunki udziału w postępowaniu dotyczące:</w:t>
      </w:r>
    </w:p>
    <w:p w14:paraId="29C4D506" w14:textId="77777777" w:rsidR="00CC54B5" w:rsidRDefault="00CC54B5" w:rsidP="001F61CF">
      <w:pPr>
        <w:pStyle w:val="Akapitzlist"/>
        <w:numPr>
          <w:ilvl w:val="0"/>
          <w:numId w:val="75"/>
        </w:numPr>
        <w:spacing w:after="0" w:line="276" w:lineRule="auto"/>
        <w:ind w:left="993" w:right="0"/>
        <w:contextualSpacing w:val="0"/>
        <w:rPr>
          <w:rFonts w:asciiTheme="minorHAnsi" w:hAnsiTheme="minorHAnsi" w:cstheme="minorHAnsi"/>
          <w:lang w:eastAsia="ar-SA"/>
        </w:rPr>
      </w:pPr>
      <w:r>
        <w:rPr>
          <w:rFonts w:asciiTheme="minorHAnsi" w:hAnsiTheme="minorHAnsi" w:cstheme="minorHAnsi"/>
        </w:rPr>
        <w:t>zdolności do występowania w obrocie gospodarczym:</w:t>
      </w:r>
    </w:p>
    <w:p w14:paraId="7F2D21D7" w14:textId="77777777" w:rsidR="00CC54B5" w:rsidRDefault="00CC54B5" w:rsidP="001F61CF">
      <w:pPr>
        <w:pStyle w:val="Akapitzlist"/>
        <w:numPr>
          <w:ilvl w:val="0"/>
          <w:numId w:val="76"/>
        </w:numPr>
        <w:spacing w:after="0" w:line="276" w:lineRule="auto"/>
        <w:ind w:left="1418" w:right="0"/>
        <w:contextualSpacing w:val="0"/>
        <w:rPr>
          <w:rFonts w:asciiTheme="minorHAnsi" w:hAnsiTheme="minorHAnsi" w:cstheme="minorHAnsi"/>
        </w:rPr>
      </w:pPr>
      <w:r>
        <w:rPr>
          <w:rFonts w:asciiTheme="minorHAnsi" w:hAnsiTheme="minorHAnsi" w:cstheme="minorHAnsi"/>
        </w:rPr>
        <w:t>Zamawiający nie stawia warunku w powyższym zakresie.</w:t>
      </w:r>
    </w:p>
    <w:p w14:paraId="01782D12" w14:textId="77777777" w:rsidR="00CC54B5" w:rsidRDefault="00CC54B5" w:rsidP="001F61CF">
      <w:pPr>
        <w:pStyle w:val="Akapitzlist"/>
        <w:numPr>
          <w:ilvl w:val="0"/>
          <w:numId w:val="75"/>
        </w:numPr>
        <w:spacing w:after="0" w:line="276" w:lineRule="auto"/>
        <w:ind w:left="993" w:right="0"/>
        <w:contextualSpacing w:val="0"/>
        <w:rPr>
          <w:rFonts w:asciiTheme="minorHAnsi" w:hAnsiTheme="minorHAnsi" w:cstheme="minorHAnsi"/>
        </w:rPr>
      </w:pPr>
      <w:r>
        <w:rPr>
          <w:rFonts w:asciiTheme="minorHAnsi" w:hAnsiTheme="minorHAnsi" w:cstheme="minorHAnsi"/>
        </w:rPr>
        <w:t>uprawnień do prowadzenia określonej działalności gospodarczej lub zawodowej, o ile wynika to z odrębnych przepisów:</w:t>
      </w:r>
    </w:p>
    <w:p w14:paraId="2885F47F" w14:textId="0BCD4B09" w:rsidR="00B05952" w:rsidRPr="00B05952" w:rsidRDefault="00B05952" w:rsidP="008A754A">
      <w:pPr>
        <w:spacing w:after="0" w:line="276" w:lineRule="auto"/>
        <w:ind w:left="993" w:right="0" w:firstLine="0"/>
        <w:rPr>
          <w:rFonts w:asciiTheme="minorHAnsi" w:hAnsiTheme="minorHAnsi" w:cstheme="minorHAnsi"/>
          <w:color w:val="auto"/>
          <w:szCs w:val="24"/>
        </w:rPr>
      </w:pPr>
      <w:r w:rsidRPr="00B05952">
        <w:rPr>
          <w:rFonts w:asciiTheme="minorHAnsi" w:hAnsiTheme="minorHAnsi" w:cstheme="minorHAnsi"/>
        </w:rPr>
        <w:t>Zamawiający uzna ww. warunek za spełniony, jeżeli Wykonawca wykaże</w:t>
      </w:r>
      <w:r>
        <w:rPr>
          <w:rFonts w:asciiTheme="minorHAnsi" w:hAnsiTheme="minorHAnsi" w:cstheme="minorHAnsi"/>
          <w:color w:val="auto"/>
          <w:szCs w:val="24"/>
        </w:rPr>
        <w:t xml:space="preserve">, że </w:t>
      </w:r>
      <w:r w:rsidRPr="00B05952">
        <w:rPr>
          <w:rFonts w:asciiTheme="minorHAnsi" w:hAnsiTheme="minorHAnsi" w:cstheme="minorHAnsi"/>
          <w:color w:val="auto"/>
          <w:szCs w:val="24"/>
        </w:rPr>
        <w:t>prowadz</w:t>
      </w:r>
      <w:r>
        <w:rPr>
          <w:rFonts w:asciiTheme="minorHAnsi" w:hAnsiTheme="minorHAnsi" w:cstheme="minorHAnsi"/>
          <w:color w:val="auto"/>
          <w:szCs w:val="24"/>
        </w:rPr>
        <w:t>i</w:t>
      </w:r>
      <w:r w:rsidRPr="00B05952">
        <w:rPr>
          <w:rFonts w:asciiTheme="minorHAnsi" w:hAnsiTheme="minorHAnsi" w:cstheme="minorHAnsi"/>
          <w:color w:val="auto"/>
          <w:szCs w:val="24"/>
        </w:rPr>
        <w:t xml:space="preserve"> działalność w zakresie będącym przedmiotem zamówienia na podstawie ważnej koncesji wydanej przez MSWiA;</w:t>
      </w:r>
    </w:p>
    <w:p w14:paraId="2B441ACD" w14:textId="77777777" w:rsidR="00CC54B5" w:rsidRDefault="00CC54B5" w:rsidP="001F61CF">
      <w:pPr>
        <w:pStyle w:val="Akapitzlist"/>
        <w:numPr>
          <w:ilvl w:val="0"/>
          <w:numId w:val="75"/>
        </w:numPr>
        <w:spacing w:after="0" w:line="276" w:lineRule="auto"/>
        <w:ind w:left="993" w:right="0"/>
        <w:contextualSpacing w:val="0"/>
        <w:rPr>
          <w:rFonts w:asciiTheme="minorHAnsi" w:hAnsiTheme="minorHAnsi" w:cstheme="minorHAnsi"/>
        </w:rPr>
      </w:pPr>
      <w:r>
        <w:rPr>
          <w:rFonts w:asciiTheme="minorHAnsi" w:hAnsiTheme="minorHAnsi" w:cstheme="minorHAnsi"/>
        </w:rPr>
        <w:t>sytuacji ekonomicznej lub finansowej:</w:t>
      </w:r>
    </w:p>
    <w:p w14:paraId="6EC4FD44" w14:textId="77777777" w:rsidR="00CC54B5" w:rsidRDefault="00CC54B5" w:rsidP="001F61CF">
      <w:pPr>
        <w:pStyle w:val="Akapitzlist"/>
        <w:numPr>
          <w:ilvl w:val="0"/>
          <w:numId w:val="77"/>
        </w:numPr>
        <w:spacing w:after="0" w:line="276" w:lineRule="auto"/>
        <w:ind w:left="1418" w:right="0"/>
        <w:contextualSpacing w:val="0"/>
        <w:rPr>
          <w:rFonts w:asciiTheme="minorHAnsi" w:hAnsiTheme="minorHAnsi" w:cstheme="minorHAnsi"/>
        </w:rPr>
      </w:pPr>
      <w:r>
        <w:rPr>
          <w:rFonts w:asciiTheme="minorHAnsi" w:hAnsiTheme="minorHAnsi" w:cstheme="minorHAnsi"/>
        </w:rPr>
        <w:t xml:space="preserve">Zamawiający nie stawia warunku w powyższym zakresie. </w:t>
      </w:r>
    </w:p>
    <w:p w14:paraId="16350EE5" w14:textId="77777777" w:rsidR="00CC54B5" w:rsidRDefault="00CC54B5" w:rsidP="001F61CF">
      <w:pPr>
        <w:pStyle w:val="Akapitzlist"/>
        <w:numPr>
          <w:ilvl w:val="0"/>
          <w:numId w:val="75"/>
        </w:numPr>
        <w:spacing w:after="0" w:line="276" w:lineRule="auto"/>
        <w:ind w:left="993" w:right="0"/>
        <w:contextualSpacing w:val="0"/>
        <w:rPr>
          <w:rFonts w:asciiTheme="minorHAnsi" w:hAnsiTheme="minorHAnsi" w:cstheme="minorHAnsi"/>
        </w:rPr>
      </w:pPr>
      <w:r>
        <w:rPr>
          <w:rFonts w:asciiTheme="minorHAnsi" w:hAnsiTheme="minorHAnsi" w:cstheme="minorHAnsi"/>
        </w:rPr>
        <w:t>zdolności technicznej lub zawodowej:</w:t>
      </w:r>
    </w:p>
    <w:p w14:paraId="0C891DF8" w14:textId="5170EE6D" w:rsidR="00CC54B5" w:rsidRDefault="00CC54B5" w:rsidP="008A754A">
      <w:pPr>
        <w:shd w:val="clear" w:color="auto" w:fill="FFFFFF"/>
        <w:tabs>
          <w:tab w:val="left" w:pos="426"/>
        </w:tabs>
        <w:autoSpaceDE w:val="0"/>
        <w:spacing w:after="40" w:line="276" w:lineRule="auto"/>
        <w:ind w:left="785" w:right="-28"/>
        <w:jc w:val="both"/>
        <w:rPr>
          <w:rFonts w:asciiTheme="minorHAnsi" w:hAnsiTheme="minorHAnsi" w:cstheme="minorHAnsi"/>
        </w:rPr>
      </w:pPr>
      <w:r>
        <w:rPr>
          <w:rFonts w:asciiTheme="minorHAnsi" w:hAnsiTheme="minorHAnsi" w:cstheme="minorHAnsi"/>
        </w:rPr>
        <w:t xml:space="preserve">- Zamawiający uzna ww. warunek za spełniony, jeżeli Wykonawca wykaże, że w okresie ostatnich 3 lat przed upływem terminu składania ofert (a jeżeli okres prowadzenia działalności jest krótszy – w tym okresie) wykonał, a w przypadku świadczeń okresowych lub ciągłych również wykonuje należycie co najmniej </w:t>
      </w:r>
      <w:r w:rsidR="00B05952" w:rsidRPr="00204285">
        <w:rPr>
          <w:rFonts w:asciiTheme="minorHAnsi" w:hAnsiTheme="minorHAnsi" w:cstheme="minorHAnsi"/>
          <w:color w:val="auto"/>
          <w:szCs w:val="24"/>
        </w:rPr>
        <w:t xml:space="preserve">3 usługi w zakresie ochrony obiektu użyteczności </w:t>
      </w:r>
      <w:r w:rsidR="00B05952" w:rsidRPr="00204285">
        <w:rPr>
          <w:rFonts w:asciiTheme="minorHAnsi" w:hAnsiTheme="minorHAnsi" w:cstheme="minorHAnsi"/>
          <w:color w:val="auto"/>
          <w:szCs w:val="24"/>
        </w:rPr>
        <w:lastRenderedPageBreak/>
        <w:t>publicznej, (przy czym przez obiekt użyteczności publicznej rozumie się obiekt wskazany w § 3 pkt 6 Rozporządzenia Ministra Infrastruktury z dnia 12 kwietnia 2002 r. w sprawie warunków technicznych, jakim powinny odpowiadać budynki i ich usytuowanie - Dz. U. z 2002 r., nr 75 poz. 690 ze zm.) każda o wartości minimum 500 000,00 zł, każda z tych usług została wykonana w sposób należyty i każda z tych usług była, bądź jest wykonywana przez okres co najmniej 12 miesięcy.</w:t>
      </w:r>
    </w:p>
    <w:p w14:paraId="4BB393AF" w14:textId="6321F3CC" w:rsidR="00B05952" w:rsidRPr="00B05952" w:rsidRDefault="00CC54B5" w:rsidP="008A754A">
      <w:pPr>
        <w:shd w:val="clear" w:color="auto" w:fill="FFFFFF"/>
        <w:tabs>
          <w:tab w:val="left" w:pos="426"/>
        </w:tabs>
        <w:autoSpaceDE w:val="0"/>
        <w:spacing w:after="40" w:line="276" w:lineRule="auto"/>
        <w:ind w:left="785" w:right="-28"/>
        <w:jc w:val="both"/>
        <w:rPr>
          <w:rFonts w:asciiTheme="minorHAnsi" w:hAnsiTheme="minorHAnsi" w:cstheme="minorHAnsi"/>
        </w:rPr>
      </w:pPr>
      <w:r>
        <w:rPr>
          <w:rFonts w:asciiTheme="minorHAnsi" w:hAnsiTheme="minorHAnsi" w:cstheme="minorHAnsi"/>
          <w:lang w:eastAsia="en-US"/>
        </w:rPr>
        <w:t>- dysponuje lub będzie dysponował osobami, które będą uczestniczyć w wykonywaniu zamówienia publicznego posiadającymi następujące kwalifikacje zawodowe i doświadczenie</w:t>
      </w:r>
      <w:r>
        <w:rPr>
          <w:rFonts w:asciiTheme="minorHAnsi" w:hAnsiTheme="minorHAnsi" w:cstheme="minorHAnsi"/>
          <w:bCs/>
        </w:rPr>
        <w:t>:</w:t>
      </w:r>
      <w:r>
        <w:rPr>
          <w:rFonts w:asciiTheme="minorHAnsi" w:hAnsiTheme="minorHAnsi" w:cstheme="minorHAnsi"/>
        </w:rPr>
        <w:t xml:space="preserve"> </w:t>
      </w:r>
      <w:r w:rsidR="00B05952" w:rsidRPr="00204285">
        <w:rPr>
          <w:rFonts w:asciiTheme="minorHAnsi" w:hAnsiTheme="minorHAnsi" w:cstheme="minorHAnsi"/>
          <w:color w:val="auto"/>
          <w:szCs w:val="24"/>
        </w:rPr>
        <w:t xml:space="preserve"> co </w:t>
      </w:r>
      <w:r w:rsidR="00B05952" w:rsidRPr="003B65F5">
        <w:rPr>
          <w:rFonts w:asciiTheme="minorHAnsi" w:hAnsiTheme="minorHAnsi" w:cstheme="minorHAnsi"/>
          <w:color w:val="auto"/>
          <w:szCs w:val="24"/>
        </w:rPr>
        <w:t>najmniej 4 osobami legitymującymi się</w:t>
      </w:r>
      <w:r w:rsidR="00B05952" w:rsidRPr="00204285">
        <w:rPr>
          <w:rFonts w:asciiTheme="minorHAnsi" w:hAnsiTheme="minorHAnsi" w:cstheme="minorHAnsi"/>
          <w:color w:val="auto"/>
          <w:szCs w:val="24"/>
        </w:rPr>
        <w:t xml:space="preserve"> uprawnieniami niezbędnymi do wykonywania zamówienia, tzn. wpisanymi na listę kwalifikowanych pracowników ochrony fizycznej prowadzonej przez </w:t>
      </w:r>
      <w:r w:rsidR="008E68F9">
        <w:rPr>
          <w:rFonts w:asciiTheme="minorHAnsi" w:hAnsiTheme="minorHAnsi" w:cstheme="minorHAnsi"/>
          <w:color w:val="auto"/>
          <w:szCs w:val="24"/>
        </w:rPr>
        <w:t xml:space="preserve">odpowiedniego </w:t>
      </w:r>
      <w:r w:rsidR="00B05952" w:rsidRPr="00204285">
        <w:rPr>
          <w:rFonts w:asciiTheme="minorHAnsi" w:hAnsiTheme="minorHAnsi" w:cstheme="minorHAnsi"/>
          <w:color w:val="auto"/>
          <w:szCs w:val="24"/>
        </w:rPr>
        <w:t>Komendanta</w:t>
      </w:r>
      <w:r w:rsidR="008E68F9">
        <w:rPr>
          <w:rFonts w:asciiTheme="minorHAnsi" w:hAnsiTheme="minorHAnsi" w:cstheme="minorHAnsi"/>
          <w:color w:val="auto"/>
          <w:szCs w:val="24"/>
        </w:rPr>
        <w:t xml:space="preserve"> </w:t>
      </w:r>
      <w:r w:rsidR="00B05952" w:rsidRPr="00204285">
        <w:rPr>
          <w:rFonts w:asciiTheme="minorHAnsi" w:hAnsiTheme="minorHAnsi" w:cstheme="minorHAnsi"/>
          <w:color w:val="auto"/>
          <w:szCs w:val="24"/>
        </w:rPr>
        <w:t>Policji;</w:t>
      </w:r>
    </w:p>
    <w:p w14:paraId="43358A13" w14:textId="3FC295A9" w:rsidR="00B05952" w:rsidRPr="00204285" w:rsidRDefault="00B05952" w:rsidP="001F61CF">
      <w:pPr>
        <w:keepNext/>
        <w:numPr>
          <w:ilvl w:val="0"/>
          <w:numId w:val="45"/>
        </w:numPr>
        <w:tabs>
          <w:tab w:val="left" w:pos="1134"/>
        </w:tabs>
        <w:spacing w:after="0" w:line="276" w:lineRule="auto"/>
        <w:ind w:left="709" w:right="0" w:firstLine="0"/>
        <w:rPr>
          <w:rFonts w:asciiTheme="minorHAnsi" w:hAnsiTheme="minorHAnsi" w:cstheme="minorHAnsi"/>
          <w:color w:val="auto"/>
          <w:szCs w:val="24"/>
        </w:rPr>
      </w:pPr>
      <w:r>
        <w:rPr>
          <w:rFonts w:asciiTheme="minorHAnsi" w:hAnsiTheme="minorHAnsi" w:cstheme="minorHAnsi"/>
          <w:lang w:eastAsia="en-US"/>
        </w:rPr>
        <w:t>dysponuje lub będzie dysponował</w:t>
      </w:r>
      <w:r w:rsidRPr="00204285">
        <w:rPr>
          <w:rFonts w:asciiTheme="minorHAnsi" w:hAnsiTheme="minorHAnsi" w:cstheme="minorHAnsi"/>
          <w:color w:val="auto"/>
          <w:szCs w:val="24"/>
        </w:rPr>
        <w:t xml:space="preserve"> załogą interwencyjną stanowiącą odrębne i niezależne ogniwo dodatkowej ochrony, która na wezwanie podejmie interwencję w ciągu maksymalnie 10 minut</w:t>
      </w:r>
      <w:r w:rsidR="00691B92">
        <w:rPr>
          <w:rFonts w:asciiTheme="minorHAnsi" w:hAnsiTheme="minorHAnsi" w:cstheme="minorHAnsi"/>
          <w:color w:val="auto"/>
          <w:szCs w:val="24"/>
        </w:rPr>
        <w:t xml:space="preserve"> w godzinach 20:01 – 6:59 i w ciągu maksymalnie 15 minut w godzinach 7:00 -20:00, </w:t>
      </w:r>
      <w:r w:rsidRPr="00204285">
        <w:rPr>
          <w:rFonts w:asciiTheme="minorHAnsi" w:hAnsiTheme="minorHAnsi" w:cstheme="minorHAnsi"/>
          <w:color w:val="auto"/>
          <w:szCs w:val="24"/>
        </w:rPr>
        <w:t xml:space="preserve">wyposażoną w środek transportu Wykonawcy (oznakowany pojazd osobowy lub osobowo-terenowy) składającą się z co najmniej 2 pracowników ochrony wpisanych na listę kwalifikowanych pracowników ochrony fizycznej prowadzonej przez </w:t>
      </w:r>
      <w:r w:rsidR="008E68F9">
        <w:rPr>
          <w:rFonts w:asciiTheme="minorHAnsi" w:hAnsiTheme="minorHAnsi" w:cstheme="minorHAnsi"/>
          <w:color w:val="auto"/>
          <w:szCs w:val="24"/>
        </w:rPr>
        <w:t xml:space="preserve">odpowiedniego </w:t>
      </w:r>
      <w:r w:rsidRPr="00204285">
        <w:rPr>
          <w:rFonts w:asciiTheme="minorHAnsi" w:hAnsiTheme="minorHAnsi" w:cstheme="minorHAnsi"/>
          <w:color w:val="auto"/>
          <w:szCs w:val="24"/>
        </w:rPr>
        <w:t>Komendanta</w:t>
      </w:r>
      <w:r w:rsidR="008E68F9">
        <w:rPr>
          <w:rFonts w:asciiTheme="minorHAnsi" w:hAnsiTheme="minorHAnsi" w:cstheme="minorHAnsi"/>
          <w:color w:val="auto"/>
          <w:szCs w:val="24"/>
        </w:rPr>
        <w:t xml:space="preserve"> </w:t>
      </w:r>
      <w:r w:rsidRPr="00204285">
        <w:rPr>
          <w:rFonts w:asciiTheme="minorHAnsi" w:hAnsiTheme="minorHAnsi" w:cstheme="minorHAnsi"/>
          <w:color w:val="auto"/>
          <w:szCs w:val="24"/>
        </w:rPr>
        <w:t>Policji, wyposażonych w broń palną i ustawowe środki przymusu bezpośredniego, środki ochrony osobistej oraz własne środki łączności.</w:t>
      </w:r>
    </w:p>
    <w:p w14:paraId="3C0FB5DB" w14:textId="77777777" w:rsidR="00B05952" w:rsidRDefault="00B05952" w:rsidP="008A754A">
      <w:pPr>
        <w:pStyle w:val="Akapitzlist"/>
        <w:autoSpaceDE w:val="0"/>
        <w:autoSpaceDN w:val="0"/>
        <w:adjustRightInd w:val="0"/>
        <w:spacing w:line="276" w:lineRule="auto"/>
        <w:ind w:left="709"/>
        <w:rPr>
          <w:rFonts w:asciiTheme="minorHAnsi" w:hAnsiTheme="minorHAnsi" w:cstheme="minorHAnsi"/>
          <w:b/>
          <w:iCs/>
        </w:rPr>
      </w:pPr>
    </w:p>
    <w:p w14:paraId="22E3DE07" w14:textId="77777777" w:rsidR="005E752D" w:rsidRPr="005E752D" w:rsidRDefault="005E752D" w:rsidP="008A754A">
      <w:pPr>
        <w:suppressAutoHyphens/>
        <w:autoSpaceDE w:val="0"/>
        <w:autoSpaceDN w:val="0"/>
        <w:adjustRightInd w:val="0"/>
        <w:spacing w:after="0" w:line="276" w:lineRule="auto"/>
        <w:ind w:left="709" w:right="0" w:firstLine="0"/>
        <w:rPr>
          <w:rFonts w:eastAsia="Times New Roman"/>
          <w:iCs/>
          <w:color w:val="auto"/>
          <w:szCs w:val="24"/>
          <w:lang w:eastAsia="ar-SA"/>
        </w:rPr>
      </w:pPr>
      <w:r w:rsidRPr="005E752D">
        <w:rPr>
          <w:rFonts w:eastAsia="Times New Roman"/>
          <w:b/>
          <w:iCs/>
          <w:color w:val="auto"/>
          <w:szCs w:val="24"/>
          <w:lang w:eastAsia="ar-SA"/>
        </w:rPr>
        <w:t>UWAGA</w:t>
      </w:r>
      <w:r w:rsidRPr="005E752D">
        <w:rPr>
          <w:rFonts w:eastAsia="Times New Roman"/>
          <w:iCs/>
          <w:color w:val="auto"/>
          <w:szCs w:val="24"/>
          <w:lang w:eastAsia="ar-SA"/>
        </w:rPr>
        <w:t xml:space="preserve">: </w:t>
      </w:r>
    </w:p>
    <w:p w14:paraId="1AC97681" w14:textId="77777777" w:rsidR="005E752D" w:rsidRPr="005E752D" w:rsidRDefault="005E752D" w:rsidP="008A754A">
      <w:pPr>
        <w:suppressAutoHyphens/>
        <w:autoSpaceDE w:val="0"/>
        <w:autoSpaceDN w:val="0"/>
        <w:adjustRightInd w:val="0"/>
        <w:spacing w:after="0" w:line="276" w:lineRule="auto"/>
        <w:ind w:left="851" w:right="0" w:hanging="142"/>
        <w:rPr>
          <w:rFonts w:eastAsia="Times New Roman"/>
          <w:iCs/>
          <w:color w:val="auto"/>
          <w:szCs w:val="24"/>
          <w:lang w:eastAsia="ar-SA"/>
        </w:rPr>
      </w:pPr>
      <w:r w:rsidRPr="005E752D">
        <w:rPr>
          <w:rFonts w:eastAsia="Times New Roman"/>
          <w:iCs/>
          <w:color w:val="auto"/>
          <w:szCs w:val="24"/>
          <w:lang w:eastAsia="ar-SA"/>
        </w:rPr>
        <w:t>- Zamawiający nie dopuszcza możliwości sumowania wartości kilku umów w celu spełnienia powyższego warunku.</w:t>
      </w:r>
    </w:p>
    <w:p w14:paraId="3DD40309" w14:textId="77777777" w:rsidR="005E752D" w:rsidRPr="005E752D" w:rsidRDefault="005E752D" w:rsidP="008A754A">
      <w:pPr>
        <w:suppressAutoHyphens/>
        <w:autoSpaceDE w:val="0"/>
        <w:autoSpaceDN w:val="0"/>
        <w:adjustRightInd w:val="0"/>
        <w:spacing w:after="0" w:line="276" w:lineRule="auto"/>
        <w:ind w:left="851" w:right="0" w:hanging="142"/>
        <w:rPr>
          <w:rFonts w:eastAsia="Times New Roman"/>
          <w:iCs/>
          <w:color w:val="auto"/>
          <w:szCs w:val="24"/>
          <w:lang w:eastAsia="ar-SA"/>
        </w:rPr>
      </w:pPr>
      <w:r w:rsidRPr="005E752D">
        <w:rPr>
          <w:rFonts w:eastAsia="Times New Roman"/>
          <w:iCs/>
          <w:color w:val="auto"/>
          <w:szCs w:val="24"/>
          <w:lang w:eastAsia="ar-SA"/>
        </w:rPr>
        <w:t>- Przez jedną usługę Zamawiający rozumie jeden kontrakt/umowę.</w:t>
      </w:r>
    </w:p>
    <w:p w14:paraId="69E8435D" w14:textId="64B6E03B" w:rsidR="00CC54B5" w:rsidRPr="005E752D" w:rsidRDefault="005E752D" w:rsidP="008A754A">
      <w:pPr>
        <w:suppressAutoHyphens/>
        <w:autoSpaceDE w:val="0"/>
        <w:autoSpaceDN w:val="0"/>
        <w:adjustRightInd w:val="0"/>
        <w:spacing w:after="0" w:line="276" w:lineRule="auto"/>
        <w:ind w:left="851" w:right="0" w:hanging="142"/>
        <w:rPr>
          <w:rFonts w:eastAsia="Times New Roman"/>
          <w:iCs/>
          <w:color w:val="auto"/>
          <w:szCs w:val="24"/>
          <w:lang w:eastAsia="ar-SA"/>
        </w:rPr>
      </w:pPr>
      <w:r w:rsidRPr="005E752D">
        <w:rPr>
          <w:rFonts w:eastAsia="Times New Roman"/>
          <w:iCs/>
          <w:color w:val="auto"/>
          <w:szCs w:val="24"/>
          <w:lang w:eastAsia="ar-SA"/>
        </w:rPr>
        <w:t xml:space="preserve">- W przypadku zamówienia będącego w trakcie wykonywania, wymagania odnośnie: zakresu </w:t>
      </w:r>
      <w:r w:rsidRPr="005E752D">
        <w:rPr>
          <w:rFonts w:eastAsia="Times New Roman"/>
          <w:iCs/>
          <w:color w:val="auto"/>
          <w:szCs w:val="24"/>
          <w:lang w:eastAsia="ar-SA"/>
        </w:rPr>
        <w:br/>
        <w:t>i wartości wykonywania danej usługi, dotyczą części usługi już zrealizowanej (tj. od dnia rozpoczęcia wykonywania usługi do upływu terminu składania ofert) i te parametry (zakres, wartość) Wykonawca zobowiązany jest podać w wykazie usług.</w:t>
      </w:r>
    </w:p>
    <w:p w14:paraId="0E6D47AA" w14:textId="77777777" w:rsidR="00CC54B5" w:rsidRDefault="00CC54B5" w:rsidP="001F61CF">
      <w:pPr>
        <w:pStyle w:val="Akapitzlist"/>
        <w:numPr>
          <w:ilvl w:val="0"/>
          <w:numId w:val="78"/>
        </w:numPr>
        <w:tabs>
          <w:tab w:val="left" w:pos="284"/>
        </w:tabs>
        <w:autoSpaceDE w:val="0"/>
        <w:autoSpaceDN w:val="0"/>
        <w:adjustRightInd w:val="0"/>
        <w:spacing w:after="0" w:line="276" w:lineRule="auto"/>
        <w:ind w:left="284" w:right="0" w:hanging="284"/>
        <w:contextualSpacing w:val="0"/>
        <w:rPr>
          <w:rFonts w:asciiTheme="minorHAnsi" w:eastAsiaTheme="minorHAnsi" w:hAnsiTheme="minorHAnsi" w:cstheme="minorHAnsi"/>
          <w:lang w:eastAsia="en-US"/>
        </w:rPr>
      </w:pPr>
      <w:r>
        <w:rPr>
          <w:rFonts w:asciiTheme="minorHAnsi" w:eastAsiaTheme="minorHAnsi" w:hAnsiTheme="minorHAnsi" w:cstheme="minorHAnsi"/>
          <w:lang w:eastAsia="en-US"/>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1163086C" w14:textId="77777777" w:rsidR="00CC54B5" w:rsidRDefault="00CC54B5" w:rsidP="001F61CF">
      <w:pPr>
        <w:pStyle w:val="Akapitzlist"/>
        <w:numPr>
          <w:ilvl w:val="0"/>
          <w:numId w:val="78"/>
        </w:numPr>
        <w:tabs>
          <w:tab w:val="left" w:pos="284"/>
        </w:tabs>
        <w:autoSpaceDE w:val="0"/>
        <w:autoSpaceDN w:val="0"/>
        <w:adjustRightInd w:val="0"/>
        <w:spacing w:after="0" w:line="276" w:lineRule="auto"/>
        <w:ind w:left="284" w:right="0" w:hanging="284"/>
        <w:contextualSpacing w:val="0"/>
        <w:rPr>
          <w:rFonts w:asciiTheme="minorHAnsi" w:eastAsiaTheme="minorHAnsi" w:hAnsiTheme="minorHAnsi" w:cstheme="minorHAnsi"/>
          <w:lang w:eastAsia="en-US"/>
        </w:rPr>
      </w:pPr>
      <w:r>
        <w:rPr>
          <w:rFonts w:asciiTheme="minorHAnsi" w:eastAsiaTheme="minorHAnsi" w:hAnsiTheme="minorHAnsi" w:cstheme="minorHAnsi"/>
          <w:lang w:eastAsia="en-US"/>
        </w:rPr>
        <w:t>W odniesieniu do warunków dotyczących doświadczenia, Wykonawcy mogą polegać na zdolnościach podmiotów udostępniających zasoby, jeśli podmioty te wykonają świadczenie do realizacji którego te zdolności są wymagane.</w:t>
      </w:r>
    </w:p>
    <w:p w14:paraId="1F46CB89" w14:textId="77777777" w:rsidR="00CC54B5" w:rsidRDefault="00CC54B5" w:rsidP="001F61CF">
      <w:pPr>
        <w:pStyle w:val="Akapitzlist"/>
        <w:numPr>
          <w:ilvl w:val="0"/>
          <w:numId w:val="78"/>
        </w:numPr>
        <w:tabs>
          <w:tab w:val="left" w:pos="284"/>
        </w:tabs>
        <w:autoSpaceDE w:val="0"/>
        <w:autoSpaceDN w:val="0"/>
        <w:adjustRightInd w:val="0"/>
        <w:spacing w:after="0" w:line="276" w:lineRule="auto"/>
        <w:ind w:left="284" w:right="0" w:hanging="284"/>
        <w:contextualSpacing w:val="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9FB185D" w14:textId="77777777" w:rsidR="00CC54B5" w:rsidRDefault="00CC54B5" w:rsidP="001F61CF">
      <w:pPr>
        <w:pStyle w:val="Akapitzlist"/>
        <w:numPr>
          <w:ilvl w:val="0"/>
          <w:numId w:val="78"/>
        </w:numPr>
        <w:tabs>
          <w:tab w:val="left" w:pos="284"/>
        </w:tabs>
        <w:autoSpaceDE w:val="0"/>
        <w:autoSpaceDN w:val="0"/>
        <w:adjustRightInd w:val="0"/>
        <w:spacing w:after="0" w:line="276" w:lineRule="auto"/>
        <w:ind w:left="284" w:right="0" w:hanging="284"/>
        <w:contextualSpacing w:val="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Zamawiający może na każdym etapie postępowania, uznać, że Wykonawca nie posiada wymaganych zdolności, jeżeli posiadanie przez Wykonawcę sprzecznych interesów, w </w:t>
      </w:r>
      <w:r>
        <w:rPr>
          <w:rFonts w:asciiTheme="minorHAnsi" w:eastAsiaTheme="minorHAnsi" w:hAnsiTheme="minorHAnsi" w:cstheme="minorHAnsi"/>
          <w:lang w:eastAsia="en-US"/>
        </w:rPr>
        <w:lastRenderedPageBreak/>
        <w:t xml:space="preserve">szczególności zaangażowanie zasobów technicznych lub zawodowych Wykonawcy w inne przedsięwzięcia gospodarcze Wykonawcy może mieć negatywny wpływ na realizację zamówienia. </w:t>
      </w:r>
    </w:p>
    <w:p w14:paraId="30E2A092" w14:textId="77777777" w:rsidR="00CC54B5" w:rsidRDefault="00CC54B5" w:rsidP="001F61CF">
      <w:pPr>
        <w:numPr>
          <w:ilvl w:val="0"/>
          <w:numId w:val="78"/>
        </w:numPr>
        <w:tabs>
          <w:tab w:val="num" w:pos="284"/>
        </w:tabs>
        <w:spacing w:after="0" w:line="276" w:lineRule="auto"/>
        <w:ind w:left="284" w:right="0" w:hanging="284"/>
        <w:rPr>
          <w:rFonts w:asciiTheme="minorHAnsi" w:eastAsia="Times New Roman" w:hAnsiTheme="minorHAnsi" w:cstheme="minorHAnsi"/>
          <w:color w:val="auto"/>
        </w:rPr>
      </w:pPr>
      <w:r>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136D364" w14:textId="77777777" w:rsidR="00CC54B5" w:rsidRDefault="00CC54B5" w:rsidP="001F61CF">
      <w:pPr>
        <w:pStyle w:val="Akapitzlist"/>
        <w:numPr>
          <w:ilvl w:val="0"/>
          <w:numId w:val="78"/>
        </w:numPr>
        <w:spacing w:after="0" w:line="276" w:lineRule="auto"/>
        <w:ind w:left="284" w:right="0" w:hanging="284"/>
        <w:contextualSpacing w:val="0"/>
        <w:rPr>
          <w:rFonts w:asciiTheme="minorHAnsi" w:hAnsiTheme="minorHAnsi" w:cstheme="minorHAnsi"/>
        </w:rPr>
      </w:pPr>
      <w:r>
        <w:rPr>
          <w:rFonts w:asciiTheme="minorHAnsi" w:hAnsiTheme="minorHAnsi" w:cstheme="minorHAnsi"/>
        </w:rPr>
        <w:t xml:space="preserve">W celu oceny, czy Wykonawca polegając na zdolnościach lub sytuacji innych podmiotów na zasadach określonych w art. 118 </w:t>
      </w:r>
      <w:proofErr w:type="spellStart"/>
      <w:r>
        <w:rPr>
          <w:rFonts w:asciiTheme="minorHAnsi" w:hAnsiTheme="minorHAnsi" w:cstheme="minorHAnsi"/>
        </w:rPr>
        <w:t>Pzp</w:t>
      </w:r>
      <w:proofErr w:type="spellEnd"/>
      <w:r>
        <w:rPr>
          <w:rFonts w:asciiTheme="minorHAnsi" w:hAnsiTheme="minorHAnsi" w:cstheme="minorHAnsi"/>
        </w:rPr>
        <w:t>, będzie dysponował niezbędnymi zasobami w stopniu umożliwiającym należyte wykonanie zamówienia publicznego oraz oceny, czy stosunek łączący Wykonawcę z tymi podmiotami gwarantuje rzeczywisty dostęp do ich zasobów, Zamawiający żąda wskazania w zobowiązaniu do udostępnienia zasobów wystawionym przez podmiot je udostępniający:</w:t>
      </w:r>
    </w:p>
    <w:p w14:paraId="2F584858" w14:textId="77777777" w:rsidR="00CC54B5" w:rsidRDefault="00CC54B5" w:rsidP="001F61CF">
      <w:pPr>
        <w:pStyle w:val="Akapitzlist"/>
        <w:numPr>
          <w:ilvl w:val="1"/>
          <w:numId w:val="78"/>
        </w:numPr>
        <w:spacing w:after="0" w:line="276" w:lineRule="auto"/>
        <w:ind w:left="851" w:right="0" w:hanging="567"/>
        <w:contextualSpacing w:val="0"/>
        <w:rPr>
          <w:rFonts w:asciiTheme="minorHAnsi" w:hAnsiTheme="minorHAnsi" w:cstheme="minorHAnsi"/>
        </w:rPr>
      </w:pPr>
      <w:r>
        <w:rPr>
          <w:rFonts w:asciiTheme="minorHAnsi" w:hAnsiTheme="minorHAnsi" w:cstheme="minorHAnsi"/>
        </w:rPr>
        <w:t xml:space="preserve">zakresu dostępnych Wykonawcy zasobów podmiotu udostępniającego zasoby; </w:t>
      </w:r>
    </w:p>
    <w:p w14:paraId="68DC2777" w14:textId="77777777" w:rsidR="00CC54B5" w:rsidRDefault="00CC54B5" w:rsidP="001F61CF">
      <w:pPr>
        <w:pStyle w:val="Akapitzlist"/>
        <w:numPr>
          <w:ilvl w:val="1"/>
          <w:numId w:val="78"/>
        </w:numPr>
        <w:spacing w:after="0" w:line="276" w:lineRule="auto"/>
        <w:ind w:left="851" w:right="0" w:hanging="567"/>
        <w:contextualSpacing w:val="0"/>
        <w:rPr>
          <w:rFonts w:asciiTheme="minorHAnsi" w:hAnsiTheme="minorHAnsi" w:cstheme="minorHAnsi"/>
        </w:rPr>
      </w:pPr>
      <w:r>
        <w:rPr>
          <w:rFonts w:asciiTheme="minorHAnsi" w:hAnsiTheme="minorHAnsi" w:cstheme="minorHAnsi"/>
        </w:rPr>
        <w:t>sposób i okres udostępnienia Wykonawcy i wykorzystania przez niego zasobów podmiotu udostępniającego te zasoby przy wykonywaniu zamówienia.</w:t>
      </w:r>
    </w:p>
    <w:p w14:paraId="60E30138" w14:textId="77777777" w:rsidR="00CC54B5" w:rsidRDefault="00CC54B5" w:rsidP="001F61CF">
      <w:pPr>
        <w:numPr>
          <w:ilvl w:val="0"/>
          <w:numId w:val="78"/>
        </w:numPr>
        <w:spacing w:after="0" w:line="276" w:lineRule="auto"/>
        <w:ind w:left="284" w:right="0" w:hanging="284"/>
        <w:rPr>
          <w:rFonts w:asciiTheme="minorHAnsi" w:hAnsiTheme="minorHAnsi" w:cstheme="minorHAnsi"/>
        </w:rPr>
      </w:pPr>
      <w:r>
        <w:rPr>
          <w:rFonts w:asciiTheme="minorHAnsi" w:hAnsiTheme="minorHAnsi" w:cstheme="minorHAnsi"/>
        </w:rPr>
        <w:t>Jeżeli zdolności techniczne lub zawodowe podmiotu, który je udostępnił, nie potwierdzają spełnienia przez Wykonawcę warunków udziału w postępowaniu lub zachodzą wobec tych podmiotów podstawy wykluczenia, Zamawiający żąda, aby Wykonawca w terminie określonym przez Zamawiającego: zastąpił ten podmiot innym podmiotem lub podmiotami albo wykazał, że samodzielnie spełnia warunki udziału w postępowaniu.</w:t>
      </w:r>
    </w:p>
    <w:p w14:paraId="7FB2A299" w14:textId="77777777" w:rsidR="00CC54B5" w:rsidRDefault="00CC54B5" w:rsidP="008A754A">
      <w:pPr>
        <w:autoSpaceDE w:val="0"/>
        <w:autoSpaceDN w:val="0"/>
        <w:adjustRightInd w:val="0"/>
        <w:spacing w:line="276" w:lineRule="auto"/>
        <w:ind w:left="284"/>
        <w:rPr>
          <w:rFonts w:asciiTheme="minorHAnsi" w:eastAsiaTheme="minorHAnsi" w:hAnsiTheme="minorHAnsi" w:cstheme="minorHAnsi"/>
          <w:b/>
          <w:bCs/>
          <w:lang w:eastAsia="en-US"/>
        </w:rPr>
      </w:pPr>
    </w:p>
    <w:p w14:paraId="16C163CB" w14:textId="77777777" w:rsidR="005E752D" w:rsidRPr="005E752D" w:rsidRDefault="005E752D" w:rsidP="008A754A">
      <w:pPr>
        <w:autoSpaceDE w:val="0"/>
        <w:autoSpaceDN w:val="0"/>
        <w:adjustRightInd w:val="0"/>
        <w:spacing w:after="0" w:line="276" w:lineRule="auto"/>
        <w:ind w:left="284" w:right="0" w:firstLine="0"/>
        <w:rPr>
          <w:szCs w:val="24"/>
          <w:lang w:eastAsia="en-US"/>
        </w:rPr>
      </w:pPr>
      <w:r w:rsidRPr="005E752D">
        <w:rPr>
          <w:b/>
          <w:bCs/>
          <w:szCs w:val="24"/>
          <w:lang w:eastAsia="en-US"/>
        </w:rPr>
        <w:t>UWAGA:</w:t>
      </w:r>
      <w:r w:rsidRPr="005E752D">
        <w:rPr>
          <w:szCs w:val="24"/>
          <w:lang w:eastAsia="en-US"/>
        </w:rPr>
        <w:t xml:space="preserve"> Wykonawca nie może, po upływie terminu składania ofert, powoływać się na zdolności lub sytuację podmiotów udostępniających zasoby, jeżeli na etapie składania ofert nie polegał on </w:t>
      </w:r>
      <w:r w:rsidRPr="005E752D">
        <w:rPr>
          <w:szCs w:val="24"/>
          <w:lang w:eastAsia="en-US"/>
        </w:rPr>
        <w:br/>
        <w:t xml:space="preserve">w danym zakresie na zdolnościach lub sytuacji podmiotów udostępniających zasoby. </w:t>
      </w:r>
    </w:p>
    <w:p w14:paraId="0F545BD1" w14:textId="77777777" w:rsidR="00CC54B5" w:rsidRPr="00204285" w:rsidRDefault="00CC54B5" w:rsidP="008A754A">
      <w:pPr>
        <w:spacing w:after="0" w:line="276" w:lineRule="auto"/>
        <w:ind w:left="705" w:right="3" w:firstLine="0"/>
        <w:rPr>
          <w:rFonts w:asciiTheme="minorHAnsi" w:hAnsiTheme="minorHAnsi" w:cstheme="minorHAnsi"/>
          <w:color w:val="auto"/>
          <w:szCs w:val="24"/>
        </w:rPr>
      </w:pPr>
    </w:p>
    <w:p w14:paraId="780775DF" w14:textId="0AF09C94" w:rsidR="00F46DAE" w:rsidRPr="00204285" w:rsidRDefault="00F46DAE" w:rsidP="008A754A">
      <w:pPr>
        <w:spacing w:after="0" w:line="276" w:lineRule="auto"/>
        <w:ind w:left="1032" w:right="0" w:firstLine="0"/>
        <w:rPr>
          <w:rFonts w:asciiTheme="minorHAnsi" w:hAnsiTheme="minorHAnsi" w:cstheme="minorHAnsi"/>
          <w:color w:val="auto"/>
          <w:szCs w:val="24"/>
        </w:rPr>
      </w:pPr>
    </w:p>
    <w:p w14:paraId="5141F44E" w14:textId="77777777" w:rsidR="00F46DAE" w:rsidRPr="00204285" w:rsidRDefault="009B7536" w:rsidP="008A754A">
      <w:pPr>
        <w:numPr>
          <w:ilvl w:val="0"/>
          <w:numId w:val="3"/>
        </w:numPr>
        <w:spacing w:after="0" w:line="276" w:lineRule="auto"/>
        <w:ind w:right="3" w:hanging="475"/>
        <w:rPr>
          <w:rFonts w:asciiTheme="minorHAnsi" w:hAnsiTheme="minorHAnsi" w:cstheme="minorHAnsi"/>
          <w:color w:val="auto"/>
          <w:szCs w:val="24"/>
        </w:rPr>
      </w:pPr>
      <w:r w:rsidRPr="00204285">
        <w:rPr>
          <w:rFonts w:asciiTheme="minorHAnsi" w:hAnsiTheme="minorHAnsi" w:cstheme="minorHAnsi"/>
          <w:b/>
          <w:color w:val="auto"/>
          <w:szCs w:val="24"/>
        </w:rPr>
        <w:t xml:space="preserve">Podstawy wykluczenia </w:t>
      </w:r>
    </w:p>
    <w:p w14:paraId="701DF2D6" w14:textId="77777777" w:rsidR="00CC54B5" w:rsidRDefault="009B7536" w:rsidP="001F61CF">
      <w:pPr>
        <w:pStyle w:val="Akapitzlist"/>
        <w:numPr>
          <w:ilvl w:val="0"/>
          <w:numId w:val="71"/>
        </w:numPr>
        <w:autoSpaceDE w:val="0"/>
        <w:autoSpaceDN w:val="0"/>
        <w:adjustRightInd w:val="0"/>
        <w:spacing w:after="0" w:line="276" w:lineRule="auto"/>
        <w:ind w:left="284" w:right="0" w:hanging="284"/>
        <w:contextualSpacing w:val="0"/>
        <w:rPr>
          <w:rFonts w:eastAsiaTheme="minorHAnsi"/>
          <w:lang w:eastAsia="en-US"/>
        </w:rPr>
      </w:pPr>
      <w:r w:rsidRPr="00204285">
        <w:rPr>
          <w:rFonts w:asciiTheme="minorHAnsi" w:hAnsiTheme="minorHAnsi" w:cstheme="minorHAnsi"/>
          <w:color w:val="auto"/>
          <w:szCs w:val="24"/>
        </w:rPr>
        <w:t xml:space="preserve">Z </w:t>
      </w:r>
      <w:r w:rsidR="00CC54B5">
        <w:rPr>
          <w:rFonts w:eastAsiaTheme="minorHAnsi"/>
          <w:lang w:eastAsia="en-US"/>
        </w:rPr>
        <w:t>postępowania o udzielenie zamówienia wyklucza się Wykonawców, wobec których zachodzi którakolwiek z okoliczności wskazanych w:</w:t>
      </w:r>
    </w:p>
    <w:p w14:paraId="47F9EB03" w14:textId="77777777" w:rsidR="00CC54B5" w:rsidRDefault="00CC54B5" w:rsidP="001F61CF">
      <w:pPr>
        <w:pStyle w:val="Akapitzlist"/>
        <w:numPr>
          <w:ilvl w:val="1"/>
          <w:numId w:val="71"/>
        </w:numPr>
        <w:autoSpaceDE w:val="0"/>
        <w:autoSpaceDN w:val="0"/>
        <w:adjustRightInd w:val="0"/>
        <w:spacing w:after="0" w:line="276" w:lineRule="auto"/>
        <w:ind w:left="851" w:right="0" w:hanging="491"/>
        <w:contextualSpacing w:val="0"/>
        <w:rPr>
          <w:rFonts w:eastAsiaTheme="minorHAnsi"/>
          <w:lang w:eastAsia="en-US"/>
        </w:rPr>
      </w:pPr>
      <w:r>
        <w:rPr>
          <w:rFonts w:eastAsiaTheme="minorHAnsi"/>
          <w:lang w:eastAsia="en-US"/>
        </w:rPr>
        <w:t xml:space="preserve">art. 108 ust. 1 </w:t>
      </w:r>
      <w:proofErr w:type="spellStart"/>
      <w:r>
        <w:rPr>
          <w:rFonts w:eastAsiaTheme="minorHAnsi"/>
          <w:lang w:eastAsia="en-US"/>
        </w:rPr>
        <w:t>Pzp</w:t>
      </w:r>
      <w:proofErr w:type="spellEnd"/>
      <w:r>
        <w:rPr>
          <w:rFonts w:eastAsiaTheme="minorHAnsi"/>
          <w:lang w:eastAsia="en-US"/>
        </w:rPr>
        <w:t>, z zastrzeżeniem</w:t>
      </w:r>
      <w:r>
        <w:t xml:space="preserve"> </w:t>
      </w:r>
      <w:r>
        <w:rPr>
          <w:rFonts w:eastAsiaTheme="minorHAnsi"/>
          <w:lang w:eastAsia="en-US"/>
        </w:rPr>
        <w:t xml:space="preserve">art. 110 ust. 2 </w:t>
      </w:r>
      <w:proofErr w:type="spellStart"/>
      <w:r>
        <w:rPr>
          <w:rFonts w:eastAsiaTheme="minorHAnsi"/>
          <w:lang w:eastAsia="en-US"/>
        </w:rPr>
        <w:t>Pzp</w:t>
      </w:r>
      <w:proofErr w:type="spellEnd"/>
      <w:r>
        <w:rPr>
          <w:rFonts w:eastAsiaTheme="minorHAnsi"/>
          <w:lang w:eastAsia="en-US"/>
        </w:rPr>
        <w:t>.</w:t>
      </w:r>
    </w:p>
    <w:p w14:paraId="59B9A1E3" w14:textId="77777777" w:rsidR="00CC54B5" w:rsidRDefault="00CC54B5" w:rsidP="001F61CF">
      <w:pPr>
        <w:pStyle w:val="Akapitzlist"/>
        <w:numPr>
          <w:ilvl w:val="0"/>
          <w:numId w:val="72"/>
        </w:numPr>
        <w:autoSpaceDE w:val="0"/>
        <w:autoSpaceDN w:val="0"/>
        <w:adjustRightInd w:val="0"/>
        <w:spacing w:after="0" w:line="276" w:lineRule="auto"/>
        <w:ind w:left="851" w:right="0" w:hanging="284"/>
        <w:contextualSpacing w:val="0"/>
        <w:rPr>
          <w:rFonts w:eastAsiaTheme="minorHAnsi"/>
          <w:lang w:eastAsia="en-US"/>
        </w:rPr>
      </w:pPr>
      <w:r>
        <w:rPr>
          <w:rFonts w:eastAsiaTheme="minorHAnsi"/>
          <w:lang w:eastAsia="en-US"/>
        </w:rPr>
        <w:t>będącego osobą fizyczną, którego prawomocnie skazano za przestępstwo:</w:t>
      </w:r>
    </w:p>
    <w:p w14:paraId="41846C76" w14:textId="77777777" w:rsidR="00CC54B5" w:rsidRDefault="00CC54B5" w:rsidP="001F61CF">
      <w:pPr>
        <w:pStyle w:val="Akapitzlist"/>
        <w:numPr>
          <w:ilvl w:val="2"/>
          <w:numId w:val="71"/>
        </w:numPr>
        <w:autoSpaceDE w:val="0"/>
        <w:autoSpaceDN w:val="0"/>
        <w:adjustRightInd w:val="0"/>
        <w:spacing w:after="0" w:line="276" w:lineRule="auto"/>
        <w:ind w:left="1134" w:right="0" w:hanging="283"/>
        <w:contextualSpacing w:val="0"/>
        <w:rPr>
          <w:rFonts w:eastAsiaTheme="minorHAnsi"/>
          <w:lang w:eastAsia="en-US"/>
        </w:rPr>
      </w:pPr>
      <w:r>
        <w:rPr>
          <w:rFonts w:eastAsiaTheme="minorHAnsi"/>
          <w:lang w:eastAsia="en-US"/>
        </w:rPr>
        <w:t>udziału w zorganizowanej grupie przestępczej albo związku mającym na celu popełnienie przestępstwa lub przestępstwa skarbowego, o którym mowa w art. 258 Kodeksu karnego,</w:t>
      </w:r>
    </w:p>
    <w:p w14:paraId="1041D365" w14:textId="77777777" w:rsidR="00CC54B5" w:rsidRDefault="00CC54B5" w:rsidP="001F61CF">
      <w:pPr>
        <w:pStyle w:val="Akapitzlist"/>
        <w:numPr>
          <w:ilvl w:val="2"/>
          <w:numId w:val="71"/>
        </w:numPr>
        <w:autoSpaceDE w:val="0"/>
        <w:autoSpaceDN w:val="0"/>
        <w:adjustRightInd w:val="0"/>
        <w:spacing w:after="0" w:line="276" w:lineRule="auto"/>
        <w:ind w:left="1134" w:right="0" w:hanging="283"/>
        <w:contextualSpacing w:val="0"/>
        <w:rPr>
          <w:rFonts w:eastAsiaTheme="minorHAnsi"/>
          <w:lang w:eastAsia="en-US"/>
        </w:rPr>
      </w:pPr>
      <w:r>
        <w:rPr>
          <w:rFonts w:eastAsiaTheme="minorHAnsi"/>
          <w:lang w:eastAsia="en-US"/>
        </w:rPr>
        <w:t>handlu ludźmi, o którym mowa w art. 189a Kodeksu karnego,</w:t>
      </w:r>
    </w:p>
    <w:p w14:paraId="48578C14" w14:textId="77777777" w:rsidR="00CC54B5" w:rsidRDefault="00CC54B5" w:rsidP="001F61CF">
      <w:pPr>
        <w:pStyle w:val="Akapitzlist"/>
        <w:numPr>
          <w:ilvl w:val="2"/>
          <w:numId w:val="71"/>
        </w:numPr>
        <w:autoSpaceDE w:val="0"/>
        <w:autoSpaceDN w:val="0"/>
        <w:adjustRightInd w:val="0"/>
        <w:spacing w:after="0" w:line="276" w:lineRule="auto"/>
        <w:ind w:left="1134" w:right="0" w:hanging="283"/>
        <w:contextualSpacing w:val="0"/>
        <w:rPr>
          <w:rFonts w:eastAsiaTheme="minorHAnsi"/>
          <w:lang w:eastAsia="en-US"/>
        </w:rPr>
      </w:pPr>
      <w:r>
        <w:rPr>
          <w:rFonts w:eastAsiaTheme="minorHAnsi"/>
          <w:lang w:eastAsia="en-US"/>
        </w:rPr>
        <w:t>o którym mowa w art. 228-230a, art. 250a Kodeksu karnego lub w art. 46 lub art. 48 ustawy z dnia 25 czerwca 2010 r. o sporcie,</w:t>
      </w:r>
    </w:p>
    <w:p w14:paraId="61A5B28E" w14:textId="77777777" w:rsidR="00CC54B5" w:rsidRDefault="00CC54B5" w:rsidP="001F61CF">
      <w:pPr>
        <w:pStyle w:val="Akapitzlist"/>
        <w:numPr>
          <w:ilvl w:val="2"/>
          <w:numId w:val="71"/>
        </w:numPr>
        <w:autoSpaceDE w:val="0"/>
        <w:autoSpaceDN w:val="0"/>
        <w:adjustRightInd w:val="0"/>
        <w:spacing w:after="0" w:line="276" w:lineRule="auto"/>
        <w:ind w:left="1134" w:right="0" w:hanging="283"/>
        <w:contextualSpacing w:val="0"/>
        <w:rPr>
          <w:rFonts w:eastAsiaTheme="minorHAnsi"/>
          <w:lang w:eastAsia="en-US"/>
        </w:rPr>
      </w:pPr>
      <w:r>
        <w:rPr>
          <w:rFonts w:eastAsiaTheme="minorHAnsi"/>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t>
      </w:r>
      <w:r>
        <w:rPr>
          <w:rFonts w:eastAsiaTheme="minorHAnsi"/>
          <w:lang w:eastAsia="en-US"/>
        </w:rPr>
        <w:br/>
        <w:t>w art. 299 Kodeksu karnego,</w:t>
      </w:r>
    </w:p>
    <w:p w14:paraId="2CBFE2E1" w14:textId="77777777" w:rsidR="00CC54B5" w:rsidRDefault="00CC54B5" w:rsidP="001F61CF">
      <w:pPr>
        <w:pStyle w:val="Akapitzlist"/>
        <w:numPr>
          <w:ilvl w:val="2"/>
          <w:numId w:val="71"/>
        </w:numPr>
        <w:autoSpaceDE w:val="0"/>
        <w:autoSpaceDN w:val="0"/>
        <w:adjustRightInd w:val="0"/>
        <w:spacing w:after="0" w:line="276" w:lineRule="auto"/>
        <w:ind w:left="1134" w:right="0" w:hanging="283"/>
        <w:contextualSpacing w:val="0"/>
        <w:rPr>
          <w:rFonts w:eastAsiaTheme="minorHAnsi"/>
          <w:lang w:eastAsia="en-US"/>
        </w:rPr>
      </w:pPr>
      <w:r>
        <w:rPr>
          <w:rFonts w:eastAsiaTheme="minorHAnsi"/>
          <w:lang w:eastAsia="en-US"/>
        </w:rPr>
        <w:lastRenderedPageBreak/>
        <w:t>o charakterze terrorystycznym, o którym mowa w art. 115 § 20 Kodeksu karnego, lub mające na celu popełnienie tego przestępstwa,</w:t>
      </w:r>
    </w:p>
    <w:p w14:paraId="586F9DCA" w14:textId="77777777" w:rsidR="00CC54B5" w:rsidRDefault="00CC54B5" w:rsidP="001F61CF">
      <w:pPr>
        <w:pStyle w:val="Akapitzlist"/>
        <w:numPr>
          <w:ilvl w:val="2"/>
          <w:numId w:val="71"/>
        </w:numPr>
        <w:autoSpaceDE w:val="0"/>
        <w:autoSpaceDN w:val="0"/>
        <w:adjustRightInd w:val="0"/>
        <w:spacing w:after="0" w:line="276" w:lineRule="auto"/>
        <w:ind w:left="1134" w:right="0" w:hanging="283"/>
        <w:contextualSpacing w:val="0"/>
        <w:rPr>
          <w:rFonts w:eastAsiaTheme="minorHAnsi"/>
          <w:lang w:eastAsia="en-US"/>
        </w:rPr>
      </w:pPr>
      <w:r>
        <w:rPr>
          <w:rFonts w:eastAsiaTheme="minorHAnsi"/>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 ze zm.),</w:t>
      </w:r>
    </w:p>
    <w:p w14:paraId="4D05363C" w14:textId="77777777" w:rsidR="00CC54B5" w:rsidRDefault="00CC54B5" w:rsidP="001F61CF">
      <w:pPr>
        <w:pStyle w:val="Akapitzlist"/>
        <w:numPr>
          <w:ilvl w:val="2"/>
          <w:numId w:val="71"/>
        </w:numPr>
        <w:autoSpaceDE w:val="0"/>
        <w:autoSpaceDN w:val="0"/>
        <w:adjustRightInd w:val="0"/>
        <w:spacing w:after="0" w:line="276" w:lineRule="auto"/>
        <w:ind w:left="1134" w:right="0" w:hanging="283"/>
        <w:contextualSpacing w:val="0"/>
        <w:rPr>
          <w:rFonts w:eastAsiaTheme="minorHAnsi"/>
          <w:lang w:eastAsia="en-US"/>
        </w:rPr>
      </w:pPr>
      <w:r>
        <w:rPr>
          <w:rFonts w:eastAsiaTheme="minorHAnsi"/>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BFE6C32" w14:textId="77777777" w:rsidR="00CC54B5" w:rsidRDefault="00CC54B5" w:rsidP="001F61CF">
      <w:pPr>
        <w:pStyle w:val="Akapitzlist"/>
        <w:numPr>
          <w:ilvl w:val="2"/>
          <w:numId w:val="71"/>
        </w:numPr>
        <w:autoSpaceDE w:val="0"/>
        <w:autoSpaceDN w:val="0"/>
        <w:adjustRightInd w:val="0"/>
        <w:spacing w:after="0" w:line="276" w:lineRule="auto"/>
        <w:ind w:left="1134" w:right="0" w:hanging="283"/>
        <w:contextualSpacing w:val="0"/>
        <w:rPr>
          <w:rFonts w:eastAsiaTheme="minorHAnsi"/>
          <w:lang w:eastAsia="en-US"/>
        </w:rPr>
      </w:pPr>
      <w:r>
        <w:rPr>
          <w:rFonts w:eastAsiaTheme="minorHAnsi"/>
          <w:lang w:eastAsia="en-US"/>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Pr>
          <w:rFonts w:eastAsiaTheme="minorHAnsi"/>
          <w:lang w:eastAsia="en-US"/>
        </w:rPr>
        <w:br/>
        <w:t>w przepisach prawa obcego;</w:t>
      </w:r>
    </w:p>
    <w:p w14:paraId="4A89902E" w14:textId="77777777" w:rsidR="00CC54B5" w:rsidRDefault="00CC54B5" w:rsidP="001F61CF">
      <w:pPr>
        <w:pStyle w:val="Akapitzlist"/>
        <w:numPr>
          <w:ilvl w:val="0"/>
          <w:numId w:val="72"/>
        </w:numPr>
        <w:autoSpaceDE w:val="0"/>
        <w:autoSpaceDN w:val="0"/>
        <w:adjustRightInd w:val="0"/>
        <w:spacing w:after="0" w:line="276" w:lineRule="auto"/>
        <w:ind w:right="0"/>
        <w:contextualSpacing w:val="0"/>
        <w:rPr>
          <w:rFonts w:eastAsiaTheme="minorHAnsi"/>
          <w:lang w:eastAsia="en-US"/>
        </w:rPr>
      </w:pPr>
      <w:r>
        <w:rPr>
          <w:rFonts w:eastAsiaTheme="minorHAnsi"/>
          <w:lang w:eastAsia="en-US"/>
        </w:rPr>
        <w:t xml:space="preserve">jeżeli urzędującego członka jego organu zarządzającego lub nadzorczego, wspólnika spółki </w:t>
      </w:r>
      <w:r>
        <w:rPr>
          <w:rFonts w:eastAsiaTheme="minorHAnsi"/>
          <w:lang w:eastAsia="en-US"/>
        </w:rPr>
        <w:br/>
        <w:t>w spółce jawnej lub partnerskiej albo komplementariusza w spółce komandytowej lub komandytowo-akcyjnej lub prokurenta prawomocnie skazano za przestępstwo, o którym mowa w pkt 1;</w:t>
      </w:r>
    </w:p>
    <w:p w14:paraId="1A6D22A2" w14:textId="77777777" w:rsidR="00CC54B5" w:rsidRDefault="00CC54B5" w:rsidP="001F61CF">
      <w:pPr>
        <w:pStyle w:val="Akapitzlist"/>
        <w:numPr>
          <w:ilvl w:val="0"/>
          <w:numId w:val="72"/>
        </w:numPr>
        <w:autoSpaceDE w:val="0"/>
        <w:autoSpaceDN w:val="0"/>
        <w:adjustRightInd w:val="0"/>
        <w:spacing w:after="0" w:line="276" w:lineRule="auto"/>
        <w:ind w:right="0"/>
        <w:contextualSpacing w:val="0"/>
        <w:rPr>
          <w:rFonts w:eastAsiaTheme="minorHAnsi"/>
          <w:lang w:eastAsia="en-US"/>
        </w:rPr>
      </w:pPr>
      <w:r>
        <w:rPr>
          <w:rFonts w:eastAsiaTheme="minorHAnsi"/>
          <w:lang w:eastAsia="en-US"/>
        </w:rPr>
        <w:t xml:space="preserve">wobec którego wydano prawomocny wyrok sądu lub ostateczną decyzję administracyjną </w:t>
      </w:r>
      <w:r>
        <w:rPr>
          <w:rFonts w:eastAsiaTheme="minorHAnsi"/>
          <w:lang w:eastAsia="en-U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7D6663C" w14:textId="77777777" w:rsidR="00CC54B5" w:rsidRDefault="00CC54B5" w:rsidP="001F61CF">
      <w:pPr>
        <w:pStyle w:val="Akapitzlist"/>
        <w:numPr>
          <w:ilvl w:val="0"/>
          <w:numId w:val="72"/>
        </w:numPr>
        <w:autoSpaceDE w:val="0"/>
        <w:autoSpaceDN w:val="0"/>
        <w:adjustRightInd w:val="0"/>
        <w:spacing w:after="0" w:line="276" w:lineRule="auto"/>
        <w:ind w:right="0"/>
        <w:contextualSpacing w:val="0"/>
        <w:rPr>
          <w:rFonts w:eastAsiaTheme="minorHAnsi"/>
          <w:lang w:eastAsia="en-US"/>
        </w:rPr>
      </w:pPr>
      <w:r>
        <w:rPr>
          <w:rFonts w:eastAsiaTheme="minorHAnsi"/>
          <w:lang w:eastAsia="en-US"/>
        </w:rPr>
        <w:t>wobec którego prawomocnie orzeczono zakaz ubiegania się o zamówienia publiczne;</w:t>
      </w:r>
    </w:p>
    <w:p w14:paraId="271CED48" w14:textId="77777777" w:rsidR="00CC54B5" w:rsidRDefault="00CC54B5" w:rsidP="001F61CF">
      <w:pPr>
        <w:pStyle w:val="Akapitzlist"/>
        <w:numPr>
          <w:ilvl w:val="0"/>
          <w:numId w:val="72"/>
        </w:numPr>
        <w:autoSpaceDE w:val="0"/>
        <w:autoSpaceDN w:val="0"/>
        <w:adjustRightInd w:val="0"/>
        <w:spacing w:after="0" w:line="276" w:lineRule="auto"/>
        <w:ind w:right="0"/>
        <w:contextualSpacing w:val="0"/>
        <w:rPr>
          <w:rFonts w:eastAsiaTheme="minorHAnsi"/>
          <w:lang w:eastAsia="en-US"/>
        </w:rPr>
      </w:pPr>
      <w:r>
        <w:rPr>
          <w:rFonts w:eastAsiaTheme="minorHAnsi"/>
          <w:lang w:eastAsia="en-US"/>
        </w:rPr>
        <w:t xml:space="preserve">jeżeli Zamawiający może stwierdzić, na podstawie wiarygodnych przesłanek, że Wykonawca zawarł z innymi Wykonawcami porozumienie mające na celu zakłócenie konkurencji, </w:t>
      </w:r>
      <w:r>
        <w:rPr>
          <w:rFonts w:eastAsiaTheme="minorHAnsi"/>
          <w:lang w:eastAsia="en-US"/>
        </w:rPr>
        <w:br/>
        <w:t xml:space="preserve">w szczególności jeżeli należąc do tej samej grupy kapitałowej w rozumieniu ustawy z dnia </w:t>
      </w:r>
      <w:r>
        <w:rPr>
          <w:rFonts w:eastAsiaTheme="minorHAnsi"/>
          <w:lang w:eastAsia="en-US"/>
        </w:rPr>
        <w:br/>
        <w:t xml:space="preserve">16 lutego 2007 r. o ochronie konkurencji i konsumentów, złożyli odrębne oferty, oferty częściowe lub wnioski o dopuszczenie do udziału w postępowaniu, chyba że wykażą, </w:t>
      </w:r>
      <w:r>
        <w:rPr>
          <w:rFonts w:eastAsiaTheme="minorHAnsi"/>
          <w:lang w:eastAsia="en-US"/>
        </w:rPr>
        <w:br/>
        <w:t>że przygotowali te oferty lub wnioski niezależnie od siebie;</w:t>
      </w:r>
    </w:p>
    <w:p w14:paraId="1BC7A2B3" w14:textId="77777777" w:rsidR="00CC54B5" w:rsidRDefault="00CC54B5" w:rsidP="001F61CF">
      <w:pPr>
        <w:pStyle w:val="Akapitzlist"/>
        <w:numPr>
          <w:ilvl w:val="0"/>
          <w:numId w:val="72"/>
        </w:numPr>
        <w:autoSpaceDE w:val="0"/>
        <w:autoSpaceDN w:val="0"/>
        <w:adjustRightInd w:val="0"/>
        <w:spacing w:after="0" w:line="276" w:lineRule="auto"/>
        <w:ind w:right="0"/>
        <w:contextualSpacing w:val="0"/>
        <w:rPr>
          <w:rFonts w:eastAsiaTheme="minorHAnsi"/>
          <w:lang w:eastAsia="en-US"/>
        </w:rPr>
      </w:pPr>
      <w:r>
        <w:rPr>
          <w:rFonts w:eastAsiaTheme="minorHAnsi"/>
          <w:lang w:eastAsia="en-US"/>
        </w:rPr>
        <w:t xml:space="preserve">jeżeli, w przypadkach, o których mowa w art. 85 ust. 1, doszło do zakłócenia konkurencji wynikającego z wcześniejszego zaangażowania tego Wykonawcy lub podmiotu, który należy </w:t>
      </w:r>
      <w:r>
        <w:rPr>
          <w:rFonts w:eastAsiaTheme="minorHAnsi"/>
          <w:lang w:eastAsia="en-US"/>
        </w:rPr>
        <w:br/>
        <w:t xml:space="preserve">z wykonawcą do tej samej grupy kapitałowej w rozumieniu ustawy z dnia 16 lutego 2007 r. </w:t>
      </w:r>
      <w:r>
        <w:rPr>
          <w:rFonts w:eastAsiaTheme="minorHAnsi"/>
          <w:lang w:eastAsia="en-US"/>
        </w:rPr>
        <w:br/>
        <w:t xml:space="preserve">o ochronie konkurencji i konsumentów, chyba że spowodowane tym zakłócenie konkurencji może być wyeliminowane w inny sposób niż przez wykluczenie Wykonawcy z udziału </w:t>
      </w:r>
      <w:r>
        <w:rPr>
          <w:rFonts w:eastAsiaTheme="minorHAnsi"/>
          <w:lang w:eastAsia="en-US"/>
        </w:rPr>
        <w:br/>
        <w:t>w postępowaniu o udzielenie zamówienia.</w:t>
      </w:r>
    </w:p>
    <w:p w14:paraId="54B961B3" w14:textId="77777777" w:rsidR="00CC54B5" w:rsidRDefault="00CC54B5" w:rsidP="001F61CF">
      <w:pPr>
        <w:pStyle w:val="Akapitzlist"/>
        <w:numPr>
          <w:ilvl w:val="1"/>
          <w:numId w:val="71"/>
        </w:numPr>
        <w:autoSpaceDE w:val="0"/>
        <w:autoSpaceDN w:val="0"/>
        <w:adjustRightInd w:val="0"/>
        <w:spacing w:after="0" w:line="276" w:lineRule="auto"/>
        <w:ind w:left="851" w:right="0" w:hanging="491"/>
        <w:contextualSpacing w:val="0"/>
        <w:rPr>
          <w:rFonts w:eastAsiaTheme="minorHAnsi"/>
          <w:lang w:eastAsia="en-US"/>
        </w:rPr>
      </w:pPr>
      <w:bookmarkStart w:id="5" w:name="_Hlk70329756"/>
      <w:r>
        <w:rPr>
          <w:rFonts w:eastAsiaTheme="minorHAnsi"/>
          <w:lang w:eastAsia="en-US"/>
        </w:rPr>
        <w:t xml:space="preserve">art. 109 ust. 1 pkt  4)-5), 7)-10) </w:t>
      </w:r>
      <w:proofErr w:type="spellStart"/>
      <w:r>
        <w:rPr>
          <w:rFonts w:eastAsiaTheme="minorHAnsi"/>
          <w:lang w:eastAsia="en-US"/>
        </w:rPr>
        <w:t>Pzp</w:t>
      </w:r>
      <w:proofErr w:type="spellEnd"/>
      <w:r>
        <w:rPr>
          <w:rFonts w:eastAsiaTheme="minorHAnsi"/>
          <w:lang w:eastAsia="en-US"/>
        </w:rPr>
        <w:t>, z zastrzeżeniem</w:t>
      </w:r>
      <w:r>
        <w:t xml:space="preserve"> </w:t>
      </w:r>
      <w:r>
        <w:rPr>
          <w:rFonts w:eastAsiaTheme="minorHAnsi"/>
          <w:lang w:eastAsia="en-US"/>
        </w:rPr>
        <w:t xml:space="preserve">art. 110 ust. 2 </w:t>
      </w:r>
      <w:proofErr w:type="spellStart"/>
      <w:r>
        <w:rPr>
          <w:rFonts w:eastAsiaTheme="minorHAnsi"/>
          <w:lang w:eastAsia="en-US"/>
        </w:rPr>
        <w:t>Pzp</w:t>
      </w:r>
      <w:proofErr w:type="spellEnd"/>
      <w:r>
        <w:rPr>
          <w:rFonts w:eastAsiaTheme="minorHAnsi"/>
          <w:lang w:eastAsia="en-US"/>
        </w:rPr>
        <w:t xml:space="preserve"> tj.:</w:t>
      </w:r>
    </w:p>
    <w:p w14:paraId="66E60477" w14:textId="77777777" w:rsidR="00CC54B5" w:rsidRDefault="00CC54B5" w:rsidP="001F61CF">
      <w:pPr>
        <w:pStyle w:val="Akapitzlist"/>
        <w:numPr>
          <w:ilvl w:val="2"/>
          <w:numId w:val="71"/>
        </w:numPr>
        <w:autoSpaceDE w:val="0"/>
        <w:autoSpaceDN w:val="0"/>
        <w:adjustRightInd w:val="0"/>
        <w:spacing w:after="0" w:line="276" w:lineRule="auto"/>
        <w:ind w:left="1134" w:right="0" w:hanging="294"/>
        <w:contextualSpacing w:val="0"/>
        <w:rPr>
          <w:rFonts w:eastAsiaTheme="minorHAnsi"/>
          <w:lang w:eastAsia="en-US"/>
        </w:rPr>
      </w:pPr>
      <w:r>
        <w:rPr>
          <w:rFonts w:eastAsiaTheme="minorHAnsi"/>
          <w:lang w:eastAsia="en-US"/>
        </w:rPr>
        <w:t xml:space="preserve">w stosunku do którego otwarto likwidację, ogłoszono upadłość, którego aktywami zarządza likwidator lub sąd, zawarł układ z wierzycielami, którego działalność </w:t>
      </w:r>
      <w:r>
        <w:rPr>
          <w:rFonts w:eastAsiaTheme="minorHAnsi"/>
          <w:lang w:eastAsia="en-US"/>
        </w:rPr>
        <w:lastRenderedPageBreak/>
        <w:t>gospodarcza jest zawieszona albo znajduje się on w innej tego rodzaju sytuacji wynikającej z podobnej procedury przewidzianej w przepisach miejsca wszczęcia tej procedury;</w:t>
      </w:r>
    </w:p>
    <w:p w14:paraId="21462D69" w14:textId="77777777" w:rsidR="00CC54B5" w:rsidRDefault="00CC54B5" w:rsidP="001F61CF">
      <w:pPr>
        <w:pStyle w:val="Akapitzlist"/>
        <w:numPr>
          <w:ilvl w:val="2"/>
          <w:numId w:val="71"/>
        </w:numPr>
        <w:autoSpaceDE w:val="0"/>
        <w:autoSpaceDN w:val="0"/>
        <w:adjustRightInd w:val="0"/>
        <w:spacing w:after="0" w:line="276" w:lineRule="auto"/>
        <w:ind w:left="1134" w:right="0" w:hanging="294"/>
        <w:contextualSpacing w:val="0"/>
        <w:rPr>
          <w:rFonts w:eastAsiaTheme="minorHAnsi"/>
          <w:lang w:eastAsia="en-US"/>
        </w:rPr>
      </w:pPr>
      <w:r>
        <w:rPr>
          <w:rFonts w:eastAsiaTheme="minorHAnsi"/>
          <w:lang w:eastAsia="en-US"/>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t>
      </w:r>
      <w:r>
        <w:rPr>
          <w:rFonts w:eastAsiaTheme="minorHAnsi"/>
          <w:lang w:eastAsia="en-US"/>
        </w:rPr>
        <w:br/>
        <w:t xml:space="preserve">w stanie wykazać za pomocą stosownych dowodów; </w:t>
      </w:r>
    </w:p>
    <w:p w14:paraId="1C48E95E" w14:textId="77777777" w:rsidR="00CC54B5" w:rsidRDefault="00CC54B5" w:rsidP="001F61CF">
      <w:pPr>
        <w:pStyle w:val="Akapitzlist"/>
        <w:numPr>
          <w:ilvl w:val="2"/>
          <w:numId w:val="71"/>
        </w:numPr>
        <w:autoSpaceDE w:val="0"/>
        <w:autoSpaceDN w:val="0"/>
        <w:adjustRightInd w:val="0"/>
        <w:spacing w:after="0" w:line="276" w:lineRule="auto"/>
        <w:ind w:left="1134" w:right="0" w:hanging="294"/>
        <w:contextualSpacing w:val="0"/>
        <w:rPr>
          <w:rFonts w:eastAsiaTheme="minorHAnsi"/>
          <w:lang w:eastAsia="en-US"/>
        </w:rPr>
      </w:pPr>
      <w:r>
        <w:rPr>
          <w:rFonts w:eastAsiaTheme="minorHAnsi"/>
          <w:lang w:eastAsia="en-US"/>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342D74EB" w14:textId="77777777" w:rsidR="00CC54B5" w:rsidRDefault="00CC54B5" w:rsidP="001F61CF">
      <w:pPr>
        <w:pStyle w:val="Akapitzlist"/>
        <w:numPr>
          <w:ilvl w:val="2"/>
          <w:numId w:val="71"/>
        </w:numPr>
        <w:autoSpaceDE w:val="0"/>
        <w:autoSpaceDN w:val="0"/>
        <w:adjustRightInd w:val="0"/>
        <w:spacing w:after="0" w:line="276" w:lineRule="auto"/>
        <w:ind w:left="1134" w:right="0" w:hanging="294"/>
        <w:contextualSpacing w:val="0"/>
        <w:rPr>
          <w:rFonts w:eastAsiaTheme="minorHAnsi"/>
          <w:lang w:eastAsia="en-US"/>
        </w:rPr>
      </w:pPr>
      <w:r>
        <w:rPr>
          <w:rFonts w:eastAsiaTheme="minorHAnsi"/>
          <w:lang w:eastAsia="en-US"/>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4EEB36EF" w14:textId="77777777" w:rsidR="00CC54B5" w:rsidRDefault="00CC54B5" w:rsidP="001F61CF">
      <w:pPr>
        <w:pStyle w:val="Akapitzlist"/>
        <w:numPr>
          <w:ilvl w:val="2"/>
          <w:numId w:val="71"/>
        </w:numPr>
        <w:autoSpaceDE w:val="0"/>
        <w:autoSpaceDN w:val="0"/>
        <w:adjustRightInd w:val="0"/>
        <w:spacing w:after="0" w:line="276" w:lineRule="auto"/>
        <w:ind w:left="1134" w:right="0" w:hanging="294"/>
        <w:contextualSpacing w:val="0"/>
        <w:rPr>
          <w:rFonts w:eastAsiaTheme="minorHAnsi"/>
          <w:lang w:eastAsia="en-US"/>
        </w:rPr>
      </w:pPr>
      <w:r>
        <w:rPr>
          <w:rFonts w:eastAsiaTheme="minorHAnsi"/>
          <w:lang w:eastAsia="en-US"/>
        </w:rPr>
        <w:t>który bezprawnie wpływał lub próbował wpływać na czynności zamawiającego lub próbował pozyskać lub pozyskał informacje poufne, mogące dać mu przewagę w postępowaniu o udzielenie zamówienia;</w:t>
      </w:r>
    </w:p>
    <w:p w14:paraId="30A74751" w14:textId="77777777" w:rsidR="00CC54B5" w:rsidRDefault="00CC54B5" w:rsidP="001F61CF">
      <w:pPr>
        <w:pStyle w:val="Akapitzlist"/>
        <w:numPr>
          <w:ilvl w:val="2"/>
          <w:numId w:val="71"/>
        </w:numPr>
        <w:autoSpaceDE w:val="0"/>
        <w:autoSpaceDN w:val="0"/>
        <w:adjustRightInd w:val="0"/>
        <w:spacing w:after="0" w:line="276" w:lineRule="auto"/>
        <w:ind w:left="1134" w:right="0" w:hanging="294"/>
        <w:contextualSpacing w:val="0"/>
        <w:rPr>
          <w:rFonts w:eastAsiaTheme="minorHAnsi"/>
          <w:lang w:eastAsia="en-US"/>
        </w:rPr>
      </w:pPr>
      <w:r>
        <w:rPr>
          <w:rFonts w:eastAsiaTheme="minorHAnsi"/>
          <w:lang w:eastAsia="en-US"/>
        </w:rPr>
        <w:t>który w wyniku lekkomyślności lub niedbalstwa przedstawił informacje wprowadzające w błąd, co mogło mieć istotny wpływ na decyzje podejmowane przez zamawiającego w postępowaniu o udzielenie zamówienia.</w:t>
      </w:r>
      <w:bookmarkEnd w:id="5"/>
    </w:p>
    <w:p w14:paraId="1C67B5C3" w14:textId="77777777" w:rsidR="00CC54B5" w:rsidRDefault="00CC54B5" w:rsidP="001F61CF">
      <w:pPr>
        <w:pStyle w:val="Akapitzlist"/>
        <w:numPr>
          <w:ilvl w:val="0"/>
          <w:numId w:val="71"/>
        </w:numPr>
        <w:autoSpaceDE w:val="0"/>
        <w:autoSpaceDN w:val="0"/>
        <w:adjustRightInd w:val="0"/>
        <w:spacing w:after="0" w:line="276" w:lineRule="auto"/>
        <w:ind w:left="284" w:right="0" w:hanging="284"/>
        <w:contextualSpacing w:val="0"/>
        <w:rPr>
          <w:rFonts w:eastAsiaTheme="minorHAnsi"/>
          <w:lang w:eastAsia="en-US"/>
        </w:rPr>
      </w:pPr>
      <w:r>
        <w:rPr>
          <w:rFonts w:eastAsiaTheme="minorHAnsi"/>
          <w:lang w:eastAsia="en-US"/>
        </w:rPr>
        <w:t>W przypadku, o których mowa w pkt. 1 ppkt. 1.2. lit a)-c),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pkt 1 ppkt. 1.2. lit a), jest wystarczająca do wykonania zamówienia.</w:t>
      </w:r>
    </w:p>
    <w:p w14:paraId="51B4AA51" w14:textId="77777777" w:rsidR="00CC54B5" w:rsidRDefault="00CC54B5" w:rsidP="001F61CF">
      <w:pPr>
        <w:pStyle w:val="Akapitzlist"/>
        <w:numPr>
          <w:ilvl w:val="0"/>
          <w:numId w:val="71"/>
        </w:numPr>
        <w:autoSpaceDE w:val="0"/>
        <w:autoSpaceDN w:val="0"/>
        <w:adjustRightInd w:val="0"/>
        <w:spacing w:after="0" w:line="276" w:lineRule="auto"/>
        <w:ind w:left="284" w:right="0" w:hanging="284"/>
        <w:contextualSpacing w:val="0"/>
        <w:rPr>
          <w:rFonts w:eastAsiaTheme="minorHAnsi"/>
          <w:lang w:eastAsia="en-US"/>
        </w:rPr>
      </w:pPr>
      <w:r>
        <w:rPr>
          <w:rFonts w:eastAsiaTheme="minorHAnsi"/>
          <w:lang w:eastAsia="en-US"/>
        </w:rPr>
        <w:t xml:space="preserve">Wykluczenie Wykonawcy następuje zgodnie z art. 111 </w:t>
      </w:r>
      <w:proofErr w:type="spellStart"/>
      <w:r>
        <w:rPr>
          <w:rFonts w:eastAsiaTheme="minorHAnsi"/>
          <w:lang w:eastAsia="en-US"/>
        </w:rPr>
        <w:t>Pzp</w:t>
      </w:r>
      <w:proofErr w:type="spellEnd"/>
      <w:r>
        <w:rPr>
          <w:rFonts w:eastAsiaTheme="minorHAnsi"/>
          <w:lang w:eastAsia="en-US"/>
        </w:rPr>
        <w:t>.</w:t>
      </w:r>
    </w:p>
    <w:p w14:paraId="1AF6D346" w14:textId="77777777" w:rsidR="00CC54B5" w:rsidRDefault="00CC54B5" w:rsidP="001F61CF">
      <w:pPr>
        <w:pStyle w:val="Akapitzlist"/>
        <w:numPr>
          <w:ilvl w:val="0"/>
          <w:numId w:val="71"/>
        </w:numPr>
        <w:autoSpaceDE w:val="0"/>
        <w:autoSpaceDN w:val="0"/>
        <w:adjustRightInd w:val="0"/>
        <w:spacing w:after="0" w:line="276" w:lineRule="auto"/>
        <w:ind w:left="284" w:right="0" w:hanging="284"/>
        <w:contextualSpacing w:val="0"/>
        <w:rPr>
          <w:rFonts w:eastAsiaTheme="minorHAnsi"/>
          <w:lang w:eastAsia="en-US"/>
        </w:rPr>
      </w:pPr>
      <w:r>
        <w:rPr>
          <w:rFonts w:eastAsiaTheme="minorHAnsi"/>
          <w:lang w:eastAsia="en-US"/>
        </w:rPr>
        <w:t xml:space="preserve">Wykonawca może zostać wykluczony przez Zamawiającego na każdym etapie postępowania </w:t>
      </w:r>
      <w:r>
        <w:rPr>
          <w:rFonts w:eastAsiaTheme="minorHAnsi"/>
          <w:lang w:eastAsia="en-US"/>
        </w:rPr>
        <w:br/>
        <w:t>o udzielenie zamówienia.</w:t>
      </w:r>
    </w:p>
    <w:p w14:paraId="022E5A2F" w14:textId="3CCF85AC" w:rsidR="00F46DAE" w:rsidRDefault="00F46DAE" w:rsidP="008A754A">
      <w:pPr>
        <w:spacing w:after="0" w:line="276" w:lineRule="auto"/>
        <w:ind w:right="60"/>
        <w:rPr>
          <w:rFonts w:asciiTheme="minorHAnsi" w:hAnsiTheme="minorHAnsi" w:cstheme="minorHAnsi"/>
          <w:color w:val="auto"/>
          <w:szCs w:val="24"/>
        </w:rPr>
      </w:pPr>
    </w:p>
    <w:p w14:paraId="0047F287" w14:textId="632FCCC1" w:rsidR="008C15D6" w:rsidRDefault="008C15D6" w:rsidP="008A754A">
      <w:pPr>
        <w:spacing w:after="0" w:line="276" w:lineRule="auto"/>
        <w:ind w:right="60"/>
        <w:rPr>
          <w:rFonts w:asciiTheme="minorHAnsi" w:hAnsiTheme="minorHAnsi" w:cstheme="minorHAnsi"/>
          <w:color w:val="auto"/>
          <w:szCs w:val="24"/>
        </w:rPr>
      </w:pPr>
    </w:p>
    <w:p w14:paraId="3BCEEC4B" w14:textId="0C4BDBDB" w:rsidR="008C15D6" w:rsidRDefault="008C15D6" w:rsidP="008A754A">
      <w:pPr>
        <w:spacing w:after="0" w:line="276" w:lineRule="auto"/>
        <w:ind w:right="60"/>
        <w:rPr>
          <w:rFonts w:asciiTheme="minorHAnsi" w:hAnsiTheme="minorHAnsi" w:cstheme="minorHAnsi"/>
          <w:color w:val="auto"/>
          <w:szCs w:val="24"/>
        </w:rPr>
      </w:pPr>
    </w:p>
    <w:p w14:paraId="553E1588" w14:textId="49CCEC5B" w:rsidR="008C15D6" w:rsidRDefault="008C15D6" w:rsidP="008A754A">
      <w:pPr>
        <w:spacing w:after="0" w:line="276" w:lineRule="auto"/>
        <w:ind w:right="60"/>
        <w:rPr>
          <w:rFonts w:asciiTheme="minorHAnsi" w:hAnsiTheme="minorHAnsi" w:cstheme="minorHAnsi"/>
          <w:color w:val="auto"/>
          <w:szCs w:val="24"/>
        </w:rPr>
      </w:pPr>
    </w:p>
    <w:p w14:paraId="14431C6E" w14:textId="75370F5B" w:rsidR="008C15D6" w:rsidRDefault="008C15D6" w:rsidP="008A754A">
      <w:pPr>
        <w:spacing w:after="0" w:line="276" w:lineRule="auto"/>
        <w:ind w:right="60"/>
        <w:rPr>
          <w:rFonts w:asciiTheme="minorHAnsi" w:hAnsiTheme="minorHAnsi" w:cstheme="minorHAnsi"/>
          <w:color w:val="auto"/>
          <w:szCs w:val="24"/>
        </w:rPr>
      </w:pPr>
    </w:p>
    <w:p w14:paraId="5C551E94" w14:textId="4882EBCE" w:rsidR="00B81B88" w:rsidRDefault="00B81B88" w:rsidP="008A754A">
      <w:pPr>
        <w:spacing w:after="0" w:line="276" w:lineRule="auto"/>
        <w:ind w:right="60"/>
        <w:rPr>
          <w:rFonts w:asciiTheme="minorHAnsi" w:hAnsiTheme="minorHAnsi" w:cstheme="minorHAnsi"/>
          <w:color w:val="auto"/>
          <w:szCs w:val="24"/>
        </w:rPr>
      </w:pPr>
    </w:p>
    <w:p w14:paraId="619D2815" w14:textId="77777777" w:rsidR="00B81B88" w:rsidRPr="00204285" w:rsidRDefault="00B81B88" w:rsidP="008A754A">
      <w:pPr>
        <w:spacing w:after="0" w:line="276" w:lineRule="auto"/>
        <w:ind w:right="60"/>
        <w:rPr>
          <w:rFonts w:asciiTheme="minorHAnsi" w:hAnsiTheme="minorHAnsi" w:cstheme="minorHAnsi"/>
          <w:color w:val="auto"/>
          <w:szCs w:val="24"/>
        </w:rPr>
      </w:pPr>
    </w:p>
    <w:p w14:paraId="47465C9E" w14:textId="13112BF2" w:rsidR="00F46DAE" w:rsidRPr="008C15D6" w:rsidRDefault="009B7536" w:rsidP="008A754A">
      <w:pPr>
        <w:numPr>
          <w:ilvl w:val="0"/>
          <w:numId w:val="3"/>
        </w:numPr>
        <w:spacing w:after="0" w:line="276" w:lineRule="auto"/>
        <w:ind w:right="3" w:hanging="475"/>
        <w:rPr>
          <w:rFonts w:asciiTheme="minorHAnsi" w:hAnsiTheme="minorHAnsi" w:cstheme="minorHAnsi"/>
          <w:color w:val="auto"/>
          <w:szCs w:val="24"/>
        </w:rPr>
      </w:pPr>
      <w:r w:rsidRPr="00204285">
        <w:rPr>
          <w:rFonts w:asciiTheme="minorHAnsi" w:hAnsiTheme="minorHAnsi" w:cstheme="minorHAnsi"/>
          <w:b/>
          <w:color w:val="auto"/>
          <w:szCs w:val="24"/>
        </w:rPr>
        <w:lastRenderedPageBreak/>
        <w:t xml:space="preserve">Oświadczenia </w:t>
      </w:r>
      <w:r w:rsidR="005E752D" w:rsidRPr="005E752D">
        <w:rPr>
          <w:rFonts w:asciiTheme="minorHAnsi" w:hAnsiTheme="minorHAnsi" w:cstheme="minorHAnsi"/>
          <w:b/>
          <w:color w:val="auto"/>
          <w:szCs w:val="24"/>
        </w:rPr>
        <w:t>i dokumenty, jakie zobowiązani są dostarczyć Wykonawcy w celu wykazania braku podstaw wykluczenia oraz potwierdzenia spełniania warunków udziału w postępowaniu - Podmiotowe środki dowodowe oraz Przedmiotowe środki dowodowe - na potwierdzenie, że oferowane usługi spełniają określone przez Zamawiającego wymagania.</w:t>
      </w:r>
    </w:p>
    <w:p w14:paraId="14CF98F1" w14:textId="77777777" w:rsidR="008C15D6" w:rsidRPr="00204285" w:rsidRDefault="008C15D6" w:rsidP="008A754A">
      <w:pPr>
        <w:spacing w:after="0" w:line="276" w:lineRule="auto"/>
        <w:ind w:left="673" w:right="3" w:firstLine="0"/>
        <w:rPr>
          <w:rFonts w:asciiTheme="minorHAnsi" w:hAnsiTheme="minorHAnsi" w:cstheme="minorHAnsi"/>
          <w:color w:val="auto"/>
          <w:szCs w:val="24"/>
        </w:rPr>
      </w:pPr>
    </w:p>
    <w:p w14:paraId="62EB826C" w14:textId="68AB7310" w:rsidR="005E752D" w:rsidRPr="005E752D" w:rsidRDefault="005E752D" w:rsidP="001F61CF">
      <w:pPr>
        <w:pStyle w:val="Akapitzlist"/>
        <w:numPr>
          <w:ilvl w:val="0"/>
          <w:numId w:val="79"/>
        </w:numPr>
        <w:spacing w:after="0" w:line="276" w:lineRule="auto"/>
        <w:ind w:right="0"/>
        <w:contextualSpacing w:val="0"/>
        <w:rPr>
          <w:rFonts w:eastAsia="Times New Roman"/>
          <w:color w:val="auto"/>
          <w:szCs w:val="24"/>
        </w:rPr>
      </w:pPr>
      <w:r w:rsidRPr="005E752D">
        <w:rPr>
          <w:rFonts w:eastAsia="Times New Roman"/>
          <w:color w:val="auto"/>
          <w:szCs w:val="24"/>
        </w:rPr>
        <w:t>Do Oferty Wykonawca zobowiązany jest dołączyć:</w:t>
      </w:r>
    </w:p>
    <w:p w14:paraId="7FF76589" w14:textId="77777777" w:rsidR="005E752D" w:rsidRPr="005E752D" w:rsidRDefault="005E752D" w:rsidP="001F61CF">
      <w:pPr>
        <w:numPr>
          <w:ilvl w:val="1"/>
          <w:numId w:val="79"/>
        </w:numPr>
        <w:spacing w:after="0" w:line="276" w:lineRule="auto"/>
        <w:ind w:right="0"/>
        <w:rPr>
          <w:rFonts w:eastAsia="Times New Roman"/>
          <w:color w:val="auto"/>
          <w:szCs w:val="24"/>
        </w:rPr>
      </w:pPr>
      <w:r w:rsidRPr="005E752D">
        <w:rPr>
          <w:rFonts w:eastAsia="Times New Roman"/>
          <w:color w:val="auto"/>
          <w:szCs w:val="24"/>
        </w:rPr>
        <w:t xml:space="preserve"> aktualne na dzień składania ofert oświadczenie</w:t>
      </w:r>
      <w:r w:rsidRPr="005E752D">
        <w:rPr>
          <w:rFonts w:eastAsia="Times New Roman"/>
          <w:color w:val="auto"/>
          <w:szCs w:val="24"/>
          <w:lang w:eastAsia="ar-SA"/>
        </w:rPr>
        <w:t xml:space="preserve">, o którym mowa w art. 125 ust. 1 </w:t>
      </w:r>
      <w:proofErr w:type="spellStart"/>
      <w:r w:rsidRPr="005E752D">
        <w:rPr>
          <w:rFonts w:eastAsia="Times New Roman"/>
          <w:color w:val="auto"/>
          <w:szCs w:val="24"/>
          <w:lang w:eastAsia="ar-SA"/>
        </w:rPr>
        <w:t>Pzp</w:t>
      </w:r>
      <w:proofErr w:type="spellEnd"/>
      <w:r w:rsidRPr="005E752D">
        <w:rPr>
          <w:rFonts w:eastAsia="Times New Roman"/>
          <w:color w:val="auto"/>
          <w:szCs w:val="24"/>
        </w:rPr>
        <w:t xml:space="preserve"> o braku podstaw do wykluczenia z postępowania oraz o spełnianiu warunków udziału w postępowaniu – zgodnie z Załącznikiem nr 3 do SWZ. Oświadczenie to nie jest podmiotowym środkiem dowodowym. Informacje zawarte w oświadczeniu stanowią </w:t>
      </w:r>
      <w:r w:rsidRPr="005E752D">
        <w:rPr>
          <w:rFonts w:eastAsia="Times New Roman"/>
          <w:color w:val="333333"/>
          <w:szCs w:val="24"/>
          <w:shd w:val="clear" w:color="auto" w:fill="FFFFFF"/>
        </w:rPr>
        <w:t>dowód potwierdzający brak podstaw wykluczenia, spełnianie warunków udziału w postępowaniu na dzień składania ofert, tymczasowo zastępujący wymagane przez zamawiającego podmiotowe środki dowodowe</w:t>
      </w:r>
      <w:r w:rsidRPr="005E752D">
        <w:rPr>
          <w:rFonts w:eastAsia="Times New Roman"/>
          <w:color w:val="auto"/>
          <w:szCs w:val="24"/>
        </w:rPr>
        <w:t>.</w:t>
      </w:r>
    </w:p>
    <w:p w14:paraId="50FF4615" w14:textId="77777777" w:rsidR="005E752D" w:rsidRPr="005E752D" w:rsidRDefault="005E752D" w:rsidP="001F61CF">
      <w:pPr>
        <w:numPr>
          <w:ilvl w:val="0"/>
          <w:numId w:val="79"/>
        </w:numPr>
        <w:spacing w:after="0" w:line="276" w:lineRule="auto"/>
        <w:ind w:right="0"/>
        <w:rPr>
          <w:rFonts w:eastAsia="Times New Roman"/>
          <w:color w:val="auto"/>
          <w:szCs w:val="24"/>
        </w:rPr>
      </w:pPr>
      <w:r w:rsidRPr="005E752D">
        <w:rPr>
          <w:rFonts w:eastAsia="Times New Roman"/>
          <w:color w:val="auto"/>
          <w:szCs w:val="24"/>
        </w:rPr>
        <w:t xml:space="preserve">Zamawiający wezwie Wykonawcę, którego Oferta zostanie najwyżej oceniona, do złożenia </w:t>
      </w:r>
      <w:r w:rsidRPr="005E752D">
        <w:rPr>
          <w:rFonts w:eastAsia="Times New Roman"/>
          <w:color w:val="auto"/>
          <w:szCs w:val="24"/>
        </w:rPr>
        <w:br/>
        <w:t>w wyznaczonym terminie, nie krótszym niż 5 dni, od dnia wezwania, podmiotowych środków dowodowych, aktualnych na dzień złożenia podmiotowych środków dowodowych:</w:t>
      </w:r>
    </w:p>
    <w:p w14:paraId="6C3083A5" w14:textId="77777777" w:rsidR="005E752D" w:rsidRPr="005E752D" w:rsidRDefault="005E752D" w:rsidP="001F61CF">
      <w:pPr>
        <w:numPr>
          <w:ilvl w:val="1"/>
          <w:numId w:val="79"/>
        </w:numPr>
        <w:spacing w:after="0" w:line="276" w:lineRule="auto"/>
        <w:ind w:right="0"/>
        <w:rPr>
          <w:rFonts w:eastAsia="Times New Roman"/>
          <w:color w:val="auto"/>
          <w:szCs w:val="24"/>
          <w:lang w:eastAsia="ar-SA"/>
        </w:rPr>
      </w:pPr>
      <w:r w:rsidRPr="005E752D">
        <w:rPr>
          <w:rFonts w:eastAsia="Times New Roman"/>
          <w:color w:val="auto"/>
          <w:szCs w:val="24"/>
          <w:lang w:eastAsia="ar-SA"/>
        </w:rPr>
        <w:t xml:space="preserve">oświadczenie Wykonawcy o braku przynależności do tej samej grupy kapitałowej, </w:t>
      </w:r>
      <w:r w:rsidRPr="005E752D">
        <w:rPr>
          <w:rFonts w:eastAsia="Times New Roman"/>
          <w:color w:val="auto"/>
          <w:szCs w:val="24"/>
          <w:lang w:eastAsia="ar-SA"/>
        </w:rPr>
        <w:br/>
        <w:t xml:space="preserve">w  rozumieniu ustawy z dnia 16 lutego 2007 r. o ochronie konkurencji i konsumentów </w:t>
      </w:r>
      <w:r w:rsidRPr="005E752D">
        <w:rPr>
          <w:rFonts w:eastAsia="Times New Roman"/>
          <w:color w:val="auto"/>
          <w:szCs w:val="24"/>
          <w:lang w:eastAsia="ar-SA"/>
        </w:rPr>
        <w:br/>
        <w:t>(Dz. U. z 2021 r. poz. 275),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w:t>
      </w:r>
    </w:p>
    <w:p w14:paraId="1C373FFD" w14:textId="77777777" w:rsidR="005E752D" w:rsidRPr="005E752D" w:rsidRDefault="005E752D" w:rsidP="001F61CF">
      <w:pPr>
        <w:numPr>
          <w:ilvl w:val="1"/>
          <w:numId w:val="79"/>
        </w:numPr>
        <w:spacing w:after="0" w:line="276" w:lineRule="auto"/>
        <w:ind w:right="0"/>
        <w:rPr>
          <w:rFonts w:eastAsia="Times New Roman"/>
          <w:color w:val="auto"/>
          <w:szCs w:val="24"/>
          <w:lang w:eastAsia="ar-SA"/>
        </w:rPr>
      </w:pPr>
      <w:r w:rsidRPr="005E752D">
        <w:rPr>
          <w:rFonts w:eastAsia="Times New Roman"/>
          <w:color w:val="auto"/>
          <w:szCs w:val="24"/>
          <w:lang w:eastAsia="ar-SA"/>
        </w:rPr>
        <w:t xml:space="preserve">Oświadczenia Wykonawcy (Załącznik nr 3 do SWZ) o aktualności informacji zawartych </w:t>
      </w:r>
      <w:r w:rsidRPr="005E752D">
        <w:rPr>
          <w:rFonts w:eastAsia="Times New Roman"/>
          <w:color w:val="auto"/>
          <w:szCs w:val="24"/>
          <w:lang w:eastAsia="ar-SA"/>
        </w:rPr>
        <w:br/>
        <w:t xml:space="preserve">w oświadczeniu, o którym mowa w pkt 1 ppkt 1.1., w zakresie podstaw wykluczenia </w:t>
      </w:r>
      <w:r w:rsidRPr="005E752D">
        <w:rPr>
          <w:rFonts w:eastAsia="Times New Roman"/>
          <w:color w:val="auto"/>
          <w:szCs w:val="24"/>
          <w:lang w:eastAsia="ar-SA"/>
        </w:rPr>
        <w:br/>
        <w:t>z postępowania wskazanych w rozdziale VII pkt 1 SWZ;</w:t>
      </w:r>
    </w:p>
    <w:p w14:paraId="0E9E87E2" w14:textId="1D6AD9A2" w:rsidR="005E752D" w:rsidRPr="005E752D" w:rsidRDefault="005E752D" w:rsidP="001F61CF">
      <w:pPr>
        <w:numPr>
          <w:ilvl w:val="1"/>
          <w:numId w:val="79"/>
        </w:numPr>
        <w:spacing w:after="0" w:line="276" w:lineRule="auto"/>
        <w:ind w:right="0"/>
        <w:rPr>
          <w:rFonts w:eastAsia="Times New Roman"/>
          <w:color w:val="auto"/>
          <w:szCs w:val="24"/>
          <w:lang w:eastAsia="ar-SA"/>
        </w:rPr>
      </w:pPr>
      <w:r w:rsidRPr="005E752D">
        <w:rPr>
          <w:rFonts w:eastAsia="Times New Roman"/>
          <w:color w:val="auto"/>
          <w:szCs w:val="24"/>
          <w:lang w:eastAsia="ar-SA"/>
        </w:rPr>
        <w:t>Wykaz usług potwierdzający spełnianie warunku określonego w rozdziale V</w:t>
      </w:r>
      <w:r w:rsidR="00D546C1">
        <w:rPr>
          <w:rFonts w:eastAsia="Times New Roman"/>
          <w:color w:val="auto"/>
          <w:szCs w:val="24"/>
          <w:lang w:eastAsia="ar-SA"/>
        </w:rPr>
        <w:t xml:space="preserve"> </w:t>
      </w:r>
      <w:r w:rsidRPr="005E752D">
        <w:rPr>
          <w:rFonts w:eastAsia="Times New Roman"/>
          <w:color w:val="auto"/>
          <w:szCs w:val="24"/>
          <w:lang w:eastAsia="ar-SA"/>
        </w:rPr>
        <w:t>pkt 1 ppkt 1.1. lit. d) Usługi powinny być wykonane, a w przypadku świadczeń powtarzających się lub ciągłych również wykonywane należycie w okresie ostatnich 3 lat przed upływem terminu składania ofert, a jeżeli okres prowadzenia działalności jest krótszy – w tym okresie, wraz z podaniem ich wartości, przedmiotu, dat wykonania i podmiotów, na rzecz których usługi te zostały wykonane. Do wykazu należy załączyć dowody potwierdzające, że wymienione usługi zostały wykonane należycie, w szczególności referencje bądź inne dokumenty wystawione przez podmiot, na rzecz którego usługi były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wykonanie powinny być wydane nie wcześniej niż 3 miesiące przed upływem terminu składania ofert. Wykaz należy sporządzić według Załącznika nr 3 do SWZ.</w:t>
      </w:r>
    </w:p>
    <w:p w14:paraId="146A296C" w14:textId="723135BF" w:rsidR="005E752D" w:rsidRPr="005E752D" w:rsidRDefault="005E752D" w:rsidP="001F61CF">
      <w:pPr>
        <w:numPr>
          <w:ilvl w:val="1"/>
          <w:numId w:val="79"/>
        </w:numPr>
        <w:spacing w:after="0" w:line="276" w:lineRule="auto"/>
        <w:ind w:right="0"/>
        <w:rPr>
          <w:rFonts w:eastAsia="Times New Roman"/>
          <w:color w:val="auto"/>
          <w:szCs w:val="24"/>
          <w:lang w:eastAsia="ar-SA"/>
        </w:rPr>
      </w:pPr>
      <w:r w:rsidRPr="005E752D">
        <w:rPr>
          <w:rFonts w:eastAsia="Times New Roman"/>
          <w:bCs/>
          <w:color w:val="auto"/>
          <w:szCs w:val="24"/>
          <w:lang w:eastAsia="ar-SA"/>
        </w:rPr>
        <w:t>Wykaz osób</w:t>
      </w:r>
      <w:r w:rsidRPr="005E752D">
        <w:rPr>
          <w:rFonts w:eastAsia="Times New Roman"/>
          <w:color w:val="auto"/>
          <w:szCs w:val="24"/>
          <w:lang w:eastAsia="ar-SA"/>
        </w:rPr>
        <w:t xml:space="preserve">, skierowanych przez Wykonawcę do realizacji zamówienia publicznego potwierdzający spełnianie warunku określonego w rozdziale V pkt 1 ppkt 1.1. lit. d)  SWZ, wraz z informacjami na temat ich kwalifikacji zawodowych, doświadczenia, niezbędnych do </w:t>
      </w:r>
      <w:r w:rsidRPr="005E752D">
        <w:rPr>
          <w:rFonts w:eastAsia="Times New Roman"/>
          <w:color w:val="auto"/>
          <w:szCs w:val="24"/>
          <w:lang w:eastAsia="ar-SA"/>
        </w:rPr>
        <w:lastRenderedPageBreak/>
        <w:t xml:space="preserve">wykonania zamówienia publicznego, a także zakresu wykonywanych przez nie czynności oraz informacją o podstawie do dysponowania tymi osobami </w:t>
      </w:r>
      <w:r w:rsidRPr="005E752D">
        <w:rPr>
          <w:rFonts w:eastAsia="Times New Roman"/>
          <w:b/>
          <w:color w:val="auto"/>
          <w:szCs w:val="24"/>
          <w:lang w:eastAsia="ar-SA"/>
        </w:rPr>
        <w:t xml:space="preserve">– </w:t>
      </w:r>
      <w:r w:rsidRPr="005E752D">
        <w:rPr>
          <w:rFonts w:eastAsia="Times New Roman"/>
          <w:color w:val="auto"/>
          <w:szCs w:val="24"/>
          <w:lang w:eastAsia="ar-SA"/>
        </w:rPr>
        <w:t>Załącznik nr 4 do SWZ;</w:t>
      </w:r>
    </w:p>
    <w:p w14:paraId="72CF9AB4" w14:textId="45219600" w:rsidR="005E752D" w:rsidRPr="005E752D" w:rsidRDefault="008C15D6" w:rsidP="001F61CF">
      <w:pPr>
        <w:numPr>
          <w:ilvl w:val="1"/>
          <w:numId w:val="79"/>
        </w:numPr>
        <w:spacing w:after="0" w:line="276" w:lineRule="auto"/>
        <w:ind w:right="0"/>
        <w:rPr>
          <w:rFonts w:eastAsia="Times New Roman"/>
          <w:color w:val="auto"/>
          <w:szCs w:val="24"/>
          <w:lang w:eastAsia="ar-SA"/>
        </w:rPr>
      </w:pPr>
      <w:r>
        <w:rPr>
          <w:rFonts w:asciiTheme="minorHAnsi" w:hAnsiTheme="minorHAnsi" w:cstheme="minorHAnsi"/>
          <w:color w:val="auto"/>
          <w:szCs w:val="24"/>
        </w:rPr>
        <w:t xml:space="preserve">Oświadczenie </w:t>
      </w:r>
      <w:r w:rsidR="005E752D" w:rsidRPr="005E752D">
        <w:rPr>
          <w:rFonts w:asciiTheme="minorHAnsi" w:hAnsiTheme="minorHAnsi" w:cstheme="minorHAnsi"/>
          <w:color w:val="auto"/>
          <w:szCs w:val="24"/>
        </w:rPr>
        <w:t>potwierdzające, że osoby, które będą uczestniczyć w wykonaniu zamówienia, posiadają wymagane uprawnienia niezbędne do realizacji zamówienia;</w:t>
      </w:r>
    </w:p>
    <w:p w14:paraId="45F38751" w14:textId="4F01D217" w:rsidR="005E752D" w:rsidRPr="008C15D6" w:rsidRDefault="008C15D6" w:rsidP="001F61CF">
      <w:pPr>
        <w:pStyle w:val="Akapitzlist"/>
        <w:numPr>
          <w:ilvl w:val="1"/>
          <w:numId w:val="79"/>
        </w:numPr>
        <w:spacing w:after="0" w:line="276" w:lineRule="auto"/>
        <w:ind w:right="0"/>
        <w:rPr>
          <w:rFonts w:asciiTheme="minorHAnsi" w:hAnsiTheme="minorHAnsi" w:cstheme="minorHAnsi"/>
          <w:color w:val="auto"/>
          <w:szCs w:val="24"/>
        </w:rPr>
      </w:pPr>
      <w:r w:rsidRPr="008C15D6">
        <w:rPr>
          <w:rFonts w:asciiTheme="minorHAnsi" w:hAnsiTheme="minorHAnsi" w:cstheme="minorHAnsi"/>
          <w:color w:val="auto"/>
          <w:szCs w:val="24"/>
        </w:rPr>
        <w:t>Oświadczenie potwierdzające</w:t>
      </w:r>
      <w:r w:rsidRPr="00204285">
        <w:rPr>
          <w:rFonts w:asciiTheme="minorHAnsi" w:hAnsiTheme="minorHAnsi" w:cstheme="minorHAnsi"/>
          <w:color w:val="auto"/>
          <w:szCs w:val="24"/>
        </w:rPr>
        <w:t xml:space="preserve"> dysponowanie załogą interwencyjną</w:t>
      </w:r>
      <w:r>
        <w:rPr>
          <w:rFonts w:asciiTheme="minorHAnsi" w:hAnsiTheme="minorHAnsi" w:cstheme="minorHAnsi"/>
          <w:color w:val="auto"/>
          <w:szCs w:val="24"/>
        </w:rPr>
        <w:t>.</w:t>
      </w:r>
    </w:p>
    <w:p w14:paraId="216ECEAC" w14:textId="77777777" w:rsidR="005E752D" w:rsidRPr="005E752D" w:rsidRDefault="005E752D" w:rsidP="001F61CF">
      <w:pPr>
        <w:numPr>
          <w:ilvl w:val="0"/>
          <w:numId w:val="79"/>
        </w:numPr>
        <w:spacing w:after="0" w:line="276" w:lineRule="auto"/>
        <w:ind w:right="0"/>
        <w:rPr>
          <w:rFonts w:eastAsia="Times New Roman"/>
          <w:color w:val="auto"/>
          <w:szCs w:val="24"/>
        </w:rPr>
      </w:pPr>
      <w:r w:rsidRPr="005E752D">
        <w:rPr>
          <w:rFonts w:eastAsia="Times New Roman"/>
          <w:color w:val="auto"/>
          <w:szCs w:val="24"/>
        </w:rPr>
        <w:t xml:space="preserve">Zamawiający nie wzywa do złożenia podmiotowych środków dowodowych jeżeli może je uzyskać za pomocą bezpłatnych i ogólnodostępnych baz danych, w szczególności rejestrów publicznych </w:t>
      </w:r>
      <w:r w:rsidRPr="005E752D">
        <w:rPr>
          <w:rFonts w:eastAsia="Times New Roman"/>
          <w:color w:val="auto"/>
          <w:szCs w:val="24"/>
        </w:rPr>
        <w:br/>
        <w:t xml:space="preserve">w rozumieniu ustawy z dnia 17 lutego 2005 r. o informatyzacji działalności podmiotów realizujących zadania publiczne, o ile Wykonawca wskazał w oświadczeniu, o którym mowa w art. 125 ust. 1 ustawy </w:t>
      </w:r>
      <w:proofErr w:type="spellStart"/>
      <w:r w:rsidRPr="005E752D">
        <w:rPr>
          <w:rFonts w:eastAsia="Times New Roman"/>
          <w:color w:val="auto"/>
          <w:szCs w:val="24"/>
        </w:rPr>
        <w:t>Pzp</w:t>
      </w:r>
      <w:proofErr w:type="spellEnd"/>
      <w:r w:rsidRPr="005E752D">
        <w:rPr>
          <w:rFonts w:eastAsia="Times New Roman"/>
          <w:color w:val="auto"/>
          <w:szCs w:val="24"/>
        </w:rPr>
        <w:t xml:space="preserve"> dane umożliwiające dostęp do tych środków.</w:t>
      </w:r>
    </w:p>
    <w:p w14:paraId="32FB69E3" w14:textId="77777777" w:rsidR="005E752D" w:rsidRPr="005E752D" w:rsidRDefault="005E752D" w:rsidP="001F61CF">
      <w:pPr>
        <w:numPr>
          <w:ilvl w:val="0"/>
          <w:numId w:val="79"/>
        </w:numPr>
        <w:spacing w:after="0" w:line="276" w:lineRule="auto"/>
        <w:ind w:right="0"/>
        <w:rPr>
          <w:rFonts w:eastAsia="Times New Roman"/>
          <w:color w:val="auto"/>
          <w:szCs w:val="24"/>
        </w:rPr>
      </w:pPr>
      <w:r w:rsidRPr="005E752D">
        <w:rPr>
          <w:rFonts w:eastAsia="Times New Roman"/>
          <w:color w:val="auto"/>
          <w:szCs w:val="24"/>
        </w:rPr>
        <w:t>Wykonawca nie jest zobowiązany do złożenia podmiotowych środków dowodowych, które Zamawiający posiada, jeżeli Wykonawca wskaże te środki oraz potwierdzi ich prawidłowość i aktualność.</w:t>
      </w:r>
    </w:p>
    <w:p w14:paraId="7219F54A" w14:textId="77777777" w:rsidR="005E752D" w:rsidRPr="005E752D" w:rsidRDefault="005E752D" w:rsidP="001F61CF">
      <w:pPr>
        <w:numPr>
          <w:ilvl w:val="0"/>
          <w:numId w:val="79"/>
        </w:numPr>
        <w:spacing w:after="0" w:line="276" w:lineRule="auto"/>
        <w:ind w:right="0"/>
        <w:rPr>
          <w:rFonts w:eastAsia="Times New Roman"/>
          <w:color w:val="auto"/>
          <w:szCs w:val="24"/>
        </w:rPr>
      </w:pPr>
      <w:r w:rsidRPr="005E752D">
        <w:rPr>
          <w:rFonts w:eastAsia="Times New Roman"/>
          <w:color w:val="auto"/>
          <w:szCs w:val="24"/>
        </w:rPr>
        <w:t>Wykonawca, który powoła się na zasoby innych podmiotów, jeżeli jego oferta zostanie najwyżej oceniona – na wezwanie Zamawiającego – powinien złożyć dokumenty w formie elektronicznej lub w postaci elektronicznej opatrzonej podpisem zaufanym lub podpisem osobistym, potwierdzające brak podstaw do wykluczenia podmiotów udostępniających zasoby, dowody należytego wykonania zamówień (np. referencje) w zakresie niezbędnym do potwierdzenia spełniania warunku.</w:t>
      </w:r>
    </w:p>
    <w:p w14:paraId="68E41131" w14:textId="4D354A85" w:rsidR="005E752D" w:rsidRPr="005E752D" w:rsidRDefault="005E752D" w:rsidP="001F61CF">
      <w:pPr>
        <w:numPr>
          <w:ilvl w:val="0"/>
          <w:numId w:val="79"/>
        </w:numPr>
        <w:spacing w:after="0" w:line="276" w:lineRule="auto"/>
        <w:ind w:right="0"/>
        <w:rPr>
          <w:szCs w:val="24"/>
          <w:lang w:eastAsia="en-US"/>
        </w:rPr>
      </w:pPr>
      <w:r w:rsidRPr="005E752D">
        <w:rPr>
          <w:rFonts w:eastAsia="Times New Roman"/>
          <w:color w:val="auto"/>
          <w:szCs w:val="24"/>
        </w:rPr>
        <w:t xml:space="preserve">Zobowiązanie podmiotu udostępniającego zasoby, o którym mowa w zdaniu wcześniejszym zawiera informacje określone w rozdziale V pkt 7 SWZ. </w:t>
      </w:r>
    </w:p>
    <w:p w14:paraId="107461A4" w14:textId="77777777" w:rsidR="005E752D" w:rsidRPr="005E752D" w:rsidRDefault="005E752D" w:rsidP="001F61CF">
      <w:pPr>
        <w:numPr>
          <w:ilvl w:val="0"/>
          <w:numId w:val="79"/>
        </w:numPr>
        <w:spacing w:after="0" w:line="276" w:lineRule="auto"/>
        <w:ind w:right="0"/>
        <w:rPr>
          <w:rFonts w:eastAsia="Times New Roman"/>
          <w:color w:val="auto"/>
          <w:szCs w:val="24"/>
        </w:rPr>
      </w:pPr>
      <w:r w:rsidRPr="005E752D">
        <w:rPr>
          <w:rFonts w:eastAsia="Times New Roman"/>
          <w:color w:val="auto"/>
          <w:szCs w:val="24"/>
        </w:rPr>
        <w:t xml:space="preserve">Wykonawcy mogą wspólnie ubiegać się o udzielenie zamówienia (np. konsorcjum). W takim przypadku Wykonawcy występujący wspólnie muszą ustanowić pełnomocnika (lidera) do reprezentowania ich w postępowaniu o udzielenie niniejszego zamówienia publicznego albo reprezentowania w postępowaniu i zawarcia umowy w sprawie zamówienia publicznego. Pełnomocnictwo należy przedłożyć wraz z Ofertą. </w:t>
      </w:r>
    </w:p>
    <w:p w14:paraId="5BD28613" w14:textId="77777777" w:rsidR="005E752D" w:rsidRPr="005E752D" w:rsidRDefault="005E752D" w:rsidP="008A754A">
      <w:pPr>
        <w:spacing w:after="0" w:line="276" w:lineRule="auto"/>
        <w:ind w:left="360" w:right="0" w:firstLine="0"/>
        <w:rPr>
          <w:rFonts w:eastAsia="Times New Roman"/>
          <w:color w:val="auto"/>
          <w:szCs w:val="24"/>
        </w:rPr>
      </w:pPr>
      <w:r w:rsidRPr="005E752D">
        <w:rPr>
          <w:rFonts w:eastAsia="Times New Roman"/>
          <w:b/>
          <w:bCs/>
          <w:color w:val="auto"/>
          <w:szCs w:val="24"/>
        </w:rPr>
        <w:t>UWAGA:</w:t>
      </w:r>
      <w:r w:rsidRPr="005E752D">
        <w:rPr>
          <w:rFonts w:eastAsia="Times New Roman"/>
          <w:color w:val="auto"/>
          <w:szCs w:val="24"/>
        </w:rPr>
        <w:t xml:space="preserve"> treść pełnomocnictwa powinna dokładnie określać zakres umocowania oraz dane mocodawców i pełnomocnika. Pełnomocnictwo musi być złożone w oryginale (postać elektroniczna opatrzona kwalifikowanym podpisem elektronicznym lub podpisem zaufanym lub podpisem osobistym) lub kopii poświadczonej notarialnie w postaci elektronicznej opatrzonej kwalifikowanym podpisem elektronicznym.</w:t>
      </w:r>
    </w:p>
    <w:p w14:paraId="366E7B44" w14:textId="77777777" w:rsidR="005E752D" w:rsidRPr="005E752D" w:rsidRDefault="005E752D" w:rsidP="001F61CF">
      <w:pPr>
        <w:numPr>
          <w:ilvl w:val="0"/>
          <w:numId w:val="79"/>
        </w:numPr>
        <w:spacing w:after="0" w:line="276" w:lineRule="auto"/>
        <w:ind w:right="0"/>
        <w:rPr>
          <w:rFonts w:eastAsia="Times New Roman"/>
          <w:color w:val="auto"/>
          <w:szCs w:val="24"/>
        </w:rPr>
      </w:pPr>
      <w:r w:rsidRPr="005E752D">
        <w:rPr>
          <w:rFonts w:eastAsia="Times New Roman"/>
          <w:color w:val="auto"/>
          <w:szCs w:val="24"/>
        </w:rPr>
        <w:t xml:space="preserve">W przypadku Wykonawców wspólnie ubiegających się o udzielenie zamówienia, oświadczenia, </w:t>
      </w:r>
      <w:r w:rsidRPr="005E752D">
        <w:rPr>
          <w:rFonts w:eastAsia="Times New Roman"/>
          <w:color w:val="auto"/>
          <w:szCs w:val="24"/>
        </w:rPr>
        <w:br/>
        <w:t>o których mowa w Rozdziale IX pkt 1 ppkt 1.1. SWZ, składa każdy z Wykonawców. Oświadczenia te potwierdzają brak podstaw wykluczenia oraz spełnianie warunków udziału w zakresie, w jakim każdy z Wykonawców wykazuje spełnianie warunków udziału w postępowaniu.</w:t>
      </w:r>
    </w:p>
    <w:p w14:paraId="477BBCEA" w14:textId="77777777" w:rsidR="005E752D" w:rsidRPr="005E752D" w:rsidRDefault="005E752D" w:rsidP="001F61CF">
      <w:pPr>
        <w:numPr>
          <w:ilvl w:val="0"/>
          <w:numId w:val="79"/>
        </w:numPr>
        <w:spacing w:after="0" w:line="276" w:lineRule="auto"/>
        <w:ind w:right="0"/>
        <w:rPr>
          <w:rFonts w:eastAsia="Times New Roman"/>
          <w:color w:val="auto"/>
          <w:szCs w:val="24"/>
        </w:rPr>
      </w:pPr>
      <w:r w:rsidRPr="005E752D">
        <w:rPr>
          <w:rFonts w:eastAsia="Times New Roman"/>
          <w:color w:val="auto"/>
          <w:szCs w:val="24"/>
        </w:rPr>
        <w:t xml:space="preserve">Jeżeli oferta Wykonawców ubiegających się wspólnie o udzielenie zamówienia została najwyżej oceniona – na wezwanie Zamawiającego – </w:t>
      </w:r>
      <w:bookmarkStart w:id="6" w:name="_Hlk68681274"/>
      <w:r w:rsidRPr="005E752D">
        <w:rPr>
          <w:rFonts w:eastAsia="Times New Roman"/>
          <w:color w:val="auto"/>
          <w:szCs w:val="24"/>
        </w:rPr>
        <w:t xml:space="preserve">Wykonawca składa dokumenty w </w:t>
      </w:r>
      <w:bookmarkEnd w:id="6"/>
      <w:r w:rsidRPr="005E752D">
        <w:rPr>
          <w:rFonts w:eastAsia="Times New Roman"/>
          <w:color w:val="auto"/>
          <w:szCs w:val="24"/>
        </w:rPr>
        <w:t>formie elektronicznej lub w postaci elektronicznej opatrzonej podpisem zaufanym lub podpisem osobistym potwierdzające brak podstaw do wykluczenia każdego z nich odrębnie.</w:t>
      </w:r>
    </w:p>
    <w:p w14:paraId="710B3558" w14:textId="137D6E09" w:rsidR="005E752D" w:rsidRPr="005E752D" w:rsidRDefault="005E752D" w:rsidP="001F61CF">
      <w:pPr>
        <w:numPr>
          <w:ilvl w:val="0"/>
          <w:numId w:val="79"/>
        </w:numPr>
        <w:spacing w:after="0" w:line="276" w:lineRule="auto"/>
        <w:ind w:right="0"/>
        <w:rPr>
          <w:rFonts w:eastAsia="Times New Roman"/>
          <w:color w:val="auto"/>
          <w:szCs w:val="24"/>
        </w:rPr>
      </w:pPr>
      <w:r w:rsidRPr="005E752D">
        <w:rPr>
          <w:rFonts w:eastAsia="Times New Roman"/>
          <w:color w:val="auto"/>
          <w:szCs w:val="24"/>
        </w:rPr>
        <w:t xml:space="preserve">Wykonawcy wspólnie ubiegający się o udzielenie zamówienia w odniesieniu do warunku udziału </w:t>
      </w:r>
      <w:r w:rsidRPr="005E752D">
        <w:rPr>
          <w:rFonts w:eastAsia="Times New Roman"/>
          <w:color w:val="auto"/>
          <w:szCs w:val="24"/>
        </w:rPr>
        <w:br/>
        <w:t xml:space="preserve">w postępowaniu, dotyczącego zdolności technicznej i zawodowej, określonego w rozdziale </w:t>
      </w:r>
      <w:r w:rsidRPr="005E752D">
        <w:rPr>
          <w:rFonts w:eastAsia="Times New Roman"/>
          <w:color w:val="auto"/>
          <w:szCs w:val="24"/>
          <w:lang w:eastAsia="ar-SA"/>
        </w:rPr>
        <w:t>V</w:t>
      </w:r>
      <w:bookmarkStart w:id="7" w:name="_GoBack"/>
      <w:bookmarkEnd w:id="7"/>
      <w:r w:rsidRPr="005E752D">
        <w:rPr>
          <w:rFonts w:eastAsia="Times New Roman"/>
          <w:color w:val="auto"/>
          <w:szCs w:val="24"/>
          <w:lang w:eastAsia="ar-SA"/>
        </w:rPr>
        <w:br/>
      </w:r>
      <w:r w:rsidRPr="005E752D">
        <w:rPr>
          <w:rFonts w:eastAsia="Times New Roman"/>
          <w:color w:val="auto"/>
          <w:szCs w:val="24"/>
          <w:lang w:eastAsia="ar-SA"/>
        </w:rPr>
        <w:lastRenderedPageBreak/>
        <w:t>pkt 1 ppkt 1.1. lit. d) SWZ</w:t>
      </w:r>
      <w:r w:rsidRPr="005E752D">
        <w:rPr>
          <w:rFonts w:eastAsia="Times New Roman"/>
          <w:color w:val="auto"/>
          <w:szCs w:val="24"/>
        </w:rPr>
        <w:t xml:space="preserve">, przedsiębiorcy wchodzący w skład konsorcjum spełnią ten warunek jeżeli przynajmniej jeden z podmiotów tworzących konsorcjum spełnia samodzielnie warunek określony przez Zamawiającego w rozdziale </w:t>
      </w:r>
      <w:r w:rsidRPr="005E752D">
        <w:rPr>
          <w:rFonts w:eastAsia="Times New Roman"/>
          <w:color w:val="auto"/>
          <w:szCs w:val="24"/>
          <w:lang w:eastAsia="ar-SA"/>
        </w:rPr>
        <w:t>V</w:t>
      </w:r>
      <w:r w:rsidR="005E74CB">
        <w:rPr>
          <w:rFonts w:eastAsia="Times New Roman"/>
          <w:color w:val="auto"/>
          <w:szCs w:val="24"/>
          <w:lang w:eastAsia="ar-SA"/>
        </w:rPr>
        <w:t xml:space="preserve"> </w:t>
      </w:r>
      <w:r w:rsidRPr="005E752D">
        <w:rPr>
          <w:rFonts w:eastAsia="Times New Roman"/>
          <w:color w:val="auto"/>
          <w:szCs w:val="24"/>
          <w:lang w:eastAsia="ar-SA"/>
        </w:rPr>
        <w:t xml:space="preserve">pkt 1 ppkt 1.1. lit. d) </w:t>
      </w:r>
      <w:r w:rsidRPr="005E752D">
        <w:rPr>
          <w:rFonts w:eastAsia="Times New Roman"/>
          <w:color w:val="auto"/>
          <w:szCs w:val="24"/>
        </w:rPr>
        <w:t>SWZ.</w:t>
      </w:r>
    </w:p>
    <w:p w14:paraId="560A7717" w14:textId="77777777" w:rsidR="005E752D" w:rsidRPr="005E752D" w:rsidRDefault="005E752D" w:rsidP="001F61CF">
      <w:pPr>
        <w:numPr>
          <w:ilvl w:val="0"/>
          <w:numId w:val="79"/>
        </w:numPr>
        <w:spacing w:after="0" w:line="276" w:lineRule="auto"/>
        <w:ind w:right="0"/>
        <w:rPr>
          <w:rFonts w:eastAsia="Times New Roman"/>
          <w:color w:val="auto"/>
          <w:szCs w:val="24"/>
        </w:rPr>
      </w:pPr>
      <w:r w:rsidRPr="005E752D">
        <w:rPr>
          <w:rFonts w:eastAsia="Times New Roman"/>
          <w:color w:val="auto"/>
          <w:szCs w:val="24"/>
        </w:rPr>
        <w:t>Wszelka korespondencja oraz rozliczenia dokonywane będą wyłącznie z pełnomocnikiem (liderem)/ spółką.</w:t>
      </w:r>
    </w:p>
    <w:p w14:paraId="6A878C96" w14:textId="77777777" w:rsidR="005E752D" w:rsidRPr="005E752D" w:rsidRDefault="005E752D" w:rsidP="001F61CF">
      <w:pPr>
        <w:numPr>
          <w:ilvl w:val="0"/>
          <w:numId w:val="79"/>
        </w:numPr>
        <w:spacing w:after="0" w:line="276" w:lineRule="auto"/>
        <w:ind w:right="0"/>
        <w:rPr>
          <w:rFonts w:eastAsia="Times New Roman"/>
          <w:color w:val="auto"/>
          <w:szCs w:val="24"/>
        </w:rPr>
      </w:pPr>
      <w:r w:rsidRPr="005E752D">
        <w:rPr>
          <w:rFonts w:eastAsia="Times New Roman"/>
          <w:color w:val="auto"/>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D295186" w14:textId="77777777" w:rsidR="005E752D" w:rsidRPr="005E752D" w:rsidRDefault="005E752D" w:rsidP="001F61CF">
      <w:pPr>
        <w:numPr>
          <w:ilvl w:val="0"/>
          <w:numId w:val="79"/>
        </w:numPr>
        <w:spacing w:after="0" w:line="276" w:lineRule="auto"/>
        <w:ind w:right="0"/>
        <w:rPr>
          <w:rFonts w:eastAsia="Times New Roman"/>
          <w:color w:val="auto"/>
          <w:szCs w:val="24"/>
        </w:rPr>
      </w:pPr>
      <w:r w:rsidRPr="005E752D">
        <w:rPr>
          <w:rFonts w:eastAsia="Times New Roman"/>
          <w:color w:val="auto"/>
          <w:szCs w:val="24"/>
        </w:rPr>
        <w:t xml:space="preserve">Dokumenty lub oświadczenia jakich może żądać Zamawiający od Wykonawcy w postępowaniu </w:t>
      </w:r>
      <w:r w:rsidRPr="005E752D">
        <w:rPr>
          <w:rFonts w:eastAsia="Times New Roman"/>
          <w:color w:val="auto"/>
          <w:szCs w:val="24"/>
        </w:rPr>
        <w:br/>
        <w:t>o udzielenie zamówienia, powinny być złożone w oryginale w postaci dokumentu elektronicznego lub w elektronicznej kopii dokumentu poświadczonej za zgodność z oryginałem.</w:t>
      </w:r>
    </w:p>
    <w:p w14:paraId="65296542" w14:textId="77777777" w:rsidR="005E752D" w:rsidRPr="005E752D" w:rsidRDefault="005E752D" w:rsidP="001F61CF">
      <w:pPr>
        <w:numPr>
          <w:ilvl w:val="0"/>
          <w:numId w:val="79"/>
        </w:numPr>
        <w:spacing w:after="0" w:line="276" w:lineRule="auto"/>
        <w:ind w:right="0"/>
        <w:rPr>
          <w:rFonts w:eastAsia="Times New Roman"/>
          <w:color w:val="auto"/>
          <w:szCs w:val="24"/>
        </w:rPr>
      </w:pPr>
      <w:r w:rsidRPr="005E752D">
        <w:rPr>
          <w:rFonts w:eastAsia="Times New Roman"/>
          <w:color w:val="auto"/>
          <w:szCs w:val="24"/>
        </w:rPr>
        <w:t>Jeżeli wykaz, oświadczenia lub inne złożone przez Wykonawcę dokumenty budzą wątpliwości Zamawiającego, może on zwrócić się bezpośrednio do właściwego podmiotu, na rzecz którego usługi były wykonane, a w przypadku świadczeń powtarzających się lub ciągłych są wykonywane, o dodatkowe informacje lub dokumenty w tym zakresie.</w:t>
      </w:r>
    </w:p>
    <w:p w14:paraId="001E7E41" w14:textId="77777777" w:rsidR="005E752D" w:rsidRPr="005E752D" w:rsidRDefault="005E752D" w:rsidP="001F61CF">
      <w:pPr>
        <w:numPr>
          <w:ilvl w:val="0"/>
          <w:numId w:val="79"/>
        </w:numPr>
        <w:spacing w:after="0" w:line="276" w:lineRule="auto"/>
        <w:ind w:right="0"/>
        <w:rPr>
          <w:rFonts w:eastAsia="Times New Roman"/>
          <w:color w:val="auto"/>
          <w:szCs w:val="24"/>
        </w:rPr>
      </w:pPr>
      <w:r w:rsidRPr="005E752D">
        <w:rPr>
          <w:rFonts w:eastAsia="Times New Roman"/>
          <w:color w:val="auto"/>
          <w:szCs w:val="24"/>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6E8FB29E" w14:textId="13E59440" w:rsidR="00F46DAE" w:rsidRPr="008C15D6" w:rsidRDefault="00F46DAE" w:rsidP="008A754A">
      <w:pPr>
        <w:spacing w:after="0" w:line="276" w:lineRule="auto"/>
        <w:ind w:right="0"/>
        <w:rPr>
          <w:rFonts w:asciiTheme="minorHAnsi" w:hAnsiTheme="minorHAnsi" w:cstheme="minorHAnsi"/>
          <w:szCs w:val="24"/>
        </w:rPr>
      </w:pPr>
    </w:p>
    <w:p w14:paraId="5F81A96D" w14:textId="0C4DA347" w:rsidR="0065008A" w:rsidRPr="0065008A" w:rsidRDefault="009B7536" w:rsidP="008A754A">
      <w:pPr>
        <w:pStyle w:val="Akapitzlist"/>
        <w:numPr>
          <w:ilvl w:val="0"/>
          <w:numId w:val="3"/>
        </w:numPr>
        <w:spacing w:after="0" w:line="276" w:lineRule="auto"/>
        <w:ind w:right="7" w:hanging="673"/>
        <w:rPr>
          <w:rFonts w:asciiTheme="minorHAnsi" w:hAnsiTheme="minorHAnsi" w:cstheme="minorHAnsi"/>
          <w:b/>
          <w:szCs w:val="24"/>
        </w:rPr>
      </w:pPr>
      <w:r w:rsidRPr="0065008A">
        <w:rPr>
          <w:rFonts w:asciiTheme="minorHAnsi" w:hAnsiTheme="minorHAnsi" w:cstheme="minorHAnsi"/>
          <w:b/>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r w:rsidR="0065008A" w:rsidRPr="0065008A">
        <w:rPr>
          <w:rFonts w:asciiTheme="minorHAnsi" w:hAnsiTheme="minorHAnsi" w:cstheme="minorHAnsi"/>
          <w:b/>
          <w:szCs w:val="24"/>
        </w:rPr>
        <w:t>.</w:t>
      </w:r>
    </w:p>
    <w:p w14:paraId="19C4398F" w14:textId="1B211725" w:rsidR="00F46DAE" w:rsidRPr="0065008A" w:rsidRDefault="009B7536" w:rsidP="008A754A">
      <w:pPr>
        <w:pStyle w:val="Akapitzlist"/>
        <w:spacing w:after="0" w:line="276" w:lineRule="auto"/>
        <w:ind w:left="675" w:right="7" w:firstLine="0"/>
        <w:rPr>
          <w:rFonts w:asciiTheme="minorHAnsi" w:hAnsiTheme="minorHAnsi" w:cstheme="minorHAnsi"/>
          <w:szCs w:val="24"/>
        </w:rPr>
      </w:pPr>
      <w:r w:rsidRPr="0065008A">
        <w:rPr>
          <w:rFonts w:asciiTheme="minorHAnsi" w:hAnsiTheme="minorHAnsi" w:cstheme="minorHAnsi"/>
          <w:szCs w:val="24"/>
        </w:rPr>
        <w:t xml:space="preserve"> </w:t>
      </w:r>
    </w:p>
    <w:p w14:paraId="7BB95E31" w14:textId="77777777" w:rsidR="0065008A" w:rsidRPr="0065008A" w:rsidRDefault="0065008A" w:rsidP="001F61CF">
      <w:pPr>
        <w:numPr>
          <w:ilvl w:val="0"/>
          <w:numId w:val="80"/>
        </w:numPr>
        <w:suppressAutoHyphens/>
        <w:spacing w:after="0" w:line="276" w:lineRule="auto"/>
        <w:ind w:left="284" w:right="0" w:hanging="284"/>
        <w:rPr>
          <w:rFonts w:eastAsia="Times New Roman"/>
          <w:color w:val="auto"/>
          <w:szCs w:val="24"/>
        </w:rPr>
      </w:pPr>
      <w:r w:rsidRPr="0065008A">
        <w:rPr>
          <w:rFonts w:eastAsia="Times New Roman"/>
          <w:color w:val="auto"/>
          <w:szCs w:val="24"/>
        </w:rPr>
        <w:t xml:space="preserve">Komunikacja w postępowaniu o udzielenie zamówienia, w szczególności składanie Ofert oraz wszelkich oświadczeń i dokumentów między Zamawiającym, a Wykonawcą, z uwzględnieniem wyjątków określonych w ustawie </w:t>
      </w:r>
      <w:proofErr w:type="spellStart"/>
      <w:r w:rsidRPr="0065008A">
        <w:rPr>
          <w:rFonts w:eastAsia="Times New Roman"/>
          <w:color w:val="auto"/>
          <w:szCs w:val="24"/>
        </w:rPr>
        <w:t>Pzp</w:t>
      </w:r>
      <w:proofErr w:type="spellEnd"/>
      <w:r w:rsidRPr="0065008A">
        <w:rPr>
          <w:rFonts w:eastAsia="Times New Roman"/>
          <w:color w:val="auto"/>
          <w:szCs w:val="24"/>
        </w:rPr>
        <w:t>, odbywa się przy użyciu środków komunikacji elektronicznej, tj.:</w:t>
      </w:r>
    </w:p>
    <w:p w14:paraId="115F68A7" w14:textId="77777777" w:rsidR="0065008A" w:rsidRPr="0065008A" w:rsidRDefault="0065008A" w:rsidP="001F61CF">
      <w:pPr>
        <w:numPr>
          <w:ilvl w:val="1"/>
          <w:numId w:val="80"/>
        </w:numPr>
        <w:suppressAutoHyphens/>
        <w:spacing w:after="0" w:line="276" w:lineRule="auto"/>
        <w:ind w:left="709" w:right="0" w:hanging="425"/>
        <w:rPr>
          <w:rFonts w:eastAsia="Times New Roman"/>
          <w:color w:val="auto"/>
          <w:szCs w:val="24"/>
        </w:rPr>
      </w:pPr>
      <w:r w:rsidRPr="0065008A">
        <w:rPr>
          <w:szCs w:val="24"/>
          <w:lang w:eastAsia="en-US"/>
        </w:rPr>
        <w:t>platformy zakupowej zwanej dalej „Platformą” pod adresem: https://platformazakupowa.pl/</w:t>
      </w:r>
      <w:r w:rsidRPr="0065008A">
        <w:rPr>
          <w:rFonts w:eastAsia="Times New Roman"/>
          <w:color w:val="auto"/>
          <w:szCs w:val="24"/>
        </w:rPr>
        <w:t xml:space="preserve">pn/pfron </w:t>
      </w:r>
      <w:r w:rsidRPr="0065008A">
        <w:rPr>
          <w:szCs w:val="24"/>
          <w:lang w:eastAsia="en-US"/>
        </w:rPr>
        <w:t xml:space="preserve">(Ogłoszenie o zamówieniu, dokumenty zamówienia </w:t>
      </w:r>
      <w:r w:rsidRPr="0065008A">
        <w:rPr>
          <w:szCs w:val="24"/>
          <w:lang w:eastAsia="en-US"/>
        </w:rPr>
        <w:br/>
        <w:t>w tym SWZ i informacje dla Wykonawców, składanie Ofert, wycofanie Oferty lub Wniosku, informacje o postępowaniu, korespondencja);</w:t>
      </w:r>
    </w:p>
    <w:p w14:paraId="143E830C" w14:textId="77777777" w:rsidR="0065008A" w:rsidRPr="0065008A" w:rsidRDefault="0065008A" w:rsidP="001F61CF">
      <w:pPr>
        <w:numPr>
          <w:ilvl w:val="1"/>
          <w:numId w:val="80"/>
        </w:numPr>
        <w:suppressAutoHyphens/>
        <w:spacing w:after="0" w:line="276" w:lineRule="auto"/>
        <w:ind w:left="709" w:right="0" w:hanging="425"/>
        <w:rPr>
          <w:rFonts w:eastAsia="Times New Roman"/>
          <w:color w:val="auto"/>
          <w:szCs w:val="24"/>
        </w:rPr>
      </w:pPr>
      <w:r w:rsidRPr="0065008A">
        <w:rPr>
          <w:szCs w:val="24"/>
          <w:lang w:eastAsia="en-US"/>
        </w:rPr>
        <w:t xml:space="preserve">poczty elektronicznej: </w:t>
      </w:r>
      <w:r w:rsidRPr="0065008A">
        <w:rPr>
          <w:color w:val="auto"/>
          <w:szCs w:val="24"/>
          <w:lang w:eastAsia="en-US"/>
        </w:rPr>
        <w:t>zamowienia_publiczne@pfron.org.pl</w:t>
      </w:r>
      <w:r w:rsidRPr="0065008A">
        <w:rPr>
          <w:szCs w:val="24"/>
          <w:lang w:eastAsia="en-US"/>
        </w:rPr>
        <w:t xml:space="preserve"> (korespondencja, zawiadomienia, informacje, wnioski oprócz Ofert i załączników do Oferty); </w:t>
      </w:r>
    </w:p>
    <w:p w14:paraId="3D361590" w14:textId="77777777" w:rsidR="0065008A" w:rsidRPr="0065008A" w:rsidRDefault="0065008A" w:rsidP="001F61CF">
      <w:pPr>
        <w:numPr>
          <w:ilvl w:val="1"/>
          <w:numId w:val="80"/>
        </w:numPr>
        <w:suppressAutoHyphens/>
        <w:spacing w:after="0" w:line="276" w:lineRule="auto"/>
        <w:ind w:left="709" w:right="0" w:hanging="425"/>
        <w:rPr>
          <w:rFonts w:eastAsia="Times New Roman"/>
          <w:color w:val="auto"/>
          <w:szCs w:val="24"/>
        </w:rPr>
      </w:pPr>
      <w:r w:rsidRPr="0065008A">
        <w:rPr>
          <w:szCs w:val="24"/>
          <w:lang w:eastAsia="en-US"/>
        </w:rPr>
        <w:t xml:space="preserve">strony internetowej Zamawiającego </w:t>
      </w:r>
      <w:r w:rsidRPr="0065008A">
        <w:rPr>
          <w:color w:val="auto"/>
          <w:szCs w:val="24"/>
          <w:lang w:eastAsia="en-US"/>
        </w:rPr>
        <w:t>http://bip.pfron.org.pl/zamowienia-publiczne/</w:t>
      </w:r>
      <w:r w:rsidRPr="0065008A">
        <w:rPr>
          <w:szCs w:val="24"/>
          <w:lang w:eastAsia="en-US"/>
        </w:rPr>
        <w:t xml:space="preserve"> (tylko informacja o wszczęciu postępowania). </w:t>
      </w:r>
    </w:p>
    <w:p w14:paraId="5EE6039C" w14:textId="77777777" w:rsidR="0065008A" w:rsidRPr="0065008A" w:rsidRDefault="0065008A" w:rsidP="001F61CF">
      <w:pPr>
        <w:numPr>
          <w:ilvl w:val="0"/>
          <w:numId w:val="80"/>
        </w:numPr>
        <w:suppressAutoHyphens/>
        <w:spacing w:after="0" w:line="276" w:lineRule="auto"/>
        <w:ind w:left="284" w:right="0" w:hanging="284"/>
        <w:rPr>
          <w:color w:val="auto"/>
          <w:szCs w:val="24"/>
          <w:lang w:eastAsia="ar-SA"/>
        </w:rPr>
      </w:pPr>
      <w:r w:rsidRPr="0065008A">
        <w:rPr>
          <w:rFonts w:eastAsia="Times New Roman"/>
          <w:color w:val="auto"/>
          <w:szCs w:val="24"/>
        </w:rPr>
        <w:t>Komunikacja między Zamawiającym a Wykonawcą w zakresie</w:t>
      </w:r>
      <w:r w:rsidRPr="0065008A">
        <w:rPr>
          <w:color w:val="auto"/>
          <w:szCs w:val="24"/>
          <w:highlight w:val="white"/>
          <w:lang w:eastAsia="ar-SA"/>
        </w:rPr>
        <w:t xml:space="preserve"> przesyłania </w:t>
      </w:r>
      <w:r w:rsidRPr="0065008A">
        <w:rPr>
          <w:color w:val="auto"/>
          <w:szCs w:val="24"/>
          <w:lang w:eastAsia="ar-SA"/>
        </w:rPr>
        <w:t xml:space="preserve">odpowiedzi na pytania, zmiany specyfikacji, zmiany terminu składania i otwarcia Ofert, itp., odbywa się za pośrednictwem </w:t>
      </w:r>
      <w:r w:rsidRPr="0065008A">
        <w:rPr>
          <w:color w:val="auto"/>
          <w:szCs w:val="24"/>
          <w:lang w:eastAsia="ar-SA"/>
        </w:rPr>
        <w:lastRenderedPageBreak/>
        <w:t>platformazakupowa.pl i formularza „Wyślij wiadomość do zamawiającego”. Informacje zwrotne  Zamawiający będzie zamieszczał na platformie w sekcji “Komunikaty”.</w:t>
      </w:r>
    </w:p>
    <w:p w14:paraId="392570C2" w14:textId="77777777" w:rsidR="0065008A" w:rsidRPr="0065008A" w:rsidRDefault="0065008A" w:rsidP="001F61CF">
      <w:pPr>
        <w:numPr>
          <w:ilvl w:val="0"/>
          <w:numId w:val="80"/>
        </w:numPr>
        <w:suppressAutoHyphens/>
        <w:spacing w:after="0" w:line="276" w:lineRule="auto"/>
        <w:ind w:left="284" w:right="0" w:hanging="284"/>
        <w:rPr>
          <w:rFonts w:eastAsia="Times New Roman"/>
          <w:color w:val="auto"/>
          <w:szCs w:val="24"/>
          <w:lang w:eastAsia="ar-SA"/>
        </w:rPr>
      </w:pPr>
      <w:r w:rsidRPr="0065008A">
        <w:rPr>
          <w:szCs w:val="24"/>
          <w:lang w:eastAsia="en-US"/>
        </w:rPr>
        <w:t xml:space="preserve">Zamawiający dopuszcza również możliwość składania dokumentów elektronicznych, oświadczeń lub elektronicznych kopii dokumentów lub oświadczeń za pomocą poczty elektronicznej, na adres </w:t>
      </w:r>
    </w:p>
    <w:p w14:paraId="6C638A55" w14:textId="77777777" w:rsidR="0065008A" w:rsidRPr="0065008A" w:rsidRDefault="0065008A" w:rsidP="008A754A">
      <w:pPr>
        <w:suppressAutoHyphens/>
        <w:spacing w:after="0" w:line="276" w:lineRule="auto"/>
        <w:ind w:left="284" w:right="0" w:firstLine="0"/>
        <w:rPr>
          <w:szCs w:val="24"/>
          <w:lang w:eastAsia="en-US"/>
        </w:rPr>
      </w:pPr>
      <w:r w:rsidRPr="0065008A">
        <w:rPr>
          <w:szCs w:val="24"/>
          <w:lang w:eastAsia="en-US"/>
        </w:rPr>
        <w:t xml:space="preserve">e-mail: zamowienia_publiczne@pfron.org.pl. </w:t>
      </w:r>
    </w:p>
    <w:p w14:paraId="41BEC023" w14:textId="77777777" w:rsidR="0065008A" w:rsidRPr="0065008A" w:rsidRDefault="0065008A" w:rsidP="001F61CF">
      <w:pPr>
        <w:numPr>
          <w:ilvl w:val="0"/>
          <w:numId w:val="80"/>
        </w:numPr>
        <w:suppressAutoHyphens/>
        <w:spacing w:after="0" w:line="276" w:lineRule="auto"/>
        <w:ind w:left="284" w:right="0" w:hanging="284"/>
        <w:rPr>
          <w:szCs w:val="24"/>
          <w:lang w:eastAsia="en-US"/>
        </w:rPr>
      </w:pPr>
      <w:r w:rsidRPr="0065008A">
        <w:rPr>
          <w:szCs w:val="24"/>
          <w:lang w:eastAsia="en-US"/>
        </w:rPr>
        <w:t>Sposób sporządzenia dokumentów elektronicznych, oświadczeń lub elektronicznych kopii dokumentów lub oświadczeń musi być zgodny z wymaganiami określonymi w Rozporządzeniu Prezesa Rady Ministrów.</w:t>
      </w:r>
    </w:p>
    <w:p w14:paraId="4DDDCFDD" w14:textId="77777777" w:rsidR="0065008A" w:rsidRPr="0065008A" w:rsidRDefault="0065008A" w:rsidP="001F61CF">
      <w:pPr>
        <w:numPr>
          <w:ilvl w:val="0"/>
          <w:numId w:val="80"/>
        </w:numPr>
        <w:suppressAutoHyphens/>
        <w:spacing w:after="0" w:line="276" w:lineRule="auto"/>
        <w:ind w:left="284" w:right="0" w:hanging="284"/>
        <w:rPr>
          <w:color w:val="auto"/>
          <w:szCs w:val="24"/>
          <w:lang w:eastAsia="ar-SA"/>
        </w:rPr>
      </w:pPr>
      <w:r w:rsidRPr="0065008A">
        <w:rPr>
          <w:color w:val="auto"/>
          <w:szCs w:val="24"/>
          <w:lang w:eastAsia="ar-SA"/>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17C2042" w14:textId="77777777" w:rsidR="0065008A" w:rsidRPr="0065008A" w:rsidRDefault="0065008A" w:rsidP="001F61CF">
      <w:pPr>
        <w:numPr>
          <w:ilvl w:val="0"/>
          <w:numId w:val="80"/>
        </w:numPr>
        <w:suppressAutoHyphens/>
        <w:spacing w:after="0" w:line="276" w:lineRule="auto"/>
        <w:ind w:left="284" w:right="0" w:hanging="284"/>
        <w:rPr>
          <w:color w:val="auto"/>
          <w:szCs w:val="24"/>
          <w:lang w:eastAsia="ar-SA"/>
        </w:rPr>
      </w:pPr>
      <w:r w:rsidRPr="0065008A">
        <w:rPr>
          <w:color w:val="auto"/>
          <w:szCs w:val="24"/>
          <w:lang w:eastAsia="ar-SA"/>
        </w:rPr>
        <w:t>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21EE6F0D" w14:textId="77777777" w:rsidR="0065008A" w:rsidRPr="0065008A" w:rsidRDefault="0065008A" w:rsidP="001F61CF">
      <w:pPr>
        <w:numPr>
          <w:ilvl w:val="1"/>
          <w:numId w:val="80"/>
        </w:numPr>
        <w:suppressAutoHyphens/>
        <w:spacing w:after="0" w:line="276" w:lineRule="auto"/>
        <w:ind w:left="851" w:right="0" w:hanging="567"/>
        <w:rPr>
          <w:color w:val="auto"/>
          <w:szCs w:val="24"/>
          <w:lang w:eastAsia="ar-SA"/>
        </w:rPr>
      </w:pPr>
      <w:r w:rsidRPr="0065008A">
        <w:rPr>
          <w:color w:val="auto"/>
          <w:szCs w:val="24"/>
          <w:lang w:eastAsia="ar-SA"/>
        </w:rPr>
        <w:t xml:space="preserve">stały dostęp do sieci Internet o gwarantowanej przepustowości nie mniejszej niż 512 </w:t>
      </w:r>
      <w:proofErr w:type="spellStart"/>
      <w:r w:rsidRPr="0065008A">
        <w:rPr>
          <w:color w:val="auto"/>
          <w:szCs w:val="24"/>
          <w:lang w:eastAsia="ar-SA"/>
        </w:rPr>
        <w:t>kb</w:t>
      </w:r>
      <w:proofErr w:type="spellEnd"/>
      <w:r w:rsidRPr="0065008A">
        <w:rPr>
          <w:color w:val="auto"/>
          <w:szCs w:val="24"/>
          <w:lang w:eastAsia="ar-SA"/>
        </w:rPr>
        <w:t>/s,</w:t>
      </w:r>
    </w:p>
    <w:p w14:paraId="53270EDA" w14:textId="77777777" w:rsidR="0065008A" w:rsidRPr="0065008A" w:rsidRDefault="0065008A" w:rsidP="001F61CF">
      <w:pPr>
        <w:numPr>
          <w:ilvl w:val="1"/>
          <w:numId w:val="80"/>
        </w:numPr>
        <w:suppressAutoHyphens/>
        <w:spacing w:after="0" w:line="276" w:lineRule="auto"/>
        <w:ind w:left="851" w:right="0" w:hanging="567"/>
        <w:rPr>
          <w:color w:val="auto"/>
          <w:szCs w:val="24"/>
          <w:lang w:eastAsia="ar-SA"/>
        </w:rPr>
      </w:pPr>
      <w:r w:rsidRPr="0065008A">
        <w:rPr>
          <w:color w:val="auto"/>
          <w:szCs w:val="24"/>
          <w:lang w:eastAsia="ar-SA"/>
        </w:rPr>
        <w:t>komputer klasy PC lub MAC o następującej konfiguracji: pamięć min. 2 GB Ram, procesor Intel IV 2 GHZ lub jego nowsza wersja, jeden z systemów operacyjnych - MS Windows 7, Mac Os x 10 4, Linux, lub ich nowsze wersje,</w:t>
      </w:r>
    </w:p>
    <w:p w14:paraId="1C71A5D4" w14:textId="77777777" w:rsidR="0065008A" w:rsidRPr="0065008A" w:rsidRDefault="0065008A" w:rsidP="001F61CF">
      <w:pPr>
        <w:numPr>
          <w:ilvl w:val="1"/>
          <w:numId w:val="80"/>
        </w:numPr>
        <w:suppressAutoHyphens/>
        <w:spacing w:after="0" w:line="276" w:lineRule="auto"/>
        <w:ind w:left="851" w:right="0" w:hanging="567"/>
        <w:rPr>
          <w:color w:val="auto"/>
          <w:szCs w:val="24"/>
          <w:lang w:eastAsia="ar-SA"/>
        </w:rPr>
      </w:pPr>
      <w:r w:rsidRPr="0065008A">
        <w:rPr>
          <w:color w:val="auto"/>
          <w:szCs w:val="24"/>
          <w:lang w:eastAsia="ar-SA"/>
        </w:rPr>
        <w:t>zainstalowana dowolna przeglądarka internetowa, w przypadku Internet Explorer minimalnie wersja 10.0,</w:t>
      </w:r>
    </w:p>
    <w:p w14:paraId="4EF36751" w14:textId="77777777" w:rsidR="0065008A" w:rsidRPr="0065008A" w:rsidRDefault="0065008A" w:rsidP="001F61CF">
      <w:pPr>
        <w:numPr>
          <w:ilvl w:val="1"/>
          <w:numId w:val="80"/>
        </w:numPr>
        <w:suppressAutoHyphens/>
        <w:spacing w:after="0" w:line="276" w:lineRule="auto"/>
        <w:ind w:left="851" w:right="0" w:hanging="567"/>
        <w:rPr>
          <w:color w:val="auto"/>
          <w:szCs w:val="24"/>
          <w:lang w:eastAsia="ar-SA"/>
        </w:rPr>
      </w:pPr>
      <w:r w:rsidRPr="0065008A">
        <w:rPr>
          <w:color w:val="auto"/>
          <w:szCs w:val="24"/>
          <w:lang w:eastAsia="ar-SA"/>
        </w:rPr>
        <w:t>włączona obsługa JavaScript,</w:t>
      </w:r>
    </w:p>
    <w:p w14:paraId="6ACF7C32" w14:textId="77777777" w:rsidR="0065008A" w:rsidRPr="0065008A" w:rsidRDefault="0065008A" w:rsidP="001F61CF">
      <w:pPr>
        <w:numPr>
          <w:ilvl w:val="1"/>
          <w:numId w:val="80"/>
        </w:numPr>
        <w:suppressAutoHyphens/>
        <w:spacing w:after="0" w:line="276" w:lineRule="auto"/>
        <w:ind w:left="851" w:right="0" w:hanging="567"/>
        <w:rPr>
          <w:color w:val="auto"/>
          <w:szCs w:val="24"/>
          <w:lang w:eastAsia="ar-SA"/>
        </w:rPr>
      </w:pPr>
      <w:r w:rsidRPr="0065008A">
        <w:rPr>
          <w:color w:val="auto"/>
          <w:szCs w:val="24"/>
          <w:lang w:eastAsia="ar-SA"/>
        </w:rPr>
        <w:t xml:space="preserve">zainstalowany program Adobe </w:t>
      </w:r>
      <w:proofErr w:type="spellStart"/>
      <w:r w:rsidRPr="0065008A">
        <w:rPr>
          <w:color w:val="auto"/>
          <w:szCs w:val="24"/>
          <w:lang w:eastAsia="ar-SA"/>
        </w:rPr>
        <w:t>Acrobat</w:t>
      </w:r>
      <w:proofErr w:type="spellEnd"/>
      <w:r w:rsidRPr="0065008A">
        <w:rPr>
          <w:color w:val="auto"/>
          <w:szCs w:val="24"/>
          <w:lang w:eastAsia="ar-SA"/>
        </w:rPr>
        <w:t xml:space="preserve"> Reader lub inny obsługujący format plików .pdf,</w:t>
      </w:r>
    </w:p>
    <w:p w14:paraId="34DC67FA" w14:textId="77777777" w:rsidR="0065008A" w:rsidRPr="0065008A" w:rsidRDefault="0065008A" w:rsidP="001F61CF">
      <w:pPr>
        <w:numPr>
          <w:ilvl w:val="1"/>
          <w:numId w:val="80"/>
        </w:numPr>
        <w:suppressAutoHyphens/>
        <w:spacing w:after="0" w:line="276" w:lineRule="auto"/>
        <w:ind w:left="851" w:right="0" w:hanging="567"/>
        <w:rPr>
          <w:color w:val="auto"/>
          <w:szCs w:val="24"/>
          <w:lang w:eastAsia="ar-SA"/>
        </w:rPr>
      </w:pPr>
      <w:r w:rsidRPr="0065008A">
        <w:rPr>
          <w:color w:val="auto"/>
          <w:szCs w:val="24"/>
          <w:lang w:eastAsia="ar-SA"/>
        </w:rPr>
        <w:t>Szyfrowanie na platformazakupowa.pl odbywa się za pomocą protokołu TLS 1.3.</w:t>
      </w:r>
    </w:p>
    <w:p w14:paraId="068DA52F" w14:textId="77777777" w:rsidR="0065008A" w:rsidRPr="0065008A" w:rsidRDefault="0065008A" w:rsidP="001F61CF">
      <w:pPr>
        <w:numPr>
          <w:ilvl w:val="1"/>
          <w:numId w:val="80"/>
        </w:numPr>
        <w:suppressAutoHyphens/>
        <w:spacing w:after="0" w:line="276" w:lineRule="auto"/>
        <w:ind w:left="851" w:right="0" w:hanging="567"/>
        <w:rPr>
          <w:color w:val="auto"/>
          <w:szCs w:val="24"/>
          <w:lang w:eastAsia="ar-SA"/>
        </w:rPr>
      </w:pPr>
      <w:r w:rsidRPr="0065008A">
        <w:rPr>
          <w:color w:val="auto"/>
          <w:szCs w:val="24"/>
          <w:lang w:eastAsia="ar-SA"/>
        </w:rPr>
        <w:t>Oznaczenie czasu odbioru danych przez platformę zakupową stanowi datę oraz dokładny czas (</w:t>
      </w:r>
      <w:proofErr w:type="spellStart"/>
      <w:r w:rsidRPr="0065008A">
        <w:rPr>
          <w:color w:val="auto"/>
          <w:szCs w:val="24"/>
          <w:lang w:eastAsia="ar-SA"/>
        </w:rPr>
        <w:t>hh:mm:ss</w:t>
      </w:r>
      <w:proofErr w:type="spellEnd"/>
      <w:r w:rsidRPr="0065008A">
        <w:rPr>
          <w:color w:val="auto"/>
          <w:szCs w:val="24"/>
          <w:lang w:eastAsia="ar-SA"/>
        </w:rPr>
        <w:t>) generowany wg. czasu lokalnego serwera synchronizowanego z zegarem Głównego Urzędu Miar.</w:t>
      </w:r>
    </w:p>
    <w:p w14:paraId="0306BADE" w14:textId="77777777" w:rsidR="0065008A" w:rsidRPr="0065008A" w:rsidRDefault="0065008A" w:rsidP="001F61CF">
      <w:pPr>
        <w:numPr>
          <w:ilvl w:val="0"/>
          <w:numId w:val="80"/>
        </w:numPr>
        <w:suppressAutoHyphens/>
        <w:spacing w:after="0" w:line="276" w:lineRule="auto"/>
        <w:ind w:left="284" w:right="0" w:hanging="284"/>
        <w:rPr>
          <w:rFonts w:eastAsia="Times New Roman"/>
          <w:color w:val="auto"/>
          <w:szCs w:val="24"/>
        </w:rPr>
      </w:pPr>
      <w:r w:rsidRPr="0065008A">
        <w:rPr>
          <w:rFonts w:eastAsia="Times New Roman"/>
          <w:color w:val="auto"/>
          <w:szCs w:val="24"/>
        </w:rPr>
        <w:t xml:space="preserve">Za datę przekazania Oferty przyjmuje się datę jej przekazania w systemie Platformy poprzez kliknięcie przycisku </w:t>
      </w:r>
      <w:r w:rsidRPr="0065008A">
        <w:rPr>
          <w:rFonts w:eastAsia="Times New Roman"/>
          <w:b/>
          <w:bCs/>
          <w:color w:val="auto"/>
          <w:szCs w:val="24"/>
        </w:rPr>
        <w:t>Złóż ofertę</w:t>
      </w:r>
      <w:r w:rsidRPr="0065008A">
        <w:rPr>
          <w:rFonts w:eastAsia="Times New Roman"/>
          <w:color w:val="auto"/>
          <w:szCs w:val="24"/>
        </w:rPr>
        <w:t xml:space="preserve"> w drugim kroku i wyświetlaniu komunikatu, że Oferta została złożona. </w:t>
      </w:r>
    </w:p>
    <w:p w14:paraId="343B925E" w14:textId="77777777" w:rsidR="0065008A" w:rsidRPr="0065008A" w:rsidRDefault="0065008A" w:rsidP="001F61CF">
      <w:pPr>
        <w:numPr>
          <w:ilvl w:val="0"/>
          <w:numId w:val="80"/>
        </w:numPr>
        <w:suppressAutoHyphens/>
        <w:spacing w:after="0" w:line="276" w:lineRule="auto"/>
        <w:ind w:left="284" w:right="0" w:hanging="426"/>
        <w:rPr>
          <w:rFonts w:eastAsia="Times New Roman"/>
          <w:color w:val="auto"/>
          <w:szCs w:val="24"/>
        </w:rPr>
      </w:pPr>
      <w:r w:rsidRPr="0065008A">
        <w:rPr>
          <w:rFonts w:eastAsia="Times New Roman"/>
          <w:color w:val="auto"/>
          <w:szCs w:val="24"/>
        </w:rPr>
        <w:t xml:space="preserve">Za datę przekazania </w:t>
      </w:r>
      <w:r w:rsidRPr="0065008A">
        <w:rPr>
          <w:rFonts w:eastAsia="Times New Roman"/>
          <w:color w:val="auto"/>
          <w:szCs w:val="24"/>
          <w:lang w:eastAsia="ar-SA"/>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65008A">
        <w:rPr>
          <w:rFonts w:eastAsia="Times New Roman"/>
          <w:b/>
          <w:color w:val="auto"/>
          <w:szCs w:val="24"/>
          <w:lang w:eastAsia="ar-SA"/>
        </w:rPr>
        <w:t>Wyślij wiadomość,</w:t>
      </w:r>
      <w:r w:rsidRPr="0065008A">
        <w:rPr>
          <w:rFonts w:eastAsia="Times New Roman"/>
          <w:color w:val="auto"/>
          <w:szCs w:val="24"/>
          <w:lang w:eastAsia="ar-SA"/>
        </w:rPr>
        <w:t xml:space="preserve"> po których pojawi się komunikat, że wiadomość została wysłana do Zamawiającego. </w:t>
      </w:r>
    </w:p>
    <w:p w14:paraId="6C6AF112" w14:textId="77777777" w:rsidR="0065008A" w:rsidRPr="0065008A" w:rsidRDefault="0065008A" w:rsidP="001F61CF">
      <w:pPr>
        <w:numPr>
          <w:ilvl w:val="0"/>
          <w:numId w:val="80"/>
        </w:numPr>
        <w:suppressAutoHyphens/>
        <w:spacing w:after="0" w:line="276" w:lineRule="auto"/>
        <w:ind w:left="284" w:right="0" w:hanging="426"/>
        <w:rPr>
          <w:rFonts w:eastAsia="Times New Roman"/>
          <w:color w:val="auto"/>
          <w:szCs w:val="24"/>
        </w:rPr>
      </w:pPr>
      <w:r w:rsidRPr="0065008A">
        <w:rPr>
          <w:rFonts w:eastAsia="Times New Roman"/>
          <w:color w:val="auto"/>
          <w:szCs w:val="24"/>
        </w:rPr>
        <w:t xml:space="preserve">Wykonawca, przystępując do niniejszego postępowania o udzielenie zamówienia, akceptuje warunki korzystania z Platformy określone w Regulaminie oraz zobowiązuje się, korzystając z Platformy, przestrzegać postanowień Regulaminu. </w:t>
      </w:r>
    </w:p>
    <w:p w14:paraId="5DAF36F9" w14:textId="77777777" w:rsidR="0065008A" w:rsidRPr="0065008A" w:rsidRDefault="0065008A" w:rsidP="001F61CF">
      <w:pPr>
        <w:numPr>
          <w:ilvl w:val="0"/>
          <w:numId w:val="80"/>
        </w:numPr>
        <w:suppressAutoHyphens/>
        <w:spacing w:after="0" w:line="276" w:lineRule="auto"/>
        <w:ind w:left="284" w:right="0" w:hanging="426"/>
        <w:rPr>
          <w:rFonts w:eastAsia="Times New Roman"/>
          <w:color w:val="auto"/>
          <w:szCs w:val="24"/>
        </w:rPr>
      </w:pPr>
      <w:r w:rsidRPr="0065008A">
        <w:rPr>
          <w:rFonts w:eastAsia="Times New Roman"/>
          <w:color w:val="auto"/>
          <w:szCs w:val="24"/>
        </w:rPr>
        <w:t xml:space="preserve">Wymagania techniczne i organizacyjne sporządzania, wysyłania i odbierania korespondencji elektronicznej, zostały opisane w Regulaminie Internetowej Platformy zakupowej </w:t>
      </w:r>
      <w:r w:rsidRPr="0065008A">
        <w:rPr>
          <w:rFonts w:eastAsia="Times New Roman"/>
          <w:color w:val="auto"/>
          <w:szCs w:val="24"/>
        </w:rPr>
        <w:lastRenderedPageBreak/>
        <w:t xml:space="preserve">platformazakupowa.pl Open </w:t>
      </w:r>
      <w:proofErr w:type="spellStart"/>
      <w:r w:rsidRPr="0065008A">
        <w:rPr>
          <w:rFonts w:eastAsia="Times New Roman"/>
          <w:color w:val="auto"/>
          <w:szCs w:val="24"/>
        </w:rPr>
        <w:t>Nexus</w:t>
      </w:r>
      <w:proofErr w:type="spellEnd"/>
      <w:r w:rsidRPr="0065008A">
        <w:rPr>
          <w:rFonts w:eastAsia="Times New Roman"/>
          <w:color w:val="auto"/>
          <w:szCs w:val="24"/>
        </w:rPr>
        <w:t xml:space="preserve"> Sp. z o.o., zwany dalej Regulaminem na Platformie. Sposób sporządzenia, wysyłania i odbierania korespondencji elektronicznej musi być zgodny z wymaganiami określonymi w rozporządzeniu wydanym na podstawie art. 70 Ustawy. </w:t>
      </w:r>
    </w:p>
    <w:p w14:paraId="25DCDCFA" w14:textId="77777777" w:rsidR="0065008A" w:rsidRPr="0065008A" w:rsidRDefault="0065008A" w:rsidP="001F61CF">
      <w:pPr>
        <w:numPr>
          <w:ilvl w:val="0"/>
          <w:numId w:val="80"/>
        </w:numPr>
        <w:suppressAutoHyphens/>
        <w:spacing w:after="0" w:line="276" w:lineRule="auto"/>
        <w:ind w:left="284" w:right="0" w:hanging="426"/>
        <w:rPr>
          <w:color w:val="auto"/>
          <w:szCs w:val="24"/>
          <w:lang w:eastAsia="ar-SA"/>
        </w:rPr>
      </w:pPr>
      <w:r w:rsidRPr="0065008A">
        <w:rPr>
          <w:color w:val="auto"/>
          <w:szCs w:val="24"/>
          <w:lang w:eastAsia="ar-SA"/>
        </w:rPr>
        <w:t xml:space="preserve">Maksymalny rozmiar jednego pliku przesyłanego za pośrednictwem dedykowanych formularzy do: złożenia, zmiany, wycofania Oferty wynosi </w:t>
      </w:r>
      <w:r w:rsidRPr="0065008A">
        <w:rPr>
          <w:b/>
          <w:bCs/>
          <w:color w:val="auto"/>
          <w:szCs w:val="24"/>
          <w:lang w:eastAsia="ar-SA"/>
        </w:rPr>
        <w:t>150 MB,</w:t>
      </w:r>
      <w:r w:rsidRPr="0065008A">
        <w:rPr>
          <w:color w:val="auto"/>
          <w:szCs w:val="24"/>
          <w:lang w:eastAsia="ar-SA"/>
        </w:rPr>
        <w:t xml:space="preserve"> natomiast przy komunikacji wielkość pliku to maksymalnie 500 MB.</w:t>
      </w:r>
    </w:p>
    <w:p w14:paraId="25163997" w14:textId="77777777" w:rsidR="0065008A" w:rsidRPr="0065008A" w:rsidRDefault="0065008A" w:rsidP="001F61CF">
      <w:pPr>
        <w:numPr>
          <w:ilvl w:val="0"/>
          <w:numId w:val="80"/>
        </w:numPr>
        <w:suppressAutoHyphens/>
        <w:spacing w:after="0" w:line="276" w:lineRule="auto"/>
        <w:ind w:left="284" w:right="0" w:hanging="426"/>
        <w:rPr>
          <w:rFonts w:eastAsia="Times New Roman"/>
          <w:color w:val="auto"/>
          <w:szCs w:val="24"/>
          <w:lang w:eastAsia="ar-SA"/>
        </w:rPr>
      </w:pPr>
      <w:r w:rsidRPr="0065008A">
        <w:rPr>
          <w:rFonts w:eastAsia="Times New Roman"/>
          <w:color w:val="auto"/>
          <w:szCs w:val="24"/>
          <w:lang w:eastAsia="ar-SA"/>
        </w:rPr>
        <w:t>Ofertę z załącznikami, wnioski, dokumenty i oświadczenia sporządza się w postaci elektronicznej w ogólnie dostępnych formatach danych, w szczególności w formatach: ..pdf, .</w:t>
      </w:r>
      <w:proofErr w:type="spellStart"/>
      <w:r w:rsidRPr="0065008A">
        <w:rPr>
          <w:rFonts w:eastAsia="Times New Roman"/>
          <w:color w:val="auto"/>
          <w:szCs w:val="24"/>
          <w:lang w:eastAsia="ar-SA"/>
        </w:rPr>
        <w:t>odt</w:t>
      </w:r>
      <w:proofErr w:type="spellEnd"/>
      <w:r w:rsidRPr="0065008A">
        <w:rPr>
          <w:rFonts w:eastAsia="Times New Roman"/>
          <w:color w:val="auto"/>
          <w:szCs w:val="24"/>
          <w:lang w:eastAsia="ar-SA"/>
        </w:rPr>
        <w:t>, .</w:t>
      </w:r>
      <w:proofErr w:type="spellStart"/>
      <w:r w:rsidRPr="0065008A">
        <w:rPr>
          <w:rFonts w:eastAsia="Times New Roman"/>
          <w:color w:val="auto"/>
          <w:szCs w:val="24"/>
          <w:lang w:eastAsia="ar-SA"/>
        </w:rPr>
        <w:t>doc</w:t>
      </w:r>
      <w:proofErr w:type="spellEnd"/>
      <w:r w:rsidRPr="0065008A">
        <w:rPr>
          <w:rFonts w:eastAsia="Times New Roman"/>
          <w:color w:val="auto"/>
          <w:szCs w:val="24"/>
          <w:lang w:eastAsia="ar-SA"/>
        </w:rPr>
        <w:t>, .</w:t>
      </w:r>
      <w:proofErr w:type="spellStart"/>
      <w:r w:rsidRPr="0065008A">
        <w:rPr>
          <w:rFonts w:eastAsia="Times New Roman"/>
          <w:color w:val="auto"/>
          <w:szCs w:val="24"/>
          <w:lang w:eastAsia="ar-SA"/>
        </w:rPr>
        <w:t>docx</w:t>
      </w:r>
      <w:proofErr w:type="spellEnd"/>
      <w:r w:rsidRPr="0065008A">
        <w:rPr>
          <w:rFonts w:eastAsia="Times New Roman"/>
          <w:color w:val="auto"/>
          <w:szCs w:val="24"/>
          <w:lang w:eastAsia="ar-SA"/>
        </w:rPr>
        <w:t>, .jpg, .</w:t>
      </w:r>
      <w:proofErr w:type="spellStart"/>
      <w:r w:rsidRPr="0065008A">
        <w:rPr>
          <w:rFonts w:eastAsia="Times New Roman"/>
          <w:color w:val="auto"/>
          <w:szCs w:val="24"/>
          <w:lang w:eastAsia="ar-SA"/>
        </w:rPr>
        <w:t>jpeg</w:t>
      </w:r>
      <w:proofErr w:type="spellEnd"/>
      <w:r w:rsidRPr="0065008A">
        <w:rPr>
          <w:rFonts w:eastAsia="Times New Roman"/>
          <w:color w:val="auto"/>
          <w:szCs w:val="24"/>
          <w:lang w:eastAsia="ar-SA"/>
        </w:rPr>
        <w:t>, .</w:t>
      </w:r>
      <w:proofErr w:type="spellStart"/>
      <w:r w:rsidRPr="0065008A">
        <w:rPr>
          <w:rFonts w:eastAsia="Times New Roman"/>
          <w:color w:val="auto"/>
          <w:szCs w:val="24"/>
          <w:lang w:eastAsia="ar-SA"/>
        </w:rPr>
        <w:t>png</w:t>
      </w:r>
      <w:proofErr w:type="spellEnd"/>
      <w:r w:rsidRPr="0065008A">
        <w:rPr>
          <w:rFonts w:eastAsia="Times New Roman"/>
          <w:color w:val="auto"/>
          <w:szCs w:val="24"/>
          <w:lang w:eastAsia="ar-SA"/>
        </w:rPr>
        <w:t>, .zip, .</w:t>
      </w:r>
      <w:proofErr w:type="spellStart"/>
      <w:r w:rsidRPr="0065008A">
        <w:rPr>
          <w:rFonts w:eastAsia="Times New Roman"/>
          <w:color w:val="auto"/>
          <w:szCs w:val="24"/>
          <w:lang w:eastAsia="ar-SA"/>
        </w:rPr>
        <w:t>rar</w:t>
      </w:r>
      <w:proofErr w:type="spellEnd"/>
      <w:r w:rsidRPr="0065008A">
        <w:rPr>
          <w:rFonts w:eastAsia="Times New Roman"/>
          <w:color w:val="auto"/>
          <w:szCs w:val="24"/>
          <w:lang w:eastAsia="ar-SA"/>
        </w:rPr>
        <w:t>, .7z, .</w:t>
      </w:r>
      <w:proofErr w:type="spellStart"/>
      <w:r w:rsidRPr="0065008A">
        <w:rPr>
          <w:rFonts w:eastAsia="Times New Roman"/>
          <w:color w:val="auto"/>
          <w:szCs w:val="24"/>
          <w:lang w:eastAsia="ar-SA"/>
        </w:rPr>
        <w:t>XAdES</w:t>
      </w:r>
      <w:proofErr w:type="spellEnd"/>
      <w:r w:rsidRPr="0065008A">
        <w:rPr>
          <w:rFonts w:eastAsia="Times New Roman"/>
          <w:color w:val="auto"/>
          <w:szCs w:val="24"/>
          <w:lang w:eastAsia="ar-SA"/>
        </w:rPr>
        <w:t>, .</w:t>
      </w:r>
      <w:proofErr w:type="spellStart"/>
      <w:r w:rsidRPr="0065008A">
        <w:rPr>
          <w:rFonts w:eastAsia="Times New Roman"/>
          <w:color w:val="auto"/>
          <w:szCs w:val="24"/>
          <w:lang w:eastAsia="ar-SA"/>
        </w:rPr>
        <w:t>CAdES</w:t>
      </w:r>
      <w:proofErr w:type="spellEnd"/>
      <w:r w:rsidRPr="0065008A">
        <w:rPr>
          <w:rFonts w:eastAsia="Times New Roman"/>
          <w:color w:val="auto"/>
          <w:szCs w:val="24"/>
          <w:lang w:eastAsia="ar-SA"/>
        </w:rPr>
        <w:t>, .</w:t>
      </w:r>
      <w:proofErr w:type="spellStart"/>
      <w:r w:rsidRPr="0065008A">
        <w:rPr>
          <w:rFonts w:eastAsia="Times New Roman"/>
          <w:color w:val="auto"/>
          <w:szCs w:val="24"/>
          <w:lang w:eastAsia="ar-SA"/>
        </w:rPr>
        <w:t>PAdES</w:t>
      </w:r>
      <w:proofErr w:type="spellEnd"/>
      <w:r w:rsidRPr="0065008A">
        <w:rPr>
          <w:rFonts w:eastAsia="Times New Roman"/>
          <w:color w:val="auto"/>
          <w:szCs w:val="24"/>
          <w:lang w:eastAsia="ar-SA"/>
        </w:rPr>
        <w:t>.</w:t>
      </w:r>
    </w:p>
    <w:p w14:paraId="60AC165E" w14:textId="77777777" w:rsidR="0065008A" w:rsidRPr="0065008A" w:rsidRDefault="0065008A" w:rsidP="001F61CF">
      <w:pPr>
        <w:numPr>
          <w:ilvl w:val="0"/>
          <w:numId w:val="80"/>
        </w:numPr>
        <w:suppressAutoHyphens/>
        <w:spacing w:after="0" w:line="276" w:lineRule="auto"/>
        <w:ind w:left="284" w:right="0" w:hanging="426"/>
        <w:rPr>
          <w:color w:val="auto"/>
          <w:szCs w:val="24"/>
          <w:lang w:eastAsia="ar-SA"/>
        </w:rPr>
      </w:pPr>
      <w:r w:rsidRPr="0065008A">
        <w:rPr>
          <w:color w:val="auto"/>
          <w:szCs w:val="24"/>
          <w:lang w:eastAsia="ar-SA"/>
        </w:rPr>
        <w:t xml:space="preserve">Zamawiający zwraca uwagę na ograniczenia wielkości plików podpisywanych profilem zaufanym, który wynosi max 10MB, oraz na ograniczenie wielkości plików podpisywanych w aplikacji </w:t>
      </w:r>
      <w:proofErr w:type="spellStart"/>
      <w:r w:rsidRPr="0065008A">
        <w:rPr>
          <w:color w:val="auto"/>
          <w:szCs w:val="24"/>
          <w:lang w:eastAsia="ar-SA"/>
        </w:rPr>
        <w:t>eDoApp</w:t>
      </w:r>
      <w:proofErr w:type="spellEnd"/>
      <w:r w:rsidRPr="0065008A">
        <w:rPr>
          <w:color w:val="auto"/>
          <w:szCs w:val="24"/>
          <w:lang w:eastAsia="ar-SA"/>
        </w:rPr>
        <w:t xml:space="preserve"> służącej do składania podpisu osobistego, który wynosi max 5MB.</w:t>
      </w:r>
    </w:p>
    <w:p w14:paraId="44E2FD0C" w14:textId="77777777" w:rsidR="0065008A" w:rsidRPr="0065008A" w:rsidRDefault="0065008A" w:rsidP="001F61CF">
      <w:pPr>
        <w:numPr>
          <w:ilvl w:val="0"/>
          <w:numId w:val="80"/>
        </w:numPr>
        <w:suppressAutoHyphens/>
        <w:spacing w:after="0" w:line="276" w:lineRule="auto"/>
        <w:ind w:left="284" w:right="0" w:hanging="426"/>
        <w:rPr>
          <w:color w:val="auto"/>
          <w:szCs w:val="24"/>
          <w:lang w:eastAsia="ar-SA"/>
        </w:rPr>
      </w:pPr>
      <w:r w:rsidRPr="0065008A">
        <w:rPr>
          <w:color w:val="auto"/>
          <w:szCs w:val="24"/>
          <w:lang w:eastAsia="ar-SA"/>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5008A">
        <w:rPr>
          <w:color w:val="auto"/>
          <w:szCs w:val="24"/>
          <w:lang w:eastAsia="ar-SA"/>
        </w:rPr>
        <w:t>PAdES</w:t>
      </w:r>
      <w:proofErr w:type="spellEnd"/>
      <w:r w:rsidRPr="0065008A">
        <w:rPr>
          <w:color w:val="auto"/>
          <w:szCs w:val="24"/>
          <w:lang w:eastAsia="ar-SA"/>
        </w:rPr>
        <w:t xml:space="preserve">. </w:t>
      </w:r>
    </w:p>
    <w:p w14:paraId="53129A96" w14:textId="77777777" w:rsidR="0065008A" w:rsidRPr="0065008A" w:rsidRDefault="0065008A" w:rsidP="001F61CF">
      <w:pPr>
        <w:numPr>
          <w:ilvl w:val="0"/>
          <w:numId w:val="80"/>
        </w:numPr>
        <w:suppressAutoHyphens/>
        <w:spacing w:after="0" w:line="276" w:lineRule="auto"/>
        <w:ind w:left="284" w:right="0" w:hanging="426"/>
        <w:rPr>
          <w:color w:val="auto"/>
          <w:szCs w:val="24"/>
          <w:lang w:eastAsia="ar-SA"/>
        </w:rPr>
      </w:pPr>
      <w:r w:rsidRPr="0065008A">
        <w:rPr>
          <w:color w:val="auto"/>
          <w:szCs w:val="24"/>
          <w:lang w:eastAsia="ar-SA"/>
        </w:rPr>
        <w:t xml:space="preserve">Pliki w innych formatach niż PDF zaleca się opatrzyć zewnętrznym podpisem </w:t>
      </w:r>
      <w:proofErr w:type="spellStart"/>
      <w:r w:rsidRPr="0065008A">
        <w:rPr>
          <w:color w:val="auto"/>
          <w:szCs w:val="24"/>
          <w:lang w:eastAsia="ar-SA"/>
        </w:rPr>
        <w:t>XAdES</w:t>
      </w:r>
      <w:proofErr w:type="spellEnd"/>
      <w:r w:rsidRPr="0065008A">
        <w:rPr>
          <w:color w:val="auto"/>
          <w:szCs w:val="24"/>
          <w:lang w:eastAsia="ar-SA"/>
        </w:rPr>
        <w:t>. Wykonawca powinien pamiętać, aby plik z podpisem przekazywać łącznie z dokumentem podpisywanym.</w:t>
      </w:r>
    </w:p>
    <w:p w14:paraId="0BC1558C" w14:textId="77777777" w:rsidR="0065008A" w:rsidRPr="0065008A" w:rsidRDefault="0065008A" w:rsidP="001F61CF">
      <w:pPr>
        <w:numPr>
          <w:ilvl w:val="0"/>
          <w:numId w:val="80"/>
        </w:numPr>
        <w:suppressAutoHyphens/>
        <w:spacing w:after="0" w:line="276" w:lineRule="auto"/>
        <w:ind w:left="284" w:right="0" w:hanging="426"/>
        <w:rPr>
          <w:color w:val="auto"/>
          <w:szCs w:val="24"/>
          <w:lang w:eastAsia="ar-SA"/>
        </w:rPr>
      </w:pPr>
      <w:r w:rsidRPr="0065008A">
        <w:rPr>
          <w:color w:val="auto"/>
          <w:szCs w:val="24"/>
          <w:lang w:eastAsia="ar-SA"/>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2FB824D" w14:textId="77777777" w:rsidR="0065008A" w:rsidRPr="0065008A" w:rsidRDefault="0065008A" w:rsidP="001F61CF">
      <w:pPr>
        <w:numPr>
          <w:ilvl w:val="0"/>
          <w:numId w:val="80"/>
        </w:numPr>
        <w:suppressAutoHyphens/>
        <w:spacing w:after="0" w:line="276" w:lineRule="auto"/>
        <w:ind w:left="284" w:right="0" w:hanging="426"/>
        <w:rPr>
          <w:color w:val="auto"/>
          <w:szCs w:val="24"/>
          <w:lang w:eastAsia="ar-SA"/>
        </w:rPr>
      </w:pPr>
      <w:r w:rsidRPr="0065008A">
        <w:rPr>
          <w:color w:val="auto"/>
          <w:szCs w:val="24"/>
          <w:lang w:eastAsia="ar-SA"/>
        </w:rPr>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55C27E6A" w14:textId="77777777" w:rsidR="0065008A" w:rsidRPr="0065008A" w:rsidRDefault="0065008A" w:rsidP="001F61CF">
      <w:pPr>
        <w:numPr>
          <w:ilvl w:val="0"/>
          <w:numId w:val="80"/>
        </w:numPr>
        <w:suppressAutoHyphens/>
        <w:spacing w:after="0" w:line="276" w:lineRule="auto"/>
        <w:ind w:left="284" w:right="0" w:hanging="426"/>
        <w:rPr>
          <w:color w:val="auto"/>
          <w:szCs w:val="24"/>
          <w:lang w:eastAsia="ar-SA"/>
        </w:rPr>
      </w:pPr>
      <w:r w:rsidRPr="0065008A">
        <w:rPr>
          <w:color w:val="auto"/>
          <w:szCs w:val="24"/>
          <w:lang w:eastAsia="ar-SA"/>
        </w:rPr>
        <w:t xml:space="preserve">Podczas podpisywania plików zaleca się stosowanie algorytmu skrótu SHA2 zamiast SHA1.  </w:t>
      </w:r>
    </w:p>
    <w:p w14:paraId="21789C6D" w14:textId="77777777" w:rsidR="0065008A" w:rsidRPr="0065008A" w:rsidRDefault="0065008A" w:rsidP="001F61CF">
      <w:pPr>
        <w:numPr>
          <w:ilvl w:val="0"/>
          <w:numId w:val="80"/>
        </w:numPr>
        <w:suppressAutoHyphens/>
        <w:spacing w:after="0" w:line="276" w:lineRule="auto"/>
        <w:ind w:left="284" w:right="0" w:hanging="426"/>
        <w:rPr>
          <w:color w:val="auto"/>
          <w:szCs w:val="24"/>
          <w:lang w:eastAsia="ar-SA"/>
        </w:rPr>
      </w:pPr>
      <w:r w:rsidRPr="0065008A">
        <w:rPr>
          <w:color w:val="auto"/>
          <w:szCs w:val="24"/>
          <w:lang w:eastAsia="ar-SA"/>
        </w:rPr>
        <w:t xml:space="preserve">Jeśli Wykonawca pakuje dokumenty np. w plik ZIP zalecamy wcześniejsze podpisanie każdego ze skompresowanych plików. </w:t>
      </w:r>
    </w:p>
    <w:p w14:paraId="2B15B500" w14:textId="77777777" w:rsidR="0065008A" w:rsidRPr="0065008A" w:rsidRDefault="0065008A" w:rsidP="001F61CF">
      <w:pPr>
        <w:numPr>
          <w:ilvl w:val="0"/>
          <w:numId w:val="80"/>
        </w:numPr>
        <w:suppressAutoHyphens/>
        <w:spacing w:after="0" w:line="276" w:lineRule="auto"/>
        <w:ind w:left="284" w:right="0" w:hanging="426"/>
        <w:rPr>
          <w:color w:val="auto"/>
          <w:szCs w:val="24"/>
          <w:lang w:eastAsia="ar-SA"/>
        </w:rPr>
      </w:pPr>
      <w:r w:rsidRPr="0065008A">
        <w:rPr>
          <w:color w:val="auto"/>
          <w:szCs w:val="24"/>
          <w:lang w:eastAsia="ar-SA"/>
        </w:rPr>
        <w:t>Zamawiający rekomenduje wykorzystanie podpisu z kwalifikowanym znacznikiem czasu.</w:t>
      </w:r>
    </w:p>
    <w:p w14:paraId="7ACD8BB3" w14:textId="77777777" w:rsidR="0065008A" w:rsidRPr="0065008A" w:rsidRDefault="0065008A" w:rsidP="001F61CF">
      <w:pPr>
        <w:numPr>
          <w:ilvl w:val="0"/>
          <w:numId w:val="80"/>
        </w:numPr>
        <w:suppressAutoHyphens/>
        <w:spacing w:after="0" w:line="276" w:lineRule="auto"/>
        <w:ind w:left="284" w:right="0" w:hanging="426"/>
        <w:rPr>
          <w:color w:val="auto"/>
          <w:szCs w:val="24"/>
          <w:lang w:eastAsia="ar-SA"/>
        </w:rPr>
      </w:pPr>
      <w:r w:rsidRPr="0065008A">
        <w:rPr>
          <w:color w:val="auto"/>
          <w:szCs w:val="24"/>
          <w:lang w:eastAsia="ar-SA"/>
        </w:rPr>
        <w:t>Zamawiający zaleca, aby nie wprowadzać jakichkolwiek zmian w plikach po podpisaniu ich podpisem kwalifikowanym. Może to skutkować naruszeniem integralności plików co równoważne będzie z koniecznością odrzucenia Oferty w postępowaniu.</w:t>
      </w:r>
    </w:p>
    <w:p w14:paraId="3A7555E7" w14:textId="77777777" w:rsidR="0065008A" w:rsidRPr="0065008A" w:rsidRDefault="0065008A" w:rsidP="001F61CF">
      <w:pPr>
        <w:numPr>
          <w:ilvl w:val="0"/>
          <w:numId w:val="80"/>
        </w:numPr>
        <w:suppressAutoHyphens/>
        <w:spacing w:after="0" w:line="276" w:lineRule="auto"/>
        <w:ind w:left="284" w:right="0" w:hanging="426"/>
        <w:rPr>
          <w:color w:val="auto"/>
          <w:szCs w:val="24"/>
          <w:lang w:eastAsia="ar-SA"/>
        </w:rPr>
      </w:pPr>
      <w:r w:rsidRPr="0065008A">
        <w:rPr>
          <w:bCs/>
          <w:color w:val="auto"/>
          <w:szCs w:val="24"/>
          <w:lang w:eastAsia="ar-SA"/>
        </w:rPr>
        <w:t xml:space="preserve">Zamawiający nie ponosi odpowiedzialności za złożenie Oferty w sposób niezgodny z Instrukcją korzystania z </w:t>
      </w:r>
      <w:r w:rsidRPr="0065008A">
        <w:rPr>
          <w:color w:val="auto"/>
          <w:szCs w:val="24"/>
          <w:lang w:eastAsia="ar-SA"/>
        </w:rPr>
        <w:t xml:space="preserve">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65008A">
        <w:rPr>
          <w:color w:val="auto"/>
          <w:szCs w:val="24"/>
          <w:lang w:eastAsia="ar-SA"/>
        </w:rPr>
        <w:t>Pzp</w:t>
      </w:r>
      <w:proofErr w:type="spellEnd"/>
      <w:r w:rsidRPr="0065008A">
        <w:rPr>
          <w:color w:val="auto"/>
          <w:szCs w:val="24"/>
          <w:lang w:eastAsia="ar-SA"/>
        </w:rPr>
        <w:t>.</w:t>
      </w:r>
    </w:p>
    <w:p w14:paraId="426D4CC5" w14:textId="77777777" w:rsidR="0065008A" w:rsidRPr="0065008A" w:rsidRDefault="0065008A" w:rsidP="001F61CF">
      <w:pPr>
        <w:numPr>
          <w:ilvl w:val="0"/>
          <w:numId w:val="80"/>
        </w:numPr>
        <w:tabs>
          <w:tab w:val="left" w:pos="284"/>
        </w:tabs>
        <w:suppressAutoHyphens/>
        <w:spacing w:after="0" w:line="276" w:lineRule="auto"/>
        <w:ind w:left="284" w:right="0" w:hanging="426"/>
        <w:rPr>
          <w:rFonts w:eastAsia="Times New Roman"/>
          <w:color w:val="auto"/>
          <w:szCs w:val="24"/>
          <w:lang w:eastAsia="ar-SA"/>
        </w:rPr>
      </w:pPr>
      <w:r w:rsidRPr="0065008A">
        <w:rPr>
          <w:szCs w:val="24"/>
          <w:lang w:eastAsia="en-US"/>
        </w:rPr>
        <w:t>Zamawiający nie przewiduje sposobu komunikowania się z Wykonawcami w innym sposób niż przy użyciu środków komunikacji elektronicznej, wskazanych w SWZ.</w:t>
      </w:r>
    </w:p>
    <w:p w14:paraId="7626F0D6" w14:textId="77777777" w:rsidR="0065008A" w:rsidRPr="0065008A" w:rsidRDefault="0065008A" w:rsidP="001F61CF">
      <w:pPr>
        <w:numPr>
          <w:ilvl w:val="0"/>
          <w:numId w:val="80"/>
        </w:numPr>
        <w:suppressAutoHyphens/>
        <w:spacing w:after="0" w:line="276" w:lineRule="auto"/>
        <w:ind w:left="284" w:right="0" w:hanging="426"/>
        <w:rPr>
          <w:color w:val="auto"/>
          <w:szCs w:val="24"/>
          <w:lang w:eastAsia="ar-SA"/>
        </w:rPr>
      </w:pPr>
      <w:r w:rsidRPr="0065008A">
        <w:rPr>
          <w:color w:val="auto"/>
          <w:szCs w:val="24"/>
          <w:lang w:eastAsia="ar-SA"/>
        </w:rPr>
        <w:t xml:space="preserve">Zamawiający informuje, że instrukcje korzystania z platformazakupowa.pl dotyczące w szczególności logowania, składania wniosków o wyjaśnienie treści SWZ, składania Ofert oraz </w:t>
      </w:r>
      <w:r w:rsidRPr="0065008A">
        <w:rPr>
          <w:color w:val="auto"/>
          <w:szCs w:val="24"/>
          <w:lang w:eastAsia="ar-SA"/>
        </w:rPr>
        <w:lastRenderedPageBreak/>
        <w:t>innych czynności podejmowanych w niniejszym postępowaniu przy użyciu platformazakupowa.pl znajdują się w zakładce „Instrukcje dla Wykonawców" na stronie internetowej pod adresem: https://platformazakupowa.pl/strona/45-instrukcje</w:t>
      </w:r>
    </w:p>
    <w:p w14:paraId="4EF248B0" w14:textId="6ECC5633" w:rsidR="0065008A" w:rsidRPr="0065008A" w:rsidRDefault="0065008A" w:rsidP="001F61CF">
      <w:pPr>
        <w:numPr>
          <w:ilvl w:val="0"/>
          <w:numId w:val="80"/>
        </w:numPr>
        <w:suppressAutoHyphens/>
        <w:spacing w:after="0" w:line="276" w:lineRule="auto"/>
        <w:ind w:left="284" w:right="0" w:hanging="426"/>
        <w:rPr>
          <w:rFonts w:eastAsia="Times New Roman"/>
          <w:color w:val="auto"/>
          <w:szCs w:val="24"/>
          <w:lang w:eastAsia="ar-SA"/>
        </w:rPr>
      </w:pPr>
      <w:r w:rsidRPr="0065008A">
        <w:rPr>
          <w:szCs w:val="24"/>
          <w:lang w:eastAsia="en-US"/>
        </w:rPr>
        <w:t>Osobą uprawnioną do kontaktu z Wykonawcami w zakresie przebiegu postępowania jest Seweryn Morgiewicz.</w:t>
      </w:r>
    </w:p>
    <w:p w14:paraId="3FDB6706" w14:textId="77777777" w:rsidR="0065008A" w:rsidRPr="0065008A" w:rsidRDefault="0065008A" w:rsidP="008A754A">
      <w:pPr>
        <w:suppressAutoHyphens/>
        <w:spacing w:after="0" w:line="276" w:lineRule="auto"/>
        <w:ind w:left="284" w:right="0" w:firstLine="0"/>
        <w:rPr>
          <w:rFonts w:eastAsia="Times New Roman"/>
          <w:color w:val="auto"/>
          <w:szCs w:val="24"/>
          <w:lang w:eastAsia="ar-SA"/>
        </w:rPr>
      </w:pPr>
    </w:p>
    <w:p w14:paraId="45F860F3" w14:textId="77777777" w:rsidR="00A002A6" w:rsidRPr="00204285" w:rsidRDefault="00A002A6" w:rsidP="008A754A">
      <w:pPr>
        <w:spacing w:after="0" w:line="276" w:lineRule="auto"/>
        <w:ind w:right="60" w:firstLine="0"/>
        <w:rPr>
          <w:rFonts w:asciiTheme="minorHAnsi" w:hAnsiTheme="minorHAnsi" w:cstheme="minorHAnsi"/>
          <w:szCs w:val="24"/>
        </w:rPr>
      </w:pPr>
    </w:p>
    <w:p w14:paraId="64AC27DC" w14:textId="77777777" w:rsidR="00F46DAE" w:rsidRPr="00204285" w:rsidRDefault="009B7536" w:rsidP="008A754A">
      <w:pPr>
        <w:numPr>
          <w:ilvl w:val="0"/>
          <w:numId w:val="4"/>
        </w:numPr>
        <w:spacing w:after="0" w:line="276" w:lineRule="auto"/>
        <w:ind w:left="709" w:right="3" w:hanging="425"/>
        <w:rPr>
          <w:rFonts w:asciiTheme="minorHAnsi" w:hAnsiTheme="minorHAnsi" w:cstheme="minorHAnsi"/>
          <w:szCs w:val="24"/>
        </w:rPr>
      </w:pPr>
      <w:r w:rsidRPr="00204285">
        <w:rPr>
          <w:rFonts w:asciiTheme="minorHAnsi" w:hAnsiTheme="minorHAnsi" w:cstheme="minorHAnsi"/>
          <w:b/>
          <w:szCs w:val="24"/>
        </w:rPr>
        <w:t xml:space="preserve">Termin związania ofertą </w:t>
      </w:r>
    </w:p>
    <w:p w14:paraId="60CCBD7B" w14:textId="622C8BE2" w:rsidR="003B65F5" w:rsidRDefault="003B65F5" w:rsidP="001F61CF">
      <w:pPr>
        <w:pStyle w:val="Akapitzlist"/>
        <w:numPr>
          <w:ilvl w:val="3"/>
          <w:numId w:val="82"/>
        </w:numPr>
        <w:autoSpaceDE w:val="0"/>
        <w:autoSpaceDN w:val="0"/>
        <w:adjustRightInd w:val="0"/>
        <w:spacing w:after="0" w:line="276" w:lineRule="auto"/>
        <w:ind w:left="284" w:right="0" w:firstLine="0"/>
        <w:contextualSpacing w:val="0"/>
        <w:rPr>
          <w:rFonts w:asciiTheme="minorHAnsi" w:eastAsiaTheme="minorHAnsi" w:hAnsiTheme="minorHAnsi" w:cstheme="minorHAnsi"/>
          <w:lang w:eastAsia="en-US"/>
        </w:rPr>
      </w:pPr>
      <w:r>
        <w:rPr>
          <w:rFonts w:asciiTheme="minorHAnsi" w:eastAsiaTheme="minorHAnsi" w:hAnsiTheme="minorHAnsi" w:cstheme="minorHAnsi"/>
          <w:lang w:eastAsia="en-US"/>
        </w:rPr>
        <w:t>Termin związania ofertą wynosi 30 dni, tj. do dnia</w:t>
      </w:r>
      <w:r w:rsidR="00F26CF9">
        <w:rPr>
          <w:rFonts w:asciiTheme="minorHAnsi" w:eastAsiaTheme="minorHAnsi" w:hAnsiTheme="minorHAnsi" w:cstheme="minorHAnsi"/>
          <w:lang w:eastAsia="en-US"/>
        </w:rPr>
        <w:t xml:space="preserve"> 15.</w:t>
      </w:r>
      <w:r>
        <w:rPr>
          <w:rFonts w:asciiTheme="minorHAnsi" w:eastAsiaTheme="minorHAnsi" w:hAnsiTheme="minorHAnsi" w:cstheme="minorHAnsi"/>
          <w:lang w:eastAsia="en-US"/>
        </w:rPr>
        <w:t>0</w:t>
      </w:r>
      <w:r w:rsidR="00F26CF9">
        <w:rPr>
          <w:rFonts w:asciiTheme="minorHAnsi" w:eastAsiaTheme="minorHAnsi" w:hAnsiTheme="minorHAnsi" w:cstheme="minorHAnsi"/>
          <w:lang w:eastAsia="en-US"/>
        </w:rPr>
        <w:t>9</w:t>
      </w:r>
      <w:r>
        <w:rPr>
          <w:rFonts w:asciiTheme="minorHAnsi" w:eastAsiaTheme="minorHAnsi" w:hAnsiTheme="minorHAnsi" w:cstheme="minorHAnsi"/>
          <w:lang w:eastAsia="en-US"/>
        </w:rPr>
        <w:t>.2021 r. Bieg terminu związania ofertą rozpoczyna się wraz z upływem terminu składania ofert.</w:t>
      </w:r>
    </w:p>
    <w:p w14:paraId="298E0468" w14:textId="77777777" w:rsidR="003B65F5" w:rsidRDefault="003B65F5" w:rsidP="001F61CF">
      <w:pPr>
        <w:pStyle w:val="Akapitzlist"/>
        <w:numPr>
          <w:ilvl w:val="3"/>
          <w:numId w:val="82"/>
        </w:numPr>
        <w:autoSpaceDE w:val="0"/>
        <w:autoSpaceDN w:val="0"/>
        <w:adjustRightInd w:val="0"/>
        <w:spacing w:after="0" w:line="276" w:lineRule="auto"/>
        <w:ind w:left="284" w:right="0" w:firstLine="0"/>
        <w:contextualSpacing w:val="0"/>
        <w:rPr>
          <w:rFonts w:asciiTheme="minorHAnsi" w:eastAsiaTheme="minorHAnsi" w:hAnsiTheme="minorHAnsi" w:cstheme="minorHAnsi"/>
          <w:lang w:eastAsia="en-US"/>
        </w:rPr>
      </w:pPr>
      <w:r>
        <w:rPr>
          <w:rFonts w:asciiTheme="minorHAnsi" w:eastAsiaTheme="minorHAnsi" w:hAnsiTheme="minorHAnsi" w:cstheme="minorHAnsi"/>
          <w:lang w:eastAsia="en-US"/>
        </w:rPr>
        <w:t>Przedłużenie terminu związania ofertą, o którym mowa powyżej, wymaga złożenia przez Wykonawcę pisemnego oświadczenia o wyrażeniu zgody na przedłużenie terminu związania ofertą.</w:t>
      </w:r>
    </w:p>
    <w:p w14:paraId="484BD2C3" w14:textId="77777777" w:rsidR="003B65F5" w:rsidRDefault="003B65F5" w:rsidP="001F61CF">
      <w:pPr>
        <w:pStyle w:val="Akapitzlist"/>
        <w:numPr>
          <w:ilvl w:val="3"/>
          <w:numId w:val="82"/>
        </w:numPr>
        <w:autoSpaceDE w:val="0"/>
        <w:autoSpaceDN w:val="0"/>
        <w:adjustRightInd w:val="0"/>
        <w:spacing w:after="0" w:line="276" w:lineRule="auto"/>
        <w:ind w:left="284" w:right="0" w:firstLine="0"/>
        <w:contextualSpacing w:val="0"/>
        <w:rPr>
          <w:rFonts w:asciiTheme="minorHAnsi" w:eastAsiaTheme="minorHAnsi" w:hAnsiTheme="minorHAnsi" w:cstheme="minorHAnsi"/>
          <w:lang w:eastAsia="en-US"/>
        </w:rPr>
      </w:pPr>
      <w:r>
        <w:rPr>
          <w:rFonts w:asciiTheme="minorHAnsi" w:eastAsiaTheme="minorHAnsi" w:hAnsiTheme="minorHAnsi" w:cstheme="minorHAnsi"/>
          <w:lang w:eastAsia="en-US"/>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499C7E1A" w14:textId="77777777" w:rsidR="00F46DAE" w:rsidRPr="00204285" w:rsidRDefault="00F46DAE" w:rsidP="008A754A">
      <w:pPr>
        <w:spacing w:after="0" w:line="276" w:lineRule="auto"/>
        <w:ind w:left="1100" w:right="0" w:firstLine="0"/>
        <w:rPr>
          <w:rFonts w:asciiTheme="minorHAnsi" w:hAnsiTheme="minorHAnsi" w:cstheme="minorHAnsi"/>
          <w:szCs w:val="24"/>
        </w:rPr>
      </w:pPr>
    </w:p>
    <w:p w14:paraId="139E76E7" w14:textId="77777777" w:rsidR="00F46DAE" w:rsidRPr="00204285" w:rsidRDefault="009B7536" w:rsidP="008A754A">
      <w:pPr>
        <w:numPr>
          <w:ilvl w:val="0"/>
          <w:numId w:val="4"/>
        </w:numPr>
        <w:spacing w:after="0" w:line="276" w:lineRule="auto"/>
        <w:ind w:right="3" w:hanging="403"/>
        <w:rPr>
          <w:rFonts w:asciiTheme="minorHAnsi" w:hAnsiTheme="minorHAnsi" w:cstheme="minorHAnsi"/>
          <w:szCs w:val="24"/>
        </w:rPr>
      </w:pPr>
      <w:r w:rsidRPr="00204285">
        <w:rPr>
          <w:rFonts w:asciiTheme="minorHAnsi" w:hAnsiTheme="minorHAnsi" w:cstheme="minorHAnsi"/>
          <w:b/>
          <w:szCs w:val="24"/>
        </w:rPr>
        <w:t xml:space="preserve">Opis sposobu przygotowania ofert </w:t>
      </w:r>
    </w:p>
    <w:p w14:paraId="2A2D2F82" w14:textId="77777777" w:rsidR="001B13C9" w:rsidRPr="001B13C9" w:rsidRDefault="001B13C9" w:rsidP="001F61CF">
      <w:pPr>
        <w:numPr>
          <w:ilvl w:val="0"/>
          <w:numId w:val="83"/>
        </w:numPr>
        <w:autoSpaceDE w:val="0"/>
        <w:autoSpaceDN w:val="0"/>
        <w:adjustRightInd w:val="0"/>
        <w:spacing w:after="0" w:line="276" w:lineRule="auto"/>
        <w:ind w:left="284" w:right="0" w:hanging="284"/>
        <w:rPr>
          <w:szCs w:val="24"/>
          <w:lang w:eastAsia="en-US"/>
        </w:rPr>
      </w:pPr>
      <w:r w:rsidRPr="001B13C9">
        <w:rPr>
          <w:rFonts w:eastAsia="Times New Roman"/>
          <w:color w:val="auto"/>
          <w:szCs w:val="24"/>
          <w:lang w:eastAsia="ar-SA"/>
        </w:rPr>
        <w:t xml:space="preserve">Ofertę należy sporządzić w formie elektronicznej lub postaci elektronicznej opatrzonej podpisem zaufanym lub podpisem osobistym na Formularzu Oferty stanowiącym Załącznik nr 2 do SWZ. </w:t>
      </w:r>
    </w:p>
    <w:p w14:paraId="2284600D" w14:textId="77777777" w:rsidR="001B13C9" w:rsidRPr="001B13C9" w:rsidRDefault="001B13C9" w:rsidP="001F61CF">
      <w:pPr>
        <w:numPr>
          <w:ilvl w:val="0"/>
          <w:numId w:val="83"/>
        </w:numPr>
        <w:autoSpaceDE w:val="0"/>
        <w:autoSpaceDN w:val="0"/>
        <w:adjustRightInd w:val="0"/>
        <w:spacing w:after="0" w:line="276" w:lineRule="auto"/>
        <w:ind w:left="284" w:right="0" w:hanging="284"/>
        <w:rPr>
          <w:szCs w:val="24"/>
          <w:u w:val="single"/>
          <w:lang w:eastAsia="en-US"/>
        </w:rPr>
      </w:pPr>
      <w:r w:rsidRPr="001B13C9">
        <w:rPr>
          <w:b/>
          <w:color w:val="auto"/>
          <w:szCs w:val="24"/>
          <w:lang w:eastAsia="en-US"/>
        </w:rPr>
        <w:t xml:space="preserve">Do oferty </w:t>
      </w:r>
      <w:r w:rsidRPr="001B13C9">
        <w:rPr>
          <w:rFonts w:eastAsia="Times New Roman"/>
          <w:b/>
          <w:color w:val="auto"/>
          <w:szCs w:val="24"/>
          <w:lang w:eastAsia="ar-SA"/>
        </w:rPr>
        <w:t xml:space="preserve">(Formularza Oferty) </w:t>
      </w:r>
      <w:r w:rsidRPr="001B13C9">
        <w:rPr>
          <w:b/>
          <w:color w:val="auto"/>
          <w:szCs w:val="24"/>
          <w:lang w:eastAsia="en-US"/>
        </w:rPr>
        <w:t>należy dołączyć</w:t>
      </w:r>
      <w:r w:rsidRPr="001B13C9">
        <w:rPr>
          <w:color w:val="auto"/>
          <w:szCs w:val="24"/>
          <w:u w:val="single"/>
          <w:lang w:eastAsia="en-US"/>
        </w:rPr>
        <w:t xml:space="preserve"> </w:t>
      </w:r>
      <w:r w:rsidRPr="001B13C9">
        <w:rPr>
          <w:rFonts w:eastAsia="Times New Roman"/>
          <w:bCs/>
          <w:color w:val="auto"/>
          <w:szCs w:val="24"/>
          <w:lang w:eastAsia="ar-SA"/>
        </w:rPr>
        <w:t xml:space="preserve">(każdy z poniżej wymienionych dokumentów </w:t>
      </w:r>
      <w:r w:rsidRPr="001B13C9">
        <w:rPr>
          <w:rFonts w:eastAsia="Times New Roman"/>
          <w:bCs/>
          <w:color w:val="auto"/>
          <w:szCs w:val="24"/>
          <w:lang w:eastAsia="ar-SA"/>
        </w:rPr>
        <w:br/>
        <w:t>w formie elektronicznej opatrzony kwalifikowanym podpisem elektronicznym lub w postaci elektronicznej opatrzone podpisem zaufanym lub podpisem osobistym)</w:t>
      </w:r>
      <w:r w:rsidRPr="001B13C9">
        <w:rPr>
          <w:color w:val="auto"/>
          <w:szCs w:val="24"/>
          <w:u w:val="single"/>
          <w:lang w:eastAsia="en-US"/>
        </w:rPr>
        <w:t xml:space="preserve">: </w:t>
      </w:r>
    </w:p>
    <w:p w14:paraId="4B6593AF" w14:textId="77777777" w:rsidR="001B13C9" w:rsidRPr="001B13C9" w:rsidRDefault="001B13C9" w:rsidP="001F61CF">
      <w:pPr>
        <w:numPr>
          <w:ilvl w:val="1"/>
          <w:numId w:val="84"/>
        </w:numPr>
        <w:autoSpaceDE w:val="0"/>
        <w:autoSpaceDN w:val="0"/>
        <w:adjustRightInd w:val="0"/>
        <w:spacing w:after="0" w:line="276" w:lineRule="auto"/>
        <w:ind w:left="851" w:right="0" w:hanging="567"/>
        <w:rPr>
          <w:szCs w:val="24"/>
          <w:lang w:eastAsia="en-US"/>
        </w:rPr>
      </w:pPr>
      <w:r w:rsidRPr="001B13C9">
        <w:rPr>
          <w:b/>
          <w:bCs/>
          <w:color w:val="auto"/>
          <w:szCs w:val="24"/>
          <w:lang w:eastAsia="en-US"/>
        </w:rPr>
        <w:t>Oświadczenie</w:t>
      </w:r>
      <w:r w:rsidRPr="001B13C9">
        <w:rPr>
          <w:color w:val="auto"/>
          <w:szCs w:val="24"/>
          <w:lang w:eastAsia="en-US"/>
        </w:rPr>
        <w:t xml:space="preserve">, o którym mowa w Rozdziale IX pkt 1 ppkt. 1.1 SWZ. W przypadku wspólnego ubiegania się o zamówienie przez Wykonawców, oświadczenie składa każdy z Wykonawców. </w:t>
      </w:r>
    </w:p>
    <w:p w14:paraId="12DF8CEC" w14:textId="77777777" w:rsidR="001B13C9" w:rsidRPr="001B13C9" w:rsidRDefault="001B13C9" w:rsidP="001F61CF">
      <w:pPr>
        <w:numPr>
          <w:ilvl w:val="1"/>
          <w:numId w:val="84"/>
        </w:numPr>
        <w:autoSpaceDE w:val="0"/>
        <w:autoSpaceDN w:val="0"/>
        <w:adjustRightInd w:val="0"/>
        <w:spacing w:after="0" w:line="276" w:lineRule="auto"/>
        <w:ind w:left="851" w:right="0" w:hanging="567"/>
        <w:rPr>
          <w:szCs w:val="24"/>
          <w:lang w:eastAsia="en-US"/>
        </w:rPr>
      </w:pPr>
      <w:r w:rsidRPr="001B13C9">
        <w:rPr>
          <w:b/>
          <w:szCs w:val="24"/>
          <w:lang w:eastAsia="en-US"/>
        </w:rPr>
        <w:t>Pełnomocnictwo</w:t>
      </w:r>
      <w:r w:rsidRPr="001B13C9">
        <w:rPr>
          <w:szCs w:val="24"/>
          <w:lang w:eastAsia="en-US"/>
        </w:rPr>
        <w:t xml:space="preserve"> w przypadku gdy oferta podpisywana będzie przez osobę nieuprawnioną zgodnie z zapisami w dokumentach rejestrowych. Z uwagi na wymóg złożenia oferty w formie elektronicznej lub postaci elektronicznej opatrzonej profilem zaufanym lub podpisem osobistym,  zgodnie z art. 99 § 1 k.c.,  </w:t>
      </w:r>
      <w:r w:rsidRPr="001B13C9">
        <w:rPr>
          <w:b/>
          <w:bCs/>
          <w:szCs w:val="24"/>
          <w:lang w:eastAsia="en-US"/>
        </w:rPr>
        <w:t>Pełnomocnictwo musi być złożone w oryginale lub kopii poświadczonej notarialnie w postaci elektronicznej opatrzonej kwalifikowanym podpisem elektronicznym;</w:t>
      </w:r>
    </w:p>
    <w:p w14:paraId="252E063D" w14:textId="77777777" w:rsidR="001B13C9" w:rsidRPr="001B13C9" w:rsidRDefault="001B13C9" w:rsidP="001F61CF">
      <w:pPr>
        <w:numPr>
          <w:ilvl w:val="1"/>
          <w:numId w:val="84"/>
        </w:numPr>
        <w:autoSpaceDE w:val="0"/>
        <w:autoSpaceDN w:val="0"/>
        <w:adjustRightInd w:val="0"/>
        <w:spacing w:after="0" w:line="276" w:lineRule="auto"/>
        <w:ind w:left="851" w:right="0" w:hanging="562"/>
        <w:rPr>
          <w:szCs w:val="24"/>
          <w:lang w:eastAsia="en-US"/>
        </w:rPr>
      </w:pPr>
      <w:r w:rsidRPr="001B13C9">
        <w:rPr>
          <w:b/>
          <w:bCs/>
          <w:color w:val="auto"/>
          <w:szCs w:val="24"/>
          <w:lang w:eastAsia="en-US"/>
        </w:rPr>
        <w:t xml:space="preserve">Uzasadnienie zastrzeżenia informacji stanowiących tajemnicę przedsiębiorstwa </w:t>
      </w:r>
      <w:r w:rsidRPr="001B13C9">
        <w:rPr>
          <w:color w:val="auto"/>
          <w:szCs w:val="24"/>
          <w:lang w:eastAsia="en-US"/>
        </w:rPr>
        <w:t xml:space="preserve">zgodnie </w:t>
      </w:r>
      <w:r w:rsidRPr="001B13C9">
        <w:rPr>
          <w:color w:val="auto"/>
          <w:szCs w:val="24"/>
          <w:lang w:eastAsia="en-US"/>
        </w:rPr>
        <w:br/>
        <w:t>z pkt 9 (jeżeli dotyczy);</w:t>
      </w:r>
    </w:p>
    <w:p w14:paraId="71B21717" w14:textId="05F80F7F" w:rsidR="001B13C9" w:rsidRPr="001B13C9" w:rsidRDefault="001B13C9" w:rsidP="001F61CF">
      <w:pPr>
        <w:numPr>
          <w:ilvl w:val="1"/>
          <w:numId w:val="84"/>
        </w:numPr>
        <w:autoSpaceDE w:val="0"/>
        <w:autoSpaceDN w:val="0"/>
        <w:adjustRightInd w:val="0"/>
        <w:spacing w:after="0" w:line="276" w:lineRule="auto"/>
        <w:ind w:left="851" w:right="0" w:hanging="567"/>
        <w:rPr>
          <w:rFonts w:eastAsia="Times New Roman"/>
          <w:color w:val="auto"/>
          <w:szCs w:val="24"/>
          <w:lang w:eastAsia="ar-SA"/>
        </w:rPr>
      </w:pPr>
      <w:r w:rsidRPr="001B13C9">
        <w:rPr>
          <w:rFonts w:eastAsia="Times New Roman"/>
          <w:b/>
          <w:bCs/>
          <w:color w:val="auto"/>
          <w:szCs w:val="24"/>
          <w:lang w:eastAsia="ar-SA"/>
        </w:rPr>
        <w:t>zobowiązanie podmiotu trzeciego,</w:t>
      </w:r>
      <w:r w:rsidRPr="001B13C9">
        <w:rPr>
          <w:rFonts w:eastAsia="Times New Roman"/>
          <w:color w:val="auto"/>
          <w:szCs w:val="24"/>
          <w:lang w:eastAsia="ar-SA"/>
        </w:rPr>
        <w:t xml:space="preserve"> o którym mowa w Rozdziale V pkt. 4 SWZ – jeżeli Wykonawca polega na zasobach podmiotu trzeciego; </w:t>
      </w:r>
    </w:p>
    <w:p w14:paraId="582CD1C1" w14:textId="77777777" w:rsidR="001B13C9" w:rsidRPr="001B13C9" w:rsidRDefault="001B13C9" w:rsidP="001F61CF">
      <w:pPr>
        <w:numPr>
          <w:ilvl w:val="1"/>
          <w:numId w:val="84"/>
        </w:numPr>
        <w:autoSpaceDE w:val="0"/>
        <w:autoSpaceDN w:val="0"/>
        <w:adjustRightInd w:val="0"/>
        <w:spacing w:after="0" w:line="276" w:lineRule="auto"/>
        <w:ind w:left="851" w:right="0" w:hanging="567"/>
        <w:rPr>
          <w:rFonts w:eastAsia="Times New Roman"/>
          <w:color w:val="auto"/>
          <w:szCs w:val="24"/>
          <w:lang w:eastAsia="ar-SA"/>
        </w:rPr>
      </w:pPr>
      <w:r w:rsidRPr="001B13C9">
        <w:rPr>
          <w:rFonts w:eastAsia="Times New Roman"/>
          <w:b/>
          <w:bCs/>
          <w:color w:val="auto"/>
          <w:szCs w:val="24"/>
          <w:lang w:eastAsia="ar-SA"/>
        </w:rPr>
        <w:t xml:space="preserve">Oświadczenie </w:t>
      </w:r>
      <w:r w:rsidRPr="001B13C9">
        <w:rPr>
          <w:rFonts w:cs="Trebuchet MS"/>
          <w:szCs w:val="24"/>
          <w:lang w:eastAsia="en-US"/>
        </w:rPr>
        <w:t>dot. wspólnego ubiegania się o zamówienie - w przypadku podmiotów wspólnie ubiegających się o zamówienie</w:t>
      </w:r>
    </w:p>
    <w:p w14:paraId="4A77B174" w14:textId="77777777" w:rsidR="001B13C9" w:rsidRPr="001B13C9" w:rsidRDefault="001B13C9" w:rsidP="001F61CF">
      <w:pPr>
        <w:numPr>
          <w:ilvl w:val="0"/>
          <w:numId w:val="83"/>
        </w:numPr>
        <w:autoSpaceDE w:val="0"/>
        <w:autoSpaceDN w:val="0"/>
        <w:adjustRightInd w:val="0"/>
        <w:spacing w:after="0" w:line="276" w:lineRule="auto"/>
        <w:ind w:right="0"/>
        <w:rPr>
          <w:szCs w:val="24"/>
          <w:lang w:eastAsia="en-US"/>
        </w:rPr>
      </w:pPr>
      <w:r w:rsidRPr="001B13C9">
        <w:rPr>
          <w:rFonts w:eastAsia="Times New Roman"/>
          <w:color w:val="auto"/>
          <w:szCs w:val="24"/>
          <w:lang w:eastAsia="ar-SA"/>
        </w:rPr>
        <w:lastRenderedPageBreak/>
        <w:t>Każdy Wykonawca może złożyć tylko jedną Ofertę w postępowaniu</w:t>
      </w:r>
      <w:r w:rsidRPr="001B13C9">
        <w:rPr>
          <w:szCs w:val="24"/>
          <w:lang w:eastAsia="en-US"/>
        </w:rPr>
        <w:t xml:space="preserve">. Oferta musi być sporządzona w języku polskim. Każdy dokument składający się na ofertę powinien być czytelny. </w:t>
      </w:r>
    </w:p>
    <w:p w14:paraId="6CDF8EE6" w14:textId="77777777" w:rsidR="001B13C9" w:rsidRPr="001B13C9" w:rsidRDefault="001B13C9" w:rsidP="001F61CF">
      <w:pPr>
        <w:numPr>
          <w:ilvl w:val="0"/>
          <w:numId w:val="83"/>
        </w:numPr>
        <w:autoSpaceDE w:val="0"/>
        <w:autoSpaceDN w:val="0"/>
        <w:adjustRightInd w:val="0"/>
        <w:spacing w:after="0" w:line="276" w:lineRule="auto"/>
        <w:ind w:right="0"/>
        <w:rPr>
          <w:szCs w:val="24"/>
          <w:lang w:eastAsia="en-US"/>
        </w:rPr>
      </w:pPr>
      <w:r w:rsidRPr="001B13C9">
        <w:rPr>
          <w:rFonts w:eastAsia="Times New Roman"/>
          <w:color w:val="auto"/>
          <w:szCs w:val="24"/>
          <w:lang w:eastAsia="ar-SA"/>
        </w:rPr>
        <w:t xml:space="preserve">Oświadczenia, podmiotowe środki dowodowe, pełnomocnictwa, zobowiązanie podmiotu udostępniającego zasoby sporządza się w formie </w:t>
      </w:r>
      <w:r w:rsidRPr="001B13C9">
        <w:rPr>
          <w:szCs w:val="24"/>
          <w:lang w:eastAsia="en-US"/>
        </w:rPr>
        <w:t xml:space="preserve">elektronicznej lub </w:t>
      </w:r>
      <w:bookmarkStart w:id="8" w:name="_Hlk68681324"/>
      <w:r w:rsidRPr="001B13C9">
        <w:rPr>
          <w:szCs w:val="24"/>
          <w:lang w:eastAsia="en-US"/>
        </w:rPr>
        <w:t>w postaci elektronicznej opatrzonej podpisem zaufanym lub podpisem osobistym</w:t>
      </w:r>
      <w:bookmarkEnd w:id="8"/>
      <w:r w:rsidRPr="001B13C9">
        <w:rPr>
          <w:szCs w:val="24"/>
          <w:lang w:eastAsia="en-US"/>
        </w:rPr>
        <w:t>, w ogólnie dostępnych formatach danych, w szczególności:</w:t>
      </w:r>
      <w:r w:rsidRPr="001B13C9">
        <w:rPr>
          <w:rFonts w:eastAsia="Times New Roman"/>
          <w:color w:val="auto"/>
          <w:szCs w:val="24"/>
          <w:lang w:eastAsia="ar-SA"/>
        </w:rPr>
        <w:t xml:space="preserve"> .pdf, .</w:t>
      </w:r>
      <w:proofErr w:type="spellStart"/>
      <w:r w:rsidRPr="001B13C9">
        <w:rPr>
          <w:rFonts w:eastAsia="Times New Roman"/>
          <w:color w:val="auto"/>
          <w:szCs w:val="24"/>
          <w:lang w:eastAsia="ar-SA"/>
        </w:rPr>
        <w:t>odt</w:t>
      </w:r>
      <w:proofErr w:type="spellEnd"/>
      <w:r w:rsidRPr="001B13C9">
        <w:rPr>
          <w:rFonts w:eastAsia="Times New Roman"/>
          <w:color w:val="auto"/>
          <w:szCs w:val="24"/>
          <w:lang w:eastAsia="ar-SA"/>
        </w:rPr>
        <w:t>, .</w:t>
      </w:r>
      <w:proofErr w:type="spellStart"/>
      <w:r w:rsidRPr="001B13C9">
        <w:rPr>
          <w:rFonts w:eastAsia="Times New Roman"/>
          <w:color w:val="auto"/>
          <w:szCs w:val="24"/>
          <w:lang w:eastAsia="ar-SA"/>
        </w:rPr>
        <w:t>doc</w:t>
      </w:r>
      <w:proofErr w:type="spellEnd"/>
      <w:r w:rsidRPr="001B13C9">
        <w:rPr>
          <w:rFonts w:eastAsia="Times New Roman"/>
          <w:color w:val="auto"/>
          <w:szCs w:val="24"/>
          <w:lang w:eastAsia="ar-SA"/>
        </w:rPr>
        <w:t>, .</w:t>
      </w:r>
      <w:proofErr w:type="spellStart"/>
      <w:r w:rsidRPr="001B13C9">
        <w:rPr>
          <w:rFonts w:eastAsia="Times New Roman"/>
          <w:color w:val="auto"/>
          <w:szCs w:val="24"/>
          <w:lang w:eastAsia="ar-SA"/>
        </w:rPr>
        <w:t>docx</w:t>
      </w:r>
      <w:proofErr w:type="spellEnd"/>
      <w:r w:rsidRPr="001B13C9">
        <w:rPr>
          <w:rFonts w:eastAsia="Times New Roman"/>
          <w:color w:val="auto"/>
          <w:szCs w:val="24"/>
          <w:lang w:eastAsia="ar-SA"/>
        </w:rPr>
        <w:t>, .jpg, .</w:t>
      </w:r>
      <w:proofErr w:type="spellStart"/>
      <w:r w:rsidRPr="001B13C9">
        <w:rPr>
          <w:rFonts w:eastAsia="Times New Roman"/>
          <w:color w:val="auto"/>
          <w:szCs w:val="24"/>
          <w:lang w:eastAsia="ar-SA"/>
        </w:rPr>
        <w:t>jpeg</w:t>
      </w:r>
      <w:proofErr w:type="spellEnd"/>
      <w:r w:rsidRPr="001B13C9">
        <w:rPr>
          <w:rFonts w:eastAsia="Times New Roman"/>
          <w:color w:val="auto"/>
          <w:szCs w:val="24"/>
          <w:lang w:eastAsia="ar-SA"/>
        </w:rPr>
        <w:t>, .</w:t>
      </w:r>
      <w:proofErr w:type="spellStart"/>
      <w:r w:rsidRPr="001B13C9">
        <w:rPr>
          <w:rFonts w:eastAsia="Times New Roman"/>
          <w:color w:val="auto"/>
          <w:szCs w:val="24"/>
          <w:lang w:eastAsia="ar-SA"/>
        </w:rPr>
        <w:t>png</w:t>
      </w:r>
      <w:proofErr w:type="spellEnd"/>
      <w:r w:rsidRPr="001B13C9">
        <w:rPr>
          <w:rFonts w:eastAsia="Times New Roman"/>
          <w:color w:val="auto"/>
          <w:szCs w:val="24"/>
          <w:lang w:eastAsia="ar-SA"/>
        </w:rPr>
        <w:t>, .zip, .</w:t>
      </w:r>
      <w:proofErr w:type="spellStart"/>
      <w:r w:rsidRPr="001B13C9">
        <w:rPr>
          <w:rFonts w:eastAsia="Times New Roman"/>
          <w:color w:val="auto"/>
          <w:szCs w:val="24"/>
          <w:lang w:eastAsia="ar-SA"/>
        </w:rPr>
        <w:t>rar</w:t>
      </w:r>
      <w:proofErr w:type="spellEnd"/>
      <w:r w:rsidRPr="001B13C9">
        <w:rPr>
          <w:rFonts w:eastAsia="Times New Roman"/>
          <w:color w:val="auto"/>
          <w:szCs w:val="24"/>
          <w:lang w:eastAsia="ar-SA"/>
        </w:rPr>
        <w:t>, .7z, .</w:t>
      </w:r>
      <w:proofErr w:type="spellStart"/>
      <w:r w:rsidRPr="001B13C9">
        <w:rPr>
          <w:rFonts w:eastAsia="Times New Roman"/>
          <w:color w:val="auto"/>
          <w:szCs w:val="24"/>
          <w:lang w:eastAsia="ar-SA"/>
        </w:rPr>
        <w:t>XAdES</w:t>
      </w:r>
      <w:proofErr w:type="spellEnd"/>
      <w:r w:rsidRPr="001B13C9">
        <w:rPr>
          <w:rFonts w:eastAsia="Times New Roman"/>
          <w:color w:val="auto"/>
          <w:szCs w:val="24"/>
          <w:lang w:eastAsia="ar-SA"/>
        </w:rPr>
        <w:t>, .</w:t>
      </w:r>
      <w:proofErr w:type="spellStart"/>
      <w:r w:rsidRPr="001B13C9">
        <w:rPr>
          <w:rFonts w:eastAsia="Times New Roman"/>
          <w:color w:val="auto"/>
          <w:szCs w:val="24"/>
          <w:lang w:eastAsia="ar-SA"/>
        </w:rPr>
        <w:t>CAdES</w:t>
      </w:r>
      <w:proofErr w:type="spellEnd"/>
      <w:r w:rsidRPr="001B13C9">
        <w:rPr>
          <w:rFonts w:eastAsia="Times New Roman"/>
          <w:color w:val="auto"/>
          <w:szCs w:val="24"/>
          <w:lang w:eastAsia="ar-SA"/>
        </w:rPr>
        <w:t>, .</w:t>
      </w:r>
      <w:proofErr w:type="spellStart"/>
      <w:r w:rsidRPr="001B13C9">
        <w:rPr>
          <w:rFonts w:eastAsia="Times New Roman"/>
          <w:color w:val="auto"/>
          <w:szCs w:val="24"/>
          <w:lang w:eastAsia="ar-SA"/>
        </w:rPr>
        <w:t>PAdES</w:t>
      </w:r>
      <w:proofErr w:type="spellEnd"/>
      <w:r w:rsidRPr="001B13C9">
        <w:rPr>
          <w:rFonts w:eastAsia="Times New Roman"/>
          <w:color w:val="auto"/>
          <w:szCs w:val="24"/>
          <w:lang w:eastAsia="ar-SA"/>
        </w:rPr>
        <w:t>.</w:t>
      </w:r>
    </w:p>
    <w:p w14:paraId="5779ECA3" w14:textId="77777777" w:rsidR="001B13C9" w:rsidRPr="001B13C9" w:rsidRDefault="001B13C9" w:rsidP="001F61CF">
      <w:pPr>
        <w:numPr>
          <w:ilvl w:val="0"/>
          <w:numId w:val="83"/>
        </w:numPr>
        <w:suppressAutoHyphens/>
        <w:spacing w:after="0" w:line="276" w:lineRule="auto"/>
        <w:ind w:right="0"/>
        <w:rPr>
          <w:rFonts w:eastAsia="Times New Roman"/>
          <w:color w:val="auto"/>
          <w:szCs w:val="24"/>
          <w:lang w:eastAsia="ar-SA"/>
        </w:rPr>
      </w:pPr>
      <w:r w:rsidRPr="001B13C9">
        <w:rPr>
          <w:rFonts w:eastAsia="Times New Roman"/>
          <w:color w:val="auto"/>
          <w:szCs w:val="24"/>
          <w:lang w:eastAsia="ar-SA"/>
        </w:rPr>
        <w:t xml:space="preserve">Wykonawca składa Ofertę wraz z załącznikami za pośrednictwem platformazakupowa.pl, zgodnie z rozdziałem IX SWZ. </w:t>
      </w:r>
    </w:p>
    <w:p w14:paraId="7B781662" w14:textId="77777777" w:rsidR="001B13C9" w:rsidRPr="001B13C9" w:rsidRDefault="001B13C9" w:rsidP="001F61CF">
      <w:pPr>
        <w:widowControl w:val="0"/>
        <w:numPr>
          <w:ilvl w:val="0"/>
          <w:numId w:val="83"/>
        </w:numPr>
        <w:tabs>
          <w:tab w:val="left" w:pos="426"/>
          <w:tab w:val="right" w:pos="8505"/>
        </w:tabs>
        <w:suppressAutoHyphens/>
        <w:spacing w:after="0" w:line="276" w:lineRule="auto"/>
        <w:ind w:right="0"/>
        <w:jc w:val="both"/>
        <w:rPr>
          <w:rFonts w:eastAsia="Times New Roman"/>
          <w:color w:val="auto"/>
          <w:szCs w:val="24"/>
          <w:lang w:eastAsia="ar-SA"/>
        </w:rPr>
      </w:pPr>
      <w:r w:rsidRPr="001B13C9">
        <w:rPr>
          <w:rFonts w:eastAsia="Times New Roman"/>
          <w:color w:val="auto"/>
          <w:szCs w:val="24"/>
          <w:lang w:eastAsia="ar-SA"/>
        </w:rPr>
        <w:t>Wykonawca powinien opisać każdy załącznik nazwą umożliwiającą jego identyfikację.</w:t>
      </w:r>
    </w:p>
    <w:p w14:paraId="48FFA064" w14:textId="77777777" w:rsidR="001B13C9" w:rsidRPr="001B13C9" w:rsidRDefault="001B13C9" w:rsidP="001F61CF">
      <w:pPr>
        <w:numPr>
          <w:ilvl w:val="0"/>
          <w:numId w:val="83"/>
        </w:numPr>
        <w:suppressAutoHyphens/>
        <w:spacing w:after="0" w:line="276" w:lineRule="auto"/>
        <w:ind w:right="0"/>
        <w:rPr>
          <w:szCs w:val="24"/>
          <w:lang w:eastAsia="en-US"/>
        </w:rPr>
      </w:pPr>
      <w:r w:rsidRPr="001B13C9">
        <w:rPr>
          <w:szCs w:val="24"/>
          <w:lang w:eastAsia="en-US"/>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11B900A9" w14:textId="77777777" w:rsidR="001B13C9" w:rsidRPr="001B13C9" w:rsidRDefault="001B13C9" w:rsidP="001F61CF">
      <w:pPr>
        <w:numPr>
          <w:ilvl w:val="0"/>
          <w:numId w:val="83"/>
        </w:numPr>
        <w:suppressAutoHyphens/>
        <w:spacing w:after="0" w:line="276" w:lineRule="auto"/>
        <w:ind w:right="0"/>
        <w:rPr>
          <w:szCs w:val="24"/>
          <w:lang w:eastAsia="en-US"/>
        </w:rPr>
      </w:pPr>
      <w:r w:rsidRPr="001B13C9">
        <w:rPr>
          <w:szCs w:val="24"/>
          <w:lang w:eastAsia="en-US"/>
        </w:rPr>
        <w:t>Wykonawca załączając dokument oznacza czy jest on: „Tajny” – dokument zawiera informacje stanowiące „tajemnice przedsiębiorstwa” lub opcję „Jawny” – zawierający informacje niestanowiące tajemnicy przedsiębiorstwa w rozumieniu przepisów ustawy z dnia 16 kwietnia 1993 roku o zwalczaniu nieuczciwej konkurencji.</w:t>
      </w:r>
    </w:p>
    <w:p w14:paraId="015B0F31" w14:textId="77777777" w:rsidR="001B13C9" w:rsidRPr="001B13C9" w:rsidRDefault="001B13C9" w:rsidP="001F61CF">
      <w:pPr>
        <w:numPr>
          <w:ilvl w:val="0"/>
          <w:numId w:val="83"/>
        </w:numPr>
        <w:autoSpaceDE w:val="0"/>
        <w:autoSpaceDN w:val="0"/>
        <w:adjustRightInd w:val="0"/>
        <w:spacing w:after="0" w:line="276" w:lineRule="auto"/>
        <w:ind w:right="0"/>
        <w:rPr>
          <w:szCs w:val="24"/>
          <w:lang w:eastAsia="en-US"/>
        </w:rPr>
      </w:pPr>
      <w:r w:rsidRPr="001B13C9">
        <w:rPr>
          <w:color w:val="auto"/>
          <w:szCs w:val="24"/>
          <w:lang w:eastAsia="en-US"/>
        </w:rPr>
        <w:t xml:space="preserve">Wszelkie informacje stanowiące </w:t>
      </w:r>
      <w:r w:rsidRPr="001B13C9">
        <w:rPr>
          <w:b/>
          <w:bCs/>
          <w:color w:val="auto"/>
          <w:szCs w:val="24"/>
          <w:lang w:eastAsia="en-US"/>
        </w:rPr>
        <w:t>TAJEMNICĘ PRZEDSIĘBIORSTWA</w:t>
      </w:r>
      <w:r w:rsidRPr="001B13C9">
        <w:rPr>
          <w:color w:val="auto"/>
          <w:szCs w:val="24"/>
          <w:lang w:eastAsia="en-US"/>
        </w:rPr>
        <w:t xml:space="preserve"> w rozumieniu ustawy z dnia 16 kwietnia 1993 r. o zwalczaniu nieuczciwej konkurencji (Dz. U. z 2020 r. poz. 1913), które Wykonawca zastrzeże jako tajemnicę przedsiębiorstwa, wraz z przekazaniem informacji, że nie mogą być one udostępniane, powinny zostać złożone w osobnym pliku. Wykonawca zobowiązany jest, wraz z przekazaniem tych informacji, wykazać spełnienie przesłanek określonych w art. 11 ust. 2 ustawy z dnia 16 kwietnia 1993 r. o zwalczaniu nieuczciwej konkurencji. Zamawiający nie ujawni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t>
      </w:r>
      <w:r w:rsidRPr="001B13C9">
        <w:rPr>
          <w:color w:val="auto"/>
          <w:szCs w:val="24"/>
          <w:u w:val="single"/>
          <w:lang w:eastAsia="en-US"/>
        </w:rPr>
        <w:t>Zaleca się, aby uzasadnienie zastrzeżenia informacji jako tajemnicy przedsiębiorstwa było sformułowane w sposób umożliwiający jego udostępnienie.</w:t>
      </w:r>
      <w:r w:rsidRPr="001B13C9">
        <w:rPr>
          <w:color w:val="auto"/>
          <w:szCs w:val="24"/>
          <w:lang w:eastAsia="en-US"/>
        </w:rPr>
        <w:t xml:space="preserv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1B13C9">
        <w:rPr>
          <w:color w:val="auto"/>
          <w:szCs w:val="24"/>
          <w:lang w:eastAsia="en-US"/>
        </w:rPr>
        <w:t>Pzp</w:t>
      </w:r>
      <w:proofErr w:type="spellEnd"/>
      <w:r w:rsidRPr="001B13C9">
        <w:rPr>
          <w:color w:val="auto"/>
          <w:szCs w:val="24"/>
          <w:lang w:eastAsia="en-US"/>
        </w:rPr>
        <w:t xml:space="preserve">. </w:t>
      </w:r>
    </w:p>
    <w:p w14:paraId="1D627C55" w14:textId="77777777" w:rsidR="001B13C9" w:rsidRPr="001B13C9" w:rsidRDefault="001B13C9" w:rsidP="001F61CF">
      <w:pPr>
        <w:numPr>
          <w:ilvl w:val="0"/>
          <w:numId w:val="83"/>
        </w:numPr>
        <w:suppressAutoHyphens/>
        <w:spacing w:after="0" w:line="276" w:lineRule="auto"/>
        <w:ind w:right="0"/>
        <w:rPr>
          <w:szCs w:val="24"/>
          <w:lang w:eastAsia="en-US"/>
        </w:rPr>
      </w:pPr>
      <w:r w:rsidRPr="001B13C9">
        <w:rPr>
          <w:szCs w:val="24"/>
          <w:lang w:eastAsia="en-US"/>
        </w:rPr>
        <w:t xml:space="preserve">Składając ofertę w formie elektronicznej lub w postaci elektronicznej opatrzonej podpisem zaufanym lub podpisem osobistym na Platformie dokumenty zawierające informacje stanowiące tajemnicę przedsiębiorstwa powinny zostać załączone w osobnym pliku wraz z </w:t>
      </w:r>
      <w:r w:rsidRPr="001B13C9">
        <w:rPr>
          <w:szCs w:val="24"/>
          <w:lang w:eastAsia="en-US"/>
        </w:rPr>
        <w:lastRenderedPageBreak/>
        <w:t>jednoczesnym zaznaczeniem polecenia „Tajne". Wczytanie załącznika następuje poprzez polecenie „Dodaj".</w:t>
      </w:r>
    </w:p>
    <w:p w14:paraId="66487ED4" w14:textId="77777777" w:rsidR="001B13C9" w:rsidRPr="001B13C9" w:rsidRDefault="001B13C9" w:rsidP="001F61CF">
      <w:pPr>
        <w:widowControl w:val="0"/>
        <w:numPr>
          <w:ilvl w:val="0"/>
          <w:numId w:val="83"/>
        </w:numPr>
        <w:tabs>
          <w:tab w:val="left" w:pos="567"/>
          <w:tab w:val="left" w:pos="5103"/>
          <w:tab w:val="left" w:pos="6804"/>
          <w:tab w:val="right" w:pos="8505"/>
        </w:tabs>
        <w:suppressAutoHyphens/>
        <w:spacing w:after="0" w:line="276" w:lineRule="auto"/>
        <w:ind w:right="0"/>
        <w:rPr>
          <w:rFonts w:eastAsia="Times New Roman"/>
          <w:color w:val="auto"/>
          <w:szCs w:val="24"/>
          <w:lang w:eastAsia="ar-SA"/>
        </w:rPr>
      </w:pPr>
      <w:r w:rsidRPr="001B13C9">
        <w:rPr>
          <w:rFonts w:eastAsia="Times New Roman"/>
          <w:color w:val="auto"/>
          <w:szCs w:val="24"/>
          <w:lang w:eastAsia="ar-SA"/>
        </w:rPr>
        <w:t>Wykonawca w szczególności nie może zastrzec w ofercie informacji</w:t>
      </w:r>
      <w:r w:rsidRPr="001B13C9">
        <w:rPr>
          <w:szCs w:val="24"/>
          <w:lang w:eastAsia="en-US"/>
        </w:rPr>
        <w:t xml:space="preserve"> przekazywanych po otwarciu ofert, o których mowa w art. 222 ust. 5 ustawy </w:t>
      </w:r>
      <w:proofErr w:type="spellStart"/>
      <w:r w:rsidRPr="001B13C9">
        <w:rPr>
          <w:szCs w:val="24"/>
          <w:lang w:eastAsia="en-US"/>
        </w:rPr>
        <w:t>Pzp</w:t>
      </w:r>
      <w:proofErr w:type="spellEnd"/>
      <w:r w:rsidRPr="001B13C9">
        <w:rPr>
          <w:szCs w:val="24"/>
          <w:lang w:eastAsia="en-US"/>
        </w:rPr>
        <w:t>,</w:t>
      </w:r>
    </w:p>
    <w:p w14:paraId="063667F8" w14:textId="77777777" w:rsidR="001B13C9" w:rsidRPr="001B13C9" w:rsidRDefault="001B13C9" w:rsidP="001F61CF">
      <w:pPr>
        <w:numPr>
          <w:ilvl w:val="0"/>
          <w:numId w:val="83"/>
        </w:numPr>
        <w:suppressAutoHyphens/>
        <w:spacing w:after="0" w:line="276" w:lineRule="auto"/>
        <w:ind w:right="0"/>
        <w:rPr>
          <w:rFonts w:eastAsia="Times New Roman"/>
          <w:color w:val="auto"/>
          <w:szCs w:val="24"/>
          <w:lang w:eastAsia="ar-SA"/>
        </w:rPr>
      </w:pPr>
      <w:r w:rsidRPr="001B13C9">
        <w:rPr>
          <w:rFonts w:eastAsia="Times New Roman"/>
          <w:color w:val="auto"/>
          <w:szCs w:val="24"/>
          <w:lang w:eastAsia="ar-SA"/>
        </w:rPr>
        <w:t xml:space="preserve">Zgodnie z art. 18 ust. 3 ustawy </w:t>
      </w:r>
      <w:proofErr w:type="spellStart"/>
      <w:r w:rsidRPr="001B13C9">
        <w:rPr>
          <w:rFonts w:eastAsia="Times New Roman"/>
          <w:color w:val="auto"/>
          <w:szCs w:val="24"/>
          <w:lang w:eastAsia="ar-SA"/>
        </w:rPr>
        <w:t>Pzp</w:t>
      </w:r>
      <w:proofErr w:type="spellEnd"/>
      <w:r w:rsidRPr="001B13C9">
        <w:rPr>
          <w:rFonts w:eastAsia="Times New Roman"/>
          <w:color w:val="auto"/>
          <w:szCs w:val="24"/>
          <w:lang w:eastAsia="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3F41E6" w14:textId="77777777" w:rsidR="001B13C9" w:rsidRPr="001B13C9" w:rsidRDefault="001B13C9" w:rsidP="001F61CF">
      <w:pPr>
        <w:numPr>
          <w:ilvl w:val="0"/>
          <w:numId w:val="83"/>
        </w:numPr>
        <w:suppressAutoHyphens/>
        <w:spacing w:after="0" w:line="276" w:lineRule="auto"/>
        <w:ind w:right="0"/>
        <w:rPr>
          <w:rFonts w:eastAsia="Times New Roman"/>
          <w:color w:val="auto"/>
          <w:szCs w:val="24"/>
          <w:lang w:eastAsia="ar-SA"/>
        </w:rPr>
      </w:pPr>
      <w:r w:rsidRPr="001B13C9">
        <w:rPr>
          <w:rFonts w:eastAsia="Times New Roman"/>
          <w:color w:val="auto"/>
          <w:szCs w:val="24"/>
          <w:lang w:eastAsia="ar-SA"/>
        </w:rPr>
        <w:t>Po upływie terminu składania ofert, dodanie Oferty i/lub załączników do oferty nie będzie możliwe.</w:t>
      </w:r>
    </w:p>
    <w:p w14:paraId="45D00639" w14:textId="77777777" w:rsidR="001B13C9" w:rsidRPr="001B13C9" w:rsidRDefault="001B13C9" w:rsidP="001F61CF">
      <w:pPr>
        <w:widowControl w:val="0"/>
        <w:numPr>
          <w:ilvl w:val="0"/>
          <w:numId w:val="83"/>
        </w:numPr>
        <w:tabs>
          <w:tab w:val="left" w:pos="708"/>
          <w:tab w:val="left" w:pos="5103"/>
          <w:tab w:val="left" w:pos="6804"/>
          <w:tab w:val="right" w:pos="8505"/>
        </w:tabs>
        <w:suppressAutoHyphens/>
        <w:spacing w:after="0" w:line="276" w:lineRule="auto"/>
        <w:ind w:right="0"/>
        <w:rPr>
          <w:rFonts w:eastAsia="Times New Roman"/>
          <w:color w:val="auto"/>
          <w:szCs w:val="24"/>
          <w:lang w:eastAsia="ar-SA"/>
        </w:rPr>
      </w:pPr>
      <w:r w:rsidRPr="001B13C9">
        <w:rPr>
          <w:rFonts w:eastAsia="Times New Roman"/>
          <w:color w:val="auto"/>
          <w:szCs w:val="24"/>
          <w:lang w:eastAsia="ar-SA"/>
        </w:rPr>
        <w:t xml:space="preserve">Oferta wraz z załącznikami powinna być podpisana przez osobę upoważnioną do reprezentowania Wykonawcy. Oferta sporządzona w formie elektronicznej powinna być podpisana </w:t>
      </w:r>
      <w:r w:rsidRPr="001B13C9">
        <w:rPr>
          <w:rFonts w:eastAsia="Times New Roman"/>
          <w:color w:val="auto"/>
          <w:szCs w:val="24"/>
        </w:rPr>
        <w:t>kwalifikowanym</w:t>
      </w:r>
      <w:r w:rsidRPr="001B13C9">
        <w:rPr>
          <w:rFonts w:eastAsia="Times New Roman"/>
          <w:color w:val="auto"/>
          <w:szCs w:val="24"/>
          <w:lang w:eastAsia="ar-SA"/>
        </w:rPr>
        <w:t xml:space="preserve"> podpisem elektronicznym, zaś Oferta sporządzona w postaci elektronicznej powinna być opatrzona podpisem zaufanym lub podpisem osobistym przez osobę uprawnioną, zgodnie z formą reprezentacji Wykonawcy określoną w rejestrze lub innym dokumencie, właściwym dla danej formy organizacyjnej Wykonawcy albo przez umocowaną (na podstawie pełnomocnictwa) przez osoby uprawnione.</w:t>
      </w:r>
    </w:p>
    <w:p w14:paraId="588B8150" w14:textId="77777777" w:rsidR="001B13C9" w:rsidRPr="001B13C9" w:rsidRDefault="001B13C9" w:rsidP="001F61CF">
      <w:pPr>
        <w:widowControl w:val="0"/>
        <w:numPr>
          <w:ilvl w:val="0"/>
          <w:numId w:val="83"/>
        </w:numPr>
        <w:tabs>
          <w:tab w:val="left" w:pos="708"/>
          <w:tab w:val="left" w:pos="5103"/>
          <w:tab w:val="left" w:pos="6804"/>
          <w:tab w:val="right" w:pos="8505"/>
        </w:tabs>
        <w:suppressAutoHyphens/>
        <w:spacing w:after="0" w:line="276" w:lineRule="auto"/>
        <w:ind w:right="0"/>
        <w:rPr>
          <w:rFonts w:eastAsia="Times New Roman"/>
          <w:color w:val="auto"/>
          <w:szCs w:val="24"/>
          <w:lang w:eastAsia="ar-SA"/>
        </w:rPr>
      </w:pPr>
      <w:r w:rsidRPr="001B13C9">
        <w:rPr>
          <w:rFonts w:eastAsia="Times New Roman"/>
          <w:color w:val="auto"/>
          <w:szCs w:val="24"/>
          <w:lang w:eastAsia="ar-SA"/>
        </w:rPr>
        <w:t>W przypadku, gdy pełnomocnictwa udziela inna osoba niż uprawniony do reprezentowania podmiot z mocy prawa lub umowy spółki, do oferty należy dołączyć również pełnomocnictwo do dokonania tej czynności.</w:t>
      </w:r>
    </w:p>
    <w:p w14:paraId="7AECB446" w14:textId="54B4B5BA" w:rsidR="001B13C9" w:rsidRDefault="001B13C9" w:rsidP="001F61CF">
      <w:pPr>
        <w:widowControl w:val="0"/>
        <w:numPr>
          <w:ilvl w:val="0"/>
          <w:numId w:val="83"/>
        </w:numPr>
        <w:tabs>
          <w:tab w:val="left" w:pos="708"/>
          <w:tab w:val="left" w:pos="5103"/>
          <w:tab w:val="left" w:pos="6804"/>
          <w:tab w:val="right" w:pos="8505"/>
        </w:tabs>
        <w:suppressAutoHyphens/>
        <w:spacing w:after="0" w:line="276" w:lineRule="auto"/>
        <w:ind w:right="0"/>
        <w:rPr>
          <w:rFonts w:eastAsia="Times New Roman"/>
          <w:color w:val="auto"/>
          <w:szCs w:val="24"/>
          <w:lang w:eastAsia="ar-SA"/>
        </w:rPr>
      </w:pPr>
      <w:r w:rsidRPr="001B13C9">
        <w:rPr>
          <w:rFonts w:eastAsia="Times New Roman"/>
          <w:color w:val="auto"/>
          <w:szCs w:val="24"/>
        </w:rPr>
        <w:t xml:space="preserve">Zamawiający wezwie Wykonawcę odpowiednio do złożenia, poprawienia lub uzupełnienia dokumentów zamówienia (m.in. oświadczenia, podmiotowych środków dowodowych, innych dokumentów lub oświadczeń), w wyznaczonym terminie, chyba, że zachodzą przesłanki wskazane w art. 128 ust. 1 </w:t>
      </w:r>
      <w:proofErr w:type="spellStart"/>
      <w:r w:rsidRPr="001B13C9">
        <w:rPr>
          <w:rFonts w:eastAsia="Times New Roman"/>
          <w:color w:val="auto"/>
          <w:szCs w:val="24"/>
        </w:rPr>
        <w:t>Pzp</w:t>
      </w:r>
      <w:proofErr w:type="spellEnd"/>
      <w:r w:rsidRPr="001B13C9">
        <w:rPr>
          <w:rFonts w:eastAsia="Times New Roman"/>
          <w:color w:val="auto"/>
          <w:szCs w:val="24"/>
        </w:rPr>
        <w:t>.</w:t>
      </w:r>
    </w:p>
    <w:p w14:paraId="553EA7FF" w14:textId="77777777" w:rsidR="001B13C9" w:rsidRPr="001B13C9" w:rsidRDefault="001B13C9" w:rsidP="008A754A">
      <w:pPr>
        <w:widowControl w:val="0"/>
        <w:tabs>
          <w:tab w:val="left" w:pos="708"/>
          <w:tab w:val="left" w:pos="5103"/>
          <w:tab w:val="left" w:pos="6804"/>
          <w:tab w:val="right" w:pos="8505"/>
        </w:tabs>
        <w:suppressAutoHyphens/>
        <w:spacing w:after="0" w:line="276" w:lineRule="auto"/>
        <w:ind w:left="720" w:right="0" w:firstLine="0"/>
        <w:rPr>
          <w:rFonts w:eastAsia="Times New Roman"/>
          <w:color w:val="auto"/>
          <w:szCs w:val="24"/>
          <w:lang w:eastAsia="ar-SA"/>
        </w:rPr>
      </w:pPr>
    </w:p>
    <w:p w14:paraId="5E9D391B" w14:textId="65CCD5F1" w:rsidR="00F46DAE" w:rsidRPr="00204285" w:rsidRDefault="001B13C9" w:rsidP="008A754A">
      <w:pPr>
        <w:numPr>
          <w:ilvl w:val="0"/>
          <w:numId w:val="5"/>
        </w:numPr>
        <w:spacing w:after="0" w:line="276" w:lineRule="auto"/>
        <w:ind w:right="7" w:hanging="545"/>
        <w:rPr>
          <w:rFonts w:asciiTheme="minorHAnsi" w:hAnsiTheme="minorHAnsi" w:cstheme="minorHAnsi"/>
          <w:szCs w:val="24"/>
        </w:rPr>
      </w:pPr>
      <w:r w:rsidRPr="00204285">
        <w:rPr>
          <w:rFonts w:asciiTheme="minorHAnsi" w:hAnsiTheme="minorHAnsi" w:cstheme="minorHAnsi"/>
          <w:b/>
          <w:szCs w:val="24"/>
        </w:rPr>
        <w:t xml:space="preserve"> </w:t>
      </w:r>
      <w:r w:rsidR="009B7536" w:rsidRPr="00204285">
        <w:rPr>
          <w:rFonts w:asciiTheme="minorHAnsi" w:hAnsiTheme="minorHAnsi" w:cstheme="minorHAnsi"/>
          <w:b/>
          <w:szCs w:val="24"/>
        </w:rPr>
        <w:t xml:space="preserve">Sposób oraz termin składania ofert </w:t>
      </w:r>
    </w:p>
    <w:p w14:paraId="7B842D1B" w14:textId="0B940605" w:rsidR="001B13C9" w:rsidRDefault="001B13C9" w:rsidP="001F61CF">
      <w:pPr>
        <w:pStyle w:val="Akapitzlist"/>
        <w:keepNext/>
        <w:numPr>
          <w:ilvl w:val="0"/>
          <w:numId w:val="86"/>
        </w:numPr>
        <w:autoSpaceDE w:val="0"/>
        <w:autoSpaceDN w:val="0"/>
        <w:adjustRightInd w:val="0"/>
        <w:spacing w:after="0" w:line="276" w:lineRule="auto"/>
        <w:ind w:left="709" w:right="0" w:hanging="283"/>
        <w:contextualSpacing w:val="0"/>
        <w:rPr>
          <w:rFonts w:eastAsiaTheme="minorHAnsi"/>
          <w:lang w:eastAsia="en-US"/>
        </w:rPr>
      </w:pPr>
      <w:r>
        <w:rPr>
          <w:rFonts w:eastAsiaTheme="minorHAnsi"/>
          <w:lang w:eastAsia="en-US"/>
        </w:rPr>
        <w:t>Ofertę wraz z wymaganymi dokumentami należy umieścić na „platformazakupowa.pl” pod adresem: https://platformazakupowa.pl/pn/pfron w myśl Ustawy na stronie internetowej prowadzonego postępowania  do dnia</w:t>
      </w:r>
      <w:r w:rsidR="00F26CF9">
        <w:rPr>
          <w:rFonts w:eastAsiaTheme="minorHAnsi"/>
          <w:lang w:eastAsia="en-US"/>
        </w:rPr>
        <w:t xml:space="preserve"> 17.</w:t>
      </w:r>
      <w:r>
        <w:rPr>
          <w:rFonts w:eastAsiaTheme="minorHAnsi"/>
          <w:lang w:eastAsia="en-US"/>
        </w:rPr>
        <w:t>0</w:t>
      </w:r>
      <w:r w:rsidR="003E0026">
        <w:rPr>
          <w:rFonts w:eastAsiaTheme="minorHAnsi"/>
          <w:lang w:eastAsia="en-US"/>
        </w:rPr>
        <w:t>8</w:t>
      </w:r>
      <w:r>
        <w:rPr>
          <w:rFonts w:eastAsiaTheme="minorHAnsi"/>
          <w:lang w:eastAsia="en-US"/>
        </w:rPr>
        <w:t>.2021 r. do godz. 11:00</w:t>
      </w:r>
    </w:p>
    <w:p w14:paraId="18C365D6" w14:textId="77777777" w:rsidR="001B13C9" w:rsidRDefault="001B13C9" w:rsidP="001F61CF">
      <w:pPr>
        <w:keepNext/>
        <w:numPr>
          <w:ilvl w:val="0"/>
          <w:numId w:val="86"/>
        </w:numPr>
        <w:autoSpaceDE w:val="0"/>
        <w:autoSpaceDN w:val="0"/>
        <w:adjustRightInd w:val="0"/>
        <w:spacing w:after="0" w:line="276" w:lineRule="auto"/>
        <w:ind w:left="709" w:right="0" w:hanging="283"/>
        <w:rPr>
          <w:rFonts w:eastAsiaTheme="minorHAnsi"/>
          <w:lang w:eastAsia="en-US"/>
        </w:rPr>
      </w:pPr>
      <w:r>
        <w:rPr>
          <w:rFonts w:eastAsiaTheme="minorHAnsi"/>
          <w:lang w:eastAsia="en-US"/>
        </w:rPr>
        <w:t>Do oferty należy dołączyć wymagane dokumenty.</w:t>
      </w:r>
    </w:p>
    <w:p w14:paraId="1B26947E" w14:textId="77777777" w:rsidR="001B13C9" w:rsidRDefault="001B13C9" w:rsidP="001F61CF">
      <w:pPr>
        <w:keepNext/>
        <w:numPr>
          <w:ilvl w:val="0"/>
          <w:numId w:val="86"/>
        </w:numPr>
        <w:autoSpaceDE w:val="0"/>
        <w:autoSpaceDN w:val="0"/>
        <w:adjustRightInd w:val="0"/>
        <w:spacing w:after="0" w:line="276" w:lineRule="auto"/>
        <w:ind w:left="709" w:right="0" w:hanging="283"/>
        <w:rPr>
          <w:color w:val="auto"/>
          <w:lang w:eastAsia="ar-SA"/>
        </w:rPr>
      </w:pPr>
      <w:r>
        <w:t xml:space="preserve">W procesie składania Oferty za pośrednictwem </w:t>
      </w:r>
      <w:hyperlink r:id="rId8" w:history="1">
        <w:r>
          <w:rPr>
            <w:rStyle w:val="Hipercze"/>
            <w:color w:val="auto"/>
            <w:u w:val="none"/>
          </w:rPr>
          <w:t>platformazakupowa.pl</w:t>
        </w:r>
      </w:hyperlink>
      <w:r>
        <w:t xml:space="preserve">, Wykonawca powinien złożyć podpis bezpośrednio na dokumentach przesłanych za pośrednictwem </w:t>
      </w:r>
      <w:hyperlink r:id="rId9" w:history="1">
        <w:r>
          <w:rPr>
            <w:rStyle w:val="Hipercze"/>
            <w:color w:val="auto"/>
            <w:u w:val="none"/>
          </w:rPr>
          <w:t>platformazakupowa.pl</w:t>
        </w:r>
      </w:hyperlink>
      <w:r>
        <w:t xml:space="preserve">. Zaleca się stosowanie podpisu na każdym załączonym pliku osobno, w szczególności wskazanych w art. 63 ust. 1 oraz ust. 2 </w:t>
      </w:r>
      <w:proofErr w:type="spellStart"/>
      <w:r>
        <w:t>Pzp</w:t>
      </w:r>
      <w:proofErr w:type="spellEnd"/>
      <w:r>
        <w:t>, gdzie zaznaczono, iż Oferty, wnioski o dopuszczenie do udziału w postępowaniu oraz oświadczenie, o którym mowa w art. 125 ust.1 sporządza się, pod rygorem nieważności, w postaci elektronicznej i opatruje się kwalifikowanym podpisem elektronicznym, podpisem zaufanym lub podpisem osobistym.</w:t>
      </w:r>
    </w:p>
    <w:p w14:paraId="321B5FC5" w14:textId="77777777" w:rsidR="001B13C9" w:rsidRDefault="001B13C9" w:rsidP="001F61CF">
      <w:pPr>
        <w:numPr>
          <w:ilvl w:val="0"/>
          <w:numId w:val="86"/>
        </w:numPr>
        <w:autoSpaceDE w:val="0"/>
        <w:autoSpaceDN w:val="0"/>
        <w:adjustRightInd w:val="0"/>
        <w:spacing w:after="0" w:line="276" w:lineRule="auto"/>
        <w:ind w:left="709" w:right="0" w:hanging="283"/>
        <w:rPr>
          <w:rFonts w:eastAsiaTheme="minorHAnsi"/>
          <w:lang w:eastAsia="en-US"/>
        </w:rPr>
      </w:pPr>
      <w:r>
        <w:rPr>
          <w:rFonts w:eastAsiaTheme="minorHAnsi"/>
          <w:lang w:eastAsia="en-US"/>
        </w:rPr>
        <w:t xml:space="preserve">Wykonawca może złożyć tylko jedną Ofertę. </w:t>
      </w:r>
    </w:p>
    <w:p w14:paraId="5F35D2AB" w14:textId="77777777" w:rsidR="001B13C9" w:rsidRDefault="001B13C9" w:rsidP="001F61CF">
      <w:pPr>
        <w:keepNext/>
        <w:numPr>
          <w:ilvl w:val="0"/>
          <w:numId w:val="86"/>
        </w:numPr>
        <w:autoSpaceDE w:val="0"/>
        <w:autoSpaceDN w:val="0"/>
        <w:adjustRightInd w:val="0"/>
        <w:spacing w:after="0" w:line="276" w:lineRule="auto"/>
        <w:ind w:left="709" w:right="0" w:hanging="283"/>
        <w:rPr>
          <w:rFonts w:eastAsiaTheme="minorHAnsi"/>
          <w:lang w:eastAsia="en-US"/>
        </w:rPr>
      </w:pPr>
      <w:r>
        <w:rPr>
          <w:rFonts w:eastAsiaTheme="minorHAnsi"/>
          <w:lang w:eastAsia="en-US"/>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2EDFDC9D" w14:textId="77777777" w:rsidR="001B13C9" w:rsidRDefault="001B13C9" w:rsidP="001F61CF">
      <w:pPr>
        <w:numPr>
          <w:ilvl w:val="0"/>
          <w:numId w:val="86"/>
        </w:numPr>
        <w:spacing w:after="0" w:line="276" w:lineRule="auto"/>
        <w:ind w:left="709" w:right="54" w:hanging="283"/>
        <w:rPr>
          <w:rFonts w:eastAsia="Times New Roman"/>
          <w:color w:val="auto"/>
          <w:lang w:eastAsia="ar-SA"/>
        </w:rPr>
      </w:pPr>
      <w:r>
        <w:t xml:space="preserve">Oferta złożona po terminie zostanie odrzucona na podstawie art. 226 ust. 1 pkt 1 Ustawy. </w:t>
      </w:r>
    </w:p>
    <w:p w14:paraId="5D1F3B7D" w14:textId="77777777" w:rsidR="001B13C9" w:rsidRDefault="001B13C9" w:rsidP="001F61CF">
      <w:pPr>
        <w:numPr>
          <w:ilvl w:val="0"/>
          <w:numId w:val="86"/>
        </w:numPr>
        <w:spacing w:after="0" w:line="276" w:lineRule="auto"/>
        <w:ind w:left="709" w:right="54" w:hanging="283"/>
      </w:pPr>
      <w:r>
        <w:t xml:space="preserve">Wykonawca przed upływem terminu składania Ofert może zmienić lub wycofać Ofertę. Zasady wycofania lub zmiany oferty określa Regulamin. </w:t>
      </w:r>
    </w:p>
    <w:p w14:paraId="123A1D0E" w14:textId="77777777" w:rsidR="001B13C9" w:rsidRDefault="001B13C9" w:rsidP="001F61CF">
      <w:pPr>
        <w:numPr>
          <w:ilvl w:val="0"/>
          <w:numId w:val="86"/>
        </w:numPr>
        <w:spacing w:after="0" w:line="276" w:lineRule="auto"/>
        <w:ind w:left="709" w:right="54" w:hanging="283"/>
      </w:pPr>
      <w:r>
        <w:t xml:space="preserve">Wykonawca nie może skutecznie wycofać Oferty ani wprowadzić zmian w treści Oferty po upływie terminu składania ofert. </w:t>
      </w:r>
    </w:p>
    <w:p w14:paraId="5A79521D" w14:textId="77777777" w:rsidR="001B13C9" w:rsidRDefault="001B13C9" w:rsidP="001F61CF">
      <w:pPr>
        <w:keepNext/>
        <w:numPr>
          <w:ilvl w:val="0"/>
          <w:numId w:val="86"/>
        </w:numPr>
        <w:autoSpaceDE w:val="0"/>
        <w:autoSpaceDN w:val="0"/>
        <w:adjustRightInd w:val="0"/>
        <w:spacing w:after="0" w:line="276" w:lineRule="auto"/>
        <w:ind w:left="709" w:right="0" w:hanging="283"/>
        <w:rPr>
          <w:rFonts w:eastAsiaTheme="minorHAnsi"/>
          <w:lang w:eastAsia="en-US"/>
        </w:rPr>
      </w:pPr>
      <w:r>
        <w:rPr>
          <w:rFonts w:eastAsiaTheme="minorHAnsi"/>
          <w:lang w:eastAsia="en-US"/>
        </w:rPr>
        <w:t>Szczegółowa instrukcja dla Wykonawców dotycząca złożenia, zmiany i wycofania Oferty znajduje się na stronie internetowej pod adresem:  https://platformazakupowa.pl/strona/45-instrukcje.</w:t>
      </w:r>
    </w:p>
    <w:p w14:paraId="50ECA851" w14:textId="0D144589" w:rsidR="00F46DAE" w:rsidRDefault="00F46DAE" w:rsidP="008A754A">
      <w:pPr>
        <w:spacing w:after="0" w:line="276" w:lineRule="auto"/>
        <w:ind w:left="709" w:right="0" w:firstLine="0"/>
        <w:rPr>
          <w:rFonts w:asciiTheme="minorHAnsi" w:hAnsiTheme="minorHAnsi" w:cstheme="minorHAnsi"/>
          <w:b/>
          <w:szCs w:val="24"/>
        </w:rPr>
      </w:pPr>
    </w:p>
    <w:p w14:paraId="220206C4" w14:textId="77777777" w:rsidR="00F46DAE" w:rsidRPr="00204285" w:rsidRDefault="009B7536" w:rsidP="008A754A">
      <w:pPr>
        <w:numPr>
          <w:ilvl w:val="0"/>
          <w:numId w:val="5"/>
        </w:numPr>
        <w:spacing w:after="0" w:line="276" w:lineRule="auto"/>
        <w:ind w:right="7" w:hanging="545"/>
        <w:rPr>
          <w:rFonts w:asciiTheme="minorHAnsi" w:hAnsiTheme="minorHAnsi" w:cstheme="minorHAnsi"/>
          <w:szCs w:val="24"/>
        </w:rPr>
      </w:pPr>
      <w:r w:rsidRPr="00204285">
        <w:rPr>
          <w:rFonts w:asciiTheme="minorHAnsi" w:hAnsiTheme="minorHAnsi" w:cstheme="minorHAnsi"/>
          <w:b/>
          <w:szCs w:val="24"/>
        </w:rPr>
        <w:t xml:space="preserve">Termin otwarcia ofert </w:t>
      </w:r>
    </w:p>
    <w:p w14:paraId="2977AFF6" w14:textId="2CAD9B02" w:rsidR="00227954" w:rsidRDefault="00227954" w:rsidP="001F61CF">
      <w:pPr>
        <w:pStyle w:val="Akapitzlist"/>
        <w:numPr>
          <w:ilvl w:val="0"/>
          <w:numId w:val="87"/>
        </w:numPr>
        <w:autoSpaceDE w:val="0"/>
        <w:autoSpaceDN w:val="0"/>
        <w:adjustRightInd w:val="0"/>
        <w:spacing w:after="0" w:line="276" w:lineRule="auto"/>
        <w:ind w:left="284" w:right="0" w:firstLine="142"/>
        <w:contextualSpacing w:val="0"/>
        <w:rPr>
          <w:rFonts w:eastAsiaTheme="minorHAnsi"/>
          <w:lang w:eastAsia="en-US"/>
        </w:rPr>
      </w:pPr>
      <w:r>
        <w:rPr>
          <w:rFonts w:eastAsiaTheme="minorHAnsi"/>
          <w:lang w:eastAsia="en-US"/>
        </w:rPr>
        <w:t>Elektroniczne otwarcie ofert nastąpi w dniu</w:t>
      </w:r>
      <w:r w:rsidR="00F26CF9">
        <w:rPr>
          <w:rFonts w:eastAsiaTheme="minorHAnsi"/>
          <w:lang w:eastAsia="en-US"/>
        </w:rPr>
        <w:t xml:space="preserve"> 17.</w:t>
      </w:r>
      <w:r>
        <w:rPr>
          <w:rFonts w:eastAsiaTheme="minorHAnsi"/>
          <w:lang w:eastAsia="en-US"/>
        </w:rPr>
        <w:t>0</w:t>
      </w:r>
      <w:r w:rsidR="003E0026">
        <w:rPr>
          <w:rFonts w:eastAsiaTheme="minorHAnsi"/>
          <w:lang w:eastAsia="en-US"/>
        </w:rPr>
        <w:t>8</w:t>
      </w:r>
      <w:r>
        <w:rPr>
          <w:rFonts w:eastAsiaTheme="minorHAnsi"/>
          <w:lang w:eastAsia="en-US"/>
        </w:rPr>
        <w:t>.2021 r. o godz. 12:00.</w:t>
      </w:r>
    </w:p>
    <w:p w14:paraId="6FA64230" w14:textId="77777777" w:rsidR="00227954" w:rsidRDefault="00227954" w:rsidP="001F61CF">
      <w:pPr>
        <w:pStyle w:val="Akapitzlist"/>
        <w:numPr>
          <w:ilvl w:val="0"/>
          <w:numId w:val="87"/>
        </w:numPr>
        <w:autoSpaceDE w:val="0"/>
        <w:autoSpaceDN w:val="0"/>
        <w:adjustRightInd w:val="0"/>
        <w:spacing w:after="0" w:line="276" w:lineRule="auto"/>
        <w:ind w:left="284" w:right="0" w:firstLine="142"/>
        <w:contextualSpacing w:val="0"/>
        <w:rPr>
          <w:rFonts w:eastAsiaTheme="minorHAnsi"/>
          <w:lang w:eastAsia="en-US"/>
        </w:rPr>
      </w:pPr>
      <w:r>
        <w:rPr>
          <w:rFonts w:eastAsiaTheme="minorHAnsi"/>
          <w:lang w:eastAsia="en-US"/>
        </w:rPr>
        <w:t xml:space="preserve">Zamawiający, najpóźniej przed otwarciem Ofert, udostępnia na stronie internetowej prowadzonego postępowania informację o kwocie, jaką zamierza przeznaczyć́ na sfinansowanie zamówienia. </w:t>
      </w:r>
    </w:p>
    <w:p w14:paraId="584612C3" w14:textId="77777777" w:rsidR="00227954" w:rsidRDefault="00227954" w:rsidP="001F61CF">
      <w:pPr>
        <w:pStyle w:val="Akapitzlist"/>
        <w:numPr>
          <w:ilvl w:val="0"/>
          <w:numId w:val="87"/>
        </w:numPr>
        <w:autoSpaceDE w:val="0"/>
        <w:autoSpaceDN w:val="0"/>
        <w:adjustRightInd w:val="0"/>
        <w:spacing w:after="0" w:line="276" w:lineRule="auto"/>
        <w:ind w:left="284" w:right="0" w:firstLine="142"/>
        <w:contextualSpacing w:val="0"/>
        <w:rPr>
          <w:rFonts w:eastAsiaTheme="minorHAnsi"/>
          <w:lang w:eastAsia="en-US"/>
        </w:rPr>
      </w:pPr>
      <w:r>
        <w:rPr>
          <w:rFonts w:eastAsiaTheme="minorHAnsi"/>
          <w:lang w:eastAsia="en-US"/>
        </w:rPr>
        <w:t xml:space="preserve">Zamawiający, niezwłocznie po otwarciu ofert, udostępnia na stronie internetowej prowadzonego postępowania informacje o: </w:t>
      </w:r>
    </w:p>
    <w:p w14:paraId="134AAF44" w14:textId="77777777" w:rsidR="00227954" w:rsidRDefault="00227954" w:rsidP="008A754A">
      <w:pPr>
        <w:pStyle w:val="Akapitzlist"/>
        <w:autoSpaceDE w:val="0"/>
        <w:autoSpaceDN w:val="0"/>
        <w:adjustRightInd w:val="0"/>
        <w:spacing w:line="276" w:lineRule="auto"/>
        <w:ind w:left="709" w:firstLine="142"/>
        <w:rPr>
          <w:rFonts w:eastAsiaTheme="minorHAnsi"/>
          <w:lang w:eastAsia="en-US"/>
        </w:rPr>
      </w:pPr>
      <w:r>
        <w:rPr>
          <w:rFonts w:eastAsiaTheme="minorHAnsi"/>
          <w:lang w:eastAsia="en-US"/>
        </w:rPr>
        <w:t xml:space="preserve">3.1. nazwach albo imionach i nazwiskach oraz siedzibach lub miejscach prowadzonej działalności gospodarczej albo miejscach zamieszkania Wykonawców, których oferty zostały otwarte; </w:t>
      </w:r>
    </w:p>
    <w:p w14:paraId="333270D0" w14:textId="77777777" w:rsidR="00227954" w:rsidRDefault="00227954" w:rsidP="008A754A">
      <w:pPr>
        <w:pStyle w:val="Akapitzlist"/>
        <w:autoSpaceDE w:val="0"/>
        <w:autoSpaceDN w:val="0"/>
        <w:adjustRightInd w:val="0"/>
        <w:spacing w:line="276" w:lineRule="auto"/>
        <w:ind w:left="709" w:firstLine="142"/>
        <w:rPr>
          <w:rFonts w:eastAsiaTheme="minorHAnsi"/>
          <w:lang w:eastAsia="en-US"/>
        </w:rPr>
      </w:pPr>
      <w:r>
        <w:rPr>
          <w:rFonts w:eastAsiaTheme="minorHAnsi"/>
          <w:lang w:eastAsia="en-US"/>
        </w:rPr>
        <w:t xml:space="preserve">3.2. cenach lub kosztach zawartych w ofertach. </w:t>
      </w:r>
    </w:p>
    <w:p w14:paraId="311E9C60" w14:textId="77777777" w:rsidR="00227954" w:rsidRDefault="00227954" w:rsidP="001F61CF">
      <w:pPr>
        <w:pStyle w:val="Akapitzlist"/>
        <w:numPr>
          <w:ilvl w:val="0"/>
          <w:numId w:val="87"/>
        </w:numPr>
        <w:autoSpaceDE w:val="0"/>
        <w:autoSpaceDN w:val="0"/>
        <w:adjustRightInd w:val="0"/>
        <w:spacing w:after="0" w:line="276" w:lineRule="auto"/>
        <w:ind w:left="284" w:right="0" w:firstLine="142"/>
        <w:contextualSpacing w:val="0"/>
        <w:rPr>
          <w:rFonts w:eastAsiaTheme="minorHAnsi"/>
          <w:lang w:eastAsia="en-US"/>
        </w:rPr>
      </w:pPr>
      <w:r>
        <w:rPr>
          <w:rFonts w:eastAsiaTheme="minorHAnsi"/>
          <w:lang w:eastAsia="en-US"/>
        </w:rPr>
        <w:t xml:space="preserve">W przypadku wystąpienia awarii systemu teleinformatycznego, która spowoduje brak możliwości otwarcia Ofert w terminie określonym przez Zamawiającego, otwarcie ofert nastąpi niezwłocznie po usunięciu awarii. </w:t>
      </w:r>
    </w:p>
    <w:p w14:paraId="7E61ED48" w14:textId="77777777" w:rsidR="00227954" w:rsidRDefault="00227954" w:rsidP="001F61CF">
      <w:pPr>
        <w:pStyle w:val="Akapitzlist"/>
        <w:numPr>
          <w:ilvl w:val="0"/>
          <w:numId w:val="87"/>
        </w:numPr>
        <w:autoSpaceDE w:val="0"/>
        <w:autoSpaceDN w:val="0"/>
        <w:adjustRightInd w:val="0"/>
        <w:spacing w:after="0" w:line="276" w:lineRule="auto"/>
        <w:ind w:left="284" w:right="0" w:firstLine="142"/>
        <w:contextualSpacing w:val="0"/>
        <w:rPr>
          <w:rFonts w:eastAsiaTheme="minorHAnsi"/>
          <w:lang w:eastAsia="en-US"/>
        </w:rPr>
      </w:pPr>
      <w:r>
        <w:rPr>
          <w:rFonts w:eastAsiaTheme="minorHAnsi"/>
          <w:lang w:eastAsia="en-US"/>
        </w:rPr>
        <w:t xml:space="preserve">Zamawiający poinformuje o zmianie terminu otwarcia Ofert na stronie internetowej prowadzonego postępowania. </w:t>
      </w:r>
    </w:p>
    <w:p w14:paraId="0DD8DE44" w14:textId="77777777" w:rsidR="00227954" w:rsidRDefault="00227954" w:rsidP="001F61CF">
      <w:pPr>
        <w:pStyle w:val="Akapitzlist"/>
        <w:numPr>
          <w:ilvl w:val="0"/>
          <w:numId w:val="87"/>
        </w:numPr>
        <w:autoSpaceDE w:val="0"/>
        <w:autoSpaceDN w:val="0"/>
        <w:adjustRightInd w:val="0"/>
        <w:spacing w:after="0" w:line="276" w:lineRule="auto"/>
        <w:ind w:left="284" w:right="0" w:firstLine="142"/>
        <w:contextualSpacing w:val="0"/>
        <w:rPr>
          <w:rFonts w:eastAsiaTheme="minorHAnsi"/>
          <w:lang w:eastAsia="en-US"/>
        </w:rPr>
      </w:pPr>
      <w:r>
        <w:rPr>
          <w:rFonts w:eastAsiaTheme="minorHAnsi"/>
          <w:lang w:eastAsia="en-US"/>
        </w:rPr>
        <w:t>W toku badania i oceny złożonych Ofert Zamawiający może żądać od Wykonawców wyjaśnień dotyczących ich treści. Oferty, które nie zostaną odrzucone, zostaną poddane procedurze oceny zgodnie z kryteriami oceny ofert.</w:t>
      </w:r>
    </w:p>
    <w:p w14:paraId="53D39AF6" w14:textId="77777777" w:rsidR="00227954" w:rsidRDefault="00227954" w:rsidP="001F61CF">
      <w:pPr>
        <w:pStyle w:val="Akapitzlist"/>
        <w:numPr>
          <w:ilvl w:val="0"/>
          <w:numId w:val="87"/>
        </w:numPr>
        <w:autoSpaceDE w:val="0"/>
        <w:autoSpaceDN w:val="0"/>
        <w:adjustRightInd w:val="0"/>
        <w:spacing w:after="0" w:line="276" w:lineRule="auto"/>
        <w:ind w:left="284" w:right="0" w:firstLine="142"/>
        <w:contextualSpacing w:val="0"/>
        <w:rPr>
          <w:rFonts w:eastAsiaTheme="minorHAnsi"/>
          <w:lang w:eastAsia="en-US"/>
        </w:rPr>
      </w:pPr>
      <w:r>
        <w:rPr>
          <w:rFonts w:eastAsiaTheme="minorHAnsi"/>
          <w:lang w:eastAsia="en-US"/>
        </w:rPr>
        <w:t xml:space="preserve">Zamawiający udzieli zamówienia Wykonawcy, którego oferta odpowiada wszystkim wymaganiom określonym w ustawie </w:t>
      </w:r>
      <w:proofErr w:type="spellStart"/>
      <w:r>
        <w:rPr>
          <w:rFonts w:eastAsiaTheme="minorHAnsi"/>
          <w:lang w:eastAsia="en-US"/>
        </w:rPr>
        <w:t>Pzp</w:t>
      </w:r>
      <w:proofErr w:type="spellEnd"/>
      <w:r>
        <w:rPr>
          <w:rFonts w:eastAsiaTheme="minorHAnsi"/>
          <w:lang w:eastAsia="en-US"/>
        </w:rPr>
        <w:t xml:space="preserve"> oraz SWZ, a ponadto uzyska największą liczbę punktów zgodnie z przyjętym kryterium oceny ofert.</w:t>
      </w:r>
    </w:p>
    <w:p w14:paraId="06D9F401" w14:textId="77777777" w:rsidR="00F46DAE" w:rsidRPr="00204285" w:rsidRDefault="009B7536" w:rsidP="008A754A">
      <w:pPr>
        <w:spacing w:after="0" w:line="276" w:lineRule="auto"/>
        <w:ind w:left="1392" w:right="0" w:firstLine="0"/>
        <w:rPr>
          <w:rFonts w:asciiTheme="minorHAnsi" w:hAnsiTheme="minorHAnsi" w:cstheme="minorHAnsi"/>
          <w:szCs w:val="24"/>
        </w:rPr>
      </w:pPr>
      <w:r w:rsidRPr="00204285">
        <w:rPr>
          <w:rFonts w:asciiTheme="minorHAnsi" w:hAnsiTheme="minorHAnsi" w:cstheme="minorHAnsi"/>
          <w:szCs w:val="24"/>
        </w:rPr>
        <w:t xml:space="preserve"> </w:t>
      </w:r>
    </w:p>
    <w:p w14:paraId="72727C43" w14:textId="77777777" w:rsidR="00F46DAE" w:rsidRPr="00204285" w:rsidRDefault="009B7536" w:rsidP="008A754A">
      <w:pPr>
        <w:numPr>
          <w:ilvl w:val="0"/>
          <w:numId w:val="5"/>
        </w:numPr>
        <w:spacing w:after="0" w:line="276" w:lineRule="auto"/>
        <w:ind w:right="7" w:hanging="545"/>
        <w:rPr>
          <w:rFonts w:asciiTheme="minorHAnsi" w:hAnsiTheme="minorHAnsi" w:cstheme="minorHAnsi"/>
          <w:szCs w:val="24"/>
        </w:rPr>
      </w:pPr>
      <w:r w:rsidRPr="00204285">
        <w:rPr>
          <w:rFonts w:asciiTheme="minorHAnsi" w:hAnsiTheme="minorHAnsi" w:cstheme="minorHAnsi"/>
          <w:b/>
          <w:szCs w:val="24"/>
        </w:rPr>
        <w:t xml:space="preserve">Sposób obliczenia ceny </w:t>
      </w:r>
    </w:p>
    <w:p w14:paraId="14661E39" w14:textId="3CF4BBC7" w:rsidR="008A6472" w:rsidRPr="00204285" w:rsidRDefault="008A6472" w:rsidP="001F61CF">
      <w:pPr>
        <w:numPr>
          <w:ilvl w:val="0"/>
          <w:numId w:val="46"/>
        </w:numPr>
        <w:tabs>
          <w:tab w:val="clear" w:pos="720"/>
          <w:tab w:val="num" w:pos="426"/>
        </w:tabs>
        <w:autoSpaceDE w:val="0"/>
        <w:autoSpaceDN w:val="0"/>
        <w:adjustRightInd w:val="0"/>
        <w:spacing w:after="0" w:line="276" w:lineRule="auto"/>
        <w:ind w:left="782" w:right="0" w:hanging="425"/>
        <w:rPr>
          <w:rFonts w:asciiTheme="minorHAnsi" w:hAnsiTheme="minorHAnsi" w:cstheme="minorHAnsi"/>
          <w:szCs w:val="24"/>
        </w:rPr>
      </w:pPr>
      <w:r w:rsidRPr="00204285">
        <w:rPr>
          <w:rFonts w:asciiTheme="minorHAnsi" w:hAnsiTheme="minorHAnsi" w:cstheme="minorHAnsi"/>
          <w:szCs w:val="24"/>
        </w:rPr>
        <w:t>Cena Oferty stanowi wartość Umowy za wykonanie przedmiotu zamówienia w całym zakresie i powinna być umieszczona na Platformie zakupowej, wyrażona w złotych polskich i zaokrąglona z dokładnością do dwóch miejsc po przecinku.</w:t>
      </w:r>
    </w:p>
    <w:p w14:paraId="5283B7A1" w14:textId="13D48E2C" w:rsidR="008A6472" w:rsidRPr="00204285" w:rsidRDefault="008A6472" w:rsidP="001F61CF">
      <w:pPr>
        <w:numPr>
          <w:ilvl w:val="0"/>
          <w:numId w:val="46"/>
        </w:numPr>
        <w:tabs>
          <w:tab w:val="clear" w:pos="720"/>
          <w:tab w:val="num" w:pos="426"/>
        </w:tabs>
        <w:autoSpaceDE w:val="0"/>
        <w:autoSpaceDN w:val="0"/>
        <w:adjustRightInd w:val="0"/>
        <w:spacing w:after="0" w:line="276" w:lineRule="auto"/>
        <w:ind w:left="782" w:right="0" w:hanging="425"/>
        <w:rPr>
          <w:rFonts w:asciiTheme="minorHAnsi" w:hAnsiTheme="minorHAnsi" w:cstheme="minorHAnsi"/>
          <w:szCs w:val="24"/>
        </w:rPr>
      </w:pPr>
      <w:r w:rsidRPr="00204285">
        <w:rPr>
          <w:rFonts w:asciiTheme="minorHAnsi" w:hAnsiTheme="minorHAnsi" w:cstheme="minorHAnsi"/>
          <w:szCs w:val="24"/>
        </w:rPr>
        <w:t xml:space="preserve">Cena Oferty brutto musi zawierać wszelkie koszty związane z należytym wykonaniem przedmiotu zamówienia łącznie z aktualnie obowiązującą stawką podatku VAT. Powinna ona </w:t>
      </w:r>
      <w:r w:rsidRPr="00204285">
        <w:rPr>
          <w:rFonts w:asciiTheme="minorHAnsi" w:hAnsiTheme="minorHAnsi" w:cstheme="minorHAnsi"/>
          <w:szCs w:val="24"/>
        </w:rPr>
        <w:lastRenderedPageBreak/>
        <w:t xml:space="preserve">obejmować wszystkie składniki związane z wykonaniem zamówienia, które są niezbędne do prawidłowej realizacji </w:t>
      </w:r>
      <w:r w:rsidRPr="00204285">
        <w:rPr>
          <w:rFonts w:asciiTheme="minorHAnsi" w:hAnsiTheme="minorHAnsi" w:cstheme="minorHAnsi"/>
          <w:color w:val="auto"/>
          <w:szCs w:val="24"/>
        </w:rPr>
        <w:t>zamówienia za cały okres trwania umowy, czyli 24 miesiące.</w:t>
      </w:r>
    </w:p>
    <w:p w14:paraId="0780C2B6" w14:textId="60766784" w:rsidR="009D1532" w:rsidRPr="00204285" w:rsidRDefault="009D1532" w:rsidP="001F61CF">
      <w:pPr>
        <w:numPr>
          <w:ilvl w:val="0"/>
          <w:numId w:val="46"/>
        </w:numPr>
        <w:tabs>
          <w:tab w:val="clear" w:pos="720"/>
          <w:tab w:val="num" w:pos="426"/>
        </w:tabs>
        <w:autoSpaceDE w:val="0"/>
        <w:autoSpaceDN w:val="0"/>
        <w:adjustRightInd w:val="0"/>
        <w:spacing w:after="0" w:line="276" w:lineRule="auto"/>
        <w:ind w:left="782" w:right="0" w:hanging="425"/>
        <w:rPr>
          <w:rFonts w:asciiTheme="minorHAnsi" w:hAnsiTheme="minorHAnsi" w:cstheme="minorHAnsi"/>
          <w:szCs w:val="24"/>
        </w:rPr>
      </w:pPr>
      <w:r w:rsidRPr="00204285">
        <w:rPr>
          <w:rFonts w:asciiTheme="minorHAnsi" w:hAnsiTheme="minorHAnsi" w:cstheme="minorHAnsi"/>
          <w:szCs w:val="24"/>
        </w:rPr>
        <w:t xml:space="preserve">Wyliczenie ceny przedmiotu zamówienia za cały okres trwania Umowy, czyli za </w:t>
      </w:r>
      <w:r w:rsidRPr="001347E1">
        <w:rPr>
          <w:rFonts w:asciiTheme="minorHAnsi" w:hAnsiTheme="minorHAnsi" w:cstheme="minorHAnsi"/>
          <w:color w:val="000000" w:themeColor="text1"/>
          <w:szCs w:val="24"/>
        </w:rPr>
        <w:t xml:space="preserve">24 miesiące </w:t>
      </w:r>
      <w:r w:rsidR="001347E1">
        <w:rPr>
          <w:rFonts w:asciiTheme="minorHAnsi" w:hAnsiTheme="minorHAnsi" w:cstheme="minorHAnsi"/>
          <w:szCs w:val="24"/>
        </w:rPr>
        <w:t xml:space="preserve">należy sporządzić </w:t>
      </w:r>
      <w:r w:rsidRPr="00204285">
        <w:rPr>
          <w:rFonts w:asciiTheme="minorHAnsi" w:hAnsiTheme="minorHAnsi" w:cstheme="minorHAnsi"/>
          <w:szCs w:val="24"/>
        </w:rPr>
        <w:t>na podstawie poniższe</w:t>
      </w:r>
      <w:r w:rsidR="00EC37C2">
        <w:rPr>
          <w:rFonts w:asciiTheme="minorHAnsi" w:hAnsiTheme="minorHAnsi" w:cstheme="minorHAnsi"/>
          <w:szCs w:val="24"/>
        </w:rPr>
        <w:t>j tabeli</w:t>
      </w:r>
      <w:r w:rsidRPr="00204285">
        <w:rPr>
          <w:rFonts w:asciiTheme="minorHAnsi" w:hAnsiTheme="minorHAnsi" w:cstheme="minorHAnsi"/>
          <w:szCs w:val="24"/>
        </w:rPr>
        <w:t>:</w:t>
      </w:r>
    </w:p>
    <w:p w14:paraId="107B467F" w14:textId="77777777" w:rsidR="00D45120" w:rsidRDefault="00D45120" w:rsidP="008A754A">
      <w:pPr>
        <w:tabs>
          <w:tab w:val="num" w:pos="426"/>
        </w:tabs>
        <w:spacing w:after="0" w:line="276" w:lineRule="auto"/>
        <w:ind w:left="1134" w:right="0" w:hanging="708"/>
        <w:rPr>
          <w:rFonts w:asciiTheme="minorHAnsi" w:hAnsiTheme="minorHAnsi" w:cstheme="minorHAnsi"/>
          <w:b/>
          <w:bCs/>
          <w:szCs w:val="24"/>
        </w:rPr>
      </w:pPr>
    </w:p>
    <w:tbl>
      <w:tblPr>
        <w:tblW w:w="11390" w:type="dxa"/>
        <w:tblInd w:w="-578" w:type="dxa"/>
        <w:tblCellMar>
          <w:left w:w="70" w:type="dxa"/>
          <w:right w:w="70" w:type="dxa"/>
        </w:tblCellMar>
        <w:tblLook w:val="04A0" w:firstRow="1" w:lastRow="0" w:firstColumn="1" w:lastColumn="0" w:noHBand="0" w:noVBand="1"/>
      </w:tblPr>
      <w:tblGrid>
        <w:gridCol w:w="336"/>
        <w:gridCol w:w="2740"/>
        <w:gridCol w:w="1480"/>
        <w:gridCol w:w="800"/>
        <w:gridCol w:w="1234"/>
        <w:gridCol w:w="800"/>
        <w:gridCol w:w="1000"/>
        <w:gridCol w:w="1260"/>
        <w:gridCol w:w="1740"/>
      </w:tblGrid>
      <w:tr w:rsidR="00D45120" w:rsidRPr="00D45120" w14:paraId="63CB711D" w14:textId="77777777" w:rsidTr="00D45120">
        <w:trPr>
          <w:trHeight w:val="315"/>
        </w:trPr>
        <w:tc>
          <w:tcPr>
            <w:tcW w:w="1139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D82F3B0" w14:textId="5ADFBCA6" w:rsidR="00D45120" w:rsidRPr="00D45120" w:rsidRDefault="00F62487" w:rsidP="008A754A">
            <w:pPr>
              <w:spacing w:after="0" w:line="276" w:lineRule="auto"/>
              <w:ind w:right="0" w:firstLine="0"/>
              <w:jc w:val="center"/>
              <w:rPr>
                <w:rFonts w:eastAsia="Times New Roman"/>
                <w:b/>
                <w:bCs/>
                <w:color w:val="auto"/>
                <w:szCs w:val="24"/>
              </w:rPr>
            </w:pPr>
            <w:r w:rsidRPr="00D45120">
              <w:rPr>
                <w:rFonts w:eastAsia="Times New Roman"/>
                <w:b/>
                <w:bCs/>
                <w:color w:val="auto"/>
                <w:szCs w:val="24"/>
              </w:rPr>
              <w:t>Kalkulacja cenowa wykonania usługi w okresie</w:t>
            </w:r>
            <w:r>
              <w:rPr>
                <w:rFonts w:eastAsia="Times New Roman"/>
                <w:b/>
                <w:bCs/>
                <w:color w:val="auto"/>
                <w:szCs w:val="24"/>
              </w:rPr>
              <w:t xml:space="preserve"> 24 miesięcy, jednak nie wcześniej niż </w:t>
            </w:r>
            <w:r w:rsidRPr="00D45120">
              <w:rPr>
                <w:rFonts w:eastAsia="Times New Roman"/>
                <w:b/>
                <w:bCs/>
                <w:color w:val="auto"/>
                <w:szCs w:val="24"/>
              </w:rPr>
              <w:t xml:space="preserve">od 17 września 2021 r. do 16 września 2023 r.                                                        </w:t>
            </w:r>
          </w:p>
        </w:tc>
      </w:tr>
      <w:tr w:rsidR="00D45120" w:rsidRPr="00D45120" w14:paraId="0C79BD1D" w14:textId="77777777" w:rsidTr="00D45120">
        <w:trPr>
          <w:trHeight w:val="255"/>
        </w:trPr>
        <w:tc>
          <w:tcPr>
            <w:tcW w:w="336" w:type="dxa"/>
            <w:tcBorders>
              <w:top w:val="nil"/>
              <w:left w:val="single" w:sz="4" w:space="0" w:color="auto"/>
              <w:bottom w:val="single" w:sz="4" w:space="0" w:color="auto"/>
              <w:right w:val="single" w:sz="4" w:space="0" w:color="auto"/>
            </w:tcBorders>
            <w:shd w:val="clear" w:color="CCCCFF" w:fill="C0C0C0"/>
            <w:noWrap/>
            <w:vAlign w:val="center"/>
            <w:hideMark/>
          </w:tcPr>
          <w:p w14:paraId="0EBF5EFF" w14:textId="77777777" w:rsidR="00D45120" w:rsidRPr="00D45120" w:rsidRDefault="00D45120" w:rsidP="008A754A">
            <w:pPr>
              <w:spacing w:after="0" w:line="276" w:lineRule="auto"/>
              <w:ind w:right="0" w:firstLine="0"/>
              <w:jc w:val="right"/>
              <w:rPr>
                <w:rFonts w:eastAsia="Times New Roman"/>
                <w:b/>
                <w:bCs/>
                <w:color w:val="auto"/>
                <w:sz w:val="20"/>
                <w:szCs w:val="20"/>
              </w:rPr>
            </w:pPr>
            <w:r w:rsidRPr="00D45120">
              <w:rPr>
                <w:rFonts w:eastAsia="Times New Roman"/>
                <w:b/>
                <w:bCs/>
                <w:color w:val="auto"/>
                <w:sz w:val="20"/>
                <w:szCs w:val="20"/>
              </w:rPr>
              <w:t>1</w:t>
            </w:r>
          </w:p>
        </w:tc>
        <w:tc>
          <w:tcPr>
            <w:tcW w:w="11054" w:type="dxa"/>
            <w:gridSpan w:val="8"/>
            <w:tcBorders>
              <w:top w:val="single" w:sz="4" w:space="0" w:color="auto"/>
              <w:left w:val="nil"/>
              <w:bottom w:val="single" w:sz="4" w:space="0" w:color="auto"/>
              <w:right w:val="single" w:sz="4" w:space="0" w:color="auto"/>
            </w:tcBorders>
            <w:shd w:val="clear" w:color="CCCCFF" w:fill="C0C0C0"/>
            <w:noWrap/>
            <w:vAlign w:val="center"/>
            <w:hideMark/>
          </w:tcPr>
          <w:p w14:paraId="5EAC20F8" w14:textId="77777777" w:rsidR="00D45120" w:rsidRPr="00D45120" w:rsidRDefault="00D45120" w:rsidP="008A754A">
            <w:pPr>
              <w:spacing w:after="0" w:line="276" w:lineRule="auto"/>
              <w:ind w:right="0" w:firstLine="0"/>
              <w:rPr>
                <w:rFonts w:eastAsia="Times New Roman"/>
                <w:b/>
                <w:bCs/>
                <w:color w:val="auto"/>
                <w:sz w:val="20"/>
                <w:szCs w:val="20"/>
              </w:rPr>
            </w:pPr>
            <w:r w:rsidRPr="00D45120">
              <w:rPr>
                <w:rFonts w:eastAsia="Times New Roman"/>
                <w:b/>
                <w:bCs/>
                <w:color w:val="auto"/>
                <w:sz w:val="20"/>
                <w:szCs w:val="20"/>
              </w:rPr>
              <w:t>Warszawa al. Jana Pawła II 13</w:t>
            </w:r>
          </w:p>
        </w:tc>
      </w:tr>
      <w:tr w:rsidR="00D45120" w:rsidRPr="00D45120" w14:paraId="137036EE" w14:textId="77777777" w:rsidTr="00D45120">
        <w:trPr>
          <w:trHeight w:val="510"/>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3558AE0B"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PS</w:t>
            </w:r>
          </w:p>
        </w:tc>
        <w:tc>
          <w:tcPr>
            <w:tcW w:w="2740" w:type="dxa"/>
            <w:tcBorders>
              <w:top w:val="nil"/>
              <w:left w:val="nil"/>
              <w:bottom w:val="single" w:sz="4" w:space="0" w:color="auto"/>
              <w:right w:val="single" w:sz="4" w:space="0" w:color="auto"/>
            </w:tcBorders>
            <w:shd w:val="clear" w:color="auto" w:fill="auto"/>
            <w:noWrap/>
            <w:vAlign w:val="center"/>
            <w:hideMark/>
          </w:tcPr>
          <w:p w14:paraId="2619B1CA"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Posterunek</w:t>
            </w:r>
          </w:p>
        </w:tc>
        <w:tc>
          <w:tcPr>
            <w:tcW w:w="1480" w:type="dxa"/>
            <w:tcBorders>
              <w:top w:val="nil"/>
              <w:left w:val="nil"/>
              <w:bottom w:val="single" w:sz="4" w:space="0" w:color="auto"/>
              <w:right w:val="single" w:sz="4" w:space="0" w:color="auto"/>
            </w:tcBorders>
            <w:shd w:val="clear" w:color="auto" w:fill="auto"/>
            <w:vAlign w:val="center"/>
            <w:hideMark/>
          </w:tcPr>
          <w:p w14:paraId="42C66B66"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Dni pracy</w:t>
            </w:r>
          </w:p>
        </w:tc>
        <w:tc>
          <w:tcPr>
            <w:tcW w:w="800" w:type="dxa"/>
            <w:tcBorders>
              <w:top w:val="nil"/>
              <w:left w:val="nil"/>
              <w:bottom w:val="single" w:sz="4" w:space="0" w:color="auto"/>
              <w:right w:val="single" w:sz="4" w:space="0" w:color="auto"/>
            </w:tcBorders>
            <w:shd w:val="clear" w:color="auto" w:fill="auto"/>
            <w:vAlign w:val="center"/>
            <w:hideMark/>
          </w:tcPr>
          <w:p w14:paraId="5112F9CD"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Ilość godzin</w:t>
            </w:r>
          </w:p>
        </w:tc>
        <w:tc>
          <w:tcPr>
            <w:tcW w:w="1234" w:type="dxa"/>
            <w:tcBorders>
              <w:top w:val="nil"/>
              <w:left w:val="nil"/>
              <w:bottom w:val="single" w:sz="4" w:space="0" w:color="auto"/>
              <w:right w:val="single" w:sz="4" w:space="0" w:color="auto"/>
            </w:tcBorders>
            <w:shd w:val="clear" w:color="auto" w:fill="auto"/>
            <w:vAlign w:val="center"/>
            <w:hideMark/>
          </w:tcPr>
          <w:p w14:paraId="60060DD4"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Ilość pracowników</w:t>
            </w:r>
          </w:p>
        </w:tc>
        <w:tc>
          <w:tcPr>
            <w:tcW w:w="800" w:type="dxa"/>
            <w:tcBorders>
              <w:top w:val="nil"/>
              <w:left w:val="nil"/>
              <w:bottom w:val="single" w:sz="4" w:space="0" w:color="auto"/>
              <w:right w:val="single" w:sz="4" w:space="0" w:color="auto"/>
            </w:tcBorders>
            <w:shd w:val="clear" w:color="auto" w:fill="auto"/>
            <w:vAlign w:val="center"/>
            <w:hideMark/>
          </w:tcPr>
          <w:p w14:paraId="634D6E7B"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Ilość dni</w:t>
            </w:r>
          </w:p>
        </w:tc>
        <w:tc>
          <w:tcPr>
            <w:tcW w:w="1000" w:type="dxa"/>
            <w:tcBorders>
              <w:top w:val="nil"/>
              <w:left w:val="nil"/>
              <w:bottom w:val="single" w:sz="4" w:space="0" w:color="auto"/>
              <w:right w:val="single" w:sz="4" w:space="0" w:color="auto"/>
            </w:tcBorders>
            <w:shd w:val="clear" w:color="auto" w:fill="auto"/>
            <w:vAlign w:val="center"/>
            <w:hideMark/>
          </w:tcPr>
          <w:p w14:paraId="2C94572D"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Godziny razem</w:t>
            </w:r>
          </w:p>
        </w:tc>
        <w:tc>
          <w:tcPr>
            <w:tcW w:w="1260" w:type="dxa"/>
            <w:tcBorders>
              <w:top w:val="nil"/>
              <w:left w:val="nil"/>
              <w:bottom w:val="single" w:sz="4" w:space="0" w:color="auto"/>
              <w:right w:val="single" w:sz="4" w:space="0" w:color="auto"/>
            </w:tcBorders>
            <w:shd w:val="clear" w:color="auto" w:fill="auto"/>
            <w:vAlign w:val="center"/>
            <w:hideMark/>
          </w:tcPr>
          <w:p w14:paraId="51E121CD"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Stawka brutto</w:t>
            </w:r>
          </w:p>
        </w:tc>
        <w:tc>
          <w:tcPr>
            <w:tcW w:w="1740" w:type="dxa"/>
            <w:tcBorders>
              <w:top w:val="nil"/>
              <w:left w:val="nil"/>
              <w:bottom w:val="single" w:sz="4" w:space="0" w:color="auto"/>
              <w:right w:val="single" w:sz="4" w:space="0" w:color="auto"/>
            </w:tcBorders>
            <w:shd w:val="clear" w:color="auto" w:fill="auto"/>
            <w:vAlign w:val="center"/>
            <w:hideMark/>
          </w:tcPr>
          <w:p w14:paraId="44DAA81D"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Wartość brutto</w:t>
            </w:r>
          </w:p>
        </w:tc>
      </w:tr>
      <w:tr w:rsidR="00D45120" w:rsidRPr="00D45120" w14:paraId="776731B5" w14:textId="77777777" w:rsidTr="00D45120">
        <w:trPr>
          <w:trHeight w:val="255"/>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52F80C7F" w14:textId="77777777" w:rsidR="00D45120" w:rsidRPr="00D45120" w:rsidRDefault="00D45120"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2740" w:type="dxa"/>
            <w:tcBorders>
              <w:top w:val="nil"/>
              <w:left w:val="nil"/>
              <w:bottom w:val="single" w:sz="4" w:space="0" w:color="auto"/>
              <w:right w:val="single" w:sz="4" w:space="0" w:color="auto"/>
            </w:tcBorders>
            <w:shd w:val="clear" w:color="auto" w:fill="auto"/>
            <w:noWrap/>
            <w:vAlign w:val="center"/>
            <w:hideMark/>
          </w:tcPr>
          <w:p w14:paraId="11043B48" w14:textId="77777777" w:rsidR="00D45120" w:rsidRPr="00D45120" w:rsidRDefault="00D45120"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14:paraId="6A62F625" w14:textId="77777777" w:rsidR="00D45120" w:rsidRPr="00D45120" w:rsidRDefault="00D45120"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7189E419" w14:textId="77777777" w:rsidR="00D45120" w:rsidRPr="00D45120" w:rsidRDefault="00D45120"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1234" w:type="dxa"/>
            <w:tcBorders>
              <w:top w:val="nil"/>
              <w:left w:val="nil"/>
              <w:bottom w:val="single" w:sz="4" w:space="0" w:color="auto"/>
              <w:right w:val="single" w:sz="4" w:space="0" w:color="auto"/>
            </w:tcBorders>
            <w:shd w:val="clear" w:color="auto" w:fill="auto"/>
            <w:noWrap/>
            <w:vAlign w:val="center"/>
            <w:hideMark/>
          </w:tcPr>
          <w:p w14:paraId="52007A2F" w14:textId="77777777" w:rsidR="00D45120" w:rsidRPr="00D45120" w:rsidRDefault="00D45120"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775C3483" w14:textId="77777777" w:rsidR="00D45120" w:rsidRPr="00D45120" w:rsidRDefault="00D45120"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14:paraId="275784D2" w14:textId="77777777" w:rsidR="00D45120" w:rsidRPr="00D45120" w:rsidRDefault="00D45120"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38F303F" w14:textId="77777777" w:rsidR="00D45120" w:rsidRPr="00D45120" w:rsidRDefault="00D45120"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14:paraId="073AD76D" w14:textId="77777777" w:rsidR="00D45120" w:rsidRPr="00D45120" w:rsidRDefault="00D45120"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r>
      <w:tr w:rsidR="00D45120" w:rsidRPr="00D45120" w14:paraId="1F4A76B2" w14:textId="77777777" w:rsidTr="00D45120">
        <w:trPr>
          <w:trHeight w:val="255"/>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4CEAE709"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1</w:t>
            </w:r>
          </w:p>
        </w:tc>
        <w:tc>
          <w:tcPr>
            <w:tcW w:w="2740" w:type="dxa"/>
            <w:tcBorders>
              <w:top w:val="nil"/>
              <w:left w:val="nil"/>
              <w:bottom w:val="single" w:sz="4" w:space="0" w:color="auto"/>
              <w:right w:val="single" w:sz="4" w:space="0" w:color="auto"/>
            </w:tcBorders>
            <w:shd w:val="clear" w:color="auto" w:fill="auto"/>
            <w:noWrap/>
            <w:vAlign w:val="center"/>
            <w:hideMark/>
          </w:tcPr>
          <w:p w14:paraId="6AAE2EE4" w14:textId="41027AC2" w:rsidR="00D45120" w:rsidRPr="00D45120" w:rsidRDefault="00D45120" w:rsidP="008A754A">
            <w:pPr>
              <w:spacing w:after="0" w:line="276" w:lineRule="auto"/>
              <w:ind w:right="0" w:firstLine="0"/>
              <w:rPr>
                <w:rFonts w:eastAsia="Times New Roman"/>
                <w:color w:val="auto"/>
                <w:sz w:val="20"/>
                <w:szCs w:val="20"/>
              </w:rPr>
            </w:pPr>
            <w:r w:rsidRPr="00D45120">
              <w:rPr>
                <w:rFonts w:eastAsia="Times New Roman"/>
                <w:color w:val="auto"/>
                <w:sz w:val="20"/>
                <w:szCs w:val="20"/>
              </w:rPr>
              <w:t>Wejście główne 7:00</w:t>
            </w:r>
            <w:r w:rsidR="001049D9">
              <w:rPr>
                <w:rFonts w:eastAsia="Times New Roman"/>
                <w:color w:val="auto"/>
                <w:sz w:val="20"/>
                <w:szCs w:val="20"/>
              </w:rPr>
              <w:t xml:space="preserve"> </w:t>
            </w:r>
            <w:r w:rsidRPr="00D45120">
              <w:rPr>
                <w:rFonts w:eastAsia="Times New Roman"/>
                <w:color w:val="auto"/>
                <w:sz w:val="20"/>
                <w:szCs w:val="20"/>
              </w:rPr>
              <w:t>-</w:t>
            </w:r>
            <w:r w:rsidR="001049D9">
              <w:rPr>
                <w:rFonts w:eastAsia="Times New Roman"/>
                <w:color w:val="auto"/>
                <w:sz w:val="20"/>
                <w:szCs w:val="20"/>
              </w:rPr>
              <w:t xml:space="preserve"> </w:t>
            </w:r>
            <w:r w:rsidRPr="00D45120">
              <w:rPr>
                <w:rFonts w:eastAsia="Times New Roman"/>
                <w:color w:val="auto"/>
                <w:sz w:val="20"/>
                <w:szCs w:val="20"/>
              </w:rPr>
              <w:t>7:00</w:t>
            </w:r>
          </w:p>
        </w:tc>
        <w:tc>
          <w:tcPr>
            <w:tcW w:w="1480" w:type="dxa"/>
            <w:tcBorders>
              <w:top w:val="nil"/>
              <w:left w:val="nil"/>
              <w:bottom w:val="single" w:sz="4" w:space="0" w:color="auto"/>
              <w:right w:val="single" w:sz="4" w:space="0" w:color="auto"/>
            </w:tcBorders>
            <w:shd w:val="clear" w:color="auto" w:fill="auto"/>
            <w:noWrap/>
            <w:vAlign w:val="center"/>
            <w:hideMark/>
          </w:tcPr>
          <w:p w14:paraId="3749CCE0"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7 dni w tygodniu</w:t>
            </w:r>
          </w:p>
        </w:tc>
        <w:tc>
          <w:tcPr>
            <w:tcW w:w="800" w:type="dxa"/>
            <w:tcBorders>
              <w:top w:val="nil"/>
              <w:left w:val="nil"/>
              <w:bottom w:val="single" w:sz="4" w:space="0" w:color="auto"/>
              <w:right w:val="single" w:sz="4" w:space="0" w:color="auto"/>
            </w:tcBorders>
            <w:shd w:val="clear" w:color="auto" w:fill="auto"/>
            <w:noWrap/>
            <w:vAlign w:val="center"/>
            <w:hideMark/>
          </w:tcPr>
          <w:p w14:paraId="2545845E"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24</w:t>
            </w:r>
          </w:p>
        </w:tc>
        <w:tc>
          <w:tcPr>
            <w:tcW w:w="1234" w:type="dxa"/>
            <w:tcBorders>
              <w:top w:val="nil"/>
              <w:left w:val="nil"/>
              <w:bottom w:val="single" w:sz="4" w:space="0" w:color="auto"/>
              <w:right w:val="single" w:sz="4" w:space="0" w:color="auto"/>
            </w:tcBorders>
            <w:shd w:val="clear" w:color="auto" w:fill="auto"/>
            <w:noWrap/>
            <w:vAlign w:val="center"/>
            <w:hideMark/>
          </w:tcPr>
          <w:p w14:paraId="76F3DF90"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1</w:t>
            </w:r>
          </w:p>
        </w:tc>
        <w:tc>
          <w:tcPr>
            <w:tcW w:w="800" w:type="dxa"/>
            <w:tcBorders>
              <w:top w:val="nil"/>
              <w:left w:val="nil"/>
              <w:bottom w:val="single" w:sz="4" w:space="0" w:color="auto"/>
              <w:right w:val="single" w:sz="4" w:space="0" w:color="auto"/>
            </w:tcBorders>
            <w:shd w:val="clear" w:color="auto" w:fill="auto"/>
            <w:noWrap/>
            <w:vAlign w:val="center"/>
            <w:hideMark/>
          </w:tcPr>
          <w:p w14:paraId="04D49A37"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730</w:t>
            </w:r>
          </w:p>
        </w:tc>
        <w:tc>
          <w:tcPr>
            <w:tcW w:w="1000" w:type="dxa"/>
            <w:tcBorders>
              <w:top w:val="nil"/>
              <w:left w:val="nil"/>
              <w:bottom w:val="single" w:sz="4" w:space="0" w:color="auto"/>
              <w:right w:val="single" w:sz="4" w:space="0" w:color="auto"/>
            </w:tcBorders>
            <w:shd w:val="clear" w:color="auto" w:fill="auto"/>
            <w:noWrap/>
            <w:vAlign w:val="center"/>
            <w:hideMark/>
          </w:tcPr>
          <w:p w14:paraId="6B2CF00B"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17520</w:t>
            </w:r>
          </w:p>
        </w:tc>
        <w:tc>
          <w:tcPr>
            <w:tcW w:w="1260" w:type="dxa"/>
            <w:tcBorders>
              <w:top w:val="nil"/>
              <w:left w:val="nil"/>
              <w:bottom w:val="single" w:sz="4" w:space="0" w:color="auto"/>
              <w:right w:val="single" w:sz="4" w:space="0" w:color="auto"/>
            </w:tcBorders>
            <w:shd w:val="clear" w:color="auto" w:fill="auto"/>
            <w:noWrap/>
            <w:vAlign w:val="center"/>
            <w:hideMark/>
          </w:tcPr>
          <w:p w14:paraId="3601BB73" w14:textId="573AC3B9" w:rsidR="00D45120" w:rsidRPr="00D45120" w:rsidRDefault="00D45120"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xml:space="preserve">                 -   zł </w:t>
            </w:r>
          </w:p>
        </w:tc>
        <w:tc>
          <w:tcPr>
            <w:tcW w:w="1740" w:type="dxa"/>
            <w:tcBorders>
              <w:top w:val="nil"/>
              <w:left w:val="nil"/>
              <w:bottom w:val="single" w:sz="4" w:space="0" w:color="auto"/>
              <w:right w:val="single" w:sz="4" w:space="0" w:color="auto"/>
            </w:tcBorders>
            <w:shd w:val="clear" w:color="auto" w:fill="auto"/>
            <w:noWrap/>
            <w:vAlign w:val="center"/>
            <w:hideMark/>
          </w:tcPr>
          <w:p w14:paraId="7B810284" w14:textId="0473664E" w:rsidR="00D45120" w:rsidRPr="00D45120" w:rsidRDefault="00D45120"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xml:space="preserve">                            -   zł </w:t>
            </w:r>
          </w:p>
        </w:tc>
      </w:tr>
      <w:tr w:rsidR="00D45120" w:rsidRPr="00D45120" w14:paraId="2C246C67" w14:textId="77777777" w:rsidTr="00D45120">
        <w:trPr>
          <w:trHeight w:val="255"/>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06B83E25"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2</w:t>
            </w:r>
          </w:p>
        </w:tc>
        <w:tc>
          <w:tcPr>
            <w:tcW w:w="2740" w:type="dxa"/>
            <w:tcBorders>
              <w:top w:val="nil"/>
              <w:left w:val="nil"/>
              <w:bottom w:val="single" w:sz="4" w:space="0" w:color="auto"/>
              <w:right w:val="single" w:sz="4" w:space="0" w:color="auto"/>
            </w:tcBorders>
            <w:shd w:val="clear" w:color="auto" w:fill="auto"/>
            <w:noWrap/>
            <w:vAlign w:val="center"/>
            <w:hideMark/>
          </w:tcPr>
          <w:p w14:paraId="6534BCBF" w14:textId="77777777" w:rsidR="00D45120" w:rsidRPr="00D45120" w:rsidRDefault="00D45120" w:rsidP="008A754A">
            <w:pPr>
              <w:spacing w:after="0" w:line="276" w:lineRule="auto"/>
              <w:ind w:right="0" w:firstLine="0"/>
              <w:rPr>
                <w:rFonts w:eastAsia="Times New Roman"/>
                <w:color w:val="auto"/>
                <w:sz w:val="20"/>
                <w:szCs w:val="20"/>
              </w:rPr>
            </w:pPr>
            <w:r w:rsidRPr="00D45120">
              <w:rPr>
                <w:rFonts w:eastAsia="Times New Roman"/>
                <w:color w:val="auto"/>
                <w:sz w:val="20"/>
                <w:szCs w:val="20"/>
              </w:rPr>
              <w:t>Obsługa monitoringu 7:00 - 7:00</w:t>
            </w:r>
          </w:p>
        </w:tc>
        <w:tc>
          <w:tcPr>
            <w:tcW w:w="1480" w:type="dxa"/>
            <w:tcBorders>
              <w:top w:val="nil"/>
              <w:left w:val="nil"/>
              <w:bottom w:val="single" w:sz="4" w:space="0" w:color="auto"/>
              <w:right w:val="single" w:sz="4" w:space="0" w:color="auto"/>
            </w:tcBorders>
            <w:shd w:val="clear" w:color="auto" w:fill="auto"/>
            <w:noWrap/>
            <w:vAlign w:val="center"/>
            <w:hideMark/>
          </w:tcPr>
          <w:p w14:paraId="3339EB24"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7 dni w tygodniu</w:t>
            </w:r>
          </w:p>
        </w:tc>
        <w:tc>
          <w:tcPr>
            <w:tcW w:w="800" w:type="dxa"/>
            <w:tcBorders>
              <w:top w:val="nil"/>
              <w:left w:val="nil"/>
              <w:bottom w:val="single" w:sz="4" w:space="0" w:color="auto"/>
              <w:right w:val="single" w:sz="4" w:space="0" w:color="auto"/>
            </w:tcBorders>
            <w:shd w:val="clear" w:color="auto" w:fill="auto"/>
            <w:noWrap/>
            <w:vAlign w:val="center"/>
            <w:hideMark/>
          </w:tcPr>
          <w:p w14:paraId="4FFE924D"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24</w:t>
            </w:r>
          </w:p>
        </w:tc>
        <w:tc>
          <w:tcPr>
            <w:tcW w:w="1234" w:type="dxa"/>
            <w:tcBorders>
              <w:top w:val="nil"/>
              <w:left w:val="nil"/>
              <w:bottom w:val="single" w:sz="4" w:space="0" w:color="auto"/>
              <w:right w:val="single" w:sz="4" w:space="0" w:color="auto"/>
            </w:tcBorders>
            <w:shd w:val="clear" w:color="auto" w:fill="auto"/>
            <w:noWrap/>
            <w:vAlign w:val="center"/>
            <w:hideMark/>
          </w:tcPr>
          <w:p w14:paraId="743F8616"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1</w:t>
            </w:r>
          </w:p>
        </w:tc>
        <w:tc>
          <w:tcPr>
            <w:tcW w:w="800" w:type="dxa"/>
            <w:tcBorders>
              <w:top w:val="nil"/>
              <w:left w:val="nil"/>
              <w:bottom w:val="single" w:sz="4" w:space="0" w:color="auto"/>
              <w:right w:val="single" w:sz="4" w:space="0" w:color="auto"/>
            </w:tcBorders>
            <w:shd w:val="clear" w:color="auto" w:fill="auto"/>
            <w:noWrap/>
            <w:vAlign w:val="center"/>
            <w:hideMark/>
          </w:tcPr>
          <w:p w14:paraId="4407EC55"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730</w:t>
            </w:r>
          </w:p>
        </w:tc>
        <w:tc>
          <w:tcPr>
            <w:tcW w:w="1000" w:type="dxa"/>
            <w:tcBorders>
              <w:top w:val="nil"/>
              <w:left w:val="nil"/>
              <w:bottom w:val="single" w:sz="4" w:space="0" w:color="auto"/>
              <w:right w:val="single" w:sz="4" w:space="0" w:color="auto"/>
            </w:tcBorders>
            <w:shd w:val="clear" w:color="auto" w:fill="auto"/>
            <w:noWrap/>
            <w:vAlign w:val="center"/>
            <w:hideMark/>
          </w:tcPr>
          <w:p w14:paraId="7F0259E8"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17520</w:t>
            </w:r>
          </w:p>
        </w:tc>
        <w:tc>
          <w:tcPr>
            <w:tcW w:w="1260" w:type="dxa"/>
            <w:tcBorders>
              <w:top w:val="nil"/>
              <w:left w:val="nil"/>
              <w:bottom w:val="single" w:sz="4" w:space="0" w:color="auto"/>
              <w:right w:val="single" w:sz="4" w:space="0" w:color="auto"/>
            </w:tcBorders>
            <w:shd w:val="clear" w:color="auto" w:fill="auto"/>
            <w:noWrap/>
            <w:vAlign w:val="center"/>
            <w:hideMark/>
          </w:tcPr>
          <w:p w14:paraId="1840221A" w14:textId="77777777" w:rsidR="00D45120" w:rsidRPr="00D45120" w:rsidRDefault="00D45120"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14:paraId="6F690CFE" w14:textId="77777777" w:rsidR="00D45120" w:rsidRPr="00D45120" w:rsidRDefault="00D45120"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r>
      <w:tr w:rsidR="00D45120" w:rsidRPr="00D45120" w14:paraId="5018773A" w14:textId="77777777" w:rsidTr="00D45120">
        <w:trPr>
          <w:trHeight w:val="255"/>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0C5F7646"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3</w:t>
            </w:r>
          </w:p>
        </w:tc>
        <w:tc>
          <w:tcPr>
            <w:tcW w:w="2740" w:type="dxa"/>
            <w:tcBorders>
              <w:top w:val="nil"/>
              <w:left w:val="nil"/>
              <w:bottom w:val="single" w:sz="4" w:space="0" w:color="auto"/>
              <w:right w:val="single" w:sz="4" w:space="0" w:color="auto"/>
            </w:tcBorders>
            <w:shd w:val="clear" w:color="auto" w:fill="auto"/>
            <w:noWrap/>
            <w:vAlign w:val="center"/>
            <w:hideMark/>
          </w:tcPr>
          <w:p w14:paraId="45492083" w14:textId="77777777" w:rsidR="00D45120" w:rsidRPr="00D45120" w:rsidRDefault="00D45120" w:rsidP="008A754A">
            <w:pPr>
              <w:spacing w:after="0" w:line="276" w:lineRule="auto"/>
              <w:ind w:right="0" w:firstLine="0"/>
              <w:rPr>
                <w:rFonts w:eastAsia="Times New Roman"/>
                <w:color w:val="auto"/>
                <w:sz w:val="20"/>
                <w:szCs w:val="20"/>
              </w:rPr>
            </w:pPr>
            <w:r w:rsidRPr="00D45120">
              <w:rPr>
                <w:rFonts w:eastAsia="Times New Roman"/>
                <w:color w:val="auto"/>
                <w:sz w:val="20"/>
                <w:szCs w:val="20"/>
              </w:rPr>
              <w:t>Recepcja 7:00 - 17:00</w:t>
            </w:r>
          </w:p>
        </w:tc>
        <w:tc>
          <w:tcPr>
            <w:tcW w:w="1480" w:type="dxa"/>
            <w:tcBorders>
              <w:top w:val="nil"/>
              <w:left w:val="nil"/>
              <w:bottom w:val="single" w:sz="4" w:space="0" w:color="auto"/>
              <w:right w:val="single" w:sz="4" w:space="0" w:color="auto"/>
            </w:tcBorders>
            <w:shd w:val="clear" w:color="auto" w:fill="auto"/>
            <w:noWrap/>
            <w:vAlign w:val="center"/>
            <w:hideMark/>
          </w:tcPr>
          <w:p w14:paraId="21712D90"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5 dni w tygodniu</w:t>
            </w:r>
          </w:p>
        </w:tc>
        <w:tc>
          <w:tcPr>
            <w:tcW w:w="800" w:type="dxa"/>
            <w:tcBorders>
              <w:top w:val="nil"/>
              <w:left w:val="nil"/>
              <w:bottom w:val="single" w:sz="4" w:space="0" w:color="auto"/>
              <w:right w:val="single" w:sz="4" w:space="0" w:color="auto"/>
            </w:tcBorders>
            <w:shd w:val="clear" w:color="auto" w:fill="auto"/>
            <w:noWrap/>
            <w:vAlign w:val="center"/>
            <w:hideMark/>
          </w:tcPr>
          <w:p w14:paraId="0DEDBD57"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10</w:t>
            </w:r>
          </w:p>
        </w:tc>
        <w:tc>
          <w:tcPr>
            <w:tcW w:w="1234" w:type="dxa"/>
            <w:tcBorders>
              <w:top w:val="nil"/>
              <w:left w:val="nil"/>
              <w:bottom w:val="single" w:sz="4" w:space="0" w:color="auto"/>
              <w:right w:val="single" w:sz="4" w:space="0" w:color="auto"/>
            </w:tcBorders>
            <w:shd w:val="clear" w:color="auto" w:fill="auto"/>
            <w:noWrap/>
            <w:vAlign w:val="center"/>
            <w:hideMark/>
          </w:tcPr>
          <w:p w14:paraId="748565C7"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1</w:t>
            </w:r>
          </w:p>
        </w:tc>
        <w:tc>
          <w:tcPr>
            <w:tcW w:w="800" w:type="dxa"/>
            <w:tcBorders>
              <w:top w:val="nil"/>
              <w:left w:val="nil"/>
              <w:bottom w:val="single" w:sz="4" w:space="0" w:color="auto"/>
              <w:right w:val="single" w:sz="4" w:space="0" w:color="auto"/>
            </w:tcBorders>
            <w:shd w:val="clear" w:color="auto" w:fill="auto"/>
            <w:noWrap/>
            <w:vAlign w:val="center"/>
            <w:hideMark/>
          </w:tcPr>
          <w:p w14:paraId="3C9E85D2"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510</w:t>
            </w:r>
          </w:p>
        </w:tc>
        <w:tc>
          <w:tcPr>
            <w:tcW w:w="1000" w:type="dxa"/>
            <w:tcBorders>
              <w:top w:val="nil"/>
              <w:left w:val="nil"/>
              <w:bottom w:val="single" w:sz="4" w:space="0" w:color="auto"/>
              <w:right w:val="single" w:sz="4" w:space="0" w:color="auto"/>
            </w:tcBorders>
            <w:shd w:val="clear" w:color="auto" w:fill="auto"/>
            <w:noWrap/>
            <w:vAlign w:val="center"/>
            <w:hideMark/>
          </w:tcPr>
          <w:p w14:paraId="28808CF3"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5100</w:t>
            </w:r>
          </w:p>
        </w:tc>
        <w:tc>
          <w:tcPr>
            <w:tcW w:w="1260" w:type="dxa"/>
            <w:tcBorders>
              <w:top w:val="nil"/>
              <w:left w:val="nil"/>
              <w:bottom w:val="single" w:sz="4" w:space="0" w:color="auto"/>
              <w:right w:val="single" w:sz="4" w:space="0" w:color="auto"/>
            </w:tcBorders>
            <w:shd w:val="clear" w:color="auto" w:fill="auto"/>
            <w:noWrap/>
            <w:vAlign w:val="center"/>
            <w:hideMark/>
          </w:tcPr>
          <w:p w14:paraId="66AC20F0" w14:textId="77777777" w:rsidR="00D45120" w:rsidRPr="00D45120" w:rsidRDefault="00D45120"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14:paraId="74788F25" w14:textId="77777777" w:rsidR="00D45120" w:rsidRPr="00D45120" w:rsidRDefault="00D45120"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r>
      <w:tr w:rsidR="00D45120" w:rsidRPr="00D45120" w14:paraId="7CEF978C" w14:textId="77777777" w:rsidTr="00D45120">
        <w:trPr>
          <w:trHeight w:val="255"/>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55A2BE6A"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 </w:t>
            </w:r>
          </w:p>
        </w:tc>
        <w:tc>
          <w:tcPr>
            <w:tcW w:w="2740" w:type="dxa"/>
            <w:tcBorders>
              <w:top w:val="nil"/>
              <w:left w:val="nil"/>
              <w:bottom w:val="single" w:sz="4" w:space="0" w:color="auto"/>
              <w:right w:val="single" w:sz="4" w:space="0" w:color="auto"/>
            </w:tcBorders>
            <w:shd w:val="clear" w:color="auto" w:fill="auto"/>
            <w:noWrap/>
            <w:vAlign w:val="center"/>
            <w:hideMark/>
          </w:tcPr>
          <w:p w14:paraId="5F6FDA3F" w14:textId="77777777" w:rsidR="00D45120" w:rsidRPr="00D45120" w:rsidRDefault="00D45120" w:rsidP="008A754A">
            <w:pPr>
              <w:spacing w:after="0" w:line="276" w:lineRule="auto"/>
              <w:ind w:right="0" w:firstLine="0"/>
              <w:rPr>
                <w:rFonts w:eastAsia="Times New Roman"/>
                <w:b/>
                <w:bCs/>
                <w:color w:val="auto"/>
                <w:sz w:val="20"/>
                <w:szCs w:val="20"/>
              </w:rPr>
            </w:pPr>
            <w:r w:rsidRPr="00D45120">
              <w:rPr>
                <w:rFonts w:eastAsia="Times New Roman"/>
                <w:b/>
                <w:bCs/>
                <w:color w:val="auto"/>
                <w:sz w:val="20"/>
                <w:szCs w:val="20"/>
              </w:rPr>
              <w:t>Razem</w:t>
            </w:r>
          </w:p>
        </w:tc>
        <w:tc>
          <w:tcPr>
            <w:tcW w:w="1480" w:type="dxa"/>
            <w:tcBorders>
              <w:top w:val="nil"/>
              <w:left w:val="nil"/>
              <w:bottom w:val="single" w:sz="4" w:space="0" w:color="auto"/>
              <w:right w:val="single" w:sz="4" w:space="0" w:color="auto"/>
            </w:tcBorders>
            <w:shd w:val="clear" w:color="auto" w:fill="auto"/>
            <w:noWrap/>
            <w:vAlign w:val="center"/>
            <w:hideMark/>
          </w:tcPr>
          <w:p w14:paraId="611498BF" w14:textId="77777777" w:rsidR="00D45120" w:rsidRPr="00D45120" w:rsidRDefault="00D45120" w:rsidP="008A754A">
            <w:pPr>
              <w:spacing w:after="0" w:line="276" w:lineRule="auto"/>
              <w:ind w:right="0" w:firstLine="0"/>
              <w:rPr>
                <w:rFonts w:eastAsia="Times New Roman"/>
                <w:b/>
                <w:bCs/>
                <w:color w:val="auto"/>
                <w:sz w:val="20"/>
                <w:szCs w:val="20"/>
              </w:rPr>
            </w:pPr>
            <w:r w:rsidRPr="00D45120">
              <w:rPr>
                <w:rFonts w:eastAsia="Times New Roman"/>
                <w:b/>
                <w:bCs/>
                <w:color w:val="auto"/>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6E34CCDF" w14:textId="77777777" w:rsidR="00D45120" w:rsidRPr="00D45120" w:rsidRDefault="00D45120" w:rsidP="008A754A">
            <w:pPr>
              <w:spacing w:after="0" w:line="276" w:lineRule="auto"/>
              <w:ind w:right="0" w:firstLine="0"/>
              <w:jc w:val="center"/>
              <w:rPr>
                <w:rFonts w:eastAsia="Times New Roman"/>
                <w:b/>
                <w:bCs/>
                <w:color w:val="auto"/>
                <w:sz w:val="20"/>
                <w:szCs w:val="20"/>
              </w:rPr>
            </w:pPr>
            <w:r w:rsidRPr="00D45120">
              <w:rPr>
                <w:rFonts w:eastAsia="Times New Roman"/>
                <w:b/>
                <w:bCs/>
                <w:color w:val="auto"/>
                <w:sz w:val="20"/>
                <w:szCs w:val="20"/>
              </w:rPr>
              <w:t> </w:t>
            </w:r>
          </w:p>
        </w:tc>
        <w:tc>
          <w:tcPr>
            <w:tcW w:w="1234" w:type="dxa"/>
            <w:tcBorders>
              <w:top w:val="nil"/>
              <w:left w:val="nil"/>
              <w:bottom w:val="single" w:sz="4" w:space="0" w:color="auto"/>
              <w:right w:val="single" w:sz="4" w:space="0" w:color="auto"/>
            </w:tcBorders>
            <w:shd w:val="clear" w:color="auto" w:fill="auto"/>
            <w:noWrap/>
            <w:vAlign w:val="center"/>
            <w:hideMark/>
          </w:tcPr>
          <w:p w14:paraId="7AA48005" w14:textId="77777777" w:rsidR="00D45120" w:rsidRPr="00D45120" w:rsidRDefault="00D45120" w:rsidP="008A754A">
            <w:pPr>
              <w:spacing w:after="0" w:line="276" w:lineRule="auto"/>
              <w:ind w:right="0" w:firstLine="0"/>
              <w:jc w:val="center"/>
              <w:rPr>
                <w:rFonts w:eastAsia="Times New Roman"/>
                <w:b/>
                <w:bCs/>
                <w:color w:val="auto"/>
                <w:sz w:val="20"/>
                <w:szCs w:val="20"/>
              </w:rPr>
            </w:pPr>
            <w:r w:rsidRPr="00D45120">
              <w:rPr>
                <w:rFonts w:eastAsia="Times New Roman"/>
                <w:b/>
                <w:bCs/>
                <w:color w:val="auto"/>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13D02725" w14:textId="77777777" w:rsidR="00D45120" w:rsidRPr="00D45120" w:rsidRDefault="00D45120" w:rsidP="008A754A">
            <w:pPr>
              <w:spacing w:after="0" w:line="276" w:lineRule="auto"/>
              <w:ind w:right="0" w:firstLine="0"/>
              <w:jc w:val="center"/>
              <w:rPr>
                <w:rFonts w:eastAsia="Times New Roman"/>
                <w:b/>
                <w:bCs/>
                <w:color w:val="auto"/>
                <w:sz w:val="20"/>
                <w:szCs w:val="20"/>
              </w:rPr>
            </w:pPr>
            <w:r w:rsidRPr="00D45120">
              <w:rPr>
                <w:rFonts w:eastAsia="Times New Roman"/>
                <w:b/>
                <w:bCs/>
                <w:color w:val="auto"/>
                <w:sz w:val="20"/>
                <w:szCs w:val="20"/>
              </w:rPr>
              <w:t>1970</w:t>
            </w:r>
          </w:p>
        </w:tc>
        <w:tc>
          <w:tcPr>
            <w:tcW w:w="1000" w:type="dxa"/>
            <w:tcBorders>
              <w:top w:val="nil"/>
              <w:left w:val="nil"/>
              <w:bottom w:val="single" w:sz="4" w:space="0" w:color="auto"/>
              <w:right w:val="single" w:sz="4" w:space="0" w:color="auto"/>
            </w:tcBorders>
            <w:shd w:val="clear" w:color="auto" w:fill="auto"/>
            <w:noWrap/>
            <w:vAlign w:val="center"/>
            <w:hideMark/>
          </w:tcPr>
          <w:p w14:paraId="337A7C80" w14:textId="77777777" w:rsidR="00D45120" w:rsidRPr="00D45120" w:rsidRDefault="00D45120" w:rsidP="008A754A">
            <w:pPr>
              <w:spacing w:after="0" w:line="276" w:lineRule="auto"/>
              <w:ind w:right="0" w:firstLine="0"/>
              <w:jc w:val="center"/>
              <w:rPr>
                <w:rFonts w:eastAsia="Times New Roman"/>
                <w:b/>
                <w:bCs/>
                <w:color w:val="auto"/>
                <w:sz w:val="20"/>
                <w:szCs w:val="20"/>
              </w:rPr>
            </w:pPr>
            <w:r w:rsidRPr="00D45120">
              <w:rPr>
                <w:rFonts w:eastAsia="Times New Roman"/>
                <w:b/>
                <w:bCs/>
                <w:color w:val="auto"/>
                <w:sz w:val="20"/>
                <w:szCs w:val="20"/>
              </w:rPr>
              <w:t>40140</w:t>
            </w:r>
          </w:p>
        </w:tc>
        <w:tc>
          <w:tcPr>
            <w:tcW w:w="1260" w:type="dxa"/>
            <w:tcBorders>
              <w:top w:val="nil"/>
              <w:left w:val="nil"/>
              <w:bottom w:val="single" w:sz="4" w:space="0" w:color="auto"/>
              <w:right w:val="single" w:sz="4" w:space="0" w:color="auto"/>
            </w:tcBorders>
            <w:shd w:val="clear" w:color="CCCCFF" w:fill="C0C0C0"/>
            <w:noWrap/>
            <w:vAlign w:val="center"/>
            <w:hideMark/>
          </w:tcPr>
          <w:p w14:paraId="7D070DF7" w14:textId="77777777" w:rsidR="00D45120" w:rsidRPr="00D45120" w:rsidRDefault="00D45120"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14:paraId="12AFCA46" w14:textId="5A28667F" w:rsidR="00D45120" w:rsidRPr="00D45120" w:rsidRDefault="00D45120" w:rsidP="008A754A">
            <w:pPr>
              <w:spacing w:after="0" w:line="276" w:lineRule="auto"/>
              <w:ind w:right="0" w:firstLine="0"/>
              <w:rPr>
                <w:rFonts w:eastAsia="Times New Roman"/>
                <w:b/>
                <w:bCs/>
                <w:color w:val="auto"/>
                <w:sz w:val="20"/>
                <w:szCs w:val="20"/>
              </w:rPr>
            </w:pPr>
            <w:r w:rsidRPr="00D45120">
              <w:rPr>
                <w:rFonts w:eastAsia="Times New Roman"/>
                <w:b/>
                <w:bCs/>
                <w:color w:val="auto"/>
                <w:sz w:val="20"/>
                <w:szCs w:val="20"/>
              </w:rPr>
              <w:t xml:space="preserve">                            -   zł </w:t>
            </w:r>
          </w:p>
        </w:tc>
      </w:tr>
      <w:tr w:rsidR="00D45120" w:rsidRPr="00D45120" w14:paraId="13885260" w14:textId="77777777" w:rsidTr="00D45120">
        <w:trPr>
          <w:trHeight w:val="255"/>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0E95D7F0"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 </w:t>
            </w:r>
          </w:p>
        </w:tc>
        <w:tc>
          <w:tcPr>
            <w:tcW w:w="2740" w:type="dxa"/>
            <w:tcBorders>
              <w:top w:val="nil"/>
              <w:left w:val="nil"/>
              <w:bottom w:val="single" w:sz="4" w:space="0" w:color="auto"/>
              <w:right w:val="single" w:sz="4" w:space="0" w:color="auto"/>
            </w:tcBorders>
            <w:shd w:val="clear" w:color="auto" w:fill="auto"/>
            <w:noWrap/>
            <w:vAlign w:val="center"/>
            <w:hideMark/>
          </w:tcPr>
          <w:p w14:paraId="2589D241" w14:textId="77777777" w:rsidR="00D45120" w:rsidRPr="00D45120" w:rsidRDefault="00D45120"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14:paraId="3353C6B4" w14:textId="77777777" w:rsidR="00D45120" w:rsidRPr="00D45120" w:rsidRDefault="00D45120"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2FFABEFC" w14:textId="77777777" w:rsidR="00D45120" w:rsidRPr="00D45120" w:rsidRDefault="00D45120"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1234" w:type="dxa"/>
            <w:tcBorders>
              <w:top w:val="nil"/>
              <w:left w:val="nil"/>
              <w:bottom w:val="single" w:sz="4" w:space="0" w:color="auto"/>
              <w:right w:val="single" w:sz="4" w:space="0" w:color="auto"/>
            </w:tcBorders>
            <w:shd w:val="clear" w:color="auto" w:fill="auto"/>
            <w:noWrap/>
            <w:vAlign w:val="center"/>
            <w:hideMark/>
          </w:tcPr>
          <w:p w14:paraId="417D89FC" w14:textId="77777777" w:rsidR="00D45120" w:rsidRPr="00D45120" w:rsidRDefault="00D45120"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08236A7B" w14:textId="77777777" w:rsidR="00D45120" w:rsidRPr="00D45120" w:rsidRDefault="00D45120"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14:paraId="51B8B3AB" w14:textId="77777777" w:rsidR="00D45120" w:rsidRPr="00D45120" w:rsidRDefault="00D45120"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5D18FCC" w14:textId="77777777" w:rsidR="00D45120" w:rsidRPr="00D45120" w:rsidRDefault="00D45120"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14:paraId="4386556F" w14:textId="77777777" w:rsidR="00D45120" w:rsidRPr="00D45120" w:rsidRDefault="00D45120"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r>
      <w:tr w:rsidR="00D45120" w:rsidRPr="00D45120" w14:paraId="651DFB1A" w14:textId="77777777" w:rsidTr="00D45120">
        <w:trPr>
          <w:trHeight w:val="255"/>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6FCCF88D"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 </w:t>
            </w:r>
          </w:p>
        </w:tc>
        <w:tc>
          <w:tcPr>
            <w:tcW w:w="2740" w:type="dxa"/>
            <w:tcBorders>
              <w:top w:val="nil"/>
              <w:left w:val="nil"/>
              <w:bottom w:val="single" w:sz="4" w:space="0" w:color="auto"/>
              <w:right w:val="single" w:sz="4" w:space="0" w:color="auto"/>
            </w:tcBorders>
            <w:shd w:val="clear" w:color="auto" w:fill="auto"/>
            <w:noWrap/>
            <w:vAlign w:val="center"/>
            <w:hideMark/>
          </w:tcPr>
          <w:p w14:paraId="25682499" w14:textId="77777777" w:rsidR="00D45120" w:rsidRPr="00D45120" w:rsidRDefault="00D45120"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14:paraId="2750C04D" w14:textId="77777777" w:rsidR="00D45120" w:rsidRPr="00D45120" w:rsidRDefault="00D45120"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5FEDFEB8" w14:textId="77777777" w:rsidR="00D45120" w:rsidRPr="00D45120" w:rsidRDefault="00D45120"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1234" w:type="dxa"/>
            <w:tcBorders>
              <w:top w:val="nil"/>
              <w:left w:val="nil"/>
              <w:bottom w:val="single" w:sz="4" w:space="0" w:color="auto"/>
              <w:right w:val="single" w:sz="4" w:space="0" w:color="auto"/>
            </w:tcBorders>
            <w:shd w:val="clear" w:color="auto" w:fill="auto"/>
            <w:noWrap/>
            <w:vAlign w:val="center"/>
            <w:hideMark/>
          </w:tcPr>
          <w:p w14:paraId="4851D440" w14:textId="77777777" w:rsidR="00D45120" w:rsidRPr="00D45120" w:rsidRDefault="00D45120"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06487B50" w14:textId="77777777" w:rsidR="00D45120" w:rsidRPr="00D45120" w:rsidRDefault="00D45120"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14:paraId="25AF5A4C" w14:textId="77777777" w:rsidR="00D45120" w:rsidRPr="00D45120" w:rsidRDefault="00D45120"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327CBDB" w14:textId="77777777" w:rsidR="00D45120" w:rsidRPr="00D45120" w:rsidRDefault="00D45120"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14:paraId="38C47DE1" w14:textId="77777777" w:rsidR="00D45120" w:rsidRPr="00D45120" w:rsidRDefault="00D45120"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r>
      <w:tr w:rsidR="00D45120" w:rsidRPr="00D45120" w14:paraId="4A98F1E9" w14:textId="77777777" w:rsidTr="00D45120">
        <w:trPr>
          <w:trHeight w:val="255"/>
        </w:trPr>
        <w:tc>
          <w:tcPr>
            <w:tcW w:w="336" w:type="dxa"/>
            <w:tcBorders>
              <w:top w:val="nil"/>
              <w:left w:val="single" w:sz="4" w:space="0" w:color="auto"/>
              <w:bottom w:val="single" w:sz="4" w:space="0" w:color="auto"/>
              <w:right w:val="single" w:sz="4" w:space="0" w:color="auto"/>
            </w:tcBorders>
            <w:shd w:val="clear" w:color="CCCCFF" w:fill="C0C0C0"/>
            <w:noWrap/>
            <w:vAlign w:val="center"/>
            <w:hideMark/>
          </w:tcPr>
          <w:p w14:paraId="4A36F088" w14:textId="77777777" w:rsidR="00D45120" w:rsidRPr="00D45120" w:rsidRDefault="00D45120" w:rsidP="008A754A">
            <w:pPr>
              <w:spacing w:after="0" w:line="276" w:lineRule="auto"/>
              <w:ind w:right="0" w:firstLine="0"/>
              <w:jc w:val="center"/>
              <w:rPr>
                <w:rFonts w:eastAsia="Times New Roman"/>
                <w:b/>
                <w:bCs/>
                <w:color w:val="auto"/>
                <w:sz w:val="20"/>
                <w:szCs w:val="20"/>
              </w:rPr>
            </w:pPr>
            <w:r w:rsidRPr="00D45120">
              <w:rPr>
                <w:rFonts w:eastAsia="Times New Roman"/>
                <w:b/>
                <w:bCs/>
                <w:color w:val="auto"/>
                <w:sz w:val="20"/>
                <w:szCs w:val="20"/>
              </w:rPr>
              <w:t>2</w:t>
            </w:r>
          </w:p>
        </w:tc>
        <w:tc>
          <w:tcPr>
            <w:tcW w:w="11054" w:type="dxa"/>
            <w:gridSpan w:val="8"/>
            <w:tcBorders>
              <w:top w:val="single" w:sz="4" w:space="0" w:color="auto"/>
              <w:left w:val="nil"/>
              <w:bottom w:val="single" w:sz="4" w:space="0" w:color="auto"/>
              <w:right w:val="single" w:sz="4" w:space="0" w:color="auto"/>
            </w:tcBorders>
            <w:shd w:val="clear" w:color="CCCCFF" w:fill="C0C0C0"/>
            <w:noWrap/>
            <w:vAlign w:val="center"/>
            <w:hideMark/>
          </w:tcPr>
          <w:p w14:paraId="38B67450" w14:textId="77777777" w:rsidR="00D45120" w:rsidRPr="00D45120" w:rsidRDefault="00D45120" w:rsidP="008A754A">
            <w:pPr>
              <w:spacing w:after="0" w:line="276" w:lineRule="auto"/>
              <w:ind w:right="0" w:firstLine="0"/>
              <w:rPr>
                <w:rFonts w:eastAsia="Times New Roman"/>
                <w:b/>
                <w:bCs/>
                <w:color w:val="auto"/>
                <w:sz w:val="20"/>
                <w:szCs w:val="20"/>
              </w:rPr>
            </w:pPr>
            <w:r w:rsidRPr="00D45120">
              <w:rPr>
                <w:rFonts w:eastAsia="Times New Roman"/>
                <w:b/>
                <w:bCs/>
                <w:color w:val="auto"/>
                <w:sz w:val="20"/>
                <w:szCs w:val="20"/>
              </w:rPr>
              <w:t>Warszawa ul. Sienna 63</w:t>
            </w:r>
          </w:p>
        </w:tc>
      </w:tr>
      <w:tr w:rsidR="00D45120" w:rsidRPr="00D45120" w14:paraId="4F73223C" w14:textId="77777777" w:rsidTr="00D45120">
        <w:trPr>
          <w:trHeight w:val="510"/>
        </w:trPr>
        <w:tc>
          <w:tcPr>
            <w:tcW w:w="336" w:type="dxa"/>
            <w:tcBorders>
              <w:top w:val="nil"/>
              <w:left w:val="single" w:sz="4" w:space="0" w:color="auto"/>
              <w:bottom w:val="single" w:sz="4" w:space="0" w:color="auto"/>
              <w:right w:val="single" w:sz="4" w:space="0" w:color="auto"/>
            </w:tcBorders>
            <w:shd w:val="clear" w:color="auto" w:fill="auto"/>
            <w:vAlign w:val="center"/>
            <w:hideMark/>
          </w:tcPr>
          <w:p w14:paraId="6885511B"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PS</w:t>
            </w:r>
          </w:p>
        </w:tc>
        <w:tc>
          <w:tcPr>
            <w:tcW w:w="2740" w:type="dxa"/>
            <w:tcBorders>
              <w:top w:val="nil"/>
              <w:left w:val="nil"/>
              <w:bottom w:val="single" w:sz="4" w:space="0" w:color="auto"/>
              <w:right w:val="single" w:sz="4" w:space="0" w:color="auto"/>
            </w:tcBorders>
            <w:shd w:val="clear" w:color="auto" w:fill="auto"/>
            <w:vAlign w:val="center"/>
            <w:hideMark/>
          </w:tcPr>
          <w:p w14:paraId="5D85745D"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Posterunek</w:t>
            </w:r>
          </w:p>
        </w:tc>
        <w:tc>
          <w:tcPr>
            <w:tcW w:w="1480" w:type="dxa"/>
            <w:tcBorders>
              <w:top w:val="nil"/>
              <w:left w:val="nil"/>
              <w:bottom w:val="single" w:sz="4" w:space="0" w:color="auto"/>
              <w:right w:val="single" w:sz="4" w:space="0" w:color="auto"/>
            </w:tcBorders>
            <w:shd w:val="clear" w:color="auto" w:fill="auto"/>
            <w:vAlign w:val="center"/>
            <w:hideMark/>
          </w:tcPr>
          <w:p w14:paraId="63CE01C7"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Dni pracy</w:t>
            </w:r>
          </w:p>
        </w:tc>
        <w:tc>
          <w:tcPr>
            <w:tcW w:w="800" w:type="dxa"/>
            <w:tcBorders>
              <w:top w:val="nil"/>
              <w:left w:val="nil"/>
              <w:bottom w:val="single" w:sz="4" w:space="0" w:color="auto"/>
              <w:right w:val="single" w:sz="4" w:space="0" w:color="auto"/>
            </w:tcBorders>
            <w:shd w:val="clear" w:color="auto" w:fill="auto"/>
            <w:vAlign w:val="center"/>
            <w:hideMark/>
          </w:tcPr>
          <w:p w14:paraId="71272201"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Ilość godzin</w:t>
            </w:r>
          </w:p>
        </w:tc>
        <w:tc>
          <w:tcPr>
            <w:tcW w:w="1234" w:type="dxa"/>
            <w:tcBorders>
              <w:top w:val="nil"/>
              <w:left w:val="nil"/>
              <w:bottom w:val="single" w:sz="4" w:space="0" w:color="auto"/>
              <w:right w:val="single" w:sz="4" w:space="0" w:color="auto"/>
            </w:tcBorders>
            <w:shd w:val="clear" w:color="auto" w:fill="auto"/>
            <w:vAlign w:val="center"/>
            <w:hideMark/>
          </w:tcPr>
          <w:p w14:paraId="05508417"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Ilość pracowników</w:t>
            </w:r>
          </w:p>
        </w:tc>
        <w:tc>
          <w:tcPr>
            <w:tcW w:w="800" w:type="dxa"/>
            <w:tcBorders>
              <w:top w:val="nil"/>
              <w:left w:val="nil"/>
              <w:bottom w:val="single" w:sz="4" w:space="0" w:color="auto"/>
              <w:right w:val="single" w:sz="4" w:space="0" w:color="auto"/>
            </w:tcBorders>
            <w:shd w:val="clear" w:color="auto" w:fill="auto"/>
            <w:vAlign w:val="center"/>
            <w:hideMark/>
          </w:tcPr>
          <w:p w14:paraId="7CE8266A"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Ilość dni</w:t>
            </w:r>
          </w:p>
        </w:tc>
        <w:tc>
          <w:tcPr>
            <w:tcW w:w="1000" w:type="dxa"/>
            <w:tcBorders>
              <w:top w:val="nil"/>
              <w:left w:val="nil"/>
              <w:bottom w:val="single" w:sz="4" w:space="0" w:color="auto"/>
              <w:right w:val="single" w:sz="4" w:space="0" w:color="auto"/>
            </w:tcBorders>
            <w:shd w:val="clear" w:color="auto" w:fill="auto"/>
            <w:vAlign w:val="center"/>
            <w:hideMark/>
          </w:tcPr>
          <w:p w14:paraId="7116BC52"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Godziny razem</w:t>
            </w:r>
          </w:p>
        </w:tc>
        <w:tc>
          <w:tcPr>
            <w:tcW w:w="1260" w:type="dxa"/>
            <w:tcBorders>
              <w:top w:val="nil"/>
              <w:left w:val="nil"/>
              <w:bottom w:val="single" w:sz="4" w:space="0" w:color="auto"/>
              <w:right w:val="single" w:sz="4" w:space="0" w:color="auto"/>
            </w:tcBorders>
            <w:shd w:val="clear" w:color="auto" w:fill="auto"/>
            <w:vAlign w:val="center"/>
            <w:hideMark/>
          </w:tcPr>
          <w:p w14:paraId="104393E6"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Stawka brutto</w:t>
            </w:r>
          </w:p>
        </w:tc>
        <w:tc>
          <w:tcPr>
            <w:tcW w:w="1740" w:type="dxa"/>
            <w:tcBorders>
              <w:top w:val="nil"/>
              <w:left w:val="nil"/>
              <w:bottom w:val="single" w:sz="4" w:space="0" w:color="auto"/>
              <w:right w:val="single" w:sz="4" w:space="0" w:color="auto"/>
            </w:tcBorders>
            <w:shd w:val="clear" w:color="auto" w:fill="auto"/>
            <w:vAlign w:val="center"/>
            <w:hideMark/>
          </w:tcPr>
          <w:p w14:paraId="0B8D86A5"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Wartość brutto</w:t>
            </w:r>
          </w:p>
        </w:tc>
      </w:tr>
      <w:tr w:rsidR="00D45120" w:rsidRPr="00D45120" w14:paraId="6809CEA3" w14:textId="77777777" w:rsidTr="00D45120">
        <w:trPr>
          <w:trHeight w:val="510"/>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0EF53DC7"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1</w:t>
            </w:r>
          </w:p>
        </w:tc>
        <w:tc>
          <w:tcPr>
            <w:tcW w:w="2740" w:type="dxa"/>
            <w:tcBorders>
              <w:top w:val="nil"/>
              <w:left w:val="nil"/>
              <w:bottom w:val="single" w:sz="4" w:space="0" w:color="auto"/>
              <w:right w:val="single" w:sz="4" w:space="0" w:color="auto"/>
            </w:tcBorders>
            <w:shd w:val="clear" w:color="auto" w:fill="auto"/>
            <w:vAlign w:val="center"/>
            <w:hideMark/>
          </w:tcPr>
          <w:p w14:paraId="714FB6EF" w14:textId="77777777" w:rsidR="00D45120" w:rsidRPr="00D45120" w:rsidRDefault="00D45120" w:rsidP="008A754A">
            <w:pPr>
              <w:spacing w:after="0" w:line="276" w:lineRule="auto"/>
              <w:ind w:right="0" w:firstLine="0"/>
              <w:rPr>
                <w:rFonts w:eastAsia="Times New Roman"/>
                <w:color w:val="auto"/>
                <w:sz w:val="20"/>
                <w:szCs w:val="20"/>
              </w:rPr>
            </w:pPr>
            <w:r w:rsidRPr="00D45120">
              <w:rPr>
                <w:rFonts w:eastAsia="Times New Roman"/>
                <w:color w:val="auto"/>
                <w:sz w:val="20"/>
                <w:szCs w:val="20"/>
              </w:rPr>
              <w:t>Wejście główne, obsługa monitoringu 7:00-7:00</w:t>
            </w:r>
          </w:p>
        </w:tc>
        <w:tc>
          <w:tcPr>
            <w:tcW w:w="1480" w:type="dxa"/>
            <w:tcBorders>
              <w:top w:val="nil"/>
              <w:left w:val="nil"/>
              <w:bottom w:val="single" w:sz="4" w:space="0" w:color="auto"/>
              <w:right w:val="single" w:sz="4" w:space="0" w:color="auto"/>
            </w:tcBorders>
            <w:shd w:val="clear" w:color="auto" w:fill="auto"/>
            <w:noWrap/>
            <w:vAlign w:val="center"/>
            <w:hideMark/>
          </w:tcPr>
          <w:p w14:paraId="1A29DF25"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7 dni w tygodniu</w:t>
            </w:r>
          </w:p>
        </w:tc>
        <w:tc>
          <w:tcPr>
            <w:tcW w:w="800" w:type="dxa"/>
            <w:tcBorders>
              <w:top w:val="nil"/>
              <w:left w:val="nil"/>
              <w:bottom w:val="single" w:sz="4" w:space="0" w:color="auto"/>
              <w:right w:val="single" w:sz="4" w:space="0" w:color="auto"/>
            </w:tcBorders>
            <w:shd w:val="clear" w:color="auto" w:fill="auto"/>
            <w:noWrap/>
            <w:vAlign w:val="center"/>
            <w:hideMark/>
          </w:tcPr>
          <w:p w14:paraId="53624CB5"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24</w:t>
            </w:r>
          </w:p>
        </w:tc>
        <w:tc>
          <w:tcPr>
            <w:tcW w:w="1234" w:type="dxa"/>
            <w:tcBorders>
              <w:top w:val="nil"/>
              <w:left w:val="nil"/>
              <w:bottom w:val="single" w:sz="4" w:space="0" w:color="auto"/>
              <w:right w:val="single" w:sz="4" w:space="0" w:color="auto"/>
            </w:tcBorders>
            <w:shd w:val="clear" w:color="auto" w:fill="auto"/>
            <w:noWrap/>
            <w:vAlign w:val="center"/>
            <w:hideMark/>
          </w:tcPr>
          <w:p w14:paraId="7D25936B"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1</w:t>
            </w:r>
          </w:p>
        </w:tc>
        <w:tc>
          <w:tcPr>
            <w:tcW w:w="800" w:type="dxa"/>
            <w:tcBorders>
              <w:top w:val="nil"/>
              <w:left w:val="nil"/>
              <w:bottom w:val="single" w:sz="4" w:space="0" w:color="auto"/>
              <w:right w:val="single" w:sz="4" w:space="0" w:color="auto"/>
            </w:tcBorders>
            <w:shd w:val="clear" w:color="auto" w:fill="auto"/>
            <w:noWrap/>
            <w:vAlign w:val="center"/>
            <w:hideMark/>
          </w:tcPr>
          <w:p w14:paraId="25955DA5"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730</w:t>
            </w:r>
          </w:p>
        </w:tc>
        <w:tc>
          <w:tcPr>
            <w:tcW w:w="1000" w:type="dxa"/>
            <w:tcBorders>
              <w:top w:val="nil"/>
              <w:left w:val="nil"/>
              <w:bottom w:val="single" w:sz="4" w:space="0" w:color="auto"/>
              <w:right w:val="single" w:sz="4" w:space="0" w:color="auto"/>
            </w:tcBorders>
            <w:shd w:val="clear" w:color="auto" w:fill="auto"/>
            <w:noWrap/>
            <w:vAlign w:val="center"/>
            <w:hideMark/>
          </w:tcPr>
          <w:p w14:paraId="6E363A76"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17520</w:t>
            </w:r>
          </w:p>
        </w:tc>
        <w:tc>
          <w:tcPr>
            <w:tcW w:w="1260" w:type="dxa"/>
            <w:tcBorders>
              <w:top w:val="nil"/>
              <w:left w:val="nil"/>
              <w:bottom w:val="single" w:sz="4" w:space="0" w:color="auto"/>
              <w:right w:val="single" w:sz="4" w:space="0" w:color="auto"/>
            </w:tcBorders>
            <w:shd w:val="clear" w:color="auto" w:fill="auto"/>
            <w:noWrap/>
            <w:vAlign w:val="center"/>
            <w:hideMark/>
          </w:tcPr>
          <w:p w14:paraId="316DB190" w14:textId="6A4403B2" w:rsidR="00D45120" w:rsidRPr="00D45120" w:rsidRDefault="00D45120"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xml:space="preserve">                 -   zł </w:t>
            </w:r>
          </w:p>
        </w:tc>
        <w:tc>
          <w:tcPr>
            <w:tcW w:w="1740" w:type="dxa"/>
            <w:tcBorders>
              <w:top w:val="nil"/>
              <w:left w:val="nil"/>
              <w:bottom w:val="single" w:sz="4" w:space="0" w:color="auto"/>
              <w:right w:val="single" w:sz="4" w:space="0" w:color="auto"/>
            </w:tcBorders>
            <w:shd w:val="clear" w:color="auto" w:fill="auto"/>
            <w:noWrap/>
            <w:vAlign w:val="center"/>
            <w:hideMark/>
          </w:tcPr>
          <w:p w14:paraId="58419BFB" w14:textId="5AF0FDC3" w:rsidR="00D45120" w:rsidRPr="00D45120" w:rsidRDefault="00D45120"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xml:space="preserve">                            -   zł </w:t>
            </w:r>
          </w:p>
        </w:tc>
      </w:tr>
      <w:tr w:rsidR="00D45120" w:rsidRPr="00D45120" w14:paraId="60A916F6" w14:textId="77777777" w:rsidTr="00D45120">
        <w:trPr>
          <w:trHeight w:val="435"/>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5B4936FA" w14:textId="77777777" w:rsidR="00D45120" w:rsidRPr="00D45120" w:rsidRDefault="00D45120"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 </w:t>
            </w:r>
          </w:p>
        </w:tc>
        <w:tc>
          <w:tcPr>
            <w:tcW w:w="2740" w:type="dxa"/>
            <w:tcBorders>
              <w:top w:val="nil"/>
              <w:left w:val="nil"/>
              <w:bottom w:val="single" w:sz="4" w:space="0" w:color="auto"/>
              <w:right w:val="single" w:sz="4" w:space="0" w:color="auto"/>
            </w:tcBorders>
            <w:shd w:val="clear" w:color="auto" w:fill="auto"/>
            <w:noWrap/>
            <w:vAlign w:val="center"/>
            <w:hideMark/>
          </w:tcPr>
          <w:p w14:paraId="22CF0703" w14:textId="77777777" w:rsidR="00D45120" w:rsidRPr="00D45120" w:rsidRDefault="00D45120" w:rsidP="008A754A">
            <w:pPr>
              <w:spacing w:after="0" w:line="276" w:lineRule="auto"/>
              <w:ind w:right="0" w:firstLine="0"/>
              <w:rPr>
                <w:rFonts w:eastAsia="Times New Roman"/>
                <w:b/>
                <w:bCs/>
                <w:color w:val="auto"/>
                <w:sz w:val="20"/>
                <w:szCs w:val="20"/>
              </w:rPr>
            </w:pPr>
            <w:r w:rsidRPr="00D45120">
              <w:rPr>
                <w:rFonts w:eastAsia="Times New Roman"/>
                <w:b/>
                <w:bCs/>
                <w:color w:val="auto"/>
                <w:sz w:val="20"/>
                <w:szCs w:val="20"/>
              </w:rPr>
              <w:t>Razem</w:t>
            </w:r>
          </w:p>
        </w:tc>
        <w:tc>
          <w:tcPr>
            <w:tcW w:w="1480" w:type="dxa"/>
            <w:tcBorders>
              <w:top w:val="nil"/>
              <w:left w:val="nil"/>
              <w:bottom w:val="single" w:sz="4" w:space="0" w:color="auto"/>
              <w:right w:val="single" w:sz="4" w:space="0" w:color="auto"/>
            </w:tcBorders>
            <w:shd w:val="clear" w:color="auto" w:fill="auto"/>
            <w:noWrap/>
            <w:vAlign w:val="center"/>
            <w:hideMark/>
          </w:tcPr>
          <w:p w14:paraId="7B4CD108" w14:textId="77777777" w:rsidR="00D45120" w:rsidRPr="00D45120" w:rsidRDefault="00D45120" w:rsidP="008A754A">
            <w:pPr>
              <w:spacing w:after="0" w:line="276" w:lineRule="auto"/>
              <w:ind w:right="0" w:firstLine="0"/>
              <w:rPr>
                <w:rFonts w:eastAsia="Times New Roman"/>
                <w:b/>
                <w:bCs/>
                <w:color w:val="auto"/>
                <w:sz w:val="20"/>
                <w:szCs w:val="20"/>
              </w:rPr>
            </w:pPr>
            <w:r w:rsidRPr="00D45120">
              <w:rPr>
                <w:rFonts w:eastAsia="Times New Roman"/>
                <w:b/>
                <w:bCs/>
                <w:color w:val="auto"/>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4CFC2308" w14:textId="77777777" w:rsidR="00D45120" w:rsidRPr="00D45120" w:rsidRDefault="00D45120" w:rsidP="008A754A">
            <w:pPr>
              <w:spacing w:after="0" w:line="276" w:lineRule="auto"/>
              <w:ind w:right="0" w:firstLine="0"/>
              <w:jc w:val="center"/>
              <w:rPr>
                <w:rFonts w:eastAsia="Times New Roman"/>
                <w:b/>
                <w:bCs/>
                <w:color w:val="auto"/>
                <w:sz w:val="20"/>
                <w:szCs w:val="20"/>
              </w:rPr>
            </w:pPr>
            <w:r w:rsidRPr="00D45120">
              <w:rPr>
                <w:rFonts w:eastAsia="Times New Roman"/>
                <w:b/>
                <w:bCs/>
                <w:color w:val="auto"/>
                <w:sz w:val="20"/>
                <w:szCs w:val="20"/>
              </w:rPr>
              <w:t> </w:t>
            </w:r>
          </w:p>
        </w:tc>
        <w:tc>
          <w:tcPr>
            <w:tcW w:w="1234" w:type="dxa"/>
            <w:tcBorders>
              <w:top w:val="nil"/>
              <w:left w:val="nil"/>
              <w:bottom w:val="single" w:sz="4" w:space="0" w:color="auto"/>
              <w:right w:val="single" w:sz="4" w:space="0" w:color="auto"/>
            </w:tcBorders>
            <w:shd w:val="clear" w:color="auto" w:fill="auto"/>
            <w:noWrap/>
            <w:vAlign w:val="center"/>
            <w:hideMark/>
          </w:tcPr>
          <w:p w14:paraId="7FD8BEF2" w14:textId="77777777" w:rsidR="00D45120" w:rsidRPr="00D45120" w:rsidRDefault="00D45120" w:rsidP="008A754A">
            <w:pPr>
              <w:spacing w:after="0" w:line="276" w:lineRule="auto"/>
              <w:ind w:right="0" w:firstLine="0"/>
              <w:jc w:val="center"/>
              <w:rPr>
                <w:rFonts w:eastAsia="Times New Roman"/>
                <w:b/>
                <w:bCs/>
                <w:color w:val="auto"/>
                <w:sz w:val="20"/>
                <w:szCs w:val="20"/>
              </w:rPr>
            </w:pPr>
            <w:r w:rsidRPr="00D45120">
              <w:rPr>
                <w:rFonts w:eastAsia="Times New Roman"/>
                <w:b/>
                <w:bCs/>
                <w:color w:val="auto"/>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39225056" w14:textId="77777777" w:rsidR="00D45120" w:rsidRPr="00D45120" w:rsidRDefault="00D45120" w:rsidP="008A754A">
            <w:pPr>
              <w:spacing w:after="0" w:line="276" w:lineRule="auto"/>
              <w:ind w:right="0" w:firstLine="0"/>
              <w:jc w:val="center"/>
              <w:rPr>
                <w:rFonts w:eastAsia="Times New Roman"/>
                <w:b/>
                <w:bCs/>
                <w:color w:val="auto"/>
                <w:sz w:val="20"/>
                <w:szCs w:val="20"/>
              </w:rPr>
            </w:pPr>
            <w:r w:rsidRPr="00D45120">
              <w:rPr>
                <w:rFonts w:eastAsia="Times New Roman"/>
                <w:b/>
                <w:bCs/>
                <w:color w:val="auto"/>
                <w:sz w:val="20"/>
                <w:szCs w:val="20"/>
              </w:rPr>
              <w:t>730</w:t>
            </w:r>
          </w:p>
        </w:tc>
        <w:tc>
          <w:tcPr>
            <w:tcW w:w="1000" w:type="dxa"/>
            <w:tcBorders>
              <w:top w:val="nil"/>
              <w:left w:val="nil"/>
              <w:bottom w:val="single" w:sz="4" w:space="0" w:color="auto"/>
              <w:right w:val="single" w:sz="4" w:space="0" w:color="auto"/>
            </w:tcBorders>
            <w:shd w:val="clear" w:color="auto" w:fill="auto"/>
            <w:noWrap/>
            <w:vAlign w:val="center"/>
            <w:hideMark/>
          </w:tcPr>
          <w:p w14:paraId="7470C7FC" w14:textId="77777777" w:rsidR="00D45120" w:rsidRPr="00D45120" w:rsidRDefault="00D45120" w:rsidP="008A754A">
            <w:pPr>
              <w:spacing w:after="0" w:line="276" w:lineRule="auto"/>
              <w:ind w:right="0" w:firstLine="0"/>
              <w:jc w:val="center"/>
              <w:rPr>
                <w:rFonts w:eastAsia="Times New Roman"/>
                <w:b/>
                <w:bCs/>
                <w:color w:val="auto"/>
                <w:sz w:val="20"/>
                <w:szCs w:val="20"/>
              </w:rPr>
            </w:pPr>
            <w:r w:rsidRPr="00D45120">
              <w:rPr>
                <w:rFonts w:eastAsia="Times New Roman"/>
                <w:b/>
                <w:bCs/>
                <w:color w:val="auto"/>
                <w:sz w:val="20"/>
                <w:szCs w:val="20"/>
              </w:rPr>
              <w:t>17520</w:t>
            </w:r>
          </w:p>
        </w:tc>
        <w:tc>
          <w:tcPr>
            <w:tcW w:w="1260" w:type="dxa"/>
            <w:tcBorders>
              <w:top w:val="nil"/>
              <w:left w:val="nil"/>
              <w:bottom w:val="single" w:sz="4" w:space="0" w:color="auto"/>
              <w:right w:val="single" w:sz="4" w:space="0" w:color="auto"/>
            </w:tcBorders>
            <w:shd w:val="clear" w:color="CCCCFF" w:fill="C0C0C0"/>
            <w:noWrap/>
            <w:vAlign w:val="center"/>
            <w:hideMark/>
          </w:tcPr>
          <w:p w14:paraId="25B4F919" w14:textId="77777777" w:rsidR="00D45120" w:rsidRPr="00D45120" w:rsidRDefault="00D45120"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14:paraId="2AC4F2F3" w14:textId="4E4EA60B" w:rsidR="00D45120" w:rsidRPr="00D45120" w:rsidRDefault="00D45120" w:rsidP="008A754A">
            <w:pPr>
              <w:spacing w:after="0" w:line="276" w:lineRule="auto"/>
              <w:ind w:right="0" w:firstLine="0"/>
              <w:rPr>
                <w:rFonts w:eastAsia="Times New Roman"/>
                <w:b/>
                <w:bCs/>
                <w:color w:val="auto"/>
                <w:sz w:val="20"/>
                <w:szCs w:val="20"/>
              </w:rPr>
            </w:pPr>
            <w:r w:rsidRPr="00D45120">
              <w:rPr>
                <w:rFonts w:eastAsia="Times New Roman"/>
                <w:b/>
                <w:bCs/>
                <w:color w:val="auto"/>
                <w:sz w:val="20"/>
                <w:szCs w:val="20"/>
              </w:rPr>
              <w:t xml:space="preserve">                            -   zł </w:t>
            </w:r>
          </w:p>
        </w:tc>
      </w:tr>
      <w:tr w:rsidR="00D45120" w:rsidRPr="00D45120" w14:paraId="551FC388" w14:textId="77777777" w:rsidTr="00D45120">
        <w:trPr>
          <w:trHeight w:val="900"/>
        </w:trPr>
        <w:tc>
          <w:tcPr>
            <w:tcW w:w="9650" w:type="dxa"/>
            <w:gridSpan w:val="8"/>
            <w:vMerge w:val="restart"/>
            <w:tcBorders>
              <w:top w:val="single" w:sz="4" w:space="0" w:color="auto"/>
              <w:left w:val="single" w:sz="4" w:space="0" w:color="auto"/>
              <w:bottom w:val="single" w:sz="4" w:space="0" w:color="auto"/>
              <w:right w:val="single" w:sz="4" w:space="0" w:color="auto"/>
            </w:tcBorders>
            <w:shd w:val="clear" w:color="CCCCFF" w:fill="C0C0C0"/>
            <w:vAlign w:val="center"/>
            <w:hideMark/>
          </w:tcPr>
          <w:p w14:paraId="51E2CE88" w14:textId="77777777" w:rsidR="00D45120" w:rsidRPr="00D45120" w:rsidRDefault="00D45120" w:rsidP="008A754A">
            <w:pPr>
              <w:spacing w:after="0" w:line="276" w:lineRule="auto"/>
              <w:ind w:right="0" w:firstLine="0"/>
              <w:jc w:val="center"/>
              <w:rPr>
                <w:rFonts w:eastAsia="Times New Roman"/>
                <w:b/>
                <w:bCs/>
                <w:color w:val="auto"/>
                <w:sz w:val="20"/>
                <w:szCs w:val="20"/>
              </w:rPr>
            </w:pPr>
            <w:r w:rsidRPr="00D45120">
              <w:rPr>
                <w:rFonts w:eastAsia="Times New Roman"/>
                <w:b/>
                <w:bCs/>
                <w:color w:val="auto"/>
                <w:sz w:val="20"/>
                <w:szCs w:val="20"/>
              </w:rPr>
              <w:t xml:space="preserve">Łączna wartość usługi świadczonej w okresie od 17 września 2021 r. do 16 września 2023 r.                                                      </w:t>
            </w:r>
          </w:p>
        </w:tc>
        <w:tc>
          <w:tcPr>
            <w:tcW w:w="1740" w:type="dxa"/>
            <w:tcBorders>
              <w:top w:val="nil"/>
              <w:left w:val="nil"/>
              <w:bottom w:val="single" w:sz="4" w:space="0" w:color="auto"/>
              <w:right w:val="single" w:sz="4" w:space="0" w:color="auto"/>
            </w:tcBorders>
            <w:shd w:val="clear" w:color="CCCCFF" w:fill="C0C0C0"/>
            <w:noWrap/>
            <w:vAlign w:val="center"/>
            <w:hideMark/>
          </w:tcPr>
          <w:p w14:paraId="051A1838" w14:textId="77777777" w:rsidR="00D45120" w:rsidRPr="00D45120" w:rsidRDefault="00D45120" w:rsidP="008A754A">
            <w:pPr>
              <w:spacing w:after="0" w:line="276" w:lineRule="auto"/>
              <w:ind w:right="0" w:firstLine="0"/>
              <w:rPr>
                <w:rFonts w:eastAsia="Times New Roman"/>
                <w:b/>
                <w:bCs/>
                <w:color w:val="auto"/>
                <w:sz w:val="20"/>
                <w:szCs w:val="20"/>
              </w:rPr>
            </w:pPr>
            <w:r w:rsidRPr="00D45120">
              <w:rPr>
                <w:rFonts w:eastAsia="Times New Roman"/>
                <w:b/>
                <w:bCs/>
                <w:color w:val="auto"/>
                <w:sz w:val="20"/>
                <w:szCs w:val="20"/>
              </w:rPr>
              <w:t xml:space="preserve"> Wartość brutto </w:t>
            </w:r>
          </w:p>
        </w:tc>
      </w:tr>
      <w:tr w:rsidR="00D45120" w:rsidRPr="00D45120" w14:paraId="5F5AF972" w14:textId="77777777" w:rsidTr="00D45120">
        <w:trPr>
          <w:trHeight w:val="645"/>
        </w:trPr>
        <w:tc>
          <w:tcPr>
            <w:tcW w:w="9650" w:type="dxa"/>
            <w:gridSpan w:val="8"/>
            <w:vMerge/>
            <w:tcBorders>
              <w:top w:val="single" w:sz="4" w:space="0" w:color="auto"/>
              <w:left w:val="single" w:sz="4" w:space="0" w:color="auto"/>
              <w:bottom w:val="single" w:sz="4" w:space="0" w:color="auto"/>
              <w:right w:val="single" w:sz="4" w:space="0" w:color="auto"/>
            </w:tcBorders>
            <w:vAlign w:val="center"/>
            <w:hideMark/>
          </w:tcPr>
          <w:p w14:paraId="3E9D122C" w14:textId="77777777" w:rsidR="00D45120" w:rsidRPr="00D45120" w:rsidRDefault="00D45120" w:rsidP="008A754A">
            <w:pPr>
              <w:spacing w:after="0" w:line="276" w:lineRule="auto"/>
              <w:ind w:right="0" w:firstLine="0"/>
              <w:rPr>
                <w:rFonts w:eastAsia="Times New Roman"/>
                <w:b/>
                <w:bCs/>
                <w:color w:val="auto"/>
                <w:sz w:val="20"/>
                <w:szCs w:val="20"/>
              </w:rPr>
            </w:pPr>
          </w:p>
        </w:tc>
        <w:tc>
          <w:tcPr>
            <w:tcW w:w="1740" w:type="dxa"/>
            <w:tcBorders>
              <w:top w:val="nil"/>
              <w:left w:val="nil"/>
              <w:bottom w:val="single" w:sz="4" w:space="0" w:color="auto"/>
              <w:right w:val="single" w:sz="4" w:space="0" w:color="auto"/>
            </w:tcBorders>
            <w:shd w:val="clear" w:color="000000" w:fill="A6A6A6"/>
            <w:noWrap/>
            <w:vAlign w:val="bottom"/>
            <w:hideMark/>
          </w:tcPr>
          <w:p w14:paraId="2ACEECB1" w14:textId="77777777" w:rsidR="00D45120" w:rsidRPr="00D45120" w:rsidRDefault="00D45120"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r>
    </w:tbl>
    <w:p w14:paraId="57DCC99B" w14:textId="77777777" w:rsidR="00D45120" w:rsidRDefault="00D45120" w:rsidP="008A754A">
      <w:pPr>
        <w:tabs>
          <w:tab w:val="num" w:pos="426"/>
        </w:tabs>
        <w:spacing w:after="0" w:line="276" w:lineRule="auto"/>
        <w:ind w:left="1134" w:right="0" w:hanging="708"/>
        <w:rPr>
          <w:rFonts w:asciiTheme="minorHAnsi" w:hAnsiTheme="minorHAnsi" w:cstheme="minorHAnsi"/>
          <w:b/>
          <w:bCs/>
          <w:szCs w:val="24"/>
        </w:rPr>
      </w:pPr>
    </w:p>
    <w:p w14:paraId="4526E103" w14:textId="77777777" w:rsidR="00D45120" w:rsidRDefault="00D45120" w:rsidP="008A754A">
      <w:pPr>
        <w:tabs>
          <w:tab w:val="num" w:pos="426"/>
        </w:tabs>
        <w:spacing w:after="0" w:line="276" w:lineRule="auto"/>
        <w:ind w:left="1134" w:right="0" w:hanging="708"/>
        <w:rPr>
          <w:rFonts w:asciiTheme="minorHAnsi" w:hAnsiTheme="minorHAnsi" w:cstheme="minorHAnsi"/>
          <w:b/>
          <w:bCs/>
          <w:szCs w:val="24"/>
        </w:rPr>
      </w:pPr>
    </w:p>
    <w:p w14:paraId="2CA8D68C" w14:textId="582E9A84" w:rsidR="009D1532" w:rsidRPr="00204285" w:rsidRDefault="009D1532" w:rsidP="008A754A">
      <w:pPr>
        <w:tabs>
          <w:tab w:val="num" w:pos="426"/>
        </w:tabs>
        <w:spacing w:after="0" w:line="276" w:lineRule="auto"/>
        <w:ind w:left="1134" w:right="0" w:hanging="708"/>
        <w:rPr>
          <w:rFonts w:asciiTheme="minorHAnsi" w:hAnsiTheme="minorHAnsi" w:cstheme="minorHAnsi"/>
          <w:b/>
          <w:bCs/>
          <w:szCs w:val="24"/>
        </w:rPr>
      </w:pPr>
      <w:r w:rsidRPr="00204285">
        <w:rPr>
          <w:rFonts w:asciiTheme="minorHAnsi" w:hAnsiTheme="minorHAnsi" w:cstheme="minorHAnsi"/>
          <w:b/>
          <w:bCs/>
          <w:szCs w:val="24"/>
        </w:rPr>
        <w:t xml:space="preserve"> </w:t>
      </w:r>
    </w:p>
    <w:p w14:paraId="384552D6" w14:textId="77777777" w:rsidR="00227954" w:rsidRDefault="009B7536" w:rsidP="001F61CF">
      <w:pPr>
        <w:pStyle w:val="Akapitzlist"/>
        <w:numPr>
          <w:ilvl w:val="0"/>
          <w:numId w:val="67"/>
        </w:numPr>
        <w:spacing w:after="0" w:line="276" w:lineRule="auto"/>
        <w:ind w:left="714" w:right="0" w:hanging="357"/>
        <w:rPr>
          <w:rFonts w:asciiTheme="minorHAnsi" w:hAnsiTheme="minorHAnsi" w:cstheme="minorHAnsi"/>
          <w:szCs w:val="24"/>
        </w:rPr>
      </w:pPr>
      <w:r w:rsidRPr="00204285">
        <w:rPr>
          <w:rFonts w:asciiTheme="minorHAnsi" w:hAnsiTheme="minorHAnsi" w:cstheme="minorHAnsi"/>
          <w:szCs w:val="24"/>
        </w:rPr>
        <w:t>Cena określona przez Wykonawcę jest ostateczna, nie będzie podlegała negocjacjom.</w:t>
      </w:r>
    </w:p>
    <w:p w14:paraId="66A0B35C" w14:textId="51F1FCDB" w:rsidR="00227954" w:rsidRPr="00227954" w:rsidRDefault="009B7536" w:rsidP="001F61CF">
      <w:pPr>
        <w:pStyle w:val="Akapitzlist"/>
        <w:numPr>
          <w:ilvl w:val="0"/>
          <w:numId w:val="67"/>
        </w:numPr>
        <w:spacing w:after="0" w:line="276" w:lineRule="auto"/>
        <w:ind w:left="714" w:right="0" w:hanging="357"/>
        <w:rPr>
          <w:rFonts w:asciiTheme="minorHAnsi" w:hAnsiTheme="minorHAnsi" w:cstheme="minorHAnsi"/>
          <w:szCs w:val="24"/>
        </w:rPr>
      </w:pPr>
      <w:r w:rsidRPr="00204285">
        <w:rPr>
          <w:rFonts w:asciiTheme="minorHAnsi" w:hAnsiTheme="minorHAnsi" w:cstheme="minorHAnsi"/>
          <w:szCs w:val="24"/>
        </w:rPr>
        <w:t xml:space="preserve"> </w:t>
      </w:r>
      <w:r w:rsidR="00227954" w:rsidRPr="00227954">
        <w:rPr>
          <w:spacing w:val="-4"/>
        </w:rPr>
        <w:t>Jeżeli została złożona oferta, której wybór prowadziłby do powstania u Zamawiającego obowiązku podatkowego zgodnie z ustawą z dnia 11 marca 2004 r. o podatku od towarów i usług (Dz. U. z 2020r. poz. 106 z późn. zm.), dla celów zastosowania kryterium ceny lub kosztu Zamawiający dolicza do przedstawionej w tej ofercie ceny kwotę podatku od towarów i usług, którą miałby obowiązek rozliczyć.</w:t>
      </w:r>
    </w:p>
    <w:p w14:paraId="3E0DC815" w14:textId="77777777" w:rsidR="00227954" w:rsidRPr="00227954" w:rsidRDefault="00227954" w:rsidP="001F61CF">
      <w:pPr>
        <w:pStyle w:val="Akapitzlist"/>
        <w:numPr>
          <w:ilvl w:val="0"/>
          <w:numId w:val="67"/>
        </w:numPr>
        <w:spacing w:after="0" w:line="276" w:lineRule="auto"/>
        <w:ind w:left="714" w:right="0" w:hanging="357"/>
        <w:rPr>
          <w:rFonts w:asciiTheme="minorHAnsi" w:hAnsiTheme="minorHAnsi" w:cstheme="minorHAnsi"/>
          <w:szCs w:val="24"/>
        </w:rPr>
      </w:pPr>
      <w:r>
        <w:t>W Formularzu Oferty, Wykonawca ma obowiązek:</w:t>
      </w:r>
    </w:p>
    <w:p w14:paraId="31C1AA8B" w14:textId="77777777" w:rsidR="00227954" w:rsidRDefault="00227954" w:rsidP="008A754A">
      <w:pPr>
        <w:autoSpaceDE w:val="0"/>
        <w:spacing w:line="276" w:lineRule="auto"/>
        <w:ind w:left="851" w:right="100" w:hanging="425"/>
      </w:pPr>
      <w:r>
        <w:t xml:space="preserve">6.1. poinformowania Zamawiającego, że wybór jego Oferty będzie prowadził do powstania </w:t>
      </w:r>
      <w:r>
        <w:br/>
        <w:t>u Zamawiającego obowiązku podatkowego;</w:t>
      </w:r>
    </w:p>
    <w:p w14:paraId="6DB852F6" w14:textId="77777777" w:rsidR="00227954" w:rsidRDefault="00227954" w:rsidP="008A754A">
      <w:pPr>
        <w:autoSpaceDE w:val="0"/>
        <w:spacing w:line="276" w:lineRule="auto"/>
        <w:ind w:left="851" w:right="48" w:hanging="425"/>
      </w:pPr>
      <w:r>
        <w:lastRenderedPageBreak/>
        <w:t>6.2. wskazania nazwy (rodzaju) towaru lub usługi, których dostawa lub świadczenie będą prowadziły do powstania obowiązku podatkowego;</w:t>
      </w:r>
    </w:p>
    <w:p w14:paraId="5353979C" w14:textId="77777777" w:rsidR="00227954" w:rsidRDefault="00227954" w:rsidP="008A754A">
      <w:pPr>
        <w:autoSpaceDE w:val="0"/>
        <w:spacing w:line="276" w:lineRule="auto"/>
        <w:ind w:left="851" w:right="48" w:hanging="425"/>
      </w:pPr>
      <w:r>
        <w:t>6.3. wskazania wartości towaru lub usługi objętego obowiązkiem podatkowym zamawiającego, bez kwoty podatku;</w:t>
      </w:r>
    </w:p>
    <w:p w14:paraId="48EC1968" w14:textId="77777777" w:rsidR="00227954" w:rsidRDefault="00227954" w:rsidP="008A754A">
      <w:pPr>
        <w:autoSpaceDE w:val="0"/>
        <w:spacing w:line="276" w:lineRule="auto"/>
        <w:ind w:left="851" w:right="48" w:hanging="425"/>
      </w:pPr>
      <w:r>
        <w:t>6.4. wskazania stawki podatku od towarów i usług, która zgodnie z wiedzą Wykonawcy, będzie miała zastosowanie.</w:t>
      </w:r>
    </w:p>
    <w:p w14:paraId="0CC6EC91" w14:textId="77777777" w:rsidR="00F46DAE" w:rsidRPr="00204285" w:rsidRDefault="009B7536" w:rsidP="008A754A">
      <w:pPr>
        <w:spacing w:after="0" w:line="276" w:lineRule="auto"/>
        <w:ind w:left="956" w:right="0" w:firstLine="0"/>
        <w:rPr>
          <w:rFonts w:asciiTheme="minorHAnsi" w:hAnsiTheme="minorHAnsi" w:cstheme="minorHAnsi"/>
          <w:szCs w:val="24"/>
        </w:rPr>
      </w:pPr>
      <w:r w:rsidRPr="00204285">
        <w:rPr>
          <w:rFonts w:asciiTheme="minorHAnsi" w:hAnsiTheme="minorHAnsi" w:cstheme="minorHAnsi"/>
          <w:szCs w:val="24"/>
        </w:rPr>
        <w:t xml:space="preserve"> </w:t>
      </w:r>
    </w:p>
    <w:p w14:paraId="4046B7B7" w14:textId="77777777" w:rsidR="00C33FF5" w:rsidRPr="00204285" w:rsidRDefault="009B7536" w:rsidP="008A754A">
      <w:pPr>
        <w:numPr>
          <w:ilvl w:val="0"/>
          <w:numId w:val="5"/>
        </w:numPr>
        <w:spacing w:after="0" w:line="276" w:lineRule="auto"/>
        <w:ind w:right="7" w:hanging="545"/>
        <w:rPr>
          <w:rFonts w:asciiTheme="minorHAnsi" w:hAnsiTheme="minorHAnsi" w:cstheme="minorHAnsi"/>
          <w:szCs w:val="24"/>
        </w:rPr>
      </w:pPr>
      <w:r w:rsidRPr="00204285">
        <w:rPr>
          <w:rFonts w:asciiTheme="minorHAnsi" w:hAnsiTheme="minorHAnsi" w:cstheme="minorHAnsi"/>
          <w:b/>
          <w:szCs w:val="24"/>
        </w:rPr>
        <w:t xml:space="preserve">Opis kryteriów oceny ofert, wraz z wag kryteriów i sposobu oceny Oferty </w:t>
      </w:r>
    </w:p>
    <w:p w14:paraId="466E370B" w14:textId="6102B781" w:rsidR="00F46DAE" w:rsidRPr="00204285" w:rsidRDefault="009B7536" w:rsidP="008A754A">
      <w:pPr>
        <w:spacing w:after="0" w:line="276" w:lineRule="auto"/>
        <w:ind w:left="714" w:right="7" w:hanging="357"/>
        <w:rPr>
          <w:rFonts w:asciiTheme="minorHAnsi" w:hAnsiTheme="minorHAnsi" w:cstheme="minorHAnsi"/>
          <w:szCs w:val="24"/>
        </w:rPr>
      </w:pPr>
      <w:r w:rsidRPr="00204285">
        <w:rPr>
          <w:rFonts w:asciiTheme="minorHAnsi" w:hAnsiTheme="minorHAnsi" w:cstheme="minorHAnsi"/>
          <w:szCs w:val="24"/>
        </w:rPr>
        <w:t>1.</w:t>
      </w:r>
      <w:r w:rsidRPr="00204285">
        <w:rPr>
          <w:rFonts w:asciiTheme="minorHAnsi" w:eastAsia="Arial" w:hAnsiTheme="minorHAnsi" w:cstheme="minorHAnsi"/>
          <w:szCs w:val="24"/>
        </w:rPr>
        <w:t xml:space="preserve"> </w:t>
      </w:r>
      <w:r w:rsidRPr="00204285">
        <w:rPr>
          <w:rFonts w:asciiTheme="minorHAnsi" w:hAnsiTheme="minorHAnsi" w:cstheme="minorHAnsi"/>
          <w:szCs w:val="24"/>
        </w:rPr>
        <w:t xml:space="preserve">Za najkorzystniejszą zostanie uznana Oferta z największą ilością punktów. </w:t>
      </w:r>
    </w:p>
    <w:p w14:paraId="0D426C98" w14:textId="77777777" w:rsidR="00F46DAE" w:rsidRPr="00204285" w:rsidRDefault="009B7536" w:rsidP="008A754A">
      <w:pPr>
        <w:numPr>
          <w:ilvl w:val="2"/>
          <w:numId w:val="6"/>
        </w:numPr>
        <w:spacing w:after="0" w:line="276" w:lineRule="auto"/>
        <w:ind w:left="714" w:right="154" w:hanging="357"/>
        <w:rPr>
          <w:rFonts w:asciiTheme="minorHAnsi" w:hAnsiTheme="minorHAnsi" w:cstheme="minorHAnsi"/>
          <w:szCs w:val="24"/>
        </w:rPr>
      </w:pPr>
      <w:r w:rsidRPr="00204285">
        <w:rPr>
          <w:rFonts w:asciiTheme="minorHAnsi" w:hAnsiTheme="minorHAnsi" w:cstheme="minorHAnsi"/>
          <w:szCs w:val="24"/>
        </w:rPr>
        <w:t xml:space="preserve">W sytuacji, gdy Zamawiający nie będzie mógł dokonać wyboru najkorzystniejszej Oferty ze względu na fakt, iż zostały złożone Oferty o takiej samej cenie, wezwie on Wykonawców, którzy złożyli te Oferty, do złożenia ofert dodatkowych zawierających nową cenę w terminie określonym przez Zamawiającego. Składając Oferty dodatkowe Wykonawcy nie mogą zaoferować wyższych cen niż te, które złożyli uprzednio. </w:t>
      </w:r>
    </w:p>
    <w:p w14:paraId="484CB1F9" w14:textId="714A9272" w:rsidR="00F46DAE" w:rsidRPr="00204285" w:rsidRDefault="009B7536" w:rsidP="008A754A">
      <w:pPr>
        <w:numPr>
          <w:ilvl w:val="2"/>
          <w:numId w:val="6"/>
        </w:numPr>
        <w:spacing w:after="0" w:line="276" w:lineRule="auto"/>
        <w:ind w:left="714" w:right="154" w:hanging="357"/>
        <w:rPr>
          <w:rFonts w:asciiTheme="minorHAnsi" w:hAnsiTheme="minorHAnsi" w:cstheme="minorHAnsi"/>
          <w:szCs w:val="24"/>
        </w:rPr>
      </w:pPr>
      <w:r w:rsidRPr="00204285">
        <w:rPr>
          <w:rFonts w:asciiTheme="minorHAnsi" w:hAnsiTheme="minorHAnsi" w:cstheme="minorHAnsi"/>
          <w:szCs w:val="24"/>
        </w:rPr>
        <w:t xml:space="preserve">Zamawiający oceni Oferty przyznając punkty w ramach </w:t>
      </w:r>
      <w:r w:rsidR="001347E1">
        <w:rPr>
          <w:rFonts w:asciiTheme="minorHAnsi" w:hAnsiTheme="minorHAnsi" w:cstheme="minorHAnsi"/>
          <w:szCs w:val="24"/>
        </w:rPr>
        <w:t xml:space="preserve">niżej określonych </w:t>
      </w:r>
      <w:r w:rsidRPr="00204285">
        <w:rPr>
          <w:rFonts w:asciiTheme="minorHAnsi" w:hAnsiTheme="minorHAnsi" w:cstheme="minorHAnsi"/>
          <w:szCs w:val="24"/>
        </w:rPr>
        <w:t xml:space="preserve">kryteriów oceny ofert, przyjmując zasadę, że 1% = 1 punkt: </w:t>
      </w:r>
    </w:p>
    <w:p w14:paraId="10C4443D" w14:textId="77777777" w:rsidR="001347E3" w:rsidRPr="00204285" w:rsidRDefault="001347E3" w:rsidP="008A754A">
      <w:pPr>
        <w:spacing w:after="0" w:line="276" w:lineRule="auto"/>
        <w:ind w:left="397" w:right="0" w:firstLine="0"/>
        <w:rPr>
          <w:rFonts w:asciiTheme="minorHAnsi" w:hAnsiTheme="minorHAnsi" w:cstheme="minorHAnsi"/>
          <w:szCs w:val="24"/>
        </w:rPr>
      </w:pPr>
    </w:p>
    <w:p w14:paraId="16004B09" w14:textId="442FDD4A" w:rsidR="00F10E0E" w:rsidRPr="00204285" w:rsidRDefault="00F10E0E" w:rsidP="001F61CF">
      <w:pPr>
        <w:pStyle w:val="Akapitzlist"/>
        <w:numPr>
          <w:ilvl w:val="0"/>
          <w:numId w:val="48"/>
        </w:numPr>
        <w:spacing w:after="0" w:line="276" w:lineRule="auto"/>
        <w:ind w:right="0"/>
        <w:rPr>
          <w:rFonts w:asciiTheme="minorHAnsi" w:hAnsiTheme="minorHAnsi" w:cstheme="minorHAnsi"/>
          <w:bCs/>
          <w:szCs w:val="24"/>
        </w:rPr>
      </w:pPr>
      <w:r w:rsidRPr="00204285">
        <w:rPr>
          <w:rFonts w:asciiTheme="minorHAnsi" w:hAnsiTheme="minorHAnsi" w:cstheme="minorHAnsi"/>
          <w:b/>
          <w:szCs w:val="24"/>
        </w:rPr>
        <w:t xml:space="preserve">Kryterium </w:t>
      </w:r>
      <w:r w:rsidR="00B06345" w:rsidRPr="00204285">
        <w:rPr>
          <w:rFonts w:asciiTheme="minorHAnsi" w:hAnsiTheme="minorHAnsi" w:cstheme="minorHAnsi"/>
          <w:b/>
          <w:szCs w:val="24"/>
        </w:rPr>
        <w:t>C</w:t>
      </w:r>
      <w:r w:rsidR="00267E40" w:rsidRPr="00204285">
        <w:rPr>
          <w:rFonts w:asciiTheme="minorHAnsi" w:hAnsiTheme="minorHAnsi" w:cstheme="minorHAnsi"/>
          <w:b/>
          <w:szCs w:val="24"/>
        </w:rPr>
        <w:t>ena</w:t>
      </w:r>
      <w:r w:rsidR="00B06345" w:rsidRPr="00204285">
        <w:rPr>
          <w:rFonts w:asciiTheme="minorHAnsi" w:hAnsiTheme="minorHAnsi" w:cstheme="minorHAnsi"/>
          <w:b/>
          <w:szCs w:val="24"/>
        </w:rPr>
        <w:t xml:space="preserve"> (C)</w:t>
      </w:r>
      <w:r w:rsidR="00267E40" w:rsidRPr="00204285">
        <w:rPr>
          <w:rFonts w:asciiTheme="minorHAnsi" w:hAnsiTheme="minorHAnsi" w:cstheme="minorHAnsi"/>
          <w:b/>
          <w:szCs w:val="24"/>
        </w:rPr>
        <w:t xml:space="preserve"> oferty - </w:t>
      </w:r>
      <w:r w:rsidR="00D94216" w:rsidRPr="00204285">
        <w:rPr>
          <w:rFonts w:asciiTheme="minorHAnsi" w:hAnsiTheme="minorHAnsi" w:cstheme="minorHAnsi"/>
          <w:b/>
          <w:szCs w:val="24"/>
        </w:rPr>
        <w:t>8</w:t>
      </w:r>
      <w:r w:rsidR="00267E40" w:rsidRPr="00204285">
        <w:rPr>
          <w:rFonts w:asciiTheme="minorHAnsi" w:hAnsiTheme="minorHAnsi" w:cstheme="minorHAnsi"/>
          <w:b/>
          <w:szCs w:val="24"/>
        </w:rPr>
        <w:t xml:space="preserve">0 % = </w:t>
      </w:r>
      <w:r w:rsidR="00D94216" w:rsidRPr="00204285">
        <w:rPr>
          <w:rFonts w:asciiTheme="minorHAnsi" w:hAnsiTheme="minorHAnsi" w:cstheme="minorHAnsi"/>
          <w:b/>
          <w:szCs w:val="24"/>
        </w:rPr>
        <w:t>8</w:t>
      </w:r>
      <w:r w:rsidR="00267E40" w:rsidRPr="00204285">
        <w:rPr>
          <w:rFonts w:asciiTheme="minorHAnsi" w:hAnsiTheme="minorHAnsi" w:cstheme="minorHAnsi"/>
          <w:b/>
          <w:szCs w:val="24"/>
        </w:rPr>
        <w:t xml:space="preserve">0 pkt, </w:t>
      </w:r>
    </w:p>
    <w:p w14:paraId="7840E912" w14:textId="351E6D55" w:rsidR="00F10E0E" w:rsidRPr="00204285" w:rsidRDefault="00F10E0E" w:rsidP="008A754A">
      <w:pPr>
        <w:pStyle w:val="Akapitzlist"/>
        <w:spacing w:after="0" w:line="276" w:lineRule="auto"/>
        <w:ind w:left="722" w:right="0" w:firstLine="0"/>
        <w:rPr>
          <w:rFonts w:asciiTheme="minorHAnsi" w:hAnsiTheme="minorHAnsi"/>
          <w:szCs w:val="24"/>
        </w:rPr>
      </w:pPr>
      <w:r w:rsidRPr="00204285">
        <w:rPr>
          <w:rFonts w:asciiTheme="minorHAnsi" w:hAnsiTheme="minorHAnsi"/>
          <w:szCs w:val="24"/>
        </w:rPr>
        <w:t xml:space="preserve">Maksymalną liczbę punktów w tym kryterium (80 pkt) otrzyma Wykonawca, który zaproponuje najniższą cenę brutto za usługę </w:t>
      </w:r>
      <w:r w:rsidR="00AA5372" w:rsidRPr="00A75C0B">
        <w:rPr>
          <w:szCs w:val="24"/>
        </w:rPr>
        <w:t>usługi ochrony fizycznej osób i mienia w siedzibach PFRON</w:t>
      </w:r>
      <w:r w:rsidRPr="00204285">
        <w:rPr>
          <w:rFonts w:asciiTheme="minorHAnsi" w:hAnsiTheme="minorHAnsi"/>
          <w:szCs w:val="24"/>
        </w:rPr>
        <w:t>, podaną przez Wykonawcę w Formularzu ofertowym (Załącznik nr 2 do SIWZ), natomiast pozostali Wykonawcy otrzymają odpowiednio mniejszą liczbę punktów obliczoną zgodnie z poniższym wzorem:</w:t>
      </w:r>
    </w:p>
    <w:p w14:paraId="7358D95A" w14:textId="77777777" w:rsidR="00F10E0E" w:rsidRPr="00204285" w:rsidRDefault="00F10E0E" w:rsidP="008A754A">
      <w:pPr>
        <w:pStyle w:val="Akapitzlist"/>
        <w:spacing w:after="0" w:line="276" w:lineRule="auto"/>
        <w:ind w:left="722" w:right="0" w:firstLine="0"/>
        <w:rPr>
          <w:rFonts w:asciiTheme="minorHAnsi" w:hAnsiTheme="minorHAnsi" w:cstheme="minorHAnsi"/>
          <w:bCs/>
          <w:szCs w:val="24"/>
        </w:rPr>
      </w:pPr>
    </w:p>
    <w:p w14:paraId="35B9FEC2" w14:textId="149615B4" w:rsidR="00267E40" w:rsidRPr="00204285" w:rsidRDefault="00267E40" w:rsidP="008A754A">
      <w:pPr>
        <w:spacing w:after="0" w:line="276" w:lineRule="auto"/>
        <w:ind w:left="1416"/>
        <w:rPr>
          <w:rFonts w:asciiTheme="minorHAnsi" w:hAnsiTheme="minorHAnsi" w:cstheme="minorHAnsi"/>
          <w:szCs w:val="24"/>
        </w:rPr>
      </w:pPr>
      <w:r w:rsidRPr="00204285">
        <w:rPr>
          <w:rFonts w:asciiTheme="minorHAnsi" w:hAnsiTheme="minorHAnsi" w:cstheme="minorHAnsi"/>
          <w:szCs w:val="24"/>
        </w:rPr>
        <w:t>cena najtańszej oferty</w:t>
      </w:r>
    </w:p>
    <w:p w14:paraId="3B6F19D1" w14:textId="52280331" w:rsidR="00267E40" w:rsidRPr="00204285" w:rsidRDefault="00267E40" w:rsidP="008A754A">
      <w:pPr>
        <w:spacing w:after="0" w:line="276" w:lineRule="auto"/>
        <w:ind w:left="1416"/>
        <w:rPr>
          <w:rFonts w:asciiTheme="minorHAnsi" w:hAnsiTheme="minorHAnsi" w:cstheme="minorHAnsi"/>
          <w:szCs w:val="24"/>
        </w:rPr>
      </w:pPr>
      <w:r w:rsidRPr="00204285">
        <w:rPr>
          <w:rFonts w:asciiTheme="minorHAnsi" w:hAnsiTheme="minorHAnsi" w:cstheme="minorHAnsi"/>
          <w:szCs w:val="24"/>
        </w:rPr>
        <w:t xml:space="preserve">------------------------------------------ </w:t>
      </w:r>
      <w:r w:rsidRPr="00204285">
        <w:rPr>
          <w:rFonts w:asciiTheme="minorHAnsi" w:hAnsiTheme="minorHAnsi" w:cstheme="minorHAnsi"/>
          <w:szCs w:val="24"/>
        </w:rPr>
        <w:tab/>
        <w:t xml:space="preserve">x  </w:t>
      </w:r>
      <w:r w:rsidR="00D94216" w:rsidRPr="00204285">
        <w:rPr>
          <w:rFonts w:asciiTheme="minorHAnsi" w:hAnsiTheme="minorHAnsi" w:cstheme="minorHAnsi"/>
          <w:szCs w:val="24"/>
        </w:rPr>
        <w:t>8</w:t>
      </w:r>
      <w:r w:rsidRPr="00204285">
        <w:rPr>
          <w:rFonts w:asciiTheme="minorHAnsi" w:hAnsiTheme="minorHAnsi" w:cstheme="minorHAnsi"/>
          <w:szCs w:val="24"/>
        </w:rPr>
        <w:t xml:space="preserve">0 pkt     </w:t>
      </w:r>
    </w:p>
    <w:p w14:paraId="303E2963" w14:textId="02A17F58" w:rsidR="00267E40" w:rsidRPr="00204285" w:rsidRDefault="00267E40" w:rsidP="008A754A">
      <w:pPr>
        <w:tabs>
          <w:tab w:val="left" w:pos="2835"/>
          <w:tab w:val="left" w:pos="2977"/>
          <w:tab w:val="left" w:pos="3402"/>
        </w:tabs>
        <w:spacing w:after="0" w:line="276" w:lineRule="auto"/>
        <w:ind w:left="1416"/>
        <w:rPr>
          <w:rFonts w:asciiTheme="minorHAnsi" w:hAnsiTheme="minorHAnsi" w:cstheme="minorHAnsi"/>
          <w:szCs w:val="24"/>
        </w:rPr>
      </w:pPr>
      <w:r w:rsidRPr="00204285">
        <w:rPr>
          <w:rFonts w:asciiTheme="minorHAnsi" w:hAnsiTheme="minorHAnsi" w:cstheme="minorHAnsi"/>
          <w:szCs w:val="24"/>
        </w:rPr>
        <w:t xml:space="preserve"> cena ocenianej oferty</w:t>
      </w:r>
    </w:p>
    <w:p w14:paraId="089F0B9E" w14:textId="77777777" w:rsidR="00F10E0E" w:rsidRPr="00204285" w:rsidRDefault="00F10E0E" w:rsidP="008A754A">
      <w:pPr>
        <w:tabs>
          <w:tab w:val="left" w:pos="2835"/>
          <w:tab w:val="left" w:pos="2977"/>
          <w:tab w:val="left" w:pos="3402"/>
        </w:tabs>
        <w:spacing w:after="0" w:line="276" w:lineRule="auto"/>
        <w:ind w:left="1416"/>
        <w:rPr>
          <w:rFonts w:asciiTheme="minorHAnsi" w:hAnsiTheme="minorHAnsi" w:cstheme="minorHAnsi"/>
          <w:szCs w:val="24"/>
        </w:rPr>
      </w:pPr>
    </w:p>
    <w:p w14:paraId="373AA152" w14:textId="3A185033" w:rsidR="00F10E0E" w:rsidRPr="00204285" w:rsidRDefault="00F10E0E" w:rsidP="008A754A">
      <w:pPr>
        <w:spacing w:after="10" w:line="276" w:lineRule="auto"/>
        <w:ind w:left="519" w:right="123" w:hanging="10"/>
        <w:jc w:val="right"/>
        <w:rPr>
          <w:rFonts w:asciiTheme="minorHAnsi" w:hAnsiTheme="minorHAnsi"/>
          <w:szCs w:val="24"/>
        </w:rPr>
      </w:pPr>
      <w:r w:rsidRPr="00204285">
        <w:rPr>
          <w:rFonts w:asciiTheme="minorHAnsi" w:hAnsiTheme="minorHAnsi"/>
          <w:szCs w:val="24"/>
        </w:rPr>
        <w:t xml:space="preserve">Najkorzystniejsza Oferta w odniesieniu do tego kryterium może uzyskać maksimum 80 pkt  </w:t>
      </w:r>
    </w:p>
    <w:p w14:paraId="3F1ED00B" w14:textId="731CE99A" w:rsidR="002B465D" w:rsidRPr="00204285" w:rsidRDefault="002B465D" w:rsidP="008A754A">
      <w:pPr>
        <w:tabs>
          <w:tab w:val="left" w:pos="2835"/>
          <w:tab w:val="left" w:pos="2977"/>
          <w:tab w:val="left" w:pos="3402"/>
        </w:tabs>
        <w:spacing w:after="0" w:line="276" w:lineRule="auto"/>
        <w:ind w:right="20"/>
        <w:rPr>
          <w:rFonts w:asciiTheme="minorHAnsi" w:hAnsiTheme="minorHAnsi" w:cstheme="minorHAnsi"/>
          <w:szCs w:val="24"/>
        </w:rPr>
      </w:pPr>
    </w:p>
    <w:p w14:paraId="16C0166E" w14:textId="2D15ED14" w:rsidR="00267E40" w:rsidRPr="00204285" w:rsidRDefault="00F10E0E" w:rsidP="001F61CF">
      <w:pPr>
        <w:numPr>
          <w:ilvl w:val="0"/>
          <w:numId w:val="47"/>
        </w:numPr>
        <w:spacing w:after="0" w:line="276" w:lineRule="auto"/>
        <w:ind w:right="0"/>
        <w:rPr>
          <w:rFonts w:asciiTheme="minorHAnsi" w:hAnsiTheme="minorHAnsi" w:cstheme="minorHAnsi"/>
          <w:b/>
          <w:bCs/>
          <w:iCs/>
          <w:szCs w:val="24"/>
        </w:rPr>
      </w:pPr>
      <w:r w:rsidRPr="00204285">
        <w:rPr>
          <w:rFonts w:asciiTheme="minorHAnsi" w:hAnsiTheme="minorHAnsi" w:cstheme="minorHAnsi"/>
          <w:b/>
          <w:bCs/>
          <w:iCs/>
          <w:szCs w:val="24"/>
        </w:rPr>
        <w:t xml:space="preserve">Kryterium </w:t>
      </w:r>
      <w:r w:rsidR="002B465D" w:rsidRPr="00204285">
        <w:rPr>
          <w:rFonts w:asciiTheme="minorHAnsi" w:hAnsiTheme="minorHAnsi" w:cstheme="minorHAnsi"/>
          <w:b/>
          <w:bCs/>
          <w:iCs/>
          <w:szCs w:val="24"/>
        </w:rPr>
        <w:t>Czas przyjazdu</w:t>
      </w:r>
      <w:r w:rsidR="00144783" w:rsidRPr="00204285">
        <w:rPr>
          <w:rFonts w:asciiTheme="minorHAnsi" w:hAnsiTheme="minorHAnsi" w:cstheme="minorHAnsi"/>
          <w:b/>
          <w:bCs/>
          <w:iCs/>
          <w:szCs w:val="24"/>
        </w:rPr>
        <w:t xml:space="preserve"> </w:t>
      </w:r>
      <w:r w:rsidR="002D4036">
        <w:rPr>
          <w:rFonts w:asciiTheme="minorHAnsi" w:hAnsiTheme="minorHAnsi" w:cstheme="minorHAnsi"/>
          <w:b/>
          <w:bCs/>
          <w:iCs/>
          <w:szCs w:val="24"/>
        </w:rPr>
        <w:t>załogi</w:t>
      </w:r>
      <w:r w:rsidR="00144783" w:rsidRPr="00204285">
        <w:rPr>
          <w:rFonts w:asciiTheme="minorHAnsi" w:hAnsiTheme="minorHAnsi" w:cstheme="minorHAnsi"/>
          <w:b/>
          <w:bCs/>
          <w:iCs/>
          <w:szCs w:val="24"/>
        </w:rPr>
        <w:t xml:space="preserve"> interwencyjnej</w:t>
      </w:r>
      <w:r w:rsidR="00CF358C" w:rsidRPr="00204285">
        <w:rPr>
          <w:rFonts w:asciiTheme="minorHAnsi" w:hAnsiTheme="minorHAnsi" w:cstheme="minorHAnsi"/>
          <w:b/>
          <w:bCs/>
          <w:iCs/>
          <w:szCs w:val="24"/>
        </w:rPr>
        <w:t xml:space="preserve"> </w:t>
      </w:r>
      <w:r w:rsidR="00F25207">
        <w:rPr>
          <w:rFonts w:asciiTheme="minorHAnsi" w:hAnsiTheme="minorHAnsi" w:cstheme="minorHAnsi"/>
          <w:b/>
          <w:bCs/>
          <w:iCs/>
          <w:szCs w:val="24"/>
        </w:rPr>
        <w:t>w godzinach</w:t>
      </w:r>
      <w:r w:rsidR="002D4036">
        <w:rPr>
          <w:rFonts w:asciiTheme="minorHAnsi" w:hAnsiTheme="minorHAnsi" w:cstheme="minorHAnsi"/>
          <w:b/>
          <w:bCs/>
          <w:iCs/>
          <w:szCs w:val="24"/>
        </w:rPr>
        <w:t xml:space="preserve">: </w:t>
      </w:r>
      <w:r w:rsidR="00F25207">
        <w:rPr>
          <w:rFonts w:asciiTheme="minorHAnsi" w:hAnsiTheme="minorHAnsi" w:cstheme="minorHAnsi"/>
          <w:b/>
          <w:bCs/>
          <w:iCs/>
          <w:szCs w:val="24"/>
        </w:rPr>
        <w:t xml:space="preserve">07:00 – 20:00 </w:t>
      </w:r>
      <w:r w:rsidR="00CF358C" w:rsidRPr="00204285">
        <w:rPr>
          <w:rFonts w:asciiTheme="minorHAnsi" w:hAnsiTheme="minorHAnsi" w:cstheme="minorHAnsi"/>
          <w:b/>
          <w:bCs/>
          <w:iCs/>
          <w:szCs w:val="24"/>
        </w:rPr>
        <w:t>(G)</w:t>
      </w:r>
      <w:r w:rsidR="00144783" w:rsidRPr="00204285">
        <w:rPr>
          <w:rFonts w:asciiTheme="minorHAnsi" w:hAnsiTheme="minorHAnsi" w:cstheme="minorHAnsi"/>
          <w:b/>
          <w:bCs/>
          <w:iCs/>
          <w:szCs w:val="24"/>
        </w:rPr>
        <w:t xml:space="preserve"> </w:t>
      </w:r>
      <w:r w:rsidR="00267E40" w:rsidRPr="00204285">
        <w:rPr>
          <w:rFonts w:asciiTheme="minorHAnsi" w:hAnsiTheme="minorHAnsi" w:cstheme="minorHAnsi"/>
          <w:b/>
          <w:bCs/>
          <w:iCs/>
          <w:szCs w:val="24"/>
        </w:rPr>
        <w:t xml:space="preserve">– </w:t>
      </w:r>
      <w:r w:rsidR="00D94216" w:rsidRPr="00204285">
        <w:rPr>
          <w:rFonts w:asciiTheme="minorHAnsi" w:hAnsiTheme="minorHAnsi" w:cstheme="minorHAnsi"/>
          <w:b/>
          <w:bCs/>
          <w:iCs/>
          <w:szCs w:val="24"/>
        </w:rPr>
        <w:t>2</w:t>
      </w:r>
      <w:r w:rsidR="00267E40" w:rsidRPr="00204285">
        <w:rPr>
          <w:rFonts w:asciiTheme="minorHAnsi" w:hAnsiTheme="minorHAnsi" w:cstheme="minorHAnsi"/>
          <w:b/>
          <w:bCs/>
          <w:iCs/>
          <w:szCs w:val="24"/>
        </w:rPr>
        <w:t xml:space="preserve">0% = </w:t>
      </w:r>
      <w:r w:rsidR="00D94216" w:rsidRPr="00204285">
        <w:rPr>
          <w:rFonts w:asciiTheme="minorHAnsi" w:hAnsiTheme="minorHAnsi" w:cstheme="minorHAnsi"/>
          <w:b/>
          <w:bCs/>
          <w:iCs/>
          <w:szCs w:val="24"/>
        </w:rPr>
        <w:t>2</w:t>
      </w:r>
      <w:r w:rsidR="00267E40" w:rsidRPr="00204285">
        <w:rPr>
          <w:rFonts w:asciiTheme="minorHAnsi" w:hAnsiTheme="minorHAnsi" w:cstheme="minorHAnsi"/>
          <w:b/>
          <w:bCs/>
          <w:iCs/>
          <w:szCs w:val="24"/>
        </w:rPr>
        <w:t>0 pkt</w:t>
      </w:r>
    </w:p>
    <w:p w14:paraId="2337DA16" w14:textId="6BB81019" w:rsidR="001347E3" w:rsidRPr="00204285" w:rsidRDefault="008B3AFA" w:rsidP="008A754A">
      <w:pPr>
        <w:spacing w:after="0" w:line="276" w:lineRule="auto"/>
        <w:ind w:left="851" w:right="20" w:firstLine="0"/>
        <w:rPr>
          <w:rFonts w:asciiTheme="minorHAnsi" w:hAnsiTheme="minorHAnsi" w:cstheme="minorHAnsi"/>
          <w:bCs/>
          <w:iCs/>
          <w:szCs w:val="24"/>
        </w:rPr>
      </w:pPr>
      <w:r w:rsidRPr="00204285">
        <w:rPr>
          <w:rFonts w:asciiTheme="minorHAnsi" w:hAnsiTheme="minorHAnsi" w:cstheme="minorHAnsi"/>
          <w:bCs/>
          <w:iCs/>
          <w:szCs w:val="24"/>
        </w:rPr>
        <w:t xml:space="preserve">Czas przyjazdu </w:t>
      </w:r>
      <w:r w:rsidR="002D4036">
        <w:rPr>
          <w:rFonts w:asciiTheme="minorHAnsi" w:hAnsiTheme="minorHAnsi" w:cstheme="minorHAnsi"/>
          <w:bCs/>
          <w:iCs/>
          <w:szCs w:val="24"/>
        </w:rPr>
        <w:t>załogi</w:t>
      </w:r>
      <w:r w:rsidRPr="00204285">
        <w:rPr>
          <w:rFonts w:asciiTheme="minorHAnsi" w:hAnsiTheme="minorHAnsi" w:cstheme="minorHAnsi"/>
          <w:bCs/>
          <w:iCs/>
          <w:szCs w:val="24"/>
        </w:rPr>
        <w:t xml:space="preserve"> interwencyjnej to i</w:t>
      </w:r>
      <w:r w:rsidR="002B465D" w:rsidRPr="00204285">
        <w:rPr>
          <w:rFonts w:asciiTheme="minorHAnsi" w:hAnsiTheme="minorHAnsi" w:cstheme="minorHAnsi"/>
          <w:bCs/>
          <w:iCs/>
          <w:szCs w:val="24"/>
        </w:rPr>
        <w:t xml:space="preserve">nterwencja </w:t>
      </w:r>
      <w:r w:rsidR="002D4036">
        <w:rPr>
          <w:rFonts w:asciiTheme="minorHAnsi" w:hAnsiTheme="minorHAnsi" w:cstheme="minorHAnsi"/>
          <w:bCs/>
          <w:iCs/>
          <w:szCs w:val="24"/>
        </w:rPr>
        <w:t>załogi</w:t>
      </w:r>
      <w:r w:rsidR="002B465D" w:rsidRPr="00204285">
        <w:rPr>
          <w:rFonts w:asciiTheme="minorHAnsi" w:hAnsiTheme="minorHAnsi" w:cstheme="minorHAnsi"/>
          <w:bCs/>
          <w:iCs/>
          <w:szCs w:val="24"/>
        </w:rPr>
        <w:t xml:space="preserve"> interwencyjnej </w:t>
      </w:r>
      <w:r w:rsidR="00CF358C" w:rsidRPr="00204285">
        <w:rPr>
          <w:rFonts w:asciiTheme="minorHAnsi" w:hAnsiTheme="minorHAnsi" w:cstheme="minorHAnsi"/>
          <w:szCs w:val="24"/>
        </w:rPr>
        <w:t xml:space="preserve">stanowiącej odrębne i niezależne ogniwo dodatkowej ochrony, która na wezwanie </w:t>
      </w:r>
      <w:r w:rsidR="00142A3D">
        <w:rPr>
          <w:rFonts w:asciiTheme="minorHAnsi" w:hAnsiTheme="minorHAnsi" w:cstheme="minorHAnsi"/>
          <w:szCs w:val="24"/>
        </w:rPr>
        <w:t xml:space="preserve">w godzinach 07:00 – 20:00 </w:t>
      </w:r>
      <w:r w:rsidR="00CF358C" w:rsidRPr="00204285">
        <w:rPr>
          <w:rFonts w:asciiTheme="minorHAnsi" w:hAnsiTheme="minorHAnsi" w:cstheme="minorHAnsi"/>
          <w:szCs w:val="24"/>
        </w:rPr>
        <w:t xml:space="preserve">przyjedzie do siedziby PFRON w ciągu </w:t>
      </w:r>
      <w:r w:rsidR="00CF358C" w:rsidRPr="00EC37C2">
        <w:rPr>
          <w:rFonts w:asciiTheme="minorHAnsi" w:hAnsiTheme="minorHAnsi" w:cstheme="minorHAnsi"/>
          <w:szCs w:val="24"/>
        </w:rPr>
        <w:t>maksymalnie 1</w:t>
      </w:r>
      <w:r w:rsidR="00F25207" w:rsidRPr="00EC37C2">
        <w:rPr>
          <w:rFonts w:asciiTheme="minorHAnsi" w:hAnsiTheme="minorHAnsi" w:cstheme="minorHAnsi"/>
          <w:szCs w:val="24"/>
        </w:rPr>
        <w:t>5</w:t>
      </w:r>
      <w:r w:rsidR="00CF358C" w:rsidRPr="00EC37C2">
        <w:rPr>
          <w:rFonts w:asciiTheme="minorHAnsi" w:hAnsiTheme="minorHAnsi" w:cstheme="minorHAnsi"/>
          <w:szCs w:val="24"/>
        </w:rPr>
        <w:t xml:space="preserve"> minut, wyposażon</w:t>
      </w:r>
      <w:r w:rsidR="00142A3D">
        <w:rPr>
          <w:rFonts w:asciiTheme="minorHAnsi" w:hAnsiTheme="minorHAnsi" w:cstheme="minorHAnsi"/>
          <w:szCs w:val="24"/>
        </w:rPr>
        <w:t>ej</w:t>
      </w:r>
      <w:r w:rsidR="00CF358C" w:rsidRPr="00204285">
        <w:rPr>
          <w:rFonts w:asciiTheme="minorHAnsi" w:hAnsiTheme="minorHAnsi" w:cstheme="minorHAnsi"/>
          <w:szCs w:val="24"/>
        </w:rPr>
        <w:t xml:space="preserve"> w środek transportu Wykonawcy (oznakowany pojazd osobowy lub osobowo-terenowy) składając</w:t>
      </w:r>
      <w:r w:rsidR="00142A3D">
        <w:rPr>
          <w:rFonts w:asciiTheme="minorHAnsi" w:hAnsiTheme="minorHAnsi" w:cstheme="minorHAnsi"/>
          <w:szCs w:val="24"/>
        </w:rPr>
        <w:t>ej</w:t>
      </w:r>
      <w:r w:rsidR="00CF358C" w:rsidRPr="00204285">
        <w:rPr>
          <w:rFonts w:asciiTheme="minorHAnsi" w:hAnsiTheme="minorHAnsi" w:cstheme="minorHAnsi"/>
          <w:szCs w:val="24"/>
        </w:rPr>
        <w:t xml:space="preserve"> się z co najmniej 2 pracowników ochrony wpisanych na listę kwalifikowanych pracowników ochrony fizycznej, prowadzonej przez </w:t>
      </w:r>
      <w:r w:rsidR="008E68F9">
        <w:rPr>
          <w:rFonts w:asciiTheme="minorHAnsi" w:hAnsiTheme="minorHAnsi" w:cstheme="minorHAnsi"/>
          <w:szCs w:val="24"/>
        </w:rPr>
        <w:t xml:space="preserve">odpowiedniego </w:t>
      </w:r>
      <w:r w:rsidR="00CF358C" w:rsidRPr="00204285">
        <w:rPr>
          <w:rFonts w:asciiTheme="minorHAnsi" w:hAnsiTheme="minorHAnsi" w:cstheme="minorHAnsi"/>
          <w:szCs w:val="24"/>
        </w:rPr>
        <w:t>Komendanta</w:t>
      </w:r>
      <w:r w:rsidR="008E68F9">
        <w:rPr>
          <w:rFonts w:asciiTheme="minorHAnsi" w:hAnsiTheme="minorHAnsi" w:cstheme="minorHAnsi"/>
          <w:szCs w:val="24"/>
        </w:rPr>
        <w:t xml:space="preserve"> </w:t>
      </w:r>
      <w:r w:rsidR="00CF358C" w:rsidRPr="00204285">
        <w:rPr>
          <w:rFonts w:asciiTheme="minorHAnsi" w:hAnsiTheme="minorHAnsi" w:cstheme="minorHAnsi"/>
          <w:szCs w:val="24"/>
        </w:rPr>
        <w:t xml:space="preserve">Policji, </w:t>
      </w:r>
      <w:r w:rsidR="002B465D" w:rsidRPr="00204285">
        <w:rPr>
          <w:rFonts w:asciiTheme="minorHAnsi" w:hAnsiTheme="minorHAnsi" w:cstheme="minorHAnsi"/>
          <w:bCs/>
          <w:iCs/>
          <w:szCs w:val="24"/>
        </w:rPr>
        <w:t xml:space="preserve">w sytuacji odebrania </w:t>
      </w:r>
      <w:r w:rsidR="00086D24">
        <w:rPr>
          <w:rFonts w:asciiTheme="minorHAnsi" w:hAnsiTheme="minorHAnsi" w:cstheme="minorHAnsi"/>
          <w:bCs/>
          <w:iCs/>
          <w:szCs w:val="24"/>
        </w:rPr>
        <w:t>wezwania.</w:t>
      </w:r>
      <w:r w:rsidR="00CF358C" w:rsidRPr="00204285">
        <w:rPr>
          <w:rFonts w:asciiTheme="minorHAnsi" w:hAnsiTheme="minorHAnsi" w:cstheme="minorHAnsi"/>
          <w:bCs/>
          <w:iCs/>
          <w:szCs w:val="24"/>
        </w:rPr>
        <w:t xml:space="preserve"> </w:t>
      </w:r>
    </w:p>
    <w:p w14:paraId="2F6EF2BB" w14:textId="77777777" w:rsidR="002B465D" w:rsidRPr="00204285" w:rsidRDefault="002B465D" w:rsidP="008A754A">
      <w:pPr>
        <w:spacing w:after="0" w:line="276" w:lineRule="auto"/>
        <w:ind w:right="20"/>
        <w:rPr>
          <w:rFonts w:asciiTheme="minorHAnsi" w:hAnsiTheme="minorHAnsi" w:cstheme="minorHAnsi"/>
          <w:bCs/>
          <w:iCs/>
          <w:szCs w:val="24"/>
        </w:rPr>
      </w:pPr>
    </w:p>
    <w:tbl>
      <w:tblPr>
        <w:tblW w:w="10910" w:type="dxa"/>
        <w:tblCellMar>
          <w:left w:w="70" w:type="dxa"/>
          <w:right w:w="70" w:type="dxa"/>
        </w:tblCellMar>
        <w:tblLook w:val="04A0" w:firstRow="1" w:lastRow="0" w:firstColumn="1" w:lastColumn="0" w:noHBand="0" w:noVBand="1"/>
      </w:tblPr>
      <w:tblGrid>
        <w:gridCol w:w="960"/>
        <w:gridCol w:w="5272"/>
        <w:gridCol w:w="4678"/>
      </w:tblGrid>
      <w:tr w:rsidR="002B465D" w:rsidRPr="00204285" w14:paraId="71B6E90C" w14:textId="77777777" w:rsidTr="002B465D">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C55D6" w14:textId="77777777" w:rsidR="002B465D" w:rsidRPr="00F25207" w:rsidRDefault="002B465D" w:rsidP="008A754A">
            <w:pPr>
              <w:spacing w:after="0" w:line="276" w:lineRule="auto"/>
              <w:ind w:right="0" w:firstLine="0"/>
              <w:rPr>
                <w:rFonts w:asciiTheme="minorHAnsi" w:eastAsia="Times New Roman" w:hAnsiTheme="minorHAnsi" w:cstheme="minorHAnsi"/>
                <w:szCs w:val="24"/>
              </w:rPr>
            </w:pPr>
            <w:r w:rsidRPr="00F25207">
              <w:rPr>
                <w:rFonts w:asciiTheme="minorHAnsi" w:eastAsia="Times New Roman" w:hAnsiTheme="minorHAnsi" w:cstheme="minorHAnsi"/>
                <w:szCs w:val="24"/>
              </w:rPr>
              <w:lastRenderedPageBreak/>
              <w:t>Lp.</w:t>
            </w:r>
          </w:p>
        </w:tc>
        <w:tc>
          <w:tcPr>
            <w:tcW w:w="5272" w:type="dxa"/>
            <w:tcBorders>
              <w:top w:val="single" w:sz="4" w:space="0" w:color="auto"/>
              <w:left w:val="nil"/>
              <w:bottom w:val="single" w:sz="4" w:space="0" w:color="auto"/>
              <w:right w:val="single" w:sz="4" w:space="0" w:color="auto"/>
            </w:tcBorders>
            <w:shd w:val="clear" w:color="auto" w:fill="auto"/>
            <w:noWrap/>
            <w:vAlign w:val="center"/>
            <w:hideMark/>
          </w:tcPr>
          <w:p w14:paraId="2BA5CB16" w14:textId="488B74E5" w:rsidR="002B465D" w:rsidRPr="00F25207" w:rsidRDefault="002B465D" w:rsidP="008A754A">
            <w:pPr>
              <w:spacing w:after="0" w:line="276" w:lineRule="auto"/>
              <w:ind w:right="0" w:firstLine="0"/>
              <w:rPr>
                <w:rFonts w:asciiTheme="minorHAnsi" w:eastAsia="Times New Roman" w:hAnsiTheme="minorHAnsi" w:cstheme="minorHAnsi"/>
                <w:b/>
                <w:bCs/>
                <w:szCs w:val="24"/>
              </w:rPr>
            </w:pPr>
            <w:r w:rsidRPr="00F25207">
              <w:rPr>
                <w:rFonts w:asciiTheme="minorHAnsi" w:eastAsia="Times New Roman" w:hAnsiTheme="minorHAnsi" w:cstheme="minorHAnsi"/>
                <w:b/>
                <w:bCs/>
                <w:szCs w:val="24"/>
              </w:rPr>
              <w:t xml:space="preserve">Czas przyjazdu </w:t>
            </w:r>
            <w:r w:rsidR="002D4036">
              <w:rPr>
                <w:rFonts w:asciiTheme="minorHAnsi" w:eastAsia="Times New Roman" w:hAnsiTheme="minorHAnsi" w:cstheme="minorHAnsi"/>
                <w:b/>
                <w:bCs/>
                <w:szCs w:val="24"/>
              </w:rPr>
              <w:t>załogi</w:t>
            </w:r>
            <w:r w:rsidRPr="00F25207">
              <w:rPr>
                <w:rFonts w:asciiTheme="minorHAnsi" w:eastAsia="Times New Roman" w:hAnsiTheme="minorHAnsi" w:cstheme="minorHAnsi"/>
                <w:b/>
                <w:bCs/>
                <w:szCs w:val="24"/>
              </w:rPr>
              <w:t xml:space="preserve"> interwencyjnej </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126CC464" w14:textId="77777777" w:rsidR="002B465D" w:rsidRPr="00F25207" w:rsidRDefault="002B465D" w:rsidP="008A754A">
            <w:pPr>
              <w:spacing w:after="0" w:line="276" w:lineRule="auto"/>
              <w:ind w:right="0" w:firstLine="0"/>
              <w:rPr>
                <w:rFonts w:asciiTheme="minorHAnsi" w:eastAsia="Times New Roman" w:hAnsiTheme="minorHAnsi" w:cstheme="minorHAnsi"/>
                <w:szCs w:val="24"/>
              </w:rPr>
            </w:pPr>
            <w:r w:rsidRPr="00F25207">
              <w:rPr>
                <w:rFonts w:asciiTheme="minorHAnsi" w:eastAsia="Times New Roman" w:hAnsiTheme="minorHAnsi" w:cstheme="minorHAnsi"/>
                <w:szCs w:val="24"/>
              </w:rPr>
              <w:t>Liczba punktów</w:t>
            </w:r>
          </w:p>
        </w:tc>
      </w:tr>
      <w:tr w:rsidR="002B465D" w:rsidRPr="00204285" w14:paraId="0D070FB6" w14:textId="77777777" w:rsidTr="002B465D">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175E75" w14:textId="77777777" w:rsidR="002B465D" w:rsidRPr="00F25207" w:rsidRDefault="002B465D" w:rsidP="008A754A">
            <w:pPr>
              <w:spacing w:after="0" w:line="276" w:lineRule="auto"/>
              <w:ind w:right="0" w:firstLine="0"/>
              <w:rPr>
                <w:rFonts w:asciiTheme="minorHAnsi" w:eastAsia="Times New Roman" w:hAnsiTheme="minorHAnsi" w:cstheme="minorHAnsi"/>
                <w:szCs w:val="24"/>
              </w:rPr>
            </w:pPr>
            <w:r w:rsidRPr="00F25207">
              <w:rPr>
                <w:rFonts w:asciiTheme="minorHAnsi" w:eastAsia="Times New Roman" w:hAnsiTheme="minorHAnsi" w:cstheme="minorHAnsi"/>
                <w:szCs w:val="24"/>
              </w:rPr>
              <w:t>1</w:t>
            </w:r>
          </w:p>
        </w:tc>
        <w:tc>
          <w:tcPr>
            <w:tcW w:w="5272" w:type="dxa"/>
            <w:tcBorders>
              <w:top w:val="nil"/>
              <w:left w:val="nil"/>
              <w:bottom w:val="single" w:sz="4" w:space="0" w:color="auto"/>
              <w:right w:val="single" w:sz="4" w:space="0" w:color="auto"/>
            </w:tcBorders>
            <w:shd w:val="clear" w:color="auto" w:fill="auto"/>
            <w:noWrap/>
            <w:vAlign w:val="center"/>
            <w:hideMark/>
          </w:tcPr>
          <w:p w14:paraId="488F73F6" w14:textId="33AEF7A0" w:rsidR="002B465D" w:rsidRPr="00F25207" w:rsidRDefault="002B465D" w:rsidP="008A754A">
            <w:pPr>
              <w:spacing w:after="0" w:line="276" w:lineRule="auto"/>
              <w:ind w:right="0" w:firstLine="0"/>
              <w:rPr>
                <w:rFonts w:asciiTheme="minorHAnsi" w:eastAsia="Times New Roman" w:hAnsiTheme="minorHAnsi" w:cstheme="minorHAnsi"/>
                <w:szCs w:val="24"/>
              </w:rPr>
            </w:pPr>
            <w:r w:rsidRPr="00F25207">
              <w:rPr>
                <w:rFonts w:asciiTheme="minorHAnsi" w:eastAsia="Times New Roman" w:hAnsiTheme="minorHAnsi" w:cstheme="minorHAnsi"/>
                <w:szCs w:val="24"/>
              </w:rPr>
              <w:t xml:space="preserve">Do </w:t>
            </w:r>
            <w:r w:rsidR="0018359A" w:rsidRPr="00F25207">
              <w:rPr>
                <w:rFonts w:asciiTheme="minorHAnsi" w:eastAsia="Times New Roman" w:hAnsiTheme="minorHAnsi" w:cstheme="minorHAnsi"/>
                <w:szCs w:val="24"/>
              </w:rPr>
              <w:t>10</w:t>
            </w:r>
            <w:r w:rsidRPr="00F25207">
              <w:rPr>
                <w:rFonts w:asciiTheme="minorHAnsi" w:eastAsia="Times New Roman" w:hAnsiTheme="minorHAnsi" w:cstheme="minorHAnsi"/>
                <w:szCs w:val="24"/>
              </w:rPr>
              <w:t xml:space="preserve"> minut</w:t>
            </w:r>
          </w:p>
        </w:tc>
        <w:tc>
          <w:tcPr>
            <w:tcW w:w="4678" w:type="dxa"/>
            <w:tcBorders>
              <w:top w:val="nil"/>
              <w:left w:val="nil"/>
              <w:bottom w:val="single" w:sz="4" w:space="0" w:color="auto"/>
              <w:right w:val="single" w:sz="4" w:space="0" w:color="auto"/>
            </w:tcBorders>
            <w:shd w:val="clear" w:color="auto" w:fill="auto"/>
            <w:noWrap/>
            <w:vAlign w:val="center"/>
            <w:hideMark/>
          </w:tcPr>
          <w:p w14:paraId="42608CD1" w14:textId="77777777" w:rsidR="002B465D" w:rsidRPr="00F25207" w:rsidRDefault="002B465D" w:rsidP="008A754A">
            <w:pPr>
              <w:spacing w:after="0" w:line="276" w:lineRule="auto"/>
              <w:ind w:right="0" w:firstLine="0"/>
              <w:rPr>
                <w:rFonts w:asciiTheme="minorHAnsi" w:eastAsia="Times New Roman" w:hAnsiTheme="minorHAnsi" w:cstheme="minorHAnsi"/>
                <w:szCs w:val="24"/>
              </w:rPr>
            </w:pPr>
            <w:r w:rsidRPr="00F25207">
              <w:rPr>
                <w:rFonts w:asciiTheme="minorHAnsi" w:eastAsia="Times New Roman" w:hAnsiTheme="minorHAnsi" w:cstheme="minorHAnsi"/>
                <w:szCs w:val="24"/>
              </w:rPr>
              <w:t>20 pkt</w:t>
            </w:r>
          </w:p>
        </w:tc>
      </w:tr>
      <w:tr w:rsidR="002B465D" w:rsidRPr="00204285" w14:paraId="104AAED5" w14:textId="77777777" w:rsidTr="002B465D">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F26E2A" w14:textId="77777777" w:rsidR="002B465D" w:rsidRPr="00F25207" w:rsidRDefault="002B465D" w:rsidP="008A754A">
            <w:pPr>
              <w:spacing w:after="0" w:line="276" w:lineRule="auto"/>
              <w:ind w:right="0" w:firstLine="0"/>
              <w:rPr>
                <w:rFonts w:asciiTheme="minorHAnsi" w:eastAsia="Times New Roman" w:hAnsiTheme="minorHAnsi" w:cstheme="minorHAnsi"/>
                <w:szCs w:val="24"/>
              </w:rPr>
            </w:pPr>
            <w:r w:rsidRPr="00F25207">
              <w:rPr>
                <w:rFonts w:asciiTheme="minorHAnsi" w:eastAsia="Times New Roman" w:hAnsiTheme="minorHAnsi" w:cstheme="minorHAnsi"/>
                <w:szCs w:val="24"/>
              </w:rPr>
              <w:t>2</w:t>
            </w:r>
          </w:p>
        </w:tc>
        <w:tc>
          <w:tcPr>
            <w:tcW w:w="5272" w:type="dxa"/>
            <w:tcBorders>
              <w:top w:val="nil"/>
              <w:left w:val="nil"/>
              <w:bottom w:val="single" w:sz="4" w:space="0" w:color="auto"/>
              <w:right w:val="single" w:sz="4" w:space="0" w:color="auto"/>
            </w:tcBorders>
            <w:shd w:val="clear" w:color="auto" w:fill="auto"/>
            <w:noWrap/>
            <w:vAlign w:val="center"/>
            <w:hideMark/>
          </w:tcPr>
          <w:p w14:paraId="0979322E" w14:textId="165E81BB" w:rsidR="002B465D" w:rsidRPr="00F25207" w:rsidRDefault="002B465D" w:rsidP="008A754A">
            <w:pPr>
              <w:spacing w:after="0" w:line="276" w:lineRule="auto"/>
              <w:ind w:right="0" w:firstLine="0"/>
              <w:rPr>
                <w:rFonts w:asciiTheme="minorHAnsi" w:eastAsia="Times New Roman" w:hAnsiTheme="minorHAnsi" w:cstheme="minorHAnsi"/>
                <w:szCs w:val="24"/>
              </w:rPr>
            </w:pPr>
            <w:r w:rsidRPr="00F25207">
              <w:rPr>
                <w:rFonts w:asciiTheme="minorHAnsi" w:eastAsia="Times New Roman" w:hAnsiTheme="minorHAnsi" w:cstheme="minorHAnsi"/>
                <w:szCs w:val="24"/>
              </w:rPr>
              <w:t xml:space="preserve">Od </w:t>
            </w:r>
            <w:r w:rsidR="0018359A" w:rsidRPr="00F25207">
              <w:rPr>
                <w:rFonts w:asciiTheme="minorHAnsi" w:eastAsia="Times New Roman" w:hAnsiTheme="minorHAnsi" w:cstheme="minorHAnsi"/>
                <w:szCs w:val="24"/>
              </w:rPr>
              <w:t>10</w:t>
            </w:r>
            <w:r w:rsidR="00F25207" w:rsidRPr="00F25207">
              <w:rPr>
                <w:rFonts w:asciiTheme="minorHAnsi" w:eastAsia="Times New Roman" w:hAnsiTheme="minorHAnsi" w:cstheme="minorHAnsi"/>
                <w:szCs w:val="24"/>
              </w:rPr>
              <w:t>,01</w:t>
            </w:r>
            <w:r w:rsidRPr="00F25207">
              <w:rPr>
                <w:rFonts w:asciiTheme="minorHAnsi" w:eastAsia="Times New Roman" w:hAnsiTheme="minorHAnsi" w:cstheme="minorHAnsi"/>
                <w:szCs w:val="24"/>
              </w:rPr>
              <w:t xml:space="preserve"> minut do </w:t>
            </w:r>
            <w:r w:rsidR="0018359A" w:rsidRPr="00F25207">
              <w:rPr>
                <w:rFonts w:asciiTheme="minorHAnsi" w:eastAsia="Times New Roman" w:hAnsiTheme="minorHAnsi" w:cstheme="minorHAnsi"/>
                <w:szCs w:val="24"/>
              </w:rPr>
              <w:t>1</w:t>
            </w:r>
            <w:r w:rsidR="00F25207" w:rsidRPr="00F25207">
              <w:rPr>
                <w:rFonts w:asciiTheme="minorHAnsi" w:eastAsia="Times New Roman" w:hAnsiTheme="minorHAnsi" w:cstheme="minorHAnsi"/>
                <w:szCs w:val="24"/>
              </w:rPr>
              <w:t>2</w:t>
            </w:r>
            <w:r w:rsidRPr="00F25207">
              <w:rPr>
                <w:rFonts w:asciiTheme="minorHAnsi" w:eastAsia="Times New Roman" w:hAnsiTheme="minorHAnsi" w:cstheme="minorHAnsi"/>
                <w:szCs w:val="24"/>
              </w:rPr>
              <w:t xml:space="preserve"> minut</w:t>
            </w:r>
          </w:p>
        </w:tc>
        <w:tc>
          <w:tcPr>
            <w:tcW w:w="4678" w:type="dxa"/>
            <w:tcBorders>
              <w:top w:val="nil"/>
              <w:left w:val="nil"/>
              <w:bottom w:val="single" w:sz="4" w:space="0" w:color="auto"/>
              <w:right w:val="single" w:sz="4" w:space="0" w:color="auto"/>
            </w:tcBorders>
            <w:shd w:val="clear" w:color="auto" w:fill="auto"/>
            <w:noWrap/>
            <w:vAlign w:val="center"/>
            <w:hideMark/>
          </w:tcPr>
          <w:p w14:paraId="0986B7ED" w14:textId="77777777" w:rsidR="002B465D" w:rsidRPr="00F25207" w:rsidRDefault="002B465D" w:rsidP="008A754A">
            <w:pPr>
              <w:spacing w:after="0" w:line="276" w:lineRule="auto"/>
              <w:ind w:right="0" w:firstLine="0"/>
              <w:rPr>
                <w:rFonts w:asciiTheme="minorHAnsi" w:eastAsia="Times New Roman" w:hAnsiTheme="minorHAnsi" w:cstheme="minorHAnsi"/>
                <w:szCs w:val="24"/>
              </w:rPr>
            </w:pPr>
            <w:r w:rsidRPr="00F25207">
              <w:rPr>
                <w:rFonts w:asciiTheme="minorHAnsi" w:eastAsia="Times New Roman" w:hAnsiTheme="minorHAnsi" w:cstheme="minorHAnsi"/>
                <w:szCs w:val="24"/>
              </w:rPr>
              <w:t>10 pkt</w:t>
            </w:r>
          </w:p>
        </w:tc>
      </w:tr>
      <w:tr w:rsidR="002B465D" w:rsidRPr="00204285" w14:paraId="139F2D43" w14:textId="77777777" w:rsidTr="002B465D">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21C98B" w14:textId="77777777" w:rsidR="002B465D" w:rsidRPr="00F25207" w:rsidRDefault="002B465D" w:rsidP="008A754A">
            <w:pPr>
              <w:spacing w:after="0" w:line="276" w:lineRule="auto"/>
              <w:ind w:right="0" w:firstLine="0"/>
              <w:rPr>
                <w:rFonts w:asciiTheme="minorHAnsi" w:eastAsia="Times New Roman" w:hAnsiTheme="minorHAnsi" w:cstheme="minorHAnsi"/>
                <w:szCs w:val="24"/>
              </w:rPr>
            </w:pPr>
            <w:r w:rsidRPr="00F25207">
              <w:rPr>
                <w:rFonts w:asciiTheme="minorHAnsi" w:eastAsia="Times New Roman" w:hAnsiTheme="minorHAnsi" w:cstheme="minorHAnsi"/>
                <w:szCs w:val="24"/>
              </w:rPr>
              <w:t>3</w:t>
            </w:r>
          </w:p>
        </w:tc>
        <w:tc>
          <w:tcPr>
            <w:tcW w:w="5272" w:type="dxa"/>
            <w:tcBorders>
              <w:top w:val="nil"/>
              <w:left w:val="nil"/>
              <w:bottom w:val="single" w:sz="4" w:space="0" w:color="auto"/>
              <w:right w:val="single" w:sz="4" w:space="0" w:color="auto"/>
            </w:tcBorders>
            <w:shd w:val="clear" w:color="auto" w:fill="auto"/>
            <w:noWrap/>
            <w:vAlign w:val="center"/>
            <w:hideMark/>
          </w:tcPr>
          <w:p w14:paraId="573D9AC2" w14:textId="204A8010" w:rsidR="002B465D" w:rsidRPr="00F25207" w:rsidRDefault="00F25207" w:rsidP="008A754A">
            <w:pPr>
              <w:spacing w:after="0" w:line="276" w:lineRule="auto"/>
              <w:ind w:right="0" w:firstLine="0"/>
              <w:rPr>
                <w:rFonts w:asciiTheme="minorHAnsi" w:eastAsia="Times New Roman" w:hAnsiTheme="minorHAnsi" w:cstheme="minorHAnsi"/>
                <w:szCs w:val="24"/>
              </w:rPr>
            </w:pPr>
            <w:r w:rsidRPr="00F25207">
              <w:rPr>
                <w:rFonts w:asciiTheme="minorHAnsi" w:eastAsia="Times New Roman" w:hAnsiTheme="minorHAnsi" w:cstheme="minorHAnsi"/>
                <w:szCs w:val="24"/>
              </w:rPr>
              <w:t>Od 12,01 minut do 15 minut</w:t>
            </w:r>
          </w:p>
        </w:tc>
        <w:tc>
          <w:tcPr>
            <w:tcW w:w="4678" w:type="dxa"/>
            <w:tcBorders>
              <w:top w:val="nil"/>
              <w:left w:val="nil"/>
              <w:bottom w:val="single" w:sz="4" w:space="0" w:color="auto"/>
              <w:right w:val="single" w:sz="4" w:space="0" w:color="auto"/>
            </w:tcBorders>
            <w:shd w:val="clear" w:color="auto" w:fill="auto"/>
            <w:noWrap/>
            <w:vAlign w:val="center"/>
            <w:hideMark/>
          </w:tcPr>
          <w:p w14:paraId="7166E655" w14:textId="77777777" w:rsidR="002B465D" w:rsidRPr="00F25207" w:rsidRDefault="002B465D" w:rsidP="008A754A">
            <w:pPr>
              <w:spacing w:after="0" w:line="276" w:lineRule="auto"/>
              <w:ind w:right="0" w:firstLine="0"/>
              <w:rPr>
                <w:rFonts w:asciiTheme="minorHAnsi" w:eastAsia="Times New Roman" w:hAnsiTheme="minorHAnsi" w:cstheme="minorHAnsi"/>
                <w:szCs w:val="24"/>
              </w:rPr>
            </w:pPr>
            <w:r w:rsidRPr="00F25207">
              <w:rPr>
                <w:rFonts w:asciiTheme="minorHAnsi" w:eastAsia="Times New Roman" w:hAnsiTheme="minorHAnsi" w:cstheme="minorHAnsi"/>
                <w:szCs w:val="24"/>
              </w:rPr>
              <w:t>0 pkt</w:t>
            </w:r>
          </w:p>
        </w:tc>
      </w:tr>
    </w:tbl>
    <w:p w14:paraId="7546E44F" w14:textId="77777777" w:rsidR="002B465D" w:rsidRPr="00204285" w:rsidRDefault="002B465D" w:rsidP="008A754A">
      <w:pPr>
        <w:spacing w:after="0" w:line="276" w:lineRule="auto"/>
        <w:ind w:right="20"/>
        <w:rPr>
          <w:rFonts w:asciiTheme="minorHAnsi" w:hAnsiTheme="minorHAnsi" w:cstheme="minorHAnsi"/>
          <w:bCs/>
          <w:iCs/>
          <w:szCs w:val="24"/>
        </w:rPr>
      </w:pPr>
    </w:p>
    <w:p w14:paraId="515E3244" w14:textId="71E26ACD" w:rsidR="00144783" w:rsidRDefault="00D94216" w:rsidP="008A754A">
      <w:pPr>
        <w:spacing w:after="0" w:line="276" w:lineRule="auto"/>
        <w:ind w:left="357" w:right="23" w:firstLine="0"/>
        <w:rPr>
          <w:rFonts w:asciiTheme="minorHAnsi" w:hAnsiTheme="minorHAnsi" w:cstheme="minorHAnsi"/>
          <w:color w:val="auto"/>
          <w:szCs w:val="24"/>
        </w:rPr>
      </w:pPr>
      <w:r w:rsidRPr="00086D24">
        <w:rPr>
          <w:rFonts w:asciiTheme="minorHAnsi" w:hAnsiTheme="minorHAnsi" w:cstheme="minorHAnsi"/>
          <w:b/>
          <w:color w:val="auto"/>
          <w:szCs w:val="24"/>
        </w:rPr>
        <w:t>2</w:t>
      </w:r>
      <w:r w:rsidR="00267E40" w:rsidRPr="00086D24">
        <w:rPr>
          <w:rFonts w:asciiTheme="minorHAnsi" w:hAnsiTheme="minorHAnsi" w:cstheme="minorHAnsi"/>
          <w:b/>
          <w:color w:val="auto"/>
          <w:szCs w:val="24"/>
        </w:rPr>
        <w:t>0 punktów</w:t>
      </w:r>
      <w:r w:rsidR="00267E40" w:rsidRPr="00086D24">
        <w:rPr>
          <w:rFonts w:asciiTheme="minorHAnsi" w:hAnsiTheme="minorHAnsi" w:cstheme="minorHAnsi"/>
          <w:color w:val="auto"/>
          <w:szCs w:val="24"/>
        </w:rPr>
        <w:t xml:space="preserve"> w powyższym kryterium otrzyma Wykonawca</w:t>
      </w:r>
      <w:r w:rsidR="002D4036">
        <w:rPr>
          <w:rFonts w:asciiTheme="minorHAnsi" w:hAnsiTheme="minorHAnsi" w:cstheme="minorHAnsi"/>
          <w:color w:val="auto"/>
          <w:szCs w:val="24"/>
        </w:rPr>
        <w:t xml:space="preserve">, który zaproponuje w ofercie podjęcie interwencji </w:t>
      </w:r>
      <w:r w:rsidR="00144783" w:rsidRPr="00086D24">
        <w:rPr>
          <w:rFonts w:asciiTheme="minorHAnsi" w:hAnsiTheme="minorHAnsi" w:cstheme="minorHAnsi"/>
          <w:color w:val="auto"/>
          <w:szCs w:val="24"/>
        </w:rPr>
        <w:t xml:space="preserve">w siedzibie </w:t>
      </w:r>
      <w:r w:rsidRPr="00086D24">
        <w:rPr>
          <w:rFonts w:asciiTheme="minorHAnsi" w:hAnsiTheme="minorHAnsi" w:cstheme="minorHAnsi"/>
          <w:color w:val="auto"/>
          <w:szCs w:val="24"/>
        </w:rPr>
        <w:t>PFRON</w:t>
      </w:r>
      <w:r w:rsidR="002D4036">
        <w:rPr>
          <w:rFonts w:asciiTheme="minorHAnsi" w:hAnsiTheme="minorHAnsi" w:cstheme="minorHAnsi"/>
          <w:color w:val="auto"/>
          <w:szCs w:val="24"/>
        </w:rPr>
        <w:t xml:space="preserve"> </w:t>
      </w:r>
      <w:r w:rsidR="00144783" w:rsidRPr="00086D24">
        <w:rPr>
          <w:rFonts w:asciiTheme="minorHAnsi" w:hAnsiTheme="minorHAnsi" w:cstheme="minorHAnsi"/>
          <w:color w:val="auto"/>
          <w:szCs w:val="24"/>
        </w:rPr>
        <w:t xml:space="preserve">w ciągu maksymalnie </w:t>
      </w:r>
      <w:r w:rsidR="00F25207" w:rsidRPr="00086D24">
        <w:rPr>
          <w:rFonts w:asciiTheme="minorHAnsi" w:hAnsiTheme="minorHAnsi" w:cstheme="minorHAnsi"/>
          <w:color w:val="auto"/>
          <w:szCs w:val="24"/>
        </w:rPr>
        <w:t>10</w:t>
      </w:r>
      <w:r w:rsidR="00144783" w:rsidRPr="00086D24">
        <w:rPr>
          <w:rFonts w:asciiTheme="minorHAnsi" w:hAnsiTheme="minorHAnsi" w:cstheme="minorHAnsi"/>
          <w:color w:val="auto"/>
          <w:szCs w:val="24"/>
        </w:rPr>
        <w:t xml:space="preserve"> minut od </w:t>
      </w:r>
      <w:r w:rsidR="00086D24" w:rsidRPr="00086D24">
        <w:rPr>
          <w:rFonts w:asciiTheme="minorHAnsi" w:hAnsiTheme="minorHAnsi" w:cstheme="minorHAnsi"/>
          <w:color w:val="auto"/>
          <w:szCs w:val="24"/>
        </w:rPr>
        <w:t>wezwania.</w:t>
      </w:r>
    </w:p>
    <w:p w14:paraId="162833EF" w14:textId="77777777" w:rsidR="002D4036" w:rsidRPr="00086D24" w:rsidRDefault="002D4036" w:rsidP="008A754A">
      <w:pPr>
        <w:spacing w:after="0" w:line="276" w:lineRule="auto"/>
        <w:ind w:left="357" w:right="23" w:firstLine="0"/>
        <w:rPr>
          <w:rFonts w:asciiTheme="minorHAnsi" w:hAnsiTheme="minorHAnsi" w:cstheme="minorHAnsi"/>
          <w:color w:val="auto"/>
          <w:szCs w:val="24"/>
        </w:rPr>
      </w:pPr>
    </w:p>
    <w:p w14:paraId="1A770150" w14:textId="4DBC2137" w:rsidR="002D4036" w:rsidRDefault="00D94216" w:rsidP="002D4036">
      <w:pPr>
        <w:spacing w:after="0" w:line="276" w:lineRule="auto"/>
        <w:ind w:left="357" w:right="23" w:firstLine="0"/>
        <w:rPr>
          <w:rFonts w:asciiTheme="minorHAnsi" w:hAnsiTheme="minorHAnsi" w:cstheme="minorHAnsi"/>
          <w:color w:val="auto"/>
          <w:szCs w:val="24"/>
        </w:rPr>
      </w:pPr>
      <w:r w:rsidRPr="008518DC">
        <w:rPr>
          <w:rFonts w:asciiTheme="minorHAnsi" w:hAnsiTheme="minorHAnsi" w:cstheme="minorHAnsi"/>
          <w:b/>
          <w:bCs/>
          <w:color w:val="auto"/>
          <w:szCs w:val="24"/>
        </w:rPr>
        <w:t>10 punktów</w:t>
      </w:r>
      <w:r w:rsidRPr="00086D24">
        <w:rPr>
          <w:rFonts w:asciiTheme="minorHAnsi" w:hAnsiTheme="minorHAnsi" w:cstheme="minorHAnsi"/>
          <w:color w:val="auto"/>
          <w:szCs w:val="24"/>
        </w:rPr>
        <w:t xml:space="preserve"> </w:t>
      </w:r>
      <w:bookmarkStart w:id="9" w:name="_Hlk78890692"/>
      <w:r w:rsidR="002D4036" w:rsidRPr="00086D24">
        <w:rPr>
          <w:rFonts w:asciiTheme="minorHAnsi" w:hAnsiTheme="minorHAnsi" w:cstheme="minorHAnsi"/>
          <w:color w:val="auto"/>
          <w:szCs w:val="24"/>
        </w:rPr>
        <w:t>w powyższym kryterium otrzyma Wykonawca</w:t>
      </w:r>
      <w:r w:rsidR="002D4036">
        <w:rPr>
          <w:rFonts w:asciiTheme="minorHAnsi" w:hAnsiTheme="minorHAnsi" w:cstheme="minorHAnsi"/>
          <w:color w:val="auto"/>
          <w:szCs w:val="24"/>
        </w:rPr>
        <w:t xml:space="preserve">, który zaproponuje w ofercie podjęcie interwencji </w:t>
      </w:r>
      <w:r w:rsidR="002D4036" w:rsidRPr="00086D24">
        <w:rPr>
          <w:rFonts w:asciiTheme="minorHAnsi" w:hAnsiTheme="minorHAnsi" w:cstheme="minorHAnsi"/>
          <w:color w:val="auto"/>
          <w:szCs w:val="24"/>
        </w:rPr>
        <w:t>w siedzibie PFRON</w:t>
      </w:r>
      <w:r w:rsidR="002D4036">
        <w:rPr>
          <w:rFonts w:asciiTheme="minorHAnsi" w:hAnsiTheme="minorHAnsi" w:cstheme="minorHAnsi"/>
          <w:color w:val="auto"/>
          <w:szCs w:val="24"/>
        </w:rPr>
        <w:t xml:space="preserve"> </w:t>
      </w:r>
      <w:r w:rsidR="002D4036" w:rsidRPr="00086D24">
        <w:rPr>
          <w:rFonts w:asciiTheme="minorHAnsi" w:hAnsiTheme="minorHAnsi" w:cstheme="minorHAnsi"/>
          <w:color w:val="auto"/>
          <w:szCs w:val="24"/>
        </w:rPr>
        <w:t xml:space="preserve">w </w:t>
      </w:r>
      <w:r w:rsidR="002D4036">
        <w:rPr>
          <w:rFonts w:asciiTheme="minorHAnsi" w:hAnsiTheme="minorHAnsi" w:cstheme="minorHAnsi"/>
          <w:color w:val="auto"/>
          <w:szCs w:val="24"/>
        </w:rPr>
        <w:t>przedziale</w:t>
      </w:r>
      <w:r w:rsidR="002D4036" w:rsidRPr="00086D24">
        <w:rPr>
          <w:rFonts w:asciiTheme="minorHAnsi" w:hAnsiTheme="minorHAnsi" w:cstheme="minorHAnsi"/>
          <w:color w:val="auto"/>
          <w:szCs w:val="24"/>
        </w:rPr>
        <w:t xml:space="preserve"> od</w:t>
      </w:r>
      <w:bookmarkEnd w:id="9"/>
      <w:r w:rsidR="002D4036" w:rsidRPr="00086D24">
        <w:rPr>
          <w:rFonts w:asciiTheme="minorHAnsi" w:hAnsiTheme="minorHAnsi" w:cstheme="minorHAnsi"/>
          <w:color w:val="auto"/>
          <w:szCs w:val="24"/>
        </w:rPr>
        <w:t xml:space="preserve"> 10,01 min</w:t>
      </w:r>
      <w:r w:rsidR="002D4036">
        <w:rPr>
          <w:rFonts w:asciiTheme="minorHAnsi" w:hAnsiTheme="minorHAnsi" w:cstheme="minorHAnsi"/>
          <w:color w:val="auto"/>
          <w:szCs w:val="24"/>
        </w:rPr>
        <w:t>ut</w:t>
      </w:r>
      <w:r w:rsidR="002D4036" w:rsidRPr="00086D24">
        <w:rPr>
          <w:rFonts w:asciiTheme="minorHAnsi" w:hAnsiTheme="minorHAnsi" w:cstheme="minorHAnsi"/>
          <w:color w:val="auto"/>
          <w:szCs w:val="24"/>
        </w:rPr>
        <w:t xml:space="preserve"> do 12 minut od wezwania.</w:t>
      </w:r>
    </w:p>
    <w:p w14:paraId="01999F76" w14:textId="77777777" w:rsidR="002D4036" w:rsidRDefault="002D4036" w:rsidP="008A754A">
      <w:pPr>
        <w:spacing w:after="0" w:line="276" w:lineRule="auto"/>
        <w:ind w:left="357" w:right="23" w:firstLine="0"/>
        <w:rPr>
          <w:rFonts w:asciiTheme="minorHAnsi" w:hAnsiTheme="minorHAnsi" w:cstheme="minorHAnsi"/>
          <w:color w:val="auto"/>
          <w:szCs w:val="24"/>
        </w:rPr>
      </w:pPr>
    </w:p>
    <w:p w14:paraId="51A695D2" w14:textId="6357C762" w:rsidR="00D94216" w:rsidRPr="00204285" w:rsidRDefault="00D94216" w:rsidP="008A754A">
      <w:pPr>
        <w:spacing w:after="0" w:line="276" w:lineRule="auto"/>
        <w:ind w:left="357" w:right="23" w:firstLine="0"/>
        <w:rPr>
          <w:rFonts w:asciiTheme="minorHAnsi" w:hAnsiTheme="minorHAnsi" w:cstheme="minorHAnsi"/>
          <w:color w:val="auto"/>
          <w:szCs w:val="24"/>
        </w:rPr>
      </w:pPr>
      <w:r w:rsidRPr="008518DC">
        <w:rPr>
          <w:rFonts w:asciiTheme="minorHAnsi" w:hAnsiTheme="minorHAnsi" w:cstheme="minorHAnsi"/>
          <w:b/>
          <w:bCs/>
          <w:color w:val="auto"/>
          <w:szCs w:val="24"/>
        </w:rPr>
        <w:t>0 punktów</w:t>
      </w:r>
      <w:r w:rsidRPr="00204285">
        <w:rPr>
          <w:rFonts w:asciiTheme="minorHAnsi" w:hAnsiTheme="minorHAnsi" w:cstheme="minorHAnsi"/>
          <w:color w:val="auto"/>
          <w:szCs w:val="24"/>
        </w:rPr>
        <w:t xml:space="preserve"> </w:t>
      </w:r>
      <w:r w:rsidR="002D4036" w:rsidRPr="00086D24">
        <w:rPr>
          <w:rFonts w:asciiTheme="minorHAnsi" w:hAnsiTheme="minorHAnsi" w:cstheme="minorHAnsi"/>
          <w:color w:val="auto"/>
          <w:szCs w:val="24"/>
        </w:rPr>
        <w:t>w powyższym kryterium otrzyma Wykonawca</w:t>
      </w:r>
      <w:r w:rsidR="002D4036">
        <w:rPr>
          <w:rFonts w:asciiTheme="minorHAnsi" w:hAnsiTheme="minorHAnsi" w:cstheme="minorHAnsi"/>
          <w:color w:val="auto"/>
          <w:szCs w:val="24"/>
        </w:rPr>
        <w:t xml:space="preserve">, który zaproponuje w ofercie podjęcie interwencji </w:t>
      </w:r>
      <w:r w:rsidR="002D4036" w:rsidRPr="00086D24">
        <w:rPr>
          <w:rFonts w:asciiTheme="minorHAnsi" w:hAnsiTheme="minorHAnsi" w:cstheme="minorHAnsi"/>
          <w:color w:val="auto"/>
          <w:szCs w:val="24"/>
        </w:rPr>
        <w:t>w siedzibie PFRON</w:t>
      </w:r>
      <w:r w:rsidR="002D4036">
        <w:rPr>
          <w:rFonts w:asciiTheme="minorHAnsi" w:hAnsiTheme="minorHAnsi" w:cstheme="minorHAnsi"/>
          <w:color w:val="auto"/>
          <w:szCs w:val="24"/>
        </w:rPr>
        <w:t xml:space="preserve"> </w:t>
      </w:r>
      <w:r w:rsidR="002D4036" w:rsidRPr="00086D24">
        <w:rPr>
          <w:rFonts w:asciiTheme="minorHAnsi" w:hAnsiTheme="minorHAnsi" w:cstheme="minorHAnsi"/>
          <w:color w:val="auto"/>
          <w:szCs w:val="24"/>
        </w:rPr>
        <w:t xml:space="preserve">w </w:t>
      </w:r>
      <w:r w:rsidR="002D4036">
        <w:rPr>
          <w:rFonts w:asciiTheme="minorHAnsi" w:hAnsiTheme="minorHAnsi" w:cstheme="minorHAnsi"/>
          <w:color w:val="auto"/>
          <w:szCs w:val="24"/>
        </w:rPr>
        <w:t>przedziale</w:t>
      </w:r>
      <w:r w:rsidR="002D4036" w:rsidRPr="00086D24">
        <w:rPr>
          <w:rFonts w:asciiTheme="minorHAnsi" w:hAnsiTheme="minorHAnsi" w:cstheme="minorHAnsi"/>
          <w:color w:val="auto"/>
          <w:szCs w:val="24"/>
        </w:rPr>
        <w:t xml:space="preserve"> od</w:t>
      </w:r>
      <w:r w:rsidR="002D4036" w:rsidRPr="00204285">
        <w:rPr>
          <w:rFonts w:asciiTheme="minorHAnsi" w:hAnsiTheme="minorHAnsi" w:cstheme="minorHAnsi"/>
          <w:color w:val="auto"/>
          <w:szCs w:val="24"/>
        </w:rPr>
        <w:t xml:space="preserve"> </w:t>
      </w:r>
      <w:r w:rsidR="00086D24">
        <w:rPr>
          <w:rFonts w:asciiTheme="minorHAnsi" w:hAnsiTheme="minorHAnsi" w:cstheme="minorHAnsi"/>
          <w:color w:val="auto"/>
          <w:szCs w:val="24"/>
        </w:rPr>
        <w:t>12</w:t>
      </w:r>
      <w:r w:rsidRPr="00204285">
        <w:rPr>
          <w:rFonts w:asciiTheme="minorHAnsi" w:hAnsiTheme="minorHAnsi" w:cstheme="minorHAnsi"/>
          <w:color w:val="auto"/>
          <w:szCs w:val="24"/>
        </w:rPr>
        <w:t>,01 min</w:t>
      </w:r>
      <w:r w:rsidR="0054212D">
        <w:rPr>
          <w:rFonts w:asciiTheme="minorHAnsi" w:hAnsiTheme="minorHAnsi" w:cstheme="minorHAnsi"/>
          <w:color w:val="auto"/>
          <w:szCs w:val="24"/>
        </w:rPr>
        <w:t>ut</w:t>
      </w:r>
      <w:r w:rsidRPr="00204285">
        <w:rPr>
          <w:rFonts w:asciiTheme="minorHAnsi" w:hAnsiTheme="minorHAnsi" w:cstheme="minorHAnsi"/>
          <w:color w:val="auto"/>
          <w:szCs w:val="24"/>
        </w:rPr>
        <w:t xml:space="preserve"> do 1</w:t>
      </w:r>
      <w:r w:rsidR="00086D24">
        <w:rPr>
          <w:rFonts w:asciiTheme="minorHAnsi" w:hAnsiTheme="minorHAnsi" w:cstheme="minorHAnsi"/>
          <w:color w:val="auto"/>
          <w:szCs w:val="24"/>
        </w:rPr>
        <w:t>5</w:t>
      </w:r>
      <w:r w:rsidRPr="00204285">
        <w:rPr>
          <w:rFonts w:asciiTheme="minorHAnsi" w:hAnsiTheme="minorHAnsi" w:cstheme="minorHAnsi"/>
          <w:color w:val="auto"/>
          <w:szCs w:val="24"/>
        </w:rPr>
        <w:t xml:space="preserve"> minut od </w:t>
      </w:r>
      <w:r w:rsidR="00086D24">
        <w:rPr>
          <w:rFonts w:asciiTheme="minorHAnsi" w:hAnsiTheme="minorHAnsi" w:cstheme="minorHAnsi"/>
          <w:color w:val="auto"/>
          <w:szCs w:val="24"/>
        </w:rPr>
        <w:t>wezwania.</w:t>
      </w:r>
    </w:p>
    <w:p w14:paraId="798575F9" w14:textId="77777777" w:rsidR="0054212D" w:rsidRDefault="0054212D" w:rsidP="008A754A">
      <w:pPr>
        <w:spacing w:after="0" w:line="276" w:lineRule="auto"/>
        <w:ind w:left="357" w:right="23" w:firstLine="0"/>
        <w:rPr>
          <w:rFonts w:asciiTheme="minorHAnsi" w:hAnsiTheme="minorHAnsi" w:cstheme="minorHAnsi"/>
          <w:color w:val="auto"/>
          <w:szCs w:val="24"/>
        </w:rPr>
      </w:pPr>
    </w:p>
    <w:p w14:paraId="5E6EAFF8" w14:textId="4343B38F" w:rsidR="00267E40" w:rsidRPr="00204285" w:rsidRDefault="002B465D" w:rsidP="008A754A">
      <w:pPr>
        <w:spacing w:after="0" w:line="276" w:lineRule="auto"/>
        <w:ind w:left="357" w:right="23" w:firstLine="0"/>
        <w:rPr>
          <w:rFonts w:asciiTheme="minorHAnsi" w:hAnsiTheme="minorHAnsi" w:cstheme="minorHAnsi"/>
          <w:color w:val="auto"/>
          <w:szCs w:val="24"/>
        </w:rPr>
      </w:pPr>
      <w:r w:rsidRPr="00204285">
        <w:rPr>
          <w:rFonts w:asciiTheme="minorHAnsi" w:hAnsiTheme="minorHAnsi" w:cstheme="minorHAnsi"/>
          <w:color w:val="auto"/>
          <w:szCs w:val="24"/>
        </w:rPr>
        <w:t xml:space="preserve">Oferta </w:t>
      </w:r>
      <w:r w:rsidR="006528E5" w:rsidRPr="00204285">
        <w:rPr>
          <w:rFonts w:asciiTheme="minorHAnsi" w:hAnsiTheme="minorHAnsi" w:cstheme="minorHAnsi"/>
          <w:color w:val="auto"/>
          <w:szCs w:val="24"/>
        </w:rPr>
        <w:t>Wykonawc</w:t>
      </w:r>
      <w:r w:rsidRPr="00204285">
        <w:rPr>
          <w:rFonts w:asciiTheme="minorHAnsi" w:hAnsiTheme="minorHAnsi" w:cstheme="minorHAnsi"/>
          <w:color w:val="auto"/>
          <w:szCs w:val="24"/>
        </w:rPr>
        <w:t>y</w:t>
      </w:r>
      <w:r w:rsidR="006528E5" w:rsidRPr="00204285">
        <w:rPr>
          <w:rFonts w:asciiTheme="minorHAnsi" w:hAnsiTheme="minorHAnsi" w:cstheme="minorHAnsi"/>
          <w:color w:val="auto"/>
          <w:szCs w:val="24"/>
        </w:rPr>
        <w:t xml:space="preserve">, który </w:t>
      </w:r>
      <w:r w:rsidR="00ED0C8F">
        <w:rPr>
          <w:rFonts w:asciiTheme="minorHAnsi" w:hAnsiTheme="minorHAnsi" w:cstheme="minorHAnsi"/>
          <w:color w:val="auto"/>
          <w:szCs w:val="24"/>
        </w:rPr>
        <w:t>zaproponuje</w:t>
      </w:r>
      <w:r w:rsidR="006528E5" w:rsidRPr="00204285">
        <w:rPr>
          <w:rFonts w:asciiTheme="minorHAnsi" w:hAnsiTheme="minorHAnsi" w:cstheme="minorHAnsi"/>
          <w:color w:val="auto"/>
          <w:szCs w:val="24"/>
        </w:rPr>
        <w:t xml:space="preserve">, że podejmie interwencję </w:t>
      </w:r>
      <w:r w:rsidRPr="00204285">
        <w:rPr>
          <w:rFonts w:asciiTheme="minorHAnsi" w:hAnsiTheme="minorHAnsi" w:cstheme="minorHAnsi"/>
          <w:color w:val="auto"/>
          <w:szCs w:val="24"/>
        </w:rPr>
        <w:t>w czasie dłuższym niż 1</w:t>
      </w:r>
      <w:r w:rsidR="00086D24">
        <w:rPr>
          <w:rFonts w:asciiTheme="minorHAnsi" w:hAnsiTheme="minorHAnsi" w:cstheme="minorHAnsi"/>
          <w:color w:val="auto"/>
          <w:szCs w:val="24"/>
        </w:rPr>
        <w:t>5</w:t>
      </w:r>
      <w:r w:rsidRPr="00204285">
        <w:rPr>
          <w:rFonts w:asciiTheme="minorHAnsi" w:hAnsiTheme="minorHAnsi" w:cstheme="minorHAnsi"/>
          <w:color w:val="auto"/>
          <w:szCs w:val="24"/>
        </w:rPr>
        <w:t xml:space="preserve"> minut od </w:t>
      </w:r>
      <w:r w:rsidR="00086D24">
        <w:rPr>
          <w:rFonts w:asciiTheme="minorHAnsi" w:hAnsiTheme="minorHAnsi" w:cstheme="minorHAnsi"/>
          <w:color w:val="auto"/>
          <w:szCs w:val="24"/>
        </w:rPr>
        <w:t>wezwania</w:t>
      </w:r>
      <w:r w:rsidRPr="00204285">
        <w:rPr>
          <w:rFonts w:asciiTheme="minorHAnsi" w:hAnsiTheme="minorHAnsi" w:cstheme="minorHAnsi"/>
          <w:color w:val="auto"/>
          <w:szCs w:val="24"/>
        </w:rPr>
        <w:t xml:space="preserve"> </w:t>
      </w:r>
      <w:r w:rsidRPr="008518DC">
        <w:rPr>
          <w:rFonts w:asciiTheme="minorHAnsi" w:hAnsiTheme="minorHAnsi" w:cstheme="minorHAnsi"/>
          <w:b/>
          <w:bCs/>
          <w:color w:val="auto"/>
          <w:szCs w:val="24"/>
        </w:rPr>
        <w:t>zostanie odrzucona</w:t>
      </w:r>
      <w:r w:rsidRPr="00204285">
        <w:rPr>
          <w:rFonts w:asciiTheme="minorHAnsi" w:hAnsiTheme="minorHAnsi" w:cstheme="minorHAnsi"/>
          <w:color w:val="auto"/>
          <w:szCs w:val="24"/>
        </w:rPr>
        <w:t>.</w:t>
      </w:r>
    </w:p>
    <w:p w14:paraId="62AEC87F" w14:textId="77777777" w:rsidR="00CF358C" w:rsidRPr="00204285" w:rsidRDefault="00CF358C" w:rsidP="008A754A">
      <w:pPr>
        <w:spacing w:after="0" w:line="276" w:lineRule="auto"/>
        <w:ind w:left="357" w:right="23" w:firstLine="0"/>
        <w:rPr>
          <w:rFonts w:asciiTheme="minorHAnsi" w:hAnsiTheme="minorHAnsi" w:cstheme="minorHAnsi"/>
          <w:color w:val="auto"/>
          <w:szCs w:val="24"/>
        </w:rPr>
      </w:pPr>
    </w:p>
    <w:p w14:paraId="57619D13" w14:textId="15EADDDE" w:rsidR="00267E40" w:rsidRPr="00204285" w:rsidRDefault="00267E40" w:rsidP="008A754A">
      <w:pPr>
        <w:spacing w:after="0" w:line="276" w:lineRule="auto"/>
        <w:ind w:left="357" w:right="23" w:firstLine="0"/>
        <w:rPr>
          <w:rFonts w:asciiTheme="minorHAnsi" w:hAnsiTheme="minorHAnsi" w:cstheme="minorHAnsi"/>
          <w:bCs/>
          <w:iCs/>
          <w:color w:val="auto"/>
          <w:szCs w:val="24"/>
        </w:rPr>
      </w:pPr>
      <w:r w:rsidRPr="00204285">
        <w:rPr>
          <w:rFonts w:asciiTheme="minorHAnsi" w:hAnsiTheme="minorHAnsi" w:cstheme="minorHAnsi"/>
          <w:bCs/>
          <w:iCs/>
          <w:color w:val="auto"/>
          <w:szCs w:val="24"/>
        </w:rPr>
        <w:t xml:space="preserve">Ostateczną ocenę punktową każdej z ocenianych ofert stanowić będzie suma liczby punktów przyznanych w ramach kryteriów: a) cena, b) </w:t>
      </w:r>
      <w:r w:rsidR="008422CC" w:rsidRPr="00204285">
        <w:rPr>
          <w:rFonts w:asciiTheme="minorHAnsi" w:hAnsiTheme="minorHAnsi" w:cstheme="minorHAnsi"/>
          <w:bCs/>
          <w:iCs/>
          <w:color w:val="auto"/>
          <w:szCs w:val="24"/>
        </w:rPr>
        <w:t>czas przyjazdu grupy interwencyjnej</w:t>
      </w:r>
      <w:r w:rsidRPr="00204285">
        <w:rPr>
          <w:rFonts w:asciiTheme="minorHAnsi" w:hAnsiTheme="minorHAnsi" w:cstheme="minorHAnsi"/>
          <w:color w:val="auto"/>
          <w:szCs w:val="24"/>
        </w:rPr>
        <w:t xml:space="preserve">, c) </w:t>
      </w:r>
    </w:p>
    <w:p w14:paraId="56D3D5E4" w14:textId="3FC2F74A" w:rsidR="00267E40" w:rsidRPr="00204285" w:rsidRDefault="00267E40" w:rsidP="008A754A">
      <w:pPr>
        <w:spacing w:after="0" w:line="276" w:lineRule="auto"/>
        <w:ind w:left="357" w:firstLine="0"/>
        <w:rPr>
          <w:rFonts w:asciiTheme="minorHAnsi" w:hAnsiTheme="minorHAnsi" w:cstheme="minorHAnsi"/>
          <w:b/>
          <w:bCs/>
          <w:i/>
          <w:iCs/>
          <w:color w:val="auto"/>
          <w:szCs w:val="24"/>
        </w:rPr>
      </w:pPr>
      <w:r w:rsidRPr="00204285">
        <w:rPr>
          <w:rFonts w:asciiTheme="minorHAnsi" w:hAnsiTheme="minorHAnsi" w:cstheme="minorHAnsi"/>
          <w:b/>
          <w:bCs/>
          <w:i/>
          <w:iCs/>
          <w:color w:val="auto"/>
          <w:szCs w:val="24"/>
        </w:rPr>
        <w:t xml:space="preserve">LP = </w:t>
      </w:r>
      <w:r w:rsidR="00CF358C" w:rsidRPr="00204285">
        <w:rPr>
          <w:rFonts w:asciiTheme="minorHAnsi" w:hAnsiTheme="minorHAnsi" w:cstheme="minorHAnsi"/>
          <w:b/>
          <w:bCs/>
          <w:i/>
          <w:iCs/>
          <w:color w:val="auto"/>
          <w:szCs w:val="24"/>
        </w:rPr>
        <w:t>C + G</w:t>
      </w:r>
    </w:p>
    <w:p w14:paraId="17C16C90" w14:textId="77777777" w:rsidR="00267E40" w:rsidRPr="00204285" w:rsidRDefault="00267E40" w:rsidP="008A754A">
      <w:pPr>
        <w:spacing w:after="0" w:line="276" w:lineRule="auto"/>
        <w:ind w:left="357" w:firstLine="0"/>
        <w:rPr>
          <w:rFonts w:asciiTheme="minorHAnsi" w:hAnsiTheme="minorHAnsi" w:cstheme="minorHAnsi"/>
          <w:bCs/>
          <w:i/>
          <w:iCs/>
          <w:color w:val="auto"/>
          <w:szCs w:val="24"/>
        </w:rPr>
      </w:pPr>
      <w:r w:rsidRPr="00204285">
        <w:rPr>
          <w:rFonts w:asciiTheme="minorHAnsi" w:hAnsiTheme="minorHAnsi" w:cstheme="minorHAnsi"/>
          <w:bCs/>
          <w:i/>
          <w:iCs/>
          <w:color w:val="auto"/>
          <w:szCs w:val="24"/>
        </w:rPr>
        <w:t xml:space="preserve">gdzie </w:t>
      </w:r>
      <w:r w:rsidRPr="00204285">
        <w:rPr>
          <w:rFonts w:asciiTheme="minorHAnsi" w:hAnsiTheme="minorHAnsi" w:cstheme="minorHAnsi"/>
          <w:b/>
          <w:i/>
          <w:iCs/>
          <w:color w:val="auto"/>
          <w:szCs w:val="24"/>
        </w:rPr>
        <w:t xml:space="preserve"> LP </w:t>
      </w:r>
      <w:r w:rsidRPr="00204285">
        <w:rPr>
          <w:rFonts w:asciiTheme="minorHAnsi" w:hAnsiTheme="minorHAnsi" w:cstheme="minorHAnsi"/>
          <w:bCs/>
          <w:i/>
          <w:iCs/>
          <w:color w:val="auto"/>
          <w:szCs w:val="24"/>
        </w:rPr>
        <w:t xml:space="preserve">- liczba punktów uzyskanych przez ofertę. </w:t>
      </w:r>
    </w:p>
    <w:p w14:paraId="73EB03CA" w14:textId="0D78673C" w:rsidR="00F46DAE" w:rsidRPr="00204285" w:rsidRDefault="00267E40" w:rsidP="008A754A">
      <w:pPr>
        <w:spacing w:after="0" w:line="276" w:lineRule="auto"/>
        <w:ind w:left="357" w:right="0" w:firstLine="0"/>
        <w:rPr>
          <w:rFonts w:asciiTheme="minorHAnsi" w:eastAsia="Times New Roman" w:hAnsiTheme="minorHAnsi" w:cstheme="minorHAnsi"/>
          <w:szCs w:val="24"/>
        </w:rPr>
      </w:pPr>
      <w:r w:rsidRPr="00204285">
        <w:rPr>
          <w:rFonts w:asciiTheme="minorHAnsi" w:hAnsiTheme="minorHAnsi" w:cstheme="minorHAnsi"/>
          <w:bCs/>
          <w:iCs/>
          <w:color w:val="auto"/>
          <w:szCs w:val="24"/>
        </w:rPr>
        <w:t xml:space="preserve">Wszystkie obliczenia dokonywane będą z dokładnością do dwóch miejsc po przecinku. </w:t>
      </w:r>
      <w:r w:rsidRPr="00204285">
        <w:rPr>
          <w:rFonts w:asciiTheme="minorHAnsi" w:hAnsiTheme="minorHAnsi" w:cstheme="minorHAnsi"/>
          <w:iCs/>
          <w:color w:val="auto"/>
          <w:szCs w:val="24"/>
        </w:rPr>
        <w:t xml:space="preserve">Najkorzystniejsza oferta może uzyskać maksimum 100 </w:t>
      </w:r>
      <w:r w:rsidRPr="00204285">
        <w:rPr>
          <w:rFonts w:asciiTheme="minorHAnsi" w:hAnsiTheme="minorHAnsi" w:cstheme="minorHAnsi"/>
          <w:iCs/>
          <w:szCs w:val="24"/>
        </w:rPr>
        <w:t>pkt</w:t>
      </w:r>
      <w:r w:rsidR="009B7536" w:rsidRPr="00204285">
        <w:rPr>
          <w:rFonts w:asciiTheme="minorHAnsi" w:eastAsia="Times New Roman" w:hAnsiTheme="minorHAnsi" w:cstheme="minorHAnsi"/>
          <w:szCs w:val="24"/>
        </w:rPr>
        <w:t xml:space="preserve"> </w:t>
      </w:r>
    </w:p>
    <w:p w14:paraId="5F1D2A95" w14:textId="77777777" w:rsidR="00267E40" w:rsidRPr="00204285" w:rsidRDefault="00267E40" w:rsidP="008A754A">
      <w:pPr>
        <w:spacing w:after="0" w:line="276" w:lineRule="auto"/>
        <w:ind w:left="956" w:right="0" w:firstLine="0"/>
        <w:rPr>
          <w:rFonts w:asciiTheme="minorHAnsi" w:hAnsiTheme="minorHAnsi" w:cstheme="minorHAnsi"/>
          <w:szCs w:val="24"/>
        </w:rPr>
      </w:pPr>
    </w:p>
    <w:p w14:paraId="287F50AF" w14:textId="531D79ED" w:rsidR="00F46DAE" w:rsidRPr="00227954" w:rsidRDefault="009B7536" w:rsidP="008A754A">
      <w:pPr>
        <w:numPr>
          <w:ilvl w:val="0"/>
          <w:numId w:val="7"/>
        </w:numPr>
        <w:spacing w:after="0" w:line="276" w:lineRule="auto"/>
        <w:ind w:right="7" w:hanging="672"/>
        <w:rPr>
          <w:rFonts w:asciiTheme="minorHAnsi" w:hAnsiTheme="minorHAnsi" w:cstheme="minorHAnsi"/>
          <w:szCs w:val="24"/>
        </w:rPr>
      </w:pPr>
      <w:r w:rsidRPr="00204285">
        <w:rPr>
          <w:rFonts w:asciiTheme="minorHAnsi" w:hAnsiTheme="minorHAnsi" w:cstheme="minorHAnsi"/>
          <w:b/>
          <w:szCs w:val="24"/>
        </w:rPr>
        <w:t xml:space="preserve">Informacje o formalnościach, jakie muszą zostać dopełnione po wyborze Oferty w celu zawarcia </w:t>
      </w:r>
      <w:r w:rsidRPr="00227954">
        <w:rPr>
          <w:rFonts w:asciiTheme="minorHAnsi" w:hAnsiTheme="minorHAnsi" w:cstheme="minorHAnsi"/>
          <w:b/>
          <w:szCs w:val="24"/>
        </w:rPr>
        <w:t xml:space="preserve">Umowy w sprawie zamówienia publicznego </w:t>
      </w:r>
    </w:p>
    <w:p w14:paraId="374723F0" w14:textId="6E4E5128" w:rsidR="00F46DAE" w:rsidRPr="00204285" w:rsidRDefault="009B7536" w:rsidP="001F61CF">
      <w:pPr>
        <w:numPr>
          <w:ilvl w:val="4"/>
          <w:numId w:val="21"/>
        </w:numPr>
        <w:spacing w:after="0" w:line="276" w:lineRule="auto"/>
        <w:ind w:right="60" w:hanging="284"/>
        <w:rPr>
          <w:rFonts w:asciiTheme="minorHAnsi" w:hAnsiTheme="minorHAnsi" w:cstheme="minorHAnsi"/>
          <w:szCs w:val="24"/>
        </w:rPr>
      </w:pPr>
      <w:r w:rsidRPr="00204285">
        <w:rPr>
          <w:rFonts w:asciiTheme="minorHAnsi" w:hAnsiTheme="minorHAnsi" w:cstheme="minorHAnsi"/>
          <w:szCs w:val="24"/>
        </w:rPr>
        <w:t xml:space="preserve">Zamawiający zawrze umowę z wybranym Wykonawcą w terminach, o których mowa w art. 308 ust. 2 </w:t>
      </w:r>
      <w:proofErr w:type="spellStart"/>
      <w:r w:rsidRPr="00204285">
        <w:rPr>
          <w:rFonts w:asciiTheme="minorHAnsi" w:hAnsiTheme="minorHAnsi" w:cstheme="minorHAnsi"/>
          <w:szCs w:val="24"/>
        </w:rPr>
        <w:t>Pzp</w:t>
      </w:r>
      <w:proofErr w:type="spellEnd"/>
      <w:r w:rsidRPr="00204285">
        <w:rPr>
          <w:rFonts w:asciiTheme="minorHAnsi" w:hAnsiTheme="minorHAnsi" w:cstheme="minorHAnsi"/>
          <w:szCs w:val="24"/>
        </w:rPr>
        <w:t xml:space="preserve">. </w:t>
      </w:r>
    </w:p>
    <w:p w14:paraId="3F3A8A46" w14:textId="77777777" w:rsidR="00F46DAE" w:rsidRPr="00204285" w:rsidRDefault="009B7536" w:rsidP="001F61CF">
      <w:pPr>
        <w:numPr>
          <w:ilvl w:val="4"/>
          <w:numId w:val="21"/>
        </w:numPr>
        <w:spacing w:after="0" w:line="276" w:lineRule="auto"/>
        <w:ind w:right="60" w:hanging="284"/>
        <w:rPr>
          <w:rFonts w:asciiTheme="minorHAnsi" w:hAnsiTheme="minorHAnsi" w:cstheme="minorHAnsi"/>
          <w:szCs w:val="24"/>
        </w:rPr>
      </w:pPr>
      <w:r w:rsidRPr="00204285">
        <w:rPr>
          <w:rFonts w:asciiTheme="minorHAnsi" w:hAnsiTheme="minorHAnsi" w:cstheme="minorHAnsi"/>
          <w:szCs w:val="24"/>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43D78256" w14:textId="23853645" w:rsidR="00F46DAE" w:rsidRPr="00204285" w:rsidRDefault="009B7536" w:rsidP="001F61CF">
      <w:pPr>
        <w:numPr>
          <w:ilvl w:val="4"/>
          <w:numId w:val="21"/>
        </w:numPr>
        <w:spacing w:after="0" w:line="276" w:lineRule="auto"/>
        <w:ind w:right="60" w:hanging="284"/>
        <w:rPr>
          <w:rFonts w:asciiTheme="minorHAnsi" w:hAnsiTheme="minorHAnsi" w:cstheme="minorHAnsi"/>
          <w:szCs w:val="24"/>
        </w:rPr>
      </w:pPr>
      <w:r w:rsidRPr="00204285">
        <w:rPr>
          <w:rFonts w:asciiTheme="minorHAnsi" w:hAnsiTheme="minorHAnsi" w:cstheme="minorHAnsi"/>
          <w:szCs w:val="24"/>
        </w:rPr>
        <w:t>Wykonawca, którego Oferta została wybrana winien wnieść zabezpieczenie należytego wykonania Umowy, o którym mowa w rozdziale X</w:t>
      </w:r>
      <w:r w:rsidR="008422CC" w:rsidRPr="00204285">
        <w:rPr>
          <w:rFonts w:asciiTheme="minorHAnsi" w:hAnsiTheme="minorHAnsi" w:cstheme="minorHAnsi"/>
          <w:szCs w:val="24"/>
        </w:rPr>
        <w:t>I</w:t>
      </w:r>
      <w:r w:rsidRPr="00204285">
        <w:rPr>
          <w:rFonts w:asciiTheme="minorHAnsi" w:hAnsiTheme="minorHAnsi" w:cstheme="minorHAnsi"/>
          <w:szCs w:val="24"/>
        </w:rPr>
        <w:t xml:space="preserve">X, jednak nie później niż w dniu zawarcia. </w:t>
      </w:r>
    </w:p>
    <w:p w14:paraId="3DAFEE17" w14:textId="77777777" w:rsidR="00F46DAE" w:rsidRPr="00204285" w:rsidRDefault="009B7536" w:rsidP="001F61CF">
      <w:pPr>
        <w:numPr>
          <w:ilvl w:val="4"/>
          <w:numId w:val="21"/>
        </w:numPr>
        <w:spacing w:after="0" w:line="276" w:lineRule="auto"/>
        <w:ind w:right="60" w:hanging="284"/>
        <w:rPr>
          <w:rFonts w:asciiTheme="minorHAnsi" w:hAnsiTheme="minorHAnsi" w:cstheme="minorHAnsi"/>
          <w:szCs w:val="24"/>
        </w:rPr>
      </w:pPr>
      <w:r w:rsidRPr="00204285">
        <w:rPr>
          <w:rFonts w:asciiTheme="minorHAnsi" w:hAnsiTheme="minorHAnsi" w:cstheme="minorHAnsi"/>
          <w:szCs w:val="24"/>
        </w:rPr>
        <w:t xml:space="preserve">Jeśli zostanie wybrana Oferta Wykonawców wspólnie ubiegających się o udzielenie zamówienia, Zamawiający może żądać przed zawarciem Umowy kopii Umowy regulującej współpracę tych Wykonawców. </w:t>
      </w:r>
    </w:p>
    <w:p w14:paraId="29CBA4F9" w14:textId="52FA5116" w:rsidR="00667219" w:rsidRPr="00667219" w:rsidRDefault="009B7536" w:rsidP="001F61CF">
      <w:pPr>
        <w:numPr>
          <w:ilvl w:val="4"/>
          <w:numId w:val="21"/>
        </w:numPr>
        <w:spacing w:after="0" w:line="276" w:lineRule="auto"/>
        <w:ind w:right="60" w:hanging="284"/>
        <w:rPr>
          <w:rFonts w:asciiTheme="minorHAnsi" w:hAnsiTheme="minorHAnsi" w:cstheme="minorHAnsi"/>
          <w:szCs w:val="24"/>
        </w:rPr>
      </w:pPr>
      <w:r w:rsidRPr="00204285">
        <w:rPr>
          <w:rFonts w:asciiTheme="minorHAnsi" w:hAnsiTheme="minorHAnsi" w:cstheme="minorHAnsi"/>
          <w:szCs w:val="24"/>
        </w:rPr>
        <w:lastRenderedPageBreak/>
        <w:t>Przed podpisaniem Umowy wybrany Wykonawca przekaże Zamawiającemu niezbędne informacje do uzupełnienia w treści Umowy (np. imię i nazwisko osoby, która będą reprezentować Wykonawcę przy podpisaniu)</w:t>
      </w:r>
      <w:r w:rsidR="001C7F81">
        <w:rPr>
          <w:rFonts w:asciiTheme="minorHAnsi" w:hAnsiTheme="minorHAnsi" w:cstheme="minorHAnsi"/>
          <w:szCs w:val="24"/>
        </w:rPr>
        <w:t xml:space="preserve"> oraz udowodni, że posiada </w:t>
      </w:r>
      <w:r w:rsidR="001C7F81" w:rsidRPr="00772DB0">
        <w:rPr>
          <w:rFonts w:asciiTheme="minorHAnsi" w:hAnsiTheme="minorHAnsi" w:cstheme="minorHAnsi"/>
          <w:color w:val="auto"/>
          <w:szCs w:val="24"/>
        </w:rPr>
        <w:t>ubezpieczeni</w:t>
      </w:r>
      <w:r w:rsidR="001C7F81">
        <w:rPr>
          <w:rFonts w:asciiTheme="minorHAnsi" w:hAnsiTheme="minorHAnsi" w:cstheme="minorHAnsi"/>
          <w:color w:val="auto"/>
          <w:szCs w:val="24"/>
        </w:rPr>
        <w:t>e</w:t>
      </w:r>
      <w:r w:rsidR="001C7F81" w:rsidRPr="00772DB0">
        <w:rPr>
          <w:rFonts w:asciiTheme="minorHAnsi" w:hAnsiTheme="minorHAnsi" w:cstheme="minorHAnsi"/>
          <w:color w:val="auto"/>
          <w:szCs w:val="24"/>
        </w:rPr>
        <w:t xml:space="preserve"> od odpowiedzialności cywilnej w zakresie prowadzonej działalności na sumę minimum 1.000.000 zł</w:t>
      </w:r>
      <w:r w:rsidRPr="00204285">
        <w:rPr>
          <w:rFonts w:asciiTheme="minorHAnsi" w:hAnsiTheme="minorHAnsi" w:cstheme="minorHAnsi"/>
          <w:szCs w:val="24"/>
        </w:rPr>
        <w:t xml:space="preserve">. </w:t>
      </w:r>
    </w:p>
    <w:p w14:paraId="3F116A7C" w14:textId="77777777" w:rsidR="00F46DAE" w:rsidRPr="00204285" w:rsidRDefault="009B7536" w:rsidP="008A754A">
      <w:pPr>
        <w:spacing w:after="0" w:line="276" w:lineRule="auto"/>
        <w:ind w:left="672" w:right="0" w:firstLine="0"/>
        <w:rPr>
          <w:rFonts w:asciiTheme="minorHAnsi" w:hAnsiTheme="minorHAnsi" w:cstheme="minorHAnsi"/>
          <w:szCs w:val="24"/>
        </w:rPr>
      </w:pPr>
      <w:r w:rsidRPr="00204285">
        <w:rPr>
          <w:rFonts w:asciiTheme="minorHAnsi" w:eastAsia="Times New Roman" w:hAnsiTheme="minorHAnsi" w:cstheme="minorHAnsi"/>
          <w:szCs w:val="24"/>
        </w:rPr>
        <w:t xml:space="preserve"> </w:t>
      </w:r>
    </w:p>
    <w:p w14:paraId="1A2EDEAE" w14:textId="77777777" w:rsidR="00F46DAE" w:rsidRPr="00204285" w:rsidRDefault="009B7536" w:rsidP="008A754A">
      <w:pPr>
        <w:numPr>
          <w:ilvl w:val="0"/>
          <w:numId w:val="7"/>
        </w:numPr>
        <w:spacing w:after="0" w:line="276" w:lineRule="auto"/>
        <w:ind w:right="7" w:hanging="672"/>
        <w:rPr>
          <w:rFonts w:asciiTheme="minorHAnsi" w:hAnsiTheme="minorHAnsi" w:cstheme="minorHAnsi"/>
          <w:szCs w:val="24"/>
        </w:rPr>
      </w:pPr>
      <w:r w:rsidRPr="00204285">
        <w:rPr>
          <w:rFonts w:asciiTheme="minorHAnsi" w:hAnsiTheme="minorHAnsi" w:cstheme="minorHAnsi"/>
          <w:b/>
          <w:szCs w:val="24"/>
        </w:rPr>
        <w:t xml:space="preserve">Projektowane postanowienia Umowy w sprawie zamówienia publicznego, które zostaną wprowadzone do Umowy </w:t>
      </w:r>
    </w:p>
    <w:p w14:paraId="13218591" w14:textId="134FE300" w:rsidR="00F46DAE" w:rsidRPr="00227954" w:rsidRDefault="009B7536" w:rsidP="001F61CF">
      <w:pPr>
        <w:numPr>
          <w:ilvl w:val="4"/>
          <w:numId w:val="20"/>
        </w:numPr>
        <w:spacing w:after="0" w:line="276" w:lineRule="auto"/>
        <w:ind w:left="714" w:right="60" w:hanging="284"/>
        <w:rPr>
          <w:rFonts w:asciiTheme="minorHAnsi" w:hAnsiTheme="minorHAnsi" w:cstheme="minorHAnsi"/>
          <w:szCs w:val="24"/>
        </w:rPr>
      </w:pPr>
      <w:r w:rsidRPr="00204285">
        <w:rPr>
          <w:rFonts w:asciiTheme="minorHAnsi" w:hAnsiTheme="minorHAnsi" w:cstheme="minorHAnsi"/>
          <w:szCs w:val="24"/>
        </w:rPr>
        <w:t>Warunki na jakich Zamawiający zawrze Umowę z Wykonawcą zostały przedstawione w Projektowanych postanowieniach Umowy, które zostaną wprowadzone do treści Umowy w sprawie zamówienia</w:t>
      </w:r>
      <w:r w:rsidRPr="00204285">
        <w:rPr>
          <w:rFonts w:asciiTheme="minorHAnsi" w:hAnsiTheme="minorHAnsi" w:cstheme="minorHAnsi"/>
          <w:b/>
          <w:szCs w:val="24"/>
        </w:rPr>
        <w:t xml:space="preserve"> </w:t>
      </w:r>
      <w:r w:rsidRPr="00204285">
        <w:rPr>
          <w:rFonts w:asciiTheme="minorHAnsi" w:hAnsiTheme="minorHAnsi" w:cstheme="minorHAnsi"/>
          <w:szCs w:val="24"/>
        </w:rPr>
        <w:t xml:space="preserve">publicznego </w:t>
      </w:r>
      <w:r w:rsidRPr="00227954">
        <w:rPr>
          <w:rFonts w:asciiTheme="minorHAnsi" w:hAnsiTheme="minorHAnsi" w:cstheme="minorHAnsi"/>
          <w:szCs w:val="24"/>
        </w:rPr>
        <w:t xml:space="preserve">(Załącznik nr </w:t>
      </w:r>
      <w:r w:rsidR="002F2F93">
        <w:rPr>
          <w:rFonts w:asciiTheme="minorHAnsi" w:hAnsiTheme="minorHAnsi" w:cstheme="minorHAnsi"/>
          <w:szCs w:val="24"/>
        </w:rPr>
        <w:t>6</w:t>
      </w:r>
      <w:r w:rsidRPr="00227954">
        <w:rPr>
          <w:rFonts w:asciiTheme="minorHAnsi" w:hAnsiTheme="minorHAnsi" w:cstheme="minorHAnsi"/>
          <w:szCs w:val="24"/>
        </w:rPr>
        <w:t xml:space="preserve"> do SWZ).  </w:t>
      </w:r>
    </w:p>
    <w:p w14:paraId="080DC2AD" w14:textId="77777777" w:rsidR="00F46DAE" w:rsidRPr="00204285" w:rsidRDefault="009B7536" w:rsidP="001F61CF">
      <w:pPr>
        <w:numPr>
          <w:ilvl w:val="4"/>
          <w:numId w:val="20"/>
        </w:numPr>
        <w:spacing w:after="0" w:line="276" w:lineRule="auto"/>
        <w:ind w:left="714" w:right="60" w:hanging="284"/>
        <w:rPr>
          <w:rFonts w:asciiTheme="minorHAnsi" w:hAnsiTheme="minorHAnsi" w:cstheme="minorHAnsi"/>
          <w:szCs w:val="24"/>
        </w:rPr>
      </w:pPr>
      <w:r w:rsidRPr="00204285">
        <w:rPr>
          <w:rFonts w:asciiTheme="minorHAnsi" w:hAnsiTheme="minorHAnsi" w:cstheme="minorHAnsi"/>
          <w:szCs w:val="24"/>
        </w:rPr>
        <w:t xml:space="preserve">Zakres świadczenia Wykonawcy wynikający z Umowy jest tożsamy z jego zobowiązaniem zawartym  w Ofercie. </w:t>
      </w:r>
    </w:p>
    <w:p w14:paraId="12F226C4" w14:textId="77777777" w:rsidR="00F46DAE" w:rsidRPr="00204285" w:rsidRDefault="009B7536" w:rsidP="001F61CF">
      <w:pPr>
        <w:numPr>
          <w:ilvl w:val="4"/>
          <w:numId w:val="20"/>
        </w:numPr>
        <w:spacing w:after="0" w:line="276" w:lineRule="auto"/>
        <w:ind w:left="714" w:right="60" w:hanging="284"/>
        <w:rPr>
          <w:rFonts w:asciiTheme="minorHAnsi" w:hAnsiTheme="minorHAnsi" w:cstheme="minorHAnsi"/>
          <w:szCs w:val="24"/>
        </w:rPr>
      </w:pPr>
      <w:r w:rsidRPr="00204285">
        <w:rPr>
          <w:rFonts w:asciiTheme="minorHAnsi" w:hAnsiTheme="minorHAnsi" w:cstheme="minorHAnsi"/>
          <w:szCs w:val="24"/>
        </w:rPr>
        <w:t xml:space="preserve">Zmiana Umowy podlega unieważnieniu, jeżeli została dokonana z naruszeniem art. 454 i art. 455 </w:t>
      </w:r>
      <w:proofErr w:type="spellStart"/>
      <w:r w:rsidRPr="00204285">
        <w:rPr>
          <w:rFonts w:asciiTheme="minorHAnsi" w:hAnsiTheme="minorHAnsi" w:cstheme="minorHAnsi"/>
          <w:szCs w:val="24"/>
        </w:rPr>
        <w:t>Pzp</w:t>
      </w:r>
      <w:proofErr w:type="spellEnd"/>
      <w:r w:rsidRPr="00204285">
        <w:rPr>
          <w:rFonts w:asciiTheme="minorHAnsi" w:hAnsiTheme="minorHAnsi" w:cstheme="minorHAnsi"/>
          <w:szCs w:val="24"/>
        </w:rPr>
        <w:t xml:space="preserve">. </w:t>
      </w:r>
    </w:p>
    <w:p w14:paraId="6EC5DE5B" w14:textId="77777777" w:rsidR="00F46DAE" w:rsidRPr="00204285" w:rsidRDefault="009B7536" w:rsidP="001F61CF">
      <w:pPr>
        <w:numPr>
          <w:ilvl w:val="0"/>
          <w:numId w:val="44"/>
        </w:numPr>
        <w:tabs>
          <w:tab w:val="left" w:pos="993"/>
        </w:tabs>
        <w:spacing w:after="0" w:line="276" w:lineRule="auto"/>
        <w:ind w:left="714" w:right="30" w:hanging="288"/>
        <w:rPr>
          <w:rFonts w:asciiTheme="minorHAnsi" w:hAnsiTheme="minorHAnsi" w:cstheme="minorHAnsi"/>
          <w:szCs w:val="24"/>
        </w:rPr>
      </w:pPr>
      <w:r w:rsidRPr="00204285">
        <w:rPr>
          <w:rFonts w:asciiTheme="minorHAnsi" w:hAnsiTheme="minorHAnsi" w:cstheme="minorHAnsi"/>
          <w:szCs w:val="24"/>
        </w:rPr>
        <w:t>Zamawiający przewiduje możliwość zmiany zawartej Umowy w stosunku do treści wybranej oferty w</w:t>
      </w:r>
      <w:r w:rsidR="002D40D8" w:rsidRPr="00204285">
        <w:rPr>
          <w:rFonts w:asciiTheme="minorHAnsi" w:hAnsiTheme="minorHAnsi" w:cstheme="minorHAnsi"/>
          <w:szCs w:val="24"/>
        </w:rPr>
        <w:t> </w:t>
      </w:r>
      <w:r w:rsidRPr="00204285">
        <w:rPr>
          <w:rFonts w:asciiTheme="minorHAnsi" w:hAnsiTheme="minorHAnsi" w:cstheme="minorHAnsi"/>
          <w:szCs w:val="24"/>
        </w:rPr>
        <w:t xml:space="preserve">zakresie wskazanym w Projektowanych postanowieniach Umowy. </w:t>
      </w:r>
    </w:p>
    <w:p w14:paraId="37F028E5" w14:textId="77777777" w:rsidR="00F46DAE" w:rsidRPr="00204285" w:rsidRDefault="009B7536" w:rsidP="001F61CF">
      <w:pPr>
        <w:numPr>
          <w:ilvl w:val="0"/>
          <w:numId w:val="44"/>
        </w:numPr>
        <w:tabs>
          <w:tab w:val="left" w:pos="993"/>
        </w:tabs>
        <w:spacing w:after="0" w:line="276" w:lineRule="auto"/>
        <w:ind w:left="714" w:right="30" w:hanging="288"/>
        <w:rPr>
          <w:rFonts w:asciiTheme="minorHAnsi" w:hAnsiTheme="minorHAnsi" w:cstheme="minorHAnsi"/>
          <w:szCs w:val="24"/>
        </w:rPr>
      </w:pPr>
      <w:r w:rsidRPr="00204285">
        <w:rPr>
          <w:rFonts w:asciiTheme="minorHAnsi" w:hAnsiTheme="minorHAnsi" w:cstheme="minorHAnsi"/>
          <w:szCs w:val="24"/>
        </w:rPr>
        <w:t xml:space="preserve">Dokonanie zmian Umowy wymaga podpisania aneksu do Umowy.  </w:t>
      </w:r>
    </w:p>
    <w:p w14:paraId="135D98F5" w14:textId="77777777" w:rsidR="00F46DAE" w:rsidRPr="00204285" w:rsidRDefault="009B7536" w:rsidP="008A754A">
      <w:pPr>
        <w:spacing w:after="0" w:line="276" w:lineRule="auto"/>
        <w:ind w:left="714" w:right="0" w:hanging="357"/>
        <w:rPr>
          <w:rFonts w:asciiTheme="minorHAnsi" w:hAnsiTheme="minorHAnsi" w:cstheme="minorHAnsi"/>
          <w:szCs w:val="24"/>
        </w:rPr>
      </w:pPr>
      <w:r w:rsidRPr="00204285">
        <w:rPr>
          <w:rFonts w:asciiTheme="minorHAnsi" w:hAnsiTheme="minorHAnsi" w:cstheme="minorHAnsi"/>
          <w:b/>
          <w:szCs w:val="24"/>
        </w:rPr>
        <w:t xml:space="preserve"> </w:t>
      </w:r>
    </w:p>
    <w:p w14:paraId="08C1B896" w14:textId="77777777" w:rsidR="00F46DAE" w:rsidRPr="00204285" w:rsidRDefault="009B7536" w:rsidP="008A754A">
      <w:pPr>
        <w:numPr>
          <w:ilvl w:val="0"/>
          <w:numId w:val="7"/>
        </w:numPr>
        <w:spacing w:after="0" w:line="276" w:lineRule="auto"/>
        <w:ind w:right="7" w:hanging="672"/>
        <w:rPr>
          <w:rFonts w:asciiTheme="minorHAnsi" w:hAnsiTheme="minorHAnsi" w:cstheme="minorHAnsi"/>
          <w:szCs w:val="24"/>
        </w:rPr>
      </w:pPr>
      <w:r w:rsidRPr="00204285">
        <w:rPr>
          <w:rFonts w:asciiTheme="minorHAnsi" w:hAnsiTheme="minorHAnsi" w:cstheme="minorHAnsi"/>
          <w:b/>
          <w:szCs w:val="24"/>
        </w:rPr>
        <w:t xml:space="preserve">Pouczenie o środkach ochrony prawnej przysługujących Wykonawcy.  </w:t>
      </w:r>
    </w:p>
    <w:p w14:paraId="38F01DAF" w14:textId="77777777" w:rsidR="00667219" w:rsidRDefault="00667219" w:rsidP="001F61CF">
      <w:pPr>
        <w:pStyle w:val="Akapitzlist"/>
        <w:numPr>
          <w:ilvl w:val="0"/>
          <w:numId w:val="105"/>
        </w:numPr>
        <w:suppressAutoHyphens/>
        <w:spacing w:before="120" w:after="120" w:line="240" w:lineRule="auto"/>
        <w:ind w:left="709" w:right="0" w:hanging="283"/>
        <w:contextualSpacing w:val="0"/>
        <w:rPr>
          <w:rFonts w:asciiTheme="minorHAnsi" w:eastAsia="Times New Roman" w:hAnsiTheme="minorHAnsi" w:cstheme="minorHAnsi"/>
          <w:color w:val="auto"/>
        </w:rPr>
      </w:pPr>
      <w:r>
        <w:t>Środki ochrony prawnej przysługują Wykonawcy oraz innemu podmiotowi, jeżeli ma lub miał interes w uzyskaniu zamówienia oraz poniósł lub może ponieść szkodę w wyniku naruszenia przez Zamawiającego przepisów ustawy.</w:t>
      </w:r>
    </w:p>
    <w:p w14:paraId="6EAFA660" w14:textId="77777777" w:rsidR="00667219" w:rsidRDefault="00667219" w:rsidP="001F61CF">
      <w:pPr>
        <w:pStyle w:val="Akapitzlist"/>
        <w:numPr>
          <w:ilvl w:val="0"/>
          <w:numId w:val="105"/>
        </w:numPr>
        <w:suppressAutoHyphens/>
        <w:spacing w:before="120" w:after="120" w:line="240" w:lineRule="auto"/>
        <w:ind w:left="709" w:right="0" w:hanging="283"/>
        <w:contextualSpacing w:val="0"/>
      </w:pPr>
      <w: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38EAEFA" w14:textId="77777777" w:rsidR="00667219" w:rsidRDefault="00667219" w:rsidP="001F61CF">
      <w:pPr>
        <w:pStyle w:val="Akapitzlist"/>
        <w:numPr>
          <w:ilvl w:val="0"/>
          <w:numId w:val="105"/>
        </w:numPr>
        <w:suppressAutoHyphens/>
        <w:spacing w:before="120" w:after="120" w:line="240" w:lineRule="auto"/>
        <w:ind w:left="709" w:right="0" w:hanging="283"/>
        <w:contextualSpacing w:val="0"/>
      </w:pPr>
      <w:r>
        <w:t>Odwołanie przysługuje na:</w:t>
      </w:r>
    </w:p>
    <w:p w14:paraId="73DBA1A1" w14:textId="28AD204E" w:rsidR="00667219" w:rsidRDefault="00B670F3" w:rsidP="002D53A1">
      <w:pPr>
        <w:ind w:left="709" w:right="48" w:firstLine="0"/>
      </w:pPr>
      <w:r>
        <w:t xml:space="preserve">- </w:t>
      </w:r>
      <w:r w:rsidR="00667219">
        <w:t>niezgodną z przepisami ustawy czynność Zamawiającego, podjętą w postępowaniu o udzielenie zamówienia, o zawarcie umowy ramowej, dynamicznym systemie zakupów, systemie kwalifikowania Wykonawców lub konkursie, w tym na projektowane postanowienie umowy;</w:t>
      </w:r>
    </w:p>
    <w:p w14:paraId="4BD4A482" w14:textId="359DCDD3" w:rsidR="00667219" w:rsidRDefault="00B670F3" w:rsidP="002D53A1">
      <w:pPr>
        <w:ind w:left="709" w:right="48" w:firstLine="0"/>
      </w:pPr>
      <w:r>
        <w:t xml:space="preserve">- </w:t>
      </w:r>
      <w:r w:rsidR="00667219">
        <w:t>zaniechanie czynności w postępowaniu o udzielenie zamówienia, o zawarcie umowy ramowej, dynamicznym systemie zakupów, systemie kwalifikowania Wykonawców lub konkursie, do której Zamawiający był obowiązany na podstawie ustawy.</w:t>
      </w:r>
    </w:p>
    <w:p w14:paraId="37B7F55B" w14:textId="77777777" w:rsidR="00667219" w:rsidRDefault="00667219" w:rsidP="001F61CF">
      <w:pPr>
        <w:pStyle w:val="Akapitzlist"/>
        <w:numPr>
          <w:ilvl w:val="0"/>
          <w:numId w:val="105"/>
        </w:numPr>
        <w:suppressAutoHyphens/>
        <w:spacing w:before="120" w:after="120" w:line="240" w:lineRule="auto"/>
        <w:ind w:left="709" w:right="0" w:hanging="283"/>
        <w:contextualSpacing w:val="0"/>
      </w:pPr>
      <w:r>
        <w:t>Odwołanie wnosi się do Prezesa Krajowej Izby Odwoławczej, zwanej dalej „Izbą”.</w:t>
      </w:r>
    </w:p>
    <w:p w14:paraId="274C6DA4" w14:textId="77777777" w:rsidR="00667219" w:rsidRDefault="00667219" w:rsidP="001F61CF">
      <w:pPr>
        <w:pStyle w:val="Akapitzlist"/>
        <w:numPr>
          <w:ilvl w:val="0"/>
          <w:numId w:val="105"/>
        </w:numPr>
        <w:suppressAutoHyphens/>
        <w:spacing w:before="120" w:after="120" w:line="240" w:lineRule="auto"/>
        <w:ind w:left="709" w:right="0" w:hanging="283"/>
        <w:contextualSpacing w:val="0"/>
      </w:pPr>
      <w: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A16EE4A" w14:textId="77777777" w:rsidR="00667219" w:rsidRDefault="00667219" w:rsidP="001F61CF">
      <w:pPr>
        <w:pStyle w:val="Akapitzlist"/>
        <w:numPr>
          <w:ilvl w:val="0"/>
          <w:numId w:val="105"/>
        </w:numPr>
        <w:suppressAutoHyphens/>
        <w:spacing w:before="120" w:after="120" w:line="240" w:lineRule="auto"/>
        <w:ind w:left="709" w:right="0" w:hanging="283"/>
        <w:contextualSpacing w:val="0"/>
      </w:pPr>
      <w:r>
        <w:lastRenderedPageBreak/>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CC07230" w14:textId="77777777" w:rsidR="00667219" w:rsidRDefault="00667219" w:rsidP="001F61CF">
      <w:pPr>
        <w:pStyle w:val="Akapitzlist"/>
        <w:numPr>
          <w:ilvl w:val="0"/>
          <w:numId w:val="105"/>
        </w:numPr>
        <w:suppressAutoHyphens/>
        <w:spacing w:before="120" w:after="120" w:line="240" w:lineRule="auto"/>
        <w:ind w:left="709" w:right="0" w:hanging="283"/>
        <w:contextualSpacing w:val="0"/>
      </w:pPr>
      <w:r>
        <w:t>Zgodnie z art. 515 ustawy, odwołanie wnosi się w przypadku zamówień, których wartość jest mniejsza niż progi unijne, w terminie :</w:t>
      </w:r>
    </w:p>
    <w:p w14:paraId="1DE96518" w14:textId="77777777" w:rsidR="00667219" w:rsidRDefault="00667219" w:rsidP="001F61CF">
      <w:pPr>
        <w:pStyle w:val="Akapitzlist"/>
        <w:numPr>
          <w:ilvl w:val="1"/>
          <w:numId w:val="105"/>
        </w:numPr>
        <w:suppressAutoHyphens/>
        <w:spacing w:before="120" w:after="120" w:line="240" w:lineRule="auto"/>
        <w:ind w:left="709" w:right="0" w:firstLine="0"/>
        <w:contextualSpacing w:val="0"/>
      </w:pPr>
      <w:r>
        <w:t>5 dni od dnia przekazania informacji o czynności Zamawiającego stanowiącej podstawę jego wniesienia, jeżeli informacja została przekazana przy użyciu środków komunikacji elektronicznej,</w:t>
      </w:r>
    </w:p>
    <w:p w14:paraId="1DD81267" w14:textId="77777777" w:rsidR="00667219" w:rsidRDefault="00667219" w:rsidP="001F61CF">
      <w:pPr>
        <w:pStyle w:val="Akapitzlist"/>
        <w:numPr>
          <w:ilvl w:val="1"/>
          <w:numId w:val="105"/>
        </w:numPr>
        <w:suppressAutoHyphens/>
        <w:spacing w:before="120" w:after="120" w:line="240" w:lineRule="auto"/>
        <w:ind w:left="709" w:right="0" w:firstLine="0"/>
        <w:contextualSpacing w:val="0"/>
      </w:pPr>
      <w:r>
        <w:t>10 dni od dnia przekazania informacji o czynności Zamawiającego stanowiącej podstawę jego wniesienia, jeżeli informacja została przekazana w sposób inny niż określony w ppkt 7.1.</w:t>
      </w:r>
    </w:p>
    <w:p w14:paraId="0546B43E" w14:textId="77777777" w:rsidR="00667219" w:rsidRDefault="00667219" w:rsidP="001F61CF">
      <w:pPr>
        <w:pStyle w:val="Akapitzlist"/>
        <w:numPr>
          <w:ilvl w:val="0"/>
          <w:numId w:val="105"/>
        </w:numPr>
        <w:suppressAutoHyphens/>
        <w:spacing w:before="120" w:after="120" w:line="240" w:lineRule="auto"/>
        <w:ind w:left="709" w:right="0" w:hanging="283"/>
        <w:contextualSpacing w:val="0"/>
      </w:pPr>
      <w: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047D5231" w14:textId="77777777" w:rsidR="00667219" w:rsidRDefault="00667219" w:rsidP="001F61CF">
      <w:pPr>
        <w:pStyle w:val="Akapitzlist"/>
        <w:numPr>
          <w:ilvl w:val="0"/>
          <w:numId w:val="105"/>
        </w:numPr>
        <w:suppressAutoHyphens/>
        <w:spacing w:before="120" w:after="120" w:line="240" w:lineRule="auto"/>
        <w:ind w:left="709" w:right="0" w:hanging="283"/>
        <w:contextualSpacing w:val="0"/>
      </w:pPr>
      <w:r>
        <w:t>Odwołanie w przypadkach innych niż określone w pkt. 7 i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56C6E6F5" w14:textId="77777777" w:rsidR="00667219" w:rsidRDefault="00667219" w:rsidP="001F61CF">
      <w:pPr>
        <w:pStyle w:val="Akapitzlist"/>
        <w:numPr>
          <w:ilvl w:val="0"/>
          <w:numId w:val="105"/>
        </w:numPr>
        <w:suppressAutoHyphens/>
        <w:spacing w:before="120" w:after="120" w:line="240" w:lineRule="auto"/>
        <w:ind w:left="709" w:right="0" w:hanging="283"/>
        <w:contextualSpacing w:val="0"/>
      </w:pPr>
      <w: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279737F2" w14:textId="77777777" w:rsidR="00667219" w:rsidRDefault="00667219" w:rsidP="001F61CF">
      <w:pPr>
        <w:pStyle w:val="Akapitzlist"/>
        <w:numPr>
          <w:ilvl w:val="1"/>
          <w:numId w:val="105"/>
        </w:numPr>
        <w:suppressAutoHyphens/>
        <w:spacing w:before="120" w:after="120" w:line="240" w:lineRule="auto"/>
        <w:ind w:left="1560" w:right="0" w:hanging="709"/>
        <w:contextualSpacing w:val="0"/>
      </w:pPr>
      <w:r>
        <w:t>15 dni od dnia zamieszczenia w Biuletynie Zamówień Publicznych ogłoszenia o wyniku postępowania;</w:t>
      </w:r>
    </w:p>
    <w:p w14:paraId="6F4A0AD0" w14:textId="77777777" w:rsidR="00667219" w:rsidRDefault="00667219" w:rsidP="001F61CF">
      <w:pPr>
        <w:pStyle w:val="Akapitzlist"/>
        <w:numPr>
          <w:ilvl w:val="1"/>
          <w:numId w:val="105"/>
        </w:numPr>
        <w:suppressAutoHyphens/>
        <w:spacing w:before="120" w:after="120" w:line="240" w:lineRule="auto"/>
        <w:ind w:left="1560" w:right="0" w:hanging="709"/>
        <w:contextualSpacing w:val="0"/>
      </w:pPr>
      <w:r>
        <w:t>miesiąca od dnia zawarcia Umowy, jeżeli Zamawiający nie zamieścił w Biuletynie Zamówień Publicznych ogłoszenia o wyniku postępowania.</w:t>
      </w:r>
    </w:p>
    <w:p w14:paraId="068DCDD8" w14:textId="77777777" w:rsidR="00667219" w:rsidRDefault="00667219" w:rsidP="001F61CF">
      <w:pPr>
        <w:pStyle w:val="Akapitzlist"/>
        <w:numPr>
          <w:ilvl w:val="0"/>
          <w:numId w:val="105"/>
        </w:numPr>
        <w:suppressAutoHyphens/>
        <w:spacing w:before="120" w:after="120" w:line="240" w:lineRule="auto"/>
        <w:ind w:left="709" w:right="0" w:hanging="397"/>
        <w:contextualSpacing w:val="0"/>
      </w:pPr>
      <w: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091E89C0" w14:textId="77777777" w:rsidR="00667219" w:rsidRDefault="00667219" w:rsidP="001F61CF">
      <w:pPr>
        <w:pStyle w:val="Akapitzlist"/>
        <w:numPr>
          <w:ilvl w:val="0"/>
          <w:numId w:val="105"/>
        </w:numPr>
        <w:suppressAutoHyphens/>
        <w:spacing w:before="120" w:after="120" w:line="240" w:lineRule="auto"/>
        <w:ind w:left="709" w:right="0" w:hanging="397"/>
        <w:contextualSpacing w:val="0"/>
      </w:pPr>
      <w: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t>
      </w:r>
      <w:r>
        <w:br/>
        <w:t>w rozumieniu ustawy z dnia 23 listopada 2012 r. – Prawo pocztowe jest równoznaczne z jej wniesieniem.</w:t>
      </w:r>
    </w:p>
    <w:p w14:paraId="739739A7" w14:textId="77777777" w:rsidR="00667219" w:rsidRDefault="00667219" w:rsidP="001F61CF">
      <w:pPr>
        <w:pStyle w:val="Akapitzlist"/>
        <w:numPr>
          <w:ilvl w:val="0"/>
          <w:numId w:val="105"/>
        </w:numPr>
        <w:suppressAutoHyphens/>
        <w:spacing w:before="120" w:after="120" w:line="240" w:lineRule="auto"/>
        <w:ind w:left="709" w:right="0" w:hanging="397"/>
        <w:contextualSpacing w:val="0"/>
      </w:pPr>
      <w:r>
        <w:t>Od wyroku sądu lub postanowienia kończącego postępowanie w sprawie przysługuje skarga kasacyjna do Sądu Najwyższego.</w:t>
      </w:r>
    </w:p>
    <w:p w14:paraId="248EB257" w14:textId="77777777" w:rsidR="00F46DAE" w:rsidRPr="00204285" w:rsidRDefault="009B7536" w:rsidP="002D53A1">
      <w:pPr>
        <w:spacing w:after="0" w:line="276" w:lineRule="auto"/>
        <w:ind w:left="670" w:right="0" w:hanging="397"/>
        <w:rPr>
          <w:rFonts w:asciiTheme="minorHAnsi" w:hAnsiTheme="minorHAnsi" w:cstheme="minorHAnsi"/>
          <w:szCs w:val="24"/>
        </w:rPr>
      </w:pPr>
      <w:r w:rsidRPr="00204285">
        <w:rPr>
          <w:rFonts w:asciiTheme="minorHAnsi" w:hAnsiTheme="minorHAnsi" w:cstheme="minorHAnsi"/>
          <w:b/>
          <w:szCs w:val="24"/>
        </w:rPr>
        <w:t xml:space="preserve"> </w:t>
      </w:r>
    </w:p>
    <w:p w14:paraId="115C6BE1" w14:textId="77777777" w:rsidR="00F46DAE" w:rsidRPr="00204285" w:rsidRDefault="009B7536" w:rsidP="008A754A">
      <w:pPr>
        <w:keepNext/>
        <w:numPr>
          <w:ilvl w:val="0"/>
          <w:numId w:val="7"/>
        </w:numPr>
        <w:spacing w:after="0" w:line="276" w:lineRule="auto"/>
        <w:ind w:right="7" w:hanging="672"/>
        <w:rPr>
          <w:rFonts w:asciiTheme="minorHAnsi" w:hAnsiTheme="minorHAnsi" w:cstheme="minorHAnsi"/>
          <w:szCs w:val="24"/>
        </w:rPr>
      </w:pPr>
      <w:r w:rsidRPr="00204285">
        <w:rPr>
          <w:rFonts w:asciiTheme="minorHAnsi" w:hAnsiTheme="minorHAnsi" w:cstheme="minorHAnsi"/>
          <w:b/>
          <w:szCs w:val="24"/>
        </w:rPr>
        <w:lastRenderedPageBreak/>
        <w:t xml:space="preserve">Wymagania dotyczące Wadium </w:t>
      </w:r>
    </w:p>
    <w:p w14:paraId="21A35A07" w14:textId="152335A7" w:rsidR="00F46DAE" w:rsidRPr="00204285" w:rsidRDefault="009B7536" w:rsidP="001F61CF">
      <w:pPr>
        <w:keepNext/>
        <w:numPr>
          <w:ilvl w:val="4"/>
          <w:numId w:val="18"/>
        </w:numPr>
        <w:spacing w:after="0" w:line="276" w:lineRule="auto"/>
        <w:ind w:right="60" w:hanging="284"/>
        <w:rPr>
          <w:rFonts w:asciiTheme="minorHAnsi" w:hAnsiTheme="minorHAnsi" w:cstheme="minorHAnsi"/>
          <w:szCs w:val="24"/>
        </w:rPr>
      </w:pPr>
      <w:r w:rsidRPr="00204285">
        <w:rPr>
          <w:rFonts w:asciiTheme="minorHAnsi" w:hAnsiTheme="minorHAnsi" w:cstheme="minorHAnsi"/>
          <w:szCs w:val="24"/>
        </w:rPr>
        <w:t xml:space="preserve">Wykonawca zobowiązany jest wnieść wadium w wysokości </w:t>
      </w:r>
      <w:r w:rsidR="000A636D">
        <w:rPr>
          <w:rFonts w:asciiTheme="minorHAnsi" w:hAnsiTheme="minorHAnsi" w:cstheme="minorHAnsi"/>
          <w:szCs w:val="24"/>
        </w:rPr>
        <w:t>4</w:t>
      </w:r>
      <w:r w:rsidRPr="00204285">
        <w:rPr>
          <w:rFonts w:asciiTheme="minorHAnsi" w:hAnsiTheme="minorHAnsi" w:cstheme="minorHAnsi"/>
          <w:szCs w:val="24"/>
        </w:rPr>
        <w:t>0 000,00 zł. (słownie:</w:t>
      </w:r>
      <w:r w:rsidR="000A636D">
        <w:rPr>
          <w:rFonts w:asciiTheme="minorHAnsi" w:hAnsiTheme="minorHAnsi" w:cstheme="minorHAnsi"/>
          <w:szCs w:val="24"/>
        </w:rPr>
        <w:t xml:space="preserve"> czterdzieści</w:t>
      </w:r>
      <w:r w:rsidRPr="00204285">
        <w:rPr>
          <w:rFonts w:asciiTheme="minorHAnsi" w:hAnsiTheme="minorHAnsi" w:cstheme="minorHAnsi"/>
          <w:szCs w:val="24"/>
        </w:rPr>
        <w:t xml:space="preserve"> tysięcy złotych 0/100) przed upływem terminu składania ofert. </w:t>
      </w:r>
    </w:p>
    <w:p w14:paraId="12C1765E" w14:textId="77777777" w:rsidR="00F46DAE" w:rsidRPr="00204285" w:rsidRDefault="009B7536" w:rsidP="001F61CF">
      <w:pPr>
        <w:numPr>
          <w:ilvl w:val="4"/>
          <w:numId w:val="18"/>
        </w:numPr>
        <w:spacing w:after="0" w:line="276" w:lineRule="auto"/>
        <w:ind w:right="60" w:hanging="284"/>
        <w:rPr>
          <w:rFonts w:asciiTheme="minorHAnsi" w:hAnsiTheme="minorHAnsi" w:cstheme="minorHAnsi"/>
          <w:szCs w:val="24"/>
        </w:rPr>
      </w:pPr>
      <w:r w:rsidRPr="00204285">
        <w:rPr>
          <w:rFonts w:asciiTheme="minorHAnsi" w:hAnsiTheme="minorHAnsi" w:cstheme="minorHAnsi"/>
          <w:szCs w:val="24"/>
        </w:rPr>
        <w:t xml:space="preserve">Wadium może być wnoszone w jednej lub kilku następujących formach: </w:t>
      </w:r>
    </w:p>
    <w:p w14:paraId="22E6B3FD" w14:textId="1699E7BC" w:rsidR="00F46DAE" w:rsidRPr="00204285" w:rsidRDefault="009B7536" w:rsidP="001F61CF">
      <w:pPr>
        <w:numPr>
          <w:ilvl w:val="1"/>
          <w:numId w:val="19"/>
        </w:numPr>
        <w:spacing w:after="0" w:line="276" w:lineRule="auto"/>
        <w:ind w:right="181" w:hanging="425"/>
        <w:rPr>
          <w:rFonts w:asciiTheme="minorHAnsi" w:hAnsiTheme="minorHAnsi" w:cstheme="minorHAnsi"/>
          <w:szCs w:val="24"/>
        </w:rPr>
      </w:pPr>
      <w:r w:rsidRPr="00204285">
        <w:rPr>
          <w:rFonts w:asciiTheme="minorHAnsi" w:hAnsiTheme="minorHAnsi" w:cstheme="minorHAnsi"/>
          <w:szCs w:val="24"/>
        </w:rPr>
        <w:t xml:space="preserve">w pieniądzu (przelewem na rachunek bankowy: </w:t>
      </w:r>
      <w:r w:rsidRPr="00204285">
        <w:rPr>
          <w:rFonts w:asciiTheme="minorHAnsi" w:hAnsiTheme="minorHAnsi" w:cstheme="minorHAnsi"/>
          <w:b/>
          <w:szCs w:val="24"/>
        </w:rPr>
        <w:t>BGK I O/Warszawa 43 1130 1017 0019 9361 9020 0261</w:t>
      </w:r>
      <w:r w:rsidRPr="00204285">
        <w:rPr>
          <w:rFonts w:asciiTheme="minorHAnsi" w:hAnsiTheme="minorHAnsi" w:cstheme="minorHAnsi"/>
          <w:szCs w:val="24"/>
        </w:rPr>
        <w:t xml:space="preserve"> z dopiskiem: „</w:t>
      </w:r>
      <w:r w:rsidR="00762B38" w:rsidRPr="00204285">
        <w:rPr>
          <w:rFonts w:asciiTheme="minorHAnsi" w:hAnsiTheme="minorHAnsi" w:cstheme="minorHAnsi"/>
          <w:szCs w:val="24"/>
        </w:rPr>
        <w:t>Usług</w:t>
      </w:r>
      <w:r w:rsidR="0065008A">
        <w:rPr>
          <w:rFonts w:asciiTheme="minorHAnsi" w:hAnsiTheme="minorHAnsi" w:cstheme="minorHAnsi"/>
          <w:szCs w:val="24"/>
        </w:rPr>
        <w:t>i</w:t>
      </w:r>
      <w:r w:rsidR="00AA5372">
        <w:rPr>
          <w:rFonts w:asciiTheme="minorHAnsi" w:hAnsiTheme="minorHAnsi" w:cstheme="minorHAnsi"/>
          <w:szCs w:val="24"/>
        </w:rPr>
        <w:t xml:space="preserve"> </w:t>
      </w:r>
      <w:r w:rsidR="00AA5372" w:rsidRPr="00A75C0B">
        <w:rPr>
          <w:szCs w:val="24"/>
        </w:rPr>
        <w:t>ochrony fizycznej osób i mienia w siedzibach PFRON</w:t>
      </w:r>
      <w:r w:rsidR="001B0067" w:rsidRPr="00204285">
        <w:rPr>
          <w:rFonts w:asciiTheme="minorHAnsi" w:hAnsiTheme="minorHAnsi" w:cstheme="minorHAnsi"/>
          <w:szCs w:val="24"/>
        </w:rPr>
        <w:t>”</w:t>
      </w:r>
      <w:r w:rsidRPr="00204285">
        <w:rPr>
          <w:rFonts w:asciiTheme="minorHAnsi" w:hAnsiTheme="minorHAnsi" w:cstheme="minorHAnsi"/>
          <w:szCs w:val="24"/>
        </w:rPr>
        <w:t xml:space="preserve">. </w:t>
      </w:r>
    </w:p>
    <w:p w14:paraId="0793C176" w14:textId="77777777" w:rsidR="00F46DAE" w:rsidRPr="00204285" w:rsidRDefault="009B7536" w:rsidP="001F61CF">
      <w:pPr>
        <w:numPr>
          <w:ilvl w:val="1"/>
          <w:numId w:val="19"/>
        </w:numPr>
        <w:spacing w:after="0" w:line="276" w:lineRule="auto"/>
        <w:ind w:right="181" w:hanging="425"/>
        <w:rPr>
          <w:rFonts w:asciiTheme="minorHAnsi" w:hAnsiTheme="minorHAnsi" w:cstheme="minorHAnsi"/>
          <w:szCs w:val="24"/>
        </w:rPr>
      </w:pPr>
      <w:r w:rsidRPr="00204285">
        <w:rPr>
          <w:rFonts w:asciiTheme="minorHAnsi" w:hAnsiTheme="minorHAnsi" w:cstheme="minorHAnsi"/>
          <w:szCs w:val="24"/>
        </w:rPr>
        <w:t xml:space="preserve">gwarancjach bankowych, </w:t>
      </w:r>
    </w:p>
    <w:p w14:paraId="4A718975" w14:textId="77777777" w:rsidR="00F46DAE" w:rsidRPr="00204285" w:rsidRDefault="009B7536" w:rsidP="001F61CF">
      <w:pPr>
        <w:numPr>
          <w:ilvl w:val="1"/>
          <w:numId w:val="19"/>
        </w:numPr>
        <w:spacing w:after="0" w:line="276" w:lineRule="auto"/>
        <w:ind w:right="181" w:hanging="425"/>
        <w:rPr>
          <w:rFonts w:asciiTheme="minorHAnsi" w:hAnsiTheme="minorHAnsi" w:cstheme="minorHAnsi"/>
          <w:szCs w:val="24"/>
        </w:rPr>
      </w:pPr>
      <w:r w:rsidRPr="00204285">
        <w:rPr>
          <w:rFonts w:asciiTheme="minorHAnsi" w:hAnsiTheme="minorHAnsi" w:cstheme="minorHAnsi"/>
          <w:szCs w:val="24"/>
        </w:rPr>
        <w:t xml:space="preserve">gwarancjach ubezpieczeniowych, </w:t>
      </w:r>
    </w:p>
    <w:p w14:paraId="00B33330" w14:textId="77777777" w:rsidR="00F46DAE" w:rsidRPr="00204285" w:rsidRDefault="009B7536" w:rsidP="001F61CF">
      <w:pPr>
        <w:numPr>
          <w:ilvl w:val="1"/>
          <w:numId w:val="19"/>
        </w:numPr>
        <w:spacing w:after="0" w:line="276" w:lineRule="auto"/>
        <w:ind w:right="181" w:hanging="425"/>
        <w:rPr>
          <w:rFonts w:asciiTheme="minorHAnsi" w:hAnsiTheme="minorHAnsi" w:cstheme="minorHAnsi"/>
          <w:szCs w:val="24"/>
        </w:rPr>
      </w:pPr>
      <w:r w:rsidRPr="00204285">
        <w:rPr>
          <w:rFonts w:asciiTheme="minorHAnsi" w:hAnsiTheme="minorHAnsi" w:cstheme="minorHAnsi"/>
          <w:szCs w:val="24"/>
        </w:rPr>
        <w:t xml:space="preserve">poręczeniach udzielanych przez podmioty, o których mowa w art. 6b ust. 5 pkt 2 ustawy z dnia 9 listopada 2000 r. o utworzeniu Polskiej Agencji Rozwoju Przedsiębiorczości (Dz. U. z 2020 r. poz. 299). </w:t>
      </w:r>
    </w:p>
    <w:p w14:paraId="75BF5834" w14:textId="77777777" w:rsidR="00F46DAE" w:rsidRPr="00204285" w:rsidRDefault="009B7536" w:rsidP="001F61CF">
      <w:pPr>
        <w:numPr>
          <w:ilvl w:val="4"/>
          <w:numId w:val="22"/>
        </w:numPr>
        <w:spacing w:after="0" w:line="276" w:lineRule="auto"/>
        <w:ind w:right="60" w:hanging="428"/>
        <w:rPr>
          <w:rFonts w:asciiTheme="minorHAnsi" w:hAnsiTheme="minorHAnsi" w:cstheme="minorHAnsi"/>
          <w:szCs w:val="24"/>
        </w:rPr>
      </w:pPr>
      <w:r w:rsidRPr="00204285">
        <w:rPr>
          <w:rFonts w:asciiTheme="minorHAnsi" w:hAnsiTheme="minorHAnsi" w:cstheme="minorHAnsi"/>
          <w:szCs w:val="24"/>
        </w:rPr>
        <w:t xml:space="preserve">Wadium musi zabezpieczać Ofertę przez cały okres związania ofertą, począwszy od dnia, w którym upływa termin składania ofert. </w:t>
      </w:r>
    </w:p>
    <w:p w14:paraId="48A7C3B1" w14:textId="77777777" w:rsidR="00F46DAE" w:rsidRPr="00204285" w:rsidRDefault="009B7536" w:rsidP="001F61CF">
      <w:pPr>
        <w:numPr>
          <w:ilvl w:val="4"/>
          <w:numId w:val="22"/>
        </w:numPr>
        <w:spacing w:after="0" w:line="276" w:lineRule="auto"/>
        <w:ind w:right="60" w:hanging="428"/>
        <w:rPr>
          <w:rFonts w:asciiTheme="minorHAnsi" w:hAnsiTheme="minorHAnsi" w:cstheme="minorHAnsi"/>
          <w:szCs w:val="24"/>
        </w:rPr>
      </w:pPr>
      <w:r w:rsidRPr="00204285">
        <w:rPr>
          <w:rFonts w:asciiTheme="minorHAnsi" w:hAnsiTheme="minorHAnsi" w:cstheme="minorHAnsi"/>
          <w:szCs w:val="24"/>
        </w:rPr>
        <w:t xml:space="preserve">W przypadku wadium wnoszonego w formie gwarancji lub poręczenia musi spełniać poniższe wymagania: </w:t>
      </w:r>
    </w:p>
    <w:p w14:paraId="670B4BF8" w14:textId="77777777" w:rsidR="00F46DAE" w:rsidRPr="00204285" w:rsidRDefault="009B7536" w:rsidP="001F61CF">
      <w:pPr>
        <w:numPr>
          <w:ilvl w:val="6"/>
          <w:numId w:val="23"/>
        </w:numPr>
        <w:spacing w:after="0" w:line="276" w:lineRule="auto"/>
        <w:ind w:left="1381" w:right="60" w:hanging="281"/>
        <w:rPr>
          <w:rFonts w:asciiTheme="minorHAnsi" w:hAnsiTheme="minorHAnsi" w:cstheme="minorHAnsi"/>
          <w:szCs w:val="24"/>
        </w:rPr>
      </w:pPr>
      <w:r w:rsidRPr="00204285">
        <w:rPr>
          <w:rFonts w:asciiTheme="minorHAnsi" w:hAnsiTheme="minorHAnsi" w:cstheme="minorHAnsi"/>
          <w:szCs w:val="24"/>
        </w:rPr>
        <w:t xml:space="preserve">musi obejmować odpowiedzialność za wszystkie przypadki powodujące utratę wadium przez </w:t>
      </w:r>
    </w:p>
    <w:p w14:paraId="376E4DCC" w14:textId="77777777" w:rsidR="00F46DAE" w:rsidRPr="00204285" w:rsidRDefault="009B7536" w:rsidP="008A754A">
      <w:pPr>
        <w:spacing w:after="0" w:line="276" w:lineRule="auto"/>
        <w:ind w:left="1380" w:right="60"/>
        <w:rPr>
          <w:rFonts w:asciiTheme="minorHAnsi" w:hAnsiTheme="minorHAnsi" w:cstheme="minorHAnsi"/>
          <w:szCs w:val="24"/>
        </w:rPr>
      </w:pPr>
      <w:r w:rsidRPr="00204285">
        <w:rPr>
          <w:rFonts w:asciiTheme="minorHAnsi" w:hAnsiTheme="minorHAnsi" w:cstheme="minorHAnsi"/>
          <w:szCs w:val="24"/>
        </w:rPr>
        <w:t xml:space="preserve">Wykonawcę określone w </w:t>
      </w:r>
      <w:proofErr w:type="spellStart"/>
      <w:r w:rsidRPr="00204285">
        <w:rPr>
          <w:rFonts w:asciiTheme="minorHAnsi" w:hAnsiTheme="minorHAnsi" w:cstheme="minorHAnsi"/>
          <w:szCs w:val="24"/>
        </w:rPr>
        <w:t>Pzp</w:t>
      </w:r>
      <w:proofErr w:type="spellEnd"/>
      <w:r w:rsidRPr="00204285">
        <w:rPr>
          <w:rFonts w:asciiTheme="minorHAnsi" w:hAnsiTheme="minorHAnsi" w:cstheme="minorHAnsi"/>
          <w:szCs w:val="24"/>
        </w:rPr>
        <w:t xml:space="preserve">, bez potwierdzania tych okoliczności; </w:t>
      </w:r>
    </w:p>
    <w:p w14:paraId="1DAB69BF" w14:textId="77777777" w:rsidR="00F46DAE" w:rsidRPr="00204285" w:rsidRDefault="009B7536" w:rsidP="001F61CF">
      <w:pPr>
        <w:numPr>
          <w:ilvl w:val="6"/>
          <w:numId w:val="23"/>
        </w:numPr>
        <w:spacing w:after="0" w:line="276" w:lineRule="auto"/>
        <w:ind w:left="1381" w:right="60" w:hanging="281"/>
        <w:rPr>
          <w:rFonts w:asciiTheme="minorHAnsi" w:hAnsiTheme="minorHAnsi" w:cstheme="minorHAnsi"/>
          <w:szCs w:val="24"/>
        </w:rPr>
      </w:pPr>
      <w:r w:rsidRPr="00204285">
        <w:rPr>
          <w:rFonts w:asciiTheme="minorHAnsi" w:hAnsiTheme="minorHAnsi" w:cstheme="minorHAnsi"/>
          <w:szCs w:val="24"/>
        </w:rPr>
        <w:t xml:space="preserve">z jej treści powinno jednoznacznej wynikać zobowiązanie gwaranta do zapłaty całej kwoty wadium; </w:t>
      </w:r>
    </w:p>
    <w:p w14:paraId="540487AC" w14:textId="77777777" w:rsidR="00F46DAE" w:rsidRPr="00204285" w:rsidRDefault="009B7536" w:rsidP="001F61CF">
      <w:pPr>
        <w:numPr>
          <w:ilvl w:val="6"/>
          <w:numId w:val="23"/>
        </w:numPr>
        <w:spacing w:after="0" w:line="276" w:lineRule="auto"/>
        <w:ind w:left="1381" w:right="60" w:hanging="281"/>
        <w:rPr>
          <w:rFonts w:asciiTheme="minorHAnsi" w:hAnsiTheme="minorHAnsi" w:cstheme="minorHAnsi"/>
          <w:szCs w:val="24"/>
        </w:rPr>
      </w:pPr>
      <w:r w:rsidRPr="00204285">
        <w:rPr>
          <w:rFonts w:asciiTheme="minorHAnsi" w:hAnsiTheme="minorHAnsi" w:cstheme="minorHAnsi"/>
          <w:szCs w:val="24"/>
        </w:rPr>
        <w:t xml:space="preserve">powinno być nieodwołalne i bezwarunkowe oraz płatne na pierwsze żądanie; </w:t>
      </w:r>
    </w:p>
    <w:p w14:paraId="4CD5AFAB" w14:textId="77777777" w:rsidR="00F46DAE" w:rsidRPr="00204285" w:rsidRDefault="009B7536" w:rsidP="001F61CF">
      <w:pPr>
        <w:numPr>
          <w:ilvl w:val="6"/>
          <w:numId w:val="23"/>
        </w:numPr>
        <w:spacing w:after="0" w:line="276" w:lineRule="auto"/>
        <w:ind w:left="1381" w:right="60" w:hanging="281"/>
        <w:rPr>
          <w:rFonts w:asciiTheme="minorHAnsi" w:hAnsiTheme="minorHAnsi" w:cstheme="minorHAnsi"/>
          <w:szCs w:val="24"/>
        </w:rPr>
      </w:pPr>
      <w:r w:rsidRPr="00204285">
        <w:rPr>
          <w:rFonts w:asciiTheme="minorHAnsi" w:hAnsiTheme="minorHAnsi" w:cstheme="minorHAnsi"/>
          <w:szCs w:val="24"/>
        </w:rPr>
        <w:t xml:space="preserve">termin obowiązywania poręczenia lub gwarancji nie może być krótszy niż termin związania ofertą </w:t>
      </w:r>
    </w:p>
    <w:p w14:paraId="3CC11953" w14:textId="77777777" w:rsidR="00F46DAE" w:rsidRPr="00204285" w:rsidRDefault="009B7536" w:rsidP="008A754A">
      <w:pPr>
        <w:spacing w:after="0" w:line="276" w:lineRule="auto"/>
        <w:ind w:left="442" w:right="655" w:hanging="10"/>
        <w:rPr>
          <w:rFonts w:asciiTheme="minorHAnsi" w:hAnsiTheme="minorHAnsi" w:cstheme="minorHAnsi"/>
          <w:szCs w:val="24"/>
        </w:rPr>
      </w:pPr>
      <w:r w:rsidRPr="00204285">
        <w:rPr>
          <w:rFonts w:asciiTheme="minorHAnsi" w:hAnsiTheme="minorHAnsi" w:cstheme="minorHAnsi"/>
          <w:szCs w:val="24"/>
        </w:rPr>
        <w:t xml:space="preserve">(z zastrzeżeniem, iż pierwszym dniem związania Ofertą jest dzień składania ofert); </w:t>
      </w:r>
    </w:p>
    <w:p w14:paraId="56F555B3" w14:textId="77777777" w:rsidR="00F46DAE" w:rsidRPr="00204285" w:rsidRDefault="009B7536" w:rsidP="001F61CF">
      <w:pPr>
        <w:numPr>
          <w:ilvl w:val="6"/>
          <w:numId w:val="24"/>
        </w:numPr>
        <w:spacing w:after="0" w:line="276" w:lineRule="auto"/>
        <w:ind w:left="1525" w:right="60" w:hanging="425"/>
        <w:rPr>
          <w:rFonts w:asciiTheme="minorHAnsi" w:hAnsiTheme="minorHAnsi" w:cstheme="minorHAnsi"/>
          <w:szCs w:val="24"/>
        </w:rPr>
      </w:pPr>
      <w:r w:rsidRPr="00204285">
        <w:rPr>
          <w:rFonts w:asciiTheme="minorHAnsi" w:hAnsiTheme="minorHAnsi" w:cstheme="minorHAnsi"/>
          <w:szCs w:val="24"/>
        </w:rPr>
        <w:t xml:space="preserve">w treści poręczenia lub gwarancji powinna znaleźć się nazwa oraz numer przedmiotowego postępowania; </w:t>
      </w:r>
    </w:p>
    <w:p w14:paraId="1CE597FC" w14:textId="77777777" w:rsidR="00F46DAE" w:rsidRPr="00204285" w:rsidRDefault="009B7536" w:rsidP="001F61CF">
      <w:pPr>
        <w:numPr>
          <w:ilvl w:val="6"/>
          <w:numId w:val="24"/>
        </w:numPr>
        <w:spacing w:after="0" w:line="276" w:lineRule="auto"/>
        <w:ind w:left="1525" w:right="60" w:hanging="425"/>
        <w:rPr>
          <w:rFonts w:asciiTheme="minorHAnsi" w:hAnsiTheme="minorHAnsi" w:cstheme="minorHAnsi"/>
          <w:szCs w:val="24"/>
        </w:rPr>
      </w:pPr>
      <w:r w:rsidRPr="00204285">
        <w:rPr>
          <w:rFonts w:asciiTheme="minorHAnsi" w:hAnsiTheme="minorHAnsi" w:cstheme="minorHAnsi"/>
          <w:szCs w:val="24"/>
        </w:rPr>
        <w:t xml:space="preserve">beneficjentem poręczenia lub gwarancji jest: PFRON. </w:t>
      </w:r>
    </w:p>
    <w:p w14:paraId="2F045DDD" w14:textId="77777777" w:rsidR="00F46DAE" w:rsidRPr="00204285" w:rsidRDefault="009B7536" w:rsidP="001F61CF">
      <w:pPr>
        <w:numPr>
          <w:ilvl w:val="6"/>
          <w:numId w:val="24"/>
        </w:numPr>
        <w:spacing w:after="0" w:line="276" w:lineRule="auto"/>
        <w:ind w:left="1525" w:right="60" w:hanging="425"/>
        <w:rPr>
          <w:rFonts w:asciiTheme="minorHAnsi" w:hAnsiTheme="minorHAnsi" w:cstheme="minorHAnsi"/>
          <w:szCs w:val="24"/>
        </w:rPr>
      </w:pPr>
      <w:r w:rsidRPr="00204285">
        <w:rPr>
          <w:rFonts w:asciiTheme="minorHAnsi" w:hAnsiTheme="minorHAnsi" w:cstheme="minorHAnsi"/>
          <w:szCs w:val="24"/>
        </w:rPr>
        <w:t xml:space="preserve">w przypadku Wykonawców wspólnie ubiegających się o udzielenie zamówienia (art. 58 </w:t>
      </w:r>
      <w:proofErr w:type="spellStart"/>
      <w:r w:rsidRPr="00204285">
        <w:rPr>
          <w:rFonts w:asciiTheme="minorHAnsi" w:hAnsiTheme="minorHAnsi" w:cstheme="minorHAnsi"/>
          <w:szCs w:val="24"/>
        </w:rPr>
        <w:t>Pzp</w:t>
      </w:r>
      <w:proofErr w:type="spellEnd"/>
      <w:r w:rsidRPr="00204285">
        <w:rPr>
          <w:rFonts w:asciiTheme="minorHAnsi" w:hAnsiTheme="minorHAnsi" w:cstheme="minorHAnsi"/>
          <w:szCs w:val="24"/>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5591AD6B" w14:textId="77777777" w:rsidR="00F46DAE" w:rsidRPr="00204285" w:rsidRDefault="009B7536" w:rsidP="001F61CF">
      <w:pPr>
        <w:numPr>
          <w:ilvl w:val="6"/>
          <w:numId w:val="24"/>
        </w:numPr>
        <w:spacing w:after="0" w:line="276" w:lineRule="auto"/>
        <w:ind w:left="1525" w:right="60" w:hanging="425"/>
        <w:rPr>
          <w:rFonts w:asciiTheme="minorHAnsi" w:hAnsiTheme="minorHAnsi" w:cstheme="minorHAnsi"/>
          <w:szCs w:val="24"/>
        </w:rPr>
      </w:pPr>
      <w:r w:rsidRPr="00204285">
        <w:rPr>
          <w:rFonts w:asciiTheme="minorHAnsi" w:hAnsiTheme="minorHAnsi" w:cstheme="minorHAnsi"/>
          <w:szCs w:val="24"/>
        </w:rPr>
        <w:t xml:space="preserve">musi zostać złożone w formie elektronicznej, opatrzone kwalifikowanym podpisem elektronicznym przez wystawcę poręczenia lub gwarancji. </w:t>
      </w:r>
    </w:p>
    <w:p w14:paraId="50B6BC4F" w14:textId="77777777" w:rsidR="00F46DAE" w:rsidRPr="00204285" w:rsidRDefault="009B7536" w:rsidP="008A754A">
      <w:pPr>
        <w:spacing w:after="0" w:line="276" w:lineRule="auto"/>
        <w:ind w:left="667" w:right="0" w:hanging="10"/>
        <w:rPr>
          <w:rFonts w:asciiTheme="minorHAnsi" w:hAnsiTheme="minorHAnsi" w:cstheme="minorHAnsi"/>
          <w:szCs w:val="24"/>
        </w:rPr>
      </w:pPr>
      <w:r w:rsidRPr="00204285">
        <w:rPr>
          <w:rFonts w:asciiTheme="minorHAnsi" w:hAnsiTheme="minorHAnsi" w:cstheme="minorHAnsi"/>
          <w:szCs w:val="24"/>
        </w:rPr>
        <w:t>5.</w:t>
      </w:r>
      <w:r w:rsidRPr="00204285">
        <w:rPr>
          <w:rFonts w:asciiTheme="minorHAnsi" w:eastAsia="Arial" w:hAnsiTheme="minorHAnsi" w:cstheme="minorHAnsi"/>
          <w:szCs w:val="24"/>
        </w:rPr>
        <w:t xml:space="preserve"> </w:t>
      </w:r>
      <w:r w:rsidRPr="00204285">
        <w:rPr>
          <w:rFonts w:asciiTheme="minorHAnsi" w:hAnsiTheme="minorHAnsi" w:cstheme="minorHAnsi"/>
          <w:szCs w:val="24"/>
        </w:rPr>
        <w:t xml:space="preserve">W przypadku wniesienia wadium w formie: </w:t>
      </w:r>
    </w:p>
    <w:p w14:paraId="0D6305C2" w14:textId="77777777" w:rsidR="00F46DAE" w:rsidRPr="00204285" w:rsidRDefault="009B7536" w:rsidP="001F61CF">
      <w:pPr>
        <w:numPr>
          <w:ilvl w:val="5"/>
          <w:numId w:val="16"/>
        </w:numPr>
        <w:spacing w:after="0" w:line="276" w:lineRule="auto"/>
        <w:ind w:left="1381" w:right="60" w:hanging="425"/>
        <w:rPr>
          <w:rFonts w:asciiTheme="minorHAnsi" w:hAnsiTheme="minorHAnsi" w:cstheme="minorHAnsi"/>
          <w:szCs w:val="24"/>
        </w:rPr>
      </w:pPr>
      <w:r w:rsidRPr="00204285">
        <w:rPr>
          <w:rFonts w:asciiTheme="minorHAnsi" w:hAnsiTheme="minorHAnsi" w:cstheme="minorHAnsi"/>
          <w:szCs w:val="24"/>
        </w:rPr>
        <w:t xml:space="preserve">pieniężnej - zaleca się, by dowód dokonania przelewu został dołączony do Oferty; </w:t>
      </w:r>
    </w:p>
    <w:p w14:paraId="2AE09BE6" w14:textId="77777777" w:rsidR="00F46DAE" w:rsidRPr="00204285" w:rsidRDefault="009B7536" w:rsidP="001F61CF">
      <w:pPr>
        <w:numPr>
          <w:ilvl w:val="5"/>
          <w:numId w:val="16"/>
        </w:numPr>
        <w:spacing w:after="0" w:line="276" w:lineRule="auto"/>
        <w:ind w:left="1381" w:right="60" w:hanging="425"/>
        <w:rPr>
          <w:rFonts w:asciiTheme="minorHAnsi" w:hAnsiTheme="minorHAnsi" w:cstheme="minorHAnsi"/>
          <w:szCs w:val="24"/>
        </w:rPr>
      </w:pPr>
      <w:r w:rsidRPr="00204285">
        <w:rPr>
          <w:rFonts w:asciiTheme="minorHAnsi" w:hAnsiTheme="minorHAnsi" w:cstheme="minorHAnsi"/>
          <w:szCs w:val="24"/>
        </w:rPr>
        <w:t xml:space="preserve">poręczeń lub gwarancji - wymaga się, by oryginał dokumentu został złożony wraz z Ofertą. </w:t>
      </w:r>
    </w:p>
    <w:p w14:paraId="05C997C8" w14:textId="77777777" w:rsidR="00F46DAE" w:rsidRPr="00204285" w:rsidRDefault="009B7536" w:rsidP="001F61CF">
      <w:pPr>
        <w:numPr>
          <w:ilvl w:val="3"/>
          <w:numId w:val="11"/>
        </w:numPr>
        <w:spacing w:after="0" w:line="276" w:lineRule="auto"/>
        <w:ind w:right="60" w:hanging="425"/>
        <w:rPr>
          <w:rFonts w:asciiTheme="minorHAnsi" w:hAnsiTheme="minorHAnsi" w:cstheme="minorHAnsi"/>
          <w:szCs w:val="24"/>
        </w:rPr>
      </w:pPr>
      <w:r w:rsidRPr="00204285">
        <w:rPr>
          <w:rFonts w:asciiTheme="minorHAnsi" w:hAnsiTheme="minorHAnsi" w:cstheme="minorHAnsi"/>
          <w:szCs w:val="24"/>
        </w:rPr>
        <w:t xml:space="preserve">Wadium wnoszone w pieniądzu musi wpłynąć na wskazany w pkt 2.1 rachunek bankowy </w:t>
      </w:r>
    </w:p>
    <w:p w14:paraId="21D0833D" w14:textId="77777777" w:rsidR="00F46DAE" w:rsidRPr="00204285" w:rsidRDefault="009B7536" w:rsidP="008A754A">
      <w:pPr>
        <w:spacing w:after="0" w:line="276" w:lineRule="auto"/>
        <w:ind w:left="956" w:right="121"/>
        <w:rPr>
          <w:rFonts w:asciiTheme="minorHAnsi" w:hAnsiTheme="minorHAnsi" w:cstheme="minorHAnsi"/>
          <w:szCs w:val="24"/>
        </w:rPr>
      </w:pPr>
      <w:r w:rsidRPr="00204285">
        <w:rPr>
          <w:rFonts w:asciiTheme="minorHAnsi" w:hAnsiTheme="minorHAnsi" w:cstheme="minorHAnsi"/>
          <w:szCs w:val="24"/>
        </w:rPr>
        <w:lastRenderedPageBreak/>
        <w:t xml:space="preserve">Zamawiającego </w:t>
      </w:r>
      <w:r w:rsidRPr="00204285">
        <w:rPr>
          <w:rFonts w:asciiTheme="minorHAnsi" w:hAnsiTheme="minorHAnsi" w:cstheme="minorHAnsi"/>
          <w:b/>
          <w:szCs w:val="24"/>
        </w:rPr>
        <w:t>najpóźniej przed upływem terminu składania ofert</w:t>
      </w:r>
      <w:r w:rsidRPr="00204285">
        <w:rPr>
          <w:rFonts w:asciiTheme="minorHAnsi" w:hAnsiTheme="minorHAnsi" w:cstheme="minorHAnsi"/>
          <w:szCs w:val="24"/>
        </w:rPr>
        <w:t xml:space="preserve">. Za termin wniesienia wadium  w pieniądzu przyjmuje się termin uznania kwoty wadium na podanym wyżej rachunku bankowym. </w:t>
      </w:r>
    </w:p>
    <w:p w14:paraId="57477BBF" w14:textId="77777777" w:rsidR="00F46DAE" w:rsidRPr="00204285" w:rsidRDefault="009B7536" w:rsidP="001F61CF">
      <w:pPr>
        <w:numPr>
          <w:ilvl w:val="3"/>
          <w:numId w:val="11"/>
        </w:numPr>
        <w:spacing w:after="0" w:line="276" w:lineRule="auto"/>
        <w:ind w:right="60" w:hanging="425"/>
        <w:rPr>
          <w:rFonts w:asciiTheme="minorHAnsi" w:hAnsiTheme="minorHAnsi" w:cstheme="minorHAnsi"/>
          <w:szCs w:val="24"/>
        </w:rPr>
      </w:pPr>
      <w:r w:rsidRPr="00204285">
        <w:rPr>
          <w:rFonts w:asciiTheme="minorHAnsi" w:hAnsiTheme="minorHAnsi" w:cstheme="minorHAnsi"/>
          <w:szCs w:val="24"/>
        </w:rPr>
        <w:t xml:space="preserve">Oferta Wykonawcy, która nie będzie zabezpieczona wadium w formie, o której mowa w pkt 2, zostanie przez Zamawiającego odrzucona na podstawie art. 226 ust. 1 pkt 14 ustawy. </w:t>
      </w:r>
    </w:p>
    <w:p w14:paraId="6C633E41" w14:textId="77777777" w:rsidR="00F46DAE" w:rsidRPr="00204285" w:rsidRDefault="009B7536" w:rsidP="001F61CF">
      <w:pPr>
        <w:numPr>
          <w:ilvl w:val="3"/>
          <w:numId w:val="11"/>
        </w:numPr>
        <w:spacing w:after="0" w:line="276" w:lineRule="auto"/>
        <w:ind w:right="60" w:hanging="425"/>
        <w:rPr>
          <w:rFonts w:asciiTheme="minorHAnsi" w:hAnsiTheme="minorHAnsi" w:cstheme="minorHAnsi"/>
          <w:szCs w:val="24"/>
        </w:rPr>
      </w:pPr>
      <w:r w:rsidRPr="00204285">
        <w:rPr>
          <w:rFonts w:asciiTheme="minorHAnsi" w:hAnsiTheme="minorHAnsi" w:cstheme="minorHAnsi"/>
          <w:szCs w:val="24"/>
        </w:rPr>
        <w:t xml:space="preserve">Wadium wniesione w pieniądzu Zamawiający przechowuje na rachunku bankowym. </w:t>
      </w:r>
    </w:p>
    <w:p w14:paraId="365824B9" w14:textId="77777777" w:rsidR="00F46DAE" w:rsidRPr="00204285" w:rsidRDefault="009B7536" w:rsidP="001F61CF">
      <w:pPr>
        <w:numPr>
          <w:ilvl w:val="3"/>
          <w:numId w:val="11"/>
        </w:numPr>
        <w:spacing w:after="0" w:line="276" w:lineRule="auto"/>
        <w:ind w:right="60" w:hanging="425"/>
        <w:rPr>
          <w:rFonts w:asciiTheme="minorHAnsi" w:hAnsiTheme="minorHAnsi" w:cstheme="minorHAnsi"/>
          <w:szCs w:val="24"/>
        </w:rPr>
      </w:pPr>
      <w:r w:rsidRPr="00204285">
        <w:rPr>
          <w:rFonts w:asciiTheme="minorHAnsi" w:hAnsiTheme="minorHAnsi" w:cstheme="minorHAnsi"/>
          <w:szCs w:val="24"/>
        </w:rPr>
        <w:t xml:space="preserve">Zamawiający dokona niezwłocznie zwrotu wadium, nie później jednak niż w terminie 7 dni od dnia wystąpienia jednej z okoliczności wskazanej w art. 98 ust. 1 i 2 ustawy. </w:t>
      </w:r>
    </w:p>
    <w:p w14:paraId="6E859044" w14:textId="77777777" w:rsidR="00F46DAE" w:rsidRPr="00204285" w:rsidRDefault="009B7536" w:rsidP="001F61CF">
      <w:pPr>
        <w:numPr>
          <w:ilvl w:val="3"/>
          <w:numId w:val="11"/>
        </w:numPr>
        <w:spacing w:after="0" w:line="276" w:lineRule="auto"/>
        <w:ind w:right="60" w:hanging="425"/>
        <w:rPr>
          <w:rFonts w:asciiTheme="minorHAnsi" w:hAnsiTheme="minorHAnsi" w:cstheme="minorHAnsi"/>
          <w:szCs w:val="24"/>
        </w:rPr>
      </w:pPr>
      <w:r w:rsidRPr="00204285">
        <w:rPr>
          <w:rFonts w:asciiTheme="minorHAnsi" w:hAnsiTheme="minorHAnsi" w:cstheme="minorHAnsi"/>
          <w:szCs w:val="24"/>
        </w:rPr>
        <w:t>Jeżeli wadium wniesiono w pieniądzu, Zamawiający zwraca je wraz z odsetkami wynikającymi z</w:t>
      </w:r>
      <w:r w:rsidR="002D40D8" w:rsidRPr="00204285">
        <w:rPr>
          <w:rFonts w:asciiTheme="minorHAnsi" w:hAnsiTheme="minorHAnsi" w:cstheme="minorHAnsi"/>
          <w:szCs w:val="24"/>
        </w:rPr>
        <w:t> </w:t>
      </w:r>
      <w:r w:rsidRPr="00204285">
        <w:rPr>
          <w:rFonts w:asciiTheme="minorHAnsi" w:hAnsiTheme="minorHAnsi" w:cstheme="minorHAnsi"/>
          <w:szCs w:val="24"/>
        </w:rPr>
        <w:t xml:space="preserve">Umowy rachunku bankowego, na którym było ono przechowywane, pomniejszone o koszt prowadzenia rachunku bankowego oraz prowizji bankowej za przelew pieniędzy na rachunek bankowy wskazany przez Wykonawcę. </w:t>
      </w:r>
    </w:p>
    <w:p w14:paraId="14FC7059" w14:textId="77777777" w:rsidR="00F46DAE" w:rsidRPr="00204285" w:rsidRDefault="009B7536" w:rsidP="001F61CF">
      <w:pPr>
        <w:numPr>
          <w:ilvl w:val="3"/>
          <w:numId w:val="11"/>
        </w:numPr>
        <w:spacing w:after="0" w:line="276" w:lineRule="auto"/>
        <w:ind w:right="60" w:hanging="425"/>
        <w:rPr>
          <w:rFonts w:asciiTheme="minorHAnsi" w:hAnsiTheme="minorHAnsi" w:cstheme="minorHAnsi"/>
          <w:szCs w:val="24"/>
        </w:rPr>
      </w:pPr>
      <w:r w:rsidRPr="00204285">
        <w:rPr>
          <w:rFonts w:asciiTheme="minorHAnsi" w:hAnsiTheme="minorHAnsi" w:cstheme="minorHAnsi"/>
          <w:szCs w:val="24"/>
        </w:rPr>
        <w:t xml:space="preserve">Zamawiający zwraca wadium wniesione w innej formie niż w pieniądzu poprzez złożenie gwarantowi lub poręczycielowi oświadczenie o zwolnieniu wadium. </w:t>
      </w:r>
    </w:p>
    <w:p w14:paraId="336ED2AF" w14:textId="77777777" w:rsidR="00F46DAE" w:rsidRPr="00204285" w:rsidRDefault="009B7536" w:rsidP="001F61CF">
      <w:pPr>
        <w:numPr>
          <w:ilvl w:val="3"/>
          <w:numId w:val="11"/>
        </w:numPr>
        <w:spacing w:after="0" w:line="276" w:lineRule="auto"/>
        <w:ind w:right="60" w:hanging="425"/>
        <w:rPr>
          <w:rFonts w:asciiTheme="minorHAnsi" w:hAnsiTheme="minorHAnsi" w:cstheme="minorHAnsi"/>
          <w:szCs w:val="24"/>
        </w:rPr>
      </w:pPr>
      <w:r w:rsidRPr="00204285">
        <w:rPr>
          <w:rFonts w:asciiTheme="minorHAnsi" w:hAnsiTheme="minorHAnsi" w:cstheme="minorHAnsi"/>
          <w:szCs w:val="24"/>
        </w:rPr>
        <w:t xml:space="preserve">Zmawiający zatrzymuje wadium wraz z odsetkami, jeżeli Wykonawca, którego Oferta została wybrana: </w:t>
      </w:r>
    </w:p>
    <w:p w14:paraId="3D9560EF" w14:textId="77777777" w:rsidR="00F46DAE" w:rsidRPr="00204285" w:rsidRDefault="009B7536" w:rsidP="008A754A">
      <w:pPr>
        <w:numPr>
          <w:ilvl w:val="1"/>
          <w:numId w:val="8"/>
        </w:numPr>
        <w:spacing w:after="0" w:line="276" w:lineRule="auto"/>
        <w:ind w:left="1525" w:right="60" w:hanging="569"/>
        <w:rPr>
          <w:rFonts w:asciiTheme="minorHAnsi" w:hAnsiTheme="minorHAnsi" w:cstheme="minorHAnsi"/>
          <w:szCs w:val="24"/>
        </w:rPr>
      </w:pPr>
      <w:r w:rsidRPr="00204285">
        <w:rPr>
          <w:rFonts w:asciiTheme="minorHAnsi" w:hAnsiTheme="minorHAnsi" w:cstheme="minorHAnsi"/>
          <w:szCs w:val="24"/>
        </w:rPr>
        <w:t>odmówił podpisania Umowy w sprawie zamówienia publicznego na warunkach określonych w</w:t>
      </w:r>
      <w:r w:rsidR="002D40D8" w:rsidRPr="00204285">
        <w:rPr>
          <w:rFonts w:asciiTheme="minorHAnsi" w:hAnsiTheme="minorHAnsi" w:cstheme="minorHAnsi"/>
          <w:szCs w:val="24"/>
        </w:rPr>
        <w:t> </w:t>
      </w:r>
      <w:r w:rsidRPr="00204285">
        <w:rPr>
          <w:rFonts w:asciiTheme="minorHAnsi" w:hAnsiTheme="minorHAnsi" w:cstheme="minorHAnsi"/>
          <w:szCs w:val="24"/>
        </w:rPr>
        <w:t xml:space="preserve">ofercie, </w:t>
      </w:r>
    </w:p>
    <w:p w14:paraId="26B4971A" w14:textId="77777777" w:rsidR="00F46DAE" w:rsidRPr="00204285" w:rsidRDefault="009B7536" w:rsidP="008A754A">
      <w:pPr>
        <w:numPr>
          <w:ilvl w:val="1"/>
          <w:numId w:val="8"/>
        </w:numPr>
        <w:spacing w:after="0" w:line="276" w:lineRule="auto"/>
        <w:ind w:left="1525" w:right="60" w:hanging="569"/>
        <w:rPr>
          <w:rFonts w:asciiTheme="minorHAnsi" w:hAnsiTheme="minorHAnsi" w:cstheme="minorHAnsi"/>
          <w:szCs w:val="24"/>
        </w:rPr>
      </w:pPr>
      <w:r w:rsidRPr="00204285">
        <w:rPr>
          <w:rFonts w:asciiTheme="minorHAnsi" w:hAnsiTheme="minorHAnsi" w:cstheme="minorHAnsi"/>
          <w:szCs w:val="24"/>
        </w:rPr>
        <w:t xml:space="preserve">nie wniósł wymaganego zabezpieczenia należytego wykonania Umowy, </w:t>
      </w:r>
    </w:p>
    <w:p w14:paraId="791597F5" w14:textId="77777777" w:rsidR="00F46DAE" w:rsidRPr="00204285" w:rsidRDefault="009B7536" w:rsidP="008A754A">
      <w:pPr>
        <w:numPr>
          <w:ilvl w:val="1"/>
          <w:numId w:val="8"/>
        </w:numPr>
        <w:spacing w:after="0" w:line="276" w:lineRule="auto"/>
        <w:ind w:left="1525" w:right="60" w:hanging="569"/>
        <w:rPr>
          <w:rFonts w:asciiTheme="minorHAnsi" w:hAnsiTheme="minorHAnsi" w:cstheme="minorHAnsi"/>
          <w:szCs w:val="24"/>
        </w:rPr>
      </w:pPr>
      <w:r w:rsidRPr="00204285">
        <w:rPr>
          <w:rFonts w:asciiTheme="minorHAnsi" w:hAnsiTheme="minorHAnsi" w:cstheme="minorHAnsi"/>
          <w:szCs w:val="24"/>
        </w:rPr>
        <w:t xml:space="preserve">zawarcie Umowy w sprawie zamówienia publicznego stało się niemożliwe z przyczyn leżących po stronie Wykonawcy, którego Oferta została wybrana. </w:t>
      </w:r>
    </w:p>
    <w:p w14:paraId="4C739833" w14:textId="77777777" w:rsidR="00F46DAE" w:rsidRPr="00204285" w:rsidRDefault="009B7536" w:rsidP="008A754A">
      <w:pPr>
        <w:spacing w:after="0" w:line="276" w:lineRule="auto"/>
        <w:ind w:left="1068" w:right="175" w:hanging="396"/>
        <w:rPr>
          <w:rFonts w:asciiTheme="minorHAnsi" w:hAnsiTheme="minorHAnsi" w:cstheme="minorHAnsi"/>
          <w:szCs w:val="24"/>
        </w:rPr>
      </w:pPr>
      <w:r w:rsidRPr="00204285">
        <w:rPr>
          <w:rFonts w:asciiTheme="minorHAnsi" w:hAnsiTheme="minorHAnsi" w:cstheme="minorHAnsi"/>
          <w:szCs w:val="24"/>
        </w:rPr>
        <w:t>13.</w:t>
      </w:r>
      <w:r w:rsidRPr="00204285">
        <w:rPr>
          <w:rFonts w:asciiTheme="minorHAnsi" w:eastAsia="Arial" w:hAnsiTheme="minorHAnsi" w:cstheme="minorHAnsi"/>
          <w:szCs w:val="24"/>
        </w:rPr>
        <w:t xml:space="preserve"> </w:t>
      </w:r>
      <w:r w:rsidRPr="00204285">
        <w:rPr>
          <w:rFonts w:asciiTheme="minorHAnsi" w:hAnsiTheme="minorHAnsi" w:cstheme="minorHAnsi"/>
          <w:szCs w:val="24"/>
        </w:rPr>
        <w:t>Zamawiający zatrzyma wadium wraz z odsetkami, jeżeli Wykonawca w odpowiedzi na wezwanie, o</w:t>
      </w:r>
      <w:r w:rsidR="002D40D8" w:rsidRPr="00204285">
        <w:rPr>
          <w:rFonts w:asciiTheme="minorHAnsi" w:hAnsiTheme="minorHAnsi" w:cstheme="minorHAnsi"/>
          <w:szCs w:val="24"/>
        </w:rPr>
        <w:t> </w:t>
      </w:r>
      <w:r w:rsidRPr="00204285">
        <w:rPr>
          <w:rFonts w:asciiTheme="minorHAnsi" w:hAnsiTheme="minorHAnsi" w:cstheme="minorHAnsi"/>
          <w:szCs w:val="24"/>
        </w:rPr>
        <w:t>którym mowa w art. 107 ust. 2 lub art. 128 ust. 1 ustawy, z przyczyn leżących po jego stronie, nie złożył podmiotowych środków dowodowych lub przedmiotowych środków dowodowych potwierdzających okoliczności, o których mowa w art. 57 lub art. 106 ust. 1 ustawy, oświadczeń, o</w:t>
      </w:r>
      <w:r w:rsidR="002D40D8" w:rsidRPr="00204285">
        <w:rPr>
          <w:rFonts w:asciiTheme="minorHAnsi" w:hAnsiTheme="minorHAnsi" w:cstheme="minorHAnsi"/>
          <w:szCs w:val="24"/>
        </w:rPr>
        <w:t> </w:t>
      </w:r>
      <w:r w:rsidRPr="00204285">
        <w:rPr>
          <w:rFonts w:asciiTheme="minorHAnsi" w:hAnsiTheme="minorHAnsi" w:cstheme="minorHAnsi"/>
          <w:szCs w:val="24"/>
        </w:rPr>
        <w:t xml:space="preserve">których mowa w art. 125 ust. 1 ustawy, innych dokumentów lub oświadczeń lub nie wyraził zgody na poprawienie omyłki, o której mowa w art. 223 ust. 2 pkt 3 ustawy, co powoduje brak możliwości wybrania Oferty złożonej przez Wykonawcę jako najkorzystniejszej. </w:t>
      </w:r>
    </w:p>
    <w:p w14:paraId="09A2C2A9" w14:textId="77777777" w:rsidR="00F46DAE" w:rsidRPr="00204285" w:rsidRDefault="009B7536" w:rsidP="008A754A">
      <w:pPr>
        <w:spacing w:after="0" w:line="276" w:lineRule="auto"/>
        <w:ind w:left="1068" w:right="0" w:firstLine="0"/>
        <w:rPr>
          <w:rFonts w:asciiTheme="minorHAnsi" w:hAnsiTheme="minorHAnsi" w:cstheme="minorHAnsi"/>
          <w:szCs w:val="24"/>
        </w:rPr>
      </w:pPr>
      <w:r w:rsidRPr="00204285">
        <w:rPr>
          <w:rFonts w:asciiTheme="minorHAnsi" w:hAnsiTheme="minorHAnsi" w:cstheme="minorHAnsi"/>
          <w:szCs w:val="24"/>
        </w:rPr>
        <w:t xml:space="preserve"> </w:t>
      </w:r>
    </w:p>
    <w:p w14:paraId="4412709C" w14:textId="77777777" w:rsidR="00F46DAE" w:rsidRPr="00204285" w:rsidRDefault="009B7536" w:rsidP="008A754A">
      <w:pPr>
        <w:numPr>
          <w:ilvl w:val="0"/>
          <w:numId w:val="7"/>
        </w:numPr>
        <w:spacing w:after="0" w:line="276" w:lineRule="auto"/>
        <w:ind w:right="7" w:hanging="672"/>
        <w:rPr>
          <w:rFonts w:asciiTheme="minorHAnsi" w:hAnsiTheme="minorHAnsi" w:cstheme="minorHAnsi"/>
          <w:szCs w:val="24"/>
        </w:rPr>
      </w:pPr>
      <w:r w:rsidRPr="00204285">
        <w:rPr>
          <w:rFonts w:asciiTheme="minorHAnsi" w:hAnsiTheme="minorHAnsi" w:cstheme="minorHAnsi"/>
          <w:b/>
          <w:szCs w:val="24"/>
        </w:rPr>
        <w:t xml:space="preserve">Zabezpieczenie należytego wykonania Umowy </w:t>
      </w:r>
    </w:p>
    <w:p w14:paraId="1276F8C0" w14:textId="77777777" w:rsidR="00F46DAE" w:rsidRPr="00204285" w:rsidRDefault="009B7536" w:rsidP="001F61CF">
      <w:pPr>
        <w:numPr>
          <w:ilvl w:val="4"/>
          <w:numId w:val="10"/>
        </w:numPr>
        <w:spacing w:after="0" w:line="276" w:lineRule="auto"/>
        <w:ind w:right="60" w:hanging="284"/>
        <w:rPr>
          <w:rFonts w:asciiTheme="minorHAnsi" w:hAnsiTheme="minorHAnsi" w:cstheme="minorHAnsi"/>
          <w:szCs w:val="24"/>
        </w:rPr>
      </w:pPr>
      <w:r w:rsidRPr="00204285">
        <w:rPr>
          <w:rFonts w:asciiTheme="minorHAnsi" w:hAnsiTheme="minorHAnsi" w:cstheme="minorHAnsi"/>
          <w:szCs w:val="24"/>
        </w:rPr>
        <w:t xml:space="preserve">Wykonawca zobowiązany będzie do wniesienia zabezpieczenia należytego wykonania Umowy najpóźniej przed wyznaczonym przez Zamawiającego terminem podpisania Umowy.  </w:t>
      </w:r>
    </w:p>
    <w:p w14:paraId="79319CB0" w14:textId="77777777" w:rsidR="00F46DAE" w:rsidRPr="00204285" w:rsidRDefault="009B7536" w:rsidP="001F61CF">
      <w:pPr>
        <w:numPr>
          <w:ilvl w:val="4"/>
          <w:numId w:val="10"/>
        </w:numPr>
        <w:spacing w:after="0" w:line="276" w:lineRule="auto"/>
        <w:ind w:right="60" w:hanging="284"/>
        <w:rPr>
          <w:rFonts w:asciiTheme="minorHAnsi" w:hAnsiTheme="minorHAnsi" w:cstheme="minorHAnsi"/>
          <w:szCs w:val="24"/>
        </w:rPr>
      </w:pPr>
      <w:r w:rsidRPr="00204285">
        <w:rPr>
          <w:rFonts w:asciiTheme="minorHAnsi" w:hAnsiTheme="minorHAnsi" w:cstheme="minorHAnsi"/>
          <w:szCs w:val="24"/>
        </w:rPr>
        <w:t xml:space="preserve">Wartość zabezpieczenia ustala się na 5% ceny całkowitej podanej w ofercie.  </w:t>
      </w:r>
    </w:p>
    <w:p w14:paraId="7F54FBF4" w14:textId="77777777" w:rsidR="00F46DAE" w:rsidRPr="00204285" w:rsidRDefault="009B7536" w:rsidP="001F61CF">
      <w:pPr>
        <w:numPr>
          <w:ilvl w:val="4"/>
          <w:numId w:val="10"/>
        </w:numPr>
        <w:spacing w:after="0" w:line="276" w:lineRule="auto"/>
        <w:ind w:right="60" w:hanging="284"/>
        <w:rPr>
          <w:rFonts w:asciiTheme="minorHAnsi" w:hAnsiTheme="minorHAnsi" w:cstheme="minorHAnsi"/>
          <w:szCs w:val="24"/>
        </w:rPr>
      </w:pPr>
      <w:r w:rsidRPr="00204285">
        <w:rPr>
          <w:rFonts w:asciiTheme="minorHAnsi" w:hAnsiTheme="minorHAnsi" w:cstheme="minorHAnsi"/>
          <w:szCs w:val="24"/>
        </w:rPr>
        <w:t xml:space="preserve">Zabezpieczenie należytego wykonania Umowy może być wniesione w jednej lub kilku następujących formach:  </w:t>
      </w:r>
    </w:p>
    <w:p w14:paraId="7A52AEC2" w14:textId="0D9F3944" w:rsidR="00F46DAE" w:rsidRPr="00204285" w:rsidRDefault="009B7536" w:rsidP="001F61CF">
      <w:pPr>
        <w:numPr>
          <w:ilvl w:val="1"/>
          <w:numId w:val="17"/>
        </w:numPr>
        <w:spacing w:after="0" w:line="276" w:lineRule="auto"/>
        <w:ind w:right="60" w:hanging="531"/>
        <w:rPr>
          <w:rFonts w:asciiTheme="minorHAnsi" w:hAnsiTheme="minorHAnsi" w:cstheme="minorHAnsi"/>
          <w:szCs w:val="24"/>
        </w:rPr>
      </w:pPr>
      <w:r w:rsidRPr="00204285">
        <w:rPr>
          <w:rFonts w:asciiTheme="minorHAnsi" w:hAnsiTheme="minorHAnsi" w:cstheme="minorHAnsi"/>
          <w:szCs w:val="24"/>
        </w:rPr>
        <w:t xml:space="preserve">w pieniądzu przelewem na rachunek bankowy: </w:t>
      </w:r>
      <w:r w:rsidRPr="00204285">
        <w:rPr>
          <w:rFonts w:asciiTheme="minorHAnsi" w:hAnsiTheme="minorHAnsi" w:cstheme="minorHAnsi"/>
          <w:b/>
          <w:szCs w:val="24"/>
        </w:rPr>
        <w:t xml:space="preserve">BGK I o/Warszawa 43 1130 1017 0019 9361 9020 0261 </w:t>
      </w:r>
      <w:r w:rsidRPr="00204285">
        <w:rPr>
          <w:rFonts w:asciiTheme="minorHAnsi" w:hAnsiTheme="minorHAnsi" w:cstheme="minorHAnsi"/>
          <w:szCs w:val="24"/>
        </w:rPr>
        <w:t>z dopiskiem - „</w:t>
      </w:r>
      <w:r w:rsidR="00AA5372">
        <w:rPr>
          <w:szCs w:val="24"/>
        </w:rPr>
        <w:t>U</w:t>
      </w:r>
      <w:r w:rsidR="00AA5372" w:rsidRPr="00A75C0B">
        <w:rPr>
          <w:szCs w:val="24"/>
        </w:rPr>
        <w:t>sługi ochrony fizycznej osób i mienia w siedzibach PFRON</w:t>
      </w:r>
      <w:r w:rsidR="00C33FF5" w:rsidRPr="00204285">
        <w:rPr>
          <w:rFonts w:asciiTheme="minorHAnsi" w:hAnsiTheme="minorHAnsi" w:cstheme="minorHAnsi"/>
          <w:szCs w:val="24"/>
        </w:rPr>
        <w:t>”</w:t>
      </w:r>
      <w:r w:rsidR="008E28AA" w:rsidRPr="00204285">
        <w:rPr>
          <w:rFonts w:asciiTheme="minorHAnsi" w:hAnsiTheme="minorHAnsi" w:cstheme="minorHAnsi"/>
          <w:bCs/>
          <w:szCs w:val="24"/>
        </w:rPr>
        <w:t>,</w:t>
      </w:r>
    </w:p>
    <w:p w14:paraId="510730B3" w14:textId="77777777" w:rsidR="00F46DAE" w:rsidRPr="00204285" w:rsidRDefault="009B7536" w:rsidP="001F61CF">
      <w:pPr>
        <w:numPr>
          <w:ilvl w:val="1"/>
          <w:numId w:val="17"/>
        </w:numPr>
        <w:spacing w:after="0" w:line="276" w:lineRule="auto"/>
        <w:ind w:right="60" w:hanging="531"/>
        <w:rPr>
          <w:rFonts w:asciiTheme="minorHAnsi" w:hAnsiTheme="minorHAnsi" w:cstheme="minorHAnsi"/>
          <w:szCs w:val="24"/>
        </w:rPr>
      </w:pPr>
      <w:r w:rsidRPr="00204285">
        <w:rPr>
          <w:rFonts w:asciiTheme="minorHAnsi" w:hAnsiTheme="minorHAnsi" w:cstheme="minorHAnsi"/>
          <w:szCs w:val="24"/>
        </w:rPr>
        <w:lastRenderedPageBreak/>
        <w:t>poręczeniach bankowych lub poręczeniach spółdzielczej kasy oszczędnościowo– kredytowej, z</w:t>
      </w:r>
      <w:r w:rsidR="002D40D8" w:rsidRPr="00204285">
        <w:rPr>
          <w:rFonts w:asciiTheme="minorHAnsi" w:hAnsiTheme="minorHAnsi" w:cstheme="minorHAnsi"/>
          <w:szCs w:val="24"/>
        </w:rPr>
        <w:t> </w:t>
      </w:r>
      <w:r w:rsidRPr="00204285">
        <w:rPr>
          <w:rFonts w:asciiTheme="minorHAnsi" w:hAnsiTheme="minorHAnsi" w:cstheme="minorHAnsi"/>
          <w:szCs w:val="24"/>
        </w:rPr>
        <w:t xml:space="preserve">tym, że zobowiązanie kasy jest zawsze zobowiązaniem pieniężnym, </w:t>
      </w:r>
    </w:p>
    <w:p w14:paraId="1BE43658" w14:textId="77777777" w:rsidR="00F46DAE" w:rsidRPr="00204285" w:rsidRDefault="009B7536" w:rsidP="001F61CF">
      <w:pPr>
        <w:numPr>
          <w:ilvl w:val="1"/>
          <w:numId w:val="17"/>
        </w:numPr>
        <w:spacing w:after="0" w:line="276" w:lineRule="auto"/>
        <w:ind w:right="60" w:hanging="506"/>
        <w:rPr>
          <w:rFonts w:asciiTheme="minorHAnsi" w:hAnsiTheme="minorHAnsi" w:cstheme="minorHAnsi"/>
          <w:szCs w:val="24"/>
        </w:rPr>
      </w:pPr>
      <w:r w:rsidRPr="00204285">
        <w:rPr>
          <w:rFonts w:asciiTheme="minorHAnsi" w:hAnsiTheme="minorHAnsi" w:cstheme="minorHAnsi"/>
          <w:szCs w:val="24"/>
        </w:rPr>
        <w:t xml:space="preserve">gwarancjach ubezpieczeniowych, </w:t>
      </w:r>
    </w:p>
    <w:p w14:paraId="1D05965A" w14:textId="77777777" w:rsidR="00F46DAE" w:rsidRPr="00204285" w:rsidRDefault="009B7536" w:rsidP="001F61CF">
      <w:pPr>
        <w:numPr>
          <w:ilvl w:val="1"/>
          <w:numId w:val="17"/>
        </w:numPr>
        <w:spacing w:after="0" w:line="276" w:lineRule="auto"/>
        <w:ind w:right="60" w:hanging="506"/>
        <w:rPr>
          <w:rFonts w:asciiTheme="minorHAnsi" w:hAnsiTheme="minorHAnsi" w:cstheme="minorHAnsi"/>
          <w:szCs w:val="24"/>
        </w:rPr>
      </w:pPr>
      <w:r w:rsidRPr="00204285">
        <w:rPr>
          <w:rFonts w:asciiTheme="minorHAnsi" w:hAnsiTheme="minorHAnsi" w:cstheme="minorHAnsi"/>
          <w:szCs w:val="24"/>
        </w:rPr>
        <w:t xml:space="preserve">gwarancjach bankowych, </w:t>
      </w:r>
    </w:p>
    <w:p w14:paraId="7A65C000" w14:textId="77777777" w:rsidR="00F46DAE" w:rsidRPr="00204285" w:rsidRDefault="009B7536" w:rsidP="001F61CF">
      <w:pPr>
        <w:numPr>
          <w:ilvl w:val="1"/>
          <w:numId w:val="17"/>
        </w:numPr>
        <w:spacing w:after="0" w:line="276" w:lineRule="auto"/>
        <w:ind w:right="60" w:hanging="506"/>
        <w:rPr>
          <w:rFonts w:asciiTheme="minorHAnsi" w:hAnsiTheme="minorHAnsi" w:cstheme="minorHAnsi"/>
          <w:szCs w:val="24"/>
        </w:rPr>
      </w:pPr>
      <w:r w:rsidRPr="00204285">
        <w:rPr>
          <w:rFonts w:asciiTheme="minorHAnsi" w:hAnsiTheme="minorHAnsi" w:cstheme="minorHAnsi"/>
          <w:szCs w:val="24"/>
        </w:rPr>
        <w:t xml:space="preserve">poręczeniach udzielanych przez podmioty, o których mowa w art. 6b ust. 5 pkt 2 ustawy z dnia 9 listopada 2000 r. o utworzeniu Polskiej Agencji Rozwoju Przedsiębiorczości (Dz. U. z 2020 r., poz. 299).  </w:t>
      </w:r>
    </w:p>
    <w:p w14:paraId="2C83C0E1" w14:textId="77777777" w:rsidR="00F46DAE" w:rsidRPr="00204285" w:rsidRDefault="009B7536" w:rsidP="001F61CF">
      <w:pPr>
        <w:numPr>
          <w:ilvl w:val="3"/>
          <w:numId w:val="13"/>
        </w:numPr>
        <w:spacing w:after="0" w:line="276" w:lineRule="auto"/>
        <w:ind w:right="180" w:hanging="286"/>
        <w:rPr>
          <w:rFonts w:asciiTheme="minorHAnsi" w:hAnsiTheme="minorHAnsi" w:cstheme="minorHAnsi"/>
          <w:szCs w:val="24"/>
        </w:rPr>
      </w:pPr>
      <w:r w:rsidRPr="00204285">
        <w:rPr>
          <w:rFonts w:asciiTheme="minorHAnsi" w:hAnsiTheme="minorHAnsi" w:cstheme="minorHAnsi"/>
          <w:szCs w:val="24"/>
        </w:rPr>
        <w:t xml:space="preserve">Zabezpieczenie wniesione w pieniądzu będzie przechowywane na oprocentowanym rachunku bankowym i zostanie zwrócone wraz z odsetkami naliczonymi według Umowy wynikającej z tego rachunku bankowego pomniejszonymi o koszty prowadzenia rachunku oraz prowizji bankowej za przelew pieniędzy na rachunek Wykonawcy. </w:t>
      </w:r>
    </w:p>
    <w:p w14:paraId="558B3B66" w14:textId="77777777" w:rsidR="00F46DAE" w:rsidRPr="00204285" w:rsidRDefault="009B7536" w:rsidP="001F61CF">
      <w:pPr>
        <w:numPr>
          <w:ilvl w:val="3"/>
          <w:numId w:val="13"/>
        </w:numPr>
        <w:spacing w:after="0" w:line="276" w:lineRule="auto"/>
        <w:ind w:right="180" w:hanging="286"/>
        <w:rPr>
          <w:rFonts w:asciiTheme="minorHAnsi" w:hAnsiTheme="minorHAnsi" w:cstheme="minorHAnsi"/>
          <w:szCs w:val="24"/>
        </w:rPr>
      </w:pPr>
      <w:r w:rsidRPr="00204285">
        <w:rPr>
          <w:rFonts w:asciiTheme="minorHAnsi" w:hAnsiTheme="minorHAnsi" w:cstheme="minorHAnsi"/>
          <w:szCs w:val="24"/>
        </w:rPr>
        <w:t>Zabezpieczenie wniesione w postaci gwarancji lub poręczenia powinno być sporządzone zgodnie z</w:t>
      </w:r>
      <w:r w:rsidR="002D40D8" w:rsidRPr="00204285">
        <w:rPr>
          <w:rFonts w:asciiTheme="minorHAnsi" w:hAnsiTheme="minorHAnsi" w:cstheme="minorHAnsi"/>
          <w:szCs w:val="24"/>
        </w:rPr>
        <w:t> </w:t>
      </w:r>
      <w:r w:rsidRPr="00204285">
        <w:rPr>
          <w:rFonts w:asciiTheme="minorHAnsi" w:hAnsiTheme="minorHAnsi" w:cstheme="minorHAnsi"/>
          <w:szCs w:val="24"/>
        </w:rPr>
        <w:t xml:space="preserve">obowiązującym prawem i winno zawierać następujące elementy: </w:t>
      </w:r>
    </w:p>
    <w:p w14:paraId="597292B7" w14:textId="77777777" w:rsidR="00F46DAE" w:rsidRPr="00204285" w:rsidRDefault="009B7536" w:rsidP="001F61CF">
      <w:pPr>
        <w:numPr>
          <w:ilvl w:val="1"/>
          <w:numId w:val="12"/>
        </w:numPr>
        <w:spacing w:after="0" w:line="276" w:lineRule="auto"/>
        <w:ind w:right="60" w:hanging="506"/>
        <w:rPr>
          <w:rFonts w:asciiTheme="minorHAnsi" w:hAnsiTheme="minorHAnsi" w:cstheme="minorHAnsi"/>
          <w:szCs w:val="24"/>
        </w:rPr>
      </w:pPr>
      <w:r w:rsidRPr="00204285">
        <w:rPr>
          <w:rFonts w:asciiTheme="minorHAnsi" w:hAnsiTheme="minorHAnsi" w:cstheme="minorHAnsi"/>
          <w:szCs w:val="24"/>
        </w:rPr>
        <w:t xml:space="preserve">nazwę dającego zlecenie (Wykonawcy), beneficjenta gwarancji lub poręczenia (Zamawiającego), gwaranta lub poręczyciela (banku lub instytucji ubezpieczeniowej udzielających gwarancji lub poręczenia) oraz wskazanie ich siedzib, </w:t>
      </w:r>
    </w:p>
    <w:p w14:paraId="1B736E71" w14:textId="77777777" w:rsidR="00F46DAE" w:rsidRPr="00204285" w:rsidRDefault="009B7536" w:rsidP="001F61CF">
      <w:pPr>
        <w:numPr>
          <w:ilvl w:val="1"/>
          <w:numId w:val="12"/>
        </w:numPr>
        <w:spacing w:after="0" w:line="276" w:lineRule="auto"/>
        <w:ind w:right="60" w:hanging="506"/>
        <w:rPr>
          <w:rFonts w:asciiTheme="minorHAnsi" w:hAnsiTheme="minorHAnsi" w:cstheme="minorHAnsi"/>
          <w:szCs w:val="24"/>
        </w:rPr>
      </w:pPr>
      <w:r w:rsidRPr="00204285">
        <w:rPr>
          <w:rFonts w:asciiTheme="minorHAnsi" w:hAnsiTheme="minorHAnsi" w:cstheme="minorHAnsi"/>
          <w:szCs w:val="24"/>
        </w:rPr>
        <w:t xml:space="preserve">dokładne przytoczenie nazwy niniejszego postępowania,  </w:t>
      </w:r>
    </w:p>
    <w:p w14:paraId="3660B779" w14:textId="77777777" w:rsidR="00F46DAE" w:rsidRPr="00204285" w:rsidRDefault="009B7536" w:rsidP="001F61CF">
      <w:pPr>
        <w:numPr>
          <w:ilvl w:val="1"/>
          <w:numId w:val="12"/>
        </w:numPr>
        <w:spacing w:after="0" w:line="276" w:lineRule="auto"/>
        <w:ind w:right="60" w:hanging="506"/>
        <w:rPr>
          <w:rFonts w:asciiTheme="minorHAnsi" w:hAnsiTheme="minorHAnsi" w:cstheme="minorHAnsi"/>
          <w:szCs w:val="24"/>
        </w:rPr>
      </w:pPr>
      <w:r w:rsidRPr="00204285">
        <w:rPr>
          <w:rFonts w:asciiTheme="minorHAnsi" w:hAnsiTheme="minorHAnsi" w:cstheme="minorHAnsi"/>
          <w:szCs w:val="24"/>
        </w:rPr>
        <w:t xml:space="preserve">precyzyjne określenie wierzytelności, która ma być zabezpieczona gwarancją lub poręczeniem, </w:t>
      </w:r>
    </w:p>
    <w:p w14:paraId="376B6F4E" w14:textId="77777777" w:rsidR="00F46DAE" w:rsidRPr="00204285" w:rsidRDefault="009B7536" w:rsidP="001F61CF">
      <w:pPr>
        <w:numPr>
          <w:ilvl w:val="1"/>
          <w:numId w:val="12"/>
        </w:numPr>
        <w:spacing w:after="0" w:line="276" w:lineRule="auto"/>
        <w:ind w:right="60" w:hanging="506"/>
        <w:rPr>
          <w:rFonts w:asciiTheme="minorHAnsi" w:hAnsiTheme="minorHAnsi" w:cstheme="minorHAnsi"/>
          <w:szCs w:val="24"/>
        </w:rPr>
      </w:pPr>
      <w:r w:rsidRPr="00204285">
        <w:rPr>
          <w:rFonts w:asciiTheme="minorHAnsi" w:hAnsiTheme="minorHAnsi" w:cstheme="minorHAnsi"/>
          <w:szCs w:val="24"/>
        </w:rPr>
        <w:t xml:space="preserve">kwotę gwarancji lub poręczenia, </w:t>
      </w:r>
    </w:p>
    <w:p w14:paraId="2F99CEB7" w14:textId="77777777" w:rsidR="00F46DAE" w:rsidRPr="00204285" w:rsidRDefault="009B7536" w:rsidP="001F61CF">
      <w:pPr>
        <w:numPr>
          <w:ilvl w:val="1"/>
          <w:numId w:val="12"/>
        </w:numPr>
        <w:spacing w:after="0" w:line="276" w:lineRule="auto"/>
        <w:ind w:right="60" w:hanging="506"/>
        <w:rPr>
          <w:rFonts w:asciiTheme="minorHAnsi" w:hAnsiTheme="minorHAnsi" w:cstheme="minorHAnsi"/>
          <w:szCs w:val="24"/>
        </w:rPr>
      </w:pPr>
      <w:r w:rsidRPr="00204285">
        <w:rPr>
          <w:rFonts w:asciiTheme="minorHAnsi" w:hAnsiTheme="minorHAnsi" w:cstheme="minorHAnsi"/>
          <w:szCs w:val="24"/>
        </w:rPr>
        <w:t xml:space="preserve">zobowiązania gwaranta lub poręczyciela do: nieodwołalnego i bezwarunkowego zapłacenia kwoty gwarancji lub poręczenia na pierwsze pisemne żądanie Zamawiającego, </w:t>
      </w:r>
    </w:p>
    <w:p w14:paraId="3A9C11FB" w14:textId="77777777" w:rsidR="00F46DAE" w:rsidRPr="00204285" w:rsidRDefault="009B7536" w:rsidP="001F61CF">
      <w:pPr>
        <w:numPr>
          <w:ilvl w:val="1"/>
          <w:numId w:val="12"/>
        </w:numPr>
        <w:spacing w:after="0" w:line="276" w:lineRule="auto"/>
        <w:ind w:right="60" w:hanging="506"/>
        <w:rPr>
          <w:rFonts w:asciiTheme="minorHAnsi" w:hAnsiTheme="minorHAnsi" w:cstheme="minorHAnsi"/>
          <w:szCs w:val="24"/>
        </w:rPr>
      </w:pPr>
      <w:r w:rsidRPr="00204285">
        <w:rPr>
          <w:rFonts w:asciiTheme="minorHAnsi" w:hAnsiTheme="minorHAnsi" w:cstheme="minorHAnsi"/>
          <w:szCs w:val="24"/>
        </w:rPr>
        <w:t xml:space="preserve">gwarancja powinna przewidywać okres bezwarunkowej wypłaty maksymalnie do 14 dni od pierwszego pisemnego żądania wypłaty, </w:t>
      </w:r>
    </w:p>
    <w:p w14:paraId="106A9950" w14:textId="77777777" w:rsidR="00F46DAE" w:rsidRPr="00204285" w:rsidRDefault="009B7536" w:rsidP="001F61CF">
      <w:pPr>
        <w:numPr>
          <w:ilvl w:val="1"/>
          <w:numId w:val="12"/>
        </w:numPr>
        <w:spacing w:after="0" w:line="276" w:lineRule="auto"/>
        <w:ind w:right="60" w:hanging="506"/>
        <w:rPr>
          <w:rFonts w:asciiTheme="minorHAnsi" w:hAnsiTheme="minorHAnsi" w:cstheme="minorHAnsi"/>
          <w:szCs w:val="24"/>
        </w:rPr>
      </w:pPr>
      <w:r w:rsidRPr="00204285">
        <w:rPr>
          <w:rFonts w:asciiTheme="minorHAnsi" w:hAnsiTheme="minorHAnsi" w:cstheme="minorHAnsi"/>
          <w:szCs w:val="24"/>
        </w:rPr>
        <w:t xml:space="preserve">zapewnienia wykonalności na terenie Rzeczypospolitej Polskiej, </w:t>
      </w:r>
    </w:p>
    <w:p w14:paraId="64883E58" w14:textId="77777777" w:rsidR="00F46DAE" w:rsidRPr="00204285" w:rsidRDefault="009B7536" w:rsidP="001F61CF">
      <w:pPr>
        <w:numPr>
          <w:ilvl w:val="1"/>
          <w:numId w:val="12"/>
        </w:numPr>
        <w:spacing w:after="0" w:line="276" w:lineRule="auto"/>
        <w:ind w:right="60" w:hanging="506"/>
        <w:rPr>
          <w:rFonts w:asciiTheme="minorHAnsi" w:hAnsiTheme="minorHAnsi" w:cstheme="minorHAnsi"/>
          <w:szCs w:val="24"/>
        </w:rPr>
      </w:pPr>
      <w:r w:rsidRPr="00204285">
        <w:rPr>
          <w:rFonts w:asciiTheme="minorHAnsi" w:hAnsiTheme="minorHAnsi" w:cstheme="minorHAnsi"/>
          <w:szCs w:val="24"/>
        </w:rPr>
        <w:t xml:space="preserve">określenia miejsca rozstrzygania sporów w sądzie właściwym dla siedziby Zamawiającego. </w:t>
      </w:r>
    </w:p>
    <w:p w14:paraId="59CC9D38" w14:textId="77777777" w:rsidR="00F46DAE" w:rsidRPr="00204285" w:rsidRDefault="009B7536" w:rsidP="001F61CF">
      <w:pPr>
        <w:numPr>
          <w:ilvl w:val="3"/>
          <w:numId w:val="14"/>
        </w:numPr>
        <w:spacing w:after="0" w:line="276" w:lineRule="auto"/>
        <w:ind w:right="60" w:hanging="425"/>
        <w:rPr>
          <w:rFonts w:asciiTheme="minorHAnsi" w:hAnsiTheme="minorHAnsi" w:cstheme="minorHAnsi"/>
          <w:szCs w:val="24"/>
        </w:rPr>
      </w:pPr>
      <w:r w:rsidRPr="00204285">
        <w:rPr>
          <w:rFonts w:asciiTheme="minorHAnsi" w:hAnsiTheme="minorHAnsi" w:cstheme="minorHAnsi"/>
          <w:szCs w:val="24"/>
        </w:rPr>
        <w:t xml:space="preserve">Jeżeli Wykonawca, którego Oferta została wybrana nie wniesie zabezpieczenia należytego wykonania Umowy, Zamawiający wybiera najkorzystniejszą Ofertę spośród pozostałych ofert stosownie do treści art. 94 ust. 3 ustawy.  </w:t>
      </w:r>
    </w:p>
    <w:p w14:paraId="19B852B9" w14:textId="77777777" w:rsidR="00F46DAE" w:rsidRPr="00204285" w:rsidRDefault="009B7536" w:rsidP="001F61CF">
      <w:pPr>
        <w:numPr>
          <w:ilvl w:val="3"/>
          <w:numId w:val="14"/>
        </w:numPr>
        <w:spacing w:after="0" w:line="276" w:lineRule="auto"/>
        <w:ind w:right="60" w:hanging="425"/>
        <w:rPr>
          <w:rFonts w:asciiTheme="minorHAnsi" w:hAnsiTheme="minorHAnsi" w:cstheme="minorHAnsi"/>
          <w:szCs w:val="24"/>
        </w:rPr>
      </w:pPr>
      <w:r w:rsidRPr="00204285">
        <w:rPr>
          <w:rFonts w:asciiTheme="minorHAnsi" w:hAnsiTheme="minorHAnsi" w:cstheme="minorHAnsi"/>
          <w:szCs w:val="24"/>
        </w:rPr>
        <w:t xml:space="preserve">Do zmiany formy zabezpieczenia Umowy w trakcie realizacji Umowy stosuje się art. 451 ustawy. </w:t>
      </w:r>
    </w:p>
    <w:p w14:paraId="4F4A53D4" w14:textId="77777777" w:rsidR="00F46DAE" w:rsidRPr="00204285" w:rsidRDefault="009B7536" w:rsidP="001F61CF">
      <w:pPr>
        <w:numPr>
          <w:ilvl w:val="3"/>
          <w:numId w:val="14"/>
        </w:numPr>
        <w:spacing w:after="0" w:line="276" w:lineRule="auto"/>
        <w:ind w:right="60" w:hanging="425"/>
        <w:rPr>
          <w:rFonts w:asciiTheme="minorHAnsi" w:hAnsiTheme="minorHAnsi" w:cstheme="minorHAnsi"/>
          <w:szCs w:val="24"/>
        </w:rPr>
      </w:pPr>
      <w:r w:rsidRPr="00204285">
        <w:rPr>
          <w:rFonts w:asciiTheme="minorHAnsi" w:hAnsiTheme="minorHAnsi" w:cstheme="minorHAnsi"/>
          <w:szCs w:val="24"/>
        </w:rPr>
        <w:t xml:space="preserve">Zabezpieczenie może być wnoszone według wyboru Wykonawcy w formach wymienionych </w:t>
      </w:r>
      <w:r w:rsidR="002D40D8" w:rsidRPr="00204285">
        <w:rPr>
          <w:rFonts w:asciiTheme="minorHAnsi" w:hAnsiTheme="minorHAnsi" w:cstheme="minorHAnsi"/>
          <w:szCs w:val="24"/>
        </w:rPr>
        <w:br/>
      </w:r>
      <w:r w:rsidRPr="00204285">
        <w:rPr>
          <w:rFonts w:asciiTheme="minorHAnsi" w:hAnsiTheme="minorHAnsi" w:cstheme="minorHAnsi"/>
          <w:szCs w:val="24"/>
        </w:rPr>
        <w:t xml:space="preserve">w art. 450 ust 1 ustawy. </w:t>
      </w:r>
    </w:p>
    <w:p w14:paraId="717ED6F0" w14:textId="77777777" w:rsidR="00F46DAE" w:rsidRPr="00204285" w:rsidRDefault="009B7536" w:rsidP="001F61CF">
      <w:pPr>
        <w:numPr>
          <w:ilvl w:val="3"/>
          <w:numId w:val="14"/>
        </w:numPr>
        <w:spacing w:after="0" w:line="276" w:lineRule="auto"/>
        <w:ind w:right="60" w:hanging="425"/>
        <w:rPr>
          <w:rFonts w:asciiTheme="minorHAnsi" w:hAnsiTheme="minorHAnsi" w:cstheme="minorHAnsi"/>
          <w:szCs w:val="24"/>
        </w:rPr>
      </w:pPr>
      <w:r w:rsidRPr="00204285">
        <w:rPr>
          <w:rFonts w:asciiTheme="minorHAnsi" w:hAnsiTheme="minorHAnsi" w:cstheme="minorHAnsi"/>
          <w:szCs w:val="24"/>
        </w:rPr>
        <w:t>W przypadku nieprzedłużenia lub niewniesienia nowego zabezpieczenia najpóźniej na 30 dni przed upływem terminu ważności dotychczasowego zabezpieczenia wniesionego w innej formie niż w</w:t>
      </w:r>
      <w:r w:rsidR="002D40D8" w:rsidRPr="00204285">
        <w:rPr>
          <w:rFonts w:asciiTheme="minorHAnsi" w:hAnsiTheme="minorHAnsi" w:cstheme="minorHAnsi"/>
          <w:szCs w:val="24"/>
        </w:rPr>
        <w:t> </w:t>
      </w:r>
      <w:r w:rsidRPr="00204285">
        <w:rPr>
          <w:rFonts w:asciiTheme="minorHAnsi" w:hAnsiTheme="minorHAnsi" w:cstheme="minorHAnsi"/>
          <w:szCs w:val="24"/>
        </w:rPr>
        <w:t xml:space="preserve">pieniądzu, Zamawiający zmienia formę na zabezpieczenie w </w:t>
      </w:r>
      <w:r w:rsidRPr="00204285">
        <w:rPr>
          <w:rFonts w:asciiTheme="minorHAnsi" w:hAnsiTheme="minorHAnsi" w:cstheme="minorHAnsi"/>
          <w:szCs w:val="24"/>
        </w:rPr>
        <w:lastRenderedPageBreak/>
        <w:t>pieniądzu, poprzez wypłatę kwoty z</w:t>
      </w:r>
      <w:r w:rsidR="002D40D8" w:rsidRPr="00204285">
        <w:rPr>
          <w:rFonts w:asciiTheme="minorHAnsi" w:hAnsiTheme="minorHAnsi" w:cstheme="minorHAnsi"/>
          <w:szCs w:val="24"/>
        </w:rPr>
        <w:t> </w:t>
      </w:r>
      <w:r w:rsidRPr="00204285">
        <w:rPr>
          <w:rFonts w:asciiTheme="minorHAnsi" w:hAnsiTheme="minorHAnsi" w:cstheme="minorHAnsi"/>
          <w:szCs w:val="24"/>
        </w:rPr>
        <w:t xml:space="preserve">dotychczasowego zabezpieczenia nie później niż w ostatnim dniu ważności dotychczasowego zabezpieczenia. </w:t>
      </w:r>
    </w:p>
    <w:p w14:paraId="2A0896BF" w14:textId="77777777" w:rsidR="00F46DAE" w:rsidRPr="00204285" w:rsidRDefault="009B7536" w:rsidP="001F61CF">
      <w:pPr>
        <w:numPr>
          <w:ilvl w:val="3"/>
          <w:numId w:val="14"/>
        </w:numPr>
        <w:spacing w:after="0" w:line="276" w:lineRule="auto"/>
        <w:ind w:right="60" w:hanging="425"/>
        <w:rPr>
          <w:rFonts w:asciiTheme="minorHAnsi" w:hAnsiTheme="minorHAnsi" w:cstheme="minorHAnsi"/>
          <w:szCs w:val="24"/>
        </w:rPr>
      </w:pPr>
      <w:r w:rsidRPr="00204285">
        <w:rPr>
          <w:rFonts w:asciiTheme="minorHAnsi" w:hAnsiTheme="minorHAnsi" w:cstheme="minorHAnsi"/>
          <w:szCs w:val="24"/>
        </w:rPr>
        <w:t>Zwrot kwoty zabezpieczenia należytego wykonania Umowy następuje na zasadach określonych w</w:t>
      </w:r>
      <w:r w:rsidR="002D40D8" w:rsidRPr="00204285">
        <w:rPr>
          <w:rFonts w:asciiTheme="minorHAnsi" w:hAnsiTheme="minorHAnsi" w:cstheme="minorHAnsi"/>
          <w:szCs w:val="24"/>
        </w:rPr>
        <w:t> </w:t>
      </w:r>
      <w:r w:rsidRPr="00204285">
        <w:rPr>
          <w:rFonts w:asciiTheme="minorHAnsi" w:hAnsiTheme="minorHAnsi" w:cstheme="minorHAnsi"/>
          <w:szCs w:val="24"/>
        </w:rPr>
        <w:t xml:space="preserve">art. 453 ust. 1 ustawy w terminie 30 dni od dnia zrealizowania Umowy.  </w:t>
      </w:r>
    </w:p>
    <w:p w14:paraId="268BE40C" w14:textId="77777777" w:rsidR="002D40D8" w:rsidRPr="00204285" w:rsidRDefault="002D40D8" w:rsidP="008A754A">
      <w:pPr>
        <w:spacing w:after="0" w:line="276" w:lineRule="auto"/>
        <w:ind w:left="1097" w:right="60" w:firstLine="0"/>
        <w:rPr>
          <w:rFonts w:asciiTheme="minorHAnsi" w:hAnsiTheme="minorHAnsi" w:cstheme="minorHAnsi"/>
          <w:szCs w:val="24"/>
        </w:rPr>
      </w:pPr>
    </w:p>
    <w:p w14:paraId="5FB85ED9" w14:textId="77777777" w:rsidR="00F46DAE" w:rsidRPr="00204285" w:rsidRDefault="009B7536" w:rsidP="008A754A">
      <w:pPr>
        <w:numPr>
          <w:ilvl w:val="0"/>
          <w:numId w:val="7"/>
        </w:numPr>
        <w:spacing w:after="0" w:line="276" w:lineRule="auto"/>
        <w:ind w:right="7" w:hanging="672"/>
        <w:rPr>
          <w:rFonts w:asciiTheme="minorHAnsi" w:hAnsiTheme="minorHAnsi" w:cstheme="minorHAnsi"/>
          <w:szCs w:val="24"/>
        </w:rPr>
      </w:pPr>
      <w:r w:rsidRPr="00204285">
        <w:rPr>
          <w:rFonts w:asciiTheme="minorHAnsi" w:hAnsiTheme="minorHAnsi" w:cstheme="minorHAnsi"/>
          <w:b/>
          <w:szCs w:val="24"/>
        </w:rPr>
        <w:t xml:space="preserve">Sposób udzielania wyjaśnień treści SWZ </w:t>
      </w:r>
    </w:p>
    <w:p w14:paraId="163289A5" w14:textId="05418A4C" w:rsidR="0065008A" w:rsidRPr="0065008A" w:rsidRDefault="0065008A" w:rsidP="001F61CF">
      <w:pPr>
        <w:pStyle w:val="Akapitzlist"/>
        <w:numPr>
          <w:ilvl w:val="0"/>
          <w:numId w:val="81"/>
        </w:numPr>
        <w:suppressAutoHyphens/>
        <w:spacing w:after="0" w:line="276" w:lineRule="auto"/>
        <w:ind w:right="0"/>
        <w:rPr>
          <w:rFonts w:asciiTheme="minorHAnsi" w:hAnsiTheme="minorHAnsi" w:cstheme="minorHAnsi"/>
        </w:rPr>
      </w:pPr>
      <w:r>
        <w:rPr>
          <w:rFonts w:asciiTheme="minorHAnsi" w:hAnsiTheme="minorHAnsi" w:cstheme="minorHAnsi"/>
        </w:rPr>
        <w:t xml:space="preserve">Wykonawca może zwrócić się do Zamawiającego z wnioskiem o wyjaśnienie treści SWZ. Wniosek należy przesłać za pośrednictwem platformy zakupowej albo </w:t>
      </w:r>
      <w:r>
        <w:rPr>
          <w:rFonts w:asciiTheme="minorHAnsi" w:eastAsiaTheme="minorHAnsi" w:hAnsiTheme="minorHAnsi" w:cstheme="minorHAnsi"/>
          <w:lang w:eastAsia="en-US"/>
        </w:rPr>
        <w:t>za pomocą poczty elektronicznej na adres: zamowienia_publiczne@pfron.org.pl</w:t>
      </w:r>
      <w:r>
        <w:rPr>
          <w:rStyle w:val="Hipercze"/>
          <w:rFonts w:asciiTheme="minorHAnsi" w:eastAsiaTheme="minorHAnsi" w:hAnsiTheme="minorHAnsi" w:cstheme="minorHAnsi"/>
          <w:lang w:eastAsia="en-US"/>
        </w:rPr>
        <w:t xml:space="preserve"> </w:t>
      </w:r>
      <w:r>
        <w:rPr>
          <w:rFonts w:asciiTheme="minorHAnsi" w:eastAsiaTheme="minorHAnsi" w:hAnsiTheme="minorHAnsi" w:cstheme="minorHAnsi"/>
          <w:lang w:eastAsia="en-US"/>
        </w:rPr>
        <w:t>w temacie wiadomości/pisma należy podać: „</w:t>
      </w:r>
      <w:r w:rsidRPr="0065008A">
        <w:rPr>
          <w:rFonts w:asciiTheme="minorHAnsi" w:hAnsiTheme="minorHAnsi" w:cstheme="minorHAnsi"/>
        </w:rPr>
        <w:t>Usług</w:t>
      </w:r>
      <w:r w:rsidR="00D70CF7">
        <w:rPr>
          <w:rFonts w:asciiTheme="minorHAnsi" w:hAnsiTheme="minorHAnsi" w:cstheme="minorHAnsi"/>
        </w:rPr>
        <w:t xml:space="preserve">i </w:t>
      </w:r>
      <w:r w:rsidR="00AA5372" w:rsidRPr="00A75C0B">
        <w:rPr>
          <w:szCs w:val="24"/>
        </w:rPr>
        <w:t>ochrony fizycznej osób i mienia w siedzibach PFRON</w:t>
      </w:r>
      <w:r w:rsidR="00AA5372">
        <w:rPr>
          <w:rFonts w:asciiTheme="minorHAnsi" w:eastAsiaTheme="minorHAnsi" w:hAnsiTheme="minorHAnsi" w:cstheme="minorHAnsi"/>
          <w:lang w:eastAsia="en-US"/>
        </w:rPr>
        <w:t xml:space="preserve"> - ZP/06/21”</w:t>
      </w:r>
      <w:r w:rsidR="00D70CF7">
        <w:rPr>
          <w:rFonts w:asciiTheme="minorHAnsi" w:eastAsiaTheme="minorHAnsi" w:hAnsiTheme="minorHAnsi" w:cstheme="minorHAnsi"/>
          <w:lang w:eastAsia="en-US"/>
        </w:rPr>
        <w:t>.</w:t>
      </w:r>
    </w:p>
    <w:p w14:paraId="2BD7436D" w14:textId="77777777" w:rsidR="0065008A" w:rsidRDefault="0065008A" w:rsidP="001F61CF">
      <w:pPr>
        <w:pStyle w:val="Akapitzlist"/>
        <w:numPr>
          <w:ilvl w:val="0"/>
          <w:numId w:val="81"/>
        </w:numPr>
        <w:suppressAutoHyphens/>
        <w:spacing w:after="0" w:line="276" w:lineRule="auto"/>
        <w:ind w:left="993" w:right="0" w:hanging="284"/>
        <w:contextualSpacing w:val="0"/>
        <w:rPr>
          <w:rFonts w:asciiTheme="minorHAnsi" w:hAnsiTheme="minorHAnsi" w:cstheme="minorHAnsi"/>
        </w:rPr>
      </w:pPr>
      <w:r>
        <w:rPr>
          <w:rFonts w:asciiTheme="minorHAnsi" w:hAnsiTheme="minorHAnsi" w:cstheme="minorHAnsi"/>
        </w:rPr>
        <w:t>Zamawiający jest obowiązany udzielić wyjaśnień niezwłocznie, jednak nie później niż na 2 dni przed upływem terminu składania odpowiednia ofert, pod warunkiem że wniosek o wyjaśnienie treści SWZ wpłynął do Zamawiającego nie później niż na 4 dni przed upływem terminu składania odpowiednia ofert.</w:t>
      </w:r>
    </w:p>
    <w:p w14:paraId="7C42872F" w14:textId="178A31F4" w:rsidR="0065008A" w:rsidRDefault="0065008A" w:rsidP="001F61CF">
      <w:pPr>
        <w:pStyle w:val="Akapitzlist"/>
        <w:numPr>
          <w:ilvl w:val="0"/>
          <w:numId w:val="81"/>
        </w:numPr>
        <w:suppressAutoHyphens/>
        <w:spacing w:after="0" w:line="276" w:lineRule="auto"/>
        <w:ind w:left="993" w:right="0" w:hanging="284"/>
        <w:contextualSpacing w:val="0"/>
        <w:rPr>
          <w:rFonts w:asciiTheme="minorHAnsi" w:hAnsiTheme="minorHAnsi" w:cstheme="minorHAnsi"/>
        </w:rPr>
      </w:pPr>
      <w:r>
        <w:rPr>
          <w:rFonts w:asciiTheme="minorHAnsi" w:hAnsiTheme="minorHAnsi" w:cstheme="minorHAnsi"/>
        </w:rPr>
        <w:t xml:space="preserve">Jeżeli Zamawiający nie udzieli wyjaśnień w terminie, o którym mowa w pkt. 2, Zamawiający przedłuża termin składania ofert o czas niezbędny do zapoznania się wszystkich zainteresowanych wykonawców z wyjaśnieniami niezbędnymi do należytego przygotowania i złożenia ofert. </w:t>
      </w:r>
      <w:r>
        <w:rPr>
          <w:rFonts w:asciiTheme="minorHAnsi" w:hAnsiTheme="minorHAnsi" w:cstheme="minorHAnsi"/>
        </w:rPr>
        <w:br/>
        <w:t>W przypadku gdy wniosek o wyjaśnienie treści SWZ nie wpłynął w terminie, o którym mowa w pkt. 2, Zamawiający nie ma obowiązku udzielania wyjaśnień SWZ oraz obowiązku przedłużenia terminu składania ofert.</w:t>
      </w:r>
    </w:p>
    <w:p w14:paraId="1F490712" w14:textId="77777777" w:rsidR="0065008A" w:rsidRDefault="0065008A" w:rsidP="001F61CF">
      <w:pPr>
        <w:pStyle w:val="Akapitzlist"/>
        <w:numPr>
          <w:ilvl w:val="0"/>
          <w:numId w:val="81"/>
        </w:numPr>
        <w:suppressAutoHyphens/>
        <w:spacing w:after="0" w:line="276" w:lineRule="auto"/>
        <w:ind w:left="993" w:right="0" w:hanging="284"/>
        <w:contextualSpacing w:val="0"/>
        <w:rPr>
          <w:rFonts w:asciiTheme="minorHAnsi" w:hAnsiTheme="minorHAnsi" w:cstheme="minorHAnsi"/>
        </w:rPr>
      </w:pPr>
      <w:r>
        <w:rPr>
          <w:rFonts w:asciiTheme="minorHAnsi" w:hAnsiTheme="minorHAnsi" w:cstheme="minorHAnsi"/>
        </w:rPr>
        <w:t>Przedłużenie terminu składania ofert, o których mowa w pkt. 3, nie wpływa na bieg terminu składania wniosku o wyjaśnienie treści SWZ.</w:t>
      </w:r>
    </w:p>
    <w:p w14:paraId="4FA0EDB8" w14:textId="77777777" w:rsidR="0065008A" w:rsidRDefault="0065008A" w:rsidP="001F61CF">
      <w:pPr>
        <w:pStyle w:val="Akapitzlist"/>
        <w:numPr>
          <w:ilvl w:val="0"/>
          <w:numId w:val="81"/>
        </w:numPr>
        <w:suppressAutoHyphens/>
        <w:spacing w:after="0" w:line="276" w:lineRule="auto"/>
        <w:ind w:left="993" w:right="0" w:hanging="284"/>
        <w:contextualSpacing w:val="0"/>
        <w:rPr>
          <w:rFonts w:asciiTheme="minorHAnsi" w:hAnsiTheme="minorHAnsi" w:cstheme="minorHAnsi"/>
        </w:rPr>
      </w:pPr>
      <w:r>
        <w:rPr>
          <w:rFonts w:asciiTheme="minorHAnsi" w:hAnsiTheme="minorHAnsi" w:cstheme="minorHAnsi"/>
        </w:rPr>
        <w:t>Treść pytań (bez ujawniania źródła zapytania) wraz z wyjaśnieniami bądź informacje o dokonaniu zmiany treści SWZ, Zamawiający udostępni Wykonawcom za pośrednictwem Platformy Zakupowej.</w:t>
      </w:r>
    </w:p>
    <w:p w14:paraId="6BCC7DD0" w14:textId="77777777" w:rsidR="0065008A" w:rsidRDefault="0065008A" w:rsidP="001F61CF">
      <w:pPr>
        <w:pStyle w:val="Akapitzlist"/>
        <w:numPr>
          <w:ilvl w:val="0"/>
          <w:numId w:val="81"/>
        </w:numPr>
        <w:suppressAutoHyphens/>
        <w:spacing w:after="0" w:line="276" w:lineRule="auto"/>
        <w:ind w:left="993" w:right="0" w:hanging="284"/>
        <w:contextualSpacing w:val="0"/>
        <w:rPr>
          <w:rFonts w:asciiTheme="minorHAnsi" w:hAnsiTheme="minorHAnsi" w:cstheme="minorHAnsi"/>
        </w:rPr>
      </w:pPr>
      <w:r>
        <w:rPr>
          <w:rFonts w:asciiTheme="minorHAnsi" w:hAnsiTheme="minorHAnsi" w:cstheme="minorHAnsi"/>
        </w:rPr>
        <w:t xml:space="preserve">W uzasadnionych przypadkach Zamawiający może przed upływem terminu składania ofert zmienić treść SWZ. Dokonaną zmianę SWZ Zamawiający udostępni na </w:t>
      </w:r>
      <w:r>
        <w:rPr>
          <w:rFonts w:asciiTheme="minorHAnsi" w:eastAsiaTheme="minorHAnsi" w:hAnsiTheme="minorHAnsi" w:cstheme="minorHAnsi"/>
          <w:lang w:eastAsia="en-US"/>
        </w:rPr>
        <w:t>stronie internetowej prowadzonego postępowania.</w:t>
      </w:r>
    </w:p>
    <w:p w14:paraId="1F0389D4" w14:textId="77777777" w:rsidR="0065008A" w:rsidRDefault="0065008A" w:rsidP="001F61CF">
      <w:pPr>
        <w:pStyle w:val="Akapitzlist"/>
        <w:numPr>
          <w:ilvl w:val="0"/>
          <w:numId w:val="81"/>
        </w:numPr>
        <w:suppressAutoHyphens/>
        <w:spacing w:after="0" w:line="276" w:lineRule="auto"/>
        <w:ind w:left="993" w:right="0" w:hanging="284"/>
        <w:contextualSpacing w:val="0"/>
        <w:rPr>
          <w:rFonts w:asciiTheme="minorHAnsi" w:hAnsiTheme="minorHAnsi" w:cstheme="minorHAnsi"/>
        </w:rPr>
      </w:pPr>
      <w:r>
        <w:rPr>
          <w:rFonts w:asciiTheme="minorHAnsi" w:hAnsiTheme="minorHAnsi" w:cstheme="minorHAnsi"/>
        </w:rPr>
        <w:t>W przypadku rozbieżności pomiędzy treścią SWZ, a treścią udzielanych wyjaśnień lub zmian SWZ, jako obowiązującą należy przyjąć treść późniejszego oświadczenia Zamawiającego.</w:t>
      </w:r>
    </w:p>
    <w:p w14:paraId="14CEBE0E" w14:textId="77777777" w:rsidR="002D40D8" w:rsidRPr="00204285" w:rsidRDefault="002D40D8" w:rsidP="008A754A">
      <w:pPr>
        <w:spacing w:after="0" w:line="276" w:lineRule="auto"/>
        <w:ind w:left="956" w:right="60" w:firstLine="0"/>
        <w:rPr>
          <w:rFonts w:asciiTheme="minorHAnsi" w:hAnsiTheme="minorHAnsi" w:cstheme="minorHAnsi"/>
          <w:szCs w:val="24"/>
        </w:rPr>
      </w:pPr>
    </w:p>
    <w:p w14:paraId="5A5DEB83" w14:textId="77777777" w:rsidR="00F46DAE" w:rsidRPr="00204285" w:rsidRDefault="009B7536" w:rsidP="008A754A">
      <w:pPr>
        <w:numPr>
          <w:ilvl w:val="0"/>
          <w:numId w:val="7"/>
        </w:numPr>
        <w:spacing w:after="0" w:line="276" w:lineRule="auto"/>
        <w:ind w:right="7" w:hanging="672"/>
        <w:rPr>
          <w:rFonts w:asciiTheme="minorHAnsi" w:hAnsiTheme="minorHAnsi" w:cstheme="minorHAnsi"/>
          <w:szCs w:val="24"/>
        </w:rPr>
      </w:pPr>
      <w:r w:rsidRPr="00204285">
        <w:rPr>
          <w:rFonts w:asciiTheme="minorHAnsi" w:hAnsiTheme="minorHAnsi" w:cstheme="minorHAnsi"/>
          <w:b/>
          <w:szCs w:val="24"/>
        </w:rPr>
        <w:t xml:space="preserve">Podwykonawstwo. </w:t>
      </w:r>
    </w:p>
    <w:p w14:paraId="4795D9EC" w14:textId="77777777" w:rsidR="00D97056" w:rsidRDefault="00D97056" w:rsidP="001F61CF">
      <w:pPr>
        <w:numPr>
          <w:ilvl w:val="2"/>
          <w:numId w:val="106"/>
        </w:numPr>
        <w:suppressAutoHyphens/>
        <w:autoSpaceDE w:val="0"/>
        <w:spacing w:after="0" w:line="276" w:lineRule="auto"/>
        <w:ind w:left="822" w:right="0" w:hanging="425"/>
        <w:rPr>
          <w:rFonts w:eastAsia="Times New Roman"/>
          <w:color w:val="auto"/>
        </w:rPr>
      </w:pPr>
      <w:r>
        <w:t xml:space="preserve">Wykonawca może powierzyć wykonanie części zamówienia Podwykonawcy, zgodnie z art. 462 ustawy. </w:t>
      </w:r>
    </w:p>
    <w:p w14:paraId="5AD60A66" w14:textId="77777777" w:rsidR="00D97056" w:rsidRDefault="00D97056" w:rsidP="001F61CF">
      <w:pPr>
        <w:numPr>
          <w:ilvl w:val="0"/>
          <w:numId w:val="107"/>
        </w:numPr>
        <w:suppressAutoHyphens/>
        <w:spacing w:after="0" w:line="276" w:lineRule="auto"/>
        <w:ind w:left="822" w:right="0" w:hanging="425"/>
      </w:pPr>
      <w:r>
        <w:t>W przypadku powierzenia wykonania części zamówienia Podwykonawcy, Zamawiający żąda wskazania przez Wykonawcę części zamówienia, których wykonanie zamierza powierzyć Podwykonawcom oraz podania przez Wykonawcę nazw (firm) Podwykonawców, jeżeli są znane.</w:t>
      </w:r>
    </w:p>
    <w:p w14:paraId="6059D8D3" w14:textId="77777777" w:rsidR="00D97056" w:rsidRDefault="00D97056" w:rsidP="001F61CF">
      <w:pPr>
        <w:numPr>
          <w:ilvl w:val="0"/>
          <w:numId w:val="108"/>
        </w:numPr>
        <w:autoSpaceDE w:val="0"/>
        <w:spacing w:after="0" w:line="276" w:lineRule="auto"/>
        <w:ind w:left="822" w:right="0" w:hanging="425"/>
        <w:rPr>
          <w:lang w:eastAsia="ar-SA"/>
        </w:rPr>
      </w:pPr>
      <w:r>
        <w:lastRenderedPageBreak/>
        <w:t xml:space="preserve">Zamawiający nie wymaga, aby Wykonawca, który zamierza powierzyć wykonanie części zamówienia Podwykonawcom, w celu wykazania braku istnienia wobec nich podstaw wykluczenia z udziału w postępowaniu, składał dla Podwykonawców dokumenty dotyczące tych Podwykonawców i zamieszczał informację o Podwykonawcach w oświadczeniach o spełnianiu warunków udziału w postępowaniu oraz o braku podstaw do wykluczenia. </w:t>
      </w:r>
    </w:p>
    <w:p w14:paraId="71DFF476" w14:textId="77777777" w:rsidR="00D97056" w:rsidRDefault="00D97056" w:rsidP="001F61CF">
      <w:pPr>
        <w:numPr>
          <w:ilvl w:val="0"/>
          <w:numId w:val="108"/>
        </w:numPr>
        <w:autoSpaceDE w:val="0"/>
        <w:spacing w:after="0" w:line="276" w:lineRule="auto"/>
        <w:ind w:left="822" w:right="0" w:hanging="425"/>
      </w:pPr>
      <w:r>
        <w:t>Zamawiający dopuszcza możliwość zgłoszenia/zmiany podwykonawcy na etapie realizacji zamówienia.</w:t>
      </w:r>
    </w:p>
    <w:p w14:paraId="37B23C98" w14:textId="77777777" w:rsidR="00D97056" w:rsidRDefault="00D97056" w:rsidP="001F61CF">
      <w:pPr>
        <w:numPr>
          <w:ilvl w:val="0"/>
          <w:numId w:val="108"/>
        </w:numPr>
        <w:spacing w:after="0" w:line="276" w:lineRule="auto"/>
        <w:ind w:left="822" w:right="0" w:hanging="425"/>
      </w:pPr>
      <w:r>
        <w:t>Powierzenie wykonania części zamówienia Podwykonawcom nie zwalnia Wykonawcy z odpowiedzialności za należyte wykonanie zamówienia.</w:t>
      </w:r>
    </w:p>
    <w:p w14:paraId="4BCB5215" w14:textId="77777777" w:rsidR="00D97056" w:rsidRDefault="00D97056" w:rsidP="00D97056">
      <w:pPr>
        <w:pStyle w:val="Tresc"/>
        <w:tabs>
          <w:tab w:val="left" w:pos="426"/>
        </w:tabs>
        <w:spacing w:after="0" w:line="276" w:lineRule="auto"/>
        <w:ind w:left="397"/>
        <w:rPr>
          <w:rFonts w:ascii="Calibri" w:hAnsi="Calibri" w:cs="Calibri"/>
          <w:szCs w:val="24"/>
        </w:rPr>
      </w:pPr>
    </w:p>
    <w:p w14:paraId="07469D28" w14:textId="77777777" w:rsidR="00EE6F78" w:rsidRPr="00204285" w:rsidRDefault="00EE6F78" w:rsidP="008A754A">
      <w:pPr>
        <w:spacing w:after="0" w:line="276" w:lineRule="auto"/>
        <w:ind w:left="955" w:right="60" w:firstLine="0"/>
        <w:rPr>
          <w:rFonts w:asciiTheme="minorHAnsi" w:hAnsiTheme="minorHAnsi" w:cstheme="minorHAnsi"/>
          <w:szCs w:val="24"/>
        </w:rPr>
      </w:pPr>
    </w:p>
    <w:p w14:paraId="3B07ADBF" w14:textId="77777777" w:rsidR="00F46DAE" w:rsidRPr="00204285" w:rsidRDefault="009B7536" w:rsidP="008A754A">
      <w:pPr>
        <w:numPr>
          <w:ilvl w:val="0"/>
          <w:numId w:val="7"/>
        </w:numPr>
        <w:spacing w:after="0" w:line="276" w:lineRule="auto"/>
        <w:ind w:right="7" w:hanging="672"/>
        <w:rPr>
          <w:rFonts w:asciiTheme="minorHAnsi" w:hAnsiTheme="minorHAnsi" w:cstheme="minorHAnsi"/>
          <w:szCs w:val="24"/>
        </w:rPr>
      </w:pPr>
      <w:r w:rsidRPr="00204285">
        <w:rPr>
          <w:rFonts w:asciiTheme="minorHAnsi" w:hAnsiTheme="minorHAnsi" w:cstheme="minorHAnsi"/>
          <w:b/>
          <w:szCs w:val="24"/>
        </w:rPr>
        <w:t xml:space="preserve">Dodatkowe informacje </w:t>
      </w:r>
    </w:p>
    <w:p w14:paraId="30A1444A" w14:textId="77777777" w:rsidR="00F46DAE" w:rsidRPr="00204285" w:rsidRDefault="009B7536" w:rsidP="001F61CF">
      <w:pPr>
        <w:numPr>
          <w:ilvl w:val="4"/>
          <w:numId w:val="15"/>
        </w:numPr>
        <w:spacing w:after="0" w:line="276" w:lineRule="auto"/>
        <w:ind w:left="851" w:right="60" w:hanging="284"/>
        <w:rPr>
          <w:rFonts w:asciiTheme="minorHAnsi" w:hAnsiTheme="minorHAnsi" w:cstheme="minorHAnsi"/>
          <w:szCs w:val="24"/>
        </w:rPr>
      </w:pPr>
      <w:r w:rsidRPr="00204285">
        <w:rPr>
          <w:rFonts w:asciiTheme="minorHAnsi" w:hAnsiTheme="minorHAnsi" w:cstheme="minorHAnsi"/>
          <w:szCs w:val="24"/>
        </w:rPr>
        <w:t xml:space="preserve">Zamawiający nie przewiduje możliwości składania ofert wariantowych. </w:t>
      </w:r>
    </w:p>
    <w:p w14:paraId="35C5A4CC" w14:textId="77777777" w:rsidR="00F46DAE" w:rsidRPr="00204285" w:rsidRDefault="009B7536" w:rsidP="001F61CF">
      <w:pPr>
        <w:numPr>
          <w:ilvl w:val="4"/>
          <w:numId w:val="15"/>
        </w:numPr>
        <w:spacing w:after="0" w:line="276" w:lineRule="auto"/>
        <w:ind w:left="851" w:right="60" w:hanging="284"/>
        <w:rPr>
          <w:rFonts w:asciiTheme="minorHAnsi" w:hAnsiTheme="minorHAnsi" w:cstheme="minorHAnsi"/>
          <w:szCs w:val="24"/>
        </w:rPr>
      </w:pPr>
      <w:r w:rsidRPr="00204285">
        <w:rPr>
          <w:rFonts w:asciiTheme="minorHAnsi" w:hAnsiTheme="minorHAnsi" w:cstheme="minorHAnsi"/>
          <w:szCs w:val="24"/>
        </w:rPr>
        <w:t xml:space="preserve">Zamawiający nie dopuszcza składania ofert częściowych. </w:t>
      </w:r>
    </w:p>
    <w:p w14:paraId="7A4FFEBF" w14:textId="77777777" w:rsidR="00F46DAE" w:rsidRPr="00204285" w:rsidRDefault="009B7536" w:rsidP="001F61CF">
      <w:pPr>
        <w:numPr>
          <w:ilvl w:val="4"/>
          <w:numId w:val="15"/>
        </w:numPr>
        <w:spacing w:after="0" w:line="276" w:lineRule="auto"/>
        <w:ind w:left="851" w:right="60" w:hanging="284"/>
        <w:rPr>
          <w:rFonts w:asciiTheme="minorHAnsi" w:hAnsiTheme="minorHAnsi" w:cstheme="minorHAnsi"/>
          <w:szCs w:val="24"/>
        </w:rPr>
      </w:pPr>
      <w:r w:rsidRPr="00204285">
        <w:rPr>
          <w:rFonts w:asciiTheme="minorHAnsi" w:hAnsiTheme="minorHAnsi" w:cstheme="minorHAnsi"/>
          <w:szCs w:val="24"/>
        </w:rPr>
        <w:t xml:space="preserve">Zamawiający nie przewiduje ustanowienia dynamicznego systemu zakupów. </w:t>
      </w:r>
    </w:p>
    <w:p w14:paraId="69ECE104" w14:textId="77777777" w:rsidR="00F46DAE" w:rsidRPr="00204285" w:rsidRDefault="009B7536" w:rsidP="001F61CF">
      <w:pPr>
        <w:numPr>
          <w:ilvl w:val="4"/>
          <w:numId w:val="15"/>
        </w:numPr>
        <w:spacing w:after="0" w:line="276" w:lineRule="auto"/>
        <w:ind w:left="851" w:right="60" w:hanging="284"/>
        <w:rPr>
          <w:rFonts w:asciiTheme="minorHAnsi" w:hAnsiTheme="minorHAnsi" w:cstheme="minorHAnsi"/>
          <w:szCs w:val="24"/>
        </w:rPr>
      </w:pPr>
      <w:r w:rsidRPr="00204285">
        <w:rPr>
          <w:rFonts w:asciiTheme="minorHAnsi" w:hAnsiTheme="minorHAnsi" w:cstheme="minorHAnsi"/>
          <w:szCs w:val="24"/>
        </w:rPr>
        <w:t xml:space="preserve">Zamawiający nie przewiduje zawarcia Umowy ramowej. </w:t>
      </w:r>
    </w:p>
    <w:p w14:paraId="3F814B91" w14:textId="425E5CB4" w:rsidR="00F46DAE" w:rsidRPr="00204285" w:rsidRDefault="009B7536" w:rsidP="001F61CF">
      <w:pPr>
        <w:numPr>
          <w:ilvl w:val="4"/>
          <w:numId w:val="15"/>
        </w:numPr>
        <w:spacing w:after="0" w:line="276" w:lineRule="auto"/>
        <w:ind w:left="851" w:right="60" w:hanging="284"/>
        <w:rPr>
          <w:rFonts w:asciiTheme="minorHAnsi" w:hAnsiTheme="minorHAnsi" w:cstheme="minorHAnsi"/>
          <w:szCs w:val="24"/>
        </w:rPr>
      </w:pPr>
      <w:r w:rsidRPr="00204285">
        <w:rPr>
          <w:rFonts w:asciiTheme="minorHAnsi" w:hAnsiTheme="minorHAnsi" w:cstheme="minorHAnsi"/>
          <w:szCs w:val="24"/>
        </w:rPr>
        <w:t xml:space="preserve">Zamawiający </w:t>
      </w:r>
      <w:r w:rsidR="00152E3C" w:rsidRPr="00204285">
        <w:rPr>
          <w:rFonts w:asciiTheme="minorHAnsi" w:hAnsiTheme="minorHAnsi" w:cstheme="minorHAnsi"/>
          <w:szCs w:val="24"/>
        </w:rPr>
        <w:t xml:space="preserve">nie </w:t>
      </w:r>
      <w:r w:rsidRPr="00204285">
        <w:rPr>
          <w:rFonts w:asciiTheme="minorHAnsi" w:hAnsiTheme="minorHAnsi" w:cstheme="minorHAnsi"/>
          <w:szCs w:val="24"/>
        </w:rPr>
        <w:t xml:space="preserve">przewiduje udzielenie zamówień, o których mowa w art. </w:t>
      </w:r>
      <w:r w:rsidR="00A4417C" w:rsidRPr="00204285">
        <w:rPr>
          <w:rFonts w:asciiTheme="minorHAnsi" w:hAnsiTheme="minorHAnsi" w:cstheme="minorHAnsi"/>
          <w:szCs w:val="24"/>
        </w:rPr>
        <w:t xml:space="preserve">214 ust. 1 pkt 7 ustawy. </w:t>
      </w:r>
      <w:r w:rsidRPr="00204285">
        <w:rPr>
          <w:rFonts w:asciiTheme="minorHAnsi" w:hAnsiTheme="minorHAnsi" w:cstheme="minorHAnsi"/>
          <w:szCs w:val="24"/>
        </w:rPr>
        <w:t xml:space="preserve"> </w:t>
      </w:r>
    </w:p>
    <w:p w14:paraId="5E3CCFD8" w14:textId="77777777" w:rsidR="00F46DAE" w:rsidRPr="00204285" w:rsidRDefault="009B7536" w:rsidP="001F61CF">
      <w:pPr>
        <w:numPr>
          <w:ilvl w:val="4"/>
          <w:numId w:val="15"/>
        </w:numPr>
        <w:spacing w:after="0" w:line="276" w:lineRule="auto"/>
        <w:ind w:left="851" w:right="60" w:hanging="284"/>
        <w:rPr>
          <w:rFonts w:asciiTheme="minorHAnsi" w:hAnsiTheme="minorHAnsi" w:cstheme="minorHAnsi"/>
          <w:szCs w:val="24"/>
        </w:rPr>
      </w:pPr>
      <w:r w:rsidRPr="00204285">
        <w:rPr>
          <w:rFonts w:asciiTheme="minorHAnsi" w:hAnsiTheme="minorHAnsi" w:cstheme="minorHAnsi"/>
          <w:szCs w:val="24"/>
        </w:rPr>
        <w:t xml:space="preserve">Zamawiający przewiduje udzielenie zamówienia na podstawie art. 139 ust. 1 ustawy. </w:t>
      </w:r>
    </w:p>
    <w:p w14:paraId="5DFE66F6" w14:textId="77777777" w:rsidR="00F46DAE" w:rsidRPr="00204285" w:rsidRDefault="009B7536" w:rsidP="008A754A">
      <w:pPr>
        <w:spacing w:after="0" w:line="276" w:lineRule="auto"/>
        <w:ind w:left="672" w:right="0" w:firstLine="0"/>
        <w:rPr>
          <w:rFonts w:asciiTheme="minorHAnsi" w:hAnsiTheme="minorHAnsi" w:cstheme="minorHAnsi"/>
          <w:szCs w:val="24"/>
        </w:rPr>
      </w:pPr>
      <w:r w:rsidRPr="00204285">
        <w:rPr>
          <w:rFonts w:asciiTheme="minorHAnsi" w:eastAsia="Times New Roman" w:hAnsiTheme="minorHAnsi" w:cstheme="minorHAnsi"/>
          <w:szCs w:val="24"/>
        </w:rPr>
        <w:t xml:space="preserve"> </w:t>
      </w:r>
    </w:p>
    <w:p w14:paraId="03C0CEE0" w14:textId="2CDB4992" w:rsidR="00F46DAE" w:rsidRPr="00227954" w:rsidRDefault="009B7536" w:rsidP="008A754A">
      <w:pPr>
        <w:keepNext/>
        <w:numPr>
          <w:ilvl w:val="0"/>
          <w:numId w:val="7"/>
        </w:numPr>
        <w:spacing w:after="0" w:line="276" w:lineRule="auto"/>
        <w:ind w:right="7" w:hanging="672"/>
        <w:rPr>
          <w:rFonts w:asciiTheme="minorHAnsi" w:hAnsiTheme="minorHAnsi" w:cstheme="minorHAnsi"/>
          <w:szCs w:val="24"/>
        </w:rPr>
      </w:pPr>
      <w:r w:rsidRPr="00204285">
        <w:rPr>
          <w:rFonts w:asciiTheme="minorHAnsi" w:hAnsiTheme="minorHAnsi" w:cstheme="minorHAnsi"/>
          <w:b/>
          <w:szCs w:val="24"/>
        </w:rPr>
        <w:t xml:space="preserve">Informacja dotycząca przetwarzania danych osobowych </w:t>
      </w:r>
    </w:p>
    <w:p w14:paraId="73A24306" w14:textId="77777777" w:rsidR="00227954" w:rsidRPr="00204285" w:rsidRDefault="00227954" w:rsidP="008A754A">
      <w:pPr>
        <w:keepNext/>
        <w:spacing w:after="0" w:line="276" w:lineRule="auto"/>
        <w:ind w:left="808" w:right="7" w:firstLine="0"/>
        <w:rPr>
          <w:rFonts w:asciiTheme="minorHAnsi" w:hAnsiTheme="minorHAnsi" w:cstheme="minorHAnsi"/>
          <w:szCs w:val="24"/>
        </w:rPr>
      </w:pPr>
    </w:p>
    <w:p w14:paraId="178A7073" w14:textId="0A3F96B4" w:rsidR="00163230" w:rsidRPr="00163230" w:rsidRDefault="00163230" w:rsidP="00163230">
      <w:pPr>
        <w:numPr>
          <w:ilvl w:val="0"/>
          <w:numId w:val="119"/>
        </w:numPr>
        <w:suppressAutoHyphens/>
        <w:spacing w:after="0" w:line="276" w:lineRule="auto"/>
        <w:ind w:right="0"/>
        <w:contextualSpacing/>
        <w:rPr>
          <w:rFonts w:asciiTheme="minorHAnsi" w:hAnsiTheme="minorHAnsi" w:cstheme="minorHAnsi"/>
          <w:color w:val="auto"/>
          <w:szCs w:val="24"/>
          <w:lang w:eastAsia="en-US"/>
        </w:rPr>
      </w:pPr>
      <w:r w:rsidRPr="00163230">
        <w:rPr>
          <w:rFonts w:asciiTheme="minorHAnsi" w:hAnsiTheme="minorHAnsi" w:cstheme="minorHAnsi"/>
          <w:color w:val="auto"/>
          <w:szCs w:val="24"/>
          <w:lang w:eastAsia="en-US"/>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związku z prowadzonym postępowaniem o udzielenie zamówienia na Usługi ochrony fizycznej osób i mienia w siedzibach PFRON (dalej: Postępowanie”), Zamawiający przekazuje poniżej informacje dotyczące przetwarzania danych osobowych.</w:t>
      </w:r>
    </w:p>
    <w:p w14:paraId="3508B043" w14:textId="77777777" w:rsidR="00163230" w:rsidRPr="00163230" w:rsidRDefault="00163230" w:rsidP="00163230">
      <w:pPr>
        <w:numPr>
          <w:ilvl w:val="0"/>
          <w:numId w:val="119"/>
        </w:numPr>
        <w:suppressAutoHyphens/>
        <w:spacing w:after="0" w:line="276" w:lineRule="auto"/>
        <w:ind w:right="0"/>
        <w:contextualSpacing/>
        <w:rPr>
          <w:rFonts w:asciiTheme="minorHAnsi" w:hAnsiTheme="minorHAnsi" w:cstheme="minorHAnsi"/>
          <w:color w:val="auto"/>
          <w:szCs w:val="24"/>
          <w:lang w:eastAsia="en-US"/>
        </w:rPr>
      </w:pPr>
      <w:r w:rsidRPr="00163230">
        <w:rPr>
          <w:rFonts w:asciiTheme="minorHAnsi" w:hAnsiTheme="minorHAnsi" w:cstheme="minorHAnsi"/>
          <w:color w:val="auto"/>
          <w:szCs w:val="24"/>
          <w:lang w:eastAsia="en-US"/>
        </w:rPr>
        <w:t>Tożsamość administratora</w:t>
      </w:r>
    </w:p>
    <w:p w14:paraId="295ED4EE" w14:textId="77777777" w:rsidR="00163230" w:rsidRPr="00163230" w:rsidRDefault="00163230" w:rsidP="00163230">
      <w:pPr>
        <w:spacing w:after="0" w:line="276" w:lineRule="auto"/>
        <w:ind w:left="360" w:right="0" w:firstLine="0"/>
        <w:contextualSpacing/>
        <w:rPr>
          <w:rFonts w:asciiTheme="minorHAnsi" w:hAnsiTheme="minorHAnsi" w:cstheme="minorHAnsi"/>
          <w:color w:val="auto"/>
          <w:szCs w:val="24"/>
          <w:lang w:eastAsia="en-US"/>
        </w:rPr>
      </w:pPr>
      <w:r w:rsidRPr="00163230">
        <w:rPr>
          <w:rFonts w:asciiTheme="minorHAnsi" w:hAnsiTheme="minorHAnsi" w:cstheme="minorHAnsi"/>
          <w:color w:val="auto"/>
          <w:szCs w:val="24"/>
          <w:lang w:eastAsia="en-US"/>
        </w:rPr>
        <w:t>Administratorem danych osobowych jest Państwowy Fundusz Rehabilitacji Osób Niepełnosprawnych (PFRON) z siedzibą w Warszawie (00-828), przy al. Jana Pawła II 13.</w:t>
      </w:r>
    </w:p>
    <w:p w14:paraId="361B7917" w14:textId="77777777" w:rsidR="00163230" w:rsidRPr="00163230" w:rsidRDefault="00163230" w:rsidP="00163230">
      <w:pPr>
        <w:numPr>
          <w:ilvl w:val="0"/>
          <w:numId w:val="119"/>
        </w:numPr>
        <w:suppressAutoHyphens/>
        <w:spacing w:after="0" w:line="276" w:lineRule="auto"/>
        <w:ind w:right="0"/>
        <w:contextualSpacing/>
        <w:rPr>
          <w:rFonts w:asciiTheme="minorHAnsi" w:hAnsiTheme="minorHAnsi" w:cstheme="minorHAnsi"/>
          <w:color w:val="auto"/>
          <w:szCs w:val="24"/>
          <w:lang w:eastAsia="en-US"/>
        </w:rPr>
      </w:pPr>
      <w:r w:rsidRPr="00163230">
        <w:rPr>
          <w:rFonts w:asciiTheme="minorHAnsi" w:hAnsiTheme="minorHAnsi" w:cstheme="minorHAnsi"/>
          <w:color w:val="auto"/>
          <w:szCs w:val="24"/>
          <w:lang w:eastAsia="en-US"/>
        </w:rPr>
        <w:t>Dane kontaktowe administratora</w:t>
      </w:r>
    </w:p>
    <w:p w14:paraId="57013DE6" w14:textId="77777777" w:rsidR="00163230" w:rsidRPr="00163230" w:rsidRDefault="00163230" w:rsidP="00163230">
      <w:pPr>
        <w:spacing w:after="0" w:line="276" w:lineRule="auto"/>
        <w:ind w:left="360" w:right="0" w:firstLine="0"/>
        <w:contextualSpacing/>
        <w:rPr>
          <w:rFonts w:asciiTheme="minorHAnsi" w:hAnsiTheme="minorHAnsi" w:cstheme="minorHAnsi"/>
          <w:color w:val="auto"/>
          <w:szCs w:val="24"/>
          <w:lang w:eastAsia="en-US"/>
        </w:rPr>
      </w:pPr>
      <w:r w:rsidRPr="00163230">
        <w:rPr>
          <w:rFonts w:asciiTheme="minorHAnsi" w:hAnsiTheme="minorHAnsi" w:cstheme="minorHAnsi"/>
          <w:color w:val="auto"/>
          <w:szCs w:val="24"/>
          <w:lang w:eastAsia="en-US"/>
        </w:rPr>
        <w:t>Z administratorem można skontaktować się poprzez adres e-mail: kancelaria@pfron.org.pl, telefonicznie pod numerem +48 22 50 55 500 lub pisemnie na adres siedziby administratora.</w:t>
      </w:r>
    </w:p>
    <w:p w14:paraId="65B07286" w14:textId="77777777" w:rsidR="00163230" w:rsidRPr="00163230" w:rsidRDefault="00163230" w:rsidP="00163230">
      <w:pPr>
        <w:numPr>
          <w:ilvl w:val="0"/>
          <w:numId w:val="119"/>
        </w:numPr>
        <w:suppressAutoHyphens/>
        <w:spacing w:after="0" w:line="276" w:lineRule="auto"/>
        <w:ind w:right="0"/>
        <w:contextualSpacing/>
        <w:rPr>
          <w:rFonts w:asciiTheme="minorHAnsi" w:hAnsiTheme="minorHAnsi" w:cstheme="minorHAnsi"/>
          <w:color w:val="auto"/>
          <w:szCs w:val="24"/>
          <w:lang w:eastAsia="en-US"/>
        </w:rPr>
      </w:pPr>
      <w:r w:rsidRPr="00163230">
        <w:rPr>
          <w:rFonts w:asciiTheme="minorHAnsi" w:hAnsiTheme="minorHAnsi" w:cstheme="minorHAnsi"/>
          <w:color w:val="auto"/>
          <w:szCs w:val="24"/>
          <w:lang w:eastAsia="en-US"/>
        </w:rPr>
        <w:t>Dane kontaktowe Inspektora Ochrony Danych</w:t>
      </w:r>
    </w:p>
    <w:p w14:paraId="3D2673F1" w14:textId="77777777" w:rsidR="00163230" w:rsidRPr="00163230" w:rsidRDefault="00163230" w:rsidP="00163230">
      <w:pPr>
        <w:spacing w:after="0" w:line="276" w:lineRule="auto"/>
        <w:ind w:left="360" w:right="0" w:firstLine="0"/>
        <w:contextualSpacing/>
        <w:rPr>
          <w:rFonts w:asciiTheme="minorHAnsi" w:hAnsiTheme="minorHAnsi" w:cstheme="minorHAnsi"/>
          <w:color w:val="auto"/>
          <w:szCs w:val="24"/>
          <w:lang w:eastAsia="en-US"/>
        </w:rPr>
      </w:pPr>
      <w:r w:rsidRPr="00163230">
        <w:rPr>
          <w:rFonts w:asciiTheme="minorHAnsi" w:hAnsiTheme="minorHAnsi" w:cstheme="minorHAnsi"/>
          <w:color w:val="auto"/>
          <w:szCs w:val="24"/>
          <w:lang w:eastAsia="en-US"/>
        </w:rPr>
        <w:t xml:space="preserve">Administrator wyznaczył inspektora ochrony danych, z którym można skontaktować się poprzez </w:t>
      </w:r>
    </w:p>
    <w:p w14:paraId="073AC8A9" w14:textId="77777777" w:rsidR="00163230" w:rsidRPr="00163230" w:rsidRDefault="00163230" w:rsidP="00163230">
      <w:pPr>
        <w:spacing w:after="0" w:line="276" w:lineRule="auto"/>
        <w:ind w:left="360" w:right="0" w:firstLine="0"/>
        <w:contextualSpacing/>
        <w:rPr>
          <w:rFonts w:asciiTheme="minorHAnsi" w:hAnsiTheme="minorHAnsi" w:cstheme="minorHAnsi"/>
          <w:color w:val="auto"/>
          <w:szCs w:val="24"/>
          <w:lang w:eastAsia="en-US"/>
        </w:rPr>
      </w:pPr>
      <w:r w:rsidRPr="00163230">
        <w:rPr>
          <w:rFonts w:asciiTheme="minorHAnsi" w:hAnsiTheme="minorHAnsi" w:cstheme="minorHAnsi"/>
          <w:color w:val="auto"/>
          <w:szCs w:val="24"/>
          <w:lang w:eastAsia="en-US"/>
        </w:rPr>
        <w:t>e-mail: iod@pfron.org.pl we wszystkich sprawach dotyczących przetwarzania danych osobowych oraz korzystania z praw związanych z przetwarzaniem.</w:t>
      </w:r>
    </w:p>
    <w:p w14:paraId="7530A248" w14:textId="77777777" w:rsidR="00163230" w:rsidRPr="00163230" w:rsidRDefault="00163230" w:rsidP="00163230">
      <w:pPr>
        <w:numPr>
          <w:ilvl w:val="0"/>
          <w:numId w:val="119"/>
        </w:numPr>
        <w:suppressAutoHyphens/>
        <w:spacing w:after="0" w:line="276" w:lineRule="auto"/>
        <w:ind w:right="0"/>
        <w:contextualSpacing/>
        <w:rPr>
          <w:rFonts w:asciiTheme="minorHAnsi" w:hAnsiTheme="minorHAnsi" w:cstheme="minorHAnsi"/>
          <w:color w:val="auto"/>
          <w:szCs w:val="24"/>
          <w:lang w:eastAsia="en-US"/>
        </w:rPr>
      </w:pPr>
      <w:r w:rsidRPr="00163230">
        <w:rPr>
          <w:rFonts w:asciiTheme="minorHAnsi" w:hAnsiTheme="minorHAnsi" w:cstheme="minorHAnsi"/>
          <w:color w:val="auto"/>
          <w:szCs w:val="24"/>
          <w:lang w:eastAsia="en-US"/>
        </w:rPr>
        <w:t>Cele przetwarzania</w:t>
      </w:r>
    </w:p>
    <w:p w14:paraId="65CE8869" w14:textId="77777777" w:rsidR="00163230" w:rsidRPr="00163230" w:rsidRDefault="00163230" w:rsidP="00163230">
      <w:pPr>
        <w:spacing w:after="0" w:line="276" w:lineRule="auto"/>
        <w:ind w:left="360" w:right="0" w:firstLine="0"/>
        <w:contextualSpacing/>
        <w:rPr>
          <w:rFonts w:asciiTheme="minorHAnsi" w:hAnsiTheme="minorHAnsi" w:cstheme="minorHAnsi"/>
          <w:color w:val="auto"/>
          <w:szCs w:val="24"/>
          <w:lang w:eastAsia="en-US"/>
        </w:rPr>
      </w:pPr>
      <w:r w:rsidRPr="00163230">
        <w:rPr>
          <w:rFonts w:asciiTheme="minorHAnsi" w:hAnsiTheme="minorHAnsi" w:cstheme="minorHAnsi"/>
          <w:color w:val="auto"/>
          <w:szCs w:val="24"/>
          <w:lang w:eastAsia="en-US"/>
        </w:rPr>
        <w:lastRenderedPageBreak/>
        <w:t>Celem przetwarzania danych osobowych jest przeprowadzenie Postępowania.</w:t>
      </w:r>
    </w:p>
    <w:p w14:paraId="3F53FF7C" w14:textId="77777777" w:rsidR="00163230" w:rsidRPr="00163230" w:rsidRDefault="00163230" w:rsidP="00163230">
      <w:pPr>
        <w:numPr>
          <w:ilvl w:val="0"/>
          <w:numId w:val="119"/>
        </w:numPr>
        <w:suppressAutoHyphens/>
        <w:spacing w:after="0" w:line="276" w:lineRule="auto"/>
        <w:ind w:right="0"/>
        <w:contextualSpacing/>
        <w:rPr>
          <w:rFonts w:asciiTheme="minorHAnsi" w:hAnsiTheme="minorHAnsi" w:cstheme="minorHAnsi"/>
          <w:color w:val="auto"/>
          <w:szCs w:val="24"/>
          <w:lang w:eastAsia="en-US"/>
        </w:rPr>
      </w:pPr>
      <w:r w:rsidRPr="00163230">
        <w:rPr>
          <w:rFonts w:asciiTheme="minorHAnsi" w:hAnsiTheme="minorHAnsi" w:cstheme="minorHAnsi"/>
          <w:color w:val="auto"/>
          <w:szCs w:val="24"/>
          <w:lang w:eastAsia="en-US"/>
        </w:rPr>
        <w:t>Podstawa prawna przetwarzania</w:t>
      </w:r>
    </w:p>
    <w:p w14:paraId="147CFBA3" w14:textId="77777777" w:rsidR="00163230" w:rsidRPr="00163230" w:rsidRDefault="00163230" w:rsidP="00163230">
      <w:pPr>
        <w:spacing w:after="0" w:line="276" w:lineRule="auto"/>
        <w:ind w:left="360" w:right="0" w:firstLine="0"/>
        <w:contextualSpacing/>
        <w:rPr>
          <w:rFonts w:asciiTheme="minorHAnsi" w:hAnsiTheme="minorHAnsi" w:cstheme="minorHAnsi"/>
          <w:color w:val="auto"/>
          <w:szCs w:val="24"/>
          <w:lang w:eastAsia="en-US"/>
        </w:rPr>
      </w:pPr>
      <w:r w:rsidRPr="00163230">
        <w:rPr>
          <w:rFonts w:asciiTheme="minorHAnsi" w:hAnsiTheme="minorHAnsi" w:cstheme="minorHAnsi"/>
          <w:color w:val="auto"/>
          <w:szCs w:val="24"/>
          <w:lang w:eastAsia="en-US"/>
        </w:rPr>
        <w:t xml:space="preserve">Podstawą prawną przetwarzania danych osobowych jest art. 6 ust. 1 lit. c RODO (realizacja przez administratora obowiązku prawnego). </w:t>
      </w:r>
    </w:p>
    <w:p w14:paraId="19CE498D" w14:textId="77777777" w:rsidR="00163230" w:rsidRPr="00163230" w:rsidRDefault="00163230" w:rsidP="00163230">
      <w:pPr>
        <w:numPr>
          <w:ilvl w:val="0"/>
          <w:numId w:val="119"/>
        </w:numPr>
        <w:suppressAutoHyphens/>
        <w:spacing w:after="0" w:line="276" w:lineRule="auto"/>
        <w:ind w:right="0"/>
        <w:contextualSpacing/>
        <w:rPr>
          <w:rFonts w:asciiTheme="minorHAnsi" w:hAnsiTheme="minorHAnsi" w:cstheme="minorHAnsi"/>
          <w:color w:val="auto"/>
          <w:szCs w:val="24"/>
          <w:lang w:eastAsia="en-US"/>
        </w:rPr>
      </w:pPr>
      <w:r w:rsidRPr="00163230">
        <w:rPr>
          <w:rFonts w:asciiTheme="minorHAnsi" w:hAnsiTheme="minorHAnsi" w:cstheme="minorHAnsi"/>
          <w:color w:val="auto"/>
          <w:szCs w:val="24"/>
          <w:lang w:eastAsia="en-US"/>
        </w:rPr>
        <w:t>Źródło danych osobowych</w:t>
      </w:r>
    </w:p>
    <w:p w14:paraId="19E85594" w14:textId="77777777" w:rsidR="00163230" w:rsidRPr="00163230" w:rsidRDefault="00163230" w:rsidP="00163230">
      <w:pPr>
        <w:spacing w:after="0" w:line="276" w:lineRule="auto"/>
        <w:ind w:left="360" w:right="0" w:firstLine="0"/>
        <w:contextualSpacing/>
        <w:rPr>
          <w:rFonts w:asciiTheme="minorHAnsi" w:hAnsiTheme="minorHAnsi" w:cstheme="minorHAnsi"/>
          <w:color w:val="auto"/>
          <w:szCs w:val="24"/>
          <w:lang w:eastAsia="en-US"/>
        </w:rPr>
      </w:pPr>
      <w:r w:rsidRPr="00163230">
        <w:rPr>
          <w:rFonts w:asciiTheme="minorHAnsi" w:hAnsiTheme="minorHAnsi" w:cstheme="minorHAnsi"/>
          <w:color w:val="auto"/>
          <w:szCs w:val="24"/>
          <w:lang w:eastAsia="en-US"/>
        </w:rPr>
        <w:t>Administrator może pozyskiwać dane osobowe przedstawicieli Wykonawcy za jego pośrednictwem.</w:t>
      </w:r>
    </w:p>
    <w:p w14:paraId="0127E0D1" w14:textId="77777777" w:rsidR="00163230" w:rsidRPr="00163230" w:rsidRDefault="00163230" w:rsidP="00163230">
      <w:pPr>
        <w:numPr>
          <w:ilvl w:val="0"/>
          <w:numId w:val="119"/>
        </w:numPr>
        <w:suppressAutoHyphens/>
        <w:spacing w:after="0" w:line="276" w:lineRule="auto"/>
        <w:ind w:right="0"/>
        <w:contextualSpacing/>
        <w:rPr>
          <w:rFonts w:asciiTheme="minorHAnsi" w:hAnsiTheme="minorHAnsi" w:cstheme="minorHAnsi"/>
          <w:color w:val="auto"/>
          <w:szCs w:val="24"/>
          <w:lang w:eastAsia="en-US"/>
        </w:rPr>
      </w:pPr>
      <w:r w:rsidRPr="00163230">
        <w:rPr>
          <w:rFonts w:asciiTheme="minorHAnsi" w:hAnsiTheme="minorHAnsi" w:cstheme="minorHAnsi"/>
          <w:color w:val="auto"/>
          <w:szCs w:val="24"/>
          <w:lang w:eastAsia="en-US"/>
        </w:rPr>
        <w:t>Kategorie danych osobowych</w:t>
      </w:r>
    </w:p>
    <w:p w14:paraId="71E8616D" w14:textId="77777777" w:rsidR="00163230" w:rsidRPr="00163230" w:rsidRDefault="00163230" w:rsidP="00163230">
      <w:pPr>
        <w:spacing w:after="0" w:line="276" w:lineRule="auto"/>
        <w:ind w:left="360" w:right="0" w:firstLine="0"/>
        <w:contextualSpacing/>
        <w:rPr>
          <w:rFonts w:asciiTheme="minorHAnsi" w:hAnsiTheme="minorHAnsi" w:cstheme="minorHAnsi"/>
          <w:color w:val="auto"/>
          <w:szCs w:val="24"/>
          <w:lang w:eastAsia="en-US"/>
        </w:rPr>
      </w:pPr>
      <w:r w:rsidRPr="00163230">
        <w:rPr>
          <w:rFonts w:asciiTheme="minorHAnsi" w:hAnsiTheme="minorHAnsi" w:cstheme="minorHAnsi"/>
          <w:color w:val="auto"/>
          <w:szCs w:val="24"/>
          <w:lang w:eastAsia="en-US"/>
        </w:rPr>
        <w:t>Zakres danych dotyczących przedstawicieli Wykonawcy obejmuje dane osobowe przedstawione w związku z udziałem w Postępowaniu, w szczególności imię, nazwisko, stanowisko, adres poczty elektronicznej lub numer telefonu.</w:t>
      </w:r>
    </w:p>
    <w:p w14:paraId="7AEE98F1" w14:textId="77777777" w:rsidR="00163230" w:rsidRPr="00163230" w:rsidRDefault="00163230" w:rsidP="00163230">
      <w:pPr>
        <w:numPr>
          <w:ilvl w:val="0"/>
          <w:numId w:val="119"/>
        </w:numPr>
        <w:suppressAutoHyphens/>
        <w:spacing w:after="0" w:line="276" w:lineRule="auto"/>
        <w:ind w:right="0"/>
        <w:contextualSpacing/>
        <w:rPr>
          <w:rFonts w:asciiTheme="minorHAnsi" w:hAnsiTheme="minorHAnsi" w:cstheme="minorHAnsi"/>
          <w:color w:val="auto"/>
          <w:szCs w:val="24"/>
          <w:lang w:eastAsia="en-US"/>
        </w:rPr>
      </w:pPr>
      <w:r w:rsidRPr="00163230">
        <w:rPr>
          <w:rFonts w:asciiTheme="minorHAnsi" w:hAnsiTheme="minorHAnsi" w:cstheme="minorHAnsi"/>
          <w:color w:val="auto"/>
          <w:szCs w:val="24"/>
          <w:lang w:eastAsia="en-US"/>
        </w:rPr>
        <w:t>Okres, przez który dane będą przechowywane</w:t>
      </w:r>
    </w:p>
    <w:p w14:paraId="2E6E5528" w14:textId="77777777" w:rsidR="00163230" w:rsidRPr="00163230" w:rsidRDefault="00163230" w:rsidP="00163230">
      <w:pPr>
        <w:spacing w:after="0" w:line="276" w:lineRule="auto"/>
        <w:ind w:left="360" w:right="0" w:firstLine="0"/>
        <w:contextualSpacing/>
        <w:rPr>
          <w:rFonts w:asciiTheme="minorHAnsi" w:hAnsiTheme="minorHAnsi" w:cstheme="minorHAnsi"/>
          <w:color w:val="auto"/>
          <w:szCs w:val="24"/>
          <w:lang w:eastAsia="en-US"/>
        </w:rPr>
      </w:pPr>
      <w:r w:rsidRPr="00163230">
        <w:rPr>
          <w:rFonts w:asciiTheme="minorHAnsi" w:hAnsiTheme="minorHAnsi" w:cstheme="minorHAnsi"/>
          <w:color w:val="auto"/>
          <w:szCs w:val="24"/>
          <w:lang w:eastAsia="en-US"/>
        </w:rPr>
        <w:t>Dane osobowe będą przetwarzane przez okres 4 lat od dnia zakończenia Postępowania, a w przypadku, gdy okres obowiązywania umowy zawartej w wyniku Postępowania przekracza 4 lata – przez cały okres obowiązywania ww. umowy. Dane osobowe mogą być przechowywane przez okres przedawnienia roszczeń w przypadku ustalania, dochodzenia lub obrony tych roszczeń.</w:t>
      </w:r>
    </w:p>
    <w:p w14:paraId="59C59FE5" w14:textId="77777777" w:rsidR="00163230" w:rsidRPr="00163230" w:rsidRDefault="00163230" w:rsidP="00163230">
      <w:pPr>
        <w:numPr>
          <w:ilvl w:val="0"/>
          <w:numId w:val="119"/>
        </w:numPr>
        <w:suppressAutoHyphens/>
        <w:spacing w:after="0" w:line="276" w:lineRule="auto"/>
        <w:ind w:right="0"/>
        <w:contextualSpacing/>
        <w:rPr>
          <w:rFonts w:asciiTheme="minorHAnsi" w:hAnsiTheme="minorHAnsi" w:cstheme="minorHAnsi"/>
          <w:color w:val="auto"/>
          <w:szCs w:val="24"/>
          <w:lang w:eastAsia="en-US"/>
        </w:rPr>
      </w:pPr>
      <w:r w:rsidRPr="00163230">
        <w:rPr>
          <w:rFonts w:asciiTheme="minorHAnsi" w:hAnsiTheme="minorHAnsi" w:cstheme="minorHAnsi"/>
          <w:color w:val="auto"/>
          <w:szCs w:val="24"/>
          <w:lang w:eastAsia="en-US"/>
        </w:rPr>
        <w:t>Podmioty, którym będą udostępniane dane osobowe</w:t>
      </w:r>
    </w:p>
    <w:p w14:paraId="0D93EF28" w14:textId="77777777" w:rsidR="00163230" w:rsidRPr="00163230" w:rsidRDefault="00163230" w:rsidP="00163230">
      <w:pPr>
        <w:spacing w:after="0" w:line="276" w:lineRule="auto"/>
        <w:ind w:left="360" w:right="0" w:firstLine="0"/>
        <w:contextualSpacing/>
        <w:rPr>
          <w:rFonts w:asciiTheme="minorHAnsi" w:hAnsiTheme="minorHAnsi" w:cstheme="minorHAnsi"/>
          <w:color w:val="auto"/>
          <w:szCs w:val="24"/>
          <w:lang w:eastAsia="en-US"/>
        </w:rPr>
      </w:pPr>
      <w:r w:rsidRPr="00163230">
        <w:rPr>
          <w:rFonts w:asciiTheme="minorHAnsi" w:hAnsiTheme="minorHAnsi" w:cstheme="minorHAnsi"/>
          <w:color w:val="auto"/>
          <w:szCs w:val="24"/>
          <w:lang w:eastAsia="en-US"/>
        </w:rPr>
        <w:t>Dostęp do danych osobowych mogą mieć podmioty świadczące na rzecz administratora usługi doradcze, z zakresu pomocy prawnej, pocztowe, dostawy lub utrzymania systemów informatycznych.</w:t>
      </w:r>
    </w:p>
    <w:p w14:paraId="7F4A98A2" w14:textId="77777777" w:rsidR="00163230" w:rsidRPr="00163230" w:rsidRDefault="00163230" w:rsidP="00163230">
      <w:pPr>
        <w:spacing w:after="0" w:line="276" w:lineRule="auto"/>
        <w:ind w:left="360" w:right="0" w:firstLine="0"/>
        <w:contextualSpacing/>
        <w:rPr>
          <w:rFonts w:asciiTheme="minorHAnsi" w:hAnsiTheme="minorHAnsi" w:cstheme="minorHAnsi"/>
          <w:color w:val="auto"/>
          <w:szCs w:val="24"/>
          <w:lang w:eastAsia="en-US"/>
        </w:rPr>
      </w:pPr>
      <w:r w:rsidRPr="00163230">
        <w:rPr>
          <w:rFonts w:asciiTheme="minorHAnsi" w:hAnsiTheme="minorHAnsi" w:cstheme="minorHAnsi"/>
          <w:color w:val="auto"/>
          <w:szCs w:val="24"/>
          <w:lang w:eastAsia="en-US"/>
        </w:rPr>
        <w:t>Dane osobowe mogą być udostępniane przez PFRON podmiotom uprawnionym do ich otrzymania na mocy obowiązujących przepisów prawa, np. organom publicznym.</w:t>
      </w:r>
    </w:p>
    <w:p w14:paraId="6BCE8D83" w14:textId="77777777" w:rsidR="00163230" w:rsidRPr="00163230" w:rsidRDefault="00163230" w:rsidP="00163230">
      <w:pPr>
        <w:spacing w:after="0" w:line="276" w:lineRule="auto"/>
        <w:ind w:left="360" w:right="0" w:firstLine="0"/>
        <w:contextualSpacing/>
        <w:rPr>
          <w:rFonts w:asciiTheme="minorHAnsi" w:hAnsiTheme="minorHAnsi" w:cstheme="minorHAnsi"/>
          <w:color w:val="auto"/>
          <w:szCs w:val="24"/>
          <w:lang w:eastAsia="en-US"/>
        </w:rPr>
      </w:pPr>
      <w:r w:rsidRPr="00163230">
        <w:rPr>
          <w:rFonts w:asciiTheme="minorHAnsi" w:hAnsiTheme="minorHAnsi" w:cstheme="minorHAnsi"/>
          <w:color w:val="auto"/>
          <w:szCs w:val="24"/>
          <w:lang w:eastAsia="en-US"/>
        </w:rPr>
        <w:t>Niezależnie od powyższego odbiorcami danych osobowych mogą być wszyscy zainteresowani przebiegiem Postępowania, z zastrzeżeniem wyjątków określonych w art. 18 ust. 5 pkt 1 i 2 ustawy – Prawo zamówień publicznych.</w:t>
      </w:r>
    </w:p>
    <w:p w14:paraId="6E17D4CC" w14:textId="77777777" w:rsidR="00163230" w:rsidRPr="00163230" w:rsidRDefault="00163230" w:rsidP="00163230">
      <w:pPr>
        <w:numPr>
          <w:ilvl w:val="0"/>
          <w:numId w:val="119"/>
        </w:numPr>
        <w:suppressAutoHyphens/>
        <w:spacing w:after="0" w:line="276" w:lineRule="auto"/>
        <w:ind w:right="0"/>
        <w:contextualSpacing/>
        <w:rPr>
          <w:rFonts w:asciiTheme="minorHAnsi" w:hAnsiTheme="minorHAnsi" w:cstheme="minorHAnsi"/>
          <w:color w:val="auto"/>
          <w:szCs w:val="24"/>
          <w:lang w:eastAsia="en-US"/>
        </w:rPr>
      </w:pPr>
      <w:r w:rsidRPr="00163230">
        <w:rPr>
          <w:rFonts w:asciiTheme="minorHAnsi" w:hAnsiTheme="minorHAnsi" w:cstheme="minorHAnsi"/>
          <w:color w:val="auto"/>
          <w:szCs w:val="24"/>
          <w:lang w:eastAsia="en-US"/>
        </w:rPr>
        <w:t>Prawa podmiotów danych</w:t>
      </w:r>
    </w:p>
    <w:p w14:paraId="234B79D7" w14:textId="77777777" w:rsidR="00163230" w:rsidRPr="00163230" w:rsidRDefault="00163230" w:rsidP="00163230">
      <w:pPr>
        <w:spacing w:after="0" w:line="276" w:lineRule="auto"/>
        <w:ind w:left="360" w:right="0" w:firstLine="0"/>
        <w:contextualSpacing/>
        <w:rPr>
          <w:rFonts w:asciiTheme="minorHAnsi" w:hAnsiTheme="minorHAnsi" w:cstheme="minorHAnsi"/>
          <w:color w:val="auto"/>
          <w:szCs w:val="24"/>
          <w:lang w:eastAsia="en-US"/>
        </w:rPr>
      </w:pPr>
      <w:r w:rsidRPr="00163230">
        <w:rPr>
          <w:rFonts w:asciiTheme="minorHAnsi" w:hAnsiTheme="minorHAnsi" w:cstheme="minorHAnsi"/>
          <w:color w:val="auto"/>
          <w:szCs w:val="24"/>
          <w:lang w:eastAsia="en-US"/>
        </w:rPr>
        <w:t>Osobom fizycznym, które dane osobowe przetwarza administrator, przysługuje:</w:t>
      </w:r>
    </w:p>
    <w:p w14:paraId="218DFDF5" w14:textId="77777777" w:rsidR="00163230" w:rsidRPr="00163230" w:rsidRDefault="00163230" w:rsidP="00163230">
      <w:pPr>
        <w:numPr>
          <w:ilvl w:val="1"/>
          <w:numId w:val="119"/>
        </w:numPr>
        <w:suppressAutoHyphens/>
        <w:spacing w:after="0" w:line="276" w:lineRule="auto"/>
        <w:ind w:left="993" w:right="0" w:hanging="633"/>
        <w:contextualSpacing/>
        <w:rPr>
          <w:rFonts w:asciiTheme="minorHAnsi" w:hAnsiTheme="minorHAnsi" w:cstheme="minorHAnsi"/>
          <w:color w:val="auto"/>
          <w:szCs w:val="24"/>
          <w:lang w:eastAsia="en-US"/>
        </w:rPr>
      </w:pPr>
      <w:r w:rsidRPr="00163230">
        <w:rPr>
          <w:rFonts w:asciiTheme="minorHAnsi" w:hAnsiTheme="minorHAnsi" w:cstheme="minorHAnsi"/>
          <w:color w:val="auto"/>
          <w:szCs w:val="24"/>
          <w:lang w:eastAsia="en-US"/>
        </w:rPr>
        <w:t>na podstawie art. 15 RODO – prawo dostępu do danych osobowych i uzyskania ich kopii;</w:t>
      </w:r>
    </w:p>
    <w:p w14:paraId="5F54531A" w14:textId="77777777" w:rsidR="00163230" w:rsidRPr="00163230" w:rsidRDefault="00163230" w:rsidP="00163230">
      <w:pPr>
        <w:numPr>
          <w:ilvl w:val="1"/>
          <w:numId w:val="119"/>
        </w:numPr>
        <w:suppressAutoHyphens/>
        <w:spacing w:after="0" w:line="276" w:lineRule="auto"/>
        <w:ind w:left="993" w:right="0" w:hanging="633"/>
        <w:contextualSpacing/>
        <w:rPr>
          <w:rFonts w:asciiTheme="minorHAnsi" w:hAnsiTheme="minorHAnsi" w:cstheme="minorHAnsi"/>
          <w:color w:val="auto"/>
          <w:szCs w:val="24"/>
          <w:lang w:eastAsia="en-US"/>
        </w:rPr>
      </w:pPr>
      <w:r w:rsidRPr="00163230">
        <w:rPr>
          <w:rFonts w:asciiTheme="minorHAnsi" w:hAnsiTheme="minorHAnsi" w:cstheme="minorHAnsi"/>
          <w:color w:val="auto"/>
          <w:szCs w:val="24"/>
          <w:lang w:eastAsia="en-US"/>
        </w:rPr>
        <w:t>na podstawie art. 16 RODO – prawo do sprostowania i uzupełnienia danych osobowych;</w:t>
      </w:r>
    </w:p>
    <w:p w14:paraId="41050801" w14:textId="77777777" w:rsidR="00163230" w:rsidRPr="00163230" w:rsidRDefault="00163230" w:rsidP="00163230">
      <w:pPr>
        <w:numPr>
          <w:ilvl w:val="1"/>
          <w:numId w:val="119"/>
        </w:numPr>
        <w:suppressAutoHyphens/>
        <w:spacing w:after="0" w:line="276" w:lineRule="auto"/>
        <w:ind w:left="993" w:right="0" w:hanging="633"/>
        <w:contextualSpacing/>
        <w:rPr>
          <w:rFonts w:asciiTheme="minorHAnsi" w:hAnsiTheme="minorHAnsi" w:cstheme="minorHAnsi"/>
          <w:color w:val="auto"/>
          <w:szCs w:val="24"/>
          <w:lang w:eastAsia="en-US"/>
        </w:rPr>
      </w:pPr>
      <w:r w:rsidRPr="00163230">
        <w:rPr>
          <w:rFonts w:asciiTheme="minorHAnsi" w:hAnsiTheme="minorHAnsi" w:cstheme="minorHAnsi"/>
          <w:color w:val="auto"/>
          <w:szCs w:val="24"/>
          <w:lang w:eastAsia="en-US"/>
        </w:rPr>
        <w:t>na podstawie art. 17 RODO – prawo do usunięcia danych osobowych;</w:t>
      </w:r>
    </w:p>
    <w:p w14:paraId="7910D5FE" w14:textId="77777777" w:rsidR="00163230" w:rsidRPr="00163230" w:rsidRDefault="00163230" w:rsidP="00163230">
      <w:pPr>
        <w:numPr>
          <w:ilvl w:val="1"/>
          <w:numId w:val="119"/>
        </w:numPr>
        <w:suppressAutoHyphens/>
        <w:spacing w:after="0" w:line="276" w:lineRule="auto"/>
        <w:ind w:left="993" w:right="0" w:hanging="633"/>
        <w:contextualSpacing/>
        <w:rPr>
          <w:rFonts w:asciiTheme="minorHAnsi" w:hAnsiTheme="minorHAnsi" w:cstheme="minorHAnsi"/>
          <w:color w:val="auto"/>
          <w:szCs w:val="24"/>
          <w:lang w:eastAsia="en-US"/>
        </w:rPr>
      </w:pPr>
      <w:r w:rsidRPr="00163230">
        <w:rPr>
          <w:rFonts w:asciiTheme="minorHAnsi" w:hAnsiTheme="minorHAnsi" w:cstheme="minorHAnsi"/>
          <w:color w:val="auto"/>
          <w:szCs w:val="24"/>
          <w:lang w:eastAsia="en-US"/>
        </w:rPr>
        <w:t>na podstawie art. 18 RODO – prawo żądania od administratora ograniczenia przetwarzania danych.</w:t>
      </w:r>
    </w:p>
    <w:p w14:paraId="15EE63FE" w14:textId="77777777" w:rsidR="00163230" w:rsidRPr="00163230" w:rsidRDefault="00163230" w:rsidP="00163230">
      <w:pPr>
        <w:numPr>
          <w:ilvl w:val="0"/>
          <w:numId w:val="119"/>
        </w:numPr>
        <w:suppressAutoHyphens/>
        <w:spacing w:after="0" w:line="276" w:lineRule="auto"/>
        <w:ind w:right="0"/>
        <w:contextualSpacing/>
        <w:rPr>
          <w:rFonts w:asciiTheme="minorHAnsi" w:hAnsiTheme="minorHAnsi" w:cstheme="minorHAnsi"/>
          <w:color w:val="auto"/>
          <w:szCs w:val="24"/>
          <w:lang w:eastAsia="en-US"/>
        </w:rPr>
      </w:pPr>
      <w:r w:rsidRPr="00163230">
        <w:rPr>
          <w:rFonts w:asciiTheme="minorHAnsi" w:hAnsiTheme="minorHAnsi" w:cstheme="minorHAnsi"/>
          <w:color w:val="auto"/>
          <w:szCs w:val="24"/>
          <w:lang w:eastAsia="en-US"/>
        </w:rPr>
        <w:t>Prawo wniesienia skargi do organu nadzorczego</w:t>
      </w:r>
    </w:p>
    <w:p w14:paraId="757EBE58" w14:textId="77777777" w:rsidR="00163230" w:rsidRPr="00163230" w:rsidRDefault="00163230" w:rsidP="00163230">
      <w:pPr>
        <w:spacing w:after="0" w:line="276" w:lineRule="auto"/>
        <w:ind w:left="360" w:right="0" w:firstLine="0"/>
        <w:contextualSpacing/>
        <w:rPr>
          <w:rFonts w:asciiTheme="minorHAnsi" w:hAnsiTheme="minorHAnsi" w:cstheme="minorHAnsi"/>
          <w:color w:val="auto"/>
          <w:szCs w:val="24"/>
          <w:lang w:eastAsia="en-US"/>
        </w:rPr>
      </w:pPr>
      <w:r w:rsidRPr="00163230">
        <w:rPr>
          <w:rFonts w:asciiTheme="minorHAnsi" w:hAnsiTheme="minorHAnsi" w:cstheme="minorHAnsi"/>
          <w:color w:val="auto"/>
          <w:szCs w:val="24"/>
          <w:lang w:eastAsia="en-US"/>
        </w:rPr>
        <w:t>Osobom fizycznym, które dane osobowe przetwarza administrator, przysługuje prawo wniesienia skargi do organu nadzorczego, tj. Prezesa Urzędu Ochrony Danych Osobowych, ul. Stawki 2, 00 - 193 Warszawa, na niezgodne z prawem przetwarzanie danych osobowych przez administratora.</w:t>
      </w:r>
    </w:p>
    <w:p w14:paraId="1A592338" w14:textId="77777777" w:rsidR="00163230" w:rsidRPr="00163230" w:rsidRDefault="00163230" w:rsidP="00163230">
      <w:pPr>
        <w:numPr>
          <w:ilvl w:val="0"/>
          <w:numId w:val="119"/>
        </w:numPr>
        <w:suppressAutoHyphens/>
        <w:spacing w:after="0" w:line="276" w:lineRule="auto"/>
        <w:ind w:right="0"/>
        <w:contextualSpacing/>
        <w:rPr>
          <w:rFonts w:asciiTheme="minorHAnsi" w:hAnsiTheme="minorHAnsi" w:cstheme="minorHAnsi"/>
          <w:color w:val="auto"/>
          <w:szCs w:val="24"/>
          <w:lang w:eastAsia="en-US"/>
        </w:rPr>
      </w:pPr>
      <w:r w:rsidRPr="00163230">
        <w:rPr>
          <w:rFonts w:asciiTheme="minorHAnsi" w:hAnsiTheme="minorHAnsi" w:cstheme="minorHAnsi"/>
          <w:color w:val="auto"/>
          <w:szCs w:val="24"/>
          <w:lang w:eastAsia="en-US"/>
        </w:rPr>
        <w:t>Informacja o dowolności lub obowiązku podania danych oraz o ewentualnych konsekwencjach niepodania danych</w:t>
      </w:r>
    </w:p>
    <w:p w14:paraId="68A8C886" w14:textId="77777777" w:rsidR="00163230" w:rsidRPr="00163230" w:rsidRDefault="00163230" w:rsidP="00163230">
      <w:pPr>
        <w:spacing w:after="0" w:line="276" w:lineRule="auto"/>
        <w:ind w:left="360" w:right="0" w:firstLine="0"/>
        <w:contextualSpacing/>
        <w:rPr>
          <w:rFonts w:asciiTheme="minorHAnsi" w:hAnsiTheme="minorHAnsi" w:cstheme="minorHAnsi"/>
          <w:color w:val="auto"/>
          <w:szCs w:val="24"/>
          <w:lang w:eastAsia="en-US"/>
        </w:rPr>
      </w:pPr>
      <w:r w:rsidRPr="00163230">
        <w:rPr>
          <w:rFonts w:asciiTheme="minorHAnsi" w:hAnsiTheme="minorHAnsi" w:cstheme="minorHAnsi"/>
          <w:color w:val="auto"/>
          <w:szCs w:val="24"/>
          <w:lang w:eastAsia="en-US"/>
        </w:rPr>
        <w:t>Podanie danych osobowych może być warunkiem koniecznym wzięcia udziału w Postępowaniu (konsekwencją niepodania danych w zakresie wynikającym z SWZ będzie odrzucenie oferty na zasadach wynikających z ustawy – Prawo zamówień publicznych).</w:t>
      </w:r>
    </w:p>
    <w:p w14:paraId="2E21AAD3" w14:textId="77777777" w:rsidR="00163230" w:rsidRPr="00163230" w:rsidRDefault="00163230" w:rsidP="00163230">
      <w:pPr>
        <w:numPr>
          <w:ilvl w:val="0"/>
          <w:numId w:val="119"/>
        </w:numPr>
        <w:suppressAutoHyphens/>
        <w:spacing w:after="0" w:line="276" w:lineRule="auto"/>
        <w:ind w:right="0"/>
        <w:contextualSpacing/>
        <w:rPr>
          <w:rFonts w:asciiTheme="minorHAnsi" w:hAnsiTheme="minorHAnsi" w:cstheme="minorHAnsi"/>
          <w:color w:val="auto"/>
          <w:szCs w:val="24"/>
          <w:lang w:eastAsia="en-US"/>
        </w:rPr>
      </w:pPr>
      <w:r w:rsidRPr="00163230">
        <w:rPr>
          <w:rFonts w:asciiTheme="minorHAnsi" w:hAnsiTheme="minorHAnsi" w:cstheme="minorHAnsi"/>
          <w:color w:val="auto"/>
          <w:szCs w:val="24"/>
          <w:lang w:eastAsia="en-US"/>
        </w:rPr>
        <w:lastRenderedPageBreak/>
        <w:t>Informacja o możliwości przekazania danych osobowych do państwa trzeciego</w:t>
      </w:r>
    </w:p>
    <w:p w14:paraId="5CA33AF1" w14:textId="77777777" w:rsidR="00163230" w:rsidRPr="00163230" w:rsidRDefault="00163230" w:rsidP="00163230">
      <w:pPr>
        <w:spacing w:after="0" w:line="276" w:lineRule="auto"/>
        <w:ind w:left="360" w:right="0" w:firstLine="0"/>
        <w:contextualSpacing/>
        <w:rPr>
          <w:rFonts w:asciiTheme="minorHAnsi" w:hAnsiTheme="minorHAnsi" w:cstheme="minorHAnsi"/>
          <w:color w:val="auto"/>
          <w:szCs w:val="24"/>
          <w:lang w:eastAsia="en-US"/>
        </w:rPr>
      </w:pPr>
      <w:r w:rsidRPr="00163230">
        <w:rPr>
          <w:rFonts w:asciiTheme="minorHAnsi" w:hAnsiTheme="minorHAnsi" w:cstheme="minorHAnsi"/>
          <w:color w:val="auto"/>
          <w:szCs w:val="24"/>
          <w:lang w:eastAsia="en-US"/>
        </w:rPr>
        <w:t>W związku z jawnością Postępowania dane osobowe mogą być przekazywane poza obszar Europejskiego Obszaru Gospodarczego, z zastrzeżeniem wyjątków określonych w art. 18 ust. 5 pkt 1 i 2 ustawy – Prawo zamówień publicznych.</w:t>
      </w:r>
    </w:p>
    <w:p w14:paraId="7D1904AA" w14:textId="77777777" w:rsidR="00163230" w:rsidRPr="00163230" w:rsidRDefault="00163230" w:rsidP="00163230">
      <w:pPr>
        <w:numPr>
          <w:ilvl w:val="0"/>
          <w:numId w:val="119"/>
        </w:numPr>
        <w:suppressAutoHyphens/>
        <w:spacing w:after="0" w:line="276" w:lineRule="auto"/>
        <w:ind w:right="0"/>
        <w:contextualSpacing/>
        <w:rPr>
          <w:rFonts w:asciiTheme="minorHAnsi" w:hAnsiTheme="minorHAnsi" w:cstheme="minorHAnsi"/>
          <w:color w:val="auto"/>
          <w:szCs w:val="24"/>
          <w:lang w:eastAsia="en-US"/>
        </w:rPr>
      </w:pPr>
      <w:r w:rsidRPr="00163230">
        <w:rPr>
          <w:rFonts w:asciiTheme="minorHAnsi" w:hAnsiTheme="minorHAnsi" w:cstheme="minorHAnsi"/>
          <w:color w:val="auto"/>
          <w:szCs w:val="24"/>
          <w:lang w:eastAsia="en-US"/>
        </w:rPr>
        <w:t>Informacja o zautomatyzowanym podejmowaniu decyzji</w:t>
      </w:r>
    </w:p>
    <w:p w14:paraId="43D4FB26" w14:textId="77777777" w:rsidR="00163230" w:rsidRPr="00163230" w:rsidRDefault="00163230" w:rsidP="00163230">
      <w:pPr>
        <w:spacing w:after="0" w:line="276" w:lineRule="auto"/>
        <w:ind w:left="360" w:right="0" w:firstLine="0"/>
        <w:contextualSpacing/>
        <w:rPr>
          <w:rFonts w:asciiTheme="minorHAnsi" w:hAnsiTheme="minorHAnsi" w:cstheme="minorHAnsi"/>
          <w:color w:val="auto"/>
          <w:szCs w:val="24"/>
          <w:lang w:eastAsia="en-US"/>
        </w:rPr>
      </w:pPr>
      <w:r w:rsidRPr="00163230">
        <w:rPr>
          <w:rFonts w:asciiTheme="minorHAnsi" w:hAnsiTheme="minorHAnsi" w:cstheme="minorHAnsi"/>
          <w:color w:val="auto"/>
          <w:szCs w:val="24"/>
          <w:lang w:eastAsia="en-US"/>
        </w:rPr>
        <w:t>Decyzje podejmowane przez administratora nie będą opierały się wyłącznie na zautomatyzowanym przetwarzaniu.</w:t>
      </w:r>
    </w:p>
    <w:p w14:paraId="5CB3B15A" w14:textId="77777777" w:rsidR="00163230" w:rsidRPr="00163230" w:rsidRDefault="00163230" w:rsidP="00163230">
      <w:pPr>
        <w:spacing w:after="0" w:line="276" w:lineRule="auto"/>
        <w:ind w:right="0" w:firstLine="0"/>
        <w:rPr>
          <w:rFonts w:eastAsia="Times New Roman"/>
          <w:color w:val="auto"/>
          <w:szCs w:val="24"/>
        </w:rPr>
      </w:pPr>
    </w:p>
    <w:p w14:paraId="6D1FA515" w14:textId="77777777" w:rsidR="008E28AA" w:rsidRPr="00204285" w:rsidRDefault="009B7536" w:rsidP="008A754A">
      <w:pPr>
        <w:keepNext/>
        <w:spacing w:after="0" w:line="276" w:lineRule="auto"/>
        <w:ind w:left="1392" w:right="60" w:hanging="683"/>
        <w:rPr>
          <w:rFonts w:asciiTheme="minorHAnsi" w:hAnsiTheme="minorHAnsi" w:cstheme="minorHAnsi"/>
          <w:b/>
          <w:szCs w:val="24"/>
        </w:rPr>
      </w:pPr>
      <w:r w:rsidRPr="00204285">
        <w:rPr>
          <w:rFonts w:asciiTheme="minorHAnsi" w:hAnsiTheme="minorHAnsi" w:cstheme="minorHAnsi"/>
          <w:b/>
          <w:szCs w:val="24"/>
        </w:rPr>
        <w:t xml:space="preserve">Załączniki do Specyfikacji Warunków Zamówienia </w:t>
      </w:r>
    </w:p>
    <w:p w14:paraId="55FCA83C" w14:textId="31935CE0" w:rsidR="00F46DAE" w:rsidRPr="00204285" w:rsidRDefault="009B7536" w:rsidP="008A754A">
      <w:pPr>
        <w:keepNext/>
        <w:spacing w:after="0" w:line="276" w:lineRule="auto"/>
        <w:ind w:left="1392" w:right="60" w:hanging="683"/>
        <w:rPr>
          <w:rFonts w:asciiTheme="minorHAnsi" w:hAnsiTheme="minorHAnsi" w:cstheme="minorHAnsi"/>
          <w:szCs w:val="24"/>
        </w:rPr>
      </w:pPr>
      <w:r w:rsidRPr="00204285">
        <w:rPr>
          <w:rFonts w:asciiTheme="minorHAnsi" w:hAnsiTheme="minorHAnsi" w:cstheme="minorHAnsi"/>
          <w:szCs w:val="24"/>
        </w:rPr>
        <w:t xml:space="preserve">Integralną częścią SWZ są załączniki: </w:t>
      </w:r>
    </w:p>
    <w:p w14:paraId="7D5EBBF0" w14:textId="77777777" w:rsidR="001F0E4A" w:rsidRPr="00204285" w:rsidRDefault="001F0E4A" w:rsidP="008A754A">
      <w:pPr>
        <w:keepNext/>
        <w:spacing w:after="0" w:line="276" w:lineRule="auto"/>
        <w:ind w:left="1392" w:right="60" w:hanging="683"/>
        <w:rPr>
          <w:rFonts w:asciiTheme="minorHAnsi" w:hAnsiTheme="minorHAnsi" w:cstheme="minorHAnsi"/>
          <w:szCs w:val="24"/>
        </w:rPr>
      </w:pPr>
    </w:p>
    <w:p w14:paraId="772AFF78" w14:textId="029F40B4" w:rsidR="00F63820" w:rsidRPr="00204285" w:rsidRDefault="00F63820" w:rsidP="001F61CF">
      <w:pPr>
        <w:numPr>
          <w:ilvl w:val="4"/>
          <w:numId w:val="9"/>
        </w:numPr>
        <w:spacing w:after="0" w:line="276" w:lineRule="auto"/>
        <w:ind w:right="62" w:hanging="425"/>
        <w:rPr>
          <w:rFonts w:asciiTheme="minorHAnsi" w:hAnsiTheme="minorHAnsi" w:cstheme="minorHAnsi"/>
          <w:szCs w:val="24"/>
        </w:rPr>
      </w:pPr>
      <w:r w:rsidRPr="00204285">
        <w:rPr>
          <w:rFonts w:asciiTheme="minorHAnsi" w:hAnsiTheme="minorHAnsi" w:cstheme="minorHAnsi"/>
          <w:szCs w:val="24"/>
        </w:rPr>
        <w:t>Załącznik nr 1 – Opis Przedmiotu Zamówienia</w:t>
      </w:r>
    </w:p>
    <w:p w14:paraId="13B49659" w14:textId="2B5857BF" w:rsidR="00F46DAE" w:rsidRPr="00204285" w:rsidRDefault="009B7536" w:rsidP="001F61CF">
      <w:pPr>
        <w:numPr>
          <w:ilvl w:val="4"/>
          <w:numId w:val="9"/>
        </w:numPr>
        <w:spacing w:after="0" w:line="276" w:lineRule="auto"/>
        <w:ind w:right="62" w:hanging="425"/>
        <w:rPr>
          <w:rFonts w:asciiTheme="minorHAnsi" w:hAnsiTheme="minorHAnsi" w:cstheme="minorHAnsi"/>
          <w:szCs w:val="24"/>
        </w:rPr>
      </w:pPr>
      <w:r w:rsidRPr="00204285">
        <w:rPr>
          <w:rFonts w:asciiTheme="minorHAnsi" w:hAnsiTheme="minorHAnsi" w:cstheme="minorHAnsi"/>
          <w:szCs w:val="24"/>
        </w:rPr>
        <w:t xml:space="preserve">Załącznik nr </w:t>
      </w:r>
      <w:r w:rsidR="00F63820" w:rsidRPr="00204285">
        <w:rPr>
          <w:rFonts w:asciiTheme="minorHAnsi" w:hAnsiTheme="minorHAnsi" w:cstheme="minorHAnsi"/>
          <w:szCs w:val="24"/>
        </w:rPr>
        <w:t>2</w:t>
      </w:r>
      <w:r w:rsidRPr="00204285">
        <w:rPr>
          <w:rFonts w:asciiTheme="minorHAnsi" w:hAnsiTheme="minorHAnsi" w:cstheme="minorHAnsi"/>
          <w:szCs w:val="24"/>
        </w:rPr>
        <w:t xml:space="preserve"> – Formularz ofertowy. </w:t>
      </w:r>
    </w:p>
    <w:p w14:paraId="11F88869" w14:textId="73A86447" w:rsidR="00F46DAE" w:rsidRPr="00D74610" w:rsidRDefault="009B7536" w:rsidP="001F61CF">
      <w:pPr>
        <w:numPr>
          <w:ilvl w:val="4"/>
          <w:numId w:val="9"/>
        </w:numPr>
        <w:spacing w:after="0" w:line="276" w:lineRule="auto"/>
        <w:ind w:right="62" w:hanging="425"/>
        <w:rPr>
          <w:rFonts w:asciiTheme="minorHAnsi" w:hAnsiTheme="minorHAnsi" w:cstheme="minorHAnsi"/>
          <w:szCs w:val="24"/>
        </w:rPr>
      </w:pPr>
      <w:r w:rsidRPr="00204285">
        <w:rPr>
          <w:rFonts w:asciiTheme="minorHAnsi" w:hAnsiTheme="minorHAnsi" w:cstheme="minorHAnsi"/>
          <w:szCs w:val="24"/>
        </w:rPr>
        <w:t xml:space="preserve">Załącznik nr 3 – </w:t>
      </w:r>
      <w:r w:rsidR="0015248C" w:rsidRPr="00204285">
        <w:rPr>
          <w:rFonts w:asciiTheme="minorHAnsi" w:hAnsiTheme="minorHAnsi" w:cstheme="minorHAnsi"/>
          <w:szCs w:val="24"/>
        </w:rPr>
        <w:t xml:space="preserve">Wykaz usług potwierdzających spełnienie warunku opisanego w rozdziale </w:t>
      </w:r>
      <w:r w:rsidR="0015248C" w:rsidRPr="00D74610">
        <w:rPr>
          <w:rFonts w:asciiTheme="minorHAnsi" w:hAnsiTheme="minorHAnsi" w:cstheme="minorHAnsi"/>
          <w:szCs w:val="24"/>
        </w:rPr>
        <w:t>V</w:t>
      </w:r>
      <w:r w:rsidRPr="00D74610">
        <w:rPr>
          <w:rFonts w:asciiTheme="minorHAnsi" w:hAnsiTheme="minorHAnsi" w:cstheme="minorHAnsi"/>
          <w:szCs w:val="24"/>
        </w:rPr>
        <w:t xml:space="preserve">. </w:t>
      </w:r>
    </w:p>
    <w:p w14:paraId="6294C150" w14:textId="71E18496" w:rsidR="008962C9" w:rsidRPr="00D74610" w:rsidRDefault="009B7536" w:rsidP="001F61CF">
      <w:pPr>
        <w:numPr>
          <w:ilvl w:val="4"/>
          <w:numId w:val="9"/>
        </w:numPr>
        <w:spacing w:after="0" w:line="276" w:lineRule="auto"/>
        <w:ind w:right="62" w:hanging="425"/>
        <w:rPr>
          <w:rFonts w:asciiTheme="minorHAnsi" w:hAnsiTheme="minorHAnsi" w:cstheme="minorHAnsi"/>
          <w:szCs w:val="24"/>
        </w:rPr>
      </w:pPr>
      <w:r w:rsidRPr="00D74610">
        <w:rPr>
          <w:rFonts w:asciiTheme="minorHAnsi" w:hAnsiTheme="minorHAnsi" w:cstheme="minorHAnsi"/>
          <w:szCs w:val="24"/>
        </w:rPr>
        <w:t xml:space="preserve">Załącznik nr 4 – Wykaz osób, które będą uczestniczyć w wykonywaniu zamówienia, o których mowa w rozdziale V  </w:t>
      </w:r>
    </w:p>
    <w:p w14:paraId="519F65D4" w14:textId="39F6E479" w:rsidR="0015248C" w:rsidRPr="00204285" w:rsidRDefault="009B7536" w:rsidP="001F61CF">
      <w:pPr>
        <w:numPr>
          <w:ilvl w:val="4"/>
          <w:numId w:val="9"/>
        </w:numPr>
        <w:spacing w:after="0" w:line="276" w:lineRule="auto"/>
        <w:ind w:right="62" w:hanging="425"/>
        <w:rPr>
          <w:rFonts w:asciiTheme="minorHAnsi" w:hAnsiTheme="minorHAnsi" w:cstheme="minorHAnsi"/>
          <w:szCs w:val="24"/>
        </w:rPr>
      </w:pPr>
      <w:r w:rsidRPr="00204285">
        <w:rPr>
          <w:rFonts w:asciiTheme="minorHAnsi" w:hAnsiTheme="minorHAnsi" w:cstheme="minorHAnsi"/>
          <w:szCs w:val="24"/>
        </w:rPr>
        <w:t xml:space="preserve">Załącznik nr 5 – </w:t>
      </w:r>
      <w:r w:rsidR="0015248C" w:rsidRPr="00204285">
        <w:rPr>
          <w:rFonts w:asciiTheme="minorHAnsi" w:hAnsiTheme="minorHAnsi" w:cstheme="minorHAnsi"/>
          <w:szCs w:val="24"/>
        </w:rPr>
        <w:t xml:space="preserve">Oświadczenie </w:t>
      </w:r>
      <w:r w:rsidR="007A0DFE">
        <w:rPr>
          <w:rFonts w:asciiTheme="minorHAnsi" w:hAnsiTheme="minorHAnsi" w:cstheme="minorHAnsi"/>
          <w:szCs w:val="24"/>
        </w:rPr>
        <w:t>p</w:t>
      </w:r>
      <w:r w:rsidR="007A0DFE" w:rsidRPr="007A0DFE">
        <w:rPr>
          <w:rFonts w:asciiTheme="minorHAnsi" w:hAnsiTheme="minorHAnsi" w:cstheme="minorHAnsi"/>
          <w:szCs w:val="24"/>
        </w:rPr>
        <w:t>otwierdzające dysponowanie załogą interwencyjną oraz, że osoby, które będą uczestniczyć w wykonaniu zamówienia, posiadają wymagane uprawnienia niezbędne do realizacji zamówienia</w:t>
      </w:r>
      <w:r w:rsidR="0015248C" w:rsidRPr="00204285">
        <w:rPr>
          <w:rFonts w:asciiTheme="minorHAnsi" w:hAnsiTheme="minorHAnsi" w:cstheme="minorHAnsi"/>
          <w:szCs w:val="24"/>
        </w:rPr>
        <w:t>,</w:t>
      </w:r>
    </w:p>
    <w:p w14:paraId="3EDF5087" w14:textId="4FA7C920" w:rsidR="00F46DAE" w:rsidRPr="00204285" w:rsidRDefault="008962C9" w:rsidP="001F61CF">
      <w:pPr>
        <w:numPr>
          <w:ilvl w:val="4"/>
          <w:numId w:val="9"/>
        </w:numPr>
        <w:spacing w:after="0" w:line="276" w:lineRule="auto"/>
        <w:ind w:right="62" w:hanging="425"/>
        <w:rPr>
          <w:rFonts w:asciiTheme="minorHAnsi" w:hAnsiTheme="minorHAnsi" w:cstheme="minorHAnsi"/>
          <w:szCs w:val="24"/>
        </w:rPr>
      </w:pPr>
      <w:r w:rsidRPr="00204285">
        <w:rPr>
          <w:rFonts w:asciiTheme="minorHAnsi" w:hAnsiTheme="minorHAnsi" w:cstheme="minorHAnsi"/>
          <w:szCs w:val="24"/>
        </w:rPr>
        <w:t xml:space="preserve">Załącznik nr </w:t>
      </w:r>
      <w:r w:rsidR="00204285">
        <w:rPr>
          <w:rFonts w:asciiTheme="minorHAnsi" w:hAnsiTheme="minorHAnsi" w:cstheme="minorHAnsi"/>
          <w:szCs w:val="24"/>
        </w:rPr>
        <w:t>6</w:t>
      </w:r>
      <w:r w:rsidRPr="00204285">
        <w:rPr>
          <w:rFonts w:asciiTheme="minorHAnsi" w:hAnsiTheme="minorHAnsi" w:cstheme="minorHAnsi"/>
          <w:szCs w:val="24"/>
        </w:rPr>
        <w:t xml:space="preserve"> – </w:t>
      </w:r>
      <w:r w:rsidR="009B7536" w:rsidRPr="00204285">
        <w:rPr>
          <w:rFonts w:asciiTheme="minorHAnsi" w:hAnsiTheme="minorHAnsi" w:cstheme="minorHAnsi"/>
          <w:szCs w:val="24"/>
        </w:rPr>
        <w:t xml:space="preserve">Projektowane postanowienia Umowy </w:t>
      </w:r>
      <w:r w:rsidR="007A0DFE">
        <w:rPr>
          <w:rFonts w:asciiTheme="minorHAnsi" w:hAnsiTheme="minorHAnsi" w:cstheme="minorHAnsi"/>
          <w:szCs w:val="24"/>
        </w:rPr>
        <w:t>.</w:t>
      </w:r>
    </w:p>
    <w:p w14:paraId="18211C45" w14:textId="77777777" w:rsidR="00F46DAE" w:rsidRPr="00204285" w:rsidRDefault="009B7536" w:rsidP="008A754A">
      <w:pPr>
        <w:spacing w:after="0" w:line="276" w:lineRule="auto"/>
        <w:ind w:right="0" w:firstLine="0"/>
        <w:rPr>
          <w:rFonts w:asciiTheme="minorHAnsi" w:hAnsiTheme="minorHAnsi" w:cstheme="minorHAnsi"/>
          <w:szCs w:val="24"/>
        </w:rPr>
      </w:pPr>
      <w:r w:rsidRPr="00204285">
        <w:rPr>
          <w:rFonts w:asciiTheme="minorHAnsi" w:hAnsiTheme="minorHAnsi" w:cstheme="minorHAnsi"/>
          <w:b/>
          <w:szCs w:val="24"/>
        </w:rPr>
        <w:t xml:space="preserve"> </w:t>
      </w:r>
    </w:p>
    <w:p w14:paraId="494632A5" w14:textId="77777777" w:rsidR="00F46DAE" w:rsidRPr="00204285" w:rsidRDefault="009B7536" w:rsidP="008A754A">
      <w:pPr>
        <w:spacing w:after="0" w:line="276" w:lineRule="auto"/>
        <w:ind w:right="0" w:firstLine="0"/>
        <w:rPr>
          <w:rFonts w:asciiTheme="minorHAnsi" w:hAnsiTheme="minorHAnsi" w:cstheme="minorHAnsi"/>
          <w:szCs w:val="24"/>
        </w:rPr>
      </w:pPr>
      <w:r w:rsidRPr="00204285">
        <w:rPr>
          <w:rFonts w:asciiTheme="minorHAnsi" w:hAnsiTheme="minorHAnsi" w:cstheme="minorHAnsi"/>
          <w:b/>
          <w:szCs w:val="24"/>
        </w:rPr>
        <w:t xml:space="preserve"> </w:t>
      </w:r>
    </w:p>
    <w:p w14:paraId="2511CAE5" w14:textId="77777777" w:rsidR="0032404D" w:rsidRPr="00204285" w:rsidRDefault="0032404D" w:rsidP="008A754A">
      <w:pPr>
        <w:spacing w:after="0" w:line="276" w:lineRule="auto"/>
        <w:ind w:right="0" w:firstLine="0"/>
        <w:rPr>
          <w:rFonts w:asciiTheme="minorHAnsi" w:hAnsiTheme="minorHAnsi" w:cstheme="minorHAnsi"/>
          <w:b/>
          <w:szCs w:val="24"/>
        </w:rPr>
      </w:pPr>
      <w:r w:rsidRPr="00204285">
        <w:rPr>
          <w:rFonts w:asciiTheme="minorHAnsi" w:hAnsiTheme="minorHAnsi" w:cstheme="minorHAnsi"/>
          <w:b/>
          <w:szCs w:val="24"/>
        </w:rPr>
        <w:br w:type="page"/>
      </w:r>
    </w:p>
    <w:p w14:paraId="3F5CFBD2" w14:textId="2419FC4E" w:rsidR="00F63820" w:rsidRPr="00204285" w:rsidRDefault="00F63820" w:rsidP="008A754A">
      <w:pPr>
        <w:spacing w:after="0" w:line="276" w:lineRule="auto"/>
        <w:ind w:left="672" w:right="0" w:firstLine="0"/>
        <w:jc w:val="right"/>
        <w:rPr>
          <w:rFonts w:asciiTheme="minorHAnsi" w:hAnsiTheme="minorHAnsi" w:cstheme="minorHAnsi"/>
          <w:b/>
          <w:szCs w:val="24"/>
        </w:rPr>
      </w:pPr>
      <w:r w:rsidRPr="00204285">
        <w:rPr>
          <w:rFonts w:asciiTheme="minorHAnsi" w:hAnsiTheme="minorHAnsi" w:cstheme="minorHAnsi"/>
          <w:b/>
          <w:szCs w:val="24"/>
        </w:rPr>
        <w:lastRenderedPageBreak/>
        <w:t>Załącznik nr 1 do SWZ</w:t>
      </w:r>
    </w:p>
    <w:p w14:paraId="13F0FD60" w14:textId="1F3518D4" w:rsidR="00F63820" w:rsidRPr="00204285" w:rsidRDefault="00F63820" w:rsidP="008A754A">
      <w:pPr>
        <w:spacing w:after="0" w:line="276" w:lineRule="auto"/>
        <w:ind w:left="672" w:right="0" w:firstLine="0"/>
        <w:jc w:val="right"/>
        <w:rPr>
          <w:rFonts w:asciiTheme="minorHAnsi" w:hAnsiTheme="minorHAnsi" w:cstheme="minorHAnsi"/>
          <w:b/>
          <w:szCs w:val="24"/>
        </w:rPr>
      </w:pPr>
    </w:p>
    <w:p w14:paraId="6A3D0D4C" w14:textId="77777777" w:rsidR="00F63820" w:rsidRPr="00204285" w:rsidRDefault="00F63820" w:rsidP="008A754A">
      <w:pPr>
        <w:spacing w:after="20" w:line="276" w:lineRule="auto"/>
        <w:ind w:left="624" w:right="0" w:hanging="10"/>
        <w:jc w:val="center"/>
        <w:rPr>
          <w:rFonts w:asciiTheme="minorHAnsi" w:hAnsiTheme="minorHAnsi"/>
          <w:szCs w:val="24"/>
        </w:rPr>
      </w:pPr>
      <w:r w:rsidRPr="00204285">
        <w:rPr>
          <w:rFonts w:asciiTheme="minorHAnsi" w:hAnsiTheme="minorHAnsi"/>
          <w:b/>
          <w:szCs w:val="24"/>
        </w:rPr>
        <w:t xml:space="preserve">OPIS PRZEDMIOTU ZAMÓWIENIA </w:t>
      </w:r>
    </w:p>
    <w:p w14:paraId="20CA4C8D" w14:textId="7E1487FC" w:rsidR="00F63820" w:rsidRPr="00204285" w:rsidRDefault="00F63820" w:rsidP="008A754A">
      <w:pPr>
        <w:spacing w:after="20" w:line="276" w:lineRule="auto"/>
        <w:ind w:left="624" w:right="0" w:hanging="10"/>
        <w:jc w:val="center"/>
        <w:rPr>
          <w:rFonts w:asciiTheme="minorHAnsi" w:hAnsiTheme="minorHAnsi"/>
          <w:szCs w:val="24"/>
        </w:rPr>
      </w:pPr>
    </w:p>
    <w:p w14:paraId="2420E41E" w14:textId="4EDBF298" w:rsidR="001655E2" w:rsidRPr="00204285" w:rsidRDefault="00F63820" w:rsidP="001F61CF">
      <w:pPr>
        <w:pStyle w:val="Akapitzlist"/>
        <w:numPr>
          <w:ilvl w:val="0"/>
          <w:numId w:val="64"/>
        </w:numPr>
        <w:spacing w:after="0" w:line="276" w:lineRule="auto"/>
        <w:ind w:left="357" w:right="45" w:hanging="357"/>
        <w:rPr>
          <w:rFonts w:asciiTheme="minorHAnsi" w:hAnsiTheme="minorHAnsi" w:cstheme="minorHAnsi"/>
          <w:bCs/>
          <w:szCs w:val="24"/>
        </w:rPr>
      </w:pPr>
      <w:r w:rsidRPr="00204285">
        <w:rPr>
          <w:rFonts w:asciiTheme="minorHAnsi" w:hAnsiTheme="minorHAnsi" w:cstheme="minorHAnsi"/>
          <w:bCs/>
          <w:szCs w:val="24"/>
        </w:rPr>
        <w:t xml:space="preserve">Przedmiotem </w:t>
      </w:r>
      <w:r w:rsidR="001655E2" w:rsidRPr="00204285">
        <w:rPr>
          <w:rFonts w:asciiTheme="minorHAnsi" w:hAnsiTheme="minorHAnsi" w:cstheme="minorHAnsi"/>
          <w:bCs/>
          <w:szCs w:val="24"/>
        </w:rPr>
        <w:t xml:space="preserve">zamówienia </w:t>
      </w:r>
      <w:r w:rsidR="00D70CF7">
        <w:rPr>
          <w:rFonts w:asciiTheme="minorHAnsi" w:hAnsiTheme="minorHAnsi" w:cstheme="minorHAnsi"/>
          <w:bCs/>
          <w:szCs w:val="24"/>
        </w:rPr>
        <w:t xml:space="preserve">są </w:t>
      </w:r>
      <w:r w:rsidR="00D70CF7" w:rsidRPr="00A75C0B">
        <w:rPr>
          <w:szCs w:val="24"/>
        </w:rPr>
        <w:t>usługi ochrony fizycznej osób i mienia w siedzibach PFRON</w:t>
      </w:r>
      <w:r w:rsidR="001655E2" w:rsidRPr="00204285">
        <w:rPr>
          <w:rFonts w:asciiTheme="minorHAnsi" w:hAnsiTheme="minorHAnsi" w:cstheme="minorHAnsi"/>
          <w:bCs/>
          <w:szCs w:val="24"/>
        </w:rPr>
        <w:t xml:space="preserve"> przez okres 24 miesięcy, w tym:</w:t>
      </w:r>
    </w:p>
    <w:p w14:paraId="4B582AE0" w14:textId="43B1BC30" w:rsidR="001655E2" w:rsidRPr="00204285" w:rsidRDefault="001655E2" w:rsidP="001F61CF">
      <w:pPr>
        <w:pStyle w:val="Akapitzlist"/>
        <w:numPr>
          <w:ilvl w:val="0"/>
          <w:numId w:val="65"/>
        </w:numPr>
        <w:spacing w:after="0" w:line="276" w:lineRule="auto"/>
        <w:ind w:left="697" w:right="45"/>
        <w:rPr>
          <w:rFonts w:asciiTheme="minorHAnsi" w:hAnsiTheme="minorHAnsi" w:cstheme="minorHAnsi"/>
          <w:bCs/>
          <w:szCs w:val="24"/>
        </w:rPr>
      </w:pPr>
      <w:r w:rsidRPr="00204285">
        <w:rPr>
          <w:rFonts w:asciiTheme="minorHAnsi" w:hAnsiTheme="minorHAnsi" w:cstheme="minorHAnsi"/>
          <w:szCs w:val="24"/>
        </w:rPr>
        <w:t>Ochrona fizyczna osób</w:t>
      </w:r>
      <w:r w:rsidR="00953FE8" w:rsidRPr="00204285">
        <w:rPr>
          <w:rFonts w:asciiTheme="minorHAnsi" w:hAnsiTheme="minorHAnsi" w:cstheme="minorHAnsi"/>
          <w:szCs w:val="24"/>
        </w:rPr>
        <w:t xml:space="preserve"> i</w:t>
      </w:r>
      <w:r w:rsidRPr="00204285">
        <w:rPr>
          <w:rFonts w:asciiTheme="minorHAnsi" w:hAnsiTheme="minorHAnsi" w:cstheme="minorHAnsi"/>
          <w:szCs w:val="24"/>
        </w:rPr>
        <w:t xml:space="preserve"> mienia budynku i terenu posesji Państwowego Funduszu Rehabilitacji Osób Niepełnosprawnych przy al. Jana Pawła II 13 oraz lokali wynajmowanych przez PFRON w budynku przy ul. Siennej 63 w Warszawie w dni powszednie, soboty, niedziele i święta całodobowo</w:t>
      </w:r>
      <w:r w:rsidR="00953FE8" w:rsidRPr="00204285">
        <w:rPr>
          <w:rFonts w:asciiTheme="minorHAnsi" w:hAnsiTheme="minorHAnsi" w:cstheme="minorHAnsi"/>
          <w:color w:val="auto"/>
          <w:szCs w:val="24"/>
        </w:rPr>
        <w:t xml:space="preserve">, wraz ze zdolnością do wykonywania zamówienia także w sytuacji wymagającej wzmocnienia ochrony obiektów PFRON w ramach wykonywania przedsięwzięć i realizacji procedur w ramach poszczególnych stopni alarmowych i stopni alarmowych CRP zgodnie z rozporządzeniem Prezesa Rady Ministrów z dnia 25 lipca 2016 r. w sprawie zakresu przedsięwzięć wykonywanych w poszczególnych stopniach alarmowych i stopniach alarmowych CRP (Dz. U. 2016 poz. 1101), świadczona </w:t>
      </w:r>
      <w:r w:rsidR="00953FE8" w:rsidRPr="00204285">
        <w:rPr>
          <w:rFonts w:asciiTheme="minorHAnsi" w:hAnsiTheme="minorHAnsi" w:cstheme="minorHAnsi"/>
          <w:szCs w:val="24"/>
        </w:rPr>
        <w:t xml:space="preserve">przez pracowników ochrony, wpisanych na listę kwalifikowanych pracowników ochrony fizycznej prowadzonej przez </w:t>
      </w:r>
      <w:r w:rsidR="008E68F9">
        <w:rPr>
          <w:rFonts w:asciiTheme="minorHAnsi" w:hAnsiTheme="minorHAnsi" w:cstheme="minorHAnsi"/>
          <w:szCs w:val="24"/>
        </w:rPr>
        <w:t xml:space="preserve">odpowiedniego </w:t>
      </w:r>
      <w:r w:rsidR="00953FE8" w:rsidRPr="00204285">
        <w:rPr>
          <w:rFonts w:asciiTheme="minorHAnsi" w:hAnsiTheme="minorHAnsi" w:cstheme="minorHAnsi"/>
          <w:szCs w:val="24"/>
        </w:rPr>
        <w:t>Komendanta</w:t>
      </w:r>
      <w:r w:rsidR="008E68F9">
        <w:rPr>
          <w:rFonts w:asciiTheme="minorHAnsi" w:hAnsiTheme="minorHAnsi" w:cstheme="minorHAnsi"/>
          <w:szCs w:val="24"/>
        </w:rPr>
        <w:t xml:space="preserve"> </w:t>
      </w:r>
      <w:r w:rsidR="00953FE8" w:rsidRPr="00204285">
        <w:rPr>
          <w:rFonts w:asciiTheme="minorHAnsi" w:hAnsiTheme="minorHAnsi" w:cstheme="minorHAnsi"/>
          <w:szCs w:val="24"/>
        </w:rPr>
        <w:t>Policji, jednolicie i schludnie umundurowanych stosownie do wypełnianych zadań, posiadających imienne identyfikatory i wyposażonych w techniczne środki ochrony.  Ochrona pełniona będzie w dni powszednie, soboty, niedziele i święta wg wyszczególnienia:</w:t>
      </w:r>
    </w:p>
    <w:p w14:paraId="27C1862A" w14:textId="7FE90D29" w:rsidR="00953FE8" w:rsidRPr="00204285" w:rsidRDefault="00953FE8" w:rsidP="001F61CF">
      <w:pPr>
        <w:pStyle w:val="Akapitzlist"/>
        <w:numPr>
          <w:ilvl w:val="0"/>
          <w:numId w:val="66"/>
        </w:numPr>
        <w:tabs>
          <w:tab w:val="left" w:pos="1134"/>
        </w:tabs>
        <w:spacing w:after="0" w:line="276" w:lineRule="auto"/>
        <w:ind w:right="0"/>
        <w:rPr>
          <w:rFonts w:asciiTheme="minorHAnsi" w:hAnsiTheme="minorHAnsi" w:cstheme="minorHAnsi"/>
          <w:szCs w:val="24"/>
        </w:rPr>
      </w:pPr>
      <w:r w:rsidRPr="00204285">
        <w:rPr>
          <w:rFonts w:asciiTheme="minorHAnsi" w:hAnsiTheme="minorHAnsi" w:cstheme="minorHAnsi"/>
          <w:szCs w:val="24"/>
        </w:rPr>
        <w:t>2 pracowników ochrony całodobowo w budynku przy al. Jana Pawła II 13,</w:t>
      </w:r>
    </w:p>
    <w:p w14:paraId="1CBF21C3" w14:textId="1488068D" w:rsidR="00953FE8" w:rsidRPr="00204285" w:rsidRDefault="00953FE8" w:rsidP="001F61CF">
      <w:pPr>
        <w:pStyle w:val="Akapitzlist"/>
        <w:numPr>
          <w:ilvl w:val="0"/>
          <w:numId w:val="66"/>
        </w:numPr>
        <w:tabs>
          <w:tab w:val="left" w:pos="1134"/>
        </w:tabs>
        <w:spacing w:after="0" w:line="276" w:lineRule="auto"/>
        <w:ind w:right="0"/>
        <w:rPr>
          <w:rFonts w:asciiTheme="minorHAnsi" w:hAnsiTheme="minorHAnsi" w:cstheme="minorHAnsi"/>
          <w:szCs w:val="24"/>
        </w:rPr>
      </w:pPr>
      <w:r w:rsidRPr="00204285">
        <w:rPr>
          <w:rFonts w:asciiTheme="minorHAnsi" w:hAnsiTheme="minorHAnsi" w:cstheme="minorHAnsi"/>
          <w:szCs w:val="24"/>
        </w:rPr>
        <w:t>1 pracownik ochrony w godzinach 7</w:t>
      </w:r>
      <w:r w:rsidRPr="00204285">
        <w:rPr>
          <w:rFonts w:asciiTheme="minorHAnsi" w:hAnsiTheme="minorHAnsi" w:cstheme="minorHAnsi"/>
          <w:szCs w:val="24"/>
          <w:vertAlign w:val="superscript"/>
        </w:rPr>
        <w:t>00</w:t>
      </w:r>
      <w:r w:rsidRPr="00204285">
        <w:rPr>
          <w:rFonts w:asciiTheme="minorHAnsi" w:hAnsiTheme="minorHAnsi" w:cstheme="minorHAnsi"/>
          <w:szCs w:val="24"/>
        </w:rPr>
        <w:t>–17</w:t>
      </w:r>
      <w:r w:rsidRPr="00204285">
        <w:rPr>
          <w:rFonts w:asciiTheme="minorHAnsi" w:hAnsiTheme="minorHAnsi" w:cstheme="minorHAnsi"/>
          <w:szCs w:val="24"/>
          <w:vertAlign w:val="superscript"/>
        </w:rPr>
        <w:t xml:space="preserve">00 </w:t>
      </w:r>
      <w:r w:rsidRPr="00204285">
        <w:rPr>
          <w:rFonts w:asciiTheme="minorHAnsi" w:hAnsiTheme="minorHAnsi" w:cstheme="minorHAnsi"/>
          <w:szCs w:val="24"/>
        </w:rPr>
        <w:t>w recepcji budynku przy al. Jana</w:t>
      </w:r>
      <w:r w:rsidRPr="00204285">
        <w:rPr>
          <w:rFonts w:asciiTheme="minorHAnsi" w:hAnsiTheme="minorHAnsi" w:cstheme="minorHAnsi"/>
          <w:szCs w:val="24"/>
        </w:rPr>
        <w:br/>
        <w:t>Pawła II 13</w:t>
      </w:r>
      <w:r w:rsidR="00957A6B">
        <w:rPr>
          <w:rFonts w:asciiTheme="minorHAnsi" w:hAnsiTheme="minorHAnsi" w:cstheme="minorHAnsi"/>
          <w:szCs w:val="24"/>
        </w:rPr>
        <w:t xml:space="preserve"> w dniach pracy Zamawiającego</w:t>
      </w:r>
      <w:r w:rsidRPr="00204285">
        <w:rPr>
          <w:rFonts w:asciiTheme="minorHAnsi" w:hAnsiTheme="minorHAnsi" w:cstheme="minorHAnsi"/>
          <w:szCs w:val="24"/>
        </w:rPr>
        <w:t>,</w:t>
      </w:r>
    </w:p>
    <w:p w14:paraId="663566EF" w14:textId="55C2E667" w:rsidR="00953FE8" w:rsidRPr="00204285" w:rsidRDefault="00953FE8" w:rsidP="001F61CF">
      <w:pPr>
        <w:pStyle w:val="Akapitzlist"/>
        <w:numPr>
          <w:ilvl w:val="0"/>
          <w:numId w:val="66"/>
        </w:numPr>
        <w:tabs>
          <w:tab w:val="left" w:pos="1134"/>
        </w:tabs>
        <w:spacing w:after="0" w:line="276" w:lineRule="auto"/>
        <w:ind w:right="0"/>
        <w:rPr>
          <w:rFonts w:asciiTheme="minorHAnsi" w:hAnsiTheme="minorHAnsi" w:cstheme="minorHAnsi"/>
          <w:szCs w:val="24"/>
        </w:rPr>
      </w:pPr>
      <w:r w:rsidRPr="00204285">
        <w:rPr>
          <w:rFonts w:asciiTheme="minorHAnsi" w:hAnsiTheme="minorHAnsi" w:cstheme="minorHAnsi"/>
          <w:szCs w:val="24"/>
        </w:rPr>
        <w:t xml:space="preserve">1 pracownik ochrony całodobowo w budynku przy ul. Siennej 63 w Warszawie, </w:t>
      </w:r>
      <w:r w:rsidR="008F1957" w:rsidRPr="00204285">
        <w:rPr>
          <w:rFonts w:asciiTheme="minorHAnsi" w:hAnsiTheme="minorHAnsi" w:cstheme="minorHAnsi"/>
          <w:szCs w:val="24"/>
        </w:rPr>
        <w:t>,</w:t>
      </w:r>
    </w:p>
    <w:p w14:paraId="50D43561" w14:textId="3D7E4369" w:rsidR="00953FE8" w:rsidRPr="00204285" w:rsidRDefault="00953FE8" w:rsidP="001F61CF">
      <w:pPr>
        <w:pStyle w:val="Akapitzlist"/>
        <w:numPr>
          <w:ilvl w:val="0"/>
          <w:numId w:val="66"/>
        </w:numPr>
        <w:tabs>
          <w:tab w:val="left" w:pos="1134"/>
        </w:tabs>
        <w:spacing w:after="0" w:line="276" w:lineRule="auto"/>
        <w:ind w:right="0"/>
        <w:rPr>
          <w:rFonts w:asciiTheme="minorHAnsi" w:hAnsiTheme="minorHAnsi" w:cstheme="minorHAnsi"/>
          <w:szCs w:val="24"/>
        </w:rPr>
      </w:pPr>
      <w:r w:rsidRPr="00204285">
        <w:rPr>
          <w:rFonts w:asciiTheme="minorHAnsi" w:hAnsiTheme="minorHAnsi" w:cstheme="minorHAnsi"/>
          <w:szCs w:val="24"/>
        </w:rPr>
        <w:t>w razie doraźnej potrzeby na życzenie Zamawiającego Wykonawca zwiększy stan osobowy ochrony o ilość pracowników ochrony i na okres ustalony przez Zamawiającego.</w:t>
      </w:r>
    </w:p>
    <w:p w14:paraId="5271CE63" w14:textId="13B8CB51" w:rsidR="00953FE8" w:rsidRPr="005A0168" w:rsidRDefault="001655E2" w:rsidP="001F61CF">
      <w:pPr>
        <w:pStyle w:val="Akapitzlist"/>
        <w:numPr>
          <w:ilvl w:val="0"/>
          <w:numId w:val="65"/>
        </w:numPr>
        <w:spacing w:after="0" w:line="276" w:lineRule="auto"/>
        <w:ind w:left="697" w:right="45"/>
        <w:rPr>
          <w:rFonts w:asciiTheme="minorHAnsi" w:hAnsiTheme="minorHAnsi" w:cstheme="minorHAnsi"/>
          <w:bCs/>
          <w:szCs w:val="24"/>
        </w:rPr>
      </w:pPr>
      <w:r w:rsidRPr="00204285">
        <w:rPr>
          <w:rFonts w:asciiTheme="minorHAnsi" w:hAnsiTheme="minorHAnsi" w:cstheme="minorHAnsi"/>
          <w:szCs w:val="24"/>
        </w:rPr>
        <w:t xml:space="preserve">Monitorowanie sygnałów lokalnych systemów alarmowych zainstalowanych w budynku Biura Funduszu </w:t>
      </w:r>
      <w:r w:rsidR="003B45EB" w:rsidRPr="00204285">
        <w:rPr>
          <w:rFonts w:asciiTheme="minorHAnsi" w:hAnsiTheme="minorHAnsi" w:cstheme="minorHAnsi"/>
          <w:szCs w:val="24"/>
        </w:rPr>
        <w:t>przy al. Jana Pawła II 13</w:t>
      </w:r>
      <w:r w:rsidR="003B45EB">
        <w:rPr>
          <w:rFonts w:asciiTheme="minorHAnsi" w:hAnsiTheme="minorHAnsi" w:cstheme="minorHAnsi"/>
          <w:szCs w:val="24"/>
        </w:rPr>
        <w:t xml:space="preserve"> </w:t>
      </w:r>
      <w:r w:rsidRPr="00204285">
        <w:rPr>
          <w:rFonts w:asciiTheme="minorHAnsi" w:hAnsiTheme="minorHAnsi" w:cstheme="minorHAnsi"/>
          <w:szCs w:val="24"/>
        </w:rPr>
        <w:t>i w wynajmowanych pomieszczeniach przy ul. Siennej 63</w:t>
      </w:r>
      <w:r w:rsidR="00FF5134">
        <w:rPr>
          <w:rFonts w:asciiTheme="minorHAnsi" w:hAnsiTheme="minorHAnsi" w:cstheme="minorHAnsi"/>
          <w:szCs w:val="24"/>
        </w:rPr>
        <w:t xml:space="preserve"> w Warszawie</w:t>
      </w:r>
      <w:r w:rsidRPr="00204285">
        <w:rPr>
          <w:rFonts w:asciiTheme="minorHAnsi" w:hAnsiTheme="minorHAnsi" w:cstheme="minorHAnsi"/>
          <w:szCs w:val="24"/>
        </w:rPr>
        <w:t>, zapewniające gotowość podjęcia interwencji przez uzbrojoną, zmotoryzowaną załogę na każdy sygnał emitowany przez system w sytuacjach zagrożenia.</w:t>
      </w:r>
    </w:p>
    <w:p w14:paraId="5CD7F047" w14:textId="77777777" w:rsidR="00D00F7A" w:rsidRPr="00204285" w:rsidRDefault="00D00F7A" w:rsidP="00D00F7A">
      <w:pPr>
        <w:pStyle w:val="Akapitzlist"/>
        <w:numPr>
          <w:ilvl w:val="0"/>
          <w:numId w:val="65"/>
        </w:numPr>
        <w:spacing w:after="0" w:line="276" w:lineRule="auto"/>
        <w:ind w:left="697" w:right="45"/>
        <w:rPr>
          <w:rFonts w:asciiTheme="minorHAnsi" w:hAnsiTheme="minorHAnsi" w:cstheme="minorHAnsi"/>
          <w:bCs/>
          <w:szCs w:val="24"/>
        </w:rPr>
      </w:pPr>
      <w:r w:rsidRPr="00204285">
        <w:rPr>
          <w:rFonts w:asciiTheme="minorHAnsi" w:hAnsiTheme="minorHAnsi" w:cstheme="minorHAnsi"/>
          <w:szCs w:val="24"/>
        </w:rPr>
        <w:t>Zapewnienie całodobowej, przez cały okres trwania umowy, gotowości załogi interwencyjnej stanowiącej odrębne i niezależne ogniwo dodatkowej ochrony, która na wezwanie podejmie interwencję</w:t>
      </w:r>
      <w:r>
        <w:rPr>
          <w:rFonts w:asciiTheme="minorHAnsi" w:hAnsiTheme="minorHAnsi" w:cstheme="minorHAnsi"/>
          <w:szCs w:val="24"/>
        </w:rPr>
        <w:t>, zgodnie z czasem reakcji określonym w ofercie (</w:t>
      </w:r>
      <w:bookmarkStart w:id="10" w:name="_Hlk78964508"/>
      <w:r>
        <w:rPr>
          <w:rFonts w:asciiTheme="minorHAnsi" w:hAnsiTheme="minorHAnsi" w:cstheme="minorHAnsi"/>
          <w:szCs w:val="24"/>
        </w:rPr>
        <w:t xml:space="preserve">przy czym w godz. od 7:00 do 20:00 </w:t>
      </w:r>
      <w:r w:rsidRPr="00204285">
        <w:rPr>
          <w:rFonts w:asciiTheme="minorHAnsi" w:hAnsiTheme="minorHAnsi" w:cstheme="minorHAnsi"/>
          <w:szCs w:val="24"/>
        </w:rPr>
        <w:t>w ciągu maksymalnie 1</w:t>
      </w:r>
      <w:r>
        <w:rPr>
          <w:rFonts w:asciiTheme="minorHAnsi" w:hAnsiTheme="minorHAnsi" w:cstheme="minorHAnsi"/>
          <w:szCs w:val="24"/>
        </w:rPr>
        <w:t>5</w:t>
      </w:r>
      <w:r w:rsidRPr="00204285">
        <w:rPr>
          <w:rFonts w:asciiTheme="minorHAnsi" w:hAnsiTheme="minorHAnsi" w:cstheme="minorHAnsi"/>
          <w:szCs w:val="24"/>
        </w:rPr>
        <w:t xml:space="preserve"> minut, </w:t>
      </w:r>
      <w:r>
        <w:rPr>
          <w:rFonts w:asciiTheme="minorHAnsi" w:hAnsiTheme="minorHAnsi" w:cstheme="minorHAnsi"/>
          <w:szCs w:val="24"/>
        </w:rPr>
        <w:t>w godz. od 20:01 do 6:59 w ciągu maksymalnie 10 minut)</w:t>
      </w:r>
      <w:bookmarkEnd w:id="10"/>
      <w:r>
        <w:rPr>
          <w:rFonts w:asciiTheme="minorHAnsi" w:hAnsiTheme="minorHAnsi" w:cstheme="minorHAnsi"/>
          <w:szCs w:val="24"/>
        </w:rPr>
        <w:t xml:space="preserve">, </w:t>
      </w:r>
      <w:r w:rsidRPr="00204285">
        <w:rPr>
          <w:rFonts w:asciiTheme="minorHAnsi" w:hAnsiTheme="minorHAnsi" w:cstheme="minorHAnsi"/>
          <w:szCs w:val="24"/>
        </w:rPr>
        <w:t>wyposażoną w środek transportu Wykonawcy (oznakowany pojazd osobowy lub osobowo-terenowy) składając</w:t>
      </w:r>
      <w:r>
        <w:rPr>
          <w:rFonts w:asciiTheme="minorHAnsi" w:hAnsiTheme="minorHAnsi" w:cstheme="minorHAnsi"/>
          <w:szCs w:val="24"/>
        </w:rPr>
        <w:t>ej</w:t>
      </w:r>
      <w:r w:rsidRPr="00204285">
        <w:rPr>
          <w:rFonts w:asciiTheme="minorHAnsi" w:hAnsiTheme="minorHAnsi" w:cstheme="minorHAnsi"/>
          <w:szCs w:val="24"/>
        </w:rPr>
        <w:t xml:space="preserve"> się z co najmniej 2 pracowników ochrony wpisanych na listę kwalifikowanych pracowników ochrony fizycznej prowadzonej przez </w:t>
      </w:r>
      <w:r>
        <w:rPr>
          <w:rFonts w:asciiTheme="minorHAnsi" w:hAnsiTheme="minorHAnsi" w:cstheme="minorHAnsi"/>
          <w:szCs w:val="24"/>
        </w:rPr>
        <w:t xml:space="preserve">odpowiedniego </w:t>
      </w:r>
      <w:r w:rsidRPr="00204285">
        <w:rPr>
          <w:rFonts w:asciiTheme="minorHAnsi" w:hAnsiTheme="minorHAnsi" w:cstheme="minorHAnsi"/>
          <w:szCs w:val="24"/>
        </w:rPr>
        <w:t>Komendanta</w:t>
      </w:r>
      <w:r>
        <w:rPr>
          <w:rFonts w:asciiTheme="minorHAnsi" w:hAnsiTheme="minorHAnsi" w:cstheme="minorHAnsi"/>
          <w:szCs w:val="24"/>
        </w:rPr>
        <w:t xml:space="preserve"> </w:t>
      </w:r>
      <w:r w:rsidRPr="00204285">
        <w:rPr>
          <w:rFonts w:asciiTheme="minorHAnsi" w:hAnsiTheme="minorHAnsi" w:cstheme="minorHAnsi"/>
          <w:szCs w:val="24"/>
        </w:rPr>
        <w:t>Policji</w:t>
      </w:r>
      <w:r>
        <w:rPr>
          <w:rFonts w:asciiTheme="minorHAnsi" w:hAnsiTheme="minorHAnsi" w:cstheme="minorHAnsi"/>
          <w:szCs w:val="24"/>
        </w:rPr>
        <w:t>,</w:t>
      </w:r>
      <w:r w:rsidRPr="00204285">
        <w:rPr>
          <w:rFonts w:asciiTheme="minorHAnsi" w:hAnsiTheme="minorHAnsi" w:cstheme="minorHAnsi"/>
          <w:szCs w:val="24"/>
        </w:rPr>
        <w:t xml:space="preserve"> wyposażonych w broń palną i ustawowe środki przymusu bezpośredniego, środki ochrony osobistej oraz własne środki łączności. Zamawiający przewiduje raz na miesiąc możliwość sprawdzenia gotowości załogi (m.in. dla sprawdzenia </w:t>
      </w:r>
      <w:r w:rsidRPr="00204285">
        <w:rPr>
          <w:rFonts w:asciiTheme="minorHAnsi" w:hAnsiTheme="minorHAnsi" w:cstheme="minorHAnsi"/>
          <w:szCs w:val="24"/>
        </w:rPr>
        <w:lastRenderedPageBreak/>
        <w:t>czasu dojazdu lub sprawności funkcjonowania systemu) poprzez użycie alarmu bez dodatkowych opłat</w:t>
      </w:r>
      <w:r>
        <w:rPr>
          <w:rFonts w:asciiTheme="minorHAnsi" w:hAnsiTheme="minorHAnsi" w:cstheme="minorHAnsi"/>
          <w:szCs w:val="24"/>
        </w:rPr>
        <w:t>.</w:t>
      </w:r>
    </w:p>
    <w:p w14:paraId="682E210D" w14:textId="6C7FB194" w:rsidR="005A0168" w:rsidRPr="000C5DAC" w:rsidRDefault="005A0168" w:rsidP="001F61CF">
      <w:pPr>
        <w:pStyle w:val="Akapitzlist"/>
        <w:numPr>
          <w:ilvl w:val="0"/>
          <w:numId w:val="64"/>
        </w:numPr>
        <w:spacing w:after="0" w:line="276" w:lineRule="auto"/>
        <w:ind w:left="357" w:right="45" w:hanging="357"/>
        <w:rPr>
          <w:rFonts w:asciiTheme="minorHAnsi" w:hAnsiTheme="minorHAnsi" w:cstheme="minorHAnsi"/>
          <w:bCs/>
          <w:szCs w:val="24"/>
        </w:rPr>
      </w:pPr>
      <w:r>
        <w:t xml:space="preserve">Wykonawca jest zobowiązany wyznaczyć do ochrony obiektów Zamawiającego pracowników </w:t>
      </w:r>
      <w:r w:rsidRPr="000C5DAC">
        <w:rPr>
          <w:rFonts w:asciiTheme="minorHAnsi" w:hAnsiTheme="minorHAnsi" w:cstheme="minorHAnsi"/>
          <w:szCs w:val="24"/>
        </w:rPr>
        <w:t>ochrony:</w:t>
      </w:r>
    </w:p>
    <w:p w14:paraId="79CC599F" w14:textId="604FEDCD" w:rsidR="005A0168" w:rsidRPr="000C5DAC" w:rsidRDefault="005A0168" w:rsidP="001F61CF">
      <w:pPr>
        <w:pStyle w:val="Akapitzlist"/>
        <w:numPr>
          <w:ilvl w:val="0"/>
          <w:numId w:val="88"/>
        </w:numPr>
        <w:spacing w:after="0" w:line="276" w:lineRule="auto"/>
        <w:ind w:left="697" w:right="45"/>
        <w:rPr>
          <w:rFonts w:asciiTheme="minorHAnsi" w:hAnsiTheme="minorHAnsi" w:cstheme="minorHAnsi"/>
          <w:bCs/>
          <w:szCs w:val="24"/>
        </w:rPr>
      </w:pPr>
      <w:r w:rsidRPr="000C5DAC">
        <w:rPr>
          <w:rFonts w:asciiTheme="minorHAnsi" w:hAnsiTheme="minorHAnsi" w:cstheme="minorHAnsi"/>
          <w:szCs w:val="24"/>
        </w:rPr>
        <w:t xml:space="preserve">Kwalifikowanych pracowników ochrony fizycznej zgodnie z ustawą z dnia 22 sierpnia 1997 roku o ochronie osób i mienia (Dz. U. z 2020, poz. 2838 z późn. zm.) – posiadających podczas służby w obiektach </w:t>
      </w:r>
      <w:r w:rsidR="000B0B95" w:rsidRPr="000C5DAC">
        <w:rPr>
          <w:rFonts w:asciiTheme="minorHAnsi" w:hAnsiTheme="minorHAnsi" w:cstheme="minorHAnsi"/>
          <w:szCs w:val="24"/>
        </w:rPr>
        <w:t>PFRON</w:t>
      </w:r>
      <w:r w:rsidRPr="000C5DAC">
        <w:rPr>
          <w:rFonts w:asciiTheme="minorHAnsi" w:hAnsiTheme="minorHAnsi" w:cstheme="minorHAnsi"/>
          <w:szCs w:val="24"/>
        </w:rPr>
        <w:t xml:space="preserve"> legitymację kwalifikowanego pracownika ochrony fizycznej;</w:t>
      </w:r>
    </w:p>
    <w:p w14:paraId="213373C9" w14:textId="080E3F10" w:rsidR="005A0168" w:rsidRPr="000C5DAC" w:rsidRDefault="005A0168" w:rsidP="001F61CF">
      <w:pPr>
        <w:pStyle w:val="Akapitzlist"/>
        <w:numPr>
          <w:ilvl w:val="0"/>
          <w:numId w:val="88"/>
        </w:numPr>
        <w:spacing w:after="0" w:line="276" w:lineRule="auto"/>
        <w:ind w:left="697" w:right="45"/>
        <w:rPr>
          <w:rFonts w:asciiTheme="minorHAnsi" w:hAnsiTheme="minorHAnsi" w:cstheme="minorHAnsi"/>
          <w:bCs/>
          <w:szCs w:val="24"/>
        </w:rPr>
      </w:pPr>
      <w:r w:rsidRPr="000C5DAC">
        <w:rPr>
          <w:rFonts w:asciiTheme="minorHAnsi" w:hAnsiTheme="minorHAnsi" w:cstheme="minorHAnsi"/>
          <w:szCs w:val="24"/>
        </w:rPr>
        <w:t>Posiadających przeszkolenie z zagadnień Ochrony Danych Osobowych potwierdzone stosownymi dokumentami;</w:t>
      </w:r>
    </w:p>
    <w:p w14:paraId="2595FCF7" w14:textId="5ACF4BE0" w:rsidR="005A0168" w:rsidRPr="000C5DAC" w:rsidRDefault="005A0168" w:rsidP="001F61CF">
      <w:pPr>
        <w:pStyle w:val="Akapitzlist"/>
        <w:numPr>
          <w:ilvl w:val="0"/>
          <w:numId w:val="88"/>
        </w:numPr>
        <w:spacing w:after="0" w:line="276" w:lineRule="auto"/>
        <w:ind w:left="697" w:right="45"/>
        <w:rPr>
          <w:rFonts w:asciiTheme="minorHAnsi" w:hAnsiTheme="minorHAnsi" w:cstheme="minorHAnsi"/>
          <w:bCs/>
          <w:szCs w:val="24"/>
        </w:rPr>
      </w:pPr>
      <w:r w:rsidRPr="000C5DAC">
        <w:rPr>
          <w:rFonts w:asciiTheme="minorHAnsi" w:hAnsiTheme="minorHAnsi" w:cstheme="minorHAnsi"/>
          <w:szCs w:val="24"/>
        </w:rPr>
        <w:t>Posiadających jednolite i oznaczone umundurowanie (garnitury) i identyfikatory imienne</w:t>
      </w:r>
      <w:r w:rsidR="004211A0" w:rsidRPr="000C5DAC">
        <w:rPr>
          <w:rFonts w:asciiTheme="minorHAnsi" w:hAnsiTheme="minorHAnsi" w:cstheme="minorHAnsi"/>
          <w:szCs w:val="24"/>
        </w:rPr>
        <w:t xml:space="preserve">. </w:t>
      </w:r>
      <w:r w:rsidR="00957A6B">
        <w:rPr>
          <w:rFonts w:asciiTheme="minorHAnsi" w:hAnsiTheme="minorHAnsi" w:cstheme="minorHAnsi"/>
          <w:szCs w:val="24"/>
        </w:rPr>
        <w:br/>
      </w:r>
      <w:r w:rsidR="004211A0" w:rsidRPr="000C5DAC">
        <w:rPr>
          <w:rFonts w:asciiTheme="minorHAnsi" w:hAnsiTheme="minorHAnsi" w:cstheme="minorHAnsi"/>
          <w:szCs w:val="24"/>
        </w:rPr>
        <w:t>W dni robocze Zamawiającego w godzinach 7:00-17:00 wyłącznie garnitur, żakiet (wyjątek pracownicy</w:t>
      </w:r>
      <w:r w:rsidR="00957A6B">
        <w:rPr>
          <w:rFonts w:asciiTheme="minorHAnsi" w:hAnsiTheme="minorHAnsi" w:cstheme="minorHAnsi"/>
          <w:szCs w:val="24"/>
        </w:rPr>
        <w:t xml:space="preserve"> załóg </w:t>
      </w:r>
      <w:r w:rsidR="004211A0" w:rsidRPr="000C5DAC">
        <w:rPr>
          <w:rFonts w:asciiTheme="minorHAnsi" w:hAnsiTheme="minorHAnsi" w:cstheme="minorHAnsi"/>
          <w:szCs w:val="24"/>
        </w:rPr>
        <w:t>Interwencyjnych – umundurowanie zgodne ze standardami firmy ochrony</w:t>
      </w:r>
      <w:r w:rsidR="00957A6B">
        <w:rPr>
          <w:rFonts w:asciiTheme="minorHAnsi" w:hAnsiTheme="minorHAnsi" w:cstheme="minorHAnsi"/>
          <w:szCs w:val="24"/>
        </w:rPr>
        <w:br/>
      </w:r>
      <w:r w:rsidR="004211A0" w:rsidRPr="000C5DAC">
        <w:rPr>
          <w:rFonts w:asciiTheme="minorHAnsi" w:hAnsiTheme="minorHAnsi" w:cstheme="minorHAnsi"/>
          <w:szCs w:val="24"/>
        </w:rPr>
        <w:t xml:space="preserve"> i przepisami prawa</w:t>
      </w:r>
      <w:r w:rsidR="00C27202" w:rsidRPr="000C5DAC">
        <w:rPr>
          <w:rFonts w:asciiTheme="minorHAnsi" w:hAnsiTheme="minorHAnsi" w:cstheme="minorHAnsi"/>
          <w:szCs w:val="24"/>
        </w:rPr>
        <w:t>)</w:t>
      </w:r>
      <w:r w:rsidR="004211A0" w:rsidRPr="000C5DAC">
        <w:rPr>
          <w:rFonts w:asciiTheme="minorHAnsi" w:hAnsiTheme="minorHAnsi" w:cstheme="minorHAnsi"/>
          <w:szCs w:val="24"/>
        </w:rPr>
        <w:t>. W dni wolne od pracy Zamawiającego oraz w dni robocze Zamawiającego w godz. 17:00-07:00 – umundurowanie zgodne ze standardami firmy ochrony i przepisami prawa</w:t>
      </w:r>
      <w:r w:rsidRPr="000C5DAC">
        <w:rPr>
          <w:rFonts w:asciiTheme="minorHAnsi" w:hAnsiTheme="minorHAnsi" w:cstheme="minorHAnsi"/>
          <w:szCs w:val="24"/>
        </w:rPr>
        <w:t>;</w:t>
      </w:r>
    </w:p>
    <w:p w14:paraId="095BB135" w14:textId="05922B10" w:rsidR="005A0168" w:rsidRPr="000C5DAC" w:rsidRDefault="00F63820" w:rsidP="001F61CF">
      <w:pPr>
        <w:pStyle w:val="Akapitzlist"/>
        <w:numPr>
          <w:ilvl w:val="0"/>
          <w:numId w:val="89"/>
        </w:numPr>
        <w:spacing w:after="0" w:line="276" w:lineRule="auto"/>
        <w:ind w:left="357" w:right="45" w:hanging="357"/>
        <w:rPr>
          <w:rFonts w:asciiTheme="minorHAnsi" w:hAnsiTheme="minorHAnsi" w:cstheme="minorHAnsi"/>
          <w:bCs/>
          <w:szCs w:val="24"/>
        </w:rPr>
      </w:pPr>
      <w:r w:rsidRPr="000C5DAC">
        <w:rPr>
          <w:rFonts w:asciiTheme="minorHAnsi" w:hAnsiTheme="minorHAnsi" w:cstheme="minorHAnsi"/>
          <w:szCs w:val="24"/>
        </w:rPr>
        <w:t>Do obowiązków Wykonawcy należy:</w:t>
      </w:r>
    </w:p>
    <w:p w14:paraId="118754AC" w14:textId="4A6344E5" w:rsidR="00803F93" w:rsidRPr="000C5DAC" w:rsidRDefault="00803F93" w:rsidP="001F61CF">
      <w:pPr>
        <w:pStyle w:val="Akapitzlist"/>
        <w:numPr>
          <w:ilvl w:val="0"/>
          <w:numId w:val="49"/>
        </w:numPr>
        <w:spacing w:after="0" w:line="276" w:lineRule="auto"/>
        <w:ind w:left="714" w:right="0" w:hanging="357"/>
        <w:rPr>
          <w:rFonts w:asciiTheme="minorHAnsi" w:hAnsiTheme="minorHAnsi" w:cstheme="minorHAnsi"/>
          <w:szCs w:val="24"/>
        </w:rPr>
      </w:pPr>
      <w:r w:rsidRPr="000C5DAC">
        <w:rPr>
          <w:rFonts w:asciiTheme="minorHAnsi" w:hAnsiTheme="minorHAnsi" w:cstheme="minorHAnsi"/>
          <w:szCs w:val="24"/>
        </w:rPr>
        <w:t>Zapewnienie kontroli nad bezpieczeństwem chronionego obiektu oraz zapobieganie kradzieżom, dewastacjom i uszkodzeniom mienia chronionych obiektów</w:t>
      </w:r>
      <w:r w:rsidR="000C5DAC" w:rsidRPr="000C5DAC">
        <w:rPr>
          <w:rFonts w:asciiTheme="minorHAnsi" w:hAnsiTheme="minorHAnsi" w:cstheme="minorHAnsi"/>
          <w:szCs w:val="24"/>
        </w:rPr>
        <w:t>;</w:t>
      </w:r>
    </w:p>
    <w:p w14:paraId="0C371BC6" w14:textId="2C3BE9DC" w:rsidR="005A0168" w:rsidRPr="000C5DAC" w:rsidRDefault="00465D4C" w:rsidP="001F61CF">
      <w:pPr>
        <w:pStyle w:val="Akapitzlist"/>
        <w:numPr>
          <w:ilvl w:val="0"/>
          <w:numId w:val="49"/>
        </w:numPr>
        <w:spacing w:after="0" w:line="276" w:lineRule="auto"/>
        <w:ind w:left="714" w:right="0" w:hanging="357"/>
        <w:rPr>
          <w:rFonts w:asciiTheme="minorHAnsi" w:hAnsiTheme="minorHAnsi" w:cstheme="minorHAnsi"/>
          <w:szCs w:val="24"/>
        </w:rPr>
      </w:pPr>
      <w:r w:rsidRPr="000C5DAC">
        <w:rPr>
          <w:rFonts w:asciiTheme="minorHAnsi" w:hAnsiTheme="minorHAnsi" w:cstheme="minorHAnsi"/>
          <w:szCs w:val="24"/>
        </w:rPr>
        <w:t>W</w:t>
      </w:r>
      <w:r w:rsidR="005A0168" w:rsidRPr="000C5DAC">
        <w:rPr>
          <w:rFonts w:asciiTheme="minorHAnsi" w:hAnsiTheme="minorHAnsi" w:cstheme="minorHAnsi"/>
          <w:szCs w:val="24"/>
        </w:rPr>
        <w:t>yposażeni</w:t>
      </w:r>
      <w:r w:rsidRPr="000C5DAC">
        <w:rPr>
          <w:rFonts w:asciiTheme="minorHAnsi" w:hAnsiTheme="minorHAnsi" w:cstheme="minorHAnsi"/>
          <w:szCs w:val="24"/>
        </w:rPr>
        <w:t>e</w:t>
      </w:r>
      <w:r w:rsidR="005A0168" w:rsidRPr="000C5DAC">
        <w:rPr>
          <w:rFonts w:asciiTheme="minorHAnsi" w:hAnsiTheme="minorHAnsi" w:cstheme="minorHAnsi"/>
          <w:szCs w:val="24"/>
        </w:rPr>
        <w:t xml:space="preserve"> </w:t>
      </w:r>
      <w:r w:rsidRPr="000C5DAC">
        <w:rPr>
          <w:rFonts w:asciiTheme="minorHAnsi" w:hAnsiTheme="minorHAnsi" w:cstheme="minorHAnsi"/>
          <w:szCs w:val="24"/>
        </w:rPr>
        <w:t xml:space="preserve">na własny koszt </w:t>
      </w:r>
      <w:r w:rsidR="005A0168" w:rsidRPr="000C5DAC">
        <w:rPr>
          <w:rFonts w:asciiTheme="minorHAnsi" w:hAnsiTheme="minorHAnsi" w:cstheme="minorHAnsi"/>
          <w:szCs w:val="24"/>
        </w:rPr>
        <w:t>każdego z obiektów Zamawiającego w nadajnik i urządzenia antynapadowe, zapewniające transmisję sygnału od pilota napadowego do stacji monitorowania alarmów;</w:t>
      </w:r>
    </w:p>
    <w:p w14:paraId="1580B99B" w14:textId="0EBAFAF5" w:rsidR="005A0168" w:rsidRPr="000C5DAC" w:rsidRDefault="00465D4C" w:rsidP="001F61CF">
      <w:pPr>
        <w:pStyle w:val="Akapitzlist"/>
        <w:numPr>
          <w:ilvl w:val="0"/>
          <w:numId w:val="49"/>
        </w:numPr>
        <w:spacing w:after="0" w:line="276" w:lineRule="auto"/>
        <w:ind w:left="714" w:right="0" w:hanging="357"/>
        <w:rPr>
          <w:rFonts w:asciiTheme="minorHAnsi" w:hAnsiTheme="minorHAnsi" w:cstheme="minorHAnsi"/>
          <w:color w:val="auto"/>
          <w:szCs w:val="24"/>
        </w:rPr>
      </w:pPr>
      <w:r w:rsidRPr="000C5DAC">
        <w:rPr>
          <w:rFonts w:asciiTheme="minorHAnsi" w:hAnsiTheme="minorHAnsi" w:cstheme="minorHAnsi"/>
          <w:color w:val="auto"/>
          <w:szCs w:val="24"/>
        </w:rPr>
        <w:t>Zamontowanie na własny koszt, na każdym piętrze budynku</w:t>
      </w:r>
      <w:r w:rsidR="000C5DAC" w:rsidRPr="000C5DAC">
        <w:rPr>
          <w:rFonts w:asciiTheme="minorHAnsi" w:hAnsiTheme="minorHAnsi" w:cstheme="minorHAnsi"/>
          <w:color w:val="auto"/>
          <w:szCs w:val="24"/>
        </w:rPr>
        <w:t>, a w obiekcie przy al. Jana Pawła II 13 również na wewnętrznym  parkingu</w:t>
      </w:r>
      <w:r w:rsidRPr="000C5DAC">
        <w:rPr>
          <w:rFonts w:asciiTheme="minorHAnsi" w:hAnsiTheme="minorHAnsi" w:cstheme="minorHAnsi"/>
          <w:color w:val="auto"/>
          <w:szCs w:val="24"/>
        </w:rPr>
        <w:t xml:space="preserve"> elektronicznego systemu rejestrującego obchody obiektu. System ten Wykonawca zdemontuje w ostatnim dniu świadczenia Umowy.</w:t>
      </w:r>
    </w:p>
    <w:p w14:paraId="7FE717EB" w14:textId="7712279D" w:rsidR="00465D4C" w:rsidRPr="000C5DAC" w:rsidRDefault="00465D4C" w:rsidP="001F61CF">
      <w:pPr>
        <w:pStyle w:val="Akapitzlist"/>
        <w:numPr>
          <w:ilvl w:val="0"/>
          <w:numId w:val="49"/>
        </w:numPr>
        <w:spacing w:after="0" w:line="276" w:lineRule="auto"/>
        <w:ind w:left="714" w:right="0" w:hanging="357"/>
        <w:rPr>
          <w:rFonts w:asciiTheme="minorHAnsi" w:hAnsiTheme="minorHAnsi" w:cstheme="minorHAnsi"/>
          <w:szCs w:val="24"/>
        </w:rPr>
      </w:pPr>
      <w:r w:rsidRPr="000C5DAC">
        <w:rPr>
          <w:rFonts w:asciiTheme="minorHAnsi" w:hAnsiTheme="minorHAnsi" w:cstheme="minorHAnsi"/>
          <w:color w:val="auto"/>
          <w:szCs w:val="24"/>
        </w:rPr>
        <w:t xml:space="preserve">Wykonawca musi dysponować </w:t>
      </w:r>
      <w:r w:rsidRPr="000C5DAC">
        <w:rPr>
          <w:rFonts w:asciiTheme="minorHAnsi" w:hAnsiTheme="minorHAnsi" w:cstheme="minorHAnsi"/>
          <w:szCs w:val="24"/>
        </w:rPr>
        <w:t xml:space="preserve">całodobową stacją monitorowania alarmów do całodobowego monitorowania systemów alarmowych: antynapadowego, a po godzinach pracy również antywłamaniowego. Wykonawca musi dysponować zmotoryzowanym patrolem interwencyjnym gotowym podjąć działania w przypadku jakiegokolwiek zagrożenia do </w:t>
      </w:r>
      <w:r w:rsidRPr="000C5DAC">
        <w:rPr>
          <w:rFonts w:asciiTheme="minorHAnsi" w:hAnsiTheme="minorHAnsi" w:cstheme="minorHAnsi"/>
          <w:color w:val="auto"/>
          <w:szCs w:val="24"/>
        </w:rPr>
        <w:t xml:space="preserve">10 minut </w:t>
      </w:r>
      <w:r w:rsidRPr="000C5DAC">
        <w:rPr>
          <w:rFonts w:asciiTheme="minorHAnsi" w:hAnsiTheme="minorHAnsi" w:cstheme="minorHAnsi"/>
          <w:szCs w:val="24"/>
        </w:rPr>
        <w:t>od momentu zgłoszenia alarmowego</w:t>
      </w:r>
      <w:r w:rsidR="00F25207">
        <w:rPr>
          <w:rFonts w:asciiTheme="minorHAnsi" w:hAnsiTheme="minorHAnsi" w:cstheme="minorHAnsi"/>
          <w:szCs w:val="24"/>
        </w:rPr>
        <w:t xml:space="preserve"> w godzinach od 20:01 do 6:59, w godzinach od 7:00 do 20:00, zgodnie z czasem </w:t>
      </w:r>
      <w:r w:rsidRPr="000C5DAC">
        <w:rPr>
          <w:rFonts w:asciiTheme="minorHAnsi" w:hAnsiTheme="minorHAnsi" w:cstheme="minorHAnsi"/>
          <w:szCs w:val="24"/>
        </w:rPr>
        <w:t>wskazan</w:t>
      </w:r>
      <w:r w:rsidR="00F25207">
        <w:rPr>
          <w:rFonts w:asciiTheme="minorHAnsi" w:hAnsiTheme="minorHAnsi" w:cstheme="minorHAnsi"/>
          <w:szCs w:val="24"/>
        </w:rPr>
        <w:t>ym</w:t>
      </w:r>
      <w:r w:rsidRPr="000C5DAC">
        <w:rPr>
          <w:rFonts w:asciiTheme="minorHAnsi" w:hAnsiTheme="minorHAnsi" w:cstheme="minorHAnsi"/>
          <w:szCs w:val="24"/>
        </w:rPr>
        <w:t xml:space="preserve"> w ofercie</w:t>
      </w:r>
      <w:r w:rsidR="00957A6B">
        <w:rPr>
          <w:rFonts w:asciiTheme="minorHAnsi" w:hAnsiTheme="minorHAnsi" w:cstheme="minorHAnsi"/>
          <w:szCs w:val="24"/>
        </w:rPr>
        <w:t>, nie dłuższym niż 15 minut;</w:t>
      </w:r>
    </w:p>
    <w:p w14:paraId="3524EA0B" w14:textId="19CB2B22" w:rsidR="00465D4C" w:rsidRPr="000C5DAC" w:rsidRDefault="00465D4C" w:rsidP="001F61CF">
      <w:pPr>
        <w:pStyle w:val="Akapitzlist"/>
        <w:numPr>
          <w:ilvl w:val="0"/>
          <w:numId w:val="49"/>
        </w:numPr>
        <w:spacing w:after="0" w:line="276" w:lineRule="auto"/>
        <w:ind w:left="714" w:right="0" w:hanging="357"/>
        <w:rPr>
          <w:rFonts w:asciiTheme="minorHAnsi" w:hAnsiTheme="minorHAnsi" w:cstheme="minorHAnsi"/>
          <w:szCs w:val="24"/>
        </w:rPr>
      </w:pPr>
      <w:r w:rsidRPr="000C5DAC">
        <w:rPr>
          <w:rFonts w:asciiTheme="minorHAnsi" w:hAnsiTheme="minorHAnsi" w:cstheme="minorHAnsi"/>
          <w:szCs w:val="24"/>
        </w:rPr>
        <w:t>Szczegółowe zadania ochronne w obiektach muszą być realizowane w oparciu o opracowaną dla każdego obiektu Instrukcję Ochrony - opracowane w konsultacji z Zamawiającym przez Wykonawcę i zatwierdzone przez uprawnionego do tego przedstawiciela Wykonawcy w terminie 7 dni od dnia podpisania umowy na każdy obiekt Zamawiającego, procedury i algorytmy postępowania pracowników ochrony. Ze szczegółowymi zadaniami i regulacjami wewnętrznymi dotyczącymi ochrony, pracownicy ochrony muszą zapoznać się przed przystąpieniem przez nich do wykonywania obowiązków służbowych. Pracownicy skierowani do wykonywania zadań w obiektach Zamawiającego muszą być przeszkoleni w zakresie przestrzegania ochrony danych osobowych w ramach realizowanych zadań ochronnych.</w:t>
      </w:r>
    </w:p>
    <w:p w14:paraId="00BF9131" w14:textId="0224EA81" w:rsidR="00F63820" w:rsidRPr="000C5DAC" w:rsidRDefault="00F63820" w:rsidP="001F61CF">
      <w:pPr>
        <w:pStyle w:val="Akapitzlist"/>
        <w:numPr>
          <w:ilvl w:val="0"/>
          <w:numId w:val="49"/>
        </w:numPr>
        <w:spacing w:after="0" w:line="276" w:lineRule="auto"/>
        <w:ind w:left="714" w:right="0" w:hanging="357"/>
        <w:rPr>
          <w:rFonts w:asciiTheme="minorHAnsi" w:hAnsiTheme="minorHAnsi" w:cstheme="minorHAnsi"/>
          <w:szCs w:val="24"/>
        </w:rPr>
      </w:pPr>
      <w:r w:rsidRPr="000C5DAC">
        <w:rPr>
          <w:rFonts w:asciiTheme="minorHAnsi" w:hAnsiTheme="minorHAnsi" w:cstheme="minorHAnsi"/>
          <w:szCs w:val="24"/>
        </w:rPr>
        <w:lastRenderedPageBreak/>
        <w:t xml:space="preserve">Dokonywanie, co 2 godziny, obchodów wewnątrz, na zewnątrz budynków oraz parkingu przy al. Jana Pawła II 13 </w:t>
      </w:r>
      <w:r w:rsidR="005F7FF8" w:rsidRPr="000C5DAC">
        <w:rPr>
          <w:rFonts w:asciiTheme="minorHAnsi" w:hAnsiTheme="minorHAnsi" w:cstheme="minorHAnsi"/>
          <w:szCs w:val="24"/>
        </w:rPr>
        <w:t xml:space="preserve">oraz ul. Siennej 63 </w:t>
      </w:r>
      <w:r w:rsidR="00FF5134">
        <w:rPr>
          <w:rFonts w:asciiTheme="minorHAnsi" w:hAnsiTheme="minorHAnsi" w:cstheme="minorHAnsi"/>
          <w:szCs w:val="24"/>
        </w:rPr>
        <w:t xml:space="preserve">w Warszawie </w:t>
      </w:r>
      <w:r w:rsidRPr="000C5DAC">
        <w:rPr>
          <w:rFonts w:asciiTheme="minorHAnsi" w:hAnsiTheme="minorHAnsi" w:cstheme="minorHAnsi"/>
          <w:szCs w:val="24"/>
        </w:rPr>
        <w:t>w aspekcie zabezpieczenia antywłamaniowego, przeciwpożarowego, stanu instalacji wewnątrz budynku, wykluczenia obecności osób nieuprawnionych w obiekcie oraz sprawdzenia stanu plomb i zamknięć pomieszczeń po godzinach pracy i w dni wolne od pracy;</w:t>
      </w:r>
    </w:p>
    <w:p w14:paraId="2048F884" w14:textId="0F3975ED" w:rsidR="00F63820" w:rsidRPr="000C5DAC" w:rsidRDefault="00803F93" w:rsidP="001F61CF">
      <w:pPr>
        <w:pStyle w:val="Akapitzlist"/>
        <w:numPr>
          <w:ilvl w:val="0"/>
          <w:numId w:val="49"/>
        </w:numPr>
        <w:spacing w:after="0" w:line="276" w:lineRule="auto"/>
        <w:ind w:left="714" w:right="0" w:hanging="357"/>
        <w:rPr>
          <w:rFonts w:asciiTheme="minorHAnsi" w:hAnsiTheme="minorHAnsi" w:cstheme="minorHAnsi"/>
          <w:szCs w:val="24"/>
        </w:rPr>
      </w:pPr>
      <w:r w:rsidRPr="000C5DAC">
        <w:rPr>
          <w:rFonts w:asciiTheme="minorHAnsi" w:hAnsiTheme="minorHAnsi" w:cstheme="minorHAnsi"/>
          <w:szCs w:val="24"/>
        </w:rPr>
        <w:t>Monitorowanie sygnalizacji alarmowej przeciwpożarowej, antywłamaniowej i antynapadowej,  oraz odpowiednie reagowanie – zgodnie z procedurami w przypadku załączenia sygnalizacji</w:t>
      </w:r>
      <w:r w:rsidR="00F63820" w:rsidRPr="000C5DAC">
        <w:rPr>
          <w:rFonts w:asciiTheme="minorHAnsi" w:hAnsiTheme="minorHAnsi" w:cstheme="minorHAnsi"/>
          <w:szCs w:val="24"/>
        </w:rPr>
        <w:t>;</w:t>
      </w:r>
    </w:p>
    <w:p w14:paraId="1D28BAB4" w14:textId="6A3316B4" w:rsidR="00803F93" w:rsidRPr="000C5DAC" w:rsidRDefault="00803F93" w:rsidP="001F61CF">
      <w:pPr>
        <w:pStyle w:val="Akapitzlist"/>
        <w:numPr>
          <w:ilvl w:val="0"/>
          <w:numId w:val="49"/>
        </w:numPr>
        <w:spacing w:after="0" w:line="276" w:lineRule="auto"/>
        <w:ind w:left="714" w:right="0" w:hanging="357"/>
        <w:rPr>
          <w:rFonts w:asciiTheme="minorHAnsi" w:hAnsiTheme="minorHAnsi" w:cstheme="minorHAnsi"/>
          <w:szCs w:val="24"/>
        </w:rPr>
      </w:pPr>
      <w:r w:rsidRPr="000C5DAC">
        <w:rPr>
          <w:rFonts w:asciiTheme="minorHAnsi" w:hAnsiTheme="minorHAnsi" w:cstheme="minorHAnsi"/>
          <w:szCs w:val="24"/>
        </w:rPr>
        <w:t xml:space="preserve">Kontrola wjazdu na teren wyznaczonych parkingów Zamawiającego (prowadzenie ewidencji ruchu pojazdów); </w:t>
      </w:r>
    </w:p>
    <w:p w14:paraId="3B4E2B68" w14:textId="6A181C92" w:rsidR="00803F93" w:rsidRPr="000C5DAC" w:rsidRDefault="00803F93" w:rsidP="001F61CF">
      <w:pPr>
        <w:pStyle w:val="Akapitzlist"/>
        <w:numPr>
          <w:ilvl w:val="0"/>
          <w:numId w:val="49"/>
        </w:numPr>
        <w:spacing w:after="0" w:line="276" w:lineRule="auto"/>
        <w:ind w:left="714" w:right="0" w:hanging="357"/>
        <w:rPr>
          <w:rFonts w:asciiTheme="minorHAnsi" w:hAnsiTheme="minorHAnsi" w:cstheme="minorHAnsi"/>
          <w:szCs w:val="24"/>
        </w:rPr>
      </w:pPr>
      <w:r w:rsidRPr="000C5DAC">
        <w:rPr>
          <w:rFonts w:asciiTheme="minorHAnsi" w:hAnsiTheme="minorHAnsi" w:cstheme="minorHAnsi"/>
          <w:szCs w:val="24"/>
        </w:rPr>
        <w:t>Zapewnienie bezpieczeństwa pracownikom i interesantom Zamawiającego poprzez niedopuszczanie do powstania zagrożeń i przeciwdziałanie zdarzeniom o charakterze przestępczym;</w:t>
      </w:r>
    </w:p>
    <w:p w14:paraId="3A0CF1AB" w14:textId="0CF954B6" w:rsidR="00803F93" w:rsidRPr="000C5DAC" w:rsidRDefault="00803F93" w:rsidP="001F61CF">
      <w:pPr>
        <w:pStyle w:val="Akapitzlist"/>
        <w:numPr>
          <w:ilvl w:val="0"/>
          <w:numId w:val="49"/>
        </w:numPr>
        <w:spacing w:after="0" w:line="276" w:lineRule="auto"/>
        <w:ind w:left="714" w:right="0" w:hanging="357"/>
        <w:rPr>
          <w:rFonts w:asciiTheme="minorHAnsi" w:hAnsiTheme="minorHAnsi" w:cstheme="minorHAnsi"/>
          <w:szCs w:val="24"/>
        </w:rPr>
      </w:pPr>
      <w:r w:rsidRPr="000C5DAC">
        <w:rPr>
          <w:rFonts w:asciiTheme="minorHAnsi" w:hAnsiTheme="minorHAnsi" w:cstheme="minorHAnsi"/>
          <w:szCs w:val="24"/>
        </w:rPr>
        <w:t>Wydawanie i przyjmowanie kluczy do pomieszczeń służbowych od pracowników Zamawiającego i ich odpowiednie ewidencjonowanie i zabezpieczanie zgodnie z przyjętymi procedurami;</w:t>
      </w:r>
    </w:p>
    <w:p w14:paraId="5433744D" w14:textId="14D4941B" w:rsidR="00803F93" w:rsidRPr="000C5DAC" w:rsidRDefault="00803F93" w:rsidP="001F61CF">
      <w:pPr>
        <w:pStyle w:val="Akapitzlist"/>
        <w:numPr>
          <w:ilvl w:val="0"/>
          <w:numId w:val="49"/>
        </w:numPr>
        <w:spacing w:after="0" w:line="276" w:lineRule="auto"/>
        <w:ind w:left="714" w:right="0" w:hanging="357"/>
        <w:rPr>
          <w:rFonts w:asciiTheme="minorHAnsi" w:hAnsiTheme="minorHAnsi" w:cstheme="minorHAnsi"/>
          <w:szCs w:val="24"/>
        </w:rPr>
      </w:pPr>
      <w:r w:rsidRPr="000C5DAC">
        <w:rPr>
          <w:rFonts w:asciiTheme="minorHAnsi" w:hAnsiTheme="minorHAnsi" w:cstheme="minorHAnsi"/>
          <w:szCs w:val="24"/>
        </w:rPr>
        <w:t>Współdziałanie z innymi służbami w przypadku wystąpienia zagrożeń dla życia, zdrowia ludzkiego jak i mienia;</w:t>
      </w:r>
    </w:p>
    <w:p w14:paraId="3A428037" w14:textId="1B3BFDE0" w:rsidR="00803F93" w:rsidRPr="000C5DAC" w:rsidRDefault="00803F93" w:rsidP="001F61CF">
      <w:pPr>
        <w:pStyle w:val="Akapitzlist"/>
        <w:numPr>
          <w:ilvl w:val="0"/>
          <w:numId w:val="49"/>
        </w:numPr>
        <w:spacing w:after="0" w:line="276" w:lineRule="auto"/>
        <w:ind w:left="714" w:right="0" w:hanging="357"/>
        <w:rPr>
          <w:rFonts w:asciiTheme="minorHAnsi" w:hAnsiTheme="minorHAnsi" w:cstheme="minorHAnsi"/>
          <w:szCs w:val="24"/>
        </w:rPr>
      </w:pPr>
      <w:r w:rsidRPr="000C5DAC">
        <w:rPr>
          <w:rFonts w:asciiTheme="minorHAnsi" w:hAnsiTheme="minorHAnsi" w:cstheme="minorHAnsi"/>
          <w:szCs w:val="24"/>
        </w:rPr>
        <w:t>Prowadzenie codziennej dokumentacji ochronnej:</w:t>
      </w:r>
    </w:p>
    <w:p w14:paraId="2E276F67" w14:textId="77777777" w:rsidR="00803F93" w:rsidRPr="000C5DAC" w:rsidRDefault="00803F93" w:rsidP="001F61CF">
      <w:pPr>
        <w:pStyle w:val="Akapitzlist"/>
        <w:numPr>
          <w:ilvl w:val="0"/>
          <w:numId w:val="91"/>
        </w:numPr>
        <w:spacing w:after="0" w:line="276" w:lineRule="auto"/>
        <w:ind w:left="1071" w:right="0" w:hanging="357"/>
        <w:rPr>
          <w:rFonts w:asciiTheme="minorHAnsi" w:hAnsiTheme="minorHAnsi" w:cstheme="minorHAnsi"/>
          <w:szCs w:val="24"/>
        </w:rPr>
      </w:pPr>
      <w:r w:rsidRPr="000C5DAC">
        <w:rPr>
          <w:rFonts w:asciiTheme="minorHAnsi" w:hAnsiTheme="minorHAnsi" w:cstheme="minorHAnsi"/>
          <w:szCs w:val="24"/>
        </w:rPr>
        <w:t>dziennik zmiany (książkę służby) odzwierciedlający tok pracy pracowników ochrony – ich rozmieszczenie oraz szczegółowe godziny pracy, opisującą zdarzenia zaistniałe na terenie chronionego obiektu, podjęte czynności, czas i miejsce interwencji, godziny dokonywania obchodów, itp.</w:t>
      </w:r>
    </w:p>
    <w:p w14:paraId="17DEA746" w14:textId="77777777" w:rsidR="00803F93" w:rsidRPr="000C5DAC" w:rsidRDefault="00803F93" w:rsidP="001F61CF">
      <w:pPr>
        <w:pStyle w:val="Akapitzlist"/>
        <w:numPr>
          <w:ilvl w:val="0"/>
          <w:numId w:val="91"/>
        </w:numPr>
        <w:spacing w:after="0" w:line="276" w:lineRule="auto"/>
        <w:ind w:left="1071" w:right="0" w:hanging="357"/>
        <w:rPr>
          <w:rFonts w:asciiTheme="minorHAnsi" w:hAnsiTheme="minorHAnsi" w:cstheme="minorHAnsi"/>
          <w:szCs w:val="24"/>
        </w:rPr>
      </w:pPr>
      <w:r w:rsidRPr="000C5DAC">
        <w:rPr>
          <w:rFonts w:asciiTheme="minorHAnsi" w:hAnsiTheme="minorHAnsi" w:cstheme="minorHAnsi"/>
          <w:szCs w:val="24"/>
        </w:rPr>
        <w:t>książkę ewidencji wydawania i przyjmowania kluczy (jeśli zachodzi konieczność),</w:t>
      </w:r>
    </w:p>
    <w:p w14:paraId="2A72B55F" w14:textId="53C3ED5D" w:rsidR="00F63820" w:rsidRPr="000C5DAC" w:rsidRDefault="00803F93" w:rsidP="001F61CF">
      <w:pPr>
        <w:pStyle w:val="Akapitzlist"/>
        <w:numPr>
          <w:ilvl w:val="0"/>
          <w:numId w:val="91"/>
        </w:numPr>
        <w:spacing w:after="0" w:line="276" w:lineRule="auto"/>
        <w:ind w:left="1071" w:right="0" w:hanging="357"/>
        <w:rPr>
          <w:rFonts w:asciiTheme="minorHAnsi" w:hAnsiTheme="minorHAnsi" w:cstheme="minorHAnsi"/>
          <w:szCs w:val="24"/>
        </w:rPr>
      </w:pPr>
      <w:r w:rsidRPr="000C5DAC">
        <w:rPr>
          <w:rFonts w:asciiTheme="minorHAnsi" w:hAnsiTheme="minorHAnsi" w:cstheme="minorHAnsi"/>
          <w:szCs w:val="24"/>
        </w:rPr>
        <w:t>książkę ewidencji ruchu pojazdów – wjazdu i wyjazdu z parkingu PFRON;</w:t>
      </w:r>
    </w:p>
    <w:p w14:paraId="7577CA7A" w14:textId="77777777" w:rsidR="00DF1D86" w:rsidRPr="000C5DAC" w:rsidRDefault="00DF1D86" w:rsidP="001F61CF">
      <w:pPr>
        <w:pStyle w:val="Akapitzlist"/>
        <w:numPr>
          <w:ilvl w:val="0"/>
          <w:numId w:val="49"/>
        </w:numPr>
        <w:spacing w:after="0" w:line="276" w:lineRule="auto"/>
        <w:ind w:left="714" w:right="0" w:hanging="357"/>
        <w:rPr>
          <w:rFonts w:asciiTheme="minorHAnsi" w:hAnsiTheme="minorHAnsi" w:cstheme="minorHAnsi"/>
          <w:vanish/>
          <w:szCs w:val="24"/>
        </w:rPr>
      </w:pPr>
    </w:p>
    <w:p w14:paraId="79CB3A87" w14:textId="77777777" w:rsidR="00DF1D86" w:rsidRPr="000C5DAC" w:rsidRDefault="00DF1D86" w:rsidP="001F61CF">
      <w:pPr>
        <w:pStyle w:val="Akapitzlist"/>
        <w:numPr>
          <w:ilvl w:val="0"/>
          <w:numId w:val="49"/>
        </w:numPr>
        <w:spacing w:after="0" w:line="276" w:lineRule="auto"/>
        <w:ind w:left="714" w:right="0" w:hanging="357"/>
        <w:rPr>
          <w:rFonts w:asciiTheme="minorHAnsi" w:hAnsiTheme="minorHAnsi" w:cstheme="minorHAnsi"/>
          <w:vanish/>
          <w:szCs w:val="24"/>
        </w:rPr>
      </w:pPr>
    </w:p>
    <w:p w14:paraId="5680CDDF" w14:textId="77777777" w:rsidR="00DF1D86" w:rsidRPr="000C5DAC" w:rsidRDefault="00DF1D86" w:rsidP="001F61CF">
      <w:pPr>
        <w:pStyle w:val="Akapitzlist"/>
        <w:numPr>
          <w:ilvl w:val="0"/>
          <w:numId w:val="49"/>
        </w:numPr>
        <w:spacing w:after="0" w:line="276" w:lineRule="auto"/>
        <w:ind w:left="714" w:right="0" w:hanging="357"/>
        <w:rPr>
          <w:rFonts w:asciiTheme="minorHAnsi" w:hAnsiTheme="minorHAnsi" w:cstheme="minorHAnsi"/>
          <w:vanish/>
          <w:szCs w:val="24"/>
        </w:rPr>
      </w:pPr>
    </w:p>
    <w:p w14:paraId="19519A07" w14:textId="77777777" w:rsidR="00803F93" w:rsidRPr="000C5DAC" w:rsidRDefault="00803F93" w:rsidP="001F61CF">
      <w:pPr>
        <w:pStyle w:val="Akapitzlist"/>
        <w:numPr>
          <w:ilvl w:val="0"/>
          <w:numId w:val="90"/>
        </w:numPr>
        <w:spacing w:after="0" w:line="276" w:lineRule="auto"/>
        <w:ind w:left="714" w:right="45" w:hanging="357"/>
        <w:rPr>
          <w:rFonts w:asciiTheme="minorHAnsi" w:hAnsiTheme="minorHAnsi" w:cstheme="minorHAnsi"/>
          <w:vanish/>
          <w:color w:val="FF0000"/>
          <w:szCs w:val="24"/>
        </w:rPr>
      </w:pPr>
    </w:p>
    <w:p w14:paraId="7EE30066" w14:textId="77777777" w:rsidR="00803F93" w:rsidRPr="000C5DAC" w:rsidRDefault="00803F93" w:rsidP="001F61CF">
      <w:pPr>
        <w:pStyle w:val="Akapitzlist"/>
        <w:numPr>
          <w:ilvl w:val="0"/>
          <w:numId w:val="90"/>
        </w:numPr>
        <w:spacing w:after="0" w:line="276" w:lineRule="auto"/>
        <w:ind w:left="714" w:right="45" w:hanging="357"/>
        <w:rPr>
          <w:rFonts w:asciiTheme="minorHAnsi" w:hAnsiTheme="minorHAnsi" w:cstheme="minorHAnsi"/>
          <w:vanish/>
          <w:color w:val="FF0000"/>
          <w:szCs w:val="24"/>
        </w:rPr>
      </w:pPr>
    </w:p>
    <w:p w14:paraId="5ED5B611" w14:textId="77777777" w:rsidR="00803F93" w:rsidRPr="000C5DAC" w:rsidRDefault="00803F93" w:rsidP="001F61CF">
      <w:pPr>
        <w:pStyle w:val="Akapitzlist"/>
        <w:numPr>
          <w:ilvl w:val="0"/>
          <w:numId w:val="90"/>
        </w:numPr>
        <w:spacing w:after="0" w:line="276" w:lineRule="auto"/>
        <w:ind w:left="714" w:right="45" w:hanging="357"/>
        <w:rPr>
          <w:rFonts w:asciiTheme="minorHAnsi" w:hAnsiTheme="minorHAnsi" w:cstheme="minorHAnsi"/>
          <w:vanish/>
          <w:color w:val="FF0000"/>
          <w:szCs w:val="24"/>
        </w:rPr>
      </w:pPr>
    </w:p>
    <w:p w14:paraId="41B0EB14" w14:textId="77777777" w:rsidR="00803F93" w:rsidRPr="000C5DAC" w:rsidRDefault="00803F93" w:rsidP="001F61CF">
      <w:pPr>
        <w:pStyle w:val="Akapitzlist"/>
        <w:numPr>
          <w:ilvl w:val="0"/>
          <w:numId w:val="90"/>
        </w:numPr>
        <w:spacing w:after="0" w:line="276" w:lineRule="auto"/>
        <w:ind w:left="714" w:right="45" w:hanging="357"/>
        <w:rPr>
          <w:rFonts w:asciiTheme="minorHAnsi" w:hAnsiTheme="minorHAnsi" w:cstheme="minorHAnsi"/>
          <w:vanish/>
          <w:color w:val="FF0000"/>
          <w:szCs w:val="24"/>
        </w:rPr>
      </w:pPr>
    </w:p>
    <w:p w14:paraId="52617F1B" w14:textId="77777777" w:rsidR="00803F93" w:rsidRPr="000C5DAC" w:rsidRDefault="00803F93" w:rsidP="001F61CF">
      <w:pPr>
        <w:pStyle w:val="Akapitzlist"/>
        <w:numPr>
          <w:ilvl w:val="0"/>
          <w:numId w:val="90"/>
        </w:numPr>
        <w:spacing w:after="0" w:line="276" w:lineRule="auto"/>
        <w:ind w:left="714" w:right="45" w:hanging="357"/>
        <w:rPr>
          <w:rFonts w:asciiTheme="minorHAnsi" w:hAnsiTheme="minorHAnsi" w:cstheme="minorHAnsi"/>
          <w:vanish/>
          <w:color w:val="FF0000"/>
          <w:szCs w:val="24"/>
        </w:rPr>
      </w:pPr>
    </w:p>
    <w:p w14:paraId="084DE4B7" w14:textId="3B374511" w:rsidR="00F63820" w:rsidRPr="000C5DAC" w:rsidRDefault="00F63820" w:rsidP="001F61CF">
      <w:pPr>
        <w:pStyle w:val="Akapitzlist"/>
        <w:numPr>
          <w:ilvl w:val="0"/>
          <w:numId w:val="90"/>
        </w:numPr>
        <w:spacing w:after="0" w:line="276" w:lineRule="auto"/>
        <w:ind w:left="714" w:right="45" w:hanging="357"/>
        <w:rPr>
          <w:rFonts w:asciiTheme="minorHAnsi" w:hAnsiTheme="minorHAnsi" w:cstheme="minorHAnsi"/>
          <w:vanish/>
          <w:color w:val="auto"/>
          <w:szCs w:val="24"/>
        </w:rPr>
      </w:pPr>
      <w:r w:rsidRPr="000C5DAC">
        <w:rPr>
          <w:rFonts w:asciiTheme="minorHAnsi" w:hAnsiTheme="minorHAnsi" w:cstheme="minorHAnsi"/>
          <w:color w:val="auto"/>
          <w:szCs w:val="24"/>
        </w:rPr>
        <w:t>Wyznaczenie koordynatora uprawnionego do kontrolowania pracowników ochrony i odbywania kontroli w siedzibie Zamawiającego nie rzadziej niż 3 razy w tygodniu w dni pracy Zamawiającego, co każdorazowo zostanie odnotowane w ksi</w:t>
      </w:r>
      <w:r w:rsidRPr="000C5DAC">
        <w:rPr>
          <w:rFonts w:asciiTheme="minorHAnsi" w:eastAsia="TimesNewRoman" w:hAnsiTheme="minorHAnsi" w:cstheme="minorHAnsi"/>
          <w:color w:val="auto"/>
          <w:szCs w:val="24"/>
        </w:rPr>
        <w:t>ąż</w:t>
      </w:r>
      <w:r w:rsidRPr="000C5DAC">
        <w:rPr>
          <w:rFonts w:asciiTheme="minorHAnsi" w:hAnsiTheme="minorHAnsi" w:cstheme="minorHAnsi"/>
          <w:color w:val="auto"/>
          <w:szCs w:val="24"/>
        </w:rPr>
        <w:t>ce słu</w:t>
      </w:r>
      <w:r w:rsidRPr="000C5DAC">
        <w:rPr>
          <w:rFonts w:asciiTheme="minorHAnsi" w:eastAsia="TimesNewRoman" w:hAnsiTheme="minorHAnsi" w:cstheme="minorHAnsi"/>
          <w:color w:val="auto"/>
          <w:szCs w:val="24"/>
        </w:rPr>
        <w:t>ż</w:t>
      </w:r>
      <w:r w:rsidRPr="000C5DAC">
        <w:rPr>
          <w:rFonts w:asciiTheme="minorHAnsi" w:hAnsiTheme="minorHAnsi" w:cstheme="minorHAnsi"/>
          <w:color w:val="auto"/>
          <w:szCs w:val="24"/>
        </w:rPr>
        <w:t>by. Do obowiązków koordynatora będzie należała współpraca z przedstawicielem Zamawiającego w zakresie całokształtu działań związanych z realizacją Umowy;</w:t>
      </w:r>
    </w:p>
    <w:p w14:paraId="71C1C9E2" w14:textId="7125460B" w:rsidR="0011232E" w:rsidRPr="000C5DAC" w:rsidRDefault="00DF1D86" w:rsidP="001F61CF">
      <w:pPr>
        <w:pStyle w:val="Akapitzlist"/>
        <w:numPr>
          <w:ilvl w:val="0"/>
          <w:numId w:val="49"/>
        </w:numPr>
        <w:spacing w:after="0" w:line="276" w:lineRule="auto"/>
        <w:ind w:left="714" w:right="0" w:hanging="357"/>
        <w:rPr>
          <w:rFonts w:asciiTheme="minorHAnsi" w:hAnsiTheme="minorHAnsi" w:cstheme="minorHAnsi"/>
          <w:color w:val="auto"/>
          <w:szCs w:val="24"/>
        </w:rPr>
      </w:pPr>
      <w:r w:rsidRPr="000C5DAC">
        <w:rPr>
          <w:rFonts w:asciiTheme="minorHAnsi" w:hAnsiTheme="minorHAnsi" w:cstheme="minorHAnsi"/>
          <w:color w:val="auto"/>
          <w:szCs w:val="24"/>
        </w:rPr>
        <w:t xml:space="preserve"> </w:t>
      </w:r>
    </w:p>
    <w:p w14:paraId="5EE99F34" w14:textId="397C239B" w:rsidR="00803F93" w:rsidRPr="000C5DAC" w:rsidRDefault="00803F93" w:rsidP="001F61CF">
      <w:pPr>
        <w:pStyle w:val="Akapitzlist"/>
        <w:numPr>
          <w:ilvl w:val="0"/>
          <w:numId w:val="90"/>
        </w:numPr>
        <w:spacing w:after="0" w:line="276" w:lineRule="auto"/>
        <w:ind w:left="714" w:right="0" w:hanging="357"/>
        <w:rPr>
          <w:rFonts w:asciiTheme="minorHAnsi" w:hAnsiTheme="minorHAnsi" w:cstheme="minorHAnsi"/>
          <w:szCs w:val="24"/>
        </w:rPr>
      </w:pPr>
      <w:r w:rsidRPr="000C5DAC">
        <w:rPr>
          <w:rFonts w:asciiTheme="minorHAnsi" w:hAnsiTheme="minorHAnsi" w:cstheme="minorHAnsi"/>
          <w:color w:val="auto"/>
          <w:szCs w:val="24"/>
        </w:rPr>
        <w:t xml:space="preserve">Sprawdzanie stanu zabezpieczeń technicznych pomieszczeń </w:t>
      </w:r>
      <w:r w:rsidRPr="000C5DAC">
        <w:rPr>
          <w:rFonts w:asciiTheme="minorHAnsi" w:hAnsiTheme="minorHAnsi" w:cstheme="minorHAnsi"/>
          <w:szCs w:val="24"/>
        </w:rPr>
        <w:t>po godzinach pracy Zamawiającego, a w szczególności: nie zgaszone światło, nie zabezpieczone okno, podejrzenie powstania pożaru, ewakuacja, (klucze do pomieszczeń może pobrać pracownik ochrony, po dokonaniu tej czynności ciąży na nim obowiązek sporządzenia stosownej notatki służbowej</w:t>
      </w:r>
      <w:r w:rsidR="00957A6B">
        <w:rPr>
          <w:rFonts w:asciiTheme="minorHAnsi" w:hAnsiTheme="minorHAnsi" w:cstheme="minorHAnsi"/>
          <w:szCs w:val="24"/>
        </w:rPr>
        <w:t>)</w:t>
      </w:r>
      <w:r w:rsidRPr="000C5DAC">
        <w:rPr>
          <w:rFonts w:asciiTheme="minorHAnsi" w:hAnsiTheme="minorHAnsi" w:cstheme="minorHAnsi"/>
          <w:szCs w:val="24"/>
        </w:rPr>
        <w:t>;</w:t>
      </w:r>
    </w:p>
    <w:p w14:paraId="70FD328F" w14:textId="3F96E665" w:rsidR="00803F93" w:rsidRPr="000C5DAC" w:rsidRDefault="00803F93" w:rsidP="001F61CF">
      <w:pPr>
        <w:pStyle w:val="Akapitzlist"/>
        <w:numPr>
          <w:ilvl w:val="0"/>
          <w:numId w:val="90"/>
        </w:numPr>
        <w:spacing w:after="0" w:line="276" w:lineRule="auto"/>
        <w:ind w:left="714" w:right="0" w:hanging="357"/>
        <w:rPr>
          <w:rFonts w:asciiTheme="minorHAnsi" w:hAnsiTheme="minorHAnsi" w:cstheme="minorHAnsi"/>
          <w:szCs w:val="24"/>
        </w:rPr>
      </w:pPr>
      <w:r w:rsidRPr="000C5DAC">
        <w:rPr>
          <w:rFonts w:asciiTheme="minorHAnsi" w:hAnsiTheme="minorHAnsi" w:cstheme="minorHAnsi"/>
          <w:szCs w:val="24"/>
        </w:rPr>
        <w:t>Udzielenie wsparcia w przypadku prowadzenia ewakuacji z budynku;</w:t>
      </w:r>
    </w:p>
    <w:p w14:paraId="1B1176AD" w14:textId="28D1737F" w:rsidR="00803F93" w:rsidRPr="000C5DAC" w:rsidRDefault="00803F93" w:rsidP="001F61CF">
      <w:pPr>
        <w:pStyle w:val="Akapitzlist"/>
        <w:numPr>
          <w:ilvl w:val="0"/>
          <w:numId w:val="90"/>
        </w:numPr>
        <w:spacing w:after="0" w:line="276" w:lineRule="auto"/>
        <w:ind w:left="714" w:right="0" w:hanging="357"/>
        <w:rPr>
          <w:rFonts w:asciiTheme="minorHAnsi" w:hAnsiTheme="minorHAnsi" w:cstheme="minorHAnsi"/>
          <w:szCs w:val="24"/>
        </w:rPr>
      </w:pPr>
      <w:r w:rsidRPr="000C5DAC">
        <w:rPr>
          <w:rFonts w:asciiTheme="minorHAnsi" w:hAnsiTheme="minorHAnsi" w:cstheme="minorHAnsi"/>
          <w:szCs w:val="24"/>
        </w:rPr>
        <w:t>Reagowanie na mogące wystąpić sytuacje nagłe i awaryjne związane z systemami zabezpieczeń obiektu, instalacjami antywłamaniowymi, przeciwpożarowymi, elektrycznymi, ogrzewania i wodnokanalizacyjnymi, itp.;</w:t>
      </w:r>
    </w:p>
    <w:p w14:paraId="610B8BF4" w14:textId="77777777" w:rsidR="00803F93" w:rsidRPr="000C5DAC" w:rsidRDefault="00803F93" w:rsidP="001F61CF">
      <w:pPr>
        <w:pStyle w:val="Akapitzlist"/>
        <w:numPr>
          <w:ilvl w:val="0"/>
          <w:numId w:val="90"/>
        </w:numPr>
        <w:spacing w:after="0" w:line="276" w:lineRule="auto"/>
        <w:ind w:left="714" w:right="0" w:hanging="357"/>
        <w:rPr>
          <w:rFonts w:asciiTheme="minorHAnsi" w:hAnsiTheme="minorHAnsi" w:cstheme="minorHAnsi"/>
          <w:szCs w:val="24"/>
        </w:rPr>
      </w:pPr>
      <w:r w:rsidRPr="000C5DAC">
        <w:rPr>
          <w:rFonts w:asciiTheme="minorHAnsi" w:hAnsiTheme="minorHAnsi" w:cstheme="minorHAnsi"/>
          <w:szCs w:val="24"/>
        </w:rPr>
        <w:t xml:space="preserve">Umożliwienie wejścia do pomieszczeń służbowych po godzinach pracy lub w dni wolne tylko upoważnionym do tego osobom, </w:t>
      </w:r>
    </w:p>
    <w:p w14:paraId="341E608A" w14:textId="77777777" w:rsidR="00803F93" w:rsidRPr="000C5DAC" w:rsidRDefault="00803F93" w:rsidP="001F61CF">
      <w:pPr>
        <w:pStyle w:val="Akapitzlist"/>
        <w:numPr>
          <w:ilvl w:val="0"/>
          <w:numId w:val="90"/>
        </w:numPr>
        <w:spacing w:after="0" w:line="276" w:lineRule="auto"/>
        <w:ind w:left="714" w:right="0" w:hanging="357"/>
        <w:rPr>
          <w:rFonts w:asciiTheme="minorHAnsi" w:hAnsiTheme="minorHAnsi" w:cstheme="minorHAnsi"/>
          <w:szCs w:val="24"/>
        </w:rPr>
      </w:pPr>
      <w:r w:rsidRPr="000C5DAC">
        <w:rPr>
          <w:rFonts w:asciiTheme="minorHAnsi" w:hAnsiTheme="minorHAnsi" w:cstheme="minorHAnsi"/>
          <w:szCs w:val="24"/>
        </w:rPr>
        <w:lastRenderedPageBreak/>
        <w:t xml:space="preserve">Udzielenie pomocy osobom niepełnosprawnym w dostaniu się do pomieszczeń Zamawiającego, </w:t>
      </w:r>
    </w:p>
    <w:p w14:paraId="5A50959F" w14:textId="5E1DE181" w:rsidR="00803F93" w:rsidRPr="000C5DAC" w:rsidRDefault="00803F93" w:rsidP="001F61CF">
      <w:pPr>
        <w:pStyle w:val="Akapitzlist"/>
        <w:numPr>
          <w:ilvl w:val="0"/>
          <w:numId w:val="90"/>
        </w:numPr>
        <w:spacing w:after="0" w:line="276" w:lineRule="auto"/>
        <w:ind w:left="714" w:right="0" w:hanging="357"/>
        <w:rPr>
          <w:rFonts w:asciiTheme="minorHAnsi" w:hAnsiTheme="minorHAnsi" w:cstheme="minorHAnsi"/>
          <w:szCs w:val="24"/>
        </w:rPr>
      </w:pPr>
      <w:r w:rsidRPr="000C5DAC">
        <w:rPr>
          <w:rFonts w:asciiTheme="minorHAnsi" w:hAnsiTheme="minorHAnsi" w:cstheme="minorHAnsi"/>
          <w:szCs w:val="24"/>
        </w:rPr>
        <w:t>Powiadamianie w razie zaistniałej konieczności służb takich jak: policja, straż pożarna, pogotowie ratunkowe</w:t>
      </w:r>
      <w:r w:rsidR="000C5DAC" w:rsidRPr="000C5DAC">
        <w:rPr>
          <w:rFonts w:asciiTheme="minorHAnsi" w:hAnsiTheme="minorHAnsi" w:cstheme="minorHAnsi"/>
          <w:szCs w:val="24"/>
        </w:rPr>
        <w:t>;</w:t>
      </w:r>
    </w:p>
    <w:p w14:paraId="613D3606" w14:textId="77777777" w:rsidR="00803F93" w:rsidRPr="000C5DAC" w:rsidRDefault="00803F93" w:rsidP="001F61CF">
      <w:pPr>
        <w:pStyle w:val="Akapitzlist"/>
        <w:numPr>
          <w:ilvl w:val="0"/>
          <w:numId w:val="90"/>
        </w:numPr>
        <w:spacing w:after="0" w:line="276" w:lineRule="auto"/>
        <w:ind w:left="714" w:right="0" w:hanging="357"/>
        <w:rPr>
          <w:rFonts w:asciiTheme="minorHAnsi" w:hAnsiTheme="minorHAnsi" w:cstheme="minorHAnsi"/>
          <w:szCs w:val="24"/>
        </w:rPr>
      </w:pPr>
      <w:r w:rsidRPr="000C5DAC">
        <w:rPr>
          <w:rFonts w:asciiTheme="minorHAnsi" w:hAnsiTheme="minorHAnsi" w:cstheme="minorHAnsi"/>
          <w:szCs w:val="24"/>
        </w:rPr>
        <w:t xml:space="preserve">Zapewnienie patrolu interwencyjnego, zdolnego do natychmiastowej zdecydowanej reakcji z użyciem środków przymusu bezpośredniego; </w:t>
      </w:r>
    </w:p>
    <w:p w14:paraId="6EE1A147" w14:textId="6A54A433" w:rsidR="00803F93" w:rsidRPr="000C5DAC" w:rsidRDefault="00803F93" w:rsidP="001F61CF">
      <w:pPr>
        <w:pStyle w:val="Akapitzlist"/>
        <w:numPr>
          <w:ilvl w:val="0"/>
          <w:numId w:val="90"/>
        </w:numPr>
        <w:spacing w:after="0" w:line="276" w:lineRule="auto"/>
        <w:ind w:left="714" w:right="0" w:hanging="357"/>
        <w:rPr>
          <w:rFonts w:asciiTheme="minorHAnsi" w:hAnsiTheme="minorHAnsi" w:cstheme="minorHAnsi"/>
          <w:szCs w:val="24"/>
        </w:rPr>
      </w:pPr>
      <w:r w:rsidRPr="000C5DAC">
        <w:rPr>
          <w:rFonts w:asciiTheme="minorHAnsi" w:hAnsiTheme="minorHAnsi" w:cstheme="minorHAnsi"/>
          <w:szCs w:val="24"/>
        </w:rPr>
        <w:t>Niedopuszczanie do wstępu osób nieuprawnionych na teren chroniony oraz wzywanie do opuszczenia obiektu w przypadku stwierdzenia braku uprawnień do przebywania na terenie chronionego obiektu, względnie zakłócania porządku – po zakończeniu tych czynności pracownik ochrony ma obowiązek sporządzić stosowną notatkę służbową oraz wypełnić obowiązkową dokumentację</w:t>
      </w:r>
      <w:r w:rsidR="004211A0" w:rsidRPr="000C5DAC">
        <w:rPr>
          <w:rFonts w:asciiTheme="minorHAnsi" w:hAnsiTheme="minorHAnsi" w:cstheme="minorHAnsi"/>
          <w:szCs w:val="24"/>
        </w:rPr>
        <w:t>;</w:t>
      </w:r>
      <w:r w:rsidRPr="000C5DAC">
        <w:rPr>
          <w:rFonts w:asciiTheme="minorHAnsi" w:hAnsiTheme="minorHAnsi" w:cstheme="minorHAnsi"/>
          <w:szCs w:val="24"/>
        </w:rPr>
        <w:t xml:space="preserve"> </w:t>
      </w:r>
    </w:p>
    <w:p w14:paraId="4CEC514A" w14:textId="77777777" w:rsidR="00803F93" w:rsidRPr="000C5DAC" w:rsidRDefault="00803F93" w:rsidP="001F61CF">
      <w:pPr>
        <w:pStyle w:val="Akapitzlist"/>
        <w:numPr>
          <w:ilvl w:val="0"/>
          <w:numId w:val="90"/>
        </w:numPr>
        <w:spacing w:after="0" w:line="276" w:lineRule="auto"/>
        <w:ind w:left="714" w:right="0" w:hanging="357"/>
        <w:rPr>
          <w:rFonts w:asciiTheme="minorHAnsi" w:hAnsiTheme="minorHAnsi" w:cstheme="minorHAnsi"/>
          <w:szCs w:val="24"/>
        </w:rPr>
      </w:pPr>
      <w:r w:rsidRPr="000C5DAC">
        <w:rPr>
          <w:rFonts w:asciiTheme="minorHAnsi" w:hAnsiTheme="minorHAnsi" w:cstheme="minorHAnsi"/>
          <w:szCs w:val="24"/>
        </w:rPr>
        <w:t xml:space="preserve">Monitorowanie przepływu pracowników obiektów w godzinach urzędowania – przestrzeganie regulaminów i zasad kontroli ruchu osobowego; </w:t>
      </w:r>
    </w:p>
    <w:p w14:paraId="06489E6A" w14:textId="6B088ABE" w:rsidR="00803F93" w:rsidRPr="000C5DAC" w:rsidRDefault="00803F93" w:rsidP="001F61CF">
      <w:pPr>
        <w:pStyle w:val="Akapitzlist"/>
        <w:numPr>
          <w:ilvl w:val="0"/>
          <w:numId w:val="90"/>
        </w:numPr>
        <w:spacing w:after="0" w:line="276" w:lineRule="auto"/>
        <w:ind w:left="714" w:right="0" w:hanging="357"/>
        <w:rPr>
          <w:rFonts w:asciiTheme="minorHAnsi" w:hAnsiTheme="minorHAnsi" w:cstheme="minorHAnsi"/>
          <w:szCs w:val="24"/>
        </w:rPr>
      </w:pPr>
      <w:r w:rsidRPr="000C5DAC">
        <w:rPr>
          <w:rFonts w:asciiTheme="minorHAnsi" w:hAnsiTheme="minorHAnsi" w:cstheme="minorHAnsi"/>
          <w:szCs w:val="24"/>
        </w:rPr>
        <w:t>Prowadzenie szczegółowej ewidencji pracowników przebywających w chronionych obiektach poza godzinami urzędowania z odnotowaniem godzin przyjścia i wyjścia</w:t>
      </w:r>
      <w:r w:rsidR="004211A0" w:rsidRPr="000C5DAC">
        <w:rPr>
          <w:rFonts w:asciiTheme="minorHAnsi" w:hAnsiTheme="minorHAnsi" w:cstheme="minorHAnsi"/>
          <w:szCs w:val="24"/>
        </w:rPr>
        <w:t>;</w:t>
      </w:r>
    </w:p>
    <w:p w14:paraId="529588A3" w14:textId="7276EE70" w:rsidR="004211A0" w:rsidRPr="000C5DAC" w:rsidRDefault="004211A0" w:rsidP="001F61CF">
      <w:pPr>
        <w:pStyle w:val="Akapitzlist"/>
        <w:numPr>
          <w:ilvl w:val="0"/>
          <w:numId w:val="90"/>
        </w:numPr>
        <w:spacing w:after="0" w:line="276" w:lineRule="auto"/>
        <w:ind w:left="714" w:right="0" w:hanging="357"/>
        <w:rPr>
          <w:rFonts w:asciiTheme="minorHAnsi" w:hAnsiTheme="minorHAnsi" w:cstheme="minorHAnsi"/>
          <w:szCs w:val="24"/>
        </w:rPr>
      </w:pPr>
      <w:r w:rsidRPr="000C5DAC">
        <w:rPr>
          <w:rFonts w:asciiTheme="minorHAnsi" w:hAnsiTheme="minorHAnsi" w:cstheme="minorHAnsi"/>
          <w:szCs w:val="24"/>
        </w:rPr>
        <w:t>Wykrywanie i zapobieganie przestępstwom i wykroczeniom, zgłaszanie faktów kradzieży, uszkodzenia i dewastacji składników majątkowych w budynku do odpowiednich służb oraz  podejmowanie działań zmierzających do zatrzymania sprawców celem niezwłocznego przekazania ich Policji lub innym służbom;</w:t>
      </w:r>
    </w:p>
    <w:p w14:paraId="57A6439C" w14:textId="5CEFC0C9" w:rsidR="004211A0" w:rsidRPr="000C5DAC" w:rsidRDefault="004211A0" w:rsidP="001F61CF">
      <w:pPr>
        <w:pStyle w:val="Akapitzlist"/>
        <w:numPr>
          <w:ilvl w:val="0"/>
          <w:numId w:val="90"/>
        </w:numPr>
        <w:spacing w:after="0" w:line="276" w:lineRule="auto"/>
        <w:ind w:left="714" w:right="0" w:hanging="357"/>
        <w:rPr>
          <w:rFonts w:asciiTheme="minorHAnsi" w:hAnsiTheme="minorHAnsi" w:cstheme="minorHAnsi"/>
          <w:szCs w:val="24"/>
        </w:rPr>
      </w:pPr>
      <w:r w:rsidRPr="000C5DAC">
        <w:rPr>
          <w:rFonts w:asciiTheme="minorHAnsi" w:hAnsiTheme="minorHAnsi" w:cstheme="minorHAnsi"/>
          <w:szCs w:val="24"/>
        </w:rPr>
        <w:t>Podjęcie interwencji w stosunku do osób naruszających porządek publiczny oraz zabezpieczenie miejsca ewentualnych czynów do czasu przybycia odpowiednich służb</w:t>
      </w:r>
    </w:p>
    <w:p w14:paraId="17FB8F08" w14:textId="2769BD05" w:rsidR="004211A0" w:rsidRPr="000C5DAC" w:rsidRDefault="004211A0" w:rsidP="001F61CF">
      <w:pPr>
        <w:pStyle w:val="Akapitzlist"/>
        <w:numPr>
          <w:ilvl w:val="0"/>
          <w:numId w:val="90"/>
        </w:numPr>
        <w:spacing w:after="0" w:line="276" w:lineRule="auto"/>
        <w:ind w:left="714" w:right="0" w:hanging="357"/>
        <w:rPr>
          <w:rFonts w:asciiTheme="minorHAnsi" w:hAnsiTheme="minorHAnsi" w:cstheme="minorHAnsi"/>
          <w:szCs w:val="24"/>
        </w:rPr>
      </w:pPr>
      <w:r w:rsidRPr="000C5DAC">
        <w:rPr>
          <w:rFonts w:asciiTheme="minorHAnsi" w:hAnsiTheme="minorHAnsi" w:cstheme="minorHAnsi"/>
          <w:szCs w:val="24"/>
        </w:rPr>
        <w:t>W przypadku legitymowania osób, wezwania do opuszczenia obiektu, ujęcia osoby lub użycia środka przymusu bezpośredniego pracownicy ochrony mają obowiązek napisać stosowną notatkę służbową, o której mowa w § 6 rozporządzenia Rady Ministrów z 19 grudnia 2013 r. w sprawie szczegółowego trybu działań pracowników ochrony oraz wypełnić obowiązkową dokumentację służbową zgodnie z ustawą o ochronie osób i mienia z dnia 22 sierpnia 1997 roku;</w:t>
      </w:r>
    </w:p>
    <w:p w14:paraId="1E853AB7" w14:textId="37AB3F45" w:rsidR="003A730D" w:rsidRPr="000C5DAC" w:rsidRDefault="003A730D" w:rsidP="001F61CF">
      <w:pPr>
        <w:pStyle w:val="Akapitzlist"/>
        <w:numPr>
          <w:ilvl w:val="0"/>
          <w:numId w:val="90"/>
        </w:numPr>
        <w:spacing w:after="0" w:line="276" w:lineRule="auto"/>
        <w:ind w:left="714" w:right="0" w:hanging="357"/>
        <w:rPr>
          <w:rFonts w:asciiTheme="minorHAnsi" w:hAnsiTheme="minorHAnsi" w:cstheme="minorHAnsi"/>
          <w:szCs w:val="24"/>
        </w:rPr>
      </w:pPr>
      <w:r w:rsidRPr="000C5DAC">
        <w:rPr>
          <w:rFonts w:asciiTheme="minorHAnsi" w:hAnsiTheme="minorHAnsi" w:cstheme="minorHAnsi"/>
          <w:szCs w:val="24"/>
        </w:rPr>
        <w:t>Dostarczenie i na każdy obiekt książkę kluczy, książkę służby, książkę ewidencji ruchu pojazdów (po ich zapisaniu w/w książki zostają przekazane Zamawiającemu;</w:t>
      </w:r>
    </w:p>
    <w:p w14:paraId="3FA6FC61" w14:textId="6404C79B" w:rsidR="003A730D" w:rsidRPr="000C5DAC" w:rsidRDefault="003A730D" w:rsidP="001F61CF">
      <w:pPr>
        <w:pStyle w:val="Akapitzlist"/>
        <w:numPr>
          <w:ilvl w:val="0"/>
          <w:numId w:val="90"/>
        </w:numPr>
        <w:spacing w:after="0" w:line="276" w:lineRule="auto"/>
        <w:ind w:left="714" w:right="0" w:hanging="357"/>
        <w:rPr>
          <w:rFonts w:asciiTheme="minorHAnsi" w:hAnsiTheme="minorHAnsi" w:cstheme="minorHAnsi"/>
          <w:szCs w:val="24"/>
        </w:rPr>
      </w:pPr>
      <w:r w:rsidRPr="000C5DAC">
        <w:rPr>
          <w:rFonts w:asciiTheme="minorHAnsi" w:hAnsiTheme="minorHAnsi" w:cstheme="minorHAnsi"/>
          <w:szCs w:val="24"/>
        </w:rPr>
        <w:t>Wyposażenie swoich pracowników w system łączności (krótkofalówki).</w:t>
      </w:r>
    </w:p>
    <w:p w14:paraId="59AB61E3" w14:textId="5991DC21" w:rsidR="004211A0" w:rsidRPr="000C5DAC" w:rsidRDefault="004211A0" w:rsidP="001F61CF">
      <w:pPr>
        <w:pStyle w:val="Akapitzlist"/>
        <w:numPr>
          <w:ilvl w:val="0"/>
          <w:numId w:val="92"/>
        </w:numPr>
        <w:spacing w:after="0" w:line="276" w:lineRule="auto"/>
        <w:ind w:left="357" w:right="0" w:hanging="357"/>
        <w:rPr>
          <w:rFonts w:asciiTheme="minorHAnsi" w:hAnsiTheme="minorHAnsi" w:cstheme="minorHAnsi"/>
          <w:szCs w:val="24"/>
        </w:rPr>
      </w:pPr>
      <w:r w:rsidRPr="000C5DAC">
        <w:rPr>
          <w:rFonts w:asciiTheme="minorHAnsi" w:hAnsiTheme="minorHAnsi" w:cstheme="minorHAnsi"/>
          <w:szCs w:val="24"/>
        </w:rPr>
        <w:t>Obowiązki Zamawiającego i Wykonawcy</w:t>
      </w:r>
      <w:r w:rsidR="003A730D" w:rsidRPr="000C5DAC">
        <w:rPr>
          <w:rFonts w:asciiTheme="minorHAnsi" w:hAnsiTheme="minorHAnsi" w:cstheme="minorHAnsi"/>
          <w:szCs w:val="24"/>
        </w:rPr>
        <w:t>.</w:t>
      </w:r>
    </w:p>
    <w:p w14:paraId="668F5EE0" w14:textId="77777777" w:rsidR="004211A0" w:rsidRPr="000C5DAC" w:rsidRDefault="004211A0" w:rsidP="001F61CF">
      <w:pPr>
        <w:pStyle w:val="Akapitzlist"/>
        <w:numPr>
          <w:ilvl w:val="0"/>
          <w:numId w:val="93"/>
        </w:numPr>
        <w:spacing w:after="0" w:line="276" w:lineRule="auto"/>
        <w:ind w:left="714" w:right="0" w:hanging="357"/>
        <w:rPr>
          <w:rFonts w:asciiTheme="minorHAnsi" w:hAnsiTheme="minorHAnsi" w:cstheme="minorHAnsi"/>
          <w:szCs w:val="24"/>
        </w:rPr>
      </w:pPr>
      <w:r w:rsidRPr="000C5DAC">
        <w:rPr>
          <w:rFonts w:asciiTheme="minorHAnsi" w:hAnsiTheme="minorHAnsi" w:cstheme="minorHAnsi"/>
          <w:szCs w:val="24"/>
        </w:rPr>
        <w:t>Zamawiający zobowiązuje się informować przedstawiciela Wykonawcy o sytuacjach zwiększających ryzyko powstania szkody w mieniu podlegającym ochronie oraz o wszystkich faktach mogących mieć bezpośredni wpływ na bezpieczeństwo obiektów;</w:t>
      </w:r>
    </w:p>
    <w:p w14:paraId="756691AC" w14:textId="4DCBC8FB" w:rsidR="005068D4" w:rsidRPr="000C5DAC" w:rsidRDefault="005068D4" w:rsidP="001F61CF">
      <w:pPr>
        <w:pStyle w:val="Akapitzlist"/>
        <w:numPr>
          <w:ilvl w:val="0"/>
          <w:numId w:val="93"/>
        </w:numPr>
        <w:spacing w:after="0" w:line="276" w:lineRule="auto"/>
        <w:ind w:left="714" w:right="0" w:hanging="357"/>
        <w:rPr>
          <w:rFonts w:asciiTheme="minorHAnsi" w:hAnsiTheme="minorHAnsi" w:cstheme="minorHAnsi"/>
          <w:szCs w:val="24"/>
        </w:rPr>
      </w:pPr>
      <w:r w:rsidRPr="000C5DAC">
        <w:rPr>
          <w:rFonts w:asciiTheme="minorHAnsi" w:hAnsiTheme="minorHAnsi" w:cstheme="minorHAnsi"/>
          <w:color w:val="auto"/>
          <w:szCs w:val="24"/>
        </w:rPr>
        <w:t>Zamawiający zapewni pracownikom ochrony w obu lokalizacjach pomieszczenie oraz telefon stacjonarny;</w:t>
      </w:r>
    </w:p>
    <w:p w14:paraId="7C81DE90" w14:textId="3A4BCC05" w:rsidR="004211A0" w:rsidRPr="007E653E" w:rsidRDefault="004211A0" w:rsidP="007E653E">
      <w:pPr>
        <w:pStyle w:val="Akapitzlist"/>
        <w:numPr>
          <w:ilvl w:val="0"/>
          <w:numId w:val="93"/>
        </w:numPr>
        <w:spacing w:after="0" w:line="276" w:lineRule="auto"/>
        <w:ind w:left="714" w:right="0" w:hanging="357"/>
        <w:rPr>
          <w:rFonts w:asciiTheme="minorHAnsi" w:hAnsiTheme="minorHAnsi" w:cstheme="minorHAnsi"/>
          <w:szCs w:val="24"/>
        </w:rPr>
      </w:pPr>
      <w:r w:rsidRPr="000C5DAC">
        <w:rPr>
          <w:rFonts w:asciiTheme="minorHAnsi" w:hAnsiTheme="minorHAnsi" w:cstheme="minorHAnsi"/>
          <w:szCs w:val="24"/>
        </w:rPr>
        <w:t xml:space="preserve">Wykonawca zobowiązuje się do przedstawienia Zamawiającemu do wiadomości imiennej listy osób przewidzianych do realizacji niniejszego zamówienia oraz niezwłocznego informowania o każdorazowych zmianach osób na tej liście w formie pisemnej – aktualizacja listy (lista taka powinna zawierać: nazwisko i imię pracownika, nazwę obiektu do którego jest </w:t>
      </w:r>
      <w:r w:rsidRPr="000C5DAC">
        <w:rPr>
          <w:rFonts w:asciiTheme="minorHAnsi" w:hAnsiTheme="minorHAnsi" w:cstheme="minorHAnsi"/>
          <w:szCs w:val="24"/>
        </w:rPr>
        <w:lastRenderedPageBreak/>
        <w:t>przydzielony dany pracownik, funkcje danego pracownika, formę zatrudnienia pracownika, nr POF, nr legitymacji służbowej) – wzór tabeli poniżej</w:t>
      </w:r>
      <w:r w:rsidR="003A730D" w:rsidRPr="000C5DAC">
        <w:rPr>
          <w:rFonts w:asciiTheme="minorHAnsi" w:hAnsiTheme="minorHAnsi" w:cstheme="minorHAnsi"/>
          <w:szCs w:val="24"/>
        </w:rPr>
        <w:t>:</w:t>
      </w:r>
    </w:p>
    <w:tbl>
      <w:tblPr>
        <w:tblW w:w="9248" w:type="dxa"/>
        <w:tblInd w:w="568" w:type="dxa"/>
        <w:tblCellMar>
          <w:left w:w="70" w:type="dxa"/>
          <w:right w:w="70" w:type="dxa"/>
        </w:tblCellMar>
        <w:tblLook w:val="04A0" w:firstRow="1" w:lastRow="0" w:firstColumn="1" w:lastColumn="0" w:noHBand="0" w:noVBand="1"/>
      </w:tblPr>
      <w:tblGrid>
        <w:gridCol w:w="428"/>
        <w:gridCol w:w="1560"/>
        <w:gridCol w:w="960"/>
        <w:gridCol w:w="1940"/>
        <w:gridCol w:w="960"/>
        <w:gridCol w:w="2440"/>
        <w:gridCol w:w="960"/>
      </w:tblGrid>
      <w:tr w:rsidR="004211A0" w:rsidRPr="000C5DAC" w14:paraId="436E750A" w14:textId="77777777" w:rsidTr="000C5DAC">
        <w:trPr>
          <w:trHeight w:val="315"/>
        </w:trPr>
        <w:tc>
          <w:tcPr>
            <w:tcW w:w="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551E4" w14:textId="77777777" w:rsidR="004211A0" w:rsidRPr="000C5DAC" w:rsidRDefault="004211A0" w:rsidP="008A754A">
            <w:pPr>
              <w:spacing w:after="0" w:line="276" w:lineRule="auto"/>
              <w:ind w:right="0" w:firstLine="0"/>
              <w:rPr>
                <w:rFonts w:asciiTheme="minorHAnsi" w:eastAsia="Times New Roman" w:hAnsiTheme="minorHAnsi" w:cstheme="minorHAnsi"/>
                <w:szCs w:val="24"/>
              </w:rPr>
            </w:pPr>
            <w:r w:rsidRPr="000C5DAC">
              <w:rPr>
                <w:rFonts w:asciiTheme="minorHAnsi" w:eastAsia="Times New Roman" w:hAnsiTheme="minorHAnsi" w:cstheme="minorHAnsi"/>
                <w:szCs w:val="24"/>
              </w:rPr>
              <w:t>Lp.</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4836F7E" w14:textId="77777777" w:rsidR="004211A0" w:rsidRPr="000C5DAC" w:rsidRDefault="004211A0" w:rsidP="008A754A">
            <w:pPr>
              <w:spacing w:after="0" w:line="276" w:lineRule="auto"/>
              <w:ind w:right="0" w:firstLine="0"/>
              <w:jc w:val="center"/>
              <w:rPr>
                <w:rFonts w:asciiTheme="minorHAnsi" w:eastAsia="Times New Roman" w:hAnsiTheme="minorHAnsi" w:cstheme="minorHAnsi"/>
                <w:szCs w:val="24"/>
              </w:rPr>
            </w:pPr>
            <w:r w:rsidRPr="000C5DAC">
              <w:rPr>
                <w:rFonts w:asciiTheme="minorHAnsi" w:eastAsia="Times New Roman" w:hAnsiTheme="minorHAnsi" w:cstheme="minorHAnsi"/>
                <w:szCs w:val="24"/>
              </w:rPr>
              <w:t>Nazwisko i imię</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159228A" w14:textId="77777777" w:rsidR="004211A0" w:rsidRPr="000C5DAC" w:rsidRDefault="004211A0" w:rsidP="008A754A">
            <w:pPr>
              <w:spacing w:after="0" w:line="276" w:lineRule="auto"/>
              <w:ind w:right="0" w:firstLine="0"/>
              <w:jc w:val="center"/>
              <w:rPr>
                <w:rFonts w:asciiTheme="minorHAnsi" w:eastAsia="Times New Roman" w:hAnsiTheme="minorHAnsi" w:cstheme="minorHAnsi"/>
                <w:szCs w:val="24"/>
              </w:rPr>
            </w:pPr>
            <w:r w:rsidRPr="000C5DAC">
              <w:rPr>
                <w:rFonts w:asciiTheme="minorHAnsi" w:eastAsia="Times New Roman" w:hAnsiTheme="minorHAnsi" w:cstheme="minorHAnsi"/>
                <w:szCs w:val="24"/>
              </w:rPr>
              <w:t>Obiekt</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038F0C63" w14:textId="77777777" w:rsidR="004211A0" w:rsidRPr="000C5DAC" w:rsidRDefault="004211A0" w:rsidP="008A754A">
            <w:pPr>
              <w:spacing w:after="0" w:line="276" w:lineRule="auto"/>
              <w:ind w:right="0" w:firstLine="0"/>
              <w:jc w:val="center"/>
              <w:rPr>
                <w:rFonts w:asciiTheme="minorHAnsi" w:eastAsia="Times New Roman" w:hAnsiTheme="minorHAnsi" w:cstheme="minorHAnsi"/>
                <w:szCs w:val="24"/>
              </w:rPr>
            </w:pPr>
            <w:r w:rsidRPr="000C5DAC">
              <w:rPr>
                <w:rFonts w:asciiTheme="minorHAnsi" w:eastAsia="Times New Roman" w:hAnsiTheme="minorHAnsi" w:cstheme="minorHAnsi"/>
                <w:szCs w:val="24"/>
              </w:rPr>
              <w:t>Forma zatrudnienia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1DAD602" w14:textId="77777777" w:rsidR="004211A0" w:rsidRPr="000C5DAC" w:rsidRDefault="004211A0" w:rsidP="008A754A">
            <w:pPr>
              <w:spacing w:after="0" w:line="276" w:lineRule="auto"/>
              <w:ind w:right="0" w:firstLine="0"/>
              <w:jc w:val="center"/>
              <w:rPr>
                <w:rFonts w:asciiTheme="minorHAnsi" w:eastAsia="Times New Roman" w:hAnsiTheme="minorHAnsi" w:cstheme="minorHAnsi"/>
                <w:szCs w:val="24"/>
              </w:rPr>
            </w:pPr>
            <w:r w:rsidRPr="000C5DAC">
              <w:rPr>
                <w:rFonts w:asciiTheme="minorHAnsi" w:eastAsia="Times New Roman" w:hAnsiTheme="minorHAnsi" w:cstheme="minorHAnsi"/>
                <w:szCs w:val="24"/>
              </w:rPr>
              <w:t>Nr POF</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14:paraId="6350CC5D" w14:textId="77777777" w:rsidR="004211A0" w:rsidRPr="000C5DAC" w:rsidRDefault="004211A0" w:rsidP="008A754A">
            <w:pPr>
              <w:spacing w:after="0" w:line="276" w:lineRule="auto"/>
              <w:ind w:right="0" w:firstLine="0"/>
              <w:jc w:val="center"/>
              <w:rPr>
                <w:rFonts w:asciiTheme="minorHAnsi" w:eastAsia="Times New Roman" w:hAnsiTheme="minorHAnsi" w:cstheme="minorHAnsi"/>
                <w:szCs w:val="24"/>
              </w:rPr>
            </w:pPr>
            <w:r w:rsidRPr="000C5DAC">
              <w:rPr>
                <w:rFonts w:asciiTheme="minorHAnsi" w:eastAsia="Times New Roman" w:hAnsiTheme="minorHAnsi" w:cstheme="minorHAnsi"/>
                <w:szCs w:val="24"/>
              </w:rPr>
              <w:t>Nr legitymacji służbowej</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DBCEA1F" w14:textId="77777777" w:rsidR="004211A0" w:rsidRPr="000C5DAC" w:rsidRDefault="004211A0" w:rsidP="008A754A">
            <w:pPr>
              <w:spacing w:after="0" w:line="276" w:lineRule="auto"/>
              <w:ind w:right="0" w:firstLine="0"/>
              <w:jc w:val="center"/>
              <w:rPr>
                <w:rFonts w:asciiTheme="minorHAnsi" w:eastAsia="Times New Roman" w:hAnsiTheme="minorHAnsi" w:cstheme="minorHAnsi"/>
                <w:szCs w:val="24"/>
              </w:rPr>
            </w:pPr>
            <w:r w:rsidRPr="000C5DAC">
              <w:rPr>
                <w:rFonts w:asciiTheme="minorHAnsi" w:eastAsia="Times New Roman" w:hAnsiTheme="minorHAnsi" w:cstheme="minorHAnsi"/>
                <w:szCs w:val="24"/>
              </w:rPr>
              <w:t>Funkcja</w:t>
            </w:r>
          </w:p>
        </w:tc>
      </w:tr>
      <w:tr w:rsidR="004211A0" w:rsidRPr="000C5DAC" w14:paraId="49156066" w14:textId="77777777" w:rsidTr="004211A0">
        <w:trPr>
          <w:trHeight w:val="300"/>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14:paraId="7F8CC8EF" w14:textId="77777777" w:rsidR="004211A0" w:rsidRPr="000C5DAC" w:rsidRDefault="004211A0" w:rsidP="008A754A">
            <w:pPr>
              <w:spacing w:after="0" w:line="276" w:lineRule="auto"/>
              <w:ind w:right="0" w:firstLine="0"/>
              <w:jc w:val="right"/>
              <w:rPr>
                <w:rFonts w:asciiTheme="minorHAnsi" w:eastAsia="Times New Roman" w:hAnsiTheme="minorHAnsi" w:cstheme="minorHAnsi"/>
                <w:szCs w:val="24"/>
              </w:rPr>
            </w:pPr>
            <w:r w:rsidRPr="000C5DAC">
              <w:rPr>
                <w:rFonts w:asciiTheme="minorHAnsi" w:eastAsia="Times New Roman" w:hAnsiTheme="minorHAnsi" w:cstheme="minorHAnsi"/>
                <w:szCs w:val="24"/>
              </w:rPr>
              <w:t>1</w:t>
            </w:r>
          </w:p>
        </w:tc>
        <w:tc>
          <w:tcPr>
            <w:tcW w:w="1560" w:type="dxa"/>
            <w:tcBorders>
              <w:top w:val="nil"/>
              <w:left w:val="nil"/>
              <w:bottom w:val="single" w:sz="4" w:space="0" w:color="auto"/>
              <w:right w:val="single" w:sz="4" w:space="0" w:color="auto"/>
            </w:tcBorders>
            <w:shd w:val="clear" w:color="auto" w:fill="auto"/>
            <w:noWrap/>
            <w:vAlign w:val="bottom"/>
            <w:hideMark/>
          </w:tcPr>
          <w:p w14:paraId="570583E4" w14:textId="1D4423BD" w:rsidR="004211A0" w:rsidRPr="000C5DAC" w:rsidRDefault="004211A0" w:rsidP="008A754A">
            <w:pPr>
              <w:spacing w:after="0" w:line="276" w:lineRule="auto"/>
              <w:ind w:right="0" w:firstLine="0"/>
              <w:jc w:val="center"/>
              <w:rPr>
                <w:rFonts w:asciiTheme="minorHAnsi" w:eastAsia="Times New Roman" w:hAnsiTheme="minorHAnsi" w:cstheme="minorHAnsi"/>
                <w:szCs w:val="24"/>
              </w:rPr>
            </w:pPr>
          </w:p>
        </w:tc>
        <w:tc>
          <w:tcPr>
            <w:tcW w:w="960" w:type="dxa"/>
            <w:tcBorders>
              <w:top w:val="nil"/>
              <w:left w:val="nil"/>
              <w:bottom w:val="single" w:sz="4" w:space="0" w:color="auto"/>
              <w:right w:val="single" w:sz="4" w:space="0" w:color="auto"/>
            </w:tcBorders>
            <w:shd w:val="clear" w:color="auto" w:fill="auto"/>
            <w:noWrap/>
            <w:vAlign w:val="bottom"/>
            <w:hideMark/>
          </w:tcPr>
          <w:p w14:paraId="09A1A077" w14:textId="5A1BD304" w:rsidR="004211A0" w:rsidRPr="000C5DAC" w:rsidRDefault="004211A0" w:rsidP="008A754A">
            <w:pPr>
              <w:spacing w:after="0" w:line="276" w:lineRule="auto"/>
              <w:ind w:right="0" w:firstLine="0"/>
              <w:jc w:val="center"/>
              <w:rPr>
                <w:rFonts w:asciiTheme="minorHAnsi" w:eastAsia="Times New Roman" w:hAnsiTheme="minorHAnsi" w:cstheme="minorHAnsi"/>
                <w:szCs w:val="24"/>
              </w:rPr>
            </w:pPr>
          </w:p>
        </w:tc>
        <w:tc>
          <w:tcPr>
            <w:tcW w:w="1940" w:type="dxa"/>
            <w:tcBorders>
              <w:top w:val="nil"/>
              <w:left w:val="nil"/>
              <w:bottom w:val="single" w:sz="4" w:space="0" w:color="auto"/>
              <w:right w:val="single" w:sz="4" w:space="0" w:color="auto"/>
            </w:tcBorders>
            <w:shd w:val="clear" w:color="auto" w:fill="auto"/>
            <w:noWrap/>
            <w:vAlign w:val="bottom"/>
            <w:hideMark/>
          </w:tcPr>
          <w:p w14:paraId="1895B885" w14:textId="787B139F" w:rsidR="004211A0" w:rsidRPr="000C5DAC" w:rsidRDefault="004211A0" w:rsidP="008A754A">
            <w:pPr>
              <w:spacing w:after="0" w:line="276" w:lineRule="auto"/>
              <w:ind w:right="0" w:firstLine="0"/>
              <w:jc w:val="center"/>
              <w:rPr>
                <w:rFonts w:asciiTheme="minorHAnsi" w:eastAsia="Times New Roman" w:hAnsiTheme="minorHAnsi" w:cstheme="minorHAnsi"/>
                <w:szCs w:val="24"/>
              </w:rPr>
            </w:pPr>
          </w:p>
        </w:tc>
        <w:tc>
          <w:tcPr>
            <w:tcW w:w="960" w:type="dxa"/>
            <w:tcBorders>
              <w:top w:val="nil"/>
              <w:left w:val="nil"/>
              <w:bottom w:val="single" w:sz="4" w:space="0" w:color="auto"/>
              <w:right w:val="single" w:sz="4" w:space="0" w:color="auto"/>
            </w:tcBorders>
            <w:shd w:val="clear" w:color="auto" w:fill="auto"/>
            <w:noWrap/>
            <w:vAlign w:val="bottom"/>
            <w:hideMark/>
          </w:tcPr>
          <w:p w14:paraId="42D47E23" w14:textId="24ACAC6E" w:rsidR="004211A0" w:rsidRPr="000C5DAC" w:rsidRDefault="004211A0" w:rsidP="008A754A">
            <w:pPr>
              <w:spacing w:after="0" w:line="276" w:lineRule="auto"/>
              <w:ind w:right="0" w:firstLine="0"/>
              <w:jc w:val="center"/>
              <w:rPr>
                <w:rFonts w:asciiTheme="minorHAnsi" w:eastAsia="Times New Roman" w:hAnsiTheme="minorHAnsi" w:cstheme="minorHAnsi"/>
                <w:szCs w:val="24"/>
              </w:rPr>
            </w:pPr>
          </w:p>
        </w:tc>
        <w:tc>
          <w:tcPr>
            <w:tcW w:w="2440" w:type="dxa"/>
            <w:tcBorders>
              <w:top w:val="nil"/>
              <w:left w:val="nil"/>
              <w:bottom w:val="single" w:sz="4" w:space="0" w:color="auto"/>
              <w:right w:val="single" w:sz="4" w:space="0" w:color="auto"/>
            </w:tcBorders>
            <w:shd w:val="clear" w:color="auto" w:fill="auto"/>
            <w:noWrap/>
            <w:vAlign w:val="bottom"/>
            <w:hideMark/>
          </w:tcPr>
          <w:p w14:paraId="6CF7EAEA" w14:textId="0F5FC092" w:rsidR="004211A0" w:rsidRPr="000C5DAC" w:rsidRDefault="004211A0" w:rsidP="008A754A">
            <w:pPr>
              <w:spacing w:after="0" w:line="276" w:lineRule="auto"/>
              <w:ind w:right="0" w:firstLine="0"/>
              <w:jc w:val="center"/>
              <w:rPr>
                <w:rFonts w:asciiTheme="minorHAnsi" w:eastAsia="Times New Roman" w:hAnsiTheme="minorHAnsi" w:cstheme="minorHAnsi"/>
                <w:szCs w:val="24"/>
              </w:rPr>
            </w:pPr>
          </w:p>
        </w:tc>
        <w:tc>
          <w:tcPr>
            <w:tcW w:w="960" w:type="dxa"/>
            <w:tcBorders>
              <w:top w:val="nil"/>
              <w:left w:val="nil"/>
              <w:bottom w:val="single" w:sz="4" w:space="0" w:color="auto"/>
              <w:right w:val="single" w:sz="4" w:space="0" w:color="auto"/>
            </w:tcBorders>
            <w:shd w:val="clear" w:color="auto" w:fill="auto"/>
            <w:noWrap/>
            <w:vAlign w:val="bottom"/>
            <w:hideMark/>
          </w:tcPr>
          <w:p w14:paraId="7DFC09EA" w14:textId="676B54E3" w:rsidR="004211A0" w:rsidRPr="000C5DAC" w:rsidRDefault="004211A0" w:rsidP="008A754A">
            <w:pPr>
              <w:spacing w:after="0" w:line="276" w:lineRule="auto"/>
              <w:ind w:right="0" w:firstLine="0"/>
              <w:jc w:val="center"/>
              <w:rPr>
                <w:rFonts w:asciiTheme="minorHAnsi" w:eastAsia="Times New Roman" w:hAnsiTheme="minorHAnsi" w:cstheme="minorHAnsi"/>
                <w:szCs w:val="24"/>
              </w:rPr>
            </w:pPr>
          </w:p>
        </w:tc>
      </w:tr>
      <w:tr w:rsidR="004211A0" w:rsidRPr="000C5DAC" w14:paraId="2B07050E" w14:textId="77777777" w:rsidTr="004211A0">
        <w:trPr>
          <w:trHeight w:val="300"/>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14:paraId="542015C6" w14:textId="77777777" w:rsidR="004211A0" w:rsidRPr="000C5DAC" w:rsidRDefault="004211A0" w:rsidP="008A754A">
            <w:pPr>
              <w:spacing w:after="0" w:line="276" w:lineRule="auto"/>
              <w:ind w:right="0" w:firstLine="0"/>
              <w:jc w:val="right"/>
              <w:rPr>
                <w:rFonts w:asciiTheme="minorHAnsi" w:eastAsia="Times New Roman" w:hAnsiTheme="minorHAnsi" w:cstheme="minorHAnsi"/>
                <w:szCs w:val="24"/>
              </w:rPr>
            </w:pPr>
            <w:r w:rsidRPr="000C5DAC">
              <w:rPr>
                <w:rFonts w:asciiTheme="minorHAnsi" w:eastAsia="Times New Roman" w:hAnsiTheme="minorHAnsi" w:cstheme="minorHAnsi"/>
                <w:szCs w:val="24"/>
              </w:rPr>
              <w:t>2</w:t>
            </w:r>
          </w:p>
        </w:tc>
        <w:tc>
          <w:tcPr>
            <w:tcW w:w="1560" w:type="dxa"/>
            <w:tcBorders>
              <w:top w:val="nil"/>
              <w:left w:val="nil"/>
              <w:bottom w:val="single" w:sz="4" w:space="0" w:color="auto"/>
              <w:right w:val="single" w:sz="4" w:space="0" w:color="auto"/>
            </w:tcBorders>
            <w:shd w:val="clear" w:color="auto" w:fill="auto"/>
            <w:noWrap/>
            <w:vAlign w:val="bottom"/>
            <w:hideMark/>
          </w:tcPr>
          <w:p w14:paraId="6DF03C45" w14:textId="1BA47CFB" w:rsidR="004211A0" w:rsidRPr="000C5DAC" w:rsidRDefault="004211A0" w:rsidP="008A754A">
            <w:pPr>
              <w:spacing w:after="0" w:line="276" w:lineRule="auto"/>
              <w:ind w:right="0" w:firstLine="0"/>
              <w:jc w:val="center"/>
              <w:rPr>
                <w:rFonts w:asciiTheme="minorHAnsi" w:eastAsia="Times New Roman" w:hAnsiTheme="minorHAnsi" w:cstheme="minorHAnsi"/>
                <w:szCs w:val="24"/>
              </w:rPr>
            </w:pPr>
          </w:p>
        </w:tc>
        <w:tc>
          <w:tcPr>
            <w:tcW w:w="960" w:type="dxa"/>
            <w:tcBorders>
              <w:top w:val="nil"/>
              <w:left w:val="nil"/>
              <w:bottom w:val="single" w:sz="4" w:space="0" w:color="auto"/>
              <w:right w:val="single" w:sz="4" w:space="0" w:color="auto"/>
            </w:tcBorders>
            <w:shd w:val="clear" w:color="auto" w:fill="auto"/>
            <w:noWrap/>
            <w:vAlign w:val="bottom"/>
            <w:hideMark/>
          </w:tcPr>
          <w:p w14:paraId="3445201F" w14:textId="105B6DF9" w:rsidR="004211A0" w:rsidRPr="000C5DAC" w:rsidRDefault="004211A0" w:rsidP="008A754A">
            <w:pPr>
              <w:spacing w:after="0" w:line="276" w:lineRule="auto"/>
              <w:ind w:right="0" w:firstLine="0"/>
              <w:jc w:val="center"/>
              <w:rPr>
                <w:rFonts w:asciiTheme="minorHAnsi" w:eastAsia="Times New Roman" w:hAnsiTheme="minorHAnsi" w:cstheme="minorHAnsi"/>
                <w:szCs w:val="24"/>
              </w:rPr>
            </w:pPr>
          </w:p>
        </w:tc>
        <w:tc>
          <w:tcPr>
            <w:tcW w:w="1940" w:type="dxa"/>
            <w:tcBorders>
              <w:top w:val="nil"/>
              <w:left w:val="nil"/>
              <w:bottom w:val="single" w:sz="4" w:space="0" w:color="auto"/>
              <w:right w:val="single" w:sz="4" w:space="0" w:color="auto"/>
            </w:tcBorders>
            <w:shd w:val="clear" w:color="auto" w:fill="auto"/>
            <w:noWrap/>
            <w:vAlign w:val="bottom"/>
            <w:hideMark/>
          </w:tcPr>
          <w:p w14:paraId="5AEE253E" w14:textId="1E969332" w:rsidR="004211A0" w:rsidRPr="000C5DAC" w:rsidRDefault="004211A0" w:rsidP="008A754A">
            <w:pPr>
              <w:spacing w:after="0" w:line="276" w:lineRule="auto"/>
              <w:ind w:right="0" w:firstLine="0"/>
              <w:jc w:val="center"/>
              <w:rPr>
                <w:rFonts w:asciiTheme="minorHAnsi" w:eastAsia="Times New Roman" w:hAnsiTheme="minorHAnsi" w:cstheme="minorHAnsi"/>
                <w:szCs w:val="24"/>
              </w:rPr>
            </w:pPr>
          </w:p>
        </w:tc>
        <w:tc>
          <w:tcPr>
            <w:tcW w:w="960" w:type="dxa"/>
            <w:tcBorders>
              <w:top w:val="nil"/>
              <w:left w:val="nil"/>
              <w:bottom w:val="single" w:sz="4" w:space="0" w:color="auto"/>
              <w:right w:val="single" w:sz="4" w:space="0" w:color="auto"/>
            </w:tcBorders>
            <w:shd w:val="clear" w:color="auto" w:fill="auto"/>
            <w:noWrap/>
            <w:vAlign w:val="bottom"/>
            <w:hideMark/>
          </w:tcPr>
          <w:p w14:paraId="7D17AF82" w14:textId="11999F50" w:rsidR="004211A0" w:rsidRPr="000C5DAC" w:rsidRDefault="004211A0" w:rsidP="008A754A">
            <w:pPr>
              <w:spacing w:after="0" w:line="276" w:lineRule="auto"/>
              <w:ind w:right="0" w:firstLine="0"/>
              <w:jc w:val="center"/>
              <w:rPr>
                <w:rFonts w:asciiTheme="minorHAnsi" w:eastAsia="Times New Roman" w:hAnsiTheme="minorHAnsi" w:cstheme="minorHAnsi"/>
                <w:szCs w:val="24"/>
              </w:rPr>
            </w:pPr>
          </w:p>
        </w:tc>
        <w:tc>
          <w:tcPr>
            <w:tcW w:w="2440" w:type="dxa"/>
            <w:tcBorders>
              <w:top w:val="nil"/>
              <w:left w:val="nil"/>
              <w:bottom w:val="single" w:sz="4" w:space="0" w:color="auto"/>
              <w:right w:val="single" w:sz="4" w:space="0" w:color="auto"/>
            </w:tcBorders>
            <w:shd w:val="clear" w:color="auto" w:fill="auto"/>
            <w:noWrap/>
            <w:vAlign w:val="bottom"/>
            <w:hideMark/>
          </w:tcPr>
          <w:p w14:paraId="10B51553" w14:textId="4D8171BD" w:rsidR="004211A0" w:rsidRPr="000C5DAC" w:rsidRDefault="004211A0" w:rsidP="008A754A">
            <w:pPr>
              <w:spacing w:after="0" w:line="276" w:lineRule="auto"/>
              <w:ind w:right="0" w:firstLine="0"/>
              <w:jc w:val="center"/>
              <w:rPr>
                <w:rFonts w:asciiTheme="minorHAnsi" w:eastAsia="Times New Roman" w:hAnsiTheme="minorHAnsi" w:cstheme="minorHAnsi"/>
                <w:szCs w:val="24"/>
              </w:rPr>
            </w:pPr>
          </w:p>
        </w:tc>
        <w:tc>
          <w:tcPr>
            <w:tcW w:w="960" w:type="dxa"/>
            <w:tcBorders>
              <w:top w:val="nil"/>
              <w:left w:val="nil"/>
              <w:bottom w:val="single" w:sz="4" w:space="0" w:color="auto"/>
              <w:right w:val="single" w:sz="4" w:space="0" w:color="auto"/>
            </w:tcBorders>
            <w:shd w:val="clear" w:color="auto" w:fill="auto"/>
            <w:noWrap/>
            <w:vAlign w:val="bottom"/>
            <w:hideMark/>
          </w:tcPr>
          <w:p w14:paraId="0DFFD7D0" w14:textId="79F549E8" w:rsidR="004211A0" w:rsidRPr="000C5DAC" w:rsidRDefault="004211A0" w:rsidP="008A754A">
            <w:pPr>
              <w:spacing w:after="0" w:line="276" w:lineRule="auto"/>
              <w:ind w:right="0" w:firstLine="0"/>
              <w:jc w:val="center"/>
              <w:rPr>
                <w:rFonts w:asciiTheme="minorHAnsi" w:eastAsia="Times New Roman" w:hAnsiTheme="minorHAnsi" w:cstheme="minorHAnsi"/>
                <w:szCs w:val="24"/>
              </w:rPr>
            </w:pPr>
          </w:p>
        </w:tc>
      </w:tr>
      <w:tr w:rsidR="004211A0" w:rsidRPr="000C5DAC" w14:paraId="01386900" w14:textId="77777777" w:rsidTr="004211A0">
        <w:trPr>
          <w:trHeight w:val="300"/>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14:paraId="4759B04B" w14:textId="77777777" w:rsidR="004211A0" w:rsidRPr="000C5DAC" w:rsidRDefault="004211A0" w:rsidP="008A754A">
            <w:pPr>
              <w:spacing w:after="0" w:line="276" w:lineRule="auto"/>
              <w:ind w:right="0" w:firstLine="0"/>
              <w:jc w:val="right"/>
              <w:rPr>
                <w:rFonts w:asciiTheme="minorHAnsi" w:eastAsia="Times New Roman" w:hAnsiTheme="minorHAnsi" w:cstheme="minorHAnsi"/>
                <w:szCs w:val="24"/>
              </w:rPr>
            </w:pPr>
            <w:r w:rsidRPr="000C5DAC">
              <w:rPr>
                <w:rFonts w:asciiTheme="minorHAnsi" w:eastAsia="Times New Roman" w:hAnsiTheme="minorHAnsi" w:cstheme="minorHAnsi"/>
                <w:szCs w:val="24"/>
              </w:rPr>
              <w:t>3</w:t>
            </w:r>
          </w:p>
        </w:tc>
        <w:tc>
          <w:tcPr>
            <w:tcW w:w="1560" w:type="dxa"/>
            <w:tcBorders>
              <w:top w:val="nil"/>
              <w:left w:val="nil"/>
              <w:bottom w:val="single" w:sz="4" w:space="0" w:color="auto"/>
              <w:right w:val="single" w:sz="4" w:space="0" w:color="auto"/>
            </w:tcBorders>
            <w:shd w:val="clear" w:color="auto" w:fill="auto"/>
            <w:noWrap/>
            <w:vAlign w:val="bottom"/>
            <w:hideMark/>
          </w:tcPr>
          <w:p w14:paraId="56CD0EA7" w14:textId="522138D9" w:rsidR="004211A0" w:rsidRPr="000C5DAC" w:rsidRDefault="004211A0" w:rsidP="008A754A">
            <w:pPr>
              <w:spacing w:after="0" w:line="276" w:lineRule="auto"/>
              <w:ind w:right="0" w:firstLine="0"/>
              <w:jc w:val="center"/>
              <w:rPr>
                <w:rFonts w:asciiTheme="minorHAnsi" w:eastAsia="Times New Roman" w:hAnsiTheme="minorHAnsi" w:cstheme="minorHAnsi"/>
                <w:szCs w:val="24"/>
              </w:rPr>
            </w:pPr>
          </w:p>
        </w:tc>
        <w:tc>
          <w:tcPr>
            <w:tcW w:w="960" w:type="dxa"/>
            <w:tcBorders>
              <w:top w:val="nil"/>
              <w:left w:val="nil"/>
              <w:bottom w:val="single" w:sz="4" w:space="0" w:color="auto"/>
              <w:right w:val="single" w:sz="4" w:space="0" w:color="auto"/>
            </w:tcBorders>
            <w:shd w:val="clear" w:color="auto" w:fill="auto"/>
            <w:noWrap/>
            <w:vAlign w:val="bottom"/>
            <w:hideMark/>
          </w:tcPr>
          <w:p w14:paraId="13B7FB9B" w14:textId="5F8EC881" w:rsidR="004211A0" w:rsidRPr="000C5DAC" w:rsidRDefault="004211A0" w:rsidP="008A754A">
            <w:pPr>
              <w:spacing w:after="0" w:line="276" w:lineRule="auto"/>
              <w:ind w:right="0" w:firstLine="0"/>
              <w:jc w:val="center"/>
              <w:rPr>
                <w:rFonts w:asciiTheme="minorHAnsi" w:eastAsia="Times New Roman" w:hAnsiTheme="minorHAnsi" w:cstheme="minorHAnsi"/>
                <w:szCs w:val="24"/>
              </w:rPr>
            </w:pPr>
          </w:p>
        </w:tc>
        <w:tc>
          <w:tcPr>
            <w:tcW w:w="1940" w:type="dxa"/>
            <w:tcBorders>
              <w:top w:val="nil"/>
              <w:left w:val="nil"/>
              <w:bottom w:val="single" w:sz="4" w:space="0" w:color="auto"/>
              <w:right w:val="single" w:sz="4" w:space="0" w:color="auto"/>
            </w:tcBorders>
            <w:shd w:val="clear" w:color="auto" w:fill="auto"/>
            <w:noWrap/>
            <w:vAlign w:val="bottom"/>
            <w:hideMark/>
          </w:tcPr>
          <w:p w14:paraId="143C221B" w14:textId="03AED761" w:rsidR="004211A0" w:rsidRPr="000C5DAC" w:rsidRDefault="004211A0" w:rsidP="008A754A">
            <w:pPr>
              <w:spacing w:after="0" w:line="276" w:lineRule="auto"/>
              <w:ind w:right="0" w:firstLine="0"/>
              <w:jc w:val="center"/>
              <w:rPr>
                <w:rFonts w:asciiTheme="minorHAnsi" w:eastAsia="Times New Roman" w:hAnsiTheme="minorHAnsi" w:cstheme="minorHAnsi"/>
                <w:szCs w:val="24"/>
              </w:rPr>
            </w:pPr>
          </w:p>
        </w:tc>
        <w:tc>
          <w:tcPr>
            <w:tcW w:w="960" w:type="dxa"/>
            <w:tcBorders>
              <w:top w:val="nil"/>
              <w:left w:val="nil"/>
              <w:bottom w:val="single" w:sz="4" w:space="0" w:color="auto"/>
              <w:right w:val="single" w:sz="4" w:space="0" w:color="auto"/>
            </w:tcBorders>
            <w:shd w:val="clear" w:color="auto" w:fill="auto"/>
            <w:noWrap/>
            <w:vAlign w:val="bottom"/>
            <w:hideMark/>
          </w:tcPr>
          <w:p w14:paraId="61F53382" w14:textId="658967E6" w:rsidR="004211A0" w:rsidRPr="000C5DAC" w:rsidRDefault="004211A0" w:rsidP="008A754A">
            <w:pPr>
              <w:spacing w:after="0" w:line="276" w:lineRule="auto"/>
              <w:ind w:right="0" w:firstLine="0"/>
              <w:jc w:val="center"/>
              <w:rPr>
                <w:rFonts w:asciiTheme="minorHAnsi" w:eastAsia="Times New Roman" w:hAnsiTheme="minorHAnsi" w:cstheme="minorHAnsi"/>
                <w:szCs w:val="24"/>
              </w:rPr>
            </w:pPr>
          </w:p>
        </w:tc>
        <w:tc>
          <w:tcPr>
            <w:tcW w:w="2440" w:type="dxa"/>
            <w:tcBorders>
              <w:top w:val="nil"/>
              <w:left w:val="nil"/>
              <w:bottom w:val="single" w:sz="4" w:space="0" w:color="auto"/>
              <w:right w:val="single" w:sz="4" w:space="0" w:color="auto"/>
            </w:tcBorders>
            <w:shd w:val="clear" w:color="auto" w:fill="auto"/>
            <w:noWrap/>
            <w:vAlign w:val="bottom"/>
            <w:hideMark/>
          </w:tcPr>
          <w:p w14:paraId="16C5E9EE" w14:textId="6363BD37" w:rsidR="004211A0" w:rsidRPr="000C5DAC" w:rsidRDefault="004211A0" w:rsidP="008A754A">
            <w:pPr>
              <w:spacing w:after="0" w:line="276" w:lineRule="auto"/>
              <w:ind w:right="0" w:firstLine="0"/>
              <w:jc w:val="center"/>
              <w:rPr>
                <w:rFonts w:asciiTheme="minorHAnsi" w:eastAsia="Times New Roman" w:hAnsiTheme="minorHAnsi" w:cstheme="minorHAnsi"/>
                <w:szCs w:val="24"/>
              </w:rPr>
            </w:pPr>
          </w:p>
        </w:tc>
        <w:tc>
          <w:tcPr>
            <w:tcW w:w="960" w:type="dxa"/>
            <w:tcBorders>
              <w:top w:val="nil"/>
              <w:left w:val="nil"/>
              <w:bottom w:val="single" w:sz="4" w:space="0" w:color="auto"/>
              <w:right w:val="single" w:sz="4" w:space="0" w:color="auto"/>
            </w:tcBorders>
            <w:shd w:val="clear" w:color="auto" w:fill="auto"/>
            <w:noWrap/>
            <w:vAlign w:val="bottom"/>
            <w:hideMark/>
          </w:tcPr>
          <w:p w14:paraId="41AC11EC" w14:textId="045EDEF2" w:rsidR="004211A0" w:rsidRPr="000C5DAC" w:rsidRDefault="004211A0" w:rsidP="008A754A">
            <w:pPr>
              <w:spacing w:after="0" w:line="276" w:lineRule="auto"/>
              <w:ind w:right="0" w:firstLine="0"/>
              <w:jc w:val="center"/>
              <w:rPr>
                <w:rFonts w:asciiTheme="minorHAnsi" w:eastAsia="Times New Roman" w:hAnsiTheme="minorHAnsi" w:cstheme="minorHAnsi"/>
                <w:szCs w:val="24"/>
              </w:rPr>
            </w:pPr>
          </w:p>
        </w:tc>
      </w:tr>
    </w:tbl>
    <w:p w14:paraId="108D07A9" w14:textId="08DB211C" w:rsidR="00F63820" w:rsidRPr="007E653E" w:rsidRDefault="00F63820" w:rsidP="007E653E">
      <w:pPr>
        <w:spacing w:after="0" w:line="276" w:lineRule="auto"/>
        <w:ind w:right="0" w:firstLine="0"/>
        <w:rPr>
          <w:rFonts w:asciiTheme="minorHAnsi" w:hAnsiTheme="minorHAnsi" w:cstheme="minorHAnsi"/>
          <w:szCs w:val="24"/>
        </w:rPr>
      </w:pPr>
    </w:p>
    <w:p w14:paraId="14817DA9" w14:textId="280A494E" w:rsidR="003A730D" w:rsidRPr="000C5DAC" w:rsidRDefault="003A730D" w:rsidP="001F61CF">
      <w:pPr>
        <w:pStyle w:val="Akapitzlist"/>
        <w:numPr>
          <w:ilvl w:val="0"/>
          <w:numId w:val="93"/>
        </w:numPr>
        <w:spacing w:after="0" w:line="276" w:lineRule="auto"/>
        <w:ind w:left="714" w:right="0" w:hanging="357"/>
        <w:rPr>
          <w:rFonts w:asciiTheme="minorHAnsi" w:hAnsiTheme="minorHAnsi" w:cstheme="minorHAnsi"/>
          <w:szCs w:val="24"/>
        </w:rPr>
      </w:pPr>
      <w:r w:rsidRPr="000C5DAC">
        <w:rPr>
          <w:rFonts w:asciiTheme="minorHAnsi" w:hAnsiTheme="minorHAnsi" w:cstheme="minorHAnsi"/>
          <w:szCs w:val="24"/>
        </w:rPr>
        <w:t>Wykonawca odpowiadać będzie wobec Zamawiającego za wszelkie szkody wyrządzone Zamawiającemu przez personel Wykonawcy oraz osoby trzecie w przypadku niedołożenia przez pracowników Wykonawcy należytej staranności przy wykonywaniu umowy.</w:t>
      </w:r>
    </w:p>
    <w:p w14:paraId="7B853371" w14:textId="69ABD2C0" w:rsidR="003A730D" w:rsidRPr="000C5DAC" w:rsidRDefault="003A730D" w:rsidP="001F61CF">
      <w:pPr>
        <w:pStyle w:val="Akapitzlist"/>
        <w:numPr>
          <w:ilvl w:val="0"/>
          <w:numId w:val="94"/>
        </w:numPr>
        <w:spacing w:after="0" w:line="276" w:lineRule="auto"/>
        <w:ind w:left="357" w:right="0" w:hanging="357"/>
        <w:rPr>
          <w:rFonts w:asciiTheme="minorHAnsi" w:hAnsiTheme="minorHAnsi" w:cstheme="minorHAnsi"/>
          <w:szCs w:val="24"/>
        </w:rPr>
      </w:pPr>
      <w:r w:rsidRPr="000C5DAC">
        <w:rPr>
          <w:rFonts w:asciiTheme="minorHAnsi" w:hAnsiTheme="minorHAnsi" w:cstheme="minorHAnsi"/>
          <w:szCs w:val="24"/>
        </w:rPr>
        <w:t>Szczegółowe obowiązki Wykonawcy:</w:t>
      </w:r>
    </w:p>
    <w:p w14:paraId="54ECA1DF" w14:textId="6920AA43" w:rsidR="005F7FF8" w:rsidRPr="000C5DAC" w:rsidRDefault="0096156C" w:rsidP="001F61CF">
      <w:pPr>
        <w:pStyle w:val="Akapitzlist"/>
        <w:numPr>
          <w:ilvl w:val="0"/>
          <w:numId w:val="95"/>
        </w:numPr>
        <w:spacing w:after="0" w:line="276" w:lineRule="auto"/>
        <w:ind w:left="714" w:right="0" w:hanging="357"/>
        <w:rPr>
          <w:rFonts w:asciiTheme="minorHAnsi" w:hAnsiTheme="minorHAnsi" w:cstheme="minorHAnsi"/>
          <w:szCs w:val="24"/>
        </w:rPr>
      </w:pPr>
      <w:r w:rsidRPr="000C5DAC">
        <w:rPr>
          <w:rFonts w:asciiTheme="minorHAnsi" w:hAnsiTheme="minorHAnsi" w:cstheme="minorHAnsi"/>
          <w:szCs w:val="24"/>
        </w:rPr>
        <w:t>Realizacja umowy przez osoby: sprawne fizycznie, komunikatywne, zdecydowane w działaniu w czasie interwencji; o schludnym wyglądzie zewnętrznym, noszący czyste umundurowanie. Pracownicy ochrony każdorazowo powinni zgłaszać się do pracy wypoczęci, umundurowani, odpowiednio wyposażeni i gotowi do wykonywania obowiązków;</w:t>
      </w:r>
    </w:p>
    <w:p w14:paraId="743BFE02" w14:textId="58808805" w:rsidR="0096156C" w:rsidRPr="000C5DAC" w:rsidRDefault="0096156C" w:rsidP="001F61CF">
      <w:pPr>
        <w:pStyle w:val="Akapitzlist"/>
        <w:numPr>
          <w:ilvl w:val="0"/>
          <w:numId w:val="95"/>
        </w:numPr>
        <w:spacing w:after="0" w:line="276" w:lineRule="auto"/>
        <w:ind w:left="714" w:right="0" w:hanging="357"/>
        <w:rPr>
          <w:rFonts w:asciiTheme="minorHAnsi" w:hAnsiTheme="minorHAnsi" w:cstheme="minorHAnsi"/>
          <w:szCs w:val="24"/>
        </w:rPr>
      </w:pPr>
      <w:r w:rsidRPr="000C5DAC">
        <w:rPr>
          <w:rFonts w:asciiTheme="minorHAnsi" w:hAnsiTheme="minorHAnsi" w:cstheme="minorHAnsi"/>
          <w:szCs w:val="24"/>
        </w:rPr>
        <w:t>Przeszkolenie pracowników ochrony w zakresie wykonywanej pracy oraz w zakresie określonym w przepisach o ochronie danych osobowych (RODO);</w:t>
      </w:r>
    </w:p>
    <w:p w14:paraId="55EEFC42" w14:textId="136C5824" w:rsidR="0096156C" w:rsidRPr="000C5DAC" w:rsidRDefault="0096156C" w:rsidP="001F61CF">
      <w:pPr>
        <w:pStyle w:val="Akapitzlist"/>
        <w:numPr>
          <w:ilvl w:val="0"/>
          <w:numId w:val="95"/>
        </w:numPr>
        <w:spacing w:after="0" w:line="276" w:lineRule="auto"/>
        <w:ind w:left="714" w:right="0" w:hanging="357"/>
        <w:rPr>
          <w:rFonts w:asciiTheme="minorHAnsi" w:hAnsiTheme="minorHAnsi" w:cstheme="minorHAnsi"/>
          <w:szCs w:val="24"/>
        </w:rPr>
      </w:pPr>
      <w:r w:rsidRPr="000C5DAC">
        <w:rPr>
          <w:rFonts w:asciiTheme="minorHAnsi" w:hAnsiTheme="minorHAnsi" w:cstheme="minorHAnsi"/>
          <w:szCs w:val="24"/>
        </w:rPr>
        <w:t>Prowadzenie przez pracowników ochrony obserwacji systemu elektronicznego monitoringu wizyjnego, systemu sygnalizacji włamaniowej, systemu kontroli dostępu oraz systemu p.poż;</w:t>
      </w:r>
    </w:p>
    <w:p w14:paraId="3E7E2130" w14:textId="54F08C4E" w:rsidR="0096156C" w:rsidRPr="000C5DAC" w:rsidRDefault="0096156C" w:rsidP="001F61CF">
      <w:pPr>
        <w:pStyle w:val="Akapitzlist"/>
        <w:numPr>
          <w:ilvl w:val="0"/>
          <w:numId w:val="95"/>
        </w:numPr>
        <w:spacing w:after="0" w:line="276" w:lineRule="auto"/>
        <w:ind w:left="714" w:right="0" w:hanging="357"/>
        <w:rPr>
          <w:rFonts w:asciiTheme="minorHAnsi" w:hAnsiTheme="minorHAnsi" w:cstheme="minorHAnsi"/>
          <w:szCs w:val="24"/>
        </w:rPr>
      </w:pPr>
      <w:r w:rsidRPr="000C5DAC">
        <w:rPr>
          <w:rFonts w:asciiTheme="minorHAnsi" w:hAnsiTheme="minorHAnsi" w:cstheme="minorHAnsi"/>
          <w:szCs w:val="24"/>
        </w:rPr>
        <w:t>Przeszkolenie pracowników ochrony w zakresie systemów bezpieczeństwa występujących w chronionych obiektach, tj. z instalacjami antywłamaniowymi, elektrycznymi, ogrzewania, wodnokanalizacyjnymi oraz wszystkimi innymi wprowadzonymi przez Zamawiającego w okresie obowiązywania umowy oraz przepisami BHP i przeciwpożarowym;</w:t>
      </w:r>
    </w:p>
    <w:p w14:paraId="2B4366ED" w14:textId="692AC49B" w:rsidR="0096156C" w:rsidRPr="000C5DAC" w:rsidRDefault="0096156C" w:rsidP="001F61CF">
      <w:pPr>
        <w:pStyle w:val="Akapitzlist"/>
        <w:numPr>
          <w:ilvl w:val="0"/>
          <w:numId w:val="95"/>
        </w:numPr>
        <w:spacing w:after="0" w:line="276" w:lineRule="auto"/>
        <w:ind w:left="714" w:right="0" w:hanging="357"/>
        <w:rPr>
          <w:rFonts w:asciiTheme="minorHAnsi" w:hAnsiTheme="minorHAnsi" w:cstheme="minorHAnsi"/>
          <w:szCs w:val="24"/>
        </w:rPr>
      </w:pPr>
      <w:r w:rsidRPr="000C5DAC">
        <w:rPr>
          <w:rFonts w:asciiTheme="minorHAnsi" w:hAnsiTheme="minorHAnsi" w:cstheme="minorHAnsi"/>
          <w:szCs w:val="24"/>
        </w:rPr>
        <w:t>Wykonawca zobowiązuje się do:</w:t>
      </w:r>
    </w:p>
    <w:p w14:paraId="6101F99E" w14:textId="5D6A5B90" w:rsidR="0096156C" w:rsidRPr="000C5DAC" w:rsidRDefault="0096156C" w:rsidP="001F61CF">
      <w:pPr>
        <w:pStyle w:val="Akapitzlist"/>
        <w:numPr>
          <w:ilvl w:val="0"/>
          <w:numId w:val="96"/>
        </w:numPr>
        <w:spacing w:after="0" w:line="276" w:lineRule="auto"/>
        <w:ind w:left="1071" w:right="0" w:hanging="357"/>
        <w:rPr>
          <w:rFonts w:asciiTheme="minorHAnsi" w:hAnsiTheme="minorHAnsi" w:cstheme="minorHAnsi"/>
          <w:szCs w:val="24"/>
        </w:rPr>
      </w:pPr>
      <w:r w:rsidRPr="000C5DAC">
        <w:rPr>
          <w:rFonts w:asciiTheme="minorHAnsi" w:hAnsiTheme="minorHAnsi" w:cstheme="minorHAnsi"/>
          <w:szCs w:val="24"/>
        </w:rPr>
        <w:t>zapoznania pracowników ochrony ze wszystkimi regulaminami niezbędnymi do wykonywania czynności służbowych na terenie obiektów Zamawiającego a szczególnie Instrukcjami Ochrony obiektów Państwowego Funduszu Rehabilitacji Osób Niepełnosprawnych w Warszawie (potwierdzeniem odbycia szkolenia danego pracownika będzie wpis w instrukcji lub karta potwierdzająca odbycia konkretnego szkolenia), szkolenie utrwalające pracowników ochrony musi się odbyć co 6 m-</w:t>
      </w:r>
      <w:proofErr w:type="spellStart"/>
      <w:r w:rsidRPr="000C5DAC">
        <w:rPr>
          <w:rFonts w:asciiTheme="minorHAnsi" w:hAnsiTheme="minorHAnsi" w:cstheme="minorHAnsi"/>
          <w:szCs w:val="24"/>
        </w:rPr>
        <w:t>cy</w:t>
      </w:r>
      <w:proofErr w:type="spellEnd"/>
      <w:r w:rsidRPr="000C5DAC">
        <w:rPr>
          <w:rFonts w:asciiTheme="minorHAnsi" w:hAnsiTheme="minorHAnsi" w:cstheme="minorHAnsi"/>
          <w:szCs w:val="24"/>
        </w:rPr>
        <w:t>),</w:t>
      </w:r>
    </w:p>
    <w:p w14:paraId="28C56FA3" w14:textId="58B50437" w:rsidR="0096156C" w:rsidRPr="000C5DAC" w:rsidRDefault="0096156C" w:rsidP="001F61CF">
      <w:pPr>
        <w:pStyle w:val="Akapitzlist"/>
        <w:numPr>
          <w:ilvl w:val="0"/>
          <w:numId w:val="96"/>
        </w:numPr>
        <w:spacing w:after="0" w:line="276" w:lineRule="auto"/>
        <w:ind w:left="1071" w:right="0" w:hanging="357"/>
        <w:rPr>
          <w:rFonts w:asciiTheme="minorHAnsi" w:hAnsiTheme="minorHAnsi" w:cstheme="minorHAnsi"/>
          <w:szCs w:val="24"/>
        </w:rPr>
      </w:pPr>
      <w:r w:rsidRPr="000C5DAC">
        <w:rPr>
          <w:rFonts w:asciiTheme="minorHAnsi" w:hAnsiTheme="minorHAnsi" w:cstheme="minorHAnsi"/>
          <w:szCs w:val="24"/>
        </w:rPr>
        <w:t>zapoznanie pracowników ochrony z topografią obiektu, w tym rozkładem pomieszczeń, przebiegiem dróg ewakuacyjnych itp.,</w:t>
      </w:r>
    </w:p>
    <w:p w14:paraId="336F8B72" w14:textId="238FE465" w:rsidR="0096156C" w:rsidRPr="000C5DAC" w:rsidRDefault="0096156C" w:rsidP="001F61CF">
      <w:pPr>
        <w:pStyle w:val="Akapitzlist"/>
        <w:numPr>
          <w:ilvl w:val="0"/>
          <w:numId w:val="96"/>
        </w:numPr>
        <w:spacing w:after="0" w:line="276" w:lineRule="auto"/>
        <w:ind w:left="1071" w:right="0" w:hanging="357"/>
        <w:rPr>
          <w:rFonts w:asciiTheme="minorHAnsi" w:hAnsiTheme="minorHAnsi" w:cstheme="minorHAnsi"/>
          <w:szCs w:val="24"/>
        </w:rPr>
      </w:pPr>
      <w:r w:rsidRPr="000C5DAC">
        <w:rPr>
          <w:rFonts w:asciiTheme="minorHAnsi" w:hAnsiTheme="minorHAnsi" w:cstheme="minorHAnsi"/>
          <w:szCs w:val="24"/>
        </w:rPr>
        <w:t>wyposażenie pracowników ochrony w techniczne środki łączności bezprzewodowej,</w:t>
      </w:r>
    </w:p>
    <w:p w14:paraId="6239C37E" w14:textId="00CCA01F" w:rsidR="0096156C" w:rsidRPr="000C5DAC" w:rsidRDefault="0096156C" w:rsidP="001F61CF">
      <w:pPr>
        <w:pStyle w:val="Akapitzlist"/>
        <w:numPr>
          <w:ilvl w:val="0"/>
          <w:numId w:val="96"/>
        </w:numPr>
        <w:spacing w:after="0" w:line="276" w:lineRule="auto"/>
        <w:ind w:left="1071" w:right="0" w:hanging="357"/>
        <w:rPr>
          <w:rFonts w:asciiTheme="minorHAnsi" w:hAnsiTheme="minorHAnsi" w:cstheme="minorHAnsi"/>
          <w:szCs w:val="24"/>
        </w:rPr>
      </w:pPr>
      <w:r w:rsidRPr="000C5DAC">
        <w:rPr>
          <w:rFonts w:asciiTheme="minorHAnsi" w:hAnsiTheme="minorHAnsi" w:cstheme="minorHAnsi"/>
          <w:szCs w:val="24"/>
        </w:rPr>
        <w:t>składania upoważnionemu pracownikowi Zamawiającego raportów dotyczących zdarzeń i incydentów, zaistniałych podczas dyżuru – niezwłocznie,</w:t>
      </w:r>
    </w:p>
    <w:p w14:paraId="4527633C" w14:textId="0C608C3D" w:rsidR="0096156C" w:rsidRPr="000C5DAC" w:rsidRDefault="0096156C" w:rsidP="001F61CF">
      <w:pPr>
        <w:pStyle w:val="Akapitzlist"/>
        <w:numPr>
          <w:ilvl w:val="0"/>
          <w:numId w:val="96"/>
        </w:numPr>
        <w:spacing w:after="0" w:line="276" w:lineRule="auto"/>
        <w:ind w:left="1071" w:right="0" w:hanging="357"/>
        <w:rPr>
          <w:rFonts w:asciiTheme="minorHAnsi" w:hAnsiTheme="minorHAnsi" w:cstheme="minorHAnsi"/>
          <w:szCs w:val="24"/>
        </w:rPr>
      </w:pPr>
      <w:r w:rsidRPr="000C5DAC">
        <w:rPr>
          <w:rFonts w:asciiTheme="minorHAnsi" w:hAnsiTheme="minorHAnsi" w:cstheme="minorHAnsi"/>
          <w:szCs w:val="24"/>
        </w:rPr>
        <w:t>prowadzenie książki przebiegu służby i raportów z przebiegu służby w sposób umożliwiający stwierdzenie godzin rozpoczęcia i zakończenia dyżuru przez każdego pracownika ochrony,</w:t>
      </w:r>
    </w:p>
    <w:p w14:paraId="6EF0BF8C" w14:textId="052EC0D6" w:rsidR="0096156C" w:rsidRPr="000C5DAC" w:rsidRDefault="0096156C" w:rsidP="001F61CF">
      <w:pPr>
        <w:pStyle w:val="Akapitzlist"/>
        <w:numPr>
          <w:ilvl w:val="0"/>
          <w:numId w:val="96"/>
        </w:numPr>
        <w:spacing w:after="0" w:line="276" w:lineRule="auto"/>
        <w:ind w:left="1071" w:right="0" w:hanging="357"/>
        <w:rPr>
          <w:rFonts w:asciiTheme="minorHAnsi" w:hAnsiTheme="minorHAnsi" w:cstheme="minorHAnsi"/>
          <w:szCs w:val="24"/>
        </w:rPr>
      </w:pPr>
      <w:r w:rsidRPr="000C5DAC">
        <w:rPr>
          <w:rFonts w:asciiTheme="minorHAnsi" w:hAnsiTheme="minorHAnsi" w:cstheme="minorHAnsi"/>
          <w:szCs w:val="24"/>
        </w:rPr>
        <w:t>udostępnianie Zamawiającemu do wglądu książki przebiegu służby, w każdym czasie obowiązywania umowy,</w:t>
      </w:r>
    </w:p>
    <w:p w14:paraId="3A1D69AF" w14:textId="77777777" w:rsidR="00EC4A66" w:rsidRDefault="0096156C" w:rsidP="001F61CF">
      <w:pPr>
        <w:pStyle w:val="Akapitzlist"/>
        <w:numPr>
          <w:ilvl w:val="0"/>
          <w:numId w:val="96"/>
        </w:numPr>
        <w:spacing w:after="0" w:line="276" w:lineRule="auto"/>
        <w:ind w:left="1071" w:right="0" w:hanging="357"/>
        <w:rPr>
          <w:rFonts w:asciiTheme="minorHAnsi" w:hAnsiTheme="minorHAnsi" w:cstheme="minorHAnsi"/>
          <w:szCs w:val="24"/>
        </w:rPr>
      </w:pPr>
      <w:r w:rsidRPr="000C5DAC">
        <w:rPr>
          <w:rFonts w:asciiTheme="minorHAnsi" w:hAnsiTheme="minorHAnsi" w:cstheme="minorHAnsi"/>
          <w:szCs w:val="24"/>
        </w:rPr>
        <w:lastRenderedPageBreak/>
        <w:t>przekazywania Zamawiającemu informacji o zmianie pracowników wykonujących usługę z wyprzedzeniem dającym Zamawiającemu możliwość poinformowania o takowych zmianach osób odpowiedzialnych za prawidłowe funkcjonowanie obiektu. Nowy pracownik ochrony może rozpocząć samodzielnie służbę po uprzednim przeszkoleniu.</w:t>
      </w:r>
    </w:p>
    <w:p w14:paraId="594DD80E" w14:textId="77777777" w:rsidR="00EC4A66" w:rsidRDefault="00EC4A66" w:rsidP="001F61CF">
      <w:pPr>
        <w:pStyle w:val="Akapitzlist"/>
        <w:numPr>
          <w:ilvl w:val="0"/>
          <w:numId w:val="96"/>
        </w:numPr>
        <w:spacing w:after="0" w:line="276" w:lineRule="auto"/>
        <w:ind w:left="1071" w:right="0" w:hanging="357"/>
        <w:rPr>
          <w:rFonts w:asciiTheme="minorHAnsi" w:hAnsiTheme="minorHAnsi" w:cstheme="minorHAnsi"/>
          <w:szCs w:val="24"/>
        </w:rPr>
      </w:pPr>
      <w:r w:rsidRPr="00EC4A66">
        <w:rPr>
          <w:rFonts w:asciiTheme="minorHAnsi" w:hAnsiTheme="minorHAnsi" w:cstheme="minorHAnsi"/>
          <w:szCs w:val="24"/>
        </w:rPr>
        <w:t>o</w:t>
      </w:r>
      <w:r w:rsidR="0096156C" w:rsidRPr="00EC4A66">
        <w:rPr>
          <w:rFonts w:asciiTheme="minorHAnsi" w:hAnsiTheme="minorHAnsi" w:cstheme="minorHAnsi"/>
          <w:szCs w:val="24"/>
        </w:rPr>
        <w:t>pracowani</w:t>
      </w:r>
      <w:r w:rsidRPr="00EC4A66">
        <w:rPr>
          <w:rFonts w:asciiTheme="minorHAnsi" w:hAnsiTheme="minorHAnsi" w:cstheme="minorHAnsi"/>
          <w:szCs w:val="24"/>
        </w:rPr>
        <w:t>a</w:t>
      </w:r>
      <w:r w:rsidR="0096156C" w:rsidRPr="00EC4A66">
        <w:rPr>
          <w:rFonts w:asciiTheme="minorHAnsi" w:hAnsiTheme="minorHAnsi" w:cstheme="minorHAnsi"/>
          <w:szCs w:val="24"/>
        </w:rPr>
        <w:t xml:space="preserve"> przy współudziale Zamawiającego, w terminie 7 dni od daty zawarcia umowy, procedur i Instrukcji Ochrony Obiektu;</w:t>
      </w:r>
    </w:p>
    <w:p w14:paraId="255F9A79" w14:textId="42E7FFD1" w:rsidR="0096156C" w:rsidRPr="00EC4A66" w:rsidRDefault="0096156C" w:rsidP="001F61CF">
      <w:pPr>
        <w:pStyle w:val="Akapitzlist"/>
        <w:numPr>
          <w:ilvl w:val="0"/>
          <w:numId w:val="96"/>
        </w:numPr>
        <w:spacing w:after="0" w:line="276" w:lineRule="auto"/>
        <w:ind w:left="1071" w:right="0" w:hanging="357"/>
        <w:rPr>
          <w:rFonts w:asciiTheme="minorHAnsi" w:hAnsiTheme="minorHAnsi" w:cstheme="minorHAnsi"/>
          <w:szCs w:val="24"/>
        </w:rPr>
      </w:pPr>
      <w:r w:rsidRPr="00EC4A66">
        <w:rPr>
          <w:rFonts w:asciiTheme="minorHAnsi" w:hAnsiTheme="minorHAnsi" w:cstheme="minorHAnsi"/>
          <w:szCs w:val="24"/>
        </w:rPr>
        <w:t>Zamawiający zastrzega sobie prawo niedopuszczenia do pełnienia służby pracownika niespełniającego wymagań określonych powyżej lub żądania w każdym czasie zmiany pracowników ochrony w przypadku stwierdzenia, iż w sposób niewłaściwy wykonują swoje obowiązki lub nie spełniają wskazanych wymagań.</w:t>
      </w:r>
    </w:p>
    <w:p w14:paraId="4DF04B30" w14:textId="524FE8E7" w:rsidR="0096156C" w:rsidRPr="000C5DAC" w:rsidRDefault="006710CE" w:rsidP="001F61CF">
      <w:pPr>
        <w:pStyle w:val="Akapitzlist"/>
        <w:numPr>
          <w:ilvl w:val="0"/>
          <w:numId w:val="97"/>
        </w:numPr>
        <w:spacing w:after="0" w:line="276" w:lineRule="auto"/>
        <w:ind w:left="357" w:right="0" w:hanging="357"/>
        <w:rPr>
          <w:rFonts w:asciiTheme="minorHAnsi" w:hAnsiTheme="minorHAnsi" w:cstheme="minorHAnsi"/>
          <w:szCs w:val="24"/>
        </w:rPr>
      </w:pPr>
      <w:r>
        <w:rPr>
          <w:rFonts w:asciiTheme="minorHAnsi" w:hAnsiTheme="minorHAnsi" w:cstheme="minorHAnsi"/>
          <w:szCs w:val="24"/>
        </w:rPr>
        <w:t>Załoga</w:t>
      </w:r>
      <w:r w:rsidR="0096156C" w:rsidRPr="000C5DAC">
        <w:rPr>
          <w:rFonts w:asciiTheme="minorHAnsi" w:hAnsiTheme="minorHAnsi" w:cstheme="minorHAnsi"/>
          <w:szCs w:val="24"/>
        </w:rPr>
        <w:t xml:space="preserve"> interwencyjn</w:t>
      </w:r>
      <w:r>
        <w:rPr>
          <w:rFonts w:asciiTheme="minorHAnsi" w:hAnsiTheme="minorHAnsi" w:cstheme="minorHAnsi"/>
          <w:szCs w:val="24"/>
        </w:rPr>
        <w:t>a</w:t>
      </w:r>
      <w:r w:rsidR="0096156C" w:rsidRPr="000C5DAC">
        <w:rPr>
          <w:rFonts w:asciiTheme="minorHAnsi" w:hAnsiTheme="minorHAnsi" w:cstheme="minorHAnsi"/>
          <w:szCs w:val="24"/>
        </w:rPr>
        <w:t xml:space="preserve"> podejmuje następujące działania interwencyjno-ochronne związane z:</w:t>
      </w:r>
    </w:p>
    <w:p w14:paraId="781DDF4E" w14:textId="319CDCDF" w:rsidR="0096156C" w:rsidRPr="000C5DAC" w:rsidRDefault="0096156C" w:rsidP="001F61CF">
      <w:pPr>
        <w:pStyle w:val="Akapitzlist"/>
        <w:numPr>
          <w:ilvl w:val="0"/>
          <w:numId w:val="98"/>
        </w:numPr>
        <w:spacing w:after="0" w:line="276" w:lineRule="auto"/>
        <w:ind w:right="0"/>
        <w:rPr>
          <w:rFonts w:asciiTheme="minorHAnsi" w:hAnsiTheme="minorHAnsi" w:cstheme="minorHAnsi"/>
          <w:szCs w:val="24"/>
        </w:rPr>
      </w:pPr>
      <w:r w:rsidRPr="000C5DAC">
        <w:rPr>
          <w:rFonts w:asciiTheme="minorHAnsi" w:hAnsiTheme="minorHAnsi" w:cstheme="minorHAnsi"/>
          <w:szCs w:val="24"/>
        </w:rPr>
        <w:t>Sygnałem alarmu napadowego:</w:t>
      </w:r>
    </w:p>
    <w:p w14:paraId="568D01EA" w14:textId="2BFD242D" w:rsidR="0096156C" w:rsidRPr="000C5DAC" w:rsidRDefault="0096156C" w:rsidP="001F61CF">
      <w:pPr>
        <w:pStyle w:val="Akapitzlist"/>
        <w:numPr>
          <w:ilvl w:val="0"/>
          <w:numId w:val="99"/>
        </w:numPr>
        <w:spacing w:after="0" w:line="276" w:lineRule="auto"/>
        <w:ind w:left="1071" w:right="0" w:hanging="357"/>
        <w:rPr>
          <w:rFonts w:asciiTheme="minorHAnsi" w:hAnsiTheme="minorHAnsi" w:cstheme="minorHAnsi"/>
          <w:szCs w:val="24"/>
        </w:rPr>
      </w:pPr>
      <w:r w:rsidRPr="000C5DAC">
        <w:rPr>
          <w:rFonts w:asciiTheme="minorHAnsi" w:hAnsiTheme="minorHAnsi" w:cstheme="minorHAnsi"/>
          <w:szCs w:val="24"/>
        </w:rPr>
        <w:t xml:space="preserve">podjeżdża jak najbliżej, nie dłużej jednak niż w czasie wskazanym w ofercie, do obiektu, </w:t>
      </w:r>
    </w:p>
    <w:p w14:paraId="64EF6B12" w14:textId="359D8504" w:rsidR="0096156C" w:rsidRPr="000C5DAC" w:rsidRDefault="0096156C" w:rsidP="001F61CF">
      <w:pPr>
        <w:pStyle w:val="Akapitzlist"/>
        <w:numPr>
          <w:ilvl w:val="0"/>
          <w:numId w:val="99"/>
        </w:numPr>
        <w:spacing w:after="0" w:line="276" w:lineRule="auto"/>
        <w:ind w:left="1071" w:right="0" w:hanging="357"/>
        <w:rPr>
          <w:rFonts w:asciiTheme="minorHAnsi" w:hAnsiTheme="minorHAnsi" w:cstheme="minorHAnsi"/>
          <w:szCs w:val="24"/>
        </w:rPr>
      </w:pPr>
      <w:r w:rsidRPr="000C5DAC">
        <w:rPr>
          <w:rFonts w:asciiTheme="minorHAnsi" w:hAnsiTheme="minorHAnsi" w:cstheme="minorHAnsi"/>
          <w:szCs w:val="24"/>
        </w:rPr>
        <w:t xml:space="preserve">rozpoznaje teren wokół obiektu dla wykrycia ewentualnych </w:t>
      </w:r>
      <w:r w:rsidR="006710CE">
        <w:rPr>
          <w:rFonts w:asciiTheme="minorHAnsi" w:hAnsiTheme="minorHAnsi" w:cstheme="minorHAnsi"/>
          <w:szCs w:val="24"/>
        </w:rPr>
        <w:t>osób trzecich</w:t>
      </w:r>
      <w:r w:rsidRPr="000C5DAC">
        <w:rPr>
          <w:rFonts w:asciiTheme="minorHAnsi" w:hAnsiTheme="minorHAnsi" w:cstheme="minorHAnsi"/>
          <w:szCs w:val="24"/>
        </w:rPr>
        <w:t xml:space="preserve">, </w:t>
      </w:r>
    </w:p>
    <w:p w14:paraId="76DDBF3C" w14:textId="77777777" w:rsidR="0096156C" w:rsidRPr="000C5DAC" w:rsidRDefault="0096156C" w:rsidP="001F61CF">
      <w:pPr>
        <w:pStyle w:val="Akapitzlist"/>
        <w:numPr>
          <w:ilvl w:val="0"/>
          <w:numId w:val="99"/>
        </w:numPr>
        <w:spacing w:after="0" w:line="276" w:lineRule="auto"/>
        <w:ind w:left="1071" w:right="0" w:hanging="357"/>
        <w:rPr>
          <w:rFonts w:asciiTheme="minorHAnsi" w:hAnsiTheme="minorHAnsi" w:cstheme="minorHAnsi"/>
          <w:szCs w:val="24"/>
        </w:rPr>
      </w:pPr>
      <w:r w:rsidRPr="000C5DAC">
        <w:rPr>
          <w:rFonts w:asciiTheme="minorHAnsi" w:hAnsiTheme="minorHAnsi" w:cstheme="minorHAnsi"/>
          <w:szCs w:val="24"/>
        </w:rPr>
        <w:t xml:space="preserve">podchodzi do obiektu zwracając uwagę na oznaki ewentualnego napadu takie jak </w:t>
      </w:r>
      <w:proofErr w:type="spellStart"/>
      <w:r w:rsidRPr="000C5DAC">
        <w:rPr>
          <w:rFonts w:asciiTheme="minorHAnsi" w:hAnsiTheme="minorHAnsi" w:cstheme="minorHAnsi"/>
          <w:szCs w:val="24"/>
        </w:rPr>
        <w:t>np</w:t>
      </w:r>
      <w:proofErr w:type="spellEnd"/>
      <w:r w:rsidRPr="000C5DAC">
        <w:rPr>
          <w:rFonts w:asciiTheme="minorHAnsi" w:hAnsiTheme="minorHAnsi" w:cstheme="minorHAnsi"/>
          <w:szCs w:val="24"/>
        </w:rPr>
        <w:t xml:space="preserve">: zasłonięcie okien, brak ruchu w obiekcie, krzyki, pełna cisza, </w:t>
      </w:r>
    </w:p>
    <w:p w14:paraId="27A4345F" w14:textId="77777777" w:rsidR="0096156C" w:rsidRPr="000C5DAC" w:rsidRDefault="0096156C" w:rsidP="001F61CF">
      <w:pPr>
        <w:pStyle w:val="Akapitzlist"/>
        <w:numPr>
          <w:ilvl w:val="0"/>
          <w:numId w:val="99"/>
        </w:numPr>
        <w:spacing w:after="0" w:line="276" w:lineRule="auto"/>
        <w:ind w:left="1071" w:right="0" w:hanging="357"/>
        <w:rPr>
          <w:rFonts w:asciiTheme="minorHAnsi" w:hAnsiTheme="minorHAnsi" w:cstheme="minorHAnsi"/>
          <w:szCs w:val="24"/>
        </w:rPr>
      </w:pPr>
      <w:r w:rsidRPr="000C5DAC">
        <w:rPr>
          <w:rFonts w:asciiTheme="minorHAnsi" w:hAnsiTheme="minorHAnsi" w:cstheme="minorHAnsi"/>
          <w:szCs w:val="24"/>
        </w:rPr>
        <w:t xml:space="preserve">obserwuje z zewnątrz wnętrze obiektu, zwłaszcza miejsce ewentualnego napadu, </w:t>
      </w:r>
    </w:p>
    <w:p w14:paraId="0EBA2782" w14:textId="77777777" w:rsidR="0096156C" w:rsidRPr="000C5DAC" w:rsidRDefault="0096156C" w:rsidP="001F61CF">
      <w:pPr>
        <w:pStyle w:val="Akapitzlist"/>
        <w:numPr>
          <w:ilvl w:val="0"/>
          <w:numId w:val="99"/>
        </w:numPr>
        <w:spacing w:after="0" w:line="276" w:lineRule="auto"/>
        <w:ind w:left="1071" w:right="0" w:hanging="357"/>
        <w:rPr>
          <w:rFonts w:asciiTheme="minorHAnsi" w:hAnsiTheme="minorHAnsi" w:cstheme="minorHAnsi"/>
          <w:szCs w:val="24"/>
        </w:rPr>
      </w:pPr>
      <w:r w:rsidRPr="000C5DAC">
        <w:rPr>
          <w:rFonts w:asciiTheme="minorHAnsi" w:hAnsiTheme="minorHAnsi" w:cstheme="minorHAnsi"/>
          <w:szCs w:val="24"/>
        </w:rPr>
        <w:t xml:space="preserve">w przypadku stwierdzenia, że do napadu nie doszło jeden z członków grupy nawiązuje kontakt z pracownikiem ochrony obiektu w celu wyjaśnienia przyczyn powstania alarmu, drugi z telefonem komórkowym (radiotelefonem) zostaje na zewnątrz i czeka na rozwój sytuacji – wejście członka grupy interwencyjnej może się odbyć wyłącznie na polecenie operatora centrum monitoringu, po telefonicznym powiadomieniu pracownika ochrony w tym obiekcie, </w:t>
      </w:r>
    </w:p>
    <w:p w14:paraId="03F16AED" w14:textId="77777777" w:rsidR="0096156C" w:rsidRPr="000C5DAC" w:rsidRDefault="0096156C" w:rsidP="001F61CF">
      <w:pPr>
        <w:pStyle w:val="Akapitzlist"/>
        <w:numPr>
          <w:ilvl w:val="0"/>
          <w:numId w:val="99"/>
        </w:numPr>
        <w:spacing w:after="0" w:line="276" w:lineRule="auto"/>
        <w:ind w:left="1071" w:right="0" w:hanging="357"/>
        <w:rPr>
          <w:rFonts w:asciiTheme="minorHAnsi" w:hAnsiTheme="minorHAnsi" w:cstheme="minorHAnsi"/>
          <w:szCs w:val="24"/>
        </w:rPr>
      </w:pPr>
      <w:r w:rsidRPr="000C5DAC">
        <w:rPr>
          <w:rFonts w:asciiTheme="minorHAnsi" w:hAnsiTheme="minorHAnsi" w:cstheme="minorHAnsi"/>
          <w:szCs w:val="24"/>
        </w:rPr>
        <w:t xml:space="preserve">w przypadku stwierdzenia napadu, przekazuje informację do operatora centrum monitoringu, prowadząc jednocześnie obserwację obiektu, a operator centrum monitoringu powiadamia Policję, </w:t>
      </w:r>
    </w:p>
    <w:p w14:paraId="5706C35C" w14:textId="77777777" w:rsidR="0096156C" w:rsidRPr="000C5DAC" w:rsidRDefault="0096156C" w:rsidP="001F61CF">
      <w:pPr>
        <w:pStyle w:val="Akapitzlist"/>
        <w:numPr>
          <w:ilvl w:val="0"/>
          <w:numId w:val="99"/>
        </w:numPr>
        <w:spacing w:after="0" w:line="276" w:lineRule="auto"/>
        <w:ind w:left="1071" w:right="0" w:hanging="357"/>
        <w:rPr>
          <w:rFonts w:asciiTheme="minorHAnsi" w:hAnsiTheme="minorHAnsi" w:cstheme="minorHAnsi"/>
          <w:szCs w:val="24"/>
        </w:rPr>
      </w:pPr>
      <w:r w:rsidRPr="000C5DAC">
        <w:rPr>
          <w:rFonts w:asciiTheme="minorHAnsi" w:hAnsiTheme="minorHAnsi" w:cstheme="minorHAnsi"/>
          <w:szCs w:val="24"/>
        </w:rPr>
        <w:t xml:space="preserve">po przybyciu Policji przekazuje funkcjonariuszom informacje niezbędne do prowadzenia dalszych działań, </w:t>
      </w:r>
    </w:p>
    <w:p w14:paraId="386A006F" w14:textId="77777777" w:rsidR="0096156C" w:rsidRPr="000C5DAC" w:rsidRDefault="0096156C" w:rsidP="001F61CF">
      <w:pPr>
        <w:pStyle w:val="Akapitzlist"/>
        <w:numPr>
          <w:ilvl w:val="0"/>
          <w:numId w:val="99"/>
        </w:numPr>
        <w:spacing w:after="0" w:line="276" w:lineRule="auto"/>
        <w:ind w:left="1071" w:right="0" w:hanging="357"/>
        <w:rPr>
          <w:rFonts w:asciiTheme="minorHAnsi" w:hAnsiTheme="minorHAnsi" w:cstheme="minorHAnsi"/>
          <w:szCs w:val="24"/>
        </w:rPr>
      </w:pPr>
      <w:r w:rsidRPr="000C5DAC">
        <w:rPr>
          <w:rFonts w:asciiTheme="minorHAnsi" w:hAnsiTheme="minorHAnsi" w:cstheme="minorHAnsi"/>
          <w:szCs w:val="24"/>
        </w:rPr>
        <w:t xml:space="preserve">sporządza notatkę służbową. </w:t>
      </w:r>
    </w:p>
    <w:p w14:paraId="0C5F3D22" w14:textId="77777777" w:rsidR="0096156C" w:rsidRPr="000C5DAC" w:rsidRDefault="0096156C" w:rsidP="001F61CF">
      <w:pPr>
        <w:pStyle w:val="Akapitzlist"/>
        <w:numPr>
          <w:ilvl w:val="0"/>
          <w:numId w:val="98"/>
        </w:numPr>
        <w:spacing w:after="0" w:line="276" w:lineRule="auto"/>
        <w:ind w:right="0"/>
        <w:rPr>
          <w:rFonts w:asciiTheme="minorHAnsi" w:hAnsiTheme="minorHAnsi" w:cstheme="minorHAnsi"/>
          <w:szCs w:val="24"/>
        </w:rPr>
      </w:pPr>
      <w:r w:rsidRPr="000C5DAC">
        <w:rPr>
          <w:rFonts w:asciiTheme="minorHAnsi" w:hAnsiTheme="minorHAnsi" w:cstheme="minorHAnsi"/>
          <w:szCs w:val="24"/>
        </w:rPr>
        <w:t xml:space="preserve">Sygnałem alarmu włamaniowego: </w:t>
      </w:r>
    </w:p>
    <w:p w14:paraId="0ADF779B" w14:textId="77777777" w:rsidR="005068D4" w:rsidRPr="000C5DAC" w:rsidRDefault="0096156C" w:rsidP="001F61CF">
      <w:pPr>
        <w:pStyle w:val="Akapitzlist"/>
        <w:numPr>
          <w:ilvl w:val="0"/>
          <w:numId w:val="100"/>
        </w:numPr>
        <w:spacing w:after="0" w:line="276" w:lineRule="auto"/>
        <w:ind w:left="1071" w:right="0" w:hanging="357"/>
        <w:rPr>
          <w:rFonts w:asciiTheme="minorHAnsi" w:hAnsiTheme="minorHAnsi" w:cstheme="minorHAnsi"/>
          <w:szCs w:val="24"/>
        </w:rPr>
      </w:pPr>
      <w:r w:rsidRPr="000C5DAC">
        <w:rPr>
          <w:rFonts w:asciiTheme="minorHAnsi" w:hAnsiTheme="minorHAnsi" w:cstheme="minorHAnsi"/>
          <w:szCs w:val="24"/>
        </w:rPr>
        <w:t xml:space="preserve">podjeżdża do obiektu, w czasie nie dłuższym niż wskazanym w ofercie, </w:t>
      </w:r>
    </w:p>
    <w:p w14:paraId="2F67F7AE" w14:textId="77777777" w:rsidR="005068D4" w:rsidRPr="000C5DAC" w:rsidRDefault="0096156C" w:rsidP="001F61CF">
      <w:pPr>
        <w:pStyle w:val="Akapitzlist"/>
        <w:numPr>
          <w:ilvl w:val="0"/>
          <w:numId w:val="100"/>
        </w:numPr>
        <w:spacing w:after="0" w:line="276" w:lineRule="auto"/>
        <w:ind w:left="1071" w:right="0" w:hanging="357"/>
        <w:rPr>
          <w:rFonts w:asciiTheme="minorHAnsi" w:hAnsiTheme="minorHAnsi" w:cstheme="minorHAnsi"/>
          <w:szCs w:val="24"/>
        </w:rPr>
      </w:pPr>
      <w:r w:rsidRPr="000C5DAC">
        <w:rPr>
          <w:rFonts w:asciiTheme="minorHAnsi" w:hAnsiTheme="minorHAnsi" w:cstheme="minorHAnsi"/>
          <w:szCs w:val="24"/>
        </w:rPr>
        <w:t xml:space="preserve">rozpoznaje teren wokół obiektu, dokonuje oględzin zewnętrznych w celu ustalenia śladów włamania (np. uszkodzenia szyb, okien, uszkodzenia oświetlenia), </w:t>
      </w:r>
    </w:p>
    <w:p w14:paraId="39FAC41A" w14:textId="77777777" w:rsidR="005068D4" w:rsidRPr="000C5DAC" w:rsidRDefault="0096156C" w:rsidP="001F61CF">
      <w:pPr>
        <w:pStyle w:val="Akapitzlist"/>
        <w:numPr>
          <w:ilvl w:val="0"/>
          <w:numId w:val="100"/>
        </w:numPr>
        <w:spacing w:after="0" w:line="276" w:lineRule="auto"/>
        <w:ind w:left="1071" w:right="0" w:hanging="357"/>
        <w:rPr>
          <w:rFonts w:asciiTheme="minorHAnsi" w:hAnsiTheme="minorHAnsi" w:cstheme="minorHAnsi"/>
          <w:szCs w:val="24"/>
        </w:rPr>
      </w:pPr>
      <w:r w:rsidRPr="000C5DAC">
        <w:rPr>
          <w:rFonts w:asciiTheme="minorHAnsi" w:hAnsiTheme="minorHAnsi" w:cstheme="minorHAnsi"/>
          <w:szCs w:val="24"/>
        </w:rPr>
        <w:t xml:space="preserve">w przypadku podejrzenia dokonania włamania przekazuje informację do operatora centrum monitoringu i na zewnątrz zabezpiecza obiekt do czasu przybycia osoby upoważnionej ze strony Zamawiającego, </w:t>
      </w:r>
    </w:p>
    <w:p w14:paraId="15E5C2B2" w14:textId="77777777" w:rsidR="005068D4" w:rsidRPr="000C5DAC" w:rsidRDefault="0096156C" w:rsidP="001F61CF">
      <w:pPr>
        <w:pStyle w:val="Akapitzlist"/>
        <w:numPr>
          <w:ilvl w:val="0"/>
          <w:numId w:val="100"/>
        </w:numPr>
        <w:spacing w:after="0" w:line="276" w:lineRule="auto"/>
        <w:ind w:left="1071" w:right="0" w:hanging="357"/>
        <w:rPr>
          <w:rFonts w:asciiTheme="minorHAnsi" w:hAnsiTheme="minorHAnsi" w:cstheme="minorHAnsi"/>
          <w:szCs w:val="24"/>
        </w:rPr>
      </w:pPr>
      <w:r w:rsidRPr="000C5DAC">
        <w:rPr>
          <w:rFonts w:asciiTheme="minorHAnsi" w:hAnsiTheme="minorHAnsi" w:cstheme="minorHAnsi"/>
          <w:szCs w:val="24"/>
        </w:rPr>
        <w:t xml:space="preserve">w przypadku stwierdzenia obecności osób wewnątrz obiektu uniemożliwia im opuszczenie obiektu i powiadamia operatora centrum monitoringu, </w:t>
      </w:r>
    </w:p>
    <w:p w14:paraId="5A93E2D4" w14:textId="77777777" w:rsidR="005068D4" w:rsidRPr="000C5DAC" w:rsidRDefault="0096156C" w:rsidP="001F61CF">
      <w:pPr>
        <w:pStyle w:val="Akapitzlist"/>
        <w:numPr>
          <w:ilvl w:val="0"/>
          <w:numId w:val="100"/>
        </w:numPr>
        <w:spacing w:after="0" w:line="276" w:lineRule="auto"/>
        <w:ind w:left="1071" w:right="0" w:hanging="357"/>
        <w:rPr>
          <w:rFonts w:asciiTheme="minorHAnsi" w:hAnsiTheme="minorHAnsi" w:cstheme="minorHAnsi"/>
          <w:szCs w:val="24"/>
        </w:rPr>
      </w:pPr>
      <w:r w:rsidRPr="000C5DAC">
        <w:rPr>
          <w:rFonts w:asciiTheme="minorHAnsi" w:hAnsiTheme="minorHAnsi" w:cstheme="minorHAnsi"/>
          <w:szCs w:val="24"/>
        </w:rPr>
        <w:t xml:space="preserve">w razie potrzeby podejmuje działania zmierzające do ich ujęcia, a operator centrum monitoringu powiadamia Policję, </w:t>
      </w:r>
    </w:p>
    <w:p w14:paraId="6868463E" w14:textId="77777777" w:rsidR="005068D4" w:rsidRPr="000C5DAC" w:rsidRDefault="0096156C" w:rsidP="001F61CF">
      <w:pPr>
        <w:pStyle w:val="Akapitzlist"/>
        <w:numPr>
          <w:ilvl w:val="0"/>
          <w:numId w:val="100"/>
        </w:numPr>
        <w:spacing w:after="0" w:line="276" w:lineRule="auto"/>
        <w:ind w:left="1071" w:right="0" w:hanging="357"/>
        <w:rPr>
          <w:rFonts w:asciiTheme="minorHAnsi" w:hAnsiTheme="minorHAnsi" w:cstheme="minorHAnsi"/>
          <w:szCs w:val="24"/>
        </w:rPr>
      </w:pPr>
      <w:r w:rsidRPr="000C5DAC">
        <w:rPr>
          <w:rFonts w:asciiTheme="minorHAnsi" w:hAnsiTheme="minorHAnsi" w:cstheme="minorHAnsi"/>
          <w:szCs w:val="24"/>
        </w:rPr>
        <w:lastRenderedPageBreak/>
        <w:t>po przybyciu Policji i uprawnionego pracownika Zamawiającego przekazuje wszystkie informacje i podporządkowuje się poleceniom Policji i operatora centrum monitoringu,</w:t>
      </w:r>
    </w:p>
    <w:p w14:paraId="6CCE1727" w14:textId="77777777" w:rsidR="005068D4" w:rsidRPr="000C5DAC" w:rsidRDefault="0096156C" w:rsidP="001F61CF">
      <w:pPr>
        <w:pStyle w:val="Akapitzlist"/>
        <w:numPr>
          <w:ilvl w:val="0"/>
          <w:numId w:val="100"/>
        </w:numPr>
        <w:spacing w:after="0" w:line="276" w:lineRule="auto"/>
        <w:ind w:left="1071" w:right="0" w:hanging="357"/>
        <w:rPr>
          <w:rFonts w:asciiTheme="minorHAnsi" w:hAnsiTheme="minorHAnsi" w:cstheme="minorHAnsi"/>
          <w:szCs w:val="24"/>
        </w:rPr>
      </w:pPr>
      <w:r w:rsidRPr="000C5DAC">
        <w:rPr>
          <w:rFonts w:asciiTheme="minorHAnsi" w:hAnsiTheme="minorHAnsi" w:cstheme="minorHAnsi"/>
          <w:szCs w:val="24"/>
        </w:rPr>
        <w:t xml:space="preserve">sporządza notatkę służbową. </w:t>
      </w:r>
    </w:p>
    <w:p w14:paraId="164A40CB" w14:textId="77777777" w:rsidR="005068D4" w:rsidRPr="000C5DAC" w:rsidRDefault="0096156C" w:rsidP="001F61CF">
      <w:pPr>
        <w:pStyle w:val="Akapitzlist"/>
        <w:numPr>
          <w:ilvl w:val="0"/>
          <w:numId w:val="98"/>
        </w:numPr>
        <w:spacing w:after="0" w:line="276" w:lineRule="auto"/>
        <w:ind w:right="0"/>
        <w:rPr>
          <w:rFonts w:asciiTheme="minorHAnsi" w:hAnsiTheme="minorHAnsi" w:cstheme="minorHAnsi"/>
          <w:szCs w:val="24"/>
        </w:rPr>
      </w:pPr>
      <w:r w:rsidRPr="000C5DAC">
        <w:rPr>
          <w:rFonts w:asciiTheme="minorHAnsi" w:hAnsiTheme="minorHAnsi" w:cstheme="minorHAnsi"/>
          <w:szCs w:val="24"/>
        </w:rPr>
        <w:t xml:space="preserve">Zakłóceniem porządku i bezpieczeństwa na terenie budynku Zamawiającego: </w:t>
      </w:r>
    </w:p>
    <w:p w14:paraId="3C64B464" w14:textId="77777777" w:rsidR="005068D4" w:rsidRPr="000C5DAC" w:rsidRDefault="0096156C" w:rsidP="001F61CF">
      <w:pPr>
        <w:pStyle w:val="Akapitzlist"/>
        <w:numPr>
          <w:ilvl w:val="0"/>
          <w:numId w:val="101"/>
        </w:numPr>
        <w:spacing w:after="0" w:line="276" w:lineRule="auto"/>
        <w:ind w:right="0"/>
        <w:rPr>
          <w:rFonts w:asciiTheme="minorHAnsi" w:hAnsiTheme="minorHAnsi" w:cstheme="minorHAnsi"/>
          <w:szCs w:val="24"/>
        </w:rPr>
      </w:pPr>
      <w:r w:rsidRPr="000C5DAC">
        <w:rPr>
          <w:rFonts w:asciiTheme="minorHAnsi" w:hAnsiTheme="minorHAnsi" w:cstheme="minorHAnsi"/>
          <w:szCs w:val="24"/>
        </w:rPr>
        <w:t xml:space="preserve">podjeżdża do obiektu, w czasie nie dłuższym niż wskazanym w ofercie, </w:t>
      </w:r>
    </w:p>
    <w:p w14:paraId="708DCEEE" w14:textId="77777777" w:rsidR="005068D4" w:rsidRPr="000C5DAC" w:rsidRDefault="0096156C" w:rsidP="001F61CF">
      <w:pPr>
        <w:pStyle w:val="Akapitzlist"/>
        <w:numPr>
          <w:ilvl w:val="0"/>
          <w:numId w:val="101"/>
        </w:numPr>
        <w:spacing w:after="0" w:line="276" w:lineRule="auto"/>
        <w:ind w:right="0"/>
        <w:rPr>
          <w:rFonts w:asciiTheme="minorHAnsi" w:hAnsiTheme="minorHAnsi" w:cstheme="minorHAnsi"/>
          <w:szCs w:val="24"/>
        </w:rPr>
      </w:pPr>
      <w:r w:rsidRPr="000C5DAC">
        <w:rPr>
          <w:rFonts w:asciiTheme="minorHAnsi" w:hAnsiTheme="minorHAnsi" w:cstheme="minorHAnsi"/>
          <w:szCs w:val="24"/>
        </w:rPr>
        <w:t xml:space="preserve">pracownik patrolu ustala w rozmowie z ochroną lub upoważnionym pracownikiem okoliczności zajścia, </w:t>
      </w:r>
    </w:p>
    <w:p w14:paraId="02B7DA66" w14:textId="77777777" w:rsidR="005068D4" w:rsidRPr="000C5DAC" w:rsidRDefault="0096156C" w:rsidP="001F61CF">
      <w:pPr>
        <w:pStyle w:val="Akapitzlist"/>
        <w:numPr>
          <w:ilvl w:val="0"/>
          <w:numId w:val="101"/>
        </w:numPr>
        <w:spacing w:after="0" w:line="276" w:lineRule="auto"/>
        <w:ind w:right="0"/>
        <w:rPr>
          <w:rFonts w:asciiTheme="minorHAnsi" w:hAnsiTheme="minorHAnsi" w:cstheme="minorHAnsi"/>
          <w:szCs w:val="24"/>
        </w:rPr>
      </w:pPr>
      <w:r w:rsidRPr="000C5DAC">
        <w:rPr>
          <w:rFonts w:asciiTheme="minorHAnsi" w:hAnsiTheme="minorHAnsi" w:cstheme="minorHAnsi"/>
          <w:szCs w:val="24"/>
        </w:rPr>
        <w:t xml:space="preserve">w zależności od rozwoju sytuacji podejmuje interwencję w stosunku do osoby zakłócającej porządek, </w:t>
      </w:r>
    </w:p>
    <w:p w14:paraId="1A14856F" w14:textId="77777777" w:rsidR="005068D4" w:rsidRPr="000C5DAC" w:rsidRDefault="0096156C" w:rsidP="001F61CF">
      <w:pPr>
        <w:pStyle w:val="Akapitzlist"/>
        <w:numPr>
          <w:ilvl w:val="0"/>
          <w:numId w:val="101"/>
        </w:numPr>
        <w:spacing w:after="0" w:line="276" w:lineRule="auto"/>
        <w:ind w:right="0"/>
        <w:rPr>
          <w:rFonts w:asciiTheme="minorHAnsi" w:hAnsiTheme="minorHAnsi" w:cstheme="minorHAnsi"/>
          <w:szCs w:val="24"/>
        </w:rPr>
      </w:pPr>
      <w:r w:rsidRPr="000C5DAC">
        <w:rPr>
          <w:rFonts w:asciiTheme="minorHAnsi" w:hAnsiTheme="minorHAnsi" w:cstheme="minorHAnsi"/>
          <w:szCs w:val="24"/>
        </w:rPr>
        <w:t xml:space="preserve">podaje swoje imię, nazwisko oraz okazuję legitymację kwalifikowanego pracownika ochrony fizycznej – potwierdzające uprawnienia do dokonania czynności, </w:t>
      </w:r>
    </w:p>
    <w:p w14:paraId="5C57A747" w14:textId="4AEF3B93" w:rsidR="005068D4" w:rsidRPr="000C5DAC" w:rsidRDefault="0096156C" w:rsidP="001F61CF">
      <w:pPr>
        <w:pStyle w:val="Akapitzlist"/>
        <w:numPr>
          <w:ilvl w:val="0"/>
          <w:numId w:val="101"/>
        </w:numPr>
        <w:spacing w:after="0" w:line="276" w:lineRule="auto"/>
        <w:ind w:right="0"/>
        <w:rPr>
          <w:rFonts w:asciiTheme="minorHAnsi" w:hAnsiTheme="minorHAnsi" w:cstheme="minorHAnsi"/>
          <w:szCs w:val="24"/>
        </w:rPr>
      </w:pPr>
      <w:r w:rsidRPr="000C5DAC">
        <w:rPr>
          <w:rFonts w:asciiTheme="minorHAnsi" w:hAnsiTheme="minorHAnsi" w:cstheme="minorHAnsi"/>
          <w:szCs w:val="24"/>
        </w:rPr>
        <w:t xml:space="preserve">ustala uprawnienia do przebywania osoby na obszarze chronionym, dokonuje legitymowania osoby, </w:t>
      </w:r>
    </w:p>
    <w:p w14:paraId="63DF036D" w14:textId="77777777" w:rsidR="005068D4" w:rsidRPr="000C5DAC" w:rsidRDefault="0096156C" w:rsidP="001F61CF">
      <w:pPr>
        <w:pStyle w:val="Akapitzlist"/>
        <w:numPr>
          <w:ilvl w:val="0"/>
          <w:numId w:val="101"/>
        </w:numPr>
        <w:spacing w:after="0" w:line="276" w:lineRule="auto"/>
        <w:ind w:right="0"/>
        <w:rPr>
          <w:rFonts w:asciiTheme="minorHAnsi" w:hAnsiTheme="minorHAnsi" w:cstheme="minorHAnsi"/>
          <w:szCs w:val="24"/>
        </w:rPr>
      </w:pPr>
      <w:r w:rsidRPr="000C5DAC">
        <w:rPr>
          <w:rFonts w:asciiTheme="minorHAnsi" w:hAnsiTheme="minorHAnsi" w:cstheme="minorHAnsi"/>
          <w:szCs w:val="24"/>
        </w:rPr>
        <w:t xml:space="preserve">w przypadku agresywnego zachowania się osoby, stwarzającej bezpośrednie niebezpieczeństwa dla życia i zdrowia ludzkiego, a także chronionego mienia stosuje się do zapisów określonych w oddzielnych przepisach, w innym przypadku dokonuje pouczenia, </w:t>
      </w:r>
    </w:p>
    <w:p w14:paraId="37088509" w14:textId="77777777" w:rsidR="005068D4" w:rsidRPr="000C5DAC" w:rsidRDefault="0096156C" w:rsidP="001F61CF">
      <w:pPr>
        <w:pStyle w:val="Akapitzlist"/>
        <w:numPr>
          <w:ilvl w:val="0"/>
          <w:numId w:val="101"/>
        </w:numPr>
        <w:spacing w:after="0" w:line="276" w:lineRule="auto"/>
        <w:ind w:right="0"/>
        <w:rPr>
          <w:rFonts w:asciiTheme="minorHAnsi" w:hAnsiTheme="minorHAnsi" w:cstheme="minorHAnsi"/>
          <w:szCs w:val="24"/>
        </w:rPr>
      </w:pPr>
      <w:r w:rsidRPr="000C5DAC">
        <w:rPr>
          <w:rFonts w:asciiTheme="minorHAnsi" w:hAnsiTheme="minorHAnsi" w:cstheme="minorHAnsi"/>
          <w:szCs w:val="24"/>
        </w:rPr>
        <w:t xml:space="preserve">w przypadku stwierdzenia dalszego zakłócenia porządku, przekazuje informację do operatora centrum monitoringu, prowadząc jednocześnie obserwację obiektu, a operator centrum monitoringu powiadamia Policję, </w:t>
      </w:r>
    </w:p>
    <w:p w14:paraId="3D682D51" w14:textId="77777777" w:rsidR="005068D4" w:rsidRPr="000C5DAC" w:rsidRDefault="0096156C" w:rsidP="001F61CF">
      <w:pPr>
        <w:pStyle w:val="Akapitzlist"/>
        <w:numPr>
          <w:ilvl w:val="0"/>
          <w:numId w:val="101"/>
        </w:numPr>
        <w:spacing w:after="0" w:line="276" w:lineRule="auto"/>
        <w:ind w:right="0"/>
        <w:rPr>
          <w:rFonts w:asciiTheme="minorHAnsi" w:hAnsiTheme="minorHAnsi" w:cstheme="minorHAnsi"/>
          <w:szCs w:val="24"/>
        </w:rPr>
      </w:pPr>
      <w:r w:rsidRPr="000C5DAC">
        <w:rPr>
          <w:rFonts w:asciiTheme="minorHAnsi" w:hAnsiTheme="minorHAnsi" w:cstheme="minorHAnsi"/>
          <w:szCs w:val="24"/>
        </w:rPr>
        <w:t xml:space="preserve">po przybyciu Policji przekazuje funkcjonariuszom informacje niezbędne do prowadzenia dalszych działań, </w:t>
      </w:r>
    </w:p>
    <w:p w14:paraId="3B8B96E9" w14:textId="77777777" w:rsidR="005068D4" w:rsidRPr="000C5DAC" w:rsidRDefault="0096156C" w:rsidP="001F61CF">
      <w:pPr>
        <w:pStyle w:val="Akapitzlist"/>
        <w:numPr>
          <w:ilvl w:val="0"/>
          <w:numId w:val="101"/>
        </w:numPr>
        <w:spacing w:after="0" w:line="276" w:lineRule="auto"/>
        <w:ind w:right="0"/>
        <w:rPr>
          <w:rFonts w:asciiTheme="minorHAnsi" w:hAnsiTheme="minorHAnsi" w:cstheme="minorHAnsi"/>
          <w:szCs w:val="24"/>
        </w:rPr>
      </w:pPr>
      <w:r w:rsidRPr="000C5DAC">
        <w:rPr>
          <w:rFonts w:asciiTheme="minorHAnsi" w:hAnsiTheme="minorHAnsi" w:cstheme="minorHAnsi"/>
          <w:szCs w:val="24"/>
        </w:rPr>
        <w:t xml:space="preserve">sporządza notatkę służbową. </w:t>
      </w:r>
    </w:p>
    <w:p w14:paraId="191FFF6E" w14:textId="77777777" w:rsidR="005068D4" w:rsidRPr="000C5DAC" w:rsidRDefault="0096156C" w:rsidP="001F61CF">
      <w:pPr>
        <w:pStyle w:val="Akapitzlist"/>
        <w:numPr>
          <w:ilvl w:val="0"/>
          <w:numId w:val="98"/>
        </w:numPr>
        <w:spacing w:after="0" w:line="276" w:lineRule="auto"/>
        <w:ind w:right="0"/>
        <w:rPr>
          <w:rFonts w:asciiTheme="minorHAnsi" w:hAnsiTheme="minorHAnsi" w:cstheme="minorHAnsi"/>
          <w:szCs w:val="24"/>
        </w:rPr>
      </w:pPr>
      <w:r w:rsidRPr="000C5DAC">
        <w:rPr>
          <w:rFonts w:asciiTheme="minorHAnsi" w:hAnsiTheme="minorHAnsi" w:cstheme="minorHAnsi"/>
          <w:szCs w:val="24"/>
        </w:rPr>
        <w:t xml:space="preserve">W przypadku prowadzenia ewakuacji </w:t>
      </w:r>
    </w:p>
    <w:p w14:paraId="113C84C1" w14:textId="77777777" w:rsidR="005068D4" w:rsidRPr="000C5DAC" w:rsidRDefault="0096156C" w:rsidP="001F61CF">
      <w:pPr>
        <w:pStyle w:val="Akapitzlist"/>
        <w:numPr>
          <w:ilvl w:val="0"/>
          <w:numId w:val="102"/>
        </w:numPr>
        <w:spacing w:after="0" w:line="276" w:lineRule="auto"/>
        <w:ind w:right="0"/>
        <w:rPr>
          <w:rFonts w:asciiTheme="minorHAnsi" w:hAnsiTheme="minorHAnsi" w:cstheme="minorHAnsi"/>
          <w:szCs w:val="24"/>
        </w:rPr>
      </w:pPr>
      <w:r w:rsidRPr="000C5DAC">
        <w:rPr>
          <w:rFonts w:asciiTheme="minorHAnsi" w:hAnsiTheme="minorHAnsi" w:cstheme="minorHAnsi"/>
          <w:szCs w:val="24"/>
        </w:rPr>
        <w:t>pozostawia samochód w miejscu, w którym nie będzie utrudniać działań ratowniczych,</w:t>
      </w:r>
    </w:p>
    <w:p w14:paraId="6065A667" w14:textId="77777777" w:rsidR="005068D4" w:rsidRPr="000C5DAC" w:rsidRDefault="0096156C" w:rsidP="001F61CF">
      <w:pPr>
        <w:pStyle w:val="Akapitzlist"/>
        <w:numPr>
          <w:ilvl w:val="0"/>
          <w:numId w:val="102"/>
        </w:numPr>
        <w:spacing w:after="0" w:line="276" w:lineRule="auto"/>
        <w:ind w:right="0"/>
        <w:rPr>
          <w:rFonts w:asciiTheme="minorHAnsi" w:hAnsiTheme="minorHAnsi" w:cstheme="minorHAnsi"/>
          <w:szCs w:val="24"/>
        </w:rPr>
      </w:pPr>
      <w:r w:rsidRPr="000C5DAC">
        <w:rPr>
          <w:rFonts w:asciiTheme="minorHAnsi" w:hAnsiTheme="minorHAnsi" w:cstheme="minorHAnsi"/>
          <w:szCs w:val="24"/>
        </w:rPr>
        <w:t xml:space="preserve">wykonuje polecenia kierownika ewakuacji lub dowódcy zmiany ochrony, </w:t>
      </w:r>
    </w:p>
    <w:p w14:paraId="69D22143" w14:textId="74C77626" w:rsidR="0096156C" w:rsidRPr="000C5DAC" w:rsidRDefault="0096156C" w:rsidP="001F61CF">
      <w:pPr>
        <w:pStyle w:val="Akapitzlist"/>
        <w:numPr>
          <w:ilvl w:val="0"/>
          <w:numId w:val="102"/>
        </w:numPr>
        <w:spacing w:after="0" w:line="276" w:lineRule="auto"/>
        <w:ind w:right="0"/>
        <w:rPr>
          <w:rFonts w:asciiTheme="minorHAnsi" w:hAnsiTheme="minorHAnsi" w:cstheme="minorHAnsi"/>
          <w:szCs w:val="24"/>
        </w:rPr>
      </w:pPr>
      <w:r w:rsidRPr="000C5DAC">
        <w:rPr>
          <w:rFonts w:asciiTheme="minorHAnsi" w:hAnsiTheme="minorHAnsi" w:cstheme="minorHAnsi"/>
          <w:szCs w:val="24"/>
        </w:rPr>
        <w:t xml:space="preserve">nie dopuszcza osób niebiorących </w:t>
      </w:r>
      <w:r w:rsidR="005B2C96">
        <w:rPr>
          <w:rFonts w:asciiTheme="minorHAnsi" w:hAnsiTheme="minorHAnsi" w:cstheme="minorHAnsi"/>
          <w:szCs w:val="24"/>
        </w:rPr>
        <w:t xml:space="preserve">udziału </w:t>
      </w:r>
      <w:r w:rsidRPr="000C5DAC">
        <w:rPr>
          <w:rFonts w:asciiTheme="minorHAnsi" w:hAnsiTheme="minorHAnsi" w:cstheme="minorHAnsi"/>
          <w:szCs w:val="24"/>
        </w:rPr>
        <w:t>w działaniach ratowniczych do wnętrza obiektu</w:t>
      </w:r>
      <w:r w:rsidR="005068D4" w:rsidRPr="000C5DAC">
        <w:rPr>
          <w:rFonts w:asciiTheme="minorHAnsi" w:hAnsiTheme="minorHAnsi" w:cstheme="minorHAnsi"/>
          <w:szCs w:val="24"/>
        </w:rPr>
        <w:t>.</w:t>
      </w:r>
    </w:p>
    <w:p w14:paraId="6DE8BBDB" w14:textId="3DAE21B3" w:rsidR="003A223F" w:rsidRPr="00C14AAC" w:rsidRDefault="003A223F" w:rsidP="001F61CF">
      <w:pPr>
        <w:pStyle w:val="Akapitzlist"/>
        <w:numPr>
          <w:ilvl w:val="0"/>
          <w:numId w:val="104"/>
        </w:numPr>
        <w:spacing w:after="0" w:line="276" w:lineRule="auto"/>
        <w:ind w:left="426" w:right="23" w:hanging="426"/>
        <w:rPr>
          <w:rFonts w:asciiTheme="minorHAnsi" w:hAnsiTheme="minorHAnsi" w:cstheme="minorHAnsi"/>
          <w:color w:val="auto"/>
          <w:szCs w:val="24"/>
        </w:rPr>
      </w:pPr>
      <w:r w:rsidRPr="00C14AAC">
        <w:rPr>
          <w:rFonts w:asciiTheme="minorHAnsi" w:hAnsiTheme="minorHAnsi" w:cstheme="minorHAnsi"/>
          <w:color w:val="auto"/>
          <w:szCs w:val="24"/>
        </w:rPr>
        <w:t>Zamawiający wymaga, aby wśród personelu przewidzianego do realizacji powyższego zamówienia, Wykonawca</w:t>
      </w:r>
      <w:r w:rsidRPr="00C14AAC">
        <w:rPr>
          <w:rFonts w:asciiTheme="minorHAnsi" w:hAnsiTheme="minorHAnsi" w:cstheme="minorHAnsi"/>
          <w:i/>
          <w:iCs/>
          <w:color w:val="auto"/>
          <w:szCs w:val="24"/>
        </w:rPr>
        <w:t xml:space="preserve"> </w:t>
      </w:r>
      <w:r w:rsidRPr="00C14AAC">
        <w:rPr>
          <w:rFonts w:asciiTheme="minorHAnsi" w:hAnsiTheme="minorHAnsi" w:cstheme="minorHAnsi"/>
          <w:color w:val="auto"/>
          <w:szCs w:val="24"/>
        </w:rPr>
        <w:t>zatrudniał przez cały okres realizacji zamówienia, co najmniej jednego pracownika z niepełnosprawnością, w rozumieniu  ustawy z dnia 27 sierpnia 1997 r. o rehabilitacji zawodowej i społecznej oraz zatrudnianiu osób niepełnosprawnych (</w:t>
      </w:r>
      <w:r w:rsidRPr="00C14AAC">
        <w:rPr>
          <w:rFonts w:asciiTheme="minorHAnsi" w:eastAsia="Times New Roman" w:hAnsiTheme="minorHAnsi" w:cstheme="minorHAnsi"/>
          <w:color w:val="auto"/>
          <w:szCs w:val="24"/>
        </w:rPr>
        <w:t>Dz.U. z 2019 r. poz. 1172, 1495, 1696</w:t>
      </w:r>
      <w:r>
        <w:rPr>
          <w:rFonts w:asciiTheme="minorHAnsi" w:eastAsia="Times New Roman" w:hAnsiTheme="minorHAnsi" w:cstheme="minorHAnsi"/>
          <w:color w:val="auto"/>
          <w:szCs w:val="24"/>
        </w:rPr>
        <w:t xml:space="preserve"> </w:t>
      </w:r>
      <w:r w:rsidRPr="00C14AAC">
        <w:rPr>
          <w:rFonts w:asciiTheme="minorHAnsi" w:eastAsia="Times New Roman" w:hAnsiTheme="minorHAnsi" w:cstheme="minorHAnsi"/>
          <w:color w:val="auto"/>
          <w:szCs w:val="24"/>
        </w:rPr>
        <w:t xml:space="preserve">i 1818) </w:t>
      </w:r>
      <w:r w:rsidRPr="00C14AAC">
        <w:rPr>
          <w:rFonts w:asciiTheme="minorHAnsi" w:hAnsiTheme="minorHAnsi" w:cstheme="minorHAnsi"/>
          <w:color w:val="auto"/>
          <w:szCs w:val="24"/>
        </w:rPr>
        <w:t xml:space="preserve">Pracownik, o którym </w:t>
      </w:r>
      <w:r w:rsidR="000C2F0D">
        <w:rPr>
          <w:rFonts w:asciiTheme="minorHAnsi" w:hAnsiTheme="minorHAnsi" w:cstheme="minorHAnsi"/>
          <w:color w:val="auto"/>
          <w:szCs w:val="24"/>
        </w:rPr>
        <w:t xml:space="preserve">mowa </w:t>
      </w:r>
      <w:r w:rsidRPr="00C14AAC">
        <w:rPr>
          <w:rFonts w:asciiTheme="minorHAnsi" w:hAnsiTheme="minorHAnsi" w:cstheme="minorHAnsi"/>
          <w:color w:val="auto"/>
          <w:szCs w:val="24"/>
        </w:rPr>
        <w:t>powyżej zatrudniony będzie w dni pracy Zamawiającego, zgodnie z Załącznikiem nr 1 do SWZ ust. 1 pkt 1 lit. b</w:t>
      </w:r>
      <w:r>
        <w:rPr>
          <w:rFonts w:asciiTheme="minorHAnsi" w:hAnsiTheme="minorHAnsi" w:cstheme="minorHAnsi"/>
          <w:color w:val="auto"/>
          <w:szCs w:val="24"/>
        </w:rPr>
        <w:t>.</w:t>
      </w:r>
    </w:p>
    <w:p w14:paraId="147BC2A3" w14:textId="0094D5E4" w:rsidR="003A223F" w:rsidRPr="00204285" w:rsidRDefault="003A223F" w:rsidP="001F61CF">
      <w:pPr>
        <w:pStyle w:val="Akapitzlist"/>
        <w:numPr>
          <w:ilvl w:val="0"/>
          <w:numId w:val="104"/>
        </w:numPr>
        <w:spacing w:after="0" w:line="276" w:lineRule="auto"/>
        <w:ind w:left="426" w:right="23" w:hanging="426"/>
        <w:rPr>
          <w:rFonts w:asciiTheme="minorHAnsi" w:hAnsiTheme="minorHAnsi" w:cstheme="minorHAnsi"/>
          <w:color w:val="auto"/>
          <w:szCs w:val="24"/>
        </w:rPr>
      </w:pPr>
      <w:r w:rsidRPr="00204285">
        <w:rPr>
          <w:rFonts w:asciiTheme="minorHAnsi" w:hAnsiTheme="minorHAnsi" w:cstheme="minorHAnsi"/>
          <w:color w:val="auto"/>
          <w:szCs w:val="24"/>
        </w:rPr>
        <w:t xml:space="preserve">Stosownie do art. 95 ust. 1 </w:t>
      </w:r>
      <w:proofErr w:type="spellStart"/>
      <w:r w:rsidRPr="00204285">
        <w:rPr>
          <w:rFonts w:asciiTheme="minorHAnsi" w:hAnsiTheme="minorHAnsi" w:cstheme="minorHAnsi"/>
          <w:color w:val="auto"/>
          <w:szCs w:val="24"/>
        </w:rPr>
        <w:t>Pzp</w:t>
      </w:r>
      <w:proofErr w:type="spellEnd"/>
      <w:r w:rsidRPr="00204285">
        <w:rPr>
          <w:rFonts w:asciiTheme="minorHAnsi" w:hAnsiTheme="minorHAnsi" w:cstheme="minorHAnsi"/>
          <w:color w:val="auto"/>
          <w:szCs w:val="24"/>
        </w:rPr>
        <w:t xml:space="preserve"> Zamawiający wymaga, aby wszyscy pracownicy świadczący usługi w okresie realizacji umowy zatrudnieni byli na podstawie umowy o pracę w rozumieniu przepisów ustawy z dnia 26 czerwca 1974 r. - Kodeks pracy (Dz. U. z 2020</w:t>
      </w:r>
      <w:r>
        <w:rPr>
          <w:rFonts w:asciiTheme="minorHAnsi" w:hAnsiTheme="minorHAnsi" w:cstheme="minorHAnsi"/>
          <w:color w:val="auto"/>
          <w:szCs w:val="24"/>
        </w:rPr>
        <w:t xml:space="preserve"> </w:t>
      </w:r>
      <w:r w:rsidRPr="00204285">
        <w:rPr>
          <w:rFonts w:asciiTheme="minorHAnsi" w:hAnsiTheme="minorHAnsi" w:cstheme="minorHAnsi"/>
          <w:color w:val="auto"/>
          <w:szCs w:val="24"/>
        </w:rPr>
        <w:t>r. poz. 1320).</w:t>
      </w:r>
    </w:p>
    <w:p w14:paraId="6AE6A747" w14:textId="477D723B" w:rsidR="003A223F" w:rsidRDefault="003A223F" w:rsidP="001F61CF">
      <w:pPr>
        <w:pStyle w:val="Akapitzlist"/>
        <w:numPr>
          <w:ilvl w:val="0"/>
          <w:numId w:val="104"/>
        </w:numPr>
        <w:spacing w:after="0" w:line="276" w:lineRule="auto"/>
        <w:ind w:left="426" w:right="23" w:hanging="426"/>
        <w:rPr>
          <w:rFonts w:asciiTheme="minorHAnsi" w:hAnsiTheme="minorHAnsi" w:cstheme="minorHAnsi"/>
          <w:color w:val="auto"/>
          <w:szCs w:val="24"/>
        </w:rPr>
      </w:pPr>
      <w:r w:rsidRPr="00204285">
        <w:rPr>
          <w:rFonts w:asciiTheme="minorHAnsi" w:hAnsiTheme="minorHAnsi" w:cstheme="minorHAnsi"/>
          <w:color w:val="auto"/>
          <w:szCs w:val="24"/>
        </w:rPr>
        <w:t xml:space="preserve">Zatrudnienie osób, o których mowa powyżej, musi trwać przez cały okres realizacji prac wymienionych powyżej. Zakres czynności wykonywanych przez te osoby w trakcie realizacji Umowy musi wynikać z zakresu obowiązków osób zatrudnionych na podstawie </w:t>
      </w:r>
      <w:r w:rsidR="00592686">
        <w:rPr>
          <w:rFonts w:asciiTheme="minorHAnsi" w:hAnsiTheme="minorHAnsi" w:cstheme="minorHAnsi"/>
          <w:color w:val="auto"/>
          <w:szCs w:val="24"/>
        </w:rPr>
        <w:t>u</w:t>
      </w:r>
      <w:r w:rsidRPr="00204285">
        <w:rPr>
          <w:rFonts w:asciiTheme="minorHAnsi" w:hAnsiTheme="minorHAnsi" w:cstheme="minorHAnsi"/>
          <w:color w:val="auto"/>
          <w:szCs w:val="24"/>
        </w:rPr>
        <w:t xml:space="preserve">mowy o pracę. W przypadku rozwiązania stosunku pracy przez osobę zatrudnioną lub przez pracodawcę przed zakończeniem okresu realizacji Umowy Wykonawca będzie zobowiązany do zatrudnienia na to </w:t>
      </w:r>
      <w:r w:rsidRPr="00204285">
        <w:rPr>
          <w:rFonts w:asciiTheme="minorHAnsi" w:hAnsiTheme="minorHAnsi" w:cstheme="minorHAnsi"/>
          <w:color w:val="auto"/>
          <w:szCs w:val="24"/>
        </w:rPr>
        <w:lastRenderedPageBreak/>
        <w:t xml:space="preserve">miejsce innej osoby na podstawie </w:t>
      </w:r>
      <w:r w:rsidR="00592686">
        <w:rPr>
          <w:rFonts w:asciiTheme="minorHAnsi" w:hAnsiTheme="minorHAnsi" w:cstheme="minorHAnsi"/>
          <w:color w:val="auto"/>
          <w:szCs w:val="24"/>
        </w:rPr>
        <w:t>u</w:t>
      </w:r>
      <w:r w:rsidRPr="00204285">
        <w:rPr>
          <w:rFonts w:asciiTheme="minorHAnsi" w:hAnsiTheme="minorHAnsi" w:cstheme="minorHAnsi"/>
          <w:color w:val="auto"/>
          <w:szCs w:val="24"/>
        </w:rPr>
        <w:t xml:space="preserve">mowy o pracę. Zamawiający ma prawo w każdym okresie realizacji wymienionych czynności zwrócić się do Wykonawcy o przedstawienie dokumentacji potwierdzającej zatrudnienie na umowę o pracę wyżej wymienionych osób (np. kopie umów o pracę, oświadczenie Wykonawcy lub Podwykonawcy o zatrudnieniu na podstawie Umowy o pracę osób wykonujących wskazane czynności). Dla skutecznej weryfikacji może być wymagane udostępnienie danych w następującym zakresie: imię i nazwisko, data zawarcia </w:t>
      </w:r>
      <w:r w:rsidR="00592686">
        <w:rPr>
          <w:rFonts w:asciiTheme="minorHAnsi" w:hAnsiTheme="minorHAnsi" w:cstheme="minorHAnsi"/>
          <w:color w:val="auto"/>
          <w:szCs w:val="24"/>
        </w:rPr>
        <w:t>u</w:t>
      </w:r>
      <w:r w:rsidRPr="00204285">
        <w:rPr>
          <w:rFonts w:asciiTheme="minorHAnsi" w:hAnsiTheme="minorHAnsi" w:cstheme="minorHAnsi"/>
          <w:color w:val="auto"/>
          <w:szCs w:val="24"/>
        </w:rPr>
        <w:t xml:space="preserve">mowy, rodzaj Umowy o pracę oraz wymiar etatu. Wykonawca ma obowiązek przedstawienia przedmiotowej dokumentacji Zamawiającemu w ciągu </w:t>
      </w:r>
      <w:r>
        <w:rPr>
          <w:rFonts w:asciiTheme="minorHAnsi" w:hAnsiTheme="minorHAnsi" w:cstheme="minorHAnsi"/>
          <w:color w:val="auto"/>
          <w:szCs w:val="24"/>
        </w:rPr>
        <w:t>5</w:t>
      </w:r>
      <w:r w:rsidRPr="00204285">
        <w:rPr>
          <w:rFonts w:asciiTheme="minorHAnsi" w:hAnsiTheme="minorHAnsi" w:cstheme="minorHAnsi"/>
          <w:color w:val="auto"/>
          <w:szCs w:val="24"/>
        </w:rPr>
        <w:t xml:space="preserve"> dni </w:t>
      </w:r>
      <w:r>
        <w:rPr>
          <w:rFonts w:asciiTheme="minorHAnsi" w:hAnsiTheme="minorHAnsi" w:cstheme="minorHAnsi"/>
          <w:color w:val="auto"/>
          <w:szCs w:val="24"/>
        </w:rPr>
        <w:t xml:space="preserve">roboczych </w:t>
      </w:r>
      <w:r w:rsidRPr="00204285">
        <w:rPr>
          <w:rFonts w:asciiTheme="minorHAnsi" w:hAnsiTheme="minorHAnsi" w:cstheme="minorHAnsi"/>
          <w:color w:val="auto"/>
          <w:szCs w:val="24"/>
        </w:rPr>
        <w:t>od wezwania</w:t>
      </w:r>
      <w:r>
        <w:rPr>
          <w:rFonts w:asciiTheme="minorHAnsi" w:hAnsiTheme="minorHAnsi" w:cstheme="minorHAnsi"/>
          <w:color w:val="auto"/>
          <w:szCs w:val="24"/>
        </w:rPr>
        <w:t>.</w:t>
      </w:r>
    </w:p>
    <w:p w14:paraId="247B9A2A" w14:textId="24C15A52" w:rsidR="00DA0B88" w:rsidRDefault="00F63820" w:rsidP="001F61CF">
      <w:pPr>
        <w:pStyle w:val="Akapitzlist"/>
        <w:numPr>
          <w:ilvl w:val="0"/>
          <w:numId w:val="104"/>
        </w:numPr>
        <w:spacing w:after="0" w:line="276" w:lineRule="auto"/>
        <w:ind w:left="426" w:right="23" w:hanging="426"/>
        <w:rPr>
          <w:rFonts w:asciiTheme="minorHAnsi" w:hAnsiTheme="minorHAnsi" w:cstheme="minorHAnsi"/>
          <w:color w:val="auto"/>
          <w:szCs w:val="24"/>
        </w:rPr>
      </w:pPr>
      <w:r w:rsidRPr="00772DB0">
        <w:rPr>
          <w:rFonts w:asciiTheme="minorHAnsi" w:hAnsiTheme="minorHAnsi" w:cstheme="minorHAnsi"/>
          <w:color w:val="auto"/>
          <w:szCs w:val="24"/>
        </w:rPr>
        <w:t>Zamawiający zastrzega sobie prawo kontroli słu</w:t>
      </w:r>
      <w:r w:rsidRPr="00772DB0">
        <w:rPr>
          <w:rFonts w:asciiTheme="minorHAnsi" w:eastAsia="TimesNewRoman" w:hAnsiTheme="minorHAnsi" w:cstheme="minorHAnsi"/>
          <w:color w:val="auto"/>
          <w:szCs w:val="24"/>
        </w:rPr>
        <w:t>ż</w:t>
      </w:r>
      <w:r w:rsidRPr="00772DB0">
        <w:rPr>
          <w:rFonts w:asciiTheme="minorHAnsi" w:hAnsiTheme="minorHAnsi" w:cstheme="minorHAnsi"/>
          <w:color w:val="auto"/>
          <w:szCs w:val="24"/>
        </w:rPr>
        <w:t>b ochrony przez upowa</w:t>
      </w:r>
      <w:r w:rsidRPr="00772DB0">
        <w:rPr>
          <w:rFonts w:asciiTheme="minorHAnsi" w:eastAsia="TimesNewRoman" w:hAnsiTheme="minorHAnsi" w:cstheme="minorHAnsi"/>
          <w:color w:val="auto"/>
          <w:szCs w:val="24"/>
        </w:rPr>
        <w:t>ż</w:t>
      </w:r>
      <w:r w:rsidRPr="00772DB0">
        <w:rPr>
          <w:rFonts w:asciiTheme="minorHAnsi" w:hAnsiTheme="minorHAnsi" w:cstheme="minorHAnsi"/>
          <w:color w:val="auto"/>
          <w:szCs w:val="24"/>
        </w:rPr>
        <w:t>nione osoby, maj</w:t>
      </w:r>
      <w:r w:rsidRPr="00772DB0">
        <w:rPr>
          <w:rFonts w:asciiTheme="minorHAnsi" w:eastAsia="TimesNewRoman" w:hAnsiTheme="minorHAnsi" w:cstheme="minorHAnsi"/>
          <w:color w:val="auto"/>
          <w:szCs w:val="24"/>
        </w:rPr>
        <w:t>ą</w:t>
      </w:r>
      <w:r w:rsidRPr="00772DB0">
        <w:rPr>
          <w:rFonts w:asciiTheme="minorHAnsi" w:hAnsiTheme="minorHAnsi" w:cstheme="minorHAnsi"/>
          <w:color w:val="auto"/>
          <w:szCs w:val="24"/>
        </w:rPr>
        <w:t>ce prawo do wgl</w:t>
      </w:r>
      <w:r w:rsidRPr="00772DB0">
        <w:rPr>
          <w:rFonts w:asciiTheme="minorHAnsi" w:eastAsia="TimesNewRoman" w:hAnsiTheme="minorHAnsi" w:cstheme="minorHAnsi"/>
          <w:color w:val="auto"/>
          <w:szCs w:val="24"/>
        </w:rPr>
        <w:t>ą</w:t>
      </w:r>
      <w:r w:rsidRPr="00772DB0">
        <w:rPr>
          <w:rFonts w:asciiTheme="minorHAnsi" w:hAnsiTheme="minorHAnsi" w:cstheme="minorHAnsi"/>
          <w:color w:val="auto"/>
          <w:szCs w:val="24"/>
        </w:rPr>
        <w:t>du i wpisywania swoich uwag do ksi</w:t>
      </w:r>
      <w:r w:rsidRPr="00772DB0">
        <w:rPr>
          <w:rFonts w:asciiTheme="minorHAnsi" w:eastAsia="TimesNewRoman" w:hAnsiTheme="minorHAnsi" w:cstheme="minorHAnsi"/>
          <w:color w:val="auto"/>
          <w:szCs w:val="24"/>
        </w:rPr>
        <w:t>ąż</w:t>
      </w:r>
      <w:r w:rsidRPr="00772DB0">
        <w:rPr>
          <w:rFonts w:asciiTheme="minorHAnsi" w:hAnsiTheme="minorHAnsi" w:cstheme="minorHAnsi"/>
          <w:color w:val="auto"/>
          <w:szCs w:val="24"/>
        </w:rPr>
        <w:t>ki słu</w:t>
      </w:r>
      <w:r w:rsidRPr="00772DB0">
        <w:rPr>
          <w:rFonts w:asciiTheme="minorHAnsi" w:eastAsia="TimesNewRoman" w:hAnsiTheme="minorHAnsi" w:cstheme="minorHAnsi"/>
          <w:color w:val="auto"/>
          <w:szCs w:val="24"/>
        </w:rPr>
        <w:t>ż</w:t>
      </w:r>
      <w:r w:rsidRPr="00772DB0">
        <w:rPr>
          <w:rFonts w:asciiTheme="minorHAnsi" w:hAnsiTheme="minorHAnsi" w:cstheme="minorHAnsi"/>
          <w:color w:val="auto"/>
          <w:szCs w:val="24"/>
        </w:rPr>
        <w:t>by lub w innej pisemnej formie.</w:t>
      </w:r>
    </w:p>
    <w:p w14:paraId="6FBBFE9D" w14:textId="0E38D20E" w:rsidR="00F63820" w:rsidRPr="00772DB0" w:rsidRDefault="00F63820" w:rsidP="001F61CF">
      <w:pPr>
        <w:pStyle w:val="Akapitzlist"/>
        <w:numPr>
          <w:ilvl w:val="0"/>
          <w:numId w:val="104"/>
        </w:numPr>
        <w:spacing w:after="0" w:line="276" w:lineRule="auto"/>
        <w:ind w:left="426" w:right="23" w:hanging="426"/>
        <w:rPr>
          <w:rFonts w:asciiTheme="minorHAnsi" w:hAnsiTheme="minorHAnsi" w:cstheme="minorHAnsi"/>
          <w:color w:val="auto"/>
          <w:szCs w:val="24"/>
        </w:rPr>
      </w:pPr>
      <w:r w:rsidRPr="00772DB0">
        <w:rPr>
          <w:rFonts w:asciiTheme="minorHAnsi" w:hAnsiTheme="minorHAnsi" w:cstheme="minorHAnsi"/>
          <w:color w:val="auto"/>
          <w:szCs w:val="24"/>
        </w:rPr>
        <w:t>Wykonawca</w:t>
      </w:r>
      <w:r w:rsidR="003A223F" w:rsidRPr="00772DB0">
        <w:rPr>
          <w:rFonts w:asciiTheme="minorHAnsi" w:hAnsiTheme="minorHAnsi" w:cstheme="minorHAnsi"/>
          <w:color w:val="auto"/>
          <w:szCs w:val="24"/>
        </w:rPr>
        <w:t xml:space="preserve"> z którym zostanie zawarta umowa będzie zobowiązany </w:t>
      </w:r>
      <w:r w:rsidRPr="00772DB0">
        <w:rPr>
          <w:rFonts w:asciiTheme="minorHAnsi" w:hAnsiTheme="minorHAnsi" w:cstheme="minorHAnsi"/>
          <w:color w:val="auto"/>
          <w:szCs w:val="24"/>
        </w:rPr>
        <w:t>do posiadania</w:t>
      </w:r>
      <w:r w:rsidR="003A223F" w:rsidRPr="00772DB0">
        <w:rPr>
          <w:rFonts w:asciiTheme="minorHAnsi" w:hAnsiTheme="minorHAnsi" w:cstheme="minorHAnsi"/>
          <w:color w:val="auto"/>
          <w:szCs w:val="24"/>
        </w:rPr>
        <w:t xml:space="preserve"> </w:t>
      </w:r>
      <w:r w:rsidRPr="00772DB0">
        <w:rPr>
          <w:rFonts w:asciiTheme="minorHAnsi" w:hAnsiTheme="minorHAnsi" w:cstheme="minorHAnsi"/>
          <w:color w:val="auto"/>
          <w:szCs w:val="24"/>
        </w:rPr>
        <w:t>przez cały okres, obowiązywania umowy, ubezpieczenia od odpowiedzialności cywilnej w zakresie prowadzonej działalności na sumę minimum 1.000.000 zł</w:t>
      </w:r>
      <w:r w:rsidR="006D5A15">
        <w:rPr>
          <w:rFonts w:asciiTheme="minorHAnsi" w:hAnsiTheme="minorHAnsi" w:cstheme="minorHAnsi"/>
          <w:color w:val="auto"/>
          <w:szCs w:val="24"/>
        </w:rPr>
        <w:t xml:space="preserve"> (jeden milion)</w:t>
      </w:r>
      <w:r w:rsidRPr="00772DB0">
        <w:rPr>
          <w:rFonts w:asciiTheme="minorHAnsi" w:hAnsiTheme="minorHAnsi" w:cstheme="minorHAnsi"/>
          <w:color w:val="auto"/>
          <w:szCs w:val="24"/>
        </w:rPr>
        <w:t>. W przypadku wygaśnięcia polisy w trakcie realizacji umowy, Wykonawca zobowiązany</w:t>
      </w:r>
      <w:r w:rsidR="002D2B2D" w:rsidRPr="00772DB0">
        <w:rPr>
          <w:rFonts w:asciiTheme="minorHAnsi" w:hAnsiTheme="minorHAnsi" w:cstheme="minorHAnsi"/>
          <w:color w:val="auto"/>
          <w:szCs w:val="24"/>
        </w:rPr>
        <w:t xml:space="preserve"> j</w:t>
      </w:r>
      <w:r w:rsidRPr="00772DB0">
        <w:rPr>
          <w:rFonts w:asciiTheme="minorHAnsi" w:hAnsiTheme="minorHAnsi" w:cstheme="minorHAnsi"/>
          <w:color w:val="auto"/>
          <w:szCs w:val="24"/>
        </w:rPr>
        <w:t>est do kontynuacji ww. ubezpieczenia i niezwłocznego dostarczenia do Zamawiającego pod rygorem rozwiązania umowy</w:t>
      </w:r>
      <w:r w:rsidR="003A223F" w:rsidRPr="00772DB0">
        <w:rPr>
          <w:rFonts w:asciiTheme="minorHAnsi" w:hAnsiTheme="minorHAnsi" w:cstheme="minorHAnsi"/>
          <w:color w:val="auto"/>
          <w:szCs w:val="24"/>
        </w:rPr>
        <w:t xml:space="preserve"> z winy Wykonawcy</w:t>
      </w:r>
      <w:r w:rsidRPr="00772DB0">
        <w:rPr>
          <w:rFonts w:asciiTheme="minorHAnsi" w:hAnsiTheme="minorHAnsi" w:cstheme="minorHAnsi"/>
          <w:color w:val="auto"/>
          <w:szCs w:val="24"/>
        </w:rPr>
        <w:t>, poświadczonej za zgodność z oryginałem przez Wykonawcę, kopię nowo zawartej umowy ubezpieczenia</w:t>
      </w:r>
      <w:r w:rsidR="00727AA6" w:rsidRPr="00772DB0">
        <w:rPr>
          <w:rFonts w:asciiTheme="minorHAnsi" w:hAnsiTheme="minorHAnsi" w:cstheme="minorHAnsi"/>
          <w:color w:val="auto"/>
          <w:szCs w:val="24"/>
        </w:rPr>
        <w:t>.</w:t>
      </w:r>
    </w:p>
    <w:p w14:paraId="69D46A2B" w14:textId="77777777" w:rsidR="00F63820" w:rsidRPr="00204285" w:rsidRDefault="00F63820" w:rsidP="008A754A">
      <w:pPr>
        <w:spacing w:after="0" w:line="276" w:lineRule="auto"/>
        <w:ind w:left="672" w:right="0" w:firstLine="0"/>
        <w:jc w:val="right"/>
        <w:rPr>
          <w:rFonts w:asciiTheme="minorHAnsi" w:hAnsiTheme="minorHAnsi" w:cstheme="minorHAnsi"/>
          <w:b/>
          <w:szCs w:val="24"/>
        </w:rPr>
      </w:pPr>
    </w:p>
    <w:p w14:paraId="50E9BB68" w14:textId="77777777" w:rsidR="00F63820" w:rsidRPr="00204285" w:rsidRDefault="00F63820" w:rsidP="008A754A">
      <w:pPr>
        <w:spacing w:after="0" w:line="276" w:lineRule="auto"/>
        <w:ind w:left="672" w:right="0" w:firstLine="0"/>
        <w:jc w:val="right"/>
        <w:rPr>
          <w:rFonts w:asciiTheme="minorHAnsi" w:hAnsiTheme="minorHAnsi" w:cstheme="minorHAnsi"/>
          <w:b/>
          <w:szCs w:val="24"/>
        </w:rPr>
      </w:pPr>
    </w:p>
    <w:p w14:paraId="48496E26" w14:textId="77777777" w:rsidR="00F63820" w:rsidRPr="00204285" w:rsidRDefault="00F63820" w:rsidP="008A754A">
      <w:pPr>
        <w:spacing w:after="0" w:line="276" w:lineRule="auto"/>
        <w:ind w:left="672" w:right="0" w:firstLine="0"/>
        <w:jc w:val="right"/>
        <w:rPr>
          <w:rFonts w:asciiTheme="minorHAnsi" w:hAnsiTheme="minorHAnsi" w:cstheme="minorHAnsi"/>
          <w:b/>
          <w:szCs w:val="24"/>
        </w:rPr>
      </w:pPr>
    </w:p>
    <w:p w14:paraId="1B4D49DA" w14:textId="77777777" w:rsidR="000C5DAC" w:rsidRPr="00204285" w:rsidRDefault="000C5DAC" w:rsidP="008A754A">
      <w:pPr>
        <w:spacing w:after="0" w:line="276" w:lineRule="auto"/>
        <w:ind w:left="672" w:right="0" w:firstLine="0"/>
        <w:jc w:val="right"/>
        <w:rPr>
          <w:rFonts w:asciiTheme="minorHAnsi" w:hAnsiTheme="minorHAnsi" w:cstheme="minorHAnsi"/>
          <w:b/>
          <w:szCs w:val="24"/>
        </w:rPr>
      </w:pPr>
    </w:p>
    <w:p w14:paraId="3CC8B873" w14:textId="77777777" w:rsidR="00F63820" w:rsidRPr="00204285" w:rsidRDefault="00F63820" w:rsidP="008A754A">
      <w:pPr>
        <w:spacing w:after="0" w:line="276" w:lineRule="auto"/>
        <w:ind w:left="672" w:right="0" w:firstLine="0"/>
        <w:jc w:val="right"/>
        <w:rPr>
          <w:rFonts w:asciiTheme="minorHAnsi" w:hAnsiTheme="minorHAnsi" w:cstheme="minorHAnsi"/>
          <w:b/>
          <w:szCs w:val="24"/>
        </w:rPr>
      </w:pPr>
    </w:p>
    <w:p w14:paraId="1B19D52C" w14:textId="77777777" w:rsidR="00F63820" w:rsidRPr="00204285" w:rsidRDefault="00F63820" w:rsidP="008A754A">
      <w:pPr>
        <w:spacing w:after="0" w:line="276" w:lineRule="auto"/>
        <w:ind w:left="672" w:right="0" w:firstLine="0"/>
        <w:jc w:val="right"/>
        <w:rPr>
          <w:rFonts w:asciiTheme="minorHAnsi" w:hAnsiTheme="minorHAnsi" w:cstheme="minorHAnsi"/>
          <w:b/>
          <w:szCs w:val="24"/>
        </w:rPr>
      </w:pPr>
    </w:p>
    <w:p w14:paraId="13B7B1F0" w14:textId="77777777" w:rsidR="00F63820" w:rsidRPr="00204285" w:rsidRDefault="00F63820" w:rsidP="008A754A">
      <w:pPr>
        <w:spacing w:after="0" w:line="276" w:lineRule="auto"/>
        <w:ind w:left="672" w:right="0" w:firstLine="0"/>
        <w:jc w:val="right"/>
        <w:rPr>
          <w:rFonts w:asciiTheme="minorHAnsi" w:hAnsiTheme="minorHAnsi" w:cstheme="minorHAnsi"/>
          <w:b/>
          <w:szCs w:val="24"/>
        </w:rPr>
      </w:pPr>
    </w:p>
    <w:p w14:paraId="5DFF7A88" w14:textId="77777777" w:rsidR="00F63820" w:rsidRPr="00204285" w:rsidRDefault="00F63820" w:rsidP="008A754A">
      <w:pPr>
        <w:spacing w:after="0" w:line="276" w:lineRule="auto"/>
        <w:ind w:left="672" w:right="0" w:firstLine="0"/>
        <w:jc w:val="right"/>
        <w:rPr>
          <w:rFonts w:asciiTheme="minorHAnsi" w:hAnsiTheme="minorHAnsi" w:cstheme="minorHAnsi"/>
          <w:b/>
          <w:szCs w:val="24"/>
        </w:rPr>
      </w:pPr>
    </w:p>
    <w:p w14:paraId="562EB493" w14:textId="77777777" w:rsidR="00F63820" w:rsidRPr="00204285" w:rsidRDefault="00F63820" w:rsidP="008A754A">
      <w:pPr>
        <w:spacing w:after="0" w:line="276" w:lineRule="auto"/>
        <w:ind w:left="672" w:right="0" w:firstLine="0"/>
        <w:jc w:val="right"/>
        <w:rPr>
          <w:rFonts w:asciiTheme="minorHAnsi" w:hAnsiTheme="minorHAnsi" w:cstheme="minorHAnsi"/>
          <w:b/>
          <w:szCs w:val="24"/>
        </w:rPr>
      </w:pPr>
    </w:p>
    <w:p w14:paraId="16CB20C8" w14:textId="77777777" w:rsidR="00F63820" w:rsidRPr="00204285" w:rsidRDefault="00F63820" w:rsidP="008A754A">
      <w:pPr>
        <w:spacing w:after="0" w:line="276" w:lineRule="auto"/>
        <w:ind w:left="672" w:right="0" w:firstLine="0"/>
        <w:jc w:val="right"/>
        <w:rPr>
          <w:rFonts w:asciiTheme="minorHAnsi" w:hAnsiTheme="minorHAnsi" w:cstheme="minorHAnsi"/>
          <w:b/>
          <w:szCs w:val="24"/>
        </w:rPr>
      </w:pPr>
    </w:p>
    <w:p w14:paraId="0F191948" w14:textId="77777777" w:rsidR="00F63820" w:rsidRPr="00204285" w:rsidRDefault="00F63820" w:rsidP="008A754A">
      <w:pPr>
        <w:spacing w:after="0" w:line="276" w:lineRule="auto"/>
        <w:ind w:left="672" w:right="0" w:firstLine="0"/>
        <w:jc w:val="right"/>
        <w:rPr>
          <w:rFonts w:asciiTheme="minorHAnsi" w:hAnsiTheme="minorHAnsi" w:cstheme="minorHAnsi"/>
          <w:b/>
          <w:szCs w:val="24"/>
        </w:rPr>
      </w:pPr>
    </w:p>
    <w:p w14:paraId="775CAE6B" w14:textId="77777777" w:rsidR="00F63820" w:rsidRPr="00204285" w:rsidRDefault="00F63820" w:rsidP="008A754A">
      <w:pPr>
        <w:spacing w:after="0" w:line="276" w:lineRule="auto"/>
        <w:ind w:left="672" w:right="0" w:firstLine="0"/>
        <w:jc w:val="right"/>
        <w:rPr>
          <w:rFonts w:asciiTheme="minorHAnsi" w:hAnsiTheme="minorHAnsi" w:cstheme="minorHAnsi"/>
          <w:b/>
          <w:szCs w:val="24"/>
        </w:rPr>
      </w:pPr>
    </w:p>
    <w:p w14:paraId="396ED62F" w14:textId="77777777" w:rsidR="00F63820" w:rsidRPr="00204285" w:rsidRDefault="00F63820" w:rsidP="008A754A">
      <w:pPr>
        <w:spacing w:after="0" w:line="276" w:lineRule="auto"/>
        <w:ind w:left="672" w:right="0" w:firstLine="0"/>
        <w:jc w:val="right"/>
        <w:rPr>
          <w:rFonts w:asciiTheme="minorHAnsi" w:hAnsiTheme="minorHAnsi" w:cstheme="minorHAnsi"/>
          <w:b/>
          <w:szCs w:val="24"/>
        </w:rPr>
      </w:pPr>
    </w:p>
    <w:p w14:paraId="7CC40B7A" w14:textId="77777777" w:rsidR="00F63820" w:rsidRPr="00204285" w:rsidRDefault="00F63820" w:rsidP="008A754A">
      <w:pPr>
        <w:spacing w:after="0" w:line="276" w:lineRule="auto"/>
        <w:ind w:left="672" w:right="0" w:firstLine="0"/>
        <w:jc w:val="right"/>
        <w:rPr>
          <w:rFonts w:asciiTheme="minorHAnsi" w:hAnsiTheme="minorHAnsi" w:cstheme="minorHAnsi"/>
          <w:b/>
          <w:szCs w:val="24"/>
        </w:rPr>
      </w:pPr>
    </w:p>
    <w:p w14:paraId="7F84C515" w14:textId="77777777" w:rsidR="00F63820" w:rsidRPr="00204285" w:rsidRDefault="00F63820" w:rsidP="008A754A">
      <w:pPr>
        <w:spacing w:after="0" w:line="276" w:lineRule="auto"/>
        <w:ind w:left="672" w:right="0" w:firstLine="0"/>
        <w:jc w:val="right"/>
        <w:rPr>
          <w:rFonts w:asciiTheme="minorHAnsi" w:hAnsiTheme="minorHAnsi" w:cstheme="minorHAnsi"/>
          <w:b/>
          <w:szCs w:val="24"/>
        </w:rPr>
      </w:pPr>
    </w:p>
    <w:p w14:paraId="72551C6F" w14:textId="77777777" w:rsidR="00F63820" w:rsidRPr="00204285" w:rsidRDefault="00F63820" w:rsidP="008A754A">
      <w:pPr>
        <w:spacing w:after="0" w:line="276" w:lineRule="auto"/>
        <w:ind w:left="672" w:right="0" w:firstLine="0"/>
        <w:jc w:val="right"/>
        <w:rPr>
          <w:rFonts w:asciiTheme="minorHAnsi" w:hAnsiTheme="minorHAnsi" w:cstheme="minorHAnsi"/>
          <w:b/>
          <w:szCs w:val="24"/>
        </w:rPr>
      </w:pPr>
    </w:p>
    <w:p w14:paraId="5145BFAA" w14:textId="56E14232" w:rsidR="00F50BF2" w:rsidRDefault="00F50BF2" w:rsidP="008A754A">
      <w:pPr>
        <w:spacing w:after="0" w:line="276" w:lineRule="auto"/>
        <w:ind w:left="672" w:right="0" w:firstLine="0"/>
        <w:jc w:val="right"/>
        <w:rPr>
          <w:rFonts w:asciiTheme="minorHAnsi" w:hAnsiTheme="minorHAnsi" w:cstheme="minorHAnsi"/>
          <w:b/>
          <w:szCs w:val="24"/>
        </w:rPr>
      </w:pPr>
    </w:p>
    <w:p w14:paraId="1AB550CF" w14:textId="38E9C41B" w:rsidR="00142A3D" w:rsidRDefault="00142A3D" w:rsidP="008A754A">
      <w:pPr>
        <w:spacing w:after="0" w:line="276" w:lineRule="auto"/>
        <w:ind w:left="672" w:right="0" w:firstLine="0"/>
        <w:jc w:val="right"/>
        <w:rPr>
          <w:rFonts w:asciiTheme="minorHAnsi" w:hAnsiTheme="minorHAnsi" w:cstheme="minorHAnsi"/>
          <w:b/>
          <w:szCs w:val="24"/>
        </w:rPr>
      </w:pPr>
    </w:p>
    <w:p w14:paraId="7B150E68" w14:textId="71D69A5F" w:rsidR="00142A3D" w:rsidRDefault="00142A3D" w:rsidP="008A754A">
      <w:pPr>
        <w:spacing w:after="0" w:line="276" w:lineRule="auto"/>
        <w:ind w:left="672" w:right="0" w:firstLine="0"/>
        <w:jc w:val="right"/>
        <w:rPr>
          <w:rFonts w:asciiTheme="minorHAnsi" w:hAnsiTheme="minorHAnsi" w:cstheme="minorHAnsi"/>
          <w:b/>
          <w:szCs w:val="24"/>
        </w:rPr>
      </w:pPr>
    </w:p>
    <w:p w14:paraId="50ED329C" w14:textId="36BB6D81" w:rsidR="00142A3D" w:rsidRDefault="00142A3D" w:rsidP="008A754A">
      <w:pPr>
        <w:spacing w:after="0" w:line="276" w:lineRule="auto"/>
        <w:ind w:left="672" w:right="0" w:firstLine="0"/>
        <w:jc w:val="right"/>
        <w:rPr>
          <w:rFonts w:asciiTheme="minorHAnsi" w:hAnsiTheme="minorHAnsi" w:cstheme="minorHAnsi"/>
          <w:b/>
          <w:szCs w:val="24"/>
        </w:rPr>
      </w:pPr>
    </w:p>
    <w:p w14:paraId="4F64B7BE" w14:textId="65E9D19B" w:rsidR="00142A3D" w:rsidRDefault="00142A3D" w:rsidP="008A754A">
      <w:pPr>
        <w:spacing w:after="0" w:line="276" w:lineRule="auto"/>
        <w:ind w:left="672" w:right="0" w:firstLine="0"/>
        <w:jc w:val="right"/>
        <w:rPr>
          <w:rFonts w:asciiTheme="minorHAnsi" w:hAnsiTheme="minorHAnsi" w:cstheme="minorHAnsi"/>
          <w:b/>
          <w:szCs w:val="24"/>
        </w:rPr>
      </w:pPr>
    </w:p>
    <w:p w14:paraId="561B227D" w14:textId="6A0706ED" w:rsidR="00142A3D" w:rsidRDefault="00142A3D" w:rsidP="008A754A">
      <w:pPr>
        <w:spacing w:after="0" w:line="276" w:lineRule="auto"/>
        <w:ind w:left="672" w:right="0" w:firstLine="0"/>
        <w:jc w:val="right"/>
        <w:rPr>
          <w:rFonts w:asciiTheme="minorHAnsi" w:hAnsiTheme="minorHAnsi" w:cstheme="minorHAnsi"/>
          <w:b/>
          <w:szCs w:val="24"/>
        </w:rPr>
      </w:pPr>
    </w:p>
    <w:p w14:paraId="2AA1930E" w14:textId="13935B94" w:rsidR="00142A3D" w:rsidRDefault="00142A3D" w:rsidP="008A754A">
      <w:pPr>
        <w:spacing w:after="0" w:line="276" w:lineRule="auto"/>
        <w:ind w:left="672" w:right="0" w:firstLine="0"/>
        <w:jc w:val="right"/>
        <w:rPr>
          <w:rFonts w:asciiTheme="minorHAnsi" w:hAnsiTheme="minorHAnsi" w:cstheme="minorHAnsi"/>
          <w:b/>
          <w:szCs w:val="24"/>
        </w:rPr>
      </w:pPr>
    </w:p>
    <w:p w14:paraId="172CE7ED" w14:textId="30CA3A8D" w:rsidR="00142A3D" w:rsidRDefault="00142A3D" w:rsidP="008A754A">
      <w:pPr>
        <w:spacing w:after="0" w:line="276" w:lineRule="auto"/>
        <w:ind w:left="672" w:right="0" w:firstLine="0"/>
        <w:jc w:val="right"/>
        <w:rPr>
          <w:rFonts w:asciiTheme="minorHAnsi" w:hAnsiTheme="minorHAnsi" w:cstheme="minorHAnsi"/>
          <w:b/>
          <w:szCs w:val="24"/>
        </w:rPr>
      </w:pPr>
    </w:p>
    <w:p w14:paraId="593509B0" w14:textId="62C1964D" w:rsidR="00142A3D" w:rsidRDefault="00142A3D" w:rsidP="008A754A">
      <w:pPr>
        <w:spacing w:after="0" w:line="276" w:lineRule="auto"/>
        <w:ind w:left="672" w:right="0" w:firstLine="0"/>
        <w:jc w:val="right"/>
        <w:rPr>
          <w:rFonts w:asciiTheme="minorHAnsi" w:hAnsiTheme="minorHAnsi" w:cstheme="minorHAnsi"/>
          <w:b/>
          <w:szCs w:val="24"/>
        </w:rPr>
      </w:pPr>
    </w:p>
    <w:p w14:paraId="37B0015B" w14:textId="7630E3C9" w:rsidR="00142A3D" w:rsidRDefault="00142A3D" w:rsidP="008A754A">
      <w:pPr>
        <w:spacing w:after="0" w:line="276" w:lineRule="auto"/>
        <w:ind w:left="672" w:right="0" w:firstLine="0"/>
        <w:jc w:val="right"/>
        <w:rPr>
          <w:rFonts w:asciiTheme="minorHAnsi" w:hAnsiTheme="minorHAnsi" w:cstheme="minorHAnsi"/>
          <w:b/>
          <w:szCs w:val="24"/>
        </w:rPr>
      </w:pPr>
    </w:p>
    <w:p w14:paraId="4C9F8D28" w14:textId="77777777" w:rsidR="00142A3D" w:rsidRPr="00204285" w:rsidRDefault="00142A3D" w:rsidP="008A754A">
      <w:pPr>
        <w:spacing w:after="0" w:line="276" w:lineRule="auto"/>
        <w:ind w:left="672" w:right="0" w:firstLine="0"/>
        <w:jc w:val="right"/>
        <w:rPr>
          <w:rFonts w:asciiTheme="minorHAnsi" w:hAnsiTheme="minorHAnsi" w:cstheme="minorHAnsi"/>
          <w:b/>
          <w:szCs w:val="24"/>
        </w:rPr>
      </w:pPr>
    </w:p>
    <w:p w14:paraId="4848B539" w14:textId="171C7422" w:rsidR="00F46DAE" w:rsidRPr="00204285" w:rsidRDefault="009B7536" w:rsidP="008A754A">
      <w:pPr>
        <w:spacing w:after="0" w:line="276" w:lineRule="auto"/>
        <w:ind w:left="672" w:right="0" w:firstLine="0"/>
        <w:jc w:val="right"/>
        <w:rPr>
          <w:rFonts w:asciiTheme="minorHAnsi" w:hAnsiTheme="minorHAnsi" w:cstheme="minorHAnsi"/>
          <w:szCs w:val="24"/>
        </w:rPr>
      </w:pPr>
      <w:r w:rsidRPr="00204285">
        <w:rPr>
          <w:rFonts w:asciiTheme="minorHAnsi" w:hAnsiTheme="minorHAnsi" w:cstheme="minorHAnsi"/>
          <w:b/>
          <w:szCs w:val="24"/>
        </w:rPr>
        <w:t xml:space="preserve">Załącznik nr 2 do SWZ </w:t>
      </w:r>
    </w:p>
    <w:p w14:paraId="285D368E" w14:textId="77777777" w:rsidR="00F46DAE" w:rsidRPr="00204285" w:rsidRDefault="009B7536" w:rsidP="008A754A">
      <w:pPr>
        <w:spacing w:after="0" w:line="276" w:lineRule="auto"/>
        <w:ind w:left="672" w:right="0" w:firstLine="0"/>
        <w:rPr>
          <w:rFonts w:asciiTheme="minorHAnsi" w:hAnsiTheme="minorHAnsi" w:cstheme="minorHAnsi"/>
          <w:szCs w:val="24"/>
        </w:rPr>
      </w:pPr>
      <w:r w:rsidRPr="00204285">
        <w:rPr>
          <w:rFonts w:asciiTheme="minorHAnsi" w:eastAsia="Times New Roman" w:hAnsiTheme="minorHAnsi" w:cstheme="minorHAnsi"/>
          <w:szCs w:val="24"/>
        </w:rPr>
        <w:t xml:space="preserve"> </w:t>
      </w:r>
    </w:p>
    <w:p w14:paraId="1B02C02D" w14:textId="77777777" w:rsidR="00F46DAE" w:rsidRPr="00204285" w:rsidRDefault="009B7536" w:rsidP="008A754A">
      <w:pPr>
        <w:spacing w:after="0" w:line="276" w:lineRule="auto"/>
        <w:ind w:left="667" w:right="0" w:hanging="10"/>
        <w:rPr>
          <w:rFonts w:asciiTheme="minorHAnsi" w:hAnsiTheme="minorHAnsi" w:cstheme="minorHAnsi"/>
          <w:szCs w:val="24"/>
        </w:rPr>
      </w:pPr>
      <w:r w:rsidRPr="00204285">
        <w:rPr>
          <w:rFonts w:asciiTheme="minorHAnsi" w:hAnsiTheme="minorHAnsi" w:cstheme="minorHAnsi"/>
          <w:b/>
          <w:szCs w:val="24"/>
        </w:rPr>
        <w:t xml:space="preserve">DOKUMENT POWINIEN BYĆ ZŁOŻONY W FORMIE ELEKTRONICZNEJ OPATRZONEJ KWALIFIKOWANYM PODPISEM ELEKTRONICZNYM </w:t>
      </w:r>
    </w:p>
    <w:p w14:paraId="539348FA" w14:textId="77777777" w:rsidR="00F46DAE" w:rsidRPr="00204285" w:rsidRDefault="009B7536" w:rsidP="008A754A">
      <w:pPr>
        <w:spacing w:after="0" w:line="276" w:lineRule="auto"/>
        <w:ind w:left="5139" w:right="0" w:firstLine="5742"/>
        <w:rPr>
          <w:rFonts w:asciiTheme="minorHAnsi" w:hAnsiTheme="minorHAnsi" w:cstheme="minorHAnsi"/>
          <w:szCs w:val="24"/>
        </w:rPr>
      </w:pPr>
      <w:r w:rsidRPr="00204285">
        <w:rPr>
          <w:rFonts w:asciiTheme="minorHAnsi" w:hAnsiTheme="minorHAnsi" w:cstheme="minorHAnsi"/>
          <w:i/>
          <w:szCs w:val="24"/>
        </w:rPr>
        <w:t xml:space="preserve"> </w:t>
      </w:r>
      <w:r w:rsidRPr="00204285">
        <w:rPr>
          <w:rFonts w:asciiTheme="minorHAnsi" w:hAnsiTheme="minorHAnsi" w:cstheme="minorHAnsi"/>
          <w:szCs w:val="24"/>
        </w:rPr>
        <w:t xml:space="preserve">......................................................., dnia .............................. </w:t>
      </w:r>
    </w:p>
    <w:p w14:paraId="5463755D" w14:textId="77777777" w:rsidR="00F46DAE" w:rsidRPr="00204285" w:rsidRDefault="009B7536" w:rsidP="008A754A">
      <w:pPr>
        <w:spacing w:after="0" w:line="276" w:lineRule="auto"/>
        <w:ind w:left="672" w:right="0" w:firstLine="0"/>
        <w:rPr>
          <w:rFonts w:asciiTheme="minorHAnsi" w:hAnsiTheme="minorHAnsi" w:cstheme="minorHAnsi"/>
          <w:szCs w:val="24"/>
        </w:rPr>
      </w:pPr>
      <w:r w:rsidRPr="00204285">
        <w:rPr>
          <w:rFonts w:asciiTheme="minorHAnsi" w:hAnsiTheme="minorHAnsi" w:cstheme="minorHAnsi"/>
          <w:szCs w:val="24"/>
        </w:rPr>
        <w:t xml:space="preserve"> </w:t>
      </w:r>
    </w:p>
    <w:p w14:paraId="069A42C3" w14:textId="77777777" w:rsidR="00F46DAE" w:rsidRPr="00204285" w:rsidRDefault="009B7536" w:rsidP="008A754A">
      <w:pPr>
        <w:pStyle w:val="Nagwek1"/>
        <w:spacing w:after="0" w:line="276" w:lineRule="auto"/>
        <w:ind w:left="626"/>
        <w:rPr>
          <w:rFonts w:asciiTheme="minorHAnsi" w:hAnsiTheme="minorHAnsi" w:cstheme="minorHAnsi"/>
          <w:szCs w:val="24"/>
        </w:rPr>
      </w:pPr>
      <w:r w:rsidRPr="00204285">
        <w:rPr>
          <w:rFonts w:asciiTheme="minorHAnsi" w:hAnsiTheme="minorHAnsi" w:cstheme="minorHAnsi"/>
          <w:szCs w:val="24"/>
          <w:u w:val="none"/>
        </w:rPr>
        <w:t xml:space="preserve">FORMULARZ OFERTOWY </w:t>
      </w:r>
    </w:p>
    <w:p w14:paraId="008FD5FC" w14:textId="2BD2547A" w:rsidR="00F46DAE" w:rsidRPr="00204285" w:rsidRDefault="009B7536" w:rsidP="008A754A">
      <w:pPr>
        <w:spacing w:after="0" w:line="276" w:lineRule="auto"/>
        <w:ind w:left="672" w:right="0" w:firstLine="0"/>
        <w:rPr>
          <w:rFonts w:asciiTheme="minorHAnsi" w:hAnsiTheme="minorHAnsi" w:cstheme="minorHAnsi"/>
          <w:szCs w:val="24"/>
        </w:rPr>
      </w:pPr>
      <w:r w:rsidRPr="00204285">
        <w:rPr>
          <w:rFonts w:asciiTheme="minorHAnsi" w:hAnsiTheme="minorHAnsi" w:cstheme="minorHAnsi"/>
          <w:szCs w:val="24"/>
        </w:rPr>
        <w:t xml:space="preserve"> </w:t>
      </w:r>
      <w:r w:rsidRPr="00204285">
        <w:rPr>
          <w:rFonts w:asciiTheme="minorHAnsi" w:hAnsiTheme="minorHAnsi" w:cstheme="minorHAnsi"/>
          <w:szCs w:val="24"/>
        </w:rPr>
        <w:tab/>
      </w:r>
      <w:r w:rsidRPr="00204285">
        <w:rPr>
          <w:rFonts w:asciiTheme="minorHAnsi" w:hAnsiTheme="minorHAnsi" w:cstheme="minorHAnsi"/>
          <w:b/>
          <w:szCs w:val="24"/>
        </w:rPr>
        <w:t>I.</w:t>
      </w:r>
      <w:r w:rsidRPr="00204285">
        <w:rPr>
          <w:rFonts w:asciiTheme="minorHAnsi" w:eastAsia="Arial" w:hAnsiTheme="minorHAnsi" w:cstheme="minorHAnsi"/>
          <w:b/>
          <w:szCs w:val="24"/>
        </w:rPr>
        <w:t xml:space="preserve"> </w:t>
      </w:r>
      <w:r w:rsidRPr="00204285">
        <w:rPr>
          <w:rFonts w:asciiTheme="minorHAnsi" w:eastAsia="Arial" w:hAnsiTheme="minorHAnsi" w:cstheme="minorHAnsi"/>
          <w:b/>
          <w:szCs w:val="24"/>
        </w:rPr>
        <w:tab/>
      </w:r>
      <w:r w:rsidRPr="00204285">
        <w:rPr>
          <w:rFonts w:asciiTheme="minorHAnsi" w:hAnsiTheme="minorHAnsi" w:cstheme="minorHAnsi"/>
          <w:b/>
          <w:szCs w:val="24"/>
        </w:rPr>
        <w:t xml:space="preserve">Dane Wykonawcy/Wykonawców: </w:t>
      </w:r>
    </w:p>
    <w:p w14:paraId="2910CB70" w14:textId="77777777" w:rsidR="00F46DAE" w:rsidRPr="00204285" w:rsidRDefault="009B7536" w:rsidP="008A754A">
      <w:pPr>
        <w:spacing w:after="0" w:line="276" w:lineRule="auto"/>
        <w:ind w:left="672" w:right="60"/>
        <w:rPr>
          <w:rFonts w:asciiTheme="minorHAnsi" w:hAnsiTheme="minorHAnsi" w:cstheme="minorHAnsi"/>
          <w:szCs w:val="24"/>
        </w:rPr>
      </w:pPr>
      <w:r w:rsidRPr="00204285">
        <w:rPr>
          <w:rFonts w:asciiTheme="minorHAnsi" w:hAnsiTheme="minorHAnsi" w:cstheme="minorHAnsi"/>
          <w:szCs w:val="24"/>
        </w:rPr>
        <w:t xml:space="preserve">(w przypadku Oferty wspólnej, proszę wskazać pełnomocnika) </w:t>
      </w:r>
    </w:p>
    <w:p w14:paraId="04594595" w14:textId="77777777" w:rsidR="00F46DAE" w:rsidRPr="00204285" w:rsidRDefault="009B7536" w:rsidP="008A754A">
      <w:pPr>
        <w:spacing w:after="0" w:line="276" w:lineRule="auto"/>
        <w:ind w:left="672" w:right="0" w:firstLine="0"/>
        <w:rPr>
          <w:rFonts w:asciiTheme="minorHAnsi" w:hAnsiTheme="minorHAnsi" w:cstheme="minorHAnsi"/>
          <w:szCs w:val="24"/>
        </w:rPr>
      </w:pPr>
      <w:r w:rsidRPr="00204285">
        <w:rPr>
          <w:rFonts w:asciiTheme="minorHAnsi" w:hAnsiTheme="minorHAnsi" w:cstheme="minorHAnsi"/>
          <w:i/>
          <w:szCs w:val="24"/>
        </w:rPr>
        <w:t xml:space="preserve"> </w:t>
      </w:r>
    </w:p>
    <w:tbl>
      <w:tblPr>
        <w:tblStyle w:val="TableGrid"/>
        <w:tblW w:w="9533" w:type="dxa"/>
        <w:tblInd w:w="812" w:type="dxa"/>
        <w:tblLook w:val="04A0" w:firstRow="1" w:lastRow="0" w:firstColumn="1" w:lastColumn="0" w:noHBand="0" w:noVBand="1"/>
      </w:tblPr>
      <w:tblGrid>
        <w:gridCol w:w="312"/>
        <w:gridCol w:w="1543"/>
        <w:gridCol w:w="7678"/>
      </w:tblGrid>
      <w:tr w:rsidR="00F46DAE" w:rsidRPr="00204285" w14:paraId="51D3F969" w14:textId="77777777">
        <w:trPr>
          <w:trHeight w:val="291"/>
        </w:trPr>
        <w:tc>
          <w:tcPr>
            <w:tcW w:w="312" w:type="dxa"/>
            <w:tcBorders>
              <w:top w:val="nil"/>
              <w:left w:val="nil"/>
              <w:bottom w:val="nil"/>
              <w:right w:val="nil"/>
            </w:tcBorders>
          </w:tcPr>
          <w:p w14:paraId="6FCF2574" w14:textId="77777777" w:rsidR="00F46DAE" w:rsidRPr="00204285" w:rsidRDefault="009B7536" w:rsidP="008A754A">
            <w:pPr>
              <w:spacing w:after="0" w:line="276" w:lineRule="auto"/>
              <w:ind w:right="0" w:firstLine="0"/>
              <w:rPr>
                <w:rFonts w:asciiTheme="minorHAnsi" w:hAnsiTheme="minorHAnsi" w:cstheme="minorHAnsi"/>
                <w:szCs w:val="24"/>
              </w:rPr>
            </w:pPr>
            <w:r w:rsidRPr="00204285">
              <w:rPr>
                <w:rFonts w:asciiTheme="minorHAnsi" w:hAnsiTheme="minorHAnsi" w:cstheme="minorHAnsi"/>
                <w:szCs w:val="24"/>
              </w:rPr>
              <w:t xml:space="preserve">1 </w:t>
            </w:r>
          </w:p>
        </w:tc>
        <w:tc>
          <w:tcPr>
            <w:tcW w:w="1543" w:type="dxa"/>
            <w:tcBorders>
              <w:top w:val="nil"/>
              <w:left w:val="nil"/>
              <w:bottom w:val="nil"/>
              <w:right w:val="nil"/>
            </w:tcBorders>
          </w:tcPr>
          <w:p w14:paraId="78DCBDCC" w14:textId="77777777" w:rsidR="00F46DAE" w:rsidRPr="00204285" w:rsidRDefault="009B7536" w:rsidP="008A754A">
            <w:pPr>
              <w:spacing w:after="0" w:line="276" w:lineRule="auto"/>
              <w:ind w:right="0" w:firstLine="0"/>
              <w:rPr>
                <w:rFonts w:asciiTheme="minorHAnsi" w:hAnsiTheme="minorHAnsi" w:cstheme="minorHAnsi"/>
                <w:szCs w:val="24"/>
              </w:rPr>
            </w:pPr>
            <w:r w:rsidRPr="00204285">
              <w:rPr>
                <w:rFonts w:asciiTheme="minorHAnsi" w:hAnsiTheme="minorHAnsi" w:cstheme="minorHAnsi"/>
                <w:szCs w:val="24"/>
              </w:rPr>
              <w:t xml:space="preserve">Pełna nazwa: </w:t>
            </w:r>
          </w:p>
        </w:tc>
        <w:tc>
          <w:tcPr>
            <w:tcW w:w="7678" w:type="dxa"/>
            <w:tcBorders>
              <w:top w:val="nil"/>
              <w:left w:val="nil"/>
              <w:bottom w:val="nil"/>
              <w:right w:val="nil"/>
            </w:tcBorders>
          </w:tcPr>
          <w:p w14:paraId="476A3DDC" w14:textId="77777777" w:rsidR="00F46DAE" w:rsidRPr="00204285" w:rsidRDefault="009B7536" w:rsidP="008A754A">
            <w:pPr>
              <w:spacing w:after="0" w:line="276" w:lineRule="auto"/>
              <w:ind w:right="62" w:firstLine="0"/>
              <w:rPr>
                <w:rFonts w:asciiTheme="minorHAnsi" w:hAnsiTheme="minorHAnsi" w:cstheme="minorHAnsi"/>
                <w:szCs w:val="24"/>
              </w:rPr>
            </w:pPr>
            <w:r w:rsidRPr="00204285">
              <w:rPr>
                <w:rFonts w:asciiTheme="minorHAnsi" w:hAnsiTheme="minorHAnsi" w:cstheme="minorHAnsi"/>
                <w:szCs w:val="24"/>
              </w:rPr>
              <w:t xml:space="preserve">.......................................................................................................................... </w:t>
            </w:r>
          </w:p>
        </w:tc>
      </w:tr>
      <w:tr w:rsidR="00F46DAE" w:rsidRPr="00204285" w14:paraId="42D95841" w14:textId="77777777">
        <w:trPr>
          <w:trHeight w:val="337"/>
        </w:trPr>
        <w:tc>
          <w:tcPr>
            <w:tcW w:w="312" w:type="dxa"/>
            <w:tcBorders>
              <w:top w:val="nil"/>
              <w:left w:val="nil"/>
              <w:bottom w:val="nil"/>
              <w:right w:val="nil"/>
            </w:tcBorders>
          </w:tcPr>
          <w:p w14:paraId="4C141ED7" w14:textId="77777777" w:rsidR="00F46DAE" w:rsidRPr="00204285" w:rsidRDefault="009B7536" w:rsidP="008A754A">
            <w:pPr>
              <w:spacing w:after="0" w:line="276" w:lineRule="auto"/>
              <w:ind w:right="0" w:firstLine="0"/>
              <w:rPr>
                <w:rFonts w:asciiTheme="minorHAnsi" w:hAnsiTheme="minorHAnsi" w:cstheme="minorHAnsi"/>
                <w:szCs w:val="24"/>
              </w:rPr>
            </w:pPr>
            <w:r w:rsidRPr="00204285">
              <w:rPr>
                <w:rFonts w:asciiTheme="minorHAnsi" w:hAnsiTheme="minorHAnsi" w:cstheme="minorHAnsi"/>
                <w:szCs w:val="24"/>
              </w:rPr>
              <w:t xml:space="preserve"> </w:t>
            </w:r>
          </w:p>
        </w:tc>
        <w:tc>
          <w:tcPr>
            <w:tcW w:w="1543" w:type="dxa"/>
            <w:tcBorders>
              <w:top w:val="nil"/>
              <w:left w:val="nil"/>
              <w:bottom w:val="nil"/>
              <w:right w:val="nil"/>
            </w:tcBorders>
          </w:tcPr>
          <w:p w14:paraId="3AEFF4F3" w14:textId="77777777" w:rsidR="00F46DAE" w:rsidRPr="00204285" w:rsidRDefault="009B7536" w:rsidP="008A754A">
            <w:pPr>
              <w:spacing w:after="0" w:line="276" w:lineRule="auto"/>
              <w:ind w:right="0" w:firstLine="0"/>
              <w:rPr>
                <w:rFonts w:asciiTheme="minorHAnsi" w:hAnsiTheme="minorHAnsi" w:cstheme="minorHAnsi"/>
                <w:szCs w:val="24"/>
              </w:rPr>
            </w:pPr>
            <w:r w:rsidRPr="00204285">
              <w:rPr>
                <w:rFonts w:asciiTheme="minorHAnsi" w:hAnsiTheme="minorHAnsi" w:cstheme="minorHAnsi"/>
                <w:szCs w:val="24"/>
              </w:rPr>
              <w:t xml:space="preserve">Adres: </w:t>
            </w:r>
          </w:p>
        </w:tc>
        <w:tc>
          <w:tcPr>
            <w:tcW w:w="7678" w:type="dxa"/>
            <w:tcBorders>
              <w:top w:val="nil"/>
              <w:left w:val="nil"/>
              <w:bottom w:val="nil"/>
              <w:right w:val="nil"/>
            </w:tcBorders>
          </w:tcPr>
          <w:p w14:paraId="2294D5C3" w14:textId="77777777" w:rsidR="00F46DAE" w:rsidRPr="00204285" w:rsidRDefault="009B7536" w:rsidP="008A754A">
            <w:pPr>
              <w:spacing w:after="0" w:line="276" w:lineRule="auto"/>
              <w:ind w:right="62" w:firstLine="0"/>
              <w:rPr>
                <w:rFonts w:asciiTheme="minorHAnsi" w:hAnsiTheme="minorHAnsi" w:cstheme="minorHAnsi"/>
                <w:szCs w:val="24"/>
              </w:rPr>
            </w:pPr>
            <w:r w:rsidRPr="00204285">
              <w:rPr>
                <w:rFonts w:asciiTheme="minorHAnsi" w:hAnsiTheme="minorHAnsi" w:cstheme="minorHAnsi"/>
                <w:szCs w:val="24"/>
              </w:rPr>
              <w:t xml:space="preserve">.......................................................................................................................... </w:t>
            </w:r>
          </w:p>
        </w:tc>
      </w:tr>
      <w:tr w:rsidR="00F46DAE" w:rsidRPr="00204285" w14:paraId="5432D8B3" w14:textId="77777777">
        <w:trPr>
          <w:trHeight w:val="337"/>
        </w:trPr>
        <w:tc>
          <w:tcPr>
            <w:tcW w:w="312" w:type="dxa"/>
            <w:tcBorders>
              <w:top w:val="nil"/>
              <w:left w:val="nil"/>
              <w:bottom w:val="nil"/>
              <w:right w:val="nil"/>
            </w:tcBorders>
          </w:tcPr>
          <w:p w14:paraId="271B9B38" w14:textId="77777777" w:rsidR="00F46DAE" w:rsidRPr="00204285" w:rsidRDefault="009B7536" w:rsidP="008A754A">
            <w:pPr>
              <w:spacing w:after="0" w:line="276" w:lineRule="auto"/>
              <w:ind w:right="0" w:firstLine="0"/>
              <w:rPr>
                <w:rFonts w:asciiTheme="minorHAnsi" w:hAnsiTheme="minorHAnsi" w:cstheme="minorHAnsi"/>
                <w:szCs w:val="24"/>
              </w:rPr>
            </w:pPr>
            <w:r w:rsidRPr="00204285">
              <w:rPr>
                <w:rFonts w:asciiTheme="minorHAnsi" w:hAnsiTheme="minorHAnsi" w:cstheme="minorHAnsi"/>
                <w:szCs w:val="24"/>
              </w:rPr>
              <w:t xml:space="preserve"> </w:t>
            </w:r>
          </w:p>
        </w:tc>
        <w:tc>
          <w:tcPr>
            <w:tcW w:w="1543" w:type="dxa"/>
            <w:tcBorders>
              <w:top w:val="nil"/>
              <w:left w:val="nil"/>
              <w:bottom w:val="nil"/>
              <w:right w:val="nil"/>
            </w:tcBorders>
          </w:tcPr>
          <w:p w14:paraId="691E7282" w14:textId="77777777" w:rsidR="00F46DAE" w:rsidRPr="00204285" w:rsidRDefault="009B7536" w:rsidP="008A754A">
            <w:pPr>
              <w:spacing w:after="0" w:line="276" w:lineRule="auto"/>
              <w:ind w:right="0" w:firstLine="0"/>
              <w:rPr>
                <w:rFonts w:asciiTheme="minorHAnsi" w:hAnsiTheme="minorHAnsi" w:cstheme="minorHAnsi"/>
                <w:szCs w:val="24"/>
              </w:rPr>
            </w:pPr>
            <w:r w:rsidRPr="00204285">
              <w:rPr>
                <w:rFonts w:asciiTheme="minorHAnsi" w:hAnsiTheme="minorHAnsi" w:cstheme="minorHAnsi"/>
                <w:szCs w:val="24"/>
              </w:rPr>
              <w:t xml:space="preserve">tel.: </w:t>
            </w:r>
          </w:p>
        </w:tc>
        <w:tc>
          <w:tcPr>
            <w:tcW w:w="7678" w:type="dxa"/>
            <w:tcBorders>
              <w:top w:val="nil"/>
              <w:left w:val="nil"/>
              <w:bottom w:val="nil"/>
              <w:right w:val="nil"/>
            </w:tcBorders>
          </w:tcPr>
          <w:p w14:paraId="501BC3C9" w14:textId="77777777" w:rsidR="00F46DAE" w:rsidRPr="00204285" w:rsidRDefault="009B7536" w:rsidP="008A754A">
            <w:pPr>
              <w:spacing w:after="0" w:line="276" w:lineRule="auto"/>
              <w:ind w:right="62" w:firstLine="0"/>
              <w:rPr>
                <w:rFonts w:asciiTheme="minorHAnsi" w:hAnsiTheme="minorHAnsi" w:cstheme="minorHAnsi"/>
                <w:szCs w:val="24"/>
              </w:rPr>
            </w:pPr>
            <w:r w:rsidRPr="00204285">
              <w:rPr>
                <w:rFonts w:asciiTheme="minorHAnsi" w:hAnsiTheme="minorHAnsi" w:cstheme="minorHAnsi"/>
                <w:szCs w:val="24"/>
              </w:rPr>
              <w:t xml:space="preserve">.......................................................................................................................... </w:t>
            </w:r>
          </w:p>
        </w:tc>
      </w:tr>
      <w:tr w:rsidR="00F46DAE" w:rsidRPr="00204285" w14:paraId="6714CAD9" w14:textId="77777777">
        <w:trPr>
          <w:trHeight w:val="337"/>
        </w:trPr>
        <w:tc>
          <w:tcPr>
            <w:tcW w:w="312" w:type="dxa"/>
            <w:tcBorders>
              <w:top w:val="nil"/>
              <w:left w:val="nil"/>
              <w:bottom w:val="nil"/>
              <w:right w:val="nil"/>
            </w:tcBorders>
          </w:tcPr>
          <w:p w14:paraId="3DB02D55" w14:textId="77777777" w:rsidR="00F46DAE" w:rsidRPr="00204285" w:rsidRDefault="009B7536" w:rsidP="008A754A">
            <w:pPr>
              <w:spacing w:after="0" w:line="276" w:lineRule="auto"/>
              <w:ind w:right="0" w:firstLine="0"/>
              <w:rPr>
                <w:rFonts w:asciiTheme="minorHAnsi" w:hAnsiTheme="minorHAnsi" w:cstheme="minorHAnsi"/>
                <w:szCs w:val="24"/>
              </w:rPr>
            </w:pPr>
            <w:r w:rsidRPr="00204285">
              <w:rPr>
                <w:rFonts w:asciiTheme="minorHAnsi" w:hAnsiTheme="minorHAnsi" w:cstheme="minorHAnsi"/>
                <w:szCs w:val="24"/>
              </w:rPr>
              <w:t xml:space="preserve"> </w:t>
            </w:r>
          </w:p>
        </w:tc>
        <w:tc>
          <w:tcPr>
            <w:tcW w:w="1543" w:type="dxa"/>
            <w:tcBorders>
              <w:top w:val="nil"/>
              <w:left w:val="nil"/>
              <w:bottom w:val="nil"/>
              <w:right w:val="nil"/>
            </w:tcBorders>
          </w:tcPr>
          <w:p w14:paraId="2AC7FBB5" w14:textId="77777777" w:rsidR="00F46DAE" w:rsidRPr="00204285" w:rsidRDefault="009B7536" w:rsidP="008A754A">
            <w:pPr>
              <w:spacing w:after="0" w:line="276" w:lineRule="auto"/>
              <w:ind w:right="0" w:firstLine="0"/>
              <w:rPr>
                <w:rFonts w:asciiTheme="minorHAnsi" w:hAnsiTheme="minorHAnsi" w:cstheme="minorHAnsi"/>
                <w:szCs w:val="24"/>
              </w:rPr>
            </w:pPr>
            <w:r w:rsidRPr="00204285">
              <w:rPr>
                <w:rFonts w:asciiTheme="minorHAnsi" w:hAnsiTheme="minorHAnsi" w:cstheme="minorHAnsi"/>
                <w:szCs w:val="24"/>
              </w:rPr>
              <w:t xml:space="preserve">e-mail: </w:t>
            </w:r>
          </w:p>
        </w:tc>
        <w:tc>
          <w:tcPr>
            <w:tcW w:w="7678" w:type="dxa"/>
            <w:tcBorders>
              <w:top w:val="nil"/>
              <w:left w:val="nil"/>
              <w:bottom w:val="nil"/>
              <w:right w:val="nil"/>
            </w:tcBorders>
          </w:tcPr>
          <w:p w14:paraId="551022D3" w14:textId="77777777" w:rsidR="00F46DAE" w:rsidRPr="00204285" w:rsidRDefault="009B7536" w:rsidP="008A754A">
            <w:pPr>
              <w:spacing w:after="0" w:line="276" w:lineRule="auto"/>
              <w:ind w:right="54" w:firstLine="0"/>
              <w:rPr>
                <w:rFonts w:asciiTheme="minorHAnsi" w:hAnsiTheme="minorHAnsi" w:cstheme="minorHAnsi"/>
                <w:szCs w:val="24"/>
              </w:rPr>
            </w:pPr>
            <w:r w:rsidRPr="00204285">
              <w:rPr>
                <w:rFonts w:asciiTheme="minorHAnsi" w:hAnsiTheme="minorHAnsi" w:cstheme="minorHAnsi"/>
                <w:szCs w:val="24"/>
              </w:rPr>
              <w:t xml:space="preserve">.......................................................................................................................... </w:t>
            </w:r>
          </w:p>
        </w:tc>
      </w:tr>
      <w:tr w:rsidR="00F46DAE" w:rsidRPr="00204285" w14:paraId="63AF09ED" w14:textId="77777777">
        <w:trPr>
          <w:trHeight w:val="336"/>
        </w:trPr>
        <w:tc>
          <w:tcPr>
            <w:tcW w:w="312" w:type="dxa"/>
            <w:tcBorders>
              <w:top w:val="nil"/>
              <w:left w:val="nil"/>
              <w:bottom w:val="nil"/>
              <w:right w:val="nil"/>
            </w:tcBorders>
          </w:tcPr>
          <w:p w14:paraId="23B6CAA3" w14:textId="77777777" w:rsidR="00F46DAE" w:rsidRPr="00204285" w:rsidRDefault="009B7536" w:rsidP="008A754A">
            <w:pPr>
              <w:spacing w:after="0" w:line="276" w:lineRule="auto"/>
              <w:ind w:right="0" w:firstLine="0"/>
              <w:rPr>
                <w:rFonts w:asciiTheme="minorHAnsi" w:hAnsiTheme="minorHAnsi" w:cstheme="minorHAnsi"/>
                <w:szCs w:val="24"/>
              </w:rPr>
            </w:pPr>
            <w:r w:rsidRPr="00204285">
              <w:rPr>
                <w:rFonts w:asciiTheme="minorHAnsi" w:hAnsiTheme="minorHAnsi" w:cstheme="minorHAnsi"/>
                <w:szCs w:val="24"/>
              </w:rPr>
              <w:t xml:space="preserve">2 </w:t>
            </w:r>
          </w:p>
        </w:tc>
        <w:tc>
          <w:tcPr>
            <w:tcW w:w="1543" w:type="dxa"/>
            <w:tcBorders>
              <w:top w:val="nil"/>
              <w:left w:val="nil"/>
              <w:bottom w:val="nil"/>
              <w:right w:val="nil"/>
            </w:tcBorders>
          </w:tcPr>
          <w:p w14:paraId="3688A6F5" w14:textId="77777777" w:rsidR="00F46DAE" w:rsidRPr="00204285" w:rsidRDefault="009B7536" w:rsidP="008A754A">
            <w:pPr>
              <w:spacing w:after="0" w:line="276" w:lineRule="auto"/>
              <w:ind w:right="0" w:firstLine="0"/>
              <w:rPr>
                <w:rFonts w:asciiTheme="minorHAnsi" w:hAnsiTheme="minorHAnsi" w:cstheme="minorHAnsi"/>
                <w:szCs w:val="24"/>
              </w:rPr>
            </w:pPr>
            <w:r w:rsidRPr="00204285">
              <w:rPr>
                <w:rFonts w:asciiTheme="minorHAnsi" w:hAnsiTheme="minorHAnsi" w:cstheme="minorHAnsi"/>
                <w:szCs w:val="24"/>
              </w:rPr>
              <w:t xml:space="preserve">Pełna nazwa: </w:t>
            </w:r>
          </w:p>
        </w:tc>
        <w:tc>
          <w:tcPr>
            <w:tcW w:w="7678" w:type="dxa"/>
            <w:tcBorders>
              <w:top w:val="nil"/>
              <w:left w:val="nil"/>
              <w:bottom w:val="nil"/>
              <w:right w:val="nil"/>
            </w:tcBorders>
          </w:tcPr>
          <w:p w14:paraId="3379D361" w14:textId="77777777" w:rsidR="00F46DAE" w:rsidRPr="00204285" w:rsidRDefault="009B7536" w:rsidP="008A754A">
            <w:pPr>
              <w:spacing w:after="0" w:line="276" w:lineRule="auto"/>
              <w:ind w:right="62" w:firstLine="0"/>
              <w:rPr>
                <w:rFonts w:asciiTheme="minorHAnsi" w:hAnsiTheme="minorHAnsi" w:cstheme="minorHAnsi"/>
                <w:szCs w:val="24"/>
              </w:rPr>
            </w:pPr>
            <w:r w:rsidRPr="00204285">
              <w:rPr>
                <w:rFonts w:asciiTheme="minorHAnsi" w:hAnsiTheme="minorHAnsi" w:cstheme="minorHAnsi"/>
                <w:szCs w:val="24"/>
              </w:rPr>
              <w:t xml:space="preserve">.......................................................................................................................... </w:t>
            </w:r>
          </w:p>
        </w:tc>
      </w:tr>
      <w:tr w:rsidR="00F46DAE" w:rsidRPr="00204285" w14:paraId="0E87E64B" w14:textId="77777777">
        <w:trPr>
          <w:trHeight w:val="337"/>
        </w:trPr>
        <w:tc>
          <w:tcPr>
            <w:tcW w:w="312" w:type="dxa"/>
            <w:tcBorders>
              <w:top w:val="nil"/>
              <w:left w:val="nil"/>
              <w:bottom w:val="nil"/>
              <w:right w:val="nil"/>
            </w:tcBorders>
          </w:tcPr>
          <w:p w14:paraId="4D1CB332" w14:textId="77777777" w:rsidR="00F46DAE" w:rsidRPr="00204285" w:rsidRDefault="009B7536" w:rsidP="008A754A">
            <w:pPr>
              <w:spacing w:after="0" w:line="276" w:lineRule="auto"/>
              <w:ind w:right="0" w:firstLine="0"/>
              <w:rPr>
                <w:rFonts w:asciiTheme="minorHAnsi" w:hAnsiTheme="minorHAnsi" w:cstheme="minorHAnsi"/>
                <w:szCs w:val="24"/>
              </w:rPr>
            </w:pPr>
            <w:r w:rsidRPr="00204285">
              <w:rPr>
                <w:rFonts w:asciiTheme="minorHAnsi" w:hAnsiTheme="minorHAnsi" w:cstheme="minorHAnsi"/>
                <w:szCs w:val="24"/>
              </w:rPr>
              <w:t xml:space="preserve"> </w:t>
            </w:r>
          </w:p>
        </w:tc>
        <w:tc>
          <w:tcPr>
            <w:tcW w:w="1543" w:type="dxa"/>
            <w:tcBorders>
              <w:top w:val="nil"/>
              <w:left w:val="nil"/>
              <w:bottom w:val="nil"/>
              <w:right w:val="nil"/>
            </w:tcBorders>
          </w:tcPr>
          <w:p w14:paraId="611366CB" w14:textId="77777777" w:rsidR="00F46DAE" w:rsidRPr="00204285" w:rsidRDefault="009B7536" w:rsidP="008A754A">
            <w:pPr>
              <w:spacing w:after="0" w:line="276" w:lineRule="auto"/>
              <w:ind w:right="0" w:firstLine="0"/>
              <w:rPr>
                <w:rFonts w:asciiTheme="minorHAnsi" w:hAnsiTheme="minorHAnsi" w:cstheme="minorHAnsi"/>
                <w:szCs w:val="24"/>
              </w:rPr>
            </w:pPr>
            <w:r w:rsidRPr="00204285">
              <w:rPr>
                <w:rFonts w:asciiTheme="minorHAnsi" w:hAnsiTheme="minorHAnsi" w:cstheme="minorHAnsi"/>
                <w:szCs w:val="24"/>
              </w:rPr>
              <w:t xml:space="preserve">Adres: </w:t>
            </w:r>
          </w:p>
        </w:tc>
        <w:tc>
          <w:tcPr>
            <w:tcW w:w="7678" w:type="dxa"/>
            <w:tcBorders>
              <w:top w:val="nil"/>
              <w:left w:val="nil"/>
              <w:bottom w:val="nil"/>
              <w:right w:val="nil"/>
            </w:tcBorders>
          </w:tcPr>
          <w:p w14:paraId="405B6D96" w14:textId="77777777" w:rsidR="00F46DAE" w:rsidRPr="00204285" w:rsidRDefault="009B7536" w:rsidP="008A754A">
            <w:pPr>
              <w:spacing w:after="0" w:line="276" w:lineRule="auto"/>
              <w:ind w:right="62" w:firstLine="0"/>
              <w:rPr>
                <w:rFonts w:asciiTheme="minorHAnsi" w:hAnsiTheme="minorHAnsi" w:cstheme="minorHAnsi"/>
                <w:szCs w:val="24"/>
              </w:rPr>
            </w:pPr>
            <w:r w:rsidRPr="00204285">
              <w:rPr>
                <w:rFonts w:asciiTheme="minorHAnsi" w:hAnsiTheme="minorHAnsi" w:cstheme="minorHAnsi"/>
                <w:szCs w:val="24"/>
              </w:rPr>
              <w:t xml:space="preserve">.......................................................................................................................... </w:t>
            </w:r>
          </w:p>
        </w:tc>
      </w:tr>
      <w:tr w:rsidR="00F46DAE" w:rsidRPr="00204285" w14:paraId="0BDB2F69" w14:textId="77777777">
        <w:trPr>
          <w:trHeight w:val="337"/>
        </w:trPr>
        <w:tc>
          <w:tcPr>
            <w:tcW w:w="312" w:type="dxa"/>
            <w:tcBorders>
              <w:top w:val="nil"/>
              <w:left w:val="nil"/>
              <w:bottom w:val="nil"/>
              <w:right w:val="nil"/>
            </w:tcBorders>
          </w:tcPr>
          <w:p w14:paraId="0E9A73B6" w14:textId="77777777" w:rsidR="00F46DAE" w:rsidRPr="00204285" w:rsidRDefault="009B7536" w:rsidP="008A754A">
            <w:pPr>
              <w:spacing w:after="0" w:line="276" w:lineRule="auto"/>
              <w:ind w:right="0" w:firstLine="0"/>
              <w:rPr>
                <w:rFonts w:asciiTheme="minorHAnsi" w:hAnsiTheme="minorHAnsi" w:cstheme="minorHAnsi"/>
                <w:szCs w:val="24"/>
              </w:rPr>
            </w:pPr>
            <w:r w:rsidRPr="00204285">
              <w:rPr>
                <w:rFonts w:asciiTheme="minorHAnsi" w:hAnsiTheme="minorHAnsi" w:cstheme="minorHAnsi"/>
                <w:szCs w:val="24"/>
              </w:rPr>
              <w:t xml:space="preserve"> </w:t>
            </w:r>
          </w:p>
        </w:tc>
        <w:tc>
          <w:tcPr>
            <w:tcW w:w="1543" w:type="dxa"/>
            <w:tcBorders>
              <w:top w:val="nil"/>
              <w:left w:val="nil"/>
              <w:bottom w:val="nil"/>
              <w:right w:val="nil"/>
            </w:tcBorders>
          </w:tcPr>
          <w:p w14:paraId="5655C3E4" w14:textId="77777777" w:rsidR="00F46DAE" w:rsidRPr="00204285" w:rsidRDefault="009B7536" w:rsidP="008A754A">
            <w:pPr>
              <w:spacing w:after="0" w:line="276" w:lineRule="auto"/>
              <w:ind w:right="0" w:firstLine="0"/>
              <w:rPr>
                <w:rFonts w:asciiTheme="minorHAnsi" w:hAnsiTheme="minorHAnsi" w:cstheme="minorHAnsi"/>
                <w:szCs w:val="24"/>
              </w:rPr>
            </w:pPr>
            <w:r w:rsidRPr="00204285">
              <w:rPr>
                <w:rFonts w:asciiTheme="minorHAnsi" w:hAnsiTheme="minorHAnsi" w:cstheme="minorHAnsi"/>
                <w:szCs w:val="24"/>
              </w:rPr>
              <w:t xml:space="preserve">tel.: </w:t>
            </w:r>
          </w:p>
        </w:tc>
        <w:tc>
          <w:tcPr>
            <w:tcW w:w="7678" w:type="dxa"/>
            <w:tcBorders>
              <w:top w:val="nil"/>
              <w:left w:val="nil"/>
              <w:bottom w:val="nil"/>
              <w:right w:val="nil"/>
            </w:tcBorders>
          </w:tcPr>
          <w:p w14:paraId="3348D334" w14:textId="77777777" w:rsidR="00F46DAE" w:rsidRPr="00204285" w:rsidRDefault="009B7536" w:rsidP="008A754A">
            <w:pPr>
              <w:spacing w:after="0" w:line="276" w:lineRule="auto"/>
              <w:ind w:right="62" w:firstLine="0"/>
              <w:rPr>
                <w:rFonts w:asciiTheme="minorHAnsi" w:hAnsiTheme="minorHAnsi" w:cstheme="minorHAnsi"/>
                <w:szCs w:val="24"/>
              </w:rPr>
            </w:pPr>
            <w:r w:rsidRPr="00204285">
              <w:rPr>
                <w:rFonts w:asciiTheme="minorHAnsi" w:hAnsiTheme="minorHAnsi" w:cstheme="minorHAnsi"/>
                <w:szCs w:val="24"/>
              </w:rPr>
              <w:t xml:space="preserve">.......................................................................................................................... </w:t>
            </w:r>
          </w:p>
        </w:tc>
      </w:tr>
      <w:tr w:rsidR="00F46DAE" w:rsidRPr="00204285" w14:paraId="1D3A3DC2" w14:textId="77777777">
        <w:trPr>
          <w:trHeight w:val="290"/>
        </w:trPr>
        <w:tc>
          <w:tcPr>
            <w:tcW w:w="312" w:type="dxa"/>
            <w:tcBorders>
              <w:top w:val="nil"/>
              <w:left w:val="nil"/>
              <w:bottom w:val="nil"/>
              <w:right w:val="nil"/>
            </w:tcBorders>
          </w:tcPr>
          <w:p w14:paraId="72B6877D" w14:textId="77777777" w:rsidR="00F46DAE" w:rsidRPr="00204285" w:rsidRDefault="009B7536" w:rsidP="008A754A">
            <w:pPr>
              <w:spacing w:after="0" w:line="276" w:lineRule="auto"/>
              <w:ind w:right="0" w:firstLine="0"/>
              <w:rPr>
                <w:rFonts w:asciiTheme="minorHAnsi" w:hAnsiTheme="minorHAnsi" w:cstheme="minorHAnsi"/>
                <w:szCs w:val="24"/>
              </w:rPr>
            </w:pPr>
            <w:r w:rsidRPr="00204285">
              <w:rPr>
                <w:rFonts w:asciiTheme="minorHAnsi" w:hAnsiTheme="minorHAnsi" w:cstheme="minorHAnsi"/>
                <w:szCs w:val="24"/>
              </w:rPr>
              <w:t xml:space="preserve"> </w:t>
            </w:r>
          </w:p>
        </w:tc>
        <w:tc>
          <w:tcPr>
            <w:tcW w:w="1543" w:type="dxa"/>
            <w:tcBorders>
              <w:top w:val="nil"/>
              <w:left w:val="nil"/>
              <w:bottom w:val="nil"/>
              <w:right w:val="nil"/>
            </w:tcBorders>
          </w:tcPr>
          <w:p w14:paraId="5F78B707" w14:textId="77777777" w:rsidR="00F46DAE" w:rsidRPr="00204285" w:rsidRDefault="009B7536" w:rsidP="008A754A">
            <w:pPr>
              <w:spacing w:after="0" w:line="276" w:lineRule="auto"/>
              <w:ind w:right="0" w:firstLine="0"/>
              <w:rPr>
                <w:rFonts w:asciiTheme="minorHAnsi" w:hAnsiTheme="minorHAnsi" w:cstheme="minorHAnsi"/>
                <w:szCs w:val="24"/>
              </w:rPr>
            </w:pPr>
            <w:r w:rsidRPr="00204285">
              <w:rPr>
                <w:rFonts w:asciiTheme="minorHAnsi" w:hAnsiTheme="minorHAnsi" w:cstheme="minorHAnsi"/>
                <w:szCs w:val="24"/>
              </w:rPr>
              <w:t xml:space="preserve">e-mail: </w:t>
            </w:r>
          </w:p>
        </w:tc>
        <w:tc>
          <w:tcPr>
            <w:tcW w:w="7678" w:type="dxa"/>
            <w:tcBorders>
              <w:top w:val="nil"/>
              <w:left w:val="nil"/>
              <w:bottom w:val="nil"/>
              <w:right w:val="nil"/>
            </w:tcBorders>
          </w:tcPr>
          <w:p w14:paraId="351261AF" w14:textId="77777777" w:rsidR="00F46DAE" w:rsidRPr="00204285" w:rsidRDefault="009B7536" w:rsidP="008A754A">
            <w:pPr>
              <w:spacing w:after="0" w:line="276" w:lineRule="auto"/>
              <w:ind w:right="62" w:firstLine="0"/>
              <w:rPr>
                <w:rFonts w:asciiTheme="minorHAnsi" w:hAnsiTheme="minorHAnsi" w:cstheme="minorHAnsi"/>
                <w:szCs w:val="24"/>
              </w:rPr>
            </w:pPr>
            <w:r w:rsidRPr="00204285">
              <w:rPr>
                <w:rFonts w:asciiTheme="minorHAnsi" w:hAnsiTheme="minorHAnsi" w:cstheme="minorHAnsi"/>
                <w:szCs w:val="24"/>
              </w:rPr>
              <w:t xml:space="preserve">.......................................................................................................................... </w:t>
            </w:r>
          </w:p>
        </w:tc>
      </w:tr>
    </w:tbl>
    <w:p w14:paraId="5E600461" w14:textId="77777777" w:rsidR="00F46DAE" w:rsidRPr="00204285" w:rsidRDefault="009B7536" w:rsidP="008A754A">
      <w:pPr>
        <w:spacing w:after="0" w:line="276" w:lineRule="auto"/>
        <w:ind w:left="667" w:right="0" w:hanging="10"/>
        <w:rPr>
          <w:rFonts w:asciiTheme="minorHAnsi" w:hAnsiTheme="minorHAnsi" w:cstheme="minorHAnsi"/>
          <w:szCs w:val="24"/>
        </w:rPr>
      </w:pPr>
      <w:r w:rsidRPr="00204285">
        <w:rPr>
          <w:rFonts w:asciiTheme="minorHAnsi" w:hAnsiTheme="minorHAnsi" w:cstheme="minorHAnsi"/>
          <w:b/>
          <w:szCs w:val="24"/>
        </w:rPr>
        <w:t xml:space="preserve">II. Dotyczy Oferty Wykonawcy: </w:t>
      </w:r>
    </w:p>
    <w:p w14:paraId="01479B30" w14:textId="0EAEA545" w:rsidR="00F46DAE" w:rsidRDefault="009B7536" w:rsidP="008A754A">
      <w:pPr>
        <w:spacing w:after="0" w:line="276" w:lineRule="auto"/>
        <w:ind w:left="993" w:right="578" w:hanging="284"/>
        <w:rPr>
          <w:rFonts w:asciiTheme="minorHAnsi" w:hAnsiTheme="minorHAnsi" w:cstheme="minorHAnsi"/>
          <w:b/>
          <w:szCs w:val="24"/>
        </w:rPr>
      </w:pPr>
      <w:r w:rsidRPr="00204285">
        <w:rPr>
          <w:rFonts w:asciiTheme="minorHAnsi" w:hAnsiTheme="minorHAnsi" w:cstheme="minorHAnsi"/>
          <w:bCs/>
          <w:szCs w:val="24"/>
        </w:rPr>
        <w:t>1.</w:t>
      </w:r>
      <w:r w:rsidRPr="00204285">
        <w:rPr>
          <w:rFonts w:asciiTheme="minorHAnsi" w:eastAsia="Arial" w:hAnsiTheme="minorHAnsi" w:cstheme="minorHAnsi"/>
          <w:b/>
          <w:szCs w:val="24"/>
        </w:rPr>
        <w:t xml:space="preserve"> </w:t>
      </w:r>
      <w:r w:rsidRPr="00204285">
        <w:rPr>
          <w:rFonts w:asciiTheme="minorHAnsi" w:hAnsiTheme="minorHAnsi" w:cstheme="minorHAnsi"/>
          <w:szCs w:val="24"/>
        </w:rPr>
        <w:t xml:space="preserve">W nawiązaniu do ogłoszenia o </w:t>
      </w:r>
      <w:r w:rsidR="00AD1E29">
        <w:rPr>
          <w:rFonts w:asciiTheme="minorHAnsi" w:hAnsiTheme="minorHAnsi" w:cstheme="minorHAnsi"/>
          <w:szCs w:val="24"/>
        </w:rPr>
        <w:t xml:space="preserve">zamówieniu </w:t>
      </w:r>
      <w:r w:rsidRPr="00204285">
        <w:rPr>
          <w:rFonts w:asciiTheme="minorHAnsi" w:hAnsiTheme="minorHAnsi" w:cstheme="minorHAnsi"/>
          <w:szCs w:val="24"/>
        </w:rPr>
        <w:t xml:space="preserve">na </w:t>
      </w:r>
      <w:r w:rsidR="00D70CF7">
        <w:rPr>
          <w:szCs w:val="24"/>
        </w:rPr>
        <w:t>U</w:t>
      </w:r>
      <w:r w:rsidR="00D70CF7" w:rsidRPr="00A75C0B">
        <w:rPr>
          <w:szCs w:val="24"/>
        </w:rPr>
        <w:t>sług</w:t>
      </w:r>
      <w:r w:rsidR="0090322A">
        <w:rPr>
          <w:szCs w:val="24"/>
        </w:rPr>
        <w:t>i</w:t>
      </w:r>
      <w:r w:rsidR="00D70CF7" w:rsidRPr="00A75C0B">
        <w:rPr>
          <w:szCs w:val="24"/>
        </w:rPr>
        <w:t xml:space="preserve"> ochrony fizycznej osób i mienia w siedzibach PFRON</w:t>
      </w:r>
      <w:r w:rsidRPr="00204285">
        <w:rPr>
          <w:rFonts w:asciiTheme="minorHAnsi" w:hAnsiTheme="minorHAnsi" w:cstheme="minorHAnsi"/>
          <w:szCs w:val="24"/>
        </w:rPr>
        <w:t xml:space="preserve">, oferujemy wykonanie przedmiotu zamówienia określonego w SWZ </w:t>
      </w:r>
      <w:r w:rsidRPr="00204285">
        <w:rPr>
          <w:rFonts w:asciiTheme="minorHAnsi" w:hAnsiTheme="minorHAnsi" w:cstheme="minorHAnsi"/>
          <w:b/>
          <w:szCs w:val="24"/>
        </w:rPr>
        <w:t xml:space="preserve"> </w:t>
      </w:r>
    </w:p>
    <w:p w14:paraId="4D372D1C" w14:textId="77777777" w:rsidR="00F25207" w:rsidRPr="00204285" w:rsidRDefault="00F25207" w:rsidP="008A754A">
      <w:pPr>
        <w:spacing w:after="0" w:line="276" w:lineRule="auto"/>
        <w:ind w:left="993" w:right="578" w:hanging="284"/>
        <w:rPr>
          <w:rFonts w:asciiTheme="minorHAnsi" w:hAnsiTheme="minorHAnsi" w:cstheme="minorHAnsi"/>
          <w:szCs w:val="24"/>
        </w:rPr>
      </w:pPr>
    </w:p>
    <w:p w14:paraId="3319205C" w14:textId="4E446061" w:rsidR="00F46DAE" w:rsidRPr="00204285" w:rsidRDefault="009B7536" w:rsidP="008A754A">
      <w:pPr>
        <w:spacing w:after="0" w:line="276" w:lineRule="auto"/>
        <w:ind w:left="993" w:right="20" w:firstLine="0"/>
        <w:rPr>
          <w:rFonts w:asciiTheme="minorHAnsi" w:eastAsia="Times New Roman" w:hAnsiTheme="minorHAnsi" w:cstheme="minorHAnsi"/>
          <w:szCs w:val="24"/>
        </w:rPr>
      </w:pPr>
      <w:r w:rsidRPr="00204285">
        <w:rPr>
          <w:rFonts w:asciiTheme="minorHAnsi" w:eastAsia="Times New Roman" w:hAnsiTheme="minorHAnsi" w:cstheme="minorHAnsi"/>
          <w:szCs w:val="24"/>
        </w:rPr>
        <w:t xml:space="preserve">za cenę brutto: </w:t>
      </w:r>
      <w:r w:rsidRPr="00204285">
        <w:rPr>
          <w:rFonts w:asciiTheme="minorHAnsi" w:eastAsia="Times New Roman" w:hAnsiTheme="minorHAnsi" w:cstheme="minorHAnsi"/>
          <w:b/>
          <w:szCs w:val="24"/>
        </w:rPr>
        <w:t>…………………………………….. zł</w:t>
      </w:r>
      <w:r w:rsidRPr="00204285">
        <w:rPr>
          <w:rFonts w:asciiTheme="minorHAnsi" w:eastAsia="Times New Roman" w:hAnsiTheme="minorHAnsi" w:cstheme="minorHAnsi"/>
          <w:szCs w:val="24"/>
        </w:rPr>
        <w:t xml:space="preserve">,  </w:t>
      </w:r>
    </w:p>
    <w:p w14:paraId="3032445A" w14:textId="77777777" w:rsidR="00727AA6" w:rsidRPr="00204285" w:rsidRDefault="00727AA6" w:rsidP="008A754A">
      <w:pPr>
        <w:spacing w:after="0" w:line="276" w:lineRule="auto"/>
        <w:ind w:left="993" w:right="20" w:firstLine="0"/>
        <w:rPr>
          <w:rFonts w:asciiTheme="minorHAnsi" w:eastAsia="Times New Roman" w:hAnsiTheme="minorHAnsi" w:cstheme="minorHAnsi"/>
          <w:szCs w:val="24"/>
        </w:rPr>
      </w:pPr>
    </w:p>
    <w:p w14:paraId="28F992C9" w14:textId="35AC3BC2" w:rsidR="005C705F" w:rsidRPr="00204285" w:rsidRDefault="005C705F" w:rsidP="008A754A">
      <w:pPr>
        <w:spacing w:after="0" w:line="276" w:lineRule="auto"/>
        <w:ind w:left="993" w:right="0" w:firstLine="0"/>
        <w:rPr>
          <w:rFonts w:asciiTheme="minorHAnsi" w:hAnsiTheme="minorHAnsi" w:cstheme="minorHAnsi"/>
          <w:iCs/>
          <w:szCs w:val="24"/>
        </w:rPr>
      </w:pPr>
      <w:r w:rsidRPr="00204285">
        <w:rPr>
          <w:rFonts w:asciiTheme="minorHAnsi" w:hAnsiTheme="minorHAnsi" w:cstheme="minorHAnsi"/>
          <w:iCs/>
          <w:szCs w:val="24"/>
        </w:rPr>
        <w:t xml:space="preserve">czas przyjazdu grupy interwencyjnej  …………………………… </w:t>
      </w:r>
      <w:r w:rsidRPr="00204285">
        <w:rPr>
          <w:rFonts w:asciiTheme="minorHAnsi" w:hAnsiTheme="minorHAnsi" w:cstheme="minorHAnsi"/>
          <w:b/>
          <w:bCs/>
          <w:iCs/>
          <w:szCs w:val="24"/>
        </w:rPr>
        <w:t>minut</w:t>
      </w:r>
    </w:p>
    <w:p w14:paraId="6CC210AA" w14:textId="77777777" w:rsidR="008E28AA" w:rsidRPr="00204285" w:rsidRDefault="008E28AA" w:rsidP="008A754A">
      <w:pPr>
        <w:spacing w:after="0" w:line="276" w:lineRule="auto"/>
        <w:ind w:left="993" w:right="20" w:firstLine="0"/>
        <w:rPr>
          <w:rFonts w:asciiTheme="minorHAnsi" w:hAnsiTheme="minorHAnsi" w:cstheme="minorHAnsi"/>
          <w:szCs w:val="24"/>
        </w:rPr>
      </w:pPr>
    </w:p>
    <w:p w14:paraId="64D8AD81" w14:textId="77777777" w:rsidR="00F46DAE" w:rsidRPr="00204285" w:rsidRDefault="009B7536" w:rsidP="008A754A">
      <w:pPr>
        <w:spacing w:after="0" w:line="276" w:lineRule="auto"/>
        <w:ind w:left="682" w:right="7" w:hanging="10"/>
        <w:rPr>
          <w:rFonts w:asciiTheme="minorHAnsi" w:hAnsiTheme="minorHAnsi" w:cstheme="minorHAnsi"/>
          <w:szCs w:val="24"/>
        </w:rPr>
      </w:pPr>
      <w:r w:rsidRPr="00204285">
        <w:rPr>
          <w:rFonts w:asciiTheme="minorHAnsi" w:hAnsiTheme="minorHAnsi" w:cstheme="minorHAnsi"/>
          <w:b/>
          <w:szCs w:val="24"/>
        </w:rPr>
        <w:t xml:space="preserve">III.  Oświadczenia: </w:t>
      </w:r>
    </w:p>
    <w:p w14:paraId="67852080" w14:textId="77777777" w:rsidR="00F46DAE" w:rsidRPr="00204285" w:rsidRDefault="009B7536" w:rsidP="001F61CF">
      <w:pPr>
        <w:numPr>
          <w:ilvl w:val="0"/>
          <w:numId w:val="25"/>
        </w:numPr>
        <w:spacing w:after="0" w:line="276" w:lineRule="auto"/>
        <w:ind w:right="60" w:hanging="428"/>
        <w:rPr>
          <w:rFonts w:asciiTheme="minorHAnsi" w:hAnsiTheme="minorHAnsi" w:cstheme="minorHAnsi"/>
          <w:szCs w:val="24"/>
        </w:rPr>
      </w:pPr>
      <w:r w:rsidRPr="00204285">
        <w:rPr>
          <w:rFonts w:asciiTheme="minorHAnsi" w:hAnsiTheme="minorHAnsi" w:cstheme="minorHAnsi"/>
          <w:szCs w:val="24"/>
        </w:rPr>
        <w:t xml:space="preserve">Oświadczamy, że zapoznaliśmy się z SWZ i nie wnosimy do niej zastrzeżeń oraz uzyskaliśmy konieczne informacje i wyjaśnienia do przygotowania Oferty.  </w:t>
      </w:r>
    </w:p>
    <w:p w14:paraId="793CCB41" w14:textId="77777777" w:rsidR="00F46DAE" w:rsidRPr="00204285" w:rsidRDefault="009B7536" w:rsidP="001F61CF">
      <w:pPr>
        <w:numPr>
          <w:ilvl w:val="0"/>
          <w:numId w:val="25"/>
        </w:numPr>
        <w:spacing w:after="0" w:line="276" w:lineRule="auto"/>
        <w:ind w:right="60" w:hanging="428"/>
        <w:rPr>
          <w:rFonts w:asciiTheme="minorHAnsi" w:hAnsiTheme="minorHAnsi" w:cstheme="minorHAnsi"/>
          <w:szCs w:val="24"/>
        </w:rPr>
      </w:pPr>
      <w:r w:rsidRPr="00204285">
        <w:rPr>
          <w:rFonts w:asciiTheme="minorHAnsi" w:hAnsiTheme="minorHAnsi" w:cstheme="minorHAnsi"/>
          <w:szCs w:val="24"/>
        </w:rPr>
        <w:t xml:space="preserve">Oświadczamy, że uważamy się za związanych niniejszą ofertą na czas wskazany w SWZ.  </w:t>
      </w:r>
    </w:p>
    <w:p w14:paraId="2C4E6703" w14:textId="77777777" w:rsidR="00F46DAE" w:rsidRPr="00204285" w:rsidRDefault="009B7536" w:rsidP="001F61CF">
      <w:pPr>
        <w:numPr>
          <w:ilvl w:val="0"/>
          <w:numId w:val="25"/>
        </w:numPr>
        <w:spacing w:after="0" w:line="276" w:lineRule="auto"/>
        <w:ind w:right="60" w:hanging="428"/>
        <w:rPr>
          <w:rFonts w:asciiTheme="minorHAnsi" w:hAnsiTheme="minorHAnsi" w:cstheme="minorHAnsi"/>
          <w:szCs w:val="24"/>
        </w:rPr>
      </w:pPr>
      <w:r w:rsidRPr="00204285">
        <w:rPr>
          <w:rFonts w:asciiTheme="minorHAnsi" w:hAnsiTheme="minorHAnsi" w:cstheme="minorHAnsi"/>
          <w:szCs w:val="24"/>
        </w:rPr>
        <w:t xml:space="preserve">Oświadczamy, że zapoznaliśmy się z Projektowymi postanowieniami Umowy i akceptujemy je bez zastrzeżeń. Zobowiązujemy się w wypadku wyboru naszej Oferty do zawarcia Umowy w terminie wyznaczonym przez Zamawiającego.  </w:t>
      </w:r>
    </w:p>
    <w:p w14:paraId="56D2B53B" w14:textId="77777777" w:rsidR="00F46DAE" w:rsidRPr="00204285" w:rsidRDefault="009B7536" w:rsidP="001F61CF">
      <w:pPr>
        <w:numPr>
          <w:ilvl w:val="0"/>
          <w:numId w:val="25"/>
        </w:numPr>
        <w:spacing w:after="0" w:line="276" w:lineRule="auto"/>
        <w:ind w:right="60" w:hanging="428"/>
        <w:rPr>
          <w:rFonts w:asciiTheme="minorHAnsi" w:hAnsiTheme="minorHAnsi" w:cstheme="minorHAnsi"/>
          <w:szCs w:val="24"/>
        </w:rPr>
      </w:pPr>
      <w:r w:rsidRPr="00204285">
        <w:rPr>
          <w:rFonts w:asciiTheme="minorHAnsi" w:hAnsiTheme="minorHAnsi" w:cstheme="minorHAnsi"/>
          <w:szCs w:val="24"/>
        </w:rPr>
        <w:t xml:space="preserve">Oświadczam/y, że następujące części zamówienia zamierzam/y powierzyć do realizacji przez Podwykonawców (należy podać nazwy firm jeżeli są znane)*: </w:t>
      </w:r>
    </w:p>
    <w:p w14:paraId="6C7F7BC9" w14:textId="77777777" w:rsidR="00F46DAE" w:rsidRPr="00204285" w:rsidRDefault="009B7536" w:rsidP="008A754A">
      <w:pPr>
        <w:spacing w:after="0" w:line="276" w:lineRule="auto"/>
        <w:ind w:left="1100" w:right="0" w:firstLine="0"/>
        <w:rPr>
          <w:rFonts w:asciiTheme="minorHAnsi" w:hAnsiTheme="minorHAnsi" w:cstheme="minorHAnsi"/>
          <w:szCs w:val="24"/>
        </w:rPr>
      </w:pPr>
      <w:r w:rsidRPr="00204285">
        <w:rPr>
          <w:rFonts w:asciiTheme="minorHAnsi" w:hAnsiTheme="minorHAnsi" w:cstheme="minorHAnsi"/>
          <w:szCs w:val="24"/>
        </w:rPr>
        <w:lastRenderedPageBreak/>
        <w:t xml:space="preserve"> </w:t>
      </w:r>
    </w:p>
    <w:tbl>
      <w:tblPr>
        <w:tblStyle w:val="TableGrid"/>
        <w:tblW w:w="9467" w:type="dxa"/>
        <w:tblInd w:w="786" w:type="dxa"/>
        <w:tblCellMar>
          <w:top w:w="52" w:type="dxa"/>
          <w:left w:w="108" w:type="dxa"/>
          <w:right w:w="115" w:type="dxa"/>
        </w:tblCellMar>
        <w:tblLook w:val="04A0" w:firstRow="1" w:lastRow="0" w:firstColumn="1" w:lastColumn="0" w:noHBand="0" w:noVBand="1"/>
      </w:tblPr>
      <w:tblGrid>
        <w:gridCol w:w="707"/>
        <w:gridCol w:w="5389"/>
        <w:gridCol w:w="3371"/>
      </w:tblGrid>
      <w:tr w:rsidR="00F46DAE" w:rsidRPr="00204285" w14:paraId="2F2EE58C" w14:textId="77777777">
        <w:trPr>
          <w:trHeight w:val="683"/>
        </w:trPr>
        <w:tc>
          <w:tcPr>
            <w:tcW w:w="7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BCC8AD" w14:textId="77777777" w:rsidR="00F46DAE" w:rsidRPr="00204285" w:rsidRDefault="009B7536" w:rsidP="008A754A">
            <w:pPr>
              <w:spacing w:after="0" w:line="276" w:lineRule="auto"/>
              <w:ind w:left="4" w:right="0" w:firstLine="0"/>
              <w:rPr>
                <w:rFonts w:asciiTheme="minorHAnsi" w:hAnsiTheme="minorHAnsi" w:cstheme="minorHAnsi"/>
                <w:szCs w:val="24"/>
              </w:rPr>
            </w:pPr>
            <w:r w:rsidRPr="00204285">
              <w:rPr>
                <w:rFonts w:asciiTheme="minorHAnsi" w:hAnsiTheme="minorHAnsi" w:cstheme="minorHAnsi"/>
                <w:szCs w:val="24"/>
              </w:rPr>
              <w:t xml:space="preserve">Lp. </w:t>
            </w:r>
          </w:p>
        </w:tc>
        <w:tc>
          <w:tcPr>
            <w:tcW w:w="5389" w:type="dxa"/>
            <w:tcBorders>
              <w:top w:val="single" w:sz="4" w:space="0" w:color="000000"/>
              <w:left w:val="single" w:sz="4" w:space="0" w:color="000000"/>
              <w:bottom w:val="single" w:sz="4" w:space="0" w:color="000000"/>
              <w:right w:val="single" w:sz="4" w:space="0" w:color="000000"/>
            </w:tcBorders>
            <w:shd w:val="clear" w:color="auto" w:fill="D9D9D9"/>
          </w:tcPr>
          <w:p w14:paraId="726B7C05" w14:textId="77777777" w:rsidR="00F46DAE" w:rsidRPr="00204285" w:rsidRDefault="009B7536" w:rsidP="008A754A">
            <w:pPr>
              <w:spacing w:after="0" w:line="276" w:lineRule="auto"/>
              <w:ind w:right="0" w:firstLine="0"/>
              <w:rPr>
                <w:rFonts w:asciiTheme="minorHAnsi" w:hAnsiTheme="minorHAnsi" w:cstheme="minorHAnsi"/>
                <w:szCs w:val="24"/>
              </w:rPr>
            </w:pPr>
            <w:r w:rsidRPr="00204285">
              <w:rPr>
                <w:rFonts w:asciiTheme="minorHAnsi" w:hAnsiTheme="minorHAnsi" w:cstheme="minorHAnsi"/>
                <w:szCs w:val="24"/>
              </w:rPr>
              <w:t xml:space="preserve">Część zamówienia, której wykonanie Wykonawca zamierza powierzyć Podwykonawcy </w:t>
            </w:r>
          </w:p>
        </w:tc>
        <w:tc>
          <w:tcPr>
            <w:tcW w:w="3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81D0AB" w14:textId="77777777" w:rsidR="00F46DAE" w:rsidRPr="00204285" w:rsidRDefault="009B7536" w:rsidP="008A754A">
            <w:pPr>
              <w:spacing w:after="0" w:line="276" w:lineRule="auto"/>
              <w:ind w:left="108" w:right="0" w:firstLine="0"/>
              <w:rPr>
                <w:rFonts w:asciiTheme="minorHAnsi" w:hAnsiTheme="minorHAnsi" w:cstheme="minorHAnsi"/>
                <w:szCs w:val="24"/>
              </w:rPr>
            </w:pPr>
            <w:r w:rsidRPr="00204285">
              <w:rPr>
                <w:rFonts w:asciiTheme="minorHAnsi" w:hAnsiTheme="minorHAnsi" w:cstheme="minorHAnsi"/>
                <w:szCs w:val="24"/>
              </w:rPr>
              <w:t xml:space="preserve">Nazwa (firma) Podwykonawcy </w:t>
            </w:r>
          </w:p>
        </w:tc>
      </w:tr>
      <w:tr w:rsidR="00F46DAE" w:rsidRPr="00204285" w14:paraId="47248D5A" w14:textId="77777777">
        <w:trPr>
          <w:trHeight w:val="346"/>
        </w:trPr>
        <w:tc>
          <w:tcPr>
            <w:tcW w:w="707" w:type="dxa"/>
            <w:tcBorders>
              <w:top w:val="single" w:sz="4" w:space="0" w:color="000000"/>
              <w:left w:val="single" w:sz="4" w:space="0" w:color="000000"/>
              <w:bottom w:val="single" w:sz="4" w:space="0" w:color="000000"/>
              <w:right w:val="single" w:sz="4" w:space="0" w:color="000000"/>
            </w:tcBorders>
            <w:shd w:val="clear" w:color="auto" w:fill="D9D9D9"/>
          </w:tcPr>
          <w:p w14:paraId="3528F2E4" w14:textId="77777777" w:rsidR="00F46DAE" w:rsidRPr="00204285" w:rsidRDefault="009B7536" w:rsidP="008A754A">
            <w:pPr>
              <w:spacing w:after="0" w:line="276" w:lineRule="auto"/>
              <w:ind w:left="4" w:right="0" w:firstLine="0"/>
              <w:rPr>
                <w:rFonts w:asciiTheme="minorHAnsi" w:hAnsiTheme="minorHAnsi" w:cstheme="minorHAnsi"/>
                <w:szCs w:val="24"/>
              </w:rPr>
            </w:pPr>
            <w:r w:rsidRPr="00204285">
              <w:rPr>
                <w:rFonts w:asciiTheme="minorHAnsi" w:hAnsiTheme="minorHAnsi" w:cstheme="minorHAnsi"/>
                <w:szCs w:val="24"/>
              </w:rPr>
              <w:t xml:space="preserve">1. </w:t>
            </w:r>
          </w:p>
        </w:tc>
        <w:tc>
          <w:tcPr>
            <w:tcW w:w="5389" w:type="dxa"/>
            <w:tcBorders>
              <w:top w:val="single" w:sz="4" w:space="0" w:color="000000"/>
              <w:left w:val="single" w:sz="4" w:space="0" w:color="000000"/>
              <w:bottom w:val="single" w:sz="4" w:space="0" w:color="000000"/>
              <w:right w:val="single" w:sz="4" w:space="0" w:color="000000"/>
            </w:tcBorders>
          </w:tcPr>
          <w:p w14:paraId="7EFAF628" w14:textId="77777777" w:rsidR="00F46DAE" w:rsidRPr="00204285" w:rsidRDefault="009B7536" w:rsidP="008A754A">
            <w:pPr>
              <w:spacing w:after="0" w:line="276" w:lineRule="auto"/>
              <w:ind w:right="0" w:firstLine="0"/>
              <w:rPr>
                <w:rFonts w:asciiTheme="minorHAnsi" w:hAnsiTheme="minorHAnsi" w:cstheme="minorHAnsi"/>
                <w:szCs w:val="24"/>
              </w:rPr>
            </w:pPr>
            <w:r w:rsidRPr="00204285">
              <w:rPr>
                <w:rFonts w:asciiTheme="minorHAnsi" w:hAnsiTheme="minorHAnsi" w:cstheme="minorHAnsi"/>
                <w:szCs w:val="24"/>
              </w:rPr>
              <w:t xml:space="preserve"> </w:t>
            </w:r>
          </w:p>
        </w:tc>
        <w:tc>
          <w:tcPr>
            <w:tcW w:w="3371" w:type="dxa"/>
            <w:tcBorders>
              <w:top w:val="single" w:sz="4" w:space="0" w:color="000000"/>
              <w:left w:val="single" w:sz="4" w:space="0" w:color="000000"/>
              <w:bottom w:val="single" w:sz="4" w:space="0" w:color="000000"/>
              <w:right w:val="single" w:sz="4" w:space="0" w:color="000000"/>
            </w:tcBorders>
          </w:tcPr>
          <w:p w14:paraId="7CC25ADB" w14:textId="77777777" w:rsidR="00F46DAE" w:rsidRPr="00204285" w:rsidRDefault="009B7536" w:rsidP="008A754A">
            <w:pPr>
              <w:spacing w:after="0" w:line="276" w:lineRule="auto"/>
              <w:ind w:right="0" w:firstLine="0"/>
              <w:rPr>
                <w:rFonts w:asciiTheme="minorHAnsi" w:hAnsiTheme="minorHAnsi" w:cstheme="minorHAnsi"/>
                <w:szCs w:val="24"/>
              </w:rPr>
            </w:pPr>
            <w:r w:rsidRPr="00204285">
              <w:rPr>
                <w:rFonts w:asciiTheme="minorHAnsi" w:hAnsiTheme="minorHAnsi" w:cstheme="minorHAnsi"/>
                <w:szCs w:val="24"/>
              </w:rPr>
              <w:t xml:space="preserve"> </w:t>
            </w:r>
          </w:p>
        </w:tc>
      </w:tr>
      <w:tr w:rsidR="00F46DAE" w:rsidRPr="00204285" w14:paraId="5BBF5554" w14:textId="77777777">
        <w:trPr>
          <w:trHeight w:val="347"/>
        </w:trPr>
        <w:tc>
          <w:tcPr>
            <w:tcW w:w="707" w:type="dxa"/>
            <w:tcBorders>
              <w:top w:val="single" w:sz="4" w:space="0" w:color="000000"/>
              <w:left w:val="single" w:sz="4" w:space="0" w:color="000000"/>
              <w:bottom w:val="single" w:sz="4" w:space="0" w:color="000000"/>
              <w:right w:val="single" w:sz="4" w:space="0" w:color="000000"/>
            </w:tcBorders>
            <w:shd w:val="clear" w:color="auto" w:fill="D9D9D9"/>
          </w:tcPr>
          <w:p w14:paraId="604F9108" w14:textId="77777777" w:rsidR="00F46DAE" w:rsidRPr="00204285" w:rsidRDefault="009B7536" w:rsidP="008A754A">
            <w:pPr>
              <w:spacing w:after="0" w:line="276" w:lineRule="auto"/>
              <w:ind w:left="4" w:right="0" w:firstLine="0"/>
              <w:rPr>
                <w:rFonts w:asciiTheme="minorHAnsi" w:hAnsiTheme="minorHAnsi" w:cstheme="minorHAnsi"/>
                <w:szCs w:val="24"/>
              </w:rPr>
            </w:pPr>
            <w:r w:rsidRPr="00204285">
              <w:rPr>
                <w:rFonts w:asciiTheme="minorHAnsi" w:hAnsiTheme="minorHAnsi" w:cstheme="minorHAnsi"/>
                <w:szCs w:val="24"/>
              </w:rPr>
              <w:t xml:space="preserve">2. </w:t>
            </w:r>
          </w:p>
        </w:tc>
        <w:tc>
          <w:tcPr>
            <w:tcW w:w="5389" w:type="dxa"/>
            <w:tcBorders>
              <w:top w:val="single" w:sz="4" w:space="0" w:color="000000"/>
              <w:left w:val="single" w:sz="4" w:space="0" w:color="000000"/>
              <w:bottom w:val="single" w:sz="4" w:space="0" w:color="000000"/>
              <w:right w:val="single" w:sz="4" w:space="0" w:color="000000"/>
            </w:tcBorders>
          </w:tcPr>
          <w:p w14:paraId="677BC9DA" w14:textId="77777777" w:rsidR="00F46DAE" w:rsidRPr="00204285" w:rsidRDefault="009B7536" w:rsidP="008A754A">
            <w:pPr>
              <w:spacing w:after="0" w:line="276" w:lineRule="auto"/>
              <w:ind w:right="0" w:firstLine="0"/>
              <w:rPr>
                <w:rFonts w:asciiTheme="minorHAnsi" w:hAnsiTheme="minorHAnsi" w:cstheme="minorHAnsi"/>
                <w:szCs w:val="24"/>
              </w:rPr>
            </w:pPr>
            <w:r w:rsidRPr="00204285">
              <w:rPr>
                <w:rFonts w:asciiTheme="minorHAnsi" w:hAnsiTheme="minorHAnsi" w:cstheme="minorHAnsi"/>
                <w:szCs w:val="24"/>
              </w:rPr>
              <w:t xml:space="preserve"> </w:t>
            </w:r>
          </w:p>
        </w:tc>
        <w:tc>
          <w:tcPr>
            <w:tcW w:w="3371" w:type="dxa"/>
            <w:tcBorders>
              <w:top w:val="single" w:sz="4" w:space="0" w:color="000000"/>
              <w:left w:val="single" w:sz="4" w:space="0" w:color="000000"/>
              <w:bottom w:val="single" w:sz="4" w:space="0" w:color="000000"/>
              <w:right w:val="single" w:sz="4" w:space="0" w:color="000000"/>
            </w:tcBorders>
          </w:tcPr>
          <w:p w14:paraId="12FBAA42" w14:textId="77777777" w:rsidR="00F46DAE" w:rsidRPr="00204285" w:rsidRDefault="009B7536" w:rsidP="008A754A">
            <w:pPr>
              <w:spacing w:after="0" w:line="276" w:lineRule="auto"/>
              <w:ind w:right="0" w:firstLine="0"/>
              <w:rPr>
                <w:rFonts w:asciiTheme="minorHAnsi" w:hAnsiTheme="minorHAnsi" w:cstheme="minorHAnsi"/>
                <w:szCs w:val="24"/>
              </w:rPr>
            </w:pPr>
            <w:r w:rsidRPr="00204285">
              <w:rPr>
                <w:rFonts w:asciiTheme="minorHAnsi" w:hAnsiTheme="minorHAnsi" w:cstheme="minorHAnsi"/>
                <w:szCs w:val="24"/>
              </w:rPr>
              <w:t xml:space="preserve"> </w:t>
            </w:r>
          </w:p>
        </w:tc>
      </w:tr>
    </w:tbl>
    <w:p w14:paraId="56396FED" w14:textId="77777777" w:rsidR="00F46DAE" w:rsidRPr="00204285" w:rsidRDefault="009B7536" w:rsidP="008A754A">
      <w:pPr>
        <w:spacing w:after="0" w:line="276" w:lineRule="auto"/>
        <w:ind w:left="1032" w:right="0" w:firstLine="0"/>
        <w:rPr>
          <w:rFonts w:asciiTheme="minorHAnsi" w:hAnsiTheme="minorHAnsi" w:cstheme="minorHAnsi"/>
          <w:szCs w:val="24"/>
        </w:rPr>
      </w:pPr>
      <w:r w:rsidRPr="00204285">
        <w:rPr>
          <w:rFonts w:asciiTheme="minorHAnsi" w:hAnsiTheme="minorHAnsi" w:cstheme="minorHAnsi"/>
          <w:szCs w:val="24"/>
        </w:rPr>
        <w:t xml:space="preserve"> </w:t>
      </w:r>
    </w:p>
    <w:p w14:paraId="7487ACF6" w14:textId="77777777" w:rsidR="00F46DAE" w:rsidRPr="00204285" w:rsidRDefault="009B7536" w:rsidP="001F61CF">
      <w:pPr>
        <w:numPr>
          <w:ilvl w:val="0"/>
          <w:numId w:val="25"/>
        </w:numPr>
        <w:spacing w:after="0" w:line="276" w:lineRule="auto"/>
        <w:ind w:right="60" w:hanging="428"/>
        <w:rPr>
          <w:rFonts w:asciiTheme="minorHAnsi" w:hAnsiTheme="minorHAnsi" w:cstheme="minorHAnsi"/>
          <w:szCs w:val="24"/>
        </w:rPr>
      </w:pPr>
      <w:r w:rsidRPr="00204285">
        <w:rPr>
          <w:rFonts w:asciiTheme="minorHAnsi" w:hAnsiTheme="minorHAnsi" w:cstheme="minorHAnsi"/>
          <w:szCs w:val="24"/>
        </w:rPr>
        <w:t xml:space="preserve">Oświadczamy, że przed zawarciem Umowy wniesiemy zabezpieczenie należytego wykonania Umowy w wysokości 5% ceny całkowitej brutto podanej w ofercie. </w:t>
      </w:r>
    </w:p>
    <w:p w14:paraId="14035FB7" w14:textId="77777777" w:rsidR="00F46DAE" w:rsidRPr="00204285" w:rsidRDefault="009B7536" w:rsidP="001F61CF">
      <w:pPr>
        <w:numPr>
          <w:ilvl w:val="0"/>
          <w:numId w:val="25"/>
        </w:numPr>
        <w:spacing w:after="0" w:line="276" w:lineRule="auto"/>
        <w:ind w:right="60" w:hanging="428"/>
        <w:rPr>
          <w:rFonts w:asciiTheme="minorHAnsi" w:hAnsiTheme="minorHAnsi" w:cstheme="minorHAnsi"/>
          <w:szCs w:val="24"/>
        </w:rPr>
      </w:pPr>
      <w:r w:rsidRPr="00204285">
        <w:rPr>
          <w:rFonts w:asciiTheme="minorHAnsi" w:hAnsiTheme="minorHAnsi" w:cstheme="minorHAnsi"/>
          <w:szCs w:val="24"/>
        </w:rPr>
        <w:t xml:space="preserve">Wadium wnieśliśmy w dniu ...................................... w formie.......................................................... </w:t>
      </w:r>
    </w:p>
    <w:p w14:paraId="607BBD2E" w14:textId="77777777" w:rsidR="00F46DAE" w:rsidRPr="00204285" w:rsidRDefault="009B7536" w:rsidP="001F61CF">
      <w:pPr>
        <w:numPr>
          <w:ilvl w:val="0"/>
          <w:numId w:val="25"/>
        </w:numPr>
        <w:spacing w:after="0" w:line="276" w:lineRule="auto"/>
        <w:ind w:right="60" w:hanging="428"/>
        <w:rPr>
          <w:rFonts w:asciiTheme="minorHAnsi" w:hAnsiTheme="minorHAnsi" w:cstheme="minorHAnsi"/>
          <w:szCs w:val="24"/>
        </w:rPr>
      </w:pPr>
      <w:r w:rsidRPr="00204285">
        <w:rPr>
          <w:rFonts w:asciiTheme="minorHAnsi" w:hAnsiTheme="minorHAnsi" w:cstheme="minorHAnsi"/>
          <w:szCs w:val="24"/>
        </w:rPr>
        <w:t xml:space="preserve">Oświadczamy, że posiadamy wiedzę, iż w przypadku, gdy złożona przez nas Oferta zostanie wybrana jako najkorzystniejsza, utracimy wadium wraz z odsetkami na rzecz Zamawiającego, jeżeli: </w:t>
      </w:r>
    </w:p>
    <w:p w14:paraId="0615756A" w14:textId="77777777" w:rsidR="00F46DAE" w:rsidRPr="00204285" w:rsidRDefault="009B7536" w:rsidP="001F61CF">
      <w:pPr>
        <w:numPr>
          <w:ilvl w:val="1"/>
          <w:numId w:val="25"/>
        </w:numPr>
        <w:spacing w:after="0" w:line="276" w:lineRule="auto"/>
        <w:ind w:left="1525" w:right="60" w:hanging="425"/>
        <w:rPr>
          <w:rFonts w:asciiTheme="minorHAnsi" w:hAnsiTheme="minorHAnsi" w:cstheme="minorHAnsi"/>
          <w:szCs w:val="24"/>
        </w:rPr>
      </w:pPr>
      <w:r w:rsidRPr="00204285">
        <w:rPr>
          <w:rFonts w:asciiTheme="minorHAnsi" w:hAnsiTheme="minorHAnsi" w:cstheme="minorHAnsi"/>
          <w:szCs w:val="24"/>
        </w:rPr>
        <w:t xml:space="preserve">odmówimy podpisania Umowy w sprawie zamówienia publicznego na warunkach określonych </w:t>
      </w:r>
    </w:p>
    <w:p w14:paraId="004625F9" w14:textId="77777777" w:rsidR="00F46DAE" w:rsidRPr="00204285" w:rsidRDefault="009B7536" w:rsidP="008A754A">
      <w:pPr>
        <w:spacing w:after="0" w:line="276" w:lineRule="auto"/>
        <w:ind w:left="1534" w:right="0" w:hanging="10"/>
        <w:rPr>
          <w:rFonts w:asciiTheme="minorHAnsi" w:hAnsiTheme="minorHAnsi" w:cstheme="minorHAnsi"/>
          <w:szCs w:val="24"/>
        </w:rPr>
      </w:pPr>
      <w:r w:rsidRPr="00204285">
        <w:rPr>
          <w:rFonts w:asciiTheme="minorHAnsi" w:hAnsiTheme="minorHAnsi" w:cstheme="minorHAnsi"/>
          <w:szCs w:val="24"/>
        </w:rPr>
        <w:t xml:space="preserve">w ofercie,  </w:t>
      </w:r>
    </w:p>
    <w:p w14:paraId="1E2B795B" w14:textId="77777777" w:rsidR="00F46DAE" w:rsidRPr="00204285" w:rsidRDefault="009B7536" w:rsidP="001F61CF">
      <w:pPr>
        <w:numPr>
          <w:ilvl w:val="1"/>
          <w:numId w:val="25"/>
        </w:numPr>
        <w:spacing w:after="0" w:line="276" w:lineRule="auto"/>
        <w:ind w:left="1525" w:right="60" w:hanging="425"/>
        <w:rPr>
          <w:rFonts w:asciiTheme="minorHAnsi" w:hAnsiTheme="minorHAnsi" w:cstheme="minorHAnsi"/>
          <w:szCs w:val="24"/>
        </w:rPr>
      </w:pPr>
      <w:r w:rsidRPr="00204285">
        <w:rPr>
          <w:rFonts w:asciiTheme="minorHAnsi" w:hAnsiTheme="minorHAnsi" w:cstheme="minorHAnsi"/>
          <w:szCs w:val="24"/>
        </w:rPr>
        <w:t xml:space="preserve">nie wniesiemy wymaganego zabezpieczenia należytego wykonania Umowy, </w:t>
      </w:r>
    </w:p>
    <w:p w14:paraId="04DB5EDF" w14:textId="77777777" w:rsidR="00F46DAE" w:rsidRPr="00204285" w:rsidRDefault="009B7536" w:rsidP="001F61CF">
      <w:pPr>
        <w:numPr>
          <w:ilvl w:val="1"/>
          <w:numId w:val="25"/>
        </w:numPr>
        <w:spacing w:after="0" w:line="276" w:lineRule="auto"/>
        <w:ind w:left="1525" w:right="60" w:hanging="425"/>
        <w:rPr>
          <w:rFonts w:asciiTheme="minorHAnsi" w:hAnsiTheme="minorHAnsi" w:cstheme="minorHAnsi"/>
          <w:szCs w:val="24"/>
        </w:rPr>
      </w:pPr>
      <w:r w:rsidRPr="00204285">
        <w:rPr>
          <w:rFonts w:asciiTheme="minorHAnsi" w:hAnsiTheme="minorHAnsi" w:cstheme="minorHAnsi"/>
          <w:szCs w:val="24"/>
        </w:rPr>
        <w:t xml:space="preserve">zawarcie Umowy w sprawie zamówienia publicznego stało się niemożliwe z przyczyn leżących po stronie Wykonawcy.   </w:t>
      </w:r>
    </w:p>
    <w:p w14:paraId="6ED34576" w14:textId="77777777" w:rsidR="00F46DAE" w:rsidRPr="00204285" w:rsidRDefault="009B7536" w:rsidP="001F61CF">
      <w:pPr>
        <w:numPr>
          <w:ilvl w:val="0"/>
          <w:numId w:val="25"/>
        </w:numPr>
        <w:spacing w:after="0" w:line="276" w:lineRule="auto"/>
        <w:ind w:right="60" w:hanging="428"/>
        <w:rPr>
          <w:rFonts w:asciiTheme="minorHAnsi" w:hAnsiTheme="minorHAnsi" w:cstheme="minorHAnsi"/>
          <w:szCs w:val="24"/>
        </w:rPr>
      </w:pPr>
      <w:r w:rsidRPr="00204285">
        <w:rPr>
          <w:rFonts w:asciiTheme="minorHAnsi" w:hAnsiTheme="minorHAnsi" w:cstheme="minorHAnsi"/>
          <w:szCs w:val="24"/>
        </w:rPr>
        <w:t xml:space="preserve">Oświadczamy, że posiadamy wiedzę, iż w przypadku, gdy w odpowiedzi na wezwanie, o którym mowa w art. 128 ustawy, z przyczyn leżących po stronie Wykonawcy, nie złoży oświadczeń lub dokumentów, o których mowa w art. 125 ustawy, oświadczenia, o którym mowa w art. 125 ust. 2 ustawy, pełnomocnictw lub nie wyraził zgody na poprawienie omyłki, o której mowa w art. 223 ust. 2 pkt 3 ustawy, co powoduje brak możliwości wybrania Oferty złożonej przez Wykonawcę jako najkorzystniejszej, Zamawiający zatrzyma wadium.  </w:t>
      </w:r>
    </w:p>
    <w:p w14:paraId="3A1C9F67" w14:textId="77777777" w:rsidR="00F46DAE" w:rsidRPr="00204285" w:rsidRDefault="009B7536" w:rsidP="001F61CF">
      <w:pPr>
        <w:numPr>
          <w:ilvl w:val="0"/>
          <w:numId w:val="25"/>
        </w:numPr>
        <w:spacing w:after="0" w:line="276" w:lineRule="auto"/>
        <w:ind w:right="60" w:hanging="428"/>
        <w:rPr>
          <w:rFonts w:asciiTheme="minorHAnsi" w:hAnsiTheme="minorHAnsi" w:cstheme="minorHAnsi"/>
          <w:szCs w:val="24"/>
        </w:rPr>
      </w:pPr>
      <w:r w:rsidRPr="00204285">
        <w:rPr>
          <w:rFonts w:asciiTheme="minorHAnsi" w:hAnsiTheme="minorHAnsi" w:cstheme="minorHAnsi"/>
          <w:szCs w:val="24"/>
        </w:rPr>
        <w:t xml:space="preserve">Oświadczamy, ze sposób reprezentacji spółki / konsorcjum* dla potrzeb niniejszego zamówienia jest następujący (wypełniają jedynie przedsiębiorcy składający wspólną Ofertę - spółki cywilne lub konsorcja) ........................................................ </w:t>
      </w:r>
    </w:p>
    <w:p w14:paraId="771BFCAB" w14:textId="77777777" w:rsidR="00F46DAE" w:rsidRPr="00204285" w:rsidRDefault="009B7536" w:rsidP="001F61CF">
      <w:pPr>
        <w:numPr>
          <w:ilvl w:val="0"/>
          <w:numId w:val="25"/>
        </w:numPr>
        <w:spacing w:after="0" w:line="276" w:lineRule="auto"/>
        <w:ind w:right="60" w:hanging="428"/>
        <w:rPr>
          <w:rFonts w:asciiTheme="minorHAnsi" w:hAnsiTheme="minorHAnsi" w:cstheme="minorHAnsi"/>
          <w:szCs w:val="24"/>
        </w:rPr>
      </w:pPr>
      <w:r w:rsidRPr="00204285">
        <w:rPr>
          <w:rFonts w:asciiTheme="minorHAnsi" w:hAnsiTheme="minorHAnsi" w:cstheme="minorHAnsi"/>
          <w:szCs w:val="24"/>
        </w:rPr>
        <w:t xml:space="preserve">Wykonawca informuje, że: </w:t>
      </w:r>
      <w:r w:rsidRPr="00204285">
        <w:rPr>
          <w:rFonts w:asciiTheme="minorHAnsi" w:hAnsiTheme="minorHAnsi" w:cstheme="minorHAnsi"/>
          <w:b/>
          <w:szCs w:val="24"/>
        </w:rPr>
        <w:t>*</w:t>
      </w:r>
      <w:r w:rsidRPr="00204285">
        <w:rPr>
          <w:rFonts w:asciiTheme="minorHAnsi" w:hAnsiTheme="minorHAnsi" w:cstheme="minorHAnsi"/>
          <w:szCs w:val="24"/>
        </w:rPr>
        <w:t xml:space="preserve"> </w:t>
      </w:r>
    </w:p>
    <w:tbl>
      <w:tblPr>
        <w:tblStyle w:val="TableGrid"/>
        <w:tblW w:w="9565" w:type="dxa"/>
        <w:tblInd w:w="1032" w:type="dxa"/>
        <w:tblCellMar>
          <w:top w:w="34" w:type="dxa"/>
        </w:tblCellMar>
        <w:tblLook w:val="04A0" w:firstRow="1" w:lastRow="0" w:firstColumn="1" w:lastColumn="0" w:noHBand="0" w:noVBand="1"/>
      </w:tblPr>
      <w:tblGrid>
        <w:gridCol w:w="360"/>
        <w:gridCol w:w="9205"/>
      </w:tblGrid>
      <w:tr w:rsidR="00F46DAE" w:rsidRPr="00204285" w14:paraId="7A46B59C" w14:textId="77777777">
        <w:trPr>
          <w:trHeight w:val="652"/>
        </w:trPr>
        <w:tc>
          <w:tcPr>
            <w:tcW w:w="360" w:type="dxa"/>
            <w:tcBorders>
              <w:top w:val="nil"/>
              <w:left w:val="nil"/>
              <w:bottom w:val="nil"/>
              <w:right w:val="nil"/>
            </w:tcBorders>
          </w:tcPr>
          <w:p w14:paraId="07B92C8D" w14:textId="77777777" w:rsidR="00F46DAE" w:rsidRPr="00204285" w:rsidRDefault="009B7536" w:rsidP="008A754A">
            <w:pPr>
              <w:spacing w:after="0" w:line="276" w:lineRule="auto"/>
              <w:ind w:right="0" w:firstLine="0"/>
              <w:rPr>
                <w:rFonts w:asciiTheme="minorHAnsi" w:hAnsiTheme="minorHAnsi" w:cstheme="minorHAnsi"/>
                <w:szCs w:val="24"/>
              </w:rPr>
            </w:pPr>
            <w:r w:rsidRPr="00204285">
              <w:rPr>
                <w:rFonts w:asciiTheme="minorHAnsi" w:eastAsia="Segoe UI Symbol" w:hAnsiTheme="minorHAnsi" w:cstheme="minorHAnsi"/>
                <w:szCs w:val="24"/>
              </w:rPr>
              <w:t>−</w:t>
            </w:r>
            <w:r w:rsidRPr="00204285">
              <w:rPr>
                <w:rFonts w:asciiTheme="minorHAnsi" w:eastAsia="Arial" w:hAnsiTheme="minorHAnsi" w:cstheme="minorHAnsi"/>
                <w:szCs w:val="24"/>
              </w:rPr>
              <w:t xml:space="preserve"> </w:t>
            </w:r>
          </w:p>
        </w:tc>
        <w:tc>
          <w:tcPr>
            <w:tcW w:w="9205" w:type="dxa"/>
            <w:tcBorders>
              <w:top w:val="nil"/>
              <w:left w:val="nil"/>
              <w:bottom w:val="nil"/>
              <w:right w:val="nil"/>
            </w:tcBorders>
          </w:tcPr>
          <w:p w14:paraId="65EEDD96" w14:textId="77777777" w:rsidR="00F46DAE" w:rsidRPr="00204285" w:rsidRDefault="009B7536" w:rsidP="008A754A">
            <w:pPr>
              <w:spacing w:after="0" w:line="276" w:lineRule="auto"/>
              <w:ind w:right="0" w:firstLine="0"/>
              <w:rPr>
                <w:rFonts w:asciiTheme="minorHAnsi" w:hAnsiTheme="minorHAnsi" w:cstheme="minorHAnsi"/>
                <w:szCs w:val="24"/>
              </w:rPr>
            </w:pPr>
            <w:r w:rsidRPr="00204285">
              <w:rPr>
                <w:rFonts w:asciiTheme="minorHAnsi" w:hAnsiTheme="minorHAnsi" w:cstheme="minorHAnsi"/>
                <w:szCs w:val="24"/>
              </w:rPr>
              <w:t xml:space="preserve">wybór Oferty </w:t>
            </w:r>
            <w:r w:rsidRPr="00204285">
              <w:rPr>
                <w:rFonts w:asciiTheme="minorHAnsi" w:hAnsiTheme="minorHAnsi" w:cstheme="minorHAnsi"/>
                <w:b/>
                <w:szCs w:val="24"/>
              </w:rPr>
              <w:t xml:space="preserve">nie  będzie </w:t>
            </w:r>
            <w:r w:rsidRPr="00204285">
              <w:rPr>
                <w:rFonts w:asciiTheme="minorHAnsi" w:hAnsiTheme="minorHAnsi" w:cstheme="minorHAnsi"/>
                <w:szCs w:val="24"/>
              </w:rPr>
              <w:t>prowadzić do powstania u Zamawiającego obowiązku podatkowego</w:t>
            </w:r>
            <w:r w:rsidRPr="00204285">
              <w:rPr>
                <w:rFonts w:asciiTheme="minorHAnsi" w:hAnsiTheme="minorHAnsi" w:cstheme="minorHAnsi"/>
                <w:b/>
                <w:szCs w:val="24"/>
              </w:rPr>
              <w:t>,</w:t>
            </w:r>
            <w:r w:rsidRPr="00204285">
              <w:rPr>
                <w:rFonts w:asciiTheme="minorHAnsi" w:hAnsiTheme="minorHAnsi" w:cstheme="minorHAnsi"/>
                <w:szCs w:val="24"/>
              </w:rPr>
              <w:t xml:space="preserve"> </w:t>
            </w:r>
          </w:p>
          <w:p w14:paraId="17B79E75" w14:textId="77777777" w:rsidR="00F46DAE" w:rsidRPr="00204285" w:rsidRDefault="009B7536" w:rsidP="008A754A">
            <w:pPr>
              <w:spacing w:after="0" w:line="276" w:lineRule="auto"/>
              <w:ind w:left="36" w:right="0" w:firstLine="0"/>
              <w:rPr>
                <w:rFonts w:asciiTheme="minorHAnsi" w:hAnsiTheme="minorHAnsi" w:cstheme="minorHAnsi"/>
                <w:szCs w:val="24"/>
              </w:rPr>
            </w:pPr>
            <w:r w:rsidRPr="00204285">
              <w:rPr>
                <w:rFonts w:asciiTheme="minorHAnsi" w:hAnsiTheme="minorHAnsi" w:cstheme="minorHAnsi"/>
                <w:szCs w:val="24"/>
              </w:rPr>
              <w:t xml:space="preserve">albo </w:t>
            </w:r>
          </w:p>
        </w:tc>
      </w:tr>
      <w:tr w:rsidR="00F46DAE" w:rsidRPr="00204285" w14:paraId="0E1592A1" w14:textId="77777777">
        <w:trPr>
          <w:trHeight w:val="316"/>
        </w:trPr>
        <w:tc>
          <w:tcPr>
            <w:tcW w:w="360" w:type="dxa"/>
            <w:tcBorders>
              <w:top w:val="nil"/>
              <w:left w:val="nil"/>
              <w:bottom w:val="nil"/>
              <w:right w:val="nil"/>
            </w:tcBorders>
          </w:tcPr>
          <w:p w14:paraId="05B209FA" w14:textId="77777777" w:rsidR="00F46DAE" w:rsidRPr="00204285" w:rsidRDefault="009B7536" w:rsidP="008A754A">
            <w:pPr>
              <w:spacing w:after="0" w:line="276" w:lineRule="auto"/>
              <w:ind w:right="0" w:firstLine="0"/>
              <w:rPr>
                <w:rFonts w:asciiTheme="minorHAnsi" w:hAnsiTheme="minorHAnsi" w:cstheme="minorHAnsi"/>
                <w:szCs w:val="24"/>
              </w:rPr>
            </w:pPr>
            <w:r w:rsidRPr="00204285">
              <w:rPr>
                <w:rFonts w:asciiTheme="minorHAnsi" w:eastAsia="Segoe UI Symbol" w:hAnsiTheme="minorHAnsi" w:cstheme="minorHAnsi"/>
                <w:szCs w:val="24"/>
              </w:rPr>
              <w:t>−</w:t>
            </w:r>
            <w:r w:rsidRPr="00204285">
              <w:rPr>
                <w:rFonts w:asciiTheme="minorHAnsi" w:eastAsia="Arial" w:hAnsiTheme="minorHAnsi" w:cstheme="minorHAnsi"/>
                <w:szCs w:val="24"/>
              </w:rPr>
              <w:t xml:space="preserve"> </w:t>
            </w:r>
          </w:p>
        </w:tc>
        <w:tc>
          <w:tcPr>
            <w:tcW w:w="9205" w:type="dxa"/>
            <w:tcBorders>
              <w:top w:val="nil"/>
              <w:left w:val="nil"/>
              <w:bottom w:val="nil"/>
              <w:right w:val="nil"/>
            </w:tcBorders>
          </w:tcPr>
          <w:p w14:paraId="1A35694E" w14:textId="77777777" w:rsidR="00F46DAE" w:rsidRPr="00204285" w:rsidRDefault="009B7536" w:rsidP="008A754A">
            <w:pPr>
              <w:spacing w:after="0" w:line="276" w:lineRule="auto"/>
              <w:ind w:right="0" w:firstLine="0"/>
              <w:rPr>
                <w:rFonts w:asciiTheme="minorHAnsi" w:hAnsiTheme="minorHAnsi" w:cstheme="minorHAnsi"/>
                <w:szCs w:val="24"/>
              </w:rPr>
            </w:pPr>
            <w:r w:rsidRPr="00204285">
              <w:rPr>
                <w:rFonts w:asciiTheme="minorHAnsi" w:hAnsiTheme="minorHAnsi" w:cstheme="minorHAnsi"/>
                <w:szCs w:val="24"/>
              </w:rPr>
              <w:t xml:space="preserve">wybór Oferty </w:t>
            </w:r>
            <w:r w:rsidRPr="00204285">
              <w:rPr>
                <w:rFonts w:asciiTheme="minorHAnsi" w:hAnsiTheme="minorHAnsi" w:cstheme="minorHAnsi"/>
                <w:b/>
                <w:szCs w:val="24"/>
              </w:rPr>
              <w:t>będzie</w:t>
            </w:r>
            <w:r w:rsidRPr="00204285">
              <w:rPr>
                <w:rFonts w:asciiTheme="minorHAnsi" w:hAnsiTheme="minorHAnsi" w:cstheme="minorHAnsi"/>
                <w:szCs w:val="24"/>
              </w:rPr>
              <w:t xml:space="preserve"> prowadzić do powstania u Zamawiającego obowiązku podatkowego </w:t>
            </w:r>
          </w:p>
        </w:tc>
      </w:tr>
    </w:tbl>
    <w:p w14:paraId="6CA6F44A" w14:textId="77777777" w:rsidR="00F46DAE" w:rsidRPr="00204285" w:rsidRDefault="009B7536" w:rsidP="008A754A">
      <w:pPr>
        <w:spacing w:after="0" w:line="276" w:lineRule="auto"/>
        <w:ind w:left="1392" w:right="232"/>
        <w:rPr>
          <w:rFonts w:asciiTheme="minorHAnsi" w:hAnsiTheme="minorHAnsi" w:cstheme="minorHAnsi"/>
          <w:szCs w:val="24"/>
        </w:rPr>
      </w:pPr>
      <w:r w:rsidRPr="00204285">
        <w:rPr>
          <w:rFonts w:asciiTheme="minorHAnsi" w:hAnsiTheme="minorHAnsi" w:cstheme="minorHAnsi"/>
          <w:szCs w:val="24"/>
        </w:rPr>
        <w:t xml:space="preserve">(dotyczy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 w odniesieniu do następujących towarów/usług: …….……………………………………  </w:t>
      </w:r>
    </w:p>
    <w:p w14:paraId="5BF6B7DD" w14:textId="77777777" w:rsidR="00F46DAE" w:rsidRPr="00204285" w:rsidRDefault="009B7536" w:rsidP="008A754A">
      <w:pPr>
        <w:spacing w:after="0" w:line="276" w:lineRule="auto"/>
        <w:ind w:left="1380" w:right="60"/>
        <w:rPr>
          <w:rFonts w:asciiTheme="minorHAnsi" w:hAnsiTheme="minorHAnsi" w:cstheme="minorHAnsi"/>
          <w:szCs w:val="24"/>
        </w:rPr>
      </w:pPr>
      <w:r w:rsidRPr="00204285">
        <w:rPr>
          <w:rFonts w:asciiTheme="minorHAnsi" w:hAnsiTheme="minorHAnsi" w:cstheme="minorHAnsi"/>
          <w:szCs w:val="24"/>
        </w:rPr>
        <w:lastRenderedPageBreak/>
        <w:t>Wartość towaru/ usług* ………… (należy wpisać nazwę towaru/usługi), którego dostawa lub świadczenie będzie prowadzić do powstania obowiązku podatkowego u Zamawiającego to …………….. zł netto.</w:t>
      </w:r>
      <w:r w:rsidRPr="00204285">
        <w:rPr>
          <w:rFonts w:asciiTheme="minorHAnsi" w:hAnsiTheme="minorHAnsi" w:cstheme="minorHAnsi"/>
          <w:b/>
          <w:szCs w:val="24"/>
        </w:rPr>
        <w:t xml:space="preserve"> </w:t>
      </w:r>
    </w:p>
    <w:p w14:paraId="22F8723A" w14:textId="77777777" w:rsidR="00F46DAE" w:rsidRPr="00204285" w:rsidRDefault="009B7536" w:rsidP="001F61CF">
      <w:pPr>
        <w:numPr>
          <w:ilvl w:val="0"/>
          <w:numId w:val="25"/>
        </w:numPr>
        <w:spacing w:after="0" w:line="276" w:lineRule="auto"/>
        <w:ind w:right="60" w:hanging="428"/>
        <w:rPr>
          <w:rFonts w:asciiTheme="minorHAnsi" w:hAnsiTheme="minorHAnsi" w:cstheme="minorHAnsi"/>
          <w:szCs w:val="24"/>
        </w:rPr>
      </w:pPr>
      <w:r w:rsidRPr="00204285">
        <w:rPr>
          <w:rFonts w:asciiTheme="minorHAnsi" w:hAnsiTheme="minorHAnsi" w:cstheme="minorHAnsi"/>
          <w:szCs w:val="24"/>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  </w:t>
      </w:r>
    </w:p>
    <w:p w14:paraId="3042E5DA" w14:textId="77777777" w:rsidR="00F46DAE" w:rsidRPr="00204285" w:rsidRDefault="009B7536" w:rsidP="008A754A">
      <w:pPr>
        <w:spacing w:after="0" w:line="276" w:lineRule="auto"/>
        <w:ind w:left="1100" w:right="60"/>
        <w:rPr>
          <w:rFonts w:asciiTheme="minorHAnsi" w:hAnsiTheme="minorHAnsi" w:cstheme="minorHAnsi"/>
          <w:szCs w:val="24"/>
        </w:rPr>
      </w:pPr>
      <w:r w:rsidRPr="00204285">
        <w:rPr>
          <w:rFonts w:asciiTheme="minorHAnsi" w:hAnsiTheme="minorHAnsi" w:cstheme="minorHAnsi"/>
          <w:b/>
          <w:szCs w:val="24"/>
        </w:rPr>
        <w:t>UWAGA:</w:t>
      </w:r>
      <w:r w:rsidRPr="00204285">
        <w:rPr>
          <w:rFonts w:asciiTheme="minorHAnsi" w:hAnsiTheme="minorHAnsi" w:cstheme="minorHAnsi"/>
          <w:szCs w:val="24"/>
        </w:rPr>
        <w:t xml:space="preserve"> Wykonawca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 W przypadku, gdy Wykonawca stosuje wyłączenie stosowania obowiązku informacyjnego jest on zobowiązany do wskazania na jakiej podstawie prawnej opiera możliwość zastosowania wyłączenia wraz z uzasadnieniem. </w:t>
      </w:r>
    </w:p>
    <w:p w14:paraId="11789A50" w14:textId="77777777" w:rsidR="00F46DAE" w:rsidRPr="00204285" w:rsidRDefault="009B7536" w:rsidP="008A754A">
      <w:pPr>
        <w:spacing w:after="0" w:line="276" w:lineRule="auto"/>
        <w:ind w:left="1100" w:right="0" w:firstLine="0"/>
        <w:rPr>
          <w:rFonts w:asciiTheme="minorHAnsi" w:hAnsiTheme="minorHAnsi" w:cstheme="minorHAnsi"/>
          <w:szCs w:val="24"/>
        </w:rPr>
      </w:pPr>
      <w:r w:rsidRPr="00204285">
        <w:rPr>
          <w:rFonts w:asciiTheme="minorHAnsi" w:hAnsiTheme="minorHAnsi" w:cstheme="minorHAnsi"/>
          <w:szCs w:val="24"/>
        </w:rPr>
        <w:t xml:space="preserve"> </w:t>
      </w:r>
    </w:p>
    <w:p w14:paraId="5AC4B8CA" w14:textId="77777777" w:rsidR="00F46DAE" w:rsidRPr="00204285" w:rsidRDefault="009B7536" w:rsidP="008A754A">
      <w:pPr>
        <w:spacing w:after="0" w:line="276" w:lineRule="auto"/>
        <w:ind w:left="672" w:right="60"/>
        <w:rPr>
          <w:rFonts w:asciiTheme="minorHAnsi" w:hAnsiTheme="minorHAnsi" w:cstheme="minorHAnsi"/>
          <w:szCs w:val="24"/>
        </w:rPr>
      </w:pPr>
      <w:r w:rsidRPr="00204285">
        <w:rPr>
          <w:rFonts w:asciiTheme="minorHAnsi" w:hAnsiTheme="minorHAnsi" w:cstheme="minorHAnsi"/>
          <w:szCs w:val="24"/>
        </w:rPr>
        <w:t xml:space="preserve">* – niepotrzebne skreślić. </w:t>
      </w:r>
      <w:r w:rsidRPr="00204285">
        <w:rPr>
          <w:rFonts w:asciiTheme="minorHAnsi" w:hAnsiTheme="minorHAnsi" w:cstheme="minorHAnsi"/>
          <w:b/>
          <w:szCs w:val="24"/>
        </w:rPr>
        <w:t xml:space="preserve"> </w:t>
      </w:r>
    </w:p>
    <w:p w14:paraId="47F21365" w14:textId="77777777" w:rsidR="00F46DAE" w:rsidRPr="00204285" w:rsidRDefault="00F46DAE" w:rsidP="008A754A">
      <w:pPr>
        <w:spacing w:after="0" w:line="276" w:lineRule="auto"/>
        <w:rPr>
          <w:rFonts w:asciiTheme="minorHAnsi" w:hAnsiTheme="minorHAnsi" w:cstheme="minorHAnsi"/>
          <w:szCs w:val="24"/>
        </w:rPr>
        <w:sectPr w:rsidR="00F46DAE" w:rsidRPr="00204285" w:rsidSect="00873854">
          <w:footerReference w:type="even" r:id="rId10"/>
          <w:footerReference w:type="default" r:id="rId11"/>
          <w:footerReference w:type="first" r:id="rId12"/>
          <w:pgSz w:w="12240" w:h="15840"/>
          <w:pgMar w:top="993" w:right="1418" w:bottom="567" w:left="993" w:header="568" w:footer="0" w:gutter="0"/>
          <w:cols w:space="708"/>
          <w:docGrid w:linePitch="326"/>
        </w:sectPr>
      </w:pPr>
    </w:p>
    <w:p w14:paraId="2CDEE6C1" w14:textId="77777777" w:rsidR="00F46DAE" w:rsidRPr="00204285" w:rsidRDefault="009B7536" w:rsidP="008A754A">
      <w:pPr>
        <w:spacing w:after="0" w:line="276" w:lineRule="auto"/>
        <w:ind w:right="60"/>
        <w:jc w:val="right"/>
        <w:rPr>
          <w:rFonts w:asciiTheme="minorHAnsi" w:hAnsiTheme="minorHAnsi" w:cstheme="minorHAnsi"/>
          <w:szCs w:val="24"/>
        </w:rPr>
      </w:pPr>
      <w:r w:rsidRPr="00204285">
        <w:rPr>
          <w:rFonts w:asciiTheme="minorHAnsi" w:hAnsiTheme="minorHAnsi" w:cstheme="minorHAnsi"/>
          <w:szCs w:val="24"/>
        </w:rPr>
        <w:lastRenderedPageBreak/>
        <w:t xml:space="preserve">Załącznik nr 3 do SWZ   </w:t>
      </w:r>
    </w:p>
    <w:p w14:paraId="7E474483" w14:textId="77777777" w:rsidR="00F46DAE" w:rsidRPr="00204285" w:rsidRDefault="009B7536" w:rsidP="008A754A">
      <w:pPr>
        <w:spacing w:after="0" w:line="276" w:lineRule="auto"/>
        <w:ind w:right="0" w:firstLine="0"/>
        <w:rPr>
          <w:rFonts w:asciiTheme="minorHAnsi" w:hAnsiTheme="minorHAnsi" w:cstheme="minorHAnsi"/>
          <w:szCs w:val="24"/>
        </w:rPr>
      </w:pPr>
      <w:r w:rsidRPr="00204285">
        <w:rPr>
          <w:rFonts w:asciiTheme="minorHAnsi" w:eastAsia="Times New Roman" w:hAnsiTheme="minorHAnsi" w:cstheme="minorHAnsi"/>
          <w:b/>
          <w:szCs w:val="24"/>
        </w:rPr>
        <w:t xml:space="preserve"> </w:t>
      </w:r>
    </w:p>
    <w:p w14:paraId="0F1C63F5" w14:textId="77777777" w:rsidR="00F46DAE" w:rsidRPr="00204285" w:rsidRDefault="009B7536" w:rsidP="008A754A">
      <w:pPr>
        <w:spacing w:after="0" w:line="276" w:lineRule="auto"/>
        <w:ind w:left="-5" w:right="0" w:hanging="10"/>
        <w:rPr>
          <w:rFonts w:asciiTheme="minorHAnsi" w:hAnsiTheme="minorHAnsi" w:cstheme="minorHAnsi"/>
          <w:szCs w:val="24"/>
        </w:rPr>
      </w:pPr>
      <w:r w:rsidRPr="00204285">
        <w:rPr>
          <w:rFonts w:asciiTheme="minorHAnsi" w:hAnsiTheme="minorHAnsi" w:cstheme="minorHAnsi"/>
          <w:b/>
          <w:szCs w:val="24"/>
          <w:u w:val="single" w:color="000000"/>
        </w:rPr>
        <w:t>DOKUMENT POWINIEN BYĆ ZŁOŻONY W  FORMIE ELEKTRONICZNEJ OPATRZONEJ KWALIFIKOWANYM PODPISEM ELEKTRONICZNYM</w:t>
      </w:r>
      <w:r w:rsidRPr="00204285">
        <w:rPr>
          <w:rFonts w:asciiTheme="minorHAnsi" w:hAnsiTheme="minorHAnsi" w:cstheme="minorHAnsi"/>
          <w:szCs w:val="24"/>
        </w:rPr>
        <w:t xml:space="preserve"> </w:t>
      </w:r>
    </w:p>
    <w:p w14:paraId="4F3365FA" w14:textId="77777777" w:rsidR="00F46DAE" w:rsidRPr="00204285" w:rsidRDefault="009B7536" w:rsidP="008A754A">
      <w:pPr>
        <w:spacing w:after="0" w:line="276" w:lineRule="auto"/>
        <w:ind w:left="7002" w:right="0" w:firstLine="7002"/>
        <w:rPr>
          <w:rFonts w:asciiTheme="minorHAnsi" w:hAnsiTheme="minorHAnsi" w:cstheme="minorHAnsi"/>
          <w:szCs w:val="24"/>
        </w:rPr>
      </w:pPr>
      <w:r w:rsidRPr="00204285">
        <w:rPr>
          <w:rFonts w:asciiTheme="minorHAnsi" w:hAnsiTheme="minorHAnsi" w:cstheme="minorHAnsi"/>
          <w:szCs w:val="24"/>
        </w:rPr>
        <w:t xml:space="preserve"> ......................................................., dnia .............................. </w:t>
      </w:r>
      <w:r w:rsidRPr="00204285">
        <w:rPr>
          <w:rFonts w:asciiTheme="minorHAnsi" w:hAnsiTheme="minorHAnsi" w:cstheme="minorHAnsi"/>
          <w:b/>
          <w:szCs w:val="24"/>
        </w:rPr>
        <w:t xml:space="preserve"> </w:t>
      </w:r>
    </w:p>
    <w:p w14:paraId="01DBF59A" w14:textId="5ACB033F" w:rsidR="00F46DAE" w:rsidRPr="00781511" w:rsidRDefault="009B7536" w:rsidP="008A754A">
      <w:pPr>
        <w:pStyle w:val="Nagwek1"/>
        <w:spacing w:after="0" w:line="276" w:lineRule="auto"/>
        <w:ind w:left="-5"/>
        <w:rPr>
          <w:rFonts w:asciiTheme="minorHAnsi" w:hAnsiTheme="minorHAnsi" w:cstheme="minorHAnsi"/>
          <w:szCs w:val="24"/>
          <w:u w:val="none"/>
        </w:rPr>
      </w:pPr>
      <w:r w:rsidRPr="00781511">
        <w:rPr>
          <w:rFonts w:asciiTheme="minorHAnsi" w:hAnsiTheme="minorHAnsi" w:cstheme="minorHAnsi"/>
          <w:szCs w:val="24"/>
          <w:u w:val="none"/>
        </w:rPr>
        <w:t>Wykaz usług o charakterze określonym w rozdziale V</w:t>
      </w:r>
      <w:r w:rsidR="00781511" w:rsidRPr="00781511">
        <w:rPr>
          <w:rFonts w:asciiTheme="minorHAnsi" w:hAnsiTheme="minorHAnsi" w:cstheme="minorHAnsi"/>
          <w:szCs w:val="24"/>
          <w:u w:val="none"/>
        </w:rPr>
        <w:t xml:space="preserve"> </w:t>
      </w:r>
      <w:r w:rsidR="00781511">
        <w:rPr>
          <w:rFonts w:asciiTheme="minorHAnsi" w:hAnsiTheme="minorHAnsi" w:cstheme="minorHAnsi"/>
          <w:szCs w:val="24"/>
          <w:u w:val="none"/>
        </w:rPr>
        <w:t>ust.</w:t>
      </w:r>
      <w:r w:rsidR="00781511" w:rsidRPr="00781511">
        <w:rPr>
          <w:rFonts w:asciiTheme="minorHAnsi" w:hAnsiTheme="minorHAnsi" w:cstheme="minorHAnsi"/>
          <w:szCs w:val="24"/>
          <w:u w:val="none"/>
        </w:rPr>
        <w:t xml:space="preserve"> 1 SWZ</w:t>
      </w:r>
      <w:r w:rsidR="000A636D">
        <w:rPr>
          <w:rFonts w:asciiTheme="minorHAnsi" w:hAnsiTheme="minorHAnsi" w:cstheme="minorHAnsi"/>
          <w:szCs w:val="24"/>
          <w:u w:val="none"/>
        </w:rPr>
        <w:t xml:space="preserve"> lit. d) </w:t>
      </w:r>
    </w:p>
    <w:p w14:paraId="6E69B6E3" w14:textId="77777777" w:rsidR="00F46DAE" w:rsidRPr="00204285" w:rsidRDefault="009B7536" w:rsidP="008A754A">
      <w:pPr>
        <w:spacing w:after="0" w:line="276" w:lineRule="auto"/>
        <w:ind w:right="0" w:firstLine="0"/>
        <w:rPr>
          <w:rFonts w:asciiTheme="minorHAnsi" w:hAnsiTheme="minorHAnsi" w:cstheme="minorHAnsi"/>
          <w:szCs w:val="24"/>
        </w:rPr>
      </w:pPr>
      <w:r w:rsidRPr="00204285">
        <w:rPr>
          <w:rFonts w:asciiTheme="minorHAnsi" w:hAnsiTheme="minorHAnsi" w:cstheme="minorHAnsi"/>
          <w:szCs w:val="24"/>
        </w:rPr>
        <w:t xml:space="preserve"> </w:t>
      </w:r>
    </w:p>
    <w:tbl>
      <w:tblPr>
        <w:tblStyle w:val="TableGrid"/>
        <w:tblW w:w="13324" w:type="dxa"/>
        <w:tblInd w:w="644" w:type="dxa"/>
        <w:tblCellMar>
          <w:top w:w="52" w:type="dxa"/>
          <w:left w:w="115" w:type="dxa"/>
          <w:right w:w="92" w:type="dxa"/>
        </w:tblCellMar>
        <w:tblLook w:val="04A0" w:firstRow="1" w:lastRow="0" w:firstColumn="1" w:lastColumn="0" w:noHBand="0" w:noVBand="1"/>
      </w:tblPr>
      <w:tblGrid>
        <w:gridCol w:w="657"/>
        <w:gridCol w:w="4306"/>
        <w:gridCol w:w="3543"/>
        <w:gridCol w:w="2408"/>
        <w:gridCol w:w="2410"/>
      </w:tblGrid>
      <w:tr w:rsidR="00F46DAE" w:rsidRPr="00204285" w14:paraId="6C33A814" w14:textId="77777777">
        <w:trPr>
          <w:trHeight w:val="682"/>
        </w:trPr>
        <w:tc>
          <w:tcPr>
            <w:tcW w:w="656"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89A072B" w14:textId="0AA36019" w:rsidR="00F46DAE" w:rsidRPr="00204285" w:rsidRDefault="009B7536" w:rsidP="008A754A">
            <w:pPr>
              <w:spacing w:after="0" w:line="276" w:lineRule="auto"/>
              <w:ind w:right="27" w:firstLine="0"/>
              <w:jc w:val="center"/>
              <w:rPr>
                <w:rFonts w:asciiTheme="minorHAnsi" w:hAnsiTheme="minorHAnsi" w:cstheme="minorHAnsi"/>
                <w:szCs w:val="24"/>
              </w:rPr>
            </w:pPr>
            <w:r w:rsidRPr="00204285">
              <w:rPr>
                <w:rFonts w:asciiTheme="minorHAnsi" w:hAnsiTheme="minorHAnsi" w:cstheme="minorHAnsi"/>
                <w:szCs w:val="24"/>
              </w:rPr>
              <w:t>Lp.</w:t>
            </w:r>
          </w:p>
        </w:tc>
        <w:tc>
          <w:tcPr>
            <w:tcW w:w="4306"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811F255" w14:textId="2EE544EE" w:rsidR="00F46DAE" w:rsidRPr="00204285" w:rsidRDefault="00876CB5" w:rsidP="008A754A">
            <w:pPr>
              <w:spacing w:after="0" w:line="276" w:lineRule="auto"/>
              <w:ind w:right="28" w:firstLine="0"/>
              <w:jc w:val="center"/>
              <w:rPr>
                <w:rFonts w:asciiTheme="minorHAnsi" w:hAnsiTheme="minorHAnsi" w:cstheme="minorHAnsi"/>
                <w:szCs w:val="24"/>
              </w:rPr>
            </w:pPr>
            <w:r w:rsidRPr="00204285">
              <w:rPr>
                <w:rFonts w:asciiTheme="minorHAnsi" w:hAnsiTheme="minorHAnsi" w:cstheme="minorHAnsi"/>
                <w:b/>
                <w:bCs/>
                <w:szCs w:val="24"/>
              </w:rPr>
              <w:t>Nazwa i adres, telefon Zleceniodawcy, miejsce wykonania usługi</w:t>
            </w:r>
          </w:p>
        </w:tc>
        <w:tc>
          <w:tcPr>
            <w:tcW w:w="3543" w:type="dxa"/>
            <w:tcBorders>
              <w:top w:val="single" w:sz="4" w:space="0" w:color="000000"/>
              <w:left w:val="single" w:sz="4" w:space="0" w:color="000000"/>
              <w:bottom w:val="single" w:sz="4" w:space="0" w:color="000000"/>
              <w:right w:val="single" w:sz="4" w:space="0" w:color="000000"/>
            </w:tcBorders>
            <w:shd w:val="clear" w:color="auto" w:fill="E5E5E5"/>
          </w:tcPr>
          <w:p w14:paraId="718F6B78" w14:textId="38AA5003" w:rsidR="00876CB5" w:rsidRPr="00204285" w:rsidRDefault="00876CB5" w:rsidP="008A754A">
            <w:pPr>
              <w:spacing w:after="0" w:line="276" w:lineRule="auto"/>
              <w:ind w:right="161"/>
              <w:jc w:val="center"/>
              <w:rPr>
                <w:rFonts w:asciiTheme="minorHAnsi" w:hAnsiTheme="minorHAnsi" w:cstheme="minorHAnsi"/>
                <w:b/>
                <w:bCs/>
                <w:szCs w:val="24"/>
              </w:rPr>
            </w:pPr>
            <w:r w:rsidRPr="00204285">
              <w:rPr>
                <w:rFonts w:asciiTheme="minorHAnsi" w:hAnsiTheme="minorHAnsi" w:cstheme="minorHAnsi"/>
                <w:b/>
                <w:bCs/>
                <w:szCs w:val="24"/>
              </w:rPr>
              <w:t>Okres wykonania zamówienia</w:t>
            </w:r>
          </w:p>
          <w:p w14:paraId="638A8E6E" w14:textId="6D8CB7D8" w:rsidR="00F46DAE" w:rsidRPr="00204285" w:rsidRDefault="00876CB5" w:rsidP="008A754A">
            <w:pPr>
              <w:spacing w:after="0" w:line="276" w:lineRule="auto"/>
              <w:ind w:right="0" w:firstLine="0"/>
              <w:jc w:val="center"/>
              <w:rPr>
                <w:rFonts w:asciiTheme="minorHAnsi" w:hAnsiTheme="minorHAnsi" w:cstheme="minorHAnsi"/>
                <w:szCs w:val="24"/>
              </w:rPr>
            </w:pPr>
            <w:r w:rsidRPr="00204285">
              <w:rPr>
                <w:rFonts w:asciiTheme="minorHAnsi" w:hAnsiTheme="minorHAnsi" w:cstheme="minorHAnsi"/>
                <w:b/>
                <w:bCs/>
                <w:szCs w:val="24"/>
              </w:rPr>
              <w:t>(obejmujący okres minimum 12 miesięcy w okresie ostatnich trzech lat przed upływem terminu składania ofert)</w:t>
            </w:r>
          </w:p>
        </w:tc>
        <w:tc>
          <w:tcPr>
            <w:tcW w:w="2408"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5586ECFF" w14:textId="78CC4E04" w:rsidR="00F46DAE" w:rsidRPr="00204285" w:rsidRDefault="009B7536" w:rsidP="008A754A">
            <w:pPr>
              <w:spacing w:after="0" w:line="276" w:lineRule="auto"/>
              <w:ind w:right="25" w:firstLine="0"/>
              <w:jc w:val="center"/>
              <w:rPr>
                <w:rFonts w:asciiTheme="minorHAnsi" w:hAnsiTheme="minorHAnsi" w:cstheme="minorHAnsi"/>
                <w:szCs w:val="24"/>
              </w:rPr>
            </w:pPr>
            <w:r w:rsidRPr="00204285">
              <w:rPr>
                <w:rFonts w:asciiTheme="minorHAnsi" w:hAnsiTheme="minorHAnsi" w:cstheme="minorHAnsi"/>
                <w:szCs w:val="24"/>
              </w:rPr>
              <w:t>Wartość</w:t>
            </w:r>
          </w:p>
        </w:tc>
        <w:tc>
          <w:tcPr>
            <w:tcW w:w="241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43EE714" w14:textId="6F6E6C70" w:rsidR="00F46DAE" w:rsidRPr="00204285" w:rsidRDefault="00876CB5" w:rsidP="008A754A">
            <w:pPr>
              <w:spacing w:after="0" w:line="276" w:lineRule="auto"/>
              <w:ind w:right="21" w:firstLine="0"/>
              <w:jc w:val="center"/>
              <w:rPr>
                <w:rFonts w:asciiTheme="minorHAnsi" w:hAnsiTheme="minorHAnsi" w:cstheme="minorHAnsi"/>
                <w:szCs w:val="24"/>
              </w:rPr>
            </w:pPr>
            <w:r w:rsidRPr="00204285">
              <w:rPr>
                <w:rFonts w:asciiTheme="minorHAnsi" w:hAnsiTheme="minorHAnsi" w:cstheme="minorHAnsi"/>
                <w:b/>
                <w:bCs/>
                <w:szCs w:val="24"/>
              </w:rPr>
              <w:t xml:space="preserve">Przedmiot i zakres zamówienia, </w:t>
            </w:r>
            <w:r w:rsidRPr="00204285">
              <w:rPr>
                <w:rFonts w:asciiTheme="minorHAnsi" w:hAnsiTheme="minorHAnsi" w:cstheme="minorHAnsi"/>
                <w:b/>
                <w:bCs/>
                <w:szCs w:val="24"/>
              </w:rPr>
              <w:br/>
              <w:t xml:space="preserve">miejsce wykonania usługi </w:t>
            </w:r>
            <w:r w:rsidRPr="00204285">
              <w:rPr>
                <w:rFonts w:asciiTheme="minorHAnsi" w:hAnsiTheme="minorHAnsi" w:cstheme="minorHAnsi"/>
                <w:b/>
                <w:bCs/>
                <w:szCs w:val="24"/>
              </w:rPr>
              <w:br/>
            </w:r>
            <w:r w:rsidRPr="00204285">
              <w:rPr>
                <w:rFonts w:asciiTheme="minorHAnsi" w:hAnsiTheme="minorHAnsi" w:cstheme="minorHAnsi"/>
                <w:szCs w:val="24"/>
              </w:rPr>
              <w:t>(obiekt spełniający wymagania obiektu użyteczności publicznej)</w:t>
            </w:r>
          </w:p>
        </w:tc>
      </w:tr>
      <w:tr w:rsidR="00F46DAE" w:rsidRPr="00204285" w14:paraId="61F044FC" w14:textId="77777777">
        <w:trPr>
          <w:trHeight w:val="707"/>
        </w:trPr>
        <w:tc>
          <w:tcPr>
            <w:tcW w:w="656" w:type="dxa"/>
            <w:tcBorders>
              <w:top w:val="single" w:sz="4" w:space="0" w:color="000000"/>
              <w:left w:val="single" w:sz="4" w:space="0" w:color="000000"/>
              <w:bottom w:val="single" w:sz="4" w:space="0" w:color="000000"/>
              <w:right w:val="single" w:sz="4" w:space="0" w:color="000000"/>
            </w:tcBorders>
            <w:vAlign w:val="center"/>
          </w:tcPr>
          <w:p w14:paraId="14C401DA" w14:textId="77777777" w:rsidR="00F46DAE" w:rsidRPr="00204285" w:rsidRDefault="009B7536" w:rsidP="008A754A">
            <w:pPr>
              <w:spacing w:after="0" w:line="276" w:lineRule="auto"/>
              <w:ind w:left="27" w:right="0" w:firstLine="0"/>
              <w:rPr>
                <w:rFonts w:asciiTheme="minorHAnsi" w:hAnsiTheme="minorHAnsi" w:cstheme="minorHAnsi"/>
                <w:szCs w:val="24"/>
              </w:rPr>
            </w:pPr>
            <w:r w:rsidRPr="00204285">
              <w:rPr>
                <w:rFonts w:asciiTheme="minorHAnsi" w:hAnsiTheme="minorHAnsi" w:cstheme="minorHAnsi"/>
                <w:b/>
                <w:szCs w:val="24"/>
              </w:rPr>
              <w:t xml:space="preserve"> </w:t>
            </w:r>
          </w:p>
        </w:tc>
        <w:tc>
          <w:tcPr>
            <w:tcW w:w="4306" w:type="dxa"/>
            <w:tcBorders>
              <w:top w:val="single" w:sz="4" w:space="0" w:color="000000"/>
              <w:left w:val="single" w:sz="4" w:space="0" w:color="000000"/>
              <w:bottom w:val="single" w:sz="4" w:space="0" w:color="000000"/>
              <w:right w:val="single" w:sz="4" w:space="0" w:color="000000"/>
            </w:tcBorders>
            <w:vAlign w:val="center"/>
          </w:tcPr>
          <w:p w14:paraId="3E87C1F7" w14:textId="77777777" w:rsidR="00F46DAE" w:rsidRPr="00204285" w:rsidRDefault="009B7536" w:rsidP="008A754A">
            <w:pPr>
              <w:spacing w:after="0" w:line="276" w:lineRule="auto"/>
              <w:ind w:left="23" w:right="0" w:firstLine="0"/>
              <w:rPr>
                <w:rFonts w:asciiTheme="minorHAnsi" w:hAnsiTheme="minorHAnsi" w:cstheme="minorHAnsi"/>
                <w:szCs w:val="24"/>
              </w:rPr>
            </w:pPr>
            <w:r w:rsidRPr="00204285">
              <w:rPr>
                <w:rFonts w:asciiTheme="minorHAnsi" w:hAnsiTheme="minorHAnsi" w:cstheme="minorHAnsi"/>
                <w:b/>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14:paraId="7928FC4A" w14:textId="77777777" w:rsidR="00F46DAE" w:rsidRPr="00204285" w:rsidRDefault="009B7536" w:rsidP="008A754A">
            <w:pPr>
              <w:spacing w:after="0" w:line="276" w:lineRule="auto"/>
              <w:ind w:left="28" w:right="0" w:firstLine="0"/>
              <w:rPr>
                <w:rFonts w:asciiTheme="minorHAnsi" w:hAnsiTheme="minorHAnsi" w:cstheme="minorHAnsi"/>
                <w:szCs w:val="24"/>
              </w:rPr>
            </w:pPr>
            <w:r w:rsidRPr="00204285">
              <w:rPr>
                <w:rFonts w:asciiTheme="minorHAnsi" w:hAnsiTheme="minorHAnsi" w:cstheme="minorHAnsi"/>
                <w:b/>
                <w:szCs w:val="24"/>
              </w:rPr>
              <w:t xml:space="preserve"> </w:t>
            </w:r>
          </w:p>
        </w:tc>
        <w:tc>
          <w:tcPr>
            <w:tcW w:w="2408" w:type="dxa"/>
            <w:tcBorders>
              <w:top w:val="single" w:sz="4" w:space="0" w:color="000000"/>
              <w:left w:val="single" w:sz="4" w:space="0" w:color="000000"/>
              <w:bottom w:val="single" w:sz="4" w:space="0" w:color="000000"/>
              <w:right w:val="single" w:sz="4" w:space="0" w:color="000000"/>
            </w:tcBorders>
            <w:vAlign w:val="center"/>
          </w:tcPr>
          <w:p w14:paraId="3463A1BD" w14:textId="77777777" w:rsidR="00F46DAE" w:rsidRPr="00204285" w:rsidRDefault="009B7536" w:rsidP="008A754A">
            <w:pPr>
              <w:spacing w:after="0" w:line="276" w:lineRule="auto"/>
              <w:ind w:left="30" w:right="0" w:firstLine="0"/>
              <w:rPr>
                <w:rFonts w:asciiTheme="minorHAnsi" w:hAnsiTheme="minorHAnsi" w:cstheme="minorHAnsi"/>
                <w:szCs w:val="24"/>
              </w:rPr>
            </w:pPr>
            <w:r w:rsidRPr="00204285">
              <w:rPr>
                <w:rFonts w:asciiTheme="minorHAnsi" w:hAnsiTheme="minorHAnsi" w:cstheme="minorHAnsi"/>
                <w:b/>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6D409710" w14:textId="77777777" w:rsidR="00F46DAE" w:rsidRPr="00204285" w:rsidRDefault="009B7536" w:rsidP="008A754A">
            <w:pPr>
              <w:spacing w:after="0" w:line="276" w:lineRule="auto"/>
              <w:ind w:left="32" w:right="0" w:firstLine="0"/>
              <w:rPr>
                <w:rFonts w:asciiTheme="minorHAnsi" w:hAnsiTheme="minorHAnsi" w:cstheme="minorHAnsi"/>
                <w:szCs w:val="24"/>
              </w:rPr>
            </w:pPr>
            <w:r w:rsidRPr="00204285">
              <w:rPr>
                <w:rFonts w:asciiTheme="minorHAnsi" w:hAnsiTheme="minorHAnsi" w:cstheme="minorHAnsi"/>
                <w:b/>
                <w:szCs w:val="24"/>
              </w:rPr>
              <w:t xml:space="preserve"> </w:t>
            </w:r>
          </w:p>
        </w:tc>
      </w:tr>
      <w:tr w:rsidR="00F46DAE" w:rsidRPr="00204285" w14:paraId="637C69D2" w14:textId="77777777">
        <w:trPr>
          <w:trHeight w:val="703"/>
        </w:trPr>
        <w:tc>
          <w:tcPr>
            <w:tcW w:w="656" w:type="dxa"/>
            <w:tcBorders>
              <w:top w:val="single" w:sz="4" w:space="0" w:color="000000"/>
              <w:left w:val="single" w:sz="4" w:space="0" w:color="000000"/>
              <w:bottom w:val="single" w:sz="4" w:space="0" w:color="000000"/>
              <w:right w:val="single" w:sz="4" w:space="0" w:color="000000"/>
            </w:tcBorders>
            <w:vAlign w:val="center"/>
          </w:tcPr>
          <w:p w14:paraId="59936145" w14:textId="77777777" w:rsidR="00F46DAE" w:rsidRPr="00204285" w:rsidRDefault="009B7536" w:rsidP="008A754A">
            <w:pPr>
              <w:spacing w:after="0" w:line="276" w:lineRule="auto"/>
              <w:ind w:left="27" w:right="0" w:firstLine="0"/>
              <w:rPr>
                <w:rFonts w:asciiTheme="minorHAnsi" w:hAnsiTheme="minorHAnsi" w:cstheme="minorHAnsi"/>
                <w:szCs w:val="24"/>
              </w:rPr>
            </w:pPr>
            <w:r w:rsidRPr="00204285">
              <w:rPr>
                <w:rFonts w:asciiTheme="minorHAnsi" w:hAnsiTheme="minorHAnsi" w:cstheme="minorHAnsi"/>
                <w:szCs w:val="24"/>
              </w:rPr>
              <w:t xml:space="preserve"> </w:t>
            </w:r>
          </w:p>
        </w:tc>
        <w:tc>
          <w:tcPr>
            <w:tcW w:w="4306" w:type="dxa"/>
            <w:tcBorders>
              <w:top w:val="single" w:sz="4" w:space="0" w:color="000000"/>
              <w:left w:val="single" w:sz="4" w:space="0" w:color="000000"/>
              <w:bottom w:val="single" w:sz="4" w:space="0" w:color="000000"/>
              <w:right w:val="single" w:sz="4" w:space="0" w:color="000000"/>
            </w:tcBorders>
            <w:vAlign w:val="center"/>
          </w:tcPr>
          <w:p w14:paraId="06077939" w14:textId="77777777" w:rsidR="00F46DAE" w:rsidRPr="00204285" w:rsidRDefault="009B7536" w:rsidP="008A754A">
            <w:pPr>
              <w:spacing w:after="0" w:line="276" w:lineRule="auto"/>
              <w:ind w:left="23" w:right="0" w:firstLine="0"/>
              <w:rPr>
                <w:rFonts w:asciiTheme="minorHAnsi" w:hAnsiTheme="minorHAnsi" w:cstheme="minorHAnsi"/>
                <w:szCs w:val="24"/>
              </w:rPr>
            </w:pPr>
            <w:r w:rsidRPr="00204285">
              <w:rPr>
                <w:rFonts w:asciiTheme="minorHAnsi" w:hAnsiTheme="minorHAnsi" w:cstheme="minorHAnsi"/>
                <w:b/>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14:paraId="67C23B6C" w14:textId="77777777" w:rsidR="00F46DAE" w:rsidRPr="00204285" w:rsidRDefault="009B7536" w:rsidP="008A754A">
            <w:pPr>
              <w:spacing w:after="0" w:line="276" w:lineRule="auto"/>
              <w:ind w:left="28" w:right="0" w:firstLine="0"/>
              <w:rPr>
                <w:rFonts w:asciiTheme="minorHAnsi" w:hAnsiTheme="minorHAnsi" w:cstheme="minorHAnsi"/>
                <w:szCs w:val="24"/>
              </w:rPr>
            </w:pPr>
            <w:r w:rsidRPr="00204285">
              <w:rPr>
                <w:rFonts w:asciiTheme="minorHAnsi" w:hAnsiTheme="minorHAnsi" w:cstheme="minorHAnsi"/>
                <w:szCs w:val="24"/>
              </w:rPr>
              <w:t xml:space="preserve"> </w:t>
            </w:r>
          </w:p>
        </w:tc>
        <w:tc>
          <w:tcPr>
            <w:tcW w:w="2408" w:type="dxa"/>
            <w:tcBorders>
              <w:top w:val="single" w:sz="4" w:space="0" w:color="000000"/>
              <w:left w:val="single" w:sz="4" w:space="0" w:color="000000"/>
              <w:bottom w:val="single" w:sz="4" w:space="0" w:color="000000"/>
              <w:right w:val="single" w:sz="4" w:space="0" w:color="000000"/>
            </w:tcBorders>
            <w:vAlign w:val="center"/>
          </w:tcPr>
          <w:p w14:paraId="216E9586" w14:textId="77777777" w:rsidR="00F46DAE" w:rsidRPr="00204285" w:rsidRDefault="009B7536" w:rsidP="008A754A">
            <w:pPr>
              <w:spacing w:after="0" w:line="276" w:lineRule="auto"/>
              <w:ind w:left="30" w:right="0" w:firstLine="0"/>
              <w:rPr>
                <w:rFonts w:asciiTheme="minorHAnsi" w:hAnsiTheme="minorHAnsi" w:cstheme="minorHAnsi"/>
                <w:szCs w:val="24"/>
              </w:rPr>
            </w:pPr>
            <w:r w:rsidRPr="00204285">
              <w:rPr>
                <w:rFonts w:asciiTheme="minorHAnsi" w:hAnsiTheme="minorHAnsi" w:cstheme="minorHAnsi"/>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2A6AEFC0" w14:textId="77777777" w:rsidR="00F46DAE" w:rsidRPr="00204285" w:rsidRDefault="009B7536" w:rsidP="008A754A">
            <w:pPr>
              <w:spacing w:after="0" w:line="276" w:lineRule="auto"/>
              <w:ind w:left="32" w:right="0" w:firstLine="0"/>
              <w:rPr>
                <w:rFonts w:asciiTheme="minorHAnsi" w:hAnsiTheme="minorHAnsi" w:cstheme="minorHAnsi"/>
                <w:szCs w:val="24"/>
              </w:rPr>
            </w:pPr>
            <w:r w:rsidRPr="00204285">
              <w:rPr>
                <w:rFonts w:asciiTheme="minorHAnsi" w:hAnsiTheme="minorHAnsi" w:cstheme="minorHAnsi"/>
                <w:szCs w:val="24"/>
              </w:rPr>
              <w:t xml:space="preserve"> </w:t>
            </w:r>
          </w:p>
        </w:tc>
      </w:tr>
      <w:tr w:rsidR="00F46DAE" w:rsidRPr="00204285" w14:paraId="1C0C16EC" w14:textId="77777777">
        <w:trPr>
          <w:trHeight w:val="706"/>
        </w:trPr>
        <w:tc>
          <w:tcPr>
            <w:tcW w:w="656" w:type="dxa"/>
            <w:tcBorders>
              <w:top w:val="single" w:sz="4" w:space="0" w:color="000000"/>
              <w:left w:val="single" w:sz="4" w:space="0" w:color="000000"/>
              <w:bottom w:val="single" w:sz="4" w:space="0" w:color="000000"/>
              <w:right w:val="single" w:sz="4" w:space="0" w:color="000000"/>
            </w:tcBorders>
            <w:vAlign w:val="center"/>
          </w:tcPr>
          <w:p w14:paraId="36F48BA9" w14:textId="77777777" w:rsidR="00F46DAE" w:rsidRPr="00204285" w:rsidRDefault="009B7536" w:rsidP="008A754A">
            <w:pPr>
              <w:spacing w:after="0" w:line="276" w:lineRule="auto"/>
              <w:ind w:left="27" w:right="0" w:firstLine="0"/>
              <w:rPr>
                <w:rFonts w:asciiTheme="minorHAnsi" w:hAnsiTheme="minorHAnsi" w:cstheme="minorHAnsi"/>
                <w:szCs w:val="24"/>
              </w:rPr>
            </w:pPr>
            <w:r w:rsidRPr="00204285">
              <w:rPr>
                <w:rFonts w:asciiTheme="minorHAnsi" w:hAnsiTheme="minorHAnsi" w:cstheme="minorHAnsi"/>
                <w:szCs w:val="24"/>
              </w:rPr>
              <w:t xml:space="preserve"> </w:t>
            </w:r>
          </w:p>
        </w:tc>
        <w:tc>
          <w:tcPr>
            <w:tcW w:w="4306" w:type="dxa"/>
            <w:tcBorders>
              <w:top w:val="single" w:sz="4" w:space="0" w:color="000000"/>
              <w:left w:val="single" w:sz="4" w:space="0" w:color="000000"/>
              <w:bottom w:val="single" w:sz="4" w:space="0" w:color="000000"/>
              <w:right w:val="single" w:sz="4" w:space="0" w:color="000000"/>
            </w:tcBorders>
            <w:vAlign w:val="center"/>
          </w:tcPr>
          <w:p w14:paraId="5E9E9B39" w14:textId="77777777" w:rsidR="00F46DAE" w:rsidRPr="00204285" w:rsidRDefault="009B7536" w:rsidP="008A754A">
            <w:pPr>
              <w:spacing w:after="0" w:line="276" w:lineRule="auto"/>
              <w:ind w:left="23" w:right="0" w:firstLine="0"/>
              <w:rPr>
                <w:rFonts w:asciiTheme="minorHAnsi" w:hAnsiTheme="minorHAnsi" w:cstheme="minorHAnsi"/>
                <w:szCs w:val="24"/>
              </w:rPr>
            </w:pPr>
            <w:r w:rsidRPr="00204285">
              <w:rPr>
                <w:rFonts w:asciiTheme="minorHAnsi" w:hAnsiTheme="minorHAnsi" w:cstheme="minorHAnsi"/>
                <w:b/>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14:paraId="05B5C8D4" w14:textId="77777777" w:rsidR="00F46DAE" w:rsidRPr="00204285" w:rsidRDefault="009B7536" w:rsidP="008A754A">
            <w:pPr>
              <w:spacing w:after="0" w:line="276" w:lineRule="auto"/>
              <w:ind w:left="28" w:right="0" w:firstLine="0"/>
              <w:rPr>
                <w:rFonts w:asciiTheme="minorHAnsi" w:hAnsiTheme="minorHAnsi" w:cstheme="minorHAnsi"/>
                <w:szCs w:val="24"/>
              </w:rPr>
            </w:pPr>
            <w:r w:rsidRPr="00204285">
              <w:rPr>
                <w:rFonts w:asciiTheme="minorHAnsi" w:hAnsiTheme="minorHAnsi" w:cstheme="minorHAnsi"/>
                <w:szCs w:val="24"/>
              </w:rPr>
              <w:t xml:space="preserve"> </w:t>
            </w:r>
          </w:p>
        </w:tc>
        <w:tc>
          <w:tcPr>
            <w:tcW w:w="2408" w:type="dxa"/>
            <w:tcBorders>
              <w:top w:val="single" w:sz="4" w:space="0" w:color="000000"/>
              <w:left w:val="single" w:sz="4" w:space="0" w:color="000000"/>
              <w:bottom w:val="single" w:sz="4" w:space="0" w:color="000000"/>
              <w:right w:val="single" w:sz="4" w:space="0" w:color="000000"/>
            </w:tcBorders>
            <w:vAlign w:val="center"/>
          </w:tcPr>
          <w:p w14:paraId="29E62ECE" w14:textId="77777777" w:rsidR="00F46DAE" w:rsidRPr="00204285" w:rsidRDefault="009B7536" w:rsidP="008A754A">
            <w:pPr>
              <w:spacing w:after="0" w:line="276" w:lineRule="auto"/>
              <w:ind w:left="30" w:right="0" w:firstLine="0"/>
              <w:rPr>
                <w:rFonts w:asciiTheme="minorHAnsi" w:hAnsiTheme="minorHAnsi" w:cstheme="minorHAnsi"/>
                <w:szCs w:val="24"/>
              </w:rPr>
            </w:pPr>
            <w:r w:rsidRPr="00204285">
              <w:rPr>
                <w:rFonts w:asciiTheme="minorHAnsi" w:hAnsiTheme="minorHAnsi" w:cstheme="minorHAnsi"/>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7E9E5ABE" w14:textId="77777777" w:rsidR="00F46DAE" w:rsidRPr="00204285" w:rsidRDefault="009B7536" w:rsidP="008A754A">
            <w:pPr>
              <w:spacing w:after="0" w:line="276" w:lineRule="auto"/>
              <w:ind w:left="32" w:right="0" w:firstLine="0"/>
              <w:rPr>
                <w:rFonts w:asciiTheme="minorHAnsi" w:hAnsiTheme="minorHAnsi" w:cstheme="minorHAnsi"/>
                <w:szCs w:val="24"/>
              </w:rPr>
            </w:pPr>
            <w:r w:rsidRPr="00204285">
              <w:rPr>
                <w:rFonts w:asciiTheme="minorHAnsi" w:hAnsiTheme="minorHAnsi" w:cstheme="minorHAnsi"/>
                <w:szCs w:val="24"/>
              </w:rPr>
              <w:t xml:space="preserve"> </w:t>
            </w:r>
          </w:p>
        </w:tc>
      </w:tr>
      <w:tr w:rsidR="00F46DAE" w:rsidRPr="00204285" w14:paraId="1C9360F2" w14:textId="77777777">
        <w:trPr>
          <w:trHeight w:val="706"/>
        </w:trPr>
        <w:tc>
          <w:tcPr>
            <w:tcW w:w="656" w:type="dxa"/>
            <w:tcBorders>
              <w:top w:val="single" w:sz="4" w:space="0" w:color="000000"/>
              <w:left w:val="single" w:sz="4" w:space="0" w:color="000000"/>
              <w:bottom w:val="single" w:sz="4" w:space="0" w:color="000000"/>
              <w:right w:val="single" w:sz="4" w:space="0" w:color="000000"/>
            </w:tcBorders>
            <w:vAlign w:val="center"/>
          </w:tcPr>
          <w:p w14:paraId="16D824CB" w14:textId="77777777" w:rsidR="00F46DAE" w:rsidRPr="00204285" w:rsidRDefault="009B7536" w:rsidP="008A754A">
            <w:pPr>
              <w:spacing w:after="0" w:line="276" w:lineRule="auto"/>
              <w:ind w:left="27" w:right="0" w:firstLine="0"/>
              <w:rPr>
                <w:rFonts w:asciiTheme="minorHAnsi" w:hAnsiTheme="minorHAnsi" w:cstheme="minorHAnsi"/>
                <w:szCs w:val="24"/>
              </w:rPr>
            </w:pPr>
            <w:r w:rsidRPr="00204285">
              <w:rPr>
                <w:rFonts w:asciiTheme="minorHAnsi" w:hAnsiTheme="minorHAnsi" w:cstheme="minorHAnsi"/>
                <w:szCs w:val="24"/>
              </w:rPr>
              <w:t xml:space="preserve"> </w:t>
            </w:r>
          </w:p>
        </w:tc>
        <w:tc>
          <w:tcPr>
            <w:tcW w:w="4306" w:type="dxa"/>
            <w:tcBorders>
              <w:top w:val="single" w:sz="4" w:space="0" w:color="000000"/>
              <w:left w:val="single" w:sz="4" w:space="0" w:color="000000"/>
              <w:bottom w:val="single" w:sz="4" w:space="0" w:color="000000"/>
              <w:right w:val="single" w:sz="4" w:space="0" w:color="000000"/>
            </w:tcBorders>
            <w:vAlign w:val="center"/>
          </w:tcPr>
          <w:p w14:paraId="7D08370A" w14:textId="77777777" w:rsidR="00F46DAE" w:rsidRPr="00204285" w:rsidRDefault="009B7536" w:rsidP="008A754A">
            <w:pPr>
              <w:spacing w:after="0" w:line="276" w:lineRule="auto"/>
              <w:ind w:left="23" w:right="0" w:firstLine="0"/>
              <w:rPr>
                <w:rFonts w:asciiTheme="minorHAnsi" w:hAnsiTheme="minorHAnsi" w:cstheme="minorHAnsi"/>
                <w:szCs w:val="24"/>
              </w:rPr>
            </w:pPr>
            <w:r w:rsidRPr="00204285">
              <w:rPr>
                <w:rFonts w:asciiTheme="minorHAnsi" w:hAnsiTheme="minorHAnsi" w:cstheme="minorHAnsi"/>
                <w:b/>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14:paraId="3F347CC9" w14:textId="77777777" w:rsidR="00F46DAE" w:rsidRPr="00204285" w:rsidRDefault="009B7536" w:rsidP="008A754A">
            <w:pPr>
              <w:spacing w:after="0" w:line="276" w:lineRule="auto"/>
              <w:ind w:left="28" w:right="0" w:firstLine="0"/>
              <w:rPr>
                <w:rFonts w:asciiTheme="minorHAnsi" w:hAnsiTheme="minorHAnsi" w:cstheme="minorHAnsi"/>
                <w:szCs w:val="24"/>
              </w:rPr>
            </w:pPr>
            <w:r w:rsidRPr="00204285">
              <w:rPr>
                <w:rFonts w:asciiTheme="minorHAnsi" w:hAnsiTheme="minorHAnsi" w:cstheme="minorHAnsi"/>
                <w:szCs w:val="24"/>
              </w:rPr>
              <w:t xml:space="preserve"> </w:t>
            </w:r>
          </w:p>
        </w:tc>
        <w:tc>
          <w:tcPr>
            <w:tcW w:w="2408" w:type="dxa"/>
            <w:tcBorders>
              <w:top w:val="single" w:sz="4" w:space="0" w:color="000000"/>
              <w:left w:val="single" w:sz="4" w:space="0" w:color="000000"/>
              <w:bottom w:val="single" w:sz="4" w:space="0" w:color="000000"/>
              <w:right w:val="single" w:sz="4" w:space="0" w:color="000000"/>
            </w:tcBorders>
            <w:vAlign w:val="center"/>
          </w:tcPr>
          <w:p w14:paraId="5BA3F220" w14:textId="77777777" w:rsidR="00F46DAE" w:rsidRPr="00204285" w:rsidRDefault="009B7536" w:rsidP="008A754A">
            <w:pPr>
              <w:spacing w:after="0" w:line="276" w:lineRule="auto"/>
              <w:ind w:left="30" w:right="0" w:firstLine="0"/>
              <w:rPr>
                <w:rFonts w:asciiTheme="minorHAnsi" w:hAnsiTheme="minorHAnsi" w:cstheme="minorHAnsi"/>
                <w:szCs w:val="24"/>
              </w:rPr>
            </w:pPr>
            <w:r w:rsidRPr="00204285">
              <w:rPr>
                <w:rFonts w:asciiTheme="minorHAnsi" w:hAnsiTheme="minorHAnsi" w:cstheme="minorHAnsi"/>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3B8C9DED" w14:textId="77777777" w:rsidR="00F46DAE" w:rsidRPr="00204285" w:rsidRDefault="009B7536" w:rsidP="008A754A">
            <w:pPr>
              <w:spacing w:after="0" w:line="276" w:lineRule="auto"/>
              <w:ind w:left="32" w:right="0" w:firstLine="0"/>
              <w:rPr>
                <w:rFonts w:asciiTheme="minorHAnsi" w:hAnsiTheme="minorHAnsi" w:cstheme="minorHAnsi"/>
                <w:szCs w:val="24"/>
              </w:rPr>
            </w:pPr>
            <w:r w:rsidRPr="00204285">
              <w:rPr>
                <w:rFonts w:asciiTheme="minorHAnsi" w:hAnsiTheme="minorHAnsi" w:cstheme="minorHAnsi"/>
                <w:szCs w:val="24"/>
              </w:rPr>
              <w:t xml:space="preserve"> </w:t>
            </w:r>
          </w:p>
        </w:tc>
      </w:tr>
    </w:tbl>
    <w:p w14:paraId="5CFAE134" w14:textId="77777777" w:rsidR="00F46DAE" w:rsidRPr="00204285" w:rsidRDefault="009B7536" w:rsidP="008A754A">
      <w:pPr>
        <w:spacing w:after="0" w:line="276" w:lineRule="auto"/>
        <w:ind w:right="0" w:firstLine="0"/>
        <w:rPr>
          <w:rFonts w:asciiTheme="minorHAnsi" w:hAnsiTheme="minorHAnsi" w:cstheme="minorHAnsi"/>
          <w:szCs w:val="24"/>
        </w:rPr>
      </w:pPr>
      <w:r w:rsidRPr="00204285">
        <w:rPr>
          <w:rFonts w:asciiTheme="minorHAnsi" w:hAnsiTheme="minorHAnsi" w:cstheme="minorHAnsi"/>
          <w:b/>
          <w:szCs w:val="24"/>
        </w:rPr>
        <w:t xml:space="preserve"> </w:t>
      </w:r>
    </w:p>
    <w:p w14:paraId="1F9E7810" w14:textId="77777777" w:rsidR="00F46DAE" w:rsidRPr="00204285" w:rsidRDefault="009B7536" w:rsidP="008A754A">
      <w:pPr>
        <w:spacing w:after="0" w:line="276" w:lineRule="auto"/>
        <w:ind w:left="10" w:right="0" w:hanging="10"/>
        <w:rPr>
          <w:rFonts w:asciiTheme="minorHAnsi" w:hAnsiTheme="minorHAnsi" w:cstheme="minorHAnsi"/>
          <w:szCs w:val="24"/>
        </w:rPr>
      </w:pPr>
      <w:r w:rsidRPr="00204285">
        <w:rPr>
          <w:rFonts w:asciiTheme="minorHAnsi" w:hAnsiTheme="minorHAnsi" w:cstheme="minorHAnsi"/>
          <w:b/>
          <w:szCs w:val="24"/>
        </w:rPr>
        <w:t>UWAGA</w:t>
      </w:r>
      <w:r w:rsidRPr="00204285">
        <w:rPr>
          <w:rFonts w:asciiTheme="minorHAnsi" w:hAnsiTheme="minorHAnsi" w:cstheme="minorHAnsi"/>
          <w:szCs w:val="24"/>
        </w:rPr>
        <w:t>:</w:t>
      </w:r>
      <w:r w:rsidRPr="00204285">
        <w:rPr>
          <w:rFonts w:asciiTheme="minorHAnsi" w:hAnsiTheme="minorHAnsi" w:cstheme="minorHAnsi"/>
          <w:b/>
          <w:szCs w:val="24"/>
        </w:rPr>
        <w:t xml:space="preserve"> </w:t>
      </w:r>
    </w:p>
    <w:p w14:paraId="1D70AE12" w14:textId="77777777" w:rsidR="00F46DAE" w:rsidRPr="00204285" w:rsidRDefault="009B7536" w:rsidP="008A754A">
      <w:pPr>
        <w:spacing w:after="0" w:line="276" w:lineRule="auto"/>
        <w:ind w:right="232"/>
        <w:rPr>
          <w:rFonts w:asciiTheme="minorHAnsi" w:hAnsiTheme="minorHAnsi" w:cstheme="minorHAnsi"/>
          <w:szCs w:val="24"/>
        </w:rPr>
      </w:pPr>
      <w:r w:rsidRPr="00204285">
        <w:rPr>
          <w:rFonts w:asciiTheme="minorHAnsi" w:hAnsiTheme="minorHAnsi" w:cstheme="minorHAnsi"/>
          <w:szCs w:val="24"/>
        </w:rPr>
        <w:t xml:space="preserve">Do wykazu należy załączyć dowody potwierdzające, że wymienione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t>
      </w:r>
    </w:p>
    <w:p w14:paraId="3098C1BE" w14:textId="77777777" w:rsidR="002D2B2D" w:rsidRPr="00204285" w:rsidRDefault="009B7536" w:rsidP="008A754A">
      <w:pPr>
        <w:spacing w:after="0" w:line="276" w:lineRule="auto"/>
        <w:ind w:right="0" w:firstLine="0"/>
        <w:jc w:val="right"/>
        <w:rPr>
          <w:rFonts w:asciiTheme="minorHAnsi" w:hAnsiTheme="minorHAnsi" w:cstheme="minorHAnsi"/>
          <w:b/>
          <w:szCs w:val="24"/>
        </w:rPr>
      </w:pPr>
      <w:r w:rsidRPr="00204285">
        <w:rPr>
          <w:rFonts w:asciiTheme="minorHAnsi" w:hAnsiTheme="minorHAnsi" w:cstheme="minorHAnsi"/>
          <w:b/>
          <w:szCs w:val="24"/>
        </w:rPr>
        <w:lastRenderedPageBreak/>
        <w:t>Załącznik nr 4 do SWZ</w:t>
      </w:r>
    </w:p>
    <w:p w14:paraId="6E4282C8" w14:textId="40484C02" w:rsidR="00F46DAE" w:rsidRPr="00204285" w:rsidRDefault="009B7536" w:rsidP="008A754A">
      <w:pPr>
        <w:spacing w:after="0" w:line="276" w:lineRule="auto"/>
        <w:ind w:right="0" w:firstLine="0"/>
        <w:jc w:val="right"/>
        <w:rPr>
          <w:rFonts w:asciiTheme="minorHAnsi" w:hAnsiTheme="minorHAnsi" w:cstheme="minorHAnsi"/>
          <w:szCs w:val="24"/>
        </w:rPr>
      </w:pPr>
      <w:r w:rsidRPr="00204285">
        <w:rPr>
          <w:rFonts w:asciiTheme="minorHAnsi" w:hAnsiTheme="minorHAnsi" w:cstheme="minorHAnsi"/>
          <w:b/>
          <w:szCs w:val="24"/>
        </w:rPr>
        <w:t xml:space="preserve">  </w:t>
      </w:r>
    </w:p>
    <w:p w14:paraId="08A031A9" w14:textId="6F4D67C5" w:rsidR="00F46DAE" w:rsidRPr="00204285" w:rsidRDefault="009B7536" w:rsidP="008A754A">
      <w:pPr>
        <w:spacing w:after="0" w:line="276" w:lineRule="auto"/>
        <w:ind w:left="-5" w:right="0" w:hanging="10"/>
        <w:rPr>
          <w:rFonts w:asciiTheme="minorHAnsi" w:hAnsiTheme="minorHAnsi" w:cstheme="minorHAnsi"/>
          <w:szCs w:val="24"/>
        </w:rPr>
      </w:pPr>
      <w:r w:rsidRPr="00204285">
        <w:rPr>
          <w:rFonts w:asciiTheme="minorHAnsi" w:hAnsiTheme="minorHAnsi" w:cstheme="minorHAnsi"/>
          <w:b/>
          <w:szCs w:val="24"/>
          <w:u w:val="single" w:color="000000"/>
        </w:rPr>
        <w:t>DOKUMENT POWINIEN BYĆ ZŁOŻONY W FORMIE ELEKTRONICZNEJ OPATRZONEJ KWALIFIKOWANYM PODPISEM ELEKTRONICZNYM</w:t>
      </w:r>
      <w:r w:rsidRPr="00204285">
        <w:rPr>
          <w:rFonts w:asciiTheme="minorHAnsi" w:hAnsiTheme="minorHAnsi" w:cstheme="minorHAnsi"/>
          <w:szCs w:val="24"/>
        </w:rPr>
        <w:t xml:space="preserve"> </w:t>
      </w:r>
    </w:p>
    <w:p w14:paraId="0792D0EE" w14:textId="77777777" w:rsidR="002D2B2D" w:rsidRPr="00204285" w:rsidRDefault="002D2B2D" w:rsidP="008A754A">
      <w:pPr>
        <w:spacing w:after="0" w:line="276" w:lineRule="auto"/>
        <w:ind w:left="-5" w:right="0" w:hanging="10"/>
        <w:rPr>
          <w:rFonts w:asciiTheme="minorHAnsi" w:hAnsiTheme="minorHAnsi" w:cstheme="minorHAnsi"/>
          <w:szCs w:val="24"/>
        </w:rPr>
      </w:pPr>
    </w:p>
    <w:p w14:paraId="049DC7BC" w14:textId="77777777" w:rsidR="00F46DAE" w:rsidRPr="00204285" w:rsidRDefault="009B7536" w:rsidP="008A754A">
      <w:pPr>
        <w:spacing w:after="0" w:line="276" w:lineRule="auto"/>
        <w:ind w:left="8262" w:right="0" w:firstLine="0"/>
        <w:rPr>
          <w:rFonts w:asciiTheme="minorHAnsi" w:hAnsiTheme="minorHAnsi" w:cstheme="minorHAnsi"/>
          <w:szCs w:val="24"/>
        </w:rPr>
      </w:pPr>
      <w:r w:rsidRPr="00204285">
        <w:rPr>
          <w:rFonts w:asciiTheme="minorHAnsi" w:hAnsiTheme="minorHAnsi" w:cstheme="minorHAnsi"/>
          <w:szCs w:val="24"/>
        </w:rPr>
        <w:t xml:space="preserve"> ......................................................., dnia .............................. </w:t>
      </w:r>
    </w:p>
    <w:p w14:paraId="340438A3" w14:textId="77777777" w:rsidR="00F46DAE" w:rsidRPr="00204285" w:rsidRDefault="009B7536" w:rsidP="008A754A">
      <w:pPr>
        <w:spacing w:after="0" w:line="276" w:lineRule="auto"/>
        <w:ind w:right="0" w:firstLine="0"/>
        <w:rPr>
          <w:rFonts w:asciiTheme="minorHAnsi" w:hAnsiTheme="minorHAnsi" w:cstheme="minorHAnsi"/>
          <w:szCs w:val="24"/>
        </w:rPr>
      </w:pPr>
      <w:r w:rsidRPr="00204285">
        <w:rPr>
          <w:rFonts w:asciiTheme="minorHAnsi" w:hAnsiTheme="minorHAnsi" w:cstheme="minorHAnsi"/>
          <w:b/>
          <w:szCs w:val="24"/>
        </w:rPr>
        <w:t xml:space="preserve"> </w:t>
      </w:r>
    </w:p>
    <w:p w14:paraId="20FD87AE" w14:textId="77777777" w:rsidR="00F46DAE" w:rsidRPr="00781511" w:rsidRDefault="009B7536" w:rsidP="008A754A">
      <w:pPr>
        <w:spacing w:after="0" w:line="276" w:lineRule="auto"/>
        <w:ind w:right="0" w:firstLine="0"/>
        <w:rPr>
          <w:rFonts w:asciiTheme="minorHAnsi" w:hAnsiTheme="minorHAnsi" w:cstheme="minorHAnsi"/>
          <w:szCs w:val="24"/>
        </w:rPr>
      </w:pPr>
      <w:r w:rsidRPr="00204285">
        <w:rPr>
          <w:rFonts w:asciiTheme="minorHAnsi" w:hAnsiTheme="minorHAnsi" w:cstheme="minorHAnsi"/>
          <w:b/>
          <w:szCs w:val="24"/>
        </w:rPr>
        <w:t xml:space="preserve"> </w:t>
      </w:r>
    </w:p>
    <w:p w14:paraId="394AD61C" w14:textId="69A1930E" w:rsidR="00F46DAE" w:rsidRPr="00781511" w:rsidRDefault="009B7536" w:rsidP="008A754A">
      <w:pPr>
        <w:pStyle w:val="Nagwek1"/>
        <w:spacing w:after="0" w:line="276" w:lineRule="auto"/>
        <w:ind w:left="-5"/>
        <w:rPr>
          <w:rFonts w:asciiTheme="minorHAnsi" w:hAnsiTheme="minorHAnsi" w:cstheme="minorHAnsi"/>
          <w:szCs w:val="24"/>
          <w:u w:val="none"/>
        </w:rPr>
      </w:pPr>
      <w:r w:rsidRPr="00781511">
        <w:rPr>
          <w:rFonts w:asciiTheme="minorHAnsi" w:hAnsiTheme="minorHAnsi" w:cstheme="minorHAnsi"/>
          <w:szCs w:val="24"/>
          <w:u w:val="none"/>
        </w:rPr>
        <w:t xml:space="preserve">Wykaz osób, które będą uczestniczyć w wykonywaniu zamówienia i spełniają warunki określone w rozdz. V </w:t>
      </w:r>
      <w:r w:rsidR="00781511">
        <w:rPr>
          <w:rFonts w:asciiTheme="minorHAnsi" w:hAnsiTheme="minorHAnsi" w:cstheme="minorHAnsi"/>
          <w:szCs w:val="24"/>
          <w:u w:val="none"/>
        </w:rPr>
        <w:t>ust.</w:t>
      </w:r>
      <w:r w:rsidR="00781511" w:rsidRPr="00781511">
        <w:rPr>
          <w:rFonts w:asciiTheme="minorHAnsi" w:hAnsiTheme="minorHAnsi" w:cstheme="minorHAnsi"/>
          <w:szCs w:val="24"/>
          <w:u w:val="none"/>
        </w:rPr>
        <w:t xml:space="preserve"> 1</w:t>
      </w:r>
      <w:r w:rsidRPr="00781511">
        <w:rPr>
          <w:rFonts w:asciiTheme="minorHAnsi" w:hAnsiTheme="minorHAnsi" w:cstheme="minorHAnsi"/>
          <w:szCs w:val="24"/>
          <w:u w:val="none"/>
        </w:rPr>
        <w:t xml:space="preserve">  SWZ</w:t>
      </w:r>
      <w:r w:rsidR="000A636D">
        <w:rPr>
          <w:rFonts w:asciiTheme="minorHAnsi" w:hAnsiTheme="minorHAnsi" w:cstheme="minorHAnsi"/>
          <w:szCs w:val="24"/>
          <w:u w:val="none"/>
        </w:rPr>
        <w:t xml:space="preserve"> lit. d)</w:t>
      </w:r>
      <w:r w:rsidRPr="00781511">
        <w:rPr>
          <w:rFonts w:asciiTheme="minorHAnsi" w:hAnsiTheme="minorHAnsi" w:cstheme="minorHAnsi"/>
          <w:szCs w:val="24"/>
          <w:u w:val="none"/>
        </w:rPr>
        <w:t xml:space="preserve"> </w:t>
      </w:r>
    </w:p>
    <w:p w14:paraId="0704B6FC" w14:textId="77777777" w:rsidR="00F46DAE" w:rsidRPr="00204285" w:rsidRDefault="009B7536" w:rsidP="008A754A">
      <w:pPr>
        <w:spacing w:after="0" w:line="276" w:lineRule="auto"/>
        <w:ind w:right="0" w:firstLine="0"/>
        <w:rPr>
          <w:rFonts w:asciiTheme="minorHAnsi" w:hAnsiTheme="minorHAnsi" w:cstheme="minorHAnsi"/>
          <w:szCs w:val="24"/>
        </w:rPr>
      </w:pPr>
      <w:r w:rsidRPr="00204285">
        <w:rPr>
          <w:rFonts w:asciiTheme="minorHAnsi" w:hAnsiTheme="minorHAnsi" w:cstheme="minorHAnsi"/>
          <w:szCs w:val="24"/>
        </w:rPr>
        <w:t xml:space="preserve"> </w:t>
      </w:r>
    </w:p>
    <w:tbl>
      <w:tblPr>
        <w:tblStyle w:val="TableGrid"/>
        <w:tblW w:w="13953" w:type="dxa"/>
        <w:tblInd w:w="76" w:type="dxa"/>
        <w:tblCellMar>
          <w:left w:w="67" w:type="dxa"/>
          <w:right w:w="115" w:type="dxa"/>
        </w:tblCellMar>
        <w:tblLook w:val="04A0" w:firstRow="1" w:lastRow="0" w:firstColumn="1" w:lastColumn="0" w:noHBand="0" w:noVBand="1"/>
      </w:tblPr>
      <w:tblGrid>
        <w:gridCol w:w="711"/>
        <w:gridCol w:w="1907"/>
        <w:gridCol w:w="2487"/>
        <w:gridCol w:w="3045"/>
        <w:gridCol w:w="5803"/>
      </w:tblGrid>
      <w:tr w:rsidR="00876CB5" w:rsidRPr="00204285" w14:paraId="6A9E1A2E" w14:textId="77777777" w:rsidTr="00876CB5">
        <w:trPr>
          <w:trHeight w:val="922"/>
        </w:trPr>
        <w:tc>
          <w:tcPr>
            <w:tcW w:w="711"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5AEC879C" w14:textId="77777777" w:rsidR="00876CB5" w:rsidRPr="00204285" w:rsidRDefault="00876CB5" w:rsidP="008A754A">
            <w:pPr>
              <w:spacing w:after="0" w:line="276" w:lineRule="auto"/>
              <w:ind w:left="41" w:right="0" w:firstLine="0"/>
              <w:rPr>
                <w:rFonts w:asciiTheme="minorHAnsi" w:hAnsiTheme="minorHAnsi" w:cstheme="minorHAnsi"/>
                <w:szCs w:val="24"/>
              </w:rPr>
            </w:pPr>
            <w:r w:rsidRPr="00204285">
              <w:rPr>
                <w:rFonts w:asciiTheme="minorHAnsi" w:hAnsiTheme="minorHAnsi" w:cstheme="minorHAnsi"/>
                <w:szCs w:val="24"/>
              </w:rPr>
              <w:t xml:space="preserve">Lp. </w:t>
            </w:r>
          </w:p>
        </w:tc>
        <w:tc>
          <w:tcPr>
            <w:tcW w:w="190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F1B5000" w14:textId="44BB7CFE" w:rsidR="00876CB5" w:rsidRPr="00204285" w:rsidRDefault="00876CB5" w:rsidP="008A754A">
            <w:pPr>
              <w:spacing w:after="0" w:line="276" w:lineRule="auto"/>
              <w:ind w:left="50" w:right="0" w:firstLine="0"/>
              <w:rPr>
                <w:rFonts w:asciiTheme="minorHAnsi" w:hAnsiTheme="minorHAnsi" w:cstheme="minorHAnsi"/>
                <w:szCs w:val="24"/>
              </w:rPr>
            </w:pPr>
            <w:r w:rsidRPr="00204285">
              <w:rPr>
                <w:rFonts w:asciiTheme="minorHAnsi" w:hAnsiTheme="minorHAnsi" w:cstheme="minorHAnsi"/>
                <w:szCs w:val="24"/>
              </w:rPr>
              <w:t xml:space="preserve">Imię i nazwisko </w:t>
            </w:r>
          </w:p>
        </w:tc>
        <w:tc>
          <w:tcPr>
            <w:tcW w:w="248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5D8F229" w14:textId="6A71A15B" w:rsidR="00876CB5" w:rsidRPr="00204285" w:rsidRDefault="00876CB5" w:rsidP="008A754A">
            <w:pPr>
              <w:spacing w:after="0" w:line="276" w:lineRule="auto"/>
              <w:ind w:left="41" w:right="0" w:firstLine="0"/>
              <w:rPr>
                <w:rFonts w:asciiTheme="minorHAnsi" w:hAnsiTheme="minorHAnsi" w:cstheme="minorHAnsi"/>
                <w:szCs w:val="24"/>
              </w:rPr>
            </w:pPr>
            <w:r w:rsidRPr="00204285">
              <w:rPr>
                <w:rFonts w:asciiTheme="minorHAnsi" w:hAnsiTheme="minorHAnsi" w:cstheme="minorHAnsi"/>
                <w:szCs w:val="24"/>
              </w:rPr>
              <w:t xml:space="preserve">Posiadane uprawnienia </w:t>
            </w:r>
            <w:r w:rsidR="005A7938" w:rsidRPr="00204285">
              <w:rPr>
                <w:rFonts w:asciiTheme="minorHAnsi" w:hAnsiTheme="minorHAnsi" w:cstheme="minorHAnsi"/>
                <w:szCs w:val="24"/>
              </w:rPr>
              <w:t>itp.</w:t>
            </w:r>
          </w:p>
        </w:tc>
        <w:tc>
          <w:tcPr>
            <w:tcW w:w="3045"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ECEC06C" w14:textId="791E05CC" w:rsidR="00876CB5" w:rsidRPr="00204285" w:rsidRDefault="00727AA6" w:rsidP="008A754A">
            <w:pPr>
              <w:spacing w:after="0" w:line="276" w:lineRule="auto"/>
              <w:ind w:left="40" w:right="0" w:firstLine="0"/>
              <w:rPr>
                <w:rFonts w:asciiTheme="minorHAnsi" w:hAnsiTheme="minorHAnsi" w:cstheme="minorHAnsi"/>
                <w:szCs w:val="24"/>
              </w:rPr>
            </w:pPr>
            <w:r w:rsidRPr="00204285">
              <w:rPr>
                <w:rFonts w:asciiTheme="minorHAnsi" w:hAnsiTheme="minorHAnsi" w:cstheme="minorHAnsi"/>
                <w:szCs w:val="24"/>
              </w:rPr>
              <w:t>Z</w:t>
            </w:r>
            <w:r w:rsidR="00876CB5" w:rsidRPr="00204285">
              <w:rPr>
                <w:rFonts w:asciiTheme="minorHAnsi" w:hAnsiTheme="minorHAnsi" w:cstheme="minorHAnsi"/>
                <w:szCs w:val="24"/>
              </w:rPr>
              <w:t>akres wykonywanych czynności</w:t>
            </w:r>
          </w:p>
        </w:tc>
        <w:tc>
          <w:tcPr>
            <w:tcW w:w="5803"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8658B4E" w14:textId="77777777" w:rsidR="00876CB5" w:rsidRPr="00204285" w:rsidRDefault="00876CB5" w:rsidP="008A754A">
            <w:pPr>
              <w:spacing w:after="0" w:line="276" w:lineRule="auto"/>
              <w:ind w:right="0" w:firstLine="0"/>
              <w:rPr>
                <w:rFonts w:asciiTheme="minorHAnsi" w:hAnsiTheme="minorHAnsi" w:cstheme="minorHAnsi"/>
                <w:szCs w:val="24"/>
              </w:rPr>
            </w:pPr>
            <w:r w:rsidRPr="00204285">
              <w:rPr>
                <w:rFonts w:asciiTheme="minorHAnsi" w:hAnsiTheme="minorHAnsi" w:cstheme="minorHAnsi"/>
                <w:szCs w:val="24"/>
              </w:rPr>
              <w:t xml:space="preserve">Dysponowanie pracownikiem </w:t>
            </w:r>
          </w:p>
        </w:tc>
      </w:tr>
      <w:tr w:rsidR="00876CB5" w:rsidRPr="00204285" w14:paraId="2E4BA6F4" w14:textId="77777777" w:rsidTr="00876CB5">
        <w:trPr>
          <w:trHeight w:val="707"/>
        </w:trPr>
        <w:tc>
          <w:tcPr>
            <w:tcW w:w="711" w:type="dxa"/>
            <w:tcBorders>
              <w:top w:val="single" w:sz="4" w:space="0" w:color="000000"/>
              <w:left w:val="single" w:sz="4" w:space="0" w:color="000000"/>
              <w:bottom w:val="single" w:sz="4" w:space="0" w:color="000000"/>
              <w:right w:val="single" w:sz="4" w:space="0" w:color="000000"/>
            </w:tcBorders>
            <w:vAlign w:val="center"/>
          </w:tcPr>
          <w:p w14:paraId="4E5F57D0" w14:textId="77777777" w:rsidR="00876CB5" w:rsidRPr="00204285" w:rsidRDefault="00876CB5" w:rsidP="008A754A">
            <w:pPr>
              <w:spacing w:after="0" w:line="276" w:lineRule="auto"/>
              <w:ind w:left="41" w:right="0" w:firstLine="0"/>
              <w:rPr>
                <w:rFonts w:asciiTheme="minorHAnsi" w:hAnsiTheme="minorHAnsi" w:cstheme="minorHAnsi"/>
                <w:szCs w:val="24"/>
              </w:rPr>
            </w:pPr>
            <w:r w:rsidRPr="00204285">
              <w:rPr>
                <w:rFonts w:asciiTheme="minorHAnsi" w:hAnsiTheme="minorHAnsi" w:cstheme="minorHAnsi"/>
                <w:szCs w:val="24"/>
              </w:rPr>
              <w:t xml:space="preserve">1. </w:t>
            </w:r>
          </w:p>
        </w:tc>
        <w:tc>
          <w:tcPr>
            <w:tcW w:w="1907" w:type="dxa"/>
            <w:tcBorders>
              <w:top w:val="single" w:sz="4" w:space="0" w:color="000000"/>
              <w:left w:val="single" w:sz="4" w:space="0" w:color="000000"/>
              <w:bottom w:val="single" w:sz="4" w:space="0" w:color="000000"/>
              <w:right w:val="single" w:sz="4" w:space="0" w:color="000000"/>
            </w:tcBorders>
            <w:vAlign w:val="center"/>
          </w:tcPr>
          <w:p w14:paraId="3AB89F21" w14:textId="77777777" w:rsidR="00876CB5" w:rsidRPr="00204285" w:rsidRDefault="00876CB5" w:rsidP="008A754A">
            <w:pPr>
              <w:spacing w:after="0" w:line="276" w:lineRule="auto"/>
              <w:ind w:left="103" w:right="0" w:firstLine="0"/>
              <w:rPr>
                <w:rFonts w:asciiTheme="minorHAnsi" w:hAnsiTheme="minorHAnsi" w:cstheme="minorHAnsi"/>
                <w:szCs w:val="24"/>
              </w:rPr>
            </w:pPr>
            <w:r w:rsidRPr="00204285">
              <w:rPr>
                <w:rFonts w:asciiTheme="minorHAnsi" w:hAnsiTheme="minorHAnsi" w:cstheme="minorHAnsi"/>
                <w:b/>
                <w:szCs w:val="24"/>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14:paraId="57BD834A" w14:textId="77777777" w:rsidR="00876CB5" w:rsidRPr="00204285" w:rsidRDefault="00876CB5" w:rsidP="008A754A">
            <w:pPr>
              <w:spacing w:after="0" w:line="276" w:lineRule="auto"/>
              <w:ind w:left="97" w:right="0" w:firstLine="0"/>
              <w:rPr>
                <w:rFonts w:asciiTheme="minorHAnsi" w:hAnsiTheme="minorHAnsi" w:cstheme="minorHAnsi"/>
                <w:szCs w:val="24"/>
              </w:rPr>
            </w:pPr>
            <w:r w:rsidRPr="00204285">
              <w:rPr>
                <w:rFonts w:asciiTheme="minorHAnsi" w:hAnsiTheme="minorHAnsi" w:cstheme="minorHAnsi"/>
                <w:szCs w:val="24"/>
              </w:rPr>
              <w:t xml:space="preserve"> </w:t>
            </w:r>
          </w:p>
        </w:tc>
        <w:tc>
          <w:tcPr>
            <w:tcW w:w="3045" w:type="dxa"/>
            <w:tcBorders>
              <w:top w:val="single" w:sz="4" w:space="0" w:color="000000"/>
              <w:left w:val="single" w:sz="4" w:space="0" w:color="000000"/>
              <w:bottom w:val="single" w:sz="4" w:space="0" w:color="000000"/>
              <w:right w:val="single" w:sz="4" w:space="0" w:color="000000"/>
            </w:tcBorders>
            <w:vAlign w:val="center"/>
          </w:tcPr>
          <w:p w14:paraId="1C62809B" w14:textId="77777777" w:rsidR="00876CB5" w:rsidRPr="00204285" w:rsidRDefault="00876CB5" w:rsidP="008A754A">
            <w:pPr>
              <w:spacing w:after="0" w:line="276" w:lineRule="auto"/>
              <w:ind w:right="0" w:firstLine="0"/>
              <w:rPr>
                <w:rFonts w:asciiTheme="minorHAnsi" w:hAnsiTheme="minorHAnsi" w:cstheme="minorHAnsi"/>
                <w:szCs w:val="24"/>
              </w:rPr>
            </w:pPr>
            <w:r w:rsidRPr="00204285">
              <w:rPr>
                <w:rFonts w:asciiTheme="minorHAnsi" w:hAnsiTheme="minorHAnsi" w:cstheme="minorHAnsi"/>
                <w:szCs w:val="24"/>
              </w:rPr>
              <w:t xml:space="preserve"> </w:t>
            </w:r>
          </w:p>
        </w:tc>
        <w:tc>
          <w:tcPr>
            <w:tcW w:w="5803" w:type="dxa"/>
            <w:tcBorders>
              <w:top w:val="single" w:sz="4" w:space="0" w:color="000000"/>
              <w:left w:val="single" w:sz="4" w:space="0" w:color="000000"/>
              <w:bottom w:val="single" w:sz="4" w:space="0" w:color="000000"/>
              <w:right w:val="single" w:sz="4" w:space="0" w:color="000000"/>
            </w:tcBorders>
            <w:vAlign w:val="center"/>
          </w:tcPr>
          <w:p w14:paraId="514A6684" w14:textId="77777777" w:rsidR="00876CB5" w:rsidRPr="00204285" w:rsidRDefault="00876CB5" w:rsidP="008A754A">
            <w:pPr>
              <w:spacing w:after="0" w:line="276" w:lineRule="auto"/>
              <w:ind w:left="72" w:right="0" w:firstLine="0"/>
              <w:rPr>
                <w:rFonts w:asciiTheme="minorHAnsi" w:hAnsiTheme="minorHAnsi" w:cstheme="minorHAnsi"/>
                <w:szCs w:val="24"/>
              </w:rPr>
            </w:pPr>
            <w:r w:rsidRPr="00204285">
              <w:rPr>
                <w:rFonts w:asciiTheme="minorHAnsi" w:hAnsiTheme="minorHAnsi" w:cstheme="minorHAnsi"/>
                <w:b/>
                <w:szCs w:val="24"/>
              </w:rPr>
              <w:t xml:space="preserve"> </w:t>
            </w:r>
          </w:p>
        </w:tc>
      </w:tr>
      <w:tr w:rsidR="00876CB5" w:rsidRPr="00204285" w14:paraId="50AB8935" w14:textId="77777777" w:rsidTr="00876CB5">
        <w:trPr>
          <w:trHeight w:val="706"/>
        </w:trPr>
        <w:tc>
          <w:tcPr>
            <w:tcW w:w="711" w:type="dxa"/>
            <w:tcBorders>
              <w:top w:val="single" w:sz="4" w:space="0" w:color="000000"/>
              <w:left w:val="single" w:sz="4" w:space="0" w:color="000000"/>
              <w:bottom w:val="single" w:sz="4" w:space="0" w:color="000000"/>
              <w:right w:val="single" w:sz="4" w:space="0" w:color="000000"/>
            </w:tcBorders>
            <w:vAlign w:val="center"/>
          </w:tcPr>
          <w:p w14:paraId="27509FAE" w14:textId="77777777" w:rsidR="00876CB5" w:rsidRPr="00204285" w:rsidRDefault="00876CB5" w:rsidP="008A754A">
            <w:pPr>
              <w:spacing w:after="0" w:line="276" w:lineRule="auto"/>
              <w:ind w:left="41" w:right="0" w:firstLine="0"/>
              <w:rPr>
                <w:rFonts w:asciiTheme="minorHAnsi" w:hAnsiTheme="minorHAnsi" w:cstheme="minorHAnsi"/>
                <w:szCs w:val="24"/>
              </w:rPr>
            </w:pPr>
            <w:r w:rsidRPr="00204285">
              <w:rPr>
                <w:rFonts w:asciiTheme="minorHAnsi" w:hAnsiTheme="minorHAnsi" w:cstheme="minorHAnsi"/>
                <w:szCs w:val="24"/>
              </w:rPr>
              <w:t xml:space="preserve">2. </w:t>
            </w:r>
          </w:p>
        </w:tc>
        <w:tc>
          <w:tcPr>
            <w:tcW w:w="1907" w:type="dxa"/>
            <w:tcBorders>
              <w:top w:val="single" w:sz="4" w:space="0" w:color="000000"/>
              <w:left w:val="single" w:sz="4" w:space="0" w:color="000000"/>
              <w:bottom w:val="single" w:sz="4" w:space="0" w:color="000000"/>
              <w:right w:val="single" w:sz="4" w:space="0" w:color="000000"/>
            </w:tcBorders>
            <w:vAlign w:val="center"/>
          </w:tcPr>
          <w:p w14:paraId="5B0AA329" w14:textId="77777777" w:rsidR="00876CB5" w:rsidRPr="00204285" w:rsidRDefault="00876CB5" w:rsidP="008A754A">
            <w:pPr>
              <w:spacing w:after="0" w:line="276" w:lineRule="auto"/>
              <w:ind w:left="103" w:right="0" w:firstLine="0"/>
              <w:rPr>
                <w:rFonts w:asciiTheme="minorHAnsi" w:hAnsiTheme="minorHAnsi" w:cstheme="minorHAnsi"/>
                <w:szCs w:val="24"/>
              </w:rPr>
            </w:pPr>
            <w:r w:rsidRPr="00204285">
              <w:rPr>
                <w:rFonts w:asciiTheme="minorHAnsi" w:hAnsiTheme="minorHAnsi" w:cstheme="minorHAnsi"/>
                <w:szCs w:val="24"/>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14:paraId="42224AA4" w14:textId="77777777" w:rsidR="00876CB5" w:rsidRPr="00204285" w:rsidRDefault="00876CB5" w:rsidP="008A754A">
            <w:pPr>
              <w:spacing w:after="0" w:line="276" w:lineRule="auto"/>
              <w:ind w:left="97" w:right="0" w:firstLine="0"/>
              <w:rPr>
                <w:rFonts w:asciiTheme="minorHAnsi" w:hAnsiTheme="minorHAnsi" w:cstheme="minorHAnsi"/>
                <w:szCs w:val="24"/>
              </w:rPr>
            </w:pPr>
            <w:r w:rsidRPr="00204285">
              <w:rPr>
                <w:rFonts w:asciiTheme="minorHAnsi" w:hAnsiTheme="minorHAnsi" w:cstheme="minorHAnsi"/>
                <w:szCs w:val="24"/>
              </w:rPr>
              <w:t xml:space="preserve"> </w:t>
            </w:r>
          </w:p>
        </w:tc>
        <w:tc>
          <w:tcPr>
            <w:tcW w:w="3045" w:type="dxa"/>
            <w:tcBorders>
              <w:top w:val="single" w:sz="4" w:space="0" w:color="000000"/>
              <w:left w:val="single" w:sz="4" w:space="0" w:color="000000"/>
              <w:bottom w:val="single" w:sz="4" w:space="0" w:color="000000"/>
              <w:right w:val="single" w:sz="4" w:space="0" w:color="000000"/>
            </w:tcBorders>
            <w:vAlign w:val="center"/>
          </w:tcPr>
          <w:p w14:paraId="38963AE3" w14:textId="77777777" w:rsidR="00876CB5" w:rsidRPr="00204285" w:rsidRDefault="00876CB5" w:rsidP="008A754A">
            <w:pPr>
              <w:spacing w:after="0" w:line="276" w:lineRule="auto"/>
              <w:ind w:right="0" w:firstLine="0"/>
              <w:rPr>
                <w:rFonts w:asciiTheme="minorHAnsi" w:hAnsiTheme="minorHAnsi" w:cstheme="minorHAnsi"/>
                <w:szCs w:val="24"/>
              </w:rPr>
            </w:pPr>
            <w:r w:rsidRPr="00204285">
              <w:rPr>
                <w:rFonts w:asciiTheme="minorHAnsi" w:hAnsiTheme="minorHAnsi" w:cstheme="minorHAnsi"/>
                <w:szCs w:val="24"/>
              </w:rPr>
              <w:t xml:space="preserve"> </w:t>
            </w:r>
          </w:p>
        </w:tc>
        <w:tc>
          <w:tcPr>
            <w:tcW w:w="5803" w:type="dxa"/>
            <w:tcBorders>
              <w:top w:val="single" w:sz="4" w:space="0" w:color="000000"/>
              <w:left w:val="single" w:sz="4" w:space="0" w:color="000000"/>
              <w:bottom w:val="single" w:sz="4" w:space="0" w:color="000000"/>
              <w:right w:val="single" w:sz="4" w:space="0" w:color="000000"/>
            </w:tcBorders>
            <w:vAlign w:val="center"/>
          </w:tcPr>
          <w:p w14:paraId="0CF290D9" w14:textId="77777777" w:rsidR="00876CB5" w:rsidRPr="00204285" w:rsidRDefault="00876CB5" w:rsidP="008A754A">
            <w:pPr>
              <w:spacing w:after="0" w:line="276" w:lineRule="auto"/>
              <w:ind w:left="2" w:right="0" w:firstLine="0"/>
              <w:rPr>
                <w:rFonts w:asciiTheme="minorHAnsi" w:hAnsiTheme="minorHAnsi" w:cstheme="minorHAnsi"/>
                <w:szCs w:val="24"/>
              </w:rPr>
            </w:pPr>
            <w:r w:rsidRPr="00204285">
              <w:rPr>
                <w:rFonts w:asciiTheme="minorHAnsi" w:hAnsiTheme="minorHAnsi" w:cstheme="minorHAnsi"/>
                <w:szCs w:val="24"/>
              </w:rPr>
              <w:t xml:space="preserve"> </w:t>
            </w:r>
          </w:p>
        </w:tc>
      </w:tr>
      <w:tr w:rsidR="00876CB5" w:rsidRPr="00204285" w14:paraId="3A4ED7F7" w14:textId="77777777" w:rsidTr="00876CB5">
        <w:trPr>
          <w:trHeight w:val="706"/>
        </w:trPr>
        <w:tc>
          <w:tcPr>
            <w:tcW w:w="711" w:type="dxa"/>
            <w:tcBorders>
              <w:top w:val="single" w:sz="4" w:space="0" w:color="000000"/>
              <w:left w:val="single" w:sz="4" w:space="0" w:color="000000"/>
              <w:bottom w:val="single" w:sz="4" w:space="0" w:color="000000"/>
              <w:right w:val="single" w:sz="4" w:space="0" w:color="000000"/>
            </w:tcBorders>
            <w:vAlign w:val="center"/>
          </w:tcPr>
          <w:p w14:paraId="5FBB8ED1" w14:textId="77777777" w:rsidR="00876CB5" w:rsidRPr="00204285" w:rsidRDefault="00876CB5" w:rsidP="008A754A">
            <w:pPr>
              <w:spacing w:after="0" w:line="276" w:lineRule="auto"/>
              <w:ind w:left="41" w:right="0" w:firstLine="0"/>
              <w:rPr>
                <w:rFonts w:asciiTheme="minorHAnsi" w:hAnsiTheme="minorHAnsi" w:cstheme="minorHAnsi"/>
                <w:szCs w:val="24"/>
              </w:rPr>
            </w:pPr>
            <w:r w:rsidRPr="00204285">
              <w:rPr>
                <w:rFonts w:asciiTheme="minorHAnsi" w:hAnsiTheme="minorHAnsi" w:cstheme="minorHAnsi"/>
                <w:szCs w:val="24"/>
              </w:rPr>
              <w:t xml:space="preserve">3. </w:t>
            </w:r>
          </w:p>
        </w:tc>
        <w:tc>
          <w:tcPr>
            <w:tcW w:w="1907" w:type="dxa"/>
            <w:tcBorders>
              <w:top w:val="single" w:sz="4" w:space="0" w:color="000000"/>
              <w:left w:val="single" w:sz="4" w:space="0" w:color="000000"/>
              <w:bottom w:val="single" w:sz="4" w:space="0" w:color="000000"/>
              <w:right w:val="single" w:sz="4" w:space="0" w:color="000000"/>
            </w:tcBorders>
            <w:vAlign w:val="center"/>
          </w:tcPr>
          <w:p w14:paraId="3962DC97" w14:textId="77777777" w:rsidR="00876CB5" w:rsidRPr="00204285" w:rsidRDefault="00876CB5" w:rsidP="008A754A">
            <w:pPr>
              <w:spacing w:after="0" w:line="276" w:lineRule="auto"/>
              <w:ind w:left="103" w:right="0" w:firstLine="0"/>
              <w:rPr>
                <w:rFonts w:asciiTheme="minorHAnsi" w:hAnsiTheme="minorHAnsi" w:cstheme="minorHAnsi"/>
                <w:szCs w:val="24"/>
              </w:rPr>
            </w:pPr>
            <w:r w:rsidRPr="00204285">
              <w:rPr>
                <w:rFonts w:asciiTheme="minorHAnsi" w:hAnsiTheme="minorHAnsi" w:cstheme="minorHAnsi"/>
                <w:szCs w:val="24"/>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14:paraId="20B55F94" w14:textId="77777777" w:rsidR="00876CB5" w:rsidRPr="00204285" w:rsidRDefault="00876CB5" w:rsidP="008A754A">
            <w:pPr>
              <w:spacing w:after="0" w:line="276" w:lineRule="auto"/>
              <w:ind w:left="97" w:right="0" w:firstLine="0"/>
              <w:rPr>
                <w:rFonts w:asciiTheme="minorHAnsi" w:hAnsiTheme="minorHAnsi" w:cstheme="minorHAnsi"/>
                <w:szCs w:val="24"/>
              </w:rPr>
            </w:pPr>
            <w:r w:rsidRPr="00204285">
              <w:rPr>
                <w:rFonts w:asciiTheme="minorHAnsi" w:hAnsiTheme="minorHAnsi" w:cstheme="minorHAnsi"/>
                <w:szCs w:val="24"/>
              </w:rPr>
              <w:t xml:space="preserve"> </w:t>
            </w:r>
          </w:p>
        </w:tc>
        <w:tc>
          <w:tcPr>
            <w:tcW w:w="3045" w:type="dxa"/>
            <w:tcBorders>
              <w:top w:val="single" w:sz="4" w:space="0" w:color="000000"/>
              <w:left w:val="single" w:sz="4" w:space="0" w:color="000000"/>
              <w:bottom w:val="single" w:sz="4" w:space="0" w:color="000000"/>
              <w:right w:val="single" w:sz="4" w:space="0" w:color="000000"/>
            </w:tcBorders>
            <w:vAlign w:val="center"/>
          </w:tcPr>
          <w:p w14:paraId="6920789F" w14:textId="77777777" w:rsidR="00876CB5" w:rsidRPr="00204285" w:rsidRDefault="00876CB5" w:rsidP="008A754A">
            <w:pPr>
              <w:spacing w:after="0" w:line="276" w:lineRule="auto"/>
              <w:ind w:right="0" w:firstLine="0"/>
              <w:rPr>
                <w:rFonts w:asciiTheme="minorHAnsi" w:hAnsiTheme="minorHAnsi" w:cstheme="minorHAnsi"/>
                <w:szCs w:val="24"/>
              </w:rPr>
            </w:pPr>
            <w:r w:rsidRPr="00204285">
              <w:rPr>
                <w:rFonts w:asciiTheme="minorHAnsi" w:hAnsiTheme="minorHAnsi" w:cstheme="minorHAnsi"/>
                <w:szCs w:val="24"/>
              </w:rPr>
              <w:t xml:space="preserve"> </w:t>
            </w:r>
          </w:p>
        </w:tc>
        <w:tc>
          <w:tcPr>
            <w:tcW w:w="5803" w:type="dxa"/>
            <w:tcBorders>
              <w:top w:val="single" w:sz="4" w:space="0" w:color="000000"/>
              <w:left w:val="single" w:sz="4" w:space="0" w:color="000000"/>
              <w:bottom w:val="single" w:sz="4" w:space="0" w:color="000000"/>
              <w:right w:val="single" w:sz="4" w:space="0" w:color="000000"/>
            </w:tcBorders>
            <w:vAlign w:val="center"/>
          </w:tcPr>
          <w:p w14:paraId="755789D0" w14:textId="77777777" w:rsidR="00876CB5" w:rsidRPr="00204285" w:rsidRDefault="00876CB5" w:rsidP="008A754A">
            <w:pPr>
              <w:spacing w:after="0" w:line="276" w:lineRule="auto"/>
              <w:ind w:left="2" w:right="0" w:firstLine="0"/>
              <w:rPr>
                <w:rFonts w:asciiTheme="minorHAnsi" w:hAnsiTheme="minorHAnsi" w:cstheme="minorHAnsi"/>
                <w:szCs w:val="24"/>
              </w:rPr>
            </w:pPr>
            <w:r w:rsidRPr="00204285">
              <w:rPr>
                <w:rFonts w:asciiTheme="minorHAnsi" w:hAnsiTheme="minorHAnsi" w:cstheme="minorHAnsi"/>
                <w:szCs w:val="24"/>
              </w:rPr>
              <w:t xml:space="preserve"> </w:t>
            </w:r>
          </w:p>
        </w:tc>
      </w:tr>
    </w:tbl>
    <w:p w14:paraId="7DBFEBAE" w14:textId="77777777" w:rsidR="00F46DAE" w:rsidRPr="00204285" w:rsidRDefault="009B7536" w:rsidP="008A754A">
      <w:pPr>
        <w:spacing w:after="0" w:line="276" w:lineRule="auto"/>
        <w:ind w:right="0" w:firstLine="0"/>
        <w:rPr>
          <w:rFonts w:asciiTheme="minorHAnsi" w:hAnsiTheme="minorHAnsi" w:cstheme="minorHAnsi"/>
          <w:szCs w:val="24"/>
        </w:rPr>
      </w:pPr>
      <w:r w:rsidRPr="00204285">
        <w:rPr>
          <w:rFonts w:asciiTheme="minorHAnsi" w:hAnsiTheme="minorHAnsi" w:cstheme="minorHAnsi"/>
          <w:szCs w:val="24"/>
        </w:rPr>
        <w:t xml:space="preserve"> </w:t>
      </w:r>
    </w:p>
    <w:p w14:paraId="46C160F4" w14:textId="77777777" w:rsidR="00F46DAE" w:rsidRPr="00204285" w:rsidRDefault="009B7536" w:rsidP="008A754A">
      <w:pPr>
        <w:spacing w:after="0" w:line="276" w:lineRule="auto"/>
        <w:ind w:left="11346" w:right="0" w:firstLine="0"/>
        <w:rPr>
          <w:rFonts w:asciiTheme="minorHAnsi" w:hAnsiTheme="minorHAnsi" w:cstheme="minorHAnsi"/>
          <w:szCs w:val="24"/>
        </w:rPr>
      </w:pPr>
      <w:r w:rsidRPr="00204285">
        <w:rPr>
          <w:rFonts w:asciiTheme="minorHAnsi" w:eastAsia="Times New Roman" w:hAnsiTheme="minorHAnsi" w:cstheme="minorHAnsi"/>
          <w:i/>
          <w:szCs w:val="24"/>
        </w:rPr>
        <w:t xml:space="preserve"> </w:t>
      </w:r>
    </w:p>
    <w:p w14:paraId="03B15C77" w14:textId="77777777" w:rsidR="00F46DAE" w:rsidRPr="00204285" w:rsidRDefault="009B7536" w:rsidP="008A754A">
      <w:pPr>
        <w:spacing w:after="0" w:line="276" w:lineRule="auto"/>
        <w:ind w:left="-5" w:right="0" w:hanging="10"/>
        <w:rPr>
          <w:rFonts w:asciiTheme="minorHAnsi" w:hAnsiTheme="minorHAnsi" w:cstheme="minorHAnsi"/>
          <w:szCs w:val="24"/>
        </w:rPr>
      </w:pPr>
      <w:r w:rsidRPr="00204285">
        <w:rPr>
          <w:rFonts w:asciiTheme="minorHAnsi" w:eastAsia="Times New Roman" w:hAnsiTheme="minorHAnsi" w:cstheme="minorHAnsi"/>
          <w:szCs w:val="24"/>
        </w:rPr>
        <w:t xml:space="preserve"> ___________________________________________________________________________________________  </w:t>
      </w:r>
    </w:p>
    <w:p w14:paraId="7ACD1C34" w14:textId="5B7A82B7" w:rsidR="00F46DAE" w:rsidRPr="00204285" w:rsidRDefault="00F46DAE" w:rsidP="008A754A">
      <w:pPr>
        <w:spacing w:after="0" w:line="276" w:lineRule="auto"/>
        <w:ind w:right="0" w:firstLine="0"/>
        <w:rPr>
          <w:rFonts w:asciiTheme="minorHAnsi" w:hAnsiTheme="minorHAnsi" w:cstheme="minorHAnsi"/>
          <w:szCs w:val="24"/>
        </w:rPr>
      </w:pPr>
    </w:p>
    <w:p w14:paraId="29BFF8AB" w14:textId="77777777" w:rsidR="00F46DAE" w:rsidRPr="00204285" w:rsidRDefault="00F46DAE" w:rsidP="008A754A">
      <w:pPr>
        <w:spacing w:after="0" w:line="276" w:lineRule="auto"/>
        <w:rPr>
          <w:rFonts w:asciiTheme="minorHAnsi" w:hAnsiTheme="minorHAnsi" w:cstheme="minorHAnsi"/>
          <w:szCs w:val="24"/>
        </w:rPr>
        <w:sectPr w:rsidR="00F46DAE" w:rsidRPr="00204285" w:rsidSect="000A636D">
          <w:footerReference w:type="even" r:id="rId13"/>
          <w:footerReference w:type="default" r:id="rId14"/>
          <w:footerReference w:type="first" r:id="rId15"/>
          <w:pgSz w:w="16838" w:h="11906" w:orient="landscape"/>
          <w:pgMar w:top="568" w:right="1362" w:bottom="709" w:left="1418" w:header="708" w:footer="708" w:gutter="0"/>
          <w:cols w:space="708"/>
        </w:sectPr>
      </w:pPr>
    </w:p>
    <w:p w14:paraId="3115561C" w14:textId="0DA22009" w:rsidR="00204285" w:rsidRPr="00204285" w:rsidRDefault="00204285" w:rsidP="008A754A">
      <w:pPr>
        <w:keepNext/>
        <w:spacing w:after="60" w:line="276" w:lineRule="auto"/>
        <w:ind w:right="60"/>
        <w:jc w:val="right"/>
        <w:outlineLvl w:val="0"/>
        <w:rPr>
          <w:rFonts w:asciiTheme="minorHAnsi" w:hAnsiTheme="minorHAnsi"/>
          <w:b/>
          <w:bCs/>
          <w:kern w:val="32"/>
          <w:szCs w:val="24"/>
        </w:rPr>
      </w:pPr>
      <w:r w:rsidRPr="00204285">
        <w:rPr>
          <w:rFonts w:asciiTheme="minorHAnsi" w:hAnsiTheme="minorHAnsi"/>
          <w:noProof/>
          <w:szCs w:val="24"/>
        </w:rPr>
        <w:lastRenderedPageBreak/>
        <mc:AlternateContent>
          <mc:Choice Requires="wps">
            <w:drawing>
              <wp:anchor distT="0" distB="0" distL="114300" distR="114300" simplePos="0" relativeHeight="251659264" behindDoc="0" locked="0" layoutInCell="1" allowOverlap="1" wp14:anchorId="105F550A" wp14:editId="2740B4DA">
                <wp:simplePos x="0" y="0"/>
                <wp:positionH relativeFrom="column">
                  <wp:posOffset>-163195</wp:posOffset>
                </wp:positionH>
                <wp:positionV relativeFrom="paragraph">
                  <wp:posOffset>9525</wp:posOffset>
                </wp:positionV>
                <wp:extent cx="2171700" cy="1028700"/>
                <wp:effectExtent l="0" t="0" r="19050" b="19050"/>
                <wp:wrapNone/>
                <wp:docPr id="2" name="Prostokąt: zaokrąglone rog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2870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44E1888" w14:textId="77777777" w:rsidR="005A6670" w:rsidRDefault="005A6670" w:rsidP="00204285"/>
                          <w:p w14:paraId="330FE037" w14:textId="77777777" w:rsidR="005A6670" w:rsidRDefault="005A6670" w:rsidP="00204285">
                            <w:pPr>
                              <w:rPr>
                                <w:sz w:val="12"/>
                                <w:szCs w:val="12"/>
                              </w:rPr>
                            </w:pPr>
                          </w:p>
                          <w:p w14:paraId="03196A69" w14:textId="77777777" w:rsidR="005A6670" w:rsidRDefault="005A6670" w:rsidP="00204285">
                            <w:pPr>
                              <w:rPr>
                                <w:sz w:val="12"/>
                                <w:szCs w:val="12"/>
                              </w:rPr>
                            </w:pPr>
                          </w:p>
                          <w:p w14:paraId="0113FC1D" w14:textId="77777777" w:rsidR="005A6670" w:rsidRDefault="005A6670" w:rsidP="00204285">
                            <w:pPr>
                              <w:rPr>
                                <w:sz w:val="12"/>
                                <w:szCs w:val="12"/>
                              </w:rPr>
                            </w:pPr>
                            <w:r>
                              <w:rPr>
                                <w:sz w:val="12"/>
                                <w:szCs w:val="12"/>
                              </w:rPr>
                              <w:tab/>
                              <w:t xml:space="preserve">           </w:t>
                            </w:r>
                          </w:p>
                          <w:p w14:paraId="76BBA054" w14:textId="77777777" w:rsidR="005A6670" w:rsidRDefault="005A6670" w:rsidP="00204285">
                            <w:pPr>
                              <w:rPr>
                                <w:sz w:val="12"/>
                                <w:szCs w:val="12"/>
                              </w:rPr>
                            </w:pPr>
                          </w:p>
                          <w:p w14:paraId="1702A568" w14:textId="77777777" w:rsidR="005A6670" w:rsidRDefault="005A6670" w:rsidP="00204285">
                            <w:pPr>
                              <w:jc w:val="center"/>
                              <w:rPr>
                                <w:rFonts w:ascii="Arial" w:hAnsi="Arial" w:cs="Arial"/>
                                <w:i/>
                                <w:iCs/>
                                <w:sz w:val="12"/>
                                <w:szCs w:val="12"/>
                              </w:rPr>
                            </w:pPr>
                          </w:p>
                          <w:p w14:paraId="5B9046FE" w14:textId="77777777" w:rsidR="005A6670" w:rsidRDefault="005A6670" w:rsidP="00204285">
                            <w:pPr>
                              <w:jc w:val="center"/>
                              <w:rPr>
                                <w:rFonts w:ascii="Arial" w:hAnsi="Arial" w:cs="Arial"/>
                                <w:i/>
                                <w:iCs/>
                                <w:sz w:val="12"/>
                                <w:szCs w:val="12"/>
                              </w:rPr>
                            </w:pPr>
                            <w:r>
                              <w:rPr>
                                <w:rFonts w:ascii="Arial" w:hAnsi="Arial" w:cs="Arial"/>
                                <w:i/>
                                <w:iCs/>
                                <w:sz w:val="12"/>
                                <w:szCs w:val="12"/>
                              </w:rPr>
                              <w:t>pieczęć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5F550A" id="Prostokąt: zaokrąglone rogi 2" o:spid="_x0000_s1026" style="position:absolute;left:0;text-align:left;margin-left:-12.85pt;margin-top:.75pt;width:171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" filled="f" strokeweight=".25pt">
                <v:textbox inset="1pt,1pt,1pt,1pt">
                  <w:txbxContent>
                    <w:p w14:paraId="344E1888" w14:textId="77777777" w:rsidR="005A6670" w:rsidRDefault="005A6670" w:rsidP="00204285"/>
                    <w:p w14:paraId="330FE037" w14:textId="77777777" w:rsidR="005A6670" w:rsidRDefault="005A6670" w:rsidP="00204285">
                      <w:pPr>
                        <w:rPr>
                          <w:sz w:val="12"/>
                          <w:szCs w:val="12"/>
                        </w:rPr>
                      </w:pPr>
                    </w:p>
                    <w:p w14:paraId="03196A69" w14:textId="77777777" w:rsidR="005A6670" w:rsidRDefault="005A6670" w:rsidP="00204285">
                      <w:pPr>
                        <w:rPr>
                          <w:sz w:val="12"/>
                          <w:szCs w:val="12"/>
                        </w:rPr>
                      </w:pPr>
                    </w:p>
                    <w:p w14:paraId="0113FC1D" w14:textId="77777777" w:rsidR="005A6670" w:rsidRDefault="005A6670" w:rsidP="00204285">
                      <w:pPr>
                        <w:rPr>
                          <w:sz w:val="12"/>
                          <w:szCs w:val="12"/>
                        </w:rPr>
                      </w:pPr>
                      <w:r>
                        <w:rPr>
                          <w:sz w:val="12"/>
                          <w:szCs w:val="12"/>
                        </w:rPr>
                        <w:tab/>
                        <w:t xml:space="preserve">           </w:t>
                      </w:r>
                    </w:p>
                    <w:p w14:paraId="76BBA054" w14:textId="77777777" w:rsidR="005A6670" w:rsidRDefault="005A6670" w:rsidP="00204285">
                      <w:pPr>
                        <w:rPr>
                          <w:sz w:val="12"/>
                          <w:szCs w:val="12"/>
                        </w:rPr>
                      </w:pPr>
                    </w:p>
                    <w:p w14:paraId="1702A568" w14:textId="77777777" w:rsidR="005A6670" w:rsidRDefault="005A6670" w:rsidP="00204285">
                      <w:pPr>
                        <w:jc w:val="center"/>
                        <w:rPr>
                          <w:rFonts w:ascii="Arial" w:hAnsi="Arial" w:cs="Arial"/>
                          <w:i/>
                          <w:iCs/>
                          <w:sz w:val="12"/>
                          <w:szCs w:val="12"/>
                        </w:rPr>
                      </w:pPr>
                    </w:p>
                    <w:p w14:paraId="5B9046FE" w14:textId="77777777" w:rsidR="005A6670" w:rsidRDefault="005A6670" w:rsidP="00204285">
                      <w:pPr>
                        <w:jc w:val="center"/>
                        <w:rPr>
                          <w:rFonts w:ascii="Arial" w:hAnsi="Arial" w:cs="Arial"/>
                          <w:i/>
                          <w:iCs/>
                          <w:sz w:val="12"/>
                          <w:szCs w:val="12"/>
                        </w:rPr>
                      </w:pPr>
                      <w:r>
                        <w:rPr>
                          <w:rFonts w:ascii="Arial" w:hAnsi="Arial" w:cs="Arial"/>
                          <w:i/>
                          <w:iCs/>
                          <w:sz w:val="12"/>
                          <w:szCs w:val="12"/>
                        </w:rPr>
                        <w:t>pieczęć Wykonawcy</w:t>
                      </w:r>
                    </w:p>
                  </w:txbxContent>
                </v:textbox>
              </v:roundrect>
            </w:pict>
          </mc:Fallback>
        </mc:AlternateContent>
      </w:r>
      <w:r w:rsidRPr="00204285">
        <w:rPr>
          <w:rFonts w:asciiTheme="minorHAnsi" w:hAnsiTheme="minorHAnsi"/>
          <w:b/>
          <w:bCs/>
          <w:kern w:val="32"/>
          <w:szCs w:val="24"/>
        </w:rPr>
        <w:t xml:space="preserve">Załącznik nr </w:t>
      </w:r>
      <w:r w:rsidR="000A636D">
        <w:rPr>
          <w:rFonts w:asciiTheme="minorHAnsi" w:hAnsiTheme="minorHAnsi"/>
          <w:b/>
          <w:bCs/>
          <w:kern w:val="32"/>
          <w:szCs w:val="24"/>
        </w:rPr>
        <w:t xml:space="preserve">5 </w:t>
      </w:r>
      <w:r w:rsidRPr="00204285">
        <w:rPr>
          <w:rFonts w:asciiTheme="minorHAnsi" w:hAnsiTheme="minorHAnsi"/>
          <w:b/>
          <w:bCs/>
          <w:kern w:val="32"/>
          <w:szCs w:val="24"/>
        </w:rPr>
        <w:t>do Specyfikacji</w:t>
      </w:r>
    </w:p>
    <w:p w14:paraId="1A95315D" w14:textId="77777777" w:rsidR="00204285" w:rsidRPr="00204285" w:rsidRDefault="00204285" w:rsidP="008A754A">
      <w:pPr>
        <w:spacing w:line="276" w:lineRule="auto"/>
        <w:jc w:val="both"/>
        <w:rPr>
          <w:rFonts w:asciiTheme="minorHAnsi" w:hAnsiTheme="minorHAnsi"/>
          <w:szCs w:val="24"/>
        </w:rPr>
      </w:pPr>
    </w:p>
    <w:p w14:paraId="6893714F" w14:textId="77777777" w:rsidR="00204285" w:rsidRPr="00204285" w:rsidRDefault="00204285" w:rsidP="008A754A">
      <w:pPr>
        <w:spacing w:line="276" w:lineRule="auto"/>
        <w:jc w:val="right"/>
        <w:rPr>
          <w:rFonts w:asciiTheme="minorHAnsi" w:hAnsiTheme="minorHAnsi"/>
          <w:szCs w:val="24"/>
        </w:rPr>
      </w:pPr>
    </w:p>
    <w:p w14:paraId="7B6ECA33" w14:textId="77777777" w:rsidR="00204285" w:rsidRPr="00204285" w:rsidRDefault="00204285" w:rsidP="008A754A">
      <w:pPr>
        <w:spacing w:line="276" w:lineRule="auto"/>
        <w:jc w:val="right"/>
        <w:rPr>
          <w:rFonts w:asciiTheme="minorHAnsi" w:hAnsiTheme="minorHAnsi"/>
          <w:szCs w:val="24"/>
        </w:rPr>
      </w:pPr>
    </w:p>
    <w:p w14:paraId="644FF2F2" w14:textId="77777777" w:rsidR="00204285" w:rsidRPr="00204285" w:rsidRDefault="00204285" w:rsidP="008A754A">
      <w:pPr>
        <w:spacing w:line="276" w:lineRule="auto"/>
        <w:ind w:right="60"/>
        <w:jc w:val="right"/>
        <w:rPr>
          <w:rFonts w:asciiTheme="minorHAnsi" w:hAnsiTheme="minorHAnsi"/>
          <w:szCs w:val="24"/>
        </w:rPr>
      </w:pPr>
      <w:r w:rsidRPr="00204285">
        <w:rPr>
          <w:rFonts w:asciiTheme="minorHAnsi" w:hAnsiTheme="minorHAnsi"/>
          <w:szCs w:val="24"/>
        </w:rPr>
        <w:t>......................................, dnia ..............................</w:t>
      </w:r>
    </w:p>
    <w:p w14:paraId="6A2827D2" w14:textId="4EF388CC" w:rsidR="00204285" w:rsidRPr="00204285" w:rsidRDefault="00204285" w:rsidP="008A754A">
      <w:pPr>
        <w:spacing w:line="276" w:lineRule="auto"/>
        <w:ind w:left="1416" w:right="60" w:firstLine="708"/>
        <w:jc w:val="center"/>
        <w:rPr>
          <w:rFonts w:asciiTheme="minorHAnsi" w:hAnsiTheme="minorHAnsi"/>
          <w:i/>
          <w:iCs/>
          <w:szCs w:val="24"/>
        </w:rPr>
      </w:pPr>
      <w:r w:rsidRPr="00204285">
        <w:rPr>
          <w:rFonts w:asciiTheme="minorHAnsi" w:hAnsiTheme="minorHAnsi"/>
          <w:i/>
          <w:iCs/>
          <w:szCs w:val="24"/>
        </w:rPr>
        <w:t xml:space="preserve">                     miejscowość</w:t>
      </w:r>
    </w:p>
    <w:p w14:paraId="29FEDC5A" w14:textId="77777777" w:rsidR="00204285" w:rsidRPr="00204285" w:rsidRDefault="00204285" w:rsidP="007A0DFE">
      <w:pPr>
        <w:spacing w:line="276" w:lineRule="auto"/>
        <w:ind w:firstLine="0"/>
        <w:rPr>
          <w:rFonts w:asciiTheme="minorHAnsi" w:hAnsiTheme="minorHAnsi"/>
          <w:b/>
          <w:bCs/>
          <w:szCs w:val="24"/>
        </w:rPr>
      </w:pPr>
    </w:p>
    <w:p w14:paraId="288F9DC3" w14:textId="77777777" w:rsidR="007A0DFE" w:rsidRDefault="007A0DFE" w:rsidP="008A754A">
      <w:pPr>
        <w:spacing w:line="276" w:lineRule="auto"/>
        <w:ind w:right="60"/>
        <w:jc w:val="center"/>
        <w:rPr>
          <w:rFonts w:asciiTheme="minorHAnsi" w:hAnsiTheme="minorHAnsi"/>
          <w:b/>
          <w:bCs/>
          <w:szCs w:val="24"/>
        </w:rPr>
      </w:pPr>
    </w:p>
    <w:p w14:paraId="31583A12" w14:textId="19DF5A15" w:rsidR="00204285" w:rsidRPr="00204285" w:rsidRDefault="00204285" w:rsidP="008A754A">
      <w:pPr>
        <w:spacing w:line="276" w:lineRule="auto"/>
        <w:ind w:right="60"/>
        <w:jc w:val="center"/>
        <w:rPr>
          <w:rFonts w:asciiTheme="minorHAnsi" w:hAnsiTheme="minorHAnsi"/>
          <w:szCs w:val="24"/>
        </w:rPr>
      </w:pPr>
      <w:r w:rsidRPr="00204285">
        <w:rPr>
          <w:rFonts w:asciiTheme="minorHAnsi" w:hAnsiTheme="minorHAnsi"/>
          <w:b/>
          <w:bCs/>
          <w:szCs w:val="24"/>
        </w:rPr>
        <w:t>OŚWIADCZENIE</w:t>
      </w:r>
      <w:r w:rsidRPr="00204285">
        <w:rPr>
          <w:rFonts w:asciiTheme="minorHAnsi" w:hAnsiTheme="minorHAnsi"/>
          <w:szCs w:val="24"/>
        </w:rPr>
        <w:t xml:space="preserve"> </w:t>
      </w:r>
    </w:p>
    <w:p w14:paraId="20B8820F" w14:textId="3ADDB2D9" w:rsidR="00204285" w:rsidRPr="00204285" w:rsidRDefault="007A0DFE" w:rsidP="008A754A">
      <w:pPr>
        <w:spacing w:line="276" w:lineRule="auto"/>
        <w:ind w:right="60"/>
        <w:jc w:val="center"/>
        <w:rPr>
          <w:rFonts w:asciiTheme="minorHAnsi" w:hAnsiTheme="minorHAnsi"/>
          <w:b/>
          <w:bCs/>
          <w:szCs w:val="24"/>
        </w:rPr>
      </w:pPr>
      <w:bookmarkStart w:id="11" w:name="_Hlk78881831"/>
      <w:r w:rsidRPr="00204285">
        <w:rPr>
          <w:rFonts w:asciiTheme="minorHAnsi" w:hAnsiTheme="minorHAnsi"/>
          <w:b/>
          <w:bCs/>
          <w:szCs w:val="24"/>
        </w:rPr>
        <w:t>P</w:t>
      </w:r>
      <w:r w:rsidR="00204285" w:rsidRPr="00204285">
        <w:rPr>
          <w:rFonts w:asciiTheme="minorHAnsi" w:hAnsiTheme="minorHAnsi"/>
          <w:b/>
          <w:bCs/>
          <w:szCs w:val="24"/>
        </w:rPr>
        <w:t>otwierdzające</w:t>
      </w:r>
      <w:r>
        <w:rPr>
          <w:rFonts w:asciiTheme="minorHAnsi" w:hAnsiTheme="minorHAnsi"/>
          <w:b/>
          <w:bCs/>
          <w:szCs w:val="24"/>
        </w:rPr>
        <w:t xml:space="preserve"> dysponowanie załogą interwencyjną oraz, </w:t>
      </w:r>
      <w:r w:rsidR="00204285" w:rsidRPr="00204285">
        <w:rPr>
          <w:rFonts w:asciiTheme="minorHAnsi" w:hAnsiTheme="minorHAnsi"/>
          <w:b/>
          <w:bCs/>
          <w:szCs w:val="24"/>
        </w:rPr>
        <w:t>że osoby, które będą uczestniczyć w wykonaniu zamówienia, posiadają wymagane uprawnienia niezbędne do realizacji zamówienia</w:t>
      </w:r>
      <w:bookmarkEnd w:id="11"/>
    </w:p>
    <w:p w14:paraId="616231CB" w14:textId="5EAA2C2B" w:rsidR="00204285" w:rsidRDefault="00204285" w:rsidP="007A0DFE">
      <w:pPr>
        <w:spacing w:line="276" w:lineRule="auto"/>
        <w:ind w:right="60"/>
        <w:rPr>
          <w:rFonts w:asciiTheme="minorHAnsi" w:hAnsiTheme="minorHAnsi"/>
          <w:b/>
          <w:bCs/>
          <w:szCs w:val="24"/>
        </w:rPr>
      </w:pPr>
    </w:p>
    <w:p w14:paraId="416D5193" w14:textId="77777777" w:rsidR="007A0DFE" w:rsidRPr="00204285" w:rsidRDefault="007A0DFE" w:rsidP="008A754A">
      <w:pPr>
        <w:spacing w:line="276" w:lineRule="auto"/>
        <w:ind w:right="60"/>
        <w:jc w:val="center"/>
        <w:rPr>
          <w:rFonts w:asciiTheme="minorHAnsi" w:hAnsiTheme="minorHAnsi"/>
          <w:b/>
          <w:bCs/>
          <w:szCs w:val="24"/>
        </w:rPr>
      </w:pPr>
    </w:p>
    <w:p w14:paraId="3946BEB1" w14:textId="77777777" w:rsidR="000A636D" w:rsidRDefault="00204285" w:rsidP="008A754A">
      <w:pPr>
        <w:spacing w:line="276" w:lineRule="auto"/>
        <w:ind w:right="60"/>
        <w:rPr>
          <w:rFonts w:asciiTheme="minorHAnsi" w:hAnsiTheme="minorHAnsi"/>
          <w:szCs w:val="24"/>
        </w:rPr>
      </w:pPr>
      <w:r w:rsidRPr="00204285">
        <w:rPr>
          <w:rFonts w:asciiTheme="minorHAnsi" w:hAnsiTheme="minorHAnsi"/>
          <w:szCs w:val="24"/>
        </w:rPr>
        <w:t>Przystępując do udziału w postępowaniu o udzielenie zamówienia publicznego</w:t>
      </w:r>
      <w:r w:rsidR="000A636D">
        <w:rPr>
          <w:rFonts w:asciiTheme="minorHAnsi" w:hAnsiTheme="minorHAnsi"/>
          <w:szCs w:val="24"/>
        </w:rPr>
        <w:t xml:space="preserve"> realizowanego</w:t>
      </w:r>
      <w:r w:rsidRPr="00204285">
        <w:rPr>
          <w:rFonts w:asciiTheme="minorHAnsi" w:hAnsiTheme="minorHAnsi"/>
          <w:szCs w:val="24"/>
        </w:rPr>
        <w:t xml:space="preserve"> w trybie</w:t>
      </w:r>
      <w:r w:rsidR="000A636D">
        <w:rPr>
          <w:rFonts w:asciiTheme="minorHAnsi" w:hAnsiTheme="minorHAnsi"/>
          <w:szCs w:val="24"/>
        </w:rPr>
        <w:t xml:space="preserve"> podstawowym </w:t>
      </w:r>
      <w:r w:rsidRPr="00204285">
        <w:rPr>
          <w:rFonts w:asciiTheme="minorHAnsi" w:hAnsiTheme="minorHAnsi"/>
          <w:szCs w:val="24"/>
        </w:rPr>
        <w:t xml:space="preserve">na </w:t>
      </w:r>
      <w:r w:rsidR="00D70CF7">
        <w:rPr>
          <w:szCs w:val="24"/>
        </w:rPr>
        <w:t>U</w:t>
      </w:r>
      <w:r w:rsidR="00D70CF7" w:rsidRPr="00A75C0B">
        <w:rPr>
          <w:szCs w:val="24"/>
        </w:rPr>
        <w:t>sługi ochrony fizycznej osób i mienia w siedzibach PFRON</w:t>
      </w:r>
      <w:r w:rsidR="000A636D">
        <w:rPr>
          <w:rFonts w:asciiTheme="minorHAnsi" w:hAnsiTheme="minorHAnsi"/>
          <w:szCs w:val="24"/>
        </w:rPr>
        <w:t xml:space="preserve">, </w:t>
      </w:r>
      <w:r w:rsidRPr="00204285">
        <w:rPr>
          <w:rFonts w:asciiTheme="minorHAnsi" w:hAnsiTheme="minorHAnsi"/>
          <w:szCs w:val="24"/>
        </w:rPr>
        <w:t xml:space="preserve">po zapoznaniu się z przepisami ustawy </w:t>
      </w:r>
      <w:r w:rsidRPr="00204285">
        <w:rPr>
          <w:rFonts w:asciiTheme="minorHAnsi" w:hAnsiTheme="minorHAnsi" w:cstheme="minorHAnsi"/>
          <w:color w:val="auto"/>
          <w:szCs w:val="24"/>
        </w:rPr>
        <w:t>z dnia 11 września 2019 r. - Prawo zamówień publicznych (</w:t>
      </w:r>
      <w:bookmarkStart w:id="12" w:name="_Hlk77260165"/>
      <w:r w:rsidRPr="00204285">
        <w:rPr>
          <w:rFonts w:asciiTheme="minorHAnsi" w:hAnsiTheme="minorHAnsi" w:cstheme="minorHAnsi"/>
          <w:color w:val="auto"/>
          <w:szCs w:val="24"/>
        </w:rPr>
        <w:t xml:space="preserve">Dz. U. z </w:t>
      </w:r>
      <w:r w:rsidR="00131787">
        <w:rPr>
          <w:rFonts w:asciiTheme="minorHAnsi" w:hAnsiTheme="minorHAnsi" w:cstheme="minorHAnsi"/>
          <w:color w:val="auto"/>
          <w:szCs w:val="24"/>
        </w:rPr>
        <w:t>2021</w:t>
      </w:r>
      <w:r w:rsidRPr="00204285">
        <w:rPr>
          <w:rFonts w:asciiTheme="minorHAnsi" w:hAnsiTheme="minorHAnsi" w:cstheme="minorHAnsi"/>
          <w:color w:val="auto"/>
          <w:szCs w:val="24"/>
        </w:rPr>
        <w:t xml:space="preserve"> r., poz. </w:t>
      </w:r>
      <w:r w:rsidR="00131787">
        <w:rPr>
          <w:rFonts w:asciiTheme="minorHAnsi" w:hAnsiTheme="minorHAnsi" w:cstheme="minorHAnsi"/>
          <w:color w:val="auto"/>
          <w:szCs w:val="24"/>
        </w:rPr>
        <w:t>1129</w:t>
      </w:r>
      <w:bookmarkEnd w:id="12"/>
      <w:r w:rsidRPr="00204285">
        <w:rPr>
          <w:rFonts w:asciiTheme="minorHAnsi" w:hAnsiTheme="minorHAnsi" w:cstheme="minorHAnsi"/>
          <w:color w:val="auto"/>
          <w:szCs w:val="24"/>
        </w:rPr>
        <w:t>)</w:t>
      </w:r>
      <w:r w:rsidRPr="00204285">
        <w:rPr>
          <w:rFonts w:asciiTheme="minorHAnsi" w:hAnsiTheme="minorHAnsi"/>
          <w:szCs w:val="24"/>
        </w:rPr>
        <w:t>, świadom odpowiedzialności karnej za składanie fałszywych oświadczeń (art. 297 i 305 k.k.), oświadczam</w:t>
      </w:r>
      <w:r w:rsidR="000A636D">
        <w:rPr>
          <w:rFonts w:asciiTheme="minorHAnsi" w:hAnsiTheme="minorHAnsi"/>
          <w:szCs w:val="24"/>
        </w:rPr>
        <w:t>:</w:t>
      </w:r>
    </w:p>
    <w:p w14:paraId="0F1D295E" w14:textId="125F4BA2" w:rsidR="00204285" w:rsidRDefault="000A636D" w:rsidP="008A754A">
      <w:pPr>
        <w:spacing w:line="276" w:lineRule="auto"/>
        <w:ind w:right="60"/>
        <w:rPr>
          <w:rFonts w:asciiTheme="minorHAnsi" w:hAnsiTheme="minorHAnsi"/>
          <w:szCs w:val="24"/>
        </w:rPr>
      </w:pPr>
      <w:r>
        <w:rPr>
          <w:rFonts w:asciiTheme="minorHAnsi" w:hAnsiTheme="minorHAnsi"/>
          <w:szCs w:val="24"/>
        </w:rPr>
        <w:t xml:space="preserve">- </w:t>
      </w:r>
      <w:r w:rsidR="00204285" w:rsidRPr="00204285">
        <w:rPr>
          <w:rFonts w:asciiTheme="minorHAnsi" w:hAnsiTheme="minorHAnsi"/>
          <w:szCs w:val="24"/>
        </w:rPr>
        <w:t>że osoby uczestniczące w wykonaniu niniejszego zamówienia, posiadają wymagane uprawnienia niezbędne do wykonywania przedmiotowego zamówienia oraz pełną zdolność do czynności prawnych</w:t>
      </w:r>
      <w:r>
        <w:rPr>
          <w:rFonts w:asciiTheme="minorHAnsi" w:hAnsiTheme="minorHAnsi"/>
          <w:szCs w:val="24"/>
        </w:rPr>
        <w:t>,</w:t>
      </w:r>
    </w:p>
    <w:p w14:paraId="6CE5464A" w14:textId="4DCBBFD5" w:rsidR="000A636D" w:rsidRPr="00204285" w:rsidRDefault="000A636D" w:rsidP="008A754A">
      <w:pPr>
        <w:spacing w:line="276" w:lineRule="auto"/>
        <w:ind w:right="60"/>
        <w:rPr>
          <w:rFonts w:asciiTheme="minorHAnsi" w:hAnsiTheme="minorHAnsi"/>
          <w:szCs w:val="24"/>
        </w:rPr>
      </w:pPr>
      <w:r>
        <w:rPr>
          <w:rFonts w:asciiTheme="minorHAnsi" w:hAnsiTheme="minorHAnsi"/>
          <w:szCs w:val="24"/>
        </w:rPr>
        <w:t xml:space="preserve">- dysponuję </w:t>
      </w:r>
      <w:r w:rsidR="00F01495">
        <w:rPr>
          <w:rFonts w:asciiTheme="minorHAnsi" w:hAnsiTheme="minorHAnsi" w:cstheme="minorHAnsi"/>
          <w:lang w:eastAsia="en-US"/>
        </w:rPr>
        <w:t>lub będę dysponował</w:t>
      </w:r>
      <w:r w:rsidR="00F01495" w:rsidRPr="00204285">
        <w:rPr>
          <w:rFonts w:asciiTheme="minorHAnsi" w:hAnsiTheme="minorHAnsi" w:cstheme="minorHAnsi"/>
          <w:color w:val="auto"/>
          <w:szCs w:val="24"/>
        </w:rPr>
        <w:t xml:space="preserve"> załogą interwencyjną stanowiącą odrębne i niezależne ogniwo dodatkowej ochrony, która na wezwanie podejmie interwencję w ciągu maksymalnie 10 minut</w:t>
      </w:r>
      <w:r w:rsidR="00F01495">
        <w:rPr>
          <w:rFonts w:asciiTheme="minorHAnsi" w:hAnsiTheme="minorHAnsi" w:cstheme="minorHAnsi"/>
          <w:color w:val="auto"/>
          <w:szCs w:val="24"/>
        </w:rPr>
        <w:t xml:space="preserve"> w godzinach 20:01 – 6:59 i w ciągu maksymalnie 15 minut w godzinach 7:00 -20:00, </w:t>
      </w:r>
      <w:r w:rsidR="00F01495" w:rsidRPr="00204285">
        <w:rPr>
          <w:rFonts w:asciiTheme="minorHAnsi" w:hAnsiTheme="minorHAnsi" w:cstheme="minorHAnsi"/>
          <w:color w:val="auto"/>
          <w:szCs w:val="24"/>
        </w:rPr>
        <w:t xml:space="preserve">wyposażoną w środek transportu Wykonawcy (oznakowany pojazd osobowy lub osobowo-terenowy) składającą się z co najmniej 2 pracowników ochrony wpisanych na listę kwalifikowanych pracowników ochrony fizycznej prowadzonej przez </w:t>
      </w:r>
      <w:r w:rsidR="008E68F9">
        <w:rPr>
          <w:rFonts w:asciiTheme="minorHAnsi" w:hAnsiTheme="minorHAnsi" w:cstheme="minorHAnsi"/>
          <w:color w:val="auto"/>
          <w:szCs w:val="24"/>
        </w:rPr>
        <w:t xml:space="preserve">odpowiedniego </w:t>
      </w:r>
      <w:r w:rsidR="00F01495" w:rsidRPr="00204285">
        <w:rPr>
          <w:rFonts w:asciiTheme="minorHAnsi" w:hAnsiTheme="minorHAnsi" w:cstheme="minorHAnsi"/>
          <w:color w:val="auto"/>
          <w:szCs w:val="24"/>
        </w:rPr>
        <w:t>Komendanta</w:t>
      </w:r>
      <w:r w:rsidR="008E68F9">
        <w:rPr>
          <w:rFonts w:asciiTheme="minorHAnsi" w:hAnsiTheme="minorHAnsi" w:cstheme="minorHAnsi"/>
          <w:color w:val="auto"/>
          <w:szCs w:val="24"/>
        </w:rPr>
        <w:t xml:space="preserve"> </w:t>
      </w:r>
      <w:r w:rsidR="00F01495" w:rsidRPr="00204285">
        <w:rPr>
          <w:rFonts w:asciiTheme="minorHAnsi" w:hAnsiTheme="minorHAnsi" w:cstheme="minorHAnsi"/>
          <w:color w:val="auto"/>
          <w:szCs w:val="24"/>
        </w:rPr>
        <w:t>Policji, wyposażonych w broń palną i ustawowe środki przymusu bezpośredniego, środki ochrony osobistej oraz własne środki łączności.</w:t>
      </w:r>
    </w:p>
    <w:p w14:paraId="6CC8AED9" w14:textId="77777777" w:rsidR="00204285" w:rsidRPr="00204285" w:rsidRDefault="00204285" w:rsidP="008A754A">
      <w:pPr>
        <w:spacing w:line="276" w:lineRule="auto"/>
        <w:rPr>
          <w:rFonts w:asciiTheme="minorHAnsi" w:hAnsiTheme="minorHAnsi"/>
          <w:szCs w:val="24"/>
        </w:rPr>
      </w:pPr>
    </w:p>
    <w:p w14:paraId="69E8A168" w14:textId="77777777" w:rsidR="00204285" w:rsidRPr="00204285" w:rsidRDefault="00204285" w:rsidP="008A754A">
      <w:pPr>
        <w:spacing w:line="276" w:lineRule="auto"/>
        <w:rPr>
          <w:rFonts w:asciiTheme="minorHAnsi" w:hAnsiTheme="minorHAnsi"/>
          <w:szCs w:val="24"/>
        </w:rPr>
      </w:pPr>
    </w:p>
    <w:p w14:paraId="1C850640" w14:textId="77777777" w:rsidR="00204285" w:rsidRPr="00204285" w:rsidRDefault="00204285" w:rsidP="008A754A">
      <w:pPr>
        <w:spacing w:line="276" w:lineRule="auto"/>
        <w:jc w:val="both"/>
        <w:rPr>
          <w:rFonts w:asciiTheme="minorHAnsi" w:hAnsiTheme="minorHAnsi"/>
          <w:szCs w:val="24"/>
        </w:rPr>
      </w:pPr>
    </w:p>
    <w:p w14:paraId="364D7534" w14:textId="6E8C9376" w:rsidR="00204285" w:rsidRPr="00204285" w:rsidRDefault="00204285" w:rsidP="008A754A">
      <w:pPr>
        <w:tabs>
          <w:tab w:val="left" w:pos="708"/>
          <w:tab w:val="left" w:pos="851"/>
        </w:tabs>
        <w:spacing w:line="276" w:lineRule="auto"/>
        <w:ind w:left="4680" w:right="60"/>
        <w:rPr>
          <w:rFonts w:asciiTheme="minorHAnsi" w:hAnsiTheme="minorHAnsi"/>
          <w:b/>
          <w:bCs/>
          <w:szCs w:val="24"/>
        </w:rPr>
      </w:pPr>
      <w:r>
        <w:rPr>
          <w:rFonts w:asciiTheme="minorHAnsi" w:hAnsiTheme="minorHAnsi"/>
          <w:b/>
          <w:bCs/>
          <w:szCs w:val="24"/>
        </w:rPr>
        <w:t xml:space="preserve">      </w:t>
      </w:r>
      <w:r w:rsidRPr="00204285">
        <w:rPr>
          <w:rFonts w:asciiTheme="minorHAnsi" w:hAnsiTheme="minorHAnsi"/>
          <w:b/>
          <w:bCs/>
          <w:szCs w:val="24"/>
        </w:rPr>
        <w:t>.....</w:t>
      </w:r>
      <w:r>
        <w:rPr>
          <w:rFonts w:asciiTheme="minorHAnsi" w:hAnsiTheme="minorHAnsi"/>
          <w:b/>
          <w:bCs/>
          <w:szCs w:val="24"/>
        </w:rPr>
        <w:t>.........</w:t>
      </w:r>
      <w:r w:rsidRPr="00204285">
        <w:rPr>
          <w:rFonts w:asciiTheme="minorHAnsi" w:hAnsiTheme="minorHAnsi"/>
          <w:b/>
          <w:bCs/>
          <w:szCs w:val="24"/>
        </w:rPr>
        <w:t>....</w:t>
      </w:r>
      <w:r>
        <w:rPr>
          <w:rFonts w:asciiTheme="minorHAnsi" w:hAnsiTheme="minorHAnsi"/>
          <w:b/>
          <w:bCs/>
          <w:szCs w:val="24"/>
        </w:rPr>
        <w:t>.....................</w:t>
      </w:r>
      <w:r w:rsidRPr="00204285">
        <w:rPr>
          <w:rFonts w:asciiTheme="minorHAnsi" w:hAnsiTheme="minorHAnsi"/>
          <w:b/>
          <w:bCs/>
          <w:szCs w:val="24"/>
        </w:rPr>
        <w:t>..............</w:t>
      </w:r>
    </w:p>
    <w:p w14:paraId="54962F52" w14:textId="28F64741" w:rsidR="00204285" w:rsidRPr="00204285" w:rsidRDefault="00204285" w:rsidP="008A754A">
      <w:pPr>
        <w:tabs>
          <w:tab w:val="left" w:pos="720"/>
        </w:tabs>
        <w:spacing w:line="276" w:lineRule="auto"/>
        <w:ind w:right="-81"/>
        <w:rPr>
          <w:rFonts w:asciiTheme="minorHAnsi" w:hAnsiTheme="minorHAnsi"/>
          <w:i/>
          <w:iCs/>
          <w:szCs w:val="24"/>
        </w:rPr>
      </w:pPr>
      <w:r w:rsidRPr="00204285">
        <w:rPr>
          <w:rFonts w:asciiTheme="minorHAnsi" w:hAnsiTheme="minorHAnsi"/>
          <w:szCs w:val="24"/>
        </w:rPr>
        <w:t xml:space="preserve"> </w:t>
      </w:r>
      <w:r w:rsidRPr="00204285">
        <w:rPr>
          <w:rFonts w:asciiTheme="minorHAnsi" w:hAnsiTheme="minorHAnsi"/>
          <w:szCs w:val="24"/>
        </w:rPr>
        <w:tab/>
      </w:r>
      <w:r>
        <w:rPr>
          <w:rFonts w:asciiTheme="minorHAnsi" w:hAnsiTheme="minorHAnsi"/>
          <w:szCs w:val="24"/>
        </w:rPr>
        <w:t xml:space="preserve">                                                                  </w:t>
      </w:r>
      <w:r w:rsidRPr="00204285">
        <w:rPr>
          <w:rFonts w:asciiTheme="minorHAnsi" w:hAnsiTheme="minorHAnsi"/>
          <w:szCs w:val="24"/>
        </w:rPr>
        <w:tab/>
      </w:r>
      <w:r w:rsidRPr="00204285">
        <w:rPr>
          <w:rFonts w:asciiTheme="minorHAnsi" w:hAnsiTheme="minorHAnsi"/>
          <w:i/>
          <w:iCs/>
          <w:szCs w:val="24"/>
        </w:rPr>
        <w:t>Podpis Wykonawcy / Pełnomocnika</w:t>
      </w:r>
    </w:p>
    <w:p w14:paraId="20A2380E" w14:textId="77777777" w:rsidR="00204285" w:rsidRPr="00204285" w:rsidRDefault="00204285" w:rsidP="008A754A">
      <w:pPr>
        <w:spacing w:line="276" w:lineRule="auto"/>
        <w:jc w:val="right"/>
        <w:rPr>
          <w:rFonts w:asciiTheme="minorHAnsi" w:hAnsiTheme="minorHAnsi"/>
          <w:szCs w:val="24"/>
        </w:rPr>
      </w:pPr>
    </w:p>
    <w:p w14:paraId="0A4D2DB5" w14:textId="77777777" w:rsidR="00204285" w:rsidRPr="00204285" w:rsidRDefault="00204285" w:rsidP="008A754A">
      <w:pPr>
        <w:spacing w:line="276" w:lineRule="auto"/>
        <w:jc w:val="both"/>
        <w:rPr>
          <w:rFonts w:asciiTheme="minorHAnsi" w:hAnsiTheme="minorHAnsi"/>
          <w:szCs w:val="24"/>
        </w:rPr>
      </w:pPr>
    </w:p>
    <w:p w14:paraId="4DDF2A35" w14:textId="1FB3A541" w:rsidR="00204285" w:rsidRDefault="00204285" w:rsidP="008A754A">
      <w:pPr>
        <w:spacing w:line="276" w:lineRule="auto"/>
        <w:rPr>
          <w:rFonts w:asciiTheme="minorHAnsi" w:hAnsiTheme="minorHAnsi"/>
          <w:szCs w:val="24"/>
        </w:rPr>
      </w:pPr>
    </w:p>
    <w:p w14:paraId="0563089A" w14:textId="77777777" w:rsidR="00204285" w:rsidRPr="00204285" w:rsidRDefault="00204285" w:rsidP="007A0DFE">
      <w:pPr>
        <w:spacing w:line="276" w:lineRule="auto"/>
        <w:ind w:firstLine="0"/>
        <w:rPr>
          <w:rFonts w:asciiTheme="minorHAnsi" w:hAnsiTheme="minorHAnsi"/>
          <w:szCs w:val="24"/>
        </w:rPr>
      </w:pPr>
    </w:p>
    <w:p w14:paraId="44B382AD" w14:textId="67B53DFD" w:rsidR="00F46DAE" w:rsidRPr="00204285" w:rsidRDefault="009B7536" w:rsidP="008A754A">
      <w:pPr>
        <w:spacing w:after="0" w:line="276" w:lineRule="auto"/>
        <w:ind w:left="10" w:right="40" w:hanging="10"/>
        <w:jc w:val="right"/>
        <w:rPr>
          <w:rFonts w:asciiTheme="minorHAnsi" w:hAnsiTheme="minorHAnsi" w:cstheme="minorHAnsi"/>
          <w:szCs w:val="24"/>
        </w:rPr>
      </w:pPr>
      <w:r w:rsidRPr="00204285">
        <w:rPr>
          <w:rFonts w:asciiTheme="minorHAnsi" w:hAnsiTheme="minorHAnsi" w:cstheme="minorHAnsi"/>
          <w:b/>
          <w:szCs w:val="24"/>
        </w:rPr>
        <w:t xml:space="preserve">Załącznik nr </w:t>
      </w:r>
      <w:r w:rsidR="00204285">
        <w:rPr>
          <w:rFonts w:asciiTheme="minorHAnsi" w:hAnsiTheme="minorHAnsi" w:cstheme="minorHAnsi"/>
          <w:b/>
          <w:szCs w:val="24"/>
        </w:rPr>
        <w:t>6</w:t>
      </w:r>
      <w:r w:rsidRPr="00204285">
        <w:rPr>
          <w:rFonts w:asciiTheme="minorHAnsi" w:hAnsiTheme="minorHAnsi" w:cstheme="minorHAnsi"/>
          <w:b/>
          <w:szCs w:val="24"/>
        </w:rPr>
        <w:t xml:space="preserve"> do SWZ </w:t>
      </w:r>
    </w:p>
    <w:p w14:paraId="35A8F66C" w14:textId="77777777" w:rsidR="00F46DAE" w:rsidRPr="00204285" w:rsidRDefault="009B7536" w:rsidP="008A754A">
      <w:pPr>
        <w:spacing w:after="0" w:line="276" w:lineRule="auto"/>
        <w:ind w:left="142" w:right="0" w:firstLine="0"/>
        <w:rPr>
          <w:rFonts w:asciiTheme="minorHAnsi" w:hAnsiTheme="minorHAnsi" w:cstheme="minorHAnsi"/>
          <w:szCs w:val="24"/>
        </w:rPr>
      </w:pPr>
      <w:r w:rsidRPr="00204285">
        <w:rPr>
          <w:rFonts w:asciiTheme="minorHAnsi" w:hAnsiTheme="minorHAnsi" w:cstheme="minorHAnsi"/>
          <w:b/>
          <w:szCs w:val="24"/>
        </w:rPr>
        <w:t xml:space="preserve"> </w:t>
      </w:r>
    </w:p>
    <w:p w14:paraId="2E026354" w14:textId="77777777" w:rsidR="00F46DAE" w:rsidRPr="00204285" w:rsidRDefault="009B7536" w:rsidP="008A754A">
      <w:pPr>
        <w:pStyle w:val="Nagwek2"/>
        <w:spacing w:after="0" w:line="276" w:lineRule="auto"/>
        <w:ind w:left="626" w:right="531"/>
        <w:jc w:val="left"/>
        <w:rPr>
          <w:rFonts w:asciiTheme="minorHAnsi" w:hAnsiTheme="minorHAnsi" w:cstheme="minorHAnsi"/>
          <w:szCs w:val="24"/>
        </w:rPr>
      </w:pPr>
      <w:r w:rsidRPr="00204285">
        <w:rPr>
          <w:rFonts w:asciiTheme="minorHAnsi" w:hAnsiTheme="minorHAnsi" w:cstheme="minorHAnsi"/>
          <w:szCs w:val="24"/>
        </w:rPr>
        <w:t xml:space="preserve">Projektowane postanowienia Umowy, które zostaną wprowadzone do treści Umowy w sprawie zamówienia publicznego </w:t>
      </w:r>
    </w:p>
    <w:p w14:paraId="2CA95C0B" w14:textId="77777777" w:rsidR="00F46DAE" w:rsidRPr="00204285" w:rsidRDefault="009B7536" w:rsidP="008A754A">
      <w:pPr>
        <w:spacing w:after="0" w:line="276" w:lineRule="auto"/>
        <w:ind w:left="142" w:right="0" w:firstLine="0"/>
        <w:rPr>
          <w:rFonts w:asciiTheme="minorHAnsi" w:hAnsiTheme="minorHAnsi" w:cstheme="minorHAnsi"/>
          <w:szCs w:val="24"/>
        </w:rPr>
      </w:pPr>
      <w:r w:rsidRPr="00204285">
        <w:rPr>
          <w:rFonts w:asciiTheme="minorHAnsi" w:hAnsiTheme="minorHAnsi" w:cstheme="minorHAnsi"/>
          <w:szCs w:val="24"/>
        </w:rPr>
        <w:t xml:space="preserve"> </w:t>
      </w:r>
    </w:p>
    <w:p w14:paraId="783CD341" w14:textId="0FD1566D" w:rsidR="00F46DAE" w:rsidRPr="00204285" w:rsidRDefault="009B7536" w:rsidP="008A754A">
      <w:pPr>
        <w:spacing w:after="0" w:line="276" w:lineRule="auto"/>
        <w:ind w:right="345"/>
        <w:jc w:val="center"/>
        <w:rPr>
          <w:rFonts w:asciiTheme="minorHAnsi" w:hAnsiTheme="minorHAnsi" w:cstheme="minorHAnsi"/>
          <w:szCs w:val="24"/>
        </w:rPr>
      </w:pPr>
      <w:r w:rsidRPr="00204285">
        <w:rPr>
          <w:rFonts w:asciiTheme="minorHAnsi" w:hAnsiTheme="minorHAnsi" w:cstheme="minorHAnsi"/>
          <w:szCs w:val="24"/>
        </w:rPr>
        <w:t>Umowa nr ……../……../………</w:t>
      </w:r>
    </w:p>
    <w:p w14:paraId="50816CD5" w14:textId="77777777" w:rsidR="00F46DAE" w:rsidRPr="00204285" w:rsidRDefault="009B7536" w:rsidP="008A754A">
      <w:pPr>
        <w:spacing w:after="0" w:line="276" w:lineRule="auto"/>
        <w:ind w:left="127" w:right="60"/>
        <w:rPr>
          <w:rFonts w:asciiTheme="minorHAnsi" w:hAnsiTheme="minorHAnsi" w:cstheme="minorHAnsi"/>
          <w:szCs w:val="24"/>
        </w:rPr>
      </w:pPr>
      <w:r w:rsidRPr="00204285">
        <w:rPr>
          <w:rFonts w:asciiTheme="minorHAnsi" w:hAnsiTheme="minorHAnsi" w:cstheme="minorHAnsi"/>
          <w:szCs w:val="24"/>
        </w:rPr>
        <w:t xml:space="preserve">Zawarta, dnia …..............   w Warszawie pomiędzy  </w:t>
      </w:r>
    </w:p>
    <w:p w14:paraId="103909EA" w14:textId="77777777" w:rsidR="00F46DAE" w:rsidRPr="00204285" w:rsidRDefault="009B7536" w:rsidP="008A754A">
      <w:pPr>
        <w:spacing w:after="0" w:line="276" w:lineRule="auto"/>
        <w:ind w:left="146" w:right="7" w:hanging="10"/>
        <w:rPr>
          <w:rFonts w:asciiTheme="minorHAnsi" w:hAnsiTheme="minorHAnsi" w:cstheme="minorHAnsi"/>
          <w:szCs w:val="24"/>
        </w:rPr>
      </w:pPr>
      <w:r w:rsidRPr="00204285">
        <w:rPr>
          <w:rFonts w:asciiTheme="minorHAnsi" w:hAnsiTheme="minorHAnsi" w:cstheme="minorHAnsi"/>
          <w:b/>
          <w:szCs w:val="24"/>
        </w:rPr>
        <w:t>Państwowym Funduszem Rehabilitacji Osób Niepełnosprawnych</w:t>
      </w:r>
      <w:r w:rsidRPr="00204285">
        <w:rPr>
          <w:rFonts w:asciiTheme="minorHAnsi" w:hAnsiTheme="minorHAnsi" w:cstheme="minorHAnsi"/>
          <w:szCs w:val="24"/>
        </w:rPr>
        <w:t xml:space="preserve"> z siedzibą w Warszawie przy al. Jana Pawła II nr 13, NIP: 525-10-00-810, REGON: 012059538, zwanym dalej </w:t>
      </w:r>
      <w:r w:rsidRPr="00204285">
        <w:rPr>
          <w:rFonts w:asciiTheme="minorHAnsi" w:hAnsiTheme="minorHAnsi" w:cstheme="minorHAnsi"/>
          <w:b/>
          <w:szCs w:val="24"/>
        </w:rPr>
        <w:t>„Zamawiającym”</w:t>
      </w:r>
      <w:r w:rsidRPr="00204285">
        <w:rPr>
          <w:rFonts w:asciiTheme="minorHAnsi" w:hAnsiTheme="minorHAnsi" w:cstheme="minorHAnsi"/>
          <w:szCs w:val="24"/>
        </w:rPr>
        <w:t xml:space="preserve">, reprezentowanym przez: </w:t>
      </w:r>
    </w:p>
    <w:p w14:paraId="773E0403" w14:textId="77777777" w:rsidR="00F46DAE" w:rsidRPr="00204285" w:rsidRDefault="009B7536" w:rsidP="008A754A">
      <w:pPr>
        <w:spacing w:after="0" w:line="276" w:lineRule="auto"/>
        <w:ind w:left="146" w:right="1339" w:hanging="10"/>
        <w:rPr>
          <w:rFonts w:asciiTheme="minorHAnsi" w:hAnsiTheme="minorHAnsi" w:cstheme="minorHAnsi"/>
          <w:szCs w:val="24"/>
        </w:rPr>
      </w:pPr>
      <w:r w:rsidRPr="00204285">
        <w:rPr>
          <w:rFonts w:asciiTheme="minorHAnsi" w:hAnsiTheme="minorHAnsi" w:cstheme="minorHAnsi"/>
          <w:b/>
          <w:szCs w:val="24"/>
        </w:rPr>
        <w:t>…......................…......................…......................…......................…......................</w:t>
      </w:r>
      <w:r w:rsidRPr="00204285">
        <w:rPr>
          <w:rFonts w:asciiTheme="minorHAnsi" w:hAnsiTheme="minorHAnsi" w:cstheme="minorHAnsi"/>
          <w:szCs w:val="24"/>
        </w:rPr>
        <w:t xml:space="preserve"> a </w:t>
      </w:r>
    </w:p>
    <w:p w14:paraId="212CD529" w14:textId="77777777" w:rsidR="00F46DAE" w:rsidRPr="00204285" w:rsidRDefault="009B7536" w:rsidP="008A754A">
      <w:pPr>
        <w:spacing w:after="0" w:line="276" w:lineRule="auto"/>
        <w:ind w:left="127" w:right="60"/>
        <w:rPr>
          <w:rFonts w:asciiTheme="minorHAnsi" w:hAnsiTheme="minorHAnsi" w:cstheme="minorHAnsi"/>
          <w:szCs w:val="24"/>
        </w:rPr>
      </w:pPr>
      <w:r w:rsidRPr="00204285">
        <w:rPr>
          <w:rFonts w:asciiTheme="minorHAnsi" w:hAnsiTheme="minorHAnsi" w:cstheme="minorHAnsi"/>
          <w:b/>
          <w:szCs w:val="24"/>
        </w:rPr>
        <w:t>…......................</w:t>
      </w:r>
      <w:r w:rsidRPr="00204285">
        <w:rPr>
          <w:rFonts w:asciiTheme="minorHAnsi" w:hAnsiTheme="minorHAnsi" w:cstheme="minorHAnsi"/>
          <w:szCs w:val="24"/>
        </w:rPr>
        <w:t xml:space="preserve"> z siedzibą w ….................... przy ul. .................….., …....................................,  </w:t>
      </w:r>
    </w:p>
    <w:p w14:paraId="4FFA594A" w14:textId="77777777" w:rsidR="00F46DAE" w:rsidRPr="00204285" w:rsidRDefault="009B7536" w:rsidP="008A754A">
      <w:pPr>
        <w:spacing w:after="0" w:line="276" w:lineRule="auto"/>
        <w:ind w:left="127" w:right="60"/>
        <w:rPr>
          <w:rFonts w:asciiTheme="minorHAnsi" w:hAnsiTheme="minorHAnsi" w:cstheme="minorHAnsi"/>
          <w:szCs w:val="24"/>
        </w:rPr>
      </w:pPr>
      <w:r w:rsidRPr="00204285">
        <w:rPr>
          <w:rFonts w:asciiTheme="minorHAnsi" w:hAnsiTheme="minorHAnsi" w:cstheme="minorHAnsi"/>
          <w:szCs w:val="24"/>
        </w:rPr>
        <w:t xml:space="preserve">…..............., …..........................................., NIP: ......................., REGON: .............................., </w:t>
      </w:r>
    </w:p>
    <w:p w14:paraId="52404C17" w14:textId="77777777" w:rsidR="00F46DAE" w:rsidRPr="00204285" w:rsidRDefault="009B7536" w:rsidP="008A754A">
      <w:pPr>
        <w:spacing w:after="0" w:line="276" w:lineRule="auto"/>
        <w:ind w:left="127" w:right="60"/>
        <w:rPr>
          <w:rFonts w:asciiTheme="minorHAnsi" w:hAnsiTheme="minorHAnsi" w:cstheme="minorHAnsi"/>
          <w:szCs w:val="24"/>
        </w:rPr>
      </w:pPr>
      <w:r w:rsidRPr="00204285">
        <w:rPr>
          <w:rFonts w:asciiTheme="minorHAnsi" w:hAnsiTheme="minorHAnsi" w:cstheme="minorHAnsi"/>
          <w:szCs w:val="24"/>
        </w:rPr>
        <w:t>zwanym dalej „</w:t>
      </w:r>
      <w:r w:rsidRPr="00204285">
        <w:rPr>
          <w:rFonts w:asciiTheme="minorHAnsi" w:hAnsiTheme="minorHAnsi" w:cstheme="minorHAnsi"/>
          <w:b/>
          <w:szCs w:val="24"/>
        </w:rPr>
        <w:t>Wykonawcą</w:t>
      </w:r>
      <w:r w:rsidRPr="00204285">
        <w:rPr>
          <w:rFonts w:asciiTheme="minorHAnsi" w:hAnsiTheme="minorHAnsi" w:cstheme="minorHAnsi"/>
          <w:szCs w:val="24"/>
        </w:rPr>
        <w:t xml:space="preserve">”, reprezentowanym przez </w:t>
      </w:r>
    </w:p>
    <w:p w14:paraId="07B3F0E4" w14:textId="77777777" w:rsidR="00F46DAE" w:rsidRPr="00204285" w:rsidRDefault="009B7536" w:rsidP="008A754A">
      <w:pPr>
        <w:spacing w:after="0" w:line="276" w:lineRule="auto"/>
        <w:ind w:left="146" w:right="7" w:hanging="10"/>
        <w:rPr>
          <w:rFonts w:asciiTheme="minorHAnsi" w:hAnsiTheme="minorHAnsi" w:cstheme="minorHAnsi"/>
          <w:szCs w:val="24"/>
        </w:rPr>
      </w:pPr>
      <w:r w:rsidRPr="00204285">
        <w:rPr>
          <w:rFonts w:asciiTheme="minorHAnsi" w:hAnsiTheme="minorHAnsi" w:cstheme="minorHAnsi"/>
          <w:b/>
          <w:szCs w:val="24"/>
        </w:rPr>
        <w:t>…......................…......................…......................…......................…..</w:t>
      </w:r>
      <w:r w:rsidRPr="00204285">
        <w:rPr>
          <w:rFonts w:asciiTheme="minorHAnsi" w:hAnsiTheme="minorHAnsi" w:cstheme="minorHAnsi"/>
          <w:szCs w:val="24"/>
        </w:rPr>
        <w:t xml:space="preserve"> . </w:t>
      </w:r>
    </w:p>
    <w:p w14:paraId="1D2D08D6" w14:textId="77777777" w:rsidR="00F46DAE" w:rsidRPr="00204285" w:rsidRDefault="009B7536" w:rsidP="008A754A">
      <w:pPr>
        <w:spacing w:after="0" w:line="276" w:lineRule="auto"/>
        <w:ind w:left="142" w:right="0" w:firstLine="0"/>
        <w:rPr>
          <w:rFonts w:asciiTheme="minorHAnsi" w:hAnsiTheme="minorHAnsi" w:cstheme="minorHAnsi"/>
          <w:szCs w:val="24"/>
        </w:rPr>
      </w:pPr>
      <w:r w:rsidRPr="00204285">
        <w:rPr>
          <w:rFonts w:asciiTheme="minorHAnsi" w:hAnsiTheme="minorHAnsi" w:cstheme="minorHAnsi"/>
          <w:szCs w:val="24"/>
        </w:rPr>
        <w:t xml:space="preserve"> </w:t>
      </w:r>
    </w:p>
    <w:p w14:paraId="63B8C172" w14:textId="5C361A79" w:rsidR="00F46DAE" w:rsidRPr="00204285" w:rsidRDefault="009B7536" w:rsidP="008A754A">
      <w:pPr>
        <w:spacing w:after="0" w:line="276" w:lineRule="auto"/>
        <w:ind w:left="127" w:right="60"/>
        <w:rPr>
          <w:rFonts w:asciiTheme="minorHAnsi" w:hAnsiTheme="minorHAnsi" w:cstheme="minorHAnsi"/>
          <w:szCs w:val="24"/>
        </w:rPr>
      </w:pPr>
      <w:r w:rsidRPr="00204285">
        <w:rPr>
          <w:rFonts w:asciiTheme="minorHAnsi" w:hAnsiTheme="minorHAnsi" w:cstheme="minorHAnsi"/>
          <w:szCs w:val="24"/>
        </w:rPr>
        <w:t xml:space="preserve">Umowa została zawarta w wyniku przeprowadzonego postępowania o zamówienie publiczne </w:t>
      </w:r>
      <w:r w:rsidR="00201250" w:rsidRPr="00204285">
        <w:rPr>
          <w:rFonts w:asciiTheme="minorHAnsi" w:hAnsiTheme="minorHAnsi" w:cstheme="minorHAnsi"/>
          <w:szCs w:val="24"/>
        </w:rPr>
        <w:br/>
      </w:r>
      <w:r w:rsidRPr="00204285">
        <w:rPr>
          <w:rFonts w:asciiTheme="minorHAnsi" w:hAnsiTheme="minorHAnsi" w:cstheme="minorHAnsi"/>
          <w:szCs w:val="24"/>
        </w:rPr>
        <w:t xml:space="preserve">w trybie </w:t>
      </w:r>
      <w:r w:rsidR="00AD1E29">
        <w:rPr>
          <w:rFonts w:asciiTheme="minorHAnsi" w:hAnsiTheme="minorHAnsi" w:cstheme="minorHAnsi"/>
          <w:szCs w:val="24"/>
        </w:rPr>
        <w:t>podstawowym,</w:t>
      </w:r>
      <w:r w:rsidRPr="00204285">
        <w:rPr>
          <w:rFonts w:asciiTheme="minorHAnsi" w:hAnsiTheme="minorHAnsi" w:cstheme="minorHAnsi"/>
          <w:szCs w:val="24"/>
        </w:rPr>
        <w:t xml:space="preserve"> zgodnie z art. 132 ustawy z dnia 11 września 2019 roku </w:t>
      </w:r>
    </w:p>
    <w:p w14:paraId="41E22C19" w14:textId="2A3C9231" w:rsidR="00F46DAE" w:rsidRPr="00204285" w:rsidRDefault="009B7536" w:rsidP="008A754A">
      <w:pPr>
        <w:spacing w:after="0" w:line="276" w:lineRule="auto"/>
        <w:ind w:left="127" w:right="60"/>
        <w:rPr>
          <w:rFonts w:asciiTheme="minorHAnsi" w:hAnsiTheme="minorHAnsi" w:cstheme="minorHAnsi"/>
          <w:szCs w:val="24"/>
        </w:rPr>
      </w:pPr>
      <w:r w:rsidRPr="00204285">
        <w:rPr>
          <w:rFonts w:asciiTheme="minorHAnsi" w:hAnsiTheme="minorHAnsi" w:cstheme="minorHAnsi"/>
          <w:szCs w:val="24"/>
        </w:rPr>
        <w:t>Prawo zamówień publicznych (</w:t>
      </w:r>
      <w:r w:rsidR="00131787" w:rsidRPr="00204285">
        <w:rPr>
          <w:rFonts w:asciiTheme="minorHAnsi" w:hAnsiTheme="minorHAnsi" w:cstheme="minorHAnsi"/>
          <w:color w:val="auto"/>
          <w:szCs w:val="24"/>
        </w:rPr>
        <w:t xml:space="preserve">Dz. U. z </w:t>
      </w:r>
      <w:r w:rsidR="00131787">
        <w:rPr>
          <w:rFonts w:asciiTheme="minorHAnsi" w:hAnsiTheme="minorHAnsi" w:cstheme="minorHAnsi"/>
          <w:color w:val="auto"/>
          <w:szCs w:val="24"/>
        </w:rPr>
        <w:t>2021</w:t>
      </w:r>
      <w:r w:rsidR="00131787" w:rsidRPr="00204285">
        <w:rPr>
          <w:rFonts w:asciiTheme="minorHAnsi" w:hAnsiTheme="minorHAnsi" w:cstheme="minorHAnsi"/>
          <w:color w:val="auto"/>
          <w:szCs w:val="24"/>
        </w:rPr>
        <w:t xml:space="preserve"> r., poz. </w:t>
      </w:r>
      <w:r w:rsidR="00131787">
        <w:rPr>
          <w:rFonts w:asciiTheme="minorHAnsi" w:hAnsiTheme="minorHAnsi" w:cstheme="minorHAnsi"/>
          <w:color w:val="auto"/>
          <w:szCs w:val="24"/>
        </w:rPr>
        <w:t xml:space="preserve">1129) </w:t>
      </w:r>
      <w:r w:rsidRPr="00204285">
        <w:rPr>
          <w:rFonts w:asciiTheme="minorHAnsi" w:hAnsiTheme="minorHAnsi" w:cstheme="minorHAnsi"/>
          <w:szCs w:val="24"/>
        </w:rPr>
        <w:t xml:space="preserve">zwanej dalej „ustawą”.  </w:t>
      </w:r>
    </w:p>
    <w:p w14:paraId="1B737376" w14:textId="77777777" w:rsidR="00C57D13" w:rsidRDefault="00C57D13" w:rsidP="008A754A">
      <w:pPr>
        <w:spacing w:after="0" w:line="276" w:lineRule="auto"/>
        <w:ind w:right="528"/>
        <w:jc w:val="center"/>
        <w:rPr>
          <w:rFonts w:asciiTheme="minorHAnsi" w:hAnsiTheme="minorHAnsi" w:cstheme="minorHAnsi"/>
          <w:b/>
          <w:szCs w:val="24"/>
        </w:rPr>
      </w:pPr>
    </w:p>
    <w:p w14:paraId="6A9BA3AB" w14:textId="2434DF9E" w:rsidR="00F46DAE" w:rsidRPr="00204285" w:rsidRDefault="009B7536" w:rsidP="008A754A">
      <w:pPr>
        <w:spacing w:after="0" w:line="276" w:lineRule="auto"/>
        <w:ind w:right="528"/>
        <w:jc w:val="center"/>
        <w:rPr>
          <w:rFonts w:asciiTheme="minorHAnsi" w:hAnsiTheme="minorHAnsi" w:cstheme="minorHAnsi"/>
          <w:b/>
          <w:szCs w:val="24"/>
        </w:rPr>
      </w:pPr>
      <w:r w:rsidRPr="00204285">
        <w:rPr>
          <w:rFonts w:asciiTheme="minorHAnsi" w:hAnsiTheme="minorHAnsi" w:cstheme="minorHAnsi"/>
          <w:b/>
          <w:szCs w:val="24"/>
        </w:rPr>
        <w:t>§ 1</w:t>
      </w:r>
    </w:p>
    <w:p w14:paraId="1B342D54" w14:textId="16FEBD6C" w:rsidR="00470357" w:rsidRPr="00204285" w:rsidRDefault="00470357" w:rsidP="008A754A">
      <w:pPr>
        <w:spacing w:after="0" w:line="276" w:lineRule="auto"/>
        <w:ind w:right="528"/>
        <w:jc w:val="center"/>
        <w:rPr>
          <w:rFonts w:asciiTheme="minorHAnsi" w:hAnsiTheme="minorHAnsi" w:cstheme="minorHAnsi"/>
          <w:szCs w:val="24"/>
        </w:rPr>
      </w:pPr>
      <w:r w:rsidRPr="00204285">
        <w:rPr>
          <w:rFonts w:asciiTheme="minorHAnsi" w:hAnsiTheme="minorHAnsi" w:cstheme="minorHAnsi"/>
          <w:b/>
          <w:szCs w:val="24"/>
        </w:rPr>
        <w:t>Przedmiot umowy</w:t>
      </w:r>
    </w:p>
    <w:p w14:paraId="6BF4F0B8" w14:textId="7C6C409C" w:rsidR="002C7B4F" w:rsidRPr="00F42F10" w:rsidRDefault="002C7B4F" w:rsidP="00F42F10">
      <w:pPr>
        <w:pStyle w:val="Akapitzlist"/>
        <w:numPr>
          <w:ilvl w:val="0"/>
          <w:numId w:val="111"/>
        </w:numPr>
        <w:spacing w:after="0" w:line="276" w:lineRule="auto"/>
        <w:ind w:left="357" w:right="23" w:hanging="357"/>
        <w:rPr>
          <w:rFonts w:asciiTheme="minorHAnsi" w:hAnsiTheme="minorHAnsi" w:cstheme="minorHAnsi"/>
          <w:color w:val="auto"/>
          <w:szCs w:val="24"/>
        </w:rPr>
      </w:pPr>
      <w:r w:rsidRPr="00F42F10">
        <w:rPr>
          <w:rFonts w:asciiTheme="minorHAnsi" w:hAnsiTheme="minorHAnsi" w:cstheme="minorHAnsi"/>
          <w:color w:val="auto"/>
          <w:szCs w:val="24"/>
        </w:rPr>
        <w:t xml:space="preserve">Przedmiotem umowy </w:t>
      </w:r>
      <w:r w:rsidR="00D70CF7" w:rsidRPr="00F42F10">
        <w:rPr>
          <w:rFonts w:asciiTheme="minorHAnsi" w:hAnsiTheme="minorHAnsi" w:cstheme="minorHAnsi"/>
          <w:color w:val="auto"/>
          <w:szCs w:val="24"/>
        </w:rPr>
        <w:t xml:space="preserve">są </w:t>
      </w:r>
      <w:r w:rsidR="00D70CF7" w:rsidRPr="00F42F10">
        <w:rPr>
          <w:szCs w:val="24"/>
        </w:rPr>
        <w:t>usługi ochrony fizycznej osób i mienia w siedzibach PFRON</w:t>
      </w:r>
      <w:r w:rsidR="00F42F10" w:rsidRPr="00F42F10">
        <w:rPr>
          <w:rFonts w:asciiTheme="minorHAnsi" w:hAnsiTheme="minorHAnsi" w:cstheme="minorHAnsi"/>
          <w:color w:val="auto"/>
          <w:szCs w:val="24"/>
        </w:rPr>
        <w:t>, w szczególności:</w:t>
      </w:r>
    </w:p>
    <w:p w14:paraId="62CB85A0" w14:textId="7BED2971" w:rsidR="00F42F10" w:rsidRPr="00F42F10" w:rsidRDefault="00F42F10" w:rsidP="00F42F10">
      <w:pPr>
        <w:pStyle w:val="Akapitzlist"/>
        <w:numPr>
          <w:ilvl w:val="0"/>
          <w:numId w:val="112"/>
        </w:numPr>
        <w:spacing w:after="0" w:line="276" w:lineRule="auto"/>
        <w:ind w:left="714" w:right="45" w:hanging="357"/>
        <w:rPr>
          <w:rFonts w:asciiTheme="minorHAnsi" w:hAnsiTheme="minorHAnsi" w:cstheme="minorHAnsi"/>
          <w:bCs/>
          <w:szCs w:val="24"/>
        </w:rPr>
      </w:pPr>
      <w:r w:rsidRPr="00F42F10">
        <w:rPr>
          <w:rFonts w:asciiTheme="minorHAnsi" w:hAnsiTheme="minorHAnsi" w:cstheme="minorHAnsi"/>
          <w:szCs w:val="24"/>
        </w:rPr>
        <w:t>Ochrona fizyczna osób i mienia budynku i terenu posesji Państwowego Funduszu Rehabilitacji Osób Niepełnosprawnych przy al. Jana Pawła II 13 oraz lokali wynajmowanych przez PFRON w budynku przy ul. Siennej 63 w Warszawi</w:t>
      </w:r>
      <w:r>
        <w:rPr>
          <w:rFonts w:asciiTheme="minorHAnsi" w:hAnsiTheme="minorHAnsi" w:cstheme="minorHAnsi"/>
          <w:szCs w:val="24"/>
        </w:rPr>
        <w:t xml:space="preserve">e; </w:t>
      </w:r>
    </w:p>
    <w:p w14:paraId="612D5197" w14:textId="77777777" w:rsidR="00F42F10" w:rsidRPr="00F42F10" w:rsidRDefault="00F42F10" w:rsidP="00F42F10">
      <w:pPr>
        <w:pStyle w:val="Akapitzlist"/>
        <w:numPr>
          <w:ilvl w:val="0"/>
          <w:numId w:val="112"/>
        </w:numPr>
        <w:spacing w:after="0" w:line="276" w:lineRule="auto"/>
        <w:ind w:left="714" w:right="23" w:hanging="357"/>
        <w:rPr>
          <w:rFonts w:asciiTheme="minorHAnsi" w:hAnsiTheme="minorHAnsi" w:cstheme="minorHAnsi"/>
          <w:color w:val="auto"/>
          <w:szCs w:val="24"/>
        </w:rPr>
      </w:pPr>
      <w:r w:rsidRPr="00F42F10">
        <w:rPr>
          <w:rFonts w:asciiTheme="minorHAnsi" w:hAnsiTheme="minorHAnsi" w:cstheme="minorHAnsi"/>
          <w:szCs w:val="24"/>
        </w:rPr>
        <w:t>Monitorowanie sygnałów lokalnych systemów alarmowych zainstalowanych w budynku Biura Funduszu przy al. Jana Pawła II 13 i w wynajmowanych pomieszczeniach przy ul. Siennej 63 w Warszawie</w:t>
      </w:r>
      <w:r>
        <w:rPr>
          <w:rFonts w:asciiTheme="minorHAnsi" w:hAnsiTheme="minorHAnsi" w:cstheme="minorHAnsi"/>
          <w:szCs w:val="24"/>
        </w:rPr>
        <w:t>;</w:t>
      </w:r>
    </w:p>
    <w:p w14:paraId="4ECD637A" w14:textId="7F057FA3" w:rsidR="00F42F10" w:rsidRPr="00F42F10" w:rsidRDefault="00F42F10" w:rsidP="00F42F10">
      <w:pPr>
        <w:pStyle w:val="Akapitzlist"/>
        <w:numPr>
          <w:ilvl w:val="0"/>
          <w:numId w:val="112"/>
        </w:numPr>
        <w:spacing w:after="0" w:line="276" w:lineRule="auto"/>
        <w:ind w:left="714" w:right="23" w:hanging="357"/>
        <w:rPr>
          <w:rFonts w:asciiTheme="minorHAnsi" w:hAnsiTheme="minorHAnsi" w:cstheme="minorHAnsi"/>
          <w:color w:val="auto"/>
          <w:szCs w:val="24"/>
        </w:rPr>
      </w:pPr>
      <w:r w:rsidRPr="00F42F10">
        <w:rPr>
          <w:rFonts w:asciiTheme="minorHAnsi" w:hAnsiTheme="minorHAnsi" w:cstheme="minorHAnsi"/>
          <w:szCs w:val="24"/>
        </w:rPr>
        <w:t>Zapewnienie całodobowej, przez cały okres trwania umowy, gotowości załogi interwencyjnej stanowiącej odrębne i niezależne ogniwo dodatkowej ochrony, która na wezwanie w godz. od 7:00 do 20:00 podejmie interwencję, zgodnie z czasem reakcji określonym w ofercie</w:t>
      </w:r>
      <w:r>
        <w:rPr>
          <w:rFonts w:asciiTheme="minorHAnsi" w:hAnsiTheme="minorHAnsi" w:cstheme="minorHAnsi"/>
          <w:szCs w:val="24"/>
        </w:rPr>
        <w:t xml:space="preserve"> w</w:t>
      </w:r>
      <w:r w:rsidRPr="00F42F10">
        <w:rPr>
          <w:rFonts w:asciiTheme="minorHAnsi" w:hAnsiTheme="minorHAnsi" w:cstheme="minorHAnsi"/>
          <w:szCs w:val="24"/>
        </w:rPr>
        <w:t xml:space="preserve"> </w:t>
      </w:r>
      <w:r w:rsidR="00142A3D">
        <w:rPr>
          <w:rFonts w:asciiTheme="minorHAnsi" w:hAnsiTheme="minorHAnsi" w:cstheme="minorHAnsi"/>
          <w:szCs w:val="24"/>
        </w:rPr>
        <w:t xml:space="preserve">ciągu </w:t>
      </w:r>
      <w:r w:rsidRPr="00F42F10">
        <w:rPr>
          <w:rFonts w:asciiTheme="minorHAnsi" w:hAnsiTheme="minorHAnsi" w:cstheme="minorHAnsi"/>
          <w:szCs w:val="24"/>
        </w:rPr>
        <w:t>……………</w:t>
      </w:r>
      <w:r>
        <w:rPr>
          <w:rFonts w:asciiTheme="minorHAnsi" w:hAnsiTheme="minorHAnsi" w:cstheme="minorHAnsi"/>
          <w:szCs w:val="24"/>
        </w:rPr>
        <w:t xml:space="preserve"> minut, </w:t>
      </w:r>
      <w:r w:rsidR="00142A3D">
        <w:rPr>
          <w:rFonts w:asciiTheme="minorHAnsi" w:hAnsiTheme="minorHAnsi" w:cstheme="minorHAnsi"/>
          <w:szCs w:val="24"/>
        </w:rPr>
        <w:t xml:space="preserve">natomiast </w:t>
      </w:r>
      <w:r>
        <w:rPr>
          <w:rFonts w:asciiTheme="minorHAnsi" w:hAnsiTheme="minorHAnsi" w:cstheme="minorHAnsi"/>
          <w:szCs w:val="24"/>
        </w:rPr>
        <w:t xml:space="preserve">w godz. </w:t>
      </w:r>
      <w:r w:rsidRPr="00F42F10">
        <w:rPr>
          <w:rFonts w:asciiTheme="minorHAnsi" w:hAnsiTheme="minorHAnsi" w:cstheme="minorHAnsi"/>
          <w:szCs w:val="24"/>
        </w:rPr>
        <w:t>od 20:01 do 6:59 w ciągu maksymalnie 10 minut</w:t>
      </w:r>
      <w:r>
        <w:rPr>
          <w:rFonts w:asciiTheme="minorHAnsi" w:hAnsiTheme="minorHAnsi" w:cstheme="minorHAnsi"/>
          <w:szCs w:val="24"/>
        </w:rPr>
        <w:t>.</w:t>
      </w:r>
    </w:p>
    <w:p w14:paraId="58130007" w14:textId="354FBB33" w:rsidR="002C7B4F" w:rsidRPr="00F42F10" w:rsidRDefault="002C7B4F" w:rsidP="00F42F10">
      <w:pPr>
        <w:pStyle w:val="Akapitzlist"/>
        <w:numPr>
          <w:ilvl w:val="0"/>
          <w:numId w:val="111"/>
        </w:numPr>
        <w:spacing w:after="0" w:line="276" w:lineRule="auto"/>
        <w:ind w:left="357" w:right="0" w:hanging="357"/>
        <w:rPr>
          <w:rFonts w:asciiTheme="minorHAnsi" w:hAnsiTheme="minorHAnsi" w:cstheme="minorHAnsi"/>
          <w:szCs w:val="24"/>
        </w:rPr>
      </w:pPr>
      <w:r w:rsidRPr="00F42F10">
        <w:rPr>
          <w:rFonts w:asciiTheme="minorHAnsi" w:hAnsiTheme="minorHAnsi"/>
          <w:color w:val="auto"/>
          <w:szCs w:val="24"/>
        </w:rPr>
        <w:t>Szczegółowy Opis Przedmiotu Zamówienia znajduje się w Załączniku nr 1 do niniejszej Umowy i stanowi jej integralną część.</w:t>
      </w:r>
    </w:p>
    <w:p w14:paraId="7B6D7A29" w14:textId="77777777" w:rsidR="00727AA6" w:rsidRPr="00204285" w:rsidRDefault="00727AA6" w:rsidP="008A754A">
      <w:pPr>
        <w:spacing w:after="0" w:line="276" w:lineRule="auto"/>
        <w:ind w:right="528"/>
        <w:rPr>
          <w:rFonts w:asciiTheme="minorHAnsi" w:hAnsiTheme="minorHAnsi" w:cstheme="minorHAnsi"/>
          <w:b/>
          <w:szCs w:val="24"/>
        </w:rPr>
      </w:pPr>
    </w:p>
    <w:p w14:paraId="41FE2EAD" w14:textId="77777777" w:rsidR="00F42F10" w:rsidRDefault="00F42F10" w:rsidP="008A754A">
      <w:pPr>
        <w:spacing w:after="0" w:line="276" w:lineRule="auto"/>
        <w:ind w:right="528"/>
        <w:jc w:val="center"/>
        <w:rPr>
          <w:rFonts w:asciiTheme="minorHAnsi" w:hAnsiTheme="minorHAnsi" w:cstheme="minorHAnsi"/>
          <w:b/>
          <w:szCs w:val="24"/>
        </w:rPr>
      </w:pPr>
    </w:p>
    <w:p w14:paraId="5501416B" w14:textId="3B90EDC3" w:rsidR="00F46DAE" w:rsidRPr="00204285" w:rsidRDefault="009B7536" w:rsidP="008A754A">
      <w:pPr>
        <w:spacing w:after="0" w:line="276" w:lineRule="auto"/>
        <w:ind w:right="528"/>
        <w:jc w:val="center"/>
        <w:rPr>
          <w:rFonts w:asciiTheme="minorHAnsi" w:hAnsiTheme="minorHAnsi" w:cstheme="minorHAnsi"/>
          <w:b/>
          <w:szCs w:val="24"/>
        </w:rPr>
      </w:pPr>
      <w:r w:rsidRPr="00204285">
        <w:rPr>
          <w:rFonts w:asciiTheme="minorHAnsi" w:hAnsiTheme="minorHAnsi" w:cstheme="minorHAnsi"/>
          <w:b/>
          <w:szCs w:val="24"/>
        </w:rPr>
        <w:lastRenderedPageBreak/>
        <w:t xml:space="preserve">§ </w:t>
      </w:r>
      <w:r w:rsidR="002C7B4F" w:rsidRPr="00204285">
        <w:rPr>
          <w:rFonts w:asciiTheme="minorHAnsi" w:hAnsiTheme="minorHAnsi" w:cstheme="minorHAnsi"/>
          <w:b/>
          <w:szCs w:val="24"/>
        </w:rPr>
        <w:t>2</w:t>
      </w:r>
    </w:p>
    <w:p w14:paraId="5ACF8061" w14:textId="18D83C10" w:rsidR="00470357" w:rsidRPr="00204285" w:rsidRDefault="00470357" w:rsidP="008A754A">
      <w:pPr>
        <w:spacing w:after="0" w:line="276" w:lineRule="auto"/>
        <w:ind w:right="528"/>
        <w:jc w:val="center"/>
        <w:rPr>
          <w:rFonts w:asciiTheme="minorHAnsi" w:hAnsiTheme="minorHAnsi" w:cstheme="minorHAnsi"/>
          <w:szCs w:val="24"/>
        </w:rPr>
      </w:pPr>
      <w:r w:rsidRPr="00204285">
        <w:rPr>
          <w:rFonts w:asciiTheme="minorHAnsi" w:hAnsiTheme="minorHAnsi" w:cstheme="minorHAnsi"/>
          <w:b/>
          <w:szCs w:val="24"/>
        </w:rPr>
        <w:t>Termin realizacji</w:t>
      </w:r>
    </w:p>
    <w:p w14:paraId="3CEE9E6C" w14:textId="7ABA7BC8" w:rsidR="00F46DAE" w:rsidRPr="00204285" w:rsidRDefault="00FC7859" w:rsidP="008A754A">
      <w:pPr>
        <w:spacing w:after="0" w:line="276" w:lineRule="auto"/>
        <w:ind w:left="142" w:right="0" w:firstLine="0"/>
        <w:rPr>
          <w:rFonts w:asciiTheme="minorHAnsi" w:hAnsiTheme="minorHAnsi" w:cstheme="minorHAnsi"/>
          <w:szCs w:val="24"/>
        </w:rPr>
      </w:pPr>
      <w:r w:rsidRPr="00204285">
        <w:rPr>
          <w:rFonts w:asciiTheme="minorHAnsi" w:hAnsiTheme="minorHAnsi" w:cstheme="minorHAnsi"/>
          <w:szCs w:val="24"/>
        </w:rPr>
        <w:t xml:space="preserve">Umowa zostaje zawarta na czas określony, tj. 24 miesięcy od dnia ……………….. r. do dnia ……………………. r., a rozpoczęcie jej wykonania ustala się na dzień ………………. r. od godz. 00:01 lub do wyczerpania kwoty o której mowa w § </w:t>
      </w:r>
      <w:r w:rsidR="00FE5E15">
        <w:rPr>
          <w:rFonts w:asciiTheme="minorHAnsi" w:hAnsiTheme="minorHAnsi" w:cstheme="minorHAnsi"/>
          <w:szCs w:val="24"/>
        </w:rPr>
        <w:t>4</w:t>
      </w:r>
      <w:r w:rsidRPr="00204285">
        <w:rPr>
          <w:rFonts w:asciiTheme="minorHAnsi" w:hAnsiTheme="minorHAnsi" w:cstheme="minorHAnsi"/>
          <w:szCs w:val="24"/>
        </w:rPr>
        <w:t xml:space="preserve"> ust. 1.</w:t>
      </w:r>
    </w:p>
    <w:p w14:paraId="738AA0E8" w14:textId="77777777" w:rsidR="00CB568F" w:rsidRDefault="00CB568F" w:rsidP="008A754A">
      <w:pPr>
        <w:keepNext/>
        <w:spacing w:after="0" w:line="276" w:lineRule="auto"/>
        <w:ind w:right="528"/>
        <w:jc w:val="center"/>
        <w:rPr>
          <w:rFonts w:asciiTheme="minorHAnsi" w:hAnsiTheme="minorHAnsi" w:cstheme="minorHAnsi"/>
          <w:b/>
          <w:szCs w:val="24"/>
        </w:rPr>
      </w:pPr>
    </w:p>
    <w:p w14:paraId="29406F73" w14:textId="10825885" w:rsidR="00F46DAE" w:rsidRPr="00204285" w:rsidRDefault="009B7536" w:rsidP="008A754A">
      <w:pPr>
        <w:keepNext/>
        <w:spacing w:after="0" w:line="276" w:lineRule="auto"/>
        <w:ind w:right="528"/>
        <w:jc w:val="center"/>
        <w:rPr>
          <w:rFonts w:asciiTheme="minorHAnsi" w:hAnsiTheme="minorHAnsi" w:cstheme="minorHAnsi"/>
          <w:szCs w:val="24"/>
        </w:rPr>
      </w:pPr>
      <w:r w:rsidRPr="00204285">
        <w:rPr>
          <w:rFonts w:asciiTheme="minorHAnsi" w:hAnsiTheme="minorHAnsi" w:cstheme="minorHAnsi"/>
          <w:b/>
          <w:szCs w:val="24"/>
        </w:rPr>
        <w:t xml:space="preserve">§ </w:t>
      </w:r>
      <w:r w:rsidR="002C7B4F" w:rsidRPr="00204285">
        <w:rPr>
          <w:rFonts w:asciiTheme="minorHAnsi" w:hAnsiTheme="minorHAnsi" w:cstheme="minorHAnsi"/>
          <w:b/>
          <w:szCs w:val="24"/>
        </w:rPr>
        <w:t>3</w:t>
      </w:r>
    </w:p>
    <w:p w14:paraId="28005CEE" w14:textId="29F3A1FF" w:rsidR="00F46DAE" w:rsidRDefault="009B7536" w:rsidP="008A754A">
      <w:pPr>
        <w:pStyle w:val="Nagwek2"/>
        <w:keepLines w:val="0"/>
        <w:spacing w:after="0" w:line="276" w:lineRule="auto"/>
        <w:ind w:left="0" w:right="529" w:firstLine="0"/>
        <w:rPr>
          <w:rFonts w:asciiTheme="minorHAnsi" w:hAnsiTheme="minorHAnsi" w:cstheme="minorHAnsi"/>
          <w:szCs w:val="24"/>
        </w:rPr>
      </w:pPr>
      <w:r w:rsidRPr="00204285">
        <w:rPr>
          <w:rFonts w:asciiTheme="minorHAnsi" w:hAnsiTheme="minorHAnsi" w:cstheme="minorHAnsi"/>
          <w:szCs w:val="24"/>
        </w:rPr>
        <w:t>Podwykonaw</w:t>
      </w:r>
      <w:r w:rsidR="00CB568F">
        <w:rPr>
          <w:rFonts w:asciiTheme="minorHAnsi" w:hAnsiTheme="minorHAnsi" w:cstheme="minorHAnsi"/>
          <w:szCs w:val="24"/>
        </w:rPr>
        <w:t>stwo</w:t>
      </w:r>
    </w:p>
    <w:p w14:paraId="295FFFAF" w14:textId="4B367E63" w:rsidR="009B66CD" w:rsidRPr="00AF6A4C" w:rsidRDefault="009B66CD" w:rsidP="001F61CF">
      <w:pPr>
        <w:pStyle w:val="Akapitzlist"/>
        <w:numPr>
          <w:ilvl w:val="0"/>
          <w:numId w:val="109"/>
        </w:numPr>
        <w:suppressAutoHyphens/>
        <w:autoSpaceDE w:val="0"/>
        <w:spacing w:after="0" w:line="276" w:lineRule="auto"/>
        <w:ind w:left="397" w:right="0" w:hanging="397"/>
        <w:rPr>
          <w:rFonts w:eastAsia="Times New Roman"/>
          <w:color w:val="auto"/>
        </w:rPr>
      </w:pPr>
      <w:r w:rsidRPr="009B66CD">
        <w:t xml:space="preserve">Wykonawca może powierzyć wykonanie części zamówienia Podwykonawcy, zgodnie z art. 462 ustawy. </w:t>
      </w:r>
    </w:p>
    <w:p w14:paraId="62E0A63A" w14:textId="77777777" w:rsidR="009B66CD" w:rsidRPr="009B66CD" w:rsidRDefault="009B66CD" w:rsidP="001F61CF">
      <w:pPr>
        <w:numPr>
          <w:ilvl w:val="0"/>
          <w:numId w:val="109"/>
        </w:numPr>
        <w:suppressAutoHyphens/>
        <w:spacing w:after="0" w:line="276" w:lineRule="auto"/>
        <w:ind w:left="397" w:right="0" w:hanging="397"/>
      </w:pPr>
      <w:r w:rsidRPr="009B66CD">
        <w:t>W przypadku powierzenia wykonania części zamówienia Podwykonawcy, Zamawiający żąda wskazania przez Wykonawcę części zamówienia, których wykonanie zamierza powierzyć Podwykonawcom oraz podania przez Wykonawcę nazw (firm) Podwykonawców, jeżeli są znane.</w:t>
      </w:r>
    </w:p>
    <w:p w14:paraId="5F55EE1D" w14:textId="77777777" w:rsidR="009B66CD" w:rsidRPr="009B66CD" w:rsidRDefault="009B66CD" w:rsidP="001F61CF">
      <w:pPr>
        <w:numPr>
          <w:ilvl w:val="0"/>
          <w:numId w:val="109"/>
        </w:numPr>
        <w:autoSpaceDE w:val="0"/>
        <w:spacing w:after="0" w:line="276" w:lineRule="auto"/>
        <w:ind w:left="397" w:right="0" w:hanging="397"/>
        <w:rPr>
          <w:lang w:eastAsia="ar-SA"/>
        </w:rPr>
      </w:pPr>
      <w:r w:rsidRPr="009B66CD">
        <w:t xml:space="preserve">Zamawiający nie wymaga, aby Wykonawca, który zamierza powierzyć wykonanie części zamówienia Podwykonawcom, w celu wykazania braku istnienia wobec nich podstaw wykluczenia z udziału w postępowaniu, składał dla Podwykonawców dokumenty dotyczące tych Podwykonawców i zamieszczał informację o Podwykonawcach w oświadczeniach o spełnianiu warunków udziału w postępowaniu oraz o braku podstaw do wykluczenia. </w:t>
      </w:r>
    </w:p>
    <w:p w14:paraId="7E9CAFB7" w14:textId="77777777" w:rsidR="009B66CD" w:rsidRPr="009B66CD" w:rsidRDefault="009B66CD" w:rsidP="001F61CF">
      <w:pPr>
        <w:numPr>
          <w:ilvl w:val="0"/>
          <w:numId w:val="109"/>
        </w:numPr>
        <w:autoSpaceDE w:val="0"/>
        <w:spacing w:after="0" w:line="276" w:lineRule="auto"/>
        <w:ind w:left="397" w:right="0" w:hanging="397"/>
      </w:pPr>
      <w:r w:rsidRPr="009B66CD">
        <w:t>Zamawiający dopuszcza możliwość zgłoszenia/zmiany podwykonawcy na etapie realizacji zamówienia.</w:t>
      </w:r>
    </w:p>
    <w:p w14:paraId="5C0DEFDF" w14:textId="77777777" w:rsidR="009B66CD" w:rsidRPr="009B66CD" w:rsidRDefault="009B66CD" w:rsidP="001F61CF">
      <w:pPr>
        <w:numPr>
          <w:ilvl w:val="0"/>
          <w:numId w:val="109"/>
        </w:numPr>
        <w:spacing w:after="0" w:line="276" w:lineRule="auto"/>
        <w:ind w:left="397" w:right="0" w:hanging="397"/>
      </w:pPr>
      <w:r w:rsidRPr="009B66CD">
        <w:t>Powierzenie wykonania części zamówienia Podwykonawcom nie zwalnia Wykonawcy z odpowiedzialności za należyte wykonanie zamówienia.</w:t>
      </w:r>
    </w:p>
    <w:p w14:paraId="3D1E3959" w14:textId="77777777" w:rsidR="009B66CD" w:rsidRDefault="009B66CD" w:rsidP="00AF6A4C">
      <w:pPr>
        <w:spacing w:after="0" w:line="276" w:lineRule="auto"/>
        <w:ind w:left="397" w:right="0" w:hanging="397"/>
        <w:jc w:val="center"/>
        <w:rPr>
          <w:rFonts w:asciiTheme="minorHAnsi" w:hAnsiTheme="minorHAnsi" w:cstheme="minorHAnsi"/>
          <w:b/>
          <w:bCs/>
          <w:szCs w:val="24"/>
        </w:rPr>
      </w:pPr>
    </w:p>
    <w:p w14:paraId="7CDE20D3" w14:textId="1DB82989" w:rsidR="00F46DAE" w:rsidRPr="00204285" w:rsidRDefault="009B7536" w:rsidP="008A754A">
      <w:pPr>
        <w:spacing w:after="0" w:line="276" w:lineRule="auto"/>
        <w:ind w:right="0"/>
        <w:jc w:val="center"/>
        <w:rPr>
          <w:rFonts w:asciiTheme="minorHAnsi" w:hAnsiTheme="minorHAnsi" w:cstheme="minorHAnsi"/>
          <w:b/>
          <w:bCs/>
          <w:szCs w:val="24"/>
        </w:rPr>
      </w:pPr>
      <w:r w:rsidRPr="00204285">
        <w:rPr>
          <w:rFonts w:asciiTheme="minorHAnsi" w:hAnsiTheme="minorHAnsi" w:cstheme="minorHAnsi"/>
          <w:b/>
          <w:bCs/>
          <w:szCs w:val="24"/>
        </w:rPr>
        <w:t xml:space="preserve">§ </w:t>
      </w:r>
      <w:r w:rsidR="002C7B4F" w:rsidRPr="00204285">
        <w:rPr>
          <w:rFonts w:asciiTheme="minorHAnsi" w:hAnsiTheme="minorHAnsi" w:cstheme="minorHAnsi"/>
          <w:b/>
          <w:bCs/>
          <w:szCs w:val="24"/>
        </w:rPr>
        <w:t>4</w:t>
      </w:r>
    </w:p>
    <w:p w14:paraId="3866148D" w14:textId="382135E5" w:rsidR="00470357" w:rsidRPr="00204285" w:rsidRDefault="00470357" w:rsidP="008A754A">
      <w:pPr>
        <w:spacing w:after="0" w:line="276" w:lineRule="auto"/>
        <w:ind w:right="0"/>
        <w:jc w:val="center"/>
        <w:rPr>
          <w:rFonts w:asciiTheme="minorHAnsi" w:hAnsiTheme="minorHAnsi" w:cstheme="minorHAnsi"/>
          <w:b/>
          <w:bCs/>
          <w:szCs w:val="24"/>
        </w:rPr>
      </w:pPr>
      <w:r w:rsidRPr="00204285">
        <w:rPr>
          <w:rFonts w:asciiTheme="minorHAnsi" w:hAnsiTheme="minorHAnsi" w:cstheme="minorHAnsi"/>
          <w:b/>
          <w:bCs/>
          <w:szCs w:val="24"/>
        </w:rPr>
        <w:t>Wynagrodzenie</w:t>
      </w:r>
    </w:p>
    <w:p w14:paraId="709E3B41" w14:textId="3A39BC96" w:rsidR="00F46DAE" w:rsidRDefault="009B7536" w:rsidP="001F61CF">
      <w:pPr>
        <w:numPr>
          <w:ilvl w:val="0"/>
          <w:numId w:val="26"/>
        </w:numPr>
        <w:spacing w:after="0" w:line="276" w:lineRule="auto"/>
        <w:ind w:right="60" w:hanging="427"/>
        <w:rPr>
          <w:rFonts w:asciiTheme="minorHAnsi" w:hAnsiTheme="minorHAnsi" w:cstheme="minorHAnsi"/>
          <w:szCs w:val="24"/>
        </w:rPr>
      </w:pPr>
      <w:r w:rsidRPr="00204285">
        <w:rPr>
          <w:rFonts w:asciiTheme="minorHAnsi" w:hAnsiTheme="minorHAnsi" w:cstheme="minorHAnsi"/>
          <w:szCs w:val="24"/>
        </w:rPr>
        <w:t>Wynagrodzenie Wykonawcy z tytułu realizacji niniejszej Umowy nie przekroczy kwoty brutto: ………………………………. zł (słownie: …………………), zgodnie z ofertą Wykonawcy stanowiącą Załącznik nr 2 do Umowy</w:t>
      </w:r>
      <w:r w:rsidR="00FC7859" w:rsidRPr="00204285">
        <w:rPr>
          <w:rFonts w:asciiTheme="minorHAnsi" w:hAnsiTheme="minorHAnsi" w:cstheme="minorHAnsi"/>
          <w:szCs w:val="24"/>
        </w:rPr>
        <w:t>.</w:t>
      </w:r>
      <w:r w:rsidRPr="00204285">
        <w:rPr>
          <w:rFonts w:asciiTheme="minorHAnsi" w:hAnsiTheme="minorHAnsi" w:cstheme="minorHAnsi"/>
          <w:szCs w:val="24"/>
        </w:rPr>
        <w:t xml:space="preserve">  </w:t>
      </w:r>
    </w:p>
    <w:p w14:paraId="5404940B" w14:textId="36CE6015" w:rsidR="00CA3E8F" w:rsidRDefault="00CA3E8F" w:rsidP="001F61CF">
      <w:pPr>
        <w:numPr>
          <w:ilvl w:val="0"/>
          <w:numId w:val="26"/>
        </w:numPr>
        <w:spacing w:after="0" w:line="276" w:lineRule="auto"/>
        <w:ind w:right="60" w:hanging="427"/>
        <w:rPr>
          <w:rFonts w:asciiTheme="minorHAnsi" w:hAnsiTheme="minorHAnsi" w:cstheme="minorHAnsi"/>
          <w:szCs w:val="24"/>
        </w:rPr>
      </w:pPr>
      <w:r>
        <w:rPr>
          <w:rFonts w:asciiTheme="minorHAnsi" w:hAnsiTheme="minorHAnsi" w:cstheme="minorHAnsi"/>
          <w:szCs w:val="24"/>
        </w:rPr>
        <w:t>Wynagrodzenie Wykonawcy</w:t>
      </w:r>
      <w:r w:rsidR="009B66CD">
        <w:rPr>
          <w:rFonts w:asciiTheme="minorHAnsi" w:hAnsiTheme="minorHAnsi" w:cstheme="minorHAnsi"/>
          <w:szCs w:val="24"/>
        </w:rPr>
        <w:t xml:space="preserve"> zostaje </w:t>
      </w:r>
      <w:r>
        <w:rPr>
          <w:rFonts w:asciiTheme="minorHAnsi" w:hAnsiTheme="minorHAnsi" w:cstheme="minorHAnsi"/>
          <w:szCs w:val="24"/>
        </w:rPr>
        <w:t>ustalone na podstawie poniższej tabeli:</w:t>
      </w:r>
    </w:p>
    <w:tbl>
      <w:tblPr>
        <w:tblW w:w="11390" w:type="dxa"/>
        <w:tblInd w:w="-578" w:type="dxa"/>
        <w:tblCellMar>
          <w:left w:w="70" w:type="dxa"/>
          <w:right w:w="70" w:type="dxa"/>
        </w:tblCellMar>
        <w:tblLook w:val="04A0" w:firstRow="1" w:lastRow="0" w:firstColumn="1" w:lastColumn="0" w:noHBand="0" w:noVBand="1"/>
      </w:tblPr>
      <w:tblGrid>
        <w:gridCol w:w="336"/>
        <w:gridCol w:w="2740"/>
        <w:gridCol w:w="1480"/>
        <w:gridCol w:w="800"/>
        <w:gridCol w:w="1234"/>
        <w:gridCol w:w="800"/>
        <w:gridCol w:w="1000"/>
        <w:gridCol w:w="1260"/>
        <w:gridCol w:w="1740"/>
      </w:tblGrid>
      <w:tr w:rsidR="00CA3E8F" w:rsidRPr="00D45120" w14:paraId="74B8BD5E" w14:textId="77777777" w:rsidTr="00873854">
        <w:trPr>
          <w:trHeight w:val="315"/>
        </w:trPr>
        <w:tc>
          <w:tcPr>
            <w:tcW w:w="1139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2C18284" w14:textId="27A6DDA5" w:rsidR="00CA3E8F" w:rsidRPr="00D45120" w:rsidRDefault="00CA3E8F" w:rsidP="008A754A">
            <w:pPr>
              <w:spacing w:after="0" w:line="276" w:lineRule="auto"/>
              <w:ind w:right="0" w:firstLine="0"/>
              <w:jc w:val="center"/>
              <w:rPr>
                <w:rFonts w:eastAsia="Times New Roman"/>
                <w:b/>
                <w:bCs/>
                <w:color w:val="auto"/>
                <w:szCs w:val="24"/>
              </w:rPr>
            </w:pPr>
            <w:r w:rsidRPr="00D45120">
              <w:rPr>
                <w:rFonts w:eastAsia="Times New Roman"/>
                <w:b/>
                <w:bCs/>
                <w:color w:val="auto"/>
                <w:szCs w:val="24"/>
              </w:rPr>
              <w:t>Kalkulacja cenowa wykonania usługi w okresie</w:t>
            </w:r>
            <w:r w:rsidR="00F62487">
              <w:rPr>
                <w:rFonts w:eastAsia="Times New Roman"/>
                <w:b/>
                <w:bCs/>
                <w:color w:val="auto"/>
                <w:szCs w:val="24"/>
              </w:rPr>
              <w:t xml:space="preserve"> 24 miesięcy, jednak nie wcześniej niż </w:t>
            </w:r>
            <w:r w:rsidRPr="00D45120">
              <w:rPr>
                <w:rFonts w:eastAsia="Times New Roman"/>
                <w:b/>
                <w:bCs/>
                <w:color w:val="auto"/>
                <w:szCs w:val="24"/>
              </w:rPr>
              <w:t xml:space="preserve">od 17 września 2021 r. do 16 września 2023 r.                                                        </w:t>
            </w:r>
          </w:p>
        </w:tc>
      </w:tr>
      <w:tr w:rsidR="00CA3E8F" w:rsidRPr="00D45120" w14:paraId="7AC9EC50" w14:textId="77777777" w:rsidTr="00873854">
        <w:trPr>
          <w:trHeight w:val="255"/>
        </w:trPr>
        <w:tc>
          <w:tcPr>
            <w:tcW w:w="336" w:type="dxa"/>
            <w:tcBorders>
              <w:top w:val="nil"/>
              <w:left w:val="single" w:sz="4" w:space="0" w:color="auto"/>
              <w:bottom w:val="single" w:sz="4" w:space="0" w:color="auto"/>
              <w:right w:val="single" w:sz="4" w:space="0" w:color="auto"/>
            </w:tcBorders>
            <w:shd w:val="clear" w:color="CCCCFF" w:fill="C0C0C0"/>
            <w:noWrap/>
            <w:vAlign w:val="center"/>
            <w:hideMark/>
          </w:tcPr>
          <w:p w14:paraId="6E45C0EC" w14:textId="77777777" w:rsidR="00CA3E8F" w:rsidRPr="00D45120" w:rsidRDefault="00CA3E8F" w:rsidP="008A754A">
            <w:pPr>
              <w:spacing w:after="0" w:line="276" w:lineRule="auto"/>
              <w:ind w:right="0" w:firstLine="0"/>
              <w:jc w:val="right"/>
              <w:rPr>
                <w:rFonts w:eastAsia="Times New Roman"/>
                <w:b/>
                <w:bCs/>
                <w:color w:val="auto"/>
                <w:sz w:val="20"/>
                <w:szCs w:val="20"/>
              </w:rPr>
            </w:pPr>
            <w:r w:rsidRPr="00D45120">
              <w:rPr>
                <w:rFonts w:eastAsia="Times New Roman"/>
                <w:b/>
                <w:bCs/>
                <w:color w:val="auto"/>
                <w:sz w:val="20"/>
                <w:szCs w:val="20"/>
              </w:rPr>
              <w:t>1</w:t>
            </w:r>
          </w:p>
        </w:tc>
        <w:tc>
          <w:tcPr>
            <w:tcW w:w="11054" w:type="dxa"/>
            <w:gridSpan w:val="8"/>
            <w:tcBorders>
              <w:top w:val="single" w:sz="4" w:space="0" w:color="auto"/>
              <w:left w:val="nil"/>
              <w:bottom w:val="single" w:sz="4" w:space="0" w:color="auto"/>
              <w:right w:val="single" w:sz="4" w:space="0" w:color="auto"/>
            </w:tcBorders>
            <w:shd w:val="clear" w:color="CCCCFF" w:fill="C0C0C0"/>
            <w:noWrap/>
            <w:vAlign w:val="center"/>
            <w:hideMark/>
          </w:tcPr>
          <w:p w14:paraId="05070EA8" w14:textId="77777777" w:rsidR="00CA3E8F" w:rsidRPr="00D45120" w:rsidRDefault="00CA3E8F" w:rsidP="008A754A">
            <w:pPr>
              <w:spacing w:after="0" w:line="276" w:lineRule="auto"/>
              <w:ind w:right="0" w:firstLine="0"/>
              <w:rPr>
                <w:rFonts w:eastAsia="Times New Roman"/>
                <w:b/>
                <w:bCs/>
                <w:color w:val="auto"/>
                <w:sz w:val="20"/>
                <w:szCs w:val="20"/>
              </w:rPr>
            </w:pPr>
            <w:r w:rsidRPr="00D45120">
              <w:rPr>
                <w:rFonts w:eastAsia="Times New Roman"/>
                <w:b/>
                <w:bCs/>
                <w:color w:val="auto"/>
                <w:sz w:val="20"/>
                <w:szCs w:val="20"/>
              </w:rPr>
              <w:t>Warszawa al. Jana Pawła II 13</w:t>
            </w:r>
          </w:p>
        </w:tc>
      </w:tr>
      <w:tr w:rsidR="00CA3E8F" w:rsidRPr="00D45120" w14:paraId="1A65B61E" w14:textId="77777777" w:rsidTr="00873854">
        <w:trPr>
          <w:trHeight w:val="510"/>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2F7BBC7D"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PS</w:t>
            </w:r>
          </w:p>
        </w:tc>
        <w:tc>
          <w:tcPr>
            <w:tcW w:w="2740" w:type="dxa"/>
            <w:tcBorders>
              <w:top w:val="nil"/>
              <w:left w:val="nil"/>
              <w:bottom w:val="single" w:sz="4" w:space="0" w:color="auto"/>
              <w:right w:val="single" w:sz="4" w:space="0" w:color="auto"/>
            </w:tcBorders>
            <w:shd w:val="clear" w:color="auto" w:fill="auto"/>
            <w:noWrap/>
            <w:vAlign w:val="center"/>
            <w:hideMark/>
          </w:tcPr>
          <w:p w14:paraId="38FAD1F7"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Posterunek</w:t>
            </w:r>
          </w:p>
        </w:tc>
        <w:tc>
          <w:tcPr>
            <w:tcW w:w="1480" w:type="dxa"/>
            <w:tcBorders>
              <w:top w:val="nil"/>
              <w:left w:val="nil"/>
              <w:bottom w:val="single" w:sz="4" w:space="0" w:color="auto"/>
              <w:right w:val="single" w:sz="4" w:space="0" w:color="auto"/>
            </w:tcBorders>
            <w:shd w:val="clear" w:color="auto" w:fill="auto"/>
            <w:vAlign w:val="center"/>
            <w:hideMark/>
          </w:tcPr>
          <w:p w14:paraId="0955C04F"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Dni pracy</w:t>
            </w:r>
          </w:p>
        </w:tc>
        <w:tc>
          <w:tcPr>
            <w:tcW w:w="800" w:type="dxa"/>
            <w:tcBorders>
              <w:top w:val="nil"/>
              <w:left w:val="nil"/>
              <w:bottom w:val="single" w:sz="4" w:space="0" w:color="auto"/>
              <w:right w:val="single" w:sz="4" w:space="0" w:color="auto"/>
            </w:tcBorders>
            <w:shd w:val="clear" w:color="auto" w:fill="auto"/>
            <w:vAlign w:val="center"/>
            <w:hideMark/>
          </w:tcPr>
          <w:p w14:paraId="39BF466E"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Ilość godzin</w:t>
            </w:r>
          </w:p>
        </w:tc>
        <w:tc>
          <w:tcPr>
            <w:tcW w:w="1234" w:type="dxa"/>
            <w:tcBorders>
              <w:top w:val="nil"/>
              <w:left w:val="nil"/>
              <w:bottom w:val="single" w:sz="4" w:space="0" w:color="auto"/>
              <w:right w:val="single" w:sz="4" w:space="0" w:color="auto"/>
            </w:tcBorders>
            <w:shd w:val="clear" w:color="auto" w:fill="auto"/>
            <w:vAlign w:val="center"/>
            <w:hideMark/>
          </w:tcPr>
          <w:p w14:paraId="79FDB87C"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Ilość pracowników</w:t>
            </w:r>
          </w:p>
        </w:tc>
        <w:tc>
          <w:tcPr>
            <w:tcW w:w="800" w:type="dxa"/>
            <w:tcBorders>
              <w:top w:val="nil"/>
              <w:left w:val="nil"/>
              <w:bottom w:val="single" w:sz="4" w:space="0" w:color="auto"/>
              <w:right w:val="single" w:sz="4" w:space="0" w:color="auto"/>
            </w:tcBorders>
            <w:shd w:val="clear" w:color="auto" w:fill="auto"/>
            <w:vAlign w:val="center"/>
            <w:hideMark/>
          </w:tcPr>
          <w:p w14:paraId="159B54AD"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Ilość dni</w:t>
            </w:r>
          </w:p>
        </w:tc>
        <w:tc>
          <w:tcPr>
            <w:tcW w:w="1000" w:type="dxa"/>
            <w:tcBorders>
              <w:top w:val="nil"/>
              <w:left w:val="nil"/>
              <w:bottom w:val="single" w:sz="4" w:space="0" w:color="auto"/>
              <w:right w:val="single" w:sz="4" w:space="0" w:color="auto"/>
            </w:tcBorders>
            <w:shd w:val="clear" w:color="auto" w:fill="auto"/>
            <w:vAlign w:val="center"/>
            <w:hideMark/>
          </w:tcPr>
          <w:p w14:paraId="030C2C6B"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Godziny razem</w:t>
            </w:r>
          </w:p>
        </w:tc>
        <w:tc>
          <w:tcPr>
            <w:tcW w:w="1260" w:type="dxa"/>
            <w:tcBorders>
              <w:top w:val="nil"/>
              <w:left w:val="nil"/>
              <w:bottom w:val="single" w:sz="4" w:space="0" w:color="auto"/>
              <w:right w:val="single" w:sz="4" w:space="0" w:color="auto"/>
            </w:tcBorders>
            <w:shd w:val="clear" w:color="auto" w:fill="auto"/>
            <w:vAlign w:val="center"/>
            <w:hideMark/>
          </w:tcPr>
          <w:p w14:paraId="0510C7DC"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Stawka brutto</w:t>
            </w:r>
          </w:p>
        </w:tc>
        <w:tc>
          <w:tcPr>
            <w:tcW w:w="1740" w:type="dxa"/>
            <w:tcBorders>
              <w:top w:val="nil"/>
              <w:left w:val="nil"/>
              <w:bottom w:val="single" w:sz="4" w:space="0" w:color="auto"/>
              <w:right w:val="single" w:sz="4" w:space="0" w:color="auto"/>
            </w:tcBorders>
            <w:shd w:val="clear" w:color="auto" w:fill="auto"/>
            <w:vAlign w:val="center"/>
            <w:hideMark/>
          </w:tcPr>
          <w:p w14:paraId="6FD0053C"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Wartość brutto</w:t>
            </w:r>
          </w:p>
        </w:tc>
      </w:tr>
      <w:tr w:rsidR="00CA3E8F" w:rsidRPr="00D45120" w14:paraId="06CDB879" w14:textId="77777777" w:rsidTr="00873854">
        <w:trPr>
          <w:trHeight w:val="255"/>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4B0853AC" w14:textId="77777777" w:rsidR="00CA3E8F" w:rsidRPr="00D45120" w:rsidRDefault="00CA3E8F"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2740" w:type="dxa"/>
            <w:tcBorders>
              <w:top w:val="nil"/>
              <w:left w:val="nil"/>
              <w:bottom w:val="single" w:sz="4" w:space="0" w:color="auto"/>
              <w:right w:val="single" w:sz="4" w:space="0" w:color="auto"/>
            </w:tcBorders>
            <w:shd w:val="clear" w:color="auto" w:fill="auto"/>
            <w:noWrap/>
            <w:vAlign w:val="center"/>
            <w:hideMark/>
          </w:tcPr>
          <w:p w14:paraId="197EBEDC" w14:textId="77777777" w:rsidR="00CA3E8F" w:rsidRPr="00D45120" w:rsidRDefault="00CA3E8F"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14:paraId="2E6CBB70" w14:textId="77777777" w:rsidR="00CA3E8F" w:rsidRPr="00D45120" w:rsidRDefault="00CA3E8F"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1C5F9666" w14:textId="77777777" w:rsidR="00CA3E8F" w:rsidRPr="00D45120" w:rsidRDefault="00CA3E8F"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1234" w:type="dxa"/>
            <w:tcBorders>
              <w:top w:val="nil"/>
              <w:left w:val="nil"/>
              <w:bottom w:val="single" w:sz="4" w:space="0" w:color="auto"/>
              <w:right w:val="single" w:sz="4" w:space="0" w:color="auto"/>
            </w:tcBorders>
            <w:shd w:val="clear" w:color="auto" w:fill="auto"/>
            <w:noWrap/>
            <w:vAlign w:val="center"/>
            <w:hideMark/>
          </w:tcPr>
          <w:p w14:paraId="1A199150" w14:textId="77777777" w:rsidR="00CA3E8F" w:rsidRPr="00D45120" w:rsidRDefault="00CA3E8F"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61E85DC3" w14:textId="77777777" w:rsidR="00CA3E8F" w:rsidRPr="00D45120" w:rsidRDefault="00CA3E8F"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14:paraId="2A61E86B" w14:textId="77777777" w:rsidR="00CA3E8F" w:rsidRPr="00D45120" w:rsidRDefault="00CA3E8F"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91E1DE7" w14:textId="77777777" w:rsidR="00CA3E8F" w:rsidRPr="00D45120" w:rsidRDefault="00CA3E8F"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14:paraId="636DCFE7" w14:textId="77777777" w:rsidR="00CA3E8F" w:rsidRPr="00D45120" w:rsidRDefault="00CA3E8F"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r>
      <w:tr w:rsidR="00CA3E8F" w:rsidRPr="00D45120" w14:paraId="76FEDA45" w14:textId="77777777" w:rsidTr="00873854">
        <w:trPr>
          <w:trHeight w:val="255"/>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1D2AAE7C"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1</w:t>
            </w:r>
          </w:p>
        </w:tc>
        <w:tc>
          <w:tcPr>
            <w:tcW w:w="2740" w:type="dxa"/>
            <w:tcBorders>
              <w:top w:val="nil"/>
              <w:left w:val="nil"/>
              <w:bottom w:val="single" w:sz="4" w:space="0" w:color="auto"/>
              <w:right w:val="single" w:sz="4" w:space="0" w:color="auto"/>
            </w:tcBorders>
            <w:shd w:val="clear" w:color="auto" w:fill="auto"/>
            <w:noWrap/>
            <w:vAlign w:val="center"/>
            <w:hideMark/>
          </w:tcPr>
          <w:p w14:paraId="09748B30" w14:textId="77777777" w:rsidR="00CA3E8F" w:rsidRPr="00D45120" w:rsidRDefault="00CA3E8F" w:rsidP="008A754A">
            <w:pPr>
              <w:spacing w:after="0" w:line="276" w:lineRule="auto"/>
              <w:ind w:right="0" w:firstLine="0"/>
              <w:rPr>
                <w:rFonts w:eastAsia="Times New Roman"/>
                <w:color w:val="auto"/>
                <w:sz w:val="20"/>
                <w:szCs w:val="20"/>
              </w:rPr>
            </w:pPr>
            <w:r w:rsidRPr="00D45120">
              <w:rPr>
                <w:rFonts w:eastAsia="Times New Roman"/>
                <w:color w:val="auto"/>
                <w:sz w:val="20"/>
                <w:szCs w:val="20"/>
              </w:rPr>
              <w:t>Wejście główne 7:00-7:00</w:t>
            </w:r>
          </w:p>
        </w:tc>
        <w:tc>
          <w:tcPr>
            <w:tcW w:w="1480" w:type="dxa"/>
            <w:tcBorders>
              <w:top w:val="nil"/>
              <w:left w:val="nil"/>
              <w:bottom w:val="single" w:sz="4" w:space="0" w:color="auto"/>
              <w:right w:val="single" w:sz="4" w:space="0" w:color="auto"/>
            </w:tcBorders>
            <w:shd w:val="clear" w:color="auto" w:fill="auto"/>
            <w:noWrap/>
            <w:vAlign w:val="center"/>
            <w:hideMark/>
          </w:tcPr>
          <w:p w14:paraId="570C767F"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7 dni w tygodniu</w:t>
            </w:r>
          </w:p>
        </w:tc>
        <w:tc>
          <w:tcPr>
            <w:tcW w:w="800" w:type="dxa"/>
            <w:tcBorders>
              <w:top w:val="nil"/>
              <w:left w:val="nil"/>
              <w:bottom w:val="single" w:sz="4" w:space="0" w:color="auto"/>
              <w:right w:val="single" w:sz="4" w:space="0" w:color="auto"/>
            </w:tcBorders>
            <w:shd w:val="clear" w:color="auto" w:fill="auto"/>
            <w:noWrap/>
            <w:vAlign w:val="center"/>
            <w:hideMark/>
          </w:tcPr>
          <w:p w14:paraId="142AB99C"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24</w:t>
            </w:r>
          </w:p>
        </w:tc>
        <w:tc>
          <w:tcPr>
            <w:tcW w:w="1234" w:type="dxa"/>
            <w:tcBorders>
              <w:top w:val="nil"/>
              <w:left w:val="nil"/>
              <w:bottom w:val="single" w:sz="4" w:space="0" w:color="auto"/>
              <w:right w:val="single" w:sz="4" w:space="0" w:color="auto"/>
            </w:tcBorders>
            <w:shd w:val="clear" w:color="auto" w:fill="auto"/>
            <w:noWrap/>
            <w:vAlign w:val="center"/>
            <w:hideMark/>
          </w:tcPr>
          <w:p w14:paraId="461F567C"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1</w:t>
            </w:r>
          </w:p>
        </w:tc>
        <w:tc>
          <w:tcPr>
            <w:tcW w:w="800" w:type="dxa"/>
            <w:tcBorders>
              <w:top w:val="nil"/>
              <w:left w:val="nil"/>
              <w:bottom w:val="single" w:sz="4" w:space="0" w:color="auto"/>
              <w:right w:val="single" w:sz="4" w:space="0" w:color="auto"/>
            </w:tcBorders>
            <w:shd w:val="clear" w:color="auto" w:fill="auto"/>
            <w:noWrap/>
            <w:vAlign w:val="center"/>
            <w:hideMark/>
          </w:tcPr>
          <w:p w14:paraId="3B45B175"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730</w:t>
            </w:r>
          </w:p>
        </w:tc>
        <w:tc>
          <w:tcPr>
            <w:tcW w:w="1000" w:type="dxa"/>
            <w:tcBorders>
              <w:top w:val="nil"/>
              <w:left w:val="nil"/>
              <w:bottom w:val="single" w:sz="4" w:space="0" w:color="auto"/>
              <w:right w:val="single" w:sz="4" w:space="0" w:color="auto"/>
            </w:tcBorders>
            <w:shd w:val="clear" w:color="auto" w:fill="auto"/>
            <w:noWrap/>
            <w:vAlign w:val="center"/>
            <w:hideMark/>
          </w:tcPr>
          <w:p w14:paraId="7BB5AA3F"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17520</w:t>
            </w:r>
          </w:p>
        </w:tc>
        <w:tc>
          <w:tcPr>
            <w:tcW w:w="1260" w:type="dxa"/>
            <w:tcBorders>
              <w:top w:val="nil"/>
              <w:left w:val="nil"/>
              <w:bottom w:val="single" w:sz="4" w:space="0" w:color="auto"/>
              <w:right w:val="single" w:sz="4" w:space="0" w:color="auto"/>
            </w:tcBorders>
            <w:shd w:val="clear" w:color="auto" w:fill="auto"/>
            <w:noWrap/>
            <w:vAlign w:val="center"/>
            <w:hideMark/>
          </w:tcPr>
          <w:p w14:paraId="03511D70" w14:textId="77777777" w:rsidR="00CA3E8F" w:rsidRPr="00D45120" w:rsidRDefault="00CA3E8F"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xml:space="preserve">                  -   zł </w:t>
            </w:r>
          </w:p>
        </w:tc>
        <w:tc>
          <w:tcPr>
            <w:tcW w:w="1740" w:type="dxa"/>
            <w:tcBorders>
              <w:top w:val="nil"/>
              <w:left w:val="nil"/>
              <w:bottom w:val="single" w:sz="4" w:space="0" w:color="auto"/>
              <w:right w:val="single" w:sz="4" w:space="0" w:color="auto"/>
            </w:tcBorders>
            <w:shd w:val="clear" w:color="auto" w:fill="auto"/>
            <w:noWrap/>
            <w:vAlign w:val="center"/>
            <w:hideMark/>
          </w:tcPr>
          <w:p w14:paraId="59E3108D" w14:textId="77777777" w:rsidR="00CA3E8F" w:rsidRPr="00D45120" w:rsidRDefault="00CA3E8F"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xml:space="preserve">                             -   zł </w:t>
            </w:r>
          </w:p>
        </w:tc>
      </w:tr>
      <w:tr w:rsidR="00CA3E8F" w:rsidRPr="00D45120" w14:paraId="7A42423F" w14:textId="77777777" w:rsidTr="00873854">
        <w:trPr>
          <w:trHeight w:val="255"/>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2A08933C"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2</w:t>
            </w:r>
          </w:p>
        </w:tc>
        <w:tc>
          <w:tcPr>
            <w:tcW w:w="2740" w:type="dxa"/>
            <w:tcBorders>
              <w:top w:val="nil"/>
              <w:left w:val="nil"/>
              <w:bottom w:val="single" w:sz="4" w:space="0" w:color="auto"/>
              <w:right w:val="single" w:sz="4" w:space="0" w:color="auto"/>
            </w:tcBorders>
            <w:shd w:val="clear" w:color="auto" w:fill="auto"/>
            <w:noWrap/>
            <w:vAlign w:val="center"/>
            <w:hideMark/>
          </w:tcPr>
          <w:p w14:paraId="26053C8A" w14:textId="77777777" w:rsidR="00CA3E8F" w:rsidRPr="00D45120" w:rsidRDefault="00CA3E8F" w:rsidP="008A754A">
            <w:pPr>
              <w:spacing w:after="0" w:line="276" w:lineRule="auto"/>
              <w:ind w:right="0" w:firstLine="0"/>
              <w:rPr>
                <w:rFonts w:eastAsia="Times New Roman"/>
                <w:color w:val="auto"/>
                <w:sz w:val="20"/>
                <w:szCs w:val="20"/>
              </w:rPr>
            </w:pPr>
            <w:r w:rsidRPr="00D45120">
              <w:rPr>
                <w:rFonts w:eastAsia="Times New Roman"/>
                <w:color w:val="auto"/>
                <w:sz w:val="20"/>
                <w:szCs w:val="20"/>
              </w:rPr>
              <w:t>Obsługa monitoringu 7:00 - 7:00</w:t>
            </w:r>
          </w:p>
        </w:tc>
        <w:tc>
          <w:tcPr>
            <w:tcW w:w="1480" w:type="dxa"/>
            <w:tcBorders>
              <w:top w:val="nil"/>
              <w:left w:val="nil"/>
              <w:bottom w:val="single" w:sz="4" w:space="0" w:color="auto"/>
              <w:right w:val="single" w:sz="4" w:space="0" w:color="auto"/>
            </w:tcBorders>
            <w:shd w:val="clear" w:color="auto" w:fill="auto"/>
            <w:noWrap/>
            <w:vAlign w:val="center"/>
            <w:hideMark/>
          </w:tcPr>
          <w:p w14:paraId="31F04882"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7 dni w tygodniu</w:t>
            </w:r>
          </w:p>
        </w:tc>
        <w:tc>
          <w:tcPr>
            <w:tcW w:w="800" w:type="dxa"/>
            <w:tcBorders>
              <w:top w:val="nil"/>
              <w:left w:val="nil"/>
              <w:bottom w:val="single" w:sz="4" w:space="0" w:color="auto"/>
              <w:right w:val="single" w:sz="4" w:space="0" w:color="auto"/>
            </w:tcBorders>
            <w:shd w:val="clear" w:color="auto" w:fill="auto"/>
            <w:noWrap/>
            <w:vAlign w:val="center"/>
            <w:hideMark/>
          </w:tcPr>
          <w:p w14:paraId="6A1A7CEA"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24</w:t>
            </w:r>
          </w:p>
        </w:tc>
        <w:tc>
          <w:tcPr>
            <w:tcW w:w="1234" w:type="dxa"/>
            <w:tcBorders>
              <w:top w:val="nil"/>
              <w:left w:val="nil"/>
              <w:bottom w:val="single" w:sz="4" w:space="0" w:color="auto"/>
              <w:right w:val="single" w:sz="4" w:space="0" w:color="auto"/>
            </w:tcBorders>
            <w:shd w:val="clear" w:color="auto" w:fill="auto"/>
            <w:noWrap/>
            <w:vAlign w:val="center"/>
            <w:hideMark/>
          </w:tcPr>
          <w:p w14:paraId="1537071C"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1</w:t>
            </w:r>
          </w:p>
        </w:tc>
        <w:tc>
          <w:tcPr>
            <w:tcW w:w="800" w:type="dxa"/>
            <w:tcBorders>
              <w:top w:val="nil"/>
              <w:left w:val="nil"/>
              <w:bottom w:val="single" w:sz="4" w:space="0" w:color="auto"/>
              <w:right w:val="single" w:sz="4" w:space="0" w:color="auto"/>
            </w:tcBorders>
            <w:shd w:val="clear" w:color="auto" w:fill="auto"/>
            <w:noWrap/>
            <w:vAlign w:val="center"/>
            <w:hideMark/>
          </w:tcPr>
          <w:p w14:paraId="7B187870"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730</w:t>
            </w:r>
          </w:p>
        </w:tc>
        <w:tc>
          <w:tcPr>
            <w:tcW w:w="1000" w:type="dxa"/>
            <w:tcBorders>
              <w:top w:val="nil"/>
              <w:left w:val="nil"/>
              <w:bottom w:val="single" w:sz="4" w:space="0" w:color="auto"/>
              <w:right w:val="single" w:sz="4" w:space="0" w:color="auto"/>
            </w:tcBorders>
            <w:shd w:val="clear" w:color="auto" w:fill="auto"/>
            <w:noWrap/>
            <w:vAlign w:val="center"/>
            <w:hideMark/>
          </w:tcPr>
          <w:p w14:paraId="74D15486"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17520</w:t>
            </w:r>
          </w:p>
        </w:tc>
        <w:tc>
          <w:tcPr>
            <w:tcW w:w="1260" w:type="dxa"/>
            <w:tcBorders>
              <w:top w:val="nil"/>
              <w:left w:val="nil"/>
              <w:bottom w:val="single" w:sz="4" w:space="0" w:color="auto"/>
              <w:right w:val="single" w:sz="4" w:space="0" w:color="auto"/>
            </w:tcBorders>
            <w:shd w:val="clear" w:color="auto" w:fill="auto"/>
            <w:noWrap/>
            <w:vAlign w:val="center"/>
            <w:hideMark/>
          </w:tcPr>
          <w:p w14:paraId="1DA491FE" w14:textId="77777777" w:rsidR="00CA3E8F" w:rsidRPr="00D45120" w:rsidRDefault="00CA3E8F"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14:paraId="4D8173BF" w14:textId="77777777" w:rsidR="00CA3E8F" w:rsidRPr="00D45120" w:rsidRDefault="00CA3E8F"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r>
      <w:tr w:rsidR="00CA3E8F" w:rsidRPr="00D45120" w14:paraId="00643C80" w14:textId="77777777" w:rsidTr="00873854">
        <w:trPr>
          <w:trHeight w:val="255"/>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5AF45F40"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3</w:t>
            </w:r>
          </w:p>
        </w:tc>
        <w:tc>
          <w:tcPr>
            <w:tcW w:w="2740" w:type="dxa"/>
            <w:tcBorders>
              <w:top w:val="nil"/>
              <w:left w:val="nil"/>
              <w:bottom w:val="single" w:sz="4" w:space="0" w:color="auto"/>
              <w:right w:val="single" w:sz="4" w:space="0" w:color="auto"/>
            </w:tcBorders>
            <w:shd w:val="clear" w:color="auto" w:fill="auto"/>
            <w:noWrap/>
            <w:vAlign w:val="center"/>
            <w:hideMark/>
          </w:tcPr>
          <w:p w14:paraId="6BF6F789" w14:textId="77777777" w:rsidR="00CA3E8F" w:rsidRPr="00D45120" w:rsidRDefault="00CA3E8F" w:rsidP="008A754A">
            <w:pPr>
              <w:spacing w:after="0" w:line="276" w:lineRule="auto"/>
              <w:ind w:right="0" w:firstLine="0"/>
              <w:rPr>
                <w:rFonts w:eastAsia="Times New Roman"/>
                <w:color w:val="auto"/>
                <w:sz w:val="20"/>
                <w:szCs w:val="20"/>
              </w:rPr>
            </w:pPr>
            <w:r w:rsidRPr="00D45120">
              <w:rPr>
                <w:rFonts w:eastAsia="Times New Roman"/>
                <w:color w:val="auto"/>
                <w:sz w:val="20"/>
                <w:szCs w:val="20"/>
              </w:rPr>
              <w:t>Recepcja 7:00 - 17:00</w:t>
            </w:r>
          </w:p>
        </w:tc>
        <w:tc>
          <w:tcPr>
            <w:tcW w:w="1480" w:type="dxa"/>
            <w:tcBorders>
              <w:top w:val="nil"/>
              <w:left w:val="nil"/>
              <w:bottom w:val="single" w:sz="4" w:space="0" w:color="auto"/>
              <w:right w:val="single" w:sz="4" w:space="0" w:color="auto"/>
            </w:tcBorders>
            <w:shd w:val="clear" w:color="auto" w:fill="auto"/>
            <w:noWrap/>
            <w:vAlign w:val="center"/>
            <w:hideMark/>
          </w:tcPr>
          <w:p w14:paraId="7C832213"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5 dni w tygodniu</w:t>
            </w:r>
          </w:p>
        </w:tc>
        <w:tc>
          <w:tcPr>
            <w:tcW w:w="800" w:type="dxa"/>
            <w:tcBorders>
              <w:top w:val="nil"/>
              <w:left w:val="nil"/>
              <w:bottom w:val="single" w:sz="4" w:space="0" w:color="auto"/>
              <w:right w:val="single" w:sz="4" w:space="0" w:color="auto"/>
            </w:tcBorders>
            <w:shd w:val="clear" w:color="auto" w:fill="auto"/>
            <w:noWrap/>
            <w:vAlign w:val="center"/>
            <w:hideMark/>
          </w:tcPr>
          <w:p w14:paraId="4DBF34E7"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10</w:t>
            </w:r>
          </w:p>
        </w:tc>
        <w:tc>
          <w:tcPr>
            <w:tcW w:w="1234" w:type="dxa"/>
            <w:tcBorders>
              <w:top w:val="nil"/>
              <w:left w:val="nil"/>
              <w:bottom w:val="single" w:sz="4" w:space="0" w:color="auto"/>
              <w:right w:val="single" w:sz="4" w:space="0" w:color="auto"/>
            </w:tcBorders>
            <w:shd w:val="clear" w:color="auto" w:fill="auto"/>
            <w:noWrap/>
            <w:vAlign w:val="center"/>
            <w:hideMark/>
          </w:tcPr>
          <w:p w14:paraId="3B5D6174"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1</w:t>
            </w:r>
          </w:p>
        </w:tc>
        <w:tc>
          <w:tcPr>
            <w:tcW w:w="800" w:type="dxa"/>
            <w:tcBorders>
              <w:top w:val="nil"/>
              <w:left w:val="nil"/>
              <w:bottom w:val="single" w:sz="4" w:space="0" w:color="auto"/>
              <w:right w:val="single" w:sz="4" w:space="0" w:color="auto"/>
            </w:tcBorders>
            <w:shd w:val="clear" w:color="auto" w:fill="auto"/>
            <w:noWrap/>
            <w:vAlign w:val="center"/>
            <w:hideMark/>
          </w:tcPr>
          <w:p w14:paraId="08706953"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510</w:t>
            </w:r>
          </w:p>
        </w:tc>
        <w:tc>
          <w:tcPr>
            <w:tcW w:w="1000" w:type="dxa"/>
            <w:tcBorders>
              <w:top w:val="nil"/>
              <w:left w:val="nil"/>
              <w:bottom w:val="single" w:sz="4" w:space="0" w:color="auto"/>
              <w:right w:val="single" w:sz="4" w:space="0" w:color="auto"/>
            </w:tcBorders>
            <w:shd w:val="clear" w:color="auto" w:fill="auto"/>
            <w:noWrap/>
            <w:vAlign w:val="center"/>
            <w:hideMark/>
          </w:tcPr>
          <w:p w14:paraId="5B8541E2"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5100</w:t>
            </w:r>
          </w:p>
        </w:tc>
        <w:tc>
          <w:tcPr>
            <w:tcW w:w="1260" w:type="dxa"/>
            <w:tcBorders>
              <w:top w:val="nil"/>
              <w:left w:val="nil"/>
              <w:bottom w:val="single" w:sz="4" w:space="0" w:color="auto"/>
              <w:right w:val="single" w:sz="4" w:space="0" w:color="auto"/>
            </w:tcBorders>
            <w:shd w:val="clear" w:color="auto" w:fill="auto"/>
            <w:noWrap/>
            <w:vAlign w:val="center"/>
            <w:hideMark/>
          </w:tcPr>
          <w:p w14:paraId="223D65CD" w14:textId="77777777" w:rsidR="00CA3E8F" w:rsidRPr="00D45120" w:rsidRDefault="00CA3E8F"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14:paraId="28773620" w14:textId="77777777" w:rsidR="00CA3E8F" w:rsidRPr="00D45120" w:rsidRDefault="00CA3E8F"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r>
      <w:tr w:rsidR="00CA3E8F" w:rsidRPr="00D45120" w14:paraId="5F8F474F" w14:textId="77777777" w:rsidTr="00873854">
        <w:trPr>
          <w:trHeight w:val="255"/>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2071A9EF"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lastRenderedPageBreak/>
              <w:t> </w:t>
            </w:r>
          </w:p>
        </w:tc>
        <w:tc>
          <w:tcPr>
            <w:tcW w:w="2740" w:type="dxa"/>
            <w:tcBorders>
              <w:top w:val="nil"/>
              <w:left w:val="nil"/>
              <w:bottom w:val="single" w:sz="4" w:space="0" w:color="auto"/>
              <w:right w:val="single" w:sz="4" w:space="0" w:color="auto"/>
            </w:tcBorders>
            <w:shd w:val="clear" w:color="auto" w:fill="auto"/>
            <w:noWrap/>
            <w:vAlign w:val="center"/>
            <w:hideMark/>
          </w:tcPr>
          <w:p w14:paraId="4390E87A" w14:textId="77777777" w:rsidR="00CA3E8F" w:rsidRPr="00D45120" w:rsidRDefault="00CA3E8F" w:rsidP="008A754A">
            <w:pPr>
              <w:spacing w:after="0" w:line="276" w:lineRule="auto"/>
              <w:ind w:right="0" w:firstLine="0"/>
              <w:rPr>
                <w:rFonts w:eastAsia="Times New Roman"/>
                <w:b/>
                <w:bCs/>
                <w:color w:val="auto"/>
                <w:sz w:val="20"/>
                <w:szCs w:val="20"/>
              </w:rPr>
            </w:pPr>
            <w:r w:rsidRPr="00D45120">
              <w:rPr>
                <w:rFonts w:eastAsia="Times New Roman"/>
                <w:b/>
                <w:bCs/>
                <w:color w:val="auto"/>
                <w:sz w:val="20"/>
                <w:szCs w:val="20"/>
              </w:rPr>
              <w:t>Razem</w:t>
            </w:r>
          </w:p>
        </w:tc>
        <w:tc>
          <w:tcPr>
            <w:tcW w:w="1480" w:type="dxa"/>
            <w:tcBorders>
              <w:top w:val="nil"/>
              <w:left w:val="nil"/>
              <w:bottom w:val="single" w:sz="4" w:space="0" w:color="auto"/>
              <w:right w:val="single" w:sz="4" w:space="0" w:color="auto"/>
            </w:tcBorders>
            <w:shd w:val="clear" w:color="auto" w:fill="auto"/>
            <w:noWrap/>
            <w:vAlign w:val="center"/>
            <w:hideMark/>
          </w:tcPr>
          <w:p w14:paraId="29337074" w14:textId="77777777" w:rsidR="00CA3E8F" w:rsidRPr="00D45120" w:rsidRDefault="00CA3E8F" w:rsidP="008A754A">
            <w:pPr>
              <w:spacing w:after="0" w:line="276" w:lineRule="auto"/>
              <w:ind w:right="0" w:firstLine="0"/>
              <w:rPr>
                <w:rFonts w:eastAsia="Times New Roman"/>
                <w:b/>
                <w:bCs/>
                <w:color w:val="auto"/>
                <w:sz w:val="20"/>
                <w:szCs w:val="20"/>
              </w:rPr>
            </w:pPr>
            <w:r w:rsidRPr="00D45120">
              <w:rPr>
                <w:rFonts w:eastAsia="Times New Roman"/>
                <w:b/>
                <w:bCs/>
                <w:color w:val="auto"/>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356DEDB4" w14:textId="77777777" w:rsidR="00CA3E8F" w:rsidRPr="00D45120" w:rsidRDefault="00CA3E8F" w:rsidP="008A754A">
            <w:pPr>
              <w:spacing w:after="0" w:line="276" w:lineRule="auto"/>
              <w:ind w:right="0" w:firstLine="0"/>
              <w:jc w:val="center"/>
              <w:rPr>
                <w:rFonts w:eastAsia="Times New Roman"/>
                <w:b/>
                <w:bCs/>
                <w:color w:val="auto"/>
                <w:sz w:val="20"/>
                <w:szCs w:val="20"/>
              </w:rPr>
            </w:pPr>
            <w:r w:rsidRPr="00D45120">
              <w:rPr>
                <w:rFonts w:eastAsia="Times New Roman"/>
                <w:b/>
                <w:bCs/>
                <w:color w:val="auto"/>
                <w:sz w:val="20"/>
                <w:szCs w:val="20"/>
              </w:rPr>
              <w:t> </w:t>
            </w:r>
          </w:p>
        </w:tc>
        <w:tc>
          <w:tcPr>
            <w:tcW w:w="1234" w:type="dxa"/>
            <w:tcBorders>
              <w:top w:val="nil"/>
              <w:left w:val="nil"/>
              <w:bottom w:val="single" w:sz="4" w:space="0" w:color="auto"/>
              <w:right w:val="single" w:sz="4" w:space="0" w:color="auto"/>
            </w:tcBorders>
            <w:shd w:val="clear" w:color="auto" w:fill="auto"/>
            <w:noWrap/>
            <w:vAlign w:val="center"/>
            <w:hideMark/>
          </w:tcPr>
          <w:p w14:paraId="5544EAE1" w14:textId="77777777" w:rsidR="00CA3E8F" w:rsidRPr="00D45120" w:rsidRDefault="00CA3E8F" w:rsidP="008A754A">
            <w:pPr>
              <w:spacing w:after="0" w:line="276" w:lineRule="auto"/>
              <w:ind w:right="0" w:firstLine="0"/>
              <w:jc w:val="center"/>
              <w:rPr>
                <w:rFonts w:eastAsia="Times New Roman"/>
                <w:b/>
                <w:bCs/>
                <w:color w:val="auto"/>
                <w:sz w:val="20"/>
                <w:szCs w:val="20"/>
              </w:rPr>
            </w:pPr>
            <w:r w:rsidRPr="00D45120">
              <w:rPr>
                <w:rFonts w:eastAsia="Times New Roman"/>
                <w:b/>
                <w:bCs/>
                <w:color w:val="auto"/>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4FF3A76F" w14:textId="77777777" w:rsidR="00CA3E8F" w:rsidRPr="00D45120" w:rsidRDefault="00CA3E8F" w:rsidP="008A754A">
            <w:pPr>
              <w:spacing w:after="0" w:line="276" w:lineRule="auto"/>
              <w:ind w:right="0" w:firstLine="0"/>
              <w:jc w:val="center"/>
              <w:rPr>
                <w:rFonts w:eastAsia="Times New Roman"/>
                <w:b/>
                <w:bCs/>
                <w:color w:val="auto"/>
                <w:sz w:val="20"/>
                <w:szCs w:val="20"/>
              </w:rPr>
            </w:pPr>
            <w:r w:rsidRPr="00D45120">
              <w:rPr>
                <w:rFonts w:eastAsia="Times New Roman"/>
                <w:b/>
                <w:bCs/>
                <w:color w:val="auto"/>
                <w:sz w:val="20"/>
                <w:szCs w:val="20"/>
              </w:rPr>
              <w:t>1970</w:t>
            </w:r>
          </w:p>
        </w:tc>
        <w:tc>
          <w:tcPr>
            <w:tcW w:w="1000" w:type="dxa"/>
            <w:tcBorders>
              <w:top w:val="nil"/>
              <w:left w:val="nil"/>
              <w:bottom w:val="single" w:sz="4" w:space="0" w:color="auto"/>
              <w:right w:val="single" w:sz="4" w:space="0" w:color="auto"/>
            </w:tcBorders>
            <w:shd w:val="clear" w:color="auto" w:fill="auto"/>
            <w:noWrap/>
            <w:vAlign w:val="center"/>
            <w:hideMark/>
          </w:tcPr>
          <w:p w14:paraId="516B242A" w14:textId="77777777" w:rsidR="00CA3E8F" w:rsidRPr="00D45120" w:rsidRDefault="00CA3E8F" w:rsidP="008A754A">
            <w:pPr>
              <w:spacing w:after="0" w:line="276" w:lineRule="auto"/>
              <w:ind w:right="0" w:firstLine="0"/>
              <w:jc w:val="center"/>
              <w:rPr>
                <w:rFonts w:eastAsia="Times New Roman"/>
                <w:b/>
                <w:bCs/>
                <w:color w:val="auto"/>
                <w:sz w:val="20"/>
                <w:szCs w:val="20"/>
              </w:rPr>
            </w:pPr>
            <w:r w:rsidRPr="00D45120">
              <w:rPr>
                <w:rFonts w:eastAsia="Times New Roman"/>
                <w:b/>
                <w:bCs/>
                <w:color w:val="auto"/>
                <w:sz w:val="20"/>
                <w:szCs w:val="20"/>
              </w:rPr>
              <w:t>40140</w:t>
            </w:r>
          </w:p>
        </w:tc>
        <w:tc>
          <w:tcPr>
            <w:tcW w:w="1260" w:type="dxa"/>
            <w:tcBorders>
              <w:top w:val="nil"/>
              <w:left w:val="nil"/>
              <w:bottom w:val="single" w:sz="4" w:space="0" w:color="auto"/>
              <w:right w:val="single" w:sz="4" w:space="0" w:color="auto"/>
            </w:tcBorders>
            <w:shd w:val="clear" w:color="CCCCFF" w:fill="C0C0C0"/>
            <w:noWrap/>
            <w:vAlign w:val="center"/>
            <w:hideMark/>
          </w:tcPr>
          <w:p w14:paraId="16574D1B" w14:textId="77777777" w:rsidR="00CA3E8F" w:rsidRPr="00D45120" w:rsidRDefault="00CA3E8F"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14:paraId="2E35C33A" w14:textId="77777777" w:rsidR="00CA3E8F" w:rsidRPr="00D45120" w:rsidRDefault="00CA3E8F" w:rsidP="008A754A">
            <w:pPr>
              <w:spacing w:after="0" w:line="276" w:lineRule="auto"/>
              <w:ind w:right="0" w:firstLine="0"/>
              <w:rPr>
                <w:rFonts w:eastAsia="Times New Roman"/>
                <w:b/>
                <w:bCs/>
                <w:color w:val="auto"/>
                <w:sz w:val="20"/>
                <w:szCs w:val="20"/>
              </w:rPr>
            </w:pPr>
            <w:r w:rsidRPr="00D45120">
              <w:rPr>
                <w:rFonts w:eastAsia="Times New Roman"/>
                <w:b/>
                <w:bCs/>
                <w:color w:val="auto"/>
                <w:sz w:val="20"/>
                <w:szCs w:val="20"/>
              </w:rPr>
              <w:t xml:space="preserve">                             -   zł </w:t>
            </w:r>
          </w:p>
        </w:tc>
      </w:tr>
      <w:tr w:rsidR="00CA3E8F" w:rsidRPr="00D45120" w14:paraId="041ED1B5" w14:textId="77777777" w:rsidTr="00873854">
        <w:trPr>
          <w:trHeight w:val="255"/>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16AF873B"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 </w:t>
            </w:r>
          </w:p>
        </w:tc>
        <w:tc>
          <w:tcPr>
            <w:tcW w:w="2740" w:type="dxa"/>
            <w:tcBorders>
              <w:top w:val="nil"/>
              <w:left w:val="nil"/>
              <w:bottom w:val="single" w:sz="4" w:space="0" w:color="auto"/>
              <w:right w:val="single" w:sz="4" w:space="0" w:color="auto"/>
            </w:tcBorders>
            <w:shd w:val="clear" w:color="auto" w:fill="auto"/>
            <w:noWrap/>
            <w:vAlign w:val="center"/>
            <w:hideMark/>
          </w:tcPr>
          <w:p w14:paraId="66E39AA1" w14:textId="77777777" w:rsidR="00CA3E8F" w:rsidRPr="00D45120" w:rsidRDefault="00CA3E8F"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14:paraId="44AFF52B" w14:textId="77777777" w:rsidR="00CA3E8F" w:rsidRPr="00D45120" w:rsidRDefault="00CA3E8F"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2D5D54EE" w14:textId="77777777" w:rsidR="00CA3E8F" w:rsidRPr="00D45120" w:rsidRDefault="00CA3E8F"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1234" w:type="dxa"/>
            <w:tcBorders>
              <w:top w:val="nil"/>
              <w:left w:val="nil"/>
              <w:bottom w:val="single" w:sz="4" w:space="0" w:color="auto"/>
              <w:right w:val="single" w:sz="4" w:space="0" w:color="auto"/>
            </w:tcBorders>
            <w:shd w:val="clear" w:color="auto" w:fill="auto"/>
            <w:noWrap/>
            <w:vAlign w:val="center"/>
            <w:hideMark/>
          </w:tcPr>
          <w:p w14:paraId="708FEDEC" w14:textId="77777777" w:rsidR="00CA3E8F" w:rsidRPr="00D45120" w:rsidRDefault="00CA3E8F"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5CA7712A" w14:textId="77777777" w:rsidR="00CA3E8F" w:rsidRPr="00D45120" w:rsidRDefault="00CA3E8F"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14:paraId="1EAD50F8" w14:textId="77777777" w:rsidR="00CA3E8F" w:rsidRPr="00D45120" w:rsidRDefault="00CA3E8F"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A080578" w14:textId="77777777" w:rsidR="00CA3E8F" w:rsidRPr="00D45120" w:rsidRDefault="00CA3E8F"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14:paraId="20C6C275" w14:textId="77777777" w:rsidR="00CA3E8F" w:rsidRPr="00D45120" w:rsidRDefault="00CA3E8F"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r>
      <w:tr w:rsidR="00CA3E8F" w:rsidRPr="00D45120" w14:paraId="0CE480DC" w14:textId="77777777" w:rsidTr="00873854">
        <w:trPr>
          <w:trHeight w:val="255"/>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2D5FC002"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 </w:t>
            </w:r>
          </w:p>
        </w:tc>
        <w:tc>
          <w:tcPr>
            <w:tcW w:w="2740" w:type="dxa"/>
            <w:tcBorders>
              <w:top w:val="nil"/>
              <w:left w:val="nil"/>
              <w:bottom w:val="single" w:sz="4" w:space="0" w:color="auto"/>
              <w:right w:val="single" w:sz="4" w:space="0" w:color="auto"/>
            </w:tcBorders>
            <w:shd w:val="clear" w:color="auto" w:fill="auto"/>
            <w:noWrap/>
            <w:vAlign w:val="center"/>
            <w:hideMark/>
          </w:tcPr>
          <w:p w14:paraId="4D55C97E" w14:textId="77777777" w:rsidR="00CA3E8F" w:rsidRPr="00D45120" w:rsidRDefault="00CA3E8F"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14:paraId="6F1FCC86" w14:textId="77777777" w:rsidR="00CA3E8F" w:rsidRPr="00D45120" w:rsidRDefault="00CA3E8F"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31F62425" w14:textId="77777777" w:rsidR="00CA3E8F" w:rsidRPr="00D45120" w:rsidRDefault="00CA3E8F"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1234" w:type="dxa"/>
            <w:tcBorders>
              <w:top w:val="nil"/>
              <w:left w:val="nil"/>
              <w:bottom w:val="single" w:sz="4" w:space="0" w:color="auto"/>
              <w:right w:val="single" w:sz="4" w:space="0" w:color="auto"/>
            </w:tcBorders>
            <w:shd w:val="clear" w:color="auto" w:fill="auto"/>
            <w:noWrap/>
            <w:vAlign w:val="center"/>
            <w:hideMark/>
          </w:tcPr>
          <w:p w14:paraId="4AD575D5" w14:textId="77777777" w:rsidR="00CA3E8F" w:rsidRPr="00D45120" w:rsidRDefault="00CA3E8F"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7A1656C6" w14:textId="77777777" w:rsidR="00CA3E8F" w:rsidRPr="00D45120" w:rsidRDefault="00CA3E8F"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14:paraId="460BE76F" w14:textId="77777777" w:rsidR="00CA3E8F" w:rsidRPr="00D45120" w:rsidRDefault="00CA3E8F"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1BA70C1" w14:textId="77777777" w:rsidR="00CA3E8F" w:rsidRPr="00D45120" w:rsidRDefault="00CA3E8F"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14:paraId="7884775F" w14:textId="77777777" w:rsidR="00CA3E8F" w:rsidRPr="00D45120" w:rsidRDefault="00CA3E8F"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r>
      <w:tr w:rsidR="00CA3E8F" w:rsidRPr="00D45120" w14:paraId="54A42CCD" w14:textId="77777777" w:rsidTr="00873854">
        <w:trPr>
          <w:trHeight w:val="255"/>
        </w:trPr>
        <w:tc>
          <w:tcPr>
            <w:tcW w:w="336" w:type="dxa"/>
            <w:tcBorders>
              <w:top w:val="nil"/>
              <w:left w:val="single" w:sz="4" w:space="0" w:color="auto"/>
              <w:bottom w:val="single" w:sz="4" w:space="0" w:color="auto"/>
              <w:right w:val="single" w:sz="4" w:space="0" w:color="auto"/>
            </w:tcBorders>
            <w:shd w:val="clear" w:color="CCCCFF" w:fill="C0C0C0"/>
            <w:noWrap/>
            <w:vAlign w:val="center"/>
            <w:hideMark/>
          </w:tcPr>
          <w:p w14:paraId="35302973" w14:textId="77777777" w:rsidR="00CA3E8F" w:rsidRPr="00D45120" w:rsidRDefault="00CA3E8F" w:rsidP="008A754A">
            <w:pPr>
              <w:spacing w:after="0" w:line="276" w:lineRule="auto"/>
              <w:ind w:right="0" w:firstLine="0"/>
              <w:jc w:val="center"/>
              <w:rPr>
                <w:rFonts w:eastAsia="Times New Roman"/>
                <w:b/>
                <w:bCs/>
                <w:color w:val="auto"/>
                <w:sz w:val="20"/>
                <w:szCs w:val="20"/>
              </w:rPr>
            </w:pPr>
            <w:r w:rsidRPr="00D45120">
              <w:rPr>
                <w:rFonts w:eastAsia="Times New Roman"/>
                <w:b/>
                <w:bCs/>
                <w:color w:val="auto"/>
                <w:sz w:val="20"/>
                <w:szCs w:val="20"/>
              </w:rPr>
              <w:t>2</w:t>
            </w:r>
          </w:p>
        </w:tc>
        <w:tc>
          <w:tcPr>
            <w:tcW w:w="11054" w:type="dxa"/>
            <w:gridSpan w:val="8"/>
            <w:tcBorders>
              <w:top w:val="single" w:sz="4" w:space="0" w:color="auto"/>
              <w:left w:val="nil"/>
              <w:bottom w:val="single" w:sz="4" w:space="0" w:color="auto"/>
              <w:right w:val="single" w:sz="4" w:space="0" w:color="auto"/>
            </w:tcBorders>
            <w:shd w:val="clear" w:color="CCCCFF" w:fill="C0C0C0"/>
            <w:noWrap/>
            <w:vAlign w:val="center"/>
            <w:hideMark/>
          </w:tcPr>
          <w:p w14:paraId="13B2FD18" w14:textId="77777777" w:rsidR="00CA3E8F" w:rsidRPr="00D45120" w:rsidRDefault="00CA3E8F" w:rsidP="008A754A">
            <w:pPr>
              <w:spacing w:after="0" w:line="276" w:lineRule="auto"/>
              <w:ind w:right="0" w:firstLine="0"/>
              <w:rPr>
                <w:rFonts w:eastAsia="Times New Roman"/>
                <w:b/>
                <w:bCs/>
                <w:color w:val="auto"/>
                <w:sz w:val="20"/>
                <w:szCs w:val="20"/>
              </w:rPr>
            </w:pPr>
            <w:r w:rsidRPr="00D45120">
              <w:rPr>
                <w:rFonts w:eastAsia="Times New Roman"/>
                <w:b/>
                <w:bCs/>
                <w:color w:val="auto"/>
                <w:sz w:val="20"/>
                <w:szCs w:val="20"/>
              </w:rPr>
              <w:t>Warszawa ul. Sienna 63</w:t>
            </w:r>
          </w:p>
        </w:tc>
      </w:tr>
      <w:tr w:rsidR="00CA3E8F" w:rsidRPr="00D45120" w14:paraId="11475BC1" w14:textId="77777777" w:rsidTr="00873854">
        <w:trPr>
          <w:trHeight w:val="510"/>
        </w:trPr>
        <w:tc>
          <w:tcPr>
            <w:tcW w:w="336" w:type="dxa"/>
            <w:tcBorders>
              <w:top w:val="nil"/>
              <w:left w:val="single" w:sz="4" w:space="0" w:color="auto"/>
              <w:bottom w:val="single" w:sz="4" w:space="0" w:color="auto"/>
              <w:right w:val="single" w:sz="4" w:space="0" w:color="auto"/>
            </w:tcBorders>
            <w:shd w:val="clear" w:color="auto" w:fill="auto"/>
            <w:vAlign w:val="center"/>
            <w:hideMark/>
          </w:tcPr>
          <w:p w14:paraId="39579F52"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PS</w:t>
            </w:r>
          </w:p>
        </w:tc>
        <w:tc>
          <w:tcPr>
            <w:tcW w:w="2740" w:type="dxa"/>
            <w:tcBorders>
              <w:top w:val="nil"/>
              <w:left w:val="nil"/>
              <w:bottom w:val="single" w:sz="4" w:space="0" w:color="auto"/>
              <w:right w:val="single" w:sz="4" w:space="0" w:color="auto"/>
            </w:tcBorders>
            <w:shd w:val="clear" w:color="auto" w:fill="auto"/>
            <w:vAlign w:val="center"/>
            <w:hideMark/>
          </w:tcPr>
          <w:p w14:paraId="7187E760"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Posterunek</w:t>
            </w:r>
          </w:p>
        </w:tc>
        <w:tc>
          <w:tcPr>
            <w:tcW w:w="1480" w:type="dxa"/>
            <w:tcBorders>
              <w:top w:val="nil"/>
              <w:left w:val="nil"/>
              <w:bottom w:val="single" w:sz="4" w:space="0" w:color="auto"/>
              <w:right w:val="single" w:sz="4" w:space="0" w:color="auto"/>
            </w:tcBorders>
            <w:shd w:val="clear" w:color="auto" w:fill="auto"/>
            <w:vAlign w:val="center"/>
            <w:hideMark/>
          </w:tcPr>
          <w:p w14:paraId="05C43EDF"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Dni pracy</w:t>
            </w:r>
          </w:p>
        </w:tc>
        <w:tc>
          <w:tcPr>
            <w:tcW w:w="800" w:type="dxa"/>
            <w:tcBorders>
              <w:top w:val="nil"/>
              <w:left w:val="nil"/>
              <w:bottom w:val="single" w:sz="4" w:space="0" w:color="auto"/>
              <w:right w:val="single" w:sz="4" w:space="0" w:color="auto"/>
            </w:tcBorders>
            <w:shd w:val="clear" w:color="auto" w:fill="auto"/>
            <w:vAlign w:val="center"/>
            <w:hideMark/>
          </w:tcPr>
          <w:p w14:paraId="54ACA131"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Ilość godzin</w:t>
            </w:r>
          </w:p>
        </w:tc>
        <w:tc>
          <w:tcPr>
            <w:tcW w:w="1234" w:type="dxa"/>
            <w:tcBorders>
              <w:top w:val="nil"/>
              <w:left w:val="nil"/>
              <w:bottom w:val="single" w:sz="4" w:space="0" w:color="auto"/>
              <w:right w:val="single" w:sz="4" w:space="0" w:color="auto"/>
            </w:tcBorders>
            <w:shd w:val="clear" w:color="auto" w:fill="auto"/>
            <w:vAlign w:val="center"/>
            <w:hideMark/>
          </w:tcPr>
          <w:p w14:paraId="7DB0A6C5"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Ilość pracowników</w:t>
            </w:r>
          </w:p>
        </w:tc>
        <w:tc>
          <w:tcPr>
            <w:tcW w:w="800" w:type="dxa"/>
            <w:tcBorders>
              <w:top w:val="nil"/>
              <w:left w:val="nil"/>
              <w:bottom w:val="single" w:sz="4" w:space="0" w:color="auto"/>
              <w:right w:val="single" w:sz="4" w:space="0" w:color="auto"/>
            </w:tcBorders>
            <w:shd w:val="clear" w:color="auto" w:fill="auto"/>
            <w:vAlign w:val="center"/>
            <w:hideMark/>
          </w:tcPr>
          <w:p w14:paraId="7CFAC8D3"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Ilość dni</w:t>
            </w:r>
          </w:p>
        </w:tc>
        <w:tc>
          <w:tcPr>
            <w:tcW w:w="1000" w:type="dxa"/>
            <w:tcBorders>
              <w:top w:val="nil"/>
              <w:left w:val="nil"/>
              <w:bottom w:val="single" w:sz="4" w:space="0" w:color="auto"/>
              <w:right w:val="single" w:sz="4" w:space="0" w:color="auto"/>
            </w:tcBorders>
            <w:shd w:val="clear" w:color="auto" w:fill="auto"/>
            <w:vAlign w:val="center"/>
            <w:hideMark/>
          </w:tcPr>
          <w:p w14:paraId="3BF75132"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Godziny razem</w:t>
            </w:r>
          </w:p>
        </w:tc>
        <w:tc>
          <w:tcPr>
            <w:tcW w:w="1260" w:type="dxa"/>
            <w:tcBorders>
              <w:top w:val="nil"/>
              <w:left w:val="nil"/>
              <w:bottom w:val="single" w:sz="4" w:space="0" w:color="auto"/>
              <w:right w:val="single" w:sz="4" w:space="0" w:color="auto"/>
            </w:tcBorders>
            <w:shd w:val="clear" w:color="auto" w:fill="auto"/>
            <w:vAlign w:val="center"/>
            <w:hideMark/>
          </w:tcPr>
          <w:p w14:paraId="19F2BF76"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Stawka brutto</w:t>
            </w:r>
          </w:p>
        </w:tc>
        <w:tc>
          <w:tcPr>
            <w:tcW w:w="1740" w:type="dxa"/>
            <w:tcBorders>
              <w:top w:val="nil"/>
              <w:left w:val="nil"/>
              <w:bottom w:val="single" w:sz="4" w:space="0" w:color="auto"/>
              <w:right w:val="single" w:sz="4" w:space="0" w:color="auto"/>
            </w:tcBorders>
            <w:shd w:val="clear" w:color="auto" w:fill="auto"/>
            <w:vAlign w:val="center"/>
            <w:hideMark/>
          </w:tcPr>
          <w:p w14:paraId="10A7D29C"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Wartość brutto</w:t>
            </w:r>
          </w:p>
        </w:tc>
      </w:tr>
      <w:tr w:rsidR="00CA3E8F" w:rsidRPr="00D45120" w14:paraId="267B8727" w14:textId="77777777" w:rsidTr="00873854">
        <w:trPr>
          <w:trHeight w:val="510"/>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7997AD9D"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1</w:t>
            </w:r>
          </w:p>
        </w:tc>
        <w:tc>
          <w:tcPr>
            <w:tcW w:w="2740" w:type="dxa"/>
            <w:tcBorders>
              <w:top w:val="nil"/>
              <w:left w:val="nil"/>
              <w:bottom w:val="single" w:sz="4" w:space="0" w:color="auto"/>
              <w:right w:val="single" w:sz="4" w:space="0" w:color="auto"/>
            </w:tcBorders>
            <w:shd w:val="clear" w:color="auto" w:fill="auto"/>
            <w:vAlign w:val="center"/>
            <w:hideMark/>
          </w:tcPr>
          <w:p w14:paraId="4AEC4A35" w14:textId="77777777" w:rsidR="00CA3E8F" w:rsidRPr="00D45120" w:rsidRDefault="00CA3E8F" w:rsidP="008A754A">
            <w:pPr>
              <w:spacing w:after="0" w:line="276" w:lineRule="auto"/>
              <w:ind w:right="0" w:firstLine="0"/>
              <w:rPr>
                <w:rFonts w:eastAsia="Times New Roman"/>
                <w:color w:val="auto"/>
                <w:sz w:val="20"/>
                <w:szCs w:val="20"/>
              </w:rPr>
            </w:pPr>
            <w:r w:rsidRPr="00D45120">
              <w:rPr>
                <w:rFonts w:eastAsia="Times New Roman"/>
                <w:color w:val="auto"/>
                <w:sz w:val="20"/>
                <w:szCs w:val="20"/>
              </w:rPr>
              <w:t>Wejście główne, obsługa monitoringu 7:00-7:00</w:t>
            </w:r>
          </w:p>
        </w:tc>
        <w:tc>
          <w:tcPr>
            <w:tcW w:w="1480" w:type="dxa"/>
            <w:tcBorders>
              <w:top w:val="nil"/>
              <w:left w:val="nil"/>
              <w:bottom w:val="single" w:sz="4" w:space="0" w:color="auto"/>
              <w:right w:val="single" w:sz="4" w:space="0" w:color="auto"/>
            </w:tcBorders>
            <w:shd w:val="clear" w:color="auto" w:fill="auto"/>
            <w:noWrap/>
            <w:vAlign w:val="center"/>
            <w:hideMark/>
          </w:tcPr>
          <w:p w14:paraId="65E7BBED"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7 dni w tygodniu</w:t>
            </w:r>
          </w:p>
        </w:tc>
        <w:tc>
          <w:tcPr>
            <w:tcW w:w="800" w:type="dxa"/>
            <w:tcBorders>
              <w:top w:val="nil"/>
              <w:left w:val="nil"/>
              <w:bottom w:val="single" w:sz="4" w:space="0" w:color="auto"/>
              <w:right w:val="single" w:sz="4" w:space="0" w:color="auto"/>
            </w:tcBorders>
            <w:shd w:val="clear" w:color="auto" w:fill="auto"/>
            <w:noWrap/>
            <w:vAlign w:val="center"/>
            <w:hideMark/>
          </w:tcPr>
          <w:p w14:paraId="062169CA"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24</w:t>
            </w:r>
          </w:p>
        </w:tc>
        <w:tc>
          <w:tcPr>
            <w:tcW w:w="1234" w:type="dxa"/>
            <w:tcBorders>
              <w:top w:val="nil"/>
              <w:left w:val="nil"/>
              <w:bottom w:val="single" w:sz="4" w:space="0" w:color="auto"/>
              <w:right w:val="single" w:sz="4" w:space="0" w:color="auto"/>
            </w:tcBorders>
            <w:shd w:val="clear" w:color="auto" w:fill="auto"/>
            <w:noWrap/>
            <w:vAlign w:val="center"/>
            <w:hideMark/>
          </w:tcPr>
          <w:p w14:paraId="4AE41312"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1</w:t>
            </w:r>
          </w:p>
        </w:tc>
        <w:tc>
          <w:tcPr>
            <w:tcW w:w="800" w:type="dxa"/>
            <w:tcBorders>
              <w:top w:val="nil"/>
              <w:left w:val="nil"/>
              <w:bottom w:val="single" w:sz="4" w:space="0" w:color="auto"/>
              <w:right w:val="single" w:sz="4" w:space="0" w:color="auto"/>
            </w:tcBorders>
            <w:shd w:val="clear" w:color="auto" w:fill="auto"/>
            <w:noWrap/>
            <w:vAlign w:val="center"/>
            <w:hideMark/>
          </w:tcPr>
          <w:p w14:paraId="2ABC6538"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730</w:t>
            </w:r>
          </w:p>
        </w:tc>
        <w:tc>
          <w:tcPr>
            <w:tcW w:w="1000" w:type="dxa"/>
            <w:tcBorders>
              <w:top w:val="nil"/>
              <w:left w:val="nil"/>
              <w:bottom w:val="single" w:sz="4" w:space="0" w:color="auto"/>
              <w:right w:val="single" w:sz="4" w:space="0" w:color="auto"/>
            </w:tcBorders>
            <w:shd w:val="clear" w:color="auto" w:fill="auto"/>
            <w:noWrap/>
            <w:vAlign w:val="center"/>
            <w:hideMark/>
          </w:tcPr>
          <w:p w14:paraId="1883DA5B"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17520</w:t>
            </w:r>
          </w:p>
        </w:tc>
        <w:tc>
          <w:tcPr>
            <w:tcW w:w="1260" w:type="dxa"/>
            <w:tcBorders>
              <w:top w:val="nil"/>
              <w:left w:val="nil"/>
              <w:bottom w:val="single" w:sz="4" w:space="0" w:color="auto"/>
              <w:right w:val="single" w:sz="4" w:space="0" w:color="auto"/>
            </w:tcBorders>
            <w:shd w:val="clear" w:color="auto" w:fill="auto"/>
            <w:noWrap/>
            <w:vAlign w:val="center"/>
            <w:hideMark/>
          </w:tcPr>
          <w:p w14:paraId="155C93B4" w14:textId="77777777" w:rsidR="00CA3E8F" w:rsidRPr="00D45120" w:rsidRDefault="00CA3E8F"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xml:space="preserve">                  -   zł </w:t>
            </w:r>
          </w:p>
        </w:tc>
        <w:tc>
          <w:tcPr>
            <w:tcW w:w="1740" w:type="dxa"/>
            <w:tcBorders>
              <w:top w:val="nil"/>
              <w:left w:val="nil"/>
              <w:bottom w:val="single" w:sz="4" w:space="0" w:color="auto"/>
              <w:right w:val="single" w:sz="4" w:space="0" w:color="auto"/>
            </w:tcBorders>
            <w:shd w:val="clear" w:color="auto" w:fill="auto"/>
            <w:noWrap/>
            <w:vAlign w:val="center"/>
            <w:hideMark/>
          </w:tcPr>
          <w:p w14:paraId="1B9B0E2D" w14:textId="77777777" w:rsidR="00CA3E8F" w:rsidRPr="00D45120" w:rsidRDefault="00CA3E8F"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xml:space="preserve">                             -   zł </w:t>
            </w:r>
          </w:p>
        </w:tc>
      </w:tr>
      <w:tr w:rsidR="00CA3E8F" w:rsidRPr="00D45120" w14:paraId="00B52854" w14:textId="77777777" w:rsidTr="00873854">
        <w:trPr>
          <w:trHeight w:val="435"/>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6BFC9C7C" w14:textId="77777777" w:rsidR="00CA3E8F" w:rsidRPr="00D45120" w:rsidRDefault="00CA3E8F" w:rsidP="008A754A">
            <w:pPr>
              <w:spacing w:after="0" w:line="276" w:lineRule="auto"/>
              <w:ind w:right="0" w:firstLine="0"/>
              <w:jc w:val="center"/>
              <w:rPr>
                <w:rFonts w:eastAsia="Times New Roman"/>
                <w:color w:val="auto"/>
                <w:sz w:val="20"/>
                <w:szCs w:val="20"/>
              </w:rPr>
            </w:pPr>
            <w:r w:rsidRPr="00D45120">
              <w:rPr>
                <w:rFonts w:eastAsia="Times New Roman"/>
                <w:color w:val="auto"/>
                <w:sz w:val="20"/>
                <w:szCs w:val="20"/>
              </w:rPr>
              <w:t> </w:t>
            </w:r>
          </w:p>
        </w:tc>
        <w:tc>
          <w:tcPr>
            <w:tcW w:w="2740" w:type="dxa"/>
            <w:tcBorders>
              <w:top w:val="nil"/>
              <w:left w:val="nil"/>
              <w:bottom w:val="single" w:sz="4" w:space="0" w:color="auto"/>
              <w:right w:val="single" w:sz="4" w:space="0" w:color="auto"/>
            </w:tcBorders>
            <w:shd w:val="clear" w:color="auto" w:fill="auto"/>
            <w:noWrap/>
            <w:vAlign w:val="center"/>
            <w:hideMark/>
          </w:tcPr>
          <w:p w14:paraId="550C3F86" w14:textId="77777777" w:rsidR="00CA3E8F" w:rsidRPr="00D45120" w:rsidRDefault="00CA3E8F" w:rsidP="008A754A">
            <w:pPr>
              <w:spacing w:after="0" w:line="276" w:lineRule="auto"/>
              <w:ind w:right="0" w:firstLine="0"/>
              <w:rPr>
                <w:rFonts w:eastAsia="Times New Roman"/>
                <w:b/>
                <w:bCs/>
                <w:color w:val="auto"/>
                <w:sz w:val="20"/>
                <w:szCs w:val="20"/>
              </w:rPr>
            </w:pPr>
            <w:r w:rsidRPr="00D45120">
              <w:rPr>
                <w:rFonts w:eastAsia="Times New Roman"/>
                <w:b/>
                <w:bCs/>
                <w:color w:val="auto"/>
                <w:sz w:val="20"/>
                <w:szCs w:val="20"/>
              </w:rPr>
              <w:t>Razem</w:t>
            </w:r>
          </w:p>
        </w:tc>
        <w:tc>
          <w:tcPr>
            <w:tcW w:w="1480" w:type="dxa"/>
            <w:tcBorders>
              <w:top w:val="nil"/>
              <w:left w:val="nil"/>
              <w:bottom w:val="single" w:sz="4" w:space="0" w:color="auto"/>
              <w:right w:val="single" w:sz="4" w:space="0" w:color="auto"/>
            </w:tcBorders>
            <w:shd w:val="clear" w:color="auto" w:fill="auto"/>
            <w:noWrap/>
            <w:vAlign w:val="center"/>
            <w:hideMark/>
          </w:tcPr>
          <w:p w14:paraId="51EDE8E5" w14:textId="77777777" w:rsidR="00CA3E8F" w:rsidRPr="00D45120" w:rsidRDefault="00CA3E8F" w:rsidP="008A754A">
            <w:pPr>
              <w:spacing w:after="0" w:line="276" w:lineRule="auto"/>
              <w:ind w:right="0" w:firstLine="0"/>
              <w:rPr>
                <w:rFonts w:eastAsia="Times New Roman"/>
                <w:b/>
                <w:bCs/>
                <w:color w:val="auto"/>
                <w:sz w:val="20"/>
                <w:szCs w:val="20"/>
              </w:rPr>
            </w:pPr>
            <w:r w:rsidRPr="00D45120">
              <w:rPr>
                <w:rFonts w:eastAsia="Times New Roman"/>
                <w:b/>
                <w:bCs/>
                <w:color w:val="auto"/>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2F0C84A4" w14:textId="77777777" w:rsidR="00CA3E8F" w:rsidRPr="00D45120" w:rsidRDefault="00CA3E8F" w:rsidP="008A754A">
            <w:pPr>
              <w:spacing w:after="0" w:line="276" w:lineRule="auto"/>
              <w:ind w:right="0" w:firstLine="0"/>
              <w:jc w:val="center"/>
              <w:rPr>
                <w:rFonts w:eastAsia="Times New Roman"/>
                <w:b/>
                <w:bCs/>
                <w:color w:val="auto"/>
                <w:sz w:val="20"/>
                <w:szCs w:val="20"/>
              </w:rPr>
            </w:pPr>
            <w:r w:rsidRPr="00D45120">
              <w:rPr>
                <w:rFonts w:eastAsia="Times New Roman"/>
                <w:b/>
                <w:bCs/>
                <w:color w:val="auto"/>
                <w:sz w:val="20"/>
                <w:szCs w:val="20"/>
              </w:rPr>
              <w:t> </w:t>
            </w:r>
          </w:p>
        </w:tc>
        <w:tc>
          <w:tcPr>
            <w:tcW w:w="1234" w:type="dxa"/>
            <w:tcBorders>
              <w:top w:val="nil"/>
              <w:left w:val="nil"/>
              <w:bottom w:val="single" w:sz="4" w:space="0" w:color="auto"/>
              <w:right w:val="single" w:sz="4" w:space="0" w:color="auto"/>
            </w:tcBorders>
            <w:shd w:val="clear" w:color="auto" w:fill="auto"/>
            <w:noWrap/>
            <w:vAlign w:val="center"/>
            <w:hideMark/>
          </w:tcPr>
          <w:p w14:paraId="0E494D31" w14:textId="77777777" w:rsidR="00CA3E8F" w:rsidRPr="00D45120" w:rsidRDefault="00CA3E8F" w:rsidP="008A754A">
            <w:pPr>
              <w:spacing w:after="0" w:line="276" w:lineRule="auto"/>
              <w:ind w:right="0" w:firstLine="0"/>
              <w:jc w:val="center"/>
              <w:rPr>
                <w:rFonts w:eastAsia="Times New Roman"/>
                <w:b/>
                <w:bCs/>
                <w:color w:val="auto"/>
                <w:sz w:val="20"/>
                <w:szCs w:val="20"/>
              </w:rPr>
            </w:pPr>
            <w:r w:rsidRPr="00D45120">
              <w:rPr>
                <w:rFonts w:eastAsia="Times New Roman"/>
                <w:b/>
                <w:bCs/>
                <w:color w:val="auto"/>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2D22FA76" w14:textId="77777777" w:rsidR="00CA3E8F" w:rsidRPr="00D45120" w:rsidRDefault="00CA3E8F" w:rsidP="008A754A">
            <w:pPr>
              <w:spacing w:after="0" w:line="276" w:lineRule="auto"/>
              <w:ind w:right="0" w:firstLine="0"/>
              <w:jc w:val="center"/>
              <w:rPr>
                <w:rFonts w:eastAsia="Times New Roman"/>
                <w:b/>
                <w:bCs/>
                <w:color w:val="auto"/>
                <w:sz w:val="20"/>
                <w:szCs w:val="20"/>
              </w:rPr>
            </w:pPr>
            <w:r w:rsidRPr="00D45120">
              <w:rPr>
                <w:rFonts w:eastAsia="Times New Roman"/>
                <w:b/>
                <w:bCs/>
                <w:color w:val="auto"/>
                <w:sz w:val="20"/>
                <w:szCs w:val="20"/>
              </w:rPr>
              <w:t>730</w:t>
            </w:r>
          </w:p>
        </w:tc>
        <w:tc>
          <w:tcPr>
            <w:tcW w:w="1000" w:type="dxa"/>
            <w:tcBorders>
              <w:top w:val="nil"/>
              <w:left w:val="nil"/>
              <w:bottom w:val="single" w:sz="4" w:space="0" w:color="auto"/>
              <w:right w:val="single" w:sz="4" w:space="0" w:color="auto"/>
            </w:tcBorders>
            <w:shd w:val="clear" w:color="auto" w:fill="auto"/>
            <w:noWrap/>
            <w:vAlign w:val="center"/>
            <w:hideMark/>
          </w:tcPr>
          <w:p w14:paraId="31EF5A68" w14:textId="77777777" w:rsidR="00CA3E8F" w:rsidRPr="00D45120" w:rsidRDefault="00CA3E8F" w:rsidP="008A754A">
            <w:pPr>
              <w:spacing w:after="0" w:line="276" w:lineRule="auto"/>
              <w:ind w:right="0" w:firstLine="0"/>
              <w:jc w:val="center"/>
              <w:rPr>
                <w:rFonts w:eastAsia="Times New Roman"/>
                <w:b/>
                <w:bCs/>
                <w:color w:val="auto"/>
                <w:sz w:val="20"/>
                <w:szCs w:val="20"/>
              </w:rPr>
            </w:pPr>
            <w:r w:rsidRPr="00D45120">
              <w:rPr>
                <w:rFonts w:eastAsia="Times New Roman"/>
                <w:b/>
                <w:bCs/>
                <w:color w:val="auto"/>
                <w:sz w:val="20"/>
                <w:szCs w:val="20"/>
              </w:rPr>
              <w:t>17520</w:t>
            </w:r>
          </w:p>
        </w:tc>
        <w:tc>
          <w:tcPr>
            <w:tcW w:w="1260" w:type="dxa"/>
            <w:tcBorders>
              <w:top w:val="nil"/>
              <w:left w:val="nil"/>
              <w:bottom w:val="single" w:sz="4" w:space="0" w:color="auto"/>
              <w:right w:val="single" w:sz="4" w:space="0" w:color="auto"/>
            </w:tcBorders>
            <w:shd w:val="clear" w:color="CCCCFF" w:fill="C0C0C0"/>
            <w:noWrap/>
            <w:vAlign w:val="center"/>
            <w:hideMark/>
          </w:tcPr>
          <w:p w14:paraId="466C23F1" w14:textId="77777777" w:rsidR="00CA3E8F" w:rsidRPr="00D45120" w:rsidRDefault="00CA3E8F"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14:paraId="3DABBE6D" w14:textId="77777777" w:rsidR="00CA3E8F" w:rsidRPr="00D45120" w:rsidRDefault="00CA3E8F" w:rsidP="008A754A">
            <w:pPr>
              <w:spacing w:after="0" w:line="276" w:lineRule="auto"/>
              <w:ind w:right="0" w:firstLine="0"/>
              <w:rPr>
                <w:rFonts w:eastAsia="Times New Roman"/>
                <w:b/>
                <w:bCs/>
                <w:color w:val="auto"/>
                <w:sz w:val="20"/>
                <w:szCs w:val="20"/>
              </w:rPr>
            </w:pPr>
            <w:r w:rsidRPr="00D45120">
              <w:rPr>
                <w:rFonts w:eastAsia="Times New Roman"/>
                <w:b/>
                <w:bCs/>
                <w:color w:val="auto"/>
                <w:sz w:val="20"/>
                <w:szCs w:val="20"/>
              </w:rPr>
              <w:t xml:space="preserve">                             -   zł </w:t>
            </w:r>
          </w:p>
        </w:tc>
      </w:tr>
      <w:tr w:rsidR="00CA3E8F" w:rsidRPr="00D45120" w14:paraId="759BFEC4" w14:textId="77777777" w:rsidTr="00873854">
        <w:trPr>
          <w:trHeight w:val="900"/>
        </w:trPr>
        <w:tc>
          <w:tcPr>
            <w:tcW w:w="9650" w:type="dxa"/>
            <w:gridSpan w:val="8"/>
            <w:vMerge w:val="restart"/>
            <w:tcBorders>
              <w:top w:val="single" w:sz="4" w:space="0" w:color="auto"/>
              <w:left w:val="single" w:sz="4" w:space="0" w:color="auto"/>
              <w:bottom w:val="single" w:sz="4" w:space="0" w:color="auto"/>
              <w:right w:val="single" w:sz="4" w:space="0" w:color="auto"/>
            </w:tcBorders>
            <w:shd w:val="clear" w:color="CCCCFF" w:fill="C0C0C0"/>
            <w:vAlign w:val="center"/>
            <w:hideMark/>
          </w:tcPr>
          <w:p w14:paraId="40D8D1FE" w14:textId="77777777" w:rsidR="00CA3E8F" w:rsidRPr="00D45120" w:rsidRDefault="00CA3E8F" w:rsidP="008A754A">
            <w:pPr>
              <w:spacing w:after="0" w:line="276" w:lineRule="auto"/>
              <w:ind w:right="0" w:firstLine="0"/>
              <w:jc w:val="center"/>
              <w:rPr>
                <w:rFonts w:eastAsia="Times New Roman"/>
                <w:b/>
                <w:bCs/>
                <w:color w:val="auto"/>
                <w:sz w:val="20"/>
                <w:szCs w:val="20"/>
              </w:rPr>
            </w:pPr>
            <w:r w:rsidRPr="00D45120">
              <w:rPr>
                <w:rFonts w:eastAsia="Times New Roman"/>
                <w:b/>
                <w:bCs/>
                <w:color w:val="auto"/>
                <w:sz w:val="20"/>
                <w:szCs w:val="20"/>
              </w:rPr>
              <w:t xml:space="preserve">Łączna wartość usługi świadczonej w okresie od 17 września 2021 r. do 16 września 2023 r.                                                      </w:t>
            </w:r>
          </w:p>
        </w:tc>
        <w:tc>
          <w:tcPr>
            <w:tcW w:w="1740" w:type="dxa"/>
            <w:tcBorders>
              <w:top w:val="nil"/>
              <w:left w:val="nil"/>
              <w:bottom w:val="single" w:sz="4" w:space="0" w:color="auto"/>
              <w:right w:val="single" w:sz="4" w:space="0" w:color="auto"/>
            </w:tcBorders>
            <w:shd w:val="clear" w:color="CCCCFF" w:fill="C0C0C0"/>
            <w:noWrap/>
            <w:vAlign w:val="center"/>
            <w:hideMark/>
          </w:tcPr>
          <w:p w14:paraId="58FCCEF2" w14:textId="77777777" w:rsidR="00CA3E8F" w:rsidRPr="00D45120" w:rsidRDefault="00CA3E8F" w:rsidP="008A754A">
            <w:pPr>
              <w:spacing w:after="0" w:line="276" w:lineRule="auto"/>
              <w:ind w:right="0" w:firstLine="0"/>
              <w:rPr>
                <w:rFonts w:eastAsia="Times New Roman"/>
                <w:b/>
                <w:bCs/>
                <w:color w:val="auto"/>
                <w:sz w:val="20"/>
                <w:szCs w:val="20"/>
              </w:rPr>
            </w:pPr>
            <w:r w:rsidRPr="00D45120">
              <w:rPr>
                <w:rFonts w:eastAsia="Times New Roman"/>
                <w:b/>
                <w:bCs/>
                <w:color w:val="auto"/>
                <w:sz w:val="20"/>
                <w:szCs w:val="20"/>
              </w:rPr>
              <w:t xml:space="preserve"> Wartość brutto </w:t>
            </w:r>
          </w:p>
        </w:tc>
      </w:tr>
      <w:tr w:rsidR="00CA3E8F" w:rsidRPr="00D45120" w14:paraId="518FB41F" w14:textId="77777777" w:rsidTr="00873854">
        <w:trPr>
          <w:trHeight w:val="645"/>
        </w:trPr>
        <w:tc>
          <w:tcPr>
            <w:tcW w:w="9650" w:type="dxa"/>
            <w:gridSpan w:val="8"/>
            <w:vMerge/>
            <w:tcBorders>
              <w:top w:val="single" w:sz="4" w:space="0" w:color="auto"/>
              <w:left w:val="single" w:sz="4" w:space="0" w:color="auto"/>
              <w:bottom w:val="single" w:sz="4" w:space="0" w:color="auto"/>
              <w:right w:val="single" w:sz="4" w:space="0" w:color="auto"/>
            </w:tcBorders>
            <w:vAlign w:val="center"/>
            <w:hideMark/>
          </w:tcPr>
          <w:p w14:paraId="7C8991C5" w14:textId="77777777" w:rsidR="00CA3E8F" w:rsidRPr="00D45120" w:rsidRDefault="00CA3E8F" w:rsidP="008A754A">
            <w:pPr>
              <w:spacing w:after="0" w:line="276" w:lineRule="auto"/>
              <w:ind w:right="0" w:firstLine="0"/>
              <w:rPr>
                <w:rFonts w:eastAsia="Times New Roman"/>
                <w:b/>
                <w:bCs/>
                <w:color w:val="auto"/>
                <w:sz w:val="20"/>
                <w:szCs w:val="20"/>
              </w:rPr>
            </w:pPr>
          </w:p>
        </w:tc>
        <w:tc>
          <w:tcPr>
            <w:tcW w:w="1740" w:type="dxa"/>
            <w:tcBorders>
              <w:top w:val="nil"/>
              <w:left w:val="nil"/>
              <w:bottom w:val="single" w:sz="4" w:space="0" w:color="auto"/>
              <w:right w:val="single" w:sz="4" w:space="0" w:color="auto"/>
            </w:tcBorders>
            <w:shd w:val="clear" w:color="000000" w:fill="A6A6A6"/>
            <w:noWrap/>
            <w:vAlign w:val="bottom"/>
            <w:hideMark/>
          </w:tcPr>
          <w:p w14:paraId="44AA3A69" w14:textId="77777777" w:rsidR="00CA3E8F" w:rsidRPr="00D45120" w:rsidRDefault="00CA3E8F" w:rsidP="008A754A">
            <w:pPr>
              <w:spacing w:after="0" w:line="276" w:lineRule="auto"/>
              <w:ind w:right="0" w:firstLine="0"/>
              <w:rPr>
                <w:rFonts w:eastAsia="Times New Roman"/>
                <w:color w:val="auto"/>
                <w:sz w:val="20"/>
                <w:szCs w:val="20"/>
              </w:rPr>
            </w:pPr>
            <w:r w:rsidRPr="00D45120">
              <w:rPr>
                <w:rFonts w:eastAsia="Times New Roman"/>
                <w:color w:val="auto"/>
                <w:sz w:val="20"/>
                <w:szCs w:val="20"/>
              </w:rPr>
              <w:t> </w:t>
            </w:r>
          </w:p>
        </w:tc>
      </w:tr>
    </w:tbl>
    <w:p w14:paraId="60E74150" w14:textId="77777777" w:rsidR="00CA3E8F" w:rsidRPr="00204285" w:rsidRDefault="00CA3E8F" w:rsidP="008A754A">
      <w:pPr>
        <w:spacing w:after="0" w:line="276" w:lineRule="auto"/>
        <w:ind w:left="360" w:right="60" w:firstLine="0"/>
        <w:rPr>
          <w:rFonts w:asciiTheme="minorHAnsi" w:hAnsiTheme="minorHAnsi" w:cstheme="minorHAnsi"/>
          <w:szCs w:val="24"/>
        </w:rPr>
      </w:pPr>
    </w:p>
    <w:p w14:paraId="2D23291D" w14:textId="77777777" w:rsidR="002D3A64" w:rsidRPr="00204285" w:rsidRDefault="007A7602" w:rsidP="001F61CF">
      <w:pPr>
        <w:numPr>
          <w:ilvl w:val="0"/>
          <w:numId w:val="26"/>
        </w:numPr>
        <w:spacing w:after="0" w:line="276" w:lineRule="auto"/>
        <w:ind w:right="0"/>
        <w:rPr>
          <w:rFonts w:asciiTheme="minorHAnsi" w:hAnsiTheme="minorHAnsi" w:cstheme="minorHAnsi"/>
          <w:strike/>
          <w:szCs w:val="24"/>
        </w:rPr>
      </w:pPr>
      <w:r w:rsidRPr="00204285">
        <w:rPr>
          <w:rFonts w:asciiTheme="minorHAnsi" w:hAnsiTheme="minorHAnsi" w:cstheme="minorHAnsi"/>
          <w:szCs w:val="24"/>
        </w:rPr>
        <w:t>Wynagrodzenie miesięczne Wykonawcy z tytułu realizacji niniejszej Umowy wynosi …………….. zł brutto, stawka VAT 23 %.</w:t>
      </w:r>
    </w:p>
    <w:p w14:paraId="250E54BD" w14:textId="77777777" w:rsidR="007C3948" w:rsidRPr="00204285" w:rsidRDefault="002D3A64" w:rsidP="001F61CF">
      <w:pPr>
        <w:numPr>
          <w:ilvl w:val="0"/>
          <w:numId w:val="26"/>
        </w:numPr>
        <w:spacing w:after="0" w:line="276" w:lineRule="auto"/>
        <w:ind w:right="0"/>
        <w:rPr>
          <w:rFonts w:asciiTheme="minorHAnsi" w:hAnsiTheme="minorHAnsi" w:cstheme="minorHAnsi"/>
          <w:strike/>
          <w:szCs w:val="24"/>
        </w:rPr>
      </w:pPr>
      <w:r w:rsidRPr="00204285">
        <w:rPr>
          <w:rFonts w:asciiTheme="minorHAnsi" w:hAnsiTheme="minorHAnsi" w:cstheme="minorHAnsi"/>
          <w:szCs w:val="24"/>
        </w:rPr>
        <w:t>Płatności dokonywane są wyłącznie w złotych polskich przelewem na rachunek bankowy Wykonawcy wskazany w treści faktury w terminie 21 dni od dnia dostarczenia Zamawiającemu prawidłowo wystawionej faktury VAT (faktura powinna zawierać wszystkie elementy wymagane w tym zakresie przez obowiązujące przepisy prawa oraz prawidłowe dane</w:t>
      </w:r>
      <w:r w:rsidR="007C3948" w:rsidRPr="00204285">
        <w:rPr>
          <w:rFonts w:asciiTheme="minorHAnsi" w:hAnsiTheme="minorHAnsi" w:cstheme="minorHAnsi"/>
          <w:szCs w:val="24"/>
        </w:rPr>
        <w:t>).</w:t>
      </w:r>
    </w:p>
    <w:p w14:paraId="2B66FF2E" w14:textId="31D5AFAD" w:rsidR="007C3948" w:rsidRPr="00204285" w:rsidRDefault="007C3948" w:rsidP="001F61CF">
      <w:pPr>
        <w:numPr>
          <w:ilvl w:val="0"/>
          <w:numId w:val="26"/>
        </w:numPr>
        <w:spacing w:after="0" w:line="276" w:lineRule="auto"/>
        <w:ind w:right="0"/>
        <w:rPr>
          <w:rFonts w:asciiTheme="minorHAnsi" w:hAnsiTheme="minorHAnsi" w:cstheme="minorHAnsi"/>
          <w:strike/>
          <w:szCs w:val="24"/>
        </w:rPr>
      </w:pPr>
      <w:r w:rsidRPr="00204285">
        <w:rPr>
          <w:rFonts w:asciiTheme="minorHAnsi" w:hAnsiTheme="minorHAnsi" w:cstheme="minorHAnsi"/>
          <w:szCs w:val="24"/>
        </w:rPr>
        <w:t>Zamawiający dopuszcza następujące formy faktur (zgodnie z przepisami ustawy o podatku od towarów i usług), tj.:</w:t>
      </w:r>
    </w:p>
    <w:p w14:paraId="29584CDF" w14:textId="77777777" w:rsidR="007C3948" w:rsidRPr="00204285" w:rsidRDefault="007C3948" w:rsidP="001F61CF">
      <w:pPr>
        <w:pStyle w:val="Akapitzlist"/>
        <w:numPr>
          <w:ilvl w:val="0"/>
          <w:numId w:val="57"/>
        </w:numPr>
        <w:spacing w:after="0" w:line="276" w:lineRule="auto"/>
        <w:ind w:left="714" w:right="62" w:hanging="357"/>
        <w:rPr>
          <w:rFonts w:asciiTheme="minorHAnsi" w:hAnsiTheme="minorHAnsi" w:cstheme="minorHAnsi"/>
          <w:szCs w:val="24"/>
        </w:rPr>
      </w:pPr>
      <w:r w:rsidRPr="00204285">
        <w:rPr>
          <w:rFonts w:asciiTheme="minorHAnsi" w:hAnsiTheme="minorHAnsi" w:cstheme="minorHAnsi"/>
          <w:szCs w:val="24"/>
        </w:rPr>
        <w:t xml:space="preserve">Papierowa, która musi być dostarczona do siedziby Państwowego Funduszu Rehabilitacji Osób Niepełnosprawnych w oryginale (Państwowy Fundusz Rehabilitacji Osób Niepełnosprawnych, al. Jana Pawła II 13, 00-828 Warszawa). </w:t>
      </w:r>
    </w:p>
    <w:p w14:paraId="3B89D397" w14:textId="77777777" w:rsidR="007C3948" w:rsidRPr="00204285" w:rsidRDefault="007C3948" w:rsidP="001F61CF">
      <w:pPr>
        <w:pStyle w:val="Akapitzlist"/>
        <w:numPr>
          <w:ilvl w:val="0"/>
          <w:numId w:val="57"/>
        </w:numPr>
        <w:spacing w:after="0" w:line="276" w:lineRule="auto"/>
        <w:ind w:left="714" w:right="62" w:hanging="357"/>
        <w:rPr>
          <w:rFonts w:asciiTheme="minorHAnsi" w:hAnsiTheme="minorHAnsi" w:cstheme="minorHAnsi"/>
          <w:szCs w:val="24"/>
        </w:rPr>
      </w:pPr>
      <w:r w:rsidRPr="00204285">
        <w:rPr>
          <w:rFonts w:asciiTheme="minorHAnsi" w:hAnsiTheme="minorHAnsi" w:cstheme="minorHAnsi"/>
          <w:szCs w:val="24"/>
        </w:rPr>
        <w:t>Elektroniczna:</w:t>
      </w:r>
    </w:p>
    <w:p w14:paraId="318713C2" w14:textId="77777777" w:rsidR="007C3948" w:rsidRPr="00204285" w:rsidRDefault="007C3948" w:rsidP="001F61CF">
      <w:pPr>
        <w:pStyle w:val="Akapitzlist"/>
        <w:numPr>
          <w:ilvl w:val="0"/>
          <w:numId w:val="58"/>
        </w:numPr>
        <w:spacing w:after="0" w:line="276" w:lineRule="auto"/>
        <w:ind w:left="1071" w:right="62" w:hanging="357"/>
        <w:rPr>
          <w:rFonts w:asciiTheme="minorHAnsi" w:hAnsiTheme="minorHAnsi" w:cstheme="minorHAnsi"/>
          <w:szCs w:val="24"/>
        </w:rPr>
      </w:pPr>
      <w:r w:rsidRPr="00204285">
        <w:rPr>
          <w:rFonts w:asciiTheme="minorHAnsi" w:hAnsiTheme="minorHAnsi" w:cstheme="minorHAnsi"/>
          <w:szCs w:val="24"/>
        </w:rPr>
        <w:t>przesłana za pomocą poczty elektronicznej, tzn. tylko i wyłącznie poprzez e-mail: e-faktury@pfron.org.pl, musi zawierać podpis kwalifikowany, podpis osoby wystawiającej fakturę,</w:t>
      </w:r>
    </w:p>
    <w:p w14:paraId="260DD364" w14:textId="77777777" w:rsidR="007C3948" w:rsidRPr="00204285" w:rsidRDefault="007C3948" w:rsidP="001F61CF">
      <w:pPr>
        <w:pStyle w:val="Akapitzlist"/>
        <w:numPr>
          <w:ilvl w:val="0"/>
          <w:numId w:val="58"/>
        </w:numPr>
        <w:spacing w:after="0" w:line="276" w:lineRule="auto"/>
        <w:ind w:left="1071" w:right="62" w:hanging="357"/>
        <w:rPr>
          <w:rFonts w:asciiTheme="minorHAnsi" w:hAnsiTheme="minorHAnsi" w:cstheme="minorHAnsi"/>
          <w:szCs w:val="24"/>
        </w:rPr>
      </w:pPr>
      <w:r w:rsidRPr="00204285">
        <w:rPr>
          <w:rFonts w:asciiTheme="minorHAnsi" w:hAnsiTheme="minorHAnsi" w:cstheme="minorHAnsi"/>
          <w:szCs w:val="24"/>
        </w:rPr>
        <w:t xml:space="preserve">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 </w:t>
      </w:r>
    </w:p>
    <w:p w14:paraId="635C2C92" w14:textId="1902FFB5" w:rsidR="002D3A64" w:rsidRPr="00204285" w:rsidRDefault="007C3948" w:rsidP="001F61CF">
      <w:pPr>
        <w:pStyle w:val="Default"/>
        <w:numPr>
          <w:ilvl w:val="0"/>
          <w:numId w:val="26"/>
        </w:numPr>
        <w:spacing w:line="276" w:lineRule="auto"/>
        <w:ind w:right="60"/>
        <w:rPr>
          <w:rFonts w:asciiTheme="minorHAnsi" w:hAnsiTheme="minorHAnsi" w:cstheme="minorHAnsi"/>
        </w:rPr>
      </w:pPr>
      <w:r w:rsidRPr="00204285">
        <w:rPr>
          <w:rFonts w:asciiTheme="minorHAnsi" w:hAnsiTheme="minorHAnsi" w:cstheme="minorHAnsi"/>
        </w:rPr>
        <w:t>Za dzień płatności uważa się dzień złożenia przez Zamawiającego prawidłowego i przyjętego do realizacji przelewu bankowego.</w:t>
      </w:r>
    </w:p>
    <w:p w14:paraId="7DF886C4" w14:textId="28527C9D" w:rsidR="007C3948" w:rsidRPr="00204285" w:rsidRDefault="007C3948" w:rsidP="001F61CF">
      <w:pPr>
        <w:pStyle w:val="Default"/>
        <w:numPr>
          <w:ilvl w:val="0"/>
          <w:numId w:val="26"/>
        </w:numPr>
        <w:spacing w:line="276" w:lineRule="auto"/>
        <w:ind w:right="60"/>
        <w:rPr>
          <w:rFonts w:asciiTheme="minorHAnsi" w:hAnsiTheme="minorHAnsi" w:cstheme="minorHAnsi"/>
        </w:rPr>
      </w:pPr>
      <w:r w:rsidRPr="00204285">
        <w:rPr>
          <w:rFonts w:asciiTheme="minorHAnsi" w:hAnsiTheme="minorHAnsi" w:cstheme="minorHAnsi"/>
        </w:rPr>
        <w:t>Wykonawcy nie przysługuje roszczenie z tytułu niewykorzystania w całości kwoty wynagrodzenia określonego w ust. 1 powyżej.</w:t>
      </w:r>
    </w:p>
    <w:p w14:paraId="210D7FF4" w14:textId="1E7C799F" w:rsidR="002D3A64" w:rsidRPr="00204285" w:rsidRDefault="009B7536" w:rsidP="001F61CF">
      <w:pPr>
        <w:pStyle w:val="Default"/>
        <w:numPr>
          <w:ilvl w:val="0"/>
          <w:numId w:val="26"/>
        </w:numPr>
        <w:spacing w:line="276" w:lineRule="auto"/>
        <w:ind w:right="60"/>
        <w:rPr>
          <w:rFonts w:asciiTheme="minorHAnsi" w:hAnsiTheme="minorHAnsi" w:cstheme="minorHAnsi"/>
        </w:rPr>
      </w:pPr>
      <w:r w:rsidRPr="00204285">
        <w:rPr>
          <w:rFonts w:asciiTheme="minorHAnsi" w:hAnsiTheme="minorHAnsi" w:cstheme="minorHAnsi"/>
        </w:rPr>
        <w:lastRenderedPageBreak/>
        <w:t xml:space="preserve">Zamawiającemu przysługuje prawo do potrącania z wynagrodzenia należnego Wykonawcy wszelkich roszczeń nadających się do potrącenia i wynikających z niniejszej Umowy, w tym w szczególności roszczeń z tytułu należnych Zamawiającemu kar umownych zastrzeżonych w niniejszej Umowie. </w:t>
      </w:r>
    </w:p>
    <w:p w14:paraId="6F67148A" w14:textId="3AF23C29" w:rsidR="002D3A64" w:rsidRPr="00204285" w:rsidRDefault="009B7536" w:rsidP="001F61CF">
      <w:pPr>
        <w:pStyle w:val="Default"/>
        <w:numPr>
          <w:ilvl w:val="0"/>
          <w:numId w:val="26"/>
        </w:numPr>
        <w:spacing w:line="276" w:lineRule="auto"/>
        <w:ind w:right="60"/>
        <w:rPr>
          <w:rFonts w:asciiTheme="minorHAnsi" w:hAnsiTheme="minorHAnsi" w:cstheme="minorHAnsi"/>
        </w:rPr>
      </w:pPr>
      <w:r w:rsidRPr="00204285">
        <w:rPr>
          <w:rFonts w:asciiTheme="minorHAnsi" w:hAnsiTheme="minorHAnsi" w:cstheme="minorHAnsi"/>
        </w:rPr>
        <w:t xml:space="preserve">Kary umowne będą płatne przez Wykonawcę w terminie </w:t>
      </w:r>
      <w:r w:rsidR="007C3948" w:rsidRPr="00204285">
        <w:rPr>
          <w:rFonts w:asciiTheme="minorHAnsi" w:hAnsiTheme="minorHAnsi" w:cstheme="minorHAnsi"/>
        </w:rPr>
        <w:t>21</w:t>
      </w:r>
      <w:r w:rsidRPr="00204285">
        <w:rPr>
          <w:rFonts w:asciiTheme="minorHAnsi" w:hAnsiTheme="minorHAnsi" w:cstheme="minorHAnsi"/>
        </w:rPr>
        <w:t xml:space="preserve"> dni, licząc od dnia dostarczenia Wykonawcy wezwania do zapłaty/noty księgowej, przelewem na rachunek bankowy Zamawiającego wskazany w wezwaniu do zapłaty/nocie księgowej. Zapłata kary umownej może być również egzekwowana przez potrącanie wymagalnych roszczeń Zamawiającego z odsetkami ustawowymi z wynagrodzenia należnego Wykonawcy, na co Wykonawca wyraża zgodę. </w:t>
      </w:r>
    </w:p>
    <w:p w14:paraId="2CE5A408" w14:textId="4A24C5AC" w:rsidR="007C3948" w:rsidRPr="00204285" w:rsidRDefault="009B7536" w:rsidP="001F61CF">
      <w:pPr>
        <w:pStyle w:val="Default"/>
        <w:numPr>
          <w:ilvl w:val="0"/>
          <w:numId w:val="26"/>
        </w:numPr>
        <w:spacing w:line="276" w:lineRule="auto"/>
        <w:ind w:right="60"/>
        <w:rPr>
          <w:rFonts w:asciiTheme="minorHAnsi" w:hAnsiTheme="minorHAnsi" w:cstheme="minorHAnsi"/>
        </w:rPr>
      </w:pPr>
      <w:r w:rsidRPr="00204285">
        <w:rPr>
          <w:rFonts w:asciiTheme="minorHAnsi" w:hAnsiTheme="minorHAnsi" w:cstheme="minorHAnsi"/>
        </w:rPr>
        <w:t xml:space="preserve">W przypadku odstąpienia od Umowy przez Zamawiającego z przyczyn leżących po stronie Wykonawcy, Wykonawca może żądać wyłącznie wynagrodzenia należnego </w:t>
      </w:r>
      <w:r w:rsidR="00074081" w:rsidRPr="00204285">
        <w:rPr>
          <w:rFonts w:asciiTheme="minorHAnsi" w:hAnsiTheme="minorHAnsi" w:cstheme="minorHAnsi"/>
        </w:rPr>
        <w:br/>
      </w:r>
      <w:r w:rsidRPr="00204285">
        <w:rPr>
          <w:rFonts w:asciiTheme="minorHAnsi" w:hAnsiTheme="minorHAnsi" w:cstheme="minorHAnsi"/>
        </w:rPr>
        <w:t>z tytułu wykonanej części Umowy.</w:t>
      </w:r>
      <w:r w:rsidR="007C3948" w:rsidRPr="00204285">
        <w:rPr>
          <w:rFonts w:asciiTheme="minorHAnsi" w:hAnsiTheme="minorHAnsi" w:cstheme="minorHAnsi"/>
        </w:rPr>
        <w:t xml:space="preserve">  </w:t>
      </w:r>
    </w:p>
    <w:p w14:paraId="628CFBC2" w14:textId="657C3221" w:rsidR="00F46DAE" w:rsidRPr="00CB568F" w:rsidRDefault="009B7536" w:rsidP="008A754A">
      <w:pPr>
        <w:keepNext/>
        <w:spacing w:after="0" w:line="276" w:lineRule="auto"/>
        <w:ind w:right="526"/>
        <w:jc w:val="center"/>
        <w:rPr>
          <w:rFonts w:asciiTheme="minorHAnsi" w:hAnsiTheme="minorHAnsi" w:cstheme="minorHAnsi"/>
          <w:b/>
          <w:szCs w:val="24"/>
        </w:rPr>
      </w:pPr>
      <w:r w:rsidRPr="00CB568F">
        <w:rPr>
          <w:rFonts w:asciiTheme="minorHAnsi" w:hAnsiTheme="minorHAnsi" w:cstheme="minorHAnsi"/>
          <w:b/>
          <w:szCs w:val="24"/>
        </w:rPr>
        <w:t xml:space="preserve">§ </w:t>
      </w:r>
      <w:r w:rsidR="002C7B4F" w:rsidRPr="00CB568F">
        <w:rPr>
          <w:rFonts w:asciiTheme="minorHAnsi" w:hAnsiTheme="minorHAnsi" w:cstheme="minorHAnsi"/>
          <w:b/>
          <w:szCs w:val="24"/>
        </w:rPr>
        <w:t>5</w:t>
      </w:r>
    </w:p>
    <w:p w14:paraId="44465FC3" w14:textId="77777777" w:rsidR="00470357" w:rsidRPr="00CB568F" w:rsidRDefault="00470357" w:rsidP="008A754A">
      <w:pPr>
        <w:keepNext/>
        <w:spacing w:after="0" w:line="276" w:lineRule="auto"/>
        <w:ind w:left="624" w:right="531" w:hanging="10"/>
        <w:jc w:val="center"/>
        <w:rPr>
          <w:rFonts w:asciiTheme="minorHAnsi" w:hAnsiTheme="minorHAnsi"/>
          <w:szCs w:val="24"/>
        </w:rPr>
      </w:pPr>
      <w:r w:rsidRPr="00CB568F">
        <w:rPr>
          <w:rFonts w:asciiTheme="minorHAnsi" w:hAnsiTheme="minorHAnsi"/>
          <w:b/>
          <w:szCs w:val="24"/>
        </w:rPr>
        <w:t xml:space="preserve">Poufność i ochrona informacji </w:t>
      </w:r>
    </w:p>
    <w:p w14:paraId="2666E8C2" w14:textId="77777777" w:rsidR="00470357" w:rsidRPr="00CB568F" w:rsidRDefault="00470357" w:rsidP="008A754A">
      <w:pPr>
        <w:keepNext/>
        <w:spacing w:after="0" w:line="276" w:lineRule="auto"/>
        <w:ind w:right="526"/>
        <w:jc w:val="center"/>
        <w:rPr>
          <w:rFonts w:asciiTheme="minorHAnsi" w:hAnsiTheme="minorHAnsi" w:cstheme="minorHAnsi"/>
          <w:szCs w:val="24"/>
        </w:rPr>
      </w:pPr>
    </w:p>
    <w:p w14:paraId="6F7DEB86" w14:textId="77777777" w:rsidR="00F46DAE" w:rsidRPr="00CB568F" w:rsidRDefault="009B7536" w:rsidP="001F61CF">
      <w:pPr>
        <w:keepNext/>
        <w:numPr>
          <w:ilvl w:val="0"/>
          <w:numId w:val="27"/>
        </w:numPr>
        <w:spacing w:after="0" w:line="276" w:lineRule="auto"/>
        <w:ind w:right="60" w:hanging="427"/>
        <w:rPr>
          <w:rFonts w:asciiTheme="minorHAnsi" w:hAnsiTheme="minorHAnsi" w:cstheme="minorHAnsi"/>
          <w:szCs w:val="24"/>
        </w:rPr>
      </w:pPr>
      <w:r w:rsidRPr="00CB568F">
        <w:rPr>
          <w:rFonts w:asciiTheme="minorHAnsi" w:hAnsiTheme="minorHAnsi" w:cstheme="minorHAnsi"/>
          <w:szCs w:val="24"/>
        </w:rPr>
        <w:t xml:space="preserve">Strony zobowiązują się wzajemnie do zachowania w ścisłej tajemnicy Informacji Poufnych, w czasie obowiązywania niniejszej Umowy oraz przez okres 10 lat od dnia jej wykonania, wygaśnięcia, odstąpienia lub rozwiązania. </w:t>
      </w:r>
    </w:p>
    <w:p w14:paraId="4CC163B2" w14:textId="77777777" w:rsidR="00F46DAE" w:rsidRPr="00CB568F" w:rsidRDefault="009B7536" w:rsidP="001F61CF">
      <w:pPr>
        <w:numPr>
          <w:ilvl w:val="0"/>
          <w:numId w:val="27"/>
        </w:numPr>
        <w:spacing w:after="0" w:line="276" w:lineRule="auto"/>
        <w:ind w:right="60" w:hanging="427"/>
        <w:rPr>
          <w:rFonts w:asciiTheme="minorHAnsi" w:hAnsiTheme="minorHAnsi" w:cstheme="minorHAnsi"/>
          <w:szCs w:val="24"/>
        </w:rPr>
      </w:pPr>
      <w:r w:rsidRPr="00CB568F">
        <w:rPr>
          <w:rFonts w:asciiTheme="minorHAnsi" w:hAnsiTheme="minorHAnsi" w:cstheme="minorHAnsi"/>
          <w:szCs w:val="24"/>
        </w:rPr>
        <w:t xml:space="preserve">Strony zobowiązują się do wykorzystywania Informacji Poufnych wyłącznie w celu realizacji Umowy. </w:t>
      </w:r>
    </w:p>
    <w:p w14:paraId="321A92C9" w14:textId="77777777" w:rsidR="00F46DAE" w:rsidRPr="00CB568F" w:rsidRDefault="009B7536" w:rsidP="001F61CF">
      <w:pPr>
        <w:numPr>
          <w:ilvl w:val="0"/>
          <w:numId w:val="27"/>
        </w:numPr>
        <w:spacing w:after="0" w:line="276" w:lineRule="auto"/>
        <w:ind w:right="60" w:hanging="427"/>
        <w:rPr>
          <w:rFonts w:asciiTheme="minorHAnsi" w:hAnsiTheme="minorHAnsi" w:cstheme="minorHAnsi"/>
          <w:szCs w:val="24"/>
        </w:rPr>
      </w:pPr>
      <w:r w:rsidRPr="00CB568F">
        <w:rPr>
          <w:rFonts w:asciiTheme="minorHAnsi" w:hAnsiTheme="minorHAnsi" w:cstheme="minorHAnsi"/>
          <w:szCs w:val="24"/>
        </w:rPr>
        <w:t xml:space="preserve">Strony zobowiązane są w szczególności do: </w:t>
      </w:r>
    </w:p>
    <w:p w14:paraId="407DEACF" w14:textId="77777777" w:rsidR="00F46DAE" w:rsidRPr="00CB568F" w:rsidRDefault="009B7536" w:rsidP="001F61CF">
      <w:pPr>
        <w:numPr>
          <w:ilvl w:val="1"/>
          <w:numId w:val="27"/>
        </w:numPr>
        <w:spacing w:after="0" w:line="276" w:lineRule="auto"/>
        <w:ind w:right="60" w:hanging="420"/>
        <w:rPr>
          <w:rFonts w:asciiTheme="minorHAnsi" w:hAnsiTheme="minorHAnsi" w:cstheme="minorHAnsi"/>
          <w:szCs w:val="24"/>
        </w:rPr>
      </w:pPr>
      <w:r w:rsidRPr="00CB568F">
        <w:rPr>
          <w:rFonts w:asciiTheme="minorHAnsi" w:hAnsiTheme="minorHAnsi" w:cstheme="minorHAnsi"/>
          <w:szCs w:val="24"/>
        </w:rPr>
        <w:t xml:space="preserve">nieujawniania i nierozpowszechniania Informacji Poufnych; </w:t>
      </w:r>
    </w:p>
    <w:p w14:paraId="39A5CD1C" w14:textId="77777777" w:rsidR="00F46DAE" w:rsidRPr="00CB568F" w:rsidRDefault="009B7536" w:rsidP="001F61CF">
      <w:pPr>
        <w:numPr>
          <w:ilvl w:val="1"/>
          <w:numId w:val="27"/>
        </w:numPr>
        <w:spacing w:after="0" w:line="276" w:lineRule="auto"/>
        <w:ind w:right="60" w:hanging="420"/>
        <w:rPr>
          <w:rFonts w:asciiTheme="minorHAnsi" w:hAnsiTheme="minorHAnsi" w:cstheme="minorHAnsi"/>
          <w:szCs w:val="24"/>
        </w:rPr>
      </w:pPr>
      <w:r w:rsidRPr="00CB568F">
        <w:rPr>
          <w:rFonts w:asciiTheme="minorHAnsi" w:hAnsiTheme="minorHAnsi" w:cstheme="minorHAnsi"/>
          <w:szCs w:val="24"/>
        </w:rPr>
        <w:t xml:space="preserve">niewykorzystywania Informacji Poufnych do celów innych niż realizacja przedmiotu niniejszej Umowy; </w:t>
      </w:r>
    </w:p>
    <w:p w14:paraId="28BA70B5" w14:textId="77777777" w:rsidR="00F46DAE" w:rsidRPr="00CB568F" w:rsidRDefault="009B7536" w:rsidP="001F61CF">
      <w:pPr>
        <w:numPr>
          <w:ilvl w:val="1"/>
          <w:numId w:val="27"/>
        </w:numPr>
        <w:spacing w:after="0" w:line="276" w:lineRule="auto"/>
        <w:ind w:right="60" w:hanging="420"/>
        <w:rPr>
          <w:rFonts w:asciiTheme="minorHAnsi" w:hAnsiTheme="minorHAnsi" w:cstheme="minorHAnsi"/>
          <w:szCs w:val="24"/>
        </w:rPr>
      </w:pPr>
      <w:r w:rsidRPr="00CB568F">
        <w:rPr>
          <w:rFonts w:asciiTheme="minorHAnsi" w:hAnsiTheme="minorHAnsi" w:cstheme="minorHAnsi"/>
          <w:szCs w:val="24"/>
        </w:rPr>
        <w:t xml:space="preserve">przechowywania Informacji Poufnych w sposób uniemożliwiający dostęp do nich osobom nieuprawnionym oraz zabezpieczenia Informacji Poufnych drugiej Strony </w:t>
      </w:r>
      <w:r w:rsidR="00074081" w:rsidRPr="00CB568F">
        <w:rPr>
          <w:rFonts w:asciiTheme="minorHAnsi" w:hAnsiTheme="minorHAnsi" w:cstheme="minorHAnsi"/>
          <w:szCs w:val="24"/>
        </w:rPr>
        <w:br/>
      </w:r>
      <w:r w:rsidRPr="00CB568F">
        <w:rPr>
          <w:rFonts w:asciiTheme="minorHAnsi" w:hAnsiTheme="minorHAnsi" w:cstheme="minorHAnsi"/>
          <w:szCs w:val="24"/>
        </w:rPr>
        <w:t xml:space="preserve">w taki sposób, w jaki Strona zabezpiecza własne informacje tego rodzaju. </w:t>
      </w:r>
    </w:p>
    <w:p w14:paraId="138298D0" w14:textId="77777777" w:rsidR="00F46DAE" w:rsidRPr="00CB568F" w:rsidRDefault="009B7536" w:rsidP="001F61CF">
      <w:pPr>
        <w:numPr>
          <w:ilvl w:val="0"/>
          <w:numId w:val="27"/>
        </w:numPr>
        <w:spacing w:after="0" w:line="276" w:lineRule="auto"/>
        <w:ind w:left="579" w:right="0" w:hanging="437"/>
        <w:rPr>
          <w:rFonts w:asciiTheme="minorHAnsi" w:hAnsiTheme="minorHAnsi" w:cstheme="minorHAnsi"/>
          <w:szCs w:val="24"/>
        </w:rPr>
      </w:pPr>
      <w:r w:rsidRPr="00CB568F">
        <w:rPr>
          <w:rFonts w:asciiTheme="minorHAnsi" w:hAnsiTheme="minorHAnsi" w:cstheme="minorHAnsi"/>
          <w:szCs w:val="24"/>
        </w:rPr>
        <w:t xml:space="preserve">Informacje Poufne nie będą przez żadną ze Stron ujawniane, rozpowszechniane i udostępniane w jakikolwiek sposób osobom trzecim, bez wyraźnej, uprzedniej zgody drugiej Strony wyrażonej w formie pisemnej pod rygorem nieważności, z zastrzeżeniem </w:t>
      </w:r>
      <w:r w:rsidR="00074081" w:rsidRPr="00CB568F">
        <w:rPr>
          <w:rFonts w:asciiTheme="minorHAnsi" w:hAnsiTheme="minorHAnsi" w:cstheme="minorHAnsi"/>
          <w:szCs w:val="24"/>
        </w:rPr>
        <w:br/>
      </w:r>
      <w:r w:rsidRPr="00CB568F">
        <w:rPr>
          <w:rFonts w:asciiTheme="minorHAnsi" w:hAnsiTheme="minorHAnsi" w:cstheme="minorHAnsi"/>
          <w:szCs w:val="24"/>
        </w:rPr>
        <w:t xml:space="preserve">pkt 5 i 6. </w:t>
      </w:r>
    </w:p>
    <w:p w14:paraId="142D1ADD" w14:textId="77777777" w:rsidR="00F46DAE" w:rsidRPr="00CB568F" w:rsidRDefault="009B7536" w:rsidP="001F61CF">
      <w:pPr>
        <w:numPr>
          <w:ilvl w:val="0"/>
          <w:numId w:val="27"/>
        </w:numPr>
        <w:spacing w:after="0" w:line="276" w:lineRule="auto"/>
        <w:ind w:right="60" w:hanging="427"/>
        <w:rPr>
          <w:rFonts w:asciiTheme="minorHAnsi" w:hAnsiTheme="minorHAnsi" w:cstheme="minorHAnsi"/>
          <w:szCs w:val="24"/>
        </w:rPr>
      </w:pPr>
      <w:r w:rsidRPr="00CB568F">
        <w:rPr>
          <w:rFonts w:asciiTheme="minorHAnsi" w:hAnsiTheme="minorHAnsi" w:cstheme="minorHAnsi"/>
          <w:szCs w:val="24"/>
        </w:rPr>
        <w:t xml:space="preserve">Wykonawca uprawniony jest do przekazywania Informacji Poufnych swoim Pracownikom oraz Podwykonawcom, wyłącznie, gdy jest to konieczne do wykonania Umowy. W takim przypadku Wykonawca ponosi odpowiedzialność za naruszenie zasad poufności przez Podwykonawców jak za własne działania bądź zaniechania. </w:t>
      </w:r>
    </w:p>
    <w:p w14:paraId="216C45B6" w14:textId="77777777" w:rsidR="00F46DAE" w:rsidRPr="00CB568F" w:rsidRDefault="009B7536" w:rsidP="001F61CF">
      <w:pPr>
        <w:numPr>
          <w:ilvl w:val="0"/>
          <w:numId w:val="27"/>
        </w:numPr>
        <w:spacing w:after="0" w:line="276" w:lineRule="auto"/>
        <w:ind w:right="60" w:hanging="427"/>
        <w:rPr>
          <w:rFonts w:asciiTheme="minorHAnsi" w:hAnsiTheme="minorHAnsi" w:cstheme="minorHAnsi"/>
          <w:szCs w:val="24"/>
        </w:rPr>
      </w:pPr>
      <w:r w:rsidRPr="00CB568F">
        <w:rPr>
          <w:rFonts w:asciiTheme="minorHAnsi" w:hAnsiTheme="minorHAnsi" w:cstheme="minorHAnsi"/>
          <w:szCs w:val="24"/>
        </w:rPr>
        <w:t xml:space="preserve">Obowiązek zachowania poufności nie dotyczy informacji lub materiałów: </w:t>
      </w:r>
    </w:p>
    <w:p w14:paraId="51BB1E26" w14:textId="77777777" w:rsidR="00F46DAE" w:rsidRPr="00CB568F" w:rsidRDefault="009B7536" w:rsidP="001F61CF">
      <w:pPr>
        <w:numPr>
          <w:ilvl w:val="1"/>
          <w:numId w:val="27"/>
        </w:numPr>
        <w:spacing w:after="0" w:line="276" w:lineRule="auto"/>
        <w:ind w:left="1134" w:right="60" w:hanging="565"/>
        <w:rPr>
          <w:rFonts w:asciiTheme="minorHAnsi" w:hAnsiTheme="minorHAnsi" w:cstheme="minorHAnsi"/>
          <w:szCs w:val="24"/>
        </w:rPr>
      </w:pPr>
      <w:r w:rsidRPr="00CB568F">
        <w:rPr>
          <w:rFonts w:asciiTheme="minorHAnsi" w:hAnsiTheme="minorHAnsi" w:cstheme="minorHAnsi"/>
          <w:szCs w:val="24"/>
        </w:rPr>
        <w:t xml:space="preserve">których ujawnienie jest wymagane przez bezwzględnie obowiązujące przepisy prawa; </w:t>
      </w:r>
    </w:p>
    <w:p w14:paraId="12807924" w14:textId="77777777" w:rsidR="00F46DAE" w:rsidRPr="00CB568F" w:rsidRDefault="009B7536" w:rsidP="001F61CF">
      <w:pPr>
        <w:numPr>
          <w:ilvl w:val="1"/>
          <w:numId w:val="27"/>
        </w:numPr>
        <w:spacing w:after="0" w:line="276" w:lineRule="auto"/>
        <w:ind w:left="1134" w:right="60" w:hanging="565"/>
        <w:rPr>
          <w:rFonts w:asciiTheme="minorHAnsi" w:hAnsiTheme="minorHAnsi" w:cstheme="minorHAnsi"/>
          <w:szCs w:val="24"/>
        </w:rPr>
      </w:pPr>
      <w:r w:rsidRPr="00CB568F">
        <w:rPr>
          <w:rFonts w:asciiTheme="minorHAnsi" w:hAnsiTheme="minorHAnsi" w:cstheme="minorHAnsi"/>
          <w:szCs w:val="24"/>
        </w:rPr>
        <w:t xml:space="preserve">których ujawnienie następuje na żądanie podmiotu uprawnionego do kontroli, pod warunkiem, że podmiot ten został poinformowany o poufnym charakterze informacji; </w:t>
      </w:r>
    </w:p>
    <w:p w14:paraId="65B40BAE" w14:textId="77777777" w:rsidR="00F46DAE" w:rsidRPr="00CB568F" w:rsidRDefault="009B7536" w:rsidP="001F61CF">
      <w:pPr>
        <w:numPr>
          <w:ilvl w:val="1"/>
          <w:numId w:val="27"/>
        </w:numPr>
        <w:spacing w:after="0" w:line="276" w:lineRule="auto"/>
        <w:ind w:left="1134" w:right="60" w:hanging="565"/>
        <w:rPr>
          <w:rFonts w:asciiTheme="minorHAnsi" w:hAnsiTheme="minorHAnsi" w:cstheme="minorHAnsi"/>
          <w:szCs w:val="24"/>
        </w:rPr>
      </w:pPr>
      <w:r w:rsidRPr="00CB568F">
        <w:rPr>
          <w:rFonts w:asciiTheme="minorHAnsi" w:hAnsiTheme="minorHAnsi" w:cstheme="minorHAnsi"/>
          <w:szCs w:val="24"/>
        </w:rPr>
        <w:t xml:space="preserve">które są powszechnie znane; </w:t>
      </w:r>
    </w:p>
    <w:p w14:paraId="4730F57E" w14:textId="77777777" w:rsidR="00F46DAE" w:rsidRPr="00CB568F" w:rsidRDefault="009B7536" w:rsidP="001F61CF">
      <w:pPr>
        <w:numPr>
          <w:ilvl w:val="1"/>
          <w:numId w:val="27"/>
        </w:numPr>
        <w:spacing w:after="0" w:line="276" w:lineRule="auto"/>
        <w:ind w:left="1134" w:right="60" w:hanging="565"/>
        <w:rPr>
          <w:rFonts w:asciiTheme="minorHAnsi" w:hAnsiTheme="minorHAnsi" w:cstheme="minorHAnsi"/>
          <w:szCs w:val="24"/>
        </w:rPr>
      </w:pPr>
      <w:r w:rsidRPr="00CB568F">
        <w:rPr>
          <w:rFonts w:asciiTheme="minorHAnsi" w:hAnsiTheme="minorHAnsi" w:cstheme="minorHAnsi"/>
          <w:szCs w:val="24"/>
        </w:rPr>
        <w:lastRenderedPageBreak/>
        <w:t xml:space="preserve">które Strona uzyskała lub uzyska od osoby trzeciej, jeżeli przepisy obowiązującego prawa lub zobowiązanie umowne wiążące tę osobę nie zakazują ujawniania przez nią tych informacji i o ile Strona nie zobowiązała się do zachowania poufności; </w:t>
      </w:r>
    </w:p>
    <w:p w14:paraId="3C46B01A" w14:textId="77777777" w:rsidR="00F46DAE" w:rsidRPr="00CB568F" w:rsidRDefault="009B7536" w:rsidP="001F61CF">
      <w:pPr>
        <w:numPr>
          <w:ilvl w:val="1"/>
          <w:numId w:val="27"/>
        </w:numPr>
        <w:spacing w:after="0" w:line="276" w:lineRule="auto"/>
        <w:ind w:left="1134" w:right="60" w:hanging="565"/>
        <w:rPr>
          <w:rFonts w:asciiTheme="minorHAnsi" w:hAnsiTheme="minorHAnsi" w:cstheme="minorHAnsi"/>
          <w:szCs w:val="24"/>
        </w:rPr>
      </w:pPr>
      <w:r w:rsidRPr="00CB568F">
        <w:rPr>
          <w:rFonts w:asciiTheme="minorHAnsi" w:hAnsiTheme="minorHAnsi" w:cstheme="minorHAnsi"/>
          <w:szCs w:val="24"/>
        </w:rPr>
        <w:t xml:space="preserve">w których posiadanie Strona weszła zgodnie z obowiązującymi przepisami prawa, przed dniem uzyskania takich informacji na podstawie niniejszej Umowy. </w:t>
      </w:r>
    </w:p>
    <w:p w14:paraId="7EDE9A4D" w14:textId="77777777" w:rsidR="00F46DAE" w:rsidRPr="00CB568F" w:rsidRDefault="009B7536" w:rsidP="001F61CF">
      <w:pPr>
        <w:numPr>
          <w:ilvl w:val="0"/>
          <w:numId w:val="27"/>
        </w:numPr>
        <w:spacing w:after="0" w:line="276" w:lineRule="auto"/>
        <w:ind w:right="60" w:hanging="427"/>
        <w:rPr>
          <w:rFonts w:asciiTheme="minorHAnsi" w:hAnsiTheme="minorHAnsi" w:cstheme="minorHAnsi"/>
          <w:szCs w:val="24"/>
        </w:rPr>
      </w:pPr>
      <w:r w:rsidRPr="00CB568F">
        <w:rPr>
          <w:rFonts w:asciiTheme="minorHAnsi" w:hAnsiTheme="minorHAnsi" w:cstheme="minorHAnsi"/>
          <w:szCs w:val="24"/>
        </w:rPr>
        <w:t xml:space="preserve">Jakiekolwiek postanowienia Umowy nie wyłączają dalej idących zobowiązań dotyczących ochrony Informacji Poufnych przewidzianych w przepisach prawa. </w:t>
      </w:r>
    </w:p>
    <w:p w14:paraId="3CD27967" w14:textId="77777777" w:rsidR="00F46DAE" w:rsidRPr="00CB568F" w:rsidRDefault="009B7536" w:rsidP="001F61CF">
      <w:pPr>
        <w:numPr>
          <w:ilvl w:val="0"/>
          <w:numId w:val="27"/>
        </w:numPr>
        <w:spacing w:after="0" w:line="276" w:lineRule="auto"/>
        <w:ind w:right="60" w:hanging="427"/>
        <w:rPr>
          <w:rFonts w:asciiTheme="minorHAnsi" w:hAnsiTheme="minorHAnsi" w:cstheme="minorHAnsi"/>
          <w:szCs w:val="24"/>
        </w:rPr>
      </w:pPr>
      <w:r w:rsidRPr="00CB568F">
        <w:rPr>
          <w:rFonts w:asciiTheme="minorHAnsi" w:hAnsiTheme="minorHAnsi" w:cstheme="minorHAnsi"/>
          <w:szCs w:val="24"/>
        </w:rPr>
        <w:t xml:space="preserve">W wypadku, gdy Strona zostanie zobowiązana nakazem sądu bądź organu administracji państwowej do ujawnienia informacji lub materiałów albo konieczność ich ujawnienia będzie wynikała z przepisów prawa, zobowiązuje się niezwłocznie pisemnie powiadomić </w:t>
      </w:r>
      <w:r w:rsidR="00074081" w:rsidRPr="00CB568F">
        <w:rPr>
          <w:rFonts w:asciiTheme="minorHAnsi" w:hAnsiTheme="minorHAnsi" w:cstheme="minorHAnsi"/>
          <w:szCs w:val="24"/>
        </w:rPr>
        <w:br/>
      </w:r>
      <w:r w:rsidRPr="00CB568F">
        <w:rPr>
          <w:rFonts w:asciiTheme="minorHAnsi" w:hAnsiTheme="minorHAnsi" w:cstheme="minorHAnsi"/>
          <w:szCs w:val="24"/>
        </w:rPr>
        <w:t xml:space="preserve">o tym fakcie drugą Stronę oraz poinformować odbiorcę informacji lub materiałów o ich poufnym charakterze. </w:t>
      </w:r>
    </w:p>
    <w:p w14:paraId="718840F4" w14:textId="12201B93" w:rsidR="00F46DAE" w:rsidRPr="00CB568F" w:rsidRDefault="009B7536" w:rsidP="001F61CF">
      <w:pPr>
        <w:numPr>
          <w:ilvl w:val="0"/>
          <w:numId w:val="27"/>
        </w:numPr>
        <w:spacing w:after="0" w:line="276" w:lineRule="auto"/>
        <w:ind w:right="60" w:hanging="427"/>
        <w:rPr>
          <w:rFonts w:asciiTheme="minorHAnsi" w:hAnsiTheme="minorHAnsi" w:cstheme="minorHAnsi"/>
          <w:szCs w:val="24"/>
        </w:rPr>
      </w:pPr>
      <w:r w:rsidRPr="00CB568F">
        <w:rPr>
          <w:rFonts w:asciiTheme="minorHAnsi" w:hAnsiTheme="minorHAnsi" w:cstheme="minorHAnsi"/>
          <w:szCs w:val="24"/>
        </w:rPr>
        <w:t xml:space="preserve">Za każdy przypadek ujawnienia Informacji Poufnych wbrew postanowieniom niniejszego paragrafu, Zamawiający może naliczyć Wykonawcy karę umowną na zasadach opisanych </w:t>
      </w:r>
      <w:r w:rsidR="00074081" w:rsidRPr="00CB568F">
        <w:rPr>
          <w:rFonts w:asciiTheme="minorHAnsi" w:hAnsiTheme="minorHAnsi" w:cstheme="minorHAnsi"/>
          <w:szCs w:val="24"/>
        </w:rPr>
        <w:br/>
      </w:r>
      <w:r w:rsidRPr="00CB568F">
        <w:rPr>
          <w:rFonts w:asciiTheme="minorHAnsi" w:hAnsiTheme="minorHAnsi" w:cstheme="minorHAnsi"/>
          <w:szCs w:val="24"/>
        </w:rPr>
        <w:t xml:space="preserve">w </w:t>
      </w:r>
      <w:r w:rsidRPr="00CB568F">
        <w:rPr>
          <w:rFonts w:asciiTheme="minorHAnsi" w:hAnsiTheme="minorHAnsi" w:cstheme="minorHAnsi"/>
          <w:b/>
          <w:szCs w:val="24"/>
        </w:rPr>
        <w:t xml:space="preserve">§ </w:t>
      </w:r>
      <w:r w:rsidR="00A63030">
        <w:rPr>
          <w:rFonts w:asciiTheme="minorHAnsi" w:hAnsiTheme="minorHAnsi" w:cstheme="minorHAnsi"/>
          <w:b/>
          <w:szCs w:val="24"/>
        </w:rPr>
        <w:t>6</w:t>
      </w:r>
      <w:r w:rsidR="00DC7675">
        <w:rPr>
          <w:rFonts w:asciiTheme="minorHAnsi" w:hAnsiTheme="minorHAnsi" w:cstheme="minorHAnsi"/>
          <w:b/>
          <w:szCs w:val="24"/>
        </w:rPr>
        <w:t xml:space="preserve"> ust. 7</w:t>
      </w:r>
      <w:r w:rsidRPr="00CB568F">
        <w:rPr>
          <w:rFonts w:asciiTheme="minorHAnsi" w:hAnsiTheme="minorHAnsi" w:cstheme="minorHAnsi"/>
          <w:szCs w:val="24"/>
        </w:rPr>
        <w:t xml:space="preserve"> Umowy. </w:t>
      </w:r>
    </w:p>
    <w:p w14:paraId="1330B6FF" w14:textId="77777777" w:rsidR="00F46DAE" w:rsidRPr="00CB568F" w:rsidRDefault="009B7536" w:rsidP="001F61CF">
      <w:pPr>
        <w:numPr>
          <w:ilvl w:val="0"/>
          <w:numId w:val="27"/>
        </w:numPr>
        <w:spacing w:after="0" w:line="276" w:lineRule="auto"/>
        <w:ind w:right="60" w:hanging="427"/>
        <w:rPr>
          <w:rFonts w:asciiTheme="minorHAnsi" w:hAnsiTheme="minorHAnsi" w:cstheme="minorHAnsi"/>
          <w:szCs w:val="24"/>
        </w:rPr>
      </w:pPr>
      <w:r w:rsidRPr="00CB568F">
        <w:rPr>
          <w:rFonts w:asciiTheme="minorHAnsi" w:hAnsiTheme="minorHAnsi" w:cstheme="minorHAnsi"/>
          <w:szCs w:val="24"/>
        </w:rPr>
        <w:t xml:space="preserve">Zamawiający jako administrator danych, powierza Wykonawcy przetwarzanie danych osobowych w celu wykonania zobowiązań przewidzianych w Umowie. Szczegółowe uregulowanie dotyczące powierzenia danych osobowych zawiera Załącznik nr 3 do Umowy. </w:t>
      </w:r>
    </w:p>
    <w:p w14:paraId="5DA109EE" w14:textId="18068AF6" w:rsidR="00F46DAE" w:rsidRPr="00204285" w:rsidRDefault="009B7536" w:rsidP="008A754A">
      <w:pPr>
        <w:spacing w:after="0" w:line="276" w:lineRule="auto"/>
        <w:ind w:right="0"/>
        <w:jc w:val="center"/>
        <w:rPr>
          <w:rFonts w:asciiTheme="minorHAnsi" w:hAnsiTheme="minorHAnsi" w:cstheme="minorHAnsi"/>
          <w:b/>
          <w:szCs w:val="24"/>
        </w:rPr>
      </w:pPr>
      <w:r w:rsidRPr="00204285">
        <w:rPr>
          <w:rFonts w:asciiTheme="minorHAnsi" w:hAnsiTheme="minorHAnsi" w:cstheme="minorHAnsi"/>
          <w:b/>
          <w:szCs w:val="24"/>
        </w:rPr>
        <w:t xml:space="preserve">§ </w:t>
      </w:r>
      <w:r w:rsidR="002C7B4F" w:rsidRPr="00204285">
        <w:rPr>
          <w:rFonts w:asciiTheme="minorHAnsi" w:hAnsiTheme="minorHAnsi" w:cstheme="minorHAnsi"/>
          <w:b/>
          <w:szCs w:val="24"/>
        </w:rPr>
        <w:t>6</w:t>
      </w:r>
    </w:p>
    <w:p w14:paraId="1747F026" w14:textId="079FB609" w:rsidR="00922ADF" w:rsidRPr="00204285" w:rsidRDefault="00922ADF" w:rsidP="008A754A">
      <w:pPr>
        <w:spacing w:after="0" w:line="276" w:lineRule="auto"/>
        <w:ind w:right="526"/>
        <w:jc w:val="center"/>
        <w:rPr>
          <w:rFonts w:asciiTheme="minorHAnsi" w:hAnsiTheme="minorHAnsi" w:cstheme="minorHAnsi"/>
          <w:szCs w:val="24"/>
        </w:rPr>
      </w:pPr>
      <w:r w:rsidRPr="00204285">
        <w:rPr>
          <w:rFonts w:asciiTheme="minorHAnsi" w:hAnsiTheme="minorHAnsi" w:cstheme="minorHAnsi"/>
          <w:b/>
          <w:szCs w:val="24"/>
        </w:rPr>
        <w:t>Kary umowne</w:t>
      </w:r>
    </w:p>
    <w:p w14:paraId="7D0BAAF6" w14:textId="15DE1C1F" w:rsidR="00D74F8C" w:rsidRPr="00204285" w:rsidRDefault="00D74F8C" w:rsidP="001F61CF">
      <w:pPr>
        <w:numPr>
          <w:ilvl w:val="0"/>
          <w:numId w:val="50"/>
        </w:numPr>
        <w:tabs>
          <w:tab w:val="clear" w:pos="720"/>
          <w:tab w:val="num" w:pos="284"/>
        </w:tabs>
        <w:spacing w:after="0" w:line="276" w:lineRule="auto"/>
        <w:ind w:left="360" w:right="0"/>
        <w:rPr>
          <w:rFonts w:asciiTheme="minorHAnsi" w:hAnsiTheme="minorHAnsi" w:cstheme="minorHAnsi"/>
          <w:szCs w:val="24"/>
        </w:rPr>
      </w:pPr>
      <w:r w:rsidRPr="00204285">
        <w:rPr>
          <w:rFonts w:asciiTheme="minorHAnsi" w:hAnsiTheme="minorHAnsi" w:cstheme="minorHAnsi"/>
          <w:szCs w:val="24"/>
        </w:rPr>
        <w:t>Jeżeli w przypadku okresowego sprawdzenia przez Zamawiającego prawidłowości wykonania czynności określonych w § 1 ust.1 Umowy zostanie stwierdzone, że stan osobowy w danym dniu jest mniejszy niż opisany w § 2 ust.1, wykonujący usługę nie przestrzegają instrukcji ochrony, zaniechali strzeżenia obiektu, wprowadzili się w stan, który uniemożliwia lub ogranicza jej pełnienie, dopuścili do chronionego obiektu osoby nieuprawnione oraz doprowadzili do sytuacji, które w sposób oczywisty wpłynęły na zniesienie lub ograniczenie możliwości ochrony albo ograniczenie jej skuteczności Zamawiający ma prawo obciążyć Wykonawcę karą umowną w wysokości 20% kwoty brutto miesięcznego wynagrodzenia Wykonawcy</w:t>
      </w:r>
      <w:r w:rsidR="0013247E" w:rsidRPr="00204285">
        <w:rPr>
          <w:rFonts w:asciiTheme="minorHAnsi" w:hAnsiTheme="minorHAnsi" w:cstheme="minorHAnsi"/>
          <w:szCs w:val="24"/>
        </w:rPr>
        <w:t xml:space="preserve"> za każdy stwierdzony przypadek.</w:t>
      </w:r>
    </w:p>
    <w:p w14:paraId="43AAAD22" w14:textId="04E98B8F" w:rsidR="00D74F8C" w:rsidRPr="00204285" w:rsidRDefault="00D74F8C" w:rsidP="001F61CF">
      <w:pPr>
        <w:numPr>
          <w:ilvl w:val="0"/>
          <w:numId w:val="50"/>
        </w:numPr>
        <w:tabs>
          <w:tab w:val="clear" w:pos="720"/>
        </w:tabs>
        <w:spacing w:after="0" w:line="276" w:lineRule="auto"/>
        <w:ind w:left="360" w:right="0"/>
        <w:rPr>
          <w:rFonts w:asciiTheme="minorHAnsi" w:hAnsiTheme="minorHAnsi" w:cstheme="minorHAnsi"/>
          <w:szCs w:val="24"/>
        </w:rPr>
      </w:pPr>
      <w:r w:rsidRPr="00204285">
        <w:rPr>
          <w:rFonts w:asciiTheme="minorHAnsi" w:hAnsiTheme="minorHAnsi" w:cstheme="minorHAnsi"/>
          <w:szCs w:val="24"/>
        </w:rPr>
        <w:t>W przypadku, gdy fałszywy alarm spowodowany został niewłaściwą obsługą sygnalizacji lokalnych systemów alarmowych z winy Wykonawcy, Wykonawca może być obciążony kosztami interwencji takich jednostek jak, np. Państwowej Straży Pożarnej.</w:t>
      </w:r>
    </w:p>
    <w:p w14:paraId="05C0BE4F" w14:textId="7E755BF0" w:rsidR="00D74F8C" w:rsidRPr="00204285" w:rsidRDefault="00D74F8C" w:rsidP="001F61CF">
      <w:pPr>
        <w:numPr>
          <w:ilvl w:val="0"/>
          <w:numId w:val="50"/>
        </w:numPr>
        <w:tabs>
          <w:tab w:val="clear" w:pos="720"/>
        </w:tabs>
        <w:spacing w:after="0" w:line="276" w:lineRule="auto"/>
        <w:ind w:left="360" w:right="0"/>
        <w:rPr>
          <w:rFonts w:asciiTheme="minorHAnsi" w:hAnsiTheme="minorHAnsi" w:cstheme="minorHAnsi"/>
          <w:szCs w:val="24"/>
        </w:rPr>
      </w:pPr>
      <w:r w:rsidRPr="00204285">
        <w:rPr>
          <w:rFonts w:asciiTheme="minorHAnsi" w:hAnsiTheme="minorHAnsi" w:cstheme="minorHAnsi"/>
          <w:szCs w:val="24"/>
        </w:rPr>
        <w:t xml:space="preserve">Jeżeli w przypadku </w:t>
      </w:r>
      <w:r w:rsidR="00922ADF" w:rsidRPr="00204285">
        <w:rPr>
          <w:rFonts w:asciiTheme="minorHAnsi" w:hAnsiTheme="minorHAnsi" w:cstheme="minorHAnsi"/>
          <w:szCs w:val="24"/>
        </w:rPr>
        <w:t>wezwania załogi interwencyjnej,</w:t>
      </w:r>
      <w:r w:rsidRPr="00204285">
        <w:rPr>
          <w:rFonts w:asciiTheme="minorHAnsi" w:hAnsiTheme="minorHAnsi" w:cstheme="minorHAnsi"/>
          <w:szCs w:val="24"/>
        </w:rPr>
        <w:t xml:space="preserve"> zostanie stwierdzone, że załoga interwencyjna nie przyjechała lub przyjechała </w:t>
      </w:r>
      <w:r w:rsidR="000667B1">
        <w:rPr>
          <w:rFonts w:asciiTheme="minorHAnsi" w:hAnsiTheme="minorHAnsi" w:cstheme="minorHAnsi"/>
          <w:szCs w:val="24"/>
        </w:rPr>
        <w:t xml:space="preserve">w godz. 07:00 – 20:00 </w:t>
      </w:r>
      <w:r w:rsidRPr="00204285">
        <w:rPr>
          <w:rFonts w:asciiTheme="minorHAnsi" w:hAnsiTheme="minorHAnsi" w:cstheme="minorHAnsi"/>
          <w:szCs w:val="24"/>
        </w:rPr>
        <w:t>z</w:t>
      </w:r>
      <w:r w:rsidR="002241ED">
        <w:rPr>
          <w:rFonts w:asciiTheme="minorHAnsi" w:hAnsiTheme="minorHAnsi" w:cstheme="minorHAnsi"/>
          <w:szCs w:val="24"/>
        </w:rPr>
        <w:t>e zwłoką</w:t>
      </w:r>
      <w:r w:rsidRPr="00204285">
        <w:rPr>
          <w:rFonts w:asciiTheme="minorHAnsi" w:hAnsiTheme="minorHAnsi" w:cstheme="minorHAnsi"/>
          <w:szCs w:val="24"/>
        </w:rPr>
        <w:t xml:space="preserve"> w stosunku do czasu podjęcia interwencji, </w:t>
      </w:r>
      <w:r w:rsidR="006B2CAF">
        <w:rPr>
          <w:rFonts w:asciiTheme="minorHAnsi" w:hAnsiTheme="minorHAnsi" w:cstheme="minorHAnsi"/>
          <w:szCs w:val="24"/>
        </w:rPr>
        <w:t xml:space="preserve">zaoferowanego </w:t>
      </w:r>
      <w:r w:rsidR="00142A3D">
        <w:rPr>
          <w:rFonts w:asciiTheme="minorHAnsi" w:hAnsiTheme="minorHAnsi" w:cstheme="minorHAnsi"/>
          <w:szCs w:val="24"/>
        </w:rPr>
        <w:t xml:space="preserve">w ofercie </w:t>
      </w:r>
      <w:r w:rsidR="006B2CAF">
        <w:rPr>
          <w:rFonts w:asciiTheme="minorHAnsi" w:hAnsiTheme="minorHAnsi" w:cstheme="minorHAnsi"/>
          <w:szCs w:val="24"/>
        </w:rPr>
        <w:t>przez Wykonawcę</w:t>
      </w:r>
      <w:r w:rsidR="00142A3D">
        <w:rPr>
          <w:rFonts w:asciiTheme="minorHAnsi" w:hAnsiTheme="minorHAnsi" w:cstheme="minorHAnsi"/>
          <w:szCs w:val="24"/>
        </w:rPr>
        <w:t xml:space="preserve"> w</w:t>
      </w:r>
      <w:r w:rsidR="000667B1">
        <w:rPr>
          <w:rFonts w:asciiTheme="minorHAnsi" w:hAnsiTheme="minorHAnsi" w:cstheme="minorHAnsi"/>
          <w:szCs w:val="24"/>
        </w:rPr>
        <w:t xml:space="preserve"> </w:t>
      </w:r>
      <w:r w:rsidR="00142A3D">
        <w:rPr>
          <w:rFonts w:asciiTheme="minorHAnsi" w:hAnsiTheme="minorHAnsi" w:cstheme="minorHAnsi"/>
          <w:szCs w:val="24"/>
        </w:rPr>
        <w:t xml:space="preserve">ciągu </w:t>
      </w:r>
      <w:r w:rsidR="000667B1">
        <w:rPr>
          <w:rFonts w:asciiTheme="minorHAnsi" w:hAnsiTheme="minorHAnsi" w:cstheme="minorHAnsi"/>
          <w:szCs w:val="24"/>
        </w:rPr>
        <w:t>…………… min</w:t>
      </w:r>
      <w:r w:rsidR="00142A3D">
        <w:rPr>
          <w:rFonts w:asciiTheme="minorHAnsi" w:hAnsiTheme="minorHAnsi" w:cstheme="minorHAnsi"/>
          <w:szCs w:val="24"/>
        </w:rPr>
        <w:t>ut</w:t>
      </w:r>
      <w:r w:rsidR="000667B1">
        <w:rPr>
          <w:rFonts w:asciiTheme="minorHAnsi" w:hAnsiTheme="minorHAnsi" w:cstheme="minorHAnsi"/>
          <w:szCs w:val="24"/>
        </w:rPr>
        <w:t xml:space="preserve"> oraz w godz. 20:01 – 06:59 w ciągu 10 min</w:t>
      </w:r>
      <w:r w:rsidR="00142A3D">
        <w:rPr>
          <w:rFonts w:asciiTheme="minorHAnsi" w:hAnsiTheme="minorHAnsi" w:cstheme="minorHAnsi"/>
          <w:szCs w:val="24"/>
        </w:rPr>
        <w:t>ut</w:t>
      </w:r>
      <w:r w:rsidR="000667B1">
        <w:rPr>
          <w:rFonts w:asciiTheme="minorHAnsi" w:hAnsiTheme="minorHAnsi" w:cstheme="minorHAnsi"/>
          <w:szCs w:val="24"/>
        </w:rPr>
        <w:t xml:space="preserve"> </w:t>
      </w:r>
      <w:r w:rsidRPr="00204285">
        <w:rPr>
          <w:rFonts w:asciiTheme="minorHAnsi" w:hAnsiTheme="minorHAnsi" w:cstheme="minorHAnsi"/>
          <w:szCs w:val="24"/>
        </w:rPr>
        <w:t>Wykonawca zobowiązuje się zapłacić Zamawiającemu karę umowną w wysokości 1</w:t>
      </w:r>
      <w:r w:rsidR="00922ADF" w:rsidRPr="00204285">
        <w:rPr>
          <w:rFonts w:asciiTheme="minorHAnsi" w:hAnsiTheme="minorHAnsi" w:cstheme="minorHAnsi"/>
          <w:szCs w:val="24"/>
        </w:rPr>
        <w:t xml:space="preserve">000 zł </w:t>
      </w:r>
      <w:r w:rsidRPr="00204285">
        <w:rPr>
          <w:rFonts w:asciiTheme="minorHAnsi" w:hAnsiTheme="minorHAnsi" w:cstheme="minorHAnsi"/>
          <w:szCs w:val="24"/>
        </w:rPr>
        <w:t>brutto, za każd</w:t>
      </w:r>
      <w:r w:rsidR="00922ADF" w:rsidRPr="00204285">
        <w:rPr>
          <w:rFonts w:asciiTheme="minorHAnsi" w:hAnsiTheme="minorHAnsi" w:cstheme="minorHAnsi"/>
          <w:szCs w:val="24"/>
        </w:rPr>
        <w:t xml:space="preserve">ą minutę </w:t>
      </w:r>
      <w:r w:rsidR="002241ED">
        <w:rPr>
          <w:rFonts w:asciiTheme="minorHAnsi" w:hAnsiTheme="minorHAnsi" w:cstheme="minorHAnsi"/>
          <w:szCs w:val="24"/>
        </w:rPr>
        <w:t>zwłoki</w:t>
      </w:r>
      <w:r w:rsidR="00922ADF" w:rsidRPr="00204285">
        <w:rPr>
          <w:rFonts w:asciiTheme="minorHAnsi" w:hAnsiTheme="minorHAnsi" w:cstheme="minorHAnsi"/>
          <w:szCs w:val="24"/>
        </w:rPr>
        <w:t>.</w:t>
      </w:r>
    </w:p>
    <w:p w14:paraId="6F979E5B" w14:textId="20FDE034" w:rsidR="0013247E" w:rsidRPr="00204285" w:rsidRDefault="00D74F8C" w:rsidP="001F61CF">
      <w:pPr>
        <w:numPr>
          <w:ilvl w:val="0"/>
          <w:numId w:val="50"/>
        </w:numPr>
        <w:tabs>
          <w:tab w:val="clear" w:pos="720"/>
        </w:tabs>
        <w:spacing w:after="0" w:line="276" w:lineRule="auto"/>
        <w:ind w:left="360" w:right="0"/>
        <w:rPr>
          <w:rFonts w:asciiTheme="minorHAnsi" w:hAnsiTheme="minorHAnsi" w:cstheme="minorHAnsi"/>
          <w:szCs w:val="24"/>
        </w:rPr>
      </w:pPr>
      <w:r w:rsidRPr="00204285">
        <w:rPr>
          <w:rFonts w:asciiTheme="minorHAnsi" w:hAnsiTheme="minorHAnsi" w:cstheme="minorHAnsi"/>
          <w:szCs w:val="24"/>
        </w:rPr>
        <w:t xml:space="preserve">W przypadku nie </w:t>
      </w:r>
      <w:r w:rsidR="0011729A">
        <w:rPr>
          <w:rFonts w:asciiTheme="minorHAnsi" w:hAnsiTheme="minorHAnsi" w:cstheme="minorHAnsi"/>
          <w:szCs w:val="24"/>
        </w:rPr>
        <w:t xml:space="preserve">przystąpienia do realizacji Umowy, zgodnie z terminem wskazanym w </w:t>
      </w:r>
      <w:r w:rsidRPr="00204285">
        <w:rPr>
          <w:rFonts w:asciiTheme="minorHAnsi" w:hAnsiTheme="minorHAnsi" w:cstheme="minorHAnsi"/>
          <w:szCs w:val="24"/>
        </w:rPr>
        <w:t xml:space="preserve">§ </w:t>
      </w:r>
      <w:r w:rsidR="00922ADF" w:rsidRPr="00204285">
        <w:rPr>
          <w:rFonts w:asciiTheme="minorHAnsi" w:hAnsiTheme="minorHAnsi" w:cstheme="minorHAnsi"/>
          <w:szCs w:val="24"/>
        </w:rPr>
        <w:t>2</w:t>
      </w:r>
      <w:r w:rsidR="0011729A">
        <w:rPr>
          <w:rFonts w:asciiTheme="minorHAnsi" w:hAnsiTheme="minorHAnsi" w:cstheme="minorHAnsi"/>
          <w:szCs w:val="24"/>
        </w:rPr>
        <w:t xml:space="preserve"> </w:t>
      </w:r>
      <w:r w:rsidRPr="00204285">
        <w:rPr>
          <w:rFonts w:asciiTheme="minorHAnsi" w:hAnsiTheme="minorHAnsi" w:cstheme="minorHAnsi"/>
          <w:szCs w:val="24"/>
        </w:rPr>
        <w:t>Wykonawca zapłaci Zamawiającemu karę Umowną w wysokości</w:t>
      </w:r>
      <w:r w:rsidR="00C210B3">
        <w:rPr>
          <w:rFonts w:asciiTheme="minorHAnsi" w:hAnsiTheme="minorHAnsi" w:cstheme="minorHAnsi"/>
          <w:szCs w:val="24"/>
        </w:rPr>
        <w:t xml:space="preserve"> 5.000</w:t>
      </w:r>
      <w:r w:rsidR="00922ADF" w:rsidRPr="00204285">
        <w:rPr>
          <w:rFonts w:asciiTheme="minorHAnsi" w:hAnsiTheme="minorHAnsi" w:cstheme="minorHAnsi"/>
          <w:szCs w:val="24"/>
        </w:rPr>
        <w:t xml:space="preserve"> zł</w:t>
      </w:r>
      <w:r w:rsidRPr="00204285">
        <w:rPr>
          <w:rFonts w:asciiTheme="minorHAnsi" w:hAnsiTheme="minorHAnsi" w:cstheme="minorHAnsi"/>
          <w:szCs w:val="24"/>
        </w:rPr>
        <w:t xml:space="preserve"> za każdy dzień </w:t>
      </w:r>
      <w:r w:rsidR="002241ED">
        <w:rPr>
          <w:rFonts w:asciiTheme="minorHAnsi" w:hAnsiTheme="minorHAnsi" w:cstheme="minorHAnsi"/>
          <w:szCs w:val="24"/>
        </w:rPr>
        <w:t>zwłoki</w:t>
      </w:r>
      <w:r w:rsidRPr="00204285">
        <w:rPr>
          <w:rFonts w:asciiTheme="minorHAnsi" w:hAnsiTheme="minorHAnsi" w:cstheme="minorHAnsi"/>
          <w:szCs w:val="24"/>
        </w:rPr>
        <w:t>.</w:t>
      </w:r>
      <w:bookmarkStart w:id="13" w:name="_Hlk15647402"/>
    </w:p>
    <w:bookmarkEnd w:id="13"/>
    <w:p w14:paraId="2DA91976" w14:textId="50059E4F" w:rsidR="00D74F8C" w:rsidRPr="00204285" w:rsidRDefault="0013247E" w:rsidP="001F61CF">
      <w:pPr>
        <w:numPr>
          <w:ilvl w:val="0"/>
          <w:numId w:val="50"/>
        </w:numPr>
        <w:tabs>
          <w:tab w:val="clear" w:pos="720"/>
        </w:tabs>
        <w:spacing w:after="0" w:line="276" w:lineRule="auto"/>
        <w:ind w:left="360" w:right="0"/>
        <w:rPr>
          <w:rFonts w:asciiTheme="minorHAnsi" w:hAnsiTheme="minorHAnsi" w:cstheme="minorHAnsi"/>
          <w:szCs w:val="24"/>
        </w:rPr>
      </w:pPr>
      <w:r w:rsidRPr="00204285">
        <w:rPr>
          <w:rFonts w:asciiTheme="minorHAnsi" w:hAnsiTheme="minorHAnsi" w:cstheme="minorHAnsi"/>
          <w:szCs w:val="24"/>
        </w:rPr>
        <w:lastRenderedPageBreak/>
        <w:t>W</w:t>
      </w:r>
      <w:r w:rsidR="00D74F8C" w:rsidRPr="00204285">
        <w:rPr>
          <w:rFonts w:asciiTheme="minorHAnsi" w:hAnsiTheme="minorHAnsi" w:cstheme="minorHAnsi"/>
          <w:szCs w:val="24"/>
        </w:rPr>
        <w:t xml:space="preserve"> przypadku nie zatrudnienia przy realizacji Umowy osób na podstawie umowy o pracę,  </w:t>
      </w:r>
      <w:r w:rsidR="00101E90" w:rsidRPr="00204285">
        <w:rPr>
          <w:rFonts w:asciiTheme="minorHAnsi" w:hAnsiTheme="minorHAnsi" w:cstheme="minorHAnsi"/>
          <w:szCs w:val="24"/>
        </w:rPr>
        <w:t>Wykonawca zobowiązuje się zapłacić Zamawiającemu karę umowną w</w:t>
      </w:r>
      <w:r w:rsidR="00D74F8C" w:rsidRPr="00204285">
        <w:rPr>
          <w:rFonts w:asciiTheme="minorHAnsi" w:hAnsiTheme="minorHAnsi" w:cstheme="minorHAnsi"/>
          <w:szCs w:val="24"/>
        </w:rPr>
        <w:t xml:space="preserve"> wysokości </w:t>
      </w:r>
      <w:r w:rsidR="00922ADF" w:rsidRPr="00204285">
        <w:rPr>
          <w:rFonts w:asciiTheme="minorHAnsi" w:hAnsiTheme="minorHAnsi" w:cstheme="minorHAnsi"/>
          <w:szCs w:val="24"/>
        </w:rPr>
        <w:t>5</w:t>
      </w:r>
      <w:r w:rsidR="00D74F8C" w:rsidRPr="00204285">
        <w:rPr>
          <w:rFonts w:asciiTheme="minorHAnsi" w:hAnsiTheme="minorHAnsi" w:cstheme="minorHAnsi"/>
          <w:szCs w:val="24"/>
        </w:rPr>
        <w:t xml:space="preserve"> 000 zł za każdy </w:t>
      </w:r>
      <w:r w:rsidR="00922ADF" w:rsidRPr="00204285">
        <w:rPr>
          <w:rFonts w:asciiTheme="minorHAnsi" w:hAnsiTheme="minorHAnsi" w:cstheme="minorHAnsi"/>
          <w:szCs w:val="24"/>
        </w:rPr>
        <w:t>miesiąc</w:t>
      </w:r>
      <w:r w:rsidR="00D74F8C" w:rsidRPr="00204285">
        <w:rPr>
          <w:rFonts w:asciiTheme="minorHAnsi" w:hAnsiTheme="minorHAnsi" w:cstheme="minorHAnsi"/>
          <w:szCs w:val="24"/>
        </w:rPr>
        <w:t>, w którym stwierdzono nieprawidłowość.</w:t>
      </w:r>
    </w:p>
    <w:p w14:paraId="3071F129" w14:textId="13420193" w:rsidR="00922ADF" w:rsidRDefault="00922ADF" w:rsidP="001F61CF">
      <w:pPr>
        <w:numPr>
          <w:ilvl w:val="0"/>
          <w:numId w:val="50"/>
        </w:numPr>
        <w:tabs>
          <w:tab w:val="clear" w:pos="720"/>
        </w:tabs>
        <w:spacing w:after="0" w:line="276" w:lineRule="auto"/>
        <w:ind w:left="360" w:right="0"/>
        <w:rPr>
          <w:rFonts w:asciiTheme="minorHAnsi" w:hAnsiTheme="minorHAnsi" w:cstheme="minorHAnsi"/>
          <w:szCs w:val="24"/>
        </w:rPr>
      </w:pPr>
      <w:r w:rsidRPr="00204285">
        <w:rPr>
          <w:rFonts w:asciiTheme="minorHAnsi" w:hAnsiTheme="minorHAnsi" w:cstheme="minorHAnsi"/>
          <w:szCs w:val="24"/>
        </w:rPr>
        <w:t xml:space="preserve">W przypadku nie zatrudnienia wśród pracowników przewidzianych do realizacji Umowy, przez cały okres jej trwania co najmniej jednego pracownika z niepełnosprawnością, o którym mowa w przepisach o rehabilitacji zawodowej i społecznej oraz zatrudnianiu osób niepełnosprawnych </w:t>
      </w:r>
      <w:r w:rsidR="00101E90" w:rsidRPr="00204285">
        <w:rPr>
          <w:rFonts w:asciiTheme="minorHAnsi" w:hAnsiTheme="minorHAnsi" w:cstheme="minorHAnsi"/>
          <w:szCs w:val="24"/>
        </w:rPr>
        <w:t>Wykonawca zobowiązuje się zapłacić Zamawiającemu karę umowną w wysokości 5</w:t>
      </w:r>
      <w:r w:rsidR="005B2ED3">
        <w:rPr>
          <w:rFonts w:asciiTheme="minorHAnsi" w:hAnsiTheme="minorHAnsi" w:cstheme="minorHAnsi"/>
          <w:szCs w:val="24"/>
        </w:rPr>
        <w:t>.</w:t>
      </w:r>
      <w:r w:rsidR="00101E90" w:rsidRPr="00204285">
        <w:rPr>
          <w:rFonts w:asciiTheme="minorHAnsi" w:hAnsiTheme="minorHAnsi" w:cstheme="minorHAnsi"/>
          <w:szCs w:val="24"/>
        </w:rPr>
        <w:t>000 zł za każdy miesiąc, w którym stwierdzono nieprawidłowość.</w:t>
      </w:r>
    </w:p>
    <w:p w14:paraId="6EFD3EE6" w14:textId="59EF210D" w:rsidR="006B2CAF" w:rsidRPr="00204285" w:rsidRDefault="006B2CAF" w:rsidP="001F61CF">
      <w:pPr>
        <w:numPr>
          <w:ilvl w:val="0"/>
          <w:numId w:val="50"/>
        </w:numPr>
        <w:tabs>
          <w:tab w:val="clear" w:pos="720"/>
        </w:tabs>
        <w:spacing w:after="0" w:line="276" w:lineRule="auto"/>
        <w:ind w:left="360" w:right="0"/>
        <w:rPr>
          <w:rFonts w:asciiTheme="minorHAnsi" w:hAnsiTheme="minorHAnsi" w:cstheme="minorHAnsi"/>
          <w:szCs w:val="24"/>
        </w:rPr>
      </w:pPr>
      <w:r>
        <w:rPr>
          <w:rFonts w:asciiTheme="minorHAnsi" w:hAnsiTheme="minorHAnsi" w:cstheme="minorHAnsi"/>
          <w:szCs w:val="24"/>
        </w:rPr>
        <w:t xml:space="preserve">Za </w:t>
      </w:r>
      <w:r w:rsidRPr="00CB568F">
        <w:rPr>
          <w:rFonts w:asciiTheme="minorHAnsi" w:hAnsiTheme="minorHAnsi" w:cstheme="minorHAnsi"/>
          <w:szCs w:val="24"/>
        </w:rPr>
        <w:t>każdy przypadek ujawnienia Informacji Poufnych wbrew postanowieniom</w:t>
      </w:r>
      <w:r>
        <w:rPr>
          <w:rFonts w:asciiTheme="minorHAnsi" w:hAnsiTheme="minorHAnsi" w:cstheme="minorHAnsi"/>
          <w:szCs w:val="24"/>
        </w:rPr>
        <w:t xml:space="preserve"> niniejszej Umowy Wykonawca zapłaci Zamawiającemu 20.000 zł.</w:t>
      </w:r>
    </w:p>
    <w:p w14:paraId="581E2D8D" w14:textId="4D42A683" w:rsidR="00101E90" w:rsidRDefault="00101E90" w:rsidP="001F61CF">
      <w:pPr>
        <w:numPr>
          <w:ilvl w:val="0"/>
          <w:numId w:val="50"/>
        </w:numPr>
        <w:tabs>
          <w:tab w:val="clear" w:pos="720"/>
        </w:tabs>
        <w:spacing w:after="0" w:line="276" w:lineRule="auto"/>
        <w:ind w:left="360" w:right="0"/>
        <w:rPr>
          <w:rFonts w:asciiTheme="minorHAnsi" w:hAnsiTheme="minorHAnsi" w:cstheme="minorHAnsi"/>
          <w:szCs w:val="24"/>
        </w:rPr>
      </w:pPr>
      <w:r w:rsidRPr="00204285">
        <w:rPr>
          <w:rFonts w:asciiTheme="minorHAnsi" w:hAnsiTheme="minorHAnsi" w:cstheme="minorHAnsi"/>
          <w:szCs w:val="24"/>
        </w:rPr>
        <w:t>Za o</w:t>
      </w:r>
      <w:r w:rsidR="00D74F8C" w:rsidRPr="00204285">
        <w:rPr>
          <w:rFonts w:asciiTheme="minorHAnsi" w:hAnsiTheme="minorHAnsi" w:cstheme="minorHAnsi"/>
          <w:szCs w:val="24"/>
        </w:rPr>
        <w:t xml:space="preserve">dstąpienie od umowy z przyczyn leżących po stronie Wykonawcy, Wykonawca zapłaci Zamawiającemu karę umowną w wysokości 10% wartości niezrealizowanego zamówienia brutto jaki pozostał do zakończenia terminu realizacji przedmiotowego zamówienia. </w:t>
      </w:r>
    </w:p>
    <w:p w14:paraId="10FABBCC" w14:textId="251B719B" w:rsidR="00D01756" w:rsidRPr="00D01756" w:rsidRDefault="006D5A15" w:rsidP="00D01756">
      <w:pPr>
        <w:numPr>
          <w:ilvl w:val="0"/>
          <w:numId w:val="50"/>
        </w:numPr>
        <w:tabs>
          <w:tab w:val="clear" w:pos="720"/>
        </w:tabs>
        <w:spacing w:after="0" w:line="276" w:lineRule="auto"/>
        <w:ind w:left="426" w:right="0" w:hanging="426"/>
        <w:rPr>
          <w:rFonts w:asciiTheme="minorHAnsi" w:hAnsiTheme="minorHAnsi" w:cstheme="minorHAnsi"/>
          <w:szCs w:val="24"/>
        </w:rPr>
      </w:pPr>
      <w:r>
        <w:rPr>
          <w:rFonts w:asciiTheme="minorHAnsi" w:hAnsiTheme="minorHAnsi" w:cstheme="minorHAnsi"/>
          <w:color w:val="auto"/>
          <w:szCs w:val="24"/>
        </w:rPr>
        <w:t>W przypadku braku u</w:t>
      </w:r>
      <w:r w:rsidRPr="00772DB0">
        <w:rPr>
          <w:rFonts w:asciiTheme="minorHAnsi" w:hAnsiTheme="minorHAnsi" w:cstheme="minorHAnsi"/>
          <w:color w:val="auto"/>
          <w:szCs w:val="24"/>
        </w:rPr>
        <w:t>bezpieczenia od odpowiedzialności cywilnej w zakresie prowadzonej działalności na sumę minimum 1.000.000 zł</w:t>
      </w:r>
      <w:r>
        <w:rPr>
          <w:rFonts w:asciiTheme="minorHAnsi" w:hAnsiTheme="minorHAnsi" w:cstheme="minorHAnsi"/>
          <w:color w:val="auto"/>
          <w:szCs w:val="24"/>
        </w:rPr>
        <w:t xml:space="preserve"> </w:t>
      </w:r>
      <w:r w:rsidR="00D01756" w:rsidRPr="00160285">
        <w:t>Wykonawca zapłaci Zamawiającemu karę umowną w wysokości 5</w:t>
      </w:r>
      <w:r w:rsidR="00D01756">
        <w:t>.</w:t>
      </w:r>
      <w:r w:rsidR="00D01756" w:rsidRPr="00160285">
        <w:t>000 zł</w:t>
      </w:r>
      <w:r>
        <w:t>.</w:t>
      </w:r>
    </w:p>
    <w:p w14:paraId="372D0EFC" w14:textId="6967886F" w:rsidR="001028F3" w:rsidRPr="001F61CF" w:rsidRDefault="001F61CF" w:rsidP="001F61CF">
      <w:pPr>
        <w:numPr>
          <w:ilvl w:val="0"/>
          <w:numId w:val="50"/>
        </w:numPr>
        <w:tabs>
          <w:tab w:val="clear" w:pos="720"/>
        </w:tabs>
        <w:spacing w:after="0" w:line="276" w:lineRule="auto"/>
        <w:ind w:left="360" w:right="0"/>
        <w:rPr>
          <w:rFonts w:asciiTheme="minorHAnsi" w:hAnsiTheme="minorHAnsi" w:cstheme="minorHAnsi"/>
          <w:szCs w:val="24"/>
        </w:rPr>
      </w:pPr>
      <w:r w:rsidRPr="00160285">
        <w:t>Wykonawca zapłaci Zamawiającemu karę umowną w wysokości 5</w:t>
      </w:r>
      <w:r>
        <w:t>.</w:t>
      </w:r>
      <w:r w:rsidRPr="00160285">
        <w:t xml:space="preserve">000 zł za brak zapłaty lub nieterminowe dokonanie zapłaty wynagrodzenia należnego podwykonawcom, w każdym przypadku, o którym mowa w art. 439 ust. 5 </w:t>
      </w:r>
      <w:r>
        <w:t>ust.</w:t>
      </w:r>
    </w:p>
    <w:p w14:paraId="2E3AED25" w14:textId="77777777" w:rsidR="007C3948" w:rsidRPr="00204285" w:rsidRDefault="007C3948" w:rsidP="001F61CF">
      <w:pPr>
        <w:numPr>
          <w:ilvl w:val="0"/>
          <w:numId w:val="50"/>
        </w:numPr>
        <w:spacing w:after="0" w:line="276" w:lineRule="auto"/>
        <w:ind w:left="357" w:right="62" w:hanging="357"/>
        <w:rPr>
          <w:rFonts w:asciiTheme="minorHAnsi" w:hAnsiTheme="minorHAnsi" w:cstheme="minorHAnsi"/>
          <w:szCs w:val="24"/>
        </w:rPr>
      </w:pPr>
      <w:r w:rsidRPr="00204285">
        <w:rPr>
          <w:rFonts w:asciiTheme="minorHAnsi" w:hAnsiTheme="minorHAnsi" w:cstheme="minorHAnsi"/>
          <w:szCs w:val="24"/>
        </w:rPr>
        <w:t xml:space="preserve">Zamawiający jest uprawiony do dochodzenia poszczególnych kar umownych niezależnie, kary te podlegają sumowaniu, przy czym w razie, gdy Zamawiającemu przysługuje prawo do żądania kary umownej w przypadku odstąpienia od Umowy z przyczyn leżących po stronie Wykonawcy, Zamawiającemu przysługuje prawo do żądania kary umownej wyłącznie z tego tytułu. </w:t>
      </w:r>
    </w:p>
    <w:p w14:paraId="25A87C56" w14:textId="014D9AA2" w:rsidR="007C3948" w:rsidRPr="00204285" w:rsidRDefault="007C3948" w:rsidP="001F61CF">
      <w:pPr>
        <w:numPr>
          <w:ilvl w:val="0"/>
          <w:numId w:val="50"/>
        </w:numPr>
        <w:spacing w:after="0" w:line="276" w:lineRule="auto"/>
        <w:ind w:left="357" w:right="60" w:hanging="357"/>
        <w:rPr>
          <w:rFonts w:asciiTheme="minorHAnsi" w:hAnsiTheme="minorHAnsi" w:cstheme="minorHAnsi"/>
          <w:szCs w:val="24"/>
        </w:rPr>
      </w:pPr>
      <w:r w:rsidRPr="00204285">
        <w:rPr>
          <w:rFonts w:asciiTheme="minorHAnsi" w:hAnsiTheme="minorHAnsi" w:cstheme="minorHAnsi"/>
          <w:szCs w:val="24"/>
        </w:rPr>
        <w:t xml:space="preserve">Łączna suma kar umownych, o których mowa powyżej nie może przekroczyć 30% wysokości wynagrodzenia, o którym mowa w </w:t>
      </w:r>
      <w:r w:rsidRPr="00204285">
        <w:rPr>
          <w:rFonts w:asciiTheme="minorHAnsi" w:hAnsiTheme="minorHAnsi" w:cstheme="minorHAnsi"/>
          <w:b/>
          <w:szCs w:val="24"/>
        </w:rPr>
        <w:t xml:space="preserve">§ </w:t>
      </w:r>
      <w:r w:rsidR="00DF1D86">
        <w:rPr>
          <w:rFonts w:asciiTheme="minorHAnsi" w:hAnsiTheme="minorHAnsi" w:cstheme="minorHAnsi"/>
          <w:b/>
          <w:szCs w:val="24"/>
        </w:rPr>
        <w:t>4</w:t>
      </w:r>
      <w:r w:rsidRPr="00204285">
        <w:rPr>
          <w:rFonts w:asciiTheme="minorHAnsi" w:hAnsiTheme="minorHAnsi" w:cstheme="minorHAnsi"/>
          <w:szCs w:val="24"/>
        </w:rPr>
        <w:t xml:space="preserve"> ust. 1 Umowy. </w:t>
      </w:r>
    </w:p>
    <w:p w14:paraId="49E9ED21" w14:textId="69EB4441" w:rsidR="007C3948" w:rsidRPr="00204285" w:rsidRDefault="007C3948" w:rsidP="001F61CF">
      <w:pPr>
        <w:numPr>
          <w:ilvl w:val="0"/>
          <w:numId w:val="50"/>
        </w:numPr>
        <w:tabs>
          <w:tab w:val="clear" w:pos="720"/>
        </w:tabs>
        <w:spacing w:after="0" w:line="276" w:lineRule="auto"/>
        <w:ind w:left="357" w:right="0" w:hanging="357"/>
        <w:rPr>
          <w:rFonts w:asciiTheme="minorHAnsi" w:hAnsiTheme="minorHAnsi" w:cstheme="minorHAnsi"/>
          <w:szCs w:val="24"/>
        </w:rPr>
      </w:pPr>
      <w:r w:rsidRPr="00204285">
        <w:rPr>
          <w:rFonts w:asciiTheme="minorHAnsi" w:hAnsiTheme="minorHAnsi" w:cstheme="minorHAnsi"/>
          <w:szCs w:val="24"/>
        </w:rPr>
        <w:t>Obowiązek zapłaty przez Wykonawcę kar umownych z tytułu niewykonania lub nienależytego wykonania Umowy, nie wyłącza prawa Zamawiającego do dochodzenia odszkodowania przewyższającego ustalone powyżej kary umowne na zasadach ogólnych, uregulowanych w Kodeksie cywilnym.</w:t>
      </w:r>
    </w:p>
    <w:p w14:paraId="537D0A84" w14:textId="77777777" w:rsidR="00487089" w:rsidRPr="00204285" w:rsidRDefault="00487089" w:rsidP="008A754A">
      <w:pPr>
        <w:spacing w:after="0" w:line="276" w:lineRule="auto"/>
        <w:ind w:left="554" w:right="60" w:firstLine="0"/>
        <w:rPr>
          <w:rFonts w:asciiTheme="minorHAnsi" w:hAnsiTheme="minorHAnsi" w:cstheme="minorHAnsi"/>
          <w:szCs w:val="24"/>
        </w:rPr>
      </w:pPr>
    </w:p>
    <w:p w14:paraId="7F095C71" w14:textId="7EEED600" w:rsidR="00F46DAE" w:rsidRPr="00204285" w:rsidRDefault="009B7536" w:rsidP="008A754A">
      <w:pPr>
        <w:keepNext/>
        <w:spacing w:after="0" w:line="276" w:lineRule="auto"/>
        <w:ind w:right="526"/>
        <w:jc w:val="center"/>
        <w:rPr>
          <w:rFonts w:asciiTheme="minorHAnsi" w:hAnsiTheme="minorHAnsi" w:cstheme="minorHAnsi"/>
          <w:szCs w:val="24"/>
        </w:rPr>
      </w:pPr>
      <w:r w:rsidRPr="00204285">
        <w:rPr>
          <w:rFonts w:asciiTheme="minorHAnsi" w:hAnsiTheme="minorHAnsi" w:cstheme="minorHAnsi"/>
          <w:b/>
          <w:szCs w:val="24"/>
        </w:rPr>
        <w:t xml:space="preserve">§ </w:t>
      </w:r>
      <w:r w:rsidR="002C7B4F" w:rsidRPr="00204285">
        <w:rPr>
          <w:rFonts w:asciiTheme="minorHAnsi" w:hAnsiTheme="minorHAnsi" w:cstheme="minorHAnsi"/>
          <w:b/>
          <w:szCs w:val="24"/>
        </w:rPr>
        <w:t>7</w:t>
      </w:r>
    </w:p>
    <w:p w14:paraId="252C49DF" w14:textId="3BD11C47" w:rsidR="00F46DAE" w:rsidRPr="00204285" w:rsidRDefault="009B7536" w:rsidP="008A754A">
      <w:pPr>
        <w:keepNext/>
        <w:spacing w:after="0" w:line="276" w:lineRule="auto"/>
        <w:ind w:right="534"/>
        <w:jc w:val="center"/>
        <w:rPr>
          <w:rFonts w:asciiTheme="minorHAnsi" w:hAnsiTheme="minorHAnsi" w:cstheme="minorHAnsi"/>
          <w:szCs w:val="24"/>
        </w:rPr>
      </w:pPr>
      <w:r w:rsidRPr="00204285">
        <w:rPr>
          <w:rFonts w:asciiTheme="minorHAnsi" w:hAnsiTheme="minorHAnsi" w:cstheme="minorHAnsi"/>
          <w:b/>
          <w:szCs w:val="24"/>
        </w:rPr>
        <w:t>Odstąpienie, rozwiązanie, zakończenie trwania Umowy</w:t>
      </w:r>
    </w:p>
    <w:p w14:paraId="2C6D8754" w14:textId="77777777" w:rsidR="007C3948" w:rsidRPr="00204285" w:rsidRDefault="007C3948" w:rsidP="001F61CF">
      <w:pPr>
        <w:numPr>
          <w:ilvl w:val="0"/>
          <w:numId w:val="51"/>
        </w:numPr>
        <w:spacing w:after="0" w:line="276" w:lineRule="auto"/>
        <w:ind w:right="114"/>
        <w:rPr>
          <w:rFonts w:asciiTheme="minorHAnsi" w:hAnsiTheme="minorHAnsi" w:cstheme="minorHAnsi"/>
          <w:szCs w:val="24"/>
        </w:rPr>
      </w:pPr>
      <w:r w:rsidRPr="00204285">
        <w:rPr>
          <w:rFonts w:asciiTheme="minorHAnsi" w:hAnsiTheme="minorHAnsi" w:cstheme="minorHAnsi"/>
          <w:szCs w:val="24"/>
        </w:rPr>
        <w:t xml:space="preserve">Zamawiający może rozwiązać Umowę na podstawie art. 456 ust. 2 ustawy, jeżeli zachodzi co najmniej jedna z następujących okoliczności: </w:t>
      </w:r>
    </w:p>
    <w:p w14:paraId="00ED718B" w14:textId="77777777" w:rsidR="007C3948" w:rsidRPr="00204285" w:rsidRDefault="007C3948" w:rsidP="001F61CF">
      <w:pPr>
        <w:numPr>
          <w:ilvl w:val="1"/>
          <w:numId w:val="51"/>
        </w:numPr>
        <w:spacing w:after="0" w:line="276" w:lineRule="auto"/>
        <w:ind w:left="714" w:right="62"/>
        <w:rPr>
          <w:rFonts w:asciiTheme="minorHAnsi" w:hAnsiTheme="minorHAnsi" w:cstheme="minorHAnsi"/>
          <w:szCs w:val="24"/>
        </w:rPr>
      </w:pPr>
      <w:r w:rsidRPr="00204285">
        <w:rPr>
          <w:rFonts w:asciiTheme="minorHAnsi" w:hAnsiTheme="minorHAnsi" w:cstheme="minorHAnsi"/>
          <w:szCs w:val="24"/>
        </w:rPr>
        <w:t xml:space="preserve">zmiana Umowy została dokonana z naruszeniem art. 455 ust. 3-4 i art. 454 ustawy; </w:t>
      </w:r>
    </w:p>
    <w:p w14:paraId="28AD6D2D" w14:textId="77777777" w:rsidR="007C3948" w:rsidRPr="00204285" w:rsidRDefault="007C3948" w:rsidP="001F61CF">
      <w:pPr>
        <w:numPr>
          <w:ilvl w:val="1"/>
          <w:numId w:val="51"/>
        </w:numPr>
        <w:spacing w:after="0" w:line="276" w:lineRule="auto"/>
        <w:ind w:left="714" w:right="62"/>
        <w:rPr>
          <w:rFonts w:asciiTheme="minorHAnsi" w:hAnsiTheme="minorHAnsi" w:cstheme="minorHAnsi"/>
          <w:szCs w:val="24"/>
        </w:rPr>
      </w:pPr>
      <w:r w:rsidRPr="00204285">
        <w:rPr>
          <w:rFonts w:asciiTheme="minorHAnsi" w:hAnsiTheme="minorHAnsi" w:cstheme="minorHAnsi"/>
          <w:szCs w:val="24"/>
        </w:rPr>
        <w:t>Wykonawca w chwili zawarcia Umowy podlegał wykluczeniu z postępowania na podstawie art. 108 ust. 1 ustawy;</w:t>
      </w:r>
    </w:p>
    <w:p w14:paraId="67B65E5A" w14:textId="68EB5F21" w:rsidR="007C3948" w:rsidRPr="00204285" w:rsidRDefault="007C3948" w:rsidP="001F61CF">
      <w:pPr>
        <w:numPr>
          <w:ilvl w:val="1"/>
          <w:numId w:val="51"/>
        </w:numPr>
        <w:spacing w:after="0" w:line="276" w:lineRule="auto"/>
        <w:ind w:left="714" w:right="62"/>
        <w:rPr>
          <w:rFonts w:asciiTheme="minorHAnsi" w:hAnsiTheme="minorHAnsi" w:cstheme="minorHAnsi"/>
          <w:szCs w:val="24"/>
        </w:rPr>
      </w:pPr>
      <w:r w:rsidRPr="00204285">
        <w:rPr>
          <w:rFonts w:asciiTheme="minorHAnsi" w:hAnsiTheme="minorHAnsi" w:cstheme="minorHAnsi"/>
          <w:szCs w:val="24"/>
        </w:rPr>
        <w:t xml:space="preserve">Trybunał Sprawiedliwości Unii Europejskiej stwierdził, w ramach procedury przewidzianej w art. 258 Traktatu o Funkcjonowaniu Unii Europejskiej, że państwo polskie uchybiło zobowiązaniom, które ciążą na nim na mocy Traktatów, dyrektywy 2014/24/UE i </w:t>
      </w:r>
      <w:r w:rsidRPr="00204285">
        <w:rPr>
          <w:rFonts w:asciiTheme="minorHAnsi" w:hAnsiTheme="minorHAnsi" w:cstheme="minorHAnsi"/>
          <w:szCs w:val="24"/>
        </w:rPr>
        <w:lastRenderedPageBreak/>
        <w:t>dyrektywy 2014/25/UE, z uwagi na to, że Zamawiający udzielił zamówienia z naruszeniem przepisów prawa Unii Europejskiej. W takim przypadku, Wykonawca może żądać wyłącznie wynagrodzenia należnego z tytułu wykonania części Umowy. Zamawiający nabędzie prawa do wszelkich Produktów wykonanych  w ramach Umowy przed rozwiązaniem Umowy, również tych nieukończonych, w tym nabędzie uprawnienie do korzystania z Produktów w zakresie opisanym w § 9 Umowy</w:t>
      </w:r>
    </w:p>
    <w:p w14:paraId="3D917861" w14:textId="77777777" w:rsidR="007C3948" w:rsidRPr="00204285" w:rsidRDefault="007C3948" w:rsidP="001F61CF">
      <w:pPr>
        <w:numPr>
          <w:ilvl w:val="0"/>
          <w:numId w:val="51"/>
        </w:numPr>
        <w:spacing w:after="0" w:line="276" w:lineRule="auto"/>
        <w:ind w:right="114"/>
        <w:rPr>
          <w:rFonts w:asciiTheme="minorHAnsi" w:hAnsiTheme="minorHAnsi" w:cstheme="minorHAnsi"/>
          <w:szCs w:val="24"/>
        </w:rPr>
      </w:pPr>
      <w:r w:rsidRPr="00204285">
        <w:rPr>
          <w:rFonts w:asciiTheme="minorHAnsi" w:hAnsiTheme="minorHAnsi" w:cstheme="minorHAnsi"/>
          <w:szCs w:val="24"/>
        </w:rPr>
        <w:t xml:space="preserve">W razie zaistnienia istotnej zmiany okoliczności powodującej, że wykonanie Umowy nie leży w interesie publicznym, czego nie można było przewidzieć w chwili jej zawarcia, lub dalsze wykonywanie Umowy może zagrozić istotnemu interesowi bezpieczeństwa państwa lub bezpieczeństwu publicznemu, Zamawiający może odstąpić od Umowy w terminie 30 dni od powzięcia wiadomości o tych okolicznościach. W takiej sytuacji: </w:t>
      </w:r>
    </w:p>
    <w:p w14:paraId="02BECB87" w14:textId="77777777" w:rsidR="007C3948" w:rsidRPr="00204285" w:rsidRDefault="007C3948" w:rsidP="001F61CF">
      <w:pPr>
        <w:numPr>
          <w:ilvl w:val="1"/>
          <w:numId w:val="51"/>
        </w:numPr>
        <w:spacing w:after="0" w:line="276" w:lineRule="auto"/>
        <w:ind w:left="714" w:right="62"/>
        <w:rPr>
          <w:rFonts w:asciiTheme="minorHAnsi" w:hAnsiTheme="minorHAnsi" w:cstheme="minorHAnsi"/>
          <w:szCs w:val="24"/>
        </w:rPr>
      </w:pPr>
      <w:r w:rsidRPr="00204285">
        <w:rPr>
          <w:rFonts w:asciiTheme="minorHAnsi" w:hAnsiTheme="minorHAnsi" w:cstheme="minorHAnsi"/>
          <w:szCs w:val="24"/>
        </w:rPr>
        <w:t xml:space="preserve">Wykonawca zachowa wynagrodzenie otrzymane od Zamawiającego za prace wykonane do dnia odstąpienia Umowy, które zostało zapłacone; </w:t>
      </w:r>
    </w:p>
    <w:p w14:paraId="138D3D18" w14:textId="505A0D09" w:rsidR="007C3948" w:rsidRPr="00204285" w:rsidRDefault="007C3948" w:rsidP="001F61CF">
      <w:pPr>
        <w:numPr>
          <w:ilvl w:val="1"/>
          <w:numId w:val="51"/>
        </w:numPr>
        <w:spacing w:after="0" w:line="276" w:lineRule="auto"/>
        <w:ind w:left="714" w:right="62"/>
        <w:rPr>
          <w:rFonts w:asciiTheme="minorHAnsi" w:hAnsiTheme="minorHAnsi" w:cstheme="minorHAnsi"/>
          <w:szCs w:val="24"/>
        </w:rPr>
      </w:pPr>
      <w:r w:rsidRPr="00204285">
        <w:rPr>
          <w:rFonts w:asciiTheme="minorHAnsi" w:hAnsiTheme="minorHAnsi" w:cstheme="minorHAnsi"/>
          <w:szCs w:val="24"/>
        </w:rPr>
        <w:t>Zamawiający zapłaci Wykonawcy wynagrodzenie za wszystkie prace wykonane do dnia odstąpienia Umowy, które nie zostały zapłacone, przy czym wysokość wynagrodzenia zostanie ustalona w oparciu o wartość danych prac zgodnie z Umową oraz stopień ich ukończenia.</w:t>
      </w:r>
    </w:p>
    <w:p w14:paraId="5D61B80F" w14:textId="77777777" w:rsidR="007C3948" w:rsidRPr="00204285" w:rsidRDefault="007C3948" w:rsidP="001F61CF">
      <w:pPr>
        <w:numPr>
          <w:ilvl w:val="0"/>
          <w:numId w:val="51"/>
        </w:numPr>
        <w:spacing w:after="0" w:line="276" w:lineRule="auto"/>
        <w:ind w:right="114"/>
        <w:rPr>
          <w:rFonts w:asciiTheme="minorHAnsi" w:hAnsiTheme="minorHAnsi" w:cstheme="minorHAnsi"/>
          <w:szCs w:val="24"/>
        </w:rPr>
      </w:pPr>
      <w:r w:rsidRPr="00204285">
        <w:rPr>
          <w:rFonts w:asciiTheme="minorHAnsi" w:hAnsiTheme="minorHAnsi" w:cstheme="minorHAnsi"/>
          <w:szCs w:val="24"/>
        </w:rPr>
        <w:t xml:space="preserve">Zamawiający ma prawo do natychmiastowego odstąpienia od niniejszej Umowy </w:t>
      </w:r>
      <w:r w:rsidRPr="00204285">
        <w:rPr>
          <w:rFonts w:asciiTheme="minorHAnsi" w:hAnsiTheme="minorHAnsi" w:cstheme="minorHAnsi"/>
          <w:szCs w:val="24"/>
        </w:rPr>
        <w:br/>
        <w:t xml:space="preserve">w następujących przypadkach: </w:t>
      </w:r>
    </w:p>
    <w:p w14:paraId="3A294C52" w14:textId="1B93441E" w:rsidR="007C3948" w:rsidRPr="00204285" w:rsidRDefault="007C3948" w:rsidP="001F61CF">
      <w:pPr>
        <w:pStyle w:val="Akapitzlist"/>
        <w:numPr>
          <w:ilvl w:val="0"/>
          <w:numId w:val="59"/>
        </w:numPr>
        <w:autoSpaceDE w:val="0"/>
        <w:autoSpaceDN w:val="0"/>
        <w:adjustRightInd w:val="0"/>
        <w:spacing w:after="0" w:line="276" w:lineRule="auto"/>
        <w:ind w:right="0"/>
        <w:rPr>
          <w:rFonts w:asciiTheme="minorHAnsi" w:hAnsiTheme="minorHAnsi" w:cstheme="minorHAnsi"/>
          <w:szCs w:val="24"/>
        </w:rPr>
      </w:pPr>
      <w:r w:rsidRPr="00204285">
        <w:rPr>
          <w:rFonts w:asciiTheme="minorHAnsi" w:hAnsiTheme="minorHAnsi" w:cstheme="minorHAnsi"/>
          <w:szCs w:val="24"/>
        </w:rPr>
        <w:t xml:space="preserve">nierozpoczęcia realizacji przedmiotu Umowy </w:t>
      </w:r>
      <w:r w:rsidR="004E7062" w:rsidRPr="00204285">
        <w:rPr>
          <w:rFonts w:asciiTheme="minorHAnsi" w:hAnsiTheme="minorHAnsi" w:cstheme="minorHAnsi"/>
          <w:szCs w:val="24"/>
        </w:rPr>
        <w:t xml:space="preserve">zgodnie z </w:t>
      </w:r>
      <w:r w:rsidR="004E7062" w:rsidRPr="00204285">
        <w:rPr>
          <w:rFonts w:asciiTheme="minorHAnsi" w:hAnsiTheme="minorHAnsi" w:cstheme="minorHAnsi"/>
          <w:b/>
          <w:szCs w:val="24"/>
        </w:rPr>
        <w:t xml:space="preserve">§ </w:t>
      </w:r>
      <w:r w:rsidR="004E7062">
        <w:rPr>
          <w:rFonts w:asciiTheme="minorHAnsi" w:hAnsiTheme="minorHAnsi" w:cstheme="minorHAnsi"/>
          <w:b/>
          <w:szCs w:val="24"/>
        </w:rPr>
        <w:t>2</w:t>
      </w:r>
      <w:r w:rsidR="004E7062" w:rsidRPr="00204285">
        <w:rPr>
          <w:rFonts w:asciiTheme="minorHAnsi" w:hAnsiTheme="minorHAnsi" w:cstheme="minorHAnsi"/>
          <w:szCs w:val="24"/>
        </w:rPr>
        <w:t xml:space="preserve"> </w:t>
      </w:r>
      <w:r w:rsidRPr="00204285">
        <w:rPr>
          <w:rFonts w:asciiTheme="minorHAnsi" w:hAnsiTheme="minorHAnsi" w:cstheme="minorHAnsi"/>
          <w:szCs w:val="24"/>
        </w:rPr>
        <w:t>powyżej 3 dni z przyczyn leżących po stronie Wykonawcy;</w:t>
      </w:r>
    </w:p>
    <w:p w14:paraId="71454847" w14:textId="37536C0C" w:rsidR="007C3948" w:rsidRPr="00204285" w:rsidRDefault="007C3948" w:rsidP="001F61CF">
      <w:pPr>
        <w:pStyle w:val="Akapitzlist"/>
        <w:numPr>
          <w:ilvl w:val="0"/>
          <w:numId w:val="59"/>
        </w:numPr>
        <w:autoSpaceDE w:val="0"/>
        <w:autoSpaceDN w:val="0"/>
        <w:adjustRightInd w:val="0"/>
        <w:spacing w:after="0" w:line="276" w:lineRule="auto"/>
        <w:ind w:right="0"/>
        <w:rPr>
          <w:rFonts w:asciiTheme="minorHAnsi" w:hAnsiTheme="minorHAnsi" w:cstheme="minorHAnsi"/>
          <w:szCs w:val="24"/>
        </w:rPr>
      </w:pPr>
      <w:r w:rsidRPr="00204285">
        <w:rPr>
          <w:rFonts w:asciiTheme="minorHAnsi" w:hAnsiTheme="minorHAnsi" w:cstheme="minorHAnsi"/>
          <w:szCs w:val="24"/>
        </w:rPr>
        <w:t xml:space="preserve">gdy </w:t>
      </w:r>
      <w:r w:rsidR="0099436A">
        <w:rPr>
          <w:rFonts w:asciiTheme="minorHAnsi" w:hAnsiTheme="minorHAnsi" w:cstheme="minorHAnsi"/>
          <w:szCs w:val="24"/>
        </w:rPr>
        <w:t xml:space="preserve">łączna </w:t>
      </w:r>
      <w:r w:rsidRPr="00204285">
        <w:rPr>
          <w:rFonts w:asciiTheme="minorHAnsi" w:hAnsiTheme="minorHAnsi" w:cstheme="minorHAnsi"/>
          <w:szCs w:val="24"/>
        </w:rPr>
        <w:t xml:space="preserve">suma kar umownych, o których mowa w </w:t>
      </w:r>
      <w:r w:rsidRPr="00204285">
        <w:rPr>
          <w:rFonts w:asciiTheme="minorHAnsi" w:hAnsiTheme="minorHAnsi" w:cstheme="minorHAnsi"/>
          <w:b/>
          <w:szCs w:val="24"/>
        </w:rPr>
        <w:t xml:space="preserve">§ </w:t>
      </w:r>
      <w:r w:rsidR="0099436A">
        <w:rPr>
          <w:rFonts w:asciiTheme="minorHAnsi" w:hAnsiTheme="minorHAnsi" w:cstheme="minorHAnsi"/>
          <w:b/>
          <w:szCs w:val="24"/>
        </w:rPr>
        <w:t>6</w:t>
      </w:r>
      <w:r w:rsidR="0099436A">
        <w:rPr>
          <w:rFonts w:asciiTheme="minorHAnsi" w:hAnsiTheme="minorHAnsi" w:cstheme="minorHAnsi"/>
          <w:szCs w:val="24"/>
        </w:rPr>
        <w:t xml:space="preserve"> </w:t>
      </w:r>
      <w:r w:rsidRPr="00204285">
        <w:rPr>
          <w:rFonts w:asciiTheme="minorHAnsi" w:hAnsiTheme="minorHAnsi" w:cstheme="minorHAnsi"/>
          <w:szCs w:val="24"/>
        </w:rPr>
        <w:t xml:space="preserve">Umowy przekroczy </w:t>
      </w:r>
      <w:r w:rsidR="00BF5A9B">
        <w:rPr>
          <w:rFonts w:asciiTheme="minorHAnsi" w:hAnsiTheme="minorHAnsi" w:cstheme="minorHAnsi"/>
          <w:szCs w:val="24"/>
        </w:rPr>
        <w:t>1</w:t>
      </w:r>
      <w:r w:rsidRPr="00204285">
        <w:rPr>
          <w:rFonts w:asciiTheme="minorHAnsi" w:hAnsiTheme="minorHAnsi" w:cstheme="minorHAnsi"/>
          <w:szCs w:val="24"/>
        </w:rPr>
        <w:t xml:space="preserve">0% wynagrodzenia brutto określonego w </w:t>
      </w:r>
      <w:r w:rsidRPr="00204285">
        <w:rPr>
          <w:rFonts w:asciiTheme="minorHAnsi" w:hAnsiTheme="minorHAnsi" w:cstheme="minorHAnsi"/>
          <w:b/>
          <w:szCs w:val="24"/>
        </w:rPr>
        <w:t xml:space="preserve">§ </w:t>
      </w:r>
      <w:r w:rsidR="0099436A">
        <w:rPr>
          <w:rFonts w:asciiTheme="minorHAnsi" w:hAnsiTheme="minorHAnsi" w:cstheme="minorHAnsi"/>
          <w:b/>
          <w:szCs w:val="24"/>
        </w:rPr>
        <w:t xml:space="preserve">4 </w:t>
      </w:r>
      <w:r w:rsidRPr="00204285">
        <w:rPr>
          <w:rFonts w:asciiTheme="minorHAnsi" w:hAnsiTheme="minorHAnsi" w:cstheme="minorHAnsi"/>
          <w:szCs w:val="24"/>
        </w:rPr>
        <w:t>ust. 1 Umowy;</w:t>
      </w:r>
    </w:p>
    <w:p w14:paraId="5AFD191D" w14:textId="43C61CE9" w:rsidR="007C3948" w:rsidRPr="00204285" w:rsidRDefault="007C3948" w:rsidP="001F61CF">
      <w:pPr>
        <w:pStyle w:val="Akapitzlist"/>
        <w:numPr>
          <w:ilvl w:val="0"/>
          <w:numId w:val="59"/>
        </w:numPr>
        <w:autoSpaceDE w:val="0"/>
        <w:autoSpaceDN w:val="0"/>
        <w:adjustRightInd w:val="0"/>
        <w:spacing w:after="0" w:line="276" w:lineRule="auto"/>
        <w:ind w:right="0"/>
        <w:rPr>
          <w:rFonts w:asciiTheme="minorHAnsi" w:hAnsiTheme="minorHAnsi" w:cstheme="minorHAnsi"/>
          <w:szCs w:val="24"/>
        </w:rPr>
      </w:pPr>
      <w:r w:rsidRPr="00204285">
        <w:rPr>
          <w:rFonts w:asciiTheme="minorHAnsi" w:hAnsiTheme="minorHAnsi" w:cstheme="minorHAnsi"/>
          <w:szCs w:val="24"/>
        </w:rPr>
        <w:t>zaprzestania realizacji Umowy przez Wykonawcę z przyczyn leżących po stronie Wykonawcy;</w:t>
      </w:r>
    </w:p>
    <w:p w14:paraId="37D39F86" w14:textId="77777777" w:rsidR="007C3948" w:rsidRPr="00204285" w:rsidRDefault="007C3948" w:rsidP="001F61CF">
      <w:pPr>
        <w:pStyle w:val="Akapitzlist"/>
        <w:numPr>
          <w:ilvl w:val="0"/>
          <w:numId w:val="59"/>
        </w:numPr>
        <w:autoSpaceDE w:val="0"/>
        <w:autoSpaceDN w:val="0"/>
        <w:adjustRightInd w:val="0"/>
        <w:spacing w:after="0" w:line="276" w:lineRule="auto"/>
        <w:ind w:right="0"/>
        <w:rPr>
          <w:rFonts w:asciiTheme="minorHAnsi" w:hAnsiTheme="minorHAnsi" w:cstheme="minorHAnsi"/>
          <w:szCs w:val="24"/>
        </w:rPr>
      </w:pPr>
      <w:r w:rsidRPr="00204285">
        <w:rPr>
          <w:rFonts w:asciiTheme="minorHAnsi" w:hAnsiTheme="minorHAnsi" w:cstheme="minorHAnsi"/>
          <w:szCs w:val="24"/>
        </w:rPr>
        <w:t xml:space="preserve">gdy Wykonawca nie wywiąże się z któregokolwiek z postanowień niniejszej Umowy </w:t>
      </w:r>
      <w:r w:rsidRPr="00204285">
        <w:rPr>
          <w:rFonts w:asciiTheme="minorHAnsi" w:hAnsiTheme="minorHAnsi" w:cstheme="minorHAnsi"/>
          <w:szCs w:val="24"/>
        </w:rPr>
        <w:br/>
        <w:t>z przyczyn nieleżących po stronie Zamawiającego, mających istotny wpływ na realizację przedmiotu Umowy;</w:t>
      </w:r>
    </w:p>
    <w:p w14:paraId="4A6573DD" w14:textId="77777777" w:rsidR="007C3948" w:rsidRPr="00204285" w:rsidRDefault="007C3948" w:rsidP="001F61CF">
      <w:pPr>
        <w:pStyle w:val="Akapitzlist"/>
        <w:numPr>
          <w:ilvl w:val="0"/>
          <w:numId w:val="59"/>
        </w:numPr>
        <w:autoSpaceDE w:val="0"/>
        <w:autoSpaceDN w:val="0"/>
        <w:adjustRightInd w:val="0"/>
        <w:spacing w:after="0" w:line="276" w:lineRule="auto"/>
        <w:ind w:right="0"/>
        <w:rPr>
          <w:rFonts w:asciiTheme="minorHAnsi" w:hAnsiTheme="minorHAnsi" w:cstheme="minorHAnsi"/>
          <w:szCs w:val="24"/>
        </w:rPr>
      </w:pPr>
      <w:r w:rsidRPr="00204285">
        <w:rPr>
          <w:rFonts w:asciiTheme="minorHAnsi" w:hAnsiTheme="minorHAnsi" w:cstheme="minorHAnsi"/>
          <w:szCs w:val="24"/>
        </w:rPr>
        <w:t xml:space="preserve">niewypłacalności Wykonawcy; </w:t>
      </w:r>
    </w:p>
    <w:p w14:paraId="5FB5DE20" w14:textId="1D04560A" w:rsidR="007C3948" w:rsidRPr="00204285" w:rsidRDefault="007C3948" w:rsidP="001F61CF">
      <w:pPr>
        <w:pStyle w:val="Akapitzlist"/>
        <w:numPr>
          <w:ilvl w:val="0"/>
          <w:numId w:val="59"/>
        </w:numPr>
        <w:autoSpaceDE w:val="0"/>
        <w:autoSpaceDN w:val="0"/>
        <w:adjustRightInd w:val="0"/>
        <w:spacing w:after="0" w:line="276" w:lineRule="auto"/>
        <w:ind w:right="0"/>
        <w:rPr>
          <w:rFonts w:asciiTheme="minorHAnsi" w:hAnsiTheme="minorHAnsi" w:cstheme="minorHAnsi"/>
          <w:szCs w:val="24"/>
        </w:rPr>
      </w:pPr>
      <w:r w:rsidRPr="00204285">
        <w:rPr>
          <w:rFonts w:asciiTheme="minorHAnsi" w:hAnsiTheme="minorHAnsi" w:cstheme="minorHAnsi"/>
          <w:szCs w:val="24"/>
        </w:rPr>
        <w:t xml:space="preserve">rozwiązania, likwidacji lub zaprzestania prowadzenia działalności przez Wykonawcę lub Zamawiającego; </w:t>
      </w:r>
    </w:p>
    <w:p w14:paraId="231675EE" w14:textId="66BDB12C" w:rsidR="0099436A" w:rsidRPr="00BF5A9B" w:rsidRDefault="007C3948" w:rsidP="00BF5A9B">
      <w:pPr>
        <w:pStyle w:val="Akapitzlist"/>
        <w:numPr>
          <w:ilvl w:val="0"/>
          <w:numId w:val="59"/>
        </w:numPr>
        <w:autoSpaceDE w:val="0"/>
        <w:autoSpaceDN w:val="0"/>
        <w:adjustRightInd w:val="0"/>
        <w:spacing w:after="0" w:line="276" w:lineRule="auto"/>
        <w:ind w:right="0"/>
        <w:rPr>
          <w:rFonts w:asciiTheme="minorHAnsi" w:hAnsiTheme="minorHAnsi" w:cstheme="minorHAnsi"/>
          <w:szCs w:val="24"/>
        </w:rPr>
      </w:pPr>
      <w:r w:rsidRPr="00204285">
        <w:rPr>
          <w:rFonts w:asciiTheme="minorHAnsi" w:hAnsiTheme="minorHAnsi" w:cstheme="minorHAnsi"/>
          <w:szCs w:val="24"/>
        </w:rPr>
        <w:t xml:space="preserve">w przypadku trzykrotnego stwierdzenia przez Zamawiającego niezatrudnienia przy realizacji Umowy wymaganej osoby/osób na podstawie umowy o pracę, zgodnie </w:t>
      </w:r>
      <w:r w:rsidRPr="00204285">
        <w:rPr>
          <w:rFonts w:asciiTheme="minorHAnsi" w:hAnsiTheme="minorHAnsi" w:cstheme="minorHAnsi"/>
          <w:szCs w:val="24"/>
        </w:rPr>
        <w:br/>
        <w:t>z zapisami</w:t>
      </w:r>
      <w:r w:rsidR="007379AF">
        <w:rPr>
          <w:rFonts w:asciiTheme="minorHAnsi" w:hAnsiTheme="minorHAnsi" w:cstheme="minorHAnsi"/>
          <w:szCs w:val="24"/>
        </w:rPr>
        <w:t xml:space="preserve"> załącznika nr 1 do </w:t>
      </w:r>
      <w:r w:rsidRPr="00204285">
        <w:rPr>
          <w:rFonts w:asciiTheme="minorHAnsi" w:hAnsiTheme="minorHAnsi" w:cstheme="minorHAnsi"/>
          <w:szCs w:val="24"/>
        </w:rPr>
        <w:t>Umowy</w:t>
      </w:r>
      <w:r w:rsidR="0099436A">
        <w:rPr>
          <w:rFonts w:asciiTheme="minorHAnsi" w:hAnsiTheme="minorHAnsi" w:cstheme="minorHAnsi"/>
          <w:szCs w:val="24"/>
        </w:rPr>
        <w:t>;</w:t>
      </w:r>
    </w:p>
    <w:p w14:paraId="6FB43484" w14:textId="26160C3B" w:rsidR="00727AA6" w:rsidRPr="00204285" w:rsidRDefault="00D74F8C" w:rsidP="001F61CF">
      <w:pPr>
        <w:numPr>
          <w:ilvl w:val="0"/>
          <w:numId w:val="68"/>
        </w:numPr>
        <w:tabs>
          <w:tab w:val="left" w:pos="8460"/>
        </w:tabs>
        <w:spacing w:after="0" w:line="276" w:lineRule="auto"/>
        <w:ind w:left="357" w:right="0" w:hanging="357"/>
        <w:rPr>
          <w:rFonts w:asciiTheme="minorHAnsi" w:hAnsiTheme="minorHAnsi" w:cstheme="minorHAnsi"/>
          <w:szCs w:val="24"/>
        </w:rPr>
      </w:pPr>
      <w:r w:rsidRPr="00204285">
        <w:rPr>
          <w:rFonts w:asciiTheme="minorHAnsi" w:eastAsia="TimesNewRoman" w:hAnsiTheme="minorHAnsi" w:cstheme="minorHAnsi"/>
          <w:szCs w:val="24"/>
        </w:rPr>
        <w:t xml:space="preserve">Odstąpienie Zamawiającego od umowy, z przyczyn określonych w ust. </w:t>
      </w:r>
      <w:r w:rsidR="008962E1">
        <w:rPr>
          <w:rFonts w:asciiTheme="minorHAnsi" w:eastAsia="TimesNewRoman" w:hAnsiTheme="minorHAnsi" w:cstheme="minorHAnsi"/>
          <w:szCs w:val="24"/>
        </w:rPr>
        <w:t>3</w:t>
      </w:r>
      <w:r w:rsidRPr="00204285">
        <w:rPr>
          <w:rFonts w:asciiTheme="minorHAnsi" w:eastAsia="TimesNewRoman" w:hAnsiTheme="minorHAnsi" w:cstheme="minorHAnsi"/>
          <w:szCs w:val="24"/>
        </w:rPr>
        <w:t>, nie stanowi podstawy dochodzenia przez Wykonawcę jakichkolwiek roszczeń w stosunku do Zamawiającego.</w:t>
      </w:r>
    </w:p>
    <w:p w14:paraId="1574C341" w14:textId="77777777" w:rsidR="00727AA6" w:rsidRPr="00204285" w:rsidRDefault="00D74F8C" w:rsidP="001F61CF">
      <w:pPr>
        <w:numPr>
          <w:ilvl w:val="0"/>
          <w:numId w:val="68"/>
        </w:numPr>
        <w:tabs>
          <w:tab w:val="left" w:pos="8460"/>
        </w:tabs>
        <w:spacing w:after="0" w:line="276" w:lineRule="auto"/>
        <w:ind w:left="357" w:right="0" w:hanging="357"/>
        <w:rPr>
          <w:rFonts w:asciiTheme="minorHAnsi" w:hAnsiTheme="minorHAnsi" w:cstheme="minorHAnsi"/>
          <w:szCs w:val="24"/>
        </w:rPr>
      </w:pPr>
      <w:r w:rsidRPr="00204285">
        <w:rPr>
          <w:rFonts w:asciiTheme="minorHAnsi" w:hAnsiTheme="minorHAnsi" w:cstheme="minorHAnsi"/>
          <w:szCs w:val="24"/>
        </w:rPr>
        <w:t>Zamawiający ma prawo odstąpić od umowy ze skutkiem natychmiastowym w razie utraty przez Wykonawcę uprawnień niezbędnych do wykonywania usług będących przedmiotem niniejszej Umowy.</w:t>
      </w:r>
    </w:p>
    <w:p w14:paraId="34D3BCAE" w14:textId="2D4E633B" w:rsidR="00727AA6" w:rsidRPr="00204285" w:rsidRDefault="00D74F8C" w:rsidP="001F61CF">
      <w:pPr>
        <w:numPr>
          <w:ilvl w:val="0"/>
          <w:numId w:val="68"/>
        </w:numPr>
        <w:tabs>
          <w:tab w:val="left" w:pos="8460"/>
        </w:tabs>
        <w:spacing w:after="0" w:line="276" w:lineRule="auto"/>
        <w:ind w:left="357" w:right="0" w:hanging="357"/>
        <w:rPr>
          <w:rFonts w:asciiTheme="minorHAnsi" w:hAnsiTheme="minorHAnsi" w:cstheme="minorHAnsi"/>
          <w:szCs w:val="24"/>
        </w:rPr>
      </w:pPr>
      <w:r w:rsidRPr="00204285">
        <w:rPr>
          <w:rFonts w:asciiTheme="minorHAnsi" w:hAnsiTheme="minorHAnsi" w:cstheme="minorHAnsi"/>
          <w:szCs w:val="24"/>
        </w:rPr>
        <w:lastRenderedPageBreak/>
        <w:t xml:space="preserve">Zamawiający ma prawo odstąpić od umowy ze skutkiem natychmiastowym jeśli stwierdzi dwukrotnie w danym miesiącu lub jednokrotnie w dwóch kolejnych miesiącach następujących po sobie brak należytego wykonania usługi określonej w </w:t>
      </w:r>
      <w:r w:rsidR="008962E1">
        <w:rPr>
          <w:rFonts w:asciiTheme="minorHAnsi" w:hAnsiTheme="minorHAnsi" w:cstheme="minorHAnsi"/>
          <w:szCs w:val="24"/>
        </w:rPr>
        <w:t>załączniku nr</w:t>
      </w:r>
      <w:r w:rsidRPr="00204285">
        <w:rPr>
          <w:rFonts w:asciiTheme="minorHAnsi" w:hAnsiTheme="minorHAnsi" w:cstheme="minorHAnsi"/>
          <w:szCs w:val="24"/>
        </w:rPr>
        <w:t xml:space="preserve"> 1 Umowy, jak np. niepełny stan osobowy określony w § 2 ust.1 Umowy, bądź też nie przestrzeganie instrukcji ochrony, zaniechanie strzeżenia obiektu, wprowadzenie się sprawujących ochronę w stan, który uniemożliwia lub ogranicza jej pełnienie oraz inne przyczyny, które w sposób oczywisty wpłynęły na zniesienie możliwości ochrony lub zmniejszenie jej skuteczności, bądź też inny przypadek naruszenia postanowień niniejszej Umowy. Ponadto Zamawiający ma prawo odstąpić od umowy ze skutkiem natychmiastowym jeżeli stwierdzony zostanie dwukrotny brak należytego wykonania usługi tego samego rodzaju w ciągu kwartału.</w:t>
      </w:r>
    </w:p>
    <w:p w14:paraId="17B63716" w14:textId="77777777" w:rsidR="00727AA6" w:rsidRPr="00204285" w:rsidRDefault="00D74F8C" w:rsidP="001F61CF">
      <w:pPr>
        <w:numPr>
          <w:ilvl w:val="0"/>
          <w:numId w:val="68"/>
        </w:numPr>
        <w:tabs>
          <w:tab w:val="left" w:pos="8460"/>
        </w:tabs>
        <w:spacing w:after="0" w:line="276" w:lineRule="auto"/>
        <w:ind w:left="357" w:right="0" w:hanging="357"/>
        <w:rPr>
          <w:rFonts w:asciiTheme="minorHAnsi" w:hAnsiTheme="minorHAnsi" w:cstheme="minorHAnsi"/>
          <w:szCs w:val="24"/>
        </w:rPr>
      </w:pPr>
      <w:r w:rsidRPr="00204285">
        <w:rPr>
          <w:rFonts w:asciiTheme="minorHAnsi" w:hAnsiTheme="minorHAnsi" w:cstheme="minorHAnsi"/>
          <w:szCs w:val="24"/>
        </w:rPr>
        <w:t>Każdy przypadek naruszenia postanowień Umowy zostanie potwierdzony pisemnie przez Zamawiającego.</w:t>
      </w:r>
    </w:p>
    <w:p w14:paraId="64BB31B7" w14:textId="77777777" w:rsidR="00727AA6" w:rsidRPr="00204285" w:rsidRDefault="00D74F8C" w:rsidP="001F61CF">
      <w:pPr>
        <w:numPr>
          <w:ilvl w:val="0"/>
          <w:numId w:val="68"/>
        </w:numPr>
        <w:tabs>
          <w:tab w:val="left" w:pos="8460"/>
        </w:tabs>
        <w:spacing w:after="0" w:line="276" w:lineRule="auto"/>
        <w:ind w:left="357" w:right="0" w:hanging="357"/>
        <w:rPr>
          <w:rFonts w:asciiTheme="minorHAnsi" w:hAnsiTheme="minorHAnsi" w:cstheme="minorHAnsi"/>
          <w:szCs w:val="24"/>
        </w:rPr>
      </w:pPr>
      <w:r w:rsidRPr="00204285">
        <w:rPr>
          <w:rFonts w:asciiTheme="minorHAnsi" w:hAnsiTheme="minorHAnsi" w:cstheme="minorHAnsi"/>
          <w:szCs w:val="24"/>
        </w:rPr>
        <w:t>Odstąpienie od umowy powinno nastąpić pod rygorem nieważności na piśmie i zawierać uzasadnienie</w:t>
      </w:r>
      <w:r w:rsidR="00857017" w:rsidRPr="00204285">
        <w:rPr>
          <w:rFonts w:asciiTheme="minorHAnsi" w:hAnsiTheme="minorHAnsi" w:cstheme="minorHAnsi"/>
          <w:szCs w:val="24"/>
        </w:rPr>
        <w:t>.</w:t>
      </w:r>
    </w:p>
    <w:p w14:paraId="08EAFCFE" w14:textId="751C9634" w:rsidR="00F46DAE" w:rsidRPr="00204285" w:rsidRDefault="00D74F8C" w:rsidP="001F61CF">
      <w:pPr>
        <w:numPr>
          <w:ilvl w:val="0"/>
          <w:numId w:val="68"/>
        </w:numPr>
        <w:tabs>
          <w:tab w:val="left" w:pos="8460"/>
        </w:tabs>
        <w:spacing w:after="0" w:line="276" w:lineRule="auto"/>
        <w:ind w:left="357" w:right="0" w:hanging="357"/>
        <w:rPr>
          <w:rFonts w:asciiTheme="minorHAnsi" w:hAnsiTheme="minorHAnsi" w:cstheme="minorHAnsi"/>
          <w:szCs w:val="24"/>
        </w:rPr>
      </w:pPr>
      <w:r w:rsidRPr="00204285">
        <w:rPr>
          <w:rFonts w:asciiTheme="minorHAnsi" w:hAnsiTheme="minorHAnsi" w:cstheme="minorHAnsi"/>
          <w:szCs w:val="24"/>
        </w:rPr>
        <w:t>W przypadku odstąpienia od Umowy Wykonawcy przysługuje wynagrodzenie za faktycznie zrealizowaną część Umowy</w:t>
      </w:r>
      <w:r w:rsidR="009B7536" w:rsidRPr="00204285">
        <w:rPr>
          <w:rFonts w:asciiTheme="minorHAnsi" w:hAnsiTheme="minorHAnsi" w:cstheme="minorHAnsi"/>
          <w:szCs w:val="24"/>
        </w:rPr>
        <w:t xml:space="preserve">. </w:t>
      </w:r>
    </w:p>
    <w:p w14:paraId="66FD13D8" w14:textId="379604B9" w:rsidR="00727AA6" w:rsidRPr="00204285" w:rsidRDefault="009B7536" w:rsidP="008A754A">
      <w:pPr>
        <w:spacing w:after="0" w:line="276" w:lineRule="auto"/>
        <w:ind w:right="0"/>
        <w:jc w:val="center"/>
        <w:rPr>
          <w:rFonts w:asciiTheme="minorHAnsi" w:hAnsiTheme="minorHAnsi" w:cstheme="minorHAnsi"/>
          <w:szCs w:val="24"/>
        </w:rPr>
      </w:pPr>
      <w:r w:rsidRPr="00204285">
        <w:rPr>
          <w:rFonts w:asciiTheme="minorHAnsi" w:hAnsiTheme="minorHAnsi" w:cstheme="minorHAnsi"/>
          <w:b/>
          <w:szCs w:val="24"/>
        </w:rPr>
        <w:t>§</w:t>
      </w:r>
      <w:r w:rsidR="00101E90" w:rsidRPr="00204285">
        <w:rPr>
          <w:rFonts w:asciiTheme="minorHAnsi" w:hAnsiTheme="minorHAnsi" w:cstheme="minorHAnsi"/>
          <w:b/>
          <w:szCs w:val="24"/>
        </w:rPr>
        <w:t xml:space="preserve"> </w:t>
      </w:r>
      <w:r w:rsidR="002C7B4F" w:rsidRPr="00204285">
        <w:rPr>
          <w:rFonts w:asciiTheme="minorHAnsi" w:hAnsiTheme="minorHAnsi" w:cstheme="minorHAnsi"/>
          <w:b/>
          <w:szCs w:val="24"/>
        </w:rPr>
        <w:t>8</w:t>
      </w:r>
    </w:p>
    <w:p w14:paraId="0806B42E" w14:textId="4CF17AB3" w:rsidR="00F46DAE" w:rsidRPr="00204285" w:rsidRDefault="009B7536" w:rsidP="008A754A">
      <w:pPr>
        <w:spacing w:after="0" w:line="276" w:lineRule="auto"/>
        <w:ind w:right="0"/>
        <w:jc w:val="center"/>
        <w:rPr>
          <w:rFonts w:asciiTheme="minorHAnsi" w:hAnsiTheme="minorHAnsi" w:cstheme="minorHAnsi"/>
          <w:szCs w:val="24"/>
        </w:rPr>
      </w:pPr>
      <w:r w:rsidRPr="00204285">
        <w:rPr>
          <w:rFonts w:asciiTheme="minorHAnsi" w:hAnsiTheme="minorHAnsi" w:cstheme="minorHAnsi"/>
          <w:b/>
          <w:szCs w:val="24"/>
        </w:rPr>
        <w:t xml:space="preserve">Siła wyższa </w:t>
      </w:r>
    </w:p>
    <w:p w14:paraId="043B0FD2" w14:textId="77777777" w:rsidR="00F46DAE" w:rsidRPr="00204285" w:rsidRDefault="009B7536" w:rsidP="001F61CF">
      <w:pPr>
        <w:numPr>
          <w:ilvl w:val="0"/>
          <w:numId w:val="28"/>
        </w:numPr>
        <w:spacing w:after="0" w:line="276" w:lineRule="auto"/>
        <w:ind w:left="374" w:right="0" w:hanging="377"/>
        <w:rPr>
          <w:rFonts w:asciiTheme="minorHAnsi" w:hAnsiTheme="minorHAnsi" w:cstheme="minorHAnsi"/>
          <w:szCs w:val="24"/>
        </w:rPr>
      </w:pPr>
      <w:r w:rsidRPr="00204285">
        <w:rPr>
          <w:rFonts w:asciiTheme="minorHAnsi" w:hAnsiTheme="minorHAnsi" w:cstheme="minorHAnsi"/>
          <w:szCs w:val="24"/>
        </w:rPr>
        <w:t xml:space="preserve">W każdym przypadku Strona nie jest odpowiedzialna za niewykonanie lub nienależyte wykonanie swoich zobowiązań wynikających z Umowy, jeżeli udowodni, że niewykonanie zostało spowodowane okolicznością Siły wyższej.  </w:t>
      </w:r>
    </w:p>
    <w:p w14:paraId="68DAAD39" w14:textId="77777777" w:rsidR="00F46DAE" w:rsidRPr="00204285" w:rsidRDefault="009B7536" w:rsidP="001F61CF">
      <w:pPr>
        <w:numPr>
          <w:ilvl w:val="0"/>
          <w:numId w:val="28"/>
        </w:numPr>
        <w:spacing w:after="0" w:line="276" w:lineRule="auto"/>
        <w:ind w:left="374" w:right="0" w:hanging="377"/>
        <w:rPr>
          <w:rFonts w:asciiTheme="minorHAnsi" w:hAnsiTheme="minorHAnsi" w:cstheme="minorHAnsi"/>
          <w:szCs w:val="24"/>
        </w:rPr>
      </w:pPr>
      <w:r w:rsidRPr="00204285">
        <w:rPr>
          <w:rFonts w:asciiTheme="minorHAnsi" w:hAnsiTheme="minorHAnsi" w:cstheme="minorHAnsi"/>
          <w:szCs w:val="24"/>
        </w:rPr>
        <w:t xml:space="preserve">Okolicznościami Siły wyższej są zdarzenia zewnętrzne, nadzwyczajne i niemożliwe do zapobieżenia, a w szczególności: </w:t>
      </w:r>
    </w:p>
    <w:p w14:paraId="28345DEB" w14:textId="77777777" w:rsidR="00F46DAE" w:rsidRPr="00204285" w:rsidRDefault="009B7536" w:rsidP="001F61CF">
      <w:pPr>
        <w:numPr>
          <w:ilvl w:val="1"/>
          <w:numId w:val="69"/>
        </w:numPr>
        <w:spacing w:after="0" w:line="276" w:lineRule="auto"/>
        <w:ind w:left="714" w:right="0" w:hanging="360"/>
        <w:rPr>
          <w:rFonts w:asciiTheme="minorHAnsi" w:hAnsiTheme="minorHAnsi" w:cstheme="minorHAnsi"/>
          <w:szCs w:val="24"/>
        </w:rPr>
      </w:pPr>
      <w:r w:rsidRPr="00204285">
        <w:rPr>
          <w:rFonts w:asciiTheme="minorHAnsi" w:hAnsiTheme="minorHAnsi" w:cstheme="minorHAnsi"/>
          <w:szCs w:val="24"/>
        </w:rPr>
        <w:t xml:space="preserve">wojna, w tym wojna domowa, zamieszki, rozruchy i akty terroryzmu; </w:t>
      </w:r>
    </w:p>
    <w:p w14:paraId="7C03BDA9" w14:textId="77777777" w:rsidR="00F46DAE" w:rsidRPr="00204285" w:rsidRDefault="009B7536" w:rsidP="001F61CF">
      <w:pPr>
        <w:numPr>
          <w:ilvl w:val="1"/>
          <w:numId w:val="69"/>
        </w:numPr>
        <w:spacing w:after="0" w:line="276" w:lineRule="auto"/>
        <w:ind w:left="714" w:right="0" w:hanging="360"/>
        <w:rPr>
          <w:rFonts w:asciiTheme="minorHAnsi" w:hAnsiTheme="minorHAnsi" w:cstheme="minorHAnsi"/>
          <w:szCs w:val="24"/>
        </w:rPr>
      </w:pPr>
      <w:r w:rsidRPr="00204285">
        <w:rPr>
          <w:rFonts w:asciiTheme="minorHAnsi" w:hAnsiTheme="minorHAnsi" w:cstheme="minorHAnsi"/>
          <w:szCs w:val="24"/>
        </w:rPr>
        <w:t xml:space="preserve">katastrofy naturalne, takie jak silne burze, huragany, trzęsienia ziemi, powodzie, zniszczenie przez piorun, długotrwałe silne opady; </w:t>
      </w:r>
    </w:p>
    <w:p w14:paraId="368FEC90" w14:textId="77777777" w:rsidR="00F46DAE" w:rsidRPr="00204285" w:rsidRDefault="009B7536" w:rsidP="001F61CF">
      <w:pPr>
        <w:numPr>
          <w:ilvl w:val="1"/>
          <w:numId w:val="69"/>
        </w:numPr>
        <w:spacing w:after="0" w:line="276" w:lineRule="auto"/>
        <w:ind w:left="714" w:right="0" w:hanging="360"/>
        <w:rPr>
          <w:rFonts w:asciiTheme="minorHAnsi" w:hAnsiTheme="minorHAnsi" w:cstheme="minorHAnsi"/>
          <w:szCs w:val="24"/>
        </w:rPr>
      </w:pPr>
      <w:r w:rsidRPr="00204285">
        <w:rPr>
          <w:rFonts w:asciiTheme="minorHAnsi" w:hAnsiTheme="minorHAnsi" w:cstheme="minorHAnsi"/>
          <w:szCs w:val="24"/>
        </w:rPr>
        <w:t xml:space="preserve">wybuchy, pożary, przerwy w łączności lub dostawie prądu trwające jednorazowo nieprzerwanie co najmniej 2 dni. </w:t>
      </w:r>
    </w:p>
    <w:p w14:paraId="3EAC3146" w14:textId="2903D6C8" w:rsidR="00F46DAE" w:rsidRPr="00204285" w:rsidRDefault="009B7536" w:rsidP="001F61CF">
      <w:pPr>
        <w:numPr>
          <w:ilvl w:val="0"/>
          <w:numId w:val="28"/>
        </w:numPr>
        <w:spacing w:after="0" w:line="276" w:lineRule="auto"/>
        <w:ind w:left="357" w:right="0"/>
        <w:rPr>
          <w:rFonts w:asciiTheme="minorHAnsi" w:hAnsiTheme="minorHAnsi" w:cstheme="minorHAnsi"/>
          <w:szCs w:val="24"/>
        </w:rPr>
      </w:pPr>
      <w:r w:rsidRPr="00204285">
        <w:rPr>
          <w:rFonts w:asciiTheme="minorHAnsi" w:hAnsiTheme="minorHAnsi" w:cstheme="minorHAnsi"/>
          <w:szCs w:val="24"/>
        </w:rPr>
        <w:t xml:space="preserve">Strona starająca się o zwolnienie z odpowiedzialności ze względu na Siłę wyższą, w terminie do 3 dni po zaistnieniu zdarzenia powiadomi pisemnie drugą Stronę o powyższym zdarzeniu i jego wpływie na jej zdolność do realizacji Umowy. W przypadku ustania przyczyny zwolnienia Strona starająca się o zwolnienie z odpowiedzialności, w terminie do 3 dni po zaistnieniu okoliczności Siły wyższej powiadomi pisemnie drugą Stronę o powyższym fakcie. </w:t>
      </w:r>
    </w:p>
    <w:p w14:paraId="6EEB1116" w14:textId="77777777" w:rsidR="00F46DAE" w:rsidRPr="00204285" w:rsidRDefault="009B7536" w:rsidP="001F61CF">
      <w:pPr>
        <w:numPr>
          <w:ilvl w:val="0"/>
          <w:numId w:val="28"/>
        </w:numPr>
        <w:spacing w:after="0" w:line="276" w:lineRule="auto"/>
        <w:ind w:left="357" w:right="0" w:hanging="377"/>
        <w:rPr>
          <w:rFonts w:asciiTheme="minorHAnsi" w:hAnsiTheme="minorHAnsi" w:cstheme="minorHAnsi"/>
          <w:szCs w:val="24"/>
        </w:rPr>
      </w:pPr>
      <w:r w:rsidRPr="00204285">
        <w:rPr>
          <w:rFonts w:asciiTheme="minorHAnsi" w:hAnsiTheme="minorHAnsi" w:cstheme="minorHAnsi"/>
          <w:szCs w:val="24"/>
        </w:rPr>
        <w:t xml:space="preserve">Strona, która nie zawiadomi o zdarzeniu oraz nie przekaże drugiej Stronie pisemnego potwierdzenia zaistnienia Siły wyższej w terminie określonym w punkcie powyżej, jest odpowiedzialna za szkody poniesione przez drugą Stronę, których można było uniknąć </w:t>
      </w:r>
      <w:r w:rsidR="00487089" w:rsidRPr="00204285">
        <w:rPr>
          <w:rFonts w:asciiTheme="minorHAnsi" w:hAnsiTheme="minorHAnsi" w:cstheme="minorHAnsi"/>
          <w:szCs w:val="24"/>
        </w:rPr>
        <w:br/>
      </w:r>
      <w:r w:rsidRPr="00204285">
        <w:rPr>
          <w:rFonts w:asciiTheme="minorHAnsi" w:hAnsiTheme="minorHAnsi" w:cstheme="minorHAnsi"/>
          <w:szCs w:val="24"/>
        </w:rPr>
        <w:t xml:space="preserve">w przypadku terminowego zawiadomienia. </w:t>
      </w:r>
    </w:p>
    <w:p w14:paraId="4AFB5DD8" w14:textId="77777777" w:rsidR="00F46DAE" w:rsidRPr="00204285" w:rsidRDefault="009B7536" w:rsidP="001F61CF">
      <w:pPr>
        <w:numPr>
          <w:ilvl w:val="0"/>
          <w:numId w:val="28"/>
        </w:numPr>
        <w:spacing w:after="0" w:line="276" w:lineRule="auto"/>
        <w:ind w:left="357" w:right="0" w:hanging="377"/>
        <w:rPr>
          <w:rFonts w:asciiTheme="minorHAnsi" w:hAnsiTheme="minorHAnsi" w:cstheme="minorHAnsi"/>
          <w:szCs w:val="24"/>
        </w:rPr>
      </w:pPr>
      <w:r w:rsidRPr="00204285">
        <w:rPr>
          <w:rFonts w:asciiTheme="minorHAnsi" w:hAnsiTheme="minorHAnsi" w:cstheme="minorHAnsi"/>
          <w:szCs w:val="24"/>
        </w:rPr>
        <w:t xml:space="preserve">W razie zaistnienia okoliczności Siły wyższej terminy realizacji Umowy przedłużają się </w:t>
      </w:r>
      <w:r w:rsidR="00487089" w:rsidRPr="00204285">
        <w:rPr>
          <w:rFonts w:asciiTheme="minorHAnsi" w:hAnsiTheme="minorHAnsi" w:cstheme="minorHAnsi"/>
          <w:szCs w:val="24"/>
        </w:rPr>
        <w:br/>
      </w:r>
      <w:r w:rsidRPr="00204285">
        <w:rPr>
          <w:rFonts w:asciiTheme="minorHAnsi" w:hAnsiTheme="minorHAnsi" w:cstheme="minorHAnsi"/>
          <w:szCs w:val="24"/>
        </w:rPr>
        <w:t xml:space="preserve">o okres jej trwania. </w:t>
      </w:r>
    </w:p>
    <w:p w14:paraId="284C1431" w14:textId="77777777" w:rsidR="00F46DAE" w:rsidRPr="00204285" w:rsidRDefault="009B7536" w:rsidP="008A754A">
      <w:pPr>
        <w:spacing w:after="0" w:line="276" w:lineRule="auto"/>
        <w:ind w:left="569" w:right="0" w:firstLine="0"/>
        <w:rPr>
          <w:rFonts w:asciiTheme="minorHAnsi" w:hAnsiTheme="minorHAnsi" w:cstheme="minorHAnsi"/>
          <w:szCs w:val="24"/>
        </w:rPr>
      </w:pPr>
      <w:r w:rsidRPr="00204285">
        <w:rPr>
          <w:rFonts w:asciiTheme="minorHAnsi" w:hAnsiTheme="minorHAnsi" w:cstheme="minorHAnsi"/>
          <w:szCs w:val="24"/>
        </w:rPr>
        <w:t xml:space="preserve"> </w:t>
      </w:r>
    </w:p>
    <w:p w14:paraId="715FA47B" w14:textId="77777777" w:rsidR="0090322A" w:rsidRDefault="0090322A" w:rsidP="008A754A">
      <w:pPr>
        <w:spacing w:after="0" w:line="276" w:lineRule="auto"/>
        <w:ind w:right="0"/>
        <w:jc w:val="center"/>
        <w:rPr>
          <w:rFonts w:asciiTheme="minorHAnsi" w:hAnsiTheme="minorHAnsi" w:cstheme="minorHAnsi"/>
          <w:b/>
          <w:szCs w:val="24"/>
        </w:rPr>
      </w:pPr>
    </w:p>
    <w:p w14:paraId="09AF64C9" w14:textId="5D070535" w:rsidR="00F46DAE" w:rsidRPr="00204285" w:rsidRDefault="009B7536" w:rsidP="008A754A">
      <w:pPr>
        <w:spacing w:after="0" w:line="276" w:lineRule="auto"/>
        <w:ind w:right="0"/>
        <w:jc w:val="center"/>
        <w:rPr>
          <w:rFonts w:asciiTheme="minorHAnsi" w:hAnsiTheme="minorHAnsi" w:cstheme="minorHAnsi"/>
          <w:szCs w:val="24"/>
        </w:rPr>
      </w:pPr>
      <w:r w:rsidRPr="00204285">
        <w:rPr>
          <w:rFonts w:asciiTheme="minorHAnsi" w:hAnsiTheme="minorHAnsi" w:cstheme="minorHAnsi"/>
          <w:b/>
          <w:szCs w:val="24"/>
        </w:rPr>
        <w:lastRenderedPageBreak/>
        <w:t xml:space="preserve">§ </w:t>
      </w:r>
      <w:r w:rsidR="002C7B4F" w:rsidRPr="00204285">
        <w:rPr>
          <w:rFonts w:asciiTheme="minorHAnsi" w:hAnsiTheme="minorHAnsi" w:cstheme="minorHAnsi"/>
          <w:b/>
          <w:szCs w:val="24"/>
        </w:rPr>
        <w:t>9</w:t>
      </w:r>
    </w:p>
    <w:p w14:paraId="28BA235A" w14:textId="35448E59" w:rsidR="00F46DAE" w:rsidRPr="00204285" w:rsidRDefault="009B7536" w:rsidP="008A754A">
      <w:pPr>
        <w:pStyle w:val="Nagwek2"/>
        <w:spacing w:after="0" w:line="276" w:lineRule="auto"/>
        <w:ind w:left="0" w:right="531" w:firstLine="0"/>
        <w:rPr>
          <w:rFonts w:asciiTheme="minorHAnsi" w:hAnsiTheme="minorHAnsi" w:cstheme="minorHAnsi"/>
          <w:szCs w:val="24"/>
        </w:rPr>
      </w:pPr>
      <w:r w:rsidRPr="00204285">
        <w:rPr>
          <w:rFonts w:asciiTheme="minorHAnsi" w:hAnsiTheme="minorHAnsi" w:cstheme="minorHAnsi"/>
          <w:szCs w:val="24"/>
        </w:rPr>
        <w:t>Zmiany Umowy</w:t>
      </w:r>
    </w:p>
    <w:p w14:paraId="07EAED3E" w14:textId="77777777" w:rsidR="00F46DAE" w:rsidRPr="00204285" w:rsidRDefault="009B7536" w:rsidP="001F61CF">
      <w:pPr>
        <w:numPr>
          <w:ilvl w:val="0"/>
          <w:numId w:val="29"/>
        </w:numPr>
        <w:spacing w:after="0" w:line="276" w:lineRule="auto"/>
        <w:ind w:left="357" w:right="62" w:hanging="360"/>
        <w:rPr>
          <w:rFonts w:asciiTheme="minorHAnsi" w:hAnsiTheme="minorHAnsi" w:cstheme="minorHAnsi"/>
          <w:szCs w:val="24"/>
        </w:rPr>
      </w:pPr>
      <w:r w:rsidRPr="00204285">
        <w:rPr>
          <w:rFonts w:asciiTheme="minorHAnsi" w:hAnsiTheme="minorHAnsi" w:cstheme="minorHAnsi"/>
          <w:szCs w:val="24"/>
        </w:rPr>
        <w:t xml:space="preserve">Wszelkie zmiany i oświadczenia związane z niniejszą Umową wymagają formy pisemnej pod rygorem nieważności. </w:t>
      </w:r>
    </w:p>
    <w:p w14:paraId="5A9C2A2E" w14:textId="77777777" w:rsidR="00F46DAE" w:rsidRPr="00204285" w:rsidRDefault="009B7536" w:rsidP="001F61CF">
      <w:pPr>
        <w:numPr>
          <w:ilvl w:val="0"/>
          <w:numId w:val="29"/>
        </w:numPr>
        <w:spacing w:after="0" w:line="276" w:lineRule="auto"/>
        <w:ind w:left="357" w:right="62" w:hanging="360"/>
        <w:rPr>
          <w:rFonts w:asciiTheme="minorHAnsi" w:hAnsiTheme="minorHAnsi" w:cstheme="minorHAnsi"/>
          <w:szCs w:val="24"/>
        </w:rPr>
      </w:pPr>
      <w:r w:rsidRPr="00204285">
        <w:rPr>
          <w:rFonts w:asciiTheme="minorHAnsi" w:hAnsiTheme="minorHAnsi" w:cstheme="minorHAnsi"/>
          <w:szCs w:val="24"/>
        </w:rPr>
        <w:t xml:space="preserve">Zmiany Umowy nie stanowi w szczególności zmiana nazw lub określeń Stron, siedziby Stron, jak również osób odpowiedzialnych za realizację przedmiotu Umowy ze strony Wykonawcy oraz Zamawiającego. </w:t>
      </w:r>
    </w:p>
    <w:p w14:paraId="340B0B91" w14:textId="77777777" w:rsidR="00F46DAE" w:rsidRPr="00204285" w:rsidRDefault="009B7536" w:rsidP="001F61CF">
      <w:pPr>
        <w:numPr>
          <w:ilvl w:val="0"/>
          <w:numId w:val="29"/>
        </w:numPr>
        <w:spacing w:after="0" w:line="276" w:lineRule="auto"/>
        <w:ind w:left="357" w:right="62" w:hanging="360"/>
        <w:rPr>
          <w:rFonts w:asciiTheme="minorHAnsi" w:hAnsiTheme="minorHAnsi" w:cstheme="minorHAnsi"/>
          <w:szCs w:val="24"/>
        </w:rPr>
      </w:pPr>
      <w:r w:rsidRPr="00204285">
        <w:rPr>
          <w:rFonts w:asciiTheme="minorHAnsi" w:hAnsiTheme="minorHAnsi" w:cstheme="minorHAnsi"/>
          <w:szCs w:val="24"/>
        </w:rPr>
        <w:t xml:space="preserve">W przypadkach przewidzianych w Umowie dopuszcza się wprowadzanie do Umowy zmian za zgodą Stron Umowy. </w:t>
      </w:r>
    </w:p>
    <w:p w14:paraId="26C77FE3" w14:textId="77777777" w:rsidR="00F46DAE" w:rsidRPr="00204285" w:rsidRDefault="009B7536" w:rsidP="001F61CF">
      <w:pPr>
        <w:numPr>
          <w:ilvl w:val="0"/>
          <w:numId w:val="29"/>
        </w:numPr>
        <w:spacing w:after="0" w:line="276" w:lineRule="auto"/>
        <w:ind w:left="357" w:right="62" w:hanging="360"/>
        <w:rPr>
          <w:rFonts w:asciiTheme="minorHAnsi" w:hAnsiTheme="minorHAnsi" w:cstheme="minorHAnsi"/>
          <w:szCs w:val="24"/>
        </w:rPr>
      </w:pPr>
      <w:r w:rsidRPr="00204285">
        <w:rPr>
          <w:rFonts w:asciiTheme="minorHAnsi" w:hAnsiTheme="minorHAnsi" w:cstheme="minorHAnsi"/>
          <w:szCs w:val="24"/>
        </w:rPr>
        <w:t xml:space="preserve">Zmiany Umowy muszą być dokonywane zgodnie z przepisem art. 454 ustawy. </w:t>
      </w:r>
    </w:p>
    <w:p w14:paraId="4E81E282" w14:textId="77777777" w:rsidR="00F46DAE" w:rsidRPr="00204285" w:rsidRDefault="009B7536" w:rsidP="001F61CF">
      <w:pPr>
        <w:numPr>
          <w:ilvl w:val="0"/>
          <w:numId w:val="29"/>
        </w:numPr>
        <w:spacing w:after="0" w:line="276" w:lineRule="auto"/>
        <w:ind w:left="357" w:right="62" w:hanging="360"/>
        <w:rPr>
          <w:rFonts w:asciiTheme="minorHAnsi" w:hAnsiTheme="minorHAnsi" w:cstheme="minorHAnsi"/>
          <w:szCs w:val="24"/>
        </w:rPr>
      </w:pPr>
      <w:r w:rsidRPr="00204285">
        <w:rPr>
          <w:rFonts w:asciiTheme="minorHAnsi" w:hAnsiTheme="minorHAnsi" w:cstheme="minorHAnsi"/>
          <w:szCs w:val="24"/>
        </w:rPr>
        <w:t xml:space="preserve">W zawartej Umowie zmianie mogą ulec zapisy w następujących przypadkach: </w:t>
      </w:r>
    </w:p>
    <w:p w14:paraId="67DB7429" w14:textId="77777777" w:rsidR="00F46DAE" w:rsidRPr="00204285" w:rsidRDefault="009B7536" w:rsidP="001F61CF">
      <w:pPr>
        <w:numPr>
          <w:ilvl w:val="1"/>
          <w:numId w:val="60"/>
        </w:numPr>
        <w:spacing w:after="0" w:line="276" w:lineRule="auto"/>
        <w:ind w:left="714" w:right="62" w:hanging="360"/>
        <w:rPr>
          <w:rFonts w:asciiTheme="minorHAnsi" w:hAnsiTheme="minorHAnsi" w:cstheme="minorHAnsi"/>
          <w:szCs w:val="24"/>
        </w:rPr>
      </w:pPr>
      <w:r w:rsidRPr="00204285">
        <w:rPr>
          <w:rFonts w:asciiTheme="minorHAnsi" w:hAnsiTheme="minorHAnsi" w:cstheme="minorHAnsi"/>
          <w:szCs w:val="24"/>
        </w:rPr>
        <w:t xml:space="preserve">zmian powszechnie obowiązujących przepisów prawa w zakresie mającym wpływ na realizację przedmiotu Umowy - w zakresie dostosowania postanowień Umowy do zmiany przepisów prawa; </w:t>
      </w:r>
    </w:p>
    <w:p w14:paraId="6904280D" w14:textId="77777777" w:rsidR="00F46DAE" w:rsidRPr="00204285" w:rsidRDefault="009B7536" w:rsidP="001F61CF">
      <w:pPr>
        <w:numPr>
          <w:ilvl w:val="1"/>
          <w:numId w:val="60"/>
        </w:numPr>
        <w:spacing w:after="0" w:line="276" w:lineRule="auto"/>
        <w:ind w:left="714" w:right="62" w:hanging="360"/>
        <w:rPr>
          <w:rFonts w:asciiTheme="minorHAnsi" w:hAnsiTheme="minorHAnsi" w:cstheme="minorHAnsi"/>
          <w:szCs w:val="24"/>
        </w:rPr>
      </w:pPr>
      <w:r w:rsidRPr="00204285">
        <w:rPr>
          <w:rFonts w:asciiTheme="minorHAnsi" w:hAnsiTheme="minorHAnsi" w:cstheme="minorHAnsi"/>
          <w:szCs w:val="24"/>
        </w:rPr>
        <w:t xml:space="preserve">zmiany wynagrodzenia należnego Wykonawcy z powodu okoliczności innych niż zmiana zakresu świadczenia Wykonawcy; </w:t>
      </w:r>
    </w:p>
    <w:p w14:paraId="5F816EC9" w14:textId="53DD6F6E" w:rsidR="00F46DAE" w:rsidRDefault="009B7536" w:rsidP="001F61CF">
      <w:pPr>
        <w:numPr>
          <w:ilvl w:val="1"/>
          <w:numId w:val="60"/>
        </w:numPr>
        <w:spacing w:after="0" w:line="276" w:lineRule="auto"/>
        <w:ind w:left="714" w:right="62" w:hanging="360"/>
        <w:rPr>
          <w:rFonts w:asciiTheme="minorHAnsi" w:hAnsiTheme="minorHAnsi" w:cstheme="minorHAnsi"/>
          <w:szCs w:val="24"/>
        </w:rPr>
      </w:pPr>
      <w:r w:rsidRPr="00204285">
        <w:rPr>
          <w:rFonts w:asciiTheme="minorHAnsi" w:hAnsiTheme="minorHAnsi" w:cstheme="minorHAnsi"/>
          <w:szCs w:val="24"/>
        </w:rPr>
        <w:t xml:space="preserve">jeśli wystąpi konieczność rezygnacji z realizacji części lub całości zamówienia podyktowana zaistnieniem siły wyższej; </w:t>
      </w:r>
    </w:p>
    <w:p w14:paraId="7108AEA4" w14:textId="2D67CB35" w:rsidR="00B16BF1" w:rsidRPr="00204285" w:rsidRDefault="00B16BF1" w:rsidP="001F61CF">
      <w:pPr>
        <w:numPr>
          <w:ilvl w:val="1"/>
          <w:numId w:val="60"/>
        </w:numPr>
        <w:spacing w:after="0" w:line="276" w:lineRule="auto"/>
        <w:ind w:left="714" w:right="62" w:hanging="360"/>
        <w:rPr>
          <w:rFonts w:asciiTheme="minorHAnsi" w:hAnsiTheme="minorHAnsi" w:cstheme="minorHAnsi"/>
          <w:szCs w:val="24"/>
        </w:rPr>
      </w:pPr>
      <w:r>
        <w:rPr>
          <w:rFonts w:asciiTheme="minorHAnsi" w:hAnsiTheme="minorHAnsi" w:cstheme="minorHAnsi"/>
          <w:szCs w:val="24"/>
        </w:rPr>
        <w:t>jeśli wystąpi konieczność rezygnacji z realizacji części na skutek zaprzestania najmu obiektu przy ul. Siennej 63</w:t>
      </w:r>
      <w:r w:rsidR="00FF5134">
        <w:rPr>
          <w:rFonts w:asciiTheme="minorHAnsi" w:hAnsiTheme="minorHAnsi" w:cstheme="minorHAnsi"/>
          <w:szCs w:val="24"/>
        </w:rPr>
        <w:t xml:space="preserve"> w Warszawie</w:t>
      </w:r>
      <w:r w:rsidR="003B45EB">
        <w:rPr>
          <w:rFonts w:asciiTheme="minorHAnsi" w:hAnsiTheme="minorHAnsi" w:cstheme="minorHAnsi"/>
          <w:szCs w:val="24"/>
        </w:rPr>
        <w:t>;</w:t>
      </w:r>
    </w:p>
    <w:p w14:paraId="0383FCB9" w14:textId="77777777" w:rsidR="00F46DAE" w:rsidRPr="00CB568F" w:rsidRDefault="009B7536" w:rsidP="001F61CF">
      <w:pPr>
        <w:numPr>
          <w:ilvl w:val="1"/>
          <w:numId w:val="60"/>
        </w:numPr>
        <w:spacing w:after="0" w:line="276" w:lineRule="auto"/>
        <w:ind w:left="714" w:right="62" w:hanging="360"/>
        <w:rPr>
          <w:rFonts w:asciiTheme="minorHAnsi" w:hAnsiTheme="minorHAnsi" w:cstheme="minorHAnsi"/>
          <w:szCs w:val="24"/>
        </w:rPr>
      </w:pPr>
      <w:r w:rsidRPr="00CB568F">
        <w:rPr>
          <w:rFonts w:asciiTheme="minorHAnsi" w:hAnsiTheme="minorHAnsi" w:cstheme="minorHAnsi"/>
          <w:szCs w:val="24"/>
        </w:rPr>
        <w:t xml:space="preserve">zmniejszenia wynagrodzenia na skutek zmniejszenia zakresu przedmiotu Umowy, </w:t>
      </w:r>
      <w:r w:rsidR="00487089" w:rsidRPr="00CB568F">
        <w:rPr>
          <w:rFonts w:asciiTheme="minorHAnsi" w:hAnsiTheme="minorHAnsi" w:cstheme="minorHAnsi"/>
          <w:szCs w:val="24"/>
        </w:rPr>
        <w:br/>
      </w:r>
      <w:r w:rsidRPr="00CB568F">
        <w:rPr>
          <w:rFonts w:asciiTheme="minorHAnsi" w:hAnsiTheme="minorHAnsi" w:cstheme="minorHAnsi"/>
          <w:szCs w:val="24"/>
        </w:rPr>
        <w:t xml:space="preserve">z powodu rezygnacji z części przedmiotu Umowy, z przyczyn których nie można było przewidzieć w dniu zawarcia Umowy lub z powodu odstąpienia od niej. W takim przypadku Wykonawca otrzyma wyłącznie wynagrodzenie należne z tytułu wykonania części Umowy; </w:t>
      </w:r>
    </w:p>
    <w:p w14:paraId="798307AA" w14:textId="01EB8766" w:rsidR="00F46DAE" w:rsidRPr="00204285" w:rsidRDefault="009B7536" w:rsidP="001F61CF">
      <w:pPr>
        <w:numPr>
          <w:ilvl w:val="1"/>
          <w:numId w:val="60"/>
        </w:numPr>
        <w:spacing w:after="0" w:line="276" w:lineRule="auto"/>
        <w:ind w:left="714" w:right="62" w:hanging="360"/>
        <w:rPr>
          <w:rFonts w:asciiTheme="minorHAnsi" w:hAnsiTheme="minorHAnsi" w:cstheme="minorHAnsi"/>
          <w:szCs w:val="24"/>
        </w:rPr>
      </w:pPr>
      <w:r w:rsidRPr="00204285">
        <w:rPr>
          <w:rFonts w:asciiTheme="minorHAnsi" w:hAnsiTheme="minorHAnsi" w:cstheme="minorHAnsi"/>
          <w:szCs w:val="24"/>
        </w:rPr>
        <w:t>na skutek zaistnienia obiektywnych przeszkód, które uniemożliwią realizację zamówienia lub osiągnięcie jego celów według pierwotnie przyjętego terminu realizacji zamówienia, a w szczególności, gdy wystąpi konieczność przesunięcia terminu zakończenia realizacji niniejszej Umowy, jednak nie dłużej niż o 60 dni, z zastrzeżeniem, iż zmiana ta nie spowoduje przekroczenia wynagrodzenia, o</w:t>
      </w:r>
      <w:r w:rsidRPr="00204285">
        <w:rPr>
          <w:rFonts w:asciiTheme="minorHAnsi" w:hAnsiTheme="minorHAnsi" w:cstheme="minorHAnsi"/>
          <w:color w:val="FF0000"/>
          <w:szCs w:val="24"/>
        </w:rPr>
        <w:t xml:space="preserve"> </w:t>
      </w:r>
      <w:r w:rsidRPr="00204285">
        <w:rPr>
          <w:rFonts w:asciiTheme="minorHAnsi" w:hAnsiTheme="minorHAnsi" w:cstheme="minorHAnsi"/>
          <w:szCs w:val="24"/>
        </w:rPr>
        <w:t xml:space="preserve">którym mowa w § </w:t>
      </w:r>
      <w:r w:rsidR="00E74D05">
        <w:rPr>
          <w:rFonts w:asciiTheme="minorHAnsi" w:hAnsiTheme="minorHAnsi" w:cstheme="minorHAnsi"/>
          <w:szCs w:val="24"/>
        </w:rPr>
        <w:t>4</w:t>
      </w:r>
      <w:r w:rsidRPr="00204285">
        <w:rPr>
          <w:rFonts w:asciiTheme="minorHAnsi" w:hAnsiTheme="minorHAnsi" w:cstheme="minorHAnsi"/>
          <w:szCs w:val="24"/>
        </w:rPr>
        <w:t xml:space="preserve"> ust. 1 Umowy</w:t>
      </w:r>
      <w:r w:rsidR="003B45EB">
        <w:rPr>
          <w:rFonts w:asciiTheme="minorHAnsi" w:hAnsiTheme="minorHAnsi" w:cstheme="minorHAnsi"/>
          <w:szCs w:val="24"/>
        </w:rPr>
        <w:t>.</w:t>
      </w:r>
      <w:r w:rsidRPr="00204285">
        <w:rPr>
          <w:rFonts w:asciiTheme="minorHAnsi" w:hAnsiTheme="minorHAnsi" w:cstheme="minorHAnsi"/>
          <w:szCs w:val="24"/>
        </w:rPr>
        <w:t xml:space="preserve"> </w:t>
      </w:r>
    </w:p>
    <w:p w14:paraId="16AB98B6" w14:textId="77777777" w:rsidR="00F46DAE" w:rsidRPr="008B53C3" w:rsidRDefault="009B7536" w:rsidP="001F61CF">
      <w:pPr>
        <w:numPr>
          <w:ilvl w:val="0"/>
          <w:numId w:val="29"/>
        </w:numPr>
        <w:spacing w:after="0" w:line="276" w:lineRule="auto"/>
        <w:ind w:left="357" w:right="62" w:hanging="360"/>
        <w:rPr>
          <w:rFonts w:asciiTheme="minorHAnsi" w:hAnsiTheme="minorHAnsi" w:cstheme="minorHAnsi"/>
          <w:szCs w:val="24"/>
        </w:rPr>
      </w:pPr>
      <w:r w:rsidRPr="008B53C3">
        <w:rPr>
          <w:rFonts w:asciiTheme="minorHAnsi" w:hAnsiTheme="minorHAnsi" w:cstheme="minorHAnsi"/>
          <w:szCs w:val="24"/>
        </w:rPr>
        <w:t xml:space="preserve">Strony postanawiają, iż dokonają w formie pisemnego aneksu zmiany wynagrodzenia </w:t>
      </w:r>
      <w:r w:rsidR="00487089" w:rsidRPr="008B53C3">
        <w:rPr>
          <w:rFonts w:asciiTheme="minorHAnsi" w:hAnsiTheme="minorHAnsi" w:cstheme="minorHAnsi"/>
          <w:szCs w:val="24"/>
        </w:rPr>
        <w:br/>
      </w:r>
      <w:r w:rsidRPr="008B53C3">
        <w:rPr>
          <w:rFonts w:asciiTheme="minorHAnsi" w:hAnsiTheme="minorHAnsi" w:cstheme="minorHAnsi"/>
          <w:szCs w:val="24"/>
        </w:rPr>
        <w:t xml:space="preserve">w przypadku wystąpienia jednej ze zmian przepisów wskazanych w art. 436 ust. 4 pkt b) ustawy, tj.: </w:t>
      </w:r>
    </w:p>
    <w:p w14:paraId="500E4EF7" w14:textId="77777777" w:rsidR="00F46DAE" w:rsidRPr="008B53C3" w:rsidRDefault="009B7536" w:rsidP="001F61CF">
      <w:pPr>
        <w:numPr>
          <w:ilvl w:val="1"/>
          <w:numId w:val="61"/>
        </w:numPr>
        <w:spacing w:after="0" w:line="276" w:lineRule="auto"/>
        <w:ind w:left="714" w:right="62" w:hanging="360"/>
        <w:rPr>
          <w:rFonts w:asciiTheme="minorHAnsi" w:hAnsiTheme="minorHAnsi" w:cstheme="minorHAnsi"/>
          <w:szCs w:val="24"/>
        </w:rPr>
      </w:pPr>
      <w:r w:rsidRPr="008B53C3">
        <w:rPr>
          <w:rFonts w:asciiTheme="minorHAnsi" w:hAnsiTheme="minorHAnsi" w:cstheme="minorHAnsi"/>
          <w:szCs w:val="24"/>
        </w:rPr>
        <w:t xml:space="preserve">stawki podatku od towarów i usług; </w:t>
      </w:r>
    </w:p>
    <w:p w14:paraId="4FF83332" w14:textId="77777777" w:rsidR="00F46DAE" w:rsidRPr="008B53C3" w:rsidRDefault="009B7536" w:rsidP="001F61CF">
      <w:pPr>
        <w:numPr>
          <w:ilvl w:val="1"/>
          <w:numId w:val="61"/>
        </w:numPr>
        <w:spacing w:after="0" w:line="276" w:lineRule="auto"/>
        <w:ind w:left="714" w:right="62" w:hanging="360"/>
        <w:rPr>
          <w:rFonts w:asciiTheme="minorHAnsi" w:hAnsiTheme="minorHAnsi" w:cstheme="minorHAnsi"/>
          <w:szCs w:val="24"/>
        </w:rPr>
      </w:pPr>
      <w:r w:rsidRPr="008B53C3">
        <w:rPr>
          <w:rFonts w:asciiTheme="minorHAnsi" w:hAnsiTheme="minorHAnsi" w:cstheme="minorHAnsi"/>
          <w:szCs w:val="24"/>
        </w:rPr>
        <w:t xml:space="preserve">wysokości minimalnego wynagrodzenia za prace albo wysokości minimalnej stawki godzinowej ustalonych na podstawie przepisów ustawy z dnia 10 października 2002 r. o minimalnym wynagrodzeniu za pracę (tekst jednolity Dz. U. z 2020, poz. 2207); </w:t>
      </w:r>
    </w:p>
    <w:p w14:paraId="7FD0DA5B" w14:textId="611E086C" w:rsidR="00F46DAE" w:rsidRPr="008B53C3" w:rsidRDefault="008B53C3" w:rsidP="001F61CF">
      <w:pPr>
        <w:numPr>
          <w:ilvl w:val="1"/>
          <w:numId w:val="61"/>
        </w:numPr>
        <w:spacing w:after="0" w:line="276" w:lineRule="auto"/>
        <w:ind w:left="714" w:right="62" w:hanging="360"/>
        <w:rPr>
          <w:rFonts w:asciiTheme="minorHAnsi" w:hAnsiTheme="minorHAnsi" w:cstheme="minorHAnsi"/>
          <w:szCs w:val="24"/>
        </w:rPr>
      </w:pPr>
      <w:r w:rsidRPr="008B53C3">
        <w:rPr>
          <w:rFonts w:asciiTheme="minorHAnsi" w:hAnsiTheme="minorHAnsi" w:cstheme="minorHAnsi"/>
          <w:szCs w:val="24"/>
        </w:rPr>
        <w:t>zmiany zasad podlegania ubezpieczeniom społecznym lub ubezpieczeniu zdrowotnemu lub wysokości stawki składki na ubezpieczenia społeczne lub zdrowotne - jeżeli zmiany te będą miały wpływ na koszty wykonania zamówienia przez Wykonawcę</w:t>
      </w:r>
      <w:r w:rsidR="009B7536" w:rsidRPr="008B53C3">
        <w:rPr>
          <w:rFonts w:asciiTheme="minorHAnsi" w:hAnsiTheme="minorHAnsi" w:cstheme="minorHAnsi"/>
          <w:szCs w:val="24"/>
        </w:rPr>
        <w:t xml:space="preserve">; </w:t>
      </w:r>
    </w:p>
    <w:p w14:paraId="0A55C30F" w14:textId="1BE32D79" w:rsidR="00F46DAE" w:rsidRPr="00204285" w:rsidRDefault="008B53C3" w:rsidP="001F61CF">
      <w:pPr>
        <w:numPr>
          <w:ilvl w:val="1"/>
          <w:numId w:val="61"/>
        </w:numPr>
        <w:spacing w:after="0" w:line="276" w:lineRule="auto"/>
        <w:ind w:left="714" w:right="62" w:hanging="360"/>
        <w:rPr>
          <w:rFonts w:asciiTheme="minorHAnsi" w:hAnsiTheme="minorHAnsi" w:cstheme="minorHAnsi"/>
          <w:szCs w:val="24"/>
        </w:rPr>
      </w:pPr>
      <w:r w:rsidRPr="00204285">
        <w:rPr>
          <w:rFonts w:asciiTheme="minorHAnsi" w:hAnsiTheme="minorHAnsi" w:cstheme="minorHAnsi"/>
          <w:szCs w:val="24"/>
        </w:rPr>
        <w:lastRenderedPageBreak/>
        <w:t>zasad gromadzenia i wysokości wpłat do pracowniczych planów kapitałowych, o których mowa w ustawie z dnia 4 października 2018 r. o pracowniczych planach kapitałowych - jeżeli zmiany te będą miały wpływ na koszty wykonania zamówienia przez Wykonawcę</w:t>
      </w:r>
      <w:r w:rsidR="009B7536" w:rsidRPr="00204285">
        <w:rPr>
          <w:rFonts w:asciiTheme="minorHAnsi" w:hAnsiTheme="minorHAnsi" w:cstheme="minorHAnsi"/>
          <w:szCs w:val="24"/>
        </w:rPr>
        <w:t xml:space="preserve">. </w:t>
      </w:r>
    </w:p>
    <w:p w14:paraId="10D1F20D" w14:textId="77777777" w:rsidR="00F46DAE" w:rsidRPr="00204285" w:rsidRDefault="009B7536" w:rsidP="001F61CF">
      <w:pPr>
        <w:numPr>
          <w:ilvl w:val="0"/>
          <w:numId w:val="29"/>
        </w:numPr>
        <w:spacing w:after="0" w:line="276" w:lineRule="auto"/>
        <w:ind w:left="357" w:right="62" w:hanging="360"/>
        <w:rPr>
          <w:rFonts w:asciiTheme="minorHAnsi" w:hAnsiTheme="minorHAnsi" w:cstheme="minorHAnsi"/>
          <w:szCs w:val="24"/>
        </w:rPr>
      </w:pPr>
      <w:r w:rsidRPr="00204285">
        <w:rPr>
          <w:rFonts w:asciiTheme="minorHAnsi" w:hAnsiTheme="minorHAnsi" w:cstheme="minorHAnsi"/>
          <w:szCs w:val="24"/>
        </w:rPr>
        <w:t xml:space="preserve">W przypadku zmiany stawki podatku od towarów i usług wartość netto wynagrodzenia Wykonawcy nie zmieni się, a określona w aneksie wartość brutto wynagrodzenia zostanie wyliczona na podstawie nowych przepisów. </w:t>
      </w:r>
    </w:p>
    <w:p w14:paraId="613F9CA3" w14:textId="77777777" w:rsidR="00F46DAE" w:rsidRPr="00204285" w:rsidRDefault="009B7536" w:rsidP="001F61CF">
      <w:pPr>
        <w:numPr>
          <w:ilvl w:val="0"/>
          <w:numId w:val="29"/>
        </w:numPr>
        <w:spacing w:after="0" w:line="276" w:lineRule="auto"/>
        <w:ind w:left="357" w:right="62" w:hanging="360"/>
        <w:rPr>
          <w:rFonts w:asciiTheme="minorHAnsi" w:hAnsiTheme="minorHAnsi" w:cstheme="minorHAnsi"/>
          <w:szCs w:val="24"/>
        </w:rPr>
      </w:pPr>
      <w:r w:rsidRPr="00204285">
        <w:rPr>
          <w:rFonts w:asciiTheme="minorHAnsi" w:hAnsiTheme="minorHAnsi" w:cstheme="minorHAnsi"/>
          <w:szCs w:val="24"/>
        </w:rPr>
        <w:t xml:space="preserve">W przypadku zmiany wysokości minimalnego wynagrodzenia za prace albo wysokości minimalnej stawki godzinowej ustalonych na podstawie przepisów ustawy z dnia 10 października 2002 r. o minimalnym wynagrodzeniu za pracę wynagrodzenie Wykonawcy ulegnie zmianie o wartość wzrostu całkowitego kosztu Wykonawcy wynikającą ze zwiększenia wynagrodzeń osób bezpośrednio wykonujących zamówienie do wysokości aktualnie obowiązującego minimalnego wynagrodzenia albo wysokości minimalnej stawki godzinowej, z uwzględnieniem wszystkich obciążeń publicznoprawnych od kwoty wzrostu minimalnego wynagrodzenia. </w:t>
      </w:r>
    </w:p>
    <w:p w14:paraId="6068F0BB" w14:textId="77777777" w:rsidR="00F46DAE" w:rsidRPr="00204285" w:rsidRDefault="009B7536" w:rsidP="001F61CF">
      <w:pPr>
        <w:numPr>
          <w:ilvl w:val="0"/>
          <w:numId w:val="29"/>
        </w:numPr>
        <w:spacing w:after="0" w:line="276" w:lineRule="auto"/>
        <w:ind w:left="357" w:right="62" w:hanging="360"/>
        <w:rPr>
          <w:rFonts w:asciiTheme="minorHAnsi" w:hAnsiTheme="minorHAnsi" w:cstheme="minorHAnsi"/>
          <w:szCs w:val="24"/>
        </w:rPr>
      </w:pPr>
      <w:r w:rsidRPr="00204285">
        <w:rPr>
          <w:rFonts w:asciiTheme="minorHAnsi" w:hAnsiTheme="minorHAnsi" w:cstheme="minorHAnsi"/>
          <w:szCs w:val="24"/>
        </w:rPr>
        <w:t xml:space="preserve">W przypadku zmiany zasad podlegania ubezpieczeniom społecznym lub ubezpieczeniu zdrowotnemu lub wysokości stawki składki na ubezpieczenia społeczne lub zdrowotne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w:t>
      </w:r>
    </w:p>
    <w:p w14:paraId="34E815C5" w14:textId="373A19F3" w:rsidR="00F46DAE" w:rsidRDefault="009B7536" w:rsidP="001F61CF">
      <w:pPr>
        <w:numPr>
          <w:ilvl w:val="0"/>
          <w:numId w:val="29"/>
        </w:numPr>
        <w:spacing w:after="0" w:line="276" w:lineRule="auto"/>
        <w:ind w:left="357" w:right="62" w:hanging="360"/>
        <w:rPr>
          <w:rFonts w:asciiTheme="minorHAnsi" w:hAnsiTheme="minorHAnsi" w:cstheme="minorHAnsi"/>
          <w:szCs w:val="24"/>
        </w:rPr>
      </w:pPr>
      <w:r w:rsidRPr="00204285">
        <w:rPr>
          <w:rFonts w:asciiTheme="minorHAnsi" w:hAnsiTheme="minorHAnsi" w:cstheme="minorHAnsi"/>
          <w:szCs w:val="24"/>
        </w:rPr>
        <w:t xml:space="preserve">Wprowadzenie zmian wysokości wynagrodzenia, o których mowa w ust. </w:t>
      </w:r>
      <w:r w:rsidR="00DC4A85">
        <w:rPr>
          <w:rFonts w:asciiTheme="minorHAnsi" w:hAnsiTheme="minorHAnsi" w:cstheme="minorHAnsi"/>
          <w:szCs w:val="24"/>
        </w:rPr>
        <w:t>6</w:t>
      </w:r>
      <w:r w:rsidR="00AA70B6" w:rsidRPr="00204285">
        <w:rPr>
          <w:rFonts w:asciiTheme="minorHAnsi" w:hAnsiTheme="minorHAnsi" w:cstheme="minorHAnsi"/>
          <w:szCs w:val="24"/>
        </w:rPr>
        <w:t>.</w:t>
      </w:r>
      <w:r w:rsidRPr="00204285">
        <w:rPr>
          <w:rFonts w:asciiTheme="minorHAnsi" w:hAnsiTheme="minorHAnsi" w:cstheme="minorHAnsi"/>
          <w:szCs w:val="24"/>
        </w:rPr>
        <w:t xml:space="preserve"> powyżej, wymaga uprzedniego złożenia przez Wykonawcę oświadczenia o wysokości dodatkowych kosztów wynikających z wprowadzenia zmian, o których mowa w ust. </w:t>
      </w:r>
      <w:r w:rsidR="00DC4A85">
        <w:rPr>
          <w:rFonts w:asciiTheme="minorHAnsi" w:hAnsiTheme="minorHAnsi" w:cstheme="minorHAnsi"/>
          <w:szCs w:val="24"/>
        </w:rPr>
        <w:t>6</w:t>
      </w:r>
      <w:r w:rsidRPr="00204285">
        <w:rPr>
          <w:rFonts w:asciiTheme="minorHAnsi" w:hAnsiTheme="minorHAnsi" w:cstheme="minorHAnsi"/>
          <w:szCs w:val="24"/>
        </w:rPr>
        <w:t xml:space="preserve"> pkt 2. - 4. </w:t>
      </w:r>
    </w:p>
    <w:p w14:paraId="3817B799" w14:textId="55FA4CE2" w:rsidR="00DC4A85" w:rsidRPr="00DC4A85" w:rsidRDefault="00DC4A85" w:rsidP="00DC4A85">
      <w:pPr>
        <w:numPr>
          <w:ilvl w:val="0"/>
          <w:numId w:val="29"/>
        </w:numPr>
        <w:spacing w:after="0" w:line="276" w:lineRule="auto"/>
        <w:ind w:left="357" w:right="62" w:hanging="360"/>
        <w:rPr>
          <w:rFonts w:asciiTheme="minorHAnsi" w:hAnsiTheme="minorHAnsi" w:cstheme="minorHAnsi"/>
          <w:szCs w:val="24"/>
        </w:rPr>
      </w:pPr>
      <w:bookmarkStart w:id="14" w:name="_Hlk77663168"/>
      <w:r w:rsidRPr="00DC4A85">
        <w:rPr>
          <w:rFonts w:cstheme="minorHAnsi"/>
          <w:color w:val="000000" w:themeColor="text1"/>
          <w:szCs w:val="24"/>
          <w:lang w:eastAsia="ar-SA"/>
        </w:rPr>
        <w:t xml:space="preserve">Zgodnie z art. 439 ustawy </w:t>
      </w:r>
      <w:proofErr w:type="spellStart"/>
      <w:r w:rsidRPr="00DC4A85">
        <w:rPr>
          <w:rFonts w:cstheme="minorHAnsi"/>
          <w:color w:val="000000" w:themeColor="text1"/>
          <w:szCs w:val="24"/>
          <w:lang w:eastAsia="ar-SA"/>
        </w:rPr>
        <w:t>Pzp</w:t>
      </w:r>
      <w:proofErr w:type="spellEnd"/>
      <w:r w:rsidRPr="00DC4A85">
        <w:rPr>
          <w:rFonts w:cstheme="minorHAnsi"/>
          <w:color w:val="000000" w:themeColor="text1"/>
          <w:szCs w:val="24"/>
          <w:lang w:eastAsia="ar-SA"/>
        </w:rPr>
        <w:t>, wysokość wynagrodzenia należnego Wykonawcy może podlegać waloryzacji w przypadku zmiany ceny materiałów lub kosztów związanych z realizacją Przedmiotu Umowy. Przez zmianę ceny materiałów lub kosztów rozumie się wzrost odpowiednio cen lub kosztów, jak i ich obniżenie, względem ceny lub kosztu przyjętych w celu ustalenia wynagrodzenia Wykonawcy zawartego w Ofercie.</w:t>
      </w:r>
    </w:p>
    <w:p w14:paraId="00EB4AF8" w14:textId="576F1396" w:rsidR="00DC4A85" w:rsidRPr="00DC4A85" w:rsidRDefault="00DC4A85" w:rsidP="00DC4A85">
      <w:pPr>
        <w:numPr>
          <w:ilvl w:val="0"/>
          <w:numId w:val="29"/>
        </w:numPr>
        <w:spacing w:after="0" w:line="276" w:lineRule="auto"/>
        <w:ind w:left="357" w:right="62" w:hanging="360"/>
        <w:rPr>
          <w:rFonts w:asciiTheme="minorHAnsi" w:hAnsiTheme="minorHAnsi" w:cstheme="minorHAnsi"/>
          <w:szCs w:val="24"/>
        </w:rPr>
      </w:pPr>
      <w:r w:rsidRPr="00DC4A85">
        <w:rPr>
          <w:rFonts w:cstheme="minorHAnsi"/>
          <w:color w:val="000000" w:themeColor="text1"/>
          <w:szCs w:val="24"/>
          <w:lang w:eastAsia="ar-SA"/>
        </w:rPr>
        <w:t>Przy ustalaniu wysokości zmiany wynagrodzenia należnego Wykonawcy w okolicznościach wskazanych w ust. 1</w:t>
      </w:r>
      <w:r>
        <w:rPr>
          <w:rFonts w:cstheme="minorHAnsi"/>
          <w:color w:val="000000" w:themeColor="text1"/>
          <w:szCs w:val="24"/>
          <w:lang w:eastAsia="ar-SA"/>
        </w:rPr>
        <w:t>1</w:t>
      </w:r>
      <w:r w:rsidRPr="00DC4A85">
        <w:rPr>
          <w:rFonts w:cstheme="minorHAnsi"/>
          <w:color w:val="000000" w:themeColor="text1"/>
          <w:szCs w:val="24"/>
          <w:lang w:eastAsia="ar-SA"/>
        </w:rPr>
        <w:t xml:space="preserve"> powyżej, Strony będą stosować średnioroczny wskaźnik cen towarów i usług konsumpcyjnych ogółem w ostatnim zakończonym roku w stosunku do roku poprzedzającego, ogłoszony przez Prezesa Głównego Urzędu Statystycznego w komunikacie wydanym na podstawie art. 94 ust. 1 pkt 1 lit. a ustawy z dnia 17 grudnia 1998 r. o emeryturach i rentach z Funduszu Ubezpieczeń Społecznych (Dz. U. z 2020 r. poz. 53, z późn. zm.) (dalej: „wskaźnik”).</w:t>
      </w:r>
    </w:p>
    <w:p w14:paraId="5DA7AC29" w14:textId="1FA75A66" w:rsidR="00DC4A85" w:rsidRPr="00DC4A85" w:rsidRDefault="00DC4A85" w:rsidP="00DC4A85">
      <w:pPr>
        <w:numPr>
          <w:ilvl w:val="0"/>
          <w:numId w:val="29"/>
        </w:numPr>
        <w:spacing w:after="0" w:line="276" w:lineRule="auto"/>
        <w:ind w:left="357" w:right="62" w:hanging="360"/>
        <w:rPr>
          <w:rFonts w:asciiTheme="minorHAnsi" w:hAnsiTheme="minorHAnsi" w:cstheme="minorHAnsi"/>
          <w:szCs w:val="24"/>
        </w:rPr>
      </w:pPr>
      <w:r w:rsidRPr="00DC4A85">
        <w:rPr>
          <w:rFonts w:cstheme="minorHAnsi"/>
          <w:color w:val="000000" w:themeColor="text1"/>
          <w:szCs w:val="24"/>
          <w:lang w:eastAsia="ar-SA"/>
        </w:rPr>
        <w:t>Strony uprawnione są do złożenia wniosku o zmianę wynagrodzenia w okolicznościach wskazanych w ust.</w:t>
      </w:r>
      <w:r>
        <w:rPr>
          <w:rFonts w:cstheme="minorHAnsi"/>
          <w:color w:val="000000" w:themeColor="text1"/>
          <w:szCs w:val="24"/>
          <w:lang w:eastAsia="ar-SA"/>
        </w:rPr>
        <w:t xml:space="preserve"> 11</w:t>
      </w:r>
      <w:r w:rsidRPr="00DC4A85">
        <w:rPr>
          <w:rFonts w:cstheme="minorHAnsi"/>
          <w:color w:val="000000" w:themeColor="text1"/>
          <w:szCs w:val="24"/>
          <w:lang w:eastAsia="ar-SA"/>
        </w:rPr>
        <w:t xml:space="preserve"> jedynie w sytuacji, gdy poziom zmiany wskaźnika wyniesie co najmniej niż 3,5%. W takim przypadku, zmiana kosztów wykonania przedmiotu Umowy zostanie uwzględniona przy ustalaniu zmiany wysokości wynagrodzenia należnego Wykonawcy w ten sposób, że kwota określająca zmianę wynagrodzenia (zwiększenie albo zmniejszenie – </w:t>
      </w:r>
      <w:r w:rsidRPr="00DC4A85">
        <w:rPr>
          <w:rFonts w:cstheme="minorHAnsi"/>
          <w:color w:val="000000" w:themeColor="text1"/>
          <w:szCs w:val="24"/>
          <w:lang w:eastAsia="ar-SA"/>
        </w:rPr>
        <w:lastRenderedPageBreak/>
        <w:t>odpowiednio do wskaźnika ogłoszonego za dany rok) zostanie obliczona jako iloczyn kwoty wynagrodzenia pozostałego do zapłaty i stawki odpowiadającej 50% wartości wskaźnika.</w:t>
      </w:r>
    </w:p>
    <w:p w14:paraId="04849736" w14:textId="17529667" w:rsidR="00DC4A85" w:rsidRPr="00DC4A85" w:rsidRDefault="00DC4A85" w:rsidP="00DC4A85">
      <w:pPr>
        <w:numPr>
          <w:ilvl w:val="0"/>
          <w:numId w:val="29"/>
        </w:numPr>
        <w:spacing w:after="0" w:line="276" w:lineRule="auto"/>
        <w:ind w:left="357" w:right="62" w:hanging="360"/>
        <w:rPr>
          <w:rFonts w:asciiTheme="minorHAnsi" w:hAnsiTheme="minorHAnsi" w:cstheme="minorHAnsi"/>
          <w:szCs w:val="24"/>
        </w:rPr>
      </w:pPr>
      <w:r w:rsidRPr="00DC4A85">
        <w:rPr>
          <w:rFonts w:cstheme="minorHAnsi"/>
          <w:color w:val="000000" w:themeColor="text1"/>
          <w:szCs w:val="24"/>
          <w:lang w:eastAsia="ar-SA"/>
        </w:rPr>
        <w:t>Wykonawca zobowiązany jest do wykazania wpływu zmiany wskaźnika  na wykonanie Przedmiotu Umowy.  Wniosek, o którym mowa w ust. 2</w:t>
      </w:r>
      <w:r>
        <w:rPr>
          <w:rFonts w:cstheme="minorHAnsi"/>
          <w:color w:val="000000" w:themeColor="text1"/>
          <w:szCs w:val="24"/>
          <w:lang w:eastAsia="ar-SA"/>
        </w:rPr>
        <w:t>0</w:t>
      </w:r>
      <w:r w:rsidRPr="00DC4A85">
        <w:rPr>
          <w:rFonts w:cstheme="minorHAnsi"/>
          <w:color w:val="000000" w:themeColor="text1"/>
          <w:szCs w:val="24"/>
          <w:lang w:eastAsia="ar-SA"/>
        </w:rPr>
        <w:t xml:space="preserve"> powinien zawierać opis propozycji zmiany Umowy w zakresie wysokości wynagrodzenia wraz z jej uzasadnieniem oraz dokumenty niezbędne do oceny, czy proponowane zmiany wynikają ze zmiany kosztów związanych z realizacją Umowy względem kosztów przyjętych w celu ustalenia wynagrodzenia Wykonawcy zawartego w Ofercie, a w szczególności:</w:t>
      </w:r>
    </w:p>
    <w:p w14:paraId="6DA9AA49" w14:textId="77777777" w:rsidR="00DC4A85" w:rsidRPr="00596700" w:rsidRDefault="00DC4A85" w:rsidP="00DC4A85">
      <w:pPr>
        <w:numPr>
          <w:ilvl w:val="1"/>
          <w:numId w:val="29"/>
        </w:numPr>
        <w:suppressAutoHyphens/>
        <w:spacing w:before="120" w:after="0" w:line="276" w:lineRule="auto"/>
        <w:ind w:right="0" w:hanging="621"/>
        <w:rPr>
          <w:rFonts w:cstheme="minorHAnsi"/>
          <w:color w:val="000000" w:themeColor="text1"/>
          <w:szCs w:val="24"/>
          <w:lang w:eastAsia="ar-SA"/>
        </w:rPr>
      </w:pPr>
      <w:r w:rsidRPr="00596700">
        <w:rPr>
          <w:rFonts w:cstheme="minorHAnsi"/>
          <w:color w:val="000000" w:themeColor="text1"/>
          <w:szCs w:val="24"/>
          <w:lang w:eastAsia="ar-SA"/>
        </w:rPr>
        <w:t>szczegółową kalkulację proponowanej zmienionej wysokości wynagrodzenia Wykonawcy oraz wykazanie adekwatności propozycji do zmiany wysokości kosztów wykonania Umowy przez Wykonawcę, przyjętych w celu ustalenia wynagrodzenia Wykonawcy zawartego w ofercie, których zmiana może uzasadniać wystąpienie z wnioskiem o jego zmianę oraz sposób obliczania ich zmiany i prezentacji obliczeń;</w:t>
      </w:r>
    </w:p>
    <w:p w14:paraId="20F6B127" w14:textId="77777777" w:rsidR="00DC4A85" w:rsidRPr="00596700" w:rsidRDefault="00DC4A85" w:rsidP="00DC4A85">
      <w:pPr>
        <w:numPr>
          <w:ilvl w:val="1"/>
          <w:numId w:val="29"/>
        </w:numPr>
        <w:suppressAutoHyphens/>
        <w:spacing w:before="120" w:after="0" w:line="276" w:lineRule="auto"/>
        <w:ind w:right="0" w:hanging="621"/>
        <w:rPr>
          <w:rFonts w:cstheme="minorHAnsi"/>
          <w:color w:val="000000" w:themeColor="text1"/>
          <w:szCs w:val="24"/>
          <w:lang w:eastAsia="ar-SA"/>
        </w:rPr>
      </w:pPr>
      <w:r w:rsidRPr="00596700">
        <w:rPr>
          <w:rFonts w:cstheme="minorHAnsi"/>
          <w:color w:val="000000" w:themeColor="text1"/>
          <w:szCs w:val="24"/>
          <w:lang w:eastAsia="ar-SA"/>
        </w:rPr>
        <w:t>dokumenty potwierdzające zasadność wystąpienia z wnioskiem (w szczególności, jego zgodność z zasadami zmiany wynagrodzenia określonymi w niniejszej Umowie) oraz prawidłowość obliczeń w zakresie zmiany wysokości kosztów wykonania Umowy oraz wnioskowanej zmiany wysokości wynagrodzenia Wykonawcy.</w:t>
      </w:r>
    </w:p>
    <w:bookmarkEnd w:id="14"/>
    <w:p w14:paraId="32F6D7BF" w14:textId="160738E9" w:rsidR="00DC4A85" w:rsidRPr="00596700" w:rsidRDefault="00DC4A85" w:rsidP="00C80105">
      <w:pPr>
        <w:numPr>
          <w:ilvl w:val="0"/>
          <w:numId w:val="29"/>
        </w:numPr>
        <w:suppressAutoHyphens/>
        <w:spacing w:before="120" w:after="0" w:line="276" w:lineRule="auto"/>
        <w:ind w:left="426" w:right="0" w:hanging="426"/>
        <w:rPr>
          <w:rFonts w:cstheme="minorHAnsi"/>
          <w:color w:val="000000" w:themeColor="text1"/>
          <w:szCs w:val="24"/>
          <w:lang w:eastAsia="ar-SA"/>
        </w:rPr>
      </w:pPr>
      <w:r w:rsidRPr="00596700">
        <w:rPr>
          <w:rFonts w:cstheme="minorHAnsi"/>
          <w:color w:val="000000" w:themeColor="text1"/>
          <w:szCs w:val="24"/>
          <w:lang w:eastAsia="ar-SA"/>
        </w:rPr>
        <w:t xml:space="preserve">Zmiana wysokości wynagrodzenia może nastąpić nie częściej niż raz w roku kalendarzowym, przy czym Strony nie przewidują zmiany wynagrodzenia na podstawie ust. </w:t>
      </w:r>
      <w:r>
        <w:rPr>
          <w:rFonts w:cstheme="minorHAnsi"/>
          <w:color w:val="000000" w:themeColor="text1"/>
          <w:szCs w:val="24"/>
          <w:lang w:eastAsia="ar-SA"/>
        </w:rPr>
        <w:t>6</w:t>
      </w:r>
      <w:r w:rsidRPr="00596700">
        <w:rPr>
          <w:rFonts w:cstheme="minorHAnsi"/>
          <w:color w:val="000000" w:themeColor="text1"/>
          <w:szCs w:val="24"/>
          <w:lang w:eastAsia="ar-SA"/>
        </w:rPr>
        <w:t xml:space="preserve"> </w:t>
      </w:r>
      <w:r w:rsidRPr="00204285">
        <w:rPr>
          <w:rFonts w:asciiTheme="minorHAnsi" w:hAnsiTheme="minorHAnsi" w:cstheme="minorHAnsi"/>
          <w:szCs w:val="24"/>
        </w:rPr>
        <w:t xml:space="preserve">pkt 2. </w:t>
      </w:r>
      <w:r>
        <w:rPr>
          <w:rFonts w:asciiTheme="minorHAnsi" w:hAnsiTheme="minorHAnsi" w:cstheme="minorHAnsi"/>
          <w:szCs w:val="24"/>
        </w:rPr>
        <w:t>–</w:t>
      </w:r>
      <w:r w:rsidRPr="00204285">
        <w:rPr>
          <w:rFonts w:asciiTheme="minorHAnsi" w:hAnsiTheme="minorHAnsi" w:cstheme="minorHAnsi"/>
          <w:szCs w:val="24"/>
        </w:rPr>
        <w:t xml:space="preserve"> 4</w:t>
      </w:r>
      <w:r>
        <w:rPr>
          <w:rFonts w:asciiTheme="minorHAnsi" w:hAnsiTheme="minorHAnsi" w:cstheme="minorHAnsi"/>
          <w:szCs w:val="24"/>
        </w:rPr>
        <w:t xml:space="preserve"> </w:t>
      </w:r>
      <w:r w:rsidRPr="00596700">
        <w:rPr>
          <w:rFonts w:cstheme="minorHAnsi"/>
          <w:color w:val="000000" w:themeColor="text1"/>
          <w:szCs w:val="24"/>
          <w:lang w:eastAsia="ar-SA"/>
        </w:rPr>
        <w:t>i ust. 1</w:t>
      </w:r>
      <w:r>
        <w:rPr>
          <w:rFonts w:cstheme="minorHAnsi"/>
          <w:color w:val="000000" w:themeColor="text1"/>
          <w:szCs w:val="24"/>
          <w:lang w:eastAsia="ar-SA"/>
        </w:rPr>
        <w:t>1</w:t>
      </w:r>
      <w:r w:rsidRPr="00596700">
        <w:rPr>
          <w:rFonts w:cstheme="minorHAnsi"/>
          <w:color w:val="000000" w:themeColor="text1"/>
          <w:szCs w:val="24"/>
          <w:lang w:eastAsia="ar-SA"/>
        </w:rPr>
        <w:t xml:space="preserve"> w pierwszych 12 miesiącach obowiązywania Umowy. </w:t>
      </w:r>
    </w:p>
    <w:p w14:paraId="42BF852A" w14:textId="7A841340" w:rsidR="00DC4A85" w:rsidRPr="00596700" w:rsidRDefault="00DC4A85" w:rsidP="00C80105">
      <w:pPr>
        <w:numPr>
          <w:ilvl w:val="0"/>
          <w:numId w:val="29"/>
        </w:numPr>
        <w:suppressAutoHyphens/>
        <w:spacing w:before="120" w:after="0" w:line="276" w:lineRule="auto"/>
        <w:ind w:left="426" w:right="0" w:hanging="426"/>
        <w:rPr>
          <w:rFonts w:cstheme="minorHAnsi"/>
          <w:color w:val="000000" w:themeColor="text1"/>
          <w:szCs w:val="24"/>
          <w:lang w:eastAsia="ar-SA"/>
        </w:rPr>
      </w:pPr>
      <w:r w:rsidRPr="00596700">
        <w:rPr>
          <w:rFonts w:cstheme="minorHAnsi"/>
          <w:color w:val="000000" w:themeColor="text1"/>
          <w:szCs w:val="24"/>
          <w:lang w:eastAsia="ar-SA"/>
        </w:rPr>
        <w:t xml:space="preserve">Maksymalna wartość zmiany wynagrodzenia, o której mowa w ust. </w:t>
      </w:r>
      <w:r w:rsidR="004D1D0B">
        <w:rPr>
          <w:rFonts w:cstheme="minorHAnsi"/>
          <w:color w:val="000000" w:themeColor="text1"/>
          <w:szCs w:val="24"/>
          <w:lang w:eastAsia="ar-SA"/>
        </w:rPr>
        <w:t>6</w:t>
      </w:r>
      <w:r w:rsidRPr="00596700">
        <w:rPr>
          <w:rFonts w:cstheme="minorHAnsi"/>
          <w:color w:val="000000" w:themeColor="text1"/>
          <w:szCs w:val="24"/>
          <w:lang w:eastAsia="ar-SA"/>
        </w:rPr>
        <w:t xml:space="preserve"> i ust. 1</w:t>
      </w:r>
      <w:r w:rsidR="004D1D0B">
        <w:rPr>
          <w:rFonts w:cstheme="minorHAnsi"/>
          <w:color w:val="000000" w:themeColor="text1"/>
          <w:szCs w:val="24"/>
          <w:lang w:eastAsia="ar-SA"/>
        </w:rPr>
        <w:t>1</w:t>
      </w:r>
      <w:r w:rsidRPr="00596700">
        <w:rPr>
          <w:rFonts w:cstheme="minorHAnsi"/>
          <w:color w:val="000000" w:themeColor="text1"/>
          <w:szCs w:val="24"/>
          <w:lang w:eastAsia="ar-SA"/>
        </w:rPr>
        <w:t xml:space="preserve"> wyniesie łącznie nie więcej niż 5 % wartości całkowitego wynagrodzenia brutto Wykonawcy, określonego w paragrafie </w:t>
      </w:r>
      <w:r w:rsidR="004D1D0B">
        <w:rPr>
          <w:rFonts w:cstheme="minorHAnsi"/>
          <w:color w:val="000000" w:themeColor="text1"/>
          <w:szCs w:val="24"/>
          <w:lang w:eastAsia="ar-SA"/>
        </w:rPr>
        <w:t>4</w:t>
      </w:r>
      <w:r w:rsidRPr="00596700">
        <w:rPr>
          <w:rFonts w:cstheme="minorHAnsi"/>
          <w:color w:val="000000" w:themeColor="text1"/>
          <w:szCs w:val="24"/>
          <w:lang w:eastAsia="ar-SA"/>
        </w:rPr>
        <w:t xml:space="preserve"> ust. 1 Umowy.</w:t>
      </w:r>
    </w:p>
    <w:p w14:paraId="486480BD" w14:textId="248EEC59" w:rsidR="00DC4A85" w:rsidRPr="00596700" w:rsidRDefault="00DC4A85" w:rsidP="00C80105">
      <w:pPr>
        <w:numPr>
          <w:ilvl w:val="0"/>
          <w:numId w:val="29"/>
        </w:numPr>
        <w:suppressAutoHyphens/>
        <w:spacing w:before="120" w:after="0" w:line="276" w:lineRule="auto"/>
        <w:ind w:left="426" w:right="0" w:hanging="426"/>
        <w:rPr>
          <w:rFonts w:cstheme="minorHAnsi"/>
          <w:color w:val="000000" w:themeColor="text1"/>
          <w:szCs w:val="24"/>
          <w:lang w:eastAsia="ar-SA"/>
        </w:rPr>
      </w:pPr>
      <w:r w:rsidRPr="00596700">
        <w:rPr>
          <w:rFonts w:cstheme="minorHAnsi"/>
          <w:color w:val="000000" w:themeColor="text1"/>
          <w:szCs w:val="24"/>
          <w:lang w:eastAsia="ar-SA"/>
        </w:rPr>
        <w:t>Zmiana wysokości wynagrodzenia Wykonawcy, o której mowa w ust. 1</w:t>
      </w:r>
      <w:r w:rsidR="004D1D0B">
        <w:rPr>
          <w:rFonts w:cstheme="minorHAnsi"/>
          <w:color w:val="000000" w:themeColor="text1"/>
          <w:szCs w:val="24"/>
          <w:lang w:eastAsia="ar-SA"/>
        </w:rPr>
        <w:t>1</w:t>
      </w:r>
      <w:r w:rsidRPr="00596700">
        <w:rPr>
          <w:rFonts w:cstheme="minorHAnsi"/>
          <w:color w:val="000000" w:themeColor="text1"/>
          <w:szCs w:val="24"/>
          <w:lang w:eastAsia="ar-SA"/>
        </w:rPr>
        <w:t>, może nastąpić, wyłącznie w zakresie kwoty płatności częściowych wynagrodzenia Wykonawcy, jeszcze nie zapłaconej, stosownie do postanowień paragrafu 5 Umowy.</w:t>
      </w:r>
    </w:p>
    <w:p w14:paraId="1E534170" w14:textId="0059ADDF" w:rsidR="00DC4A85" w:rsidRPr="004D1D0B" w:rsidRDefault="00DC4A85" w:rsidP="00C80105">
      <w:pPr>
        <w:numPr>
          <w:ilvl w:val="0"/>
          <w:numId w:val="29"/>
        </w:numPr>
        <w:suppressAutoHyphens/>
        <w:spacing w:before="120" w:after="0" w:line="276" w:lineRule="auto"/>
        <w:ind w:left="426" w:right="0" w:hanging="426"/>
        <w:rPr>
          <w:rFonts w:cstheme="minorHAnsi"/>
          <w:color w:val="000000" w:themeColor="text1"/>
          <w:szCs w:val="24"/>
          <w:lang w:eastAsia="ar-SA"/>
        </w:rPr>
      </w:pPr>
      <w:r w:rsidRPr="00596700">
        <w:rPr>
          <w:rFonts w:cstheme="minorHAnsi"/>
          <w:color w:val="000000" w:themeColor="text1"/>
          <w:szCs w:val="24"/>
          <w:lang w:eastAsia="ar-SA"/>
        </w:rPr>
        <w:t>Każdorazowo dokonując waloryzacji wynagrodzenia Wykonawcy zgodnie z postanowieniami niniejszej Umowy, Wykonawca zobowiązany jest do zmiany wynagrodzenia przysługującego Podwykonawcy, z którym zawarł umowę, w zakresie odpowiadającym dokonanym zmianom na podstawie niniejszej Umowy. Postanowienia art. 439 ust. 5 ustawy stosuje się odpowiednio.</w:t>
      </w:r>
    </w:p>
    <w:p w14:paraId="4697E641" w14:textId="2F25CA7A" w:rsidR="00F46DAE" w:rsidRPr="00204285" w:rsidRDefault="009B7536" w:rsidP="001F61CF">
      <w:pPr>
        <w:numPr>
          <w:ilvl w:val="0"/>
          <w:numId w:val="29"/>
        </w:numPr>
        <w:spacing w:after="0" w:line="276" w:lineRule="auto"/>
        <w:ind w:left="357" w:right="62" w:hanging="360"/>
        <w:rPr>
          <w:rFonts w:asciiTheme="minorHAnsi" w:hAnsiTheme="minorHAnsi" w:cstheme="minorHAnsi"/>
          <w:szCs w:val="24"/>
        </w:rPr>
      </w:pPr>
      <w:r w:rsidRPr="00204285">
        <w:rPr>
          <w:rFonts w:asciiTheme="minorHAnsi" w:hAnsiTheme="minorHAnsi" w:cstheme="minorHAnsi"/>
          <w:szCs w:val="24"/>
        </w:rPr>
        <w:t xml:space="preserve">Warunkiem dokonania zmian, o których mowa w ust. </w:t>
      </w:r>
      <w:r w:rsidR="004D1D0B">
        <w:rPr>
          <w:rFonts w:asciiTheme="minorHAnsi" w:hAnsiTheme="minorHAnsi" w:cstheme="minorHAnsi"/>
          <w:szCs w:val="24"/>
        </w:rPr>
        <w:t>6</w:t>
      </w:r>
      <w:r w:rsidRPr="00204285">
        <w:rPr>
          <w:rFonts w:asciiTheme="minorHAnsi" w:hAnsiTheme="minorHAnsi" w:cstheme="minorHAnsi"/>
          <w:szCs w:val="24"/>
        </w:rPr>
        <w:t xml:space="preserve"> powyżej jest zgoda Stron i złożenie wniosku przez Stronę inicjującą zmianę. Wniosek powinien zawierać: </w:t>
      </w:r>
    </w:p>
    <w:p w14:paraId="4C693496" w14:textId="77777777" w:rsidR="00F46DAE" w:rsidRPr="00204285" w:rsidRDefault="009B7536" w:rsidP="001F61CF">
      <w:pPr>
        <w:numPr>
          <w:ilvl w:val="1"/>
          <w:numId w:val="62"/>
        </w:numPr>
        <w:spacing w:after="0" w:line="276" w:lineRule="auto"/>
        <w:ind w:left="714" w:right="62" w:hanging="360"/>
        <w:rPr>
          <w:rFonts w:asciiTheme="minorHAnsi" w:hAnsiTheme="minorHAnsi" w:cstheme="minorHAnsi"/>
          <w:szCs w:val="24"/>
        </w:rPr>
      </w:pPr>
      <w:r w:rsidRPr="00204285">
        <w:rPr>
          <w:rFonts w:asciiTheme="minorHAnsi" w:hAnsiTheme="minorHAnsi" w:cstheme="minorHAnsi"/>
          <w:szCs w:val="24"/>
        </w:rPr>
        <w:t xml:space="preserve">opis propozycji zmiany; </w:t>
      </w:r>
    </w:p>
    <w:p w14:paraId="7B134AAF" w14:textId="77777777" w:rsidR="00F46DAE" w:rsidRPr="00204285" w:rsidRDefault="009B7536" w:rsidP="001F61CF">
      <w:pPr>
        <w:numPr>
          <w:ilvl w:val="1"/>
          <w:numId w:val="62"/>
        </w:numPr>
        <w:spacing w:after="0" w:line="276" w:lineRule="auto"/>
        <w:ind w:left="714" w:right="62" w:hanging="360"/>
        <w:rPr>
          <w:rFonts w:asciiTheme="minorHAnsi" w:hAnsiTheme="minorHAnsi" w:cstheme="minorHAnsi"/>
          <w:szCs w:val="24"/>
        </w:rPr>
      </w:pPr>
      <w:r w:rsidRPr="00204285">
        <w:rPr>
          <w:rFonts w:asciiTheme="minorHAnsi" w:hAnsiTheme="minorHAnsi" w:cstheme="minorHAnsi"/>
          <w:szCs w:val="24"/>
        </w:rPr>
        <w:t xml:space="preserve">uzasadnienie zmiany; </w:t>
      </w:r>
    </w:p>
    <w:p w14:paraId="2E2526DE" w14:textId="77777777" w:rsidR="00F46DAE" w:rsidRPr="00204285" w:rsidRDefault="009B7536" w:rsidP="001F61CF">
      <w:pPr>
        <w:numPr>
          <w:ilvl w:val="1"/>
          <w:numId w:val="62"/>
        </w:numPr>
        <w:spacing w:after="0" w:line="276" w:lineRule="auto"/>
        <w:ind w:left="714" w:right="62" w:hanging="360"/>
        <w:rPr>
          <w:rFonts w:asciiTheme="minorHAnsi" w:hAnsiTheme="minorHAnsi" w:cstheme="minorHAnsi"/>
          <w:szCs w:val="24"/>
        </w:rPr>
      </w:pPr>
      <w:r w:rsidRPr="00204285">
        <w:rPr>
          <w:rFonts w:asciiTheme="minorHAnsi" w:hAnsiTheme="minorHAnsi" w:cstheme="minorHAnsi"/>
          <w:szCs w:val="24"/>
        </w:rPr>
        <w:t xml:space="preserve">opis wpływu zmiany na termin wykonania Umowy. </w:t>
      </w:r>
    </w:p>
    <w:p w14:paraId="6250DFE6" w14:textId="62CC58B1" w:rsidR="00F46DAE" w:rsidRPr="00204285" w:rsidRDefault="009B7536" w:rsidP="001F61CF">
      <w:pPr>
        <w:numPr>
          <w:ilvl w:val="0"/>
          <w:numId w:val="29"/>
        </w:numPr>
        <w:spacing w:after="0" w:line="276" w:lineRule="auto"/>
        <w:ind w:left="357" w:right="62" w:hanging="360"/>
        <w:rPr>
          <w:rFonts w:asciiTheme="minorHAnsi" w:hAnsiTheme="minorHAnsi" w:cstheme="minorHAnsi"/>
          <w:szCs w:val="24"/>
        </w:rPr>
      </w:pPr>
      <w:r w:rsidRPr="00204285">
        <w:rPr>
          <w:rFonts w:asciiTheme="minorHAnsi" w:hAnsiTheme="minorHAnsi" w:cstheme="minorHAnsi"/>
          <w:szCs w:val="24"/>
        </w:rPr>
        <w:t xml:space="preserve">Zmiany wynagrodzenia opisane w ust. </w:t>
      </w:r>
      <w:r w:rsidR="004D1D0B">
        <w:rPr>
          <w:rFonts w:asciiTheme="minorHAnsi" w:hAnsiTheme="minorHAnsi" w:cstheme="minorHAnsi"/>
          <w:szCs w:val="24"/>
        </w:rPr>
        <w:t>6</w:t>
      </w:r>
      <w:r w:rsidRPr="00204285">
        <w:rPr>
          <w:rFonts w:asciiTheme="minorHAnsi" w:hAnsiTheme="minorHAnsi" w:cstheme="minorHAnsi"/>
          <w:szCs w:val="24"/>
        </w:rPr>
        <w:t xml:space="preserve"> do 1</w:t>
      </w:r>
      <w:r w:rsidR="004D1D0B">
        <w:rPr>
          <w:rFonts w:asciiTheme="minorHAnsi" w:hAnsiTheme="minorHAnsi" w:cstheme="minorHAnsi"/>
          <w:szCs w:val="24"/>
        </w:rPr>
        <w:t>1</w:t>
      </w:r>
      <w:r w:rsidRPr="00204285">
        <w:rPr>
          <w:rFonts w:asciiTheme="minorHAnsi" w:hAnsiTheme="minorHAnsi" w:cstheme="minorHAnsi"/>
          <w:szCs w:val="24"/>
        </w:rPr>
        <w:t xml:space="preserve"> mogą nastąpić najwcześniej po upływie </w:t>
      </w:r>
      <w:r w:rsidR="00487089" w:rsidRPr="00204285">
        <w:rPr>
          <w:rFonts w:asciiTheme="minorHAnsi" w:hAnsiTheme="minorHAnsi" w:cstheme="minorHAnsi"/>
          <w:szCs w:val="24"/>
        </w:rPr>
        <w:br/>
      </w:r>
      <w:r w:rsidRPr="00204285">
        <w:rPr>
          <w:rFonts w:asciiTheme="minorHAnsi" w:hAnsiTheme="minorHAnsi" w:cstheme="minorHAnsi"/>
          <w:szCs w:val="24"/>
        </w:rPr>
        <w:t xml:space="preserve">12 miesięcy realizacji umowy. </w:t>
      </w:r>
    </w:p>
    <w:p w14:paraId="53AA5ECF" w14:textId="77777777" w:rsidR="00F46DAE" w:rsidRPr="00204285" w:rsidRDefault="009B7536" w:rsidP="001F61CF">
      <w:pPr>
        <w:numPr>
          <w:ilvl w:val="0"/>
          <w:numId w:val="29"/>
        </w:numPr>
        <w:spacing w:after="0" w:line="276" w:lineRule="auto"/>
        <w:ind w:left="357" w:right="62" w:hanging="360"/>
        <w:rPr>
          <w:rFonts w:asciiTheme="minorHAnsi" w:hAnsiTheme="minorHAnsi" w:cstheme="minorHAnsi"/>
          <w:szCs w:val="24"/>
        </w:rPr>
      </w:pPr>
      <w:r w:rsidRPr="00204285">
        <w:rPr>
          <w:rFonts w:asciiTheme="minorHAnsi" w:hAnsiTheme="minorHAnsi" w:cstheme="minorHAnsi"/>
          <w:szCs w:val="24"/>
        </w:rPr>
        <w:lastRenderedPageBreak/>
        <w:t xml:space="preserve">Maksymalna wartość zmiany wynagrodzenia, jaką dopuszcza Zamawiający w efekcie zastosowania postanowień o zasadach wprowadzania zmian wynosi 10% wynagrodzenia Wykonawcy. </w:t>
      </w:r>
    </w:p>
    <w:p w14:paraId="4A040663" w14:textId="77777777" w:rsidR="00F46DAE" w:rsidRPr="00204285" w:rsidRDefault="009B7536" w:rsidP="001F61CF">
      <w:pPr>
        <w:numPr>
          <w:ilvl w:val="0"/>
          <w:numId w:val="29"/>
        </w:numPr>
        <w:spacing w:after="0" w:line="276" w:lineRule="auto"/>
        <w:ind w:left="357" w:right="62" w:hanging="360"/>
        <w:rPr>
          <w:rFonts w:asciiTheme="minorHAnsi" w:hAnsiTheme="minorHAnsi" w:cstheme="minorHAnsi"/>
          <w:szCs w:val="24"/>
        </w:rPr>
      </w:pPr>
      <w:r w:rsidRPr="00204285">
        <w:rPr>
          <w:rFonts w:asciiTheme="minorHAnsi" w:hAnsiTheme="minorHAnsi" w:cstheme="minorHAnsi"/>
          <w:szCs w:val="24"/>
        </w:rPr>
        <w:t xml:space="preserve">Dokonanie zmian, o których mowa powyżej wymaga zmiany Umowy. </w:t>
      </w:r>
    </w:p>
    <w:p w14:paraId="24C977D9" w14:textId="77777777" w:rsidR="00CB568F" w:rsidRDefault="00CB568F" w:rsidP="008A754A">
      <w:pPr>
        <w:spacing w:after="0" w:line="276" w:lineRule="auto"/>
        <w:ind w:right="0"/>
        <w:jc w:val="center"/>
        <w:rPr>
          <w:rFonts w:asciiTheme="minorHAnsi" w:hAnsiTheme="minorHAnsi" w:cstheme="minorHAnsi"/>
          <w:b/>
          <w:szCs w:val="24"/>
        </w:rPr>
      </w:pPr>
    </w:p>
    <w:p w14:paraId="201E55C2" w14:textId="2BF30311" w:rsidR="00F46DAE" w:rsidRPr="004627CE" w:rsidRDefault="009B7536" w:rsidP="004627CE">
      <w:pPr>
        <w:spacing w:after="0" w:line="23" w:lineRule="atLeast"/>
        <w:ind w:right="0"/>
        <w:jc w:val="center"/>
        <w:rPr>
          <w:rFonts w:asciiTheme="minorHAnsi" w:hAnsiTheme="minorHAnsi" w:cstheme="minorHAnsi"/>
          <w:szCs w:val="24"/>
        </w:rPr>
      </w:pPr>
      <w:r w:rsidRPr="004627CE">
        <w:rPr>
          <w:rFonts w:asciiTheme="minorHAnsi" w:hAnsiTheme="minorHAnsi" w:cstheme="minorHAnsi"/>
          <w:b/>
          <w:szCs w:val="24"/>
        </w:rPr>
        <w:t>§</w:t>
      </w:r>
      <w:r w:rsidR="002C7B4F" w:rsidRPr="004627CE">
        <w:rPr>
          <w:rFonts w:asciiTheme="minorHAnsi" w:hAnsiTheme="minorHAnsi" w:cstheme="minorHAnsi"/>
          <w:b/>
          <w:szCs w:val="24"/>
        </w:rPr>
        <w:t xml:space="preserve"> 10</w:t>
      </w:r>
    </w:p>
    <w:p w14:paraId="57605576" w14:textId="21D2993D" w:rsidR="004627CE" w:rsidRPr="004627CE" w:rsidRDefault="004627CE" w:rsidP="004627CE">
      <w:pPr>
        <w:spacing w:line="23" w:lineRule="atLeast"/>
        <w:rPr>
          <w:rFonts w:asciiTheme="minorHAnsi" w:hAnsiTheme="minorHAnsi" w:cstheme="minorHAnsi"/>
          <w:b/>
          <w:szCs w:val="24"/>
        </w:rPr>
      </w:pPr>
      <w:r w:rsidRPr="004627CE">
        <w:rPr>
          <w:rFonts w:asciiTheme="minorHAnsi" w:hAnsiTheme="minorHAnsi" w:cstheme="minorHAnsi"/>
          <w:b/>
          <w:szCs w:val="24"/>
        </w:rPr>
        <w:t xml:space="preserve">                                            </w:t>
      </w:r>
      <w:r>
        <w:rPr>
          <w:rFonts w:asciiTheme="minorHAnsi" w:hAnsiTheme="minorHAnsi" w:cstheme="minorHAnsi"/>
          <w:b/>
          <w:szCs w:val="24"/>
        </w:rPr>
        <w:t xml:space="preserve">                   </w:t>
      </w:r>
      <w:r w:rsidRPr="004627CE">
        <w:rPr>
          <w:rFonts w:asciiTheme="minorHAnsi" w:hAnsiTheme="minorHAnsi" w:cstheme="minorHAnsi"/>
          <w:b/>
          <w:szCs w:val="24"/>
        </w:rPr>
        <w:t>Sposób porozumiewania</w:t>
      </w:r>
    </w:p>
    <w:p w14:paraId="755715D6" w14:textId="77777777" w:rsidR="004627CE" w:rsidRPr="0000378A" w:rsidRDefault="004627CE" w:rsidP="004627CE">
      <w:pPr>
        <w:pStyle w:val="Akapitzlist"/>
        <w:numPr>
          <w:ilvl w:val="0"/>
          <w:numId w:val="114"/>
        </w:numPr>
        <w:suppressAutoHyphens/>
        <w:spacing w:after="0" w:line="276" w:lineRule="auto"/>
        <w:ind w:left="284" w:right="0" w:hanging="284"/>
        <w:contextualSpacing w:val="0"/>
      </w:pPr>
      <w:r w:rsidRPr="0000378A">
        <w:t>Do bieżącej współpracy i kontaktów w zakresie realizacji niniejszej Umowy, w tym do wyrażania akceptacji i podpisywania protokołu odbioru, upoważnione są następujące osoby:</w:t>
      </w:r>
    </w:p>
    <w:p w14:paraId="28EDB259" w14:textId="77777777" w:rsidR="004627CE" w:rsidRPr="0000378A" w:rsidRDefault="004627CE" w:rsidP="004627CE">
      <w:pPr>
        <w:pStyle w:val="Akapitzlist"/>
        <w:numPr>
          <w:ilvl w:val="0"/>
          <w:numId w:val="115"/>
        </w:numPr>
        <w:suppressAutoHyphens/>
        <w:spacing w:after="0" w:line="276" w:lineRule="auto"/>
        <w:ind w:left="709" w:right="0" w:hanging="426"/>
        <w:contextualSpacing w:val="0"/>
      </w:pPr>
      <w:r w:rsidRPr="0000378A">
        <w:t>po stronie Zamawiającego:</w:t>
      </w:r>
    </w:p>
    <w:p w14:paraId="41DFC0B2" w14:textId="77777777" w:rsidR="004627CE" w:rsidRPr="0000378A" w:rsidRDefault="004627CE" w:rsidP="004627CE">
      <w:pPr>
        <w:pStyle w:val="Akapitzlist"/>
        <w:numPr>
          <w:ilvl w:val="0"/>
          <w:numId w:val="116"/>
        </w:numPr>
        <w:tabs>
          <w:tab w:val="left" w:leader="dot" w:pos="9072"/>
        </w:tabs>
        <w:suppressAutoHyphens/>
        <w:spacing w:after="0" w:line="276" w:lineRule="auto"/>
        <w:ind w:left="1134" w:right="0" w:hanging="426"/>
        <w:contextualSpacing w:val="0"/>
      </w:pPr>
      <w:r w:rsidRPr="0000378A">
        <w:tab/>
        <w:t>,</w:t>
      </w:r>
    </w:p>
    <w:p w14:paraId="3FF047A1" w14:textId="77777777" w:rsidR="004627CE" w:rsidRPr="0000378A" w:rsidRDefault="004627CE" w:rsidP="004627CE">
      <w:pPr>
        <w:pStyle w:val="Akapitzlist"/>
        <w:numPr>
          <w:ilvl w:val="0"/>
          <w:numId w:val="116"/>
        </w:numPr>
        <w:tabs>
          <w:tab w:val="left" w:leader="dot" w:pos="9072"/>
        </w:tabs>
        <w:suppressAutoHyphens/>
        <w:spacing w:after="0" w:line="276" w:lineRule="auto"/>
        <w:ind w:left="1134" w:right="0" w:hanging="426"/>
        <w:contextualSpacing w:val="0"/>
      </w:pPr>
      <w:r w:rsidRPr="0000378A">
        <w:tab/>
        <w:t>;</w:t>
      </w:r>
    </w:p>
    <w:p w14:paraId="7FF8B297" w14:textId="77777777" w:rsidR="004627CE" w:rsidRPr="0000378A" w:rsidRDefault="004627CE" w:rsidP="004627CE">
      <w:pPr>
        <w:pStyle w:val="Akapitzlist"/>
        <w:numPr>
          <w:ilvl w:val="0"/>
          <w:numId w:val="115"/>
        </w:numPr>
        <w:suppressAutoHyphens/>
        <w:spacing w:after="0" w:line="276" w:lineRule="auto"/>
        <w:ind w:left="709" w:right="0" w:hanging="426"/>
        <w:contextualSpacing w:val="0"/>
      </w:pPr>
      <w:r w:rsidRPr="0000378A">
        <w:t>po stronie Wykonawcy:</w:t>
      </w:r>
    </w:p>
    <w:p w14:paraId="02E85986" w14:textId="77777777" w:rsidR="004627CE" w:rsidRPr="0000378A" w:rsidRDefault="004627CE" w:rsidP="004627CE">
      <w:pPr>
        <w:pStyle w:val="Akapitzlist"/>
        <w:numPr>
          <w:ilvl w:val="0"/>
          <w:numId w:val="117"/>
        </w:numPr>
        <w:tabs>
          <w:tab w:val="left" w:leader="dot" w:pos="9072"/>
        </w:tabs>
        <w:suppressAutoHyphens/>
        <w:spacing w:after="0" w:line="276" w:lineRule="auto"/>
        <w:ind w:left="1134" w:right="0" w:hanging="426"/>
        <w:contextualSpacing w:val="0"/>
      </w:pPr>
      <w:r w:rsidRPr="0000378A">
        <w:tab/>
        <w:t>,</w:t>
      </w:r>
    </w:p>
    <w:p w14:paraId="26BF172A" w14:textId="77777777" w:rsidR="004627CE" w:rsidRPr="0000378A" w:rsidRDefault="004627CE" w:rsidP="004627CE">
      <w:pPr>
        <w:pStyle w:val="Akapitzlist"/>
        <w:numPr>
          <w:ilvl w:val="0"/>
          <w:numId w:val="117"/>
        </w:numPr>
        <w:tabs>
          <w:tab w:val="left" w:leader="dot" w:pos="9072"/>
        </w:tabs>
        <w:suppressAutoHyphens/>
        <w:spacing w:after="0" w:line="276" w:lineRule="auto"/>
        <w:ind w:left="1134" w:right="0" w:hanging="426"/>
        <w:contextualSpacing w:val="0"/>
      </w:pPr>
      <w:r w:rsidRPr="0000378A">
        <w:tab/>
        <w:t>.</w:t>
      </w:r>
    </w:p>
    <w:p w14:paraId="1532C464" w14:textId="3827EB6B" w:rsidR="004627CE" w:rsidRDefault="004627CE" w:rsidP="004627CE">
      <w:pPr>
        <w:pStyle w:val="Akapitzlist"/>
        <w:numPr>
          <w:ilvl w:val="0"/>
          <w:numId w:val="114"/>
        </w:numPr>
        <w:suppressAutoHyphens/>
        <w:spacing w:after="0" w:line="276" w:lineRule="auto"/>
        <w:ind w:left="284" w:right="0" w:hanging="284"/>
        <w:contextualSpacing w:val="0"/>
      </w:pPr>
      <w:r w:rsidRPr="0000378A">
        <w:t xml:space="preserve">Wymienione osoby są upoważnione do wykonywania w imieniu </w:t>
      </w:r>
      <w:r w:rsidR="00D65617">
        <w:t>stron Umowy</w:t>
      </w:r>
      <w:r w:rsidRPr="0000378A">
        <w:t xml:space="preserve"> czynności określonych w niniejszej Umowie, z wyłączeniem zmiany postanowień tej Umowy, jej </w:t>
      </w:r>
      <w:r>
        <w:t xml:space="preserve"> </w:t>
      </w:r>
      <w:r w:rsidRPr="0000378A">
        <w:t>rozwiązania, wypowiedzenia albo odstąpienia.</w:t>
      </w:r>
    </w:p>
    <w:p w14:paraId="5CE8167A" w14:textId="6B5ACB36" w:rsidR="004627CE" w:rsidRPr="004627CE" w:rsidRDefault="004627CE" w:rsidP="004627CE">
      <w:pPr>
        <w:pStyle w:val="Akapitzlist"/>
        <w:numPr>
          <w:ilvl w:val="0"/>
          <w:numId w:val="114"/>
        </w:numPr>
        <w:suppressAutoHyphens/>
        <w:spacing w:after="0" w:line="276" w:lineRule="auto"/>
        <w:ind w:left="284" w:right="0" w:hanging="284"/>
        <w:contextualSpacing w:val="0"/>
      </w:pPr>
      <w:r w:rsidRPr="0000378A">
        <w:t>Zmiana osoby uprawnionej do kontaktów nie stanowi zmiany Umowy i może być pisemnie dokonana w każdym czasie</w:t>
      </w:r>
      <w:r w:rsidRPr="004627CE">
        <w:rPr>
          <w:rFonts w:asciiTheme="minorHAnsi" w:hAnsiTheme="minorHAnsi" w:cstheme="minorHAnsi"/>
          <w:szCs w:val="24"/>
        </w:rPr>
        <w:t>.</w:t>
      </w:r>
    </w:p>
    <w:p w14:paraId="071F4788" w14:textId="572FD889" w:rsidR="00F46DAE" w:rsidRDefault="00F46DAE" w:rsidP="008A754A">
      <w:pPr>
        <w:spacing w:after="0" w:line="276" w:lineRule="auto"/>
        <w:ind w:left="567" w:right="-78" w:firstLine="0"/>
        <w:rPr>
          <w:rFonts w:asciiTheme="minorHAnsi" w:hAnsiTheme="minorHAnsi" w:cstheme="minorHAnsi"/>
          <w:b/>
          <w:szCs w:val="24"/>
        </w:rPr>
      </w:pPr>
    </w:p>
    <w:p w14:paraId="09217BE3" w14:textId="52126B72" w:rsidR="00F46DAE" w:rsidRPr="00204285" w:rsidRDefault="009B7536" w:rsidP="008A754A">
      <w:pPr>
        <w:spacing w:after="0" w:line="276" w:lineRule="auto"/>
        <w:ind w:right="99"/>
        <w:jc w:val="center"/>
        <w:rPr>
          <w:rFonts w:asciiTheme="minorHAnsi" w:hAnsiTheme="minorHAnsi" w:cstheme="minorHAnsi"/>
          <w:szCs w:val="24"/>
        </w:rPr>
      </w:pPr>
      <w:r w:rsidRPr="00204285">
        <w:rPr>
          <w:rFonts w:asciiTheme="minorHAnsi" w:hAnsiTheme="minorHAnsi" w:cstheme="minorHAnsi"/>
          <w:b/>
          <w:szCs w:val="24"/>
        </w:rPr>
        <w:t xml:space="preserve">§ </w:t>
      </w:r>
      <w:r w:rsidR="002C7B4F" w:rsidRPr="00204285">
        <w:rPr>
          <w:rFonts w:asciiTheme="minorHAnsi" w:hAnsiTheme="minorHAnsi" w:cstheme="minorHAnsi"/>
          <w:b/>
          <w:szCs w:val="24"/>
        </w:rPr>
        <w:t>11</w:t>
      </w:r>
    </w:p>
    <w:p w14:paraId="649A65F7" w14:textId="5A69571E" w:rsidR="00F46DAE" w:rsidRPr="00204285" w:rsidRDefault="009B7536" w:rsidP="008A754A">
      <w:pPr>
        <w:spacing w:after="0" w:line="276" w:lineRule="auto"/>
        <w:ind w:right="100"/>
        <w:jc w:val="center"/>
        <w:rPr>
          <w:rFonts w:asciiTheme="minorHAnsi" w:hAnsiTheme="minorHAnsi" w:cstheme="minorHAnsi"/>
          <w:szCs w:val="24"/>
        </w:rPr>
      </w:pPr>
      <w:r w:rsidRPr="00204285">
        <w:rPr>
          <w:rFonts w:asciiTheme="minorHAnsi" w:hAnsiTheme="minorHAnsi" w:cstheme="minorHAnsi"/>
          <w:b/>
          <w:szCs w:val="24"/>
        </w:rPr>
        <w:t>Zabezpieczenie należytego wykonania Umowy</w:t>
      </w:r>
    </w:p>
    <w:p w14:paraId="12469EE8" w14:textId="0D28820A" w:rsidR="00F46DAE" w:rsidRPr="00204285" w:rsidRDefault="009B7536" w:rsidP="004627CE">
      <w:pPr>
        <w:numPr>
          <w:ilvl w:val="0"/>
          <w:numId w:val="31"/>
        </w:numPr>
        <w:spacing w:after="0" w:line="276" w:lineRule="auto"/>
        <w:ind w:left="357" w:right="62" w:hanging="357"/>
        <w:rPr>
          <w:rFonts w:asciiTheme="minorHAnsi" w:hAnsiTheme="minorHAnsi" w:cstheme="minorHAnsi"/>
          <w:szCs w:val="24"/>
        </w:rPr>
      </w:pPr>
      <w:r w:rsidRPr="00204285">
        <w:rPr>
          <w:rFonts w:asciiTheme="minorHAnsi" w:hAnsiTheme="minorHAnsi" w:cstheme="minorHAnsi"/>
          <w:szCs w:val="24"/>
        </w:rPr>
        <w:t xml:space="preserve">Strony ustalają zabezpieczenie należytego wykonania Umowy w wysokości 5% wartości Umowy brutto określonej w § </w:t>
      </w:r>
      <w:r w:rsidR="00AA70B6" w:rsidRPr="00204285">
        <w:rPr>
          <w:rFonts w:asciiTheme="minorHAnsi" w:hAnsiTheme="minorHAnsi" w:cstheme="minorHAnsi"/>
          <w:szCs w:val="24"/>
        </w:rPr>
        <w:t>6</w:t>
      </w:r>
      <w:r w:rsidRPr="00204285">
        <w:rPr>
          <w:rFonts w:asciiTheme="minorHAnsi" w:hAnsiTheme="minorHAnsi" w:cstheme="minorHAnsi"/>
          <w:szCs w:val="24"/>
        </w:rPr>
        <w:t xml:space="preserve">  ust. 1 niniejszej Umowy, tj.: …………………… zł. </w:t>
      </w:r>
    </w:p>
    <w:p w14:paraId="3A4AEC85" w14:textId="01B95089" w:rsidR="00F46DAE" w:rsidRPr="00204285" w:rsidRDefault="004627CE" w:rsidP="004627CE">
      <w:pPr>
        <w:spacing w:after="0" w:line="276" w:lineRule="auto"/>
        <w:ind w:left="357" w:right="62" w:hanging="357"/>
        <w:rPr>
          <w:rFonts w:asciiTheme="minorHAnsi" w:hAnsiTheme="minorHAnsi" w:cstheme="minorHAnsi"/>
          <w:szCs w:val="24"/>
        </w:rPr>
      </w:pPr>
      <w:r>
        <w:rPr>
          <w:rFonts w:asciiTheme="minorHAnsi" w:hAnsiTheme="minorHAnsi" w:cstheme="minorHAnsi"/>
          <w:szCs w:val="24"/>
        </w:rPr>
        <w:t xml:space="preserve">      </w:t>
      </w:r>
      <w:r w:rsidR="009B7536" w:rsidRPr="00204285">
        <w:rPr>
          <w:rFonts w:asciiTheme="minorHAnsi" w:hAnsiTheme="minorHAnsi" w:cstheme="minorHAnsi"/>
          <w:szCs w:val="24"/>
        </w:rPr>
        <w:t xml:space="preserve">w formie ………………………. w dniu ………….….………….. . </w:t>
      </w:r>
    </w:p>
    <w:p w14:paraId="676073AB" w14:textId="77777777" w:rsidR="00F46DAE" w:rsidRPr="00204285" w:rsidRDefault="009B7536" w:rsidP="004627CE">
      <w:pPr>
        <w:numPr>
          <w:ilvl w:val="0"/>
          <w:numId w:val="31"/>
        </w:numPr>
        <w:spacing w:after="0" w:line="276" w:lineRule="auto"/>
        <w:ind w:left="357" w:right="62" w:hanging="357"/>
        <w:rPr>
          <w:rFonts w:asciiTheme="minorHAnsi" w:hAnsiTheme="minorHAnsi" w:cstheme="minorHAnsi"/>
          <w:szCs w:val="24"/>
        </w:rPr>
      </w:pPr>
      <w:r w:rsidRPr="00204285">
        <w:rPr>
          <w:rFonts w:asciiTheme="minorHAnsi" w:hAnsiTheme="minorHAnsi" w:cstheme="minorHAnsi"/>
          <w:szCs w:val="24"/>
        </w:rPr>
        <w:t xml:space="preserve">Wniesione zabezpieczenie należytego wykonania Umowy przeznaczone jest na zabezpieczenie roszczeń z tytułu niewykonania lub nienależytego wykonania niniejszej Umowy, w szczególności pokrycia kar umownych. </w:t>
      </w:r>
    </w:p>
    <w:p w14:paraId="7A4260A7" w14:textId="77777777" w:rsidR="00F46DAE" w:rsidRPr="00204285" w:rsidRDefault="009B7536" w:rsidP="004627CE">
      <w:pPr>
        <w:numPr>
          <w:ilvl w:val="0"/>
          <w:numId w:val="31"/>
        </w:numPr>
        <w:spacing w:after="0" w:line="276" w:lineRule="auto"/>
        <w:ind w:left="357" w:right="62" w:hanging="357"/>
        <w:rPr>
          <w:rFonts w:asciiTheme="minorHAnsi" w:hAnsiTheme="minorHAnsi" w:cstheme="minorHAnsi"/>
          <w:szCs w:val="24"/>
        </w:rPr>
      </w:pPr>
      <w:r w:rsidRPr="00204285">
        <w:rPr>
          <w:rFonts w:asciiTheme="minorHAnsi" w:hAnsiTheme="minorHAnsi" w:cstheme="minorHAnsi"/>
          <w:szCs w:val="24"/>
        </w:rPr>
        <w:t xml:space="preserve">Zabezpieczenie wniesione w pieniądzu będzie przechowywane na oprocentowanym rachunku bankowym i zostanie zwrócone wraz z odsetkami naliczonymi według umowy wynikającej z rachunku bankowego pomniejszonymi o koszty prowadzenia rachunku oraz prowizji bankowej za przelew pieniędzy na rachunek Wykonawcy. </w:t>
      </w:r>
    </w:p>
    <w:p w14:paraId="5F82D855" w14:textId="77777777" w:rsidR="00F46DAE" w:rsidRPr="00204285" w:rsidRDefault="009B7536" w:rsidP="004627CE">
      <w:pPr>
        <w:numPr>
          <w:ilvl w:val="0"/>
          <w:numId w:val="31"/>
        </w:numPr>
        <w:spacing w:after="0" w:line="276" w:lineRule="auto"/>
        <w:ind w:left="357" w:right="62" w:hanging="357"/>
        <w:rPr>
          <w:rFonts w:asciiTheme="minorHAnsi" w:hAnsiTheme="minorHAnsi" w:cstheme="minorHAnsi"/>
          <w:szCs w:val="24"/>
        </w:rPr>
      </w:pPr>
      <w:r w:rsidRPr="00204285">
        <w:rPr>
          <w:rFonts w:asciiTheme="minorHAnsi" w:hAnsiTheme="minorHAnsi" w:cstheme="minorHAnsi"/>
          <w:szCs w:val="24"/>
        </w:rPr>
        <w:t xml:space="preserve">W przypadku nieprzedłużenia lub niewniesienia nowego zabezpieczenia najpóźniej na 30 dni przed upływem terminu ważności dotychczasowego zabezpieczenia wniesionego </w:t>
      </w:r>
      <w:r w:rsidR="00487089" w:rsidRPr="00204285">
        <w:rPr>
          <w:rFonts w:asciiTheme="minorHAnsi" w:hAnsiTheme="minorHAnsi" w:cstheme="minorHAnsi"/>
          <w:szCs w:val="24"/>
        </w:rPr>
        <w:br/>
      </w:r>
      <w:r w:rsidRPr="00204285">
        <w:rPr>
          <w:rFonts w:asciiTheme="minorHAnsi" w:hAnsiTheme="minorHAnsi" w:cstheme="minorHAnsi"/>
          <w:szCs w:val="24"/>
        </w:rPr>
        <w:t xml:space="preserve">w innej formie niż w pieniądzu, Zamawiający zmieni formę na zabezpieczenie w pieniądzu, poprzez wypłatę kwoty z dotychczasowego zabezpieczenia nie później niż w ostatnim dniu ważności dotychczasowego zabezpieczenia. </w:t>
      </w:r>
    </w:p>
    <w:p w14:paraId="39B223D9" w14:textId="77777777" w:rsidR="00F46DAE" w:rsidRPr="00204285" w:rsidRDefault="009B7536" w:rsidP="004627CE">
      <w:pPr>
        <w:numPr>
          <w:ilvl w:val="0"/>
          <w:numId w:val="31"/>
        </w:numPr>
        <w:spacing w:after="0" w:line="276" w:lineRule="auto"/>
        <w:ind w:left="357" w:right="62" w:hanging="357"/>
        <w:rPr>
          <w:rFonts w:asciiTheme="minorHAnsi" w:hAnsiTheme="minorHAnsi" w:cstheme="minorHAnsi"/>
          <w:szCs w:val="24"/>
        </w:rPr>
      </w:pPr>
      <w:r w:rsidRPr="00204285">
        <w:rPr>
          <w:rFonts w:asciiTheme="minorHAnsi" w:hAnsiTheme="minorHAnsi" w:cstheme="minorHAnsi"/>
          <w:szCs w:val="24"/>
        </w:rPr>
        <w:t xml:space="preserve">Zwrot kwoty zabezpieczenia należytego wykonania Umowy nastąpi na zasadach określonych w art. 453 ust. 1 ustawy w terminie do 30 dni od dnia zrealizowania Umowy. </w:t>
      </w:r>
    </w:p>
    <w:p w14:paraId="052DEE77" w14:textId="77777777" w:rsidR="001C7F81" w:rsidRDefault="001C7F81" w:rsidP="008A754A">
      <w:pPr>
        <w:spacing w:after="0" w:line="276" w:lineRule="auto"/>
        <w:ind w:left="142" w:right="0" w:firstLine="0"/>
        <w:jc w:val="center"/>
        <w:rPr>
          <w:rFonts w:asciiTheme="minorHAnsi" w:hAnsiTheme="minorHAnsi" w:cstheme="minorHAnsi"/>
          <w:b/>
          <w:szCs w:val="24"/>
        </w:rPr>
      </w:pPr>
    </w:p>
    <w:p w14:paraId="1ECBAFFB" w14:textId="4627EFF9" w:rsidR="00F46DAE" w:rsidRPr="00204285" w:rsidRDefault="009B7536" w:rsidP="008A754A">
      <w:pPr>
        <w:spacing w:after="0" w:line="276" w:lineRule="auto"/>
        <w:ind w:left="142" w:right="0" w:firstLine="0"/>
        <w:jc w:val="center"/>
        <w:rPr>
          <w:rFonts w:asciiTheme="minorHAnsi" w:hAnsiTheme="minorHAnsi" w:cstheme="minorHAnsi"/>
          <w:szCs w:val="24"/>
        </w:rPr>
      </w:pPr>
      <w:r w:rsidRPr="00204285">
        <w:rPr>
          <w:rFonts w:asciiTheme="minorHAnsi" w:hAnsiTheme="minorHAnsi" w:cstheme="minorHAnsi"/>
          <w:b/>
          <w:szCs w:val="24"/>
        </w:rPr>
        <w:lastRenderedPageBreak/>
        <w:t>§ 1</w:t>
      </w:r>
      <w:r w:rsidR="002C7B4F" w:rsidRPr="00204285">
        <w:rPr>
          <w:rFonts w:asciiTheme="minorHAnsi" w:hAnsiTheme="minorHAnsi" w:cstheme="minorHAnsi"/>
          <w:b/>
          <w:szCs w:val="24"/>
        </w:rPr>
        <w:t>2</w:t>
      </w:r>
    </w:p>
    <w:p w14:paraId="072AE144" w14:textId="16400772" w:rsidR="00F46DAE" w:rsidRPr="00204285" w:rsidRDefault="009B7536" w:rsidP="008A754A">
      <w:pPr>
        <w:spacing w:after="0" w:line="276" w:lineRule="auto"/>
        <w:ind w:right="526"/>
        <w:jc w:val="center"/>
        <w:rPr>
          <w:rFonts w:asciiTheme="minorHAnsi" w:hAnsiTheme="minorHAnsi" w:cstheme="minorHAnsi"/>
          <w:szCs w:val="24"/>
        </w:rPr>
      </w:pPr>
      <w:r w:rsidRPr="00204285">
        <w:rPr>
          <w:rFonts w:asciiTheme="minorHAnsi" w:hAnsiTheme="minorHAnsi" w:cstheme="minorHAnsi"/>
          <w:b/>
          <w:szCs w:val="24"/>
        </w:rPr>
        <w:t>Postanowienia końcowe</w:t>
      </w:r>
    </w:p>
    <w:p w14:paraId="1310A035" w14:textId="77777777" w:rsidR="00F46DAE" w:rsidRPr="00204285" w:rsidRDefault="009B7536" w:rsidP="001F61CF">
      <w:pPr>
        <w:numPr>
          <w:ilvl w:val="0"/>
          <w:numId w:val="32"/>
        </w:numPr>
        <w:spacing w:after="0" w:line="276" w:lineRule="auto"/>
        <w:ind w:right="60" w:hanging="360"/>
        <w:rPr>
          <w:rFonts w:asciiTheme="minorHAnsi" w:hAnsiTheme="minorHAnsi" w:cstheme="minorHAnsi"/>
          <w:szCs w:val="24"/>
        </w:rPr>
      </w:pPr>
      <w:r w:rsidRPr="00204285">
        <w:rPr>
          <w:rFonts w:asciiTheme="minorHAnsi" w:hAnsiTheme="minorHAnsi" w:cstheme="minorHAnsi"/>
          <w:szCs w:val="24"/>
        </w:rPr>
        <w:t xml:space="preserve">Prawem właściwym dla zobowiązań wynikających z niniejszej Umowy jest prawo polskie. </w:t>
      </w:r>
    </w:p>
    <w:p w14:paraId="7FDED50F" w14:textId="77777777" w:rsidR="00F46DAE" w:rsidRPr="00204285" w:rsidRDefault="009B7536" w:rsidP="001F61CF">
      <w:pPr>
        <w:numPr>
          <w:ilvl w:val="0"/>
          <w:numId w:val="32"/>
        </w:numPr>
        <w:spacing w:after="0" w:line="276" w:lineRule="auto"/>
        <w:ind w:right="60" w:hanging="360"/>
        <w:rPr>
          <w:rFonts w:asciiTheme="minorHAnsi" w:hAnsiTheme="minorHAnsi" w:cstheme="minorHAnsi"/>
          <w:szCs w:val="24"/>
        </w:rPr>
      </w:pPr>
      <w:r w:rsidRPr="00204285">
        <w:rPr>
          <w:rFonts w:asciiTheme="minorHAnsi" w:hAnsiTheme="minorHAnsi" w:cstheme="minorHAnsi"/>
          <w:szCs w:val="24"/>
        </w:rPr>
        <w:t xml:space="preserve">W sprawach nieuregulowanych niniejszą Umową mają zastosowanie przepisy Kodeksu Cywilnego oraz ustawy o prawie autorskim i prawach pokrewnych, ustawy Prawo zamówień publicznych oraz inne obowiązujące przepisy prawa. </w:t>
      </w:r>
    </w:p>
    <w:p w14:paraId="22A0AF6A" w14:textId="77777777" w:rsidR="00F46DAE" w:rsidRPr="00204285" w:rsidRDefault="009B7536" w:rsidP="001F61CF">
      <w:pPr>
        <w:numPr>
          <w:ilvl w:val="0"/>
          <w:numId w:val="32"/>
        </w:numPr>
        <w:spacing w:after="0" w:line="276" w:lineRule="auto"/>
        <w:ind w:right="60" w:hanging="360"/>
        <w:rPr>
          <w:rFonts w:asciiTheme="minorHAnsi" w:hAnsiTheme="minorHAnsi" w:cstheme="minorHAnsi"/>
          <w:szCs w:val="24"/>
        </w:rPr>
      </w:pPr>
      <w:r w:rsidRPr="00204285">
        <w:rPr>
          <w:rFonts w:asciiTheme="minorHAnsi" w:hAnsiTheme="minorHAnsi" w:cstheme="minorHAnsi"/>
          <w:szCs w:val="24"/>
        </w:rPr>
        <w:t xml:space="preserve">Umowa została sporządzona w dwóch egzemplarzach. Jeden egzemplarz otrzymuje Wykonawca, drugi Zamawiający. Strony zgodnie ustanawiają bezwzględny zakaz przenoszenia wierzytelności i praw wynikających z niniejszej Umowy na rzecz osób trzecich bez zgody drugiej Strony. </w:t>
      </w:r>
    </w:p>
    <w:p w14:paraId="09763EDE" w14:textId="77777777" w:rsidR="00F46DAE" w:rsidRPr="00204285" w:rsidRDefault="009B7536" w:rsidP="001F61CF">
      <w:pPr>
        <w:numPr>
          <w:ilvl w:val="0"/>
          <w:numId w:val="33"/>
        </w:numPr>
        <w:spacing w:after="0" w:line="276" w:lineRule="auto"/>
        <w:ind w:right="60" w:hanging="360"/>
        <w:rPr>
          <w:rFonts w:asciiTheme="minorHAnsi" w:hAnsiTheme="minorHAnsi" w:cstheme="minorHAnsi"/>
          <w:szCs w:val="24"/>
        </w:rPr>
      </w:pPr>
      <w:r w:rsidRPr="00204285">
        <w:rPr>
          <w:rFonts w:asciiTheme="minorHAnsi" w:hAnsiTheme="minorHAnsi" w:cstheme="minorHAnsi"/>
          <w:szCs w:val="24"/>
        </w:rPr>
        <w:t xml:space="preserve">Strony dołożą wszelkich starań, aby sprawy sporne wynikłe podczas realizacji Umowy rozwiązać polubownie. Jednakże, jeśli wynikną sprawy sporne, których nie można rozwiązać polubownie, Strony poddają rozstrzygnięciu sądowi właściwemu dla siedziby Zamawiającego. </w:t>
      </w:r>
    </w:p>
    <w:p w14:paraId="18567775" w14:textId="77777777" w:rsidR="00F46DAE" w:rsidRPr="00204285" w:rsidRDefault="009B7536" w:rsidP="001F61CF">
      <w:pPr>
        <w:numPr>
          <w:ilvl w:val="0"/>
          <w:numId w:val="33"/>
        </w:numPr>
        <w:spacing w:after="0" w:line="276" w:lineRule="auto"/>
        <w:ind w:right="60" w:hanging="360"/>
        <w:rPr>
          <w:rFonts w:asciiTheme="minorHAnsi" w:hAnsiTheme="minorHAnsi" w:cstheme="minorHAnsi"/>
          <w:szCs w:val="24"/>
        </w:rPr>
      </w:pPr>
      <w:r w:rsidRPr="00204285">
        <w:rPr>
          <w:rFonts w:asciiTheme="minorHAnsi" w:hAnsiTheme="minorHAnsi" w:cstheme="minorHAnsi"/>
          <w:szCs w:val="24"/>
        </w:rPr>
        <w:t xml:space="preserve">Niniejszą Umowę sporządzono w dwóch jednobrzmiących egzemplarzach, po jednej dla każdej ze Stron. </w:t>
      </w:r>
    </w:p>
    <w:p w14:paraId="48318ECF" w14:textId="77777777" w:rsidR="00F46DAE" w:rsidRPr="00204285" w:rsidRDefault="009B7536" w:rsidP="001F61CF">
      <w:pPr>
        <w:numPr>
          <w:ilvl w:val="0"/>
          <w:numId w:val="33"/>
        </w:numPr>
        <w:spacing w:after="0" w:line="276" w:lineRule="auto"/>
        <w:ind w:right="60" w:hanging="360"/>
        <w:rPr>
          <w:rFonts w:asciiTheme="minorHAnsi" w:hAnsiTheme="minorHAnsi" w:cstheme="minorHAnsi"/>
          <w:szCs w:val="24"/>
        </w:rPr>
      </w:pPr>
      <w:r w:rsidRPr="00204285">
        <w:rPr>
          <w:rFonts w:asciiTheme="minorHAnsi" w:hAnsiTheme="minorHAnsi" w:cstheme="minorHAnsi"/>
          <w:szCs w:val="24"/>
        </w:rPr>
        <w:t xml:space="preserve">Integralną część Umowy stanowią następujące Załączniki: </w:t>
      </w:r>
    </w:p>
    <w:p w14:paraId="547C6B4B" w14:textId="1CC8F677" w:rsidR="002C7B4F" w:rsidRPr="00204285" w:rsidRDefault="009B7536" w:rsidP="008A754A">
      <w:pPr>
        <w:spacing w:after="0" w:line="276" w:lineRule="auto"/>
        <w:ind w:left="579" w:right="0" w:hanging="10"/>
        <w:rPr>
          <w:rFonts w:asciiTheme="minorHAnsi" w:hAnsiTheme="minorHAnsi" w:cstheme="minorHAnsi"/>
          <w:szCs w:val="24"/>
        </w:rPr>
      </w:pPr>
      <w:r w:rsidRPr="00204285">
        <w:rPr>
          <w:rFonts w:asciiTheme="minorHAnsi" w:hAnsiTheme="minorHAnsi" w:cstheme="minorHAnsi"/>
          <w:szCs w:val="24"/>
        </w:rPr>
        <w:t xml:space="preserve">Załącznik nr </w:t>
      </w:r>
      <w:r w:rsidR="00F6486B" w:rsidRPr="00204285">
        <w:rPr>
          <w:rFonts w:asciiTheme="minorHAnsi" w:hAnsiTheme="minorHAnsi" w:cstheme="minorHAnsi"/>
          <w:szCs w:val="24"/>
        </w:rPr>
        <w:t>1</w:t>
      </w:r>
      <w:r w:rsidRPr="00204285">
        <w:rPr>
          <w:rFonts w:asciiTheme="minorHAnsi" w:hAnsiTheme="minorHAnsi" w:cstheme="minorHAnsi"/>
          <w:szCs w:val="24"/>
        </w:rPr>
        <w:t xml:space="preserve"> – </w:t>
      </w:r>
      <w:r w:rsidR="00131787">
        <w:rPr>
          <w:rFonts w:asciiTheme="minorHAnsi" w:hAnsiTheme="minorHAnsi" w:cstheme="minorHAnsi"/>
          <w:szCs w:val="24"/>
        </w:rPr>
        <w:t>Opis</w:t>
      </w:r>
      <w:r w:rsidR="002C7B4F" w:rsidRPr="00204285">
        <w:rPr>
          <w:rFonts w:asciiTheme="minorHAnsi" w:hAnsiTheme="minorHAnsi" w:cstheme="minorHAnsi"/>
          <w:szCs w:val="24"/>
        </w:rPr>
        <w:t xml:space="preserve"> przedmiotu zamówienia</w:t>
      </w:r>
      <w:r w:rsidR="00131787">
        <w:rPr>
          <w:rFonts w:asciiTheme="minorHAnsi" w:hAnsiTheme="minorHAnsi" w:cstheme="minorHAnsi"/>
          <w:szCs w:val="24"/>
        </w:rPr>
        <w:t xml:space="preserve"> (zgodnie z zał. do SWZ)</w:t>
      </w:r>
    </w:p>
    <w:p w14:paraId="313ED02E" w14:textId="17860925" w:rsidR="00F46DAE" w:rsidRPr="00204285" w:rsidRDefault="002C7B4F" w:rsidP="008A754A">
      <w:pPr>
        <w:spacing w:after="0" w:line="276" w:lineRule="auto"/>
        <w:ind w:left="579" w:right="0" w:hanging="10"/>
        <w:rPr>
          <w:rFonts w:asciiTheme="minorHAnsi" w:hAnsiTheme="minorHAnsi" w:cstheme="minorHAnsi"/>
          <w:szCs w:val="24"/>
        </w:rPr>
      </w:pPr>
      <w:r w:rsidRPr="00204285">
        <w:rPr>
          <w:rFonts w:asciiTheme="minorHAnsi" w:hAnsiTheme="minorHAnsi" w:cstheme="minorHAnsi"/>
          <w:szCs w:val="24"/>
        </w:rPr>
        <w:t>Załącznik nr 2 – K</w:t>
      </w:r>
      <w:r w:rsidR="009B7536" w:rsidRPr="00204285">
        <w:rPr>
          <w:rFonts w:asciiTheme="minorHAnsi" w:hAnsiTheme="minorHAnsi" w:cstheme="minorHAnsi"/>
          <w:szCs w:val="24"/>
        </w:rPr>
        <w:t xml:space="preserve">opia oferty Wykonawcy. </w:t>
      </w:r>
    </w:p>
    <w:p w14:paraId="51C546FB" w14:textId="4DE31222" w:rsidR="00F46DAE" w:rsidRPr="00204285" w:rsidRDefault="009B7536" w:rsidP="008A754A">
      <w:pPr>
        <w:spacing w:after="0" w:line="276" w:lineRule="auto"/>
        <w:ind w:left="579" w:right="0" w:hanging="10"/>
        <w:rPr>
          <w:rFonts w:asciiTheme="minorHAnsi" w:hAnsiTheme="minorHAnsi" w:cstheme="minorHAnsi"/>
          <w:szCs w:val="24"/>
        </w:rPr>
      </w:pPr>
      <w:r w:rsidRPr="00204285">
        <w:rPr>
          <w:rFonts w:asciiTheme="minorHAnsi" w:hAnsiTheme="minorHAnsi" w:cstheme="minorHAnsi"/>
          <w:szCs w:val="24"/>
        </w:rPr>
        <w:t xml:space="preserve">Załącznik nr </w:t>
      </w:r>
      <w:r w:rsidR="002C7B4F" w:rsidRPr="00204285">
        <w:rPr>
          <w:rFonts w:asciiTheme="minorHAnsi" w:hAnsiTheme="minorHAnsi" w:cstheme="minorHAnsi"/>
          <w:szCs w:val="24"/>
        </w:rPr>
        <w:t>3</w:t>
      </w:r>
      <w:r w:rsidRPr="00204285">
        <w:rPr>
          <w:rFonts w:asciiTheme="minorHAnsi" w:hAnsiTheme="minorHAnsi" w:cstheme="minorHAnsi"/>
          <w:szCs w:val="24"/>
        </w:rPr>
        <w:t xml:space="preserve"> – Umowa powierzenia przetwarzania danych osobowych. </w:t>
      </w:r>
    </w:p>
    <w:p w14:paraId="1840F5F6" w14:textId="53409F2C" w:rsidR="00F46DAE" w:rsidRPr="00204285" w:rsidRDefault="009B7536" w:rsidP="008A754A">
      <w:pPr>
        <w:spacing w:after="0" w:line="276" w:lineRule="auto"/>
        <w:ind w:left="569" w:right="60"/>
        <w:rPr>
          <w:rFonts w:asciiTheme="minorHAnsi" w:hAnsiTheme="minorHAnsi" w:cstheme="minorHAnsi"/>
          <w:szCs w:val="24"/>
        </w:rPr>
      </w:pPr>
      <w:r w:rsidRPr="00204285">
        <w:rPr>
          <w:rFonts w:asciiTheme="minorHAnsi" w:hAnsiTheme="minorHAnsi" w:cstheme="minorHAnsi"/>
          <w:szCs w:val="24"/>
        </w:rPr>
        <w:t xml:space="preserve">Załącznik nr </w:t>
      </w:r>
      <w:r w:rsidR="002C7B4F" w:rsidRPr="00204285">
        <w:rPr>
          <w:rFonts w:asciiTheme="minorHAnsi" w:hAnsiTheme="minorHAnsi" w:cstheme="minorHAnsi"/>
          <w:szCs w:val="24"/>
        </w:rPr>
        <w:t>4</w:t>
      </w:r>
      <w:r w:rsidRPr="00204285">
        <w:rPr>
          <w:rFonts w:asciiTheme="minorHAnsi" w:hAnsiTheme="minorHAnsi" w:cstheme="minorHAnsi"/>
          <w:szCs w:val="24"/>
        </w:rPr>
        <w:t xml:space="preserve"> – </w:t>
      </w:r>
      <w:r w:rsidR="00101E90" w:rsidRPr="00204285">
        <w:rPr>
          <w:rFonts w:asciiTheme="minorHAnsi" w:hAnsiTheme="minorHAnsi" w:cstheme="minorHAnsi"/>
          <w:szCs w:val="24"/>
        </w:rPr>
        <w:t>Instrukcja dot. ochrony osób i mienia PFRON</w:t>
      </w:r>
      <w:r w:rsidRPr="00204285">
        <w:rPr>
          <w:rFonts w:asciiTheme="minorHAnsi" w:hAnsiTheme="minorHAnsi" w:cstheme="minorHAnsi"/>
          <w:szCs w:val="24"/>
        </w:rPr>
        <w:t xml:space="preserve">. </w:t>
      </w:r>
    </w:p>
    <w:p w14:paraId="218147E0" w14:textId="2DF4E288" w:rsidR="00F46DAE" w:rsidRPr="00204285" w:rsidRDefault="00F46DAE" w:rsidP="008A754A">
      <w:pPr>
        <w:spacing w:after="0" w:line="276" w:lineRule="auto"/>
        <w:ind w:left="569" w:right="0" w:firstLine="0"/>
        <w:rPr>
          <w:rFonts w:asciiTheme="minorHAnsi" w:hAnsiTheme="minorHAnsi" w:cstheme="minorHAnsi"/>
          <w:szCs w:val="24"/>
        </w:rPr>
      </w:pPr>
    </w:p>
    <w:p w14:paraId="1732D3FE" w14:textId="4F517EB6" w:rsidR="00F46DAE" w:rsidRPr="00204285" w:rsidRDefault="009B7536" w:rsidP="008A754A">
      <w:pPr>
        <w:spacing w:after="0" w:line="276" w:lineRule="auto"/>
        <w:ind w:left="142" w:right="0" w:firstLine="0"/>
        <w:rPr>
          <w:rFonts w:asciiTheme="minorHAnsi" w:hAnsiTheme="minorHAnsi" w:cstheme="minorHAnsi"/>
          <w:szCs w:val="24"/>
        </w:rPr>
      </w:pPr>
      <w:r w:rsidRPr="00204285">
        <w:rPr>
          <w:rFonts w:asciiTheme="minorHAnsi" w:hAnsiTheme="minorHAnsi" w:cstheme="minorHAnsi"/>
          <w:szCs w:val="24"/>
        </w:rPr>
        <w:t xml:space="preserve">  </w:t>
      </w:r>
      <w:r w:rsidRPr="00204285">
        <w:rPr>
          <w:rFonts w:asciiTheme="minorHAnsi" w:hAnsiTheme="minorHAnsi" w:cstheme="minorHAnsi"/>
          <w:szCs w:val="24"/>
        </w:rPr>
        <w:tab/>
        <w:t xml:space="preserve">    </w:t>
      </w:r>
      <w:r w:rsidRPr="00204285">
        <w:rPr>
          <w:rFonts w:asciiTheme="minorHAnsi" w:hAnsiTheme="minorHAnsi" w:cstheme="minorHAnsi"/>
          <w:szCs w:val="24"/>
        </w:rPr>
        <w:tab/>
        <w:t xml:space="preserve">  </w:t>
      </w:r>
    </w:p>
    <w:p w14:paraId="13FB747E" w14:textId="77777777" w:rsidR="00F46DAE" w:rsidRPr="00204285" w:rsidRDefault="009B7536" w:rsidP="008A754A">
      <w:pPr>
        <w:spacing w:after="0" w:line="276" w:lineRule="auto"/>
        <w:ind w:left="142" w:right="0" w:firstLine="0"/>
        <w:rPr>
          <w:rFonts w:asciiTheme="minorHAnsi" w:hAnsiTheme="minorHAnsi" w:cstheme="minorHAnsi"/>
          <w:szCs w:val="24"/>
        </w:rPr>
      </w:pPr>
      <w:r w:rsidRPr="00204285">
        <w:rPr>
          <w:rFonts w:asciiTheme="minorHAnsi" w:hAnsiTheme="minorHAnsi" w:cstheme="minorHAnsi"/>
          <w:szCs w:val="24"/>
        </w:rPr>
        <w:t xml:space="preserve">  </w:t>
      </w:r>
    </w:p>
    <w:p w14:paraId="30B0C89C" w14:textId="5507F53F" w:rsidR="00F46DAE" w:rsidRDefault="009B7536" w:rsidP="008A754A">
      <w:pPr>
        <w:spacing w:after="0" w:line="276" w:lineRule="auto"/>
        <w:ind w:left="142" w:right="0" w:firstLine="0"/>
        <w:rPr>
          <w:rFonts w:asciiTheme="minorHAnsi" w:hAnsiTheme="minorHAnsi" w:cstheme="minorHAnsi"/>
          <w:szCs w:val="24"/>
        </w:rPr>
      </w:pPr>
      <w:r w:rsidRPr="00204285">
        <w:rPr>
          <w:rFonts w:asciiTheme="minorHAnsi" w:hAnsiTheme="minorHAnsi" w:cstheme="minorHAnsi"/>
          <w:szCs w:val="24"/>
        </w:rPr>
        <w:t xml:space="preserve">  </w:t>
      </w:r>
    </w:p>
    <w:p w14:paraId="2D5851A6" w14:textId="30410607" w:rsidR="00792699" w:rsidRDefault="00792699" w:rsidP="008A754A">
      <w:pPr>
        <w:spacing w:after="0" w:line="276" w:lineRule="auto"/>
        <w:ind w:left="142" w:right="0" w:firstLine="0"/>
        <w:rPr>
          <w:rFonts w:asciiTheme="minorHAnsi" w:hAnsiTheme="minorHAnsi" w:cstheme="minorHAnsi"/>
          <w:szCs w:val="24"/>
        </w:rPr>
      </w:pPr>
    </w:p>
    <w:p w14:paraId="49910146" w14:textId="77777777" w:rsidR="00792699" w:rsidRPr="00204285" w:rsidRDefault="00792699" w:rsidP="008A754A">
      <w:pPr>
        <w:spacing w:after="0" w:line="276" w:lineRule="auto"/>
        <w:ind w:left="142" w:right="0" w:firstLine="0"/>
        <w:rPr>
          <w:rFonts w:asciiTheme="minorHAnsi" w:hAnsiTheme="minorHAnsi" w:cstheme="minorHAnsi"/>
          <w:szCs w:val="24"/>
        </w:rPr>
      </w:pPr>
    </w:p>
    <w:p w14:paraId="090CE36A" w14:textId="77777777" w:rsidR="00F46DAE" w:rsidRPr="00204285" w:rsidRDefault="009B7536" w:rsidP="008A754A">
      <w:pPr>
        <w:tabs>
          <w:tab w:val="center" w:pos="6767"/>
        </w:tabs>
        <w:spacing w:after="0" w:line="276" w:lineRule="auto"/>
        <w:ind w:right="0" w:firstLine="0"/>
        <w:rPr>
          <w:rFonts w:asciiTheme="minorHAnsi" w:hAnsiTheme="minorHAnsi" w:cstheme="minorHAnsi"/>
          <w:szCs w:val="24"/>
        </w:rPr>
      </w:pPr>
      <w:r w:rsidRPr="00204285">
        <w:rPr>
          <w:rFonts w:asciiTheme="minorHAnsi" w:hAnsiTheme="minorHAnsi" w:cstheme="minorHAnsi"/>
          <w:b/>
          <w:szCs w:val="24"/>
        </w:rPr>
        <w:t xml:space="preserve">…………………..…………………  </w:t>
      </w:r>
      <w:r w:rsidRPr="00204285">
        <w:rPr>
          <w:rFonts w:asciiTheme="minorHAnsi" w:hAnsiTheme="minorHAnsi" w:cstheme="minorHAnsi"/>
          <w:b/>
          <w:szCs w:val="24"/>
        </w:rPr>
        <w:tab/>
        <w:t xml:space="preserve">                            ………………..……………………  </w:t>
      </w:r>
    </w:p>
    <w:p w14:paraId="6F90BABF" w14:textId="0A1691CF" w:rsidR="001C7F81" w:rsidRPr="00792699" w:rsidRDefault="009B7536" w:rsidP="00792699">
      <w:pPr>
        <w:tabs>
          <w:tab w:val="center" w:pos="6455"/>
        </w:tabs>
        <w:spacing w:after="0" w:line="276" w:lineRule="auto"/>
        <w:ind w:right="0" w:firstLine="0"/>
        <w:rPr>
          <w:rFonts w:asciiTheme="minorHAnsi" w:hAnsiTheme="minorHAnsi" w:cstheme="minorHAnsi"/>
          <w:szCs w:val="24"/>
        </w:rPr>
      </w:pPr>
      <w:r w:rsidRPr="00204285">
        <w:rPr>
          <w:rFonts w:asciiTheme="minorHAnsi" w:hAnsiTheme="minorHAnsi" w:cstheme="minorHAnsi"/>
          <w:b/>
          <w:szCs w:val="24"/>
        </w:rPr>
        <w:t xml:space="preserve">        Wykonawca  </w:t>
      </w:r>
      <w:r w:rsidRPr="00204285">
        <w:rPr>
          <w:rFonts w:asciiTheme="minorHAnsi" w:hAnsiTheme="minorHAnsi" w:cstheme="minorHAnsi"/>
          <w:b/>
          <w:szCs w:val="24"/>
        </w:rPr>
        <w:tab/>
        <w:t xml:space="preserve">                                       Zamawiający  </w:t>
      </w:r>
    </w:p>
    <w:p w14:paraId="5D073417" w14:textId="77777777" w:rsidR="001C7F81" w:rsidRDefault="001C7F81" w:rsidP="008A754A">
      <w:pPr>
        <w:spacing w:after="0" w:line="276" w:lineRule="auto"/>
        <w:ind w:left="10" w:right="40" w:hanging="10"/>
        <w:jc w:val="right"/>
        <w:rPr>
          <w:rFonts w:asciiTheme="minorHAnsi" w:hAnsiTheme="minorHAnsi" w:cstheme="minorHAnsi"/>
          <w:b/>
          <w:szCs w:val="24"/>
        </w:rPr>
      </w:pPr>
    </w:p>
    <w:p w14:paraId="03B85B50" w14:textId="77777777" w:rsidR="001C7F81" w:rsidRDefault="001C7F81" w:rsidP="008A754A">
      <w:pPr>
        <w:spacing w:after="0" w:line="276" w:lineRule="auto"/>
        <w:ind w:left="10" w:right="40" w:hanging="10"/>
        <w:jc w:val="right"/>
        <w:rPr>
          <w:rFonts w:asciiTheme="minorHAnsi" w:hAnsiTheme="minorHAnsi" w:cstheme="minorHAnsi"/>
          <w:b/>
          <w:szCs w:val="24"/>
        </w:rPr>
      </w:pPr>
    </w:p>
    <w:p w14:paraId="38ECE8BD" w14:textId="77777777" w:rsidR="00792699" w:rsidRDefault="00792699" w:rsidP="008A754A">
      <w:pPr>
        <w:spacing w:after="0" w:line="276" w:lineRule="auto"/>
        <w:ind w:left="10" w:right="40" w:hanging="10"/>
        <w:jc w:val="right"/>
        <w:rPr>
          <w:rFonts w:asciiTheme="minorHAnsi" w:hAnsiTheme="minorHAnsi" w:cstheme="minorHAnsi"/>
          <w:b/>
          <w:szCs w:val="24"/>
        </w:rPr>
      </w:pPr>
    </w:p>
    <w:p w14:paraId="46884871" w14:textId="77777777" w:rsidR="00792699" w:rsidRDefault="00792699" w:rsidP="008A754A">
      <w:pPr>
        <w:spacing w:after="0" w:line="276" w:lineRule="auto"/>
        <w:ind w:left="10" w:right="40" w:hanging="10"/>
        <w:jc w:val="right"/>
        <w:rPr>
          <w:rFonts w:asciiTheme="minorHAnsi" w:hAnsiTheme="minorHAnsi" w:cstheme="minorHAnsi"/>
          <w:b/>
          <w:szCs w:val="24"/>
        </w:rPr>
      </w:pPr>
    </w:p>
    <w:p w14:paraId="142D0B48" w14:textId="77777777" w:rsidR="00792699" w:rsidRDefault="00792699" w:rsidP="008A754A">
      <w:pPr>
        <w:spacing w:after="0" w:line="276" w:lineRule="auto"/>
        <w:ind w:left="10" w:right="40" w:hanging="10"/>
        <w:jc w:val="right"/>
        <w:rPr>
          <w:rFonts w:asciiTheme="minorHAnsi" w:hAnsiTheme="minorHAnsi" w:cstheme="minorHAnsi"/>
          <w:b/>
          <w:szCs w:val="24"/>
        </w:rPr>
      </w:pPr>
    </w:p>
    <w:p w14:paraId="3FE87FCC" w14:textId="77777777" w:rsidR="00792699" w:rsidRDefault="00792699" w:rsidP="008A754A">
      <w:pPr>
        <w:spacing w:after="0" w:line="276" w:lineRule="auto"/>
        <w:ind w:left="10" w:right="40" w:hanging="10"/>
        <w:jc w:val="right"/>
        <w:rPr>
          <w:rFonts w:asciiTheme="minorHAnsi" w:hAnsiTheme="minorHAnsi" w:cstheme="minorHAnsi"/>
          <w:b/>
          <w:szCs w:val="24"/>
        </w:rPr>
      </w:pPr>
    </w:p>
    <w:p w14:paraId="7D2B3459" w14:textId="77777777" w:rsidR="00792699" w:rsidRDefault="00792699" w:rsidP="008A754A">
      <w:pPr>
        <w:spacing w:after="0" w:line="276" w:lineRule="auto"/>
        <w:ind w:left="10" w:right="40" w:hanging="10"/>
        <w:jc w:val="right"/>
        <w:rPr>
          <w:rFonts w:asciiTheme="minorHAnsi" w:hAnsiTheme="minorHAnsi" w:cstheme="minorHAnsi"/>
          <w:b/>
          <w:szCs w:val="24"/>
        </w:rPr>
      </w:pPr>
    </w:p>
    <w:p w14:paraId="5242887C" w14:textId="77777777" w:rsidR="00792699" w:rsidRDefault="00792699" w:rsidP="008A754A">
      <w:pPr>
        <w:spacing w:after="0" w:line="276" w:lineRule="auto"/>
        <w:ind w:left="10" w:right="40" w:hanging="10"/>
        <w:jc w:val="right"/>
        <w:rPr>
          <w:rFonts w:asciiTheme="minorHAnsi" w:hAnsiTheme="minorHAnsi" w:cstheme="minorHAnsi"/>
          <w:b/>
          <w:szCs w:val="24"/>
        </w:rPr>
      </w:pPr>
    </w:p>
    <w:p w14:paraId="4DEB849E" w14:textId="77777777" w:rsidR="00792699" w:rsidRDefault="00792699" w:rsidP="008A754A">
      <w:pPr>
        <w:spacing w:after="0" w:line="276" w:lineRule="auto"/>
        <w:ind w:left="10" w:right="40" w:hanging="10"/>
        <w:jc w:val="right"/>
        <w:rPr>
          <w:rFonts w:asciiTheme="minorHAnsi" w:hAnsiTheme="minorHAnsi" w:cstheme="minorHAnsi"/>
          <w:b/>
          <w:szCs w:val="24"/>
        </w:rPr>
      </w:pPr>
    </w:p>
    <w:p w14:paraId="6E535E5D" w14:textId="77777777" w:rsidR="00792699" w:rsidRDefault="00792699" w:rsidP="008A754A">
      <w:pPr>
        <w:spacing w:after="0" w:line="276" w:lineRule="auto"/>
        <w:ind w:left="10" w:right="40" w:hanging="10"/>
        <w:jc w:val="right"/>
        <w:rPr>
          <w:rFonts w:asciiTheme="minorHAnsi" w:hAnsiTheme="minorHAnsi" w:cstheme="minorHAnsi"/>
          <w:b/>
          <w:szCs w:val="24"/>
        </w:rPr>
      </w:pPr>
    </w:p>
    <w:p w14:paraId="3F1CF601" w14:textId="77777777" w:rsidR="00792699" w:rsidRDefault="00792699" w:rsidP="008A754A">
      <w:pPr>
        <w:spacing w:after="0" w:line="276" w:lineRule="auto"/>
        <w:ind w:left="10" w:right="40" w:hanging="10"/>
        <w:jc w:val="right"/>
        <w:rPr>
          <w:rFonts w:asciiTheme="minorHAnsi" w:hAnsiTheme="minorHAnsi" w:cstheme="minorHAnsi"/>
          <w:b/>
          <w:szCs w:val="24"/>
        </w:rPr>
      </w:pPr>
    </w:p>
    <w:p w14:paraId="652EF207" w14:textId="77777777" w:rsidR="00792699" w:rsidRDefault="00792699" w:rsidP="008A754A">
      <w:pPr>
        <w:spacing w:after="0" w:line="276" w:lineRule="auto"/>
        <w:ind w:left="10" w:right="40" w:hanging="10"/>
        <w:jc w:val="right"/>
        <w:rPr>
          <w:rFonts w:asciiTheme="minorHAnsi" w:hAnsiTheme="minorHAnsi" w:cstheme="minorHAnsi"/>
          <w:b/>
          <w:szCs w:val="24"/>
        </w:rPr>
      </w:pPr>
    </w:p>
    <w:p w14:paraId="5C042040" w14:textId="412936FA" w:rsidR="005D66FC" w:rsidRPr="00204285" w:rsidRDefault="005D66FC" w:rsidP="008A754A">
      <w:pPr>
        <w:spacing w:after="0" w:line="276" w:lineRule="auto"/>
        <w:ind w:left="10" w:right="40" w:hanging="10"/>
        <w:jc w:val="right"/>
        <w:rPr>
          <w:rFonts w:asciiTheme="minorHAnsi" w:hAnsiTheme="minorHAnsi" w:cstheme="minorHAnsi"/>
          <w:b/>
          <w:szCs w:val="24"/>
        </w:rPr>
      </w:pPr>
      <w:r w:rsidRPr="00204285">
        <w:rPr>
          <w:rFonts w:asciiTheme="minorHAnsi" w:hAnsiTheme="minorHAnsi" w:cstheme="minorHAnsi"/>
          <w:b/>
          <w:szCs w:val="24"/>
        </w:rPr>
        <w:lastRenderedPageBreak/>
        <w:t xml:space="preserve">Załącznik nr </w:t>
      </w:r>
      <w:r w:rsidR="00FF5134">
        <w:rPr>
          <w:rFonts w:asciiTheme="minorHAnsi" w:hAnsiTheme="minorHAnsi" w:cstheme="minorHAnsi"/>
          <w:b/>
          <w:szCs w:val="24"/>
        </w:rPr>
        <w:t>3</w:t>
      </w:r>
      <w:r w:rsidRPr="00204285">
        <w:rPr>
          <w:rFonts w:asciiTheme="minorHAnsi" w:hAnsiTheme="minorHAnsi" w:cstheme="minorHAnsi"/>
          <w:b/>
          <w:szCs w:val="24"/>
        </w:rPr>
        <w:t xml:space="preserve"> do Umowy nr …….. </w:t>
      </w:r>
    </w:p>
    <w:p w14:paraId="4BABCF77" w14:textId="77777777" w:rsidR="005D66FC" w:rsidRPr="00204285" w:rsidRDefault="005D66FC" w:rsidP="0077767C">
      <w:pPr>
        <w:spacing w:after="0" w:line="276" w:lineRule="auto"/>
        <w:ind w:right="0" w:firstLine="0"/>
        <w:rPr>
          <w:rFonts w:asciiTheme="minorHAnsi" w:hAnsiTheme="minorHAnsi" w:cstheme="minorHAnsi"/>
          <w:b/>
          <w:szCs w:val="24"/>
        </w:rPr>
      </w:pPr>
    </w:p>
    <w:p w14:paraId="5176FF29" w14:textId="1CBE4D65" w:rsidR="00F46DAE" w:rsidRPr="00204285" w:rsidRDefault="009B7536" w:rsidP="008A754A">
      <w:pPr>
        <w:spacing w:after="0" w:line="276" w:lineRule="auto"/>
        <w:ind w:left="152" w:right="0" w:hanging="10"/>
        <w:jc w:val="center"/>
        <w:rPr>
          <w:rFonts w:asciiTheme="minorHAnsi" w:hAnsiTheme="minorHAnsi" w:cstheme="minorHAnsi"/>
          <w:szCs w:val="24"/>
        </w:rPr>
      </w:pPr>
      <w:r w:rsidRPr="00204285">
        <w:rPr>
          <w:rFonts w:asciiTheme="minorHAnsi" w:hAnsiTheme="minorHAnsi" w:cstheme="minorHAnsi"/>
          <w:b/>
          <w:szCs w:val="24"/>
        </w:rPr>
        <w:t>Projekt Umowy powierzenia przetwarzania danych osobowych</w:t>
      </w:r>
    </w:p>
    <w:p w14:paraId="5D2798E4" w14:textId="77777777" w:rsidR="00F46DAE" w:rsidRPr="00204285" w:rsidRDefault="009B7536" w:rsidP="008A754A">
      <w:pPr>
        <w:spacing w:after="0" w:line="276" w:lineRule="auto"/>
        <w:ind w:left="850" w:right="0" w:firstLine="0"/>
        <w:rPr>
          <w:rFonts w:asciiTheme="minorHAnsi" w:hAnsiTheme="minorHAnsi" w:cstheme="minorHAnsi"/>
          <w:szCs w:val="24"/>
        </w:rPr>
      </w:pPr>
      <w:r w:rsidRPr="00204285">
        <w:rPr>
          <w:rFonts w:asciiTheme="minorHAnsi" w:hAnsiTheme="minorHAnsi" w:cstheme="minorHAnsi"/>
          <w:szCs w:val="24"/>
        </w:rPr>
        <w:t xml:space="preserve"> </w:t>
      </w:r>
    </w:p>
    <w:p w14:paraId="53214A3A" w14:textId="5A573E83" w:rsidR="00F46DAE" w:rsidRPr="00204285" w:rsidRDefault="009B7536" w:rsidP="008A754A">
      <w:pPr>
        <w:spacing w:after="0" w:line="276" w:lineRule="auto"/>
        <w:ind w:right="526"/>
        <w:jc w:val="center"/>
        <w:rPr>
          <w:rFonts w:asciiTheme="minorHAnsi" w:hAnsiTheme="minorHAnsi" w:cstheme="minorHAnsi"/>
          <w:szCs w:val="24"/>
        </w:rPr>
      </w:pPr>
      <w:r w:rsidRPr="00204285">
        <w:rPr>
          <w:rFonts w:asciiTheme="minorHAnsi" w:hAnsiTheme="minorHAnsi" w:cstheme="minorHAnsi"/>
          <w:b/>
          <w:szCs w:val="24"/>
        </w:rPr>
        <w:t>UMOWA NR …….</w:t>
      </w:r>
    </w:p>
    <w:p w14:paraId="3F298663" w14:textId="77777777" w:rsidR="00F46DAE" w:rsidRPr="00204285" w:rsidRDefault="009B7536" w:rsidP="008A754A">
      <w:pPr>
        <w:spacing w:after="0" w:line="276" w:lineRule="auto"/>
        <w:ind w:left="152" w:right="47" w:hanging="10"/>
        <w:rPr>
          <w:rFonts w:asciiTheme="minorHAnsi" w:hAnsiTheme="minorHAnsi" w:cstheme="minorHAnsi"/>
          <w:szCs w:val="24"/>
        </w:rPr>
      </w:pPr>
      <w:r w:rsidRPr="00204285">
        <w:rPr>
          <w:rFonts w:asciiTheme="minorHAnsi" w:hAnsiTheme="minorHAnsi" w:cstheme="minorHAnsi"/>
          <w:szCs w:val="24"/>
        </w:rPr>
        <w:t xml:space="preserve">zawarta w dniu …………………………..r. w Warszawie pomiędzy: </w:t>
      </w:r>
    </w:p>
    <w:p w14:paraId="37154C59" w14:textId="77777777" w:rsidR="00F46DAE" w:rsidRPr="00204285" w:rsidRDefault="009B7536" w:rsidP="008A754A">
      <w:pPr>
        <w:spacing w:after="0" w:line="276" w:lineRule="auto"/>
        <w:ind w:left="137" w:right="0" w:hanging="10"/>
        <w:rPr>
          <w:rFonts w:asciiTheme="minorHAnsi" w:hAnsiTheme="minorHAnsi" w:cstheme="minorHAnsi"/>
          <w:szCs w:val="24"/>
        </w:rPr>
      </w:pPr>
      <w:r w:rsidRPr="00204285">
        <w:rPr>
          <w:rFonts w:asciiTheme="minorHAnsi" w:hAnsiTheme="minorHAnsi" w:cstheme="minorHAnsi"/>
          <w:b/>
          <w:szCs w:val="24"/>
        </w:rPr>
        <w:t>Państwowym Funduszem Rehabilitacji Osób Niepełnosprawnych</w:t>
      </w:r>
      <w:r w:rsidRPr="00204285">
        <w:rPr>
          <w:rFonts w:asciiTheme="minorHAnsi" w:hAnsiTheme="minorHAnsi" w:cstheme="minorHAnsi"/>
          <w:szCs w:val="24"/>
        </w:rPr>
        <w:t>, al. Jana Pawła II 13, 00-</w:t>
      </w:r>
    </w:p>
    <w:p w14:paraId="0CC031F1" w14:textId="77777777" w:rsidR="00FF5134" w:rsidRDefault="009B7536" w:rsidP="008A754A">
      <w:pPr>
        <w:spacing w:after="0" w:line="276" w:lineRule="auto"/>
        <w:ind w:left="142" w:right="3002" w:firstLine="0"/>
        <w:rPr>
          <w:rFonts w:asciiTheme="minorHAnsi" w:hAnsiTheme="minorHAnsi" w:cstheme="minorHAnsi"/>
          <w:szCs w:val="24"/>
        </w:rPr>
      </w:pPr>
      <w:r w:rsidRPr="00204285">
        <w:rPr>
          <w:rFonts w:asciiTheme="minorHAnsi" w:hAnsiTheme="minorHAnsi" w:cstheme="minorHAnsi"/>
          <w:szCs w:val="24"/>
        </w:rPr>
        <w:t>828 Warszawa, zwanym dalej „</w:t>
      </w:r>
      <w:r w:rsidRPr="00204285">
        <w:rPr>
          <w:rFonts w:asciiTheme="minorHAnsi" w:hAnsiTheme="minorHAnsi" w:cstheme="minorHAnsi"/>
          <w:b/>
          <w:szCs w:val="24"/>
        </w:rPr>
        <w:t>Zleceniodawcą</w:t>
      </w:r>
      <w:r w:rsidRPr="00204285">
        <w:rPr>
          <w:rFonts w:asciiTheme="minorHAnsi" w:hAnsiTheme="minorHAnsi" w:cstheme="minorHAnsi"/>
          <w:szCs w:val="24"/>
        </w:rPr>
        <w:t xml:space="preserve">” lub </w:t>
      </w:r>
    </w:p>
    <w:p w14:paraId="72D4E29C" w14:textId="77777777" w:rsidR="0077767C" w:rsidRDefault="009B7536" w:rsidP="008A754A">
      <w:pPr>
        <w:spacing w:after="0" w:line="276" w:lineRule="auto"/>
        <w:ind w:left="142" w:right="3002" w:firstLine="0"/>
        <w:rPr>
          <w:rFonts w:asciiTheme="minorHAnsi" w:hAnsiTheme="minorHAnsi" w:cstheme="minorHAnsi"/>
          <w:szCs w:val="24"/>
        </w:rPr>
      </w:pPr>
      <w:r w:rsidRPr="00204285">
        <w:rPr>
          <w:rFonts w:asciiTheme="minorHAnsi" w:hAnsiTheme="minorHAnsi" w:cstheme="minorHAnsi"/>
          <w:szCs w:val="24"/>
        </w:rPr>
        <w:t>„</w:t>
      </w:r>
      <w:r w:rsidRPr="00204285">
        <w:rPr>
          <w:rFonts w:asciiTheme="minorHAnsi" w:hAnsiTheme="minorHAnsi" w:cstheme="minorHAnsi"/>
          <w:b/>
          <w:szCs w:val="24"/>
        </w:rPr>
        <w:t>Administratorem</w:t>
      </w:r>
      <w:r w:rsidRPr="00204285">
        <w:rPr>
          <w:rFonts w:asciiTheme="minorHAnsi" w:hAnsiTheme="minorHAnsi" w:cstheme="minorHAnsi"/>
          <w:szCs w:val="24"/>
        </w:rPr>
        <w:t xml:space="preserve">”,  reprezentowanym przez:  …………………………………………………….. </w:t>
      </w:r>
    </w:p>
    <w:p w14:paraId="471EB7A4" w14:textId="18AE53E3" w:rsidR="00F46DAE" w:rsidRPr="00204285" w:rsidRDefault="009B7536" w:rsidP="008A754A">
      <w:pPr>
        <w:spacing w:after="0" w:line="276" w:lineRule="auto"/>
        <w:ind w:left="142" w:right="3002" w:firstLine="0"/>
        <w:rPr>
          <w:rFonts w:asciiTheme="minorHAnsi" w:hAnsiTheme="minorHAnsi" w:cstheme="minorHAnsi"/>
          <w:szCs w:val="24"/>
        </w:rPr>
      </w:pPr>
      <w:r w:rsidRPr="00204285">
        <w:rPr>
          <w:rFonts w:asciiTheme="minorHAnsi" w:hAnsiTheme="minorHAnsi" w:cstheme="minorHAnsi"/>
          <w:szCs w:val="24"/>
        </w:rPr>
        <w:t xml:space="preserve">a </w:t>
      </w:r>
    </w:p>
    <w:p w14:paraId="0077E919" w14:textId="053112EB" w:rsidR="00F46DAE" w:rsidRPr="00204285" w:rsidRDefault="009B7536" w:rsidP="008A754A">
      <w:pPr>
        <w:spacing w:after="0" w:line="276" w:lineRule="auto"/>
        <w:ind w:left="137" w:right="0" w:hanging="10"/>
        <w:rPr>
          <w:rFonts w:asciiTheme="minorHAnsi" w:hAnsiTheme="minorHAnsi" w:cstheme="minorHAnsi"/>
          <w:szCs w:val="24"/>
        </w:rPr>
      </w:pPr>
      <w:r w:rsidRPr="00204285">
        <w:rPr>
          <w:rFonts w:asciiTheme="minorHAnsi" w:hAnsiTheme="minorHAnsi" w:cstheme="minorHAnsi"/>
          <w:b/>
          <w:szCs w:val="24"/>
        </w:rPr>
        <w:t>…………………………………………………………</w:t>
      </w:r>
      <w:r w:rsidRPr="00204285">
        <w:rPr>
          <w:rFonts w:asciiTheme="minorHAnsi" w:hAnsiTheme="minorHAnsi" w:cstheme="minorHAnsi"/>
          <w:szCs w:val="24"/>
        </w:rPr>
        <w:t>, zwanym dalej „</w:t>
      </w:r>
      <w:r w:rsidRPr="00204285">
        <w:rPr>
          <w:rFonts w:asciiTheme="minorHAnsi" w:hAnsiTheme="minorHAnsi" w:cstheme="minorHAnsi"/>
          <w:b/>
          <w:szCs w:val="24"/>
        </w:rPr>
        <w:t>Wykonawcą</w:t>
      </w:r>
      <w:r w:rsidRPr="00204285">
        <w:rPr>
          <w:rFonts w:asciiTheme="minorHAnsi" w:hAnsiTheme="minorHAnsi" w:cstheme="minorHAnsi"/>
          <w:szCs w:val="24"/>
        </w:rPr>
        <w:t xml:space="preserve">”, reprezentowanym przez: </w:t>
      </w:r>
      <w:r w:rsidRPr="00204285">
        <w:rPr>
          <w:rFonts w:asciiTheme="minorHAnsi" w:hAnsiTheme="minorHAnsi" w:cstheme="minorHAnsi"/>
          <w:b/>
          <w:szCs w:val="24"/>
        </w:rPr>
        <w:t xml:space="preserve"> </w:t>
      </w:r>
    </w:p>
    <w:p w14:paraId="13360162" w14:textId="292D433C" w:rsidR="00F46DAE" w:rsidRPr="00204285" w:rsidRDefault="009B7536" w:rsidP="008A754A">
      <w:pPr>
        <w:spacing w:after="0" w:line="276" w:lineRule="auto"/>
        <w:ind w:left="152" w:right="198" w:hanging="10"/>
        <w:rPr>
          <w:rFonts w:asciiTheme="minorHAnsi" w:hAnsiTheme="minorHAnsi" w:cstheme="minorHAnsi"/>
          <w:szCs w:val="24"/>
        </w:rPr>
      </w:pPr>
      <w:r w:rsidRPr="00204285">
        <w:rPr>
          <w:rFonts w:asciiTheme="minorHAnsi" w:hAnsiTheme="minorHAnsi" w:cstheme="minorHAnsi"/>
          <w:szCs w:val="24"/>
        </w:rPr>
        <w:t>..................................................................................................................</w:t>
      </w:r>
      <w:r w:rsidR="0077767C">
        <w:rPr>
          <w:rFonts w:asciiTheme="minorHAnsi" w:hAnsiTheme="minorHAnsi" w:cstheme="minorHAnsi"/>
          <w:szCs w:val="24"/>
        </w:rPr>
        <w:t xml:space="preserve"> </w:t>
      </w:r>
      <w:r w:rsidR="0077767C">
        <w:rPr>
          <w:rFonts w:asciiTheme="minorHAnsi" w:hAnsiTheme="minorHAnsi" w:cstheme="minorHAnsi"/>
          <w:szCs w:val="24"/>
        </w:rPr>
        <w:br/>
      </w:r>
      <w:r w:rsidRPr="00204285">
        <w:rPr>
          <w:rFonts w:asciiTheme="minorHAnsi" w:hAnsiTheme="minorHAnsi" w:cstheme="minorHAnsi"/>
          <w:szCs w:val="24"/>
        </w:rPr>
        <w:t xml:space="preserve">o następującej treści: </w:t>
      </w:r>
    </w:p>
    <w:p w14:paraId="4EE16F64" w14:textId="77777777" w:rsidR="00331491" w:rsidRPr="00204285" w:rsidRDefault="00331491" w:rsidP="008A754A">
      <w:pPr>
        <w:spacing w:after="0" w:line="276" w:lineRule="auto"/>
        <w:ind w:left="152" w:right="198" w:hanging="10"/>
        <w:rPr>
          <w:rFonts w:asciiTheme="minorHAnsi" w:hAnsiTheme="minorHAnsi" w:cstheme="minorHAnsi"/>
          <w:szCs w:val="24"/>
        </w:rPr>
      </w:pPr>
    </w:p>
    <w:p w14:paraId="4493CC0B" w14:textId="0E8813A8" w:rsidR="00331491" w:rsidRPr="0077767C" w:rsidRDefault="009B7536" w:rsidP="0077767C">
      <w:pPr>
        <w:spacing w:after="0" w:line="276" w:lineRule="auto"/>
        <w:ind w:right="528"/>
        <w:jc w:val="center"/>
        <w:rPr>
          <w:rFonts w:asciiTheme="minorHAnsi" w:hAnsiTheme="minorHAnsi" w:cstheme="minorHAnsi"/>
          <w:b/>
          <w:szCs w:val="24"/>
        </w:rPr>
      </w:pPr>
      <w:r w:rsidRPr="00204285">
        <w:rPr>
          <w:rFonts w:asciiTheme="minorHAnsi" w:hAnsiTheme="minorHAnsi" w:cstheme="minorHAnsi"/>
          <w:b/>
          <w:szCs w:val="24"/>
        </w:rPr>
        <w:t>§ 1. POSTANOWIENIA OGÓLNE</w:t>
      </w:r>
    </w:p>
    <w:p w14:paraId="37F83B04" w14:textId="77777777" w:rsidR="00F46DAE" w:rsidRPr="00204285" w:rsidRDefault="009B7536" w:rsidP="001F61CF">
      <w:pPr>
        <w:numPr>
          <w:ilvl w:val="0"/>
          <w:numId w:val="34"/>
        </w:numPr>
        <w:spacing w:after="0" w:line="276" w:lineRule="auto"/>
        <w:ind w:left="357" w:right="60" w:hanging="360"/>
        <w:rPr>
          <w:rFonts w:asciiTheme="minorHAnsi" w:hAnsiTheme="minorHAnsi" w:cstheme="minorHAnsi"/>
          <w:szCs w:val="24"/>
        </w:rPr>
      </w:pPr>
      <w:r w:rsidRPr="00204285">
        <w:rPr>
          <w:rFonts w:asciiTheme="minorHAnsi" w:hAnsiTheme="minorHAnsi" w:cstheme="minorHAnsi"/>
          <w:szCs w:val="24"/>
        </w:rPr>
        <w:t xml:space="preserve">Zleceniodawca i Wykonawca oświadczają, że zawarli w dniu …………….. r.  Umowę  nr ………….. w sprawie…………….., zwaną dalej „Umową Główną”. </w:t>
      </w:r>
    </w:p>
    <w:p w14:paraId="48FCE986" w14:textId="77777777" w:rsidR="00F46DAE" w:rsidRPr="00204285" w:rsidRDefault="009B7536" w:rsidP="001F61CF">
      <w:pPr>
        <w:numPr>
          <w:ilvl w:val="0"/>
          <w:numId w:val="34"/>
        </w:numPr>
        <w:spacing w:after="0" w:line="276" w:lineRule="auto"/>
        <w:ind w:left="357" w:right="0" w:hanging="360"/>
        <w:rPr>
          <w:rFonts w:asciiTheme="minorHAnsi" w:hAnsiTheme="minorHAnsi" w:cstheme="minorHAnsi"/>
          <w:szCs w:val="24"/>
        </w:rPr>
      </w:pPr>
      <w:r w:rsidRPr="00204285">
        <w:rPr>
          <w:rFonts w:asciiTheme="minorHAnsi" w:hAnsiTheme="minorHAnsi" w:cstheme="minorHAnsi"/>
          <w:szCs w:val="24"/>
        </w:rPr>
        <w:t xml:space="preserve">Zleceniodawca oświadcza, że jest administratorem w rozumieniu art. 4 pkt 7 </w:t>
      </w:r>
    </w:p>
    <w:p w14:paraId="29978C67" w14:textId="77777777" w:rsidR="00F46DAE" w:rsidRPr="00204285" w:rsidRDefault="009B7536" w:rsidP="008A754A">
      <w:pPr>
        <w:spacing w:after="0" w:line="276" w:lineRule="auto"/>
        <w:ind w:left="357" w:right="173" w:hanging="357"/>
        <w:rPr>
          <w:rFonts w:asciiTheme="minorHAnsi" w:hAnsiTheme="minorHAnsi" w:cstheme="minorHAnsi"/>
          <w:szCs w:val="24"/>
        </w:rPr>
      </w:pPr>
      <w:r w:rsidRPr="00204285">
        <w:rPr>
          <w:rFonts w:asciiTheme="minorHAnsi" w:hAnsiTheme="minorHAnsi" w:cstheme="minorHAnsi"/>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zwanego dalej „RODO”) w stosunku do danych osobowych powierzonych Wykonawcy. </w:t>
      </w:r>
    </w:p>
    <w:p w14:paraId="35F21346" w14:textId="77777777" w:rsidR="00F46DAE" w:rsidRPr="00204285" w:rsidRDefault="009B7536" w:rsidP="001F61CF">
      <w:pPr>
        <w:numPr>
          <w:ilvl w:val="0"/>
          <w:numId w:val="34"/>
        </w:numPr>
        <w:spacing w:after="0" w:line="276" w:lineRule="auto"/>
        <w:ind w:left="357" w:right="60" w:hanging="360"/>
        <w:rPr>
          <w:rFonts w:asciiTheme="minorHAnsi" w:hAnsiTheme="minorHAnsi" w:cstheme="minorHAnsi"/>
          <w:szCs w:val="24"/>
        </w:rPr>
      </w:pPr>
      <w:r w:rsidRPr="00204285">
        <w:rPr>
          <w:rFonts w:asciiTheme="minorHAnsi" w:hAnsiTheme="minorHAnsi" w:cstheme="minorHAnsi"/>
          <w:szCs w:val="24"/>
        </w:rPr>
        <w:t xml:space="preserve">Zleceniodawca powierza, w rozumieniu art. 28 ust. 3 RODO, Wykonawcy przetwarzanie danych osobowych na zasadach określonych w Umowie Głównej i niniejszej Umowie.  </w:t>
      </w:r>
    </w:p>
    <w:p w14:paraId="22DA45B0" w14:textId="77777777" w:rsidR="00F46DAE" w:rsidRPr="00204285" w:rsidRDefault="009B7536" w:rsidP="001F61CF">
      <w:pPr>
        <w:numPr>
          <w:ilvl w:val="0"/>
          <w:numId w:val="34"/>
        </w:numPr>
        <w:spacing w:after="0" w:line="276" w:lineRule="auto"/>
        <w:ind w:left="357" w:right="60" w:hanging="360"/>
        <w:rPr>
          <w:rFonts w:asciiTheme="minorHAnsi" w:hAnsiTheme="minorHAnsi" w:cstheme="minorHAnsi"/>
          <w:szCs w:val="24"/>
        </w:rPr>
      </w:pPr>
      <w:r w:rsidRPr="00204285">
        <w:rPr>
          <w:rFonts w:asciiTheme="minorHAnsi" w:hAnsiTheme="minorHAnsi" w:cstheme="minorHAnsi"/>
          <w:szCs w:val="24"/>
        </w:rPr>
        <w:t xml:space="preserve">Powierzone Wykonawcy dane osobowe obejmują wszystkie niezbędne dane zebrane i zawarte w szczególności w drukach, formularzach, systemach informatycznych wykorzystywanych w ramach usług objętych Umową Główną.  </w:t>
      </w:r>
    </w:p>
    <w:p w14:paraId="2AB041F0" w14:textId="77777777" w:rsidR="00F46DAE" w:rsidRPr="00204285" w:rsidRDefault="009B7536" w:rsidP="001F61CF">
      <w:pPr>
        <w:numPr>
          <w:ilvl w:val="0"/>
          <w:numId w:val="34"/>
        </w:numPr>
        <w:spacing w:after="0" w:line="276" w:lineRule="auto"/>
        <w:ind w:left="357" w:right="60" w:hanging="360"/>
        <w:rPr>
          <w:rFonts w:asciiTheme="minorHAnsi" w:hAnsiTheme="minorHAnsi" w:cstheme="minorHAnsi"/>
          <w:szCs w:val="24"/>
        </w:rPr>
      </w:pPr>
      <w:r w:rsidRPr="00204285">
        <w:rPr>
          <w:rFonts w:asciiTheme="minorHAnsi" w:hAnsiTheme="minorHAnsi" w:cstheme="minorHAnsi"/>
          <w:szCs w:val="24"/>
        </w:rPr>
        <w:t xml:space="preserve">W ramach realizacji niniejszej Umowy Wykonawca uprawniony jest do przetwarzania danych osobowych, tj. wykonywania w szczególności następujących czynności na danych osobowych: gromadzenia, utrwalania, organizowania, dopasowywania oraz łączenia, porządkowania, modyfikowania, pobierania, a także innych czynności, o ile jest to konieczne do zrealizowania celu, o którym mowa w ust. 6 pkt 3. </w:t>
      </w:r>
    </w:p>
    <w:p w14:paraId="46DE553A" w14:textId="77777777" w:rsidR="00F46DAE" w:rsidRPr="00204285" w:rsidRDefault="009B7536" w:rsidP="001F61CF">
      <w:pPr>
        <w:numPr>
          <w:ilvl w:val="0"/>
          <w:numId w:val="34"/>
        </w:numPr>
        <w:spacing w:after="0" w:line="276" w:lineRule="auto"/>
        <w:ind w:left="357" w:right="60" w:hanging="360"/>
        <w:rPr>
          <w:rFonts w:asciiTheme="minorHAnsi" w:hAnsiTheme="minorHAnsi" w:cstheme="minorHAnsi"/>
          <w:szCs w:val="24"/>
        </w:rPr>
      </w:pPr>
      <w:r w:rsidRPr="00204285">
        <w:rPr>
          <w:rFonts w:asciiTheme="minorHAnsi" w:hAnsiTheme="minorHAnsi" w:cstheme="minorHAnsi"/>
          <w:szCs w:val="24"/>
        </w:rPr>
        <w:t xml:space="preserve">Strony niniejszej Umowy określają następujący zakres powierzenia: </w:t>
      </w:r>
    </w:p>
    <w:p w14:paraId="5A785F05" w14:textId="77777777" w:rsidR="00F46DAE" w:rsidRPr="00204285" w:rsidRDefault="009B7536" w:rsidP="001F61CF">
      <w:pPr>
        <w:numPr>
          <w:ilvl w:val="1"/>
          <w:numId w:val="34"/>
        </w:numPr>
        <w:spacing w:after="0" w:line="276" w:lineRule="auto"/>
        <w:ind w:left="714" w:right="62" w:hanging="360"/>
        <w:rPr>
          <w:rFonts w:asciiTheme="minorHAnsi" w:hAnsiTheme="minorHAnsi" w:cstheme="minorHAnsi"/>
          <w:szCs w:val="24"/>
        </w:rPr>
      </w:pPr>
      <w:r w:rsidRPr="00204285">
        <w:rPr>
          <w:rFonts w:asciiTheme="minorHAnsi" w:hAnsiTheme="minorHAnsi" w:cstheme="minorHAnsi"/>
          <w:szCs w:val="24"/>
        </w:rPr>
        <w:t xml:space="preserve">czas trwania przetwarzania: w okresie obowiązywania Umowy; </w:t>
      </w:r>
    </w:p>
    <w:p w14:paraId="56E2318F" w14:textId="77777777" w:rsidR="00F46DAE" w:rsidRPr="00204285" w:rsidRDefault="009B7536" w:rsidP="001F61CF">
      <w:pPr>
        <w:numPr>
          <w:ilvl w:val="1"/>
          <w:numId w:val="34"/>
        </w:numPr>
        <w:spacing w:after="0" w:line="276" w:lineRule="auto"/>
        <w:ind w:left="714" w:right="62" w:hanging="360"/>
        <w:rPr>
          <w:rFonts w:asciiTheme="minorHAnsi" w:hAnsiTheme="minorHAnsi" w:cstheme="minorHAnsi"/>
          <w:szCs w:val="24"/>
        </w:rPr>
      </w:pPr>
      <w:r w:rsidRPr="00204285">
        <w:rPr>
          <w:rFonts w:asciiTheme="minorHAnsi" w:hAnsiTheme="minorHAnsi" w:cstheme="minorHAnsi"/>
          <w:szCs w:val="24"/>
        </w:rPr>
        <w:t xml:space="preserve">charakter przetwarzania: ciągły; </w:t>
      </w:r>
    </w:p>
    <w:p w14:paraId="3E94269F" w14:textId="21442967" w:rsidR="00F46DAE" w:rsidRPr="0077767C" w:rsidRDefault="009B7536" w:rsidP="001F61CF">
      <w:pPr>
        <w:numPr>
          <w:ilvl w:val="1"/>
          <w:numId w:val="34"/>
        </w:numPr>
        <w:spacing w:after="0" w:line="276" w:lineRule="auto"/>
        <w:ind w:left="714" w:right="62" w:hanging="360"/>
        <w:rPr>
          <w:rFonts w:asciiTheme="minorHAnsi" w:hAnsiTheme="minorHAnsi" w:cstheme="minorHAnsi"/>
          <w:szCs w:val="24"/>
        </w:rPr>
      </w:pPr>
      <w:r w:rsidRPr="00204285">
        <w:rPr>
          <w:rFonts w:asciiTheme="minorHAnsi" w:hAnsiTheme="minorHAnsi" w:cstheme="minorHAnsi"/>
          <w:szCs w:val="24"/>
        </w:rPr>
        <w:t>cel przetwarzania:</w:t>
      </w:r>
      <w:r w:rsidR="0077767C">
        <w:rPr>
          <w:rFonts w:asciiTheme="minorHAnsi" w:hAnsiTheme="minorHAnsi" w:cstheme="minorHAnsi"/>
          <w:szCs w:val="24"/>
        </w:rPr>
        <w:t xml:space="preserve"> realizacja umowy </w:t>
      </w:r>
      <w:r w:rsidR="0077767C" w:rsidRPr="0077767C">
        <w:rPr>
          <w:rFonts w:asciiTheme="minorHAnsi" w:hAnsiTheme="minorHAnsi" w:cstheme="minorHAnsi"/>
          <w:szCs w:val="24"/>
        </w:rPr>
        <w:t>na</w:t>
      </w:r>
      <w:r w:rsidRPr="0077767C">
        <w:rPr>
          <w:rFonts w:asciiTheme="minorHAnsi" w:hAnsiTheme="minorHAnsi" w:cstheme="minorHAnsi"/>
          <w:szCs w:val="24"/>
        </w:rPr>
        <w:t xml:space="preserve"> </w:t>
      </w:r>
      <w:r w:rsidR="0077767C" w:rsidRPr="0077767C">
        <w:rPr>
          <w:rFonts w:asciiTheme="minorHAnsi" w:hAnsiTheme="minorHAnsi" w:cstheme="minorHAnsi"/>
          <w:szCs w:val="24"/>
        </w:rPr>
        <w:t xml:space="preserve">Usługi </w:t>
      </w:r>
      <w:r w:rsidR="0077767C" w:rsidRPr="0077767C">
        <w:rPr>
          <w:szCs w:val="24"/>
        </w:rPr>
        <w:t>ochrony fizycznej osób i mienia</w:t>
      </w:r>
      <w:r w:rsidR="0077767C">
        <w:rPr>
          <w:szCs w:val="24"/>
        </w:rPr>
        <w:br/>
      </w:r>
      <w:r w:rsidR="0077767C" w:rsidRPr="0077767C">
        <w:rPr>
          <w:szCs w:val="24"/>
        </w:rPr>
        <w:t xml:space="preserve"> w siedzibach PFRON</w:t>
      </w:r>
      <w:r w:rsidR="0077767C">
        <w:rPr>
          <w:szCs w:val="24"/>
        </w:rPr>
        <w:t>;</w:t>
      </w:r>
    </w:p>
    <w:p w14:paraId="549A7C46" w14:textId="223E0101" w:rsidR="00F46DAE" w:rsidRPr="00204285" w:rsidRDefault="009B7536" w:rsidP="001F61CF">
      <w:pPr>
        <w:numPr>
          <w:ilvl w:val="1"/>
          <w:numId w:val="34"/>
        </w:numPr>
        <w:spacing w:after="0" w:line="276" w:lineRule="auto"/>
        <w:ind w:left="714" w:right="62" w:hanging="360"/>
        <w:rPr>
          <w:rFonts w:asciiTheme="minorHAnsi" w:hAnsiTheme="minorHAnsi" w:cstheme="minorHAnsi"/>
          <w:szCs w:val="24"/>
        </w:rPr>
      </w:pPr>
      <w:r w:rsidRPr="00204285">
        <w:rPr>
          <w:rFonts w:asciiTheme="minorHAnsi" w:hAnsiTheme="minorHAnsi" w:cstheme="minorHAnsi"/>
          <w:szCs w:val="24"/>
        </w:rPr>
        <w:t xml:space="preserve">sposób przetwarzania: niezautomatyzowany; </w:t>
      </w:r>
    </w:p>
    <w:p w14:paraId="459E7374" w14:textId="3A513EF1" w:rsidR="00F46DAE" w:rsidRPr="00204285" w:rsidRDefault="009B7536" w:rsidP="001F61CF">
      <w:pPr>
        <w:numPr>
          <w:ilvl w:val="1"/>
          <w:numId w:val="34"/>
        </w:numPr>
        <w:spacing w:after="0" w:line="276" w:lineRule="auto"/>
        <w:ind w:left="714" w:right="62" w:hanging="360"/>
        <w:rPr>
          <w:rFonts w:asciiTheme="minorHAnsi" w:hAnsiTheme="minorHAnsi" w:cstheme="minorHAnsi"/>
          <w:szCs w:val="24"/>
        </w:rPr>
      </w:pPr>
      <w:r w:rsidRPr="00204285">
        <w:rPr>
          <w:rFonts w:asciiTheme="minorHAnsi" w:hAnsiTheme="minorHAnsi" w:cstheme="minorHAnsi"/>
          <w:szCs w:val="24"/>
        </w:rPr>
        <w:t>rodzaj danych osobowych: dane zwykłe (imię, nazwisko, adres zamieszkania</w:t>
      </w:r>
      <w:r w:rsidR="00123A22">
        <w:rPr>
          <w:rFonts w:asciiTheme="minorHAnsi" w:hAnsiTheme="minorHAnsi" w:cstheme="minorHAnsi"/>
          <w:szCs w:val="24"/>
        </w:rPr>
        <w:t>)</w:t>
      </w:r>
      <w:r w:rsidRPr="00204285">
        <w:rPr>
          <w:rFonts w:asciiTheme="minorHAnsi" w:hAnsiTheme="minorHAnsi" w:cstheme="minorHAnsi"/>
          <w:szCs w:val="24"/>
        </w:rPr>
        <w:t xml:space="preserve"> </w:t>
      </w:r>
    </w:p>
    <w:p w14:paraId="4932DACA" w14:textId="2A72FF06" w:rsidR="00123A22" w:rsidRPr="0077767C" w:rsidRDefault="009B7536" w:rsidP="0077767C">
      <w:pPr>
        <w:numPr>
          <w:ilvl w:val="1"/>
          <w:numId w:val="34"/>
        </w:numPr>
        <w:spacing w:after="0" w:line="276" w:lineRule="auto"/>
        <w:ind w:left="714" w:right="62" w:hanging="360"/>
        <w:rPr>
          <w:rFonts w:asciiTheme="minorHAnsi" w:hAnsiTheme="minorHAnsi" w:cstheme="minorHAnsi"/>
          <w:szCs w:val="24"/>
        </w:rPr>
      </w:pPr>
      <w:r w:rsidRPr="00204285">
        <w:rPr>
          <w:rFonts w:asciiTheme="minorHAnsi" w:hAnsiTheme="minorHAnsi" w:cstheme="minorHAnsi"/>
          <w:szCs w:val="24"/>
        </w:rPr>
        <w:t>kategorie osób, których dane dotyczą:</w:t>
      </w:r>
      <w:r w:rsidR="00123A22">
        <w:rPr>
          <w:rFonts w:asciiTheme="minorHAnsi" w:hAnsiTheme="minorHAnsi" w:cstheme="minorHAnsi"/>
          <w:szCs w:val="24"/>
        </w:rPr>
        <w:t xml:space="preserve"> interesariusze i pracownicy PFRON.</w:t>
      </w:r>
    </w:p>
    <w:p w14:paraId="4615BFBF" w14:textId="4319B79A" w:rsidR="00F46DAE" w:rsidRPr="00204285" w:rsidRDefault="009B7536" w:rsidP="008A754A">
      <w:pPr>
        <w:spacing w:after="0" w:line="276" w:lineRule="auto"/>
        <w:ind w:right="532"/>
        <w:jc w:val="center"/>
        <w:rPr>
          <w:rFonts w:asciiTheme="minorHAnsi" w:hAnsiTheme="minorHAnsi" w:cstheme="minorHAnsi"/>
          <w:szCs w:val="24"/>
        </w:rPr>
      </w:pPr>
      <w:r w:rsidRPr="00204285">
        <w:rPr>
          <w:rFonts w:asciiTheme="minorHAnsi" w:hAnsiTheme="minorHAnsi" w:cstheme="minorHAnsi"/>
          <w:b/>
          <w:szCs w:val="24"/>
        </w:rPr>
        <w:lastRenderedPageBreak/>
        <w:t>§ 2. ZASADY PRZETWARZANIA DANYCH OSOBOWYCH</w:t>
      </w:r>
    </w:p>
    <w:p w14:paraId="4B69D4BC" w14:textId="77777777" w:rsidR="00F46DAE" w:rsidRPr="00204285" w:rsidRDefault="009B7536" w:rsidP="001F61CF">
      <w:pPr>
        <w:numPr>
          <w:ilvl w:val="0"/>
          <w:numId w:val="35"/>
        </w:numPr>
        <w:spacing w:after="0" w:line="276" w:lineRule="auto"/>
        <w:ind w:left="709" w:right="60" w:hanging="425"/>
        <w:rPr>
          <w:rFonts w:asciiTheme="minorHAnsi" w:hAnsiTheme="minorHAnsi" w:cstheme="minorHAnsi"/>
          <w:szCs w:val="24"/>
        </w:rPr>
      </w:pPr>
      <w:r w:rsidRPr="00204285">
        <w:rPr>
          <w:rFonts w:asciiTheme="minorHAnsi" w:hAnsiTheme="minorHAnsi" w:cstheme="minorHAnsi"/>
          <w:szCs w:val="24"/>
        </w:rPr>
        <w:t xml:space="preserve">Wykonawca oświadcza, że przed rozpoczęciem przetwarzania powierzonych danych wdrożył i monitoruje odpowiednie środki techniczne i organizacyjne mające na celu spełnienie wymogów określonych w RODO oraz ochronę praw osób, których dane dotyczą. </w:t>
      </w:r>
    </w:p>
    <w:p w14:paraId="3612FBAD" w14:textId="77777777" w:rsidR="00F46DAE" w:rsidRPr="00204285" w:rsidRDefault="009B7536" w:rsidP="001F61CF">
      <w:pPr>
        <w:numPr>
          <w:ilvl w:val="0"/>
          <w:numId w:val="35"/>
        </w:numPr>
        <w:spacing w:after="0" w:line="276" w:lineRule="auto"/>
        <w:ind w:left="709" w:right="60" w:hanging="425"/>
        <w:rPr>
          <w:rFonts w:asciiTheme="minorHAnsi" w:hAnsiTheme="minorHAnsi" w:cstheme="minorHAnsi"/>
          <w:szCs w:val="24"/>
        </w:rPr>
      </w:pPr>
      <w:r w:rsidRPr="00204285">
        <w:rPr>
          <w:rFonts w:asciiTheme="minorHAnsi" w:hAnsiTheme="minorHAnsi" w:cstheme="minorHAnsi"/>
          <w:szCs w:val="24"/>
        </w:rPr>
        <w:t xml:space="preserve">Wykonawca w szczególności zobowiązuje się: </w:t>
      </w:r>
    </w:p>
    <w:p w14:paraId="114DEB5A" w14:textId="77777777" w:rsidR="00F46DAE" w:rsidRPr="00204285" w:rsidRDefault="009B7536" w:rsidP="001F61CF">
      <w:pPr>
        <w:numPr>
          <w:ilvl w:val="1"/>
          <w:numId w:val="35"/>
        </w:numPr>
        <w:spacing w:after="0" w:line="276" w:lineRule="auto"/>
        <w:ind w:right="60" w:hanging="360"/>
        <w:rPr>
          <w:rFonts w:asciiTheme="minorHAnsi" w:hAnsiTheme="minorHAnsi" w:cstheme="minorHAnsi"/>
          <w:szCs w:val="24"/>
        </w:rPr>
      </w:pPr>
      <w:r w:rsidRPr="00204285">
        <w:rPr>
          <w:rFonts w:asciiTheme="minorHAnsi" w:hAnsiTheme="minorHAnsi" w:cstheme="minorHAnsi"/>
          <w:szCs w:val="24"/>
        </w:rPr>
        <w:t xml:space="preserve">zapewnić, aby osoby upoważnione do przetwarzania powierzonych danych osobowych zachowały je w tajemnicy lub podlegały odpowiedniemu ustawowemu obowiązkowi zachowania tajemnicy; </w:t>
      </w:r>
    </w:p>
    <w:p w14:paraId="754A8474" w14:textId="77777777" w:rsidR="00F46DAE" w:rsidRPr="00204285" w:rsidRDefault="009B7536" w:rsidP="001F61CF">
      <w:pPr>
        <w:numPr>
          <w:ilvl w:val="1"/>
          <w:numId w:val="35"/>
        </w:numPr>
        <w:spacing w:after="0" w:line="276" w:lineRule="auto"/>
        <w:ind w:right="60" w:hanging="360"/>
        <w:rPr>
          <w:rFonts w:asciiTheme="minorHAnsi" w:hAnsiTheme="minorHAnsi" w:cstheme="minorHAnsi"/>
          <w:szCs w:val="24"/>
        </w:rPr>
      </w:pPr>
      <w:r w:rsidRPr="00204285">
        <w:rPr>
          <w:rFonts w:asciiTheme="minorHAnsi" w:hAnsiTheme="minorHAnsi" w:cstheme="minorHAnsi"/>
          <w:szCs w:val="24"/>
        </w:rPr>
        <w:t xml:space="preserve">przeszkolenia osób, o których mowa w pkt 1, z zakresu ochrony danych osobowych, ze szczególnym uwzględnieniem charakteru, kontekstu, zakresu oraz celu powierzenia danych osobowych przez Zleceniodawcę; </w:t>
      </w:r>
    </w:p>
    <w:p w14:paraId="46C84F26" w14:textId="77777777" w:rsidR="00F46DAE" w:rsidRPr="00204285" w:rsidRDefault="009B7536" w:rsidP="001F61CF">
      <w:pPr>
        <w:numPr>
          <w:ilvl w:val="1"/>
          <w:numId w:val="35"/>
        </w:numPr>
        <w:spacing w:after="0" w:line="276" w:lineRule="auto"/>
        <w:ind w:right="60" w:hanging="360"/>
        <w:rPr>
          <w:rFonts w:asciiTheme="minorHAnsi" w:hAnsiTheme="minorHAnsi" w:cstheme="minorHAnsi"/>
          <w:szCs w:val="24"/>
        </w:rPr>
      </w:pPr>
      <w:r w:rsidRPr="00204285">
        <w:rPr>
          <w:rFonts w:asciiTheme="minorHAnsi" w:hAnsiTheme="minorHAnsi" w:cstheme="minorHAnsi"/>
          <w:szCs w:val="24"/>
        </w:rPr>
        <w:t xml:space="preserve">prowadzić rejestr kategorii czynności przetwarzania; </w:t>
      </w:r>
    </w:p>
    <w:p w14:paraId="0D914C22" w14:textId="77777777" w:rsidR="00F46DAE" w:rsidRPr="00204285" w:rsidRDefault="009B7536" w:rsidP="001F61CF">
      <w:pPr>
        <w:numPr>
          <w:ilvl w:val="1"/>
          <w:numId w:val="35"/>
        </w:numPr>
        <w:spacing w:after="0" w:line="276" w:lineRule="auto"/>
        <w:ind w:right="60" w:hanging="360"/>
        <w:rPr>
          <w:rFonts w:asciiTheme="minorHAnsi" w:hAnsiTheme="minorHAnsi" w:cstheme="minorHAnsi"/>
          <w:szCs w:val="24"/>
        </w:rPr>
      </w:pPr>
      <w:r w:rsidRPr="00204285">
        <w:rPr>
          <w:rFonts w:asciiTheme="minorHAnsi" w:hAnsiTheme="minorHAnsi" w:cstheme="minorHAnsi"/>
          <w:szCs w:val="24"/>
        </w:rPr>
        <w:t xml:space="preserve">zastosować środki określone w art. 32 RODO; </w:t>
      </w:r>
    </w:p>
    <w:p w14:paraId="1A227A56" w14:textId="77777777" w:rsidR="00F46DAE" w:rsidRPr="00204285" w:rsidRDefault="009B7536" w:rsidP="001F61CF">
      <w:pPr>
        <w:numPr>
          <w:ilvl w:val="1"/>
          <w:numId w:val="35"/>
        </w:numPr>
        <w:spacing w:after="0" w:line="276" w:lineRule="auto"/>
        <w:ind w:right="60" w:hanging="360"/>
        <w:rPr>
          <w:rFonts w:asciiTheme="minorHAnsi" w:hAnsiTheme="minorHAnsi" w:cstheme="minorHAnsi"/>
          <w:szCs w:val="24"/>
        </w:rPr>
      </w:pPr>
      <w:r w:rsidRPr="00204285">
        <w:rPr>
          <w:rFonts w:asciiTheme="minorHAnsi" w:hAnsiTheme="minorHAnsi" w:cstheme="minorHAnsi"/>
          <w:szCs w:val="24"/>
        </w:rPr>
        <w:t xml:space="preserve">pomagać Administratorowi, w terminach przez niego wyznaczonych, poprzez zastosowanie odpowiednich środków technicznych i organizacyjnych, wywiązywać się z obowiązku odpowiadania na żądania osoby, której dane dotyczą, w zakresie wykonywania jej praw określonych w rozdziale III RODO, w szczególności niezwłocznie, jednak nie później niż  w terminie 2 dni roboczych, informować Administratora o tym, iż osoba, której dane dotyczą, skierowała do Wykonawcy korespondencję zawierającą żądanie w zakresie wykonywania praw osoby określonych w rozdziale III RODO, jak również udostępniać treść tej korespondencji; Wykonawca nie jest uprawniony do samodzielnego udzielania jakichkolwiek informacji osobie w związku ze złożonym żądaniem, chyba  że poleci mu to Administrator; </w:t>
      </w:r>
    </w:p>
    <w:p w14:paraId="37BC01BF" w14:textId="76619257" w:rsidR="00F46DAE" w:rsidRPr="00204285" w:rsidRDefault="009B7536" w:rsidP="001F61CF">
      <w:pPr>
        <w:numPr>
          <w:ilvl w:val="1"/>
          <w:numId w:val="35"/>
        </w:numPr>
        <w:spacing w:after="0" w:line="276" w:lineRule="auto"/>
        <w:ind w:right="60" w:hanging="360"/>
        <w:rPr>
          <w:rFonts w:asciiTheme="minorHAnsi" w:hAnsiTheme="minorHAnsi" w:cstheme="minorHAnsi"/>
          <w:szCs w:val="24"/>
        </w:rPr>
      </w:pPr>
      <w:r w:rsidRPr="00204285">
        <w:rPr>
          <w:rFonts w:asciiTheme="minorHAnsi" w:hAnsiTheme="minorHAnsi" w:cstheme="minorHAnsi"/>
          <w:szCs w:val="24"/>
        </w:rPr>
        <w:t xml:space="preserve">uwzględniając charakter przetwarzania i dostępne informacje, pomagać Administratorowi, w terminach przez niego wyznaczonych,  wywiązywać się </w:t>
      </w:r>
      <w:r w:rsidR="004C3FCB" w:rsidRPr="00204285">
        <w:rPr>
          <w:rFonts w:asciiTheme="minorHAnsi" w:hAnsiTheme="minorHAnsi" w:cstheme="minorHAnsi"/>
          <w:szCs w:val="24"/>
        </w:rPr>
        <w:br/>
      </w:r>
      <w:r w:rsidRPr="00204285">
        <w:rPr>
          <w:rFonts w:asciiTheme="minorHAnsi" w:hAnsiTheme="minorHAnsi" w:cstheme="minorHAnsi"/>
          <w:szCs w:val="24"/>
        </w:rPr>
        <w:t xml:space="preserve">z obowiązków określonych w art. 33-36 RODO; </w:t>
      </w:r>
    </w:p>
    <w:p w14:paraId="429BC152" w14:textId="77777777" w:rsidR="00F46DAE" w:rsidRPr="00204285" w:rsidRDefault="009B7536" w:rsidP="001F61CF">
      <w:pPr>
        <w:numPr>
          <w:ilvl w:val="1"/>
          <w:numId w:val="35"/>
        </w:numPr>
        <w:spacing w:after="0" w:line="276" w:lineRule="auto"/>
        <w:ind w:right="60" w:hanging="360"/>
        <w:rPr>
          <w:rFonts w:asciiTheme="minorHAnsi" w:hAnsiTheme="minorHAnsi" w:cstheme="minorHAnsi"/>
          <w:szCs w:val="24"/>
        </w:rPr>
      </w:pPr>
      <w:r w:rsidRPr="00204285">
        <w:rPr>
          <w:rFonts w:asciiTheme="minorHAnsi" w:hAnsiTheme="minorHAnsi" w:cstheme="minorHAnsi"/>
          <w:szCs w:val="24"/>
        </w:rPr>
        <w:t xml:space="preserve">udostępniać Administratorowi na jego żądanie i w terminach przez niego wyznaczonych  wszelkie informacje niezbędne do wykazania spełnienia obowiązków określonych w art. 28 RODO; </w:t>
      </w:r>
    </w:p>
    <w:p w14:paraId="6C5444D2" w14:textId="77777777" w:rsidR="00F46DAE" w:rsidRPr="00204285" w:rsidRDefault="009B7536" w:rsidP="001F61CF">
      <w:pPr>
        <w:numPr>
          <w:ilvl w:val="1"/>
          <w:numId w:val="35"/>
        </w:numPr>
        <w:spacing w:after="0" w:line="276" w:lineRule="auto"/>
        <w:ind w:right="60" w:hanging="360"/>
        <w:rPr>
          <w:rFonts w:asciiTheme="minorHAnsi" w:hAnsiTheme="minorHAnsi" w:cstheme="minorHAnsi"/>
          <w:szCs w:val="24"/>
        </w:rPr>
      </w:pPr>
      <w:r w:rsidRPr="00204285">
        <w:rPr>
          <w:rFonts w:asciiTheme="minorHAnsi" w:hAnsiTheme="minorHAnsi" w:cstheme="minorHAnsi"/>
          <w:szCs w:val="24"/>
        </w:rPr>
        <w:t xml:space="preserve">umożliwić Administratorowi lub audytorowi upoważnionemu przez Administratora do przeprowadzania audytów, w tym inspekcji, i przyczyniać się do nich; </w:t>
      </w:r>
    </w:p>
    <w:p w14:paraId="77E12AEA" w14:textId="77777777" w:rsidR="00F46DAE" w:rsidRPr="00204285" w:rsidRDefault="009B7536" w:rsidP="001F61CF">
      <w:pPr>
        <w:numPr>
          <w:ilvl w:val="1"/>
          <w:numId w:val="35"/>
        </w:numPr>
        <w:spacing w:after="0" w:line="276" w:lineRule="auto"/>
        <w:ind w:right="60" w:hanging="360"/>
        <w:rPr>
          <w:rFonts w:asciiTheme="minorHAnsi" w:hAnsiTheme="minorHAnsi" w:cstheme="minorHAnsi"/>
          <w:szCs w:val="24"/>
        </w:rPr>
      </w:pPr>
      <w:r w:rsidRPr="00204285">
        <w:rPr>
          <w:rFonts w:asciiTheme="minorHAnsi" w:hAnsiTheme="minorHAnsi" w:cstheme="minorHAnsi"/>
          <w:szCs w:val="24"/>
        </w:rPr>
        <w:t xml:space="preserve">informować Administratora, jeśli jego zdaniem, wydane mu przez Administratora polecenie narusza postanowienia RODO lub inne przepisy Unii lub państwa członkowskiego o ochronie danych, pod rygorem utraty możliwości dochodzenia roszczeń przeciwko Zleceniodawcy z tytułu realizacji polecenia Administratora; </w:t>
      </w:r>
    </w:p>
    <w:p w14:paraId="14385250" w14:textId="77777777" w:rsidR="00F46DAE" w:rsidRPr="00204285" w:rsidRDefault="009B7536" w:rsidP="001F61CF">
      <w:pPr>
        <w:numPr>
          <w:ilvl w:val="1"/>
          <w:numId w:val="35"/>
        </w:numPr>
        <w:spacing w:after="0" w:line="276" w:lineRule="auto"/>
        <w:ind w:right="60" w:hanging="360"/>
        <w:rPr>
          <w:rFonts w:asciiTheme="minorHAnsi" w:hAnsiTheme="minorHAnsi" w:cstheme="minorHAnsi"/>
          <w:szCs w:val="24"/>
        </w:rPr>
      </w:pPr>
      <w:r w:rsidRPr="00204285">
        <w:rPr>
          <w:rFonts w:asciiTheme="minorHAnsi" w:hAnsiTheme="minorHAnsi" w:cstheme="minorHAnsi"/>
          <w:szCs w:val="24"/>
        </w:rPr>
        <w:t xml:space="preserve">informować Administratora, jeśli w trakcie obowiązywania niniejszej Umowy stanie się on </w:t>
      </w:r>
      <w:proofErr w:type="spellStart"/>
      <w:r w:rsidRPr="00204285">
        <w:rPr>
          <w:rFonts w:asciiTheme="minorHAnsi" w:hAnsiTheme="minorHAnsi" w:cstheme="minorHAnsi"/>
          <w:szCs w:val="24"/>
        </w:rPr>
        <w:t>współadministratorem</w:t>
      </w:r>
      <w:proofErr w:type="spellEnd"/>
      <w:r w:rsidRPr="00204285">
        <w:rPr>
          <w:rFonts w:asciiTheme="minorHAnsi" w:hAnsiTheme="minorHAnsi" w:cstheme="minorHAnsi"/>
          <w:szCs w:val="24"/>
        </w:rPr>
        <w:t xml:space="preserve"> w rozumieniu art. 26 ust. 1 RODO; </w:t>
      </w:r>
    </w:p>
    <w:p w14:paraId="4FBA91EA" w14:textId="77777777" w:rsidR="00F46DAE" w:rsidRPr="00204285" w:rsidRDefault="009B7536" w:rsidP="001F61CF">
      <w:pPr>
        <w:numPr>
          <w:ilvl w:val="1"/>
          <w:numId w:val="35"/>
        </w:numPr>
        <w:spacing w:after="0" w:line="276" w:lineRule="auto"/>
        <w:ind w:right="60" w:hanging="360"/>
        <w:rPr>
          <w:rFonts w:asciiTheme="minorHAnsi" w:hAnsiTheme="minorHAnsi" w:cstheme="minorHAnsi"/>
          <w:szCs w:val="24"/>
        </w:rPr>
      </w:pPr>
      <w:r w:rsidRPr="00204285">
        <w:rPr>
          <w:rFonts w:asciiTheme="minorHAnsi" w:hAnsiTheme="minorHAnsi" w:cstheme="minorHAnsi"/>
          <w:szCs w:val="24"/>
        </w:rPr>
        <w:t xml:space="preserve">korzystać z usług innego podmiotu, zwanego dalej „Podwykonawcą”, wyłącznie za pisemną zgodą Administratora; </w:t>
      </w:r>
    </w:p>
    <w:p w14:paraId="437CA975" w14:textId="18381203" w:rsidR="00F46DAE" w:rsidRPr="00204285" w:rsidRDefault="009B7536" w:rsidP="001F61CF">
      <w:pPr>
        <w:numPr>
          <w:ilvl w:val="1"/>
          <w:numId w:val="35"/>
        </w:numPr>
        <w:spacing w:after="0" w:line="276" w:lineRule="auto"/>
        <w:ind w:right="60" w:hanging="360"/>
        <w:rPr>
          <w:rFonts w:asciiTheme="minorHAnsi" w:hAnsiTheme="minorHAnsi" w:cstheme="minorHAnsi"/>
          <w:szCs w:val="24"/>
        </w:rPr>
      </w:pPr>
      <w:r w:rsidRPr="00204285">
        <w:rPr>
          <w:rFonts w:asciiTheme="minorHAnsi" w:hAnsiTheme="minorHAnsi" w:cstheme="minorHAnsi"/>
          <w:szCs w:val="24"/>
        </w:rPr>
        <w:lastRenderedPageBreak/>
        <w:t xml:space="preserve">jeśli pkt 11 ma zastosowanie, korzystać z usług Podwykonawcy, który zapewnia wystarczające gwarancje wdrożenia odpowiednich środków technicznych </w:t>
      </w:r>
      <w:r w:rsidR="004C3FCB" w:rsidRPr="00204285">
        <w:rPr>
          <w:rFonts w:asciiTheme="minorHAnsi" w:hAnsiTheme="minorHAnsi" w:cstheme="minorHAnsi"/>
          <w:szCs w:val="24"/>
        </w:rPr>
        <w:br/>
      </w:r>
      <w:r w:rsidRPr="00204285">
        <w:rPr>
          <w:rFonts w:asciiTheme="minorHAnsi" w:hAnsiTheme="minorHAnsi" w:cstheme="minorHAnsi"/>
          <w:szCs w:val="24"/>
        </w:rPr>
        <w:t xml:space="preserve">i organizacyjnych, by przetwarzanie spełniało wymogi RODO i chroniło prawa osób, których dane dotyczą. </w:t>
      </w:r>
    </w:p>
    <w:p w14:paraId="207DB31D" w14:textId="77777777" w:rsidR="00F46DAE" w:rsidRPr="00204285" w:rsidRDefault="009B7536" w:rsidP="001F61CF">
      <w:pPr>
        <w:numPr>
          <w:ilvl w:val="0"/>
          <w:numId w:val="35"/>
        </w:numPr>
        <w:spacing w:after="0" w:line="276" w:lineRule="auto"/>
        <w:ind w:left="709" w:right="60" w:hanging="425"/>
        <w:rPr>
          <w:rFonts w:asciiTheme="minorHAnsi" w:hAnsiTheme="minorHAnsi" w:cstheme="minorHAnsi"/>
          <w:szCs w:val="24"/>
        </w:rPr>
      </w:pPr>
      <w:r w:rsidRPr="00204285">
        <w:rPr>
          <w:rFonts w:asciiTheme="minorHAnsi" w:hAnsiTheme="minorHAnsi" w:cstheme="minorHAnsi"/>
          <w:szCs w:val="24"/>
        </w:rPr>
        <w:t xml:space="preserve">Wykonawca jest uprawniony do przetwarzania danych osobowych wyłącznie na udokumentowane polecenie Zleceniodawcy. </w:t>
      </w:r>
    </w:p>
    <w:p w14:paraId="114D2F90" w14:textId="77777777" w:rsidR="00F46DAE" w:rsidRPr="00204285" w:rsidRDefault="009B7536" w:rsidP="001F61CF">
      <w:pPr>
        <w:numPr>
          <w:ilvl w:val="0"/>
          <w:numId w:val="35"/>
        </w:numPr>
        <w:spacing w:after="0" w:line="276" w:lineRule="auto"/>
        <w:ind w:left="709" w:right="60" w:hanging="425"/>
        <w:rPr>
          <w:rFonts w:asciiTheme="minorHAnsi" w:hAnsiTheme="minorHAnsi" w:cstheme="minorHAnsi"/>
          <w:szCs w:val="24"/>
        </w:rPr>
      </w:pPr>
      <w:r w:rsidRPr="00204285">
        <w:rPr>
          <w:rFonts w:asciiTheme="minorHAnsi" w:hAnsiTheme="minorHAnsi" w:cstheme="minorHAnsi"/>
          <w:szCs w:val="24"/>
        </w:rPr>
        <w:t xml:space="preserve">Za polecenie zgodne z ust. 3 uznaje się Umowę oraz każde kolejne polecenie przekazane przez Zleceniodawcę w postaci pisemnej lub elektronicznej.  </w:t>
      </w:r>
    </w:p>
    <w:p w14:paraId="59265A7D" w14:textId="77777777" w:rsidR="00F46DAE" w:rsidRPr="00204285" w:rsidRDefault="009B7536" w:rsidP="001F61CF">
      <w:pPr>
        <w:numPr>
          <w:ilvl w:val="0"/>
          <w:numId w:val="35"/>
        </w:numPr>
        <w:spacing w:after="0" w:line="276" w:lineRule="auto"/>
        <w:ind w:left="709" w:right="60" w:hanging="425"/>
        <w:rPr>
          <w:rFonts w:asciiTheme="minorHAnsi" w:hAnsiTheme="minorHAnsi" w:cstheme="minorHAnsi"/>
          <w:szCs w:val="24"/>
        </w:rPr>
      </w:pPr>
      <w:r w:rsidRPr="00204285">
        <w:rPr>
          <w:rFonts w:asciiTheme="minorHAnsi" w:hAnsiTheme="minorHAnsi" w:cstheme="minorHAnsi"/>
          <w:szCs w:val="24"/>
        </w:rPr>
        <w:t xml:space="preserve">Wykonawca po zakończeniu przetwarzania danych osobowych bądź rozwiązania lub wygaśnięcia niniejszej Umowy zobowiązuje się, zgodnie z decyzją Administratora, do zwrotu Administratorowi lub usunięcia wszelkich powierzonych danych osobowych oraz trwałego usunięcia wszelkich istniejących i będących w jego posiadaniu kopii powierzonych danych. Poprzez trwałe usunięcie danych należy rozumieć takie zniszczenie tych danych lub taką ich modyfikację, która nie pozwoli na ustalenie tożsamości osoby, której dane dotyczą. </w:t>
      </w:r>
    </w:p>
    <w:p w14:paraId="2F6A4993" w14:textId="7DE8F191" w:rsidR="00F46DAE" w:rsidRPr="00204285" w:rsidRDefault="009B7536" w:rsidP="001F61CF">
      <w:pPr>
        <w:numPr>
          <w:ilvl w:val="0"/>
          <w:numId w:val="35"/>
        </w:numPr>
        <w:spacing w:after="0" w:line="276" w:lineRule="auto"/>
        <w:ind w:left="709" w:right="60" w:hanging="425"/>
        <w:rPr>
          <w:rFonts w:asciiTheme="minorHAnsi" w:hAnsiTheme="minorHAnsi" w:cstheme="minorHAnsi"/>
          <w:szCs w:val="24"/>
        </w:rPr>
      </w:pPr>
      <w:r w:rsidRPr="00204285">
        <w:rPr>
          <w:rFonts w:asciiTheme="minorHAnsi" w:hAnsiTheme="minorHAnsi" w:cstheme="minorHAnsi"/>
          <w:szCs w:val="24"/>
        </w:rPr>
        <w:t>Usunięcie danych, o którym mowa w ust. 5, zostanie potwierdzone przez Wykonawcę Protokołem usunięcia danych, którego wzór stanowi Załącznik nr 1 do niniejszej Umowy, przekazanym na adres: Inspektor Ochrony Danych PFRON, al. Jana Pawła II 13, 00-828 Warszawa oraz elektronicznie na adres: iod@pfron.org.pl w ciągu 7 dni od d</w:t>
      </w:r>
      <w:r w:rsidR="003A223F">
        <w:rPr>
          <w:rFonts w:asciiTheme="minorHAnsi" w:hAnsiTheme="minorHAnsi" w:cstheme="minorHAnsi"/>
          <w:szCs w:val="24"/>
        </w:rPr>
        <w:t>nia</w:t>
      </w:r>
      <w:r w:rsidRPr="00204285">
        <w:rPr>
          <w:rFonts w:asciiTheme="minorHAnsi" w:hAnsiTheme="minorHAnsi" w:cstheme="minorHAnsi"/>
          <w:szCs w:val="24"/>
        </w:rPr>
        <w:t xml:space="preserve"> usunięcia danych, lecz nie później niż 14 dni od zakończenia przetwarzania danych osobowych. </w:t>
      </w:r>
    </w:p>
    <w:p w14:paraId="1B954FEA" w14:textId="77777777" w:rsidR="00F46DAE" w:rsidRPr="00204285" w:rsidRDefault="009B7536" w:rsidP="001F61CF">
      <w:pPr>
        <w:numPr>
          <w:ilvl w:val="0"/>
          <w:numId w:val="35"/>
        </w:numPr>
        <w:spacing w:after="0" w:line="276" w:lineRule="auto"/>
        <w:ind w:left="709" w:right="60" w:hanging="425"/>
        <w:rPr>
          <w:rFonts w:asciiTheme="minorHAnsi" w:hAnsiTheme="minorHAnsi" w:cstheme="minorHAnsi"/>
          <w:szCs w:val="24"/>
        </w:rPr>
      </w:pPr>
      <w:r w:rsidRPr="00204285">
        <w:rPr>
          <w:rFonts w:asciiTheme="minorHAnsi" w:hAnsiTheme="minorHAnsi" w:cstheme="minorHAnsi"/>
          <w:szCs w:val="24"/>
        </w:rPr>
        <w:t xml:space="preserve">W przypadku, gdyby w toku realizacji niniejszej Umowy doszło do zmian wymagań prawnych związanych z przetwarzaniem danych osobowych, w szczególności wymagań dotyczących zabezpieczenia danych osobowych, Wykonawca zobowiązuje się do zapewnienia przetwarzania danych osobowych, w tym ich zabezpieczenia, w sposób zgodny z aktualnymi przepisami o ochronie danych osobowych. </w:t>
      </w:r>
    </w:p>
    <w:p w14:paraId="4A2790BC" w14:textId="77777777" w:rsidR="00F46DAE" w:rsidRPr="00204285" w:rsidRDefault="009B7536" w:rsidP="001F61CF">
      <w:pPr>
        <w:numPr>
          <w:ilvl w:val="0"/>
          <w:numId w:val="35"/>
        </w:numPr>
        <w:spacing w:after="0" w:line="276" w:lineRule="auto"/>
        <w:ind w:left="709" w:right="60" w:hanging="425"/>
        <w:rPr>
          <w:rFonts w:asciiTheme="minorHAnsi" w:hAnsiTheme="minorHAnsi" w:cstheme="minorHAnsi"/>
          <w:szCs w:val="24"/>
        </w:rPr>
      </w:pPr>
      <w:r w:rsidRPr="00204285">
        <w:rPr>
          <w:rFonts w:asciiTheme="minorHAnsi" w:hAnsiTheme="minorHAnsi" w:cstheme="minorHAnsi"/>
          <w:szCs w:val="24"/>
        </w:rPr>
        <w:t xml:space="preserve">Wykonawca może przetwarzać dane osobowe wyłącznie na terenie Europejskiego Obszaru Gospodarczego, zwanego dalej „EOG”. W skład EOG wchodzą następujące państwa: </w:t>
      </w:r>
    </w:p>
    <w:p w14:paraId="6AE85622" w14:textId="77777777" w:rsidR="00F46DAE" w:rsidRPr="00204285" w:rsidRDefault="009B7536" w:rsidP="008A754A">
      <w:pPr>
        <w:spacing w:after="0" w:line="276" w:lineRule="auto"/>
        <w:ind w:left="644" w:right="60"/>
        <w:rPr>
          <w:rFonts w:asciiTheme="minorHAnsi" w:hAnsiTheme="minorHAnsi" w:cstheme="minorHAnsi"/>
          <w:szCs w:val="24"/>
        </w:rPr>
      </w:pPr>
      <w:r w:rsidRPr="00204285">
        <w:rPr>
          <w:rFonts w:asciiTheme="minorHAnsi" w:hAnsiTheme="minorHAnsi" w:cstheme="minorHAnsi"/>
          <w:szCs w:val="24"/>
        </w:rPr>
        <w:t xml:space="preserve">wszystkie państwa członkowskie Unii Europejskiej oraz Islandia, Norwegia, Liechtenstein.  </w:t>
      </w:r>
    </w:p>
    <w:p w14:paraId="6E3D4E62" w14:textId="77777777" w:rsidR="00F46DAE" w:rsidRPr="00204285" w:rsidRDefault="009B7536" w:rsidP="001F61CF">
      <w:pPr>
        <w:numPr>
          <w:ilvl w:val="0"/>
          <w:numId w:val="35"/>
        </w:numPr>
        <w:spacing w:after="0" w:line="276" w:lineRule="auto"/>
        <w:ind w:left="709" w:right="60" w:hanging="425"/>
        <w:rPr>
          <w:rFonts w:asciiTheme="minorHAnsi" w:hAnsiTheme="minorHAnsi" w:cstheme="minorHAnsi"/>
          <w:szCs w:val="24"/>
        </w:rPr>
      </w:pPr>
      <w:r w:rsidRPr="00204285">
        <w:rPr>
          <w:rFonts w:asciiTheme="minorHAnsi" w:hAnsiTheme="minorHAnsi" w:cstheme="minorHAnsi"/>
          <w:szCs w:val="24"/>
        </w:rPr>
        <w:t xml:space="preserve">Postanowienia niniejszego paragrafu stosuje się odpowiednio w stosunku do Podwykonawcy, o których mowa w § 4 niniejszej Umowy. </w:t>
      </w:r>
    </w:p>
    <w:p w14:paraId="40F50581" w14:textId="77777777" w:rsidR="00F46DAE" w:rsidRPr="00204285" w:rsidRDefault="009B7536" w:rsidP="008A754A">
      <w:pPr>
        <w:spacing w:after="0" w:line="276" w:lineRule="auto"/>
        <w:ind w:left="497" w:right="0" w:firstLine="0"/>
        <w:rPr>
          <w:rFonts w:asciiTheme="minorHAnsi" w:hAnsiTheme="minorHAnsi" w:cstheme="minorHAnsi"/>
          <w:szCs w:val="24"/>
        </w:rPr>
      </w:pPr>
      <w:r w:rsidRPr="00204285">
        <w:rPr>
          <w:rFonts w:asciiTheme="minorHAnsi" w:hAnsiTheme="minorHAnsi" w:cstheme="minorHAnsi"/>
          <w:b/>
          <w:szCs w:val="24"/>
        </w:rPr>
        <w:t xml:space="preserve"> </w:t>
      </w:r>
    </w:p>
    <w:p w14:paraId="12E1021A" w14:textId="4CA563B0" w:rsidR="00F46DAE" w:rsidRPr="00204285" w:rsidRDefault="009B7536" w:rsidP="008A754A">
      <w:pPr>
        <w:spacing w:after="0" w:line="276" w:lineRule="auto"/>
        <w:ind w:right="530"/>
        <w:jc w:val="center"/>
        <w:rPr>
          <w:rFonts w:asciiTheme="minorHAnsi" w:hAnsiTheme="minorHAnsi" w:cstheme="minorHAnsi"/>
          <w:szCs w:val="24"/>
        </w:rPr>
      </w:pPr>
      <w:r w:rsidRPr="00204285">
        <w:rPr>
          <w:rFonts w:asciiTheme="minorHAnsi" w:hAnsiTheme="minorHAnsi" w:cstheme="minorHAnsi"/>
          <w:b/>
          <w:szCs w:val="24"/>
        </w:rPr>
        <w:t>§ 3. KONTROLA PRZETWARZANIA DANYCH OSOBOWYCH</w:t>
      </w:r>
    </w:p>
    <w:p w14:paraId="5D1A69EC" w14:textId="3A17C10D" w:rsidR="00F46DAE" w:rsidRPr="00204285" w:rsidRDefault="009B7536" w:rsidP="001F61CF">
      <w:pPr>
        <w:numPr>
          <w:ilvl w:val="0"/>
          <w:numId w:val="36"/>
        </w:numPr>
        <w:spacing w:after="0" w:line="276" w:lineRule="auto"/>
        <w:ind w:left="709" w:right="180" w:hanging="425"/>
        <w:rPr>
          <w:rFonts w:asciiTheme="minorHAnsi" w:hAnsiTheme="minorHAnsi" w:cstheme="minorHAnsi"/>
          <w:szCs w:val="24"/>
        </w:rPr>
      </w:pPr>
      <w:r w:rsidRPr="00204285">
        <w:rPr>
          <w:rFonts w:asciiTheme="minorHAnsi" w:hAnsiTheme="minorHAnsi" w:cstheme="minorHAnsi"/>
          <w:szCs w:val="24"/>
        </w:rPr>
        <w:t xml:space="preserve">Niezależnie od pozostałych postanowień niniejszej Umowy, Wykonawca podczas realizacji niniejszej Umowy, zobowiązany jest do informowania Zleceniodawcy </w:t>
      </w:r>
      <w:r w:rsidR="004C3FCB" w:rsidRPr="00204285">
        <w:rPr>
          <w:rFonts w:asciiTheme="minorHAnsi" w:hAnsiTheme="minorHAnsi" w:cstheme="minorHAnsi"/>
          <w:szCs w:val="24"/>
        </w:rPr>
        <w:br/>
      </w:r>
      <w:r w:rsidRPr="00204285">
        <w:rPr>
          <w:rFonts w:asciiTheme="minorHAnsi" w:hAnsiTheme="minorHAnsi" w:cstheme="minorHAnsi"/>
          <w:szCs w:val="24"/>
        </w:rPr>
        <w:t xml:space="preserve">o wszelkich okolicznościach mających lub mogących mieć wpływ na bezpieczeństwo powierzonych danych osobowych.  </w:t>
      </w:r>
    </w:p>
    <w:p w14:paraId="595E71B4" w14:textId="5A2FB688" w:rsidR="00F46DAE" w:rsidRPr="00204285" w:rsidRDefault="009B7536" w:rsidP="001F61CF">
      <w:pPr>
        <w:numPr>
          <w:ilvl w:val="0"/>
          <w:numId w:val="36"/>
        </w:numPr>
        <w:spacing w:after="0" w:line="276" w:lineRule="auto"/>
        <w:ind w:left="709" w:right="180" w:hanging="425"/>
        <w:rPr>
          <w:rFonts w:asciiTheme="minorHAnsi" w:hAnsiTheme="minorHAnsi" w:cstheme="minorHAnsi"/>
          <w:szCs w:val="24"/>
        </w:rPr>
      </w:pPr>
      <w:r w:rsidRPr="00204285">
        <w:rPr>
          <w:rFonts w:asciiTheme="minorHAnsi" w:hAnsiTheme="minorHAnsi" w:cstheme="minorHAnsi"/>
          <w:szCs w:val="24"/>
        </w:rPr>
        <w:t xml:space="preserve">Wykonawca zobowiązuje się do przekazania, na każde pisemne żądanie Zleceniodawcy </w:t>
      </w:r>
      <w:r w:rsidR="004C3FCB" w:rsidRPr="00204285">
        <w:rPr>
          <w:rFonts w:asciiTheme="minorHAnsi" w:hAnsiTheme="minorHAnsi" w:cstheme="minorHAnsi"/>
          <w:szCs w:val="24"/>
        </w:rPr>
        <w:br/>
      </w:r>
      <w:r w:rsidRPr="00204285">
        <w:rPr>
          <w:rFonts w:asciiTheme="minorHAnsi" w:hAnsiTheme="minorHAnsi" w:cstheme="minorHAnsi"/>
          <w:szCs w:val="24"/>
        </w:rPr>
        <w:t xml:space="preserve">i w terminie przez niego wyznaczonym, wszelkich informacji dotyczących przetwarzania powierzonych danych osobowych, w tym sposobów realizacji obowiązku zabezpieczenia danych osobowych oraz wszelkich danych niezbędnych do wykonania zobowiązań </w:t>
      </w:r>
      <w:r w:rsidRPr="00204285">
        <w:rPr>
          <w:rFonts w:asciiTheme="minorHAnsi" w:hAnsiTheme="minorHAnsi" w:cstheme="minorHAnsi"/>
          <w:szCs w:val="24"/>
        </w:rPr>
        <w:lastRenderedPageBreak/>
        <w:t xml:space="preserve">wynikających z odpowiedzialności za powierzone dane osobowe. W szczególności zobowiązuje się do przedstawienia, na pisemne żądanie Zleceniodawcy, dokumentacji opisującej sposób przetwarzania danych osobowych objętych Umową oraz środki techniczne i organizacyjne zapewniające ochronę przetwarzanych danych osobowych, </w:t>
      </w:r>
      <w:r w:rsidR="004C3FCB" w:rsidRPr="00204285">
        <w:rPr>
          <w:rFonts w:asciiTheme="minorHAnsi" w:hAnsiTheme="minorHAnsi" w:cstheme="minorHAnsi"/>
          <w:szCs w:val="24"/>
        </w:rPr>
        <w:br/>
      </w:r>
      <w:r w:rsidRPr="00204285">
        <w:rPr>
          <w:rFonts w:asciiTheme="minorHAnsi" w:hAnsiTheme="minorHAnsi" w:cstheme="minorHAnsi"/>
          <w:szCs w:val="24"/>
        </w:rPr>
        <w:t xml:space="preserve">a także informacji dotyczących implementacji rozwiązań opisanych w powyżej wskazanej dokumentacji.  </w:t>
      </w:r>
    </w:p>
    <w:p w14:paraId="173CE09B" w14:textId="4B010123" w:rsidR="00F46DAE" w:rsidRPr="00204285" w:rsidRDefault="009B7536" w:rsidP="001F61CF">
      <w:pPr>
        <w:numPr>
          <w:ilvl w:val="0"/>
          <w:numId w:val="36"/>
        </w:numPr>
        <w:spacing w:after="0" w:line="276" w:lineRule="auto"/>
        <w:ind w:left="709" w:right="180" w:hanging="425"/>
        <w:rPr>
          <w:rFonts w:asciiTheme="minorHAnsi" w:hAnsiTheme="minorHAnsi" w:cstheme="minorHAnsi"/>
          <w:szCs w:val="24"/>
        </w:rPr>
      </w:pPr>
      <w:r w:rsidRPr="00204285">
        <w:rPr>
          <w:rFonts w:asciiTheme="minorHAnsi" w:hAnsiTheme="minorHAnsi" w:cstheme="minorHAnsi"/>
          <w:szCs w:val="24"/>
        </w:rPr>
        <w:t xml:space="preserve">Wykonawca zobowiązuje się na każde pisemne żądanie Zleceniodawcy i w terminie przez niego wyznaczonym poddać się audytowi w zakresie realizacji obowiązków wynikających  z niniejszej Umowy oraz przepisów o ochronie danych osobowych. W ramach audytu Wykonawca zobowiązuje się do umożliwienia osobom działającym w imieniu Zleceniodawcy wstępu do pomieszczeń, w których przetwarzane są powierzone dane osobowe, oraz udzielania informacji dotyczących przebiegu przetwarzania powierzonych danych osobowych, zapewnienia wglądu w dokumentację wymaganą przepisami RODO  i odrębnymi przepisami, umożliwienia przeprowadzania oględzin nośników i systemów teleinformatycznych służących do przetwarzania powierzonych danych osobowych. Wykonawca zobowiązuje się usunąć wszelkie nieprawidłowości lub niezgodności </w:t>
      </w:r>
      <w:r w:rsidR="004C3FCB" w:rsidRPr="00204285">
        <w:rPr>
          <w:rFonts w:asciiTheme="minorHAnsi" w:hAnsiTheme="minorHAnsi" w:cstheme="minorHAnsi"/>
          <w:szCs w:val="24"/>
        </w:rPr>
        <w:br/>
      </w:r>
      <w:r w:rsidRPr="00204285">
        <w:rPr>
          <w:rFonts w:asciiTheme="minorHAnsi" w:hAnsiTheme="minorHAnsi" w:cstheme="minorHAnsi"/>
          <w:szCs w:val="24"/>
        </w:rPr>
        <w:t xml:space="preserve">z przepisami RODO stwierdzone w trakcie audytu w terminie wyznaczonym przez Administratora. </w:t>
      </w:r>
    </w:p>
    <w:p w14:paraId="15816876" w14:textId="77777777" w:rsidR="00F46DAE" w:rsidRPr="00204285" w:rsidRDefault="009B7536" w:rsidP="001F61CF">
      <w:pPr>
        <w:numPr>
          <w:ilvl w:val="0"/>
          <w:numId w:val="36"/>
        </w:numPr>
        <w:spacing w:after="0" w:line="276" w:lineRule="auto"/>
        <w:ind w:left="709" w:right="180" w:hanging="425"/>
        <w:rPr>
          <w:rFonts w:asciiTheme="minorHAnsi" w:hAnsiTheme="minorHAnsi" w:cstheme="minorHAnsi"/>
          <w:szCs w:val="24"/>
        </w:rPr>
      </w:pPr>
      <w:r w:rsidRPr="00204285">
        <w:rPr>
          <w:rFonts w:asciiTheme="minorHAnsi" w:hAnsiTheme="minorHAnsi" w:cstheme="minorHAnsi"/>
          <w:szCs w:val="24"/>
        </w:rPr>
        <w:t>Wykonawca zobowiązuje się do umożliwienia przeprowadzenia przez Prezesa Urzędu Ochrony Danych Osobowych, zwanego dalej „Organem nadzorczym”, kontroli zgodności przetwarzania danych osobowych z przepisami prawa na zasadach opisanych w RODO. 5.</w:t>
      </w:r>
      <w:r w:rsidRPr="00204285">
        <w:rPr>
          <w:rFonts w:asciiTheme="minorHAnsi" w:eastAsia="Arial" w:hAnsiTheme="minorHAnsi" w:cstheme="minorHAnsi"/>
          <w:szCs w:val="24"/>
        </w:rPr>
        <w:t xml:space="preserve"> </w:t>
      </w:r>
      <w:r w:rsidRPr="00204285">
        <w:rPr>
          <w:rFonts w:asciiTheme="minorHAnsi" w:hAnsiTheme="minorHAnsi" w:cstheme="minorHAnsi"/>
          <w:szCs w:val="24"/>
        </w:rPr>
        <w:t xml:space="preserve">Do prowadzenia audytu w sposób opisany w niniejszym paragrafie ze strony </w:t>
      </w:r>
    </w:p>
    <w:p w14:paraId="20913BA7" w14:textId="77777777" w:rsidR="00F46DAE" w:rsidRPr="00204285" w:rsidRDefault="009B7536" w:rsidP="008A754A">
      <w:pPr>
        <w:spacing w:after="0" w:line="276" w:lineRule="auto"/>
        <w:ind w:left="708" w:right="60"/>
        <w:rPr>
          <w:rFonts w:asciiTheme="minorHAnsi" w:hAnsiTheme="minorHAnsi" w:cstheme="minorHAnsi"/>
          <w:szCs w:val="24"/>
        </w:rPr>
      </w:pPr>
      <w:r w:rsidRPr="00204285">
        <w:rPr>
          <w:rFonts w:asciiTheme="minorHAnsi" w:hAnsiTheme="minorHAnsi" w:cstheme="minorHAnsi"/>
          <w:szCs w:val="24"/>
        </w:rPr>
        <w:t xml:space="preserve">Zleceniobiorcy uprawnionym będzie osoba wskazana imiennie i pisemnie upoważniona przez Zleceniodawcę. </w:t>
      </w:r>
    </w:p>
    <w:p w14:paraId="7EAA45C3" w14:textId="77777777" w:rsidR="00F46DAE" w:rsidRPr="00204285" w:rsidRDefault="009B7536" w:rsidP="001F61CF">
      <w:pPr>
        <w:numPr>
          <w:ilvl w:val="0"/>
          <w:numId w:val="37"/>
        </w:numPr>
        <w:spacing w:after="0" w:line="276" w:lineRule="auto"/>
        <w:ind w:left="709" w:right="60" w:hanging="357"/>
        <w:rPr>
          <w:rFonts w:asciiTheme="minorHAnsi" w:hAnsiTheme="minorHAnsi" w:cstheme="minorHAnsi"/>
          <w:szCs w:val="24"/>
        </w:rPr>
      </w:pPr>
      <w:r w:rsidRPr="00204285">
        <w:rPr>
          <w:rFonts w:asciiTheme="minorHAnsi" w:hAnsiTheme="minorHAnsi" w:cstheme="minorHAnsi"/>
          <w:szCs w:val="24"/>
        </w:rPr>
        <w:t xml:space="preserve">Wykonawca zobowiązuje się powiadomić Administratora o każdym naruszeniu lub podejrzeniu naruszenia ochrony danych osobowych, zwanym dalej „Incydentem”, niezwłocznie, nie później jednak niż w ciągu 24 godzin od wystąpienia Incydentu. </w:t>
      </w:r>
    </w:p>
    <w:p w14:paraId="654350B5" w14:textId="77777777" w:rsidR="00F46DAE" w:rsidRPr="00204285" w:rsidRDefault="009B7536" w:rsidP="001F61CF">
      <w:pPr>
        <w:numPr>
          <w:ilvl w:val="0"/>
          <w:numId w:val="37"/>
        </w:numPr>
        <w:spacing w:after="0" w:line="276" w:lineRule="auto"/>
        <w:ind w:left="709" w:right="60" w:hanging="357"/>
        <w:rPr>
          <w:rFonts w:asciiTheme="minorHAnsi" w:hAnsiTheme="minorHAnsi" w:cstheme="minorHAnsi"/>
          <w:szCs w:val="24"/>
        </w:rPr>
      </w:pPr>
      <w:r w:rsidRPr="00204285">
        <w:rPr>
          <w:rFonts w:asciiTheme="minorHAnsi" w:hAnsiTheme="minorHAnsi" w:cstheme="minorHAnsi"/>
          <w:szCs w:val="24"/>
        </w:rPr>
        <w:t xml:space="preserve">Wykonawca umożliwi Administratorowi uczestnictwo w czynnościach mających na celu ustalenie okoliczności wystąpienia Incydentu oraz jego skutków. </w:t>
      </w:r>
    </w:p>
    <w:p w14:paraId="627C2E28" w14:textId="00956AC5" w:rsidR="00F46DAE" w:rsidRPr="00204285" w:rsidRDefault="009B7536" w:rsidP="001F61CF">
      <w:pPr>
        <w:numPr>
          <w:ilvl w:val="0"/>
          <w:numId w:val="37"/>
        </w:numPr>
        <w:spacing w:after="0" w:line="276" w:lineRule="auto"/>
        <w:ind w:left="709" w:right="60" w:hanging="357"/>
        <w:rPr>
          <w:rFonts w:asciiTheme="minorHAnsi" w:hAnsiTheme="minorHAnsi" w:cstheme="minorHAnsi"/>
          <w:szCs w:val="24"/>
        </w:rPr>
      </w:pPr>
      <w:r w:rsidRPr="00204285">
        <w:rPr>
          <w:rFonts w:asciiTheme="minorHAnsi" w:hAnsiTheme="minorHAnsi" w:cstheme="minorHAnsi"/>
          <w:szCs w:val="24"/>
        </w:rPr>
        <w:t xml:space="preserve">Realizując obowiązek określony w ust. 6, Wykonawca informuje Administratora </w:t>
      </w:r>
      <w:r w:rsidR="004C3FCB" w:rsidRPr="00204285">
        <w:rPr>
          <w:rFonts w:asciiTheme="minorHAnsi" w:hAnsiTheme="minorHAnsi" w:cstheme="minorHAnsi"/>
          <w:szCs w:val="24"/>
        </w:rPr>
        <w:br/>
      </w:r>
      <w:r w:rsidRPr="00204285">
        <w:rPr>
          <w:rFonts w:asciiTheme="minorHAnsi" w:hAnsiTheme="minorHAnsi" w:cstheme="minorHAnsi"/>
          <w:szCs w:val="24"/>
        </w:rPr>
        <w:t xml:space="preserve">w szczególności o: </w:t>
      </w:r>
    </w:p>
    <w:p w14:paraId="51039EC7" w14:textId="77777777" w:rsidR="00F46DAE" w:rsidRPr="00204285" w:rsidRDefault="009B7536" w:rsidP="001F61CF">
      <w:pPr>
        <w:numPr>
          <w:ilvl w:val="1"/>
          <w:numId w:val="37"/>
        </w:numPr>
        <w:spacing w:after="0" w:line="276" w:lineRule="auto"/>
        <w:ind w:right="60" w:hanging="357"/>
        <w:rPr>
          <w:rFonts w:asciiTheme="minorHAnsi" w:hAnsiTheme="minorHAnsi" w:cstheme="minorHAnsi"/>
          <w:szCs w:val="24"/>
        </w:rPr>
      </w:pPr>
      <w:r w:rsidRPr="00204285">
        <w:rPr>
          <w:rFonts w:asciiTheme="minorHAnsi" w:hAnsiTheme="minorHAnsi" w:cstheme="minorHAnsi"/>
          <w:szCs w:val="24"/>
        </w:rPr>
        <w:t xml:space="preserve">dacie, czasie trwania i miejscu Incydentu oraz dacie stwierdzenia Incydentu; </w:t>
      </w:r>
    </w:p>
    <w:p w14:paraId="12EF27DD" w14:textId="77777777" w:rsidR="00F46DAE" w:rsidRPr="00204285" w:rsidRDefault="009B7536" w:rsidP="001F61CF">
      <w:pPr>
        <w:numPr>
          <w:ilvl w:val="1"/>
          <w:numId w:val="37"/>
        </w:numPr>
        <w:spacing w:after="0" w:line="276" w:lineRule="auto"/>
        <w:ind w:right="60" w:hanging="357"/>
        <w:rPr>
          <w:rFonts w:asciiTheme="minorHAnsi" w:hAnsiTheme="minorHAnsi" w:cstheme="minorHAnsi"/>
          <w:szCs w:val="24"/>
        </w:rPr>
      </w:pPr>
      <w:r w:rsidRPr="00204285">
        <w:rPr>
          <w:rFonts w:asciiTheme="minorHAnsi" w:hAnsiTheme="minorHAnsi" w:cstheme="minorHAnsi"/>
          <w:szCs w:val="24"/>
        </w:rPr>
        <w:t xml:space="preserve">charakterze naruszenia ochrony danych osobowych; </w:t>
      </w:r>
    </w:p>
    <w:p w14:paraId="7BD90E84" w14:textId="77777777" w:rsidR="00F46DAE" w:rsidRPr="00204285" w:rsidRDefault="009B7536" w:rsidP="001F61CF">
      <w:pPr>
        <w:numPr>
          <w:ilvl w:val="1"/>
          <w:numId w:val="37"/>
        </w:numPr>
        <w:spacing w:after="0" w:line="276" w:lineRule="auto"/>
        <w:ind w:right="60" w:hanging="357"/>
        <w:rPr>
          <w:rFonts w:asciiTheme="minorHAnsi" w:hAnsiTheme="minorHAnsi" w:cstheme="minorHAnsi"/>
          <w:szCs w:val="24"/>
        </w:rPr>
      </w:pPr>
      <w:r w:rsidRPr="00204285">
        <w:rPr>
          <w:rFonts w:asciiTheme="minorHAnsi" w:hAnsiTheme="minorHAnsi" w:cstheme="minorHAnsi"/>
          <w:szCs w:val="24"/>
        </w:rPr>
        <w:t xml:space="preserve">kategorii i liczbie podmiotów danych osobowych, których dotyczy Incydent; </w:t>
      </w:r>
    </w:p>
    <w:p w14:paraId="510ED7DC" w14:textId="77777777" w:rsidR="00F46DAE" w:rsidRPr="00204285" w:rsidRDefault="009B7536" w:rsidP="001F61CF">
      <w:pPr>
        <w:numPr>
          <w:ilvl w:val="1"/>
          <w:numId w:val="37"/>
        </w:numPr>
        <w:spacing w:after="0" w:line="276" w:lineRule="auto"/>
        <w:ind w:right="60" w:hanging="357"/>
        <w:rPr>
          <w:rFonts w:asciiTheme="minorHAnsi" w:hAnsiTheme="minorHAnsi" w:cstheme="minorHAnsi"/>
          <w:szCs w:val="24"/>
        </w:rPr>
      </w:pPr>
      <w:r w:rsidRPr="00204285">
        <w:rPr>
          <w:rFonts w:asciiTheme="minorHAnsi" w:hAnsiTheme="minorHAnsi" w:cstheme="minorHAnsi"/>
          <w:szCs w:val="24"/>
        </w:rPr>
        <w:t xml:space="preserve">kategorii i liczbie wpisów danych osobowych, których dotyczy Incydent; </w:t>
      </w:r>
    </w:p>
    <w:p w14:paraId="417C0124" w14:textId="77777777" w:rsidR="00F46DAE" w:rsidRPr="00204285" w:rsidRDefault="009B7536" w:rsidP="001F61CF">
      <w:pPr>
        <w:numPr>
          <w:ilvl w:val="1"/>
          <w:numId w:val="37"/>
        </w:numPr>
        <w:spacing w:after="0" w:line="276" w:lineRule="auto"/>
        <w:ind w:right="60" w:hanging="357"/>
        <w:rPr>
          <w:rFonts w:asciiTheme="minorHAnsi" w:hAnsiTheme="minorHAnsi" w:cstheme="minorHAnsi"/>
          <w:szCs w:val="24"/>
        </w:rPr>
      </w:pPr>
      <w:r w:rsidRPr="00204285">
        <w:rPr>
          <w:rFonts w:asciiTheme="minorHAnsi" w:hAnsiTheme="minorHAnsi" w:cstheme="minorHAnsi"/>
          <w:szCs w:val="24"/>
        </w:rPr>
        <w:t xml:space="preserve">możliwych skutkach Incydentu; </w:t>
      </w:r>
    </w:p>
    <w:p w14:paraId="4D44A356" w14:textId="77777777" w:rsidR="00F46DAE" w:rsidRPr="00204285" w:rsidRDefault="009B7536" w:rsidP="001F61CF">
      <w:pPr>
        <w:numPr>
          <w:ilvl w:val="1"/>
          <w:numId w:val="37"/>
        </w:numPr>
        <w:spacing w:after="0" w:line="276" w:lineRule="auto"/>
        <w:ind w:right="60" w:hanging="357"/>
        <w:rPr>
          <w:rFonts w:asciiTheme="minorHAnsi" w:hAnsiTheme="minorHAnsi" w:cstheme="minorHAnsi"/>
          <w:szCs w:val="24"/>
        </w:rPr>
      </w:pPr>
      <w:r w:rsidRPr="00204285">
        <w:rPr>
          <w:rFonts w:asciiTheme="minorHAnsi" w:hAnsiTheme="minorHAnsi" w:cstheme="minorHAnsi"/>
          <w:szCs w:val="24"/>
        </w:rPr>
        <w:t xml:space="preserve">środkach zastosowanych w celu zaradzenia skutkom, o którym mowa w pkt 4, lub ich zminimalizowania. </w:t>
      </w:r>
    </w:p>
    <w:p w14:paraId="5D3AEB3D" w14:textId="77777777" w:rsidR="00F46DAE" w:rsidRPr="00204285" w:rsidRDefault="009B7536" w:rsidP="001F61CF">
      <w:pPr>
        <w:numPr>
          <w:ilvl w:val="0"/>
          <w:numId w:val="37"/>
        </w:numPr>
        <w:spacing w:after="0" w:line="276" w:lineRule="auto"/>
        <w:ind w:left="709" w:right="60" w:hanging="357"/>
        <w:rPr>
          <w:rFonts w:asciiTheme="minorHAnsi" w:hAnsiTheme="minorHAnsi" w:cstheme="minorHAnsi"/>
          <w:szCs w:val="24"/>
        </w:rPr>
      </w:pPr>
      <w:r w:rsidRPr="00204285">
        <w:rPr>
          <w:rFonts w:asciiTheme="minorHAnsi" w:hAnsiTheme="minorHAnsi" w:cstheme="minorHAnsi"/>
          <w:szCs w:val="24"/>
        </w:rPr>
        <w:t xml:space="preserve">Wykonawca zobowiązuje się dokumentować wszelkie Incydenty, w tym okoliczności Incydentu, jego skutki oraz podjęte działania zaradcze, jak również udostępniać tę dokumentację Administratorowi na jego żądanie. </w:t>
      </w:r>
    </w:p>
    <w:p w14:paraId="385F6A90" w14:textId="77777777" w:rsidR="00F46DAE" w:rsidRPr="00204285" w:rsidRDefault="009B7536" w:rsidP="001F61CF">
      <w:pPr>
        <w:numPr>
          <w:ilvl w:val="0"/>
          <w:numId w:val="37"/>
        </w:numPr>
        <w:spacing w:after="0" w:line="276" w:lineRule="auto"/>
        <w:ind w:left="709" w:right="60" w:hanging="357"/>
        <w:rPr>
          <w:rFonts w:asciiTheme="minorHAnsi" w:hAnsiTheme="minorHAnsi" w:cstheme="minorHAnsi"/>
          <w:szCs w:val="24"/>
        </w:rPr>
      </w:pPr>
      <w:r w:rsidRPr="00204285">
        <w:rPr>
          <w:rFonts w:asciiTheme="minorHAnsi" w:hAnsiTheme="minorHAnsi" w:cstheme="minorHAnsi"/>
          <w:szCs w:val="24"/>
        </w:rPr>
        <w:lastRenderedPageBreak/>
        <w:t xml:space="preserve">Wykonawca nie jest uprawniony do przekazywania informacji o Incydencie jakimkolwiek innym podmiotom, w szczególności podmiotom danych osobowych lub Organowi nadzorczemu, chyba że poleci mu to Administrator. </w:t>
      </w:r>
    </w:p>
    <w:p w14:paraId="3F87E344" w14:textId="77777777" w:rsidR="00F46DAE" w:rsidRPr="00204285" w:rsidRDefault="009B7536" w:rsidP="008A754A">
      <w:pPr>
        <w:spacing w:after="0" w:line="276" w:lineRule="auto"/>
        <w:ind w:left="1582" w:right="0" w:firstLine="0"/>
        <w:rPr>
          <w:rFonts w:asciiTheme="minorHAnsi" w:hAnsiTheme="minorHAnsi" w:cstheme="minorHAnsi"/>
          <w:szCs w:val="24"/>
        </w:rPr>
      </w:pPr>
      <w:r w:rsidRPr="00204285">
        <w:rPr>
          <w:rFonts w:asciiTheme="minorHAnsi" w:hAnsiTheme="minorHAnsi" w:cstheme="minorHAnsi"/>
          <w:szCs w:val="24"/>
        </w:rPr>
        <w:t xml:space="preserve"> </w:t>
      </w:r>
    </w:p>
    <w:p w14:paraId="5B267015" w14:textId="7FEE417B" w:rsidR="00F46DAE" w:rsidRPr="00204285" w:rsidRDefault="009B7536" w:rsidP="008A754A">
      <w:pPr>
        <w:spacing w:after="0" w:line="276" w:lineRule="auto"/>
        <w:ind w:right="531"/>
        <w:jc w:val="center"/>
        <w:rPr>
          <w:rFonts w:asciiTheme="minorHAnsi" w:hAnsiTheme="minorHAnsi" w:cstheme="minorHAnsi"/>
          <w:szCs w:val="24"/>
        </w:rPr>
      </w:pPr>
      <w:r w:rsidRPr="00204285">
        <w:rPr>
          <w:rFonts w:asciiTheme="minorHAnsi" w:hAnsiTheme="minorHAnsi" w:cstheme="minorHAnsi"/>
          <w:b/>
          <w:szCs w:val="24"/>
        </w:rPr>
        <w:t>§ 4. KORZYSTANIE Z PODWYKONAWCÓW</w:t>
      </w:r>
    </w:p>
    <w:p w14:paraId="6CA6C14C" w14:textId="006E81AB" w:rsidR="00F46DAE" w:rsidRPr="00204285" w:rsidRDefault="009B7536" w:rsidP="001F61CF">
      <w:pPr>
        <w:numPr>
          <w:ilvl w:val="0"/>
          <w:numId w:val="38"/>
        </w:numPr>
        <w:spacing w:after="0" w:line="276" w:lineRule="auto"/>
        <w:ind w:left="709" w:right="60" w:hanging="360"/>
        <w:rPr>
          <w:rFonts w:asciiTheme="minorHAnsi" w:hAnsiTheme="minorHAnsi" w:cstheme="minorHAnsi"/>
          <w:szCs w:val="24"/>
        </w:rPr>
      </w:pPr>
      <w:r w:rsidRPr="00204285">
        <w:rPr>
          <w:rFonts w:asciiTheme="minorHAnsi" w:hAnsiTheme="minorHAnsi" w:cstheme="minorHAnsi"/>
          <w:szCs w:val="24"/>
        </w:rPr>
        <w:t xml:space="preserve">Wykonawca może dalej powierzyć przetwarzanie danych osobowych Podwykonawcy, jeśli wynika to z zakresu Umowy Głównej, po uzyskaniu uprzedniej zgody Zleceniodawcy na powierzenie Podwykonawcy przetwarzania danych osobowych w określonym celu </w:t>
      </w:r>
      <w:r w:rsidR="004C3FCB" w:rsidRPr="00204285">
        <w:rPr>
          <w:rFonts w:asciiTheme="minorHAnsi" w:hAnsiTheme="minorHAnsi" w:cstheme="minorHAnsi"/>
          <w:szCs w:val="24"/>
        </w:rPr>
        <w:br/>
      </w:r>
      <w:r w:rsidRPr="00204285">
        <w:rPr>
          <w:rFonts w:asciiTheme="minorHAnsi" w:hAnsiTheme="minorHAnsi" w:cstheme="minorHAnsi"/>
          <w:szCs w:val="24"/>
        </w:rPr>
        <w:t xml:space="preserve">i zakresie, wyrażonej w formie pisemnej pod rygorem nieważności. W celu dalszego powierzenia Podwykonawcy przetwarzania danych osobowych, Wykonawca zobowiązuje się zawrzeć z Podwykonawcą pisemną umowę powierzenia przetwarzania danych osobowych o treści i zakresie jak najbardziej zbliżonym do niniejszej Umowy. </w:t>
      </w:r>
    </w:p>
    <w:p w14:paraId="5452817C" w14:textId="77777777" w:rsidR="00F46DAE" w:rsidRPr="00204285" w:rsidRDefault="009B7536" w:rsidP="001F61CF">
      <w:pPr>
        <w:numPr>
          <w:ilvl w:val="0"/>
          <w:numId w:val="38"/>
        </w:numPr>
        <w:spacing w:after="0" w:line="276" w:lineRule="auto"/>
        <w:ind w:left="709" w:right="60" w:hanging="360"/>
        <w:rPr>
          <w:rFonts w:asciiTheme="minorHAnsi" w:hAnsiTheme="minorHAnsi" w:cstheme="minorHAnsi"/>
          <w:szCs w:val="24"/>
        </w:rPr>
      </w:pPr>
      <w:r w:rsidRPr="00204285">
        <w:rPr>
          <w:rFonts w:asciiTheme="minorHAnsi" w:hAnsiTheme="minorHAnsi" w:cstheme="minorHAnsi"/>
          <w:szCs w:val="24"/>
        </w:rPr>
        <w:t xml:space="preserve">W przypadku skorzystania z usług Podwykonawcy, Wykonawca zobowiązuje się do zapewnienia, iż Podwykonawca nie będzie przetwarzał danych osobowych </w:t>
      </w:r>
    </w:p>
    <w:p w14:paraId="7C3E5C11" w14:textId="5561D83C" w:rsidR="00F46DAE" w:rsidRPr="00204285" w:rsidRDefault="009B7536" w:rsidP="008A754A">
      <w:pPr>
        <w:spacing w:after="0" w:line="276" w:lineRule="auto"/>
        <w:ind w:left="708" w:right="274"/>
        <w:rPr>
          <w:rFonts w:asciiTheme="minorHAnsi" w:hAnsiTheme="minorHAnsi" w:cstheme="minorHAnsi"/>
          <w:szCs w:val="24"/>
        </w:rPr>
      </w:pPr>
      <w:r w:rsidRPr="00204285">
        <w:rPr>
          <w:rFonts w:asciiTheme="minorHAnsi" w:hAnsiTheme="minorHAnsi" w:cstheme="minorHAnsi"/>
          <w:szCs w:val="24"/>
        </w:rPr>
        <w:t xml:space="preserve">powierzonych przez Zleceniodawcę w celu i zakresie szerszym niż wynikający z niniejszej Umowy i zobowiązany będzie do zachowania wszelkich wymagań określonych </w:t>
      </w:r>
      <w:r w:rsidR="004C3FCB" w:rsidRPr="00204285">
        <w:rPr>
          <w:rFonts w:asciiTheme="minorHAnsi" w:hAnsiTheme="minorHAnsi" w:cstheme="minorHAnsi"/>
          <w:szCs w:val="24"/>
        </w:rPr>
        <w:br/>
      </w:r>
      <w:r w:rsidRPr="00204285">
        <w:rPr>
          <w:rFonts w:asciiTheme="minorHAnsi" w:hAnsiTheme="minorHAnsi" w:cstheme="minorHAnsi"/>
          <w:szCs w:val="24"/>
        </w:rPr>
        <w:t xml:space="preserve">w § 2 niniejszej Umowy. </w:t>
      </w:r>
    </w:p>
    <w:p w14:paraId="7F5EF933" w14:textId="77777777" w:rsidR="00F46DAE" w:rsidRPr="00204285" w:rsidRDefault="009B7536" w:rsidP="001F61CF">
      <w:pPr>
        <w:numPr>
          <w:ilvl w:val="0"/>
          <w:numId w:val="38"/>
        </w:numPr>
        <w:spacing w:after="0" w:line="276" w:lineRule="auto"/>
        <w:ind w:left="709" w:right="60" w:hanging="360"/>
        <w:rPr>
          <w:rFonts w:asciiTheme="minorHAnsi" w:hAnsiTheme="minorHAnsi" w:cstheme="minorHAnsi"/>
          <w:szCs w:val="24"/>
        </w:rPr>
      </w:pPr>
      <w:r w:rsidRPr="00204285">
        <w:rPr>
          <w:rFonts w:asciiTheme="minorHAnsi" w:hAnsiTheme="minorHAnsi" w:cstheme="minorHAnsi"/>
          <w:szCs w:val="24"/>
        </w:rPr>
        <w:t xml:space="preserve">Wykonawca zobowiązuje się nie korzystać z Podwykonawców w celu realizacji Umowy Głównej lub niniejszej Umowy w sytuacji, gdy dalsze powierzenie przetwarzania danych osobowych Podwykonawcy będzie wiązało się transferem danych osobowych poza EOG. </w:t>
      </w:r>
    </w:p>
    <w:p w14:paraId="798B11A2" w14:textId="77777777" w:rsidR="00F46DAE" w:rsidRPr="00204285" w:rsidRDefault="009B7536" w:rsidP="001F61CF">
      <w:pPr>
        <w:numPr>
          <w:ilvl w:val="0"/>
          <w:numId w:val="38"/>
        </w:numPr>
        <w:spacing w:after="0" w:line="276" w:lineRule="auto"/>
        <w:ind w:left="709" w:right="60" w:hanging="360"/>
        <w:rPr>
          <w:rFonts w:asciiTheme="minorHAnsi" w:hAnsiTheme="minorHAnsi" w:cstheme="minorHAnsi"/>
          <w:szCs w:val="24"/>
        </w:rPr>
      </w:pPr>
      <w:r w:rsidRPr="00204285">
        <w:rPr>
          <w:rFonts w:asciiTheme="minorHAnsi" w:hAnsiTheme="minorHAnsi" w:cstheme="minorHAnsi"/>
          <w:szCs w:val="24"/>
        </w:rPr>
        <w:t xml:space="preserve">Wykonawca oświadcza, że przyjmuje na siebie pełną odpowiedzialność wobec Zleceniodawcy za działania i zaniechania Podwykonawcy.  </w:t>
      </w:r>
    </w:p>
    <w:p w14:paraId="67307AA5" w14:textId="77777777" w:rsidR="00F46DAE" w:rsidRPr="00204285" w:rsidRDefault="009B7536" w:rsidP="008A754A">
      <w:pPr>
        <w:spacing w:after="0" w:line="276" w:lineRule="auto"/>
        <w:ind w:left="862" w:right="0" w:firstLine="0"/>
        <w:rPr>
          <w:rFonts w:asciiTheme="minorHAnsi" w:hAnsiTheme="minorHAnsi" w:cstheme="minorHAnsi"/>
          <w:szCs w:val="24"/>
        </w:rPr>
      </w:pPr>
      <w:r w:rsidRPr="00204285">
        <w:rPr>
          <w:rFonts w:asciiTheme="minorHAnsi" w:hAnsiTheme="minorHAnsi" w:cstheme="minorHAnsi"/>
          <w:szCs w:val="24"/>
        </w:rPr>
        <w:t xml:space="preserve"> </w:t>
      </w:r>
    </w:p>
    <w:p w14:paraId="49DE0374" w14:textId="7253171F" w:rsidR="00F46DAE" w:rsidRPr="00204285" w:rsidRDefault="009B7536" w:rsidP="008A754A">
      <w:pPr>
        <w:spacing w:after="0" w:line="276" w:lineRule="auto"/>
        <w:ind w:right="530"/>
        <w:jc w:val="center"/>
        <w:rPr>
          <w:rFonts w:asciiTheme="minorHAnsi" w:hAnsiTheme="minorHAnsi" w:cstheme="minorHAnsi"/>
          <w:szCs w:val="24"/>
        </w:rPr>
      </w:pPr>
      <w:r w:rsidRPr="00204285">
        <w:rPr>
          <w:rFonts w:asciiTheme="minorHAnsi" w:hAnsiTheme="minorHAnsi" w:cstheme="minorHAnsi"/>
          <w:b/>
          <w:szCs w:val="24"/>
        </w:rPr>
        <w:t>§ 5. ODPOWIEDZIALNOŚĆ I OŚWIADCZENIA PODMIOTU PRZETWARZAJĄCEGO</w:t>
      </w:r>
    </w:p>
    <w:p w14:paraId="6537481D" w14:textId="77777777" w:rsidR="00F46DAE" w:rsidRPr="00204285" w:rsidRDefault="009B7536" w:rsidP="001F61CF">
      <w:pPr>
        <w:numPr>
          <w:ilvl w:val="0"/>
          <w:numId w:val="39"/>
        </w:numPr>
        <w:spacing w:after="0" w:line="276" w:lineRule="auto"/>
        <w:ind w:left="709" w:right="60" w:hanging="425"/>
        <w:rPr>
          <w:rFonts w:asciiTheme="minorHAnsi" w:hAnsiTheme="minorHAnsi" w:cstheme="minorHAnsi"/>
          <w:szCs w:val="24"/>
        </w:rPr>
      </w:pPr>
      <w:r w:rsidRPr="00204285">
        <w:rPr>
          <w:rFonts w:asciiTheme="minorHAnsi" w:hAnsiTheme="minorHAnsi" w:cstheme="minorHAnsi"/>
          <w:szCs w:val="24"/>
        </w:rPr>
        <w:t xml:space="preserve">Wykonawca zobowiązuje się do przestrzegania przepisów RODO oraz odrębnych przepisów o ochronie danych osobowych. </w:t>
      </w:r>
    </w:p>
    <w:p w14:paraId="14D66B9C" w14:textId="77777777" w:rsidR="00F46DAE" w:rsidRPr="00204285" w:rsidRDefault="009B7536" w:rsidP="001F61CF">
      <w:pPr>
        <w:numPr>
          <w:ilvl w:val="0"/>
          <w:numId w:val="39"/>
        </w:numPr>
        <w:spacing w:after="0" w:line="276" w:lineRule="auto"/>
        <w:ind w:left="709" w:right="60" w:hanging="425"/>
        <w:rPr>
          <w:rFonts w:asciiTheme="minorHAnsi" w:hAnsiTheme="minorHAnsi" w:cstheme="minorHAnsi"/>
          <w:szCs w:val="24"/>
        </w:rPr>
      </w:pPr>
      <w:r w:rsidRPr="00204285">
        <w:rPr>
          <w:rFonts w:asciiTheme="minorHAnsi" w:hAnsiTheme="minorHAnsi" w:cstheme="minorHAnsi"/>
          <w:szCs w:val="24"/>
        </w:rPr>
        <w:t xml:space="preserve">Wykonawca będzie przetwarzał powierzone dane wyłącznie w sposób określony przez Zleceniodawcę. </w:t>
      </w:r>
    </w:p>
    <w:p w14:paraId="00EB08CE" w14:textId="77777777" w:rsidR="00F46DAE" w:rsidRPr="00204285" w:rsidRDefault="009B7536" w:rsidP="001F61CF">
      <w:pPr>
        <w:numPr>
          <w:ilvl w:val="0"/>
          <w:numId w:val="39"/>
        </w:numPr>
        <w:spacing w:after="0" w:line="276" w:lineRule="auto"/>
        <w:ind w:left="709" w:right="60" w:hanging="425"/>
        <w:rPr>
          <w:rFonts w:asciiTheme="minorHAnsi" w:hAnsiTheme="minorHAnsi" w:cstheme="minorHAnsi"/>
          <w:szCs w:val="24"/>
        </w:rPr>
      </w:pPr>
      <w:r w:rsidRPr="00204285">
        <w:rPr>
          <w:rFonts w:asciiTheme="minorHAnsi" w:hAnsiTheme="minorHAnsi" w:cstheme="minorHAnsi"/>
          <w:szCs w:val="24"/>
        </w:rPr>
        <w:t xml:space="preserve">Wykonawca będzie przetwarzał dane osobowe w pomieszczeniach/obszarach i przy użyciu systemów informatycznych zabezpieczonych przed dostępem osób nieupoważnionych. </w:t>
      </w:r>
    </w:p>
    <w:p w14:paraId="53BD851A" w14:textId="77777777" w:rsidR="00F46DAE" w:rsidRPr="00204285" w:rsidRDefault="009B7536" w:rsidP="001F61CF">
      <w:pPr>
        <w:numPr>
          <w:ilvl w:val="0"/>
          <w:numId w:val="39"/>
        </w:numPr>
        <w:spacing w:after="0" w:line="276" w:lineRule="auto"/>
        <w:ind w:left="709" w:right="60" w:hanging="425"/>
        <w:rPr>
          <w:rFonts w:asciiTheme="minorHAnsi" w:hAnsiTheme="minorHAnsi" w:cstheme="minorHAnsi"/>
          <w:szCs w:val="24"/>
        </w:rPr>
      </w:pPr>
      <w:r w:rsidRPr="00204285">
        <w:rPr>
          <w:rFonts w:asciiTheme="minorHAnsi" w:hAnsiTheme="minorHAnsi" w:cstheme="minorHAnsi"/>
          <w:szCs w:val="24"/>
        </w:rPr>
        <w:t xml:space="preserve">Wykonawca, w tym w szczególności jego pracownicy/współpracownicy, którzy przetwarzają dane osobowe powierzone przez Zleceniodawcę, zobowiązuje się do zachowania w tajemnicy wszelkich danych osobowych powierzonych mu w czasie obowiązywania niniejszej Umowy lub uzyskanych w związku z jej wykonywaniem. Obowiązek wskazany w zdaniu poprzedzającym obowiązuje bezterminowo, mimo rozwiązania lub wygaśnięcia niniejszej Umowy. </w:t>
      </w:r>
    </w:p>
    <w:p w14:paraId="28A80E1D" w14:textId="77777777" w:rsidR="00F46DAE" w:rsidRPr="00204285" w:rsidRDefault="009B7536" w:rsidP="001F61CF">
      <w:pPr>
        <w:numPr>
          <w:ilvl w:val="0"/>
          <w:numId w:val="39"/>
        </w:numPr>
        <w:spacing w:after="0" w:line="276" w:lineRule="auto"/>
        <w:ind w:left="709" w:right="60" w:hanging="425"/>
        <w:rPr>
          <w:rFonts w:asciiTheme="minorHAnsi" w:hAnsiTheme="minorHAnsi" w:cstheme="minorHAnsi"/>
          <w:szCs w:val="24"/>
        </w:rPr>
      </w:pPr>
      <w:r w:rsidRPr="00204285">
        <w:rPr>
          <w:rFonts w:asciiTheme="minorHAnsi" w:hAnsiTheme="minorHAnsi" w:cstheme="minorHAnsi"/>
          <w:szCs w:val="24"/>
        </w:rPr>
        <w:t xml:space="preserve">Wykonawca zobowiązuje się niezwłocznie, nie później jednak niż w terminie 2 dni roboczych, powiadomić Zleceniodawcę na adres: Prezes Zarządu Państwowego Funduszu Rehabilitacji Osób Niepełnosprawnych, al. Jana Pawła II 13, 00-828 Warszawa, o fakcie: </w:t>
      </w:r>
    </w:p>
    <w:p w14:paraId="52324168" w14:textId="17C47F12" w:rsidR="00F46DAE" w:rsidRPr="00204285" w:rsidRDefault="009B7536" w:rsidP="001F61CF">
      <w:pPr>
        <w:numPr>
          <w:ilvl w:val="1"/>
          <w:numId w:val="39"/>
        </w:numPr>
        <w:spacing w:after="0" w:line="276" w:lineRule="auto"/>
        <w:ind w:right="60" w:hanging="286"/>
        <w:rPr>
          <w:rFonts w:asciiTheme="minorHAnsi" w:hAnsiTheme="minorHAnsi" w:cstheme="minorHAnsi"/>
          <w:szCs w:val="24"/>
        </w:rPr>
      </w:pPr>
      <w:r w:rsidRPr="00204285">
        <w:rPr>
          <w:rFonts w:asciiTheme="minorHAnsi" w:hAnsiTheme="minorHAnsi" w:cstheme="minorHAnsi"/>
          <w:szCs w:val="24"/>
        </w:rPr>
        <w:lastRenderedPageBreak/>
        <w:t xml:space="preserve">wszczęcia kontroli lub postępowania administracyjnego przez Organ nadzorczy, </w:t>
      </w:r>
      <w:r w:rsidR="004C3FCB" w:rsidRPr="00204285">
        <w:rPr>
          <w:rFonts w:asciiTheme="minorHAnsi" w:hAnsiTheme="minorHAnsi" w:cstheme="minorHAnsi"/>
          <w:szCs w:val="24"/>
        </w:rPr>
        <w:br/>
      </w:r>
      <w:r w:rsidRPr="00204285">
        <w:rPr>
          <w:rFonts w:asciiTheme="minorHAnsi" w:hAnsiTheme="minorHAnsi" w:cstheme="minorHAnsi"/>
          <w:szCs w:val="24"/>
        </w:rPr>
        <w:t xml:space="preserve">w rozumieniu art. 4 pkt 21 RODO, w odniesieniu do danych osobowych powierzonych na podstawie niniejszej Umowy; </w:t>
      </w:r>
    </w:p>
    <w:p w14:paraId="6D040892" w14:textId="77777777" w:rsidR="00F46DAE" w:rsidRPr="00204285" w:rsidRDefault="009B7536" w:rsidP="001F61CF">
      <w:pPr>
        <w:numPr>
          <w:ilvl w:val="1"/>
          <w:numId w:val="39"/>
        </w:numPr>
        <w:spacing w:after="0" w:line="276" w:lineRule="auto"/>
        <w:ind w:right="60" w:hanging="286"/>
        <w:rPr>
          <w:rFonts w:asciiTheme="minorHAnsi" w:hAnsiTheme="minorHAnsi" w:cstheme="minorHAnsi"/>
          <w:szCs w:val="24"/>
        </w:rPr>
      </w:pPr>
      <w:r w:rsidRPr="00204285">
        <w:rPr>
          <w:rFonts w:asciiTheme="minorHAnsi" w:hAnsiTheme="minorHAnsi" w:cstheme="minorHAnsi"/>
          <w:szCs w:val="24"/>
        </w:rPr>
        <w:t xml:space="preserve">wydanych przez Organ nadzorczy decyzjach administracyjnych i rozpatrywanych skargach w zakresie wykonywania przez Podmiot przetwarzający przepisów o ochronie danych osobowych dotyczących powierzonych danych; </w:t>
      </w:r>
    </w:p>
    <w:p w14:paraId="4EC9C86B" w14:textId="77777777" w:rsidR="00F46DAE" w:rsidRPr="00204285" w:rsidRDefault="009B7536" w:rsidP="001F61CF">
      <w:pPr>
        <w:numPr>
          <w:ilvl w:val="1"/>
          <w:numId w:val="39"/>
        </w:numPr>
        <w:spacing w:after="0" w:line="276" w:lineRule="auto"/>
        <w:ind w:right="60" w:hanging="286"/>
        <w:rPr>
          <w:rFonts w:asciiTheme="minorHAnsi" w:hAnsiTheme="minorHAnsi" w:cstheme="minorHAnsi"/>
          <w:szCs w:val="24"/>
        </w:rPr>
      </w:pPr>
      <w:r w:rsidRPr="00204285">
        <w:rPr>
          <w:rFonts w:asciiTheme="minorHAnsi" w:hAnsiTheme="minorHAnsi" w:cstheme="minorHAnsi"/>
          <w:szCs w:val="24"/>
        </w:rPr>
        <w:t xml:space="preserve">innych działaniach uprawnionych organów wobec powierzonych danych osobowych; </w:t>
      </w:r>
    </w:p>
    <w:p w14:paraId="2E1A829F" w14:textId="77777777" w:rsidR="00F46DAE" w:rsidRPr="00204285" w:rsidRDefault="009B7536" w:rsidP="001F61CF">
      <w:pPr>
        <w:numPr>
          <w:ilvl w:val="1"/>
          <w:numId w:val="39"/>
        </w:numPr>
        <w:spacing w:after="0" w:line="276" w:lineRule="auto"/>
        <w:ind w:right="60" w:hanging="286"/>
        <w:rPr>
          <w:rFonts w:asciiTheme="minorHAnsi" w:hAnsiTheme="minorHAnsi" w:cstheme="minorHAnsi"/>
          <w:szCs w:val="24"/>
        </w:rPr>
      </w:pPr>
      <w:r w:rsidRPr="00204285">
        <w:rPr>
          <w:rFonts w:asciiTheme="minorHAnsi" w:hAnsiTheme="minorHAnsi" w:cstheme="minorHAnsi"/>
          <w:szCs w:val="24"/>
        </w:rPr>
        <w:t xml:space="preserve">innych zdarzeniach mających lub mogących mieć wpływ na przetwarzanie powierzonych danych osobowych; </w:t>
      </w:r>
    </w:p>
    <w:p w14:paraId="4A11C7C2" w14:textId="77777777" w:rsidR="00F46DAE" w:rsidRPr="00204285" w:rsidRDefault="009B7536" w:rsidP="001F61CF">
      <w:pPr>
        <w:numPr>
          <w:ilvl w:val="1"/>
          <w:numId w:val="39"/>
        </w:numPr>
        <w:spacing w:after="0" w:line="276" w:lineRule="auto"/>
        <w:ind w:right="60" w:hanging="286"/>
        <w:rPr>
          <w:rFonts w:asciiTheme="minorHAnsi" w:hAnsiTheme="minorHAnsi" w:cstheme="minorHAnsi"/>
          <w:szCs w:val="24"/>
        </w:rPr>
      </w:pPr>
      <w:r w:rsidRPr="00204285">
        <w:rPr>
          <w:rFonts w:asciiTheme="minorHAnsi" w:hAnsiTheme="minorHAnsi" w:cstheme="minorHAnsi"/>
          <w:szCs w:val="24"/>
        </w:rPr>
        <w:t xml:space="preserve">złożenia do Wykonawcy jakiejkolwiek skargi, żądania, pytania oraz innych oświadczeń osób fizycznych, których dane osobowe przetwarza na podstawie niniejszej Umowy. </w:t>
      </w:r>
    </w:p>
    <w:p w14:paraId="27292795" w14:textId="77777777" w:rsidR="00F46DAE" w:rsidRPr="00204285" w:rsidRDefault="009B7536" w:rsidP="001F61CF">
      <w:pPr>
        <w:numPr>
          <w:ilvl w:val="0"/>
          <w:numId w:val="39"/>
        </w:numPr>
        <w:spacing w:after="0" w:line="276" w:lineRule="auto"/>
        <w:ind w:left="709" w:right="60" w:hanging="425"/>
        <w:rPr>
          <w:rFonts w:asciiTheme="minorHAnsi" w:hAnsiTheme="minorHAnsi" w:cstheme="minorHAnsi"/>
          <w:szCs w:val="24"/>
        </w:rPr>
      </w:pPr>
      <w:r w:rsidRPr="00204285">
        <w:rPr>
          <w:rFonts w:asciiTheme="minorHAnsi" w:hAnsiTheme="minorHAnsi" w:cstheme="minorHAnsi"/>
          <w:szCs w:val="24"/>
        </w:rPr>
        <w:t xml:space="preserve">W przypadku naruszenia przepisów o ochronie danych osobowych w związku z realizacją niniejszej Umowy, gdy w następstwie tego Zleceniodawca jako administrator, zostanie zobowiązany w szczególności do wypłaty odszkodowania lub ukarany grzywną, </w:t>
      </w:r>
    </w:p>
    <w:p w14:paraId="70E04B41" w14:textId="77777777" w:rsidR="00F46DAE" w:rsidRPr="00204285" w:rsidRDefault="009B7536" w:rsidP="008A754A">
      <w:pPr>
        <w:spacing w:after="0" w:line="276" w:lineRule="auto"/>
        <w:ind w:left="708" w:right="60"/>
        <w:rPr>
          <w:rFonts w:asciiTheme="minorHAnsi" w:hAnsiTheme="minorHAnsi" w:cstheme="minorHAnsi"/>
          <w:szCs w:val="24"/>
        </w:rPr>
      </w:pPr>
      <w:r w:rsidRPr="00204285">
        <w:rPr>
          <w:rFonts w:asciiTheme="minorHAnsi" w:hAnsiTheme="minorHAnsi" w:cstheme="minorHAnsi"/>
          <w:szCs w:val="24"/>
        </w:rPr>
        <w:t xml:space="preserve">Wykonawca zobowiązuje się, o ile zażąda tego pisemnie Zleceniodawca, do przystąpienia do każdego sporu, którego wytoczenie nastąpi i pokrycia roszczeń kierowanych do Zleceniodawcy w każdym przypadku, gdy roszczenia te na podstawie dostępnych dowodów obiektywnie uznane zostały za zasadne, w szczególności, gdy roszczenia te zostaną zasądzone prawomocnym orzeczeniem sądu lub nałożone na podstawie orzeczenia lub decyzji innego uprawnionego organu. W takim wypadku Wykonawca zobowiązuje się do zwrotu Zleceniodawcy wszelkich poniesionych przez niego kosztów związanych z ww. postępowaniami, w tym kosztów zastępstwa procesowego. </w:t>
      </w:r>
    </w:p>
    <w:p w14:paraId="67B3EB6E" w14:textId="77777777" w:rsidR="00F46DAE" w:rsidRPr="00204285" w:rsidRDefault="009B7536" w:rsidP="001F61CF">
      <w:pPr>
        <w:numPr>
          <w:ilvl w:val="0"/>
          <w:numId w:val="39"/>
        </w:numPr>
        <w:spacing w:after="0" w:line="276" w:lineRule="auto"/>
        <w:ind w:left="709" w:right="60" w:hanging="425"/>
        <w:rPr>
          <w:rFonts w:asciiTheme="minorHAnsi" w:hAnsiTheme="minorHAnsi" w:cstheme="minorHAnsi"/>
          <w:szCs w:val="24"/>
        </w:rPr>
      </w:pPr>
      <w:r w:rsidRPr="00204285">
        <w:rPr>
          <w:rFonts w:asciiTheme="minorHAnsi" w:hAnsiTheme="minorHAnsi" w:cstheme="minorHAnsi"/>
          <w:szCs w:val="24"/>
        </w:rPr>
        <w:t xml:space="preserve">Wykonawca jest zobowiązany do zapłaty kary umownej z tytułu nienależytego wykonania Umowy w wysokości: </w:t>
      </w:r>
    </w:p>
    <w:p w14:paraId="7C5BCDAC" w14:textId="59A86BA5" w:rsidR="00F46DAE" w:rsidRPr="00204285" w:rsidRDefault="009B7536" w:rsidP="001F61CF">
      <w:pPr>
        <w:numPr>
          <w:ilvl w:val="1"/>
          <w:numId w:val="39"/>
        </w:numPr>
        <w:spacing w:after="0" w:line="276" w:lineRule="auto"/>
        <w:ind w:right="60" w:hanging="286"/>
        <w:rPr>
          <w:rFonts w:asciiTheme="minorHAnsi" w:hAnsiTheme="minorHAnsi" w:cstheme="minorHAnsi"/>
          <w:szCs w:val="24"/>
        </w:rPr>
      </w:pPr>
      <w:r w:rsidRPr="00204285">
        <w:rPr>
          <w:rFonts w:asciiTheme="minorHAnsi" w:hAnsiTheme="minorHAnsi" w:cstheme="minorHAnsi"/>
          <w:szCs w:val="24"/>
        </w:rPr>
        <w:t xml:space="preserve">1 000,00 zł za każdy dzień naruszenia terminu, o którym mowa w § 2 ust. 2 pkt 5 – 7, </w:t>
      </w:r>
      <w:r w:rsidR="004C3FCB" w:rsidRPr="00204285">
        <w:rPr>
          <w:rFonts w:asciiTheme="minorHAnsi" w:hAnsiTheme="minorHAnsi" w:cstheme="minorHAnsi"/>
          <w:szCs w:val="24"/>
        </w:rPr>
        <w:br/>
      </w:r>
      <w:r w:rsidRPr="00204285">
        <w:rPr>
          <w:rFonts w:asciiTheme="minorHAnsi" w:hAnsiTheme="minorHAnsi" w:cstheme="minorHAnsi"/>
          <w:szCs w:val="24"/>
        </w:rPr>
        <w:t xml:space="preserve">§ 3 ust. 2 i 3 oraz w § 5 ust. 5; </w:t>
      </w:r>
    </w:p>
    <w:p w14:paraId="68EE4335" w14:textId="77777777" w:rsidR="00F46DAE" w:rsidRPr="00204285" w:rsidRDefault="009B7536" w:rsidP="001F61CF">
      <w:pPr>
        <w:numPr>
          <w:ilvl w:val="1"/>
          <w:numId w:val="39"/>
        </w:numPr>
        <w:spacing w:after="0" w:line="276" w:lineRule="auto"/>
        <w:ind w:right="60" w:hanging="286"/>
        <w:rPr>
          <w:rFonts w:asciiTheme="minorHAnsi" w:hAnsiTheme="minorHAnsi" w:cstheme="minorHAnsi"/>
          <w:szCs w:val="24"/>
        </w:rPr>
      </w:pPr>
      <w:r w:rsidRPr="00204285">
        <w:rPr>
          <w:rFonts w:asciiTheme="minorHAnsi" w:hAnsiTheme="minorHAnsi" w:cstheme="minorHAnsi"/>
          <w:szCs w:val="24"/>
        </w:rPr>
        <w:t xml:space="preserve">2 000,00  zł za każdą godzinę naruszenia terminu, o którym mowa w § 3 ust. 6; </w:t>
      </w:r>
    </w:p>
    <w:p w14:paraId="17952EAF" w14:textId="77777777" w:rsidR="00F46DAE" w:rsidRPr="00204285" w:rsidRDefault="009B7536" w:rsidP="001F61CF">
      <w:pPr>
        <w:numPr>
          <w:ilvl w:val="1"/>
          <w:numId w:val="39"/>
        </w:numPr>
        <w:spacing w:after="0" w:line="276" w:lineRule="auto"/>
        <w:ind w:right="60" w:hanging="286"/>
        <w:rPr>
          <w:rFonts w:asciiTheme="minorHAnsi" w:hAnsiTheme="minorHAnsi" w:cstheme="minorHAnsi"/>
          <w:szCs w:val="24"/>
        </w:rPr>
      </w:pPr>
      <w:r w:rsidRPr="00204285">
        <w:rPr>
          <w:rFonts w:asciiTheme="minorHAnsi" w:hAnsiTheme="minorHAnsi" w:cstheme="minorHAnsi"/>
          <w:szCs w:val="24"/>
        </w:rPr>
        <w:t xml:space="preserve">10 000,00 zł za powierzenie przetwarzania danych osobowych bez zgody, o której mowa w § 4 ust. 1; </w:t>
      </w:r>
    </w:p>
    <w:p w14:paraId="512CAEAA" w14:textId="77777777" w:rsidR="00F46DAE" w:rsidRPr="00204285" w:rsidRDefault="009B7536" w:rsidP="001F61CF">
      <w:pPr>
        <w:numPr>
          <w:ilvl w:val="1"/>
          <w:numId w:val="39"/>
        </w:numPr>
        <w:spacing w:after="0" w:line="276" w:lineRule="auto"/>
        <w:ind w:right="60" w:hanging="286"/>
        <w:rPr>
          <w:rFonts w:asciiTheme="minorHAnsi" w:hAnsiTheme="minorHAnsi" w:cstheme="minorHAnsi"/>
          <w:szCs w:val="24"/>
        </w:rPr>
      </w:pPr>
      <w:r w:rsidRPr="00204285">
        <w:rPr>
          <w:rFonts w:asciiTheme="minorHAnsi" w:hAnsiTheme="minorHAnsi" w:cstheme="minorHAnsi"/>
          <w:szCs w:val="24"/>
        </w:rPr>
        <w:t xml:space="preserve">20 000,00 zł za przetwarzanie przez Wykonawcę lub jego podwykonawcę danych osobowych poza EOG; </w:t>
      </w:r>
    </w:p>
    <w:p w14:paraId="3A35875A" w14:textId="50DD66A3" w:rsidR="00F46DAE" w:rsidRPr="00204285" w:rsidRDefault="009B7536" w:rsidP="001F61CF">
      <w:pPr>
        <w:numPr>
          <w:ilvl w:val="1"/>
          <w:numId w:val="39"/>
        </w:numPr>
        <w:spacing w:after="0" w:line="276" w:lineRule="auto"/>
        <w:ind w:right="60" w:hanging="286"/>
        <w:rPr>
          <w:rFonts w:asciiTheme="minorHAnsi" w:hAnsiTheme="minorHAnsi" w:cstheme="minorHAnsi"/>
          <w:szCs w:val="24"/>
        </w:rPr>
      </w:pPr>
      <w:r w:rsidRPr="00204285">
        <w:rPr>
          <w:rFonts w:asciiTheme="minorHAnsi" w:hAnsiTheme="minorHAnsi" w:cstheme="minorHAnsi"/>
          <w:szCs w:val="24"/>
        </w:rPr>
        <w:t>50 000,00</w:t>
      </w:r>
      <w:r w:rsidR="00F6486B" w:rsidRPr="00204285">
        <w:rPr>
          <w:rFonts w:asciiTheme="minorHAnsi" w:hAnsiTheme="minorHAnsi" w:cstheme="minorHAnsi"/>
          <w:szCs w:val="24"/>
        </w:rPr>
        <w:t xml:space="preserve"> </w:t>
      </w:r>
      <w:r w:rsidRPr="00204285">
        <w:rPr>
          <w:rFonts w:asciiTheme="minorHAnsi" w:hAnsiTheme="minorHAnsi" w:cstheme="minorHAnsi"/>
          <w:szCs w:val="24"/>
        </w:rPr>
        <w:t xml:space="preserve">zł za każdy zawiniony przez Wykonawcę przypadek naruszenia ochrony danych osobowych powierzonych Wykonawcy na podstawie niniejszej Umowy. </w:t>
      </w:r>
    </w:p>
    <w:p w14:paraId="32964823" w14:textId="77777777" w:rsidR="00F46DAE" w:rsidRPr="00204285" w:rsidRDefault="009B7536" w:rsidP="001F61CF">
      <w:pPr>
        <w:numPr>
          <w:ilvl w:val="0"/>
          <w:numId w:val="39"/>
        </w:numPr>
        <w:spacing w:after="0" w:line="276" w:lineRule="auto"/>
        <w:ind w:left="709" w:right="60" w:hanging="425"/>
        <w:rPr>
          <w:rFonts w:asciiTheme="minorHAnsi" w:hAnsiTheme="minorHAnsi" w:cstheme="minorHAnsi"/>
          <w:szCs w:val="24"/>
        </w:rPr>
      </w:pPr>
      <w:r w:rsidRPr="00204285">
        <w:rPr>
          <w:rFonts w:asciiTheme="minorHAnsi" w:hAnsiTheme="minorHAnsi" w:cstheme="minorHAnsi"/>
          <w:szCs w:val="24"/>
        </w:rPr>
        <w:t xml:space="preserve">Za naruszenie ochrony danych osobowych uważa się zdarzenie polegające na naruszeniu bezpieczeństwa prowadzącego do przypadkowego lub niezgodnego z prawem zniszczenia, utracenia, zmodyfikowania, nieuprawnionego ujawnienia lub nieuprawnionego dostępu do danych osobowych przesyłanych, przechowywanych lub w inny sposób przetwarzanych przez Wykonawcę, niezależnie od liczby danych osobowych osób fizycznych, których dotyczy naruszenie.  </w:t>
      </w:r>
    </w:p>
    <w:p w14:paraId="4A5A2248" w14:textId="65050B59" w:rsidR="00F46DAE" w:rsidRPr="00204285" w:rsidRDefault="009B7536" w:rsidP="001F61CF">
      <w:pPr>
        <w:numPr>
          <w:ilvl w:val="0"/>
          <w:numId w:val="39"/>
        </w:numPr>
        <w:spacing w:after="0" w:line="276" w:lineRule="auto"/>
        <w:ind w:left="709" w:right="60" w:hanging="425"/>
        <w:rPr>
          <w:rFonts w:asciiTheme="minorHAnsi" w:hAnsiTheme="minorHAnsi" w:cstheme="minorHAnsi"/>
          <w:szCs w:val="24"/>
        </w:rPr>
      </w:pPr>
      <w:r w:rsidRPr="00204285">
        <w:rPr>
          <w:rFonts w:asciiTheme="minorHAnsi" w:hAnsiTheme="minorHAnsi" w:cstheme="minorHAnsi"/>
          <w:szCs w:val="24"/>
        </w:rPr>
        <w:t xml:space="preserve">Kary umowne płatne są w terminie 10 dni od dnia dostarczenia Wykonawcy wezwania do zapłaty/noty księgowej, przelewem na rachunek bankowy Zleceniodawcy wskazany </w:t>
      </w:r>
      <w:r w:rsidR="004C3FCB" w:rsidRPr="00204285">
        <w:rPr>
          <w:rFonts w:asciiTheme="minorHAnsi" w:hAnsiTheme="minorHAnsi" w:cstheme="minorHAnsi"/>
          <w:szCs w:val="24"/>
        </w:rPr>
        <w:br/>
      </w:r>
      <w:r w:rsidRPr="00204285">
        <w:rPr>
          <w:rFonts w:asciiTheme="minorHAnsi" w:hAnsiTheme="minorHAnsi" w:cstheme="minorHAnsi"/>
          <w:szCs w:val="24"/>
        </w:rPr>
        <w:lastRenderedPageBreak/>
        <w:t xml:space="preserve">w wezwaniu do zapłaty/nocie księgowej. W przypadku niedokonania zapłaty kary umownej we wskazanym terminie może być ona również potrącona z odsetkami ustawowymi z wynagrodzenia należnego Wykonawcy, na co Wykonawca wyraża zgodę </w:t>
      </w:r>
      <w:r w:rsidR="004C3FCB" w:rsidRPr="00204285">
        <w:rPr>
          <w:rFonts w:asciiTheme="minorHAnsi" w:hAnsiTheme="minorHAnsi" w:cstheme="minorHAnsi"/>
          <w:szCs w:val="24"/>
        </w:rPr>
        <w:br/>
      </w:r>
      <w:r w:rsidRPr="00204285">
        <w:rPr>
          <w:rFonts w:asciiTheme="minorHAnsi" w:hAnsiTheme="minorHAnsi" w:cstheme="minorHAnsi"/>
          <w:szCs w:val="24"/>
        </w:rPr>
        <w:t xml:space="preserve">i do czego upoważnia Zleceniodawcę bez potrzeby uzyskiwania pisemnego potwierdzenia. </w:t>
      </w:r>
    </w:p>
    <w:p w14:paraId="7EE20D80" w14:textId="199710F2" w:rsidR="00F46DAE" w:rsidRPr="00204285" w:rsidRDefault="009B7536" w:rsidP="001F61CF">
      <w:pPr>
        <w:numPr>
          <w:ilvl w:val="0"/>
          <w:numId w:val="39"/>
        </w:numPr>
        <w:spacing w:after="0" w:line="276" w:lineRule="auto"/>
        <w:ind w:left="709" w:right="60" w:hanging="425"/>
        <w:rPr>
          <w:rFonts w:asciiTheme="minorHAnsi" w:hAnsiTheme="minorHAnsi" w:cstheme="minorHAnsi"/>
          <w:szCs w:val="24"/>
        </w:rPr>
      </w:pPr>
      <w:r w:rsidRPr="00204285">
        <w:rPr>
          <w:rFonts w:asciiTheme="minorHAnsi" w:hAnsiTheme="minorHAnsi" w:cstheme="minorHAnsi"/>
          <w:szCs w:val="24"/>
        </w:rPr>
        <w:t xml:space="preserve">Niezależnie od postanowień ust. 6 i 7, Wykonawca ponosi odpowiedzialność za szkody powstałe w związku z przetwarzaniem powierzonych mu danych osobowych niezgodnie </w:t>
      </w:r>
      <w:r w:rsidR="004C3FCB" w:rsidRPr="00204285">
        <w:rPr>
          <w:rFonts w:asciiTheme="minorHAnsi" w:hAnsiTheme="minorHAnsi" w:cstheme="minorHAnsi"/>
          <w:szCs w:val="24"/>
        </w:rPr>
        <w:br/>
      </w:r>
      <w:r w:rsidRPr="00204285">
        <w:rPr>
          <w:rFonts w:asciiTheme="minorHAnsi" w:hAnsiTheme="minorHAnsi" w:cstheme="minorHAnsi"/>
          <w:szCs w:val="24"/>
        </w:rPr>
        <w:t xml:space="preserve">z niniejszą Umową i powszechnie obowiązującymi przepisami prawa. W szczególności naliczenie kary umownej nie wyłącza możliwości dochodzenia przez Zleceniodawcę od Wykonawcy odszkodowania przewyższającego wysokość zastrzeżonej kary umownej. </w:t>
      </w:r>
    </w:p>
    <w:p w14:paraId="412CF68A" w14:textId="77777777" w:rsidR="00F46DAE" w:rsidRPr="00204285" w:rsidRDefault="009B7536" w:rsidP="008A754A">
      <w:pPr>
        <w:spacing w:after="0" w:line="276" w:lineRule="auto"/>
        <w:ind w:left="142" w:right="0" w:firstLine="0"/>
        <w:rPr>
          <w:rFonts w:asciiTheme="minorHAnsi" w:hAnsiTheme="minorHAnsi" w:cstheme="minorHAnsi"/>
          <w:szCs w:val="24"/>
        </w:rPr>
      </w:pPr>
      <w:r w:rsidRPr="00204285">
        <w:rPr>
          <w:rFonts w:asciiTheme="minorHAnsi" w:hAnsiTheme="minorHAnsi" w:cstheme="minorHAnsi"/>
          <w:b/>
          <w:szCs w:val="24"/>
        </w:rPr>
        <w:t xml:space="preserve"> </w:t>
      </w:r>
    </w:p>
    <w:p w14:paraId="74FADC87" w14:textId="402F1749" w:rsidR="00F46DAE" w:rsidRPr="00204285" w:rsidRDefault="009B7536" w:rsidP="008A754A">
      <w:pPr>
        <w:spacing w:after="0" w:line="276" w:lineRule="auto"/>
        <w:ind w:right="529"/>
        <w:jc w:val="center"/>
        <w:rPr>
          <w:rFonts w:asciiTheme="minorHAnsi" w:hAnsiTheme="minorHAnsi" w:cstheme="minorHAnsi"/>
          <w:szCs w:val="24"/>
        </w:rPr>
      </w:pPr>
      <w:r w:rsidRPr="00204285">
        <w:rPr>
          <w:rFonts w:asciiTheme="minorHAnsi" w:hAnsiTheme="minorHAnsi" w:cstheme="minorHAnsi"/>
          <w:b/>
          <w:szCs w:val="24"/>
        </w:rPr>
        <w:t>§ 6. INSPEKTOR OCHRONY DANYCH</w:t>
      </w:r>
    </w:p>
    <w:p w14:paraId="56EB236C" w14:textId="77777777" w:rsidR="00F46DAE" w:rsidRPr="00204285" w:rsidRDefault="009B7536" w:rsidP="001F61CF">
      <w:pPr>
        <w:numPr>
          <w:ilvl w:val="0"/>
          <w:numId w:val="40"/>
        </w:numPr>
        <w:spacing w:after="0" w:line="276" w:lineRule="auto"/>
        <w:ind w:left="709" w:right="60" w:hanging="425"/>
        <w:rPr>
          <w:rFonts w:asciiTheme="minorHAnsi" w:hAnsiTheme="minorHAnsi" w:cstheme="minorHAnsi"/>
          <w:szCs w:val="24"/>
        </w:rPr>
      </w:pPr>
      <w:r w:rsidRPr="00204285">
        <w:rPr>
          <w:rFonts w:asciiTheme="minorHAnsi" w:hAnsiTheme="minorHAnsi" w:cstheme="minorHAnsi"/>
          <w:szCs w:val="24"/>
        </w:rPr>
        <w:t xml:space="preserve">Zleceniodawca wyznaczył Inspektora Ochrony Danych. </w:t>
      </w:r>
    </w:p>
    <w:p w14:paraId="15BAD428" w14:textId="77777777" w:rsidR="00F46DAE" w:rsidRPr="00204285" w:rsidRDefault="009B7536" w:rsidP="001F61CF">
      <w:pPr>
        <w:numPr>
          <w:ilvl w:val="0"/>
          <w:numId w:val="40"/>
        </w:numPr>
        <w:spacing w:after="0" w:line="276" w:lineRule="auto"/>
        <w:ind w:left="709" w:right="60" w:hanging="425"/>
        <w:rPr>
          <w:rFonts w:asciiTheme="minorHAnsi" w:hAnsiTheme="minorHAnsi" w:cstheme="minorHAnsi"/>
          <w:szCs w:val="24"/>
        </w:rPr>
      </w:pPr>
      <w:r w:rsidRPr="00204285">
        <w:rPr>
          <w:rFonts w:asciiTheme="minorHAnsi" w:hAnsiTheme="minorHAnsi" w:cstheme="minorHAnsi"/>
          <w:szCs w:val="24"/>
        </w:rPr>
        <w:t xml:space="preserve">Inspektorem Ochrony Danych Zleceniodawcy jest Sylwia Ratajczyk, adres e-mail: </w:t>
      </w:r>
      <w:r w:rsidRPr="00204285">
        <w:rPr>
          <w:rFonts w:asciiTheme="minorHAnsi" w:hAnsiTheme="minorHAnsi" w:cstheme="minorHAnsi"/>
          <w:color w:val="0563C1"/>
          <w:szCs w:val="24"/>
          <w:u w:val="single" w:color="0563C1"/>
        </w:rPr>
        <w:t>iod@pfron.org.pl</w:t>
      </w:r>
      <w:r w:rsidRPr="00204285">
        <w:rPr>
          <w:rFonts w:asciiTheme="minorHAnsi" w:hAnsiTheme="minorHAnsi" w:cstheme="minorHAnsi"/>
          <w:szCs w:val="24"/>
        </w:rPr>
        <w:t xml:space="preserve">.  </w:t>
      </w:r>
    </w:p>
    <w:p w14:paraId="3B69C7EA" w14:textId="77777777" w:rsidR="00F46DAE" w:rsidRPr="00204285" w:rsidRDefault="009B7536" w:rsidP="001F61CF">
      <w:pPr>
        <w:numPr>
          <w:ilvl w:val="0"/>
          <w:numId w:val="40"/>
        </w:numPr>
        <w:spacing w:after="0" w:line="276" w:lineRule="auto"/>
        <w:ind w:left="709" w:right="60" w:hanging="425"/>
        <w:rPr>
          <w:rFonts w:asciiTheme="minorHAnsi" w:hAnsiTheme="minorHAnsi" w:cstheme="minorHAnsi"/>
          <w:szCs w:val="24"/>
        </w:rPr>
      </w:pPr>
      <w:r w:rsidRPr="00204285">
        <w:rPr>
          <w:rFonts w:asciiTheme="minorHAnsi" w:hAnsiTheme="minorHAnsi" w:cstheme="minorHAnsi"/>
          <w:szCs w:val="24"/>
        </w:rPr>
        <w:t xml:space="preserve">Wykonawca wyznaczył Inspektora Ochrony Danych/wyznaczył Koordynatora Umowy Powierzenia. </w:t>
      </w:r>
    </w:p>
    <w:p w14:paraId="64273D7D" w14:textId="77777777" w:rsidR="00F46DAE" w:rsidRPr="00204285" w:rsidRDefault="009B7536" w:rsidP="001F61CF">
      <w:pPr>
        <w:numPr>
          <w:ilvl w:val="0"/>
          <w:numId w:val="40"/>
        </w:numPr>
        <w:spacing w:after="0" w:line="276" w:lineRule="auto"/>
        <w:ind w:left="709" w:right="60" w:hanging="425"/>
        <w:rPr>
          <w:rFonts w:asciiTheme="minorHAnsi" w:hAnsiTheme="minorHAnsi" w:cstheme="minorHAnsi"/>
          <w:szCs w:val="24"/>
        </w:rPr>
      </w:pPr>
      <w:r w:rsidRPr="00204285">
        <w:rPr>
          <w:rFonts w:asciiTheme="minorHAnsi" w:hAnsiTheme="minorHAnsi" w:cstheme="minorHAnsi"/>
          <w:szCs w:val="24"/>
        </w:rPr>
        <w:t xml:space="preserve">Inspektorem Ochrony Danych/Koordynatorem Umowy Powierzenia ze strony Podmiotu przetwarzającego jest:  ......................, adres email: ........................... </w:t>
      </w:r>
    </w:p>
    <w:p w14:paraId="506ECA50" w14:textId="77777777" w:rsidR="00F46DAE" w:rsidRPr="00204285" w:rsidRDefault="009B7536" w:rsidP="001F61CF">
      <w:pPr>
        <w:numPr>
          <w:ilvl w:val="0"/>
          <w:numId w:val="40"/>
        </w:numPr>
        <w:spacing w:after="0" w:line="276" w:lineRule="auto"/>
        <w:ind w:left="709" w:right="60" w:hanging="425"/>
        <w:rPr>
          <w:rFonts w:asciiTheme="minorHAnsi" w:hAnsiTheme="minorHAnsi" w:cstheme="minorHAnsi"/>
          <w:szCs w:val="24"/>
        </w:rPr>
      </w:pPr>
      <w:r w:rsidRPr="00204285">
        <w:rPr>
          <w:rFonts w:asciiTheme="minorHAnsi" w:hAnsiTheme="minorHAnsi" w:cstheme="minorHAnsi"/>
          <w:szCs w:val="24"/>
        </w:rPr>
        <w:t xml:space="preserve">Inspektor Ochrony Danych Wykonawcę/Koordynator Umowy Powierzenia będzie współpracował z Inspektorem Ochrony Danych Administratora w celu zapewnienia przetwarzania danych osobowych zgodnie z obowiązującymi przepisami prawa i Umową. </w:t>
      </w:r>
    </w:p>
    <w:p w14:paraId="45543A1A" w14:textId="77777777" w:rsidR="00F46DAE" w:rsidRPr="00204285" w:rsidRDefault="009B7536" w:rsidP="008A754A">
      <w:pPr>
        <w:spacing w:after="0" w:line="276" w:lineRule="auto"/>
        <w:ind w:left="708" w:right="0" w:firstLine="0"/>
        <w:rPr>
          <w:rFonts w:asciiTheme="minorHAnsi" w:hAnsiTheme="minorHAnsi" w:cstheme="minorHAnsi"/>
          <w:szCs w:val="24"/>
        </w:rPr>
      </w:pPr>
      <w:r w:rsidRPr="00204285">
        <w:rPr>
          <w:rFonts w:asciiTheme="minorHAnsi" w:hAnsiTheme="minorHAnsi" w:cstheme="minorHAnsi"/>
          <w:szCs w:val="24"/>
        </w:rPr>
        <w:t xml:space="preserve"> </w:t>
      </w:r>
    </w:p>
    <w:p w14:paraId="4B45C585" w14:textId="699D2355" w:rsidR="00F46DAE" w:rsidRPr="00204285" w:rsidRDefault="009B7536" w:rsidP="008A754A">
      <w:pPr>
        <w:spacing w:after="0" w:line="276" w:lineRule="auto"/>
        <w:ind w:right="530"/>
        <w:jc w:val="center"/>
        <w:rPr>
          <w:rFonts w:asciiTheme="minorHAnsi" w:hAnsiTheme="minorHAnsi" w:cstheme="minorHAnsi"/>
          <w:szCs w:val="24"/>
        </w:rPr>
      </w:pPr>
      <w:r w:rsidRPr="00204285">
        <w:rPr>
          <w:rFonts w:asciiTheme="minorHAnsi" w:hAnsiTheme="minorHAnsi" w:cstheme="minorHAnsi"/>
          <w:b/>
          <w:szCs w:val="24"/>
        </w:rPr>
        <w:t>§ 7. OBOWIĄZYWANIE UMOWY</w:t>
      </w:r>
    </w:p>
    <w:p w14:paraId="4EB7637F" w14:textId="77777777" w:rsidR="00F46DAE" w:rsidRPr="00204285" w:rsidRDefault="009B7536" w:rsidP="001F61CF">
      <w:pPr>
        <w:numPr>
          <w:ilvl w:val="0"/>
          <w:numId w:val="41"/>
        </w:numPr>
        <w:spacing w:after="0" w:line="276" w:lineRule="auto"/>
        <w:ind w:left="709" w:right="60" w:hanging="425"/>
        <w:rPr>
          <w:rFonts w:asciiTheme="minorHAnsi" w:hAnsiTheme="minorHAnsi" w:cstheme="minorHAnsi"/>
          <w:szCs w:val="24"/>
        </w:rPr>
      </w:pPr>
      <w:r w:rsidRPr="00204285">
        <w:rPr>
          <w:rFonts w:asciiTheme="minorHAnsi" w:hAnsiTheme="minorHAnsi" w:cstheme="minorHAnsi"/>
          <w:szCs w:val="24"/>
        </w:rPr>
        <w:t xml:space="preserve">Umowa powierzenia zostaje zawarta na czas określony, tożsamy z okresem obowiązywania Umowy Głównej. </w:t>
      </w:r>
    </w:p>
    <w:p w14:paraId="6C70D35B" w14:textId="77777777" w:rsidR="00F46DAE" w:rsidRPr="00204285" w:rsidRDefault="009B7536" w:rsidP="001F61CF">
      <w:pPr>
        <w:numPr>
          <w:ilvl w:val="0"/>
          <w:numId w:val="41"/>
        </w:numPr>
        <w:spacing w:after="0" w:line="276" w:lineRule="auto"/>
        <w:ind w:left="709" w:right="60" w:hanging="425"/>
        <w:rPr>
          <w:rFonts w:asciiTheme="minorHAnsi" w:hAnsiTheme="minorHAnsi" w:cstheme="minorHAnsi"/>
          <w:szCs w:val="24"/>
        </w:rPr>
      </w:pPr>
      <w:r w:rsidRPr="00204285">
        <w:rPr>
          <w:rFonts w:asciiTheme="minorHAnsi" w:hAnsiTheme="minorHAnsi" w:cstheme="minorHAnsi"/>
          <w:szCs w:val="24"/>
        </w:rPr>
        <w:t xml:space="preserve">Niniejsza Umowa wygasa lub ulega rozwiązaniu z chwilą wygaśnięcia lub rozwiązania Umowy Głównej. </w:t>
      </w:r>
    </w:p>
    <w:p w14:paraId="3F692A31" w14:textId="79B2E056" w:rsidR="00F46DAE" w:rsidRPr="00204285" w:rsidRDefault="009B7536" w:rsidP="001F61CF">
      <w:pPr>
        <w:numPr>
          <w:ilvl w:val="0"/>
          <w:numId w:val="41"/>
        </w:numPr>
        <w:spacing w:after="0" w:line="276" w:lineRule="auto"/>
        <w:ind w:left="709" w:right="60" w:hanging="425"/>
        <w:rPr>
          <w:rFonts w:asciiTheme="minorHAnsi" w:hAnsiTheme="minorHAnsi" w:cstheme="minorHAnsi"/>
          <w:szCs w:val="24"/>
        </w:rPr>
      </w:pPr>
      <w:r w:rsidRPr="00204285">
        <w:rPr>
          <w:rFonts w:asciiTheme="minorHAnsi" w:hAnsiTheme="minorHAnsi" w:cstheme="minorHAnsi"/>
          <w:szCs w:val="24"/>
        </w:rPr>
        <w:t xml:space="preserve">Zleceniodawca jest uprawniony do rozwiązania niniejszej Umowy ze skutkiem natychmiastowym w przypadku nienależytego wykonywania zobowiązań wynikających </w:t>
      </w:r>
      <w:r w:rsidR="004C3FCB" w:rsidRPr="00204285">
        <w:rPr>
          <w:rFonts w:asciiTheme="minorHAnsi" w:hAnsiTheme="minorHAnsi" w:cstheme="minorHAnsi"/>
          <w:szCs w:val="24"/>
        </w:rPr>
        <w:br/>
      </w:r>
      <w:r w:rsidRPr="00204285">
        <w:rPr>
          <w:rFonts w:asciiTheme="minorHAnsi" w:hAnsiTheme="minorHAnsi" w:cstheme="minorHAnsi"/>
          <w:szCs w:val="24"/>
        </w:rPr>
        <w:t xml:space="preserve">z niniejszej Umowy przez Wykonawcę. </w:t>
      </w:r>
    </w:p>
    <w:p w14:paraId="5E55471D" w14:textId="77777777" w:rsidR="004C3FCB" w:rsidRPr="00204285" w:rsidRDefault="004C3FCB" w:rsidP="008A754A">
      <w:pPr>
        <w:spacing w:after="0" w:line="276" w:lineRule="auto"/>
        <w:ind w:left="709" w:right="60" w:firstLine="0"/>
        <w:rPr>
          <w:rFonts w:asciiTheme="minorHAnsi" w:hAnsiTheme="minorHAnsi" w:cstheme="minorHAnsi"/>
          <w:szCs w:val="24"/>
        </w:rPr>
      </w:pPr>
    </w:p>
    <w:p w14:paraId="40847570" w14:textId="4C616F96" w:rsidR="00F46DAE" w:rsidRPr="00204285" w:rsidRDefault="009B7536" w:rsidP="008A754A">
      <w:pPr>
        <w:keepNext/>
        <w:spacing w:after="0" w:line="276" w:lineRule="auto"/>
        <w:ind w:right="528"/>
        <w:jc w:val="center"/>
        <w:rPr>
          <w:rFonts w:asciiTheme="minorHAnsi" w:hAnsiTheme="minorHAnsi" w:cstheme="minorHAnsi"/>
          <w:szCs w:val="24"/>
        </w:rPr>
      </w:pPr>
      <w:r w:rsidRPr="00204285">
        <w:rPr>
          <w:rFonts w:asciiTheme="minorHAnsi" w:hAnsiTheme="minorHAnsi" w:cstheme="minorHAnsi"/>
          <w:b/>
          <w:szCs w:val="24"/>
        </w:rPr>
        <w:t>§ 8. POSTANOWIENIA KOŃCOWE</w:t>
      </w:r>
    </w:p>
    <w:p w14:paraId="349A2926" w14:textId="77777777" w:rsidR="00F46DAE" w:rsidRPr="00204285" w:rsidRDefault="009B7536" w:rsidP="001F61CF">
      <w:pPr>
        <w:keepNext/>
        <w:numPr>
          <w:ilvl w:val="0"/>
          <w:numId w:val="42"/>
        </w:numPr>
        <w:spacing w:after="0" w:line="276" w:lineRule="auto"/>
        <w:ind w:left="709" w:right="60" w:hanging="425"/>
        <w:rPr>
          <w:rFonts w:asciiTheme="minorHAnsi" w:hAnsiTheme="minorHAnsi" w:cstheme="minorHAnsi"/>
          <w:szCs w:val="24"/>
        </w:rPr>
      </w:pPr>
      <w:r w:rsidRPr="00204285">
        <w:rPr>
          <w:rFonts w:asciiTheme="minorHAnsi" w:hAnsiTheme="minorHAnsi" w:cstheme="minorHAnsi"/>
          <w:szCs w:val="24"/>
        </w:rPr>
        <w:t xml:space="preserve">Wszelkie zmiany niniejszej Umowy mogą nastąpić tylko w formie pisemnej pod rygorem nieważności. </w:t>
      </w:r>
    </w:p>
    <w:p w14:paraId="19295A05" w14:textId="77777777" w:rsidR="00F46DAE" w:rsidRPr="00204285" w:rsidRDefault="009B7536" w:rsidP="001F61CF">
      <w:pPr>
        <w:numPr>
          <w:ilvl w:val="0"/>
          <w:numId w:val="42"/>
        </w:numPr>
        <w:spacing w:after="0" w:line="276" w:lineRule="auto"/>
        <w:ind w:left="709" w:right="60" w:hanging="425"/>
        <w:rPr>
          <w:rFonts w:asciiTheme="minorHAnsi" w:hAnsiTheme="minorHAnsi" w:cstheme="minorHAnsi"/>
          <w:szCs w:val="24"/>
        </w:rPr>
      </w:pPr>
      <w:r w:rsidRPr="00204285">
        <w:rPr>
          <w:rFonts w:asciiTheme="minorHAnsi" w:hAnsiTheme="minorHAnsi" w:cstheme="minorHAnsi"/>
          <w:szCs w:val="24"/>
        </w:rPr>
        <w:t xml:space="preserve">W sprawach nieuregulowanych niniejszą Umową mają zastosowania właściwe przepisy prawa, w tym w szczególności RODO. </w:t>
      </w:r>
    </w:p>
    <w:p w14:paraId="626F22AB" w14:textId="77777777" w:rsidR="00F46DAE" w:rsidRPr="00204285" w:rsidRDefault="009B7536" w:rsidP="001F61CF">
      <w:pPr>
        <w:numPr>
          <w:ilvl w:val="0"/>
          <w:numId w:val="42"/>
        </w:numPr>
        <w:spacing w:after="0" w:line="276" w:lineRule="auto"/>
        <w:ind w:left="709" w:right="60" w:hanging="425"/>
        <w:rPr>
          <w:rFonts w:asciiTheme="minorHAnsi" w:hAnsiTheme="minorHAnsi" w:cstheme="minorHAnsi"/>
          <w:szCs w:val="24"/>
        </w:rPr>
      </w:pPr>
      <w:r w:rsidRPr="00204285">
        <w:rPr>
          <w:rFonts w:asciiTheme="minorHAnsi" w:hAnsiTheme="minorHAnsi" w:cstheme="minorHAnsi"/>
          <w:szCs w:val="24"/>
        </w:rPr>
        <w:t xml:space="preserve">Wszelkie spory powstałe w związku z realizacją postanowień niniejszej Umowy będą rozstrzygane przez sąd powszechny, właściwy miejscowo dla siedziby Zleceniodawcy. </w:t>
      </w:r>
    </w:p>
    <w:p w14:paraId="5C91E471" w14:textId="77777777" w:rsidR="00F46DAE" w:rsidRPr="00204285" w:rsidRDefault="009B7536" w:rsidP="001F61CF">
      <w:pPr>
        <w:numPr>
          <w:ilvl w:val="0"/>
          <w:numId w:val="42"/>
        </w:numPr>
        <w:spacing w:after="0" w:line="276" w:lineRule="auto"/>
        <w:ind w:left="709" w:right="60" w:hanging="425"/>
        <w:rPr>
          <w:rFonts w:asciiTheme="minorHAnsi" w:hAnsiTheme="minorHAnsi" w:cstheme="minorHAnsi"/>
          <w:szCs w:val="24"/>
        </w:rPr>
      </w:pPr>
      <w:r w:rsidRPr="00204285">
        <w:rPr>
          <w:rFonts w:asciiTheme="minorHAnsi" w:hAnsiTheme="minorHAnsi" w:cstheme="minorHAnsi"/>
          <w:szCs w:val="24"/>
        </w:rPr>
        <w:t xml:space="preserve">Niniejszą Umowę sporządzono w dwóch jednobrzmiących egzemplarzach, po jednej dla każdej ze Stron. </w:t>
      </w:r>
    </w:p>
    <w:p w14:paraId="63F5B996" w14:textId="77777777" w:rsidR="00F46DAE" w:rsidRPr="00204285" w:rsidRDefault="009B7536" w:rsidP="008A754A">
      <w:pPr>
        <w:spacing w:after="0" w:line="276" w:lineRule="auto"/>
        <w:ind w:left="502" w:right="0" w:firstLine="0"/>
        <w:rPr>
          <w:rFonts w:asciiTheme="minorHAnsi" w:hAnsiTheme="minorHAnsi" w:cstheme="minorHAnsi"/>
          <w:szCs w:val="24"/>
        </w:rPr>
      </w:pPr>
      <w:r w:rsidRPr="00204285">
        <w:rPr>
          <w:rFonts w:asciiTheme="minorHAnsi" w:hAnsiTheme="minorHAnsi" w:cstheme="minorHAnsi"/>
          <w:szCs w:val="24"/>
        </w:rPr>
        <w:t xml:space="preserve"> </w:t>
      </w:r>
    </w:p>
    <w:p w14:paraId="64DD96F7" w14:textId="77777777" w:rsidR="00F46DAE" w:rsidRPr="00204285" w:rsidRDefault="009B7536" w:rsidP="008A754A">
      <w:pPr>
        <w:spacing w:after="0" w:line="276" w:lineRule="auto"/>
        <w:ind w:right="14" w:firstLine="0"/>
        <w:rPr>
          <w:rFonts w:asciiTheme="minorHAnsi" w:hAnsiTheme="minorHAnsi" w:cstheme="minorHAnsi"/>
          <w:szCs w:val="24"/>
        </w:rPr>
      </w:pPr>
      <w:r w:rsidRPr="00204285">
        <w:rPr>
          <w:rFonts w:asciiTheme="minorHAnsi" w:hAnsiTheme="minorHAnsi" w:cstheme="minorHAnsi"/>
          <w:szCs w:val="24"/>
        </w:rPr>
        <w:lastRenderedPageBreak/>
        <w:t xml:space="preserve"> </w:t>
      </w:r>
      <w:r w:rsidRPr="00204285">
        <w:rPr>
          <w:rFonts w:asciiTheme="minorHAnsi" w:hAnsiTheme="minorHAnsi" w:cstheme="minorHAnsi"/>
          <w:szCs w:val="24"/>
        </w:rPr>
        <w:tab/>
        <w:t xml:space="preserve"> </w:t>
      </w:r>
    </w:p>
    <w:p w14:paraId="23F57C04" w14:textId="77777777" w:rsidR="00F46DAE" w:rsidRPr="00204285" w:rsidRDefault="009B7536" w:rsidP="008A754A">
      <w:pPr>
        <w:spacing w:after="0" w:line="276" w:lineRule="auto"/>
        <w:ind w:right="14" w:firstLine="0"/>
        <w:rPr>
          <w:rFonts w:asciiTheme="minorHAnsi" w:hAnsiTheme="minorHAnsi" w:cstheme="minorHAnsi"/>
          <w:szCs w:val="24"/>
        </w:rPr>
      </w:pPr>
      <w:r w:rsidRPr="00204285">
        <w:rPr>
          <w:rFonts w:asciiTheme="minorHAnsi" w:hAnsiTheme="minorHAnsi" w:cstheme="minorHAnsi"/>
          <w:szCs w:val="24"/>
        </w:rPr>
        <w:t xml:space="preserve"> </w:t>
      </w:r>
      <w:r w:rsidRPr="00204285">
        <w:rPr>
          <w:rFonts w:asciiTheme="minorHAnsi" w:hAnsiTheme="minorHAnsi" w:cstheme="minorHAnsi"/>
          <w:szCs w:val="24"/>
        </w:rPr>
        <w:tab/>
        <w:t xml:space="preserve"> </w:t>
      </w:r>
    </w:p>
    <w:p w14:paraId="1BA369B7" w14:textId="77777777" w:rsidR="00F46DAE" w:rsidRPr="00204285" w:rsidRDefault="009B7536" w:rsidP="008A754A">
      <w:pPr>
        <w:spacing w:after="0" w:line="276" w:lineRule="auto"/>
        <w:ind w:right="14" w:firstLine="0"/>
        <w:rPr>
          <w:rFonts w:asciiTheme="minorHAnsi" w:hAnsiTheme="minorHAnsi" w:cstheme="minorHAnsi"/>
          <w:szCs w:val="24"/>
        </w:rPr>
      </w:pPr>
      <w:r w:rsidRPr="00204285">
        <w:rPr>
          <w:rFonts w:asciiTheme="minorHAnsi" w:hAnsiTheme="minorHAnsi" w:cstheme="minorHAnsi"/>
          <w:szCs w:val="24"/>
        </w:rPr>
        <w:t xml:space="preserve"> </w:t>
      </w:r>
      <w:r w:rsidRPr="00204285">
        <w:rPr>
          <w:rFonts w:asciiTheme="minorHAnsi" w:hAnsiTheme="minorHAnsi" w:cstheme="minorHAnsi"/>
          <w:szCs w:val="24"/>
        </w:rPr>
        <w:tab/>
        <w:t xml:space="preserve"> </w:t>
      </w:r>
    </w:p>
    <w:p w14:paraId="671B5729" w14:textId="77777777" w:rsidR="00F46DAE" w:rsidRPr="00204285" w:rsidRDefault="009B7536" w:rsidP="008A754A">
      <w:pPr>
        <w:tabs>
          <w:tab w:val="center" w:pos="2443"/>
          <w:tab w:val="center" w:pos="7050"/>
        </w:tabs>
        <w:spacing w:after="0" w:line="276" w:lineRule="auto"/>
        <w:ind w:right="0" w:firstLine="0"/>
        <w:rPr>
          <w:rFonts w:asciiTheme="minorHAnsi" w:hAnsiTheme="minorHAnsi" w:cstheme="minorHAnsi"/>
          <w:szCs w:val="24"/>
        </w:rPr>
      </w:pPr>
      <w:r w:rsidRPr="00204285">
        <w:rPr>
          <w:rFonts w:asciiTheme="minorHAnsi" w:hAnsiTheme="minorHAnsi" w:cstheme="minorHAnsi"/>
          <w:szCs w:val="24"/>
        </w:rPr>
        <w:tab/>
        <w:t xml:space="preserve">.................................................... </w:t>
      </w:r>
      <w:r w:rsidRPr="00204285">
        <w:rPr>
          <w:rFonts w:asciiTheme="minorHAnsi" w:hAnsiTheme="minorHAnsi" w:cstheme="minorHAnsi"/>
          <w:szCs w:val="24"/>
        </w:rPr>
        <w:tab/>
        <w:t xml:space="preserve">.................................................... </w:t>
      </w:r>
    </w:p>
    <w:p w14:paraId="1EEBBD40" w14:textId="2D8D3A5A" w:rsidR="00F46DAE" w:rsidRPr="00204285" w:rsidRDefault="009B7536" w:rsidP="008A754A">
      <w:pPr>
        <w:tabs>
          <w:tab w:val="center" w:pos="2446"/>
          <w:tab w:val="center" w:pos="7052"/>
        </w:tabs>
        <w:spacing w:after="0" w:line="276" w:lineRule="auto"/>
        <w:ind w:right="0" w:firstLine="0"/>
        <w:rPr>
          <w:rFonts w:asciiTheme="minorHAnsi" w:hAnsiTheme="minorHAnsi" w:cstheme="minorHAnsi"/>
          <w:b/>
          <w:bCs/>
          <w:szCs w:val="24"/>
        </w:rPr>
      </w:pPr>
      <w:r w:rsidRPr="00204285">
        <w:rPr>
          <w:rFonts w:asciiTheme="minorHAnsi" w:hAnsiTheme="minorHAnsi" w:cstheme="minorHAnsi"/>
          <w:szCs w:val="24"/>
        </w:rPr>
        <w:tab/>
      </w:r>
      <w:r w:rsidRPr="00204285">
        <w:rPr>
          <w:rFonts w:asciiTheme="minorHAnsi" w:hAnsiTheme="minorHAnsi" w:cstheme="minorHAnsi"/>
          <w:b/>
          <w:bCs/>
          <w:szCs w:val="24"/>
        </w:rPr>
        <w:t xml:space="preserve">Wykonawca </w:t>
      </w:r>
      <w:r w:rsidRPr="00204285">
        <w:rPr>
          <w:rFonts w:asciiTheme="minorHAnsi" w:hAnsiTheme="minorHAnsi" w:cstheme="minorHAnsi"/>
          <w:b/>
          <w:bCs/>
          <w:szCs w:val="24"/>
        </w:rPr>
        <w:tab/>
      </w:r>
      <w:r w:rsidR="00F6486B" w:rsidRPr="00204285">
        <w:rPr>
          <w:rFonts w:asciiTheme="minorHAnsi" w:hAnsiTheme="minorHAnsi" w:cstheme="minorHAnsi"/>
          <w:b/>
          <w:bCs/>
          <w:szCs w:val="24"/>
        </w:rPr>
        <w:t>Zleceniodawca</w:t>
      </w:r>
      <w:r w:rsidRPr="00204285">
        <w:rPr>
          <w:rFonts w:asciiTheme="minorHAnsi" w:hAnsiTheme="minorHAnsi" w:cstheme="minorHAnsi"/>
          <w:b/>
          <w:bCs/>
          <w:szCs w:val="24"/>
        </w:rPr>
        <w:t xml:space="preserve"> </w:t>
      </w:r>
      <w:r w:rsidRPr="00204285">
        <w:rPr>
          <w:rFonts w:asciiTheme="minorHAnsi" w:hAnsiTheme="minorHAnsi" w:cstheme="minorHAnsi"/>
          <w:b/>
          <w:bCs/>
          <w:szCs w:val="24"/>
        </w:rPr>
        <w:br w:type="page"/>
      </w:r>
    </w:p>
    <w:p w14:paraId="1AF41DA9" w14:textId="1039A1B0" w:rsidR="00F46DAE" w:rsidRPr="00204285" w:rsidRDefault="009B7536" w:rsidP="008A754A">
      <w:pPr>
        <w:spacing w:after="0" w:line="276" w:lineRule="auto"/>
        <w:ind w:right="55" w:firstLine="0"/>
        <w:jc w:val="right"/>
        <w:rPr>
          <w:rFonts w:asciiTheme="minorHAnsi" w:hAnsiTheme="minorHAnsi" w:cstheme="minorHAnsi"/>
          <w:szCs w:val="24"/>
        </w:rPr>
      </w:pPr>
      <w:r w:rsidRPr="00204285">
        <w:rPr>
          <w:rFonts w:asciiTheme="minorHAnsi" w:hAnsiTheme="minorHAnsi" w:cstheme="minorHAnsi"/>
          <w:b/>
          <w:szCs w:val="24"/>
        </w:rPr>
        <w:lastRenderedPageBreak/>
        <w:t xml:space="preserve">Załącznik do Umowy powierzenia  przetwarzania danych osobowych </w:t>
      </w:r>
    </w:p>
    <w:p w14:paraId="22229C63" w14:textId="77777777" w:rsidR="00F46DAE" w:rsidRPr="00204285" w:rsidRDefault="009B7536" w:rsidP="008A754A">
      <w:pPr>
        <w:spacing w:after="0" w:line="276" w:lineRule="auto"/>
        <w:ind w:left="142" w:right="0" w:firstLine="0"/>
        <w:rPr>
          <w:rFonts w:asciiTheme="minorHAnsi" w:hAnsiTheme="minorHAnsi" w:cstheme="minorHAnsi"/>
          <w:szCs w:val="24"/>
        </w:rPr>
      </w:pPr>
      <w:r w:rsidRPr="00204285">
        <w:rPr>
          <w:rFonts w:asciiTheme="minorHAnsi" w:hAnsiTheme="minorHAnsi" w:cstheme="minorHAnsi"/>
          <w:szCs w:val="24"/>
        </w:rPr>
        <w:t xml:space="preserve"> </w:t>
      </w:r>
    </w:p>
    <w:p w14:paraId="24D63A17" w14:textId="77777777" w:rsidR="00F46DAE" w:rsidRPr="00204285" w:rsidRDefault="009B7536" w:rsidP="008A754A">
      <w:pPr>
        <w:spacing w:after="0" w:line="276" w:lineRule="auto"/>
        <w:ind w:left="142" w:right="0" w:firstLine="0"/>
        <w:rPr>
          <w:rFonts w:asciiTheme="minorHAnsi" w:hAnsiTheme="minorHAnsi" w:cstheme="minorHAnsi"/>
          <w:szCs w:val="24"/>
        </w:rPr>
      </w:pPr>
      <w:r w:rsidRPr="00204285">
        <w:rPr>
          <w:rFonts w:asciiTheme="minorHAnsi" w:hAnsiTheme="minorHAnsi" w:cstheme="minorHAnsi"/>
          <w:szCs w:val="24"/>
        </w:rPr>
        <w:t xml:space="preserve"> </w:t>
      </w:r>
    </w:p>
    <w:p w14:paraId="497F39B4" w14:textId="425B71AF" w:rsidR="00F46DAE" w:rsidRPr="00204285" w:rsidRDefault="009B7536" w:rsidP="008A754A">
      <w:pPr>
        <w:spacing w:after="0" w:line="276" w:lineRule="auto"/>
        <w:ind w:right="531"/>
        <w:jc w:val="center"/>
        <w:rPr>
          <w:rFonts w:asciiTheme="minorHAnsi" w:hAnsiTheme="minorHAnsi" w:cstheme="minorHAnsi"/>
          <w:szCs w:val="24"/>
        </w:rPr>
      </w:pPr>
      <w:r w:rsidRPr="00204285">
        <w:rPr>
          <w:rFonts w:asciiTheme="minorHAnsi" w:hAnsiTheme="minorHAnsi" w:cstheme="minorHAnsi"/>
          <w:b/>
          <w:szCs w:val="24"/>
        </w:rPr>
        <w:t>PROTOKÓŁ USUNIĘCIA DANYCH OSOBOWYCH</w:t>
      </w:r>
    </w:p>
    <w:p w14:paraId="30D594D2" w14:textId="77777777" w:rsidR="00F46DAE" w:rsidRPr="00204285" w:rsidRDefault="009B7536" w:rsidP="008A754A">
      <w:pPr>
        <w:spacing w:after="0" w:line="276" w:lineRule="auto"/>
        <w:ind w:left="137" w:right="0" w:firstLine="0"/>
        <w:rPr>
          <w:rFonts w:asciiTheme="minorHAnsi" w:hAnsiTheme="minorHAnsi" w:cstheme="minorHAnsi"/>
          <w:szCs w:val="24"/>
        </w:rPr>
      </w:pPr>
      <w:r w:rsidRPr="00204285">
        <w:rPr>
          <w:rFonts w:asciiTheme="minorHAnsi" w:hAnsiTheme="minorHAnsi" w:cstheme="minorHAnsi"/>
          <w:b/>
          <w:szCs w:val="24"/>
        </w:rPr>
        <w:t xml:space="preserve"> </w:t>
      </w:r>
    </w:p>
    <w:p w14:paraId="0CBAFB62" w14:textId="77777777" w:rsidR="00F46DAE" w:rsidRPr="00204285" w:rsidRDefault="009B7536" w:rsidP="008A754A">
      <w:pPr>
        <w:spacing w:after="0" w:line="276" w:lineRule="auto"/>
        <w:ind w:left="127" w:right="60"/>
        <w:rPr>
          <w:rFonts w:asciiTheme="minorHAnsi" w:hAnsiTheme="minorHAnsi" w:cstheme="minorHAnsi"/>
          <w:szCs w:val="24"/>
        </w:rPr>
      </w:pPr>
      <w:r w:rsidRPr="00204285">
        <w:rPr>
          <w:rFonts w:asciiTheme="minorHAnsi" w:hAnsiTheme="minorHAnsi" w:cstheme="minorHAnsi"/>
          <w:szCs w:val="24"/>
        </w:rPr>
        <w:t xml:space="preserve">W imieniu …………………………………………………………………………………….. (zwanego w  Umowie </w:t>
      </w:r>
    </w:p>
    <w:p w14:paraId="7C4A8FD3" w14:textId="77777777" w:rsidR="00F46DAE" w:rsidRPr="00204285" w:rsidRDefault="009B7536" w:rsidP="008A754A">
      <w:pPr>
        <w:spacing w:after="0" w:line="276" w:lineRule="auto"/>
        <w:ind w:left="127" w:right="60"/>
        <w:rPr>
          <w:rFonts w:asciiTheme="minorHAnsi" w:hAnsiTheme="minorHAnsi" w:cstheme="minorHAnsi"/>
          <w:szCs w:val="24"/>
        </w:rPr>
      </w:pPr>
      <w:r w:rsidRPr="00204285">
        <w:rPr>
          <w:rFonts w:asciiTheme="minorHAnsi" w:hAnsiTheme="minorHAnsi" w:cstheme="minorHAnsi"/>
          <w:szCs w:val="24"/>
        </w:rPr>
        <w:t xml:space="preserve">„Wykonawcą”) oświadczamy, iż dane osobowe przetwarzane przez </w:t>
      </w:r>
    </w:p>
    <w:p w14:paraId="537C9ED1" w14:textId="503933B8" w:rsidR="00F46DAE" w:rsidRPr="00204285" w:rsidRDefault="009B7536" w:rsidP="008A754A">
      <w:pPr>
        <w:spacing w:after="0" w:line="276" w:lineRule="auto"/>
        <w:ind w:left="127" w:right="527"/>
        <w:rPr>
          <w:rFonts w:asciiTheme="minorHAnsi" w:hAnsiTheme="minorHAnsi" w:cstheme="minorHAnsi"/>
          <w:szCs w:val="24"/>
        </w:rPr>
      </w:pPr>
      <w:r w:rsidRPr="00204285">
        <w:rPr>
          <w:rFonts w:asciiTheme="minorHAnsi" w:hAnsiTheme="minorHAnsi" w:cstheme="minorHAnsi"/>
          <w:szCs w:val="24"/>
        </w:rPr>
        <w:t xml:space="preserve">…………………………………………….. na zlecenie Państwowego Funduszu Rehabilitacji Osób Niepełnosprawnych (zwanego w Umowie „Zleceniodawcą”) z siedzibą w Warszawie przy </w:t>
      </w:r>
      <w:r w:rsidR="004C3FCB" w:rsidRPr="00204285">
        <w:rPr>
          <w:rFonts w:asciiTheme="minorHAnsi" w:hAnsiTheme="minorHAnsi" w:cstheme="minorHAnsi"/>
          <w:szCs w:val="24"/>
        </w:rPr>
        <w:br/>
      </w:r>
      <w:r w:rsidRPr="00204285">
        <w:rPr>
          <w:rFonts w:asciiTheme="minorHAnsi" w:hAnsiTheme="minorHAnsi" w:cstheme="minorHAnsi"/>
          <w:szCs w:val="24"/>
        </w:rPr>
        <w:t xml:space="preserve">al. Jana Pawła II 13, 00-828 Warszawa, jako administratora, zostały w dniu ……………………… trwale usunięte.  </w:t>
      </w:r>
    </w:p>
    <w:p w14:paraId="6EE599DB" w14:textId="77777777" w:rsidR="00F46DAE" w:rsidRPr="00204285" w:rsidRDefault="009B7536" w:rsidP="008A754A">
      <w:pPr>
        <w:spacing w:after="0" w:line="276" w:lineRule="auto"/>
        <w:ind w:left="127" w:right="60"/>
        <w:rPr>
          <w:rFonts w:asciiTheme="minorHAnsi" w:hAnsiTheme="minorHAnsi" w:cstheme="minorHAnsi"/>
          <w:szCs w:val="24"/>
        </w:rPr>
      </w:pPr>
      <w:r w:rsidRPr="00204285">
        <w:rPr>
          <w:rFonts w:asciiTheme="minorHAnsi" w:hAnsiTheme="minorHAnsi" w:cstheme="minorHAnsi"/>
          <w:szCs w:val="24"/>
        </w:rPr>
        <w:t xml:space="preserve">Niniejszy fakt trwałego usunięcia danych osobowych potwierdza/ją: </w:t>
      </w:r>
    </w:p>
    <w:p w14:paraId="794C4FE8" w14:textId="77777777" w:rsidR="00F46DAE" w:rsidRPr="00204285" w:rsidRDefault="009B7536" w:rsidP="008A754A">
      <w:pPr>
        <w:spacing w:after="0" w:line="276" w:lineRule="auto"/>
        <w:ind w:left="142" w:right="0" w:firstLine="0"/>
        <w:rPr>
          <w:rFonts w:asciiTheme="minorHAnsi" w:hAnsiTheme="minorHAnsi" w:cstheme="minorHAnsi"/>
          <w:szCs w:val="24"/>
        </w:rPr>
      </w:pPr>
      <w:r w:rsidRPr="00204285">
        <w:rPr>
          <w:rFonts w:asciiTheme="minorHAnsi" w:hAnsiTheme="minorHAnsi" w:cstheme="minorHAnsi"/>
          <w:szCs w:val="24"/>
        </w:rPr>
        <w:t xml:space="preserve"> </w:t>
      </w:r>
    </w:p>
    <w:p w14:paraId="7FA2601A" w14:textId="77777777" w:rsidR="00F46DAE" w:rsidRPr="00204285" w:rsidRDefault="009B7536" w:rsidP="008A754A">
      <w:pPr>
        <w:tabs>
          <w:tab w:val="center" w:pos="2514"/>
          <w:tab w:val="center" w:pos="6066"/>
          <w:tab w:val="center" w:pos="7687"/>
        </w:tabs>
        <w:spacing w:after="0" w:line="276" w:lineRule="auto"/>
        <w:ind w:right="0" w:firstLine="0"/>
        <w:rPr>
          <w:rFonts w:asciiTheme="minorHAnsi" w:hAnsiTheme="minorHAnsi" w:cstheme="minorHAnsi"/>
          <w:szCs w:val="24"/>
        </w:rPr>
      </w:pPr>
      <w:r w:rsidRPr="00204285">
        <w:rPr>
          <w:rFonts w:asciiTheme="minorHAnsi" w:hAnsiTheme="minorHAnsi" w:cstheme="minorHAnsi"/>
          <w:szCs w:val="24"/>
        </w:rPr>
        <w:tab/>
        <w:t xml:space="preserve">……………………………………………………………….. </w:t>
      </w:r>
      <w:r w:rsidRPr="00204285">
        <w:rPr>
          <w:rFonts w:asciiTheme="minorHAnsi" w:hAnsiTheme="minorHAnsi" w:cstheme="minorHAnsi"/>
          <w:szCs w:val="24"/>
        </w:rPr>
        <w:tab/>
        <w:t xml:space="preserve"> </w:t>
      </w:r>
      <w:r w:rsidRPr="00204285">
        <w:rPr>
          <w:rFonts w:asciiTheme="minorHAnsi" w:hAnsiTheme="minorHAnsi" w:cstheme="minorHAnsi"/>
          <w:szCs w:val="24"/>
        </w:rPr>
        <w:tab/>
        <w:t xml:space="preserve">……………………………… </w:t>
      </w:r>
    </w:p>
    <w:p w14:paraId="134DCA25" w14:textId="72077966" w:rsidR="00F46DAE" w:rsidRPr="00204285" w:rsidRDefault="009B7536" w:rsidP="008A754A">
      <w:pPr>
        <w:tabs>
          <w:tab w:val="center" w:pos="2162"/>
          <w:tab w:val="center" w:pos="6311"/>
          <w:tab w:val="center" w:pos="7720"/>
        </w:tabs>
        <w:spacing w:after="0" w:line="276" w:lineRule="auto"/>
        <w:ind w:right="0" w:firstLine="0"/>
        <w:rPr>
          <w:rFonts w:asciiTheme="minorHAnsi" w:hAnsiTheme="minorHAnsi" w:cstheme="minorHAnsi"/>
          <w:i/>
          <w:szCs w:val="24"/>
        </w:rPr>
      </w:pPr>
      <w:r w:rsidRPr="00204285">
        <w:rPr>
          <w:rFonts w:asciiTheme="minorHAnsi" w:hAnsiTheme="minorHAnsi" w:cstheme="minorHAnsi"/>
          <w:szCs w:val="24"/>
        </w:rPr>
        <w:tab/>
      </w:r>
      <w:r w:rsidRPr="00204285">
        <w:rPr>
          <w:rFonts w:asciiTheme="minorHAnsi" w:hAnsiTheme="minorHAnsi" w:cstheme="minorHAnsi"/>
          <w:i/>
          <w:szCs w:val="24"/>
        </w:rPr>
        <w:t xml:space="preserve">            imię i nazwisko, stanowisko </w:t>
      </w:r>
      <w:r w:rsidRPr="00204285">
        <w:rPr>
          <w:rFonts w:asciiTheme="minorHAnsi" w:hAnsiTheme="minorHAnsi" w:cstheme="minorHAnsi"/>
          <w:i/>
          <w:szCs w:val="24"/>
        </w:rPr>
        <w:tab/>
        <w:t xml:space="preserve"> </w:t>
      </w:r>
      <w:r w:rsidRPr="00204285">
        <w:rPr>
          <w:rFonts w:asciiTheme="minorHAnsi" w:hAnsiTheme="minorHAnsi" w:cstheme="minorHAnsi"/>
          <w:i/>
          <w:szCs w:val="24"/>
        </w:rPr>
        <w:tab/>
        <w:t xml:space="preserve">data, podpis osobisty </w:t>
      </w:r>
    </w:p>
    <w:p w14:paraId="23C94274" w14:textId="77777777" w:rsidR="004C3FCB" w:rsidRPr="00204285" w:rsidRDefault="004C3FCB" w:rsidP="008A754A">
      <w:pPr>
        <w:tabs>
          <w:tab w:val="center" w:pos="2162"/>
          <w:tab w:val="center" w:pos="6311"/>
          <w:tab w:val="center" w:pos="7720"/>
        </w:tabs>
        <w:spacing w:after="0" w:line="276" w:lineRule="auto"/>
        <w:ind w:right="0" w:firstLine="0"/>
        <w:rPr>
          <w:rFonts w:asciiTheme="minorHAnsi" w:hAnsiTheme="minorHAnsi" w:cstheme="minorHAnsi"/>
          <w:szCs w:val="24"/>
        </w:rPr>
      </w:pPr>
    </w:p>
    <w:p w14:paraId="2A50BB4B" w14:textId="77777777" w:rsidR="00F46DAE" w:rsidRPr="00204285" w:rsidRDefault="009B7536" w:rsidP="008A754A">
      <w:pPr>
        <w:tabs>
          <w:tab w:val="center" w:pos="2514"/>
          <w:tab w:val="center" w:pos="6311"/>
          <w:tab w:val="center" w:pos="7687"/>
        </w:tabs>
        <w:spacing w:after="0" w:line="276" w:lineRule="auto"/>
        <w:ind w:right="0" w:firstLine="0"/>
        <w:rPr>
          <w:rFonts w:asciiTheme="minorHAnsi" w:hAnsiTheme="minorHAnsi" w:cstheme="minorHAnsi"/>
          <w:szCs w:val="24"/>
        </w:rPr>
      </w:pPr>
      <w:r w:rsidRPr="00204285">
        <w:rPr>
          <w:rFonts w:asciiTheme="minorHAnsi" w:hAnsiTheme="minorHAnsi" w:cstheme="minorHAnsi"/>
          <w:szCs w:val="24"/>
        </w:rPr>
        <w:tab/>
        <w:t>………………………………………………………………..</w:t>
      </w:r>
      <w:r w:rsidRPr="00204285">
        <w:rPr>
          <w:rFonts w:asciiTheme="minorHAnsi" w:hAnsiTheme="minorHAnsi" w:cstheme="minorHAnsi"/>
          <w:i/>
          <w:szCs w:val="24"/>
        </w:rPr>
        <w:t xml:space="preserve"> </w:t>
      </w:r>
      <w:r w:rsidRPr="00204285">
        <w:rPr>
          <w:rFonts w:asciiTheme="minorHAnsi" w:hAnsiTheme="minorHAnsi" w:cstheme="minorHAnsi"/>
          <w:i/>
          <w:szCs w:val="24"/>
        </w:rPr>
        <w:tab/>
        <w:t xml:space="preserve"> </w:t>
      </w:r>
      <w:r w:rsidRPr="00204285">
        <w:rPr>
          <w:rFonts w:asciiTheme="minorHAnsi" w:hAnsiTheme="minorHAnsi" w:cstheme="minorHAnsi"/>
          <w:i/>
          <w:szCs w:val="24"/>
        </w:rPr>
        <w:tab/>
      </w:r>
      <w:r w:rsidRPr="00204285">
        <w:rPr>
          <w:rFonts w:asciiTheme="minorHAnsi" w:hAnsiTheme="minorHAnsi" w:cstheme="minorHAnsi"/>
          <w:szCs w:val="24"/>
        </w:rPr>
        <w:t>………………………………</w:t>
      </w:r>
      <w:r w:rsidRPr="00204285">
        <w:rPr>
          <w:rFonts w:asciiTheme="minorHAnsi" w:hAnsiTheme="minorHAnsi" w:cstheme="minorHAnsi"/>
          <w:i/>
          <w:szCs w:val="24"/>
        </w:rPr>
        <w:t xml:space="preserve"> </w:t>
      </w:r>
    </w:p>
    <w:p w14:paraId="762DFB84" w14:textId="14CB5E05" w:rsidR="00F46DAE" w:rsidRPr="00204285" w:rsidRDefault="009B7536" w:rsidP="008A754A">
      <w:pPr>
        <w:tabs>
          <w:tab w:val="center" w:pos="2162"/>
          <w:tab w:val="center" w:pos="6311"/>
          <w:tab w:val="center" w:pos="7720"/>
        </w:tabs>
        <w:spacing w:after="0" w:line="276" w:lineRule="auto"/>
        <w:ind w:right="0" w:firstLine="0"/>
        <w:rPr>
          <w:rFonts w:asciiTheme="minorHAnsi" w:hAnsiTheme="minorHAnsi" w:cstheme="minorHAnsi"/>
          <w:i/>
          <w:szCs w:val="24"/>
        </w:rPr>
      </w:pPr>
      <w:r w:rsidRPr="00204285">
        <w:rPr>
          <w:rFonts w:asciiTheme="minorHAnsi" w:hAnsiTheme="minorHAnsi" w:cstheme="minorHAnsi"/>
          <w:szCs w:val="24"/>
        </w:rPr>
        <w:tab/>
      </w:r>
      <w:r w:rsidRPr="00204285">
        <w:rPr>
          <w:rFonts w:asciiTheme="minorHAnsi" w:hAnsiTheme="minorHAnsi" w:cstheme="minorHAnsi"/>
          <w:i/>
          <w:szCs w:val="24"/>
        </w:rPr>
        <w:t xml:space="preserve">            imię i nazwisko, stanowisko </w:t>
      </w:r>
      <w:r w:rsidRPr="00204285">
        <w:rPr>
          <w:rFonts w:asciiTheme="minorHAnsi" w:hAnsiTheme="minorHAnsi" w:cstheme="minorHAnsi"/>
          <w:i/>
          <w:szCs w:val="24"/>
        </w:rPr>
        <w:tab/>
        <w:t xml:space="preserve"> </w:t>
      </w:r>
      <w:r w:rsidRPr="00204285">
        <w:rPr>
          <w:rFonts w:asciiTheme="minorHAnsi" w:hAnsiTheme="minorHAnsi" w:cstheme="minorHAnsi"/>
          <w:i/>
          <w:szCs w:val="24"/>
        </w:rPr>
        <w:tab/>
        <w:t xml:space="preserve">data, podpis osobisty </w:t>
      </w:r>
    </w:p>
    <w:p w14:paraId="58E2A8A7" w14:textId="77777777" w:rsidR="004C3FCB" w:rsidRPr="00204285" w:rsidRDefault="004C3FCB" w:rsidP="008A754A">
      <w:pPr>
        <w:tabs>
          <w:tab w:val="center" w:pos="2162"/>
          <w:tab w:val="center" w:pos="6311"/>
          <w:tab w:val="center" w:pos="7720"/>
        </w:tabs>
        <w:spacing w:after="0" w:line="276" w:lineRule="auto"/>
        <w:ind w:right="0" w:firstLine="0"/>
        <w:rPr>
          <w:rFonts w:asciiTheme="minorHAnsi" w:hAnsiTheme="minorHAnsi" w:cstheme="minorHAnsi"/>
          <w:szCs w:val="24"/>
        </w:rPr>
      </w:pPr>
    </w:p>
    <w:p w14:paraId="5D16FDE6" w14:textId="77777777" w:rsidR="00F46DAE" w:rsidRPr="00204285" w:rsidRDefault="009B7536" w:rsidP="008A754A">
      <w:pPr>
        <w:tabs>
          <w:tab w:val="center" w:pos="2514"/>
          <w:tab w:val="center" w:pos="6311"/>
          <w:tab w:val="center" w:pos="7687"/>
        </w:tabs>
        <w:spacing w:after="0" w:line="276" w:lineRule="auto"/>
        <w:ind w:right="0" w:firstLine="0"/>
        <w:rPr>
          <w:rFonts w:asciiTheme="minorHAnsi" w:hAnsiTheme="minorHAnsi" w:cstheme="minorHAnsi"/>
          <w:szCs w:val="24"/>
        </w:rPr>
      </w:pPr>
      <w:r w:rsidRPr="00204285">
        <w:rPr>
          <w:rFonts w:asciiTheme="minorHAnsi" w:hAnsiTheme="minorHAnsi" w:cstheme="minorHAnsi"/>
          <w:szCs w:val="24"/>
        </w:rPr>
        <w:tab/>
        <w:t>………………………………………………………………..</w:t>
      </w:r>
      <w:r w:rsidRPr="00204285">
        <w:rPr>
          <w:rFonts w:asciiTheme="minorHAnsi" w:hAnsiTheme="minorHAnsi" w:cstheme="minorHAnsi"/>
          <w:i/>
          <w:szCs w:val="24"/>
        </w:rPr>
        <w:t xml:space="preserve"> </w:t>
      </w:r>
      <w:r w:rsidRPr="00204285">
        <w:rPr>
          <w:rFonts w:asciiTheme="minorHAnsi" w:hAnsiTheme="minorHAnsi" w:cstheme="minorHAnsi"/>
          <w:i/>
          <w:szCs w:val="24"/>
        </w:rPr>
        <w:tab/>
        <w:t xml:space="preserve"> </w:t>
      </w:r>
      <w:r w:rsidRPr="00204285">
        <w:rPr>
          <w:rFonts w:asciiTheme="minorHAnsi" w:hAnsiTheme="minorHAnsi" w:cstheme="minorHAnsi"/>
          <w:i/>
          <w:szCs w:val="24"/>
        </w:rPr>
        <w:tab/>
      </w:r>
      <w:r w:rsidRPr="00204285">
        <w:rPr>
          <w:rFonts w:asciiTheme="minorHAnsi" w:hAnsiTheme="minorHAnsi" w:cstheme="minorHAnsi"/>
          <w:szCs w:val="24"/>
        </w:rPr>
        <w:t>………………………………</w:t>
      </w:r>
      <w:r w:rsidRPr="00204285">
        <w:rPr>
          <w:rFonts w:asciiTheme="minorHAnsi" w:hAnsiTheme="minorHAnsi" w:cstheme="minorHAnsi"/>
          <w:i/>
          <w:szCs w:val="24"/>
        </w:rPr>
        <w:t xml:space="preserve"> </w:t>
      </w:r>
    </w:p>
    <w:p w14:paraId="56173FA3" w14:textId="77777777" w:rsidR="00F46DAE" w:rsidRPr="00204285" w:rsidRDefault="009B7536" w:rsidP="008A754A">
      <w:pPr>
        <w:tabs>
          <w:tab w:val="center" w:pos="2162"/>
          <w:tab w:val="center" w:pos="6311"/>
          <w:tab w:val="center" w:pos="7720"/>
        </w:tabs>
        <w:spacing w:after="0" w:line="276" w:lineRule="auto"/>
        <w:ind w:right="0" w:firstLine="0"/>
        <w:rPr>
          <w:rFonts w:asciiTheme="minorHAnsi" w:hAnsiTheme="minorHAnsi" w:cstheme="minorHAnsi"/>
          <w:szCs w:val="24"/>
        </w:rPr>
      </w:pPr>
      <w:r w:rsidRPr="00204285">
        <w:rPr>
          <w:rFonts w:asciiTheme="minorHAnsi" w:hAnsiTheme="minorHAnsi" w:cstheme="minorHAnsi"/>
          <w:szCs w:val="24"/>
        </w:rPr>
        <w:tab/>
      </w:r>
      <w:r w:rsidRPr="00204285">
        <w:rPr>
          <w:rFonts w:asciiTheme="minorHAnsi" w:hAnsiTheme="minorHAnsi" w:cstheme="minorHAnsi"/>
          <w:i/>
          <w:szCs w:val="24"/>
        </w:rPr>
        <w:t xml:space="preserve">            imię i nazwisko, stanowisko </w:t>
      </w:r>
      <w:r w:rsidRPr="00204285">
        <w:rPr>
          <w:rFonts w:asciiTheme="minorHAnsi" w:hAnsiTheme="minorHAnsi" w:cstheme="minorHAnsi"/>
          <w:i/>
          <w:szCs w:val="24"/>
        </w:rPr>
        <w:tab/>
        <w:t xml:space="preserve"> </w:t>
      </w:r>
      <w:r w:rsidRPr="00204285">
        <w:rPr>
          <w:rFonts w:asciiTheme="minorHAnsi" w:hAnsiTheme="minorHAnsi" w:cstheme="minorHAnsi"/>
          <w:i/>
          <w:szCs w:val="24"/>
        </w:rPr>
        <w:tab/>
        <w:t xml:space="preserve">data, podpis osobisty </w:t>
      </w:r>
    </w:p>
    <w:p w14:paraId="54F13D4F" w14:textId="77777777" w:rsidR="00F46DAE" w:rsidRPr="00204285" w:rsidRDefault="009B7536" w:rsidP="008A754A">
      <w:pPr>
        <w:spacing w:after="0" w:line="276" w:lineRule="auto"/>
        <w:ind w:left="142" w:right="0" w:firstLine="0"/>
        <w:rPr>
          <w:rFonts w:asciiTheme="minorHAnsi" w:hAnsiTheme="minorHAnsi" w:cstheme="minorHAnsi"/>
          <w:szCs w:val="24"/>
        </w:rPr>
      </w:pPr>
      <w:r w:rsidRPr="00204285">
        <w:rPr>
          <w:rFonts w:asciiTheme="minorHAnsi" w:hAnsiTheme="minorHAnsi" w:cstheme="minorHAnsi"/>
          <w:szCs w:val="24"/>
        </w:rPr>
        <w:t xml:space="preserve"> </w:t>
      </w:r>
    </w:p>
    <w:p w14:paraId="45C9EB85" w14:textId="77777777" w:rsidR="00F46DAE" w:rsidRPr="00204285" w:rsidRDefault="009B7536" w:rsidP="008A754A">
      <w:pPr>
        <w:spacing w:after="0" w:line="276" w:lineRule="auto"/>
        <w:ind w:left="850" w:right="0" w:firstLine="0"/>
        <w:rPr>
          <w:rFonts w:asciiTheme="minorHAnsi" w:hAnsiTheme="minorHAnsi" w:cstheme="minorHAnsi"/>
          <w:szCs w:val="24"/>
        </w:rPr>
      </w:pPr>
      <w:r w:rsidRPr="00204285">
        <w:rPr>
          <w:rFonts w:asciiTheme="minorHAnsi" w:hAnsiTheme="minorHAnsi" w:cstheme="minorHAnsi"/>
          <w:szCs w:val="24"/>
        </w:rPr>
        <w:t xml:space="preserve"> </w:t>
      </w:r>
    </w:p>
    <w:p w14:paraId="6E5D35C4" w14:textId="77777777" w:rsidR="00F46DAE" w:rsidRPr="00204285" w:rsidRDefault="009B7536" w:rsidP="008A754A">
      <w:pPr>
        <w:spacing w:after="0" w:line="276" w:lineRule="auto"/>
        <w:ind w:left="142" w:right="0" w:firstLine="0"/>
        <w:rPr>
          <w:rFonts w:asciiTheme="minorHAnsi" w:hAnsiTheme="minorHAnsi" w:cstheme="minorHAnsi"/>
          <w:szCs w:val="24"/>
        </w:rPr>
      </w:pPr>
      <w:r w:rsidRPr="00204285">
        <w:rPr>
          <w:rFonts w:asciiTheme="minorHAnsi" w:hAnsiTheme="minorHAnsi" w:cstheme="minorHAnsi"/>
          <w:szCs w:val="24"/>
        </w:rPr>
        <w:t xml:space="preserve"> </w:t>
      </w:r>
    </w:p>
    <w:p w14:paraId="08E481FD" w14:textId="77777777" w:rsidR="00F46DAE" w:rsidRPr="00204285" w:rsidRDefault="009B7536" w:rsidP="008A754A">
      <w:pPr>
        <w:spacing w:after="0" w:line="276" w:lineRule="auto"/>
        <w:ind w:left="142" w:right="0" w:firstLine="0"/>
        <w:rPr>
          <w:rFonts w:asciiTheme="minorHAnsi" w:hAnsiTheme="minorHAnsi" w:cstheme="minorHAnsi"/>
          <w:szCs w:val="24"/>
        </w:rPr>
      </w:pPr>
      <w:r w:rsidRPr="00204285">
        <w:rPr>
          <w:rFonts w:asciiTheme="minorHAnsi" w:hAnsiTheme="minorHAnsi" w:cstheme="minorHAnsi"/>
          <w:szCs w:val="24"/>
        </w:rPr>
        <w:t xml:space="preserve"> </w:t>
      </w:r>
    </w:p>
    <w:p w14:paraId="415B7C09" w14:textId="77777777" w:rsidR="00F46DAE" w:rsidRPr="00204285" w:rsidRDefault="009B7536" w:rsidP="008A754A">
      <w:pPr>
        <w:spacing w:after="0" w:line="276" w:lineRule="auto"/>
        <w:ind w:left="1210" w:right="0" w:firstLine="0"/>
        <w:rPr>
          <w:rFonts w:asciiTheme="minorHAnsi" w:hAnsiTheme="minorHAnsi" w:cstheme="minorHAnsi"/>
          <w:szCs w:val="24"/>
        </w:rPr>
      </w:pPr>
      <w:r w:rsidRPr="00204285">
        <w:rPr>
          <w:rFonts w:asciiTheme="minorHAnsi" w:hAnsiTheme="minorHAnsi" w:cstheme="minorHAnsi"/>
          <w:szCs w:val="24"/>
        </w:rPr>
        <w:t xml:space="preserve">  </w:t>
      </w:r>
    </w:p>
    <w:p w14:paraId="6DB236CA" w14:textId="77777777" w:rsidR="00F46DAE" w:rsidRPr="00204285" w:rsidRDefault="009B7536" w:rsidP="008A754A">
      <w:pPr>
        <w:spacing w:after="0" w:line="276" w:lineRule="auto"/>
        <w:ind w:left="142" w:right="0" w:firstLine="0"/>
        <w:rPr>
          <w:rFonts w:asciiTheme="minorHAnsi" w:hAnsiTheme="minorHAnsi" w:cstheme="minorHAnsi"/>
          <w:szCs w:val="24"/>
        </w:rPr>
      </w:pPr>
      <w:r w:rsidRPr="00204285">
        <w:rPr>
          <w:rFonts w:asciiTheme="minorHAnsi" w:hAnsiTheme="minorHAnsi" w:cstheme="minorHAnsi"/>
          <w:szCs w:val="24"/>
        </w:rPr>
        <w:t xml:space="preserve"> </w:t>
      </w:r>
    </w:p>
    <w:p w14:paraId="68ECD532" w14:textId="77777777" w:rsidR="00F46DAE" w:rsidRPr="00204285" w:rsidRDefault="009B7536" w:rsidP="008A754A">
      <w:pPr>
        <w:spacing w:after="0" w:line="276" w:lineRule="auto"/>
        <w:ind w:left="142" w:right="0" w:firstLine="0"/>
        <w:rPr>
          <w:rFonts w:asciiTheme="minorHAnsi" w:hAnsiTheme="minorHAnsi" w:cstheme="minorHAnsi"/>
          <w:szCs w:val="24"/>
        </w:rPr>
      </w:pPr>
      <w:r w:rsidRPr="00204285">
        <w:rPr>
          <w:rFonts w:asciiTheme="minorHAnsi" w:hAnsiTheme="minorHAnsi" w:cstheme="minorHAnsi"/>
          <w:szCs w:val="24"/>
        </w:rPr>
        <w:t xml:space="preserve"> </w:t>
      </w:r>
    </w:p>
    <w:p w14:paraId="60BBDC11" w14:textId="77777777" w:rsidR="00F46DAE" w:rsidRPr="00204285" w:rsidRDefault="009B7536" w:rsidP="008A754A">
      <w:pPr>
        <w:spacing w:after="0" w:line="276" w:lineRule="auto"/>
        <w:ind w:left="142" w:right="0" w:firstLine="0"/>
        <w:rPr>
          <w:rFonts w:asciiTheme="minorHAnsi" w:hAnsiTheme="minorHAnsi" w:cstheme="minorHAnsi"/>
          <w:szCs w:val="24"/>
        </w:rPr>
      </w:pPr>
      <w:r w:rsidRPr="00204285">
        <w:rPr>
          <w:rFonts w:asciiTheme="minorHAnsi" w:hAnsiTheme="minorHAnsi" w:cstheme="minorHAnsi"/>
          <w:szCs w:val="24"/>
        </w:rPr>
        <w:t xml:space="preserve"> </w:t>
      </w:r>
    </w:p>
    <w:p w14:paraId="21F67083" w14:textId="4ACA892B" w:rsidR="00F46DAE" w:rsidRPr="00204285" w:rsidRDefault="009B7536" w:rsidP="008A754A">
      <w:pPr>
        <w:spacing w:after="0" w:line="276" w:lineRule="auto"/>
        <w:ind w:left="142" w:right="0" w:firstLine="0"/>
        <w:rPr>
          <w:rFonts w:asciiTheme="minorHAnsi" w:hAnsiTheme="minorHAnsi" w:cstheme="minorHAnsi"/>
          <w:szCs w:val="24"/>
        </w:rPr>
      </w:pPr>
      <w:r w:rsidRPr="00204285">
        <w:rPr>
          <w:rFonts w:asciiTheme="minorHAnsi" w:hAnsiTheme="minorHAnsi" w:cstheme="minorHAnsi"/>
          <w:szCs w:val="24"/>
        </w:rPr>
        <w:t xml:space="preserve"> </w:t>
      </w:r>
    </w:p>
    <w:p w14:paraId="56FD06A5" w14:textId="43F4C17B" w:rsidR="00331491" w:rsidRPr="00204285" w:rsidRDefault="00331491" w:rsidP="008A754A">
      <w:pPr>
        <w:spacing w:after="0" w:line="276" w:lineRule="auto"/>
        <w:ind w:left="142" w:right="0" w:firstLine="0"/>
        <w:rPr>
          <w:rFonts w:asciiTheme="minorHAnsi" w:hAnsiTheme="minorHAnsi" w:cstheme="minorHAnsi"/>
          <w:szCs w:val="24"/>
        </w:rPr>
      </w:pPr>
    </w:p>
    <w:p w14:paraId="1FAF67D9" w14:textId="272FB358" w:rsidR="00331491" w:rsidRPr="00204285" w:rsidRDefault="00331491" w:rsidP="008A754A">
      <w:pPr>
        <w:spacing w:after="0" w:line="276" w:lineRule="auto"/>
        <w:ind w:left="142" w:right="0" w:firstLine="0"/>
        <w:rPr>
          <w:rFonts w:asciiTheme="minorHAnsi" w:hAnsiTheme="minorHAnsi" w:cstheme="minorHAnsi"/>
          <w:szCs w:val="24"/>
        </w:rPr>
      </w:pPr>
    </w:p>
    <w:p w14:paraId="6C0003B1" w14:textId="579A9D81" w:rsidR="00331491" w:rsidRPr="00204285" w:rsidRDefault="00331491" w:rsidP="008A754A">
      <w:pPr>
        <w:spacing w:after="0" w:line="276" w:lineRule="auto"/>
        <w:ind w:left="142" w:right="0" w:firstLine="0"/>
        <w:rPr>
          <w:rFonts w:asciiTheme="minorHAnsi" w:hAnsiTheme="minorHAnsi" w:cstheme="minorHAnsi"/>
          <w:szCs w:val="24"/>
        </w:rPr>
      </w:pPr>
    </w:p>
    <w:p w14:paraId="61992F9C" w14:textId="4CC45407" w:rsidR="00331491" w:rsidRPr="00204285" w:rsidRDefault="00331491" w:rsidP="008A754A">
      <w:pPr>
        <w:spacing w:after="0" w:line="276" w:lineRule="auto"/>
        <w:ind w:left="142" w:right="0" w:firstLine="0"/>
        <w:rPr>
          <w:rFonts w:asciiTheme="minorHAnsi" w:hAnsiTheme="minorHAnsi" w:cstheme="minorHAnsi"/>
          <w:szCs w:val="24"/>
        </w:rPr>
      </w:pPr>
    </w:p>
    <w:p w14:paraId="22D88103" w14:textId="66DA1C37" w:rsidR="00331491" w:rsidRPr="00204285" w:rsidRDefault="00331491" w:rsidP="008A754A">
      <w:pPr>
        <w:spacing w:after="0" w:line="276" w:lineRule="auto"/>
        <w:ind w:left="142" w:right="0" w:firstLine="0"/>
        <w:rPr>
          <w:rFonts w:asciiTheme="minorHAnsi" w:hAnsiTheme="minorHAnsi" w:cstheme="minorHAnsi"/>
          <w:szCs w:val="24"/>
        </w:rPr>
      </w:pPr>
    </w:p>
    <w:p w14:paraId="587958CC" w14:textId="42507CC0" w:rsidR="00331491" w:rsidRPr="00204285" w:rsidRDefault="00331491" w:rsidP="008A754A">
      <w:pPr>
        <w:spacing w:after="0" w:line="276" w:lineRule="auto"/>
        <w:ind w:left="142" w:right="0" w:firstLine="0"/>
        <w:rPr>
          <w:rFonts w:asciiTheme="minorHAnsi" w:hAnsiTheme="minorHAnsi" w:cstheme="minorHAnsi"/>
          <w:szCs w:val="24"/>
        </w:rPr>
      </w:pPr>
    </w:p>
    <w:p w14:paraId="24CEA825" w14:textId="2715577A" w:rsidR="00331491" w:rsidRPr="00204285" w:rsidRDefault="00331491" w:rsidP="008A754A">
      <w:pPr>
        <w:spacing w:after="0" w:line="276" w:lineRule="auto"/>
        <w:ind w:left="142" w:right="0" w:firstLine="0"/>
        <w:rPr>
          <w:rFonts w:asciiTheme="minorHAnsi" w:hAnsiTheme="minorHAnsi" w:cstheme="minorHAnsi"/>
          <w:szCs w:val="24"/>
        </w:rPr>
      </w:pPr>
    </w:p>
    <w:p w14:paraId="78C9BA75" w14:textId="6E032438" w:rsidR="00331491" w:rsidRPr="00204285" w:rsidRDefault="00331491" w:rsidP="008A754A">
      <w:pPr>
        <w:spacing w:after="0" w:line="276" w:lineRule="auto"/>
        <w:ind w:left="142" w:right="0" w:firstLine="0"/>
        <w:rPr>
          <w:rFonts w:asciiTheme="minorHAnsi" w:hAnsiTheme="minorHAnsi" w:cstheme="minorHAnsi"/>
          <w:szCs w:val="24"/>
        </w:rPr>
      </w:pPr>
    </w:p>
    <w:p w14:paraId="09917328" w14:textId="2BFB6DEB" w:rsidR="00331491" w:rsidRPr="00204285" w:rsidRDefault="00331491" w:rsidP="008A754A">
      <w:pPr>
        <w:spacing w:after="0" w:line="276" w:lineRule="auto"/>
        <w:ind w:left="142" w:right="0" w:firstLine="0"/>
        <w:rPr>
          <w:rFonts w:asciiTheme="minorHAnsi" w:hAnsiTheme="minorHAnsi" w:cstheme="minorHAnsi"/>
          <w:szCs w:val="24"/>
        </w:rPr>
      </w:pPr>
    </w:p>
    <w:p w14:paraId="67B4A689" w14:textId="0DFC8853" w:rsidR="00331491" w:rsidRPr="00204285" w:rsidRDefault="00331491" w:rsidP="008A754A">
      <w:pPr>
        <w:spacing w:after="0" w:line="276" w:lineRule="auto"/>
        <w:ind w:left="142" w:right="0" w:firstLine="0"/>
        <w:rPr>
          <w:rFonts w:asciiTheme="minorHAnsi" w:hAnsiTheme="minorHAnsi" w:cstheme="minorHAnsi"/>
          <w:szCs w:val="24"/>
        </w:rPr>
      </w:pPr>
    </w:p>
    <w:p w14:paraId="2C069226" w14:textId="132185E9" w:rsidR="005D66FC" w:rsidRPr="00204285" w:rsidRDefault="005D66FC" w:rsidP="008A754A">
      <w:pPr>
        <w:spacing w:after="0" w:line="276" w:lineRule="auto"/>
        <w:ind w:left="142" w:right="0" w:firstLine="0"/>
        <w:rPr>
          <w:rFonts w:asciiTheme="minorHAnsi" w:hAnsiTheme="minorHAnsi" w:cstheme="minorHAnsi"/>
          <w:szCs w:val="24"/>
        </w:rPr>
      </w:pPr>
    </w:p>
    <w:p w14:paraId="0647207E" w14:textId="77777777" w:rsidR="00F46DAE" w:rsidRPr="00204285" w:rsidRDefault="009B7536" w:rsidP="008A754A">
      <w:pPr>
        <w:spacing w:after="0" w:line="276" w:lineRule="auto"/>
        <w:ind w:left="142" w:right="0" w:firstLine="0"/>
        <w:rPr>
          <w:rFonts w:asciiTheme="minorHAnsi" w:hAnsiTheme="minorHAnsi" w:cstheme="minorHAnsi"/>
          <w:szCs w:val="24"/>
        </w:rPr>
      </w:pPr>
      <w:r w:rsidRPr="00204285">
        <w:rPr>
          <w:rFonts w:asciiTheme="minorHAnsi" w:hAnsiTheme="minorHAnsi" w:cstheme="minorHAnsi"/>
          <w:szCs w:val="24"/>
        </w:rPr>
        <w:lastRenderedPageBreak/>
        <w:t xml:space="preserve"> </w:t>
      </w:r>
    </w:p>
    <w:p w14:paraId="35399141" w14:textId="2FE6595B" w:rsidR="00101E90" w:rsidRPr="00204285" w:rsidRDefault="00101E90" w:rsidP="008A754A">
      <w:pPr>
        <w:tabs>
          <w:tab w:val="left" w:pos="11340"/>
        </w:tabs>
        <w:spacing w:after="0" w:line="276" w:lineRule="auto"/>
        <w:ind w:right="60"/>
        <w:jc w:val="right"/>
        <w:rPr>
          <w:rFonts w:asciiTheme="minorHAnsi" w:hAnsiTheme="minorHAnsi" w:cstheme="minorHAnsi"/>
          <w:b/>
          <w:bCs/>
          <w:szCs w:val="24"/>
        </w:rPr>
      </w:pPr>
      <w:r w:rsidRPr="00204285">
        <w:rPr>
          <w:rFonts w:asciiTheme="minorHAnsi" w:hAnsiTheme="minorHAnsi" w:cstheme="minorHAnsi"/>
          <w:b/>
          <w:bCs/>
          <w:szCs w:val="24"/>
        </w:rPr>
        <w:t xml:space="preserve">Załącznik nr </w:t>
      </w:r>
      <w:r w:rsidR="005D66FC" w:rsidRPr="00204285">
        <w:rPr>
          <w:rFonts w:asciiTheme="minorHAnsi" w:hAnsiTheme="minorHAnsi" w:cstheme="minorHAnsi"/>
          <w:b/>
          <w:bCs/>
          <w:szCs w:val="24"/>
        </w:rPr>
        <w:t>4</w:t>
      </w:r>
      <w:r w:rsidRPr="00204285">
        <w:rPr>
          <w:rFonts w:asciiTheme="minorHAnsi" w:hAnsiTheme="minorHAnsi" w:cstheme="minorHAnsi"/>
          <w:b/>
          <w:bCs/>
          <w:szCs w:val="24"/>
        </w:rPr>
        <w:t xml:space="preserve"> do Umowy nr</w:t>
      </w:r>
      <w:r w:rsidR="005D66FC" w:rsidRPr="00204285">
        <w:rPr>
          <w:rFonts w:asciiTheme="minorHAnsi" w:hAnsiTheme="minorHAnsi" w:cstheme="minorHAnsi"/>
          <w:b/>
          <w:bCs/>
          <w:szCs w:val="24"/>
        </w:rPr>
        <w:t xml:space="preserve"> ……………</w:t>
      </w:r>
    </w:p>
    <w:p w14:paraId="7C863743" w14:textId="674E15D8" w:rsidR="00101E90" w:rsidRPr="00204285" w:rsidRDefault="00331491" w:rsidP="008A754A">
      <w:pPr>
        <w:spacing w:after="0" w:line="276" w:lineRule="auto"/>
        <w:jc w:val="center"/>
        <w:rPr>
          <w:rFonts w:asciiTheme="minorHAnsi" w:hAnsiTheme="minorHAnsi" w:cstheme="minorHAnsi"/>
          <w:b/>
          <w:bCs/>
          <w:szCs w:val="24"/>
        </w:rPr>
      </w:pPr>
      <w:r w:rsidRPr="00204285">
        <w:rPr>
          <w:rFonts w:asciiTheme="minorHAnsi" w:hAnsiTheme="minorHAnsi" w:cstheme="minorHAnsi"/>
          <w:b/>
          <w:bCs/>
          <w:szCs w:val="24"/>
        </w:rPr>
        <w:t xml:space="preserve">                                               </w:t>
      </w:r>
      <w:r w:rsidR="00101E90" w:rsidRPr="00204285">
        <w:rPr>
          <w:rFonts w:asciiTheme="minorHAnsi" w:hAnsiTheme="minorHAnsi" w:cstheme="minorHAnsi"/>
          <w:b/>
          <w:bCs/>
          <w:szCs w:val="24"/>
        </w:rPr>
        <w:t>INSTRUKCJA</w:t>
      </w:r>
    </w:p>
    <w:p w14:paraId="4402FE93" w14:textId="38B524B4" w:rsidR="00101E90" w:rsidRPr="00204285" w:rsidRDefault="00101E90" w:rsidP="008A754A">
      <w:pPr>
        <w:spacing w:after="0" w:line="276" w:lineRule="auto"/>
        <w:ind w:right="60"/>
        <w:jc w:val="center"/>
        <w:rPr>
          <w:rFonts w:asciiTheme="minorHAnsi" w:hAnsiTheme="minorHAnsi" w:cstheme="minorHAnsi"/>
          <w:b/>
          <w:bCs/>
          <w:iCs/>
          <w:spacing w:val="-6"/>
          <w:szCs w:val="24"/>
        </w:rPr>
      </w:pPr>
      <w:r w:rsidRPr="00204285">
        <w:rPr>
          <w:rFonts w:asciiTheme="minorHAnsi" w:hAnsiTheme="minorHAnsi" w:cstheme="minorHAnsi"/>
          <w:b/>
          <w:bCs/>
          <w:iCs/>
          <w:spacing w:val="-6"/>
          <w:szCs w:val="24"/>
        </w:rPr>
        <w:t xml:space="preserve">Podstawowych czynności w zakresie ochrony obiektu przy </w:t>
      </w:r>
      <w:r w:rsidRPr="00204285">
        <w:rPr>
          <w:rFonts w:asciiTheme="minorHAnsi" w:hAnsiTheme="minorHAnsi" w:cstheme="minorHAnsi"/>
          <w:b/>
          <w:bCs/>
          <w:iCs/>
          <w:szCs w:val="24"/>
        </w:rPr>
        <w:t xml:space="preserve">al. Jana Pawła II nr 13 oraz </w:t>
      </w:r>
      <w:r w:rsidRPr="00204285">
        <w:rPr>
          <w:rFonts w:asciiTheme="minorHAnsi" w:hAnsiTheme="minorHAnsi" w:cstheme="minorHAnsi"/>
          <w:b/>
          <w:bCs/>
          <w:iCs/>
          <w:spacing w:val="-6"/>
          <w:szCs w:val="24"/>
        </w:rPr>
        <w:t xml:space="preserve">obiektu przy </w:t>
      </w:r>
      <w:r w:rsidRPr="00204285">
        <w:rPr>
          <w:rFonts w:asciiTheme="minorHAnsi" w:hAnsiTheme="minorHAnsi" w:cstheme="minorHAnsi"/>
          <w:b/>
          <w:bCs/>
          <w:iCs/>
          <w:spacing w:val="-6"/>
          <w:szCs w:val="24"/>
        </w:rPr>
        <w:br/>
      </w:r>
      <w:r w:rsidRPr="00204285">
        <w:rPr>
          <w:rFonts w:asciiTheme="minorHAnsi" w:hAnsiTheme="minorHAnsi" w:cstheme="minorHAnsi"/>
          <w:b/>
          <w:bCs/>
          <w:iCs/>
          <w:szCs w:val="24"/>
        </w:rPr>
        <w:t>ul. Siennej 63</w:t>
      </w:r>
      <w:r w:rsidRPr="00204285">
        <w:rPr>
          <w:rFonts w:asciiTheme="minorHAnsi" w:hAnsiTheme="minorHAnsi" w:cstheme="minorHAnsi"/>
          <w:szCs w:val="24"/>
        </w:rPr>
        <w:t xml:space="preserve"> </w:t>
      </w:r>
      <w:r w:rsidRPr="00204285">
        <w:rPr>
          <w:rFonts w:asciiTheme="minorHAnsi" w:hAnsiTheme="minorHAnsi" w:cstheme="minorHAnsi"/>
          <w:b/>
          <w:bCs/>
          <w:iCs/>
          <w:spacing w:val="-6"/>
          <w:szCs w:val="24"/>
        </w:rPr>
        <w:t>w Warszawie w szczególności:</w:t>
      </w:r>
    </w:p>
    <w:p w14:paraId="41ED2358" w14:textId="77777777" w:rsidR="00101E90" w:rsidRPr="00204285" w:rsidRDefault="00101E90" w:rsidP="008A754A">
      <w:pPr>
        <w:spacing w:after="0" w:line="276" w:lineRule="auto"/>
        <w:jc w:val="center"/>
        <w:rPr>
          <w:rFonts w:asciiTheme="minorHAnsi" w:hAnsiTheme="minorHAnsi" w:cstheme="minorHAnsi"/>
          <w:b/>
          <w:bCs/>
          <w:iCs/>
          <w:spacing w:val="-6"/>
          <w:szCs w:val="24"/>
        </w:rPr>
      </w:pPr>
    </w:p>
    <w:p w14:paraId="4171CDEC" w14:textId="77777777" w:rsidR="00101E90" w:rsidRPr="00204285" w:rsidRDefault="00101E90" w:rsidP="008A754A">
      <w:pPr>
        <w:spacing w:after="0" w:line="276" w:lineRule="auto"/>
        <w:rPr>
          <w:rFonts w:asciiTheme="minorHAnsi" w:hAnsiTheme="minorHAnsi" w:cstheme="minorHAnsi"/>
          <w:b/>
          <w:bCs/>
          <w:i/>
          <w:iCs/>
          <w:spacing w:val="-6"/>
          <w:szCs w:val="24"/>
        </w:rPr>
      </w:pPr>
    </w:p>
    <w:p w14:paraId="45F5A03D" w14:textId="2E37D510" w:rsidR="00101E90" w:rsidRPr="00204285" w:rsidRDefault="00101E90" w:rsidP="001F61CF">
      <w:pPr>
        <w:numPr>
          <w:ilvl w:val="0"/>
          <w:numId w:val="53"/>
        </w:numPr>
        <w:spacing w:after="0" w:line="276" w:lineRule="auto"/>
        <w:ind w:left="357" w:right="0" w:hanging="357"/>
        <w:rPr>
          <w:rFonts w:asciiTheme="minorHAnsi" w:hAnsiTheme="minorHAnsi" w:cstheme="minorHAnsi"/>
          <w:szCs w:val="24"/>
        </w:rPr>
      </w:pPr>
      <w:r w:rsidRPr="00204285">
        <w:rPr>
          <w:rFonts w:asciiTheme="minorHAnsi" w:hAnsiTheme="minorHAnsi" w:cstheme="minorHAnsi"/>
          <w:szCs w:val="24"/>
        </w:rPr>
        <w:t>Pracownicy ochrony pełnią dyżury w godz. 7</w:t>
      </w:r>
      <w:r w:rsidRPr="00204285">
        <w:rPr>
          <w:rFonts w:asciiTheme="minorHAnsi" w:hAnsiTheme="minorHAnsi" w:cstheme="minorHAnsi"/>
          <w:szCs w:val="24"/>
          <w:vertAlign w:val="superscript"/>
        </w:rPr>
        <w:t xml:space="preserve">00 </w:t>
      </w:r>
      <w:r w:rsidRPr="00204285">
        <w:rPr>
          <w:rFonts w:asciiTheme="minorHAnsi" w:hAnsiTheme="minorHAnsi" w:cstheme="minorHAnsi"/>
          <w:szCs w:val="24"/>
        </w:rPr>
        <w:t>-</w:t>
      </w:r>
      <w:r w:rsidRPr="00204285">
        <w:rPr>
          <w:rFonts w:asciiTheme="minorHAnsi" w:hAnsiTheme="minorHAnsi" w:cstheme="minorHAnsi"/>
          <w:szCs w:val="24"/>
          <w:vertAlign w:val="superscript"/>
        </w:rPr>
        <w:t xml:space="preserve"> </w:t>
      </w:r>
      <w:r w:rsidRPr="00204285">
        <w:rPr>
          <w:rFonts w:asciiTheme="minorHAnsi" w:hAnsiTheme="minorHAnsi" w:cstheme="minorHAnsi"/>
          <w:szCs w:val="24"/>
        </w:rPr>
        <w:t>7</w:t>
      </w:r>
      <w:r w:rsidRPr="00204285">
        <w:rPr>
          <w:rFonts w:asciiTheme="minorHAnsi" w:hAnsiTheme="minorHAnsi" w:cstheme="minorHAnsi"/>
          <w:szCs w:val="24"/>
          <w:vertAlign w:val="superscript"/>
        </w:rPr>
        <w:t>00</w:t>
      </w:r>
      <w:r w:rsidRPr="00204285">
        <w:rPr>
          <w:rFonts w:asciiTheme="minorHAnsi" w:hAnsiTheme="minorHAnsi" w:cstheme="minorHAnsi"/>
          <w:szCs w:val="24"/>
        </w:rPr>
        <w:t xml:space="preserve"> dnia następnego, w dni powszednie </w:t>
      </w:r>
      <w:r w:rsidRPr="00204285">
        <w:rPr>
          <w:rFonts w:asciiTheme="minorHAnsi" w:hAnsiTheme="minorHAnsi" w:cstheme="minorHAnsi"/>
          <w:szCs w:val="24"/>
        </w:rPr>
        <w:br/>
        <w:t>i święta wg grafika sporządzonego przez kierownika (koordynatora) ochrony.</w:t>
      </w:r>
    </w:p>
    <w:p w14:paraId="7B112544" w14:textId="77777777" w:rsidR="00101E90" w:rsidRPr="00204285" w:rsidRDefault="00101E90" w:rsidP="001F61CF">
      <w:pPr>
        <w:numPr>
          <w:ilvl w:val="0"/>
          <w:numId w:val="53"/>
        </w:numPr>
        <w:spacing w:after="0" w:line="276" w:lineRule="auto"/>
        <w:ind w:left="357" w:right="0" w:hanging="357"/>
        <w:rPr>
          <w:rFonts w:asciiTheme="minorHAnsi" w:hAnsiTheme="minorHAnsi" w:cstheme="minorHAnsi"/>
          <w:szCs w:val="24"/>
        </w:rPr>
      </w:pPr>
      <w:r w:rsidRPr="00204285">
        <w:rPr>
          <w:rFonts w:asciiTheme="minorHAnsi" w:hAnsiTheme="minorHAnsi" w:cstheme="minorHAnsi"/>
          <w:szCs w:val="24"/>
        </w:rPr>
        <w:t xml:space="preserve">Pracownicy ochrony są zobowiązani, do stawienia się do pracy w wyznaczonym czasie oraz </w:t>
      </w:r>
      <w:r w:rsidRPr="00204285">
        <w:rPr>
          <w:rFonts w:asciiTheme="minorHAnsi" w:hAnsiTheme="minorHAnsi" w:cstheme="minorHAnsi"/>
          <w:szCs w:val="24"/>
        </w:rPr>
        <w:br/>
        <w:t>w stanie umożliwiającym wykonywanie nałożonych na nich zadań.</w:t>
      </w:r>
    </w:p>
    <w:p w14:paraId="5BCF8B20" w14:textId="77777777" w:rsidR="00101E90" w:rsidRPr="00204285" w:rsidRDefault="00101E90" w:rsidP="001F61CF">
      <w:pPr>
        <w:numPr>
          <w:ilvl w:val="0"/>
          <w:numId w:val="53"/>
        </w:numPr>
        <w:spacing w:after="0" w:line="276" w:lineRule="auto"/>
        <w:ind w:left="357" w:right="0" w:hanging="357"/>
        <w:rPr>
          <w:rFonts w:asciiTheme="minorHAnsi" w:hAnsiTheme="minorHAnsi" w:cstheme="minorHAnsi"/>
          <w:szCs w:val="24"/>
        </w:rPr>
      </w:pPr>
      <w:r w:rsidRPr="00204285">
        <w:rPr>
          <w:rFonts w:asciiTheme="minorHAnsi" w:hAnsiTheme="minorHAnsi" w:cstheme="minorHAnsi"/>
          <w:szCs w:val="24"/>
        </w:rPr>
        <w:t>Pracownicy ochrony są zobowiązani do znajomości rozmieszczenia elementów zabezpieczenia technicznego systemu alarmowego, instalacji przeciwpożarowej, energetycznej, wodno-kanalizacyjnej oraz numerów telefonów ratunkowych.</w:t>
      </w:r>
    </w:p>
    <w:p w14:paraId="44193A58" w14:textId="77777777" w:rsidR="00101E90" w:rsidRPr="00204285" w:rsidRDefault="00101E90" w:rsidP="001F61CF">
      <w:pPr>
        <w:numPr>
          <w:ilvl w:val="0"/>
          <w:numId w:val="53"/>
        </w:numPr>
        <w:spacing w:after="0" w:line="276" w:lineRule="auto"/>
        <w:ind w:left="357" w:right="0" w:hanging="357"/>
        <w:rPr>
          <w:rFonts w:asciiTheme="minorHAnsi" w:hAnsiTheme="minorHAnsi" w:cstheme="minorHAnsi"/>
          <w:bCs/>
          <w:szCs w:val="24"/>
        </w:rPr>
      </w:pPr>
      <w:r w:rsidRPr="00204285">
        <w:rPr>
          <w:rFonts w:asciiTheme="minorHAnsi" w:hAnsiTheme="minorHAnsi" w:cstheme="minorHAnsi"/>
          <w:bCs/>
          <w:szCs w:val="24"/>
        </w:rPr>
        <w:t xml:space="preserve">Pracownicy ochrony są zobowiązani do zapoznania się z instrukcjami obsługi urządzeń systemów alarmowych obejmujących instalację ppoż., przeciwwłamaniową, </w:t>
      </w:r>
      <w:proofErr w:type="spellStart"/>
      <w:r w:rsidRPr="00204285">
        <w:rPr>
          <w:rFonts w:asciiTheme="minorHAnsi" w:hAnsiTheme="minorHAnsi" w:cstheme="minorHAnsi"/>
          <w:bCs/>
          <w:szCs w:val="24"/>
        </w:rPr>
        <w:t>przeciwnapadową</w:t>
      </w:r>
      <w:proofErr w:type="spellEnd"/>
      <w:r w:rsidRPr="00204285">
        <w:rPr>
          <w:rFonts w:asciiTheme="minorHAnsi" w:hAnsiTheme="minorHAnsi" w:cstheme="minorHAnsi"/>
          <w:bCs/>
          <w:szCs w:val="24"/>
        </w:rPr>
        <w:t xml:space="preserve"> i monitoringu wizyjnego oraz ich przestrzeganie. </w:t>
      </w:r>
    </w:p>
    <w:p w14:paraId="16E01524" w14:textId="77777777" w:rsidR="00101E90" w:rsidRPr="00204285" w:rsidRDefault="00101E90" w:rsidP="001F61CF">
      <w:pPr>
        <w:numPr>
          <w:ilvl w:val="0"/>
          <w:numId w:val="53"/>
        </w:numPr>
        <w:spacing w:after="0" w:line="276" w:lineRule="auto"/>
        <w:ind w:left="357" w:right="0" w:hanging="357"/>
        <w:rPr>
          <w:rFonts w:asciiTheme="minorHAnsi" w:hAnsiTheme="minorHAnsi" w:cstheme="minorHAnsi"/>
          <w:szCs w:val="24"/>
        </w:rPr>
      </w:pPr>
      <w:r w:rsidRPr="00204285">
        <w:rPr>
          <w:rFonts w:asciiTheme="minorHAnsi" w:hAnsiTheme="minorHAnsi" w:cstheme="minorHAnsi"/>
          <w:szCs w:val="24"/>
        </w:rPr>
        <w:t>Obowiązkiem pracowników ochrony jest:</w:t>
      </w:r>
    </w:p>
    <w:p w14:paraId="2D97D162" w14:textId="77777777" w:rsidR="00101E90" w:rsidRPr="00204285" w:rsidRDefault="00101E90" w:rsidP="001F61CF">
      <w:pPr>
        <w:numPr>
          <w:ilvl w:val="0"/>
          <w:numId w:val="54"/>
        </w:numPr>
        <w:spacing w:after="0" w:line="276" w:lineRule="auto"/>
        <w:ind w:right="0"/>
        <w:rPr>
          <w:rFonts w:asciiTheme="minorHAnsi" w:hAnsiTheme="minorHAnsi" w:cstheme="minorHAnsi"/>
          <w:szCs w:val="24"/>
        </w:rPr>
      </w:pPr>
      <w:r w:rsidRPr="00204285">
        <w:rPr>
          <w:rFonts w:asciiTheme="minorHAnsi" w:hAnsiTheme="minorHAnsi" w:cstheme="minorHAnsi"/>
          <w:szCs w:val="24"/>
        </w:rPr>
        <w:t xml:space="preserve">zablokowanie drzwi wejściowych po godzinach pracy Biura oraz w porze dziennej </w:t>
      </w:r>
      <w:r w:rsidRPr="00204285">
        <w:rPr>
          <w:rFonts w:asciiTheme="minorHAnsi" w:hAnsiTheme="minorHAnsi" w:cstheme="minorHAnsi"/>
          <w:szCs w:val="24"/>
        </w:rPr>
        <w:br/>
        <w:t xml:space="preserve">i nocnej w dni świąteczne - wejście tylko dla pracowników  mających zgodę upoważnionych przedstawicieli </w:t>
      </w:r>
      <w:r w:rsidRPr="00204285">
        <w:rPr>
          <w:rFonts w:asciiTheme="minorHAnsi" w:hAnsiTheme="minorHAnsi" w:cstheme="minorHAnsi"/>
          <w:bCs/>
          <w:szCs w:val="24"/>
        </w:rPr>
        <w:t>Zamawiającego</w:t>
      </w:r>
      <w:r w:rsidRPr="00204285">
        <w:rPr>
          <w:rFonts w:asciiTheme="minorHAnsi" w:hAnsiTheme="minorHAnsi" w:cstheme="minorHAnsi"/>
          <w:szCs w:val="24"/>
        </w:rPr>
        <w:t>,</w:t>
      </w:r>
    </w:p>
    <w:p w14:paraId="34486522" w14:textId="77777777" w:rsidR="00101E90" w:rsidRPr="00204285" w:rsidRDefault="00101E90" w:rsidP="001F61CF">
      <w:pPr>
        <w:numPr>
          <w:ilvl w:val="0"/>
          <w:numId w:val="54"/>
        </w:numPr>
        <w:spacing w:after="0" w:line="276" w:lineRule="auto"/>
        <w:ind w:right="0"/>
        <w:rPr>
          <w:rFonts w:asciiTheme="minorHAnsi" w:hAnsiTheme="minorHAnsi" w:cstheme="minorHAnsi"/>
          <w:szCs w:val="24"/>
        </w:rPr>
      </w:pPr>
      <w:r w:rsidRPr="00204285">
        <w:rPr>
          <w:rFonts w:asciiTheme="minorHAnsi" w:hAnsiTheme="minorHAnsi" w:cstheme="minorHAnsi"/>
          <w:szCs w:val="24"/>
        </w:rPr>
        <w:t xml:space="preserve">dokonywanie co 2 godziny obchodów wewnątrz, na zewnątrz budynku i parkingu przy        </w:t>
      </w:r>
      <w:r w:rsidRPr="00204285">
        <w:rPr>
          <w:rFonts w:asciiTheme="minorHAnsi" w:hAnsiTheme="minorHAnsi" w:cstheme="minorHAnsi"/>
          <w:szCs w:val="24"/>
        </w:rPr>
        <w:br/>
        <w:t xml:space="preserve">al. Jana Pawła II 13 w celu </w:t>
      </w:r>
      <w:r w:rsidRPr="00204285">
        <w:rPr>
          <w:rFonts w:asciiTheme="minorHAnsi" w:hAnsiTheme="minorHAnsi" w:cstheme="minorHAnsi"/>
          <w:bCs/>
          <w:szCs w:val="24"/>
        </w:rPr>
        <w:t>zabezpieczenia</w:t>
      </w:r>
      <w:r w:rsidRPr="00204285">
        <w:rPr>
          <w:rFonts w:asciiTheme="minorHAnsi" w:hAnsiTheme="minorHAnsi" w:cstheme="minorHAnsi"/>
          <w:szCs w:val="24"/>
        </w:rPr>
        <w:t xml:space="preserve"> antywłamaniowego, przeciwpożarowego, stanu instalacji wewnątrz budynku, wykluczenia obecności osób nieuprawnionych  w obiekcie oraz sprawdzania stanu plomb i zamknięć pomieszczeń, </w:t>
      </w:r>
    </w:p>
    <w:p w14:paraId="585C9C99" w14:textId="77777777" w:rsidR="00101E90" w:rsidRPr="00204285" w:rsidRDefault="00101E90" w:rsidP="001F61CF">
      <w:pPr>
        <w:numPr>
          <w:ilvl w:val="0"/>
          <w:numId w:val="54"/>
        </w:numPr>
        <w:spacing w:after="0" w:line="276" w:lineRule="auto"/>
        <w:ind w:right="0"/>
        <w:rPr>
          <w:rFonts w:asciiTheme="minorHAnsi" w:hAnsiTheme="minorHAnsi" w:cstheme="minorHAnsi"/>
          <w:strike/>
          <w:szCs w:val="24"/>
        </w:rPr>
      </w:pPr>
      <w:r w:rsidRPr="00204285">
        <w:rPr>
          <w:rFonts w:asciiTheme="minorHAnsi" w:hAnsiTheme="minorHAnsi" w:cstheme="minorHAnsi"/>
          <w:szCs w:val="24"/>
        </w:rPr>
        <w:t xml:space="preserve">prowadzenie książki służb ochrony - będącej rejestrem przebiegu służby, ewidencji obchodów, zauważonych niesprawności oraz odnotowywanie zdarzeń, jakie miały miejsce </w:t>
      </w:r>
      <w:r w:rsidRPr="00204285">
        <w:rPr>
          <w:rFonts w:asciiTheme="minorHAnsi" w:hAnsiTheme="minorHAnsi" w:cstheme="minorHAnsi"/>
          <w:szCs w:val="24"/>
        </w:rPr>
        <w:br/>
        <w:t>na terenie obiektu w czasie trwania dyżuru. O wszelkich stwierdzonych nieprawidłowościach pracownicy ochrony winni niezwłocznie powiadomić wskazane osoby w Wydziale ds. Administracji i Logistyki w Departament ds. Organizacyjnych.</w:t>
      </w:r>
    </w:p>
    <w:p w14:paraId="73F06BDA" w14:textId="77777777" w:rsidR="00101E90" w:rsidRPr="00204285" w:rsidRDefault="00101E90" w:rsidP="001F61CF">
      <w:pPr>
        <w:numPr>
          <w:ilvl w:val="0"/>
          <w:numId w:val="54"/>
        </w:numPr>
        <w:spacing w:after="0" w:line="276" w:lineRule="auto"/>
        <w:ind w:right="0"/>
        <w:rPr>
          <w:rFonts w:asciiTheme="minorHAnsi" w:hAnsiTheme="minorHAnsi" w:cstheme="minorHAnsi"/>
          <w:szCs w:val="24"/>
        </w:rPr>
      </w:pPr>
      <w:r w:rsidRPr="00204285">
        <w:rPr>
          <w:rFonts w:asciiTheme="minorHAnsi" w:hAnsiTheme="minorHAnsi" w:cstheme="minorHAnsi"/>
          <w:szCs w:val="24"/>
        </w:rPr>
        <w:t>prowadzenie rejestru ewidencji osób wchodzących do siedziby Zamawiającego,</w:t>
      </w:r>
    </w:p>
    <w:p w14:paraId="696674F7" w14:textId="77777777" w:rsidR="00101E90" w:rsidRPr="00204285" w:rsidRDefault="00101E90" w:rsidP="001F61CF">
      <w:pPr>
        <w:numPr>
          <w:ilvl w:val="0"/>
          <w:numId w:val="54"/>
        </w:numPr>
        <w:autoSpaceDE w:val="0"/>
        <w:autoSpaceDN w:val="0"/>
        <w:adjustRightInd w:val="0"/>
        <w:spacing w:after="0" w:line="276" w:lineRule="auto"/>
        <w:ind w:right="0"/>
        <w:rPr>
          <w:rFonts w:asciiTheme="minorHAnsi" w:hAnsiTheme="minorHAnsi" w:cstheme="minorHAnsi"/>
          <w:szCs w:val="24"/>
        </w:rPr>
      </w:pPr>
      <w:r w:rsidRPr="00204285">
        <w:rPr>
          <w:rFonts w:asciiTheme="minorHAnsi" w:hAnsiTheme="minorHAnsi" w:cstheme="minorHAnsi"/>
          <w:szCs w:val="24"/>
        </w:rPr>
        <w:t xml:space="preserve">wydawanie i przyjmowanie kluczy (zgodnie z upoważnieniami  do ich pobierania) </w:t>
      </w:r>
      <w:r w:rsidRPr="00204285">
        <w:rPr>
          <w:rFonts w:asciiTheme="minorHAnsi" w:hAnsiTheme="minorHAnsi" w:cstheme="minorHAnsi"/>
          <w:szCs w:val="24"/>
        </w:rPr>
        <w:br/>
        <w:t>do pomieszcze</w:t>
      </w:r>
      <w:r w:rsidRPr="00204285">
        <w:rPr>
          <w:rFonts w:asciiTheme="minorHAnsi" w:eastAsia="TimesNewRoman" w:hAnsiTheme="minorHAnsi" w:cstheme="minorHAnsi"/>
          <w:szCs w:val="24"/>
        </w:rPr>
        <w:t xml:space="preserve">ń </w:t>
      </w:r>
      <w:r w:rsidRPr="00204285">
        <w:rPr>
          <w:rFonts w:asciiTheme="minorHAnsi" w:hAnsiTheme="minorHAnsi" w:cstheme="minorHAnsi"/>
          <w:szCs w:val="24"/>
        </w:rPr>
        <w:t>biurowych pracownikom urz</w:t>
      </w:r>
      <w:r w:rsidRPr="00204285">
        <w:rPr>
          <w:rFonts w:asciiTheme="minorHAnsi" w:eastAsia="TimesNewRoman" w:hAnsiTheme="minorHAnsi" w:cstheme="minorHAnsi"/>
          <w:szCs w:val="24"/>
        </w:rPr>
        <w:t>ę</w:t>
      </w:r>
      <w:r w:rsidRPr="00204285">
        <w:rPr>
          <w:rFonts w:asciiTheme="minorHAnsi" w:hAnsiTheme="minorHAnsi" w:cstheme="minorHAnsi"/>
          <w:szCs w:val="24"/>
        </w:rPr>
        <w:t>duj</w:t>
      </w:r>
      <w:r w:rsidRPr="00204285">
        <w:rPr>
          <w:rFonts w:asciiTheme="minorHAnsi" w:eastAsia="TimesNewRoman" w:hAnsiTheme="minorHAnsi" w:cstheme="minorHAnsi"/>
          <w:szCs w:val="24"/>
        </w:rPr>
        <w:t>ą</w:t>
      </w:r>
      <w:r w:rsidRPr="00204285">
        <w:rPr>
          <w:rFonts w:asciiTheme="minorHAnsi" w:hAnsiTheme="minorHAnsi" w:cstheme="minorHAnsi"/>
          <w:szCs w:val="24"/>
        </w:rPr>
        <w:t>cym w poszczególnych pomieszczeniach biurowych,</w:t>
      </w:r>
    </w:p>
    <w:p w14:paraId="1AA221CB" w14:textId="77777777" w:rsidR="00101E90" w:rsidRPr="00204285" w:rsidRDefault="00101E90" w:rsidP="001F61CF">
      <w:pPr>
        <w:numPr>
          <w:ilvl w:val="0"/>
          <w:numId w:val="54"/>
        </w:numPr>
        <w:autoSpaceDE w:val="0"/>
        <w:autoSpaceDN w:val="0"/>
        <w:adjustRightInd w:val="0"/>
        <w:spacing w:after="0" w:line="276" w:lineRule="auto"/>
        <w:ind w:right="0"/>
        <w:rPr>
          <w:rFonts w:asciiTheme="minorHAnsi" w:hAnsiTheme="minorHAnsi" w:cstheme="minorHAnsi"/>
          <w:szCs w:val="24"/>
        </w:rPr>
      </w:pPr>
      <w:r w:rsidRPr="00204285">
        <w:rPr>
          <w:rFonts w:asciiTheme="minorHAnsi" w:hAnsiTheme="minorHAnsi" w:cstheme="minorHAnsi"/>
          <w:szCs w:val="24"/>
        </w:rPr>
        <w:t>wydawanie i przyjmowanie kluczy do pomieszcze</w:t>
      </w:r>
      <w:r w:rsidRPr="00204285">
        <w:rPr>
          <w:rFonts w:asciiTheme="minorHAnsi" w:eastAsia="TimesNewRoman" w:hAnsiTheme="minorHAnsi" w:cstheme="minorHAnsi"/>
          <w:szCs w:val="24"/>
        </w:rPr>
        <w:t xml:space="preserve">ń </w:t>
      </w:r>
      <w:r w:rsidRPr="00204285">
        <w:rPr>
          <w:rFonts w:asciiTheme="minorHAnsi" w:hAnsiTheme="minorHAnsi" w:cstheme="minorHAnsi"/>
          <w:szCs w:val="24"/>
        </w:rPr>
        <w:t xml:space="preserve">biurowych upoważnionym </w:t>
      </w:r>
      <w:r w:rsidRPr="00204285">
        <w:rPr>
          <w:rFonts w:asciiTheme="minorHAnsi" w:hAnsiTheme="minorHAnsi" w:cstheme="minorHAnsi"/>
          <w:szCs w:val="24"/>
        </w:rPr>
        <w:br/>
        <w:t>do przebywania na terenie budynku pracownikom firmy sprzątającej,</w:t>
      </w:r>
    </w:p>
    <w:p w14:paraId="58F71819" w14:textId="77777777" w:rsidR="00101E90" w:rsidRPr="00204285" w:rsidRDefault="00101E90" w:rsidP="001F61CF">
      <w:pPr>
        <w:numPr>
          <w:ilvl w:val="0"/>
          <w:numId w:val="54"/>
        </w:numPr>
        <w:autoSpaceDE w:val="0"/>
        <w:autoSpaceDN w:val="0"/>
        <w:adjustRightInd w:val="0"/>
        <w:spacing w:after="0" w:line="276" w:lineRule="auto"/>
        <w:ind w:right="0"/>
        <w:rPr>
          <w:rFonts w:asciiTheme="minorHAnsi" w:hAnsiTheme="minorHAnsi" w:cstheme="minorHAnsi"/>
          <w:szCs w:val="24"/>
        </w:rPr>
      </w:pPr>
      <w:r w:rsidRPr="00204285">
        <w:rPr>
          <w:rFonts w:asciiTheme="minorHAnsi" w:hAnsiTheme="minorHAnsi" w:cstheme="minorHAnsi"/>
          <w:szCs w:val="24"/>
        </w:rPr>
        <w:t xml:space="preserve">udzielanie </w:t>
      </w:r>
      <w:r w:rsidRPr="00204285">
        <w:rPr>
          <w:rFonts w:asciiTheme="minorHAnsi" w:hAnsiTheme="minorHAnsi" w:cstheme="minorHAnsi"/>
          <w:bCs/>
          <w:szCs w:val="24"/>
        </w:rPr>
        <w:t>petentom Funduszu</w:t>
      </w:r>
      <w:r w:rsidRPr="00204285">
        <w:rPr>
          <w:rFonts w:asciiTheme="minorHAnsi" w:hAnsiTheme="minorHAnsi" w:cstheme="minorHAnsi"/>
          <w:szCs w:val="24"/>
        </w:rPr>
        <w:t xml:space="preserve"> podstawowych informacji z zakresu lokalizacji poszczególnych jednostek organizacyjnych Funduszu,</w:t>
      </w:r>
    </w:p>
    <w:p w14:paraId="1A646F7F" w14:textId="77777777" w:rsidR="00101E90" w:rsidRPr="00204285" w:rsidRDefault="00101E90" w:rsidP="001F61CF">
      <w:pPr>
        <w:numPr>
          <w:ilvl w:val="0"/>
          <w:numId w:val="54"/>
        </w:numPr>
        <w:autoSpaceDE w:val="0"/>
        <w:autoSpaceDN w:val="0"/>
        <w:adjustRightInd w:val="0"/>
        <w:spacing w:after="0" w:line="276" w:lineRule="auto"/>
        <w:ind w:right="0"/>
        <w:rPr>
          <w:rFonts w:asciiTheme="minorHAnsi" w:hAnsiTheme="minorHAnsi" w:cstheme="minorHAnsi"/>
          <w:szCs w:val="24"/>
        </w:rPr>
      </w:pPr>
      <w:r w:rsidRPr="00204285">
        <w:rPr>
          <w:rFonts w:asciiTheme="minorHAnsi" w:hAnsiTheme="minorHAnsi" w:cstheme="minorHAnsi"/>
          <w:szCs w:val="24"/>
        </w:rPr>
        <w:t xml:space="preserve">znajomość dostawców i serwisów technicznych zewnętrznych, powiadamianie ich w wypadku awarii oraz przedstawicieli właściwych jednostek organizacyjnych Biura Funduszu, </w:t>
      </w:r>
    </w:p>
    <w:p w14:paraId="1A160AA5" w14:textId="77777777" w:rsidR="00101E90" w:rsidRPr="00204285" w:rsidRDefault="00101E90" w:rsidP="001F61CF">
      <w:pPr>
        <w:numPr>
          <w:ilvl w:val="0"/>
          <w:numId w:val="54"/>
        </w:numPr>
        <w:autoSpaceDE w:val="0"/>
        <w:autoSpaceDN w:val="0"/>
        <w:adjustRightInd w:val="0"/>
        <w:spacing w:after="0" w:line="276" w:lineRule="auto"/>
        <w:ind w:right="0"/>
        <w:rPr>
          <w:rFonts w:asciiTheme="minorHAnsi" w:hAnsiTheme="minorHAnsi" w:cstheme="minorHAnsi"/>
          <w:szCs w:val="24"/>
        </w:rPr>
      </w:pPr>
      <w:r w:rsidRPr="00204285">
        <w:rPr>
          <w:rFonts w:asciiTheme="minorHAnsi" w:hAnsiTheme="minorHAnsi" w:cstheme="minorHAnsi"/>
          <w:szCs w:val="24"/>
        </w:rPr>
        <w:lastRenderedPageBreak/>
        <w:t>zapobieganie – w miar</w:t>
      </w:r>
      <w:r w:rsidRPr="00204285">
        <w:rPr>
          <w:rFonts w:asciiTheme="minorHAnsi" w:eastAsia="TimesNewRoman" w:hAnsiTheme="minorHAnsi" w:cstheme="minorHAnsi"/>
          <w:szCs w:val="24"/>
        </w:rPr>
        <w:t xml:space="preserve">ę </w:t>
      </w:r>
      <w:r w:rsidRPr="00204285">
        <w:rPr>
          <w:rFonts w:asciiTheme="minorHAnsi" w:hAnsiTheme="minorHAnsi" w:cstheme="minorHAnsi"/>
          <w:szCs w:val="24"/>
        </w:rPr>
        <w:t>mo</w:t>
      </w:r>
      <w:r w:rsidRPr="00204285">
        <w:rPr>
          <w:rFonts w:asciiTheme="minorHAnsi" w:eastAsia="TimesNewRoman" w:hAnsiTheme="minorHAnsi" w:cstheme="minorHAnsi"/>
          <w:szCs w:val="24"/>
        </w:rPr>
        <w:t>ż</w:t>
      </w:r>
      <w:r w:rsidRPr="00204285">
        <w:rPr>
          <w:rFonts w:asciiTheme="minorHAnsi" w:hAnsiTheme="minorHAnsi" w:cstheme="minorHAnsi"/>
          <w:szCs w:val="24"/>
        </w:rPr>
        <w:t>liwo</w:t>
      </w:r>
      <w:r w:rsidRPr="00204285">
        <w:rPr>
          <w:rFonts w:asciiTheme="minorHAnsi" w:eastAsia="TimesNewRoman" w:hAnsiTheme="minorHAnsi" w:cstheme="minorHAnsi"/>
          <w:szCs w:val="24"/>
        </w:rPr>
        <w:t>ś</w:t>
      </w:r>
      <w:r w:rsidRPr="00204285">
        <w:rPr>
          <w:rFonts w:asciiTheme="minorHAnsi" w:hAnsiTheme="minorHAnsi" w:cstheme="minorHAnsi"/>
          <w:szCs w:val="24"/>
        </w:rPr>
        <w:t xml:space="preserve">ci – ewentualnym skutkom wypadków nadzwyczajnych </w:t>
      </w:r>
      <w:r w:rsidRPr="00204285">
        <w:rPr>
          <w:rFonts w:asciiTheme="minorHAnsi" w:hAnsiTheme="minorHAnsi" w:cstheme="minorHAnsi"/>
          <w:szCs w:val="24"/>
        </w:rPr>
        <w:br/>
        <w:t>np. awaria sieci wod.-kan., co, itp.</w:t>
      </w:r>
    </w:p>
    <w:p w14:paraId="5AA3158F" w14:textId="77777777" w:rsidR="00101E90" w:rsidRPr="00204285" w:rsidRDefault="00101E90" w:rsidP="001F61CF">
      <w:pPr>
        <w:numPr>
          <w:ilvl w:val="0"/>
          <w:numId w:val="55"/>
        </w:numPr>
        <w:spacing w:after="0" w:line="276" w:lineRule="auto"/>
        <w:ind w:right="0"/>
        <w:rPr>
          <w:rFonts w:asciiTheme="minorHAnsi" w:hAnsiTheme="minorHAnsi" w:cstheme="minorHAnsi"/>
          <w:szCs w:val="24"/>
        </w:rPr>
      </w:pPr>
      <w:r w:rsidRPr="00204285">
        <w:rPr>
          <w:rFonts w:asciiTheme="minorHAnsi" w:hAnsiTheme="minorHAnsi" w:cstheme="minorHAnsi"/>
          <w:szCs w:val="24"/>
        </w:rPr>
        <w:t xml:space="preserve">obsługa systemu alarmowego napadu i włamania, systemu powiadamiania o pożarze </w:t>
      </w:r>
      <w:r w:rsidRPr="00204285">
        <w:rPr>
          <w:rFonts w:asciiTheme="minorHAnsi" w:hAnsiTheme="minorHAnsi" w:cstheme="minorHAnsi"/>
          <w:szCs w:val="24"/>
        </w:rPr>
        <w:br/>
        <w:t>oraz systemu monitoringu wizyjnego, ciągła obserwacja obrazu przesyłanego z kamer,</w:t>
      </w:r>
    </w:p>
    <w:p w14:paraId="3D7F02F0" w14:textId="77777777" w:rsidR="00101E90" w:rsidRPr="00204285" w:rsidRDefault="00101E90" w:rsidP="001F61CF">
      <w:pPr>
        <w:numPr>
          <w:ilvl w:val="0"/>
          <w:numId w:val="55"/>
        </w:numPr>
        <w:spacing w:after="0" w:line="276" w:lineRule="auto"/>
        <w:ind w:right="0"/>
        <w:rPr>
          <w:rFonts w:asciiTheme="minorHAnsi" w:hAnsiTheme="minorHAnsi" w:cstheme="minorHAnsi"/>
          <w:szCs w:val="24"/>
        </w:rPr>
      </w:pPr>
      <w:r w:rsidRPr="00204285">
        <w:rPr>
          <w:rFonts w:asciiTheme="minorHAnsi" w:hAnsiTheme="minorHAnsi" w:cstheme="minorHAnsi"/>
          <w:szCs w:val="24"/>
        </w:rPr>
        <w:t xml:space="preserve">w przypadku wykrycia zjawisk pożarowych I stopnia przez System sygnalizacji pożaru pracownik Wykonawcy ma obowiązek potwierdzić alarm w ciągu 30 s, dokonać sprawdzenia przyczyny alarmu oraz powrotu do centrali w czasie do 3 min. celem jego wykasowania.  Przekroczenie tego czasu powoduje wywołanie alarmu II stopnia. </w:t>
      </w:r>
    </w:p>
    <w:p w14:paraId="4CA091EB" w14:textId="77777777" w:rsidR="00101E90" w:rsidRPr="00204285" w:rsidRDefault="00101E90" w:rsidP="001F61CF">
      <w:pPr>
        <w:numPr>
          <w:ilvl w:val="0"/>
          <w:numId w:val="55"/>
        </w:numPr>
        <w:spacing w:after="0" w:line="276" w:lineRule="auto"/>
        <w:ind w:right="0"/>
        <w:rPr>
          <w:rFonts w:asciiTheme="minorHAnsi" w:hAnsiTheme="minorHAnsi" w:cstheme="minorHAnsi"/>
          <w:szCs w:val="24"/>
        </w:rPr>
      </w:pPr>
      <w:r w:rsidRPr="00204285">
        <w:rPr>
          <w:rFonts w:asciiTheme="minorHAnsi" w:hAnsiTheme="minorHAnsi" w:cstheme="minorHAnsi"/>
          <w:szCs w:val="24"/>
        </w:rPr>
        <w:t xml:space="preserve">potwierdzanie/odwoływanie alarmów pożarowych. </w:t>
      </w:r>
    </w:p>
    <w:p w14:paraId="470AD151" w14:textId="77777777" w:rsidR="00101E90" w:rsidRPr="00204285" w:rsidRDefault="00101E90" w:rsidP="001F61CF">
      <w:pPr>
        <w:numPr>
          <w:ilvl w:val="0"/>
          <w:numId w:val="55"/>
        </w:numPr>
        <w:spacing w:after="0" w:line="276" w:lineRule="auto"/>
        <w:ind w:right="0"/>
        <w:rPr>
          <w:rFonts w:asciiTheme="minorHAnsi" w:hAnsiTheme="minorHAnsi" w:cstheme="minorHAnsi"/>
          <w:szCs w:val="24"/>
        </w:rPr>
      </w:pPr>
      <w:r w:rsidRPr="00204285">
        <w:rPr>
          <w:rFonts w:asciiTheme="minorHAnsi" w:hAnsiTheme="minorHAnsi" w:cstheme="minorHAnsi"/>
          <w:szCs w:val="24"/>
        </w:rPr>
        <w:t>ochrona osób i mienia Zamawiającego znajdującego się w budynku,</w:t>
      </w:r>
    </w:p>
    <w:p w14:paraId="050CEE51" w14:textId="77777777" w:rsidR="00101E90" w:rsidRPr="00204285" w:rsidRDefault="00101E90" w:rsidP="001F61CF">
      <w:pPr>
        <w:numPr>
          <w:ilvl w:val="0"/>
          <w:numId w:val="55"/>
        </w:numPr>
        <w:spacing w:after="0" w:line="276" w:lineRule="auto"/>
        <w:ind w:right="0"/>
        <w:rPr>
          <w:rFonts w:asciiTheme="minorHAnsi" w:hAnsiTheme="minorHAnsi" w:cstheme="minorHAnsi"/>
          <w:szCs w:val="24"/>
        </w:rPr>
      </w:pPr>
      <w:r w:rsidRPr="00204285">
        <w:rPr>
          <w:rFonts w:asciiTheme="minorHAnsi" w:hAnsiTheme="minorHAnsi" w:cstheme="minorHAnsi"/>
          <w:szCs w:val="24"/>
        </w:rPr>
        <w:t xml:space="preserve">niedopuszczenie do przebywania na chronionym terenie osób do tego nieupoważnionych przez Zamawiającego,  </w:t>
      </w:r>
    </w:p>
    <w:p w14:paraId="5C1F3D64" w14:textId="77777777" w:rsidR="00101E90" w:rsidRPr="00204285" w:rsidRDefault="00101E90" w:rsidP="001F61CF">
      <w:pPr>
        <w:numPr>
          <w:ilvl w:val="0"/>
          <w:numId w:val="55"/>
        </w:numPr>
        <w:spacing w:after="0" w:line="276" w:lineRule="auto"/>
        <w:ind w:right="0"/>
        <w:rPr>
          <w:rFonts w:asciiTheme="minorHAnsi" w:hAnsiTheme="minorHAnsi" w:cstheme="minorHAnsi"/>
          <w:szCs w:val="24"/>
        </w:rPr>
      </w:pPr>
      <w:r w:rsidRPr="00204285">
        <w:rPr>
          <w:rFonts w:asciiTheme="minorHAnsi" w:hAnsiTheme="minorHAnsi" w:cstheme="minorHAnsi"/>
          <w:szCs w:val="24"/>
        </w:rPr>
        <w:t>kontrola legalności wjazdu i wyjazdu pojazdów na podstawie przekazanych przez Zamawiającego list pojazdów uprawnionych do poruszania się po chronionym obiekcie,</w:t>
      </w:r>
    </w:p>
    <w:p w14:paraId="3583065C" w14:textId="77777777" w:rsidR="00101E90" w:rsidRPr="00204285" w:rsidRDefault="00101E90" w:rsidP="001F61CF">
      <w:pPr>
        <w:numPr>
          <w:ilvl w:val="0"/>
          <w:numId w:val="55"/>
        </w:numPr>
        <w:spacing w:after="0" w:line="276" w:lineRule="auto"/>
        <w:ind w:right="0"/>
        <w:rPr>
          <w:rFonts w:asciiTheme="minorHAnsi" w:hAnsiTheme="minorHAnsi" w:cstheme="minorHAnsi"/>
          <w:szCs w:val="24"/>
        </w:rPr>
      </w:pPr>
      <w:r w:rsidRPr="00204285">
        <w:rPr>
          <w:rFonts w:asciiTheme="minorHAnsi" w:hAnsiTheme="minorHAnsi" w:cstheme="minorHAnsi"/>
          <w:szCs w:val="24"/>
        </w:rPr>
        <w:t>zapobieganie parkowaniu pojazdów samochodowych w miejscach niedozwolonych,</w:t>
      </w:r>
    </w:p>
    <w:p w14:paraId="7E97D9E0" w14:textId="77777777" w:rsidR="00101E90" w:rsidRPr="00204285" w:rsidRDefault="00101E90" w:rsidP="001F61CF">
      <w:pPr>
        <w:numPr>
          <w:ilvl w:val="0"/>
          <w:numId w:val="55"/>
        </w:numPr>
        <w:spacing w:after="0" w:line="276" w:lineRule="auto"/>
        <w:ind w:right="0"/>
        <w:rPr>
          <w:rFonts w:asciiTheme="minorHAnsi" w:hAnsiTheme="minorHAnsi" w:cstheme="minorHAnsi"/>
          <w:szCs w:val="24"/>
        </w:rPr>
      </w:pPr>
      <w:r w:rsidRPr="00204285">
        <w:rPr>
          <w:rFonts w:asciiTheme="minorHAnsi" w:hAnsiTheme="minorHAnsi" w:cstheme="minorHAnsi"/>
          <w:szCs w:val="24"/>
        </w:rPr>
        <w:t>niedopuszczenie do wnoszenia na teren chronionego obiektu materiałów niebezpiecznych, materiałów i towarów przeznaczonych do sprzedaży lub rozpowszechniania,</w:t>
      </w:r>
    </w:p>
    <w:p w14:paraId="228E5A24" w14:textId="77777777" w:rsidR="00101E90" w:rsidRPr="00204285" w:rsidRDefault="00101E90" w:rsidP="001F61CF">
      <w:pPr>
        <w:numPr>
          <w:ilvl w:val="0"/>
          <w:numId w:val="55"/>
        </w:numPr>
        <w:spacing w:after="0" w:line="276" w:lineRule="auto"/>
        <w:ind w:right="0"/>
        <w:rPr>
          <w:rFonts w:asciiTheme="minorHAnsi" w:hAnsiTheme="minorHAnsi" w:cstheme="minorHAnsi"/>
          <w:szCs w:val="24"/>
        </w:rPr>
      </w:pPr>
      <w:r w:rsidRPr="00204285">
        <w:rPr>
          <w:rFonts w:asciiTheme="minorHAnsi" w:hAnsiTheme="minorHAnsi" w:cstheme="minorHAnsi"/>
          <w:szCs w:val="24"/>
        </w:rPr>
        <w:t xml:space="preserve">bezpośredni nadzór nad pracownikami z firmy zewnętrznej, świadczącej w godzinach porannych, usługę wywozu nieczystości stałych z pomieszczenia śmietnika zlokalizowanego na terenie wewnętrznym posesji oraz dopilnowanie, aby ten fakt został odnotowany </w:t>
      </w:r>
      <w:r w:rsidRPr="00204285">
        <w:rPr>
          <w:rFonts w:asciiTheme="minorHAnsi" w:hAnsiTheme="minorHAnsi" w:cstheme="minorHAnsi"/>
          <w:szCs w:val="24"/>
        </w:rPr>
        <w:br/>
        <w:t>w stosownej książce,</w:t>
      </w:r>
    </w:p>
    <w:p w14:paraId="4A24E2FB" w14:textId="77777777" w:rsidR="00101E90" w:rsidRPr="00204285" w:rsidRDefault="00101E90" w:rsidP="001F61CF">
      <w:pPr>
        <w:numPr>
          <w:ilvl w:val="0"/>
          <w:numId w:val="55"/>
        </w:numPr>
        <w:spacing w:after="0" w:line="276" w:lineRule="auto"/>
        <w:ind w:right="0"/>
        <w:rPr>
          <w:rFonts w:asciiTheme="minorHAnsi" w:hAnsiTheme="minorHAnsi" w:cstheme="minorHAnsi"/>
          <w:szCs w:val="24"/>
        </w:rPr>
      </w:pPr>
      <w:r w:rsidRPr="00204285">
        <w:rPr>
          <w:rFonts w:asciiTheme="minorHAnsi" w:hAnsiTheme="minorHAnsi" w:cstheme="minorHAnsi"/>
          <w:szCs w:val="24"/>
        </w:rPr>
        <w:t>każdorazowo przed rozpoczęciem służby dokładne skontrolowanie stanu chronionego mienia oraz sprawdzenie sprawności wszystkich środków zabezpieczeń głównie zamknięć,</w:t>
      </w:r>
    </w:p>
    <w:p w14:paraId="0424911A" w14:textId="77777777" w:rsidR="00101E90" w:rsidRPr="00204285" w:rsidRDefault="00101E90" w:rsidP="001F61CF">
      <w:pPr>
        <w:numPr>
          <w:ilvl w:val="0"/>
          <w:numId w:val="55"/>
        </w:numPr>
        <w:spacing w:after="0" w:line="276" w:lineRule="auto"/>
        <w:ind w:right="0"/>
        <w:rPr>
          <w:rFonts w:asciiTheme="minorHAnsi" w:hAnsiTheme="minorHAnsi" w:cstheme="minorHAnsi"/>
          <w:szCs w:val="24"/>
        </w:rPr>
      </w:pPr>
      <w:r w:rsidRPr="00204285">
        <w:rPr>
          <w:rFonts w:asciiTheme="minorHAnsi" w:hAnsiTheme="minorHAnsi" w:cstheme="minorHAnsi"/>
          <w:szCs w:val="24"/>
        </w:rPr>
        <w:t>po godzinach pracy dokonanie obchodu w celu sprawdzenia stanu zamknięcia okien i drzwi, plomb na hydrantach p. poz., sprawdzenia czy nie wystąpiły usterki lub awarie (np. wycieki wody w pomieszczeniach sanitarnych i aneksach kuchennych),</w:t>
      </w:r>
    </w:p>
    <w:p w14:paraId="09DF44BA" w14:textId="77777777" w:rsidR="00101E90" w:rsidRPr="00204285" w:rsidRDefault="00101E90" w:rsidP="001F61CF">
      <w:pPr>
        <w:numPr>
          <w:ilvl w:val="0"/>
          <w:numId w:val="55"/>
        </w:numPr>
        <w:autoSpaceDE w:val="0"/>
        <w:autoSpaceDN w:val="0"/>
        <w:adjustRightInd w:val="0"/>
        <w:spacing w:after="0" w:line="276" w:lineRule="auto"/>
        <w:ind w:right="0"/>
        <w:rPr>
          <w:rFonts w:asciiTheme="minorHAnsi" w:hAnsiTheme="minorHAnsi" w:cstheme="minorHAnsi"/>
          <w:szCs w:val="24"/>
        </w:rPr>
      </w:pPr>
      <w:r w:rsidRPr="00204285">
        <w:rPr>
          <w:rFonts w:asciiTheme="minorHAnsi" w:hAnsiTheme="minorHAnsi" w:cstheme="minorHAnsi"/>
          <w:szCs w:val="24"/>
        </w:rPr>
        <w:t>sprawdzanie po godzinach urz</w:t>
      </w:r>
      <w:r w:rsidRPr="00204285">
        <w:rPr>
          <w:rFonts w:asciiTheme="minorHAnsi" w:eastAsia="TimesNewRoman" w:hAnsiTheme="minorHAnsi" w:cstheme="minorHAnsi"/>
          <w:szCs w:val="24"/>
        </w:rPr>
        <w:t>ę</w:t>
      </w:r>
      <w:r w:rsidRPr="00204285">
        <w:rPr>
          <w:rFonts w:asciiTheme="minorHAnsi" w:hAnsiTheme="minorHAnsi" w:cstheme="minorHAnsi"/>
          <w:szCs w:val="24"/>
        </w:rPr>
        <w:t xml:space="preserve">dowania stanu zamknięcia pomieszczeń, a w przypadku pomieszczeń   otwartych, zamknięcie ich i odnotowanie tego faktu w książce służb ochrony, </w:t>
      </w:r>
    </w:p>
    <w:p w14:paraId="555C4279" w14:textId="77777777" w:rsidR="00101E90" w:rsidRPr="00204285" w:rsidRDefault="00101E90" w:rsidP="001F61CF">
      <w:pPr>
        <w:numPr>
          <w:ilvl w:val="0"/>
          <w:numId w:val="55"/>
        </w:numPr>
        <w:spacing w:after="0" w:line="276" w:lineRule="auto"/>
        <w:ind w:right="0"/>
        <w:rPr>
          <w:rFonts w:asciiTheme="minorHAnsi" w:hAnsiTheme="minorHAnsi" w:cstheme="minorHAnsi"/>
          <w:szCs w:val="24"/>
        </w:rPr>
      </w:pPr>
      <w:r w:rsidRPr="00204285">
        <w:rPr>
          <w:rFonts w:asciiTheme="minorHAnsi" w:hAnsiTheme="minorHAnsi" w:cstheme="minorHAnsi"/>
          <w:szCs w:val="24"/>
        </w:rPr>
        <w:t>w razie stwierdzenia uszkodzenia zamków, plomb lub innych systemów ochrony oraz widocznych śladów włamania (bądź śladów wskazujących na próbę włamania) natychmiastowe powiadomienie przedstawicieli Zamawiającego, Agencji Ochrony oraz obowiązkowe zabezpieczenie miejsca zdarzenia,</w:t>
      </w:r>
    </w:p>
    <w:p w14:paraId="4F6F10EB" w14:textId="77777777" w:rsidR="00101E90" w:rsidRPr="00204285" w:rsidRDefault="00101E90" w:rsidP="001F61CF">
      <w:pPr>
        <w:numPr>
          <w:ilvl w:val="0"/>
          <w:numId w:val="55"/>
        </w:numPr>
        <w:spacing w:after="0" w:line="276" w:lineRule="auto"/>
        <w:ind w:right="0"/>
        <w:rPr>
          <w:rFonts w:asciiTheme="minorHAnsi" w:hAnsiTheme="minorHAnsi" w:cstheme="minorHAnsi"/>
          <w:szCs w:val="24"/>
        </w:rPr>
      </w:pPr>
      <w:r w:rsidRPr="00204285">
        <w:rPr>
          <w:rFonts w:asciiTheme="minorHAnsi" w:hAnsiTheme="minorHAnsi" w:cstheme="minorHAnsi"/>
          <w:szCs w:val="24"/>
        </w:rPr>
        <w:t>zgłaszanie wszelkich usterek w obsługiwanych systemach bezzwłocznie do wskazanych osób w Wydziale ds. Administracji i Logistyki w Departament ds. Organizacyjnych,</w:t>
      </w:r>
    </w:p>
    <w:p w14:paraId="72E8F5F6" w14:textId="77777777" w:rsidR="00101E90" w:rsidRPr="00204285" w:rsidRDefault="00101E90" w:rsidP="001F61CF">
      <w:pPr>
        <w:numPr>
          <w:ilvl w:val="0"/>
          <w:numId w:val="55"/>
        </w:numPr>
        <w:spacing w:after="0" w:line="276" w:lineRule="auto"/>
        <w:ind w:right="0"/>
        <w:rPr>
          <w:rFonts w:asciiTheme="minorHAnsi" w:hAnsiTheme="minorHAnsi" w:cstheme="minorHAnsi"/>
          <w:szCs w:val="24"/>
        </w:rPr>
      </w:pPr>
      <w:r w:rsidRPr="00204285">
        <w:rPr>
          <w:rFonts w:asciiTheme="minorHAnsi" w:hAnsiTheme="minorHAnsi" w:cstheme="minorHAnsi"/>
          <w:szCs w:val="24"/>
        </w:rPr>
        <w:t>przestrzeganie zasad należytego zachowania się na służbie oraz dbanie o swój wygląd zewnętrzny i postawę (czyste, nie pogniecione jednolite reprezentacyjne umundurowanie, posiadanie w widocznym miejscu identyfikatora ze zdjęciem i nazwiskiem, itp.),</w:t>
      </w:r>
    </w:p>
    <w:p w14:paraId="6E30E277" w14:textId="77777777" w:rsidR="00101E90" w:rsidRPr="00204285" w:rsidRDefault="00101E90" w:rsidP="001F61CF">
      <w:pPr>
        <w:numPr>
          <w:ilvl w:val="0"/>
          <w:numId w:val="55"/>
        </w:numPr>
        <w:spacing w:after="0" w:line="276" w:lineRule="auto"/>
        <w:ind w:right="0"/>
        <w:rPr>
          <w:rFonts w:asciiTheme="minorHAnsi" w:hAnsiTheme="minorHAnsi" w:cstheme="minorHAnsi"/>
          <w:szCs w:val="24"/>
        </w:rPr>
      </w:pPr>
      <w:r w:rsidRPr="00204285">
        <w:rPr>
          <w:rFonts w:asciiTheme="minorHAnsi" w:hAnsiTheme="minorHAnsi" w:cstheme="minorHAnsi"/>
          <w:szCs w:val="24"/>
        </w:rPr>
        <w:lastRenderedPageBreak/>
        <w:t xml:space="preserve">wykonywanie innych poleceń Zamawiającego w zakresie ochrony obiektu, nie zawartych </w:t>
      </w:r>
      <w:r w:rsidRPr="00204285">
        <w:rPr>
          <w:rFonts w:asciiTheme="minorHAnsi" w:hAnsiTheme="minorHAnsi" w:cstheme="minorHAnsi"/>
          <w:szCs w:val="24"/>
        </w:rPr>
        <w:br/>
        <w:t>w powyższej instrukcji, zgodnie z umową.</w:t>
      </w:r>
    </w:p>
    <w:p w14:paraId="646CD20F" w14:textId="77777777" w:rsidR="00101E90" w:rsidRPr="00204285" w:rsidRDefault="00101E90" w:rsidP="001F61CF">
      <w:pPr>
        <w:numPr>
          <w:ilvl w:val="0"/>
          <w:numId w:val="56"/>
        </w:numPr>
        <w:spacing w:after="0" w:line="276" w:lineRule="auto"/>
        <w:ind w:left="357" w:right="0" w:hanging="357"/>
        <w:rPr>
          <w:rFonts w:asciiTheme="minorHAnsi" w:hAnsiTheme="minorHAnsi" w:cstheme="minorHAnsi"/>
          <w:szCs w:val="24"/>
        </w:rPr>
      </w:pPr>
      <w:r w:rsidRPr="00204285">
        <w:rPr>
          <w:rFonts w:asciiTheme="minorHAnsi" w:hAnsiTheme="minorHAnsi" w:cstheme="minorHAnsi"/>
          <w:szCs w:val="24"/>
        </w:rPr>
        <w:t>Wykonawca będzie zobowiązany do:</w:t>
      </w:r>
    </w:p>
    <w:p w14:paraId="3DC379C4" w14:textId="77777777" w:rsidR="00101E90" w:rsidRPr="00204285" w:rsidRDefault="00101E90" w:rsidP="001F61CF">
      <w:pPr>
        <w:numPr>
          <w:ilvl w:val="1"/>
          <w:numId w:val="56"/>
        </w:numPr>
        <w:spacing w:after="0" w:line="276" w:lineRule="auto"/>
        <w:ind w:left="720" w:right="0"/>
        <w:rPr>
          <w:rFonts w:asciiTheme="minorHAnsi" w:hAnsiTheme="minorHAnsi" w:cstheme="minorHAnsi"/>
          <w:szCs w:val="24"/>
        </w:rPr>
      </w:pPr>
      <w:r w:rsidRPr="00204285">
        <w:rPr>
          <w:rFonts w:asciiTheme="minorHAnsi" w:hAnsiTheme="minorHAnsi" w:cstheme="minorHAnsi"/>
          <w:szCs w:val="24"/>
        </w:rPr>
        <w:t>rejestrowania uzgodnionych sygnałów przyjętych z lokalnego systemu alarmowego,</w:t>
      </w:r>
    </w:p>
    <w:p w14:paraId="0F2338C3" w14:textId="77777777" w:rsidR="00101E90" w:rsidRPr="00204285" w:rsidRDefault="00101E90" w:rsidP="001F61CF">
      <w:pPr>
        <w:numPr>
          <w:ilvl w:val="1"/>
          <w:numId w:val="56"/>
        </w:numPr>
        <w:spacing w:after="0" w:line="276" w:lineRule="auto"/>
        <w:ind w:left="720" w:right="0"/>
        <w:rPr>
          <w:rFonts w:asciiTheme="minorHAnsi" w:hAnsiTheme="minorHAnsi" w:cstheme="minorHAnsi"/>
          <w:szCs w:val="24"/>
        </w:rPr>
      </w:pPr>
      <w:r w:rsidRPr="00204285">
        <w:rPr>
          <w:rFonts w:asciiTheme="minorHAnsi" w:hAnsiTheme="minorHAnsi" w:cstheme="minorHAnsi"/>
          <w:szCs w:val="24"/>
        </w:rPr>
        <w:t>nie udostępniania obrazu z monitoringu osobom postronnym.</w:t>
      </w:r>
    </w:p>
    <w:p w14:paraId="55453B2C" w14:textId="77777777" w:rsidR="00101E90" w:rsidRPr="00204285" w:rsidRDefault="00101E90" w:rsidP="001F61CF">
      <w:pPr>
        <w:numPr>
          <w:ilvl w:val="0"/>
          <w:numId w:val="56"/>
        </w:numPr>
        <w:spacing w:after="0" w:line="276" w:lineRule="auto"/>
        <w:ind w:left="357" w:right="0" w:hanging="357"/>
        <w:rPr>
          <w:rFonts w:asciiTheme="minorHAnsi" w:hAnsiTheme="minorHAnsi" w:cstheme="minorHAnsi"/>
          <w:szCs w:val="24"/>
        </w:rPr>
      </w:pPr>
      <w:r w:rsidRPr="00204285">
        <w:rPr>
          <w:rFonts w:asciiTheme="minorHAnsi" w:hAnsiTheme="minorHAnsi" w:cstheme="minorHAnsi"/>
          <w:szCs w:val="24"/>
        </w:rPr>
        <w:t>Pracownicy ochrony ponoszą odpowiedzialność za klucze od wszystkich pomieszczeń poza godzinami pracy Zamawiającego.</w:t>
      </w:r>
    </w:p>
    <w:p w14:paraId="77AF7833" w14:textId="39A8DACF" w:rsidR="00F46DAE" w:rsidRPr="00204285" w:rsidRDefault="00101E90" w:rsidP="001F61CF">
      <w:pPr>
        <w:numPr>
          <w:ilvl w:val="0"/>
          <w:numId w:val="56"/>
        </w:numPr>
        <w:spacing w:after="0" w:line="276" w:lineRule="auto"/>
        <w:ind w:left="357" w:right="0" w:hanging="357"/>
        <w:rPr>
          <w:rFonts w:asciiTheme="minorHAnsi" w:hAnsiTheme="minorHAnsi" w:cstheme="minorHAnsi"/>
          <w:szCs w:val="24"/>
        </w:rPr>
      </w:pPr>
      <w:r w:rsidRPr="00204285">
        <w:rPr>
          <w:rFonts w:asciiTheme="minorHAnsi" w:hAnsiTheme="minorHAnsi" w:cstheme="minorHAnsi"/>
          <w:szCs w:val="24"/>
        </w:rPr>
        <w:t>Do pomieszczenia przeznaczonego dla pracowników ochrony osoby postronne nie mają wstępu. Nie dotyczy to osób wyznaczonych przez Zamawiającego</w:t>
      </w:r>
      <w:r w:rsidR="00331491" w:rsidRPr="00204285">
        <w:rPr>
          <w:rFonts w:asciiTheme="minorHAnsi" w:hAnsiTheme="minorHAnsi" w:cstheme="minorHAnsi"/>
          <w:szCs w:val="24"/>
        </w:rPr>
        <w:t>.</w:t>
      </w:r>
    </w:p>
    <w:p w14:paraId="4FC83F82" w14:textId="28C3A567" w:rsidR="004C3FCB" w:rsidRPr="00204285" w:rsidRDefault="004C3FCB" w:rsidP="008A754A">
      <w:pPr>
        <w:spacing w:after="0" w:line="276" w:lineRule="auto"/>
        <w:ind w:right="0" w:firstLine="0"/>
        <w:rPr>
          <w:rFonts w:asciiTheme="minorHAnsi" w:hAnsiTheme="minorHAnsi" w:cstheme="minorHAnsi"/>
          <w:b/>
          <w:szCs w:val="24"/>
        </w:rPr>
      </w:pPr>
    </w:p>
    <w:sectPr w:rsidR="004C3FCB" w:rsidRPr="00204285">
      <w:footerReference w:type="even" r:id="rId16"/>
      <w:footerReference w:type="default" r:id="rId17"/>
      <w:footerReference w:type="first" r:id="rId18"/>
      <w:pgSz w:w="12240" w:h="15840"/>
      <w:pgMar w:top="1001" w:right="1384" w:bottom="987" w:left="1298" w:header="708" w:footer="2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B1C37" w14:textId="77777777" w:rsidR="005A6670" w:rsidRDefault="005A6670">
      <w:pPr>
        <w:spacing w:after="0" w:line="240" w:lineRule="auto"/>
      </w:pPr>
      <w:r>
        <w:separator/>
      </w:r>
    </w:p>
  </w:endnote>
  <w:endnote w:type="continuationSeparator" w:id="0">
    <w:p w14:paraId="3DAABC0D" w14:textId="77777777" w:rsidR="005A6670" w:rsidRDefault="005A6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6A295" w14:textId="77777777" w:rsidR="005A6670" w:rsidRDefault="005A6670">
    <w:pPr>
      <w:spacing w:after="7" w:line="259" w:lineRule="auto"/>
      <w:ind w:left="672" w:right="0" w:firstLine="0"/>
    </w:pPr>
    <w:r>
      <w:rPr>
        <w:rFonts w:ascii="Times New Roman" w:eastAsia="Times New Roman" w:hAnsi="Times New Roman" w:cs="Times New Roman"/>
        <w:sz w:val="20"/>
      </w:rPr>
      <w:t xml:space="preserve"> ____________________________________________________________________________________________  </w:t>
    </w:r>
  </w:p>
  <w:p w14:paraId="144816E2" w14:textId="77777777" w:rsidR="005A6670" w:rsidRDefault="005A6670">
    <w:pPr>
      <w:spacing w:after="24" w:line="259" w:lineRule="auto"/>
      <w:ind w:left="616" w:right="0" w:firstLine="0"/>
      <w:jc w:val="center"/>
    </w:pPr>
    <w:r>
      <w:rPr>
        <w:rFonts w:ascii="Times New Roman" w:eastAsia="Times New Roman" w:hAnsi="Times New Roman" w:cs="Times New Roman"/>
        <w:sz w:val="16"/>
      </w:rPr>
      <w:t>Strona</w:t>
    </w: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Pr>
        <w:rFonts w:ascii="Times New Roman" w:eastAsia="Times New Roman" w:hAnsi="Times New Roman" w:cs="Times New Roman"/>
        <w:b/>
        <w:sz w:val="20"/>
        <w:shd w:val="clear" w:color="auto" w:fill="E6E6E6"/>
      </w:rPr>
      <w:t>1</w:t>
    </w:r>
    <w:r>
      <w:rPr>
        <w:rFonts w:ascii="Times New Roman" w:eastAsia="Times New Roman" w:hAnsi="Times New Roman" w:cs="Times New Roman"/>
        <w:b/>
        <w:sz w:val="20"/>
        <w:shd w:val="clear" w:color="auto" w:fill="E6E6E6"/>
      </w:rPr>
      <w:fldChar w:fldCharType="end"/>
    </w:r>
    <w:r>
      <w:rPr>
        <w:rFonts w:ascii="Times New Roman" w:eastAsia="Times New Roman" w:hAnsi="Times New Roman" w:cs="Times New Roman"/>
        <w:sz w:val="20"/>
      </w:rPr>
      <w:t xml:space="preserve"> </w:t>
    </w:r>
    <w:r>
      <w:rPr>
        <w:rFonts w:ascii="Times New Roman" w:eastAsia="Times New Roman" w:hAnsi="Times New Roman" w:cs="Times New Roman"/>
        <w:sz w:val="16"/>
      </w:rPr>
      <w:t xml:space="preserve">z </w:t>
    </w:r>
    <w:r w:rsidR="00D546C1">
      <w:fldChar w:fldCharType="begin"/>
    </w:r>
    <w:r w:rsidR="00D546C1">
      <w:instrText xml:space="preserve"> NUMPAGES   \* MERGEFORMAT </w:instrText>
    </w:r>
    <w:r w:rsidR="00D546C1">
      <w:fldChar w:fldCharType="separate"/>
    </w:r>
    <w:r>
      <w:rPr>
        <w:rFonts w:ascii="Times New Roman" w:eastAsia="Times New Roman" w:hAnsi="Times New Roman" w:cs="Times New Roman"/>
        <w:b/>
        <w:sz w:val="16"/>
        <w:shd w:val="clear" w:color="auto" w:fill="E6E6E6"/>
      </w:rPr>
      <w:t>138</w:t>
    </w:r>
    <w:r w:rsidR="00D546C1">
      <w:rPr>
        <w:rFonts w:ascii="Times New Roman" w:eastAsia="Times New Roman" w:hAnsi="Times New Roman" w:cs="Times New Roman"/>
        <w:b/>
        <w:sz w:val="16"/>
        <w:shd w:val="clear" w:color="auto" w:fill="E6E6E6"/>
      </w:rPr>
      <w:fldChar w:fldCharType="end"/>
    </w:r>
    <w:r>
      <w:rPr>
        <w:rFonts w:ascii="Times New Roman" w:eastAsia="Times New Roman" w:hAnsi="Times New Roman" w:cs="Times New Roman"/>
        <w:sz w:val="20"/>
      </w:rPr>
      <w:t xml:space="preserve"> </w:t>
    </w:r>
  </w:p>
  <w:p w14:paraId="2CA28D08" w14:textId="77777777" w:rsidR="005A6670" w:rsidRDefault="005A6670">
    <w:pPr>
      <w:spacing w:after="0" w:line="259" w:lineRule="auto"/>
      <w:ind w:left="672" w:righ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97BCB" w14:textId="497FA655" w:rsidR="005A6670" w:rsidRDefault="005A6670">
    <w:pPr>
      <w:spacing w:after="7" w:line="259" w:lineRule="auto"/>
      <w:ind w:left="672" w:right="0" w:firstLine="0"/>
    </w:pPr>
    <w:r>
      <w:rPr>
        <w:rFonts w:ascii="Times New Roman" w:eastAsia="Times New Roman" w:hAnsi="Times New Roman" w:cs="Times New Roman"/>
        <w:sz w:val="20"/>
      </w:rPr>
      <w:t xml:space="preserve"> ___________________________________________________________________________________________</w:t>
    </w:r>
  </w:p>
  <w:p w14:paraId="0C5F02AD" w14:textId="77777777" w:rsidR="005A6670" w:rsidRDefault="005A6670">
    <w:pPr>
      <w:spacing w:after="24" w:line="259" w:lineRule="auto"/>
      <w:ind w:left="616" w:right="0" w:firstLine="0"/>
      <w:jc w:val="center"/>
    </w:pPr>
    <w:r>
      <w:rPr>
        <w:rFonts w:ascii="Times New Roman" w:eastAsia="Times New Roman" w:hAnsi="Times New Roman" w:cs="Times New Roman"/>
        <w:sz w:val="16"/>
      </w:rPr>
      <w:t>Strona</w:t>
    </w: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Pr>
        <w:rFonts w:ascii="Times New Roman" w:eastAsia="Times New Roman" w:hAnsi="Times New Roman" w:cs="Times New Roman"/>
        <w:b/>
        <w:sz w:val="20"/>
        <w:shd w:val="clear" w:color="auto" w:fill="E6E6E6"/>
      </w:rPr>
      <w:t>1</w:t>
    </w:r>
    <w:r>
      <w:rPr>
        <w:rFonts w:ascii="Times New Roman" w:eastAsia="Times New Roman" w:hAnsi="Times New Roman" w:cs="Times New Roman"/>
        <w:b/>
        <w:sz w:val="20"/>
        <w:shd w:val="clear" w:color="auto" w:fill="E6E6E6"/>
      </w:rPr>
      <w:fldChar w:fldCharType="end"/>
    </w:r>
    <w:r>
      <w:rPr>
        <w:rFonts w:ascii="Times New Roman" w:eastAsia="Times New Roman" w:hAnsi="Times New Roman" w:cs="Times New Roman"/>
        <w:sz w:val="20"/>
      </w:rPr>
      <w:t xml:space="preserve"> </w:t>
    </w:r>
    <w:r>
      <w:rPr>
        <w:rFonts w:ascii="Times New Roman" w:eastAsia="Times New Roman" w:hAnsi="Times New Roman" w:cs="Times New Roman"/>
        <w:sz w:val="16"/>
      </w:rPr>
      <w:t xml:space="preserve">z </w:t>
    </w:r>
    <w:r w:rsidR="00D546C1">
      <w:fldChar w:fldCharType="begin"/>
    </w:r>
    <w:r w:rsidR="00D546C1">
      <w:instrText xml:space="preserve"> NUMPAGES   \* MERGEFORMAT </w:instrText>
    </w:r>
    <w:r w:rsidR="00D546C1">
      <w:fldChar w:fldCharType="separate"/>
    </w:r>
    <w:r>
      <w:rPr>
        <w:rFonts w:ascii="Times New Roman" w:eastAsia="Times New Roman" w:hAnsi="Times New Roman" w:cs="Times New Roman"/>
        <w:b/>
        <w:sz w:val="16"/>
        <w:shd w:val="clear" w:color="auto" w:fill="E6E6E6"/>
      </w:rPr>
      <w:t>138</w:t>
    </w:r>
    <w:r w:rsidR="00D546C1">
      <w:rPr>
        <w:rFonts w:ascii="Times New Roman" w:eastAsia="Times New Roman" w:hAnsi="Times New Roman" w:cs="Times New Roman"/>
        <w:b/>
        <w:sz w:val="16"/>
        <w:shd w:val="clear" w:color="auto" w:fill="E6E6E6"/>
      </w:rPr>
      <w:fldChar w:fldCharType="end"/>
    </w:r>
    <w:r>
      <w:rPr>
        <w:rFonts w:ascii="Times New Roman" w:eastAsia="Times New Roman" w:hAnsi="Times New Roman" w:cs="Times New Roman"/>
        <w:sz w:val="20"/>
      </w:rPr>
      <w:t xml:space="preserve"> </w:t>
    </w:r>
  </w:p>
  <w:p w14:paraId="33F657DA" w14:textId="77777777" w:rsidR="005A6670" w:rsidRDefault="005A6670">
    <w:pPr>
      <w:spacing w:after="0" w:line="259" w:lineRule="auto"/>
      <w:ind w:left="672" w:righ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A18A6" w14:textId="77777777" w:rsidR="005A6670" w:rsidRDefault="005A6670">
    <w:pPr>
      <w:spacing w:after="7" w:line="259" w:lineRule="auto"/>
      <w:ind w:left="672" w:right="0" w:firstLine="0"/>
    </w:pPr>
    <w:r>
      <w:rPr>
        <w:rFonts w:ascii="Times New Roman" w:eastAsia="Times New Roman" w:hAnsi="Times New Roman" w:cs="Times New Roman"/>
        <w:sz w:val="20"/>
      </w:rPr>
      <w:t xml:space="preserve"> ____________________________________________________________________________________________  </w:t>
    </w:r>
  </w:p>
  <w:p w14:paraId="3A208088" w14:textId="77777777" w:rsidR="005A6670" w:rsidRDefault="005A6670">
    <w:pPr>
      <w:spacing w:after="24" w:line="259" w:lineRule="auto"/>
      <w:ind w:left="616" w:right="0" w:firstLine="0"/>
      <w:jc w:val="center"/>
    </w:pPr>
    <w:r>
      <w:rPr>
        <w:rFonts w:ascii="Times New Roman" w:eastAsia="Times New Roman" w:hAnsi="Times New Roman" w:cs="Times New Roman"/>
        <w:sz w:val="16"/>
      </w:rPr>
      <w:t>Strona</w:t>
    </w: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Pr>
        <w:rFonts w:ascii="Times New Roman" w:eastAsia="Times New Roman" w:hAnsi="Times New Roman" w:cs="Times New Roman"/>
        <w:b/>
        <w:sz w:val="20"/>
        <w:shd w:val="clear" w:color="auto" w:fill="E6E6E6"/>
      </w:rPr>
      <w:t>1</w:t>
    </w:r>
    <w:r>
      <w:rPr>
        <w:rFonts w:ascii="Times New Roman" w:eastAsia="Times New Roman" w:hAnsi="Times New Roman" w:cs="Times New Roman"/>
        <w:b/>
        <w:sz w:val="20"/>
        <w:shd w:val="clear" w:color="auto" w:fill="E6E6E6"/>
      </w:rPr>
      <w:fldChar w:fldCharType="end"/>
    </w:r>
    <w:r>
      <w:rPr>
        <w:rFonts w:ascii="Times New Roman" w:eastAsia="Times New Roman" w:hAnsi="Times New Roman" w:cs="Times New Roman"/>
        <w:sz w:val="20"/>
      </w:rPr>
      <w:t xml:space="preserve"> </w:t>
    </w:r>
    <w:r>
      <w:rPr>
        <w:rFonts w:ascii="Times New Roman" w:eastAsia="Times New Roman" w:hAnsi="Times New Roman" w:cs="Times New Roman"/>
        <w:sz w:val="16"/>
      </w:rPr>
      <w:t xml:space="preserve">z </w:t>
    </w:r>
    <w:r w:rsidR="00D546C1">
      <w:fldChar w:fldCharType="begin"/>
    </w:r>
    <w:r w:rsidR="00D546C1">
      <w:instrText xml:space="preserve"> NUMPAGES   \* MERGEFORMAT </w:instrText>
    </w:r>
    <w:r w:rsidR="00D546C1">
      <w:fldChar w:fldCharType="separate"/>
    </w:r>
    <w:r>
      <w:rPr>
        <w:rFonts w:ascii="Times New Roman" w:eastAsia="Times New Roman" w:hAnsi="Times New Roman" w:cs="Times New Roman"/>
        <w:b/>
        <w:sz w:val="16"/>
        <w:shd w:val="clear" w:color="auto" w:fill="E6E6E6"/>
      </w:rPr>
      <w:t>138</w:t>
    </w:r>
    <w:r w:rsidR="00D546C1">
      <w:rPr>
        <w:rFonts w:ascii="Times New Roman" w:eastAsia="Times New Roman" w:hAnsi="Times New Roman" w:cs="Times New Roman"/>
        <w:b/>
        <w:sz w:val="16"/>
        <w:shd w:val="clear" w:color="auto" w:fill="E6E6E6"/>
      </w:rPr>
      <w:fldChar w:fldCharType="end"/>
    </w:r>
    <w:r>
      <w:rPr>
        <w:rFonts w:ascii="Times New Roman" w:eastAsia="Times New Roman" w:hAnsi="Times New Roman" w:cs="Times New Roman"/>
        <w:sz w:val="20"/>
      </w:rPr>
      <w:t xml:space="preserve"> </w:t>
    </w:r>
  </w:p>
  <w:p w14:paraId="0BEFAE49" w14:textId="77777777" w:rsidR="005A6670" w:rsidRDefault="005A6670">
    <w:pPr>
      <w:spacing w:after="0" w:line="259" w:lineRule="auto"/>
      <w:ind w:left="672" w:right="0" w:firstLine="0"/>
    </w:pPr>
    <w:r>
      <w:rPr>
        <w:rFonts w:ascii="Times New Roman" w:eastAsia="Times New Roman" w:hAnsi="Times New Roman" w:cs="Times New Roman"/>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78542" w14:textId="77777777" w:rsidR="005A6670" w:rsidRDefault="005A6670">
    <w:pPr>
      <w:spacing w:after="160" w:line="259" w:lineRule="auto"/>
      <w:ind w:righ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0FB4C" w14:textId="77777777" w:rsidR="005A6670" w:rsidRDefault="005A6670">
    <w:pPr>
      <w:spacing w:after="160" w:line="259" w:lineRule="auto"/>
      <w:ind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4A6AD" w14:textId="77777777" w:rsidR="005A6670" w:rsidRDefault="005A6670">
    <w:pPr>
      <w:spacing w:after="160" w:line="259" w:lineRule="auto"/>
      <w:ind w:righ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C6418" w14:textId="77777777" w:rsidR="005A6670" w:rsidRDefault="005A6670">
    <w:pPr>
      <w:spacing w:after="36" w:line="240" w:lineRule="auto"/>
      <w:ind w:right="0" w:firstLine="0"/>
      <w:jc w:val="center"/>
    </w:pPr>
    <w:r>
      <w:rPr>
        <w:rFonts w:ascii="Times New Roman" w:eastAsia="Times New Roman" w:hAnsi="Times New Roman" w:cs="Times New Roman"/>
        <w:sz w:val="20"/>
      </w:rPr>
      <w:t xml:space="preserve"> ____________________________________________________________________________________________ Strona </w:t>
    </w:r>
    <w:r>
      <w:fldChar w:fldCharType="begin"/>
    </w:r>
    <w:r>
      <w:instrText xml:space="preserve"> PAGE   \* MERGEFORMAT </w:instrText>
    </w:r>
    <w:r>
      <w:fldChar w:fldCharType="separate"/>
    </w:r>
    <w:r>
      <w:rPr>
        <w:rFonts w:ascii="Times New Roman" w:eastAsia="Times New Roman" w:hAnsi="Times New Roman" w:cs="Times New Roman"/>
        <w:b/>
        <w:sz w:val="20"/>
        <w:shd w:val="clear" w:color="auto" w:fill="E6E6E6"/>
      </w:rPr>
      <w:t>83</w:t>
    </w:r>
    <w:r>
      <w:rPr>
        <w:rFonts w:ascii="Times New Roman" w:eastAsia="Times New Roman" w:hAnsi="Times New Roman" w:cs="Times New Roman"/>
        <w:b/>
        <w:sz w:val="20"/>
        <w:shd w:val="clear" w:color="auto" w:fill="E6E6E6"/>
      </w:rPr>
      <w:fldChar w:fldCharType="end"/>
    </w:r>
    <w:r>
      <w:rPr>
        <w:rFonts w:ascii="Times New Roman" w:eastAsia="Times New Roman" w:hAnsi="Times New Roman" w:cs="Times New Roman"/>
        <w:sz w:val="20"/>
      </w:rPr>
      <w:t xml:space="preserve"> z </w:t>
    </w:r>
    <w:r w:rsidR="00D546C1">
      <w:fldChar w:fldCharType="begin"/>
    </w:r>
    <w:r w:rsidR="00D546C1">
      <w:instrText xml:space="preserve"> NUMPAGES   \* MERGEFORMAT </w:instrText>
    </w:r>
    <w:r w:rsidR="00D546C1">
      <w:fldChar w:fldCharType="separate"/>
    </w:r>
    <w:r>
      <w:rPr>
        <w:rFonts w:ascii="Times New Roman" w:eastAsia="Times New Roman" w:hAnsi="Times New Roman" w:cs="Times New Roman"/>
        <w:b/>
        <w:sz w:val="20"/>
        <w:shd w:val="clear" w:color="auto" w:fill="E6E6E6"/>
      </w:rPr>
      <w:t>138</w:t>
    </w:r>
    <w:r w:rsidR="00D546C1">
      <w:rPr>
        <w:rFonts w:ascii="Times New Roman" w:eastAsia="Times New Roman" w:hAnsi="Times New Roman" w:cs="Times New Roman"/>
        <w:b/>
        <w:sz w:val="20"/>
        <w:shd w:val="clear" w:color="auto" w:fill="E6E6E6"/>
      </w:rPr>
      <w:fldChar w:fldCharType="end"/>
    </w:r>
    <w:r>
      <w:rPr>
        <w:rFonts w:ascii="Times New Roman" w:eastAsia="Times New Roman" w:hAnsi="Times New Roman" w:cs="Times New Roman"/>
        <w:sz w:val="20"/>
      </w:rPr>
      <w:t xml:space="preserve"> </w:t>
    </w:r>
  </w:p>
  <w:p w14:paraId="1FC8DC11" w14:textId="77777777" w:rsidR="005A6670" w:rsidRDefault="005A6670">
    <w:pPr>
      <w:spacing w:after="0" w:line="259" w:lineRule="auto"/>
      <w:ind w:left="142" w:right="0" w:firstLine="0"/>
    </w:pPr>
    <w:r>
      <w:rPr>
        <w:rFonts w:ascii="Times New Roman" w:eastAsia="Times New Roman" w:hAnsi="Times New Roman" w:cs="Times New Roman"/>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77C84" w14:textId="77777777" w:rsidR="005A6670" w:rsidRDefault="005A6670">
    <w:pPr>
      <w:spacing w:after="36" w:line="240" w:lineRule="auto"/>
      <w:ind w:right="0" w:firstLine="0"/>
      <w:jc w:val="center"/>
    </w:pPr>
    <w:r>
      <w:rPr>
        <w:rFonts w:ascii="Times New Roman" w:eastAsia="Times New Roman" w:hAnsi="Times New Roman" w:cs="Times New Roman"/>
        <w:sz w:val="20"/>
      </w:rPr>
      <w:t xml:space="preserve"> ____________________________________________________________________________________________ Strona </w:t>
    </w:r>
    <w:r>
      <w:fldChar w:fldCharType="begin"/>
    </w:r>
    <w:r>
      <w:instrText xml:space="preserve"> PAGE   \* MERGEFORMAT </w:instrText>
    </w:r>
    <w:r>
      <w:fldChar w:fldCharType="separate"/>
    </w:r>
    <w:r>
      <w:rPr>
        <w:rFonts w:ascii="Times New Roman" w:eastAsia="Times New Roman" w:hAnsi="Times New Roman" w:cs="Times New Roman"/>
        <w:b/>
        <w:sz w:val="20"/>
        <w:shd w:val="clear" w:color="auto" w:fill="E6E6E6"/>
      </w:rPr>
      <w:t>83</w:t>
    </w:r>
    <w:r>
      <w:rPr>
        <w:rFonts w:ascii="Times New Roman" w:eastAsia="Times New Roman" w:hAnsi="Times New Roman" w:cs="Times New Roman"/>
        <w:b/>
        <w:sz w:val="20"/>
        <w:shd w:val="clear" w:color="auto" w:fill="E6E6E6"/>
      </w:rPr>
      <w:fldChar w:fldCharType="end"/>
    </w:r>
    <w:r>
      <w:rPr>
        <w:rFonts w:ascii="Times New Roman" w:eastAsia="Times New Roman" w:hAnsi="Times New Roman" w:cs="Times New Roman"/>
        <w:sz w:val="20"/>
      </w:rPr>
      <w:t xml:space="preserve"> z </w:t>
    </w:r>
    <w:r w:rsidR="00D546C1">
      <w:fldChar w:fldCharType="begin"/>
    </w:r>
    <w:r w:rsidR="00D546C1">
      <w:instrText xml:space="preserve"> NUMPAGES   \* MERGEFORMAT </w:instrText>
    </w:r>
    <w:r w:rsidR="00D546C1">
      <w:fldChar w:fldCharType="separate"/>
    </w:r>
    <w:r>
      <w:rPr>
        <w:rFonts w:ascii="Times New Roman" w:eastAsia="Times New Roman" w:hAnsi="Times New Roman" w:cs="Times New Roman"/>
        <w:b/>
        <w:sz w:val="20"/>
        <w:shd w:val="clear" w:color="auto" w:fill="E6E6E6"/>
      </w:rPr>
      <w:t>138</w:t>
    </w:r>
    <w:r w:rsidR="00D546C1">
      <w:rPr>
        <w:rFonts w:ascii="Times New Roman" w:eastAsia="Times New Roman" w:hAnsi="Times New Roman" w:cs="Times New Roman"/>
        <w:b/>
        <w:sz w:val="20"/>
        <w:shd w:val="clear" w:color="auto" w:fill="E6E6E6"/>
      </w:rPr>
      <w:fldChar w:fldCharType="end"/>
    </w:r>
    <w:r>
      <w:rPr>
        <w:rFonts w:ascii="Times New Roman" w:eastAsia="Times New Roman" w:hAnsi="Times New Roman" w:cs="Times New Roman"/>
        <w:sz w:val="20"/>
      </w:rPr>
      <w:t xml:space="preserve"> </w:t>
    </w:r>
  </w:p>
  <w:p w14:paraId="3B309285" w14:textId="77777777" w:rsidR="005A6670" w:rsidRDefault="005A6670">
    <w:pPr>
      <w:spacing w:after="0" w:line="259" w:lineRule="auto"/>
      <w:ind w:left="142" w:right="0" w:firstLine="0"/>
    </w:pPr>
    <w:r>
      <w:rPr>
        <w:rFonts w:ascii="Times New Roman" w:eastAsia="Times New Roman" w:hAnsi="Times New Roman" w:cs="Times New Roman"/>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25010" w14:textId="77777777" w:rsidR="005A6670" w:rsidRDefault="005A6670">
    <w:pPr>
      <w:spacing w:after="36" w:line="240" w:lineRule="auto"/>
      <w:ind w:right="0" w:firstLine="0"/>
      <w:jc w:val="center"/>
    </w:pPr>
    <w:r>
      <w:rPr>
        <w:rFonts w:ascii="Times New Roman" w:eastAsia="Times New Roman" w:hAnsi="Times New Roman" w:cs="Times New Roman"/>
        <w:sz w:val="20"/>
      </w:rPr>
      <w:t xml:space="preserve"> ____________________________________________________________________________________________ Strona </w:t>
    </w:r>
    <w:r>
      <w:fldChar w:fldCharType="begin"/>
    </w:r>
    <w:r>
      <w:instrText xml:space="preserve"> PAGE   \* MERGEFORMAT </w:instrText>
    </w:r>
    <w:r>
      <w:fldChar w:fldCharType="separate"/>
    </w:r>
    <w:r>
      <w:rPr>
        <w:rFonts w:ascii="Times New Roman" w:eastAsia="Times New Roman" w:hAnsi="Times New Roman" w:cs="Times New Roman"/>
        <w:b/>
        <w:sz w:val="20"/>
        <w:shd w:val="clear" w:color="auto" w:fill="E6E6E6"/>
      </w:rPr>
      <w:t>83</w:t>
    </w:r>
    <w:r>
      <w:rPr>
        <w:rFonts w:ascii="Times New Roman" w:eastAsia="Times New Roman" w:hAnsi="Times New Roman" w:cs="Times New Roman"/>
        <w:b/>
        <w:sz w:val="20"/>
        <w:shd w:val="clear" w:color="auto" w:fill="E6E6E6"/>
      </w:rPr>
      <w:fldChar w:fldCharType="end"/>
    </w:r>
    <w:r>
      <w:rPr>
        <w:rFonts w:ascii="Times New Roman" w:eastAsia="Times New Roman" w:hAnsi="Times New Roman" w:cs="Times New Roman"/>
        <w:sz w:val="20"/>
      </w:rPr>
      <w:t xml:space="preserve"> z </w:t>
    </w:r>
    <w:r w:rsidR="00D546C1">
      <w:fldChar w:fldCharType="begin"/>
    </w:r>
    <w:r w:rsidR="00D546C1">
      <w:instrText xml:space="preserve"> NUMPAGES   \* MERGEFORMAT </w:instrText>
    </w:r>
    <w:r w:rsidR="00D546C1">
      <w:fldChar w:fldCharType="separate"/>
    </w:r>
    <w:r>
      <w:rPr>
        <w:rFonts w:ascii="Times New Roman" w:eastAsia="Times New Roman" w:hAnsi="Times New Roman" w:cs="Times New Roman"/>
        <w:b/>
        <w:sz w:val="20"/>
        <w:shd w:val="clear" w:color="auto" w:fill="E6E6E6"/>
      </w:rPr>
      <w:t>138</w:t>
    </w:r>
    <w:r w:rsidR="00D546C1">
      <w:rPr>
        <w:rFonts w:ascii="Times New Roman" w:eastAsia="Times New Roman" w:hAnsi="Times New Roman" w:cs="Times New Roman"/>
        <w:b/>
        <w:sz w:val="20"/>
        <w:shd w:val="clear" w:color="auto" w:fill="E6E6E6"/>
      </w:rPr>
      <w:fldChar w:fldCharType="end"/>
    </w:r>
    <w:r>
      <w:rPr>
        <w:rFonts w:ascii="Times New Roman" w:eastAsia="Times New Roman" w:hAnsi="Times New Roman" w:cs="Times New Roman"/>
        <w:sz w:val="20"/>
      </w:rPr>
      <w:t xml:space="preserve"> </w:t>
    </w:r>
  </w:p>
  <w:p w14:paraId="17B62EC3" w14:textId="77777777" w:rsidR="005A6670" w:rsidRDefault="005A6670">
    <w:pPr>
      <w:spacing w:after="0" w:line="259" w:lineRule="auto"/>
      <w:ind w:left="142" w:righ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9F439" w14:textId="77777777" w:rsidR="005A6670" w:rsidRDefault="005A6670">
      <w:pPr>
        <w:spacing w:after="0" w:line="240" w:lineRule="auto"/>
      </w:pPr>
      <w:r>
        <w:separator/>
      </w:r>
    </w:p>
  </w:footnote>
  <w:footnote w:type="continuationSeparator" w:id="0">
    <w:p w14:paraId="1112A4CE" w14:textId="77777777" w:rsidR="005A6670" w:rsidRDefault="005A66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1"/>
    <w:multiLevelType w:val="multilevel"/>
    <w:tmpl w:val="D3005C64"/>
    <w:name w:val="WW8Num81"/>
    <w:lvl w:ilvl="0">
      <w:start w:val="1"/>
      <w:numFmt w:val="decimal"/>
      <w:lvlText w:val="%1)"/>
      <w:lvlJc w:val="left"/>
      <w:pPr>
        <w:tabs>
          <w:tab w:val="num" w:pos="1240"/>
        </w:tabs>
        <w:ind w:left="1240" w:hanging="340"/>
      </w:pPr>
      <w:rPr>
        <w:rFonts w:ascii="Times New Roman" w:hAnsi="Times New Roman" w:cs="Times New Roman"/>
        <w:b w:val="0"/>
        <w:i w:val="0"/>
        <w:sz w:val="22"/>
        <w:szCs w:val="22"/>
      </w:rPr>
    </w:lvl>
    <w:lvl w:ilvl="1">
      <w:start w:val="1"/>
      <w:numFmt w:val="decimal"/>
      <w:lvlText w:val="%2."/>
      <w:lvlJc w:val="left"/>
      <w:pPr>
        <w:tabs>
          <w:tab w:val="num" w:pos="360"/>
        </w:tabs>
        <w:ind w:left="360" w:hanging="360"/>
      </w:pPr>
      <w:rPr>
        <w:rFonts w:asciiTheme="minorHAnsi" w:hAnsiTheme="minorHAnsi" w:cstheme="minorHAnsi" w:hint="default"/>
        <w:b w:val="0"/>
        <w:i w:val="0"/>
        <w:sz w:val="24"/>
        <w:szCs w:val="24"/>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5A"/>
    <w:multiLevelType w:val="multilevel"/>
    <w:tmpl w:val="FEC0AB36"/>
    <w:name w:val="WW8Num202"/>
    <w:lvl w:ilvl="0">
      <w:start w:val="1"/>
      <w:numFmt w:val="decimal"/>
      <w:lvlText w:val="%1."/>
      <w:lvlJc w:val="left"/>
      <w:pPr>
        <w:tabs>
          <w:tab w:val="num" w:pos="0"/>
        </w:tabs>
        <w:ind w:left="72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2D55D95"/>
    <w:multiLevelType w:val="hybridMultilevel"/>
    <w:tmpl w:val="4EA0C716"/>
    <w:lvl w:ilvl="0" w:tplc="24E278BE">
      <w:start w:val="1"/>
      <w:numFmt w:val="decimal"/>
      <w:lvlText w:val="%1."/>
      <w:lvlJc w:val="left"/>
      <w:pPr>
        <w:ind w:left="722" w:hanging="360"/>
      </w:pPr>
      <w:rPr>
        <w:b w:val="0"/>
        <w:bCs w:val="0"/>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3" w15:restartNumberingAfterBreak="0">
    <w:nsid w:val="031035C9"/>
    <w:multiLevelType w:val="hybridMultilevel"/>
    <w:tmpl w:val="03BC9AEA"/>
    <w:lvl w:ilvl="0" w:tplc="B83EA7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4A13D03"/>
    <w:multiLevelType w:val="multilevel"/>
    <w:tmpl w:val="951E10A8"/>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7295734"/>
    <w:multiLevelType w:val="hybridMultilevel"/>
    <w:tmpl w:val="3F504B4C"/>
    <w:lvl w:ilvl="0" w:tplc="430804F8">
      <w:start w:val="4"/>
      <w:numFmt w:val="decimal"/>
      <w:lvlText w:val="%1."/>
      <w:lvlJc w:val="left"/>
      <w:pPr>
        <w:tabs>
          <w:tab w:val="num" w:pos="814"/>
        </w:tabs>
        <w:ind w:left="814" w:hanging="454"/>
      </w:pPr>
    </w:lvl>
    <w:lvl w:ilvl="1" w:tplc="04F6C0DE">
      <w:start w:val="1"/>
      <w:numFmt w:val="lowerLetter"/>
      <w:lvlText w:val="%2)"/>
      <w:lvlJc w:val="left"/>
      <w:pPr>
        <w:ind w:left="1440" w:hanging="360"/>
      </w:pPr>
      <w:rPr>
        <w:rFonts w:asciiTheme="minorHAnsi" w:hAnsiTheme="minorHAnsi"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9FA6FDA"/>
    <w:multiLevelType w:val="hybridMultilevel"/>
    <w:tmpl w:val="ABE02AEC"/>
    <w:lvl w:ilvl="0" w:tplc="0862F66A">
      <w:start w:val="11"/>
      <w:numFmt w:val="upperRoman"/>
      <w:lvlText w:val="%1."/>
      <w:lvlJc w:val="left"/>
      <w:pPr>
        <w:ind w:left="71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3D285F6">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AD67ACC">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9760E7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54C9980">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6940746">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C1ED028">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482408C">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84C3078">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247CE5"/>
    <w:multiLevelType w:val="hybridMultilevel"/>
    <w:tmpl w:val="84A067DC"/>
    <w:lvl w:ilvl="0" w:tplc="04150011">
      <w:start w:val="1"/>
      <w:numFmt w:val="decimal"/>
      <w:lvlText w:val="%1)"/>
      <w:lvlJc w:val="left"/>
      <w:pPr>
        <w:ind w:left="1274" w:hanging="360"/>
      </w:pPr>
    </w:lvl>
    <w:lvl w:ilvl="1" w:tplc="04150019" w:tentative="1">
      <w:start w:val="1"/>
      <w:numFmt w:val="lowerLetter"/>
      <w:lvlText w:val="%2."/>
      <w:lvlJc w:val="left"/>
      <w:pPr>
        <w:ind w:left="1994" w:hanging="360"/>
      </w:pPr>
    </w:lvl>
    <w:lvl w:ilvl="2" w:tplc="0415001B" w:tentative="1">
      <w:start w:val="1"/>
      <w:numFmt w:val="lowerRoman"/>
      <w:lvlText w:val="%3."/>
      <w:lvlJc w:val="right"/>
      <w:pPr>
        <w:ind w:left="2714" w:hanging="180"/>
      </w:pPr>
    </w:lvl>
    <w:lvl w:ilvl="3" w:tplc="0415000F" w:tentative="1">
      <w:start w:val="1"/>
      <w:numFmt w:val="decimal"/>
      <w:lvlText w:val="%4."/>
      <w:lvlJc w:val="left"/>
      <w:pPr>
        <w:ind w:left="3434" w:hanging="360"/>
      </w:pPr>
    </w:lvl>
    <w:lvl w:ilvl="4" w:tplc="04150019" w:tentative="1">
      <w:start w:val="1"/>
      <w:numFmt w:val="lowerLetter"/>
      <w:lvlText w:val="%5."/>
      <w:lvlJc w:val="left"/>
      <w:pPr>
        <w:ind w:left="4154" w:hanging="360"/>
      </w:pPr>
    </w:lvl>
    <w:lvl w:ilvl="5" w:tplc="0415001B" w:tentative="1">
      <w:start w:val="1"/>
      <w:numFmt w:val="lowerRoman"/>
      <w:lvlText w:val="%6."/>
      <w:lvlJc w:val="right"/>
      <w:pPr>
        <w:ind w:left="4874" w:hanging="180"/>
      </w:pPr>
    </w:lvl>
    <w:lvl w:ilvl="6" w:tplc="0415000F" w:tentative="1">
      <w:start w:val="1"/>
      <w:numFmt w:val="decimal"/>
      <w:lvlText w:val="%7."/>
      <w:lvlJc w:val="left"/>
      <w:pPr>
        <w:ind w:left="5594" w:hanging="360"/>
      </w:pPr>
    </w:lvl>
    <w:lvl w:ilvl="7" w:tplc="04150019" w:tentative="1">
      <w:start w:val="1"/>
      <w:numFmt w:val="lowerLetter"/>
      <w:lvlText w:val="%8."/>
      <w:lvlJc w:val="left"/>
      <w:pPr>
        <w:ind w:left="6314" w:hanging="360"/>
      </w:pPr>
    </w:lvl>
    <w:lvl w:ilvl="8" w:tplc="0415001B" w:tentative="1">
      <w:start w:val="1"/>
      <w:numFmt w:val="lowerRoman"/>
      <w:lvlText w:val="%9."/>
      <w:lvlJc w:val="right"/>
      <w:pPr>
        <w:ind w:left="7034" w:hanging="180"/>
      </w:pPr>
    </w:lvl>
  </w:abstractNum>
  <w:abstractNum w:abstractNumId="8" w15:restartNumberingAfterBreak="0">
    <w:nsid w:val="0D220D9B"/>
    <w:multiLevelType w:val="hybridMultilevel"/>
    <w:tmpl w:val="B2E0E9A6"/>
    <w:lvl w:ilvl="0" w:tplc="07663B84">
      <w:start w:val="1"/>
      <w:numFmt w:val="decimal"/>
      <w:lvlText w:val="%1)"/>
      <w:lvlJc w:val="left"/>
      <w:pPr>
        <w:ind w:left="722" w:hanging="360"/>
      </w:pPr>
      <w:rPr>
        <w:b w:val="0"/>
        <w:bCs w:val="0"/>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9" w15:restartNumberingAfterBreak="0">
    <w:nsid w:val="0F6F38C2"/>
    <w:multiLevelType w:val="multilevel"/>
    <w:tmpl w:val="650AB1BA"/>
    <w:lvl w:ilvl="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FCC4762"/>
    <w:multiLevelType w:val="hybridMultilevel"/>
    <w:tmpl w:val="57EEDC9A"/>
    <w:lvl w:ilvl="0" w:tplc="AB00B7D6">
      <w:start w:val="4"/>
      <w:numFmt w:val="decimal"/>
      <w:lvlText w:val="%1."/>
      <w:lvlJc w:val="left"/>
      <w:pPr>
        <w:ind w:left="131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0F117B"/>
    <w:multiLevelType w:val="hybridMultilevel"/>
    <w:tmpl w:val="A3D838F2"/>
    <w:lvl w:ilvl="0" w:tplc="D644662C">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4F4065"/>
    <w:multiLevelType w:val="multilevel"/>
    <w:tmpl w:val="7B944560"/>
    <w:name w:val="WW8Num87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rPr>
        <w:rFonts w:ascii="Times New Roman" w:hAnsi="Times New Roman" w:hint="default"/>
        <w:b/>
        <w:i w:val="0"/>
        <w:sz w:val="22"/>
      </w:rPr>
    </w:lvl>
    <w:lvl w:ilvl="2">
      <w:start w:val="1"/>
      <w:numFmt w:val="decimal"/>
      <w:lvlText w:val="%3."/>
      <w:lvlJc w:val="left"/>
      <w:pPr>
        <w:tabs>
          <w:tab w:val="num" w:pos="397"/>
        </w:tabs>
        <w:ind w:left="397" w:hanging="397"/>
      </w:pPr>
      <w:rPr>
        <w:rFonts w:hint="default"/>
        <w:b w:val="0"/>
      </w:rPr>
    </w:lvl>
    <w:lvl w:ilvl="3">
      <w:start w:val="1"/>
      <w:numFmt w:val="bullet"/>
      <w:lvlText w:val=""/>
      <w:lvlJc w:val="left"/>
      <w:pPr>
        <w:tabs>
          <w:tab w:val="num" w:pos="2880"/>
        </w:tabs>
        <w:ind w:left="2579" w:hanging="59"/>
      </w:pPr>
      <w:rPr>
        <w:rFonts w:ascii="Symbol" w:hAnsi="Symbol" w:hint="default"/>
      </w:rPr>
    </w:lvl>
    <w:lvl w:ilvl="4">
      <w:start w:val="2"/>
      <w:numFmt w:val="bullet"/>
      <w:lvlText w:val="-"/>
      <w:lvlJc w:val="left"/>
      <w:pPr>
        <w:tabs>
          <w:tab w:val="num" w:pos="3600"/>
        </w:tabs>
        <w:ind w:left="3600" w:hanging="360"/>
      </w:pPr>
      <w:rPr>
        <w:rFonts w:ascii="Times New Roman" w:hAnsi="Times New Roman" w:cs="Times New Roman" w:hint="default"/>
      </w:rPr>
    </w:lvl>
    <w:lvl w:ilvl="5">
      <w:start w:val="28"/>
      <w:numFmt w:val="upperRoman"/>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 w15:restartNumberingAfterBreak="0">
    <w:nsid w:val="115F0DAF"/>
    <w:multiLevelType w:val="hybridMultilevel"/>
    <w:tmpl w:val="CF1E2FE2"/>
    <w:lvl w:ilvl="0" w:tplc="C66800EA">
      <w:start w:val="1"/>
      <w:numFmt w:val="decimal"/>
      <w:lvlText w:val="%1."/>
      <w:lvlJc w:val="left"/>
      <w:pPr>
        <w:ind w:left="284" w:hanging="284"/>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B91D35"/>
    <w:multiLevelType w:val="hybridMultilevel"/>
    <w:tmpl w:val="6338E548"/>
    <w:lvl w:ilvl="0" w:tplc="8106527A">
      <w:start w:val="6"/>
      <w:numFmt w:val="upperRoman"/>
      <w:lvlText w:val="%1."/>
      <w:lvlJc w:val="left"/>
      <w:pPr>
        <w:ind w:left="67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74E3EE6">
      <w:start w:val="1"/>
      <w:numFmt w:val="decimal"/>
      <w:lvlText w:val="%2."/>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DEF834">
      <w:start w:val="1"/>
      <w:numFmt w:val="lowerRoman"/>
      <w:lvlText w:val="%3"/>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AC8BC">
      <w:start w:val="1"/>
      <w:numFmt w:val="decimal"/>
      <w:lvlText w:val="%4"/>
      <w:lvlJc w:val="left"/>
      <w:pPr>
        <w:ind w:left="2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DC3BA4">
      <w:start w:val="1"/>
      <w:numFmt w:val="lowerLetter"/>
      <w:lvlText w:val="%5"/>
      <w:lvlJc w:val="left"/>
      <w:pPr>
        <w:ind w:left="29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32C4A0E">
      <w:start w:val="1"/>
      <w:numFmt w:val="lowerRoman"/>
      <w:lvlText w:val="%6"/>
      <w:lvlJc w:val="left"/>
      <w:pPr>
        <w:ind w:left="3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E8E3B2">
      <w:start w:val="1"/>
      <w:numFmt w:val="decimal"/>
      <w:lvlText w:val="%7"/>
      <w:lvlJc w:val="left"/>
      <w:pPr>
        <w:ind w:left="4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B644BBA">
      <w:start w:val="1"/>
      <w:numFmt w:val="lowerLetter"/>
      <w:lvlText w:val="%8"/>
      <w:lvlJc w:val="left"/>
      <w:pPr>
        <w:ind w:left="51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D8E38E">
      <w:start w:val="1"/>
      <w:numFmt w:val="lowerRoman"/>
      <w:lvlText w:val="%9"/>
      <w:lvlJc w:val="left"/>
      <w:pPr>
        <w:ind w:left="58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49A173F"/>
    <w:multiLevelType w:val="hybridMultilevel"/>
    <w:tmpl w:val="20F26750"/>
    <w:lvl w:ilvl="0" w:tplc="C3D086C6">
      <w:start w:val="1"/>
      <w:numFmt w:val="upperRoman"/>
      <w:lvlText w:val="%1."/>
      <w:lvlJc w:val="left"/>
      <w:pPr>
        <w:ind w:left="73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8F6B0B4">
      <w:start w:val="1"/>
      <w:numFmt w:val="decimal"/>
      <w:lvlText w:val="%2."/>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6CCB28">
      <w:start w:val="1"/>
      <w:numFmt w:val="lowerRoman"/>
      <w:lvlText w:val="%3"/>
      <w:lvlJc w:val="left"/>
      <w:pPr>
        <w:ind w:left="1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4E0190">
      <w:start w:val="1"/>
      <w:numFmt w:val="decimal"/>
      <w:lvlText w:val="%4"/>
      <w:lvlJc w:val="left"/>
      <w:pPr>
        <w:ind w:left="2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3A963A">
      <w:start w:val="1"/>
      <w:numFmt w:val="lowerLetter"/>
      <w:lvlText w:val="%5"/>
      <w:lvlJc w:val="left"/>
      <w:pPr>
        <w:ind w:left="2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106FAC">
      <w:start w:val="1"/>
      <w:numFmt w:val="lowerRoman"/>
      <w:lvlText w:val="%6"/>
      <w:lvlJc w:val="left"/>
      <w:pPr>
        <w:ind w:left="3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FE0658">
      <w:start w:val="1"/>
      <w:numFmt w:val="decimal"/>
      <w:lvlText w:val="%7"/>
      <w:lvlJc w:val="left"/>
      <w:pPr>
        <w:ind w:left="4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08D79E">
      <w:start w:val="1"/>
      <w:numFmt w:val="lowerLetter"/>
      <w:lvlText w:val="%8"/>
      <w:lvlJc w:val="left"/>
      <w:pPr>
        <w:ind w:left="5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843B02">
      <w:start w:val="1"/>
      <w:numFmt w:val="lowerRoman"/>
      <w:lvlText w:val="%9"/>
      <w:lvlJc w:val="left"/>
      <w:pPr>
        <w:ind w:left="5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6143967"/>
    <w:multiLevelType w:val="hybridMultilevel"/>
    <w:tmpl w:val="DB04D08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166A038E"/>
    <w:multiLevelType w:val="hybridMultilevel"/>
    <w:tmpl w:val="048844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8F1076"/>
    <w:multiLevelType w:val="hybridMultilevel"/>
    <w:tmpl w:val="6A58405E"/>
    <w:lvl w:ilvl="0" w:tplc="04150017">
      <w:start w:val="1"/>
      <w:numFmt w:val="lowerLetter"/>
      <w:lvlText w:val="%1)"/>
      <w:lvlJc w:val="left"/>
      <w:pPr>
        <w:ind w:left="1082" w:hanging="360"/>
      </w:p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19" w15:restartNumberingAfterBreak="0">
    <w:nsid w:val="170E2D53"/>
    <w:multiLevelType w:val="hybridMultilevel"/>
    <w:tmpl w:val="F7284B42"/>
    <w:lvl w:ilvl="0" w:tplc="7B44755E">
      <w:start w:val="15"/>
      <w:numFmt w:val="upperRoman"/>
      <w:lvlText w:val="%1."/>
      <w:lvlJc w:val="left"/>
      <w:pPr>
        <w:ind w:left="8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4305744">
      <w:start w:val="1"/>
      <w:numFmt w:val="lowerLetter"/>
      <w:lvlText w:val="%2"/>
      <w:lvlJc w:val="left"/>
      <w:pPr>
        <w:ind w:left="109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56E96C6">
      <w:start w:val="1"/>
      <w:numFmt w:val="lowerRoman"/>
      <w:lvlText w:val="%3"/>
      <w:lvlJc w:val="left"/>
      <w:pPr>
        <w:ind w:left="181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1221264">
      <w:start w:val="1"/>
      <w:numFmt w:val="decimal"/>
      <w:lvlText w:val="%4"/>
      <w:lvlJc w:val="left"/>
      <w:pPr>
        <w:ind w:left="253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ECBEF8E8">
      <w:start w:val="1"/>
      <w:numFmt w:val="lowerLetter"/>
      <w:lvlText w:val="%5"/>
      <w:lvlJc w:val="left"/>
      <w:pPr>
        <w:ind w:left="325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1B62B2C">
      <w:start w:val="1"/>
      <w:numFmt w:val="lowerRoman"/>
      <w:lvlText w:val="%6"/>
      <w:lvlJc w:val="left"/>
      <w:pPr>
        <w:ind w:left="397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08A2730">
      <w:start w:val="1"/>
      <w:numFmt w:val="decimal"/>
      <w:lvlText w:val="%7"/>
      <w:lvlJc w:val="left"/>
      <w:pPr>
        <w:ind w:left="469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9146448">
      <w:start w:val="1"/>
      <w:numFmt w:val="lowerLetter"/>
      <w:lvlText w:val="%8"/>
      <w:lvlJc w:val="left"/>
      <w:pPr>
        <w:ind w:left="541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3AC99B6">
      <w:start w:val="1"/>
      <w:numFmt w:val="lowerRoman"/>
      <w:lvlText w:val="%9"/>
      <w:lvlJc w:val="left"/>
      <w:pPr>
        <w:ind w:left="613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8693874"/>
    <w:multiLevelType w:val="hybridMultilevel"/>
    <w:tmpl w:val="DF0E9C3E"/>
    <w:lvl w:ilvl="0" w:tplc="98E86970">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68E6C2">
      <w:start w:val="1"/>
      <w:numFmt w:val="decimal"/>
      <w:lvlText w:val="%2)"/>
      <w:lvlJc w:val="left"/>
      <w:pPr>
        <w:ind w:left="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A4224C">
      <w:start w:val="1"/>
      <w:numFmt w:val="lowerRoman"/>
      <w:lvlText w:val="%3"/>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5A90A4">
      <w:start w:val="1"/>
      <w:numFmt w:val="decimal"/>
      <w:lvlText w:val="%4"/>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146E96">
      <w:start w:val="1"/>
      <w:numFmt w:val="lowerLetter"/>
      <w:lvlText w:val="%5"/>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82F6DC">
      <w:start w:val="1"/>
      <w:numFmt w:val="lowerRoman"/>
      <w:lvlText w:val="%6"/>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2FC61B0">
      <w:start w:val="1"/>
      <w:numFmt w:val="decimal"/>
      <w:lvlText w:val="%7"/>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F22CDA">
      <w:start w:val="1"/>
      <w:numFmt w:val="lowerLetter"/>
      <w:lvlText w:val="%8"/>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E68004">
      <w:start w:val="1"/>
      <w:numFmt w:val="lowerRoman"/>
      <w:lvlText w:val="%9"/>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8CC049C"/>
    <w:multiLevelType w:val="hybridMultilevel"/>
    <w:tmpl w:val="E564D5CA"/>
    <w:lvl w:ilvl="0" w:tplc="3738F1B2">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7C8DF8">
      <w:start w:val="1"/>
      <w:numFmt w:val="decimal"/>
      <w:lvlText w:val="%2)"/>
      <w:lvlJc w:val="left"/>
      <w:pPr>
        <w:ind w:left="1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D222DFE">
      <w:start w:val="1"/>
      <w:numFmt w:val="lowerRoman"/>
      <w:lvlText w:val="%3"/>
      <w:lvlJc w:val="left"/>
      <w:pPr>
        <w:ind w:left="15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C8F2BC">
      <w:start w:val="1"/>
      <w:numFmt w:val="decimal"/>
      <w:lvlText w:val="%4"/>
      <w:lvlJc w:val="left"/>
      <w:pPr>
        <w:ind w:left="22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E00DEA">
      <w:start w:val="1"/>
      <w:numFmt w:val="lowerLetter"/>
      <w:lvlText w:val="%5"/>
      <w:lvlJc w:val="left"/>
      <w:pPr>
        <w:ind w:left="30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6C0DD2">
      <w:start w:val="1"/>
      <w:numFmt w:val="lowerRoman"/>
      <w:lvlText w:val="%6"/>
      <w:lvlJc w:val="left"/>
      <w:pPr>
        <w:ind w:left="3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521556">
      <w:start w:val="1"/>
      <w:numFmt w:val="decimal"/>
      <w:lvlText w:val="%7"/>
      <w:lvlJc w:val="left"/>
      <w:pPr>
        <w:ind w:left="4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FA5670">
      <w:start w:val="1"/>
      <w:numFmt w:val="lowerLetter"/>
      <w:lvlText w:val="%8"/>
      <w:lvlJc w:val="left"/>
      <w:pPr>
        <w:ind w:left="5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A2C462">
      <w:start w:val="1"/>
      <w:numFmt w:val="lowerRoman"/>
      <w:lvlText w:val="%9"/>
      <w:lvlJc w:val="left"/>
      <w:pPr>
        <w:ind w:left="5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92C72C2"/>
    <w:multiLevelType w:val="hybridMultilevel"/>
    <w:tmpl w:val="A31E3A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C0362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D545190"/>
    <w:multiLevelType w:val="multilevel"/>
    <w:tmpl w:val="7FA09CC0"/>
    <w:lvl w:ilvl="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FE41AEC"/>
    <w:multiLevelType w:val="singleLevel"/>
    <w:tmpl w:val="8356E4E8"/>
    <w:lvl w:ilvl="0">
      <w:start w:val="1"/>
      <w:numFmt w:val="decimal"/>
      <w:lvlText w:val="%1."/>
      <w:legacy w:legacy="1" w:legacySpace="0" w:legacyIndent="360"/>
      <w:lvlJc w:val="left"/>
      <w:rPr>
        <w:rFonts w:ascii="Calibri" w:hAnsi="Calibri" w:cs="Arial" w:hint="default"/>
        <w:color w:val="auto"/>
      </w:rPr>
    </w:lvl>
  </w:abstractNum>
  <w:abstractNum w:abstractNumId="26" w15:restartNumberingAfterBreak="0">
    <w:nsid w:val="22623B9E"/>
    <w:multiLevelType w:val="hybridMultilevel"/>
    <w:tmpl w:val="381A9182"/>
    <w:lvl w:ilvl="0" w:tplc="2738166E">
      <w:start w:val="1"/>
      <w:numFmt w:val="decimal"/>
      <w:lvlText w:val="%1."/>
      <w:lvlJc w:val="left"/>
      <w:pPr>
        <w:tabs>
          <w:tab w:val="num" w:pos="357"/>
        </w:tabs>
        <w:ind w:left="357" w:hanging="357"/>
      </w:pPr>
      <w:rPr>
        <w:rFonts w:ascii="Times New Roman" w:hAnsi="Times New Roman" w:hint="default"/>
        <w:b w:val="0"/>
        <w:i w:val="0"/>
        <w:sz w:val="22"/>
        <w:szCs w:val="22"/>
      </w:rPr>
    </w:lvl>
    <w:lvl w:ilvl="1" w:tplc="80DCE39C">
      <w:start w:val="1"/>
      <w:numFmt w:val="decimal"/>
      <w:lvlText w:val="%2)"/>
      <w:lvlJc w:val="left"/>
      <w:pPr>
        <w:tabs>
          <w:tab w:val="num" w:pos="1437"/>
        </w:tabs>
        <w:ind w:left="1437" w:hanging="357"/>
      </w:pPr>
      <w:rPr>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29F7089"/>
    <w:multiLevelType w:val="hybridMultilevel"/>
    <w:tmpl w:val="03F67856"/>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28" w15:restartNumberingAfterBreak="0">
    <w:nsid w:val="247676F8"/>
    <w:multiLevelType w:val="hybridMultilevel"/>
    <w:tmpl w:val="9F0C0376"/>
    <w:lvl w:ilvl="0" w:tplc="3A2C3D4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FE0204">
      <w:start w:val="1"/>
      <w:numFmt w:val="lowerLetter"/>
      <w:lvlText w:val="%2"/>
      <w:lvlJc w:val="left"/>
      <w:pPr>
        <w:ind w:left="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CC486E">
      <w:start w:val="1"/>
      <w:numFmt w:val="lowerRoman"/>
      <w:lvlText w:val="%3"/>
      <w:lvlJc w:val="left"/>
      <w:pPr>
        <w:ind w:left="7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640AC0">
      <w:start w:val="1"/>
      <w:numFmt w:val="decimal"/>
      <w:lvlText w:val="%4"/>
      <w:lvlJc w:val="left"/>
      <w:pPr>
        <w:ind w:left="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DAB298">
      <w:start w:val="1"/>
      <w:numFmt w:val="lowerLetter"/>
      <w:lvlText w:val="%5"/>
      <w:lvlJc w:val="left"/>
      <w:pPr>
        <w:ind w:left="1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62216C">
      <w:start w:val="1"/>
      <w:numFmt w:val="decimal"/>
      <w:lvlRestart w:val="0"/>
      <w:lvlText w:val="%6)"/>
      <w:lvlJc w:val="left"/>
      <w:pPr>
        <w:ind w:left="1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4625C2">
      <w:start w:val="1"/>
      <w:numFmt w:val="decimal"/>
      <w:lvlText w:val="%7"/>
      <w:lvlJc w:val="left"/>
      <w:pPr>
        <w:ind w:left="2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EC2C8E">
      <w:start w:val="1"/>
      <w:numFmt w:val="lowerLetter"/>
      <w:lvlText w:val="%8"/>
      <w:lvlJc w:val="left"/>
      <w:pPr>
        <w:ind w:left="2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BAED28">
      <w:start w:val="1"/>
      <w:numFmt w:val="lowerRoman"/>
      <w:lvlText w:val="%9"/>
      <w:lvlJc w:val="left"/>
      <w:pPr>
        <w:ind w:left="34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59327C0"/>
    <w:multiLevelType w:val="multilevel"/>
    <w:tmpl w:val="72D25E84"/>
    <w:lvl w:ilvl="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111"/>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A5B10BE"/>
    <w:multiLevelType w:val="multilevel"/>
    <w:tmpl w:val="0CBCFA60"/>
    <w:lvl w:ilvl="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111"/>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C8054E1"/>
    <w:multiLevelType w:val="hybridMultilevel"/>
    <w:tmpl w:val="06462968"/>
    <w:lvl w:ilvl="0" w:tplc="FF366912">
      <w:start w:val="1"/>
      <w:numFmt w:val="lowerLetter"/>
      <w:lvlText w:val="%1)"/>
      <w:lvlJc w:val="left"/>
      <w:pPr>
        <w:tabs>
          <w:tab w:val="num" w:pos="737"/>
        </w:tabs>
        <w:ind w:left="737" w:hanging="377"/>
      </w:pPr>
      <w:rPr>
        <w:rFonts w:ascii="Times New Roman" w:hAnsi="Times New Roman" w:hint="default"/>
        <w:b w:val="0"/>
        <w:bCs w:val="0"/>
        <w:i w:val="0"/>
        <w:iCs w:val="0"/>
        <w:strike w:val="0"/>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2DF67FB0"/>
    <w:multiLevelType w:val="hybridMultilevel"/>
    <w:tmpl w:val="8BC0B6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E605472"/>
    <w:multiLevelType w:val="hybridMultilevel"/>
    <w:tmpl w:val="D00A9302"/>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4" w15:restartNumberingAfterBreak="0">
    <w:nsid w:val="2E6D4D4A"/>
    <w:multiLevelType w:val="multilevel"/>
    <w:tmpl w:val="C3DA1F52"/>
    <w:lvl w:ilvl="0">
      <w:start w:val="1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ED55264"/>
    <w:multiLevelType w:val="hybridMultilevel"/>
    <w:tmpl w:val="202A451A"/>
    <w:lvl w:ilvl="0" w:tplc="04150017">
      <w:start w:val="1"/>
      <w:numFmt w:val="lowerLetter"/>
      <w:lvlText w:val="%1)"/>
      <w:lvlJc w:val="left"/>
      <w:pPr>
        <w:ind w:left="1082" w:hanging="360"/>
      </w:p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36" w15:restartNumberingAfterBreak="0">
    <w:nsid w:val="2F6E4961"/>
    <w:multiLevelType w:val="hybridMultilevel"/>
    <w:tmpl w:val="826CF906"/>
    <w:lvl w:ilvl="0" w:tplc="E5A8009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E0C6F4">
      <w:start w:val="1"/>
      <w:numFmt w:val="lowerLetter"/>
      <w:lvlText w:val="%2"/>
      <w:lvlJc w:val="left"/>
      <w:pPr>
        <w:ind w:left="5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FEF3D0">
      <w:start w:val="1"/>
      <w:numFmt w:val="lowerRoman"/>
      <w:lvlText w:val="%3"/>
      <w:lvlJc w:val="left"/>
      <w:pPr>
        <w:ind w:left="6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E03AE2">
      <w:start w:val="6"/>
      <w:numFmt w:val="decimal"/>
      <w:lvlRestart w:val="0"/>
      <w:lvlText w:val="%4."/>
      <w:lvlJc w:val="left"/>
      <w:pPr>
        <w:ind w:left="1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56F6B6">
      <w:start w:val="1"/>
      <w:numFmt w:val="lowerLetter"/>
      <w:lvlText w:val="%5"/>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4AA9CA">
      <w:start w:val="1"/>
      <w:numFmt w:val="lowerRoman"/>
      <w:lvlText w:val="%6"/>
      <w:lvlJc w:val="left"/>
      <w:pPr>
        <w:ind w:left="2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66D90">
      <w:start w:val="1"/>
      <w:numFmt w:val="decimal"/>
      <w:lvlText w:val="%7"/>
      <w:lvlJc w:val="left"/>
      <w:pPr>
        <w:ind w:left="29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D62B42">
      <w:start w:val="1"/>
      <w:numFmt w:val="lowerLetter"/>
      <w:lvlText w:val="%8"/>
      <w:lvlJc w:val="left"/>
      <w:pPr>
        <w:ind w:left="3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B00DDE">
      <w:start w:val="1"/>
      <w:numFmt w:val="lowerRoman"/>
      <w:lvlText w:val="%9"/>
      <w:lvlJc w:val="left"/>
      <w:pPr>
        <w:ind w:left="4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01D1188"/>
    <w:multiLevelType w:val="hybridMultilevel"/>
    <w:tmpl w:val="6246AC4C"/>
    <w:lvl w:ilvl="0" w:tplc="82F8D06A">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12DF3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D2A38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62568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CAFD0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B08B7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FAD61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E298D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F6169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1984529"/>
    <w:multiLevelType w:val="hybridMultilevel"/>
    <w:tmpl w:val="854ACE9C"/>
    <w:lvl w:ilvl="0" w:tplc="A760909E">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9" w15:restartNumberingAfterBreak="0">
    <w:nsid w:val="32A470A9"/>
    <w:multiLevelType w:val="multilevel"/>
    <w:tmpl w:val="0F5CA5A4"/>
    <w:lvl w:ilvl="0">
      <w:start w:val="1"/>
      <w:numFmt w:val="decimal"/>
      <w:lvlText w:val="%1."/>
      <w:lvlJc w:val="left"/>
      <w:pPr>
        <w:ind w:left="720" w:hanging="360"/>
      </w:pPr>
    </w:lvl>
    <w:lvl w:ilvl="1">
      <w:start w:val="1"/>
      <w:numFmt w:val="decimal"/>
      <w:isLgl/>
      <w:lvlText w:val="%1.%2"/>
      <w:lvlJc w:val="left"/>
      <w:pPr>
        <w:ind w:left="720" w:hanging="360"/>
      </w:pPr>
      <w:rPr>
        <w:b/>
        <w:color w:val="auto"/>
      </w:rPr>
    </w:lvl>
    <w:lvl w:ilvl="2">
      <w:start w:val="1"/>
      <w:numFmt w:val="decimal"/>
      <w:isLgl/>
      <w:lvlText w:val="%1.%2.%3"/>
      <w:lvlJc w:val="left"/>
      <w:pPr>
        <w:ind w:left="1080" w:hanging="720"/>
      </w:pPr>
      <w:rPr>
        <w:b/>
        <w:color w:val="auto"/>
      </w:rPr>
    </w:lvl>
    <w:lvl w:ilvl="3">
      <w:start w:val="1"/>
      <w:numFmt w:val="decimal"/>
      <w:isLgl/>
      <w:lvlText w:val="%1.%2.%3.%4"/>
      <w:lvlJc w:val="left"/>
      <w:pPr>
        <w:ind w:left="1080" w:hanging="720"/>
      </w:pPr>
      <w:rPr>
        <w:b/>
        <w:color w:val="auto"/>
      </w:rPr>
    </w:lvl>
    <w:lvl w:ilvl="4">
      <w:start w:val="1"/>
      <w:numFmt w:val="decimal"/>
      <w:isLgl/>
      <w:lvlText w:val="%1.%2.%3.%4.%5"/>
      <w:lvlJc w:val="left"/>
      <w:pPr>
        <w:ind w:left="1440" w:hanging="1080"/>
      </w:pPr>
      <w:rPr>
        <w:b/>
        <w:color w:val="auto"/>
      </w:rPr>
    </w:lvl>
    <w:lvl w:ilvl="5">
      <w:start w:val="1"/>
      <w:numFmt w:val="decimal"/>
      <w:isLgl/>
      <w:lvlText w:val="%1.%2.%3.%4.%5.%6"/>
      <w:lvlJc w:val="left"/>
      <w:pPr>
        <w:ind w:left="1440" w:hanging="1080"/>
      </w:pPr>
      <w:rPr>
        <w:b/>
        <w:color w:val="auto"/>
      </w:rPr>
    </w:lvl>
    <w:lvl w:ilvl="6">
      <w:start w:val="1"/>
      <w:numFmt w:val="decimal"/>
      <w:isLgl/>
      <w:lvlText w:val="%1.%2.%3.%4.%5.%6.%7"/>
      <w:lvlJc w:val="left"/>
      <w:pPr>
        <w:ind w:left="1800" w:hanging="1440"/>
      </w:pPr>
      <w:rPr>
        <w:b/>
        <w:color w:val="auto"/>
      </w:rPr>
    </w:lvl>
    <w:lvl w:ilvl="7">
      <w:start w:val="1"/>
      <w:numFmt w:val="decimal"/>
      <w:isLgl/>
      <w:lvlText w:val="%1.%2.%3.%4.%5.%6.%7.%8"/>
      <w:lvlJc w:val="left"/>
      <w:pPr>
        <w:ind w:left="1800" w:hanging="1440"/>
      </w:pPr>
      <w:rPr>
        <w:b/>
        <w:color w:val="auto"/>
      </w:rPr>
    </w:lvl>
    <w:lvl w:ilvl="8">
      <w:start w:val="1"/>
      <w:numFmt w:val="decimal"/>
      <w:isLgl/>
      <w:lvlText w:val="%1.%2.%3.%4.%5.%6.%7.%8.%9"/>
      <w:lvlJc w:val="left"/>
      <w:pPr>
        <w:ind w:left="2160" w:hanging="1800"/>
      </w:pPr>
      <w:rPr>
        <w:b/>
        <w:color w:val="auto"/>
      </w:rPr>
    </w:lvl>
  </w:abstractNum>
  <w:abstractNum w:abstractNumId="40" w15:restartNumberingAfterBreak="0">
    <w:nsid w:val="331F5C60"/>
    <w:multiLevelType w:val="hybridMultilevel"/>
    <w:tmpl w:val="CB22521A"/>
    <w:lvl w:ilvl="0" w:tplc="AA82D2D6">
      <w:start w:val="1"/>
      <w:numFmt w:val="decimal"/>
      <w:lvlText w:val="%1."/>
      <w:lvlJc w:val="left"/>
      <w:pPr>
        <w:ind w:left="720" w:hanging="360"/>
      </w:pPr>
      <w:rPr>
        <w:rFonts w:ascii="Calibri" w:hAnsi="Calibri" w:cs="Calibri" w:hint="default"/>
        <w:sz w:val="24"/>
        <w:szCs w:val="24"/>
      </w:rPr>
    </w:lvl>
    <w:lvl w:ilvl="1" w:tplc="BFD847CA">
      <w:start w:val="1"/>
      <w:numFmt w:val="ordinal"/>
      <w:lvlText w:val="9.%2"/>
      <w:lvlJc w:val="righ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38D7332"/>
    <w:multiLevelType w:val="multilevel"/>
    <w:tmpl w:val="32D0B442"/>
    <w:lvl w:ilvl="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111"/>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51B0F6E"/>
    <w:multiLevelType w:val="hybridMultilevel"/>
    <w:tmpl w:val="505C6982"/>
    <w:lvl w:ilvl="0" w:tplc="047EB6DA">
      <w:start w:val="1"/>
      <w:numFmt w:val="decimal"/>
      <w:lvlText w:val="%1"/>
      <w:lvlJc w:val="left"/>
      <w:pPr>
        <w:ind w:left="-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FCC8F4">
      <w:start w:val="1"/>
      <w:numFmt w:val="lowerLetter"/>
      <w:lvlText w:val="%2"/>
      <w:lvlJc w:val="left"/>
      <w:pPr>
        <w:ind w:left="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9666BE">
      <w:start w:val="1"/>
      <w:numFmt w:val="lowerRoman"/>
      <w:lvlText w:val="%3"/>
      <w:lvlJc w:val="left"/>
      <w:pPr>
        <w:ind w:left="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7024AE">
      <w:start w:val="1"/>
      <w:numFmt w:val="decimal"/>
      <w:lvlText w:val="%4"/>
      <w:lvlJc w:val="left"/>
      <w:pPr>
        <w:ind w:left="3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B896DC">
      <w:start w:val="1"/>
      <w:numFmt w:val="decimal"/>
      <w:lvlRestart w:val="0"/>
      <w:lvlText w:val="%5."/>
      <w:lvlJc w:val="left"/>
      <w:pPr>
        <w:ind w:left="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B2074E">
      <w:start w:val="1"/>
      <w:numFmt w:val="lowerRoman"/>
      <w:lvlText w:val="%6"/>
      <w:lvlJc w:val="left"/>
      <w:pPr>
        <w:ind w:left="1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9834B6">
      <w:start w:val="1"/>
      <w:numFmt w:val="decimal"/>
      <w:lvlText w:val="%7"/>
      <w:lvlJc w:val="left"/>
      <w:pPr>
        <w:ind w:left="1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2E7B76">
      <w:start w:val="1"/>
      <w:numFmt w:val="lowerLetter"/>
      <w:lvlText w:val="%8"/>
      <w:lvlJc w:val="left"/>
      <w:pPr>
        <w:ind w:left="2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2A1E68">
      <w:start w:val="1"/>
      <w:numFmt w:val="lowerRoman"/>
      <w:lvlText w:val="%9"/>
      <w:lvlJc w:val="left"/>
      <w:pPr>
        <w:ind w:left="3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5484B72"/>
    <w:multiLevelType w:val="hybridMultilevel"/>
    <w:tmpl w:val="44D897BA"/>
    <w:lvl w:ilvl="0" w:tplc="3B56B084">
      <w:start w:val="6"/>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F0F6AE">
      <w:start w:val="1"/>
      <w:numFmt w:val="decimal"/>
      <w:lvlText w:val="%2)"/>
      <w:lvlJc w:val="left"/>
      <w:pPr>
        <w:ind w:left="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849B66">
      <w:start w:val="1"/>
      <w:numFmt w:val="lowerRoman"/>
      <w:lvlText w:val="%3"/>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88B5AE">
      <w:start w:val="1"/>
      <w:numFmt w:val="decimal"/>
      <w:lvlText w:val="%4"/>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7CD298">
      <w:start w:val="1"/>
      <w:numFmt w:val="lowerLetter"/>
      <w:lvlText w:val="%5"/>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080264">
      <w:start w:val="1"/>
      <w:numFmt w:val="lowerRoman"/>
      <w:lvlText w:val="%6"/>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26DF22">
      <w:start w:val="1"/>
      <w:numFmt w:val="decimal"/>
      <w:lvlText w:val="%7"/>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E6CD96">
      <w:start w:val="1"/>
      <w:numFmt w:val="lowerLetter"/>
      <w:lvlText w:val="%8"/>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A8F432">
      <w:start w:val="1"/>
      <w:numFmt w:val="lowerRoman"/>
      <w:lvlText w:val="%9"/>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56D4E62"/>
    <w:multiLevelType w:val="hybridMultilevel"/>
    <w:tmpl w:val="B66CCACE"/>
    <w:lvl w:ilvl="0" w:tplc="CC08F1D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E7029CE">
      <w:start w:val="1"/>
      <w:numFmt w:val="lowerLetter"/>
      <w:lvlText w:val="%2"/>
      <w:lvlJc w:val="left"/>
      <w:pPr>
        <w:ind w:left="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103372">
      <w:start w:val="1"/>
      <w:numFmt w:val="lowerRoman"/>
      <w:lvlText w:val="%3"/>
      <w:lvlJc w:val="left"/>
      <w:pPr>
        <w:ind w:left="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CACD88">
      <w:start w:val="1"/>
      <w:numFmt w:val="decimal"/>
      <w:lvlText w:val="%4"/>
      <w:lvlJc w:val="left"/>
      <w:pPr>
        <w:ind w:left="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6C8B98">
      <w:start w:val="1"/>
      <w:numFmt w:val="decimal"/>
      <w:lvlRestart w:val="0"/>
      <w:lvlText w:val="%5."/>
      <w:lvlJc w:val="left"/>
      <w:pPr>
        <w:ind w:left="1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6C0982">
      <w:start w:val="1"/>
      <w:numFmt w:val="lowerRoman"/>
      <w:lvlText w:val="%6"/>
      <w:lvlJc w:val="left"/>
      <w:pPr>
        <w:ind w:left="1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CA007C">
      <w:start w:val="1"/>
      <w:numFmt w:val="decimal"/>
      <w:lvlText w:val="%7"/>
      <w:lvlJc w:val="left"/>
      <w:pPr>
        <w:ind w:left="2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E21744">
      <w:start w:val="1"/>
      <w:numFmt w:val="lowerLetter"/>
      <w:lvlText w:val="%8"/>
      <w:lvlJc w:val="left"/>
      <w:pPr>
        <w:ind w:left="3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1C933C">
      <w:start w:val="1"/>
      <w:numFmt w:val="lowerRoman"/>
      <w:lvlText w:val="%9"/>
      <w:lvlJc w:val="left"/>
      <w:pPr>
        <w:ind w:left="3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6BB5C29"/>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36E821CB"/>
    <w:multiLevelType w:val="hybridMultilevel"/>
    <w:tmpl w:val="4E5A355A"/>
    <w:lvl w:ilvl="0" w:tplc="38881334">
      <w:start w:val="1"/>
      <w:numFmt w:val="decimal"/>
      <w:lvlText w:val="%1."/>
      <w:lvlJc w:val="left"/>
      <w:pPr>
        <w:ind w:left="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5A7A10">
      <w:start w:val="1"/>
      <w:numFmt w:val="decimal"/>
      <w:lvlText w:val="%2)"/>
      <w:lvlJc w:val="left"/>
      <w:pPr>
        <w:ind w:left="1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ACA9F0">
      <w:start w:val="1"/>
      <w:numFmt w:val="lowerRoman"/>
      <w:lvlText w:val="%3"/>
      <w:lvlJc w:val="left"/>
      <w:pPr>
        <w:ind w:left="1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1EA0F2">
      <w:start w:val="1"/>
      <w:numFmt w:val="decimal"/>
      <w:lvlText w:val="%4"/>
      <w:lvlJc w:val="left"/>
      <w:pPr>
        <w:ind w:left="2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4EF34E">
      <w:start w:val="1"/>
      <w:numFmt w:val="lowerLetter"/>
      <w:lvlText w:val="%5"/>
      <w:lvlJc w:val="left"/>
      <w:pPr>
        <w:ind w:left="3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A0895E">
      <w:start w:val="1"/>
      <w:numFmt w:val="lowerRoman"/>
      <w:lvlText w:val="%6"/>
      <w:lvlJc w:val="left"/>
      <w:pPr>
        <w:ind w:left="39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770FE18">
      <w:start w:val="1"/>
      <w:numFmt w:val="decimal"/>
      <w:lvlText w:val="%7"/>
      <w:lvlJc w:val="left"/>
      <w:pPr>
        <w:ind w:left="4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506652">
      <w:start w:val="1"/>
      <w:numFmt w:val="lowerLetter"/>
      <w:lvlText w:val="%8"/>
      <w:lvlJc w:val="left"/>
      <w:pPr>
        <w:ind w:left="5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5246064">
      <w:start w:val="1"/>
      <w:numFmt w:val="lowerRoman"/>
      <w:lvlText w:val="%9"/>
      <w:lvlJc w:val="left"/>
      <w:pPr>
        <w:ind w:left="6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9023EE7"/>
    <w:multiLevelType w:val="hybridMultilevel"/>
    <w:tmpl w:val="E61A376E"/>
    <w:lvl w:ilvl="0" w:tplc="E4B8F7E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CA8F20">
      <w:start w:val="1"/>
      <w:numFmt w:val="lowerLetter"/>
      <w:lvlText w:val="%2"/>
      <w:lvlJc w:val="left"/>
      <w:pPr>
        <w:ind w:left="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5040E2">
      <w:start w:val="2"/>
      <w:numFmt w:val="decimal"/>
      <w:lvlRestart w:val="0"/>
      <w:lvlText w:val="%3."/>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220E6A">
      <w:start w:val="1"/>
      <w:numFmt w:val="decimal"/>
      <w:lvlText w:val="%4"/>
      <w:lvlJc w:val="left"/>
      <w:pPr>
        <w:ind w:left="1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608F88">
      <w:start w:val="1"/>
      <w:numFmt w:val="lowerLetter"/>
      <w:lvlText w:val="%5"/>
      <w:lvlJc w:val="left"/>
      <w:pPr>
        <w:ind w:left="2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92F014">
      <w:start w:val="1"/>
      <w:numFmt w:val="lowerRoman"/>
      <w:lvlText w:val="%6"/>
      <w:lvlJc w:val="left"/>
      <w:pPr>
        <w:ind w:left="3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BA3054">
      <w:start w:val="1"/>
      <w:numFmt w:val="decimal"/>
      <w:lvlText w:val="%7"/>
      <w:lvlJc w:val="left"/>
      <w:pPr>
        <w:ind w:left="3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205342">
      <w:start w:val="1"/>
      <w:numFmt w:val="lowerLetter"/>
      <w:lvlText w:val="%8"/>
      <w:lvlJc w:val="left"/>
      <w:pPr>
        <w:ind w:left="4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526D36">
      <w:start w:val="1"/>
      <w:numFmt w:val="lowerRoman"/>
      <w:lvlText w:val="%9"/>
      <w:lvlJc w:val="left"/>
      <w:pPr>
        <w:ind w:left="5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994200E"/>
    <w:multiLevelType w:val="hybridMultilevel"/>
    <w:tmpl w:val="E9C276F4"/>
    <w:lvl w:ilvl="0" w:tplc="6FC2FFB6">
      <w:start w:val="4"/>
      <w:numFmt w:val="decimal"/>
      <w:lvlText w:val="%1."/>
      <w:lvlJc w:val="left"/>
      <w:pPr>
        <w:tabs>
          <w:tab w:val="num" w:pos="1477"/>
        </w:tabs>
        <w:ind w:left="1477" w:hanging="397"/>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1E4328"/>
    <w:multiLevelType w:val="multilevel"/>
    <w:tmpl w:val="D91ED43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A3D6D3D"/>
    <w:multiLevelType w:val="hybridMultilevel"/>
    <w:tmpl w:val="053896B4"/>
    <w:lvl w:ilvl="0" w:tplc="75B0411A">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15:restartNumberingAfterBreak="0">
    <w:nsid w:val="3B4E5F70"/>
    <w:multiLevelType w:val="hybridMultilevel"/>
    <w:tmpl w:val="49604EB2"/>
    <w:lvl w:ilvl="0" w:tplc="04150017">
      <w:start w:val="1"/>
      <w:numFmt w:val="lowerLetter"/>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52" w15:restartNumberingAfterBreak="0">
    <w:nsid w:val="3E126679"/>
    <w:multiLevelType w:val="hybridMultilevel"/>
    <w:tmpl w:val="6728C386"/>
    <w:lvl w:ilvl="0" w:tplc="49D28EF2">
      <w:start w:val="1"/>
      <w:numFmt w:val="decimal"/>
      <w:lvlText w:val="%1."/>
      <w:lvlJc w:val="left"/>
      <w:pPr>
        <w:tabs>
          <w:tab w:val="num" w:pos="720"/>
        </w:tabs>
        <w:ind w:left="720" w:hanging="360"/>
      </w:pPr>
      <w:rPr>
        <w:rFonts w:ascii="Times New Roman" w:hAnsi="Times New Roman" w:cs="Times New Roman" w:hint="default"/>
      </w:rPr>
    </w:lvl>
    <w:lvl w:ilvl="1" w:tplc="6DD63BFE">
      <w:start w:val="21"/>
      <w:numFmt w:val="upperRoman"/>
      <w:lvlText w:val="%2."/>
      <w:lvlJc w:val="left"/>
      <w:pPr>
        <w:tabs>
          <w:tab w:val="num" w:pos="1800"/>
        </w:tabs>
        <w:ind w:left="1800" w:hanging="720"/>
      </w:pPr>
      <w:rPr>
        <w:rFonts w:ascii="Times New Roman" w:hAnsi="Times New Roman" w:cs="Times New Roman" w:hint="default"/>
      </w:rPr>
    </w:lvl>
    <w:lvl w:ilvl="2" w:tplc="F566E880">
      <w:start w:val="1"/>
      <w:numFmt w:val="lowerRoman"/>
      <w:lvlText w:val="%3."/>
      <w:lvlJc w:val="right"/>
      <w:pPr>
        <w:tabs>
          <w:tab w:val="num" w:pos="2160"/>
        </w:tabs>
        <w:ind w:left="2160" w:hanging="180"/>
      </w:pPr>
      <w:rPr>
        <w:rFonts w:ascii="Times New Roman" w:hAnsi="Times New Roman" w:cs="Times New Roman"/>
      </w:rPr>
    </w:lvl>
    <w:lvl w:ilvl="3" w:tplc="0B447654">
      <w:start w:val="1"/>
      <w:numFmt w:val="decimal"/>
      <w:lvlText w:val="%4."/>
      <w:lvlJc w:val="left"/>
      <w:pPr>
        <w:tabs>
          <w:tab w:val="num" w:pos="2880"/>
        </w:tabs>
        <w:ind w:left="2880" w:hanging="360"/>
      </w:pPr>
      <w:rPr>
        <w:rFonts w:ascii="Times New Roman" w:hAnsi="Times New Roman" w:cs="Times New Roman"/>
      </w:rPr>
    </w:lvl>
    <w:lvl w:ilvl="4" w:tplc="12A80390">
      <w:start w:val="1"/>
      <w:numFmt w:val="lowerLetter"/>
      <w:lvlText w:val="%5."/>
      <w:lvlJc w:val="left"/>
      <w:pPr>
        <w:tabs>
          <w:tab w:val="num" w:pos="3600"/>
        </w:tabs>
        <w:ind w:left="3600" w:hanging="360"/>
      </w:pPr>
      <w:rPr>
        <w:rFonts w:ascii="Times New Roman" w:hAnsi="Times New Roman" w:cs="Times New Roman"/>
      </w:rPr>
    </w:lvl>
    <w:lvl w:ilvl="5" w:tplc="ED322E54">
      <w:start w:val="1"/>
      <w:numFmt w:val="lowerRoman"/>
      <w:lvlText w:val="%6."/>
      <w:lvlJc w:val="right"/>
      <w:pPr>
        <w:tabs>
          <w:tab w:val="num" w:pos="4320"/>
        </w:tabs>
        <w:ind w:left="4320" w:hanging="180"/>
      </w:pPr>
      <w:rPr>
        <w:rFonts w:ascii="Times New Roman" w:hAnsi="Times New Roman" w:cs="Times New Roman"/>
      </w:rPr>
    </w:lvl>
    <w:lvl w:ilvl="6" w:tplc="A93CEAD6">
      <w:start w:val="1"/>
      <w:numFmt w:val="decimal"/>
      <w:lvlText w:val="%7."/>
      <w:lvlJc w:val="left"/>
      <w:pPr>
        <w:tabs>
          <w:tab w:val="num" w:pos="5040"/>
        </w:tabs>
        <w:ind w:left="5040" w:hanging="360"/>
      </w:pPr>
      <w:rPr>
        <w:rFonts w:ascii="Times New Roman" w:hAnsi="Times New Roman" w:cs="Times New Roman"/>
      </w:rPr>
    </w:lvl>
    <w:lvl w:ilvl="7" w:tplc="B72452CE">
      <w:start w:val="1"/>
      <w:numFmt w:val="lowerLetter"/>
      <w:lvlText w:val="%8."/>
      <w:lvlJc w:val="left"/>
      <w:pPr>
        <w:tabs>
          <w:tab w:val="num" w:pos="5760"/>
        </w:tabs>
        <w:ind w:left="5760" w:hanging="360"/>
      </w:pPr>
      <w:rPr>
        <w:rFonts w:ascii="Times New Roman" w:hAnsi="Times New Roman" w:cs="Times New Roman"/>
      </w:rPr>
    </w:lvl>
    <w:lvl w:ilvl="8" w:tplc="0B0AD330">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3F8B6FC7"/>
    <w:multiLevelType w:val="hybridMultilevel"/>
    <w:tmpl w:val="E8A24D3E"/>
    <w:lvl w:ilvl="0" w:tplc="04150017">
      <w:start w:val="1"/>
      <w:numFmt w:val="lowerLetter"/>
      <w:lvlText w:val="%1)"/>
      <w:lvlJc w:val="left"/>
      <w:pPr>
        <w:ind w:left="1442" w:hanging="360"/>
      </w:pPr>
    </w:lvl>
    <w:lvl w:ilvl="1" w:tplc="04150019" w:tentative="1">
      <w:start w:val="1"/>
      <w:numFmt w:val="lowerLetter"/>
      <w:lvlText w:val="%2."/>
      <w:lvlJc w:val="left"/>
      <w:pPr>
        <w:ind w:left="2162" w:hanging="360"/>
      </w:pPr>
    </w:lvl>
    <w:lvl w:ilvl="2" w:tplc="0415001B" w:tentative="1">
      <w:start w:val="1"/>
      <w:numFmt w:val="lowerRoman"/>
      <w:lvlText w:val="%3."/>
      <w:lvlJc w:val="right"/>
      <w:pPr>
        <w:ind w:left="2882" w:hanging="180"/>
      </w:pPr>
    </w:lvl>
    <w:lvl w:ilvl="3" w:tplc="0415000F" w:tentative="1">
      <w:start w:val="1"/>
      <w:numFmt w:val="decimal"/>
      <w:lvlText w:val="%4."/>
      <w:lvlJc w:val="left"/>
      <w:pPr>
        <w:ind w:left="3602" w:hanging="360"/>
      </w:pPr>
    </w:lvl>
    <w:lvl w:ilvl="4" w:tplc="04150019" w:tentative="1">
      <w:start w:val="1"/>
      <w:numFmt w:val="lowerLetter"/>
      <w:lvlText w:val="%5."/>
      <w:lvlJc w:val="left"/>
      <w:pPr>
        <w:ind w:left="4322" w:hanging="360"/>
      </w:pPr>
    </w:lvl>
    <w:lvl w:ilvl="5" w:tplc="0415001B" w:tentative="1">
      <w:start w:val="1"/>
      <w:numFmt w:val="lowerRoman"/>
      <w:lvlText w:val="%6."/>
      <w:lvlJc w:val="right"/>
      <w:pPr>
        <w:ind w:left="5042" w:hanging="180"/>
      </w:pPr>
    </w:lvl>
    <w:lvl w:ilvl="6" w:tplc="0415000F" w:tentative="1">
      <w:start w:val="1"/>
      <w:numFmt w:val="decimal"/>
      <w:lvlText w:val="%7."/>
      <w:lvlJc w:val="left"/>
      <w:pPr>
        <w:ind w:left="5762" w:hanging="360"/>
      </w:pPr>
    </w:lvl>
    <w:lvl w:ilvl="7" w:tplc="04150019" w:tentative="1">
      <w:start w:val="1"/>
      <w:numFmt w:val="lowerLetter"/>
      <w:lvlText w:val="%8."/>
      <w:lvlJc w:val="left"/>
      <w:pPr>
        <w:ind w:left="6482" w:hanging="360"/>
      </w:pPr>
    </w:lvl>
    <w:lvl w:ilvl="8" w:tplc="0415001B" w:tentative="1">
      <w:start w:val="1"/>
      <w:numFmt w:val="lowerRoman"/>
      <w:lvlText w:val="%9."/>
      <w:lvlJc w:val="right"/>
      <w:pPr>
        <w:ind w:left="7202" w:hanging="180"/>
      </w:pPr>
    </w:lvl>
  </w:abstractNum>
  <w:abstractNum w:abstractNumId="54" w15:restartNumberingAfterBreak="0">
    <w:nsid w:val="406D4C17"/>
    <w:multiLevelType w:val="hybridMultilevel"/>
    <w:tmpl w:val="03F67856"/>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55" w15:restartNumberingAfterBreak="0">
    <w:nsid w:val="40C6286E"/>
    <w:multiLevelType w:val="multilevel"/>
    <w:tmpl w:val="0415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2917"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1093845"/>
    <w:multiLevelType w:val="hybridMultilevel"/>
    <w:tmpl w:val="E4E81354"/>
    <w:lvl w:ilvl="0" w:tplc="04E06B8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42249E">
      <w:start w:val="1"/>
      <w:numFmt w:val="lowerLetter"/>
      <w:lvlText w:val="%2"/>
      <w:lvlJc w:val="left"/>
      <w:pPr>
        <w:ind w:left="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70181A">
      <w:start w:val="1"/>
      <w:numFmt w:val="lowerRoman"/>
      <w:lvlText w:val="%3"/>
      <w:lvlJc w:val="left"/>
      <w:pPr>
        <w:ind w:left="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9A8CE0">
      <w:start w:val="4"/>
      <w:numFmt w:val="decimal"/>
      <w:lvlRestart w:val="0"/>
      <w:lvlText w:val="%4."/>
      <w:lvlJc w:val="left"/>
      <w:pPr>
        <w:ind w:left="1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289900">
      <w:start w:val="1"/>
      <w:numFmt w:val="lowerLetter"/>
      <w:lvlText w:val="%5"/>
      <w:lvlJc w:val="left"/>
      <w:pPr>
        <w:ind w:left="1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6E4660">
      <w:start w:val="1"/>
      <w:numFmt w:val="lowerRoman"/>
      <w:lvlText w:val="%6"/>
      <w:lvlJc w:val="left"/>
      <w:pPr>
        <w:ind w:left="22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18A5DC">
      <w:start w:val="1"/>
      <w:numFmt w:val="decimal"/>
      <w:lvlText w:val="%7"/>
      <w:lvlJc w:val="left"/>
      <w:pPr>
        <w:ind w:left="29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0C7720">
      <w:start w:val="1"/>
      <w:numFmt w:val="lowerLetter"/>
      <w:lvlText w:val="%8"/>
      <w:lvlJc w:val="left"/>
      <w:pPr>
        <w:ind w:left="37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64B7CC">
      <w:start w:val="1"/>
      <w:numFmt w:val="lowerRoman"/>
      <w:lvlText w:val="%9"/>
      <w:lvlJc w:val="left"/>
      <w:pPr>
        <w:ind w:left="4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19B2325"/>
    <w:multiLevelType w:val="hybridMultilevel"/>
    <w:tmpl w:val="1234A390"/>
    <w:lvl w:ilvl="0" w:tplc="3EAA5112">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B245EA8">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54762C">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28450E">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B2573C">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4090A8">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C64B16">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D6EBEA">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049044">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2963044"/>
    <w:multiLevelType w:val="multilevel"/>
    <w:tmpl w:val="DF2C33E2"/>
    <w:lvl w:ilvl="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989"/>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39625E4"/>
    <w:multiLevelType w:val="hybridMultilevel"/>
    <w:tmpl w:val="1AA6B7CE"/>
    <w:lvl w:ilvl="0" w:tplc="04150011">
      <w:start w:val="1"/>
      <w:numFmt w:val="decimal"/>
      <w:lvlText w:val="%1)"/>
      <w:lvlJc w:val="left"/>
      <w:pPr>
        <w:tabs>
          <w:tab w:val="num" w:pos="417"/>
        </w:tabs>
        <w:ind w:left="397" w:hanging="340"/>
      </w:pPr>
      <w:rPr>
        <w:rFonts w:hint="default"/>
        <w:b w:val="0"/>
        <w:i w:val="0"/>
        <w:color w:val="00000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59B1978"/>
    <w:multiLevelType w:val="multilevel"/>
    <w:tmpl w:val="0415001F"/>
    <w:lvl w:ilvl="0">
      <w:start w:val="1"/>
      <w:numFmt w:val="decimal"/>
      <w:lvlText w:val="%1."/>
      <w:lvlJc w:val="left"/>
      <w:pPr>
        <w:ind w:left="644"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6224905"/>
    <w:multiLevelType w:val="hybridMultilevel"/>
    <w:tmpl w:val="20A2312C"/>
    <w:lvl w:ilvl="0" w:tplc="04150017">
      <w:start w:val="1"/>
      <w:numFmt w:val="lowerLetter"/>
      <w:lvlText w:val="%1)"/>
      <w:lvlJc w:val="left"/>
      <w:pPr>
        <w:ind w:left="1442" w:hanging="360"/>
      </w:pPr>
    </w:lvl>
    <w:lvl w:ilvl="1" w:tplc="04150019" w:tentative="1">
      <w:start w:val="1"/>
      <w:numFmt w:val="lowerLetter"/>
      <w:lvlText w:val="%2."/>
      <w:lvlJc w:val="left"/>
      <w:pPr>
        <w:ind w:left="2162" w:hanging="360"/>
      </w:pPr>
    </w:lvl>
    <w:lvl w:ilvl="2" w:tplc="0415001B" w:tentative="1">
      <w:start w:val="1"/>
      <w:numFmt w:val="lowerRoman"/>
      <w:lvlText w:val="%3."/>
      <w:lvlJc w:val="right"/>
      <w:pPr>
        <w:ind w:left="2882" w:hanging="180"/>
      </w:pPr>
    </w:lvl>
    <w:lvl w:ilvl="3" w:tplc="0415000F" w:tentative="1">
      <w:start w:val="1"/>
      <w:numFmt w:val="decimal"/>
      <w:lvlText w:val="%4."/>
      <w:lvlJc w:val="left"/>
      <w:pPr>
        <w:ind w:left="3602" w:hanging="360"/>
      </w:pPr>
    </w:lvl>
    <w:lvl w:ilvl="4" w:tplc="04150019" w:tentative="1">
      <w:start w:val="1"/>
      <w:numFmt w:val="lowerLetter"/>
      <w:lvlText w:val="%5."/>
      <w:lvlJc w:val="left"/>
      <w:pPr>
        <w:ind w:left="4322" w:hanging="360"/>
      </w:pPr>
    </w:lvl>
    <w:lvl w:ilvl="5" w:tplc="0415001B" w:tentative="1">
      <w:start w:val="1"/>
      <w:numFmt w:val="lowerRoman"/>
      <w:lvlText w:val="%6."/>
      <w:lvlJc w:val="right"/>
      <w:pPr>
        <w:ind w:left="5042" w:hanging="180"/>
      </w:pPr>
    </w:lvl>
    <w:lvl w:ilvl="6" w:tplc="0415000F" w:tentative="1">
      <w:start w:val="1"/>
      <w:numFmt w:val="decimal"/>
      <w:lvlText w:val="%7."/>
      <w:lvlJc w:val="left"/>
      <w:pPr>
        <w:ind w:left="5762" w:hanging="360"/>
      </w:pPr>
    </w:lvl>
    <w:lvl w:ilvl="7" w:tplc="04150019" w:tentative="1">
      <w:start w:val="1"/>
      <w:numFmt w:val="lowerLetter"/>
      <w:lvlText w:val="%8."/>
      <w:lvlJc w:val="left"/>
      <w:pPr>
        <w:ind w:left="6482" w:hanging="360"/>
      </w:pPr>
    </w:lvl>
    <w:lvl w:ilvl="8" w:tplc="0415001B" w:tentative="1">
      <w:start w:val="1"/>
      <w:numFmt w:val="lowerRoman"/>
      <w:lvlText w:val="%9."/>
      <w:lvlJc w:val="right"/>
      <w:pPr>
        <w:ind w:left="7202" w:hanging="180"/>
      </w:pPr>
    </w:lvl>
  </w:abstractNum>
  <w:abstractNum w:abstractNumId="62" w15:restartNumberingAfterBreak="0">
    <w:nsid w:val="465977C7"/>
    <w:multiLevelType w:val="hybridMultilevel"/>
    <w:tmpl w:val="614ACC58"/>
    <w:lvl w:ilvl="0" w:tplc="C4C69D52">
      <w:start w:val="1"/>
      <w:numFmt w:val="bullet"/>
      <w:lvlText w:val=""/>
      <w:lvlJc w:val="left"/>
      <w:pPr>
        <w:ind w:left="1713" w:hanging="360"/>
      </w:pPr>
      <w:rPr>
        <w:rFonts w:ascii="Symbol" w:hAnsi="Symbol" w:hint="default"/>
        <w:color w:val="auto"/>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63" w15:restartNumberingAfterBreak="0">
    <w:nsid w:val="46D22B5F"/>
    <w:multiLevelType w:val="multilevel"/>
    <w:tmpl w:val="0CA69E10"/>
    <w:lvl w:ilvl="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7321983"/>
    <w:multiLevelType w:val="hybridMultilevel"/>
    <w:tmpl w:val="F2F2B9E6"/>
    <w:lvl w:ilvl="0" w:tplc="65FA823E">
      <w:start w:val="10"/>
      <w:numFmt w:val="lowerLetter"/>
      <w:lvlText w:val="%1)"/>
      <w:lvlJc w:val="left"/>
      <w:pPr>
        <w:tabs>
          <w:tab w:val="num" w:pos="737"/>
        </w:tabs>
        <w:ind w:left="737" w:hanging="377"/>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5" w15:restartNumberingAfterBreak="0">
    <w:nsid w:val="4A281F4B"/>
    <w:multiLevelType w:val="multilevel"/>
    <w:tmpl w:val="E0C0C7C6"/>
    <w:lvl w:ilvl="0">
      <w:start w:val="2"/>
      <w:numFmt w:val="decimal"/>
      <w:lvlText w:val="%1."/>
      <w:lvlJc w:val="left"/>
      <w:pPr>
        <w:ind w:left="1070" w:hanging="360"/>
      </w:pPr>
      <w:rPr>
        <w:rFonts w:asciiTheme="minorHAnsi" w:hAnsiTheme="minorHAnsi" w:cstheme="minorHAnsi" w:hint="default"/>
        <w:b w:val="0"/>
        <w:bCs w:val="0"/>
        <w:i w:val="0"/>
        <w:iCs w:val="0"/>
        <w:sz w:val="24"/>
        <w:szCs w:val="28"/>
      </w:rPr>
    </w:lvl>
    <w:lvl w:ilvl="1">
      <w:start w:val="1"/>
      <w:numFmt w:val="decimal"/>
      <w:isLgl/>
      <w:lvlText w:val="%1.%2."/>
      <w:lvlJc w:val="left"/>
      <w:pPr>
        <w:ind w:left="1070" w:hanging="360"/>
      </w:pPr>
      <w:rPr>
        <w:rFonts w:ascii="Calibri" w:hAnsi="Calibri" w:cs="Times New Roman" w:hint="default"/>
        <w:b w:val="0"/>
        <w:bCs w:val="0"/>
      </w:rPr>
    </w:lvl>
    <w:lvl w:ilvl="2">
      <w:start w:val="1"/>
      <w:numFmt w:val="decimal"/>
      <w:isLgl/>
      <w:lvlText w:val="%1.%2.%3."/>
      <w:lvlJc w:val="left"/>
      <w:pPr>
        <w:ind w:left="1430" w:hanging="720"/>
      </w:pPr>
      <w:rPr>
        <w:rFonts w:ascii="Times New Roman" w:hAnsi="Times New Roman" w:cs="Times New Roman" w:hint="default"/>
        <w:b w:val="0"/>
        <w:bCs w:val="0"/>
      </w:rPr>
    </w:lvl>
    <w:lvl w:ilvl="3">
      <w:start w:val="1"/>
      <w:numFmt w:val="decimal"/>
      <w:isLgl/>
      <w:lvlText w:val="%1.%2.%3.%4."/>
      <w:lvlJc w:val="left"/>
      <w:pPr>
        <w:ind w:left="1430" w:hanging="720"/>
      </w:pPr>
      <w:rPr>
        <w:rFonts w:ascii="Times New Roman" w:hAnsi="Times New Roman" w:cs="Times New Roman" w:hint="default"/>
        <w:b w:val="0"/>
        <w:bCs w:val="0"/>
      </w:rPr>
    </w:lvl>
    <w:lvl w:ilvl="4">
      <w:start w:val="1"/>
      <w:numFmt w:val="decimal"/>
      <w:isLgl/>
      <w:lvlText w:val="%1.%2.%3.%4.%5."/>
      <w:lvlJc w:val="left"/>
      <w:pPr>
        <w:ind w:left="1790" w:hanging="1080"/>
      </w:pPr>
      <w:rPr>
        <w:rFonts w:ascii="Times New Roman" w:hAnsi="Times New Roman" w:cs="Times New Roman" w:hint="default"/>
        <w:b w:val="0"/>
        <w:bCs w:val="0"/>
      </w:rPr>
    </w:lvl>
    <w:lvl w:ilvl="5">
      <w:start w:val="1"/>
      <w:numFmt w:val="decimal"/>
      <w:isLgl/>
      <w:lvlText w:val="%1.%2.%3.%4.%5.%6."/>
      <w:lvlJc w:val="left"/>
      <w:pPr>
        <w:ind w:left="1790" w:hanging="1080"/>
      </w:pPr>
      <w:rPr>
        <w:rFonts w:ascii="Times New Roman" w:hAnsi="Times New Roman" w:cs="Times New Roman" w:hint="default"/>
        <w:b w:val="0"/>
        <w:bCs w:val="0"/>
      </w:rPr>
    </w:lvl>
    <w:lvl w:ilvl="6">
      <w:start w:val="1"/>
      <w:numFmt w:val="decimal"/>
      <w:isLgl/>
      <w:lvlText w:val="%1.%2.%3.%4.%5.%6.%7."/>
      <w:lvlJc w:val="left"/>
      <w:pPr>
        <w:ind w:left="2150" w:hanging="1440"/>
      </w:pPr>
      <w:rPr>
        <w:rFonts w:ascii="Times New Roman" w:hAnsi="Times New Roman" w:cs="Times New Roman" w:hint="default"/>
        <w:b w:val="0"/>
        <w:bCs w:val="0"/>
      </w:rPr>
    </w:lvl>
    <w:lvl w:ilvl="7">
      <w:start w:val="1"/>
      <w:numFmt w:val="decimal"/>
      <w:isLgl/>
      <w:lvlText w:val="%1.%2.%3.%4.%5.%6.%7.%8."/>
      <w:lvlJc w:val="left"/>
      <w:pPr>
        <w:ind w:left="2150" w:hanging="1440"/>
      </w:pPr>
      <w:rPr>
        <w:rFonts w:ascii="Times New Roman" w:hAnsi="Times New Roman" w:cs="Times New Roman" w:hint="default"/>
        <w:b w:val="0"/>
        <w:bCs w:val="0"/>
      </w:rPr>
    </w:lvl>
    <w:lvl w:ilvl="8">
      <w:start w:val="1"/>
      <w:numFmt w:val="decimal"/>
      <w:isLgl/>
      <w:lvlText w:val="%1.%2.%3.%4.%5.%6.%7.%8.%9."/>
      <w:lvlJc w:val="left"/>
      <w:pPr>
        <w:ind w:left="2510" w:hanging="1800"/>
      </w:pPr>
      <w:rPr>
        <w:rFonts w:ascii="Times New Roman" w:hAnsi="Times New Roman" w:cs="Times New Roman" w:hint="default"/>
        <w:b w:val="0"/>
        <w:bCs w:val="0"/>
      </w:rPr>
    </w:lvl>
  </w:abstractNum>
  <w:abstractNum w:abstractNumId="66" w15:restartNumberingAfterBreak="0">
    <w:nsid w:val="4A7076FD"/>
    <w:multiLevelType w:val="hybridMultilevel"/>
    <w:tmpl w:val="3D8EE5CC"/>
    <w:lvl w:ilvl="0" w:tplc="3E6628EC">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A08245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5C6DB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92654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BC2BB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92ED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E4F9F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F694A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74AE0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BA94A3C"/>
    <w:multiLevelType w:val="hybridMultilevel"/>
    <w:tmpl w:val="494C6D16"/>
    <w:lvl w:ilvl="0" w:tplc="65CCE27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F80804">
      <w:start w:val="1"/>
      <w:numFmt w:val="lowerLetter"/>
      <w:lvlText w:val="%2"/>
      <w:lvlJc w:val="left"/>
      <w:pPr>
        <w:ind w:left="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8A49E4">
      <w:start w:val="1"/>
      <w:numFmt w:val="lowerRoman"/>
      <w:lvlText w:val="%3"/>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04785C">
      <w:start w:val="1"/>
      <w:numFmt w:val="decimal"/>
      <w:lvlText w:val="%4"/>
      <w:lvlJc w:val="left"/>
      <w:pPr>
        <w:ind w:left="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5A757A">
      <w:start w:val="1"/>
      <w:numFmt w:val="decimal"/>
      <w:lvlRestart w:val="0"/>
      <w:lvlText w:val="%5."/>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CC46032">
      <w:start w:val="1"/>
      <w:numFmt w:val="lowerRoman"/>
      <w:lvlText w:val="%6"/>
      <w:lvlJc w:val="left"/>
      <w:pPr>
        <w:ind w:left="1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9215C6">
      <w:start w:val="1"/>
      <w:numFmt w:val="decimal"/>
      <w:lvlText w:val="%7"/>
      <w:lvlJc w:val="left"/>
      <w:pPr>
        <w:ind w:left="2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F63656">
      <w:start w:val="1"/>
      <w:numFmt w:val="lowerLetter"/>
      <w:lvlText w:val="%8"/>
      <w:lvlJc w:val="left"/>
      <w:pPr>
        <w:ind w:left="31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121290">
      <w:start w:val="1"/>
      <w:numFmt w:val="lowerRoman"/>
      <w:lvlText w:val="%9"/>
      <w:lvlJc w:val="left"/>
      <w:pPr>
        <w:ind w:left="39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4DA442F1"/>
    <w:multiLevelType w:val="multilevel"/>
    <w:tmpl w:val="CF1AAA52"/>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DD36AAE"/>
    <w:multiLevelType w:val="hybridMultilevel"/>
    <w:tmpl w:val="A4BC34F6"/>
    <w:lvl w:ilvl="0" w:tplc="17567DF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DD803FE">
      <w:start w:val="1"/>
      <w:numFmt w:val="lowerLetter"/>
      <w:lvlText w:val="%2"/>
      <w:lvlJc w:val="left"/>
      <w:pPr>
        <w:ind w:left="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50AB0E">
      <w:start w:val="1"/>
      <w:numFmt w:val="lowerRoman"/>
      <w:lvlText w:val="%3"/>
      <w:lvlJc w:val="left"/>
      <w:pPr>
        <w:ind w:left="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04FACE">
      <w:start w:val="1"/>
      <w:numFmt w:val="decimal"/>
      <w:lvlText w:val="%4"/>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EC4850">
      <w:start w:val="1"/>
      <w:numFmt w:val="decimal"/>
      <w:lvlRestart w:val="0"/>
      <w:lvlText w:val="%5."/>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BC28BA">
      <w:start w:val="1"/>
      <w:numFmt w:val="lowerRoman"/>
      <w:lvlText w:val="%6"/>
      <w:lvlJc w:val="left"/>
      <w:pPr>
        <w:ind w:left="1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3A15B4">
      <w:start w:val="1"/>
      <w:numFmt w:val="decimal"/>
      <w:lvlText w:val="%7"/>
      <w:lvlJc w:val="left"/>
      <w:pPr>
        <w:ind w:left="2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CB4A48C">
      <w:start w:val="1"/>
      <w:numFmt w:val="lowerLetter"/>
      <w:lvlText w:val="%8"/>
      <w:lvlJc w:val="left"/>
      <w:pPr>
        <w:ind w:left="3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DAEA76">
      <w:start w:val="1"/>
      <w:numFmt w:val="lowerRoman"/>
      <w:lvlText w:val="%9"/>
      <w:lvlJc w:val="left"/>
      <w:pPr>
        <w:ind w:left="3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4ED04766"/>
    <w:multiLevelType w:val="hybridMultilevel"/>
    <w:tmpl w:val="CE7C1E9C"/>
    <w:lvl w:ilvl="0" w:tplc="CFF6C18C">
      <w:start w:val="6"/>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FC21929"/>
    <w:multiLevelType w:val="hybridMultilevel"/>
    <w:tmpl w:val="E0E65BEE"/>
    <w:lvl w:ilvl="0" w:tplc="0BE0CE70">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3C799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4EA79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EBA5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52DD8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2640A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B2CD41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E494C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C4B48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532E5C55"/>
    <w:multiLevelType w:val="multilevel"/>
    <w:tmpl w:val="D4D8F51A"/>
    <w:lvl w:ilvl="0">
      <w:start w:val="5"/>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535B17A3"/>
    <w:multiLevelType w:val="hybridMultilevel"/>
    <w:tmpl w:val="19CE32C6"/>
    <w:lvl w:ilvl="0" w:tplc="78B42966">
      <w:start w:val="5"/>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4A39C7"/>
    <w:multiLevelType w:val="multilevel"/>
    <w:tmpl w:val="2D4624C6"/>
    <w:styleLink w:val="Styl12"/>
    <w:lvl w:ilvl="0">
      <w:start w:val="2"/>
      <w:numFmt w:val="decimal"/>
      <w:lvlText w:val="%1"/>
      <w:lvlJc w:val="left"/>
      <w:pPr>
        <w:ind w:left="420" w:hanging="420"/>
      </w:pPr>
      <w:rPr>
        <w:color w:val="auto"/>
      </w:rPr>
    </w:lvl>
    <w:lvl w:ilvl="1">
      <w:start w:val="1"/>
      <w:numFmt w:val="decimal"/>
      <w:lvlText w:val="%1.%2"/>
      <w:lvlJc w:val="left"/>
      <w:pPr>
        <w:ind w:left="1554" w:hanging="420"/>
      </w:pPr>
      <w:rPr>
        <w:rFonts w:ascii="Calibri" w:hAnsi="Calibri" w:cs="Times New Roman" w:hint="default"/>
        <w:color w:val="auto"/>
        <w:sz w:val="24"/>
        <w:szCs w:val="24"/>
      </w:rPr>
    </w:lvl>
    <w:lvl w:ilvl="2">
      <w:start w:val="1"/>
      <w:numFmt w:val="decimal"/>
      <w:lvlText w:val="%1.%2.%3"/>
      <w:lvlJc w:val="left"/>
      <w:pPr>
        <w:ind w:left="2988" w:hanging="720"/>
      </w:pPr>
      <w:rPr>
        <w:color w:val="auto"/>
      </w:rPr>
    </w:lvl>
    <w:lvl w:ilvl="3">
      <w:start w:val="1"/>
      <w:numFmt w:val="decimal"/>
      <w:lvlText w:val="%1.%2.%3.%4"/>
      <w:lvlJc w:val="left"/>
      <w:pPr>
        <w:ind w:left="4122" w:hanging="720"/>
      </w:pPr>
      <w:rPr>
        <w:color w:val="auto"/>
      </w:rPr>
    </w:lvl>
    <w:lvl w:ilvl="4">
      <w:start w:val="1"/>
      <w:numFmt w:val="decimal"/>
      <w:lvlText w:val="%1.%2.%3.%4.%5"/>
      <w:lvlJc w:val="left"/>
      <w:pPr>
        <w:ind w:left="5616" w:hanging="1080"/>
      </w:pPr>
      <w:rPr>
        <w:color w:val="auto"/>
      </w:rPr>
    </w:lvl>
    <w:lvl w:ilvl="5">
      <w:start w:val="1"/>
      <w:numFmt w:val="decimal"/>
      <w:lvlText w:val="%1.%2.%3.%4.%5.%6"/>
      <w:lvlJc w:val="left"/>
      <w:pPr>
        <w:ind w:left="6750" w:hanging="1080"/>
      </w:pPr>
      <w:rPr>
        <w:color w:val="auto"/>
      </w:rPr>
    </w:lvl>
    <w:lvl w:ilvl="6">
      <w:start w:val="1"/>
      <w:numFmt w:val="decimal"/>
      <w:lvlText w:val="%1.%2.%3.%4.%5.%6.%7"/>
      <w:lvlJc w:val="left"/>
      <w:pPr>
        <w:ind w:left="8244" w:hanging="1440"/>
      </w:pPr>
      <w:rPr>
        <w:color w:val="auto"/>
      </w:rPr>
    </w:lvl>
    <w:lvl w:ilvl="7">
      <w:start w:val="1"/>
      <w:numFmt w:val="decimal"/>
      <w:lvlText w:val="%1.%2.%3.%4.%5.%6.%7.%8"/>
      <w:lvlJc w:val="left"/>
      <w:pPr>
        <w:ind w:left="9378" w:hanging="1440"/>
      </w:pPr>
      <w:rPr>
        <w:color w:val="auto"/>
      </w:rPr>
    </w:lvl>
    <w:lvl w:ilvl="8">
      <w:start w:val="1"/>
      <w:numFmt w:val="decimal"/>
      <w:lvlText w:val="%1.%2.%3.%4.%5.%6.%7.%8.%9"/>
      <w:lvlJc w:val="left"/>
      <w:pPr>
        <w:ind w:left="10872" w:hanging="1800"/>
      </w:pPr>
      <w:rPr>
        <w:color w:val="auto"/>
      </w:rPr>
    </w:lvl>
  </w:abstractNum>
  <w:abstractNum w:abstractNumId="75" w15:restartNumberingAfterBreak="0">
    <w:nsid w:val="57DF6123"/>
    <w:multiLevelType w:val="hybridMultilevel"/>
    <w:tmpl w:val="92567744"/>
    <w:lvl w:ilvl="0" w:tplc="F4D6407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18DC8E">
      <w:start w:val="1"/>
      <w:numFmt w:val="lowerLetter"/>
      <w:lvlText w:val="%2"/>
      <w:lvlJc w:val="left"/>
      <w:pPr>
        <w:ind w:left="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DB027FE">
      <w:start w:val="1"/>
      <w:numFmt w:val="lowerRoman"/>
      <w:lvlText w:val="%3"/>
      <w:lvlJc w:val="left"/>
      <w:pPr>
        <w:ind w:left="7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901104">
      <w:start w:val="1"/>
      <w:numFmt w:val="decimal"/>
      <w:lvlText w:val="%4"/>
      <w:lvlJc w:val="left"/>
      <w:pPr>
        <w:ind w:left="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DC5320">
      <w:start w:val="1"/>
      <w:numFmt w:val="lowerLetter"/>
      <w:lvlText w:val="%5"/>
      <w:lvlJc w:val="left"/>
      <w:pPr>
        <w:ind w:left="1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A292EA">
      <w:start w:val="1"/>
      <w:numFmt w:val="lowerRoman"/>
      <w:lvlText w:val="%6"/>
      <w:lvlJc w:val="left"/>
      <w:pPr>
        <w:ind w:left="1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243FFC">
      <w:start w:val="5"/>
      <w:numFmt w:val="decimal"/>
      <w:lvlRestart w:val="0"/>
      <w:lvlText w:val="%7)"/>
      <w:lvlJc w:val="left"/>
      <w:pPr>
        <w:ind w:left="1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74E1B8">
      <w:start w:val="1"/>
      <w:numFmt w:val="lowerLetter"/>
      <w:lvlText w:val="%8"/>
      <w:lvlJc w:val="left"/>
      <w:pPr>
        <w:ind w:left="2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34F7C2">
      <w:start w:val="1"/>
      <w:numFmt w:val="lowerRoman"/>
      <w:lvlText w:val="%9"/>
      <w:lvlJc w:val="left"/>
      <w:pPr>
        <w:ind w:left="2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5950185E"/>
    <w:multiLevelType w:val="hybridMultilevel"/>
    <w:tmpl w:val="1A0813C2"/>
    <w:lvl w:ilvl="0" w:tplc="0415000F">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77" w15:restartNumberingAfterBreak="0">
    <w:nsid w:val="5A0F27A0"/>
    <w:multiLevelType w:val="hybridMultilevel"/>
    <w:tmpl w:val="210C31DA"/>
    <w:lvl w:ilvl="0" w:tplc="C14C04A0">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A1F2532"/>
    <w:multiLevelType w:val="hybridMultilevel"/>
    <w:tmpl w:val="5CCA413E"/>
    <w:lvl w:ilvl="0" w:tplc="6E2E3E1C">
      <w:start w:val="5"/>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B8982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1AA6A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E28727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E4586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C8DD8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16A1A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5AF62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46FEB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5A4E29A8"/>
    <w:multiLevelType w:val="hybridMultilevel"/>
    <w:tmpl w:val="A4D8905C"/>
    <w:lvl w:ilvl="0" w:tplc="883284FE">
      <w:start w:val="9"/>
      <w:numFmt w:val="upperRoman"/>
      <w:lvlText w:val="%1."/>
      <w:lvlJc w:val="left"/>
      <w:pPr>
        <w:ind w:left="7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E6A176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5ED0AE3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45AFA1A">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B78914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76034A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794A13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CEEAB6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C326AE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5C0B535D"/>
    <w:multiLevelType w:val="hybridMultilevel"/>
    <w:tmpl w:val="A9F464CC"/>
    <w:lvl w:ilvl="0" w:tplc="C4C69D52">
      <w:start w:val="1"/>
      <w:numFmt w:val="bullet"/>
      <w:lvlText w:val=""/>
      <w:lvlJc w:val="left"/>
      <w:pPr>
        <w:ind w:left="1713" w:hanging="360"/>
      </w:pPr>
      <w:rPr>
        <w:rFonts w:ascii="Symbol" w:hAnsi="Symbol" w:hint="default"/>
        <w:color w:val="auto"/>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81" w15:restartNumberingAfterBreak="0">
    <w:nsid w:val="5CAD2D41"/>
    <w:multiLevelType w:val="hybridMultilevel"/>
    <w:tmpl w:val="833AC96C"/>
    <w:lvl w:ilvl="0" w:tplc="9C947AB4">
      <w:start w:val="8"/>
      <w:numFmt w:val="decimal"/>
      <w:lvlText w:val="%1)"/>
      <w:lvlJc w:val="left"/>
      <w:pPr>
        <w:ind w:left="1185" w:hanging="360"/>
      </w:pPr>
      <w:rPr>
        <w:rFonts w:ascii="Calibri" w:eastAsia="Calibri" w:hAnsi="Calibri" w:cs="Calibr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ED61320"/>
    <w:multiLevelType w:val="hybridMultilevel"/>
    <w:tmpl w:val="AA5E54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06B3E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08F1B4A"/>
    <w:multiLevelType w:val="hybridMultilevel"/>
    <w:tmpl w:val="4B78BCE6"/>
    <w:lvl w:ilvl="0" w:tplc="66B8279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A6D9DA">
      <w:start w:val="1"/>
      <w:numFmt w:val="lowerLetter"/>
      <w:lvlText w:val="%2"/>
      <w:lvlJc w:val="left"/>
      <w:pPr>
        <w:ind w:left="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FA0E98">
      <w:start w:val="1"/>
      <w:numFmt w:val="lowerRoman"/>
      <w:lvlText w:val="%3"/>
      <w:lvlJc w:val="left"/>
      <w:pPr>
        <w:ind w:left="7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AAC484">
      <w:start w:val="1"/>
      <w:numFmt w:val="decimal"/>
      <w:lvlText w:val="%4"/>
      <w:lvlJc w:val="left"/>
      <w:pPr>
        <w:ind w:left="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D4CBEFE">
      <w:start w:val="1"/>
      <w:numFmt w:val="lowerLetter"/>
      <w:lvlText w:val="%5"/>
      <w:lvlJc w:val="left"/>
      <w:pPr>
        <w:ind w:left="1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1A6AFA">
      <w:start w:val="1"/>
      <w:numFmt w:val="lowerRoman"/>
      <w:lvlText w:val="%6"/>
      <w:lvlJc w:val="left"/>
      <w:pPr>
        <w:ind w:left="1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6265D1C">
      <w:start w:val="1"/>
      <w:numFmt w:val="decimal"/>
      <w:lvlRestart w:val="0"/>
      <w:lvlText w:val="%7)"/>
      <w:lvlJc w:val="left"/>
      <w:pPr>
        <w:ind w:left="1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FB632A0">
      <w:start w:val="1"/>
      <w:numFmt w:val="lowerLetter"/>
      <w:lvlText w:val="%8"/>
      <w:lvlJc w:val="left"/>
      <w:pPr>
        <w:ind w:left="2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92752A">
      <w:start w:val="1"/>
      <w:numFmt w:val="lowerRoman"/>
      <w:lvlText w:val="%9"/>
      <w:lvlJc w:val="left"/>
      <w:pPr>
        <w:ind w:left="2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60F729D2"/>
    <w:multiLevelType w:val="hybridMultilevel"/>
    <w:tmpl w:val="630076D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86" w15:restartNumberingAfterBreak="0">
    <w:nsid w:val="61291C69"/>
    <w:multiLevelType w:val="multilevel"/>
    <w:tmpl w:val="594623D8"/>
    <w:lvl w:ilvl="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61857191"/>
    <w:multiLevelType w:val="hybridMultilevel"/>
    <w:tmpl w:val="1C86A67E"/>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8" w15:restartNumberingAfterBreak="0">
    <w:nsid w:val="628436B6"/>
    <w:multiLevelType w:val="hybridMultilevel"/>
    <w:tmpl w:val="3E6AEE94"/>
    <w:lvl w:ilvl="0" w:tplc="65E458E2">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2CFDA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565BA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8B8708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523F9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F0DAB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8EF69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EE5D3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1A21C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63E815CC"/>
    <w:multiLevelType w:val="hybridMultilevel"/>
    <w:tmpl w:val="9848A192"/>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90" w15:restartNumberingAfterBreak="0">
    <w:nsid w:val="64531D69"/>
    <w:multiLevelType w:val="hybridMultilevel"/>
    <w:tmpl w:val="E3B8C7B8"/>
    <w:lvl w:ilvl="0" w:tplc="F468DCB2">
      <w:start w:val="1"/>
      <w:numFmt w:val="lowerLetter"/>
      <w:lvlText w:val="%1)"/>
      <w:lvlJc w:val="left"/>
      <w:pPr>
        <w:ind w:left="1071" w:hanging="360"/>
      </w:pPr>
      <w:rPr>
        <w:rFonts w:hint="default"/>
      </w:rPr>
    </w:lvl>
    <w:lvl w:ilvl="1" w:tplc="2DE4DB5A" w:tentative="1">
      <w:start w:val="1"/>
      <w:numFmt w:val="lowerLetter"/>
      <w:lvlText w:val="%2."/>
      <w:lvlJc w:val="left"/>
      <w:pPr>
        <w:ind w:left="1791" w:hanging="360"/>
      </w:pPr>
    </w:lvl>
    <w:lvl w:ilvl="2" w:tplc="BFC8DC3A" w:tentative="1">
      <w:start w:val="1"/>
      <w:numFmt w:val="lowerRoman"/>
      <w:lvlText w:val="%3."/>
      <w:lvlJc w:val="right"/>
      <w:pPr>
        <w:ind w:left="2511" w:hanging="180"/>
      </w:pPr>
    </w:lvl>
    <w:lvl w:ilvl="3" w:tplc="2C5E8EBE" w:tentative="1">
      <w:start w:val="1"/>
      <w:numFmt w:val="decimal"/>
      <w:lvlText w:val="%4."/>
      <w:lvlJc w:val="left"/>
      <w:pPr>
        <w:ind w:left="3231" w:hanging="360"/>
      </w:pPr>
    </w:lvl>
    <w:lvl w:ilvl="4" w:tplc="B5702D88" w:tentative="1">
      <w:start w:val="1"/>
      <w:numFmt w:val="lowerLetter"/>
      <w:lvlText w:val="%5."/>
      <w:lvlJc w:val="left"/>
      <w:pPr>
        <w:ind w:left="3951" w:hanging="360"/>
      </w:pPr>
    </w:lvl>
    <w:lvl w:ilvl="5" w:tplc="32846718" w:tentative="1">
      <w:start w:val="1"/>
      <w:numFmt w:val="lowerRoman"/>
      <w:lvlText w:val="%6."/>
      <w:lvlJc w:val="right"/>
      <w:pPr>
        <w:ind w:left="4671" w:hanging="180"/>
      </w:pPr>
    </w:lvl>
    <w:lvl w:ilvl="6" w:tplc="6A8E495C" w:tentative="1">
      <w:start w:val="1"/>
      <w:numFmt w:val="decimal"/>
      <w:lvlText w:val="%7."/>
      <w:lvlJc w:val="left"/>
      <w:pPr>
        <w:ind w:left="5391" w:hanging="360"/>
      </w:pPr>
    </w:lvl>
    <w:lvl w:ilvl="7" w:tplc="9D3463E2" w:tentative="1">
      <w:start w:val="1"/>
      <w:numFmt w:val="lowerLetter"/>
      <w:lvlText w:val="%8."/>
      <w:lvlJc w:val="left"/>
      <w:pPr>
        <w:ind w:left="6111" w:hanging="360"/>
      </w:pPr>
    </w:lvl>
    <w:lvl w:ilvl="8" w:tplc="5B7C00E0" w:tentative="1">
      <w:start w:val="1"/>
      <w:numFmt w:val="lowerRoman"/>
      <w:lvlText w:val="%9."/>
      <w:lvlJc w:val="right"/>
      <w:pPr>
        <w:ind w:left="6831" w:hanging="180"/>
      </w:pPr>
    </w:lvl>
  </w:abstractNum>
  <w:abstractNum w:abstractNumId="91" w15:restartNumberingAfterBreak="0">
    <w:nsid w:val="649F6FA9"/>
    <w:multiLevelType w:val="multilevel"/>
    <w:tmpl w:val="EBA81FC0"/>
    <w:lvl w:ilvl="0">
      <w:start w:val="1"/>
      <w:numFmt w:val="decimal"/>
      <w:lvlText w:val="%1."/>
      <w:lvlJc w:val="left"/>
      <w:pPr>
        <w:ind w:left="720" w:hanging="360"/>
      </w:pPr>
      <w:rPr>
        <w:rFonts w:ascii="Calibri" w:hAnsi="Calibri" w:cs="Calibri" w:hint="default"/>
        <w:sz w:val="24"/>
        <w:szCs w:val="24"/>
      </w:rPr>
    </w:lvl>
    <w:lvl w:ilvl="1">
      <w:start w:val="1"/>
      <w:numFmt w:val="decimal"/>
      <w:isLgl/>
      <w:lvlText w:val="%1.%2."/>
      <w:lvlJc w:val="left"/>
      <w:pPr>
        <w:ind w:left="846" w:hanging="420"/>
      </w:pPr>
      <w:rPr>
        <w:rFonts w:ascii="Calibri" w:hAnsi="Calibri" w:cs="Calibri" w:hint="default"/>
        <w:color w:val="auto"/>
        <w:sz w:val="24"/>
        <w:szCs w:val="24"/>
      </w:rPr>
    </w:lvl>
    <w:lvl w:ilvl="2">
      <w:start w:val="1"/>
      <w:numFmt w:val="decimal"/>
      <w:isLgl/>
      <w:lvlText w:val="%1.%2.%3."/>
      <w:lvlJc w:val="left"/>
      <w:pPr>
        <w:ind w:left="1212" w:hanging="720"/>
      </w:pPr>
      <w:rPr>
        <w:rFonts w:ascii="Trebuchet MS" w:hAnsi="Trebuchet MS" w:cs="Trebuchet MS" w:hint="default"/>
        <w:color w:val="auto"/>
        <w:sz w:val="23"/>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92" w15:restartNumberingAfterBreak="0">
    <w:nsid w:val="652E5F7B"/>
    <w:multiLevelType w:val="hybridMultilevel"/>
    <w:tmpl w:val="67384F14"/>
    <w:lvl w:ilvl="0" w:tplc="0CE2BFA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1A06E70">
      <w:start w:val="1"/>
      <w:numFmt w:val="lowerLetter"/>
      <w:lvlText w:val="%2"/>
      <w:lvlJc w:val="left"/>
      <w:pPr>
        <w:ind w:left="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308F6C">
      <w:start w:val="1"/>
      <w:numFmt w:val="lowerRoman"/>
      <w:lvlText w:val="%3"/>
      <w:lvlJc w:val="left"/>
      <w:pPr>
        <w:ind w:left="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8F02E98">
      <w:start w:val="6"/>
      <w:numFmt w:val="decimal"/>
      <w:lvlRestart w:val="0"/>
      <w:lvlText w:val="%4."/>
      <w:lvlJc w:val="left"/>
      <w:pPr>
        <w:ind w:left="1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7AC054">
      <w:start w:val="1"/>
      <w:numFmt w:val="lowerLetter"/>
      <w:lvlText w:val="%5"/>
      <w:lvlJc w:val="left"/>
      <w:pPr>
        <w:ind w:left="1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8465A0">
      <w:start w:val="1"/>
      <w:numFmt w:val="lowerRoman"/>
      <w:lvlText w:val="%6"/>
      <w:lvlJc w:val="left"/>
      <w:pPr>
        <w:ind w:left="2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0031C4">
      <w:start w:val="1"/>
      <w:numFmt w:val="decimal"/>
      <w:lvlText w:val="%7"/>
      <w:lvlJc w:val="left"/>
      <w:pPr>
        <w:ind w:left="2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F068E2">
      <w:start w:val="1"/>
      <w:numFmt w:val="lowerLetter"/>
      <w:lvlText w:val="%8"/>
      <w:lvlJc w:val="left"/>
      <w:pPr>
        <w:ind w:left="3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AEE30A">
      <w:start w:val="1"/>
      <w:numFmt w:val="lowerRoman"/>
      <w:lvlText w:val="%9"/>
      <w:lvlJc w:val="left"/>
      <w:pPr>
        <w:ind w:left="4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66354E9D"/>
    <w:multiLevelType w:val="hybridMultilevel"/>
    <w:tmpl w:val="4E74064E"/>
    <w:lvl w:ilvl="0" w:tplc="2CA412C6">
      <w:start w:val="1"/>
      <w:numFmt w:val="decimal"/>
      <w:lvlText w:val="%1."/>
      <w:lvlJc w:val="left"/>
      <w:pPr>
        <w:ind w:left="1117" w:hanging="360"/>
      </w:pPr>
      <w:rPr>
        <w:rFonts w:hint="default"/>
        <w:color w:val="000000" w:themeColor="text1"/>
        <w:u w:color="FFFFFF" w:themeColor="background1"/>
      </w:rPr>
    </w:lvl>
    <w:lvl w:ilvl="1" w:tplc="04150019" w:tentative="1">
      <w:start w:val="1"/>
      <w:numFmt w:val="lowerLetter"/>
      <w:lvlText w:val="%2."/>
      <w:lvlJc w:val="left"/>
      <w:pPr>
        <w:ind w:left="1837" w:hanging="360"/>
      </w:pPr>
    </w:lvl>
    <w:lvl w:ilvl="2" w:tplc="0415001B">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94" w15:restartNumberingAfterBreak="0">
    <w:nsid w:val="66935943"/>
    <w:multiLevelType w:val="hybridMultilevel"/>
    <w:tmpl w:val="1AA6B7CE"/>
    <w:lvl w:ilvl="0" w:tplc="04150011">
      <w:start w:val="1"/>
      <w:numFmt w:val="decimal"/>
      <w:lvlText w:val="%1)"/>
      <w:lvlJc w:val="left"/>
      <w:pPr>
        <w:tabs>
          <w:tab w:val="num" w:pos="417"/>
        </w:tabs>
        <w:ind w:left="397" w:hanging="340"/>
      </w:pPr>
      <w:rPr>
        <w:rFonts w:hint="default"/>
        <w:b w:val="0"/>
        <w:i w:val="0"/>
        <w:color w:val="00000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677C5394"/>
    <w:multiLevelType w:val="hybridMultilevel"/>
    <w:tmpl w:val="586ED868"/>
    <w:lvl w:ilvl="0" w:tplc="A24A9AD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3580C4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80AC8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2186EC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180B8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A8CF9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70F4B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5607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8E195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67D2374C"/>
    <w:multiLevelType w:val="hybridMultilevel"/>
    <w:tmpl w:val="2F648048"/>
    <w:lvl w:ilvl="0" w:tplc="5EF6946C">
      <w:start w:val="1"/>
      <w:numFmt w:val="decimal"/>
      <w:lvlText w:val="%1."/>
      <w:lvlJc w:val="left"/>
      <w:pPr>
        <w:tabs>
          <w:tab w:val="num" w:pos="454"/>
        </w:tabs>
        <w:ind w:left="454" w:hanging="454"/>
      </w:pPr>
    </w:lvl>
    <w:lvl w:ilvl="1" w:tplc="04150017">
      <w:start w:val="1"/>
      <w:numFmt w:val="lowerLetter"/>
      <w:lvlText w:val="%2)"/>
      <w:lvlJc w:val="left"/>
      <w:pPr>
        <w:ind w:left="1440" w:hanging="360"/>
      </w:pPr>
    </w:lvl>
    <w:lvl w:ilvl="2" w:tplc="1DAC964A">
      <w:start w:val="1"/>
      <w:numFmt w:val="upperRoman"/>
      <w:lvlText w:val="%3."/>
      <w:lvlJc w:val="left"/>
      <w:pPr>
        <w:ind w:left="2700" w:hanging="720"/>
      </w:pPr>
      <w:rPr>
        <w:rFonts w:eastAsia="Calibri" w:cs="Times New Roman"/>
        <w:b/>
        <w:sz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7" w15:restartNumberingAfterBreak="0">
    <w:nsid w:val="69022E49"/>
    <w:multiLevelType w:val="multilevel"/>
    <w:tmpl w:val="2D4624C6"/>
    <w:numStyleLink w:val="Styl12"/>
  </w:abstractNum>
  <w:abstractNum w:abstractNumId="98" w15:restartNumberingAfterBreak="0">
    <w:nsid w:val="6A03347E"/>
    <w:multiLevelType w:val="hybridMultilevel"/>
    <w:tmpl w:val="2B42CC3A"/>
    <w:lvl w:ilvl="0" w:tplc="EA347F86">
      <w:start w:val="4"/>
      <w:numFmt w:val="decimal"/>
      <w:lvlRestart w:val="0"/>
      <w:lvlText w:val="%1."/>
      <w:lvlJc w:val="left"/>
      <w:pPr>
        <w:ind w:left="956" w:firstLine="0"/>
      </w:pPr>
      <w:rPr>
        <w:rFonts w:ascii="Calibri" w:eastAsia="Calibri" w:hAnsi="Calibri" w:cs="Calibr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A6862D2"/>
    <w:multiLevelType w:val="hybridMultilevel"/>
    <w:tmpl w:val="C61CDA1E"/>
    <w:lvl w:ilvl="0" w:tplc="3296321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62817E">
      <w:start w:val="1"/>
      <w:numFmt w:val="lowerLetter"/>
      <w:lvlText w:val="%2"/>
      <w:lvlJc w:val="left"/>
      <w:pPr>
        <w:ind w:left="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D24246">
      <w:start w:val="1"/>
      <w:numFmt w:val="lowerRoman"/>
      <w:lvlText w:val="%3"/>
      <w:lvlJc w:val="left"/>
      <w:pPr>
        <w:ind w:left="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646190">
      <w:start w:val="1"/>
      <w:numFmt w:val="decimal"/>
      <w:lvlText w:val="%4"/>
      <w:lvlJc w:val="left"/>
      <w:pPr>
        <w:ind w:left="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1E0394">
      <w:start w:val="1"/>
      <w:numFmt w:val="decimal"/>
      <w:lvlRestart w:val="0"/>
      <w:lvlText w:val="%5."/>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8CC136">
      <w:start w:val="1"/>
      <w:numFmt w:val="lowerRoman"/>
      <w:lvlText w:val="%6"/>
      <w:lvlJc w:val="left"/>
      <w:pPr>
        <w:ind w:left="1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22C2AC">
      <w:start w:val="1"/>
      <w:numFmt w:val="decimal"/>
      <w:lvlText w:val="%7"/>
      <w:lvlJc w:val="left"/>
      <w:pPr>
        <w:ind w:left="2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CEBEF0">
      <w:start w:val="1"/>
      <w:numFmt w:val="lowerLetter"/>
      <w:lvlText w:val="%8"/>
      <w:lvlJc w:val="left"/>
      <w:pPr>
        <w:ind w:left="3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76523C">
      <w:start w:val="1"/>
      <w:numFmt w:val="lowerRoman"/>
      <w:lvlText w:val="%9"/>
      <w:lvlJc w:val="left"/>
      <w:pPr>
        <w:ind w:left="3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6C596750"/>
    <w:multiLevelType w:val="hybridMultilevel"/>
    <w:tmpl w:val="8AFEDABA"/>
    <w:lvl w:ilvl="0" w:tplc="928C6D9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8A6E1A">
      <w:start w:val="1"/>
      <w:numFmt w:val="lowerLetter"/>
      <w:lvlText w:val="%2"/>
      <w:lvlJc w:val="left"/>
      <w:pPr>
        <w:ind w:left="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FA2A6E">
      <w:start w:val="1"/>
      <w:numFmt w:val="lowerRoman"/>
      <w:lvlText w:val="%3"/>
      <w:lvlJc w:val="left"/>
      <w:pPr>
        <w:ind w:left="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8EE87C">
      <w:start w:val="1"/>
      <w:numFmt w:val="decimal"/>
      <w:lvlText w:val="%4"/>
      <w:lvlJc w:val="left"/>
      <w:pPr>
        <w:ind w:left="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A64D378">
      <w:start w:val="1"/>
      <w:numFmt w:val="decimal"/>
      <w:lvlRestart w:val="0"/>
      <w:lvlText w:val="%5."/>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692BE68">
      <w:start w:val="1"/>
      <w:numFmt w:val="lowerRoman"/>
      <w:lvlText w:val="%6"/>
      <w:lvlJc w:val="left"/>
      <w:pPr>
        <w:ind w:left="1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8CB184">
      <w:start w:val="1"/>
      <w:numFmt w:val="decimal"/>
      <w:lvlText w:val="%7"/>
      <w:lvlJc w:val="left"/>
      <w:pPr>
        <w:ind w:left="2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3467E6">
      <w:start w:val="1"/>
      <w:numFmt w:val="lowerLetter"/>
      <w:lvlText w:val="%8"/>
      <w:lvlJc w:val="left"/>
      <w:pPr>
        <w:ind w:left="3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96415DE">
      <w:start w:val="1"/>
      <w:numFmt w:val="lowerRoman"/>
      <w:lvlText w:val="%9"/>
      <w:lvlJc w:val="left"/>
      <w:pPr>
        <w:ind w:left="3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6C640940"/>
    <w:multiLevelType w:val="multilevel"/>
    <w:tmpl w:val="754C65FC"/>
    <w:lvl w:ilvl="0">
      <w:start w:val="3"/>
      <w:numFmt w:val="decimal"/>
      <w:lvlText w:val="%1"/>
      <w:lvlJc w:val="left"/>
      <w:pPr>
        <w:ind w:left="36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524"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79"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99"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19"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39"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59"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79"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99"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6CF713B4"/>
    <w:multiLevelType w:val="hybridMultilevel"/>
    <w:tmpl w:val="39E20F64"/>
    <w:lvl w:ilvl="0" w:tplc="0415000F">
      <w:start w:val="1"/>
      <w:numFmt w:val="decimal"/>
      <w:lvlText w:val="%1)"/>
      <w:lvlJc w:val="left"/>
      <w:pPr>
        <w:ind w:left="714" w:hanging="357"/>
      </w:pPr>
      <w:rPr>
        <w:rFonts w:asciiTheme="minorHAnsi" w:eastAsia="Times New Roman" w:hAnsiTheme="minorHAnsi" w:cs="Arial"/>
        <w:color w:val="auto"/>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103" w15:restartNumberingAfterBreak="0">
    <w:nsid w:val="6E6C6672"/>
    <w:multiLevelType w:val="hybridMultilevel"/>
    <w:tmpl w:val="CAD84BE4"/>
    <w:lvl w:ilvl="0" w:tplc="BA2EFD8C">
      <w:start w:val="1"/>
      <w:numFmt w:val="decimal"/>
      <w:lvlText w:val="%1."/>
      <w:lvlJc w:val="left"/>
      <w:pPr>
        <w:ind w:left="1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34039A">
      <w:start w:val="1"/>
      <w:numFmt w:val="lowerLetter"/>
      <w:lvlText w:val="%2)"/>
      <w:lvlJc w:val="left"/>
      <w:pPr>
        <w:ind w:left="1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8EAF0E">
      <w:start w:val="1"/>
      <w:numFmt w:val="lowerRoman"/>
      <w:lvlText w:val="%3"/>
      <w:lvlJc w:val="left"/>
      <w:pPr>
        <w:ind w:left="1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E8B410">
      <w:start w:val="1"/>
      <w:numFmt w:val="decimal"/>
      <w:lvlText w:val="%4"/>
      <w:lvlJc w:val="left"/>
      <w:pPr>
        <w:ind w:left="2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8C6304">
      <w:start w:val="1"/>
      <w:numFmt w:val="lowerLetter"/>
      <w:lvlText w:val="%5"/>
      <w:lvlJc w:val="left"/>
      <w:pPr>
        <w:ind w:left="2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E0D654">
      <w:start w:val="1"/>
      <w:numFmt w:val="lowerRoman"/>
      <w:lvlText w:val="%6"/>
      <w:lvlJc w:val="left"/>
      <w:pPr>
        <w:ind w:left="3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FE03FE">
      <w:start w:val="1"/>
      <w:numFmt w:val="decimal"/>
      <w:lvlText w:val="%7"/>
      <w:lvlJc w:val="left"/>
      <w:pPr>
        <w:ind w:left="4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E2F392">
      <w:start w:val="1"/>
      <w:numFmt w:val="lowerLetter"/>
      <w:lvlText w:val="%8"/>
      <w:lvlJc w:val="left"/>
      <w:pPr>
        <w:ind w:left="5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9B8445A">
      <w:start w:val="1"/>
      <w:numFmt w:val="lowerRoman"/>
      <w:lvlText w:val="%9"/>
      <w:lvlJc w:val="left"/>
      <w:pPr>
        <w:ind w:left="5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713A069A"/>
    <w:multiLevelType w:val="hybridMultilevel"/>
    <w:tmpl w:val="90349524"/>
    <w:lvl w:ilvl="0" w:tplc="1DF4607C">
      <w:start w:val="1"/>
      <w:numFmt w:val="decimal"/>
      <w:lvlText w:val="%1.1"/>
      <w:lvlJc w:val="left"/>
      <w:pPr>
        <w:ind w:left="643" w:hanging="360"/>
      </w:pPr>
    </w:lvl>
    <w:lvl w:ilvl="1" w:tplc="04150019">
      <w:start w:val="1"/>
      <w:numFmt w:val="lowerLetter"/>
      <w:lvlText w:val="%2."/>
      <w:lvlJc w:val="left"/>
      <w:pPr>
        <w:ind w:left="-797" w:hanging="360"/>
      </w:pPr>
    </w:lvl>
    <w:lvl w:ilvl="2" w:tplc="0415001B">
      <w:start w:val="1"/>
      <w:numFmt w:val="lowerRoman"/>
      <w:lvlText w:val="%3."/>
      <w:lvlJc w:val="right"/>
      <w:pPr>
        <w:ind w:left="-77" w:hanging="180"/>
      </w:pPr>
    </w:lvl>
    <w:lvl w:ilvl="3" w:tplc="0415000F">
      <w:start w:val="1"/>
      <w:numFmt w:val="decimal"/>
      <w:lvlText w:val="%4."/>
      <w:lvlJc w:val="left"/>
      <w:pPr>
        <w:ind w:left="643" w:hanging="360"/>
      </w:pPr>
    </w:lvl>
    <w:lvl w:ilvl="4" w:tplc="04150019">
      <w:start w:val="1"/>
      <w:numFmt w:val="lowerLetter"/>
      <w:lvlText w:val="%5."/>
      <w:lvlJc w:val="left"/>
      <w:pPr>
        <w:ind w:left="1363" w:hanging="360"/>
      </w:pPr>
    </w:lvl>
    <w:lvl w:ilvl="5" w:tplc="0415001B">
      <w:start w:val="1"/>
      <w:numFmt w:val="lowerRoman"/>
      <w:lvlText w:val="%6."/>
      <w:lvlJc w:val="right"/>
      <w:pPr>
        <w:ind w:left="2083" w:hanging="180"/>
      </w:pPr>
    </w:lvl>
    <w:lvl w:ilvl="6" w:tplc="0415000F">
      <w:start w:val="1"/>
      <w:numFmt w:val="decimal"/>
      <w:lvlText w:val="%7."/>
      <w:lvlJc w:val="left"/>
      <w:pPr>
        <w:ind w:left="2803" w:hanging="360"/>
      </w:pPr>
    </w:lvl>
    <w:lvl w:ilvl="7" w:tplc="04150019">
      <w:start w:val="1"/>
      <w:numFmt w:val="lowerLetter"/>
      <w:lvlText w:val="%8."/>
      <w:lvlJc w:val="left"/>
      <w:pPr>
        <w:ind w:left="3523" w:hanging="360"/>
      </w:pPr>
    </w:lvl>
    <w:lvl w:ilvl="8" w:tplc="0415001B">
      <w:start w:val="1"/>
      <w:numFmt w:val="lowerRoman"/>
      <w:lvlText w:val="%9."/>
      <w:lvlJc w:val="right"/>
      <w:pPr>
        <w:ind w:left="4243" w:hanging="180"/>
      </w:pPr>
    </w:lvl>
  </w:abstractNum>
  <w:abstractNum w:abstractNumId="105" w15:restartNumberingAfterBreak="0">
    <w:nsid w:val="72BF6BF8"/>
    <w:multiLevelType w:val="hybridMultilevel"/>
    <w:tmpl w:val="BB960B72"/>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b w:val="0"/>
        <w:i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33E56AA"/>
    <w:multiLevelType w:val="hybridMultilevel"/>
    <w:tmpl w:val="DCD43F0E"/>
    <w:lvl w:ilvl="0" w:tplc="5A84FEE8">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5C9AE2">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A25970">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D0A066">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A4934E">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664018">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680502">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C81916">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488330">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74397EDF"/>
    <w:multiLevelType w:val="hybridMultilevel"/>
    <w:tmpl w:val="0B865F94"/>
    <w:lvl w:ilvl="0" w:tplc="04150017">
      <w:start w:val="1"/>
      <w:numFmt w:val="lowerLetter"/>
      <w:lvlText w:val="%1)"/>
      <w:lvlJc w:val="left"/>
      <w:pPr>
        <w:ind w:left="3414" w:hanging="360"/>
      </w:p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08" w15:restartNumberingAfterBreak="0">
    <w:nsid w:val="74CF730A"/>
    <w:multiLevelType w:val="hybridMultilevel"/>
    <w:tmpl w:val="1BBAFA0E"/>
    <w:lvl w:ilvl="0" w:tplc="FC90C924">
      <w:start w:val="7"/>
      <w:numFmt w:val="decimal"/>
      <w:lvlText w:val="%1."/>
      <w:lvlJc w:val="left"/>
      <w:pPr>
        <w:ind w:left="956" w:firstLine="0"/>
      </w:pPr>
      <w:rPr>
        <w:rFonts w:ascii="Calibri" w:eastAsia="Calibri" w:hAnsi="Calibri" w:cs="Calibr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599384B"/>
    <w:multiLevelType w:val="multilevel"/>
    <w:tmpl w:val="181C607C"/>
    <w:name w:val="WW8Num972"/>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0" w15:restartNumberingAfterBreak="0">
    <w:nsid w:val="76DF1F30"/>
    <w:multiLevelType w:val="multilevel"/>
    <w:tmpl w:val="E890893A"/>
    <w:lvl w:ilvl="0">
      <w:start w:val="3"/>
      <w:numFmt w:val="decimal"/>
      <w:lvlText w:val="%1."/>
      <w:lvlJc w:val="left"/>
      <w:pPr>
        <w:ind w:left="720" w:hanging="360"/>
      </w:pPr>
      <w:rPr>
        <w:rFonts w:asciiTheme="minorHAnsi" w:hAnsiTheme="minorHAnsi" w:cstheme="minorHAnsi" w:hint="default"/>
        <w:b w:val="0"/>
        <w:bCs w:val="0"/>
        <w:i w:val="0"/>
        <w:sz w:val="24"/>
        <w:szCs w:val="28"/>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1" w15:restartNumberingAfterBreak="0">
    <w:nsid w:val="774575F2"/>
    <w:multiLevelType w:val="hybridMultilevel"/>
    <w:tmpl w:val="4038F8CE"/>
    <w:lvl w:ilvl="0" w:tplc="4AD05BB0">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816263E"/>
    <w:multiLevelType w:val="multilevel"/>
    <w:tmpl w:val="69D47800"/>
    <w:lvl w:ilvl="0">
      <w:start w:val="1"/>
      <w:numFmt w:val="decimal"/>
      <w:lvlText w:val="%1."/>
      <w:lvlJc w:val="left"/>
      <w:pPr>
        <w:ind w:left="720" w:hanging="360"/>
      </w:pPr>
      <w:rPr>
        <w:sz w:val="23"/>
      </w:rPr>
    </w:lvl>
    <w:lvl w:ilvl="1">
      <w:start w:val="1"/>
      <w:numFmt w:val="decimal"/>
      <w:isLgl/>
      <w:lvlText w:val="%1.%2."/>
      <w:lvlJc w:val="left"/>
      <w:pPr>
        <w:ind w:left="720" w:hanging="360"/>
      </w:pPr>
    </w:lvl>
    <w:lvl w:ilvl="2">
      <w:start w:val="1"/>
      <w:numFmt w:val="lowerLetter"/>
      <w:lvlText w:val="%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3" w15:restartNumberingAfterBreak="0">
    <w:nsid w:val="78AB0172"/>
    <w:multiLevelType w:val="hybridMultilevel"/>
    <w:tmpl w:val="3094F0FE"/>
    <w:lvl w:ilvl="0" w:tplc="D828050E">
      <w:start w:val="1"/>
      <w:numFmt w:val="lowerLetter"/>
      <w:lvlText w:val="%1)"/>
      <w:lvlJc w:val="left"/>
      <w:pPr>
        <w:ind w:left="722" w:hanging="360"/>
      </w:pPr>
      <w:rPr>
        <w:b/>
        <w:bCs w:val="0"/>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14" w15:restartNumberingAfterBreak="0">
    <w:nsid w:val="7BD43CD4"/>
    <w:multiLevelType w:val="hybridMultilevel"/>
    <w:tmpl w:val="DD1E6BCC"/>
    <w:lvl w:ilvl="0" w:tplc="F6805786">
      <w:start w:val="2"/>
      <w:numFmt w:val="lowerLetter"/>
      <w:lvlText w:val="%1)"/>
      <w:lvlJc w:val="left"/>
      <w:pPr>
        <w:tabs>
          <w:tab w:val="num" w:pos="786"/>
        </w:tabs>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CE37726"/>
    <w:multiLevelType w:val="multilevel"/>
    <w:tmpl w:val="46660580"/>
    <w:lvl w:ilvl="0">
      <w:start w:val="1"/>
      <w:numFmt w:val="decimal"/>
      <w:lvlText w:val="%1."/>
      <w:lvlJc w:val="left"/>
      <w:pPr>
        <w:tabs>
          <w:tab w:val="num" w:pos="360"/>
        </w:tabs>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6" w15:restartNumberingAfterBreak="0">
    <w:nsid w:val="7DAF77E4"/>
    <w:multiLevelType w:val="hybridMultilevel"/>
    <w:tmpl w:val="86D4EFF4"/>
    <w:lvl w:ilvl="0" w:tplc="2AD6D680">
      <w:start w:val="4"/>
      <w:numFmt w:val="upperRoman"/>
      <w:lvlText w:val="%1."/>
      <w:lvlJc w:val="left"/>
      <w:pPr>
        <w:ind w:left="7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BAE057C">
      <w:start w:val="1"/>
      <w:numFmt w:val="lowerLetter"/>
      <w:lvlText w:val="%2"/>
      <w:lvlJc w:val="left"/>
      <w:pPr>
        <w:ind w:left="111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3B4AB6E">
      <w:start w:val="1"/>
      <w:numFmt w:val="lowerRoman"/>
      <w:lvlText w:val="%3"/>
      <w:lvlJc w:val="left"/>
      <w:pPr>
        <w:ind w:left="183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F86B474">
      <w:start w:val="1"/>
      <w:numFmt w:val="decimal"/>
      <w:lvlText w:val="%4"/>
      <w:lvlJc w:val="left"/>
      <w:pPr>
        <w:ind w:left="255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4C0AA68">
      <w:start w:val="1"/>
      <w:numFmt w:val="lowerLetter"/>
      <w:lvlText w:val="%5"/>
      <w:lvlJc w:val="left"/>
      <w:pPr>
        <w:ind w:left="327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E29E50C0">
      <w:start w:val="1"/>
      <w:numFmt w:val="lowerRoman"/>
      <w:lvlText w:val="%6"/>
      <w:lvlJc w:val="left"/>
      <w:pPr>
        <w:ind w:left="399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97CCD4E">
      <w:start w:val="1"/>
      <w:numFmt w:val="decimal"/>
      <w:lvlText w:val="%7"/>
      <w:lvlJc w:val="left"/>
      <w:pPr>
        <w:ind w:left="471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FC273FE">
      <w:start w:val="1"/>
      <w:numFmt w:val="lowerLetter"/>
      <w:lvlText w:val="%8"/>
      <w:lvlJc w:val="left"/>
      <w:pPr>
        <w:ind w:left="543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85AA350">
      <w:start w:val="1"/>
      <w:numFmt w:val="lowerRoman"/>
      <w:lvlText w:val="%9"/>
      <w:lvlJc w:val="left"/>
      <w:pPr>
        <w:ind w:left="615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7DF57C60"/>
    <w:multiLevelType w:val="hybridMultilevel"/>
    <w:tmpl w:val="6B7C042A"/>
    <w:lvl w:ilvl="0" w:tplc="234A36B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CA943A">
      <w:start w:val="1"/>
      <w:numFmt w:val="lowerLetter"/>
      <w:lvlText w:val="%2"/>
      <w:lvlJc w:val="left"/>
      <w:pPr>
        <w:ind w:left="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B6225A">
      <w:start w:val="1"/>
      <w:numFmt w:val="lowerRoman"/>
      <w:lvlText w:val="%3"/>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B059D2">
      <w:start w:val="1"/>
      <w:numFmt w:val="decimal"/>
      <w:lvlText w:val="%4"/>
      <w:lvlJc w:val="left"/>
      <w:pPr>
        <w:ind w:left="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20EC6A">
      <w:start w:val="3"/>
      <w:numFmt w:val="decimal"/>
      <w:lvlRestart w:val="0"/>
      <w:lvlText w:val="%5."/>
      <w:lvlJc w:val="left"/>
      <w:pPr>
        <w:ind w:left="1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C70A7CC">
      <w:start w:val="1"/>
      <w:numFmt w:val="lowerRoman"/>
      <w:lvlText w:val="%6"/>
      <w:lvlJc w:val="left"/>
      <w:pPr>
        <w:ind w:left="1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88CDB2">
      <w:start w:val="1"/>
      <w:numFmt w:val="decimal"/>
      <w:lvlText w:val="%7"/>
      <w:lvlJc w:val="left"/>
      <w:pPr>
        <w:ind w:left="2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282900">
      <w:start w:val="1"/>
      <w:numFmt w:val="lowerLetter"/>
      <w:lvlText w:val="%8"/>
      <w:lvlJc w:val="left"/>
      <w:pPr>
        <w:ind w:left="31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446658">
      <w:start w:val="1"/>
      <w:numFmt w:val="lowerRoman"/>
      <w:lvlText w:val="%9"/>
      <w:lvlJc w:val="left"/>
      <w:pPr>
        <w:ind w:left="39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7EA42C71"/>
    <w:multiLevelType w:val="hybridMultilevel"/>
    <w:tmpl w:val="DFEC0DD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19" w15:restartNumberingAfterBreak="0">
    <w:nsid w:val="7EE01A14"/>
    <w:multiLevelType w:val="hybridMultilevel"/>
    <w:tmpl w:val="5DF05450"/>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20" w15:restartNumberingAfterBreak="0">
    <w:nsid w:val="7FAF2C89"/>
    <w:multiLevelType w:val="hybridMultilevel"/>
    <w:tmpl w:val="752807BE"/>
    <w:lvl w:ilvl="0" w:tplc="025838A2">
      <w:start w:val="4"/>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16"/>
  </w:num>
  <w:num w:numId="3">
    <w:abstractNumId w:val="14"/>
  </w:num>
  <w:num w:numId="4">
    <w:abstractNumId w:val="79"/>
  </w:num>
  <w:num w:numId="5">
    <w:abstractNumId w:val="6"/>
  </w:num>
  <w:num w:numId="6">
    <w:abstractNumId w:val="47"/>
  </w:num>
  <w:num w:numId="7">
    <w:abstractNumId w:val="19"/>
  </w:num>
  <w:num w:numId="8">
    <w:abstractNumId w:val="34"/>
  </w:num>
  <w:num w:numId="9">
    <w:abstractNumId w:val="44"/>
  </w:num>
  <w:num w:numId="10">
    <w:abstractNumId w:val="99"/>
  </w:num>
  <w:num w:numId="11">
    <w:abstractNumId w:val="36"/>
  </w:num>
  <w:num w:numId="12">
    <w:abstractNumId w:val="72"/>
  </w:num>
  <w:num w:numId="13">
    <w:abstractNumId w:val="56"/>
  </w:num>
  <w:num w:numId="14">
    <w:abstractNumId w:val="92"/>
  </w:num>
  <w:num w:numId="15">
    <w:abstractNumId w:val="69"/>
  </w:num>
  <w:num w:numId="16">
    <w:abstractNumId w:val="28"/>
  </w:num>
  <w:num w:numId="17">
    <w:abstractNumId w:val="101"/>
  </w:num>
  <w:num w:numId="18">
    <w:abstractNumId w:val="67"/>
  </w:num>
  <w:num w:numId="19">
    <w:abstractNumId w:val="68"/>
  </w:num>
  <w:num w:numId="20">
    <w:abstractNumId w:val="100"/>
  </w:num>
  <w:num w:numId="21">
    <w:abstractNumId w:val="42"/>
  </w:num>
  <w:num w:numId="22">
    <w:abstractNumId w:val="117"/>
  </w:num>
  <w:num w:numId="23">
    <w:abstractNumId w:val="84"/>
  </w:num>
  <w:num w:numId="24">
    <w:abstractNumId w:val="75"/>
  </w:num>
  <w:num w:numId="25">
    <w:abstractNumId w:val="103"/>
  </w:num>
  <w:num w:numId="26">
    <w:abstractNumId w:val="55"/>
  </w:num>
  <w:num w:numId="27">
    <w:abstractNumId w:val="86"/>
  </w:num>
  <w:num w:numId="28">
    <w:abstractNumId w:val="63"/>
  </w:num>
  <w:num w:numId="29">
    <w:abstractNumId w:val="24"/>
  </w:num>
  <w:num w:numId="30">
    <w:abstractNumId w:val="9"/>
  </w:num>
  <w:num w:numId="31">
    <w:abstractNumId w:val="95"/>
  </w:num>
  <w:num w:numId="32">
    <w:abstractNumId w:val="66"/>
  </w:num>
  <w:num w:numId="33">
    <w:abstractNumId w:val="78"/>
  </w:num>
  <w:num w:numId="34">
    <w:abstractNumId w:val="46"/>
  </w:num>
  <w:num w:numId="35">
    <w:abstractNumId w:val="21"/>
  </w:num>
  <w:num w:numId="36">
    <w:abstractNumId w:val="71"/>
  </w:num>
  <w:num w:numId="37">
    <w:abstractNumId w:val="43"/>
  </w:num>
  <w:num w:numId="38">
    <w:abstractNumId w:val="88"/>
  </w:num>
  <w:num w:numId="39">
    <w:abstractNumId w:val="20"/>
  </w:num>
  <w:num w:numId="40">
    <w:abstractNumId w:val="57"/>
  </w:num>
  <w:num w:numId="41">
    <w:abstractNumId w:val="106"/>
  </w:num>
  <w:num w:numId="42">
    <w:abstractNumId w:val="37"/>
  </w:num>
  <w:num w:numId="4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8"/>
  </w:num>
  <w:num w:numId="45">
    <w:abstractNumId w:val="50"/>
  </w:num>
  <w:num w:numId="46">
    <w:abstractNumId w:val="52"/>
  </w:num>
  <w:num w:numId="47">
    <w:abstractNumId w:val="114"/>
  </w:num>
  <w:num w:numId="48">
    <w:abstractNumId w:val="113"/>
  </w:num>
  <w:num w:numId="49">
    <w:abstractNumId w:val="89"/>
  </w:num>
  <w:num w:numId="50">
    <w:abstractNumId w:val="85"/>
  </w:num>
  <w:num w:numId="51">
    <w:abstractNumId w:val="26"/>
  </w:num>
  <w:num w:numId="52">
    <w:abstractNumId w:val="7"/>
  </w:num>
  <w:num w:numId="53">
    <w:abstractNumId w:val="13"/>
  </w:num>
  <w:num w:numId="54">
    <w:abstractNumId w:val="31"/>
  </w:num>
  <w:num w:numId="55">
    <w:abstractNumId w:val="64"/>
  </w:num>
  <w:num w:numId="56">
    <w:abstractNumId w:val="70"/>
  </w:num>
  <w:num w:numId="57">
    <w:abstractNumId w:val="16"/>
  </w:num>
  <w:num w:numId="58">
    <w:abstractNumId w:val="107"/>
  </w:num>
  <w:num w:numId="59">
    <w:abstractNumId w:val="17"/>
  </w:num>
  <w:num w:numId="60">
    <w:abstractNumId w:val="41"/>
  </w:num>
  <w:num w:numId="61">
    <w:abstractNumId w:val="29"/>
  </w:num>
  <w:num w:numId="62">
    <w:abstractNumId w:val="30"/>
  </w:num>
  <w:num w:numId="63">
    <w:abstractNumId w:val="105"/>
  </w:num>
  <w:num w:numId="64">
    <w:abstractNumId w:val="2"/>
  </w:num>
  <w:num w:numId="65">
    <w:abstractNumId w:val="59"/>
  </w:num>
  <w:num w:numId="66">
    <w:abstractNumId w:val="119"/>
  </w:num>
  <w:num w:numId="67">
    <w:abstractNumId w:val="10"/>
  </w:num>
  <w:num w:numId="68">
    <w:abstractNumId w:val="48"/>
  </w:num>
  <w:num w:numId="69">
    <w:abstractNumId w:val="58"/>
  </w:num>
  <w:num w:numId="7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0"/>
  </w:num>
  <w:num w:numId="77">
    <w:abstractNumId w:val="62"/>
  </w:num>
  <w:num w:numId="78">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4"/>
  </w:num>
  <w:num w:numId="8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4"/>
  </w:num>
  <w:num w:numId="89">
    <w:abstractNumId w:val="111"/>
  </w:num>
  <w:num w:numId="90">
    <w:abstractNumId w:val="81"/>
  </w:num>
  <w:num w:numId="91">
    <w:abstractNumId w:val="51"/>
  </w:num>
  <w:num w:numId="92">
    <w:abstractNumId w:val="120"/>
  </w:num>
  <w:num w:numId="93">
    <w:abstractNumId w:val="54"/>
  </w:num>
  <w:num w:numId="94">
    <w:abstractNumId w:val="73"/>
  </w:num>
  <w:num w:numId="95">
    <w:abstractNumId w:val="38"/>
  </w:num>
  <w:num w:numId="96">
    <w:abstractNumId w:val="33"/>
  </w:num>
  <w:num w:numId="97">
    <w:abstractNumId w:val="11"/>
  </w:num>
  <w:num w:numId="98">
    <w:abstractNumId w:val="8"/>
  </w:num>
  <w:num w:numId="99">
    <w:abstractNumId w:val="53"/>
  </w:num>
  <w:num w:numId="100">
    <w:abstractNumId w:val="61"/>
  </w:num>
  <w:num w:numId="101">
    <w:abstractNumId w:val="35"/>
  </w:num>
  <w:num w:numId="102">
    <w:abstractNumId w:val="18"/>
  </w:num>
  <w:num w:numId="103">
    <w:abstractNumId w:val="32"/>
  </w:num>
  <w:num w:numId="104">
    <w:abstractNumId w:val="108"/>
  </w:num>
  <w:num w:numId="1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3"/>
  </w:num>
  <w:num w:numId="110">
    <w:abstractNumId w:val="1"/>
  </w:num>
  <w:num w:numId="111">
    <w:abstractNumId w:val="76"/>
  </w:num>
  <w:num w:numId="112">
    <w:abstractNumId w:val="27"/>
  </w:num>
  <w:num w:numId="11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5"/>
  </w:num>
  <w:num w:numId="115">
    <w:abstractNumId w:val="102"/>
  </w:num>
  <w:num w:numId="116">
    <w:abstractNumId w:val="90"/>
  </w:num>
  <w:num w:numId="117">
    <w:abstractNumId w:val="3"/>
  </w:num>
  <w:num w:numId="118">
    <w:abstractNumId w:val="45"/>
  </w:num>
  <w:num w:numId="119">
    <w:abstractNumId w:val="8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DAE"/>
    <w:rsid w:val="00000080"/>
    <w:rsid w:val="000313AA"/>
    <w:rsid w:val="000667B1"/>
    <w:rsid w:val="00074081"/>
    <w:rsid w:val="00086D24"/>
    <w:rsid w:val="000A5720"/>
    <w:rsid w:val="000A636D"/>
    <w:rsid w:val="000B0B95"/>
    <w:rsid w:val="000C2F0D"/>
    <w:rsid w:val="000C5781"/>
    <w:rsid w:val="000C5DAC"/>
    <w:rsid w:val="000F28C0"/>
    <w:rsid w:val="000F76FF"/>
    <w:rsid w:val="00101E90"/>
    <w:rsid w:val="001028F3"/>
    <w:rsid w:val="001049D9"/>
    <w:rsid w:val="0011232E"/>
    <w:rsid w:val="0011729A"/>
    <w:rsid w:val="00123A22"/>
    <w:rsid w:val="00131630"/>
    <w:rsid w:val="00131787"/>
    <w:rsid w:val="0013247E"/>
    <w:rsid w:val="001347E1"/>
    <w:rsid w:val="001347E3"/>
    <w:rsid w:val="00142A3D"/>
    <w:rsid w:val="00144783"/>
    <w:rsid w:val="0015248C"/>
    <w:rsid w:val="00152E3C"/>
    <w:rsid w:val="00156EBB"/>
    <w:rsid w:val="00163230"/>
    <w:rsid w:val="001643A4"/>
    <w:rsid w:val="001655E2"/>
    <w:rsid w:val="00170307"/>
    <w:rsid w:val="00170663"/>
    <w:rsid w:val="0018359A"/>
    <w:rsid w:val="001A7F10"/>
    <w:rsid w:val="001B0067"/>
    <w:rsid w:val="001B13C9"/>
    <w:rsid w:val="001C3A3E"/>
    <w:rsid w:val="001C7DB7"/>
    <w:rsid w:val="001C7F81"/>
    <w:rsid w:val="001D2BB5"/>
    <w:rsid w:val="001D7FBE"/>
    <w:rsid w:val="001F0E4A"/>
    <w:rsid w:val="001F5A76"/>
    <w:rsid w:val="001F61CF"/>
    <w:rsid w:val="00201250"/>
    <w:rsid w:val="00204285"/>
    <w:rsid w:val="002241ED"/>
    <w:rsid w:val="00227954"/>
    <w:rsid w:val="002467B0"/>
    <w:rsid w:val="00247722"/>
    <w:rsid w:val="00265B86"/>
    <w:rsid w:val="00267E40"/>
    <w:rsid w:val="002B1F6E"/>
    <w:rsid w:val="002B465D"/>
    <w:rsid w:val="002C3E92"/>
    <w:rsid w:val="002C41B3"/>
    <w:rsid w:val="002C7B4F"/>
    <w:rsid w:val="002D2B2D"/>
    <w:rsid w:val="002D3A64"/>
    <w:rsid w:val="002D4036"/>
    <w:rsid w:val="002D40D8"/>
    <w:rsid w:val="002D53A1"/>
    <w:rsid w:val="002F2F93"/>
    <w:rsid w:val="002F34E9"/>
    <w:rsid w:val="00323508"/>
    <w:rsid w:val="0032404D"/>
    <w:rsid w:val="00331491"/>
    <w:rsid w:val="0034123B"/>
    <w:rsid w:val="00362038"/>
    <w:rsid w:val="00394589"/>
    <w:rsid w:val="003A0203"/>
    <w:rsid w:val="003A223F"/>
    <w:rsid w:val="003A730D"/>
    <w:rsid w:val="003B45EB"/>
    <w:rsid w:val="003B65F5"/>
    <w:rsid w:val="003D07F1"/>
    <w:rsid w:val="003E0026"/>
    <w:rsid w:val="003F48AF"/>
    <w:rsid w:val="004211A0"/>
    <w:rsid w:val="00427E1C"/>
    <w:rsid w:val="004418FB"/>
    <w:rsid w:val="00447257"/>
    <w:rsid w:val="004627CE"/>
    <w:rsid w:val="00465D4C"/>
    <w:rsid w:val="00470357"/>
    <w:rsid w:val="00487089"/>
    <w:rsid w:val="004903BA"/>
    <w:rsid w:val="004A56B4"/>
    <w:rsid w:val="004A7FDF"/>
    <w:rsid w:val="004C3FCB"/>
    <w:rsid w:val="004D1D0B"/>
    <w:rsid w:val="004E7062"/>
    <w:rsid w:val="004F6B2E"/>
    <w:rsid w:val="005068D4"/>
    <w:rsid w:val="0051608C"/>
    <w:rsid w:val="005164AD"/>
    <w:rsid w:val="005241EF"/>
    <w:rsid w:val="00527D08"/>
    <w:rsid w:val="005335B2"/>
    <w:rsid w:val="0054212D"/>
    <w:rsid w:val="005436EF"/>
    <w:rsid w:val="005577EC"/>
    <w:rsid w:val="00565291"/>
    <w:rsid w:val="00567E6B"/>
    <w:rsid w:val="00587C6C"/>
    <w:rsid w:val="00592686"/>
    <w:rsid w:val="005970F9"/>
    <w:rsid w:val="005A0168"/>
    <w:rsid w:val="005A6670"/>
    <w:rsid w:val="005A7938"/>
    <w:rsid w:val="005B2C96"/>
    <w:rsid w:val="005B2ED3"/>
    <w:rsid w:val="005C23A6"/>
    <w:rsid w:val="005C705F"/>
    <w:rsid w:val="005D66FC"/>
    <w:rsid w:val="005E74CB"/>
    <w:rsid w:val="005E752D"/>
    <w:rsid w:val="005F4885"/>
    <w:rsid w:val="005F7FF8"/>
    <w:rsid w:val="00610CFB"/>
    <w:rsid w:val="006434FF"/>
    <w:rsid w:val="00646F2A"/>
    <w:rsid w:val="0065008A"/>
    <w:rsid w:val="006528E5"/>
    <w:rsid w:val="00667219"/>
    <w:rsid w:val="006710CE"/>
    <w:rsid w:val="00691B92"/>
    <w:rsid w:val="006A204D"/>
    <w:rsid w:val="006B2CAF"/>
    <w:rsid w:val="006D5A15"/>
    <w:rsid w:val="006F6A25"/>
    <w:rsid w:val="006F6E71"/>
    <w:rsid w:val="007063F0"/>
    <w:rsid w:val="007276B5"/>
    <w:rsid w:val="00727AA6"/>
    <w:rsid w:val="0073642A"/>
    <w:rsid w:val="007379AF"/>
    <w:rsid w:val="00756D4F"/>
    <w:rsid w:val="00760F5D"/>
    <w:rsid w:val="0076165E"/>
    <w:rsid w:val="00762B38"/>
    <w:rsid w:val="00772DB0"/>
    <w:rsid w:val="00773721"/>
    <w:rsid w:val="0077767C"/>
    <w:rsid w:val="00781511"/>
    <w:rsid w:val="007830C7"/>
    <w:rsid w:val="00792699"/>
    <w:rsid w:val="007A0DFE"/>
    <w:rsid w:val="007A7602"/>
    <w:rsid w:val="007C3948"/>
    <w:rsid w:val="007E653E"/>
    <w:rsid w:val="007F4925"/>
    <w:rsid w:val="007F5E64"/>
    <w:rsid w:val="00803F93"/>
    <w:rsid w:val="008131A4"/>
    <w:rsid w:val="008422CC"/>
    <w:rsid w:val="00843EE9"/>
    <w:rsid w:val="008518DC"/>
    <w:rsid w:val="00857017"/>
    <w:rsid w:val="008656F5"/>
    <w:rsid w:val="008662F8"/>
    <w:rsid w:val="00873854"/>
    <w:rsid w:val="00876CB5"/>
    <w:rsid w:val="008962C9"/>
    <w:rsid w:val="008962E1"/>
    <w:rsid w:val="008A6472"/>
    <w:rsid w:val="008A7080"/>
    <w:rsid w:val="008A754A"/>
    <w:rsid w:val="008B3AFA"/>
    <w:rsid w:val="008B53C3"/>
    <w:rsid w:val="008B6790"/>
    <w:rsid w:val="008C15D6"/>
    <w:rsid w:val="008E28AA"/>
    <w:rsid w:val="008E68F9"/>
    <w:rsid w:val="008F11B8"/>
    <w:rsid w:val="008F1957"/>
    <w:rsid w:val="008F2CFC"/>
    <w:rsid w:val="008F7695"/>
    <w:rsid w:val="0090322A"/>
    <w:rsid w:val="00922ADF"/>
    <w:rsid w:val="009461CC"/>
    <w:rsid w:val="00953FE8"/>
    <w:rsid w:val="00957A6B"/>
    <w:rsid w:val="0096156C"/>
    <w:rsid w:val="009623DB"/>
    <w:rsid w:val="009675C5"/>
    <w:rsid w:val="0099436A"/>
    <w:rsid w:val="009B66CD"/>
    <w:rsid w:val="009B7536"/>
    <w:rsid w:val="009C03A4"/>
    <w:rsid w:val="009D1532"/>
    <w:rsid w:val="00A002A6"/>
    <w:rsid w:val="00A1577E"/>
    <w:rsid w:val="00A4417C"/>
    <w:rsid w:val="00A52384"/>
    <w:rsid w:val="00A5469C"/>
    <w:rsid w:val="00A572A7"/>
    <w:rsid w:val="00A63030"/>
    <w:rsid w:val="00A76C65"/>
    <w:rsid w:val="00AA5372"/>
    <w:rsid w:val="00AA70B6"/>
    <w:rsid w:val="00AB4BFE"/>
    <w:rsid w:val="00AB6E22"/>
    <w:rsid w:val="00AD1E29"/>
    <w:rsid w:val="00AF6A4C"/>
    <w:rsid w:val="00B05952"/>
    <w:rsid w:val="00B06345"/>
    <w:rsid w:val="00B16BF1"/>
    <w:rsid w:val="00B217B2"/>
    <w:rsid w:val="00B33C85"/>
    <w:rsid w:val="00B34681"/>
    <w:rsid w:val="00B433B1"/>
    <w:rsid w:val="00B670F3"/>
    <w:rsid w:val="00B71288"/>
    <w:rsid w:val="00B803C8"/>
    <w:rsid w:val="00B81B88"/>
    <w:rsid w:val="00B90D34"/>
    <w:rsid w:val="00B90F7B"/>
    <w:rsid w:val="00B954B1"/>
    <w:rsid w:val="00BE2B25"/>
    <w:rsid w:val="00BF4BFE"/>
    <w:rsid w:val="00BF5A9B"/>
    <w:rsid w:val="00C14AAC"/>
    <w:rsid w:val="00C210B3"/>
    <w:rsid w:val="00C27202"/>
    <w:rsid w:val="00C33FF5"/>
    <w:rsid w:val="00C44EE4"/>
    <w:rsid w:val="00C47838"/>
    <w:rsid w:val="00C57D13"/>
    <w:rsid w:val="00C74440"/>
    <w:rsid w:val="00C80105"/>
    <w:rsid w:val="00C92563"/>
    <w:rsid w:val="00CA3E8F"/>
    <w:rsid w:val="00CB568F"/>
    <w:rsid w:val="00CC54B5"/>
    <w:rsid w:val="00CC6E2A"/>
    <w:rsid w:val="00CD32DB"/>
    <w:rsid w:val="00CF2352"/>
    <w:rsid w:val="00CF358C"/>
    <w:rsid w:val="00CF51A4"/>
    <w:rsid w:val="00D00F7A"/>
    <w:rsid w:val="00D01137"/>
    <w:rsid w:val="00D01756"/>
    <w:rsid w:val="00D434D2"/>
    <w:rsid w:val="00D45120"/>
    <w:rsid w:val="00D546C1"/>
    <w:rsid w:val="00D65617"/>
    <w:rsid w:val="00D70CF7"/>
    <w:rsid w:val="00D74610"/>
    <w:rsid w:val="00D74F8C"/>
    <w:rsid w:val="00D94216"/>
    <w:rsid w:val="00D97056"/>
    <w:rsid w:val="00DA0B88"/>
    <w:rsid w:val="00DA28FB"/>
    <w:rsid w:val="00DA78E7"/>
    <w:rsid w:val="00DB0DB1"/>
    <w:rsid w:val="00DC4A85"/>
    <w:rsid w:val="00DC7675"/>
    <w:rsid w:val="00DF1D86"/>
    <w:rsid w:val="00DF7F7B"/>
    <w:rsid w:val="00E067C9"/>
    <w:rsid w:val="00E413B4"/>
    <w:rsid w:val="00E557A5"/>
    <w:rsid w:val="00E6734D"/>
    <w:rsid w:val="00E74142"/>
    <w:rsid w:val="00E74D05"/>
    <w:rsid w:val="00EB5163"/>
    <w:rsid w:val="00EC37C2"/>
    <w:rsid w:val="00EC4A66"/>
    <w:rsid w:val="00ED0C8F"/>
    <w:rsid w:val="00ED679E"/>
    <w:rsid w:val="00EE6F78"/>
    <w:rsid w:val="00F01495"/>
    <w:rsid w:val="00F10E0E"/>
    <w:rsid w:val="00F25207"/>
    <w:rsid w:val="00F26CF9"/>
    <w:rsid w:val="00F3472F"/>
    <w:rsid w:val="00F42F10"/>
    <w:rsid w:val="00F46DAE"/>
    <w:rsid w:val="00F47CDF"/>
    <w:rsid w:val="00F50BF2"/>
    <w:rsid w:val="00F62487"/>
    <w:rsid w:val="00F63820"/>
    <w:rsid w:val="00F6486B"/>
    <w:rsid w:val="00F66F70"/>
    <w:rsid w:val="00F71CA3"/>
    <w:rsid w:val="00F75A15"/>
    <w:rsid w:val="00F83D49"/>
    <w:rsid w:val="00FA5169"/>
    <w:rsid w:val="00FB70CD"/>
    <w:rsid w:val="00FC1139"/>
    <w:rsid w:val="00FC7859"/>
    <w:rsid w:val="00FE5E15"/>
    <w:rsid w:val="00FF5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C6340C"/>
  <w15:docId w15:val="{9EC25E67-BD4F-46A3-B1F9-E264756B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66CD"/>
    <w:pPr>
      <w:spacing w:after="46" w:line="268" w:lineRule="auto"/>
      <w:ind w:right="2773" w:firstLine="2"/>
    </w:pPr>
    <w:rPr>
      <w:rFonts w:ascii="Calibri" w:eastAsia="Calibri" w:hAnsi="Calibri" w:cs="Calibri"/>
      <w:color w:val="000000"/>
      <w:sz w:val="24"/>
    </w:rPr>
  </w:style>
  <w:style w:type="paragraph" w:styleId="Nagwek1">
    <w:name w:val="heading 1"/>
    <w:next w:val="Normalny"/>
    <w:link w:val="Nagwek1Znak"/>
    <w:uiPriority w:val="9"/>
    <w:qFormat/>
    <w:pPr>
      <w:keepNext/>
      <w:keepLines/>
      <w:spacing w:after="12" w:line="267" w:lineRule="auto"/>
      <w:ind w:left="682" w:hanging="10"/>
      <w:outlineLvl w:val="0"/>
    </w:pPr>
    <w:rPr>
      <w:rFonts w:ascii="Calibri" w:eastAsia="Calibri" w:hAnsi="Calibri" w:cs="Calibri"/>
      <w:b/>
      <w:color w:val="000000"/>
      <w:sz w:val="24"/>
      <w:u w:val="single" w:color="000000"/>
    </w:rPr>
  </w:style>
  <w:style w:type="paragraph" w:styleId="Nagwek2">
    <w:name w:val="heading 2"/>
    <w:next w:val="Normalny"/>
    <w:link w:val="Nagwek2Znak"/>
    <w:uiPriority w:val="9"/>
    <w:unhideWhenUsed/>
    <w:qFormat/>
    <w:pPr>
      <w:keepNext/>
      <w:keepLines/>
      <w:spacing w:after="58"/>
      <w:ind w:left="682" w:hanging="10"/>
      <w:jc w:val="center"/>
      <w:outlineLvl w:val="1"/>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u w:val="single" w:color="000000"/>
    </w:rPr>
  </w:style>
  <w:style w:type="character" w:customStyle="1" w:styleId="Nagwek2Znak">
    <w:name w:val="Nagłówek 2 Znak"/>
    <w:link w:val="Nagwek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nhideWhenUsed/>
    <w:rsid w:val="00B433B1"/>
    <w:rPr>
      <w:color w:val="0563C1" w:themeColor="hyperlink"/>
      <w:u w:val="single"/>
    </w:rPr>
  </w:style>
  <w:style w:type="character" w:styleId="Nierozpoznanawzmianka">
    <w:name w:val="Unresolved Mention"/>
    <w:basedOn w:val="Domylnaczcionkaakapitu"/>
    <w:uiPriority w:val="99"/>
    <w:semiHidden/>
    <w:unhideWhenUsed/>
    <w:rsid w:val="00B433B1"/>
    <w:rPr>
      <w:color w:val="605E5C"/>
      <w:shd w:val="clear" w:color="auto" w:fill="E1DFDD"/>
    </w:rPr>
  </w:style>
  <w:style w:type="paragraph" w:styleId="Tekstdymka">
    <w:name w:val="Balloon Text"/>
    <w:basedOn w:val="Normalny"/>
    <w:link w:val="TekstdymkaZnak"/>
    <w:uiPriority w:val="99"/>
    <w:semiHidden/>
    <w:unhideWhenUsed/>
    <w:rsid w:val="00A572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72A7"/>
    <w:rPr>
      <w:rFonts w:ascii="Segoe UI" w:eastAsia="Calibri" w:hAnsi="Segoe UI" w:cs="Segoe UI"/>
      <w:color w:val="000000"/>
      <w:sz w:val="18"/>
      <w:szCs w:val="18"/>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unkt 1.1"/>
    <w:basedOn w:val="Normalny"/>
    <w:link w:val="AkapitzlistZnak"/>
    <w:uiPriority w:val="34"/>
    <w:qFormat/>
    <w:rsid w:val="008656F5"/>
    <w:pPr>
      <w:ind w:left="720"/>
      <w:contextualSpacing/>
    </w:pPr>
  </w:style>
  <w:style w:type="character" w:styleId="Odwoaniedokomentarza">
    <w:name w:val="annotation reference"/>
    <w:basedOn w:val="Domylnaczcionkaakapitu"/>
    <w:uiPriority w:val="99"/>
    <w:semiHidden/>
    <w:unhideWhenUsed/>
    <w:rsid w:val="008F7695"/>
    <w:rPr>
      <w:sz w:val="16"/>
      <w:szCs w:val="16"/>
    </w:rPr>
  </w:style>
  <w:style w:type="paragraph" w:styleId="Tekstkomentarza">
    <w:name w:val="annotation text"/>
    <w:basedOn w:val="Normalny"/>
    <w:link w:val="TekstkomentarzaZnak"/>
    <w:uiPriority w:val="99"/>
    <w:unhideWhenUsed/>
    <w:rsid w:val="008F7695"/>
    <w:pPr>
      <w:spacing w:line="240" w:lineRule="auto"/>
    </w:pPr>
    <w:rPr>
      <w:sz w:val="20"/>
      <w:szCs w:val="20"/>
    </w:rPr>
  </w:style>
  <w:style w:type="character" w:customStyle="1" w:styleId="TekstkomentarzaZnak">
    <w:name w:val="Tekst komentarza Znak"/>
    <w:basedOn w:val="Domylnaczcionkaakapitu"/>
    <w:link w:val="Tekstkomentarza"/>
    <w:uiPriority w:val="99"/>
    <w:rsid w:val="008F769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8F7695"/>
    <w:rPr>
      <w:b/>
      <w:bCs/>
    </w:rPr>
  </w:style>
  <w:style w:type="character" w:customStyle="1" w:styleId="TematkomentarzaZnak">
    <w:name w:val="Temat komentarza Znak"/>
    <w:basedOn w:val="TekstkomentarzaZnak"/>
    <w:link w:val="Tematkomentarza"/>
    <w:uiPriority w:val="99"/>
    <w:semiHidden/>
    <w:rsid w:val="008F7695"/>
    <w:rPr>
      <w:rFonts w:ascii="Calibri" w:eastAsia="Calibri" w:hAnsi="Calibri" w:cs="Calibri"/>
      <w:b/>
      <w:bCs/>
      <w:color w:val="000000"/>
      <w:sz w:val="20"/>
      <w:szCs w:val="20"/>
    </w:rPr>
  </w:style>
  <w:style w:type="paragraph" w:styleId="Tekstprzypisudolnego">
    <w:name w:val="footnote text"/>
    <w:basedOn w:val="Normalny"/>
    <w:link w:val="TekstprzypisudolnegoZnak"/>
    <w:uiPriority w:val="99"/>
    <w:semiHidden/>
    <w:unhideWhenUsed/>
    <w:rsid w:val="005335B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335B2"/>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5335B2"/>
    <w:rPr>
      <w:vertAlign w:val="superscript"/>
    </w:rPr>
  </w:style>
  <w:style w:type="character" w:customStyle="1" w:styleId="AkapitzlistZnak">
    <w:name w:val="Akapit z listą Znak"/>
    <w:aliases w:val="T_SZ_List Paragraph Znak,L1 Znak,Akapit z listą5 Znak,Nagłowek 3 Znak,Preambuła Znak,Akapit z listą BS Znak,Kolorowa lista — akcent 11 Znak,Dot pt Znak,F5 List Paragraph Znak,Recommendation Znak,List Paragraph11 Znak,lp1 Znak"/>
    <w:link w:val="Akapitzlist"/>
    <w:uiPriority w:val="34"/>
    <w:rsid w:val="00527D08"/>
    <w:rPr>
      <w:rFonts w:ascii="Calibri" w:eastAsia="Calibri" w:hAnsi="Calibri" w:cs="Calibri"/>
      <w:color w:val="000000"/>
      <w:sz w:val="24"/>
    </w:rPr>
  </w:style>
  <w:style w:type="paragraph" w:customStyle="1" w:styleId="Default">
    <w:name w:val="Default"/>
    <w:rsid w:val="002D3A64"/>
    <w:pPr>
      <w:autoSpaceDE w:val="0"/>
      <w:autoSpaceDN w:val="0"/>
      <w:adjustRightInd w:val="0"/>
      <w:spacing w:after="0" w:line="240" w:lineRule="auto"/>
    </w:pPr>
    <w:rPr>
      <w:rFonts w:ascii="Calibri" w:hAnsi="Calibri" w:cs="Calibri"/>
      <w:color w:val="000000"/>
      <w:sz w:val="24"/>
      <w:szCs w:val="24"/>
    </w:rPr>
  </w:style>
  <w:style w:type="paragraph" w:customStyle="1" w:styleId="Tekstpodstawowy22">
    <w:name w:val="Tekst podstawowy 22"/>
    <w:basedOn w:val="Normalny"/>
    <w:rsid w:val="00CC54B5"/>
    <w:pPr>
      <w:suppressAutoHyphens/>
      <w:spacing w:after="0" w:line="240" w:lineRule="auto"/>
      <w:ind w:right="0" w:firstLine="0"/>
      <w:jc w:val="both"/>
    </w:pPr>
    <w:rPr>
      <w:rFonts w:ascii="Times New Roman" w:eastAsia="Times New Roman" w:hAnsi="Times New Roman" w:cs="Times New Roman"/>
      <w:color w:val="auto"/>
      <w:szCs w:val="24"/>
      <w:lang w:eastAsia="ar-SA"/>
    </w:rPr>
  </w:style>
  <w:style w:type="numbering" w:customStyle="1" w:styleId="Styl12">
    <w:name w:val="Styl12"/>
    <w:uiPriority w:val="99"/>
    <w:rsid w:val="001B13C9"/>
    <w:pPr>
      <w:numPr>
        <w:numId w:val="85"/>
      </w:numPr>
    </w:pPr>
  </w:style>
  <w:style w:type="paragraph" w:styleId="Nagwek">
    <w:name w:val="header"/>
    <w:basedOn w:val="Normalny"/>
    <w:link w:val="NagwekZnak"/>
    <w:uiPriority w:val="99"/>
    <w:unhideWhenUsed/>
    <w:rsid w:val="008738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3854"/>
    <w:rPr>
      <w:rFonts w:ascii="Calibri" w:eastAsia="Calibri" w:hAnsi="Calibri" w:cs="Calibri"/>
      <w:color w:val="000000"/>
      <w:sz w:val="24"/>
    </w:rPr>
  </w:style>
  <w:style w:type="paragraph" w:customStyle="1" w:styleId="Tresc">
    <w:name w:val="Tresc"/>
    <w:basedOn w:val="Normalny"/>
    <w:rsid w:val="00D97056"/>
    <w:pPr>
      <w:suppressAutoHyphens/>
      <w:spacing w:after="120" w:line="300" w:lineRule="auto"/>
      <w:ind w:right="0" w:firstLine="0"/>
      <w:jc w:val="both"/>
    </w:pPr>
    <w:rPr>
      <w:rFonts w:ascii="Times New Roman" w:eastAsia="Times New Roman" w:hAnsi="Times New Roman" w:cs="Times New Roman"/>
      <w:color w:val="auto"/>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7343">
      <w:bodyDiv w:val="1"/>
      <w:marLeft w:val="0"/>
      <w:marRight w:val="0"/>
      <w:marTop w:val="0"/>
      <w:marBottom w:val="0"/>
      <w:divBdr>
        <w:top w:val="none" w:sz="0" w:space="0" w:color="auto"/>
        <w:left w:val="none" w:sz="0" w:space="0" w:color="auto"/>
        <w:bottom w:val="none" w:sz="0" w:space="0" w:color="auto"/>
        <w:right w:val="none" w:sz="0" w:space="0" w:color="auto"/>
      </w:divBdr>
    </w:div>
    <w:div w:id="70007180">
      <w:bodyDiv w:val="1"/>
      <w:marLeft w:val="0"/>
      <w:marRight w:val="0"/>
      <w:marTop w:val="0"/>
      <w:marBottom w:val="0"/>
      <w:divBdr>
        <w:top w:val="none" w:sz="0" w:space="0" w:color="auto"/>
        <w:left w:val="none" w:sz="0" w:space="0" w:color="auto"/>
        <w:bottom w:val="none" w:sz="0" w:space="0" w:color="auto"/>
        <w:right w:val="none" w:sz="0" w:space="0" w:color="auto"/>
      </w:divBdr>
    </w:div>
    <w:div w:id="80611646">
      <w:bodyDiv w:val="1"/>
      <w:marLeft w:val="0"/>
      <w:marRight w:val="0"/>
      <w:marTop w:val="0"/>
      <w:marBottom w:val="0"/>
      <w:divBdr>
        <w:top w:val="none" w:sz="0" w:space="0" w:color="auto"/>
        <w:left w:val="none" w:sz="0" w:space="0" w:color="auto"/>
        <w:bottom w:val="none" w:sz="0" w:space="0" w:color="auto"/>
        <w:right w:val="none" w:sz="0" w:space="0" w:color="auto"/>
      </w:divBdr>
    </w:div>
    <w:div w:id="178928500">
      <w:bodyDiv w:val="1"/>
      <w:marLeft w:val="0"/>
      <w:marRight w:val="0"/>
      <w:marTop w:val="0"/>
      <w:marBottom w:val="0"/>
      <w:divBdr>
        <w:top w:val="none" w:sz="0" w:space="0" w:color="auto"/>
        <w:left w:val="none" w:sz="0" w:space="0" w:color="auto"/>
        <w:bottom w:val="none" w:sz="0" w:space="0" w:color="auto"/>
        <w:right w:val="none" w:sz="0" w:space="0" w:color="auto"/>
      </w:divBdr>
    </w:div>
    <w:div w:id="238095769">
      <w:bodyDiv w:val="1"/>
      <w:marLeft w:val="0"/>
      <w:marRight w:val="0"/>
      <w:marTop w:val="0"/>
      <w:marBottom w:val="0"/>
      <w:divBdr>
        <w:top w:val="none" w:sz="0" w:space="0" w:color="auto"/>
        <w:left w:val="none" w:sz="0" w:space="0" w:color="auto"/>
        <w:bottom w:val="none" w:sz="0" w:space="0" w:color="auto"/>
        <w:right w:val="none" w:sz="0" w:space="0" w:color="auto"/>
      </w:divBdr>
    </w:div>
    <w:div w:id="270016867">
      <w:bodyDiv w:val="1"/>
      <w:marLeft w:val="0"/>
      <w:marRight w:val="0"/>
      <w:marTop w:val="0"/>
      <w:marBottom w:val="0"/>
      <w:divBdr>
        <w:top w:val="none" w:sz="0" w:space="0" w:color="auto"/>
        <w:left w:val="none" w:sz="0" w:space="0" w:color="auto"/>
        <w:bottom w:val="none" w:sz="0" w:space="0" w:color="auto"/>
        <w:right w:val="none" w:sz="0" w:space="0" w:color="auto"/>
      </w:divBdr>
    </w:div>
    <w:div w:id="411510209">
      <w:bodyDiv w:val="1"/>
      <w:marLeft w:val="0"/>
      <w:marRight w:val="0"/>
      <w:marTop w:val="0"/>
      <w:marBottom w:val="0"/>
      <w:divBdr>
        <w:top w:val="none" w:sz="0" w:space="0" w:color="auto"/>
        <w:left w:val="none" w:sz="0" w:space="0" w:color="auto"/>
        <w:bottom w:val="none" w:sz="0" w:space="0" w:color="auto"/>
        <w:right w:val="none" w:sz="0" w:space="0" w:color="auto"/>
      </w:divBdr>
    </w:div>
    <w:div w:id="491872984">
      <w:bodyDiv w:val="1"/>
      <w:marLeft w:val="0"/>
      <w:marRight w:val="0"/>
      <w:marTop w:val="0"/>
      <w:marBottom w:val="0"/>
      <w:divBdr>
        <w:top w:val="none" w:sz="0" w:space="0" w:color="auto"/>
        <w:left w:val="none" w:sz="0" w:space="0" w:color="auto"/>
        <w:bottom w:val="none" w:sz="0" w:space="0" w:color="auto"/>
        <w:right w:val="none" w:sz="0" w:space="0" w:color="auto"/>
      </w:divBdr>
    </w:div>
    <w:div w:id="573322924">
      <w:bodyDiv w:val="1"/>
      <w:marLeft w:val="0"/>
      <w:marRight w:val="0"/>
      <w:marTop w:val="0"/>
      <w:marBottom w:val="0"/>
      <w:divBdr>
        <w:top w:val="none" w:sz="0" w:space="0" w:color="auto"/>
        <w:left w:val="none" w:sz="0" w:space="0" w:color="auto"/>
        <w:bottom w:val="none" w:sz="0" w:space="0" w:color="auto"/>
        <w:right w:val="none" w:sz="0" w:space="0" w:color="auto"/>
      </w:divBdr>
    </w:div>
    <w:div w:id="669678960">
      <w:bodyDiv w:val="1"/>
      <w:marLeft w:val="0"/>
      <w:marRight w:val="0"/>
      <w:marTop w:val="0"/>
      <w:marBottom w:val="0"/>
      <w:divBdr>
        <w:top w:val="none" w:sz="0" w:space="0" w:color="auto"/>
        <w:left w:val="none" w:sz="0" w:space="0" w:color="auto"/>
        <w:bottom w:val="none" w:sz="0" w:space="0" w:color="auto"/>
        <w:right w:val="none" w:sz="0" w:space="0" w:color="auto"/>
      </w:divBdr>
      <w:divsChild>
        <w:div w:id="1641300155">
          <w:marLeft w:val="0"/>
          <w:marRight w:val="0"/>
          <w:marTop w:val="0"/>
          <w:marBottom w:val="0"/>
          <w:divBdr>
            <w:top w:val="none" w:sz="0" w:space="0" w:color="auto"/>
            <w:left w:val="none" w:sz="0" w:space="0" w:color="auto"/>
            <w:bottom w:val="none" w:sz="0" w:space="0" w:color="auto"/>
            <w:right w:val="none" w:sz="0" w:space="0" w:color="auto"/>
          </w:divBdr>
        </w:div>
        <w:div w:id="1314289895">
          <w:marLeft w:val="0"/>
          <w:marRight w:val="0"/>
          <w:marTop w:val="0"/>
          <w:marBottom w:val="0"/>
          <w:divBdr>
            <w:top w:val="none" w:sz="0" w:space="0" w:color="auto"/>
            <w:left w:val="none" w:sz="0" w:space="0" w:color="auto"/>
            <w:bottom w:val="none" w:sz="0" w:space="0" w:color="auto"/>
            <w:right w:val="none" w:sz="0" w:space="0" w:color="auto"/>
          </w:divBdr>
        </w:div>
        <w:div w:id="1916552335">
          <w:marLeft w:val="0"/>
          <w:marRight w:val="0"/>
          <w:marTop w:val="0"/>
          <w:marBottom w:val="0"/>
          <w:divBdr>
            <w:top w:val="none" w:sz="0" w:space="0" w:color="auto"/>
            <w:left w:val="none" w:sz="0" w:space="0" w:color="auto"/>
            <w:bottom w:val="none" w:sz="0" w:space="0" w:color="auto"/>
            <w:right w:val="none" w:sz="0" w:space="0" w:color="auto"/>
          </w:divBdr>
        </w:div>
        <w:div w:id="914431909">
          <w:marLeft w:val="0"/>
          <w:marRight w:val="0"/>
          <w:marTop w:val="0"/>
          <w:marBottom w:val="0"/>
          <w:divBdr>
            <w:top w:val="none" w:sz="0" w:space="0" w:color="auto"/>
            <w:left w:val="none" w:sz="0" w:space="0" w:color="auto"/>
            <w:bottom w:val="none" w:sz="0" w:space="0" w:color="auto"/>
            <w:right w:val="none" w:sz="0" w:space="0" w:color="auto"/>
          </w:divBdr>
        </w:div>
        <w:div w:id="335157879">
          <w:marLeft w:val="0"/>
          <w:marRight w:val="0"/>
          <w:marTop w:val="0"/>
          <w:marBottom w:val="0"/>
          <w:divBdr>
            <w:top w:val="none" w:sz="0" w:space="0" w:color="auto"/>
            <w:left w:val="none" w:sz="0" w:space="0" w:color="auto"/>
            <w:bottom w:val="none" w:sz="0" w:space="0" w:color="auto"/>
            <w:right w:val="none" w:sz="0" w:space="0" w:color="auto"/>
          </w:divBdr>
        </w:div>
        <w:div w:id="1600333364">
          <w:marLeft w:val="0"/>
          <w:marRight w:val="0"/>
          <w:marTop w:val="0"/>
          <w:marBottom w:val="0"/>
          <w:divBdr>
            <w:top w:val="none" w:sz="0" w:space="0" w:color="auto"/>
            <w:left w:val="none" w:sz="0" w:space="0" w:color="auto"/>
            <w:bottom w:val="none" w:sz="0" w:space="0" w:color="auto"/>
            <w:right w:val="none" w:sz="0" w:space="0" w:color="auto"/>
          </w:divBdr>
        </w:div>
        <w:div w:id="593051952">
          <w:marLeft w:val="0"/>
          <w:marRight w:val="0"/>
          <w:marTop w:val="0"/>
          <w:marBottom w:val="0"/>
          <w:divBdr>
            <w:top w:val="none" w:sz="0" w:space="0" w:color="auto"/>
            <w:left w:val="none" w:sz="0" w:space="0" w:color="auto"/>
            <w:bottom w:val="none" w:sz="0" w:space="0" w:color="auto"/>
            <w:right w:val="none" w:sz="0" w:space="0" w:color="auto"/>
          </w:divBdr>
        </w:div>
        <w:div w:id="1464077474">
          <w:marLeft w:val="0"/>
          <w:marRight w:val="0"/>
          <w:marTop w:val="0"/>
          <w:marBottom w:val="0"/>
          <w:divBdr>
            <w:top w:val="none" w:sz="0" w:space="0" w:color="auto"/>
            <w:left w:val="none" w:sz="0" w:space="0" w:color="auto"/>
            <w:bottom w:val="none" w:sz="0" w:space="0" w:color="auto"/>
            <w:right w:val="none" w:sz="0" w:space="0" w:color="auto"/>
          </w:divBdr>
        </w:div>
      </w:divsChild>
    </w:div>
    <w:div w:id="698318773">
      <w:bodyDiv w:val="1"/>
      <w:marLeft w:val="0"/>
      <w:marRight w:val="0"/>
      <w:marTop w:val="0"/>
      <w:marBottom w:val="0"/>
      <w:divBdr>
        <w:top w:val="none" w:sz="0" w:space="0" w:color="auto"/>
        <w:left w:val="none" w:sz="0" w:space="0" w:color="auto"/>
        <w:bottom w:val="none" w:sz="0" w:space="0" w:color="auto"/>
        <w:right w:val="none" w:sz="0" w:space="0" w:color="auto"/>
      </w:divBdr>
    </w:div>
    <w:div w:id="772550029">
      <w:bodyDiv w:val="1"/>
      <w:marLeft w:val="0"/>
      <w:marRight w:val="0"/>
      <w:marTop w:val="0"/>
      <w:marBottom w:val="0"/>
      <w:divBdr>
        <w:top w:val="none" w:sz="0" w:space="0" w:color="auto"/>
        <w:left w:val="none" w:sz="0" w:space="0" w:color="auto"/>
        <w:bottom w:val="none" w:sz="0" w:space="0" w:color="auto"/>
        <w:right w:val="none" w:sz="0" w:space="0" w:color="auto"/>
      </w:divBdr>
    </w:div>
    <w:div w:id="801657477">
      <w:bodyDiv w:val="1"/>
      <w:marLeft w:val="0"/>
      <w:marRight w:val="0"/>
      <w:marTop w:val="0"/>
      <w:marBottom w:val="0"/>
      <w:divBdr>
        <w:top w:val="none" w:sz="0" w:space="0" w:color="auto"/>
        <w:left w:val="none" w:sz="0" w:space="0" w:color="auto"/>
        <w:bottom w:val="none" w:sz="0" w:space="0" w:color="auto"/>
        <w:right w:val="none" w:sz="0" w:space="0" w:color="auto"/>
      </w:divBdr>
    </w:div>
    <w:div w:id="816916444">
      <w:bodyDiv w:val="1"/>
      <w:marLeft w:val="0"/>
      <w:marRight w:val="0"/>
      <w:marTop w:val="0"/>
      <w:marBottom w:val="0"/>
      <w:divBdr>
        <w:top w:val="none" w:sz="0" w:space="0" w:color="auto"/>
        <w:left w:val="none" w:sz="0" w:space="0" w:color="auto"/>
        <w:bottom w:val="none" w:sz="0" w:space="0" w:color="auto"/>
        <w:right w:val="none" w:sz="0" w:space="0" w:color="auto"/>
      </w:divBdr>
    </w:div>
    <w:div w:id="858816098">
      <w:bodyDiv w:val="1"/>
      <w:marLeft w:val="0"/>
      <w:marRight w:val="0"/>
      <w:marTop w:val="0"/>
      <w:marBottom w:val="0"/>
      <w:divBdr>
        <w:top w:val="none" w:sz="0" w:space="0" w:color="auto"/>
        <w:left w:val="none" w:sz="0" w:space="0" w:color="auto"/>
        <w:bottom w:val="none" w:sz="0" w:space="0" w:color="auto"/>
        <w:right w:val="none" w:sz="0" w:space="0" w:color="auto"/>
      </w:divBdr>
    </w:div>
    <w:div w:id="868222471">
      <w:bodyDiv w:val="1"/>
      <w:marLeft w:val="0"/>
      <w:marRight w:val="0"/>
      <w:marTop w:val="0"/>
      <w:marBottom w:val="0"/>
      <w:divBdr>
        <w:top w:val="none" w:sz="0" w:space="0" w:color="auto"/>
        <w:left w:val="none" w:sz="0" w:space="0" w:color="auto"/>
        <w:bottom w:val="none" w:sz="0" w:space="0" w:color="auto"/>
        <w:right w:val="none" w:sz="0" w:space="0" w:color="auto"/>
      </w:divBdr>
    </w:div>
    <w:div w:id="880673968">
      <w:bodyDiv w:val="1"/>
      <w:marLeft w:val="0"/>
      <w:marRight w:val="0"/>
      <w:marTop w:val="0"/>
      <w:marBottom w:val="0"/>
      <w:divBdr>
        <w:top w:val="none" w:sz="0" w:space="0" w:color="auto"/>
        <w:left w:val="none" w:sz="0" w:space="0" w:color="auto"/>
        <w:bottom w:val="none" w:sz="0" w:space="0" w:color="auto"/>
        <w:right w:val="none" w:sz="0" w:space="0" w:color="auto"/>
      </w:divBdr>
    </w:div>
    <w:div w:id="1060130119">
      <w:bodyDiv w:val="1"/>
      <w:marLeft w:val="0"/>
      <w:marRight w:val="0"/>
      <w:marTop w:val="0"/>
      <w:marBottom w:val="0"/>
      <w:divBdr>
        <w:top w:val="none" w:sz="0" w:space="0" w:color="auto"/>
        <w:left w:val="none" w:sz="0" w:space="0" w:color="auto"/>
        <w:bottom w:val="none" w:sz="0" w:space="0" w:color="auto"/>
        <w:right w:val="none" w:sz="0" w:space="0" w:color="auto"/>
      </w:divBdr>
    </w:div>
    <w:div w:id="1099522057">
      <w:bodyDiv w:val="1"/>
      <w:marLeft w:val="0"/>
      <w:marRight w:val="0"/>
      <w:marTop w:val="0"/>
      <w:marBottom w:val="0"/>
      <w:divBdr>
        <w:top w:val="none" w:sz="0" w:space="0" w:color="auto"/>
        <w:left w:val="none" w:sz="0" w:space="0" w:color="auto"/>
        <w:bottom w:val="none" w:sz="0" w:space="0" w:color="auto"/>
        <w:right w:val="none" w:sz="0" w:space="0" w:color="auto"/>
      </w:divBdr>
    </w:div>
    <w:div w:id="1110857304">
      <w:bodyDiv w:val="1"/>
      <w:marLeft w:val="0"/>
      <w:marRight w:val="0"/>
      <w:marTop w:val="0"/>
      <w:marBottom w:val="0"/>
      <w:divBdr>
        <w:top w:val="none" w:sz="0" w:space="0" w:color="auto"/>
        <w:left w:val="none" w:sz="0" w:space="0" w:color="auto"/>
        <w:bottom w:val="none" w:sz="0" w:space="0" w:color="auto"/>
        <w:right w:val="none" w:sz="0" w:space="0" w:color="auto"/>
      </w:divBdr>
    </w:div>
    <w:div w:id="1195848104">
      <w:bodyDiv w:val="1"/>
      <w:marLeft w:val="0"/>
      <w:marRight w:val="0"/>
      <w:marTop w:val="0"/>
      <w:marBottom w:val="0"/>
      <w:divBdr>
        <w:top w:val="none" w:sz="0" w:space="0" w:color="auto"/>
        <w:left w:val="none" w:sz="0" w:space="0" w:color="auto"/>
        <w:bottom w:val="none" w:sz="0" w:space="0" w:color="auto"/>
        <w:right w:val="none" w:sz="0" w:space="0" w:color="auto"/>
      </w:divBdr>
    </w:div>
    <w:div w:id="1370111440">
      <w:bodyDiv w:val="1"/>
      <w:marLeft w:val="0"/>
      <w:marRight w:val="0"/>
      <w:marTop w:val="0"/>
      <w:marBottom w:val="0"/>
      <w:divBdr>
        <w:top w:val="none" w:sz="0" w:space="0" w:color="auto"/>
        <w:left w:val="none" w:sz="0" w:space="0" w:color="auto"/>
        <w:bottom w:val="none" w:sz="0" w:space="0" w:color="auto"/>
        <w:right w:val="none" w:sz="0" w:space="0" w:color="auto"/>
      </w:divBdr>
    </w:div>
    <w:div w:id="1515067522">
      <w:bodyDiv w:val="1"/>
      <w:marLeft w:val="0"/>
      <w:marRight w:val="0"/>
      <w:marTop w:val="0"/>
      <w:marBottom w:val="0"/>
      <w:divBdr>
        <w:top w:val="none" w:sz="0" w:space="0" w:color="auto"/>
        <w:left w:val="none" w:sz="0" w:space="0" w:color="auto"/>
        <w:bottom w:val="none" w:sz="0" w:space="0" w:color="auto"/>
        <w:right w:val="none" w:sz="0" w:space="0" w:color="auto"/>
      </w:divBdr>
    </w:div>
    <w:div w:id="1563449100">
      <w:bodyDiv w:val="1"/>
      <w:marLeft w:val="0"/>
      <w:marRight w:val="0"/>
      <w:marTop w:val="0"/>
      <w:marBottom w:val="0"/>
      <w:divBdr>
        <w:top w:val="none" w:sz="0" w:space="0" w:color="auto"/>
        <w:left w:val="none" w:sz="0" w:space="0" w:color="auto"/>
        <w:bottom w:val="none" w:sz="0" w:space="0" w:color="auto"/>
        <w:right w:val="none" w:sz="0" w:space="0" w:color="auto"/>
      </w:divBdr>
    </w:div>
    <w:div w:id="1582451007">
      <w:bodyDiv w:val="1"/>
      <w:marLeft w:val="0"/>
      <w:marRight w:val="0"/>
      <w:marTop w:val="0"/>
      <w:marBottom w:val="0"/>
      <w:divBdr>
        <w:top w:val="none" w:sz="0" w:space="0" w:color="auto"/>
        <w:left w:val="none" w:sz="0" w:space="0" w:color="auto"/>
        <w:bottom w:val="none" w:sz="0" w:space="0" w:color="auto"/>
        <w:right w:val="none" w:sz="0" w:space="0" w:color="auto"/>
      </w:divBdr>
    </w:div>
    <w:div w:id="1671564930">
      <w:bodyDiv w:val="1"/>
      <w:marLeft w:val="0"/>
      <w:marRight w:val="0"/>
      <w:marTop w:val="0"/>
      <w:marBottom w:val="0"/>
      <w:divBdr>
        <w:top w:val="none" w:sz="0" w:space="0" w:color="auto"/>
        <w:left w:val="none" w:sz="0" w:space="0" w:color="auto"/>
        <w:bottom w:val="none" w:sz="0" w:space="0" w:color="auto"/>
        <w:right w:val="none" w:sz="0" w:space="0" w:color="auto"/>
      </w:divBdr>
    </w:div>
    <w:div w:id="1737321049">
      <w:bodyDiv w:val="1"/>
      <w:marLeft w:val="0"/>
      <w:marRight w:val="0"/>
      <w:marTop w:val="0"/>
      <w:marBottom w:val="0"/>
      <w:divBdr>
        <w:top w:val="none" w:sz="0" w:space="0" w:color="auto"/>
        <w:left w:val="none" w:sz="0" w:space="0" w:color="auto"/>
        <w:bottom w:val="none" w:sz="0" w:space="0" w:color="auto"/>
        <w:right w:val="none" w:sz="0" w:space="0" w:color="auto"/>
      </w:divBdr>
    </w:div>
    <w:div w:id="1816683399">
      <w:bodyDiv w:val="1"/>
      <w:marLeft w:val="0"/>
      <w:marRight w:val="0"/>
      <w:marTop w:val="0"/>
      <w:marBottom w:val="0"/>
      <w:divBdr>
        <w:top w:val="none" w:sz="0" w:space="0" w:color="auto"/>
        <w:left w:val="none" w:sz="0" w:space="0" w:color="auto"/>
        <w:bottom w:val="none" w:sz="0" w:space="0" w:color="auto"/>
        <w:right w:val="none" w:sz="0" w:space="0" w:color="auto"/>
      </w:divBdr>
    </w:div>
    <w:div w:id="1817408454">
      <w:bodyDiv w:val="1"/>
      <w:marLeft w:val="0"/>
      <w:marRight w:val="0"/>
      <w:marTop w:val="0"/>
      <w:marBottom w:val="0"/>
      <w:divBdr>
        <w:top w:val="none" w:sz="0" w:space="0" w:color="auto"/>
        <w:left w:val="none" w:sz="0" w:space="0" w:color="auto"/>
        <w:bottom w:val="none" w:sz="0" w:space="0" w:color="auto"/>
        <w:right w:val="none" w:sz="0" w:space="0" w:color="auto"/>
      </w:divBdr>
    </w:div>
    <w:div w:id="2097902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D870A-CB99-463B-835E-34BB9D0F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68</Pages>
  <Words>23078</Words>
  <Characters>138472</Characters>
  <Application>Microsoft Office Word</Application>
  <DocSecurity>0</DocSecurity>
  <Lines>1153</Lines>
  <Paragraphs>322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Tomasz</dc:creator>
  <cp:keywords/>
  <cp:lastModifiedBy>Morgiewicz Seweryn</cp:lastModifiedBy>
  <cp:revision>21</cp:revision>
  <cp:lastPrinted>2021-08-04T10:04:00Z</cp:lastPrinted>
  <dcterms:created xsi:type="dcterms:W3CDTF">2021-08-04T08:08:00Z</dcterms:created>
  <dcterms:modified xsi:type="dcterms:W3CDTF">2021-08-06T16:58:00Z</dcterms:modified>
</cp:coreProperties>
</file>