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3BAA7" w14:textId="0C299E3F" w:rsidR="00B60415" w:rsidRPr="00B84D74" w:rsidRDefault="00B60415" w:rsidP="00B60415">
      <w:pPr>
        <w:pStyle w:val="Stopka"/>
        <w:tabs>
          <w:tab w:val="left" w:pos="284"/>
        </w:tabs>
        <w:spacing w:line="23" w:lineRule="atLeast"/>
        <w:jc w:val="right"/>
        <w:rPr>
          <w:rFonts w:asciiTheme="minorHAnsi" w:hAnsiTheme="minorHAnsi" w:cstheme="minorHAnsi"/>
          <w:b/>
          <w:bCs/>
          <w:i/>
          <w:iCs/>
          <w:sz w:val="22"/>
          <w:szCs w:val="22"/>
          <w:lang w:val="pl-PL"/>
        </w:rPr>
      </w:pPr>
      <w:r w:rsidRPr="00B84D74">
        <w:rPr>
          <w:rFonts w:asciiTheme="minorHAnsi" w:hAnsiTheme="minorHAnsi" w:cstheme="minorHAnsi"/>
          <w:b/>
          <w:bCs/>
          <w:i/>
          <w:iCs/>
          <w:sz w:val="22"/>
          <w:szCs w:val="22"/>
          <w:lang w:val="pl-PL"/>
        </w:rPr>
        <w:t xml:space="preserve">Załącznik nr </w:t>
      </w:r>
      <w:r w:rsidR="00515BF7">
        <w:rPr>
          <w:rFonts w:asciiTheme="minorHAnsi" w:hAnsiTheme="minorHAnsi" w:cstheme="minorHAnsi"/>
          <w:b/>
          <w:bCs/>
          <w:i/>
          <w:iCs/>
          <w:sz w:val="22"/>
          <w:szCs w:val="22"/>
          <w:lang w:val="pl-PL"/>
        </w:rPr>
        <w:t xml:space="preserve">5 </w:t>
      </w:r>
      <w:bookmarkStart w:id="0" w:name="_GoBack"/>
      <w:bookmarkEnd w:id="0"/>
      <w:r w:rsidRPr="00B84D74">
        <w:rPr>
          <w:rFonts w:asciiTheme="minorHAnsi" w:hAnsiTheme="minorHAnsi" w:cstheme="minorHAnsi"/>
          <w:b/>
          <w:bCs/>
          <w:i/>
          <w:iCs/>
          <w:sz w:val="22"/>
          <w:szCs w:val="22"/>
          <w:lang w:val="pl-PL"/>
        </w:rPr>
        <w:t xml:space="preserve"> do SWZ</w:t>
      </w:r>
    </w:p>
    <w:p w14:paraId="5666EB69" w14:textId="77777777" w:rsidR="00B60415" w:rsidRPr="00045225" w:rsidRDefault="00B60415" w:rsidP="00B60415">
      <w:pPr>
        <w:pStyle w:val="Nagwek3"/>
        <w:spacing w:line="23" w:lineRule="atLeast"/>
        <w:ind w:firstLine="0"/>
        <w:jc w:val="center"/>
        <w:rPr>
          <w:rFonts w:asciiTheme="minorHAnsi" w:hAnsiTheme="minorHAnsi" w:cstheme="minorHAnsi"/>
          <w:b w:val="0"/>
          <w:bCs w:val="0"/>
          <w:i w:val="0"/>
          <w:iCs w:val="0"/>
          <w:sz w:val="20"/>
          <w:szCs w:val="20"/>
          <w:lang w:val="pl-PL"/>
        </w:rPr>
      </w:pPr>
      <w:r w:rsidRPr="00045225">
        <w:rPr>
          <w:rFonts w:asciiTheme="minorHAnsi" w:hAnsiTheme="minorHAnsi" w:cstheme="minorHAnsi"/>
          <w:b w:val="0"/>
          <w:bCs w:val="0"/>
          <w:sz w:val="20"/>
          <w:szCs w:val="20"/>
          <w:lang w:val="pl-PL"/>
        </w:rPr>
        <w:t>projektowane postanowienia umowy w sprawie zamówienia publicznego</w:t>
      </w:r>
    </w:p>
    <w:p w14:paraId="4F0D2F13" w14:textId="77777777" w:rsidR="00B60415" w:rsidRPr="00B84D74" w:rsidRDefault="00B60415" w:rsidP="000D18C4">
      <w:pPr>
        <w:pStyle w:val="Nagwek3"/>
        <w:spacing w:line="23" w:lineRule="atLeast"/>
        <w:ind w:left="15" w:firstLine="0"/>
        <w:jc w:val="center"/>
        <w:rPr>
          <w:rFonts w:asciiTheme="minorHAnsi" w:hAnsiTheme="minorHAnsi" w:cstheme="minorHAnsi"/>
          <w:i w:val="0"/>
          <w:iCs w:val="0"/>
          <w:sz w:val="22"/>
          <w:szCs w:val="22"/>
          <w:lang w:val="pl-PL"/>
        </w:rPr>
      </w:pPr>
    </w:p>
    <w:p w14:paraId="7ECE464E" w14:textId="6D14B914" w:rsidR="00800E65" w:rsidRPr="00B84D74" w:rsidRDefault="00AC1E15" w:rsidP="000D18C4">
      <w:pPr>
        <w:pStyle w:val="Nagwek3"/>
        <w:spacing w:line="23" w:lineRule="atLeast"/>
        <w:ind w:left="15" w:firstLine="0"/>
        <w:jc w:val="center"/>
        <w:rPr>
          <w:rFonts w:asciiTheme="minorHAnsi" w:hAnsiTheme="minorHAnsi" w:cstheme="minorHAnsi"/>
          <w:i w:val="0"/>
          <w:iCs w:val="0"/>
          <w:sz w:val="22"/>
          <w:szCs w:val="22"/>
          <w:lang w:val="pl-PL"/>
        </w:rPr>
      </w:pPr>
      <w:r w:rsidRPr="00B84D74">
        <w:rPr>
          <w:rFonts w:asciiTheme="minorHAnsi" w:hAnsiTheme="minorHAnsi" w:cstheme="minorHAnsi"/>
          <w:i w:val="0"/>
          <w:iCs w:val="0"/>
          <w:sz w:val="22"/>
          <w:szCs w:val="22"/>
          <w:lang w:val="pl-PL"/>
        </w:rPr>
        <w:t>UMOWA  nr WIR (BZP)/.............../202</w:t>
      </w:r>
      <w:r w:rsidR="00D54A54" w:rsidRPr="00B84D74">
        <w:rPr>
          <w:rFonts w:asciiTheme="minorHAnsi" w:hAnsiTheme="minorHAnsi" w:cstheme="minorHAnsi"/>
          <w:i w:val="0"/>
          <w:iCs w:val="0"/>
          <w:sz w:val="22"/>
          <w:szCs w:val="22"/>
          <w:lang w:val="pl-PL"/>
        </w:rPr>
        <w:t>3</w:t>
      </w:r>
    </w:p>
    <w:p w14:paraId="4A6C1240" w14:textId="77777777" w:rsidR="00800E65" w:rsidRPr="00B84D74" w:rsidRDefault="00800E65" w:rsidP="000D18C4">
      <w:pPr>
        <w:pStyle w:val="Standard"/>
        <w:spacing w:line="23" w:lineRule="atLeast"/>
        <w:jc w:val="both"/>
        <w:rPr>
          <w:rFonts w:asciiTheme="minorHAnsi" w:hAnsiTheme="minorHAnsi" w:cstheme="minorHAnsi"/>
          <w:sz w:val="22"/>
          <w:szCs w:val="22"/>
          <w:lang w:val="pl-PL"/>
        </w:rPr>
      </w:pPr>
    </w:p>
    <w:p w14:paraId="6D217306" w14:textId="3239CBE3" w:rsidR="00800E65" w:rsidRPr="00B84D74" w:rsidRDefault="00AC1E15" w:rsidP="000D18C4">
      <w:pPr>
        <w:pStyle w:val="Standard"/>
        <w:spacing w:line="23" w:lineRule="atLeast"/>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 dniu </w:t>
      </w:r>
      <w:r w:rsidR="00D54A54" w:rsidRPr="00B84D74">
        <w:rPr>
          <w:rFonts w:asciiTheme="minorHAnsi" w:hAnsiTheme="minorHAnsi" w:cstheme="minorHAnsi"/>
          <w:sz w:val="22"/>
          <w:szCs w:val="22"/>
          <w:lang w:val="pl-PL"/>
        </w:rPr>
        <w:t>…………………………</w:t>
      </w:r>
      <w:r w:rsidR="00032296"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202</w:t>
      </w:r>
      <w:r w:rsidR="00D54A54" w:rsidRPr="00B84D74">
        <w:rPr>
          <w:rFonts w:asciiTheme="minorHAnsi" w:hAnsiTheme="minorHAnsi" w:cstheme="minorHAnsi"/>
          <w:sz w:val="22"/>
          <w:szCs w:val="22"/>
          <w:lang w:val="pl-PL"/>
        </w:rPr>
        <w:t>3</w:t>
      </w:r>
      <w:r w:rsidRPr="00B84D74">
        <w:rPr>
          <w:rFonts w:asciiTheme="minorHAnsi" w:hAnsiTheme="minorHAnsi" w:cstheme="minorHAnsi"/>
          <w:sz w:val="22"/>
          <w:szCs w:val="22"/>
          <w:lang w:val="pl-PL"/>
        </w:rPr>
        <w:t xml:space="preserve">r. w Skoczowie pomiędzy Gminą Skoczów, 43-430 Skoczów, Rynek 1 </w:t>
      </w:r>
      <w:r w:rsidR="00032296"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(NIP: 548-24-04-967; REGON: 072182522) w imieniu której działa</w:t>
      </w:r>
    </w:p>
    <w:p w14:paraId="3746ACEF" w14:textId="77777777" w:rsidR="00800E65" w:rsidRPr="00B84D74" w:rsidRDefault="00AC1E15" w:rsidP="000D18C4">
      <w:pPr>
        <w:pStyle w:val="Standard"/>
        <w:spacing w:line="23" w:lineRule="atLeast"/>
        <w:jc w:val="both"/>
        <w:rPr>
          <w:rFonts w:asciiTheme="minorHAnsi" w:hAnsiTheme="minorHAnsi" w:cstheme="minorHAnsi"/>
          <w:color w:val="FFFFFF" w:themeColor="background1"/>
          <w:sz w:val="22"/>
          <w:szCs w:val="22"/>
          <w:lang w:val="pl-PL"/>
        </w:rPr>
      </w:pPr>
      <w:r w:rsidRPr="00B84D74">
        <w:rPr>
          <w:rFonts w:asciiTheme="minorHAnsi" w:hAnsiTheme="minorHAnsi" w:cstheme="minorHAnsi"/>
          <w:color w:val="FFFFFF" w:themeColor="background1"/>
          <w:sz w:val="22"/>
          <w:szCs w:val="22"/>
          <w:lang w:val="pl-PL"/>
        </w:rPr>
        <w:t>Mirosław Sitko – Burmistrz Miasta Skoczowa</w:t>
      </w:r>
    </w:p>
    <w:p w14:paraId="2D651B20" w14:textId="77777777" w:rsidR="00800E65" w:rsidRPr="00B84D74" w:rsidRDefault="00AC1E15" w:rsidP="000D18C4">
      <w:pPr>
        <w:pStyle w:val="Standard"/>
        <w:spacing w:line="23" w:lineRule="atLeast"/>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zwaną dalej </w:t>
      </w:r>
      <w:r w:rsidRPr="00B84D74">
        <w:rPr>
          <w:rFonts w:asciiTheme="minorHAnsi" w:hAnsiTheme="minorHAnsi" w:cstheme="minorHAnsi"/>
          <w:b/>
          <w:bCs/>
          <w:sz w:val="22"/>
          <w:szCs w:val="22"/>
          <w:lang w:val="pl-PL"/>
        </w:rPr>
        <w:t>„ZAMAWIAJĄCYM”</w:t>
      </w:r>
    </w:p>
    <w:p w14:paraId="2CE73434" w14:textId="77777777" w:rsidR="00032296" w:rsidRPr="00B84D74" w:rsidRDefault="00AC1E15" w:rsidP="000D18C4">
      <w:pPr>
        <w:pStyle w:val="Standard"/>
        <w:spacing w:line="23" w:lineRule="atLeast"/>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 xml:space="preserve">a </w:t>
      </w:r>
    </w:p>
    <w:p w14:paraId="4B7E7267" w14:textId="77777777" w:rsidR="00D54A54" w:rsidRPr="00B84D74" w:rsidRDefault="00D54A54" w:rsidP="000D18C4">
      <w:pPr>
        <w:pStyle w:val="Standard"/>
        <w:spacing w:line="23" w:lineRule="atLeast"/>
        <w:jc w:val="both"/>
        <w:rPr>
          <w:rFonts w:asciiTheme="minorHAnsi" w:hAnsiTheme="minorHAnsi" w:cstheme="minorHAnsi"/>
          <w:color w:val="auto"/>
          <w:sz w:val="10"/>
          <w:szCs w:val="10"/>
          <w:lang w:val="pl-PL"/>
        </w:rPr>
      </w:pPr>
    </w:p>
    <w:p w14:paraId="0BF63D88" w14:textId="4E7722CA" w:rsidR="000944D9" w:rsidRPr="00B84D74" w:rsidRDefault="000944D9" w:rsidP="000D18C4">
      <w:pPr>
        <w:pStyle w:val="Standard"/>
        <w:spacing w:line="23" w:lineRule="atLeast"/>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zwan</w:t>
      </w:r>
      <w:r w:rsidR="00032296" w:rsidRPr="00B84D74">
        <w:rPr>
          <w:rFonts w:asciiTheme="minorHAnsi" w:hAnsiTheme="minorHAnsi" w:cstheme="minorHAnsi"/>
          <w:color w:val="auto"/>
          <w:sz w:val="22"/>
          <w:szCs w:val="22"/>
          <w:lang w:val="pl-PL"/>
        </w:rPr>
        <w:t>ym</w:t>
      </w:r>
      <w:r w:rsidRPr="00B84D74">
        <w:rPr>
          <w:rFonts w:asciiTheme="minorHAnsi" w:hAnsiTheme="minorHAnsi" w:cstheme="minorHAnsi"/>
          <w:color w:val="auto"/>
          <w:sz w:val="22"/>
          <w:szCs w:val="22"/>
          <w:lang w:val="pl-PL"/>
        </w:rPr>
        <w:t xml:space="preserve"> w dalszej treści umowy </w:t>
      </w:r>
      <w:r w:rsidRPr="00B84D74">
        <w:rPr>
          <w:rFonts w:asciiTheme="minorHAnsi" w:hAnsiTheme="minorHAnsi" w:cstheme="minorHAnsi"/>
          <w:b/>
          <w:bCs/>
          <w:color w:val="auto"/>
          <w:sz w:val="22"/>
          <w:szCs w:val="22"/>
          <w:lang w:val="pl-PL"/>
        </w:rPr>
        <w:t>„</w:t>
      </w:r>
      <w:r w:rsidR="00032296" w:rsidRPr="00B84D74">
        <w:rPr>
          <w:rFonts w:asciiTheme="minorHAnsi" w:hAnsiTheme="minorHAnsi" w:cstheme="minorHAnsi"/>
          <w:b/>
          <w:bCs/>
          <w:color w:val="auto"/>
          <w:sz w:val="22"/>
          <w:szCs w:val="22"/>
          <w:lang w:val="pl-PL"/>
        </w:rPr>
        <w:t>WYKONAWCĄ</w:t>
      </w:r>
      <w:r w:rsidRPr="00B84D74">
        <w:rPr>
          <w:rFonts w:asciiTheme="minorHAnsi" w:hAnsiTheme="minorHAnsi" w:cstheme="minorHAnsi"/>
          <w:b/>
          <w:bCs/>
          <w:color w:val="auto"/>
          <w:sz w:val="22"/>
          <w:szCs w:val="22"/>
          <w:lang w:val="pl-PL"/>
        </w:rPr>
        <w:t>”</w:t>
      </w:r>
    </w:p>
    <w:p w14:paraId="71CDCCF0" w14:textId="77777777" w:rsidR="000D18C4" w:rsidRPr="00B84D74" w:rsidRDefault="000D18C4" w:rsidP="00B60415">
      <w:pPr>
        <w:pStyle w:val="Standard"/>
        <w:spacing w:line="23" w:lineRule="atLeast"/>
        <w:jc w:val="both"/>
        <w:rPr>
          <w:rFonts w:asciiTheme="minorHAnsi" w:hAnsiTheme="minorHAnsi" w:cstheme="minorHAnsi"/>
          <w:color w:val="auto"/>
          <w:sz w:val="22"/>
          <w:szCs w:val="22"/>
          <w:lang w:val="pl-PL"/>
        </w:rPr>
      </w:pPr>
    </w:p>
    <w:p w14:paraId="2A812AFE" w14:textId="142D6D00" w:rsidR="00800E65" w:rsidRPr="00B84D74" w:rsidRDefault="00AC1E15" w:rsidP="00B60415">
      <w:pPr>
        <w:pStyle w:val="Standard"/>
        <w:spacing w:before="120" w:line="23" w:lineRule="atLeast"/>
        <w:jc w:val="both"/>
        <w:rPr>
          <w:rFonts w:asciiTheme="minorHAnsi" w:hAnsiTheme="minorHAnsi" w:cstheme="minorHAnsi"/>
          <w:sz w:val="22"/>
          <w:szCs w:val="22"/>
          <w:lang w:val="pl-PL"/>
        </w:rPr>
      </w:pPr>
      <w:r w:rsidRPr="00B84D74">
        <w:rPr>
          <w:rFonts w:asciiTheme="minorHAnsi" w:hAnsiTheme="minorHAnsi" w:cstheme="minorHAnsi"/>
          <w:color w:val="auto"/>
          <w:sz w:val="22"/>
          <w:szCs w:val="22"/>
          <w:lang w:val="pl-PL"/>
        </w:rPr>
        <w:t xml:space="preserve">w rezultacie dokonania przez Zamawiającego wyboru oferty, w trybie podstawowym </w:t>
      </w:r>
      <w:r w:rsidRPr="00B84D74">
        <w:rPr>
          <w:rFonts w:asciiTheme="minorHAnsi" w:hAnsiTheme="minorHAnsi" w:cstheme="minorHAnsi"/>
          <w:color w:val="auto"/>
          <w:sz w:val="22"/>
          <w:szCs w:val="22"/>
          <w:lang w:val="pl-PL"/>
        </w:rPr>
        <w:br/>
      </w:r>
      <w:r w:rsidRPr="00B84D74">
        <w:rPr>
          <w:rFonts w:asciiTheme="minorHAnsi" w:hAnsiTheme="minorHAnsi" w:cstheme="minorHAnsi"/>
          <w:sz w:val="22"/>
          <w:szCs w:val="22"/>
          <w:lang w:val="pl-PL"/>
        </w:rPr>
        <w:t>o którym mowa w art. 275 pkt 1 ustawy z dnia 11 września 2019 r. Prawo zamówień publicznych (</w:t>
      </w:r>
      <w:r w:rsidR="0031487C" w:rsidRPr="00B84D74">
        <w:rPr>
          <w:rFonts w:asciiTheme="minorHAnsi" w:hAnsiTheme="minorHAnsi" w:cstheme="minorHAnsi"/>
          <w:sz w:val="22"/>
          <w:szCs w:val="22"/>
          <w:lang w:val="pl-PL"/>
        </w:rPr>
        <w:t>t.</w:t>
      </w:r>
      <w:r w:rsidR="00B84D74">
        <w:rPr>
          <w:rFonts w:asciiTheme="minorHAnsi" w:hAnsiTheme="minorHAnsi" w:cstheme="minorHAnsi"/>
          <w:sz w:val="22"/>
          <w:szCs w:val="22"/>
          <w:lang w:val="pl-PL"/>
        </w:rPr>
        <w:t xml:space="preserve"> </w:t>
      </w:r>
      <w:r w:rsidR="0031487C" w:rsidRPr="00B84D74">
        <w:rPr>
          <w:rFonts w:asciiTheme="minorHAnsi" w:hAnsiTheme="minorHAnsi" w:cstheme="minorHAnsi"/>
          <w:sz w:val="22"/>
          <w:szCs w:val="22"/>
          <w:lang w:val="pl-PL"/>
        </w:rPr>
        <w:t xml:space="preserve">j. </w:t>
      </w:r>
      <w:r w:rsidRPr="00B84D74">
        <w:rPr>
          <w:rFonts w:asciiTheme="minorHAnsi" w:hAnsiTheme="minorHAnsi" w:cstheme="minorHAnsi"/>
          <w:sz w:val="22"/>
          <w:szCs w:val="22"/>
          <w:lang w:val="pl-PL"/>
        </w:rPr>
        <w:t>Dz.</w:t>
      </w:r>
      <w:r w:rsid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U. z 20</w:t>
      </w:r>
      <w:r w:rsidR="006A117A" w:rsidRPr="00B84D74">
        <w:rPr>
          <w:rFonts w:asciiTheme="minorHAnsi" w:hAnsiTheme="minorHAnsi" w:cstheme="minorHAnsi"/>
          <w:sz w:val="22"/>
          <w:szCs w:val="22"/>
          <w:lang w:val="pl-PL"/>
        </w:rPr>
        <w:t>2</w:t>
      </w:r>
      <w:r w:rsidR="00032296" w:rsidRPr="00B84D74">
        <w:rPr>
          <w:rFonts w:asciiTheme="minorHAnsi" w:hAnsiTheme="minorHAnsi" w:cstheme="minorHAnsi"/>
          <w:sz w:val="22"/>
          <w:szCs w:val="22"/>
          <w:lang w:val="pl-PL"/>
        </w:rPr>
        <w:t>2</w:t>
      </w:r>
      <w:r w:rsidR="006A117A"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 xml:space="preserve">r. poz. </w:t>
      </w:r>
      <w:r w:rsidR="006A117A" w:rsidRPr="00B84D74">
        <w:rPr>
          <w:rFonts w:asciiTheme="minorHAnsi" w:hAnsiTheme="minorHAnsi" w:cstheme="minorHAnsi"/>
          <w:sz w:val="22"/>
          <w:szCs w:val="22"/>
          <w:lang w:val="pl-PL"/>
        </w:rPr>
        <w:t>1</w:t>
      </w:r>
      <w:r w:rsidR="00032296" w:rsidRPr="00B84D74">
        <w:rPr>
          <w:rFonts w:asciiTheme="minorHAnsi" w:hAnsiTheme="minorHAnsi" w:cstheme="minorHAnsi"/>
          <w:sz w:val="22"/>
          <w:szCs w:val="22"/>
          <w:lang w:val="pl-PL"/>
        </w:rPr>
        <w:t>710</w:t>
      </w:r>
      <w:r w:rsidRPr="00B84D74">
        <w:rPr>
          <w:rFonts w:asciiTheme="minorHAnsi" w:hAnsiTheme="minorHAnsi" w:cstheme="minorHAnsi"/>
          <w:sz w:val="22"/>
          <w:szCs w:val="22"/>
          <w:lang w:val="pl-PL"/>
        </w:rPr>
        <w:t xml:space="preserve"> z </w:t>
      </w:r>
      <w:proofErr w:type="spellStart"/>
      <w:r w:rsidRPr="00B84D74">
        <w:rPr>
          <w:rFonts w:asciiTheme="minorHAnsi" w:hAnsiTheme="minorHAnsi" w:cstheme="minorHAnsi"/>
          <w:sz w:val="22"/>
          <w:szCs w:val="22"/>
          <w:lang w:val="pl-PL"/>
        </w:rPr>
        <w:t>późn</w:t>
      </w:r>
      <w:proofErr w:type="spellEnd"/>
      <w:r w:rsidRPr="00B84D74">
        <w:rPr>
          <w:rFonts w:asciiTheme="minorHAnsi" w:hAnsiTheme="minorHAnsi" w:cstheme="minorHAnsi"/>
          <w:sz w:val="22"/>
          <w:szCs w:val="22"/>
          <w:lang w:val="pl-PL"/>
        </w:rPr>
        <w:t xml:space="preserve">. zm.) zwanej dalej również </w:t>
      </w:r>
      <w:proofErr w:type="spellStart"/>
      <w:r w:rsidRPr="00B84D74">
        <w:rPr>
          <w:rFonts w:asciiTheme="minorHAnsi" w:hAnsiTheme="minorHAnsi" w:cstheme="minorHAnsi"/>
          <w:sz w:val="22"/>
          <w:szCs w:val="22"/>
          <w:lang w:val="pl-PL"/>
        </w:rPr>
        <w:t>Pzp</w:t>
      </w:r>
      <w:proofErr w:type="spellEnd"/>
      <w:r w:rsidRPr="00B84D74">
        <w:rPr>
          <w:rFonts w:asciiTheme="minorHAnsi" w:hAnsiTheme="minorHAnsi" w:cstheme="minorHAnsi"/>
          <w:sz w:val="22"/>
          <w:szCs w:val="22"/>
          <w:lang w:val="pl-PL"/>
        </w:rPr>
        <w:t xml:space="preserve">, została zawarta umowa </w:t>
      </w:r>
      <w:r w:rsidR="009A2083" w:rsidRPr="00B84D74">
        <w:rPr>
          <w:rFonts w:asciiTheme="minorHAnsi" w:hAnsiTheme="minorHAnsi" w:cstheme="minorHAnsi"/>
          <w:sz w:val="22"/>
          <w:szCs w:val="22"/>
          <w:lang w:val="pl-PL"/>
        </w:rPr>
        <w:t xml:space="preserve">o </w:t>
      </w:r>
      <w:r w:rsidRPr="00B84D74">
        <w:rPr>
          <w:rFonts w:asciiTheme="minorHAnsi" w:hAnsiTheme="minorHAnsi" w:cstheme="minorHAnsi"/>
          <w:sz w:val="22"/>
          <w:szCs w:val="22"/>
          <w:lang w:val="pl-PL"/>
        </w:rPr>
        <w:t>następującej treści:</w:t>
      </w:r>
    </w:p>
    <w:p w14:paraId="385B2957" w14:textId="77777777" w:rsidR="00800E65" w:rsidRPr="00B84D74" w:rsidRDefault="00AC1E15" w:rsidP="000D18C4">
      <w:pPr>
        <w:pStyle w:val="Standard"/>
        <w:tabs>
          <w:tab w:val="left" w:pos="284"/>
          <w:tab w:val="center" w:pos="4536"/>
          <w:tab w:val="right" w:pos="9072"/>
        </w:tabs>
        <w:spacing w:before="240" w:after="120" w:line="23" w:lineRule="atLeast"/>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w:t>
      </w:r>
    </w:p>
    <w:p w14:paraId="0D9505E1" w14:textId="4B4EA546" w:rsidR="009E7742" w:rsidRPr="00B84D74" w:rsidRDefault="00AC1E15" w:rsidP="000D18C4">
      <w:pPr>
        <w:pStyle w:val="Akapitzlist"/>
        <w:numPr>
          <w:ilvl w:val="0"/>
          <w:numId w:val="45"/>
        </w:numPr>
        <w:spacing w:after="0" w:line="23" w:lineRule="atLeast"/>
        <w:ind w:left="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Przedmiotem umowy jest</w:t>
      </w:r>
      <w:r w:rsidR="0065182A" w:rsidRPr="00B84D74">
        <w:rPr>
          <w:rFonts w:asciiTheme="minorHAnsi" w:hAnsiTheme="minorHAnsi" w:cstheme="minorHAnsi"/>
          <w:b/>
          <w:bCs/>
          <w:sz w:val="22"/>
          <w:szCs w:val="22"/>
          <w:lang w:val="pl-PL"/>
        </w:rPr>
        <w:t xml:space="preserve"> </w:t>
      </w:r>
      <w:r w:rsidR="00653A51" w:rsidRPr="00B84D74">
        <w:rPr>
          <w:rFonts w:asciiTheme="minorHAnsi" w:hAnsiTheme="minorHAnsi" w:cstheme="minorHAnsi"/>
          <w:sz w:val="22"/>
          <w:szCs w:val="22"/>
          <w:lang w:val="pl-PL"/>
        </w:rPr>
        <w:t>realizacja robót budowlanych związanych ze zmianą technologii kuchni w budynku przedszkola nr 3 w Skoczowie przy ul. Południowej 6 w ramach zadania inwestycyjnego pn. „Modernizacja Przedszkola Publicznego nr 3 w Skoczowie”</w:t>
      </w:r>
    </w:p>
    <w:p w14:paraId="2DEE2C00" w14:textId="68F68CC0" w:rsidR="009E7742" w:rsidRPr="00B84D74" w:rsidRDefault="009E7742" w:rsidP="00024DAE">
      <w:pPr>
        <w:pStyle w:val="Akapitzlist"/>
        <w:numPr>
          <w:ilvl w:val="0"/>
          <w:numId w:val="45"/>
        </w:numPr>
        <w:spacing w:before="40" w:after="0" w:line="23" w:lineRule="atLeast"/>
        <w:ind w:left="283"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Roboty należy wykonać zgodnie z dokumentacją projektową opracowaną w </w:t>
      </w:r>
      <w:r w:rsidR="00653A51" w:rsidRPr="00B84D74">
        <w:rPr>
          <w:rFonts w:asciiTheme="minorHAnsi" w:eastAsia="Times New Roman" w:hAnsiTheme="minorHAnsi" w:cstheme="minorHAnsi"/>
          <w:sz w:val="22"/>
          <w:szCs w:val="22"/>
          <w:u w:color="000000"/>
          <w:lang w:val="pl-PL" w:eastAsia="pl-PL"/>
        </w:rPr>
        <w:t xml:space="preserve">kwietniu 2022 r. przez Biuro </w:t>
      </w:r>
      <w:proofErr w:type="spellStart"/>
      <w:r w:rsidR="00653A51" w:rsidRPr="00B84D74">
        <w:rPr>
          <w:rFonts w:asciiTheme="minorHAnsi" w:eastAsia="Times New Roman" w:hAnsiTheme="minorHAnsi" w:cstheme="minorHAnsi"/>
          <w:sz w:val="22"/>
          <w:szCs w:val="22"/>
          <w:u w:color="000000"/>
          <w:lang w:val="pl-PL" w:eastAsia="pl-PL"/>
        </w:rPr>
        <w:t>Konstrukcyjno</w:t>
      </w:r>
      <w:proofErr w:type="spellEnd"/>
      <w:r w:rsidR="00653A51" w:rsidRPr="00B84D74">
        <w:rPr>
          <w:rFonts w:asciiTheme="minorHAnsi" w:eastAsia="Times New Roman" w:hAnsiTheme="minorHAnsi" w:cstheme="minorHAnsi"/>
          <w:sz w:val="22"/>
          <w:szCs w:val="22"/>
          <w:u w:color="000000"/>
          <w:lang w:val="pl-PL" w:eastAsia="pl-PL"/>
        </w:rPr>
        <w:t xml:space="preserve"> – Projektowe mgr inż. Alicja </w:t>
      </w:r>
      <w:proofErr w:type="spellStart"/>
      <w:r w:rsidR="00653A51" w:rsidRPr="00B84D74">
        <w:rPr>
          <w:rFonts w:asciiTheme="minorHAnsi" w:eastAsia="Times New Roman" w:hAnsiTheme="minorHAnsi" w:cstheme="minorHAnsi"/>
          <w:sz w:val="22"/>
          <w:szCs w:val="22"/>
          <w:u w:color="000000"/>
          <w:lang w:val="pl-PL" w:eastAsia="pl-PL"/>
        </w:rPr>
        <w:t>Parchańska</w:t>
      </w:r>
      <w:proofErr w:type="spellEnd"/>
      <w:r w:rsidR="00653A51" w:rsidRPr="00B84D74">
        <w:rPr>
          <w:rFonts w:asciiTheme="minorHAnsi" w:eastAsia="Times New Roman" w:hAnsiTheme="minorHAnsi" w:cstheme="minorHAnsi"/>
          <w:sz w:val="22"/>
          <w:szCs w:val="22"/>
          <w:u w:color="000000"/>
          <w:lang w:val="pl-PL" w:eastAsia="pl-PL"/>
        </w:rPr>
        <w:t xml:space="preserve"> – Górka obejmującą</w:t>
      </w:r>
      <w:r w:rsidRPr="00B84D74">
        <w:rPr>
          <w:rFonts w:asciiTheme="minorHAnsi" w:hAnsiTheme="minorHAnsi" w:cstheme="minorHAnsi"/>
          <w:sz w:val="22"/>
          <w:szCs w:val="22"/>
          <w:lang w:val="pl-PL"/>
        </w:rPr>
        <w:t>:</w:t>
      </w:r>
    </w:p>
    <w:p w14:paraId="251AC462" w14:textId="7475BC8B" w:rsidR="009E7742" w:rsidRPr="00B84D74" w:rsidRDefault="00653A51" w:rsidP="000D18C4">
      <w:pPr>
        <w:pStyle w:val="Akapitzlist"/>
        <w:widowControl/>
        <w:numPr>
          <w:ilvl w:val="0"/>
          <w:numId w:val="51"/>
        </w:numPr>
        <w:autoSpaceDN/>
        <w:spacing w:after="0" w:line="23" w:lineRule="atLeast"/>
        <w:ind w:left="709" w:hanging="425"/>
        <w:contextualSpacing/>
        <w:jc w:val="both"/>
        <w:textAlignment w:val="auto"/>
        <w:rPr>
          <w:rFonts w:asciiTheme="minorHAnsi" w:hAnsiTheme="minorHAnsi" w:cstheme="minorHAnsi"/>
          <w:sz w:val="22"/>
          <w:szCs w:val="22"/>
          <w:lang w:val="pl-PL"/>
        </w:rPr>
      </w:pPr>
      <w:r w:rsidRPr="00B84D74">
        <w:rPr>
          <w:rFonts w:asciiTheme="minorHAnsi" w:hAnsiTheme="minorHAnsi" w:cstheme="minorHAnsi"/>
          <w:sz w:val="22"/>
          <w:szCs w:val="22"/>
          <w:lang w:val="pl-PL"/>
        </w:rPr>
        <w:t>projekt technologiczny</w:t>
      </w:r>
      <w:r w:rsidR="009E7742" w:rsidRPr="00B84D74">
        <w:rPr>
          <w:rFonts w:asciiTheme="minorHAnsi" w:hAnsiTheme="minorHAnsi" w:cstheme="minorHAnsi"/>
          <w:sz w:val="22"/>
          <w:szCs w:val="22"/>
          <w:lang w:val="pl-PL"/>
        </w:rPr>
        <w:t>,</w:t>
      </w:r>
    </w:p>
    <w:p w14:paraId="0EECA8EA" w14:textId="77777777" w:rsidR="009E7742" w:rsidRPr="00B84D74" w:rsidRDefault="009E7742" w:rsidP="000D18C4">
      <w:pPr>
        <w:pStyle w:val="Akapitzlist"/>
        <w:widowControl/>
        <w:numPr>
          <w:ilvl w:val="0"/>
          <w:numId w:val="51"/>
        </w:numPr>
        <w:autoSpaceDN/>
        <w:spacing w:after="0" w:line="23" w:lineRule="atLeast"/>
        <w:ind w:left="709" w:hanging="425"/>
        <w:contextualSpacing/>
        <w:jc w:val="both"/>
        <w:textAlignment w:val="auto"/>
        <w:rPr>
          <w:rFonts w:asciiTheme="minorHAnsi" w:hAnsiTheme="minorHAnsi" w:cstheme="minorHAnsi"/>
          <w:sz w:val="22"/>
          <w:szCs w:val="22"/>
          <w:lang w:val="pl-PL"/>
        </w:rPr>
      </w:pPr>
      <w:r w:rsidRPr="00B84D74">
        <w:rPr>
          <w:rFonts w:asciiTheme="minorHAnsi" w:hAnsiTheme="minorHAnsi" w:cstheme="minorHAnsi"/>
          <w:sz w:val="22"/>
          <w:szCs w:val="22"/>
          <w:lang w:val="pl-PL"/>
        </w:rPr>
        <w:t>projekt techniczny,</w:t>
      </w:r>
    </w:p>
    <w:p w14:paraId="2818CD29" w14:textId="77777777" w:rsidR="009E7742" w:rsidRPr="00B84D74" w:rsidRDefault="009E7742" w:rsidP="000D18C4">
      <w:pPr>
        <w:pStyle w:val="Akapitzlist"/>
        <w:widowControl/>
        <w:numPr>
          <w:ilvl w:val="0"/>
          <w:numId w:val="51"/>
        </w:numPr>
        <w:autoSpaceDN/>
        <w:spacing w:after="0" w:line="23" w:lineRule="atLeast"/>
        <w:ind w:left="709" w:hanging="425"/>
        <w:contextualSpacing/>
        <w:jc w:val="both"/>
        <w:textAlignment w:val="auto"/>
        <w:rPr>
          <w:rFonts w:asciiTheme="minorHAnsi" w:hAnsiTheme="minorHAnsi" w:cstheme="minorHAnsi"/>
          <w:sz w:val="22"/>
          <w:szCs w:val="22"/>
          <w:lang w:val="pl-PL"/>
        </w:rPr>
      </w:pPr>
      <w:r w:rsidRPr="00B84D74">
        <w:rPr>
          <w:rFonts w:asciiTheme="minorHAnsi" w:hAnsiTheme="minorHAnsi" w:cstheme="minorHAnsi"/>
          <w:sz w:val="22"/>
          <w:szCs w:val="22"/>
          <w:lang w:val="pl-PL"/>
        </w:rPr>
        <w:t>przedmiar robót,</w:t>
      </w:r>
    </w:p>
    <w:p w14:paraId="5A83618E" w14:textId="77777777" w:rsidR="009E7742" w:rsidRPr="00B84D74" w:rsidRDefault="009E7742" w:rsidP="000D18C4">
      <w:pPr>
        <w:pStyle w:val="Akapitzlist"/>
        <w:widowControl/>
        <w:numPr>
          <w:ilvl w:val="0"/>
          <w:numId w:val="51"/>
        </w:numPr>
        <w:autoSpaceDN/>
        <w:spacing w:after="0" w:line="23" w:lineRule="atLeast"/>
        <w:ind w:left="709" w:hanging="425"/>
        <w:contextualSpacing/>
        <w:jc w:val="both"/>
        <w:textAlignment w:val="auto"/>
        <w:rPr>
          <w:rFonts w:asciiTheme="minorHAnsi" w:hAnsiTheme="minorHAnsi" w:cstheme="minorHAnsi"/>
          <w:sz w:val="22"/>
          <w:szCs w:val="22"/>
          <w:lang w:val="pl-PL"/>
        </w:rPr>
      </w:pPr>
      <w:r w:rsidRPr="00B84D74">
        <w:rPr>
          <w:rFonts w:asciiTheme="minorHAnsi" w:hAnsiTheme="minorHAnsi" w:cstheme="minorHAnsi"/>
          <w:sz w:val="22"/>
          <w:szCs w:val="22"/>
          <w:lang w:val="pl-PL"/>
        </w:rPr>
        <w:t>specyfikacje techniczne wykonania i odbioru robót budowlanych.</w:t>
      </w:r>
    </w:p>
    <w:p w14:paraId="089B2474" w14:textId="2C75FC44" w:rsidR="00AD4961" w:rsidRPr="00B84D74" w:rsidRDefault="00AD4961" w:rsidP="00024DAE">
      <w:pPr>
        <w:pStyle w:val="Akapitzlist"/>
        <w:numPr>
          <w:ilvl w:val="0"/>
          <w:numId w:val="45"/>
        </w:numPr>
        <w:spacing w:before="40" w:after="0" w:line="23" w:lineRule="atLeast"/>
        <w:ind w:left="283"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Przedmiot zamówienia obejmuje część zakresu robót, na który została opracowana dokumentacja </w:t>
      </w:r>
      <w:r w:rsidR="004C20A5"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 xml:space="preserve">projektowa. </w:t>
      </w:r>
    </w:p>
    <w:p w14:paraId="79F7B449" w14:textId="710596FE" w:rsidR="00D93645" w:rsidRPr="00B84D74" w:rsidRDefault="00E65A2F" w:rsidP="00045225">
      <w:pPr>
        <w:pStyle w:val="Akapitzlist"/>
        <w:numPr>
          <w:ilvl w:val="0"/>
          <w:numId w:val="45"/>
        </w:numPr>
        <w:spacing w:after="0" w:line="23" w:lineRule="atLeast"/>
        <w:ind w:left="283"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Zakres zamówienia ob</w:t>
      </w:r>
      <w:r w:rsidR="00437F2E" w:rsidRPr="00B84D74">
        <w:rPr>
          <w:rFonts w:asciiTheme="minorHAnsi" w:hAnsiTheme="minorHAnsi" w:cstheme="minorHAnsi"/>
          <w:sz w:val="22"/>
          <w:szCs w:val="22"/>
          <w:lang w:val="pl-PL"/>
        </w:rPr>
        <w:t>ejm</w:t>
      </w:r>
      <w:r w:rsidRPr="00B84D74">
        <w:rPr>
          <w:rFonts w:asciiTheme="minorHAnsi" w:hAnsiTheme="minorHAnsi" w:cstheme="minorHAnsi"/>
          <w:sz w:val="22"/>
          <w:szCs w:val="22"/>
          <w:lang w:val="pl-PL"/>
        </w:rPr>
        <w:t xml:space="preserve">uje </w:t>
      </w:r>
      <w:r w:rsidR="00F65692" w:rsidRPr="00B84D74">
        <w:rPr>
          <w:rFonts w:asciiTheme="minorHAnsi" w:hAnsiTheme="minorHAnsi" w:cstheme="minorHAnsi"/>
          <w:sz w:val="22"/>
          <w:szCs w:val="22"/>
          <w:lang w:val="pl-PL"/>
        </w:rPr>
        <w:t>realizację następujących robót</w:t>
      </w:r>
      <w:r w:rsidR="00D93645" w:rsidRPr="00B84D74">
        <w:rPr>
          <w:rFonts w:asciiTheme="minorHAnsi" w:hAnsiTheme="minorHAnsi" w:cstheme="minorHAnsi"/>
          <w:sz w:val="22"/>
          <w:szCs w:val="22"/>
          <w:lang w:val="pl-PL"/>
        </w:rPr>
        <w:t>:</w:t>
      </w:r>
    </w:p>
    <w:p w14:paraId="7923D8F2" w14:textId="77777777" w:rsidR="00653A51" w:rsidRPr="00B84D74" w:rsidRDefault="00653A51" w:rsidP="00653A51">
      <w:pPr>
        <w:pStyle w:val="Tekstpodstawowywcity2"/>
        <w:widowControl/>
        <w:numPr>
          <w:ilvl w:val="0"/>
          <w:numId w:val="59"/>
        </w:numPr>
        <w:overflowPunct w:val="0"/>
        <w:autoSpaceDE w:val="0"/>
        <w:autoSpaceDN/>
        <w:spacing w:after="0" w:line="240" w:lineRule="auto"/>
        <w:ind w:left="709" w:hanging="425"/>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demontaż istniejącej windy towarowej,</w:t>
      </w:r>
    </w:p>
    <w:p w14:paraId="6F46BD2A" w14:textId="77777777" w:rsidR="00653A51" w:rsidRPr="00B84D74" w:rsidRDefault="00653A51" w:rsidP="00653A51">
      <w:pPr>
        <w:pStyle w:val="Tekstpodstawowywcity2"/>
        <w:widowControl/>
        <w:numPr>
          <w:ilvl w:val="0"/>
          <w:numId w:val="59"/>
        </w:numPr>
        <w:overflowPunct w:val="0"/>
        <w:autoSpaceDE w:val="0"/>
        <w:autoSpaceDN/>
        <w:spacing w:after="0" w:line="240" w:lineRule="auto"/>
        <w:ind w:left="709" w:hanging="425"/>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pogłębienie (odgruzowanie) istniejącego szybu windowego, </w:t>
      </w:r>
    </w:p>
    <w:p w14:paraId="07D3DAD7" w14:textId="67B447E1" w:rsidR="00653A51" w:rsidRPr="00B84D74" w:rsidRDefault="00653A51" w:rsidP="00653A51">
      <w:pPr>
        <w:pStyle w:val="Tekstpodstawowywcity2"/>
        <w:widowControl/>
        <w:numPr>
          <w:ilvl w:val="0"/>
          <w:numId w:val="59"/>
        </w:numPr>
        <w:overflowPunct w:val="0"/>
        <w:autoSpaceDE w:val="0"/>
        <w:autoSpaceDN/>
        <w:spacing w:after="0" w:line="240" w:lineRule="auto"/>
        <w:ind w:left="709" w:hanging="425"/>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dostaw</w:t>
      </w:r>
      <w:r w:rsidR="00F65692" w:rsidRPr="00B84D74">
        <w:rPr>
          <w:rFonts w:asciiTheme="minorHAnsi" w:hAnsiTheme="minorHAnsi" w:cstheme="minorHAnsi"/>
          <w:sz w:val="22"/>
          <w:szCs w:val="22"/>
          <w:lang w:val="pl-PL"/>
        </w:rPr>
        <w:t>ę</w:t>
      </w:r>
      <w:r w:rsidRPr="00B84D74">
        <w:rPr>
          <w:rFonts w:asciiTheme="minorHAnsi" w:hAnsiTheme="minorHAnsi" w:cstheme="minorHAnsi"/>
          <w:sz w:val="22"/>
          <w:szCs w:val="22"/>
          <w:lang w:val="pl-PL"/>
        </w:rPr>
        <w:t xml:space="preserve"> i montaż nowej windy towarowej</w:t>
      </w:r>
      <w:r w:rsidR="00F65692" w:rsidRPr="00B84D74">
        <w:rPr>
          <w:rFonts w:asciiTheme="minorHAnsi" w:hAnsiTheme="minorHAnsi" w:cstheme="minorHAnsi"/>
          <w:sz w:val="22"/>
          <w:szCs w:val="22"/>
          <w:lang w:val="pl-PL"/>
        </w:rPr>
        <w:t>,</w:t>
      </w:r>
      <w:r w:rsidRPr="00B84D74">
        <w:rPr>
          <w:rFonts w:asciiTheme="minorHAnsi" w:hAnsiTheme="minorHAnsi" w:cstheme="minorHAnsi"/>
          <w:sz w:val="22"/>
          <w:szCs w:val="22"/>
          <w:lang w:val="pl-PL"/>
        </w:rPr>
        <w:t xml:space="preserve"> </w:t>
      </w:r>
    </w:p>
    <w:p w14:paraId="657F10D7" w14:textId="77777777" w:rsidR="00653A51" w:rsidRPr="00B84D74" w:rsidRDefault="00653A51" w:rsidP="00653A51">
      <w:pPr>
        <w:pStyle w:val="Tekstpodstawowywcity2"/>
        <w:widowControl/>
        <w:numPr>
          <w:ilvl w:val="0"/>
          <w:numId w:val="59"/>
        </w:numPr>
        <w:overflowPunct w:val="0"/>
        <w:autoSpaceDE w:val="0"/>
        <w:autoSpaceDN/>
        <w:spacing w:after="0" w:line="240" w:lineRule="auto"/>
        <w:ind w:left="709" w:hanging="425"/>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wykonanie prac w zakresie podłączenia nowej windy do instalacji elektrycznej,</w:t>
      </w:r>
    </w:p>
    <w:p w14:paraId="56B604C9" w14:textId="77777777" w:rsidR="00653A51" w:rsidRPr="00B84D74" w:rsidRDefault="00653A51" w:rsidP="00653A51">
      <w:pPr>
        <w:pStyle w:val="Tekstpodstawowywcity2"/>
        <w:widowControl/>
        <w:numPr>
          <w:ilvl w:val="0"/>
          <w:numId w:val="59"/>
        </w:numPr>
        <w:overflowPunct w:val="0"/>
        <w:autoSpaceDE w:val="0"/>
        <w:autoSpaceDN/>
        <w:spacing w:after="0" w:line="240" w:lineRule="auto"/>
        <w:ind w:left="709" w:hanging="425"/>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wykonanie prac wykończeniowych w obrębie szybu windowego,</w:t>
      </w:r>
    </w:p>
    <w:p w14:paraId="1FE27674" w14:textId="77777777" w:rsidR="00653A51" w:rsidRPr="00B84D74" w:rsidRDefault="00653A51" w:rsidP="00653A51">
      <w:pPr>
        <w:pStyle w:val="Tekstpodstawowywcity2"/>
        <w:widowControl/>
        <w:numPr>
          <w:ilvl w:val="0"/>
          <w:numId w:val="59"/>
        </w:numPr>
        <w:overflowPunct w:val="0"/>
        <w:autoSpaceDE w:val="0"/>
        <w:autoSpaceDN/>
        <w:spacing w:after="0" w:line="240" w:lineRule="auto"/>
        <w:ind w:left="709" w:hanging="425"/>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roboty budowlane związane z wydzieleniem w piwnicy budynku przedszkola pomieszczenia do transportu żywności, </w:t>
      </w:r>
    </w:p>
    <w:p w14:paraId="4DE6F50A" w14:textId="77777777" w:rsidR="00653A51" w:rsidRPr="00B84D74" w:rsidRDefault="00653A51" w:rsidP="00653A51">
      <w:pPr>
        <w:pStyle w:val="Tekstpodstawowywcity2"/>
        <w:widowControl/>
        <w:numPr>
          <w:ilvl w:val="0"/>
          <w:numId w:val="59"/>
        </w:numPr>
        <w:overflowPunct w:val="0"/>
        <w:autoSpaceDE w:val="0"/>
        <w:autoSpaceDN/>
        <w:spacing w:after="0" w:line="240" w:lineRule="auto"/>
        <w:ind w:left="709" w:hanging="425"/>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roboty remontowo – budowlane w piwnicy budynku – w tym wymiana drzwi wewnętrznych, tynkowanie, malowanie ścian i sufitu, wykonanie posadzki z wykładziny z tworzyw sztucznych, </w:t>
      </w:r>
    </w:p>
    <w:p w14:paraId="3053639D" w14:textId="77777777" w:rsidR="00653A51" w:rsidRDefault="00653A51" w:rsidP="00653A51">
      <w:pPr>
        <w:pStyle w:val="Tekstpodstawowywcity2"/>
        <w:widowControl/>
        <w:numPr>
          <w:ilvl w:val="0"/>
          <w:numId w:val="59"/>
        </w:numPr>
        <w:overflowPunct w:val="0"/>
        <w:autoSpaceDE w:val="0"/>
        <w:autoSpaceDN/>
        <w:spacing w:after="0" w:line="240" w:lineRule="auto"/>
        <w:ind w:left="709" w:hanging="425"/>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roboty w zakresie instalacji elektrycznych,</w:t>
      </w:r>
    </w:p>
    <w:p w14:paraId="2C4DBA67" w14:textId="7BEE3FCE" w:rsidR="00132AC5" w:rsidRPr="00132AC5" w:rsidRDefault="00132AC5" w:rsidP="00132AC5">
      <w:pPr>
        <w:pStyle w:val="Tekstpodstawowywcity2"/>
        <w:widowControl/>
        <w:numPr>
          <w:ilvl w:val="0"/>
          <w:numId w:val="59"/>
        </w:numPr>
        <w:overflowPunct w:val="0"/>
        <w:autoSpaceDE w:val="0"/>
        <w:autoSpaceDN/>
        <w:spacing w:after="0" w:line="240" w:lineRule="auto"/>
        <w:ind w:hanging="76"/>
        <w:jc w:val="both"/>
        <w:rPr>
          <w:rFonts w:asciiTheme="minorHAnsi" w:hAnsiTheme="minorHAnsi" w:cstheme="minorHAnsi"/>
          <w:sz w:val="22"/>
          <w:szCs w:val="22"/>
          <w:lang w:val="pl-PL"/>
        </w:rPr>
      </w:pPr>
      <w:r w:rsidRPr="00132AC5">
        <w:rPr>
          <w:rFonts w:asciiTheme="minorHAnsi" w:hAnsiTheme="minorHAnsi" w:cstheme="minorHAnsi"/>
          <w:sz w:val="22"/>
          <w:szCs w:val="22"/>
          <w:lang w:val="pl-PL"/>
        </w:rPr>
        <w:t xml:space="preserve">wykonanie podejścia </w:t>
      </w:r>
      <w:proofErr w:type="spellStart"/>
      <w:r w:rsidRPr="00132AC5">
        <w:rPr>
          <w:rFonts w:asciiTheme="minorHAnsi" w:hAnsiTheme="minorHAnsi" w:cstheme="minorHAnsi"/>
          <w:sz w:val="22"/>
          <w:szCs w:val="22"/>
          <w:lang w:val="pl-PL"/>
        </w:rPr>
        <w:t>wodno</w:t>
      </w:r>
      <w:proofErr w:type="spellEnd"/>
      <w:r w:rsidRPr="00132AC5">
        <w:rPr>
          <w:rFonts w:asciiTheme="minorHAnsi" w:hAnsiTheme="minorHAnsi" w:cstheme="minorHAnsi"/>
          <w:sz w:val="22"/>
          <w:szCs w:val="22"/>
          <w:lang w:val="pl-PL"/>
        </w:rPr>
        <w:t xml:space="preserve"> - kanalizacyjnego do umywalki w pomieszczeniu nr 01 w piwnicy,</w:t>
      </w:r>
    </w:p>
    <w:p w14:paraId="0A2155DB" w14:textId="77777777" w:rsidR="00653A51" w:rsidRPr="00B84D74" w:rsidRDefault="00653A51" w:rsidP="00653A51">
      <w:pPr>
        <w:pStyle w:val="Tekstpodstawowywcity2"/>
        <w:widowControl/>
        <w:numPr>
          <w:ilvl w:val="0"/>
          <w:numId w:val="59"/>
        </w:numPr>
        <w:overflowPunct w:val="0"/>
        <w:autoSpaceDE w:val="0"/>
        <w:autoSpaceDN/>
        <w:spacing w:after="0" w:line="240" w:lineRule="auto"/>
        <w:ind w:left="709" w:hanging="425"/>
        <w:jc w:val="both"/>
        <w:rPr>
          <w:rFonts w:asciiTheme="minorHAnsi" w:hAnsiTheme="minorHAnsi" w:cstheme="minorHAnsi"/>
          <w:sz w:val="22"/>
          <w:szCs w:val="22"/>
          <w:lang w:val="pl-PL"/>
        </w:rPr>
      </w:pPr>
      <w:bookmarkStart w:id="1" w:name="_Hlk134426396"/>
      <w:r w:rsidRPr="00B84D74">
        <w:rPr>
          <w:rFonts w:asciiTheme="minorHAnsi" w:hAnsiTheme="minorHAnsi" w:cstheme="minorHAnsi"/>
          <w:sz w:val="22"/>
          <w:szCs w:val="22"/>
          <w:lang w:val="pl-PL"/>
        </w:rPr>
        <w:t xml:space="preserve">demontaż drzwi zewnętrznych, dostawa i montaż nowych drzwi zewnętrznych do piwnicy, </w:t>
      </w:r>
    </w:p>
    <w:bookmarkEnd w:id="1"/>
    <w:p w14:paraId="3BE7618A" w14:textId="77777777" w:rsidR="00653A51" w:rsidRPr="00B84D74" w:rsidRDefault="00653A51" w:rsidP="00653A51">
      <w:pPr>
        <w:pStyle w:val="Tekstpodstawowywcity2"/>
        <w:widowControl/>
        <w:numPr>
          <w:ilvl w:val="0"/>
          <w:numId w:val="59"/>
        </w:numPr>
        <w:overflowPunct w:val="0"/>
        <w:autoSpaceDE w:val="0"/>
        <w:autoSpaceDN/>
        <w:spacing w:after="0" w:line="240" w:lineRule="auto"/>
        <w:ind w:left="709" w:hanging="425"/>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wymiana nawierzchni przed wejściem do piwnicy budynku.</w:t>
      </w:r>
    </w:p>
    <w:p w14:paraId="19B562B4" w14:textId="66BAA3DA" w:rsidR="000F7296" w:rsidRPr="00B84D74" w:rsidRDefault="00AC1E15" w:rsidP="00045225">
      <w:pPr>
        <w:pStyle w:val="Akapitzlist"/>
        <w:numPr>
          <w:ilvl w:val="0"/>
          <w:numId w:val="45"/>
        </w:numPr>
        <w:spacing w:after="0" w:line="23" w:lineRule="atLeast"/>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Wykonawca dostarcza wszelkie materiały </w:t>
      </w:r>
      <w:r w:rsidR="007A28FD" w:rsidRPr="00B84D74">
        <w:rPr>
          <w:rFonts w:asciiTheme="minorHAnsi" w:hAnsiTheme="minorHAnsi" w:cstheme="minorHAnsi"/>
          <w:sz w:val="22"/>
          <w:szCs w:val="22"/>
          <w:lang w:val="pl-PL"/>
        </w:rPr>
        <w:t xml:space="preserve">i urządzenia </w:t>
      </w:r>
      <w:r w:rsidRPr="00B84D74">
        <w:rPr>
          <w:rFonts w:asciiTheme="minorHAnsi" w:hAnsiTheme="minorHAnsi" w:cstheme="minorHAnsi"/>
          <w:sz w:val="22"/>
          <w:szCs w:val="22"/>
          <w:lang w:val="pl-PL"/>
        </w:rPr>
        <w:t>niezbędne do realizacji robót</w:t>
      </w:r>
      <w:r w:rsidR="00EB5A84" w:rsidRPr="00B84D74">
        <w:rPr>
          <w:rFonts w:asciiTheme="minorHAnsi" w:hAnsiTheme="minorHAnsi" w:cstheme="minorHAnsi"/>
          <w:sz w:val="22"/>
          <w:szCs w:val="22"/>
          <w:lang w:val="pl-PL"/>
        </w:rPr>
        <w:t>.</w:t>
      </w:r>
      <w:r w:rsidR="00660C5E" w:rsidRPr="00B84D74">
        <w:rPr>
          <w:rFonts w:asciiTheme="minorHAnsi" w:hAnsiTheme="minorHAnsi" w:cstheme="minorHAnsi"/>
          <w:sz w:val="22"/>
          <w:szCs w:val="22"/>
          <w:lang w:val="pl-PL"/>
        </w:rPr>
        <w:t xml:space="preserve"> </w:t>
      </w:r>
      <w:r w:rsidR="000F7296" w:rsidRPr="00B84D74">
        <w:rPr>
          <w:rFonts w:asciiTheme="minorHAnsi" w:hAnsiTheme="minorHAnsi" w:cstheme="minorHAnsi"/>
          <w:sz w:val="22"/>
          <w:szCs w:val="22"/>
          <w:lang w:val="pl-PL"/>
        </w:rPr>
        <w:t>Przed dostarczeniem i zamontowaniem urządzeń, Wykonawca przedstawi Zamawiającemu do zatwierdzenia karty techniczne oraz certyfikaty dla proponowanych do zamontowania urządzeń. Zamawiający dokona weryfikacji parametrów technicznych proponowanych urządzeń za zgodność z rozwiązaniami przyjętymi w dokumentacji projektowej oraz SWZ</w:t>
      </w:r>
      <w:r w:rsidR="00411094" w:rsidRPr="00B84D74">
        <w:rPr>
          <w:rFonts w:asciiTheme="minorHAnsi" w:hAnsiTheme="minorHAnsi" w:cstheme="minorHAnsi"/>
          <w:sz w:val="22"/>
          <w:szCs w:val="22"/>
          <w:lang w:val="pl-PL"/>
        </w:rPr>
        <w:t>.</w:t>
      </w:r>
    </w:p>
    <w:p w14:paraId="278F6108" w14:textId="5CE5B7B4" w:rsidR="00800E65" w:rsidRPr="00B84D74" w:rsidRDefault="00AC1E15" w:rsidP="00B60415">
      <w:pPr>
        <w:pStyle w:val="Akapitzlist"/>
        <w:numPr>
          <w:ilvl w:val="0"/>
          <w:numId w:val="45"/>
        </w:numPr>
        <w:spacing w:after="0"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Roboty budowlane zostaną wykonane zgodnie z dokumentacją projektową, specyfikacją warunków zamówienia, </w:t>
      </w:r>
      <w:r w:rsidR="000D496F" w:rsidRPr="00B84D74">
        <w:rPr>
          <w:rFonts w:asciiTheme="minorHAnsi" w:hAnsiTheme="minorHAnsi" w:cstheme="minorHAnsi"/>
          <w:sz w:val="22"/>
          <w:szCs w:val="22"/>
          <w:lang w:val="pl-PL"/>
        </w:rPr>
        <w:t xml:space="preserve">przedmiarem robót, </w:t>
      </w:r>
      <w:bookmarkStart w:id="2" w:name="_Hlk124148955"/>
      <w:r w:rsidRPr="00B84D74">
        <w:rPr>
          <w:rFonts w:asciiTheme="minorHAnsi" w:hAnsiTheme="minorHAnsi" w:cstheme="minorHAnsi"/>
          <w:sz w:val="22"/>
          <w:szCs w:val="22"/>
          <w:lang w:val="pl-PL"/>
        </w:rPr>
        <w:t>specyfikacją techniczną</w:t>
      </w:r>
      <w:r w:rsidR="00642355" w:rsidRPr="00B84D74">
        <w:rPr>
          <w:rFonts w:asciiTheme="minorHAnsi" w:hAnsiTheme="minorHAnsi" w:cstheme="minorHAnsi"/>
          <w:sz w:val="22"/>
          <w:szCs w:val="22"/>
          <w:lang w:val="pl-PL"/>
        </w:rPr>
        <w:t xml:space="preserve"> wykonania i odbioru robót budowlanych</w:t>
      </w:r>
      <w:bookmarkEnd w:id="2"/>
      <w:r w:rsidR="00642355" w:rsidRPr="00B84D74">
        <w:rPr>
          <w:rFonts w:asciiTheme="minorHAnsi" w:hAnsiTheme="minorHAnsi" w:cstheme="minorHAnsi"/>
          <w:sz w:val="22"/>
          <w:szCs w:val="22"/>
          <w:lang w:val="pl-PL"/>
        </w:rPr>
        <w:t>, warunkami technicznymi</w:t>
      </w:r>
      <w:r w:rsidRPr="00B84D74">
        <w:rPr>
          <w:rFonts w:asciiTheme="minorHAnsi" w:hAnsiTheme="minorHAnsi" w:cstheme="minorHAnsi"/>
          <w:sz w:val="22"/>
          <w:szCs w:val="22"/>
          <w:lang w:val="pl-PL"/>
        </w:rPr>
        <w:t xml:space="preserve">. Roboty budowlane muszą być wykonane z należytą starannością, zgodnie z </w:t>
      </w:r>
      <w:r w:rsidRPr="00B84D74">
        <w:rPr>
          <w:rFonts w:asciiTheme="minorHAnsi" w:hAnsiTheme="minorHAnsi" w:cstheme="minorHAnsi"/>
          <w:sz w:val="22"/>
          <w:szCs w:val="22"/>
          <w:lang w:val="pl-PL"/>
        </w:rPr>
        <w:lastRenderedPageBreak/>
        <w:t>obowiązującymi przepisami, normami oraz  zasadami sztuki budowlanej, obowiązującymi standardami i etyką zawodową.</w:t>
      </w:r>
    </w:p>
    <w:p w14:paraId="7FDE2B88" w14:textId="77777777" w:rsidR="00B84D74" w:rsidRPr="00B84D74" w:rsidRDefault="00AC1E15" w:rsidP="00B84D74">
      <w:pPr>
        <w:pStyle w:val="Akapitzlist"/>
        <w:numPr>
          <w:ilvl w:val="0"/>
          <w:numId w:val="45"/>
        </w:numPr>
        <w:spacing w:before="40" w:after="0" w:line="23" w:lineRule="atLeast"/>
        <w:ind w:left="284" w:hanging="284"/>
        <w:jc w:val="both"/>
        <w:rPr>
          <w:rFonts w:asciiTheme="minorHAnsi" w:hAnsiTheme="minorHAnsi" w:cstheme="minorHAnsi"/>
          <w:color w:val="auto"/>
          <w:sz w:val="22"/>
          <w:szCs w:val="22"/>
          <w:lang w:val="pl-PL"/>
        </w:rPr>
      </w:pPr>
      <w:r w:rsidRPr="00B84D74">
        <w:rPr>
          <w:rFonts w:asciiTheme="minorHAnsi" w:hAnsiTheme="minorHAnsi" w:cstheme="minorHAnsi"/>
          <w:sz w:val="22"/>
          <w:szCs w:val="22"/>
          <w:lang w:val="pl-PL"/>
        </w:rPr>
        <w:t xml:space="preserve">Nazwy własne </w:t>
      </w:r>
      <w:bookmarkStart w:id="3" w:name="_Hlk124768714"/>
      <w:r w:rsidRPr="00B84D74">
        <w:rPr>
          <w:rFonts w:asciiTheme="minorHAnsi" w:hAnsiTheme="minorHAnsi" w:cstheme="minorHAnsi"/>
          <w:sz w:val="22"/>
          <w:szCs w:val="22"/>
          <w:lang w:val="pl-PL"/>
        </w:rPr>
        <w:t xml:space="preserve">materiałów, wyrobów, urządzeń bądź producentów </w:t>
      </w:r>
      <w:bookmarkEnd w:id="3"/>
      <w:r w:rsidRPr="00B84D74">
        <w:rPr>
          <w:rFonts w:asciiTheme="minorHAnsi" w:hAnsiTheme="minorHAnsi" w:cstheme="minorHAnsi"/>
          <w:sz w:val="22"/>
          <w:szCs w:val="22"/>
          <w:lang w:val="pl-PL"/>
        </w:rPr>
        <w:t xml:space="preserve">użyte w dokumentacji projektowej należy traktować jako przykładowe, </w:t>
      </w:r>
      <w:r w:rsidRPr="00B84D74">
        <w:rPr>
          <w:rFonts w:asciiTheme="minorHAnsi" w:hAnsiTheme="minorHAnsi" w:cstheme="minorHAnsi"/>
          <w:color w:val="auto"/>
          <w:sz w:val="22"/>
          <w:szCs w:val="22"/>
          <w:lang w:val="pl-PL"/>
        </w:rPr>
        <w:t xml:space="preserve">co oznacza, że </w:t>
      </w:r>
      <w:bookmarkStart w:id="4" w:name="_Hlk124768745"/>
      <w:r w:rsidRPr="00B84D74">
        <w:rPr>
          <w:rFonts w:asciiTheme="minorHAnsi" w:hAnsiTheme="minorHAnsi" w:cstheme="minorHAnsi"/>
          <w:color w:val="auto"/>
          <w:sz w:val="22"/>
          <w:szCs w:val="22"/>
          <w:lang w:val="pl-PL"/>
        </w:rPr>
        <w:t>Wykonawca może zastosować te materiały, wyroby, urządzenia, które zostały wskazane bądź inne, lecz o równoważnych parametrach technicznych</w:t>
      </w:r>
      <w:r w:rsidR="00017F12" w:rsidRPr="00B84D74">
        <w:rPr>
          <w:rFonts w:asciiTheme="minorHAnsi" w:hAnsiTheme="minorHAnsi" w:cstheme="minorHAnsi"/>
          <w:color w:val="auto"/>
          <w:sz w:val="22"/>
          <w:szCs w:val="22"/>
          <w:lang w:val="pl-PL"/>
        </w:rPr>
        <w:t xml:space="preserve"> oraz funkcjonalnych</w:t>
      </w:r>
      <w:r w:rsidRPr="00B84D74">
        <w:rPr>
          <w:rFonts w:asciiTheme="minorHAnsi" w:hAnsiTheme="minorHAnsi" w:cstheme="minorHAnsi"/>
          <w:color w:val="auto"/>
          <w:sz w:val="22"/>
          <w:szCs w:val="22"/>
          <w:lang w:val="pl-PL"/>
        </w:rPr>
        <w:t>.</w:t>
      </w:r>
      <w:r w:rsidR="003269BF" w:rsidRPr="00B84D74">
        <w:rPr>
          <w:rFonts w:asciiTheme="minorHAnsi" w:hAnsiTheme="minorHAnsi" w:cstheme="minorHAnsi"/>
          <w:color w:val="auto"/>
          <w:sz w:val="22"/>
          <w:szCs w:val="22"/>
          <w:lang w:val="pl-PL"/>
        </w:rPr>
        <w:t xml:space="preserve"> </w:t>
      </w:r>
      <w:bookmarkEnd w:id="4"/>
    </w:p>
    <w:p w14:paraId="4BC67261" w14:textId="6B186F92" w:rsidR="00800E65" w:rsidRPr="00B84D74" w:rsidRDefault="00AC1E15" w:rsidP="00B84D74">
      <w:pPr>
        <w:pStyle w:val="Akapitzlist"/>
        <w:numPr>
          <w:ilvl w:val="0"/>
          <w:numId w:val="45"/>
        </w:numPr>
        <w:spacing w:before="40" w:after="0" w:line="23" w:lineRule="atLeast"/>
        <w:ind w:left="284" w:hanging="284"/>
        <w:jc w:val="both"/>
        <w:rPr>
          <w:rFonts w:asciiTheme="minorHAnsi" w:hAnsiTheme="minorHAnsi" w:cstheme="minorHAnsi"/>
          <w:color w:val="auto"/>
          <w:sz w:val="22"/>
          <w:szCs w:val="22"/>
          <w:lang w:val="pl-PL"/>
        </w:rPr>
      </w:pPr>
      <w:r w:rsidRPr="00B84D74">
        <w:rPr>
          <w:rFonts w:asciiTheme="minorHAnsi" w:hAnsiTheme="minorHAnsi" w:cstheme="minorHAnsi"/>
          <w:sz w:val="22"/>
          <w:szCs w:val="22"/>
          <w:lang w:val="pl-PL"/>
        </w:rPr>
        <w:t>Szczegółowy zakres rzeczowy przedmiotu umowy z podziałem  na etapy</w:t>
      </w:r>
      <w:r w:rsidRPr="00B84D74">
        <w:rPr>
          <w:rStyle w:val="Odwoanieprzypisudolnego"/>
          <w:rFonts w:asciiTheme="minorHAnsi" w:hAnsiTheme="minorHAnsi" w:cstheme="minorHAnsi"/>
          <w:sz w:val="22"/>
          <w:szCs w:val="22"/>
          <w:lang w:val="pl-PL"/>
        </w:rPr>
        <w:footnoteReference w:id="1"/>
      </w:r>
      <w:r w:rsidRPr="00B84D74">
        <w:rPr>
          <w:rFonts w:asciiTheme="minorHAnsi" w:hAnsiTheme="minorHAnsi" w:cstheme="minorHAnsi"/>
          <w:sz w:val="22"/>
          <w:szCs w:val="22"/>
          <w:lang w:val="pl-PL"/>
        </w:rPr>
        <w:t xml:space="preserve"> realizacji Wykonawca ujmie w</w:t>
      </w:r>
      <w:r w:rsidR="00B84D74" w:rsidRPr="00B84D74">
        <w:rPr>
          <w:rFonts w:asciiTheme="minorHAnsi" w:hAnsiTheme="minorHAnsi" w:cstheme="minorHAnsi"/>
          <w:sz w:val="22"/>
          <w:szCs w:val="22"/>
          <w:lang w:val="pl-PL"/>
        </w:rPr>
        <w:t> </w:t>
      </w:r>
      <w:r w:rsidRPr="00B84D74">
        <w:rPr>
          <w:rFonts w:asciiTheme="minorHAnsi" w:hAnsiTheme="minorHAnsi" w:cstheme="minorHAnsi"/>
          <w:sz w:val="22"/>
          <w:szCs w:val="22"/>
          <w:lang w:val="pl-PL"/>
        </w:rPr>
        <w:t>harmonogramie rzeczowo-</w:t>
      </w:r>
      <w:r w:rsidR="000D18C4"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finansowym.</w:t>
      </w:r>
    </w:p>
    <w:p w14:paraId="171EE0C9" w14:textId="1A5FEE21" w:rsidR="00800E65" w:rsidRPr="00B84D74" w:rsidRDefault="00AC1E15" w:rsidP="00724A2A">
      <w:pPr>
        <w:pStyle w:val="Akapitzlist"/>
        <w:numPr>
          <w:ilvl w:val="0"/>
          <w:numId w:val="45"/>
        </w:numPr>
        <w:spacing w:before="40" w:after="0" w:line="23" w:lineRule="atLeast"/>
        <w:ind w:left="283"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w ust. 1 niniejszego paragrafu.</w:t>
      </w:r>
    </w:p>
    <w:p w14:paraId="16A247ED" w14:textId="32753354" w:rsidR="00800E65" w:rsidRPr="00B84D74" w:rsidRDefault="00AC1E15" w:rsidP="00724A2A">
      <w:pPr>
        <w:pStyle w:val="Akapitzlist"/>
        <w:numPr>
          <w:ilvl w:val="0"/>
          <w:numId w:val="45"/>
        </w:numPr>
        <w:spacing w:before="40" w:after="0" w:line="23" w:lineRule="atLeast"/>
        <w:ind w:left="284"/>
        <w:jc w:val="both"/>
        <w:rPr>
          <w:rFonts w:asciiTheme="minorHAnsi" w:eastAsia="Times New Roman" w:hAnsiTheme="minorHAnsi" w:cstheme="minorHAnsi"/>
          <w:sz w:val="22"/>
          <w:szCs w:val="22"/>
          <w:lang w:val="pl-PL"/>
        </w:rPr>
      </w:pPr>
      <w:r w:rsidRPr="00B84D74">
        <w:rPr>
          <w:rFonts w:asciiTheme="minorHAnsi" w:eastAsia="Times New Roman" w:hAnsiTheme="minorHAnsi" w:cstheme="minorHAnsi"/>
          <w:sz w:val="22"/>
          <w:szCs w:val="22"/>
          <w:lang w:val="pl-PL"/>
        </w:rPr>
        <w:t>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5 ust. 3 niniejszej umowy.</w:t>
      </w:r>
      <w:r w:rsidR="00ED47B8" w:rsidRPr="00B84D74">
        <w:rPr>
          <w:rFonts w:asciiTheme="minorHAnsi" w:eastAsia="Times New Roman" w:hAnsiTheme="minorHAnsi" w:cstheme="minorHAnsi"/>
          <w:sz w:val="22"/>
          <w:szCs w:val="22"/>
          <w:lang w:val="pl-PL"/>
        </w:rPr>
        <w:t xml:space="preserve"> </w:t>
      </w:r>
      <w:r w:rsidR="00ED47B8" w:rsidRPr="00B84D74">
        <w:rPr>
          <w:rFonts w:asciiTheme="minorHAnsi" w:hAnsiTheme="minorHAnsi" w:cstheme="minorHAnsi"/>
          <w:sz w:val="22"/>
          <w:szCs w:val="22"/>
          <w:lang w:val="pl-PL" w:eastAsia="pl-PL"/>
        </w:rPr>
        <w:t>Zamawiający gwarantuje realizację 95% przedmiotu  umowy.</w:t>
      </w:r>
    </w:p>
    <w:p w14:paraId="6AAE1ED2" w14:textId="77777777" w:rsidR="00800E65" w:rsidRPr="00B84D74" w:rsidRDefault="00AC1E15" w:rsidP="00724A2A">
      <w:pPr>
        <w:pStyle w:val="Akapitzlist"/>
        <w:numPr>
          <w:ilvl w:val="0"/>
          <w:numId w:val="45"/>
        </w:numPr>
        <w:spacing w:before="40" w:after="0" w:line="23" w:lineRule="atLeast"/>
        <w:ind w:left="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dopuszcza wprowadzenie zamiany materiałów i urządzeń przedstawionych w ofercie pod warunkiem, że zmiany te będą korzystne dla Zamawiającego.</w:t>
      </w:r>
    </w:p>
    <w:p w14:paraId="34E14252" w14:textId="77777777" w:rsidR="00800E65" w:rsidRPr="00B84D74" w:rsidRDefault="00AC1E15" w:rsidP="000F7296">
      <w:pPr>
        <w:pStyle w:val="Stopka"/>
        <w:tabs>
          <w:tab w:val="clear" w:pos="4536"/>
          <w:tab w:val="clear" w:pos="9072"/>
          <w:tab w:val="left" w:pos="644"/>
          <w:tab w:val="center" w:pos="5180"/>
          <w:tab w:val="right" w:pos="9716"/>
        </w:tabs>
        <w:spacing w:line="23" w:lineRule="atLeast"/>
        <w:ind w:left="360"/>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Będą to, przykładowo, okoliczności:</w:t>
      </w:r>
    </w:p>
    <w:p w14:paraId="40BA0A12" w14:textId="77777777" w:rsidR="00800E65" w:rsidRPr="00B84D74" w:rsidRDefault="00AC1E15" w:rsidP="000F7296">
      <w:pPr>
        <w:pStyle w:val="Textbody"/>
        <w:tabs>
          <w:tab w:val="left" w:pos="927"/>
        </w:tabs>
        <w:spacing w:after="0" w:line="23" w:lineRule="atLeast"/>
        <w:ind w:left="567" w:hanging="210"/>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a) powodujące obniżenie kosztu ponoszonego przez Zamawiającego na eksploatację i konserwację wykonanego przedmiotu umowy;</w:t>
      </w:r>
    </w:p>
    <w:p w14:paraId="3C213CEA" w14:textId="77777777" w:rsidR="00800E65" w:rsidRPr="00B84D74" w:rsidRDefault="00AC1E15" w:rsidP="000F7296">
      <w:pPr>
        <w:pStyle w:val="Textbody"/>
        <w:tabs>
          <w:tab w:val="left" w:pos="927"/>
        </w:tabs>
        <w:spacing w:after="0" w:line="23" w:lineRule="atLeast"/>
        <w:ind w:left="567" w:hanging="210"/>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b) powodujące poprawienie parametrów technicznych;</w:t>
      </w:r>
    </w:p>
    <w:p w14:paraId="622AB7D2" w14:textId="77777777" w:rsidR="00800E65" w:rsidRPr="00B84D74" w:rsidRDefault="00AC1E15" w:rsidP="000F7296">
      <w:pPr>
        <w:pStyle w:val="Textbody"/>
        <w:tabs>
          <w:tab w:val="left" w:pos="927"/>
        </w:tabs>
        <w:spacing w:after="0" w:line="23" w:lineRule="atLeast"/>
        <w:ind w:left="567" w:hanging="210"/>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c) wynikające z aktualizacji rozwiązań z uwagi na postęp technologiczny lub zmiany obowiązujących przepisów.</w:t>
      </w:r>
    </w:p>
    <w:p w14:paraId="1BDAD2D3" w14:textId="2F6DCB3A" w:rsidR="00800E65" w:rsidRPr="00B84D74" w:rsidRDefault="00AC1E15" w:rsidP="000F7296">
      <w:pPr>
        <w:pStyle w:val="Textbody"/>
        <w:spacing w:after="0" w:line="23" w:lineRule="atLeast"/>
        <w:ind w:left="360"/>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Dodatkowo możliwa jest zmiana producenta poszczególnych materiałów i urządzeń przedstawionych w </w:t>
      </w:r>
      <w:r w:rsidR="00224460" w:rsidRPr="00B84D74">
        <w:rPr>
          <w:rFonts w:asciiTheme="minorHAnsi" w:hAnsiTheme="minorHAnsi" w:cstheme="minorHAnsi"/>
          <w:sz w:val="22"/>
          <w:szCs w:val="22"/>
          <w:lang w:val="pl-PL"/>
        </w:rPr>
        <w:t>kosztorysie Wykonawcy</w:t>
      </w:r>
      <w:r w:rsidRPr="00B84D74">
        <w:rPr>
          <w:rFonts w:asciiTheme="minorHAnsi" w:hAnsiTheme="minorHAnsi" w:cstheme="minorHAnsi"/>
          <w:sz w:val="22"/>
          <w:szCs w:val="22"/>
          <w:lang w:val="pl-PL"/>
        </w:rPr>
        <w:t xml:space="preserve"> pod warunkiem, że zmiana ta nie spowoduje obniżenia parametrów tych materiałów lub urządzeń.</w:t>
      </w:r>
    </w:p>
    <w:p w14:paraId="34D6B2D5" w14:textId="7FF33425" w:rsidR="00800E65" w:rsidRPr="00B84D74" w:rsidRDefault="00AC1E15" w:rsidP="00724A2A">
      <w:pPr>
        <w:pStyle w:val="Akapitzlist"/>
        <w:numPr>
          <w:ilvl w:val="0"/>
          <w:numId w:val="45"/>
        </w:numPr>
        <w:spacing w:before="40" w:after="0" w:line="23" w:lineRule="atLeast"/>
        <w:ind w:left="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Zmiany, o których mowa w ust. </w:t>
      </w:r>
      <w:r w:rsidR="00EA6616" w:rsidRPr="00B84D74">
        <w:rPr>
          <w:rFonts w:asciiTheme="minorHAnsi" w:hAnsiTheme="minorHAnsi" w:cstheme="minorHAnsi"/>
          <w:sz w:val="22"/>
          <w:szCs w:val="22"/>
          <w:lang w:val="pl-PL"/>
        </w:rPr>
        <w:t xml:space="preserve">9, </w:t>
      </w:r>
      <w:r w:rsidR="00AD1923" w:rsidRPr="00B84D74">
        <w:rPr>
          <w:rFonts w:asciiTheme="minorHAnsi" w:hAnsiTheme="minorHAnsi" w:cstheme="minorHAnsi"/>
          <w:sz w:val="22"/>
          <w:szCs w:val="22"/>
          <w:lang w:val="pl-PL"/>
        </w:rPr>
        <w:t>10</w:t>
      </w:r>
      <w:r w:rsidRPr="00B84D74">
        <w:rPr>
          <w:rFonts w:asciiTheme="minorHAnsi" w:hAnsiTheme="minorHAnsi" w:cstheme="minorHAnsi"/>
          <w:sz w:val="22"/>
          <w:szCs w:val="22"/>
          <w:lang w:val="pl-PL"/>
        </w:rPr>
        <w:t xml:space="preserve">, </w:t>
      </w:r>
      <w:r w:rsidR="00EA6616" w:rsidRPr="00B84D74">
        <w:rPr>
          <w:rFonts w:asciiTheme="minorHAnsi" w:hAnsiTheme="minorHAnsi" w:cstheme="minorHAnsi"/>
          <w:sz w:val="22"/>
          <w:szCs w:val="22"/>
          <w:lang w:val="pl-PL"/>
        </w:rPr>
        <w:t xml:space="preserve">i </w:t>
      </w:r>
      <w:r w:rsidR="00AD1923" w:rsidRPr="00B84D74">
        <w:rPr>
          <w:rFonts w:asciiTheme="minorHAnsi" w:hAnsiTheme="minorHAnsi" w:cstheme="minorHAnsi"/>
          <w:sz w:val="22"/>
          <w:szCs w:val="22"/>
          <w:lang w:val="pl-PL"/>
        </w:rPr>
        <w:t>11</w:t>
      </w:r>
      <w:r w:rsidRPr="00B84D74">
        <w:rPr>
          <w:rFonts w:asciiTheme="minorHAnsi" w:hAnsiTheme="minorHAnsi" w:cstheme="minorHAnsi"/>
          <w:sz w:val="22"/>
          <w:szCs w:val="22"/>
          <w:lang w:val="pl-PL"/>
        </w:rPr>
        <w:t xml:space="preserve"> niniejszego paragrafu muszą być każdorazowo zatwierdzone pisemnie przez Zamawiającego w porozumieniu z Projektantem.</w:t>
      </w:r>
    </w:p>
    <w:p w14:paraId="6B747F52" w14:textId="0906ACBE" w:rsidR="00A94E3B" w:rsidRPr="00B84D74" w:rsidRDefault="00AC1E15" w:rsidP="00724A2A">
      <w:pPr>
        <w:pStyle w:val="Akapitzlist"/>
        <w:numPr>
          <w:ilvl w:val="0"/>
          <w:numId w:val="45"/>
        </w:numPr>
        <w:spacing w:before="40" w:after="0" w:line="23" w:lineRule="atLeast"/>
        <w:ind w:left="284"/>
        <w:jc w:val="both"/>
        <w:rPr>
          <w:rFonts w:asciiTheme="minorHAnsi" w:hAnsiTheme="minorHAnsi" w:cstheme="minorHAnsi"/>
          <w:kern w:val="0"/>
          <w:sz w:val="22"/>
          <w:szCs w:val="22"/>
          <w:lang w:val="pl-PL"/>
        </w:rPr>
      </w:pPr>
      <w:r w:rsidRPr="00B84D74">
        <w:rPr>
          <w:rFonts w:asciiTheme="minorHAnsi" w:hAnsiTheme="minorHAnsi" w:cstheme="minorHAnsi"/>
          <w:sz w:val="22"/>
          <w:szCs w:val="22"/>
          <w:lang w:val="pl-PL"/>
        </w:rPr>
        <w:t xml:space="preserve">Zamiany, o których mowa w ust. </w:t>
      </w:r>
      <w:r w:rsidR="00EA6616" w:rsidRPr="00B84D74">
        <w:rPr>
          <w:rFonts w:asciiTheme="minorHAnsi" w:hAnsiTheme="minorHAnsi" w:cstheme="minorHAnsi"/>
          <w:sz w:val="22"/>
          <w:szCs w:val="22"/>
          <w:lang w:val="pl-PL"/>
        </w:rPr>
        <w:t>9</w:t>
      </w:r>
      <w:r w:rsidRPr="00B84D74">
        <w:rPr>
          <w:rFonts w:asciiTheme="minorHAnsi" w:hAnsiTheme="minorHAnsi" w:cstheme="minorHAnsi"/>
          <w:sz w:val="22"/>
          <w:szCs w:val="22"/>
          <w:lang w:val="pl-PL"/>
        </w:rPr>
        <w:t xml:space="preserve"> i 1</w:t>
      </w:r>
      <w:r w:rsidR="00EA6616" w:rsidRPr="00B84D74">
        <w:rPr>
          <w:rFonts w:asciiTheme="minorHAnsi" w:hAnsiTheme="minorHAnsi" w:cstheme="minorHAnsi"/>
          <w:sz w:val="22"/>
          <w:szCs w:val="22"/>
          <w:lang w:val="pl-PL"/>
        </w:rPr>
        <w:t>1</w:t>
      </w:r>
      <w:r w:rsidRPr="00B84D74">
        <w:rPr>
          <w:rFonts w:asciiTheme="minorHAnsi" w:hAnsiTheme="minorHAnsi" w:cstheme="minorHAnsi"/>
          <w:sz w:val="22"/>
          <w:szCs w:val="22"/>
          <w:lang w:val="pl-PL"/>
        </w:rPr>
        <w:t xml:space="preserve"> niniejszego paragrafu nie spowodują zmiany ceny wykonania przedmiotu umowy, o której mowa w § 5 ust. 1 niniejszej umowy</w:t>
      </w:r>
      <w:r w:rsidR="00E736E5" w:rsidRPr="00B84D74">
        <w:rPr>
          <w:rFonts w:asciiTheme="minorHAnsi" w:hAnsiTheme="minorHAnsi" w:cstheme="minorHAnsi"/>
          <w:kern w:val="0"/>
          <w:sz w:val="22"/>
          <w:szCs w:val="22"/>
          <w:lang w:val="pl-PL"/>
        </w:rPr>
        <w:t>. Jeżeli wartość robót zamiennych lub kosztów i materiałów związanych z ich realizacj</w:t>
      </w:r>
      <w:r w:rsidR="00B84D74">
        <w:rPr>
          <w:rFonts w:asciiTheme="minorHAnsi" w:hAnsiTheme="minorHAnsi" w:cstheme="minorHAnsi"/>
          <w:kern w:val="0"/>
          <w:sz w:val="22"/>
          <w:szCs w:val="22"/>
          <w:lang w:val="pl-PL"/>
        </w:rPr>
        <w:t>ą</w:t>
      </w:r>
      <w:r w:rsidR="00E736E5" w:rsidRPr="00B84D74">
        <w:rPr>
          <w:rFonts w:asciiTheme="minorHAnsi" w:hAnsiTheme="minorHAnsi" w:cstheme="minorHAnsi"/>
          <w:kern w:val="0"/>
          <w:sz w:val="22"/>
          <w:szCs w:val="22"/>
          <w:lang w:val="pl-PL"/>
        </w:rPr>
        <w:t xml:space="preserve"> jest niższa niż wartość pierwotnie kosztorysowana, Zamawiający dopuszcza możliwość rozliczenia robót dodatkowych w ramach tej różnicy.</w:t>
      </w:r>
    </w:p>
    <w:p w14:paraId="77F28347" w14:textId="03132763" w:rsidR="00A94E3B" w:rsidRPr="00B84D74" w:rsidRDefault="00A94E3B" w:rsidP="00724A2A">
      <w:pPr>
        <w:pStyle w:val="Akapitzlist"/>
        <w:numPr>
          <w:ilvl w:val="0"/>
          <w:numId w:val="45"/>
        </w:numPr>
        <w:spacing w:before="40" w:after="0" w:line="23" w:lineRule="atLeast"/>
        <w:ind w:left="283" w:hanging="357"/>
        <w:jc w:val="both"/>
        <w:rPr>
          <w:rFonts w:asciiTheme="minorHAnsi" w:hAnsiTheme="minorHAnsi" w:cstheme="minorHAnsi"/>
          <w:kern w:val="0"/>
          <w:sz w:val="22"/>
          <w:szCs w:val="22"/>
          <w:lang w:val="pl-PL"/>
        </w:rPr>
      </w:pPr>
      <w:r w:rsidRPr="00B84D74">
        <w:rPr>
          <w:rFonts w:asciiTheme="minorHAnsi" w:hAnsiTheme="minorHAnsi" w:cstheme="minorHAnsi"/>
          <w:kern w:val="0"/>
          <w:sz w:val="22"/>
          <w:szCs w:val="22"/>
          <w:lang w:val="pl-PL"/>
        </w:rPr>
        <w:t xml:space="preserve">Wszelkie roboty dodatkowe muszą wynikać z protokołu konieczności zatwierdzonego przez inspektora nadzoru. Koszt robót dodatkowych każdorazowo będzie przedstawiany przez Wykonawcę do </w:t>
      </w:r>
      <w:r w:rsidR="004C20A5" w:rsidRPr="00B84D74">
        <w:rPr>
          <w:rFonts w:asciiTheme="minorHAnsi" w:hAnsiTheme="minorHAnsi" w:cstheme="minorHAnsi"/>
          <w:kern w:val="0"/>
          <w:sz w:val="22"/>
          <w:szCs w:val="22"/>
          <w:lang w:val="pl-PL"/>
        </w:rPr>
        <w:br/>
      </w:r>
      <w:r w:rsidRPr="00B84D74">
        <w:rPr>
          <w:rFonts w:asciiTheme="minorHAnsi" w:hAnsiTheme="minorHAnsi" w:cstheme="minorHAnsi"/>
          <w:kern w:val="0"/>
          <w:sz w:val="22"/>
          <w:szCs w:val="22"/>
          <w:lang w:val="pl-PL"/>
        </w:rPr>
        <w:t>akceptacji inspektora nadzoru, na podstawie kosztorysów.</w:t>
      </w:r>
    </w:p>
    <w:p w14:paraId="10DAC35B" w14:textId="4B265DBC" w:rsidR="00572B58" w:rsidRPr="00B84D74" w:rsidRDefault="00724A2A" w:rsidP="00724A2A">
      <w:pPr>
        <w:pStyle w:val="Akapitzlist"/>
        <w:numPr>
          <w:ilvl w:val="0"/>
          <w:numId w:val="45"/>
        </w:numPr>
        <w:spacing w:before="40" w:after="0" w:line="23" w:lineRule="atLeast"/>
        <w:ind w:left="283" w:hanging="357"/>
        <w:jc w:val="both"/>
        <w:rPr>
          <w:rFonts w:asciiTheme="minorHAnsi" w:hAnsiTheme="minorHAnsi" w:cstheme="minorHAnsi"/>
          <w:kern w:val="0"/>
          <w:sz w:val="22"/>
          <w:szCs w:val="22"/>
          <w:lang w:val="pl-PL"/>
        </w:rPr>
      </w:pPr>
      <w:r w:rsidRPr="00B84D74">
        <w:rPr>
          <w:rFonts w:asciiTheme="minorHAnsi" w:hAnsiTheme="minorHAnsi" w:cstheme="minorHAnsi"/>
          <w:kern w:val="0"/>
          <w:sz w:val="22"/>
          <w:szCs w:val="22"/>
          <w:lang w:val="pl-PL"/>
        </w:rPr>
        <w:t>D</w:t>
      </w:r>
      <w:r w:rsidR="00572B58" w:rsidRPr="00B84D74">
        <w:rPr>
          <w:rFonts w:asciiTheme="minorHAnsi" w:hAnsiTheme="minorHAnsi" w:cstheme="minorHAnsi"/>
          <w:kern w:val="0"/>
          <w:sz w:val="22"/>
          <w:szCs w:val="22"/>
          <w:lang w:val="pl-PL"/>
        </w:rPr>
        <w:t xml:space="preserve">okumentacja projektowa, </w:t>
      </w:r>
      <w:r w:rsidRPr="00B84D74">
        <w:rPr>
          <w:rFonts w:asciiTheme="minorHAnsi" w:hAnsiTheme="minorHAnsi" w:cstheme="minorHAnsi"/>
          <w:kern w:val="0"/>
          <w:sz w:val="22"/>
          <w:szCs w:val="22"/>
          <w:lang w:val="pl-PL"/>
        </w:rPr>
        <w:t>specyfikacja techniczna wykonania i odbioru robót budowlanych</w:t>
      </w:r>
      <w:r w:rsidR="00572B58" w:rsidRPr="00B84D74">
        <w:rPr>
          <w:rFonts w:asciiTheme="minorHAnsi" w:hAnsiTheme="minorHAnsi" w:cstheme="minorHAnsi"/>
          <w:kern w:val="0"/>
          <w:sz w:val="22"/>
          <w:szCs w:val="22"/>
          <w:lang w:val="pl-PL"/>
        </w:rPr>
        <w:t xml:space="preserve"> </w:t>
      </w:r>
      <w:r w:rsidRPr="00B84D74">
        <w:rPr>
          <w:rFonts w:asciiTheme="minorHAnsi" w:hAnsiTheme="minorHAnsi" w:cstheme="minorHAnsi"/>
          <w:kern w:val="0"/>
          <w:sz w:val="22"/>
          <w:szCs w:val="22"/>
          <w:lang w:val="pl-PL"/>
        </w:rPr>
        <w:t>oraz</w:t>
      </w:r>
      <w:r w:rsidR="00572B58" w:rsidRPr="00B84D74">
        <w:rPr>
          <w:rFonts w:asciiTheme="minorHAnsi" w:hAnsiTheme="minorHAnsi" w:cstheme="minorHAnsi"/>
          <w:kern w:val="0"/>
          <w:sz w:val="22"/>
          <w:szCs w:val="22"/>
          <w:lang w:val="pl-PL"/>
        </w:rPr>
        <w:t xml:space="preserve"> wszystkie dodatkowe dokumenty przekazane Wykonawcy przez Zamawiającego stanowią część umowy, a wymagania określone w choćby jednym z nich są obowiązujące dla Wykonawcy tak jakby zawarte były w całej dokumentacji. Wykonawca nie może wykorzystywać błędów lub </w:t>
      </w:r>
      <w:proofErr w:type="spellStart"/>
      <w:r w:rsidR="00572B58" w:rsidRPr="00B84D74">
        <w:rPr>
          <w:rFonts w:asciiTheme="minorHAnsi" w:hAnsiTheme="minorHAnsi" w:cstheme="minorHAnsi"/>
          <w:kern w:val="0"/>
          <w:sz w:val="22"/>
          <w:szCs w:val="22"/>
          <w:lang w:val="pl-PL"/>
        </w:rPr>
        <w:t>opuszczeń</w:t>
      </w:r>
      <w:proofErr w:type="spellEnd"/>
      <w:r w:rsidR="00572B58" w:rsidRPr="00B84D74">
        <w:rPr>
          <w:rFonts w:asciiTheme="minorHAnsi" w:hAnsiTheme="minorHAnsi" w:cstheme="minorHAnsi"/>
          <w:kern w:val="0"/>
          <w:sz w:val="22"/>
          <w:szCs w:val="22"/>
          <w:lang w:val="pl-PL"/>
        </w:rPr>
        <w:t xml:space="preserve"> w dokumentach kontraktowych, a o ich wykryciu winien natychmiast powiadomić Inspektora nadzoru, który podejmie decyzję o wprowadzeniu odpowiednich zmian i poprawek</w:t>
      </w:r>
      <w:r w:rsidR="00017F12" w:rsidRPr="00B84D74">
        <w:rPr>
          <w:rFonts w:asciiTheme="minorHAnsi" w:hAnsiTheme="minorHAnsi" w:cstheme="minorHAnsi"/>
          <w:kern w:val="0"/>
          <w:sz w:val="22"/>
          <w:szCs w:val="22"/>
          <w:lang w:val="pl-PL"/>
        </w:rPr>
        <w:t>.</w:t>
      </w:r>
    </w:p>
    <w:p w14:paraId="2159F572" w14:textId="7D393D0C" w:rsidR="00800E65" w:rsidRPr="00B84D74" w:rsidRDefault="00AC1E15" w:rsidP="00411094">
      <w:pPr>
        <w:pStyle w:val="Standard"/>
        <w:tabs>
          <w:tab w:val="left" w:pos="644"/>
          <w:tab w:val="center" w:pos="4896"/>
          <w:tab w:val="right" w:pos="9432"/>
        </w:tabs>
        <w:spacing w:before="240" w:after="120" w:line="23" w:lineRule="atLeast"/>
        <w:ind w:left="357"/>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lastRenderedPageBreak/>
        <w:t>§ 2</w:t>
      </w:r>
    </w:p>
    <w:p w14:paraId="1329EC36" w14:textId="701F7577" w:rsidR="00800E65" w:rsidRPr="00B84D74" w:rsidRDefault="00AC1E15" w:rsidP="000D18C4">
      <w:pPr>
        <w:pStyle w:val="Zwykytekst"/>
        <w:numPr>
          <w:ilvl w:val="0"/>
          <w:numId w:val="52"/>
        </w:numPr>
        <w:spacing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Zamawiający, na podstawie art. 95 ustawy </w:t>
      </w:r>
      <w:proofErr w:type="spellStart"/>
      <w:r w:rsidRPr="00B84D74">
        <w:rPr>
          <w:rFonts w:asciiTheme="minorHAnsi" w:hAnsiTheme="minorHAnsi" w:cstheme="minorHAnsi"/>
          <w:sz w:val="22"/>
          <w:szCs w:val="22"/>
          <w:lang w:val="pl-PL"/>
        </w:rPr>
        <w:t>Pzp</w:t>
      </w:r>
      <w:proofErr w:type="spellEnd"/>
      <w:r w:rsidRPr="00B84D74">
        <w:rPr>
          <w:rFonts w:asciiTheme="minorHAnsi" w:hAnsiTheme="minorHAnsi" w:cstheme="minorHAnsi"/>
          <w:sz w:val="22"/>
          <w:szCs w:val="22"/>
          <w:lang w:val="pl-PL"/>
        </w:rPr>
        <w:t>, wymaga, aby w ramach realizacji umowy czynności bezpośrednio związane z wykonywaniem robót (wchodzące w tzw. koszty bezpośrednie wynikające z przedmiaru robót) były wykonywane przez osoby zatrudnione na umowę o pracę niezależnie od tego, czy prace te będzie wykonywał Wykonawca, Podwykonawca lub dalszy Podwykonawca (tzw. pracownicy fizyczni) – nie obejmuje to zatem takich czynności jak kierowanie budową lub robotami, obsługa geodezyjna, dostawy materiałów.</w:t>
      </w:r>
    </w:p>
    <w:p w14:paraId="4A578645" w14:textId="66F69F8E" w:rsidR="00800E65" w:rsidRPr="00B84D74" w:rsidRDefault="00AC1E15" w:rsidP="000D18C4">
      <w:pPr>
        <w:pStyle w:val="Zwykytekst"/>
        <w:numPr>
          <w:ilvl w:val="0"/>
          <w:numId w:val="52"/>
        </w:numPr>
        <w:spacing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Przed podpisaniem umowy Wykonawca dostarczył Zamawiającemu oświadczenie o zatrudnieniu osób na podstawie umowy o pracę, w zakresie czynności wskazanych w ust. 1.</w:t>
      </w:r>
    </w:p>
    <w:p w14:paraId="6152A602" w14:textId="601D9DC8" w:rsidR="001C2AC7" w:rsidRPr="00B84D74" w:rsidRDefault="001C2AC7" w:rsidP="000D18C4">
      <w:pPr>
        <w:pStyle w:val="Zwykytekst"/>
        <w:numPr>
          <w:ilvl w:val="0"/>
          <w:numId w:val="52"/>
        </w:numPr>
        <w:spacing w:line="23" w:lineRule="atLeast"/>
        <w:ind w:left="284" w:hanging="284"/>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W trakcie realizacji umowy na każde wezwanie Zamawiającego w wyznaczonym w tym wezwaniu terminie, Wykonawca przedłoży Zamawiającemu w szczególności dokumenty wybrane spośród wskazanych poniżej, w celu weryfikacji zatrudnienia przez Wykonawcę lub podwykonawcę, na podstawie umowy o pracę, osób wykonujących wskazane przez Zamawiającego czynności (wskazane w ust. 1), w zakresie realizacji zamówienia:</w:t>
      </w:r>
    </w:p>
    <w:p w14:paraId="3AB77517" w14:textId="77777777" w:rsidR="001C2AC7" w:rsidRPr="00B84D74" w:rsidRDefault="001C2AC7" w:rsidP="000D18C4">
      <w:pPr>
        <w:pStyle w:val="Standard"/>
        <w:numPr>
          <w:ilvl w:val="1"/>
          <w:numId w:val="46"/>
        </w:numPr>
        <w:tabs>
          <w:tab w:val="left" w:pos="851"/>
        </w:tabs>
        <w:spacing w:line="23" w:lineRule="atLeast"/>
        <w:ind w:left="567" w:hanging="283"/>
        <w:jc w:val="both"/>
        <w:textAlignment w:val="auto"/>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 xml:space="preserve">oświadczenie zatrudnionego pracownika, </w:t>
      </w:r>
    </w:p>
    <w:p w14:paraId="2B13CF72" w14:textId="77777777" w:rsidR="001C2AC7" w:rsidRPr="00B84D74" w:rsidRDefault="001C2AC7" w:rsidP="000D18C4">
      <w:pPr>
        <w:pStyle w:val="Standard"/>
        <w:numPr>
          <w:ilvl w:val="1"/>
          <w:numId w:val="46"/>
        </w:numPr>
        <w:tabs>
          <w:tab w:val="left" w:pos="851"/>
        </w:tabs>
        <w:spacing w:line="23" w:lineRule="atLeast"/>
        <w:ind w:left="567" w:hanging="283"/>
        <w:jc w:val="both"/>
        <w:textAlignment w:val="auto"/>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oświadczenie Wykonawcy, podwykonawcy o zatrudnieniu pracownika na podstawie umowy o pracę,</w:t>
      </w:r>
    </w:p>
    <w:p w14:paraId="320A04F5" w14:textId="7B46CE53" w:rsidR="001C2AC7" w:rsidRPr="00B84D74" w:rsidRDefault="001C2AC7" w:rsidP="000D18C4">
      <w:pPr>
        <w:pStyle w:val="Standard"/>
        <w:numPr>
          <w:ilvl w:val="1"/>
          <w:numId w:val="46"/>
        </w:numPr>
        <w:tabs>
          <w:tab w:val="left" w:pos="851"/>
        </w:tabs>
        <w:spacing w:line="23" w:lineRule="atLeast"/>
        <w:ind w:left="567" w:hanging="283"/>
        <w:jc w:val="both"/>
        <w:textAlignment w:val="auto"/>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poświadczoną za zgodność z oryginałem kopi</w:t>
      </w:r>
      <w:r w:rsidR="002D0383" w:rsidRPr="00B84D74">
        <w:rPr>
          <w:rFonts w:asciiTheme="minorHAnsi" w:hAnsiTheme="minorHAnsi" w:cstheme="minorHAnsi"/>
          <w:color w:val="auto"/>
          <w:sz w:val="22"/>
          <w:szCs w:val="22"/>
          <w:lang w:val="pl-PL"/>
        </w:rPr>
        <w:t>ę</w:t>
      </w:r>
      <w:r w:rsidRPr="00B84D74">
        <w:rPr>
          <w:rFonts w:asciiTheme="minorHAnsi" w:hAnsiTheme="minorHAnsi" w:cstheme="minorHAnsi"/>
          <w:color w:val="auto"/>
          <w:sz w:val="22"/>
          <w:szCs w:val="22"/>
          <w:lang w:val="pl-PL"/>
        </w:rPr>
        <w:t xml:space="preserve"> umowy o pracę zatrudnionego pracownika,</w:t>
      </w:r>
    </w:p>
    <w:p w14:paraId="0106B3AA" w14:textId="55105F65" w:rsidR="001C2AC7" w:rsidRPr="00B84D74" w:rsidRDefault="001C2AC7" w:rsidP="002D0383">
      <w:pPr>
        <w:pStyle w:val="Standard"/>
        <w:numPr>
          <w:ilvl w:val="1"/>
          <w:numId w:val="46"/>
        </w:numPr>
        <w:tabs>
          <w:tab w:val="left" w:pos="851"/>
        </w:tabs>
        <w:spacing w:line="23" w:lineRule="atLeast"/>
        <w:ind w:left="567" w:hanging="283"/>
        <w:jc w:val="both"/>
        <w:textAlignment w:val="auto"/>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 xml:space="preserve">inne dokumenty </w:t>
      </w:r>
      <w:r w:rsidR="002D0383" w:rsidRPr="00B84D74">
        <w:rPr>
          <w:rFonts w:asciiTheme="minorHAnsi" w:hAnsiTheme="minorHAnsi" w:cstheme="minorHAnsi"/>
          <w:color w:val="auto"/>
          <w:sz w:val="22"/>
          <w:szCs w:val="22"/>
          <w:lang w:val="pl-PL"/>
        </w:rPr>
        <w:t xml:space="preserve">- </w:t>
      </w:r>
      <w:r w:rsidRPr="00B84D74">
        <w:rPr>
          <w:rFonts w:asciiTheme="minorHAnsi" w:hAnsiTheme="minorHAnsi" w:cstheme="minorHAnsi"/>
          <w:color w:val="auto"/>
          <w:sz w:val="22"/>
          <w:szCs w:val="22"/>
          <w:lang w:val="pl-PL"/>
        </w:rPr>
        <w:t>zawierające informacje, w tym dane osobowe, niezbędne do weryfikacji zatrudnienia na podstawie umowy o pracę, w szczególności imię i nazwisko zatrudnionego pracownika, datę zawarcia umowy o pracę, rodzaj umowy o pracę i zakres obowiązków pracownika (niezbędne do zidentyfikowania i weryfikacji). Kopia umowy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 bez adresów, nr PESEL pracowników.</w:t>
      </w:r>
    </w:p>
    <w:p w14:paraId="6DC134C5" w14:textId="65F40E06" w:rsidR="00800E65" w:rsidRPr="00B84D74" w:rsidRDefault="001C2AC7" w:rsidP="000D18C4">
      <w:pPr>
        <w:pStyle w:val="Zwykytekst"/>
        <w:numPr>
          <w:ilvl w:val="0"/>
          <w:numId w:val="52"/>
        </w:numPr>
        <w:spacing w:line="23" w:lineRule="atLeast"/>
        <w:ind w:left="284" w:hanging="284"/>
        <w:jc w:val="both"/>
        <w:rPr>
          <w:rFonts w:asciiTheme="minorHAnsi" w:hAnsiTheme="minorHAnsi" w:cstheme="minorHAnsi"/>
          <w:bCs/>
          <w:sz w:val="22"/>
          <w:szCs w:val="22"/>
          <w:lang w:val="pl-PL"/>
        </w:rPr>
      </w:pPr>
      <w:r w:rsidRPr="00B84D74">
        <w:rPr>
          <w:rFonts w:asciiTheme="minorHAnsi" w:hAnsiTheme="minorHAnsi" w:cstheme="minorHAnsi"/>
          <w:color w:val="auto"/>
          <w:sz w:val="22"/>
          <w:szCs w:val="22"/>
          <w:lang w:val="pl-PL"/>
        </w:rPr>
        <w:t>Na</w:t>
      </w:r>
      <w:r w:rsidRPr="00B84D74">
        <w:rPr>
          <w:rFonts w:asciiTheme="minorHAnsi" w:hAnsiTheme="minorHAnsi" w:cstheme="minorHAnsi"/>
          <w:sz w:val="22"/>
          <w:szCs w:val="22"/>
          <w:lang w:val="pl-PL"/>
        </w:rPr>
        <w:t xml:space="preserve"> Wykonawcy ciąży obowiązek zapewnienia aby również podwykonawcy i dalsi podwykonawcy spełniali wszystkie wymogi zawarte w umowie w odniesieniu do zatrudniania na podstawie umowy o pracę wykonujących wskazane w ust. 1 czynności.</w:t>
      </w:r>
    </w:p>
    <w:p w14:paraId="281255C4" w14:textId="77777777" w:rsidR="00800E65" w:rsidRPr="00B84D74" w:rsidRDefault="00AC1E15" w:rsidP="00411094">
      <w:pPr>
        <w:pStyle w:val="Standard"/>
        <w:spacing w:before="120" w:after="120" w:line="23" w:lineRule="atLeast"/>
        <w:jc w:val="center"/>
        <w:rPr>
          <w:rFonts w:asciiTheme="minorHAnsi" w:hAnsiTheme="minorHAnsi" w:cstheme="minorHAnsi"/>
          <w:b/>
          <w:bCs/>
          <w:sz w:val="22"/>
          <w:szCs w:val="22"/>
          <w:lang w:val="pl-PL"/>
        </w:rPr>
      </w:pPr>
      <w:bookmarkStart w:id="5" w:name="_Hlk125096802"/>
      <w:r w:rsidRPr="00B84D74">
        <w:rPr>
          <w:rFonts w:asciiTheme="minorHAnsi" w:hAnsiTheme="minorHAnsi" w:cstheme="minorHAnsi"/>
          <w:b/>
          <w:bCs/>
          <w:sz w:val="22"/>
          <w:szCs w:val="22"/>
          <w:lang w:val="pl-PL"/>
        </w:rPr>
        <w:t>§ 3</w:t>
      </w:r>
    </w:p>
    <w:p w14:paraId="6270FEC4" w14:textId="77777777" w:rsidR="00800E65" w:rsidRPr="00B84D74" w:rsidRDefault="00AC1E15" w:rsidP="000D18C4">
      <w:pPr>
        <w:pStyle w:val="Standard"/>
        <w:numPr>
          <w:ilvl w:val="0"/>
          <w:numId w:val="3"/>
        </w:numPr>
        <w:suppressAutoHyphens w:val="0"/>
        <w:spacing w:line="23" w:lineRule="atLeast"/>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Do obowiązków Wykonawcy należy:</w:t>
      </w:r>
    </w:p>
    <w:bookmarkEnd w:id="5"/>
    <w:p w14:paraId="23EA98BF" w14:textId="368BFB90" w:rsidR="00800E65" w:rsidRPr="00B84D74" w:rsidRDefault="00AC1E15" w:rsidP="00724A2A">
      <w:pPr>
        <w:pStyle w:val="Standard"/>
        <w:numPr>
          <w:ilvl w:val="1"/>
          <w:numId w:val="2"/>
        </w:numPr>
        <w:tabs>
          <w:tab w:val="left" w:pos="-4320"/>
        </w:tabs>
        <w:suppressAutoHyphens w:val="0"/>
        <w:spacing w:before="60" w:line="23" w:lineRule="atLeast"/>
        <w:ind w:left="71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opracowanie, w oparciu o złożony kosztorys, harmonogramu rzeczowo-</w:t>
      </w:r>
      <w:r w:rsidR="002D0383"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finansowego - w podziale na etapy realizacji, na następujących zasadach</w:t>
      </w:r>
      <w:r w:rsidRPr="00B84D74">
        <w:rPr>
          <w:rStyle w:val="Odwoanieprzypisudolnego"/>
          <w:rFonts w:asciiTheme="minorHAnsi" w:hAnsiTheme="minorHAnsi" w:cstheme="minorHAnsi"/>
          <w:sz w:val="22"/>
          <w:szCs w:val="22"/>
          <w:lang w:val="pl-PL"/>
        </w:rPr>
        <w:footnoteReference w:id="2"/>
      </w:r>
      <w:r w:rsidRPr="00B84D74">
        <w:rPr>
          <w:rFonts w:asciiTheme="minorHAnsi" w:hAnsiTheme="minorHAnsi" w:cstheme="minorHAnsi"/>
          <w:sz w:val="22"/>
          <w:szCs w:val="22"/>
          <w:lang w:val="pl-PL"/>
        </w:rPr>
        <w:t>:</w:t>
      </w:r>
    </w:p>
    <w:p w14:paraId="79F28E4E" w14:textId="6BEAB679" w:rsidR="00800E65" w:rsidRPr="00B84D74" w:rsidRDefault="00AC1E15" w:rsidP="000D18C4">
      <w:pPr>
        <w:pStyle w:val="Akapitzlist"/>
        <w:numPr>
          <w:ilvl w:val="0"/>
          <w:numId w:val="22"/>
        </w:numPr>
        <w:tabs>
          <w:tab w:val="left" w:pos="-2094"/>
        </w:tabs>
        <w:spacing w:after="0" w:line="23" w:lineRule="atLeast"/>
        <w:ind w:hanging="243"/>
        <w:jc w:val="both"/>
        <w:rPr>
          <w:rFonts w:asciiTheme="minorHAnsi" w:hAnsiTheme="minorHAnsi" w:cstheme="minorHAnsi"/>
          <w:sz w:val="22"/>
          <w:szCs w:val="22"/>
          <w:lang w:val="pl-PL"/>
        </w:rPr>
      </w:pPr>
      <w:bookmarkStart w:id="6" w:name="_Hlk118814592"/>
      <w:r w:rsidRPr="00B84D74">
        <w:rPr>
          <w:rFonts w:asciiTheme="minorHAnsi" w:hAnsiTheme="minorHAnsi" w:cstheme="minorHAnsi"/>
          <w:sz w:val="22"/>
          <w:szCs w:val="22"/>
          <w:lang w:val="pl-PL"/>
        </w:rPr>
        <w:t>opracowany harmonogram rzeczowo-</w:t>
      </w:r>
      <w:r w:rsidR="002D0383"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 xml:space="preserve">finansowy Wykonawca zobowiązany jest przedstawić do akceptacji Zamawiającemu, w terminie </w:t>
      </w:r>
      <w:r w:rsidR="00E721BB" w:rsidRPr="00B84D74">
        <w:rPr>
          <w:rFonts w:asciiTheme="minorHAnsi" w:hAnsiTheme="minorHAnsi" w:cstheme="minorHAnsi"/>
          <w:sz w:val="22"/>
          <w:szCs w:val="22"/>
          <w:lang w:val="pl-PL"/>
        </w:rPr>
        <w:t>7</w:t>
      </w:r>
      <w:r w:rsidRPr="00B84D74">
        <w:rPr>
          <w:rFonts w:asciiTheme="minorHAnsi" w:hAnsiTheme="minorHAnsi" w:cstheme="minorHAnsi"/>
          <w:sz w:val="22"/>
          <w:szCs w:val="22"/>
          <w:lang w:val="pl-PL"/>
        </w:rPr>
        <w:t xml:space="preserve"> dni od dnia podpisania umowy,</w:t>
      </w:r>
    </w:p>
    <w:bookmarkEnd w:id="6"/>
    <w:p w14:paraId="694A4C01" w14:textId="77777777" w:rsidR="00800E65" w:rsidRPr="00B84D74" w:rsidRDefault="00AC1E15" w:rsidP="000D18C4">
      <w:pPr>
        <w:pStyle w:val="Akapitzlist"/>
        <w:numPr>
          <w:ilvl w:val="0"/>
          <w:numId w:val="22"/>
        </w:numPr>
        <w:tabs>
          <w:tab w:val="left" w:pos="-2094"/>
        </w:tabs>
        <w:spacing w:after="0" w:line="23" w:lineRule="atLeast"/>
        <w:ind w:hanging="243"/>
        <w:jc w:val="both"/>
        <w:rPr>
          <w:rFonts w:asciiTheme="minorHAnsi" w:eastAsia="TimesNewRoman" w:hAnsiTheme="minorHAnsi" w:cstheme="minorHAnsi"/>
          <w:sz w:val="22"/>
          <w:szCs w:val="22"/>
          <w:lang w:val="pl-PL"/>
        </w:rPr>
      </w:pPr>
      <w:r w:rsidRPr="00B84D74">
        <w:rPr>
          <w:rFonts w:asciiTheme="minorHAnsi" w:eastAsia="TimesNewRoman" w:hAnsiTheme="minorHAnsi" w:cstheme="minorHAnsi"/>
          <w:sz w:val="22"/>
          <w:szCs w:val="22"/>
          <w:lang w:val="pl-PL"/>
        </w:rPr>
        <w:t>harmonogram oraz wszystkie jego aktualizacje będą złożone w wersji papierowej,</w:t>
      </w:r>
    </w:p>
    <w:p w14:paraId="6252C45D" w14:textId="77777777" w:rsidR="00800E65" w:rsidRPr="00B84D74" w:rsidRDefault="00AC1E15" w:rsidP="000D18C4">
      <w:pPr>
        <w:pStyle w:val="Akapitzlist"/>
        <w:numPr>
          <w:ilvl w:val="0"/>
          <w:numId w:val="22"/>
        </w:numPr>
        <w:tabs>
          <w:tab w:val="left" w:pos="-2094"/>
        </w:tabs>
        <w:spacing w:after="0" w:line="23" w:lineRule="atLeast"/>
        <w:ind w:hanging="243"/>
        <w:jc w:val="both"/>
        <w:rPr>
          <w:rFonts w:asciiTheme="minorHAnsi" w:eastAsia="TimesNewRoman" w:hAnsiTheme="minorHAnsi" w:cstheme="minorHAnsi"/>
          <w:sz w:val="22"/>
          <w:szCs w:val="22"/>
          <w:lang w:val="pl-PL"/>
        </w:rPr>
      </w:pPr>
      <w:r w:rsidRPr="00B84D74">
        <w:rPr>
          <w:rFonts w:asciiTheme="minorHAnsi" w:eastAsia="TimesNewRoman" w:hAnsiTheme="minorHAnsi" w:cstheme="minorHAnsi"/>
          <w:sz w:val="22"/>
          <w:szCs w:val="22"/>
          <w:lang w:val="pl-PL"/>
        </w:rPr>
        <w:t>Zamawiający zatwierdzi harmonogram rzeczowo-finansowy w ciągu 5 dni roboczych od daty jego przedłożenia do zatwierdzenia lub w tym terminie zgłosi do niego uwagi,</w:t>
      </w:r>
    </w:p>
    <w:p w14:paraId="1C44033F" w14:textId="26672A48" w:rsidR="00800E65" w:rsidRPr="00B84D74" w:rsidRDefault="00AC1E15" w:rsidP="000D18C4">
      <w:pPr>
        <w:pStyle w:val="Akapitzlist"/>
        <w:numPr>
          <w:ilvl w:val="0"/>
          <w:numId w:val="22"/>
        </w:numPr>
        <w:tabs>
          <w:tab w:val="left" w:pos="-2094"/>
        </w:tabs>
        <w:spacing w:after="0" w:line="23" w:lineRule="atLeast"/>
        <w:ind w:hanging="243"/>
        <w:jc w:val="both"/>
        <w:rPr>
          <w:rFonts w:asciiTheme="minorHAnsi" w:hAnsiTheme="minorHAnsi" w:cstheme="minorHAnsi"/>
          <w:sz w:val="22"/>
          <w:szCs w:val="22"/>
          <w:lang w:val="pl-PL"/>
        </w:rPr>
      </w:pPr>
      <w:r w:rsidRPr="00B84D74">
        <w:rPr>
          <w:rFonts w:asciiTheme="minorHAnsi" w:eastAsia="TimesNewRoman" w:hAnsiTheme="minorHAnsi" w:cstheme="minorHAnsi"/>
          <w:sz w:val="22"/>
          <w:szCs w:val="22"/>
          <w:lang w:val="pl-PL"/>
        </w:rPr>
        <w:t>w przypadku zgłoszenia przez Zamawiającego uwag do harmonogramu rzeczowo-</w:t>
      </w:r>
      <w:r w:rsidR="00032296" w:rsidRPr="00B84D74">
        <w:rPr>
          <w:rFonts w:asciiTheme="minorHAnsi" w:eastAsia="TimesNewRoman" w:hAnsiTheme="minorHAnsi" w:cstheme="minorHAnsi"/>
          <w:sz w:val="22"/>
          <w:szCs w:val="22"/>
          <w:lang w:val="pl-PL"/>
        </w:rPr>
        <w:t xml:space="preserve"> </w:t>
      </w:r>
      <w:r w:rsidR="00032296" w:rsidRPr="00B84D74">
        <w:rPr>
          <w:rFonts w:asciiTheme="minorHAnsi" w:eastAsia="TimesNewRoman" w:hAnsiTheme="minorHAnsi" w:cstheme="minorHAnsi"/>
          <w:sz w:val="22"/>
          <w:szCs w:val="22"/>
          <w:lang w:val="pl-PL"/>
        </w:rPr>
        <w:br/>
      </w:r>
      <w:r w:rsidRPr="00B84D74">
        <w:rPr>
          <w:rFonts w:asciiTheme="minorHAnsi" w:eastAsia="TimesNewRoman" w:hAnsiTheme="minorHAnsi" w:cstheme="minorHAnsi"/>
          <w:sz w:val="22"/>
          <w:szCs w:val="22"/>
          <w:lang w:val="pl-PL"/>
        </w:rPr>
        <w:t>finansowego, Wykonawca będzie zobowiązany do uwzględnienia tych uwag i przedłożenia Zamawiającemu poprawionego harmonogramu w terminie 3 dni roboczych od daty otrzymania zgłoszonych przez Zamawiającego uwag,</w:t>
      </w:r>
    </w:p>
    <w:p w14:paraId="783D4B18" w14:textId="1A8D49DD" w:rsidR="00800E65" w:rsidRPr="00B84D74" w:rsidRDefault="00AC1E15" w:rsidP="000D18C4">
      <w:pPr>
        <w:pStyle w:val="Akapitzlist"/>
        <w:numPr>
          <w:ilvl w:val="0"/>
          <w:numId w:val="22"/>
        </w:numPr>
        <w:tabs>
          <w:tab w:val="left" w:pos="-2094"/>
        </w:tabs>
        <w:spacing w:after="0" w:line="23" w:lineRule="atLeast"/>
        <w:ind w:hanging="243"/>
        <w:jc w:val="both"/>
        <w:rPr>
          <w:rFonts w:asciiTheme="minorHAnsi" w:eastAsia="TimesNewRoman" w:hAnsiTheme="minorHAnsi" w:cstheme="minorHAnsi"/>
          <w:sz w:val="22"/>
          <w:szCs w:val="22"/>
          <w:lang w:val="pl-PL"/>
        </w:rPr>
      </w:pPr>
      <w:r w:rsidRPr="00B84D74">
        <w:rPr>
          <w:rFonts w:asciiTheme="minorHAnsi" w:eastAsia="TimesNewRoman" w:hAnsiTheme="minorHAnsi" w:cstheme="minorHAnsi"/>
          <w:sz w:val="22"/>
          <w:szCs w:val="22"/>
          <w:lang w:val="pl-PL"/>
        </w:rPr>
        <w:t xml:space="preserve">potwierdzenie przez Zamawiającego uwzględnienia jego uwag lub brak zgłoszenia uwag </w:t>
      </w:r>
      <w:r w:rsidR="00A81728" w:rsidRPr="00B84D74">
        <w:rPr>
          <w:rFonts w:asciiTheme="minorHAnsi" w:eastAsia="TimesNewRoman" w:hAnsiTheme="minorHAnsi" w:cstheme="minorHAnsi"/>
          <w:sz w:val="22"/>
          <w:szCs w:val="22"/>
          <w:lang w:val="pl-PL"/>
        </w:rPr>
        <w:br/>
      </w:r>
      <w:r w:rsidRPr="00B84D74">
        <w:rPr>
          <w:rFonts w:asciiTheme="minorHAnsi" w:eastAsia="TimesNewRoman" w:hAnsiTheme="minorHAnsi" w:cstheme="minorHAnsi"/>
          <w:sz w:val="22"/>
          <w:szCs w:val="22"/>
          <w:lang w:val="pl-PL"/>
        </w:rPr>
        <w:t xml:space="preserve">w terminie 5 dni roboczych będą uważane przez Strony za zatwierdzenie harmonogramu </w:t>
      </w:r>
      <w:r w:rsidR="00032296" w:rsidRPr="00B84D74">
        <w:rPr>
          <w:rFonts w:asciiTheme="minorHAnsi" w:eastAsia="TimesNewRoman" w:hAnsiTheme="minorHAnsi" w:cstheme="minorHAnsi"/>
          <w:sz w:val="22"/>
          <w:szCs w:val="22"/>
          <w:lang w:val="pl-PL"/>
        </w:rPr>
        <w:br/>
      </w:r>
      <w:r w:rsidRPr="00B84D74">
        <w:rPr>
          <w:rFonts w:asciiTheme="minorHAnsi" w:eastAsia="TimesNewRoman" w:hAnsiTheme="minorHAnsi" w:cstheme="minorHAnsi"/>
          <w:sz w:val="22"/>
          <w:szCs w:val="22"/>
          <w:lang w:val="pl-PL"/>
        </w:rPr>
        <w:t>rzeczowo-</w:t>
      </w:r>
      <w:r w:rsidR="002D0383" w:rsidRPr="00B84D74">
        <w:rPr>
          <w:rFonts w:asciiTheme="minorHAnsi" w:eastAsia="TimesNewRoman" w:hAnsiTheme="minorHAnsi" w:cstheme="minorHAnsi"/>
          <w:sz w:val="22"/>
          <w:szCs w:val="22"/>
          <w:lang w:val="pl-PL"/>
        </w:rPr>
        <w:t xml:space="preserve"> </w:t>
      </w:r>
      <w:r w:rsidRPr="00B84D74">
        <w:rPr>
          <w:rFonts w:asciiTheme="minorHAnsi" w:eastAsia="TimesNewRoman" w:hAnsiTheme="minorHAnsi" w:cstheme="minorHAnsi"/>
          <w:sz w:val="22"/>
          <w:szCs w:val="22"/>
          <w:lang w:val="pl-PL"/>
        </w:rPr>
        <w:t>finansowego,</w:t>
      </w:r>
    </w:p>
    <w:p w14:paraId="6276D54C" w14:textId="6AE6D7A0" w:rsidR="00800E65" w:rsidRPr="00B84D74" w:rsidRDefault="00AC1E15" w:rsidP="000D18C4">
      <w:pPr>
        <w:pStyle w:val="Akapitzlist"/>
        <w:numPr>
          <w:ilvl w:val="0"/>
          <w:numId w:val="22"/>
        </w:numPr>
        <w:tabs>
          <w:tab w:val="left" w:pos="-2094"/>
        </w:tabs>
        <w:spacing w:after="0" w:line="23" w:lineRule="atLeast"/>
        <w:ind w:hanging="243"/>
        <w:jc w:val="both"/>
        <w:rPr>
          <w:rFonts w:asciiTheme="minorHAnsi" w:eastAsia="TimesNewRoman" w:hAnsiTheme="minorHAnsi" w:cstheme="minorHAnsi"/>
          <w:sz w:val="22"/>
          <w:szCs w:val="22"/>
          <w:lang w:val="pl-PL"/>
        </w:rPr>
      </w:pPr>
      <w:r w:rsidRPr="00B84D74">
        <w:rPr>
          <w:rFonts w:asciiTheme="minorHAnsi" w:eastAsia="TimesNewRoman" w:hAnsiTheme="minorHAnsi" w:cstheme="minorHAnsi"/>
          <w:sz w:val="22"/>
          <w:szCs w:val="22"/>
          <w:lang w:val="pl-PL"/>
        </w:rPr>
        <w:lastRenderedPageBreak/>
        <w:t>Wykonawca ma prawo powoływania się na harmonogram rzeczowo-</w:t>
      </w:r>
      <w:r w:rsidR="002D0383" w:rsidRPr="00B84D74">
        <w:rPr>
          <w:rFonts w:asciiTheme="minorHAnsi" w:eastAsia="TimesNewRoman" w:hAnsiTheme="minorHAnsi" w:cstheme="minorHAnsi"/>
          <w:sz w:val="22"/>
          <w:szCs w:val="22"/>
          <w:lang w:val="pl-PL"/>
        </w:rPr>
        <w:t xml:space="preserve"> </w:t>
      </w:r>
      <w:r w:rsidRPr="00B84D74">
        <w:rPr>
          <w:rFonts w:asciiTheme="minorHAnsi" w:eastAsia="TimesNewRoman" w:hAnsiTheme="minorHAnsi" w:cstheme="minorHAnsi"/>
          <w:sz w:val="22"/>
          <w:szCs w:val="22"/>
          <w:lang w:val="pl-PL"/>
        </w:rPr>
        <w:t>finansowy od dnia jego zatwierdzenia przez Zamawiającego,</w:t>
      </w:r>
    </w:p>
    <w:p w14:paraId="03E1AEF0" w14:textId="77777777" w:rsidR="00800E65" w:rsidRPr="00B84D74" w:rsidRDefault="00AC1E15" w:rsidP="000D18C4">
      <w:pPr>
        <w:pStyle w:val="Standard"/>
        <w:numPr>
          <w:ilvl w:val="1"/>
          <w:numId w:val="2"/>
        </w:numPr>
        <w:tabs>
          <w:tab w:val="left" w:pos="-4320"/>
        </w:tabs>
        <w:suppressAutoHyphens w:val="0"/>
        <w:spacing w:line="23" w:lineRule="atLeast"/>
        <w:jc w:val="both"/>
        <w:rPr>
          <w:rFonts w:asciiTheme="minorHAnsi" w:hAnsiTheme="minorHAnsi" w:cstheme="minorHAnsi"/>
          <w:sz w:val="22"/>
          <w:szCs w:val="22"/>
          <w:lang w:val="pl-PL"/>
        </w:rPr>
      </w:pPr>
      <w:bookmarkStart w:id="7" w:name="_Hlk118814621"/>
      <w:r w:rsidRPr="00B84D74">
        <w:rPr>
          <w:rFonts w:asciiTheme="minorHAnsi" w:hAnsiTheme="minorHAnsi" w:cstheme="minorHAnsi"/>
          <w:sz w:val="22"/>
          <w:szCs w:val="22"/>
          <w:lang w:val="pl-PL"/>
        </w:rPr>
        <w:t>sporządzenie przed przystąpieniem do wykonywania robót budowlanych planu BIOZ oraz projektu organizacji robót,</w:t>
      </w:r>
    </w:p>
    <w:bookmarkEnd w:id="7"/>
    <w:p w14:paraId="63DAB176" w14:textId="27E1C5FD" w:rsidR="00585BC3" w:rsidRPr="00B84D74" w:rsidRDefault="00585BC3" w:rsidP="00630AFE">
      <w:pPr>
        <w:pStyle w:val="Standard"/>
        <w:numPr>
          <w:ilvl w:val="1"/>
          <w:numId w:val="2"/>
        </w:numPr>
        <w:tabs>
          <w:tab w:val="left" w:pos="-4320"/>
        </w:tabs>
        <w:suppressAutoHyphens w:val="0"/>
        <w:spacing w:before="40" w:line="23" w:lineRule="atLeast"/>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zapewnienie należytego oznakowania, wygrodzenia i zabezpieczenia terenu prowadzonych robót,</w:t>
      </w:r>
    </w:p>
    <w:p w14:paraId="1E9CA7AC" w14:textId="21D20A9F" w:rsidR="00A81B36" w:rsidRPr="00B84D74" w:rsidRDefault="00A81B36" w:rsidP="00630AFE">
      <w:pPr>
        <w:widowControl/>
        <w:numPr>
          <w:ilvl w:val="1"/>
          <w:numId w:val="2"/>
        </w:numPr>
        <w:tabs>
          <w:tab w:val="left" w:pos="720"/>
        </w:tabs>
        <w:suppressAutoHyphens w:val="0"/>
        <w:autoSpaceDN/>
        <w:spacing w:before="40" w:line="23" w:lineRule="atLeast"/>
        <w:ind w:left="714" w:hanging="357"/>
        <w:jc w:val="both"/>
        <w:textAlignment w:val="auto"/>
        <w:rPr>
          <w:rFonts w:asciiTheme="minorHAnsi" w:hAnsiTheme="minorHAnsi" w:cstheme="minorHAnsi"/>
          <w:sz w:val="22"/>
          <w:szCs w:val="22"/>
        </w:rPr>
      </w:pPr>
      <w:r w:rsidRPr="00B84D74">
        <w:rPr>
          <w:rFonts w:asciiTheme="minorHAnsi" w:hAnsiTheme="minorHAnsi" w:cstheme="minorHAnsi"/>
          <w:sz w:val="22"/>
          <w:szCs w:val="22"/>
        </w:rPr>
        <w:t xml:space="preserve">zabezpieczenie dróg prowadzących do terenu budowy przed zniszczeniem spowodowanym </w:t>
      </w:r>
      <w:r w:rsidR="00971DBF" w:rsidRPr="00B84D74">
        <w:rPr>
          <w:rFonts w:asciiTheme="minorHAnsi" w:hAnsiTheme="minorHAnsi" w:cstheme="minorHAnsi"/>
          <w:sz w:val="22"/>
          <w:szCs w:val="22"/>
        </w:rPr>
        <w:br/>
      </w:r>
      <w:r w:rsidRPr="00B84D74">
        <w:rPr>
          <w:rFonts w:asciiTheme="minorHAnsi" w:hAnsiTheme="minorHAnsi" w:cstheme="minorHAnsi"/>
          <w:sz w:val="22"/>
          <w:szCs w:val="22"/>
        </w:rPr>
        <w:t>środkami transportu Wykonawcy lub jego podwykonawców, lub dalszych podwykonawców,</w:t>
      </w:r>
    </w:p>
    <w:p w14:paraId="32BD3E7A" w14:textId="4E7F95D0" w:rsidR="00800E65" w:rsidRPr="00B84D74" w:rsidRDefault="00AC1E15" w:rsidP="00630AFE">
      <w:pPr>
        <w:pStyle w:val="Standard"/>
        <w:numPr>
          <w:ilvl w:val="1"/>
          <w:numId w:val="2"/>
        </w:numPr>
        <w:tabs>
          <w:tab w:val="left" w:pos="-4320"/>
        </w:tabs>
        <w:suppressAutoHyphens w:val="0"/>
        <w:spacing w:before="40" w:line="23" w:lineRule="atLeast"/>
        <w:ind w:left="714" w:hanging="357"/>
        <w:jc w:val="both"/>
        <w:rPr>
          <w:rFonts w:asciiTheme="minorHAnsi" w:hAnsiTheme="minorHAnsi" w:cstheme="minorHAnsi"/>
          <w:sz w:val="22"/>
          <w:szCs w:val="22"/>
          <w:lang w:val="pl-PL"/>
        </w:rPr>
      </w:pPr>
      <w:bookmarkStart w:id="8" w:name="_Hlk118814766"/>
      <w:r w:rsidRPr="00B84D74">
        <w:rPr>
          <w:rFonts w:asciiTheme="minorHAnsi" w:hAnsiTheme="minorHAnsi" w:cstheme="minorHAnsi"/>
          <w:sz w:val="22"/>
          <w:szCs w:val="22"/>
          <w:lang w:val="pl-PL"/>
        </w:rPr>
        <w:t>przedłożenie przed przystąpieniem do wykonywania robót budowlanych oświadczenia kierownika budowy o przyjęciu obowiązku kierowania budową, zgodnie z ustawą Prawo budowlane</w:t>
      </w:r>
      <w:bookmarkEnd w:id="8"/>
      <w:r w:rsidR="00A40E15" w:rsidRPr="00B84D74">
        <w:rPr>
          <w:rFonts w:asciiTheme="minorHAnsi" w:hAnsiTheme="minorHAnsi" w:cstheme="minorHAnsi"/>
          <w:sz w:val="22"/>
          <w:szCs w:val="22"/>
          <w:lang w:val="pl-PL"/>
        </w:rPr>
        <w:t>,</w:t>
      </w:r>
    </w:p>
    <w:p w14:paraId="21128ACA" w14:textId="77777777" w:rsidR="00800E65" w:rsidRPr="00B84D74" w:rsidRDefault="00AC1E15" w:rsidP="00630AFE">
      <w:pPr>
        <w:pStyle w:val="Standard"/>
        <w:numPr>
          <w:ilvl w:val="1"/>
          <w:numId w:val="2"/>
        </w:numPr>
        <w:tabs>
          <w:tab w:val="left" w:pos="-4320"/>
        </w:tabs>
        <w:suppressAutoHyphens w:val="0"/>
        <w:spacing w:before="40" w:line="23" w:lineRule="atLeast"/>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zorganizowanie, zabezpieczenie i utrzymywanie na koszt własny zaplecza budowy, a po zakończeniu robót likwidacja zaplecza. Zamawiający nie zapewnia mediów,</w:t>
      </w:r>
    </w:p>
    <w:p w14:paraId="581A23E3" w14:textId="4AB1E662" w:rsidR="002802B0" w:rsidRPr="002802B0" w:rsidRDefault="00AC1E15" w:rsidP="002802B0">
      <w:pPr>
        <w:pStyle w:val="Standard"/>
        <w:numPr>
          <w:ilvl w:val="1"/>
          <w:numId w:val="2"/>
        </w:numPr>
        <w:tabs>
          <w:tab w:val="left" w:pos="-4320"/>
        </w:tabs>
        <w:suppressAutoHyphens w:val="0"/>
        <w:spacing w:before="40" w:line="23" w:lineRule="atLeast"/>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odpowiednie zabezpieczenie i oznakowanie terenu robót przed wejściem osób nieupoważnionych</w:t>
      </w:r>
      <w:r w:rsidR="002802B0">
        <w:rPr>
          <w:rFonts w:asciiTheme="minorHAnsi" w:hAnsiTheme="minorHAnsi" w:cstheme="minorHAnsi"/>
          <w:sz w:val="22"/>
          <w:szCs w:val="22"/>
          <w:lang w:val="pl-PL"/>
        </w:rPr>
        <w:t xml:space="preserve">, </w:t>
      </w:r>
      <w:r w:rsidR="002802B0" w:rsidRPr="002802B0">
        <w:rPr>
          <w:rFonts w:asciiTheme="minorHAnsi" w:hAnsiTheme="minorHAnsi" w:cstheme="minorHAnsi"/>
          <w:sz w:val="22"/>
          <w:szCs w:val="22"/>
          <w:lang w:val="pl-PL"/>
        </w:rPr>
        <w:t>prowadzenie robót w uzgodnieniu z zarządcą obiektu</w:t>
      </w:r>
      <w:r w:rsidR="002802B0">
        <w:rPr>
          <w:rFonts w:asciiTheme="minorHAnsi" w:hAnsiTheme="minorHAnsi" w:cstheme="minorHAnsi"/>
          <w:sz w:val="22"/>
          <w:szCs w:val="22"/>
          <w:lang w:val="pl-PL"/>
        </w:rPr>
        <w:t>,</w:t>
      </w:r>
    </w:p>
    <w:p w14:paraId="7B65B4EC" w14:textId="4FE9D195" w:rsidR="00800E65" w:rsidRPr="00B84D74" w:rsidRDefault="00AC1E15" w:rsidP="00630AFE">
      <w:pPr>
        <w:pStyle w:val="Standard"/>
        <w:numPr>
          <w:ilvl w:val="1"/>
          <w:numId w:val="2"/>
        </w:numPr>
        <w:tabs>
          <w:tab w:val="left" w:pos="-4320"/>
          <w:tab w:val="left" w:pos="-3960"/>
        </w:tabs>
        <w:suppressAutoHyphens w:val="0"/>
        <w:spacing w:before="40" w:line="23" w:lineRule="atLeast"/>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właściwy nadzór i przestrzeganie przepisów związanych z wykonaniem przedmiotu umowy w </w:t>
      </w:r>
      <w:r w:rsidR="00971DBF"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zakresie bezpieczeństwa i higieny pracy oraz przepisów ppoż.,</w:t>
      </w:r>
    </w:p>
    <w:p w14:paraId="07DABCEC" w14:textId="296691E5" w:rsidR="00800E65" w:rsidRPr="00B84D74" w:rsidRDefault="00AC1E15" w:rsidP="00630AFE">
      <w:pPr>
        <w:pStyle w:val="Standard"/>
        <w:numPr>
          <w:ilvl w:val="1"/>
          <w:numId w:val="2"/>
        </w:numPr>
        <w:suppressAutoHyphens w:val="0"/>
        <w:spacing w:before="40" w:line="23" w:lineRule="atLeast"/>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utrzymywanie czystości i porządku oraz prowadzenie gospodarki odpadami zgodnie z ustawą z dnia 13 września 1996 r. o utrzymywaniu czystości i porządku w gminach, uchwałą Rady Miejskiej Skoczowa w sprawie Regulaminu utrzymania czystości i porządku na terenie Gminy Skoczów oraz ustawą z dnia 14 grudnia 2012 r. o odpadach. Wykonawca zobowiązany jest do określenia miejsca składowania odpadów powstałych podczas robót oraz udokumentowania legalnego sposobu ich zagospodarowania,</w:t>
      </w:r>
    </w:p>
    <w:p w14:paraId="6D8E4E86" w14:textId="4FC629C2" w:rsidR="00800E65" w:rsidRPr="00B84D74" w:rsidRDefault="00AC1E15" w:rsidP="00630AFE">
      <w:pPr>
        <w:pStyle w:val="Akapitzlist"/>
        <w:numPr>
          <w:ilvl w:val="1"/>
          <w:numId w:val="2"/>
        </w:numPr>
        <w:tabs>
          <w:tab w:val="left" w:pos="-1464"/>
        </w:tabs>
        <w:spacing w:before="40" w:after="0" w:line="23" w:lineRule="atLeast"/>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zgłaszanie Zamawiającemu robót zanikowych i ulegających zakryciu</w:t>
      </w:r>
      <w:r w:rsidR="00604AA1" w:rsidRPr="00B84D74">
        <w:rPr>
          <w:rFonts w:asciiTheme="minorHAnsi" w:hAnsiTheme="minorHAnsi" w:cstheme="minorHAnsi"/>
          <w:sz w:val="22"/>
          <w:szCs w:val="22"/>
          <w:lang w:val="pl-PL"/>
        </w:rPr>
        <w:t>, w terminie umożliwiającym nadzór inspektorowi nadzoru</w:t>
      </w:r>
      <w:r w:rsidRPr="00B84D74">
        <w:rPr>
          <w:rFonts w:asciiTheme="minorHAnsi" w:hAnsiTheme="minorHAnsi" w:cstheme="minorHAnsi"/>
          <w:sz w:val="22"/>
          <w:szCs w:val="22"/>
          <w:lang w:val="pl-PL"/>
        </w:rPr>
        <w:t>,</w:t>
      </w:r>
    </w:p>
    <w:p w14:paraId="07674BA4" w14:textId="77777777" w:rsidR="00800E65" w:rsidRPr="00B84D74" w:rsidRDefault="00AC1E15" w:rsidP="00630AFE">
      <w:pPr>
        <w:pStyle w:val="Akapitzlist"/>
        <w:numPr>
          <w:ilvl w:val="1"/>
          <w:numId w:val="2"/>
        </w:numPr>
        <w:tabs>
          <w:tab w:val="left" w:pos="-1464"/>
        </w:tabs>
        <w:spacing w:before="40" w:after="0" w:line="23" w:lineRule="atLeast"/>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przypadku niedopełnienia obowiązków zgłoszenia robót zanikowych lub ulegających zakryciu Wykonawca zobowiązany jest na żądanie Zamawiającego odkryć roboty lub wykonać otwory niezbędne do zbadania robót, a następnie przywrócić roboty do stanu poprzedniego,</w:t>
      </w:r>
    </w:p>
    <w:p w14:paraId="20CD87DB" w14:textId="7A0D44D4" w:rsidR="00800E65" w:rsidRPr="00B84D74" w:rsidRDefault="00AC1E15" w:rsidP="00630AFE">
      <w:pPr>
        <w:pStyle w:val="Akapitzlist"/>
        <w:numPr>
          <w:ilvl w:val="1"/>
          <w:numId w:val="2"/>
        </w:numPr>
        <w:spacing w:before="40" w:after="0" w:line="23" w:lineRule="atLeast"/>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zapewnienie materiałów i urządzeń użytych do wykonania umowy, które odpowiadają, co do </w:t>
      </w:r>
      <w:r w:rsidR="0031487C"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 xml:space="preserve">jakości wymogom wyrobów dopuszczonych do obrotu i stosowania w budownictwie określonym obowiązującymi w tym zakresie przepisami oraz wymaganiom Specyfikacji Warunków </w:t>
      </w:r>
      <w:r w:rsidR="0031487C"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Zamówienia i projektu</w:t>
      </w:r>
      <w:r w:rsidR="005762EA" w:rsidRPr="00B84D74">
        <w:rPr>
          <w:rFonts w:asciiTheme="minorHAnsi" w:hAnsiTheme="minorHAnsi" w:cstheme="minorHAnsi"/>
          <w:sz w:val="22"/>
          <w:szCs w:val="22"/>
          <w:lang w:val="pl-PL"/>
        </w:rPr>
        <w:t xml:space="preserve"> jak również uzyskanie zgody inspektora nadzoru na ich zastosowanie,</w:t>
      </w:r>
    </w:p>
    <w:p w14:paraId="07E195A8" w14:textId="5EF7CAFE" w:rsidR="00800E65" w:rsidRPr="00B84D74" w:rsidRDefault="00AC1E15" w:rsidP="00630AFE">
      <w:pPr>
        <w:pStyle w:val="Akapitzlist"/>
        <w:numPr>
          <w:ilvl w:val="1"/>
          <w:numId w:val="2"/>
        </w:numPr>
        <w:tabs>
          <w:tab w:val="left" w:pos="-1464"/>
        </w:tabs>
        <w:spacing w:before="40" w:after="0" w:line="23" w:lineRule="atLeast"/>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okazanie na każde żądanie przedstawicieli Zamawiającego w stosunku do wskazanych materiałów znaków bezpieczeństwa, deklaracji zgodności, aprobaty technicznej lub certyfikatu zgodności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z Polską Normą przenoszącą normy europejskie lub normą państw członkowskich Europejskiego Obszaru Gospodarczego przenoszącą tę normę lub Polską Normą,</w:t>
      </w:r>
    </w:p>
    <w:p w14:paraId="50E292FC" w14:textId="04318FE3" w:rsidR="00800E65" w:rsidRPr="00B84D74" w:rsidRDefault="00AC1E15" w:rsidP="00630AFE">
      <w:pPr>
        <w:pStyle w:val="Akapitzlist"/>
        <w:numPr>
          <w:ilvl w:val="1"/>
          <w:numId w:val="2"/>
        </w:numPr>
        <w:tabs>
          <w:tab w:val="left" w:pos="-1464"/>
        </w:tabs>
        <w:spacing w:before="40" w:after="0" w:line="23" w:lineRule="atLeast"/>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 </w:t>
      </w:r>
      <w:bookmarkStart w:id="9" w:name="_Hlk65661853"/>
      <w:r w:rsidRPr="00B84D74">
        <w:rPr>
          <w:rFonts w:asciiTheme="minorHAnsi" w:hAnsiTheme="minorHAnsi" w:cstheme="minorHAnsi"/>
          <w:sz w:val="22"/>
          <w:szCs w:val="22"/>
          <w:lang w:val="pl-PL"/>
        </w:rPr>
        <w:t>wypełnianie obowiązków przewidzianych w art. 13 lub art. 14 Rozporządzenia Parlamentu Europejskiego i Rady (UE) 2016/679 z dnia 27</w:t>
      </w:r>
      <w:r w:rsidR="00E83A99" w:rsidRPr="00B84D74">
        <w:rPr>
          <w:rFonts w:asciiTheme="minorHAnsi" w:hAnsiTheme="minorHAnsi" w:cstheme="minorHAnsi"/>
          <w:sz w:val="22"/>
          <w:szCs w:val="22"/>
          <w:lang w:val="pl-PL"/>
        </w:rPr>
        <w:t xml:space="preserve"> kwietnia </w:t>
      </w:r>
      <w:r w:rsidRPr="00B84D74">
        <w:rPr>
          <w:rFonts w:asciiTheme="minorHAnsi" w:hAnsiTheme="minorHAnsi" w:cstheme="minorHAnsi"/>
          <w:sz w:val="22"/>
          <w:szCs w:val="22"/>
          <w:lang w:val="pl-PL"/>
        </w:rPr>
        <w:t xml:space="preserve">2016 r. w sprawie ochrony osób fizycznych w związku z przetwarzaniem danych osobowych i w sprawie swobodnego przepływu takich </w:t>
      </w:r>
      <w:r w:rsidR="0031487C"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 xml:space="preserve">danych oraz uchylenia dyrektywy 95/46/WE (ogólne rozporządzenie o ochronie danych) </w:t>
      </w:r>
      <w:r w:rsidR="0031487C"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 xml:space="preserve">(Dz. Urz. UE L z 04.05.2016 r., Nr 119, s. 1), zwanego dalej w skrócie </w:t>
      </w:r>
      <w:r w:rsidRPr="00B84D74">
        <w:rPr>
          <w:rFonts w:asciiTheme="minorHAnsi" w:hAnsiTheme="minorHAnsi" w:cstheme="minorHAnsi"/>
          <w:b/>
          <w:sz w:val="22"/>
          <w:szCs w:val="22"/>
          <w:lang w:val="pl-PL"/>
        </w:rPr>
        <w:t>„RODO”</w:t>
      </w:r>
      <w:r w:rsidRPr="00B84D74">
        <w:rPr>
          <w:rFonts w:asciiTheme="minorHAnsi" w:hAnsiTheme="minorHAnsi" w:cstheme="minorHAnsi"/>
          <w:sz w:val="22"/>
          <w:szCs w:val="22"/>
          <w:lang w:val="pl-PL"/>
        </w:rPr>
        <w:t xml:space="preserve"> wobec osób </w:t>
      </w:r>
      <w:r w:rsidR="0031487C"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fizycznych, od których dane osobowe bezpośrednio lub pośrednio zostały pozyskane w związku z realizacją umowy oraz</w:t>
      </w:r>
      <w:r w:rsidR="000062E1"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przestrzeganie przepisów ustawy z dnia 10 maja 2018 roku o ochronie danych osobowych (Dz.U. z 2019 r. poz.1781).</w:t>
      </w:r>
      <w:r w:rsidR="000062E1"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Wykonawca w szczególności oświadcza, że:</w:t>
      </w:r>
    </w:p>
    <w:p w14:paraId="1F2D9DCC" w14:textId="516F19D0" w:rsidR="00800E65" w:rsidRPr="00B84D74" w:rsidRDefault="00AC1E15" w:rsidP="00724A2A">
      <w:pPr>
        <w:pStyle w:val="Akapitzlist"/>
        <w:numPr>
          <w:ilvl w:val="0"/>
          <w:numId w:val="56"/>
        </w:numPr>
        <w:spacing w:after="0" w:line="23" w:lineRule="atLeast"/>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znane są mu wszelkie obowiązki wynikające z obowiązujących przepisów o ochronie danych osobowych mające zastosowanie oraz RODO;</w:t>
      </w:r>
    </w:p>
    <w:p w14:paraId="340B6331" w14:textId="11EE4ACF" w:rsidR="00800E65" w:rsidRPr="00B84D74" w:rsidRDefault="00AC1E15" w:rsidP="000F7296">
      <w:pPr>
        <w:pStyle w:val="Akapitzlist"/>
        <w:spacing w:after="0" w:line="23" w:lineRule="atLeast"/>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b)</w:t>
      </w:r>
      <w:r w:rsidRPr="00B84D74">
        <w:rPr>
          <w:rFonts w:asciiTheme="minorHAnsi" w:hAnsiTheme="minorHAnsi" w:cstheme="minorHAnsi"/>
          <w:sz w:val="22"/>
          <w:szCs w:val="22"/>
          <w:lang w:val="pl-PL"/>
        </w:rPr>
        <w:tab/>
        <w:t>zapewni wystarczające gwarancje wdrożenia odpowiednich środków technicznych i </w:t>
      </w:r>
      <w:r w:rsidR="0031487C"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organizacyjnych, aby przetwarzanie danych osobowych spełniało wymogi wynikające z </w:t>
      </w:r>
      <w:r w:rsidR="00971DBF"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lastRenderedPageBreak/>
        <w:t>obowiązujących przepisów o ochronie danych osobowych oraz RODO mających zastosowanie i chroniło prawa osób, których dane dotyczą,</w:t>
      </w:r>
    </w:p>
    <w:p w14:paraId="33E91E9A" w14:textId="4ADA44B2" w:rsidR="00800E65" w:rsidRPr="00B84D74" w:rsidRDefault="00AC1E15" w:rsidP="000F7296">
      <w:pPr>
        <w:pStyle w:val="Zwykytekst"/>
        <w:spacing w:line="23" w:lineRule="atLeast"/>
        <w:ind w:left="993"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c)</w:t>
      </w:r>
      <w:r w:rsidRPr="00B84D74">
        <w:rPr>
          <w:rFonts w:asciiTheme="minorHAnsi" w:hAnsiTheme="minorHAnsi" w:cstheme="minorHAnsi"/>
          <w:sz w:val="22"/>
          <w:szCs w:val="22"/>
          <w:lang w:val="pl-PL"/>
        </w:rPr>
        <w:tab/>
        <w:t xml:space="preserve">w przypadku korzystania z podwykonawców/dalszych podwykonawców zapewni aby zostały przez nich wdrożone odpowiednie środki techniczne i organizacyjne, aby przetwarzanie danych osobowych spełniało wymogi wynikające z obowiązujących przepisów o ochronie danych </w:t>
      </w:r>
      <w:r w:rsidR="00971DBF"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osobowych oraz RODO mających zastosowanie i chroniło prawa osób, których dane dotyczą,</w:t>
      </w:r>
    </w:p>
    <w:p w14:paraId="38A9799B" w14:textId="77777777" w:rsidR="00630AFE" w:rsidRPr="00B84D74" w:rsidRDefault="00AC1E15" w:rsidP="00F03DF6">
      <w:pPr>
        <w:pStyle w:val="Akapitzlist"/>
        <w:numPr>
          <w:ilvl w:val="1"/>
          <w:numId w:val="2"/>
        </w:numPr>
        <w:spacing w:after="0" w:line="23" w:lineRule="atLeast"/>
        <w:ind w:left="714" w:hanging="357"/>
        <w:jc w:val="both"/>
        <w:rPr>
          <w:rFonts w:asciiTheme="minorHAnsi" w:hAnsiTheme="minorHAnsi" w:cstheme="minorHAnsi"/>
          <w:sz w:val="22"/>
          <w:szCs w:val="22"/>
          <w:lang w:val="pl-PL"/>
        </w:rPr>
      </w:pPr>
      <w:bookmarkStart w:id="10" w:name="_Hlk125096557"/>
      <w:bookmarkEnd w:id="9"/>
      <w:r w:rsidRPr="00B84D74">
        <w:rPr>
          <w:rFonts w:asciiTheme="minorHAnsi" w:hAnsiTheme="minorHAnsi" w:cstheme="minorHAnsi"/>
          <w:sz w:val="22"/>
          <w:szCs w:val="22"/>
          <w:lang w:val="pl-PL"/>
        </w:rPr>
        <w:t xml:space="preserve">pisemne zawiadomienie Zamawiającego o gotowości odbioru po zakończeniu robót </w:t>
      </w:r>
      <w:r w:rsidRPr="00B84D74">
        <w:rPr>
          <w:rFonts w:asciiTheme="minorHAnsi" w:hAnsiTheme="minorHAnsi" w:cstheme="minorHAnsi"/>
          <w:sz w:val="22"/>
          <w:szCs w:val="22"/>
          <w:lang w:val="pl-PL"/>
        </w:rPr>
        <w:br/>
      </w:r>
      <w:r w:rsidR="00EA7573" w:rsidRPr="00B84D74">
        <w:rPr>
          <w:rFonts w:asciiTheme="minorHAnsi" w:hAnsiTheme="minorHAnsi" w:cstheme="minorHAnsi"/>
          <w:sz w:val="22"/>
          <w:szCs w:val="22"/>
          <w:lang w:val="pl-PL"/>
        </w:rPr>
        <w:t>wraz z</w:t>
      </w:r>
      <w:r w:rsidRPr="00B84D74">
        <w:rPr>
          <w:rFonts w:asciiTheme="minorHAnsi" w:hAnsiTheme="minorHAnsi" w:cstheme="minorHAnsi"/>
          <w:sz w:val="22"/>
          <w:szCs w:val="22"/>
          <w:lang w:val="pl-PL"/>
        </w:rPr>
        <w:t xml:space="preserve"> potwierdzeni</w:t>
      </w:r>
      <w:r w:rsidR="00EA7573" w:rsidRPr="00B84D74">
        <w:rPr>
          <w:rFonts w:asciiTheme="minorHAnsi" w:hAnsiTheme="minorHAnsi" w:cstheme="minorHAnsi"/>
          <w:sz w:val="22"/>
          <w:szCs w:val="22"/>
          <w:lang w:val="pl-PL"/>
        </w:rPr>
        <w:t>em</w:t>
      </w:r>
      <w:r w:rsidRPr="00B84D74">
        <w:rPr>
          <w:rFonts w:asciiTheme="minorHAnsi" w:hAnsiTheme="minorHAnsi" w:cstheme="minorHAnsi"/>
          <w:sz w:val="22"/>
          <w:szCs w:val="22"/>
          <w:lang w:val="pl-PL"/>
        </w:rPr>
        <w:t xml:space="preserve"> gotowości odbioru przez inspektora nadzoru. </w:t>
      </w:r>
    </w:p>
    <w:p w14:paraId="1147BE95" w14:textId="2E72B4AD" w:rsidR="00800E65" w:rsidRPr="00B84D74" w:rsidRDefault="00AC1E15" w:rsidP="00630AFE">
      <w:pPr>
        <w:pStyle w:val="Akapitzlist"/>
        <w:spacing w:after="0" w:line="23" w:lineRule="atLeast"/>
        <w:ind w:left="71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Wraz z zawiadomieniem o gotowości odbioru Wykonawca dostarczy Zamawiającemu następujące dokumenty</w:t>
      </w:r>
      <w:r w:rsidR="00630AFE" w:rsidRPr="00B84D74">
        <w:rPr>
          <w:rFonts w:asciiTheme="minorHAnsi" w:hAnsiTheme="minorHAnsi" w:cstheme="minorHAnsi"/>
          <w:sz w:val="22"/>
          <w:szCs w:val="22"/>
          <w:lang w:val="pl-PL"/>
        </w:rPr>
        <w:t>, wraz z listą kontrolną</w:t>
      </w:r>
      <w:r w:rsidRPr="00B84D74">
        <w:rPr>
          <w:rFonts w:asciiTheme="minorHAnsi" w:hAnsiTheme="minorHAnsi" w:cstheme="minorHAnsi"/>
          <w:sz w:val="22"/>
          <w:szCs w:val="22"/>
          <w:lang w:val="pl-PL"/>
        </w:rPr>
        <w:t>:</w:t>
      </w:r>
    </w:p>
    <w:p w14:paraId="76B52BA1" w14:textId="720DD125" w:rsidR="00800E65" w:rsidRPr="00B84D74" w:rsidRDefault="00AC1E15" w:rsidP="000D18C4">
      <w:pPr>
        <w:pStyle w:val="Standard"/>
        <w:numPr>
          <w:ilvl w:val="0"/>
          <w:numId w:val="14"/>
        </w:numPr>
        <w:spacing w:line="23" w:lineRule="atLeast"/>
        <w:ind w:left="851"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protokoły odbiorów technicznych, certyfikaty, deklaracje zgodności wraz z dokumentami odniesienia, atesty  i aprobaty techniczne na wbudowane materiały</w:t>
      </w:r>
      <w:r w:rsidR="00E11D12" w:rsidRPr="00B84D74">
        <w:rPr>
          <w:rFonts w:asciiTheme="minorHAnsi" w:hAnsiTheme="minorHAnsi" w:cstheme="minorHAnsi"/>
          <w:sz w:val="22"/>
          <w:szCs w:val="22"/>
          <w:lang w:val="pl-PL"/>
        </w:rPr>
        <w:t xml:space="preserve"> i zabudowane urządzenia</w:t>
      </w:r>
      <w:r w:rsidRPr="00B84D74">
        <w:rPr>
          <w:rFonts w:asciiTheme="minorHAnsi" w:hAnsiTheme="minorHAnsi" w:cstheme="minorHAnsi"/>
          <w:sz w:val="22"/>
          <w:szCs w:val="22"/>
          <w:lang w:val="pl-PL"/>
        </w:rPr>
        <w:t>,</w:t>
      </w:r>
    </w:p>
    <w:p w14:paraId="1F57BD25" w14:textId="155D08DB" w:rsidR="00800E65" w:rsidRPr="00B84D74" w:rsidRDefault="00AC1E15" w:rsidP="000D18C4">
      <w:pPr>
        <w:pStyle w:val="Standard"/>
        <w:numPr>
          <w:ilvl w:val="0"/>
          <w:numId w:val="14"/>
        </w:numPr>
        <w:spacing w:line="23" w:lineRule="atLeast"/>
        <w:ind w:left="851"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dokumentację powykonawczą obiektu wraz z naniesionymi zmianami dokonanymi w trakcie budowy, potwierdzonymi przez kierownika budowy, projektanta i inspektora nadzoru,</w:t>
      </w:r>
    </w:p>
    <w:p w14:paraId="0EF78B70" w14:textId="77777777" w:rsidR="00800E65" w:rsidRPr="00B84D74" w:rsidRDefault="00AC1E15" w:rsidP="000D18C4">
      <w:pPr>
        <w:pStyle w:val="Standard"/>
        <w:numPr>
          <w:ilvl w:val="0"/>
          <w:numId w:val="14"/>
        </w:numPr>
        <w:spacing w:line="23" w:lineRule="atLeast"/>
        <w:ind w:left="851"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oświadczenie kierownika budowy o zgodności wykonania obiektu z projektem budowlanym oraz obowiązującymi przepisami i normami,</w:t>
      </w:r>
    </w:p>
    <w:p w14:paraId="49AD050E" w14:textId="171D7247" w:rsidR="00800E65" w:rsidRPr="00B84D74" w:rsidRDefault="00AC1E15" w:rsidP="000D18C4">
      <w:pPr>
        <w:pStyle w:val="Standard"/>
        <w:numPr>
          <w:ilvl w:val="0"/>
          <w:numId w:val="14"/>
        </w:numPr>
        <w:spacing w:line="23" w:lineRule="atLeast"/>
        <w:ind w:left="851"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oświadczenie kierownika budowy o doprowadzeniu do należytego stanu i porządku teren</w:t>
      </w:r>
      <w:r w:rsidR="00E11D12" w:rsidRPr="00B84D74">
        <w:rPr>
          <w:rFonts w:asciiTheme="minorHAnsi" w:hAnsiTheme="minorHAnsi" w:cstheme="minorHAnsi"/>
          <w:sz w:val="22"/>
          <w:szCs w:val="22"/>
          <w:lang w:val="pl-PL"/>
        </w:rPr>
        <w:t>u</w:t>
      </w:r>
      <w:r w:rsidRPr="00B84D74">
        <w:rPr>
          <w:rFonts w:asciiTheme="minorHAnsi" w:hAnsiTheme="minorHAnsi" w:cstheme="minorHAnsi"/>
          <w:sz w:val="22"/>
          <w:szCs w:val="22"/>
          <w:lang w:val="pl-PL"/>
        </w:rPr>
        <w:t xml:space="preserve"> budowy</w:t>
      </w:r>
      <w:r w:rsidR="000B3E7B" w:rsidRPr="00B84D74">
        <w:rPr>
          <w:rFonts w:asciiTheme="minorHAnsi" w:hAnsiTheme="minorHAnsi" w:cstheme="minorHAnsi"/>
          <w:sz w:val="22"/>
          <w:szCs w:val="22"/>
          <w:lang w:val="pl-PL"/>
        </w:rPr>
        <w:t>,</w:t>
      </w:r>
    </w:p>
    <w:p w14:paraId="0DA7BADD" w14:textId="77777777" w:rsidR="00800E65" w:rsidRPr="00B84D74" w:rsidRDefault="00AC1E15" w:rsidP="000D18C4">
      <w:pPr>
        <w:pStyle w:val="Standard"/>
        <w:numPr>
          <w:ilvl w:val="0"/>
          <w:numId w:val="14"/>
        </w:numPr>
        <w:spacing w:line="23" w:lineRule="atLeast"/>
        <w:ind w:left="851"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protokoły badań i sprawdzeń,</w:t>
      </w:r>
    </w:p>
    <w:p w14:paraId="76B85C6A" w14:textId="77777777" w:rsidR="00800E65" w:rsidRPr="00B84D74" w:rsidRDefault="00AC1E15" w:rsidP="000D18C4">
      <w:pPr>
        <w:pStyle w:val="Standard"/>
        <w:numPr>
          <w:ilvl w:val="0"/>
          <w:numId w:val="14"/>
        </w:numPr>
        <w:spacing w:line="23" w:lineRule="atLeast"/>
        <w:ind w:left="851"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rozliczenie z materiałów powierzonych przez Zamawiającego (jeśli dotyczy),</w:t>
      </w:r>
    </w:p>
    <w:bookmarkEnd w:id="10"/>
    <w:p w14:paraId="19BE4E30" w14:textId="77777777" w:rsidR="00800E65" w:rsidRPr="00B84D74" w:rsidRDefault="00AC1E15" w:rsidP="00F03DF6">
      <w:pPr>
        <w:pStyle w:val="Akapitzlist"/>
        <w:numPr>
          <w:ilvl w:val="1"/>
          <w:numId w:val="2"/>
        </w:numPr>
        <w:spacing w:before="40" w:after="0" w:line="23" w:lineRule="atLeast"/>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usunięcie wad i niedoróbek ujawnionych w trakcie lub przed odbiorem.</w:t>
      </w:r>
    </w:p>
    <w:p w14:paraId="34CA4EB2" w14:textId="2FF2E505" w:rsidR="00800E65" w:rsidRPr="00B84D74" w:rsidRDefault="00AC1E15" w:rsidP="00F03DF6">
      <w:pPr>
        <w:pStyle w:val="Standard"/>
        <w:numPr>
          <w:ilvl w:val="0"/>
          <w:numId w:val="3"/>
        </w:numPr>
        <w:spacing w:before="40" w:line="23" w:lineRule="atLeast"/>
        <w:ind w:left="357" w:hanging="357"/>
        <w:jc w:val="both"/>
        <w:rPr>
          <w:rFonts w:asciiTheme="minorHAnsi" w:hAnsiTheme="minorHAnsi" w:cstheme="minorHAnsi"/>
          <w:sz w:val="22"/>
          <w:szCs w:val="22"/>
          <w:u w:val="single"/>
          <w:lang w:val="pl-PL"/>
        </w:rPr>
      </w:pPr>
      <w:r w:rsidRPr="00B84D74">
        <w:rPr>
          <w:rFonts w:asciiTheme="minorHAnsi" w:hAnsiTheme="minorHAnsi" w:cstheme="minorHAnsi"/>
          <w:sz w:val="22"/>
          <w:szCs w:val="22"/>
          <w:u w:val="single"/>
          <w:lang w:val="pl-PL"/>
        </w:rPr>
        <w:t xml:space="preserve">Brak dostarczenia dokumentów o których mowa w ust. 1 pkt </w:t>
      </w:r>
      <w:r w:rsidR="009A2083" w:rsidRPr="00B84D74">
        <w:rPr>
          <w:rFonts w:asciiTheme="minorHAnsi" w:hAnsiTheme="minorHAnsi" w:cstheme="minorHAnsi"/>
          <w:sz w:val="22"/>
          <w:szCs w:val="22"/>
          <w:u w:val="single"/>
          <w:lang w:val="pl-PL"/>
        </w:rPr>
        <w:t>1</w:t>
      </w:r>
      <w:r w:rsidR="006D55EA">
        <w:rPr>
          <w:rFonts w:asciiTheme="minorHAnsi" w:hAnsiTheme="minorHAnsi" w:cstheme="minorHAnsi"/>
          <w:sz w:val="22"/>
          <w:szCs w:val="22"/>
          <w:u w:val="single"/>
          <w:lang w:val="pl-PL"/>
        </w:rPr>
        <w:t>6</w:t>
      </w:r>
      <w:r w:rsidRPr="00B84D74">
        <w:rPr>
          <w:rFonts w:asciiTheme="minorHAnsi" w:hAnsiTheme="minorHAnsi" w:cstheme="minorHAnsi"/>
          <w:sz w:val="22"/>
          <w:szCs w:val="22"/>
          <w:u w:val="single"/>
          <w:lang w:val="pl-PL"/>
        </w:rPr>
        <w:t xml:space="preserve"> umowy wraz </w:t>
      </w:r>
      <w:r w:rsidRPr="00B84D74">
        <w:rPr>
          <w:rFonts w:asciiTheme="minorHAnsi" w:hAnsiTheme="minorHAnsi" w:cstheme="minorHAnsi"/>
          <w:sz w:val="22"/>
          <w:szCs w:val="22"/>
          <w:u w:val="single"/>
          <w:lang w:val="pl-PL"/>
        </w:rPr>
        <w:br/>
        <w:t>z zawiadomieniem o gotowości do odbioru spowoduje nie przyjęcie zawiadomienia o zakończeniu robót i Zamawiający uzna, że zadanie nie zostało wykonane.</w:t>
      </w:r>
    </w:p>
    <w:p w14:paraId="5039D289" w14:textId="77BF4D2E" w:rsidR="00800E65" w:rsidRPr="00B84D74" w:rsidRDefault="00AC1E15" w:rsidP="00F03DF6">
      <w:pPr>
        <w:pStyle w:val="Standard"/>
        <w:numPr>
          <w:ilvl w:val="0"/>
          <w:numId w:val="16"/>
        </w:numPr>
        <w:tabs>
          <w:tab w:val="left" w:pos="-1800"/>
          <w:tab w:val="left" w:pos="-360"/>
        </w:tabs>
        <w:suppressAutoHyphens w:val="0"/>
        <w:spacing w:before="40" w:line="23" w:lineRule="atLeast"/>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Wykonawca zobowiązany jest wykonać wszelkie inne czynności określone w </w:t>
      </w:r>
      <w:r w:rsidR="000F7296" w:rsidRPr="00B84D74">
        <w:rPr>
          <w:rFonts w:asciiTheme="minorHAnsi" w:hAnsiTheme="minorHAnsi" w:cstheme="minorHAnsi"/>
          <w:sz w:val="22"/>
          <w:szCs w:val="22"/>
          <w:lang w:val="pl-PL"/>
        </w:rPr>
        <w:t>projekcie, o</w:t>
      </w:r>
      <w:r w:rsidRPr="00B84D74">
        <w:rPr>
          <w:rFonts w:asciiTheme="minorHAnsi" w:hAnsiTheme="minorHAnsi" w:cstheme="minorHAnsi"/>
          <w:sz w:val="22"/>
          <w:szCs w:val="22"/>
          <w:lang w:val="pl-PL"/>
        </w:rPr>
        <w:t xml:space="preserve">pisie przedmiotu zamówienia </w:t>
      </w:r>
      <w:r w:rsidR="00E11D12" w:rsidRPr="00B84D74">
        <w:rPr>
          <w:rFonts w:asciiTheme="minorHAnsi" w:hAnsiTheme="minorHAnsi" w:cstheme="minorHAnsi"/>
          <w:sz w:val="22"/>
          <w:szCs w:val="22"/>
          <w:lang w:val="pl-PL"/>
        </w:rPr>
        <w:t xml:space="preserve">i </w:t>
      </w:r>
      <w:r w:rsidRPr="00B84D74">
        <w:rPr>
          <w:rFonts w:asciiTheme="minorHAnsi" w:hAnsiTheme="minorHAnsi" w:cstheme="minorHAnsi"/>
          <w:sz w:val="22"/>
          <w:szCs w:val="22"/>
          <w:lang w:val="pl-PL"/>
        </w:rPr>
        <w:t>SWZ.</w:t>
      </w:r>
    </w:p>
    <w:p w14:paraId="554EC3BC" w14:textId="77777777" w:rsidR="00800E65" w:rsidRPr="00B84D74" w:rsidRDefault="00AC1E15" w:rsidP="00F03DF6">
      <w:pPr>
        <w:pStyle w:val="Standard"/>
        <w:numPr>
          <w:ilvl w:val="0"/>
          <w:numId w:val="16"/>
        </w:numPr>
        <w:suppressAutoHyphens w:val="0"/>
        <w:spacing w:before="40" w:line="23" w:lineRule="atLeast"/>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p>
    <w:p w14:paraId="49B7E7B3" w14:textId="77777777" w:rsidR="00800E65" w:rsidRPr="00B84D74" w:rsidRDefault="00AC1E15" w:rsidP="00F03DF6">
      <w:pPr>
        <w:pStyle w:val="Textbody"/>
        <w:numPr>
          <w:ilvl w:val="0"/>
          <w:numId w:val="16"/>
        </w:numPr>
        <w:suppressAutoHyphens w:val="0"/>
        <w:spacing w:before="40" w:after="0" w:line="23" w:lineRule="atLeast"/>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Przed zawarciem umowy Wykonawca przedłoży Zamawiającemu kopię aktualnej umowy ubezpieczenia (lub polisy) wraz z potwierdzeniem opłaconych składek. W trakcie realizacji umowy na każde żądanie Zamawiającego Wykonawca zobowiązany jest przedłożyć kopię aktualnej umowy ubezpieczenia (lub polisy) wraz z potwierdzeniem opłaconych składek.</w:t>
      </w:r>
    </w:p>
    <w:p w14:paraId="6C17C5BC" w14:textId="14F315DF" w:rsidR="005E2403" w:rsidRPr="00B84D74" w:rsidRDefault="00AC1E15" w:rsidP="00F03DF6">
      <w:pPr>
        <w:pStyle w:val="Standard"/>
        <w:numPr>
          <w:ilvl w:val="0"/>
          <w:numId w:val="16"/>
        </w:numPr>
        <w:suppressAutoHyphens w:val="0"/>
        <w:spacing w:before="40" w:line="23" w:lineRule="atLeast"/>
        <w:ind w:left="357"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ponosi wobec Zamawiającego, pracowników i osób trzecich pełną odpowiedzialność prawną i finansową za uszkodzenie mienia,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w:t>
      </w:r>
    </w:p>
    <w:p w14:paraId="246911E0" w14:textId="77777777" w:rsidR="00800E65" w:rsidRPr="00B84D74" w:rsidRDefault="00AC1E15" w:rsidP="000D18C4">
      <w:pPr>
        <w:pStyle w:val="Standard"/>
        <w:spacing w:before="240" w:after="120" w:line="23" w:lineRule="atLeast"/>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4</w:t>
      </w:r>
    </w:p>
    <w:p w14:paraId="6DDF8C4C" w14:textId="77777777" w:rsidR="00800E65" w:rsidRPr="00B84D74" w:rsidRDefault="00AC1E15" w:rsidP="000D18C4">
      <w:pPr>
        <w:pStyle w:val="Standard"/>
        <w:suppressAutoHyphens w:val="0"/>
        <w:spacing w:line="23" w:lineRule="atLeast"/>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Do obowiązków Zamawiającego należy:</w:t>
      </w:r>
    </w:p>
    <w:p w14:paraId="34163C37" w14:textId="77777777" w:rsidR="00800E65" w:rsidRPr="00B84D74" w:rsidRDefault="00AC1E15" w:rsidP="00F03DF6">
      <w:pPr>
        <w:pStyle w:val="Standard"/>
        <w:numPr>
          <w:ilvl w:val="0"/>
          <w:numId w:val="4"/>
        </w:numPr>
        <w:suppressAutoHyphens w:val="0"/>
        <w:spacing w:before="40" w:line="23" w:lineRule="atLeast"/>
        <w:ind w:left="426"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protokolarne przekazanie Wykonawcy dokumentacji technicznej oraz terenu budowy,</w:t>
      </w:r>
    </w:p>
    <w:p w14:paraId="5410E684" w14:textId="77777777" w:rsidR="00800E65" w:rsidRPr="00B84D74" w:rsidRDefault="00AC1E15" w:rsidP="00F03DF6">
      <w:pPr>
        <w:pStyle w:val="Standard"/>
        <w:numPr>
          <w:ilvl w:val="0"/>
          <w:numId w:val="4"/>
        </w:numPr>
        <w:suppressAutoHyphens w:val="0"/>
        <w:spacing w:before="40" w:line="23" w:lineRule="atLeast"/>
        <w:ind w:left="426"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odbiór robót zanikających i ulegających zakryciu po zgłoszeniu przez Wykonawcę gotowości odbioru,</w:t>
      </w:r>
    </w:p>
    <w:p w14:paraId="27683C4F" w14:textId="02985D92" w:rsidR="00800E65" w:rsidRPr="00B84D74" w:rsidRDefault="00AC1E15" w:rsidP="00F03DF6">
      <w:pPr>
        <w:pStyle w:val="Standard"/>
        <w:numPr>
          <w:ilvl w:val="0"/>
          <w:numId w:val="4"/>
        </w:numPr>
        <w:suppressAutoHyphens w:val="0"/>
        <w:spacing w:before="40" w:line="23" w:lineRule="atLeast"/>
        <w:ind w:left="426"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odbiory częściowe (w przypadku wystąpienia),</w:t>
      </w:r>
    </w:p>
    <w:p w14:paraId="64DE5AD2" w14:textId="68DD3C66" w:rsidR="00800E65" w:rsidRPr="00B84D74" w:rsidRDefault="00AC1E15" w:rsidP="00F03DF6">
      <w:pPr>
        <w:pStyle w:val="Standard"/>
        <w:numPr>
          <w:ilvl w:val="0"/>
          <w:numId w:val="4"/>
        </w:numPr>
        <w:tabs>
          <w:tab w:val="left" w:pos="-4680"/>
        </w:tabs>
        <w:suppressAutoHyphens w:val="0"/>
        <w:spacing w:before="40" w:line="23" w:lineRule="atLeast"/>
        <w:ind w:left="426"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odbiór końcowy przedmiotu umowy zgodnie z poniższymi zasadami:</w:t>
      </w:r>
    </w:p>
    <w:p w14:paraId="414F0600" w14:textId="411C2974" w:rsidR="00800E65" w:rsidRPr="00B84D74" w:rsidRDefault="00AC1E15" w:rsidP="00F03DF6">
      <w:pPr>
        <w:pStyle w:val="Akapitzlist"/>
        <w:numPr>
          <w:ilvl w:val="0"/>
          <w:numId w:val="5"/>
        </w:numPr>
        <w:tabs>
          <w:tab w:val="left" w:pos="709"/>
        </w:tabs>
        <w:spacing w:after="0" w:line="23" w:lineRule="atLeast"/>
        <w:ind w:left="709" w:hanging="14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wyznaczenie daty rozpoczęcia czynności odbioru końcowego robót, o której należy powiadomić uczestników odbioru i przystąpienie do czynności odbioru końcowego robót w ciągu 1</w:t>
      </w:r>
      <w:r w:rsidR="009302ED" w:rsidRPr="00B84D74">
        <w:rPr>
          <w:rFonts w:asciiTheme="minorHAnsi" w:hAnsiTheme="minorHAnsi" w:cstheme="minorHAnsi"/>
          <w:sz w:val="22"/>
          <w:szCs w:val="22"/>
          <w:lang w:val="pl-PL"/>
        </w:rPr>
        <w:t>4</w:t>
      </w:r>
      <w:r w:rsidRPr="00B84D74">
        <w:rPr>
          <w:rFonts w:asciiTheme="minorHAnsi" w:hAnsiTheme="minorHAnsi" w:cstheme="minorHAnsi"/>
          <w:sz w:val="22"/>
          <w:szCs w:val="22"/>
          <w:lang w:val="pl-PL"/>
        </w:rPr>
        <w:t xml:space="preserve"> dni od daty zawiadomienia o gotowości odbioru. Zakończenie czynności odbioru powinno nastąpić w ciągu </w:t>
      </w:r>
      <w:r w:rsidR="009302ED" w:rsidRPr="00B84D74">
        <w:rPr>
          <w:rFonts w:asciiTheme="minorHAnsi" w:hAnsiTheme="minorHAnsi" w:cstheme="minorHAnsi"/>
          <w:sz w:val="22"/>
          <w:szCs w:val="22"/>
          <w:lang w:val="pl-PL"/>
        </w:rPr>
        <w:t>14</w:t>
      </w:r>
      <w:r w:rsidRPr="00B84D74">
        <w:rPr>
          <w:rFonts w:asciiTheme="minorHAnsi" w:hAnsiTheme="minorHAnsi" w:cstheme="minorHAnsi"/>
          <w:sz w:val="22"/>
          <w:szCs w:val="22"/>
          <w:lang w:val="pl-PL"/>
        </w:rPr>
        <w:t xml:space="preserve"> dni licząc od daty rozpoczęcia odbioru,</w:t>
      </w:r>
    </w:p>
    <w:p w14:paraId="0FA6146E" w14:textId="77777777" w:rsidR="00800E65" w:rsidRPr="00B84D74" w:rsidRDefault="00AC1E15" w:rsidP="00F03DF6">
      <w:pPr>
        <w:pStyle w:val="Akapitzlist"/>
        <w:numPr>
          <w:ilvl w:val="0"/>
          <w:numId w:val="5"/>
        </w:numPr>
        <w:tabs>
          <w:tab w:val="left" w:pos="709"/>
        </w:tabs>
        <w:spacing w:after="0" w:line="23" w:lineRule="atLeast"/>
        <w:ind w:left="709" w:hanging="14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lastRenderedPageBreak/>
        <w:t xml:space="preserve">sporządzenie protokołu odbioru końcowego na określonym przez siebie formularzu </w:t>
      </w:r>
      <w:r w:rsidRPr="00B84D74">
        <w:rPr>
          <w:rFonts w:asciiTheme="minorHAnsi" w:hAnsiTheme="minorHAnsi" w:cstheme="minorHAnsi"/>
          <w:sz w:val="22"/>
          <w:szCs w:val="22"/>
          <w:lang w:val="pl-PL"/>
        </w:rPr>
        <w:br/>
        <w:t>i doręczenie Wykonawcy w dniu zakończenia odbioru,</w:t>
      </w:r>
    </w:p>
    <w:p w14:paraId="5400999C" w14:textId="2C53B5E2" w:rsidR="005E2403" w:rsidRPr="00B84D74" w:rsidRDefault="00AC1E15" w:rsidP="00F03DF6">
      <w:pPr>
        <w:pStyle w:val="Standard"/>
        <w:numPr>
          <w:ilvl w:val="0"/>
          <w:numId w:val="4"/>
        </w:numPr>
        <w:tabs>
          <w:tab w:val="left" w:pos="-4680"/>
        </w:tabs>
        <w:suppressAutoHyphens w:val="0"/>
        <w:spacing w:line="23" w:lineRule="atLeast"/>
        <w:ind w:left="426"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dokonanie terminowej zapłaty za wykonanie przedmiotu umowy</w:t>
      </w:r>
      <w:r w:rsidR="005E2403" w:rsidRPr="00B84D74">
        <w:rPr>
          <w:rFonts w:asciiTheme="minorHAnsi" w:hAnsiTheme="minorHAnsi" w:cstheme="minorHAnsi"/>
          <w:sz w:val="22"/>
          <w:szCs w:val="22"/>
          <w:lang w:val="pl-PL"/>
        </w:rPr>
        <w:t>.</w:t>
      </w:r>
    </w:p>
    <w:p w14:paraId="0ED4FCF1" w14:textId="223E7233" w:rsidR="00800E65" w:rsidRPr="00B84D74" w:rsidRDefault="00AC1E15" w:rsidP="00724A2A">
      <w:pPr>
        <w:pStyle w:val="Standard"/>
        <w:spacing w:before="120" w:after="240" w:line="23" w:lineRule="atLeast"/>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5</w:t>
      </w:r>
    </w:p>
    <w:p w14:paraId="1BF86C17" w14:textId="4A9B65EA" w:rsidR="00800E65" w:rsidRPr="00B84D74" w:rsidRDefault="00AC1E15" w:rsidP="000D18C4">
      <w:pPr>
        <w:pStyle w:val="Standard"/>
        <w:spacing w:line="23" w:lineRule="atLeast"/>
        <w:ind w:left="300" w:hanging="300"/>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1. Za wykonanie przedmiotu umowy strony ustalają </w:t>
      </w:r>
      <w:r w:rsidRPr="00B84D74">
        <w:rPr>
          <w:rFonts w:asciiTheme="minorHAnsi" w:hAnsiTheme="minorHAnsi" w:cstheme="minorHAnsi"/>
          <w:b/>
          <w:bCs/>
          <w:sz w:val="22"/>
          <w:szCs w:val="22"/>
          <w:lang w:val="pl-PL"/>
        </w:rPr>
        <w:t>wynagrodzenie ryczałtowe</w:t>
      </w:r>
      <w:r w:rsidRPr="00B84D74">
        <w:rPr>
          <w:rFonts w:asciiTheme="minorHAnsi" w:hAnsiTheme="minorHAnsi" w:cstheme="minorHAnsi"/>
          <w:sz w:val="22"/>
          <w:szCs w:val="22"/>
          <w:lang w:val="pl-PL"/>
        </w:rPr>
        <w:t xml:space="preserve">, którego definicję określa art. 632 Kodeksu cywilnego, w wysokości </w:t>
      </w:r>
      <w:r w:rsidRPr="00B84D74">
        <w:rPr>
          <w:rFonts w:asciiTheme="minorHAnsi" w:hAnsiTheme="minorHAnsi" w:cstheme="minorHAnsi"/>
          <w:b/>
          <w:bCs/>
          <w:sz w:val="22"/>
          <w:szCs w:val="22"/>
          <w:lang w:val="pl-PL"/>
        </w:rPr>
        <w:t>brutto</w:t>
      </w:r>
      <w:r w:rsidR="000406C3" w:rsidRPr="00B84D74">
        <w:rPr>
          <w:rFonts w:asciiTheme="minorHAnsi" w:hAnsiTheme="minorHAnsi" w:cstheme="minorHAnsi"/>
          <w:b/>
          <w:bCs/>
          <w:sz w:val="22"/>
          <w:szCs w:val="22"/>
          <w:lang w:val="pl-PL"/>
        </w:rPr>
        <w:t xml:space="preserve">: </w:t>
      </w:r>
      <w:r w:rsidR="00DF670C" w:rsidRPr="00B84D74">
        <w:rPr>
          <w:rFonts w:asciiTheme="minorHAnsi" w:hAnsiTheme="minorHAnsi" w:cstheme="minorHAnsi"/>
          <w:b/>
          <w:bCs/>
          <w:sz w:val="22"/>
          <w:szCs w:val="22"/>
          <w:lang w:val="pl-PL"/>
        </w:rPr>
        <w:t>…………………..</w:t>
      </w:r>
      <w:r w:rsidRPr="00B84D74">
        <w:rPr>
          <w:rFonts w:asciiTheme="minorHAnsi" w:hAnsiTheme="minorHAnsi" w:cstheme="minorHAnsi"/>
          <w:sz w:val="22"/>
          <w:szCs w:val="22"/>
          <w:lang w:val="pl-PL"/>
        </w:rPr>
        <w:t xml:space="preserve"> </w:t>
      </w:r>
      <w:r w:rsidRPr="00B84D74">
        <w:rPr>
          <w:rFonts w:asciiTheme="minorHAnsi" w:hAnsiTheme="minorHAnsi" w:cstheme="minorHAnsi"/>
          <w:b/>
          <w:bCs/>
          <w:sz w:val="22"/>
          <w:szCs w:val="22"/>
          <w:lang w:val="pl-PL"/>
        </w:rPr>
        <w:t>zł</w:t>
      </w:r>
      <w:r w:rsidRPr="00B84D74">
        <w:rPr>
          <w:rFonts w:asciiTheme="minorHAnsi" w:hAnsiTheme="minorHAnsi" w:cstheme="minorHAnsi"/>
          <w:sz w:val="22"/>
          <w:szCs w:val="22"/>
          <w:lang w:val="pl-PL"/>
        </w:rPr>
        <w:t xml:space="preserve"> (słownie złotych: </w:t>
      </w:r>
      <w:r w:rsidR="00DF670C" w:rsidRPr="00B84D74">
        <w:rPr>
          <w:rFonts w:asciiTheme="minorHAnsi" w:hAnsiTheme="minorHAnsi" w:cstheme="minorHAnsi"/>
          <w:sz w:val="22"/>
          <w:szCs w:val="22"/>
          <w:lang w:val="pl-PL"/>
        </w:rPr>
        <w:t>………………….………</w:t>
      </w:r>
      <w:r w:rsidR="000406C3" w:rsidRPr="00B84D74">
        <w:rPr>
          <w:rFonts w:asciiTheme="minorHAnsi" w:hAnsiTheme="minorHAnsi" w:cstheme="minorHAnsi"/>
          <w:sz w:val="22"/>
          <w:szCs w:val="22"/>
          <w:lang w:val="pl-PL"/>
        </w:rPr>
        <w:t xml:space="preserve"> </w:t>
      </w:r>
      <w:r w:rsidR="00DF670C" w:rsidRPr="00B84D74">
        <w:rPr>
          <w:rFonts w:asciiTheme="minorHAnsi" w:hAnsiTheme="minorHAnsi" w:cstheme="minorHAnsi"/>
          <w:sz w:val="22"/>
          <w:szCs w:val="22"/>
          <w:lang w:val="pl-PL"/>
        </w:rPr>
        <w:t>………………………………………………...</w:t>
      </w:r>
      <w:r w:rsidRPr="00B84D74">
        <w:rPr>
          <w:rFonts w:asciiTheme="minorHAnsi" w:hAnsiTheme="minorHAnsi" w:cstheme="minorHAnsi"/>
          <w:sz w:val="22"/>
          <w:szCs w:val="22"/>
          <w:lang w:val="pl-PL"/>
        </w:rPr>
        <w:t>)</w:t>
      </w:r>
    </w:p>
    <w:p w14:paraId="083F75A1" w14:textId="4F139DC6" w:rsidR="008F6651" w:rsidRPr="00B84D74" w:rsidRDefault="00AC1E15" w:rsidP="000D18C4">
      <w:pPr>
        <w:pStyle w:val="Standard"/>
        <w:spacing w:line="23" w:lineRule="atLeast"/>
        <w:ind w:left="300" w:hanging="16"/>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 tym </w:t>
      </w:r>
      <w:r w:rsidRPr="00B84D74">
        <w:rPr>
          <w:rFonts w:asciiTheme="minorHAnsi" w:hAnsiTheme="minorHAnsi" w:cstheme="minorHAnsi"/>
          <w:b/>
          <w:bCs/>
          <w:sz w:val="22"/>
          <w:szCs w:val="22"/>
          <w:lang w:val="pl-PL"/>
        </w:rPr>
        <w:t>podatek VAT</w:t>
      </w:r>
      <w:r w:rsidRPr="00B84D74">
        <w:rPr>
          <w:rFonts w:asciiTheme="minorHAnsi" w:hAnsiTheme="minorHAnsi" w:cstheme="minorHAnsi"/>
          <w:sz w:val="22"/>
          <w:szCs w:val="22"/>
          <w:lang w:val="pl-PL"/>
        </w:rPr>
        <w:t xml:space="preserve"> w wysokości </w:t>
      </w:r>
      <w:r w:rsidR="000406C3" w:rsidRPr="00B84D74">
        <w:rPr>
          <w:rFonts w:asciiTheme="minorHAnsi" w:hAnsiTheme="minorHAnsi" w:cstheme="minorHAnsi"/>
          <w:sz w:val="22"/>
          <w:szCs w:val="22"/>
          <w:lang w:val="pl-PL"/>
        </w:rPr>
        <w:t>23</w:t>
      </w:r>
      <w:r w:rsidRPr="00B84D74">
        <w:rPr>
          <w:rFonts w:asciiTheme="minorHAnsi" w:hAnsiTheme="minorHAnsi" w:cstheme="minorHAnsi"/>
          <w:b/>
          <w:bCs/>
          <w:sz w:val="22"/>
          <w:szCs w:val="22"/>
          <w:lang w:val="pl-PL"/>
        </w:rPr>
        <w:t>%</w:t>
      </w:r>
      <w:r w:rsidRPr="00B84D74">
        <w:rPr>
          <w:rFonts w:asciiTheme="minorHAnsi" w:hAnsiTheme="minorHAnsi" w:cstheme="minorHAnsi"/>
          <w:sz w:val="22"/>
          <w:szCs w:val="22"/>
          <w:lang w:val="pl-PL"/>
        </w:rPr>
        <w:t xml:space="preserve">, które będzie wypłacone na konto Wykonawcy </w:t>
      </w:r>
      <w:r w:rsidRPr="00B84D74">
        <w:rPr>
          <w:rFonts w:asciiTheme="minorHAnsi" w:hAnsiTheme="minorHAnsi" w:cstheme="minorHAnsi"/>
          <w:sz w:val="22"/>
          <w:szCs w:val="22"/>
          <w:lang w:val="pl-PL"/>
        </w:rPr>
        <w:br/>
        <w:t xml:space="preserve">nr </w:t>
      </w:r>
      <w:r w:rsidR="00DF670C" w:rsidRPr="00B84D74">
        <w:rPr>
          <w:rFonts w:asciiTheme="minorHAnsi" w:hAnsiTheme="minorHAnsi" w:cstheme="minorHAnsi"/>
          <w:sz w:val="22"/>
          <w:szCs w:val="22"/>
          <w:lang w:val="pl-PL"/>
        </w:rPr>
        <w:t>……………………………………………….....)</w:t>
      </w:r>
      <w:r w:rsidRPr="00B84D74">
        <w:rPr>
          <w:rFonts w:asciiTheme="minorHAnsi" w:hAnsiTheme="minorHAnsi" w:cstheme="minorHAnsi"/>
          <w:sz w:val="22"/>
          <w:szCs w:val="22"/>
          <w:lang w:val="pl-PL"/>
        </w:rPr>
        <w:t>.</w:t>
      </w:r>
    </w:p>
    <w:p w14:paraId="4C1A3594" w14:textId="2F0145C9" w:rsidR="00591676" w:rsidRPr="00B84D74" w:rsidRDefault="00591676" w:rsidP="000D18C4">
      <w:pPr>
        <w:widowControl/>
        <w:suppressAutoHyphens w:val="0"/>
        <w:autoSpaceDN/>
        <w:spacing w:line="23" w:lineRule="atLeast"/>
        <w:ind w:left="284"/>
        <w:jc w:val="both"/>
        <w:textAlignment w:val="auto"/>
        <w:rPr>
          <w:rFonts w:asciiTheme="minorHAnsi" w:hAnsiTheme="minorHAnsi" w:cstheme="minorHAnsi"/>
          <w:i/>
          <w:sz w:val="22"/>
          <w:szCs w:val="22"/>
        </w:rPr>
      </w:pPr>
      <w:r w:rsidRPr="00B84D74">
        <w:rPr>
          <w:rFonts w:asciiTheme="minorHAnsi" w:hAnsiTheme="minorHAnsi" w:cstheme="minorHAnsi"/>
          <w:i/>
          <w:sz w:val="22"/>
          <w:szCs w:val="22"/>
        </w:rPr>
        <w:t>Zgodnie ze złożoną ofertą, Wykonawca nie wskazał w ofercie towarów w zakresie powstania u Zamawiającego obowiązku podatkowego zgodnie z przepisami ustawy o podatku od towarów i usług w tym zakresie</w:t>
      </w:r>
      <w:r w:rsidRPr="00B84D74">
        <w:rPr>
          <w:rFonts w:asciiTheme="minorHAnsi" w:hAnsiTheme="minorHAnsi" w:cstheme="minorHAnsi"/>
          <w:b/>
          <w:i/>
          <w:sz w:val="22"/>
          <w:szCs w:val="22"/>
        </w:rPr>
        <w:t>*</w:t>
      </w:r>
      <w:r w:rsidRPr="00B84D74">
        <w:rPr>
          <w:rFonts w:asciiTheme="minorHAnsi" w:hAnsiTheme="minorHAnsi" w:cstheme="minorHAnsi"/>
          <w:i/>
          <w:sz w:val="22"/>
          <w:szCs w:val="22"/>
        </w:rPr>
        <w:t>.</w:t>
      </w:r>
    </w:p>
    <w:p w14:paraId="24864CBA" w14:textId="77777777" w:rsidR="00591676" w:rsidRPr="00B84D74" w:rsidRDefault="00591676" w:rsidP="00971DBF">
      <w:pPr>
        <w:spacing w:before="60" w:after="60" w:line="23" w:lineRule="atLeast"/>
        <w:ind w:left="284"/>
        <w:jc w:val="both"/>
        <w:rPr>
          <w:rFonts w:asciiTheme="minorHAnsi" w:hAnsiTheme="minorHAnsi" w:cstheme="minorHAnsi"/>
          <w:i/>
          <w:sz w:val="22"/>
          <w:szCs w:val="22"/>
        </w:rPr>
      </w:pPr>
      <w:r w:rsidRPr="00B84D74">
        <w:rPr>
          <w:rFonts w:asciiTheme="minorHAnsi" w:hAnsiTheme="minorHAnsi" w:cstheme="minorHAnsi"/>
          <w:i/>
          <w:sz w:val="22"/>
          <w:szCs w:val="22"/>
        </w:rPr>
        <w:t>lub</w:t>
      </w:r>
    </w:p>
    <w:p w14:paraId="4F3A4CDE" w14:textId="45748C2A" w:rsidR="00591676" w:rsidRPr="00B84D74" w:rsidRDefault="00591676" w:rsidP="000D18C4">
      <w:pPr>
        <w:spacing w:line="23" w:lineRule="atLeast"/>
        <w:ind w:left="426"/>
        <w:jc w:val="both"/>
        <w:rPr>
          <w:rFonts w:asciiTheme="minorHAnsi" w:hAnsiTheme="minorHAnsi" w:cstheme="minorHAnsi"/>
          <w:i/>
          <w:sz w:val="22"/>
          <w:szCs w:val="22"/>
        </w:rPr>
      </w:pPr>
      <w:r w:rsidRPr="00B84D74">
        <w:rPr>
          <w:rFonts w:asciiTheme="minorHAnsi" w:hAnsiTheme="minorHAnsi" w:cstheme="minorHAnsi"/>
          <w:i/>
          <w:sz w:val="22"/>
          <w:szCs w:val="22"/>
        </w:rPr>
        <w:t>Z uwagi na dokonanie wyboru oferty prowadzącego do powstania u Zamawiającego obowiązku podatkowego zgodnie z przepisami ustawy o podatku od towarów i usług w zakresie następujących towarów: ………………… odprowadzenie podatku w kwocie …………….zł  leży po stronie Zamawiającego. Wykonawca wskazał, że wobec tych towarów zastosowanie będzie miała następująca stawka podatku od towarów i usług: …………. Wartość towarów objętych obowiązkiem podatkowym wynosi: ……………………</w:t>
      </w:r>
      <w:r w:rsidRPr="00B84D74">
        <w:rPr>
          <w:rFonts w:asciiTheme="minorHAnsi" w:hAnsiTheme="minorHAnsi" w:cstheme="minorHAnsi"/>
          <w:b/>
          <w:i/>
          <w:sz w:val="22"/>
          <w:szCs w:val="22"/>
        </w:rPr>
        <w:t xml:space="preserve"> *</w:t>
      </w:r>
      <w:r w:rsidRPr="00B84D74">
        <w:rPr>
          <w:rFonts w:asciiTheme="minorHAnsi" w:hAnsiTheme="minorHAnsi" w:cstheme="minorHAnsi"/>
          <w:i/>
          <w:sz w:val="22"/>
          <w:szCs w:val="22"/>
        </w:rPr>
        <w:t xml:space="preserve"> </w:t>
      </w:r>
    </w:p>
    <w:p w14:paraId="68F64DF9" w14:textId="3611E29E" w:rsidR="00591676" w:rsidRPr="00B84D74" w:rsidRDefault="00591676" w:rsidP="00971DBF">
      <w:pPr>
        <w:spacing w:before="60" w:after="120" w:line="23" w:lineRule="atLeast"/>
        <w:ind w:left="714" w:hanging="357"/>
        <w:jc w:val="both"/>
        <w:rPr>
          <w:rFonts w:asciiTheme="minorHAnsi" w:hAnsiTheme="minorHAnsi" w:cstheme="minorHAnsi"/>
          <w:b/>
          <w:i/>
          <w:sz w:val="22"/>
          <w:szCs w:val="22"/>
        </w:rPr>
      </w:pPr>
      <w:r w:rsidRPr="00B84D74">
        <w:rPr>
          <w:rFonts w:asciiTheme="minorHAnsi" w:hAnsiTheme="minorHAnsi" w:cstheme="minorHAnsi"/>
          <w:b/>
          <w:i/>
          <w:sz w:val="22"/>
          <w:szCs w:val="22"/>
        </w:rPr>
        <w:t>* wybrać właściwe w zależności od zaistniałego przypadku</w:t>
      </w:r>
    </w:p>
    <w:p w14:paraId="4905E665" w14:textId="43B49E0B" w:rsidR="00800E65" w:rsidRPr="00B84D74" w:rsidRDefault="00AC1E15" w:rsidP="000D18C4">
      <w:pPr>
        <w:pStyle w:val="NormalnyWeb"/>
        <w:numPr>
          <w:ilvl w:val="0"/>
          <w:numId w:val="17"/>
        </w:numPr>
        <w:tabs>
          <w:tab w:val="left" w:pos="426"/>
        </w:tabs>
        <w:suppressAutoHyphens/>
        <w:spacing w:before="0" w:after="0"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Wynagrodzenie, o którym mowa w ust. 1 niniejszego paragrafu obejmuje wszelkie koszty niezbędne do zrealizowania przedmiotu umowy wynikające wprost z SWZ, dokumentacji projektowej</w:t>
      </w:r>
      <w:r w:rsidR="007564F9" w:rsidRPr="00B84D74">
        <w:rPr>
          <w:rFonts w:asciiTheme="minorHAnsi" w:hAnsiTheme="minorHAnsi" w:cstheme="minorHAnsi"/>
          <w:sz w:val="22"/>
          <w:szCs w:val="22"/>
          <w:lang w:val="pl-PL"/>
        </w:rPr>
        <w:t xml:space="preserve"> (</w:t>
      </w:r>
      <w:r w:rsidR="007564F9" w:rsidRPr="00B84D74">
        <w:rPr>
          <w:rFonts w:asciiTheme="minorHAnsi" w:eastAsia="Times New Roman" w:hAnsiTheme="minorHAnsi" w:cstheme="minorHAnsi"/>
          <w:sz w:val="22"/>
          <w:szCs w:val="22"/>
          <w:lang w:val="pl-PL"/>
        </w:rPr>
        <w:t xml:space="preserve">jak również w niej nie ujęte z powodu wad dokumentacji spowodowanych jej </w:t>
      </w:r>
      <w:r w:rsidR="00205B73" w:rsidRPr="00B84D74">
        <w:rPr>
          <w:rFonts w:asciiTheme="minorHAnsi" w:eastAsia="Times New Roman" w:hAnsiTheme="minorHAnsi" w:cstheme="minorHAnsi"/>
          <w:sz w:val="22"/>
          <w:szCs w:val="22"/>
          <w:lang w:val="pl-PL"/>
        </w:rPr>
        <w:t xml:space="preserve">niekompletnością i </w:t>
      </w:r>
      <w:r w:rsidR="007564F9" w:rsidRPr="00B84D74">
        <w:rPr>
          <w:rFonts w:asciiTheme="minorHAnsi" w:eastAsia="Times New Roman" w:hAnsiTheme="minorHAnsi" w:cstheme="minorHAnsi"/>
          <w:sz w:val="22"/>
          <w:szCs w:val="22"/>
          <w:lang w:val="pl-PL"/>
        </w:rPr>
        <w:t>niezgodnością z zasadami wiedzy technicznej lub stanem faktycznym, a bez których nie można wykonać przedmiotu umowy)</w:t>
      </w:r>
      <w:r w:rsidRPr="00B84D74">
        <w:rPr>
          <w:rFonts w:asciiTheme="minorHAnsi" w:hAnsiTheme="minorHAnsi" w:cstheme="minorHAnsi"/>
          <w:sz w:val="22"/>
          <w:szCs w:val="22"/>
          <w:lang w:val="pl-PL"/>
        </w:rPr>
        <w:t xml:space="preserve">, </w:t>
      </w:r>
      <w:proofErr w:type="spellStart"/>
      <w:r w:rsidRPr="00B84D74">
        <w:rPr>
          <w:rFonts w:asciiTheme="minorHAnsi" w:hAnsiTheme="minorHAnsi" w:cstheme="minorHAnsi"/>
          <w:sz w:val="22"/>
          <w:szCs w:val="22"/>
          <w:lang w:val="pl-PL"/>
        </w:rPr>
        <w:t>STWiOR</w:t>
      </w:r>
      <w:proofErr w:type="spellEnd"/>
      <w:r w:rsidRPr="00B84D74">
        <w:rPr>
          <w:rFonts w:asciiTheme="minorHAnsi" w:hAnsiTheme="minorHAnsi" w:cstheme="minorHAnsi"/>
          <w:sz w:val="22"/>
          <w:szCs w:val="22"/>
          <w:lang w:val="pl-PL"/>
        </w:rPr>
        <w:t xml:space="preserve"> oraz przedmiarów robót jak również w nich nie ujęte, a bez których nie można wykonać przedmiotu umowy, a w szczególności koszty: podatku VAT, wszelkich robót przygotowawczych, </w:t>
      </w:r>
      <w:r w:rsidR="00C32BB3" w:rsidRPr="00B84D74">
        <w:rPr>
          <w:rFonts w:asciiTheme="minorHAnsi" w:hAnsiTheme="minorHAnsi" w:cstheme="minorHAnsi"/>
          <w:sz w:val="22"/>
          <w:szCs w:val="22"/>
          <w:lang w:val="pl-PL"/>
        </w:rPr>
        <w:t xml:space="preserve">demontażowych, </w:t>
      </w:r>
      <w:r w:rsidRPr="00B84D74">
        <w:rPr>
          <w:rFonts w:asciiTheme="minorHAnsi" w:hAnsiTheme="minorHAnsi" w:cstheme="minorHAnsi"/>
          <w:sz w:val="22"/>
          <w:szCs w:val="22"/>
          <w:lang w:val="pl-PL"/>
        </w:rPr>
        <w:t>wyburzeniowych</w:t>
      </w:r>
      <w:r w:rsidR="00C32BB3" w:rsidRPr="00B84D74">
        <w:rPr>
          <w:rFonts w:asciiTheme="minorHAnsi" w:hAnsiTheme="minorHAnsi" w:cstheme="minorHAnsi"/>
          <w:sz w:val="22"/>
          <w:szCs w:val="22"/>
          <w:lang w:val="pl-PL"/>
        </w:rPr>
        <w:t xml:space="preserve"> i odtworzeniowych, porządkowych</w:t>
      </w:r>
      <w:r w:rsidRPr="00B84D74">
        <w:rPr>
          <w:rFonts w:asciiTheme="minorHAnsi" w:hAnsiTheme="minorHAnsi" w:cstheme="minorHAnsi"/>
          <w:sz w:val="22"/>
          <w:szCs w:val="22"/>
          <w:lang w:val="pl-PL"/>
        </w:rPr>
        <w:t xml:space="preserve">, zorganizowania, zagospodarowania i  późniejszej likwidacji placu budowy, ogrodzenia i zabezpieczenia placu budowy, utrzymania zaplecza budowy (naprawa, woda, energia elektryczna, dozorowanie budowy), koszty zabezpieczenia i oznakowania prowadzonych robót, koszty utylizacji odpadów, doprowadzenia terenu do porządku, planu bezpieczeństwa i ochrony zdrowia, </w:t>
      </w:r>
      <w:r w:rsidR="00B601C6" w:rsidRPr="00B84D74">
        <w:rPr>
          <w:rFonts w:asciiTheme="minorHAnsi" w:hAnsiTheme="minorHAnsi" w:cstheme="minorHAnsi"/>
          <w:sz w:val="22"/>
          <w:szCs w:val="22"/>
          <w:lang w:val="pl-PL"/>
        </w:rPr>
        <w:t xml:space="preserve">odtworzeniem dróg, chodników, </w:t>
      </w:r>
      <w:r w:rsidRPr="00B84D74">
        <w:rPr>
          <w:rFonts w:asciiTheme="minorHAnsi" w:hAnsiTheme="minorHAnsi" w:cstheme="minorHAnsi"/>
          <w:sz w:val="22"/>
          <w:szCs w:val="22"/>
          <w:lang w:val="pl-PL"/>
        </w:rPr>
        <w:t>ubezpieczenia budowy na czas realizacji i innych czynności niezbędnych do wykonania przedmiotu zamówienia.</w:t>
      </w:r>
      <w:r w:rsidR="007564F9" w:rsidRPr="00B84D74">
        <w:rPr>
          <w:rFonts w:asciiTheme="minorHAnsi" w:hAnsiTheme="minorHAnsi" w:cstheme="minorHAnsi"/>
          <w:sz w:val="22"/>
          <w:szCs w:val="22"/>
          <w:lang w:val="pl-PL"/>
        </w:rPr>
        <w:t xml:space="preserve"> </w:t>
      </w:r>
      <w:r w:rsidR="007564F9" w:rsidRPr="00B84D74">
        <w:rPr>
          <w:rFonts w:asciiTheme="minorHAnsi" w:eastAsia="Times New Roman" w:hAnsiTheme="minorHAnsi" w:cstheme="minorHAnsi"/>
          <w:sz w:val="22"/>
          <w:szCs w:val="22"/>
          <w:lang w:val="pl-PL"/>
        </w:rPr>
        <w:t>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0DDDFAD1" w14:textId="4B30A627" w:rsidR="00985AFD" w:rsidRPr="00B84D74" w:rsidRDefault="00205B73" w:rsidP="000D18C4">
      <w:pPr>
        <w:pStyle w:val="NormalnyWeb"/>
        <w:tabs>
          <w:tab w:val="left" w:pos="426"/>
        </w:tabs>
        <w:suppressAutoHyphens/>
        <w:spacing w:before="0" w:after="0" w:line="23" w:lineRule="atLeast"/>
        <w:ind w:left="284"/>
        <w:jc w:val="both"/>
        <w:rPr>
          <w:rFonts w:asciiTheme="minorHAnsi" w:eastAsia="Times New Roman" w:hAnsiTheme="minorHAnsi" w:cstheme="minorHAnsi"/>
          <w:sz w:val="22"/>
          <w:szCs w:val="22"/>
          <w:lang w:val="pl-PL"/>
        </w:rPr>
      </w:pPr>
      <w:r w:rsidRPr="00B84D74">
        <w:rPr>
          <w:rFonts w:asciiTheme="minorHAnsi" w:eastAsia="Times New Roman" w:hAnsiTheme="minorHAnsi" w:cstheme="minorHAnsi"/>
          <w:sz w:val="22"/>
          <w:szCs w:val="22"/>
          <w:lang w:val="pl-PL"/>
        </w:rPr>
        <w:t>W przypadku wątpliwości dotyczących wyboru rozwiązania, przyjąć należy</w:t>
      </w:r>
      <w:r w:rsidR="000F3365" w:rsidRPr="00B84D74">
        <w:rPr>
          <w:rFonts w:asciiTheme="minorHAnsi" w:eastAsia="Times New Roman" w:hAnsiTheme="minorHAnsi" w:cstheme="minorHAnsi"/>
          <w:sz w:val="22"/>
          <w:szCs w:val="22"/>
          <w:lang w:val="pl-PL"/>
        </w:rPr>
        <w:t xml:space="preserve">, w porozumieniu </w:t>
      </w:r>
      <w:r w:rsidR="005E2403" w:rsidRPr="00B84D74">
        <w:rPr>
          <w:rFonts w:asciiTheme="minorHAnsi" w:eastAsia="Times New Roman" w:hAnsiTheme="minorHAnsi" w:cstheme="minorHAnsi"/>
          <w:sz w:val="22"/>
          <w:szCs w:val="22"/>
          <w:lang w:val="pl-PL"/>
        </w:rPr>
        <w:br/>
      </w:r>
      <w:r w:rsidR="000F3365" w:rsidRPr="00B84D74">
        <w:rPr>
          <w:rFonts w:asciiTheme="minorHAnsi" w:eastAsia="Times New Roman" w:hAnsiTheme="minorHAnsi" w:cstheme="minorHAnsi"/>
          <w:sz w:val="22"/>
          <w:szCs w:val="22"/>
          <w:lang w:val="pl-PL"/>
        </w:rPr>
        <w:t xml:space="preserve">z inspektorem nadzoru, </w:t>
      </w:r>
      <w:r w:rsidRPr="00B84D74">
        <w:rPr>
          <w:rFonts w:asciiTheme="minorHAnsi" w:eastAsia="Times New Roman" w:hAnsiTheme="minorHAnsi" w:cstheme="minorHAnsi"/>
          <w:sz w:val="22"/>
          <w:szCs w:val="22"/>
          <w:lang w:val="pl-PL"/>
        </w:rPr>
        <w:t xml:space="preserve">rozwiązanie zgodne z zasadami sztuki budowlanej, uwzględniające prawidłowe oraz powszechnie stosowane </w:t>
      </w:r>
      <w:r w:rsidR="00B57EB1" w:rsidRPr="00B84D74">
        <w:rPr>
          <w:rFonts w:asciiTheme="minorHAnsi" w:eastAsia="Times New Roman" w:hAnsiTheme="minorHAnsi" w:cstheme="minorHAnsi"/>
          <w:sz w:val="22"/>
          <w:szCs w:val="22"/>
          <w:lang w:val="pl-PL"/>
        </w:rPr>
        <w:t>na</w:t>
      </w:r>
      <w:r w:rsidRPr="00B84D74">
        <w:rPr>
          <w:rFonts w:asciiTheme="minorHAnsi" w:eastAsia="Times New Roman" w:hAnsiTheme="minorHAnsi" w:cstheme="minorHAnsi"/>
          <w:sz w:val="22"/>
          <w:szCs w:val="22"/>
          <w:lang w:val="pl-PL"/>
        </w:rPr>
        <w:t xml:space="preserve"> obiektach tego rodzaju materiały i ich jakość oraz w miarę możliwości eliminujące nieuzasadnione koszty utrzymania i konserwacji</w:t>
      </w:r>
      <w:r w:rsidR="00985AFD" w:rsidRPr="00B84D74">
        <w:rPr>
          <w:rFonts w:asciiTheme="minorHAnsi" w:eastAsia="Times New Roman" w:hAnsiTheme="minorHAnsi" w:cstheme="minorHAnsi"/>
          <w:sz w:val="22"/>
          <w:szCs w:val="22"/>
          <w:lang w:val="pl-PL"/>
        </w:rPr>
        <w:t>.</w:t>
      </w:r>
    </w:p>
    <w:p w14:paraId="02647D7F" w14:textId="5906EB1B" w:rsidR="00800E65" w:rsidRPr="00B84D74" w:rsidRDefault="00AC1E15" w:rsidP="00971DBF">
      <w:pPr>
        <w:pStyle w:val="NormalnyWeb"/>
        <w:numPr>
          <w:ilvl w:val="0"/>
          <w:numId w:val="17"/>
        </w:numPr>
        <w:tabs>
          <w:tab w:val="left" w:pos="426"/>
        </w:tabs>
        <w:suppressAutoHyphens/>
        <w:spacing w:before="60" w:after="0" w:line="23" w:lineRule="atLeast"/>
        <w:ind w:left="284" w:hanging="284"/>
        <w:jc w:val="both"/>
        <w:rPr>
          <w:rFonts w:asciiTheme="minorHAnsi" w:hAnsiTheme="minorHAnsi" w:cstheme="minorHAnsi"/>
          <w:sz w:val="22"/>
          <w:szCs w:val="22"/>
          <w:lang w:val="pl-PL"/>
        </w:rPr>
      </w:pPr>
      <w:r w:rsidRPr="00B84D74">
        <w:rPr>
          <w:rFonts w:asciiTheme="minorHAnsi" w:eastAsia="Lucida Sans Unicode" w:hAnsiTheme="minorHAnsi" w:cstheme="minorHAnsi"/>
          <w:sz w:val="22"/>
          <w:szCs w:val="22"/>
          <w:lang w:val="pl-PL"/>
        </w:rPr>
        <w:t xml:space="preserve">W </w:t>
      </w:r>
      <w:r w:rsidRPr="00B84D74">
        <w:rPr>
          <w:rFonts w:asciiTheme="minorHAnsi" w:hAnsiTheme="minorHAnsi" w:cstheme="minorHAnsi"/>
          <w:sz w:val="22"/>
          <w:szCs w:val="22"/>
          <w:lang w:val="pl-PL"/>
        </w:rPr>
        <w:t xml:space="preserve">przypadku rezygnacji z wykonywania pewnych robót przewidzianych w dokumentacji projektowej („robót zaniechanych”, o których mowa § 1 ust. </w:t>
      </w:r>
      <w:r w:rsidR="00B57EB1" w:rsidRPr="00B84D74">
        <w:rPr>
          <w:rFonts w:asciiTheme="minorHAnsi" w:hAnsiTheme="minorHAnsi" w:cstheme="minorHAnsi"/>
          <w:sz w:val="22"/>
          <w:szCs w:val="22"/>
          <w:lang w:val="pl-PL"/>
        </w:rPr>
        <w:t>1</w:t>
      </w:r>
      <w:r w:rsidR="000322EF" w:rsidRPr="00B84D74">
        <w:rPr>
          <w:rFonts w:asciiTheme="minorHAnsi" w:hAnsiTheme="minorHAnsi" w:cstheme="minorHAnsi"/>
          <w:sz w:val="22"/>
          <w:szCs w:val="22"/>
          <w:lang w:val="pl-PL"/>
        </w:rPr>
        <w:t>0</w:t>
      </w:r>
      <w:r w:rsidRPr="00B84D74">
        <w:rPr>
          <w:rFonts w:asciiTheme="minorHAnsi" w:hAnsiTheme="minorHAnsi" w:cstheme="minorHAnsi"/>
          <w:sz w:val="22"/>
          <w:szCs w:val="22"/>
          <w:lang w:val="pl-PL"/>
        </w:rPr>
        <w:t xml:space="preserve"> niniejszej umowy) sposób obliczenia wartości tych robót zostanie wyliczony zgodnie z zapisami zamieszczonymi w § 13 ust. 7 niniejszej umowy.</w:t>
      </w:r>
    </w:p>
    <w:p w14:paraId="753F897E" w14:textId="46D63D7B" w:rsidR="00800E65" w:rsidRPr="00B84D74" w:rsidRDefault="00AC1E15" w:rsidP="00971DBF">
      <w:pPr>
        <w:pStyle w:val="NormalnyWeb"/>
        <w:numPr>
          <w:ilvl w:val="0"/>
          <w:numId w:val="17"/>
        </w:numPr>
        <w:tabs>
          <w:tab w:val="left" w:pos="426"/>
        </w:tabs>
        <w:suppressAutoHyphens/>
        <w:spacing w:before="60" w:after="0" w:line="23" w:lineRule="atLeast"/>
        <w:ind w:left="284" w:hanging="284"/>
        <w:jc w:val="both"/>
        <w:rPr>
          <w:rFonts w:asciiTheme="minorHAnsi" w:eastAsia="Arial" w:hAnsiTheme="minorHAnsi" w:cstheme="minorHAnsi"/>
          <w:sz w:val="22"/>
          <w:szCs w:val="22"/>
          <w:lang w:val="pl-PL"/>
        </w:rPr>
      </w:pPr>
      <w:r w:rsidRPr="00B84D74">
        <w:rPr>
          <w:rFonts w:asciiTheme="minorHAnsi" w:eastAsia="Arial" w:hAnsiTheme="minorHAnsi" w:cstheme="minorHAnsi"/>
          <w:sz w:val="22"/>
          <w:szCs w:val="22"/>
          <w:lang w:val="pl-PL"/>
        </w:rPr>
        <w:t>Strony dopuszczają zmianę wysokości wynagrodzenia należnego Wykonawcy na mocy niniejszej umowy  w przypadku</w:t>
      </w:r>
      <w:r w:rsidR="00B57EB1" w:rsidRPr="00B84D74">
        <w:rPr>
          <w:rFonts w:asciiTheme="minorHAnsi" w:eastAsia="Arial" w:hAnsiTheme="minorHAnsi" w:cstheme="minorHAnsi"/>
          <w:sz w:val="22"/>
          <w:szCs w:val="22"/>
          <w:lang w:val="pl-PL"/>
        </w:rPr>
        <w:t xml:space="preserve"> </w:t>
      </w:r>
      <w:r w:rsidRPr="00B84D74">
        <w:rPr>
          <w:rFonts w:asciiTheme="minorHAnsi" w:eastAsia="Arial" w:hAnsiTheme="minorHAnsi" w:cstheme="minorHAnsi"/>
          <w:sz w:val="22"/>
          <w:szCs w:val="22"/>
          <w:lang w:val="pl-PL"/>
        </w:rPr>
        <w:t>wprowadzenia zmian w stawce podatku od towarów i usług oraz podatku akcyzowego,</w:t>
      </w:r>
      <w:r w:rsidR="00B57EB1" w:rsidRPr="00B84D74">
        <w:rPr>
          <w:rFonts w:asciiTheme="minorHAnsi" w:eastAsia="Arial" w:hAnsiTheme="minorHAnsi" w:cstheme="minorHAnsi"/>
          <w:sz w:val="22"/>
          <w:szCs w:val="22"/>
          <w:lang w:val="pl-PL"/>
        </w:rPr>
        <w:t xml:space="preserve"> </w:t>
      </w:r>
      <w:r w:rsidRPr="00B84D74">
        <w:rPr>
          <w:rFonts w:asciiTheme="minorHAnsi" w:eastAsia="Arial" w:hAnsiTheme="minorHAnsi" w:cstheme="minorHAnsi"/>
          <w:sz w:val="22"/>
          <w:szCs w:val="22"/>
          <w:lang w:val="pl-PL"/>
        </w:rPr>
        <w:t>o ile zmiany te będą miały wpływ na koszty wykonania zamówienia przez Wykonawcę.</w:t>
      </w:r>
    </w:p>
    <w:p w14:paraId="218A9E70" w14:textId="77777777" w:rsidR="00800E65" w:rsidRPr="00B84D74" w:rsidRDefault="00AC1E15" w:rsidP="00971DBF">
      <w:pPr>
        <w:pStyle w:val="Standard"/>
        <w:tabs>
          <w:tab w:val="left" w:pos="426"/>
        </w:tabs>
        <w:spacing w:before="60"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5</w:t>
      </w:r>
      <w:r w:rsidRPr="00B84D74">
        <w:rPr>
          <w:rFonts w:asciiTheme="minorHAnsi" w:eastAsia="Arial" w:hAnsiTheme="minorHAnsi" w:cstheme="minorHAnsi"/>
          <w:sz w:val="22"/>
          <w:szCs w:val="22"/>
          <w:lang w:val="pl-PL"/>
        </w:rPr>
        <w:t>.</w:t>
      </w:r>
      <w:r w:rsidRPr="00B84D74">
        <w:rPr>
          <w:rFonts w:asciiTheme="minorHAnsi" w:eastAsia="Arial" w:hAnsiTheme="minorHAnsi" w:cstheme="minorHAnsi"/>
          <w:sz w:val="22"/>
          <w:szCs w:val="22"/>
          <w:lang w:val="pl-PL"/>
        </w:rPr>
        <w:tab/>
        <w:t>W przypadku wprowadzenia zmian w stawce podatku od towarów i usług wynagrodzenie należne Wykonawcy zgodnie z umową zostanie podwyższone lub obniżone:</w:t>
      </w:r>
    </w:p>
    <w:p w14:paraId="5DECE54F" w14:textId="75D8C50D" w:rsidR="00800E65" w:rsidRPr="00B84D74" w:rsidRDefault="00AC1E15" w:rsidP="00724A2A">
      <w:pPr>
        <w:pStyle w:val="Standard"/>
        <w:numPr>
          <w:ilvl w:val="0"/>
          <w:numId w:val="38"/>
        </w:numPr>
        <w:shd w:val="clear" w:color="auto" w:fill="FFFFFF"/>
        <w:tabs>
          <w:tab w:val="left" w:pos="710"/>
        </w:tabs>
        <w:spacing w:before="60" w:after="40" w:line="23" w:lineRule="atLeast"/>
        <w:ind w:left="568" w:hanging="284"/>
        <w:jc w:val="both"/>
        <w:rPr>
          <w:rFonts w:asciiTheme="minorHAnsi" w:eastAsia="SimSun" w:hAnsiTheme="minorHAnsi" w:cstheme="minorHAnsi"/>
          <w:sz w:val="22"/>
          <w:szCs w:val="22"/>
          <w:lang w:val="pl-PL" w:eastAsia="hi-IN" w:bidi="hi-IN"/>
        </w:rPr>
      </w:pPr>
      <w:r w:rsidRPr="00B84D74">
        <w:rPr>
          <w:rFonts w:asciiTheme="minorHAnsi" w:eastAsia="SimSun" w:hAnsiTheme="minorHAnsi" w:cstheme="minorHAnsi"/>
          <w:sz w:val="22"/>
          <w:szCs w:val="22"/>
          <w:lang w:val="pl-PL" w:eastAsia="hi-IN" w:bidi="hi-IN"/>
        </w:rPr>
        <w:t xml:space="preserve">na pisemny wniosek Wykonawcy o podwyższenie wynagrodzenia w związku z powyższymi </w:t>
      </w:r>
      <w:r w:rsidRPr="00B84D74">
        <w:rPr>
          <w:rFonts w:asciiTheme="minorHAnsi" w:eastAsia="SimSun" w:hAnsiTheme="minorHAnsi" w:cstheme="minorHAnsi"/>
          <w:sz w:val="22"/>
          <w:szCs w:val="22"/>
          <w:lang w:val="pl-PL" w:eastAsia="hi-IN" w:bidi="hi-IN"/>
        </w:rPr>
        <w:lastRenderedPageBreak/>
        <w:t>zmianami. Wniosek Wykonawcy powinien zostać złożony w siedzibie Zamawiającego i może dotyczyć wyłącznie okresu, po złożeniu wniosku przez Wykonawcę. We wniosku Wykonawca powinien zawrzeć uzasadnienie faktyczne i prawne, które powinno zawierać m. in. dokładne wyliczenie wynagrodzenia należnego Wykonawcy w związku ze zmianą stawki podatku oraz wyjaśnienie w jakim zakresie zmiana tego podatku wpłynęła na koszty wykonania Zamówienia przez Wykonawcę. Wynagrodzenie zostanie podwyższone przez Zamawiającego w drodze pisemnego aneksu o kwotę wynikającą z wprowadzonych zmian w zakresie, w jakim uzna, iż miały one wpływ na koszt wykonania zamówienia przez Wykonawcę,</w:t>
      </w:r>
    </w:p>
    <w:p w14:paraId="6425F17F" w14:textId="13088C9F" w:rsidR="00800E65" w:rsidRPr="00B84D74" w:rsidRDefault="00AC1E15" w:rsidP="00724A2A">
      <w:pPr>
        <w:pStyle w:val="Standard"/>
        <w:numPr>
          <w:ilvl w:val="0"/>
          <w:numId w:val="38"/>
        </w:numPr>
        <w:shd w:val="clear" w:color="auto" w:fill="FFFFFF"/>
        <w:tabs>
          <w:tab w:val="left" w:pos="464"/>
          <w:tab w:val="left" w:pos="710"/>
        </w:tabs>
        <w:spacing w:line="23" w:lineRule="atLeast"/>
        <w:ind w:left="568" w:hanging="284"/>
        <w:jc w:val="both"/>
        <w:rPr>
          <w:rFonts w:asciiTheme="minorHAnsi" w:hAnsiTheme="minorHAnsi" w:cstheme="minorHAnsi"/>
          <w:sz w:val="22"/>
          <w:szCs w:val="22"/>
          <w:lang w:val="pl-PL"/>
        </w:rPr>
      </w:pPr>
      <w:r w:rsidRPr="00B84D74">
        <w:rPr>
          <w:rFonts w:asciiTheme="minorHAnsi" w:eastAsia="SimSun" w:hAnsiTheme="minorHAnsi" w:cstheme="minorHAnsi"/>
          <w:sz w:val="22"/>
          <w:szCs w:val="22"/>
          <w:lang w:val="pl-PL" w:eastAsia="hi-IN" w:bidi="hi-IN"/>
        </w:rPr>
        <w:t xml:space="preserve">na pisemne wezwanie Zamawiającego dotyczące obniżenia wynagrodzenia, aneksem </w:t>
      </w:r>
      <w:r w:rsidRPr="00B84D74">
        <w:rPr>
          <w:rFonts w:asciiTheme="minorHAnsi" w:eastAsia="SimSun" w:hAnsiTheme="minorHAnsi" w:cstheme="minorHAnsi"/>
          <w:sz w:val="22"/>
          <w:szCs w:val="22"/>
          <w:lang w:val="pl-PL" w:eastAsia="hi-IN" w:bidi="hi-IN"/>
        </w:rPr>
        <w:br/>
        <w:t>w terminie 7 dni od daty otrzymania wezwania przez Wykonawcę. Wezwanie powinno zawierać wyliczenie nowego wynagrodzenia Wykonawcy stosownie do nowo obowiązującej stawki podatku VAT. W przypadku odmowy zawarcia aneksu, Zamawiającemu będzie przysługiwać prawo dokonania zapłaty wynagrodzenia w kwocie uwzględniającej obniżenie stawki podatku VAT ze skutkiem wygaśnięcia zobowiązania do zapłaty wynagrodzenia. Zmiana następuje od miesiąca rozliczeniowego, w którym weszły przepisy prawa dotyczące obniżenia stawki podatku.</w:t>
      </w:r>
    </w:p>
    <w:p w14:paraId="4474FEE4" w14:textId="766D0DFE" w:rsidR="00800E65" w:rsidRPr="00B84D74" w:rsidRDefault="008A5A41" w:rsidP="000D18C4">
      <w:pPr>
        <w:pStyle w:val="Standard"/>
        <w:tabs>
          <w:tab w:val="left" w:pos="1080"/>
        </w:tabs>
        <w:spacing w:line="23" w:lineRule="atLeast"/>
        <w:ind w:left="540" w:hanging="540"/>
        <w:jc w:val="both"/>
        <w:rPr>
          <w:rFonts w:asciiTheme="minorHAnsi" w:eastAsia="Arial" w:hAnsiTheme="minorHAnsi" w:cstheme="minorHAnsi"/>
          <w:sz w:val="22"/>
          <w:szCs w:val="22"/>
          <w:lang w:val="pl-PL"/>
        </w:rPr>
      </w:pPr>
      <w:r w:rsidRPr="00B84D74">
        <w:rPr>
          <w:rFonts w:asciiTheme="minorHAnsi" w:eastAsia="Arial" w:hAnsiTheme="minorHAnsi" w:cstheme="minorHAnsi"/>
          <w:sz w:val="22"/>
          <w:szCs w:val="22"/>
          <w:lang w:val="pl-PL"/>
        </w:rPr>
        <w:t>6</w:t>
      </w:r>
      <w:r w:rsidR="00AC1E15" w:rsidRPr="00B84D74">
        <w:rPr>
          <w:rFonts w:asciiTheme="minorHAnsi" w:eastAsia="Arial" w:hAnsiTheme="minorHAnsi" w:cstheme="minorHAnsi"/>
          <w:sz w:val="22"/>
          <w:szCs w:val="22"/>
          <w:lang w:val="pl-PL"/>
        </w:rPr>
        <w:t>.</w:t>
      </w:r>
      <w:r w:rsidR="00AC1E15" w:rsidRPr="00B84D74">
        <w:rPr>
          <w:rFonts w:asciiTheme="minorHAnsi" w:eastAsia="Arial" w:hAnsiTheme="minorHAnsi" w:cstheme="minorHAnsi"/>
          <w:sz w:val="22"/>
          <w:szCs w:val="22"/>
          <w:lang w:val="pl-PL"/>
        </w:rPr>
        <w:tab/>
        <w:t>W przypadk</w:t>
      </w:r>
      <w:r w:rsidRPr="00B84D74">
        <w:rPr>
          <w:rFonts w:asciiTheme="minorHAnsi" w:eastAsia="Arial" w:hAnsiTheme="minorHAnsi" w:cstheme="minorHAnsi"/>
          <w:sz w:val="22"/>
          <w:szCs w:val="22"/>
          <w:lang w:val="pl-PL"/>
        </w:rPr>
        <w:t>u</w:t>
      </w:r>
      <w:r w:rsidR="00AC1E15" w:rsidRPr="00B84D74">
        <w:rPr>
          <w:rFonts w:asciiTheme="minorHAnsi" w:eastAsia="Arial" w:hAnsiTheme="minorHAnsi" w:cstheme="minorHAnsi"/>
          <w:sz w:val="22"/>
          <w:szCs w:val="22"/>
          <w:lang w:val="pl-PL"/>
        </w:rPr>
        <w:t xml:space="preserve"> określony</w:t>
      </w:r>
      <w:r w:rsidRPr="00B84D74">
        <w:rPr>
          <w:rFonts w:asciiTheme="minorHAnsi" w:eastAsia="Arial" w:hAnsiTheme="minorHAnsi" w:cstheme="minorHAnsi"/>
          <w:sz w:val="22"/>
          <w:szCs w:val="22"/>
          <w:lang w:val="pl-PL"/>
        </w:rPr>
        <w:t>m</w:t>
      </w:r>
      <w:r w:rsidR="00AC1E15" w:rsidRPr="00B84D74">
        <w:rPr>
          <w:rFonts w:asciiTheme="minorHAnsi" w:eastAsia="Arial" w:hAnsiTheme="minorHAnsi" w:cstheme="minorHAnsi"/>
          <w:sz w:val="22"/>
          <w:szCs w:val="22"/>
          <w:lang w:val="pl-PL"/>
        </w:rPr>
        <w:t xml:space="preserve"> w ust. 5</w:t>
      </w:r>
      <w:r w:rsidRPr="00B84D74">
        <w:rPr>
          <w:rFonts w:asciiTheme="minorHAnsi" w:eastAsia="Arial" w:hAnsiTheme="minorHAnsi" w:cstheme="minorHAnsi"/>
          <w:sz w:val="22"/>
          <w:szCs w:val="22"/>
          <w:lang w:val="pl-PL"/>
        </w:rPr>
        <w:t xml:space="preserve"> </w:t>
      </w:r>
      <w:r w:rsidR="00AC1E15" w:rsidRPr="00B84D74">
        <w:rPr>
          <w:rFonts w:asciiTheme="minorHAnsi" w:eastAsia="Arial" w:hAnsiTheme="minorHAnsi" w:cstheme="minorHAnsi"/>
          <w:sz w:val="22"/>
          <w:szCs w:val="22"/>
          <w:lang w:val="pl-PL"/>
        </w:rPr>
        <w:t xml:space="preserve">zmiany wynagrodzenia na wniosek Wykonawcy mogą nastąpić wyłącznie jeżeli zmiany te będą miały wpływ na koszty wykonania zamówienia przez Wykonawcę. Zmiana ta jest możliwa wyłącznie w stosunku do niewykonanej części umowy </w:t>
      </w:r>
      <w:r w:rsidR="005E2403" w:rsidRPr="00B84D74">
        <w:rPr>
          <w:rFonts w:asciiTheme="minorHAnsi" w:eastAsia="Arial" w:hAnsiTheme="minorHAnsi" w:cstheme="minorHAnsi"/>
          <w:sz w:val="22"/>
          <w:szCs w:val="22"/>
          <w:lang w:val="pl-PL"/>
        </w:rPr>
        <w:br/>
      </w:r>
      <w:r w:rsidR="00AC1E15" w:rsidRPr="00B84D74">
        <w:rPr>
          <w:rFonts w:asciiTheme="minorHAnsi" w:eastAsia="Arial" w:hAnsiTheme="minorHAnsi" w:cstheme="minorHAnsi"/>
          <w:sz w:val="22"/>
          <w:szCs w:val="22"/>
          <w:lang w:val="pl-PL"/>
        </w:rPr>
        <w:t>w przypadku udowodnienia przez Wykonawcę, że wskazana zmiana ma wpływ na koszty wykonania umowy. Zamawiający wymaga, aby Wykonawca przedłożył w tym celu szczegółową kalkulację. Ciężar dowodu spoczywa na Wykonawcy.</w:t>
      </w:r>
    </w:p>
    <w:p w14:paraId="57635A1A" w14:textId="3FB635D6" w:rsidR="00800E65" w:rsidRPr="00B84D74" w:rsidRDefault="008A5A41" w:rsidP="000D18C4">
      <w:pPr>
        <w:pStyle w:val="Standard"/>
        <w:tabs>
          <w:tab w:val="left" w:pos="1080"/>
        </w:tabs>
        <w:spacing w:line="23" w:lineRule="atLeast"/>
        <w:ind w:left="540" w:hanging="540"/>
        <w:jc w:val="both"/>
        <w:rPr>
          <w:rFonts w:asciiTheme="minorHAnsi" w:eastAsia="Arial" w:hAnsiTheme="minorHAnsi" w:cstheme="minorHAnsi"/>
          <w:sz w:val="22"/>
          <w:szCs w:val="22"/>
          <w:lang w:val="pl-PL"/>
        </w:rPr>
      </w:pPr>
      <w:r w:rsidRPr="00B84D74">
        <w:rPr>
          <w:rFonts w:asciiTheme="minorHAnsi" w:eastAsia="Arial" w:hAnsiTheme="minorHAnsi" w:cstheme="minorHAnsi"/>
          <w:sz w:val="22"/>
          <w:szCs w:val="22"/>
          <w:lang w:val="pl-PL"/>
        </w:rPr>
        <w:t>7</w:t>
      </w:r>
      <w:r w:rsidR="00AC1E15" w:rsidRPr="00B84D74">
        <w:rPr>
          <w:rFonts w:asciiTheme="minorHAnsi" w:eastAsia="Arial" w:hAnsiTheme="minorHAnsi" w:cstheme="minorHAnsi"/>
          <w:sz w:val="22"/>
          <w:szCs w:val="22"/>
          <w:lang w:val="pl-PL"/>
        </w:rPr>
        <w:t>.</w:t>
      </w:r>
      <w:r w:rsidR="00AC1E15" w:rsidRPr="00B84D74">
        <w:rPr>
          <w:rFonts w:asciiTheme="minorHAnsi" w:eastAsia="Arial" w:hAnsiTheme="minorHAnsi" w:cstheme="minorHAnsi"/>
          <w:sz w:val="22"/>
          <w:szCs w:val="22"/>
          <w:lang w:val="pl-PL"/>
        </w:rPr>
        <w:tab/>
        <w:t>W przypadku złożenia wniosku przez Wykonawcę, Zamawiający po zaakceptowaniu wniosku wyznacza datę podpisania aneksu do umowy w terminie nie dłuższym niż 30 dni od daty złożenia wniosku przez Wykonawcę. Zmiana umowy skutkuje zmianą wynagrodzenia jedynie w zakresie płatności realizowanych po dacie zawarcia aneksu do umowy.</w:t>
      </w:r>
    </w:p>
    <w:p w14:paraId="2CEB358A" w14:textId="30713F62" w:rsidR="00B96252" w:rsidRPr="00B84D74" w:rsidRDefault="008A5A41" w:rsidP="000D18C4">
      <w:pPr>
        <w:pStyle w:val="Standard"/>
        <w:tabs>
          <w:tab w:val="left" w:pos="1080"/>
        </w:tabs>
        <w:spacing w:line="23" w:lineRule="atLeast"/>
        <w:ind w:left="540" w:hanging="540"/>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8</w:t>
      </w:r>
      <w:r w:rsidR="00B5572D" w:rsidRPr="00B84D74">
        <w:rPr>
          <w:rFonts w:asciiTheme="minorHAnsi" w:hAnsiTheme="minorHAnsi" w:cstheme="minorHAnsi"/>
          <w:sz w:val="22"/>
          <w:szCs w:val="22"/>
          <w:lang w:val="pl-PL"/>
        </w:rPr>
        <w:t xml:space="preserve">. </w:t>
      </w:r>
      <w:r w:rsidR="000406C3" w:rsidRPr="00B84D74">
        <w:rPr>
          <w:rFonts w:asciiTheme="minorHAnsi" w:hAnsiTheme="minorHAnsi" w:cstheme="minorHAnsi"/>
          <w:sz w:val="22"/>
          <w:szCs w:val="22"/>
          <w:lang w:val="pl-PL"/>
        </w:rPr>
        <w:tab/>
      </w:r>
      <w:r w:rsidR="00B96252" w:rsidRPr="00B84D74">
        <w:rPr>
          <w:rFonts w:asciiTheme="minorHAnsi" w:hAnsiTheme="minorHAnsi" w:cstheme="minorHAnsi"/>
          <w:sz w:val="22"/>
          <w:szCs w:val="22"/>
          <w:lang w:val="pl-PL"/>
        </w:rPr>
        <w:t>Za dzień zapłaty przyjmuje się dzień obciążenia rachunku bankowego Zamawiającego.</w:t>
      </w:r>
    </w:p>
    <w:p w14:paraId="706E868A" w14:textId="0E720B17" w:rsidR="005E2403" w:rsidRPr="00B84D74" w:rsidRDefault="008A5A41" w:rsidP="000D18C4">
      <w:pPr>
        <w:widowControl/>
        <w:tabs>
          <w:tab w:val="left" w:pos="426"/>
        </w:tabs>
        <w:autoSpaceDE w:val="0"/>
        <w:adjustRightInd w:val="0"/>
        <w:spacing w:line="23" w:lineRule="atLeast"/>
        <w:jc w:val="both"/>
        <w:textAlignment w:val="auto"/>
        <w:rPr>
          <w:rFonts w:asciiTheme="minorHAnsi" w:hAnsiTheme="minorHAnsi" w:cstheme="minorHAnsi"/>
          <w:sz w:val="22"/>
          <w:szCs w:val="22"/>
        </w:rPr>
      </w:pPr>
      <w:r w:rsidRPr="00B84D74">
        <w:rPr>
          <w:rFonts w:asciiTheme="minorHAnsi" w:hAnsiTheme="minorHAnsi" w:cstheme="minorHAnsi"/>
          <w:sz w:val="22"/>
          <w:szCs w:val="22"/>
        </w:rPr>
        <w:t>9</w:t>
      </w:r>
      <w:r w:rsidR="00B96252" w:rsidRPr="00B84D74">
        <w:rPr>
          <w:rFonts w:asciiTheme="minorHAnsi" w:hAnsiTheme="minorHAnsi" w:cstheme="minorHAnsi"/>
          <w:sz w:val="22"/>
          <w:szCs w:val="22"/>
        </w:rPr>
        <w:t xml:space="preserve">. </w:t>
      </w:r>
      <w:r w:rsidR="00E169DA" w:rsidRPr="00B84D74">
        <w:rPr>
          <w:rFonts w:asciiTheme="minorHAnsi" w:hAnsiTheme="minorHAnsi" w:cstheme="minorHAnsi"/>
          <w:sz w:val="22"/>
          <w:szCs w:val="22"/>
        </w:rPr>
        <w:tab/>
      </w:r>
      <w:r w:rsidR="00B5572D" w:rsidRPr="00B84D74">
        <w:rPr>
          <w:rFonts w:asciiTheme="minorHAnsi" w:hAnsiTheme="minorHAnsi" w:cstheme="minorHAnsi"/>
          <w:sz w:val="22"/>
          <w:szCs w:val="22"/>
        </w:rPr>
        <w:t xml:space="preserve">Zamawiający zrealizuje zapłatę w ramach płatności podzielonej (Split </w:t>
      </w:r>
      <w:proofErr w:type="spellStart"/>
      <w:r w:rsidR="00B5572D" w:rsidRPr="00B84D74">
        <w:rPr>
          <w:rFonts w:asciiTheme="minorHAnsi" w:hAnsiTheme="minorHAnsi" w:cstheme="minorHAnsi"/>
          <w:sz w:val="22"/>
          <w:szCs w:val="22"/>
        </w:rPr>
        <w:t>Payment</w:t>
      </w:r>
      <w:proofErr w:type="spellEnd"/>
      <w:r w:rsidR="00B5572D" w:rsidRPr="00B84D74">
        <w:rPr>
          <w:rFonts w:asciiTheme="minorHAnsi" w:hAnsiTheme="minorHAnsi" w:cstheme="minorHAnsi"/>
          <w:sz w:val="22"/>
          <w:szCs w:val="22"/>
        </w:rPr>
        <w:t>).</w:t>
      </w:r>
    </w:p>
    <w:p w14:paraId="6ABA800D" w14:textId="7D7C2164" w:rsidR="00A019E1" w:rsidRPr="00B84D74" w:rsidRDefault="00AC1E15" w:rsidP="00D71B37">
      <w:pPr>
        <w:pStyle w:val="Standard"/>
        <w:spacing w:before="240" w:after="120" w:line="23" w:lineRule="atLeast"/>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6</w:t>
      </w:r>
    </w:p>
    <w:p w14:paraId="4B6BA7D2" w14:textId="4BDF964B" w:rsidR="00AC2365" w:rsidRPr="00B84D74" w:rsidRDefault="00AC1E15" w:rsidP="000D18C4">
      <w:pPr>
        <w:pStyle w:val="Standard"/>
        <w:tabs>
          <w:tab w:val="left" w:pos="17608"/>
          <w:tab w:val="left" w:pos="20848"/>
        </w:tabs>
        <w:spacing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1. </w:t>
      </w:r>
      <w:r w:rsidR="00314893" w:rsidRPr="00B84D74">
        <w:rPr>
          <w:rFonts w:asciiTheme="minorHAnsi" w:hAnsiTheme="minorHAnsi" w:cstheme="minorHAnsi"/>
          <w:sz w:val="22"/>
          <w:szCs w:val="22"/>
          <w:lang w:val="pl-PL"/>
        </w:rPr>
        <w:t>Zamawiający dopuszcza r</w:t>
      </w:r>
      <w:r w:rsidRPr="00B84D74">
        <w:rPr>
          <w:rFonts w:asciiTheme="minorHAnsi" w:hAnsiTheme="minorHAnsi" w:cstheme="minorHAnsi"/>
          <w:sz w:val="22"/>
          <w:szCs w:val="22"/>
          <w:lang w:val="pl-PL"/>
        </w:rPr>
        <w:t>ozliczanie robót fakturami częściowymi i fakturą końcową w następujący sposób:</w:t>
      </w:r>
    </w:p>
    <w:p w14:paraId="75CF09D1" w14:textId="23462779" w:rsidR="006D3724" w:rsidRPr="00B84D74" w:rsidRDefault="006D3724" w:rsidP="000D18C4">
      <w:pPr>
        <w:pStyle w:val="Tekstpodstawowywcity2"/>
        <w:widowControl/>
        <w:numPr>
          <w:ilvl w:val="2"/>
          <w:numId w:val="50"/>
        </w:numPr>
        <w:tabs>
          <w:tab w:val="clear" w:pos="464"/>
          <w:tab w:val="num" w:pos="567"/>
        </w:tabs>
        <w:suppressAutoHyphens w:val="0"/>
        <w:overflowPunct w:val="0"/>
        <w:autoSpaceDE w:val="0"/>
        <w:adjustRightInd w:val="0"/>
        <w:spacing w:after="0" w:line="23" w:lineRule="atLeast"/>
        <w:ind w:left="426"/>
        <w:jc w:val="both"/>
        <w:rPr>
          <w:rFonts w:asciiTheme="minorHAnsi" w:hAnsiTheme="minorHAnsi" w:cstheme="minorHAnsi"/>
          <w:color w:val="auto"/>
          <w:sz w:val="22"/>
          <w:szCs w:val="22"/>
          <w:lang w:val="pl-PL"/>
        </w:rPr>
      </w:pPr>
      <w:r w:rsidRPr="00B84D74">
        <w:rPr>
          <w:rFonts w:asciiTheme="minorHAnsi" w:hAnsiTheme="minorHAnsi" w:cstheme="minorHAnsi"/>
          <w:sz w:val="22"/>
          <w:szCs w:val="22"/>
          <w:lang w:val="pl-PL"/>
        </w:rPr>
        <w:t>za zrealizowane roboty budowlane – na podstawie faktur częściowych</w:t>
      </w:r>
      <w:r w:rsidR="00314893" w:rsidRPr="00B84D74">
        <w:rPr>
          <w:rFonts w:asciiTheme="minorHAnsi" w:hAnsiTheme="minorHAnsi" w:cstheme="minorHAnsi"/>
          <w:sz w:val="22"/>
          <w:szCs w:val="22"/>
          <w:lang w:val="pl-PL"/>
        </w:rPr>
        <w:t>,</w:t>
      </w:r>
      <w:r w:rsidRPr="00B84D74">
        <w:rPr>
          <w:rFonts w:asciiTheme="minorHAnsi" w:hAnsiTheme="minorHAnsi" w:cstheme="minorHAnsi"/>
          <w:sz w:val="22"/>
          <w:szCs w:val="22"/>
          <w:lang w:val="pl-PL"/>
        </w:rPr>
        <w:t xml:space="preserve"> </w:t>
      </w:r>
      <w:r w:rsidR="00314893" w:rsidRPr="00B84D74">
        <w:rPr>
          <w:rFonts w:asciiTheme="minorHAnsi" w:hAnsiTheme="minorHAnsi" w:cstheme="minorHAnsi"/>
          <w:sz w:val="22"/>
          <w:szCs w:val="22"/>
          <w:lang w:val="pl-PL"/>
        </w:rPr>
        <w:t xml:space="preserve">wystawianych nie częściej niż </w:t>
      </w:r>
      <w:r w:rsidR="00314893" w:rsidRPr="00B84D74">
        <w:rPr>
          <w:rFonts w:asciiTheme="minorHAnsi" w:hAnsiTheme="minorHAnsi" w:cstheme="minorHAnsi"/>
          <w:color w:val="auto"/>
          <w:sz w:val="22"/>
          <w:szCs w:val="22"/>
          <w:lang w:val="pl-PL"/>
        </w:rPr>
        <w:t xml:space="preserve">raz w miesiącu, </w:t>
      </w:r>
      <w:r w:rsidRPr="00B84D74">
        <w:rPr>
          <w:rFonts w:asciiTheme="minorHAnsi" w:hAnsiTheme="minorHAnsi" w:cstheme="minorHAnsi"/>
          <w:color w:val="auto"/>
          <w:sz w:val="22"/>
          <w:szCs w:val="22"/>
          <w:lang w:val="pl-PL"/>
        </w:rPr>
        <w:t xml:space="preserve">do 80%  wartości </w:t>
      </w:r>
      <w:r w:rsidR="006E77DC" w:rsidRPr="00B84D74">
        <w:rPr>
          <w:rFonts w:asciiTheme="minorHAnsi" w:hAnsiTheme="minorHAnsi" w:cstheme="minorHAnsi"/>
          <w:color w:val="auto"/>
          <w:sz w:val="22"/>
          <w:szCs w:val="22"/>
          <w:lang w:val="pl-PL"/>
        </w:rPr>
        <w:t>wynagrodzenia umownego</w:t>
      </w:r>
      <w:r w:rsidRPr="00B84D74">
        <w:rPr>
          <w:rFonts w:asciiTheme="minorHAnsi" w:hAnsiTheme="minorHAnsi" w:cstheme="minorHAnsi"/>
          <w:color w:val="auto"/>
          <w:sz w:val="22"/>
          <w:szCs w:val="22"/>
          <w:lang w:val="pl-PL"/>
        </w:rPr>
        <w:t xml:space="preserve"> brutto,</w:t>
      </w:r>
    </w:p>
    <w:p w14:paraId="31A40112" w14:textId="1DA7E4A2" w:rsidR="000C19A7" w:rsidRPr="00B84D74" w:rsidRDefault="006D3724" w:rsidP="000D18C4">
      <w:pPr>
        <w:pStyle w:val="Tekstpodstawowywcity2"/>
        <w:widowControl/>
        <w:numPr>
          <w:ilvl w:val="2"/>
          <w:numId w:val="50"/>
        </w:numPr>
        <w:tabs>
          <w:tab w:val="clear" w:pos="464"/>
          <w:tab w:val="num" w:pos="567"/>
        </w:tabs>
        <w:suppressAutoHyphens w:val="0"/>
        <w:overflowPunct w:val="0"/>
        <w:autoSpaceDE w:val="0"/>
        <w:adjustRightInd w:val="0"/>
        <w:spacing w:after="0" w:line="23" w:lineRule="atLeast"/>
        <w:ind w:left="426"/>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 xml:space="preserve">pozostała część </w:t>
      </w:r>
      <w:r w:rsidR="000C19A7" w:rsidRPr="00B84D74">
        <w:rPr>
          <w:rFonts w:asciiTheme="minorHAnsi" w:hAnsiTheme="minorHAnsi" w:cstheme="minorHAnsi"/>
          <w:color w:val="auto"/>
          <w:sz w:val="22"/>
          <w:szCs w:val="22"/>
          <w:lang w:val="pl-PL"/>
        </w:rPr>
        <w:t xml:space="preserve">wynagrodzenia po </w:t>
      </w:r>
      <w:r w:rsidR="00903501">
        <w:rPr>
          <w:rFonts w:asciiTheme="minorHAnsi" w:hAnsiTheme="minorHAnsi" w:cstheme="minorHAnsi"/>
          <w:color w:val="auto"/>
          <w:sz w:val="22"/>
          <w:szCs w:val="22"/>
          <w:lang w:val="pl-PL"/>
        </w:rPr>
        <w:t>odbiorze końcowym robót</w:t>
      </w:r>
      <w:r w:rsidR="000C19A7" w:rsidRPr="00B84D74">
        <w:rPr>
          <w:rFonts w:asciiTheme="minorHAnsi" w:hAnsiTheme="minorHAnsi" w:cstheme="minorHAnsi"/>
          <w:color w:val="auto"/>
          <w:sz w:val="22"/>
          <w:szCs w:val="22"/>
          <w:lang w:val="pl-PL"/>
        </w:rPr>
        <w:t>.</w:t>
      </w:r>
    </w:p>
    <w:p w14:paraId="44118DC7" w14:textId="3611B221" w:rsidR="00800E65" w:rsidRPr="00B84D74" w:rsidRDefault="00AC1E15" w:rsidP="000D18C4">
      <w:pPr>
        <w:pStyle w:val="WW-Tekstpodstawowywcity3"/>
        <w:numPr>
          <w:ilvl w:val="0"/>
          <w:numId w:val="18"/>
        </w:numPr>
        <w:spacing w:line="23" w:lineRule="atLeast"/>
        <w:ind w:left="284"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Faktury wystawiane będą po wykonaniu i protokolarnym odebraniu przez inspektora nadzoru danego etapu robót </w:t>
      </w:r>
      <w:r w:rsidR="00314893" w:rsidRPr="00B84D74">
        <w:rPr>
          <w:rFonts w:asciiTheme="minorHAnsi" w:hAnsiTheme="minorHAnsi" w:cstheme="minorHAnsi"/>
          <w:sz w:val="22"/>
          <w:szCs w:val="22"/>
          <w:lang w:val="pl-PL"/>
        </w:rPr>
        <w:t xml:space="preserve">– adekwatnego do stopnia zaawansowania robót </w:t>
      </w:r>
      <w:r w:rsidRPr="00B84D74">
        <w:rPr>
          <w:rFonts w:asciiTheme="minorHAnsi" w:hAnsiTheme="minorHAnsi" w:cstheme="minorHAnsi"/>
          <w:sz w:val="22"/>
          <w:szCs w:val="22"/>
          <w:lang w:val="pl-PL"/>
        </w:rPr>
        <w:t>określoneg</w:t>
      </w:r>
      <w:r w:rsidR="00314893" w:rsidRPr="00B84D74">
        <w:rPr>
          <w:rFonts w:asciiTheme="minorHAnsi" w:hAnsiTheme="minorHAnsi" w:cstheme="minorHAnsi"/>
          <w:sz w:val="22"/>
          <w:szCs w:val="22"/>
          <w:lang w:val="pl-PL"/>
        </w:rPr>
        <w:t>o</w:t>
      </w:r>
      <w:r w:rsidRPr="00B84D74">
        <w:rPr>
          <w:rFonts w:asciiTheme="minorHAnsi" w:hAnsiTheme="minorHAnsi" w:cstheme="minorHAnsi"/>
          <w:sz w:val="22"/>
          <w:szCs w:val="22"/>
          <w:lang w:val="pl-PL"/>
        </w:rPr>
        <w:t xml:space="preserve"> w harmonogramie</w:t>
      </w:r>
      <w:r w:rsidRPr="00B84D74">
        <w:rPr>
          <w:rFonts w:asciiTheme="minorHAnsi" w:hAnsiTheme="minorHAnsi" w:cstheme="minorHAnsi"/>
          <w:i/>
          <w:iCs/>
          <w:sz w:val="22"/>
          <w:szCs w:val="22"/>
          <w:lang w:val="pl-PL"/>
        </w:rPr>
        <w:t xml:space="preserve"> </w:t>
      </w:r>
      <w:r w:rsidRPr="00B84D74">
        <w:rPr>
          <w:rFonts w:asciiTheme="minorHAnsi" w:hAnsiTheme="minorHAnsi" w:cstheme="minorHAnsi"/>
          <w:iCs/>
          <w:sz w:val="22"/>
          <w:szCs w:val="22"/>
          <w:lang w:val="pl-PL"/>
        </w:rPr>
        <w:t>rzeczowo-</w:t>
      </w:r>
      <w:r w:rsidR="002D0383" w:rsidRPr="00B84D74">
        <w:rPr>
          <w:rFonts w:asciiTheme="minorHAnsi" w:hAnsiTheme="minorHAnsi" w:cstheme="minorHAnsi"/>
          <w:iCs/>
          <w:sz w:val="22"/>
          <w:szCs w:val="22"/>
          <w:lang w:val="pl-PL"/>
        </w:rPr>
        <w:t xml:space="preserve"> </w:t>
      </w:r>
      <w:r w:rsidRPr="00B84D74">
        <w:rPr>
          <w:rFonts w:asciiTheme="minorHAnsi" w:hAnsiTheme="minorHAnsi" w:cstheme="minorHAnsi"/>
          <w:iCs/>
          <w:sz w:val="22"/>
          <w:szCs w:val="22"/>
          <w:lang w:val="pl-PL"/>
        </w:rPr>
        <w:t>finansowym.</w:t>
      </w:r>
    </w:p>
    <w:p w14:paraId="7078D997" w14:textId="77777777" w:rsidR="00800E65" w:rsidRPr="00B84D74" w:rsidRDefault="00AC1E15" w:rsidP="000D18C4">
      <w:pPr>
        <w:pStyle w:val="WW-Tekstpodstawowywcity3"/>
        <w:numPr>
          <w:ilvl w:val="0"/>
          <w:numId w:val="18"/>
        </w:numPr>
        <w:spacing w:line="23" w:lineRule="atLeast"/>
        <w:ind w:left="284"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Warunkiem dokonania zapłaty jest dołączenie do faktury (częściowej i końcowej) oświadczenia Podwykonawców lub dalszych Podwykonawców o otrzymaniu w terminie umownym kwot należnych z tytułu wykonania i odbioru zakresu robót w ramach umowy z Wykonawcą. Oświadczenie Podwykonawcy winno być podpisane również przez Wykonawcę w sposób właściwy dla składanych przez niego oświadczeń woli.</w:t>
      </w:r>
    </w:p>
    <w:p w14:paraId="12E3EC29" w14:textId="77924E31" w:rsidR="00F11219" w:rsidRPr="00B84D74" w:rsidRDefault="00AC1E15" w:rsidP="000D18C4">
      <w:pPr>
        <w:pStyle w:val="WW-Tekstpodstawowywcity3"/>
        <w:numPr>
          <w:ilvl w:val="0"/>
          <w:numId w:val="18"/>
        </w:numPr>
        <w:spacing w:line="23" w:lineRule="atLeast"/>
        <w:ind w:left="284"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 przypadku, gdy Wykonawca nie przedstawi wszystkich dowodów zapłaty, o których mowa w ust. </w:t>
      </w:r>
      <w:r w:rsidR="006E77DC" w:rsidRPr="00B84D74">
        <w:rPr>
          <w:rFonts w:asciiTheme="minorHAnsi" w:hAnsiTheme="minorHAnsi" w:cstheme="minorHAnsi"/>
          <w:sz w:val="22"/>
          <w:szCs w:val="22"/>
          <w:lang w:val="pl-PL"/>
        </w:rPr>
        <w:t>3</w:t>
      </w:r>
      <w:r w:rsidRPr="00B84D74">
        <w:rPr>
          <w:rFonts w:asciiTheme="minorHAnsi" w:hAnsiTheme="minorHAnsi" w:cstheme="minorHAnsi"/>
          <w:sz w:val="22"/>
          <w:szCs w:val="22"/>
          <w:lang w:val="pl-PL"/>
        </w:rPr>
        <w:t xml:space="preserve"> Zamawiający wstrzymuje wypłatę należnego wynagrodzenia za odebrane roboty budowlane w części równej sumie kwot wynikających z nieprzedstawionych dowodów zapłaty do czasu ich przedstawienia Zamawiającemu.</w:t>
      </w:r>
    </w:p>
    <w:p w14:paraId="6122961C" w14:textId="77777777" w:rsidR="00F11219" w:rsidRPr="00B84D74" w:rsidRDefault="00AC1E15" w:rsidP="000D18C4">
      <w:pPr>
        <w:pStyle w:val="WW-Tekstpodstawowywcity3"/>
        <w:numPr>
          <w:ilvl w:val="0"/>
          <w:numId w:val="18"/>
        </w:numPr>
        <w:spacing w:line="23" w:lineRule="atLeast"/>
        <w:ind w:left="284"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Podstawą do wystawienia faktury końcowej jest protokół odbioru końcowego oraz protokół usunięcia zgłoszonych przez Zamawiającego wad (za wadę rozumiany będzie również brak wymaganych dokumentów).</w:t>
      </w:r>
    </w:p>
    <w:p w14:paraId="772DC3C9" w14:textId="77777777" w:rsidR="00AC2365" w:rsidRPr="00B84D74" w:rsidRDefault="00AC2365" w:rsidP="000D18C4">
      <w:pPr>
        <w:widowControl/>
        <w:numPr>
          <w:ilvl w:val="0"/>
          <w:numId w:val="18"/>
        </w:numPr>
        <w:suppressAutoHyphens w:val="0"/>
        <w:autoSpaceDN/>
        <w:spacing w:before="100" w:beforeAutospacing="1" w:line="23" w:lineRule="atLeast"/>
        <w:jc w:val="both"/>
        <w:textAlignment w:val="auto"/>
        <w:rPr>
          <w:rFonts w:asciiTheme="minorHAnsi" w:eastAsia="Times New Roman" w:hAnsiTheme="minorHAnsi" w:cstheme="minorHAnsi"/>
          <w:color w:val="000000"/>
          <w:kern w:val="0"/>
          <w:sz w:val="24"/>
          <w:szCs w:val="24"/>
        </w:rPr>
      </w:pPr>
      <w:r w:rsidRPr="00B84D74">
        <w:rPr>
          <w:rFonts w:asciiTheme="minorHAnsi" w:eastAsia="Times New Roman" w:hAnsiTheme="minorHAnsi" w:cstheme="minorHAnsi"/>
          <w:color w:val="000000"/>
          <w:kern w:val="0"/>
          <w:sz w:val="22"/>
          <w:szCs w:val="22"/>
        </w:rPr>
        <w:t>Faktury regulowane będą w terminie 30 dni od daty otrzymania przez Zamawiającego prawidłowo wystawionej faktury i protokołu odbioru wykonanych w tym okresie robót.</w:t>
      </w:r>
    </w:p>
    <w:p w14:paraId="1724CDF8" w14:textId="06D6CCEB" w:rsidR="00800E65" w:rsidRPr="00B84D74" w:rsidRDefault="00AC1E15" w:rsidP="000D18C4">
      <w:pPr>
        <w:pStyle w:val="WW-Tekstpodstawowywcity3"/>
        <w:numPr>
          <w:ilvl w:val="0"/>
          <w:numId w:val="18"/>
        </w:numPr>
        <w:spacing w:line="23" w:lineRule="atLeast"/>
        <w:ind w:left="284" w:hanging="357"/>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Faktury za prace stanowiące przedmiot umowy będą płatne przelewem na konto wskazane przez </w:t>
      </w:r>
      <w:r w:rsidRPr="00B84D74">
        <w:rPr>
          <w:rFonts w:asciiTheme="minorHAnsi" w:hAnsiTheme="minorHAnsi" w:cstheme="minorHAnsi"/>
          <w:sz w:val="22"/>
          <w:szCs w:val="22"/>
          <w:lang w:val="pl-PL"/>
        </w:rPr>
        <w:lastRenderedPageBreak/>
        <w:t>Wykonawcę w  § 5 ust. 1 niniejszej umowy.</w:t>
      </w:r>
    </w:p>
    <w:p w14:paraId="79FE50B9" w14:textId="77777777" w:rsidR="00800E65" w:rsidRPr="00B84D74" w:rsidRDefault="00AC1E15" w:rsidP="00AF7882">
      <w:pPr>
        <w:pStyle w:val="Standard"/>
        <w:spacing w:before="120" w:after="120" w:line="23" w:lineRule="atLeast"/>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7</w:t>
      </w:r>
    </w:p>
    <w:p w14:paraId="2C0EF79E" w14:textId="553E362C" w:rsidR="00AF7882" w:rsidRPr="00B84D74" w:rsidRDefault="00AC1E15" w:rsidP="00AF7882">
      <w:pPr>
        <w:pStyle w:val="Standard"/>
        <w:numPr>
          <w:ilvl w:val="3"/>
          <w:numId w:val="50"/>
        </w:numPr>
        <w:tabs>
          <w:tab w:val="clear" w:pos="3163"/>
          <w:tab w:val="left" w:pos="17608"/>
        </w:tabs>
        <w:spacing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b/>
          <w:bCs/>
          <w:sz w:val="22"/>
          <w:szCs w:val="22"/>
          <w:lang w:val="pl-PL"/>
        </w:rPr>
        <w:t>Wykonawca jest zobowiązany do zgłaszania wszystkich projektów umów oraz zawartych umów dotyczących podwykonawstwa na roboty budowlane bez względu na ich wartość.</w:t>
      </w:r>
      <w:r w:rsidRPr="00B84D74">
        <w:rPr>
          <w:rFonts w:asciiTheme="minorHAnsi" w:hAnsiTheme="minorHAnsi" w:cstheme="minorHAnsi"/>
          <w:sz w:val="22"/>
          <w:szCs w:val="22"/>
          <w:lang w:val="pl-PL"/>
        </w:rPr>
        <w:t xml:space="preserve"> </w:t>
      </w:r>
    </w:p>
    <w:p w14:paraId="2C6BBACD" w14:textId="591591EE" w:rsidR="00800E65" w:rsidRPr="00B84D74" w:rsidRDefault="00AC1E15" w:rsidP="00017F12">
      <w:pPr>
        <w:pStyle w:val="Standard"/>
        <w:tabs>
          <w:tab w:val="left" w:pos="17608"/>
        </w:tabs>
        <w:spacing w:line="23" w:lineRule="atLeast"/>
        <w:ind w:left="284"/>
        <w:jc w:val="both"/>
        <w:rPr>
          <w:rFonts w:asciiTheme="minorHAnsi" w:hAnsiTheme="minorHAnsi" w:cstheme="minorHAnsi"/>
          <w:bCs/>
          <w:sz w:val="22"/>
          <w:szCs w:val="22"/>
          <w:lang w:val="pl-PL"/>
        </w:rPr>
      </w:pPr>
      <w:r w:rsidRPr="00B84D74">
        <w:rPr>
          <w:rFonts w:asciiTheme="minorHAnsi" w:hAnsiTheme="minorHAnsi" w:cstheme="minorHAnsi"/>
          <w:bCs/>
          <w:sz w:val="22"/>
          <w:szCs w:val="22"/>
          <w:lang w:val="pl-PL"/>
        </w:rPr>
        <w:t>Zgłaszanie Podwykonawców lub dalszych Podwykonawców, przedstawianie projektów umów, kopii umów, rozliczanie za wykonane przez nich roboty, dostawy lub usługi itp. będzie odbywało się</w:t>
      </w:r>
      <w:r w:rsidRPr="00B84D74">
        <w:rPr>
          <w:rFonts w:asciiTheme="minorHAnsi" w:hAnsiTheme="minorHAnsi" w:cstheme="minorHAnsi"/>
          <w:sz w:val="22"/>
          <w:szCs w:val="22"/>
          <w:lang w:val="pl-PL"/>
        </w:rPr>
        <w:t xml:space="preserve"> </w:t>
      </w:r>
      <w:r w:rsidRPr="00B84D74">
        <w:rPr>
          <w:rFonts w:asciiTheme="minorHAnsi" w:hAnsiTheme="minorHAnsi" w:cstheme="minorHAnsi"/>
          <w:bCs/>
          <w:sz w:val="22"/>
          <w:szCs w:val="22"/>
          <w:lang w:val="pl-PL"/>
        </w:rPr>
        <w:t xml:space="preserve">zgodnie z następującymi przepisami ustawy </w:t>
      </w:r>
      <w:proofErr w:type="spellStart"/>
      <w:r w:rsidRPr="00B84D74">
        <w:rPr>
          <w:rFonts w:asciiTheme="minorHAnsi" w:hAnsiTheme="minorHAnsi" w:cstheme="minorHAnsi"/>
          <w:bCs/>
          <w:sz w:val="22"/>
          <w:szCs w:val="22"/>
          <w:lang w:val="pl-PL"/>
        </w:rPr>
        <w:t>Pzp</w:t>
      </w:r>
      <w:proofErr w:type="spellEnd"/>
      <w:r w:rsidRPr="00B84D74">
        <w:rPr>
          <w:rFonts w:asciiTheme="minorHAnsi" w:hAnsiTheme="minorHAnsi" w:cstheme="minorHAnsi"/>
          <w:sz w:val="22"/>
          <w:szCs w:val="22"/>
          <w:lang w:val="pl-PL"/>
        </w:rPr>
        <w:t xml:space="preserve">: art. 464 (umowy o podwykonawstwo, których przedmiotem są </w:t>
      </w:r>
      <w:r w:rsidRPr="00B84D74">
        <w:rPr>
          <w:rFonts w:asciiTheme="minorHAnsi" w:hAnsiTheme="minorHAnsi" w:cstheme="minorHAnsi"/>
          <w:bCs/>
          <w:sz w:val="22"/>
          <w:szCs w:val="22"/>
          <w:lang w:val="pl-PL"/>
        </w:rPr>
        <w:t>dostawy</w:t>
      </w:r>
      <w:r w:rsidRPr="00B84D74">
        <w:rPr>
          <w:rFonts w:asciiTheme="minorHAnsi" w:hAnsiTheme="minorHAnsi" w:cstheme="minorHAnsi"/>
          <w:sz w:val="22"/>
          <w:szCs w:val="22"/>
          <w:lang w:val="pl-PL"/>
        </w:rPr>
        <w:t xml:space="preserve"> lub usługi, nie podlegają obowiązkowi przedkładania Zamawiającemu, jeżeli ich wartość jest mniejsza niż 50.000,00 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B84D74">
        <w:rPr>
          <w:rFonts w:asciiTheme="minorHAnsi" w:hAnsiTheme="minorHAnsi" w:cstheme="minorHAnsi"/>
          <w:bCs/>
          <w:sz w:val="22"/>
          <w:szCs w:val="22"/>
          <w:lang w:val="pl-PL"/>
        </w:rPr>
        <w:t xml:space="preserve">Poza tym </w:t>
      </w:r>
      <w:r w:rsidR="00E169DA" w:rsidRPr="00B84D74">
        <w:rPr>
          <w:rFonts w:asciiTheme="minorHAnsi" w:hAnsiTheme="minorHAnsi" w:cstheme="minorHAnsi"/>
          <w:bCs/>
          <w:sz w:val="22"/>
          <w:szCs w:val="22"/>
          <w:lang w:val="pl-PL"/>
        </w:rPr>
        <w:t xml:space="preserve"> </w:t>
      </w:r>
      <w:r w:rsidRPr="00B84D74">
        <w:rPr>
          <w:rFonts w:asciiTheme="minorHAnsi" w:hAnsiTheme="minorHAnsi" w:cstheme="minorHAnsi"/>
          <w:bCs/>
          <w:sz w:val="22"/>
          <w:szCs w:val="22"/>
          <w:lang w:val="pl-PL"/>
        </w:rPr>
        <w:t>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w:t>
      </w:r>
      <w:r w:rsidR="00526C1F" w:rsidRPr="00B84D74">
        <w:rPr>
          <w:rFonts w:asciiTheme="minorHAnsi" w:hAnsiTheme="minorHAnsi" w:cstheme="minorHAnsi"/>
          <w:bCs/>
          <w:sz w:val="22"/>
          <w:szCs w:val="22"/>
          <w:lang w:val="pl-PL"/>
        </w:rPr>
        <w:t>d</w:t>
      </w:r>
      <w:r w:rsidRPr="00B84D74">
        <w:rPr>
          <w:rFonts w:asciiTheme="minorHAnsi" w:hAnsiTheme="minorHAnsi" w:cstheme="minorHAnsi"/>
          <w:bCs/>
          <w:sz w:val="22"/>
          <w:szCs w:val="22"/>
          <w:lang w:val="pl-PL"/>
        </w:rPr>
        <w:t>stawienia dokumentu potwierdzającego ich faktyczne usunięcie.</w:t>
      </w:r>
    </w:p>
    <w:p w14:paraId="09755622" w14:textId="70C6F255" w:rsidR="00FD0E76" w:rsidRPr="00B84D74" w:rsidRDefault="00AC1E15" w:rsidP="00017F12">
      <w:pPr>
        <w:pStyle w:val="Standard"/>
        <w:numPr>
          <w:ilvl w:val="3"/>
          <w:numId w:val="50"/>
        </w:numPr>
        <w:tabs>
          <w:tab w:val="clear" w:pos="3163"/>
          <w:tab w:val="left" w:pos="17608"/>
        </w:tabs>
        <w:spacing w:line="23" w:lineRule="atLeast"/>
        <w:ind w:left="284" w:hanging="284"/>
        <w:jc w:val="both"/>
        <w:rPr>
          <w:rFonts w:asciiTheme="minorHAnsi" w:hAnsiTheme="minorHAnsi" w:cstheme="minorHAnsi"/>
          <w:bCs/>
          <w:sz w:val="22"/>
          <w:szCs w:val="22"/>
          <w:lang w:val="pl-PL"/>
        </w:rPr>
      </w:pPr>
      <w:r w:rsidRPr="00B84D74">
        <w:rPr>
          <w:rFonts w:asciiTheme="minorHAnsi" w:hAnsiTheme="minorHAnsi" w:cstheme="minorHAnsi"/>
          <w:bCs/>
          <w:sz w:val="22"/>
          <w:szCs w:val="22"/>
          <w:lang w:val="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40C1B1C" w14:textId="77777777" w:rsidR="00800E65" w:rsidRPr="00B84D74" w:rsidRDefault="00AC1E15" w:rsidP="00017F12">
      <w:pPr>
        <w:pStyle w:val="Standard"/>
        <w:spacing w:before="120" w:after="120" w:line="23" w:lineRule="atLeast"/>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8</w:t>
      </w:r>
    </w:p>
    <w:p w14:paraId="01A04C87" w14:textId="2224772F" w:rsidR="00473B3D" w:rsidRPr="00B84D74" w:rsidRDefault="00AC1E15" w:rsidP="00903501">
      <w:pPr>
        <w:pStyle w:val="Standard"/>
        <w:spacing w:line="23" w:lineRule="atLeast"/>
        <w:ind w:left="284"/>
        <w:jc w:val="both"/>
        <w:rPr>
          <w:rFonts w:asciiTheme="minorHAnsi" w:hAnsiTheme="minorHAnsi" w:cstheme="minorHAnsi"/>
          <w:sz w:val="22"/>
          <w:szCs w:val="22"/>
          <w:lang w:val="pl-PL"/>
        </w:rPr>
      </w:pPr>
      <w:r w:rsidRPr="00B84D74">
        <w:rPr>
          <w:rFonts w:asciiTheme="minorHAnsi" w:hAnsiTheme="minorHAnsi" w:cstheme="minorHAnsi"/>
          <w:b/>
          <w:bCs/>
          <w:sz w:val="22"/>
          <w:szCs w:val="22"/>
          <w:lang w:val="pl-PL"/>
        </w:rPr>
        <w:t xml:space="preserve">Termin zakończenia robót: </w:t>
      </w:r>
      <w:r w:rsidR="00A87257" w:rsidRPr="00A24110">
        <w:rPr>
          <w:rFonts w:asciiTheme="minorHAnsi" w:hAnsiTheme="minorHAnsi" w:cstheme="minorHAnsi"/>
          <w:bCs/>
          <w:sz w:val="22"/>
          <w:szCs w:val="22"/>
          <w:lang w:val="pl-PL"/>
        </w:rPr>
        <w:t xml:space="preserve">do </w:t>
      </w:r>
      <w:r w:rsidR="00A24110" w:rsidRPr="00A24110">
        <w:rPr>
          <w:rFonts w:asciiTheme="minorHAnsi" w:hAnsiTheme="minorHAnsi" w:cstheme="minorHAnsi"/>
          <w:bCs/>
          <w:sz w:val="22"/>
          <w:szCs w:val="22"/>
          <w:lang w:val="pl-PL"/>
        </w:rPr>
        <w:t>9 tygodni od dnia podpisania umowy</w:t>
      </w:r>
      <w:r w:rsidR="00A24110">
        <w:rPr>
          <w:rFonts w:asciiTheme="minorHAnsi" w:hAnsiTheme="minorHAnsi" w:cstheme="minorHAnsi"/>
          <w:bCs/>
          <w:sz w:val="22"/>
          <w:szCs w:val="22"/>
          <w:lang w:val="pl-PL"/>
        </w:rPr>
        <w:t>.</w:t>
      </w:r>
      <w:r w:rsidR="00473B3D" w:rsidRPr="00B84D74">
        <w:rPr>
          <w:rFonts w:asciiTheme="minorHAnsi" w:hAnsiTheme="minorHAnsi" w:cstheme="minorHAnsi"/>
          <w:sz w:val="22"/>
          <w:szCs w:val="22"/>
          <w:lang w:val="pl-PL"/>
        </w:rPr>
        <w:t xml:space="preserve"> </w:t>
      </w:r>
    </w:p>
    <w:p w14:paraId="24BDA575" w14:textId="643EE261" w:rsidR="00800E65" w:rsidRPr="00B84D74" w:rsidRDefault="00AC1E15" w:rsidP="00017F12">
      <w:pPr>
        <w:pStyle w:val="Standard"/>
        <w:spacing w:before="120" w:after="120" w:line="23" w:lineRule="atLeast"/>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9</w:t>
      </w:r>
    </w:p>
    <w:p w14:paraId="1A8141E3" w14:textId="042AEF3F" w:rsidR="00800E65" w:rsidRPr="00B84D74" w:rsidRDefault="00B139FF" w:rsidP="00017F12">
      <w:pPr>
        <w:tabs>
          <w:tab w:val="left" w:pos="8572"/>
        </w:tabs>
        <w:spacing w:line="23" w:lineRule="atLeast"/>
        <w:ind w:left="284" w:hanging="284"/>
        <w:jc w:val="both"/>
        <w:rPr>
          <w:rFonts w:asciiTheme="minorHAnsi" w:hAnsiTheme="minorHAnsi" w:cstheme="minorHAnsi"/>
          <w:sz w:val="22"/>
          <w:szCs w:val="22"/>
        </w:rPr>
      </w:pPr>
      <w:r w:rsidRPr="00B84D74">
        <w:rPr>
          <w:rFonts w:asciiTheme="minorHAnsi" w:hAnsiTheme="minorHAnsi" w:cstheme="minorHAnsi"/>
          <w:sz w:val="22"/>
          <w:szCs w:val="22"/>
        </w:rPr>
        <w:t xml:space="preserve">1. </w:t>
      </w:r>
      <w:r w:rsidR="00AC1E15" w:rsidRPr="00B84D74">
        <w:rPr>
          <w:rFonts w:asciiTheme="minorHAnsi" w:hAnsiTheme="minorHAnsi" w:cstheme="minorHAnsi"/>
          <w:sz w:val="22"/>
          <w:szCs w:val="22"/>
        </w:rPr>
        <w:t>Osobą odpowiedzialną za realizację zadania z ramienia Wykonawcy jest:</w:t>
      </w:r>
      <w:r w:rsidR="00AC1E15" w:rsidRPr="00B84D74">
        <w:rPr>
          <w:rFonts w:asciiTheme="minorHAnsi" w:hAnsiTheme="minorHAnsi" w:cstheme="minorHAnsi"/>
          <w:b/>
          <w:bCs/>
          <w:sz w:val="22"/>
          <w:szCs w:val="22"/>
        </w:rPr>
        <w:t xml:space="preserve"> </w:t>
      </w:r>
      <w:r w:rsidR="00E169DA" w:rsidRPr="00B84D74">
        <w:rPr>
          <w:rFonts w:asciiTheme="minorHAnsi" w:hAnsiTheme="minorHAnsi" w:cstheme="minorHAnsi"/>
          <w:b/>
          <w:bCs/>
          <w:sz w:val="22"/>
          <w:szCs w:val="22"/>
        </w:rPr>
        <w:t xml:space="preserve"> </w:t>
      </w:r>
      <w:r w:rsidR="00AF7882" w:rsidRPr="00B84D74">
        <w:rPr>
          <w:rFonts w:asciiTheme="minorHAnsi" w:hAnsiTheme="minorHAnsi" w:cstheme="minorHAnsi"/>
          <w:b/>
          <w:bCs/>
          <w:sz w:val="22"/>
          <w:szCs w:val="22"/>
        </w:rPr>
        <w:t>………………………………</w:t>
      </w:r>
      <w:r w:rsidR="00E169DA" w:rsidRPr="00B84D74">
        <w:rPr>
          <w:rFonts w:asciiTheme="minorHAnsi" w:hAnsiTheme="minorHAnsi" w:cstheme="minorHAnsi"/>
          <w:b/>
          <w:bCs/>
          <w:sz w:val="22"/>
          <w:szCs w:val="22"/>
        </w:rPr>
        <w:t xml:space="preserve"> </w:t>
      </w:r>
      <w:r w:rsidR="004C20A5" w:rsidRPr="00B84D74">
        <w:rPr>
          <w:rFonts w:asciiTheme="minorHAnsi" w:hAnsiTheme="minorHAnsi" w:cstheme="minorHAnsi"/>
          <w:b/>
          <w:bCs/>
          <w:sz w:val="22"/>
          <w:szCs w:val="22"/>
        </w:rPr>
        <w:br/>
      </w:r>
      <w:r w:rsidR="00AC1E15" w:rsidRPr="00B84D74">
        <w:rPr>
          <w:rFonts w:asciiTheme="minorHAnsi" w:hAnsiTheme="minorHAnsi" w:cstheme="minorHAnsi"/>
          <w:sz w:val="22"/>
          <w:szCs w:val="22"/>
        </w:rPr>
        <w:t>(Kierownik Budowy).</w:t>
      </w:r>
    </w:p>
    <w:p w14:paraId="6BC966C5" w14:textId="26B1392C" w:rsidR="00800E65" w:rsidRPr="00B84D74" w:rsidRDefault="00AC1E15" w:rsidP="00017F12">
      <w:pPr>
        <w:pStyle w:val="Standard"/>
        <w:tabs>
          <w:tab w:val="left" w:pos="15336"/>
        </w:tabs>
        <w:spacing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2. Istnieje możliwość dokonania zmiany kierownika budowy jedynie za uprzednią pisemną zgodą</w:t>
      </w:r>
      <w:r w:rsidR="005E2403"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Zamawiającego.</w:t>
      </w:r>
    </w:p>
    <w:p w14:paraId="28789472" w14:textId="77777777" w:rsidR="00800E65" w:rsidRPr="00B84D74" w:rsidRDefault="00AC1E15" w:rsidP="00017F12">
      <w:pPr>
        <w:pStyle w:val="Standard"/>
        <w:tabs>
          <w:tab w:val="left" w:pos="15336"/>
        </w:tabs>
        <w:spacing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3. Wykonawca z własnej inicjatywy proponuje zmianę osoby wyszczególnionej w ust. 1 niniejszego paragrafu w następujących przypadkach:</w:t>
      </w:r>
    </w:p>
    <w:p w14:paraId="34E39D13" w14:textId="77777777" w:rsidR="00800E65" w:rsidRPr="00B84D74" w:rsidRDefault="00AC1E15" w:rsidP="000D18C4">
      <w:pPr>
        <w:pStyle w:val="Standard"/>
        <w:tabs>
          <w:tab w:val="left" w:pos="30618"/>
        </w:tabs>
        <w:spacing w:line="23" w:lineRule="atLeast"/>
        <w:ind w:left="567" w:hanging="283"/>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1) śmierci, choroby lub innych zdarzeń losowych;</w:t>
      </w:r>
    </w:p>
    <w:p w14:paraId="1B0DBC91" w14:textId="4E8EB3C7" w:rsidR="00800E65" w:rsidRPr="00B84D74" w:rsidRDefault="00AC1E15" w:rsidP="000D18C4">
      <w:pPr>
        <w:pStyle w:val="Standard"/>
        <w:tabs>
          <w:tab w:val="left" w:pos="30618"/>
        </w:tabs>
        <w:spacing w:line="23" w:lineRule="atLeast"/>
        <w:ind w:left="567" w:hanging="283"/>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2) jeżeli zmiana tej osoby stanie się konieczna z jakichkolwiek innych przyczyn niezależnych od Wykonawcy.</w:t>
      </w:r>
    </w:p>
    <w:p w14:paraId="7907D845" w14:textId="77EB10A4" w:rsidR="00800E65" w:rsidRPr="00B84D74" w:rsidRDefault="00AC1E15" w:rsidP="000D18C4">
      <w:pPr>
        <w:pStyle w:val="Standard"/>
        <w:tabs>
          <w:tab w:val="left" w:pos="15336"/>
        </w:tabs>
        <w:spacing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4. W przypadku zmiany osoby wyszczególnionej w ust. 1 niniejszego paragrafu, nowa osoba powołana do pełnienia ww. obowiązków musi spełniać wymagania określone w specyfikacji warunków zamówienia dla danej funkcji.</w:t>
      </w:r>
    </w:p>
    <w:p w14:paraId="747B2BDF" w14:textId="2E22600F" w:rsidR="00800E65" w:rsidRPr="00B84D74" w:rsidRDefault="00AC1E15" w:rsidP="000D18C4">
      <w:pPr>
        <w:pStyle w:val="Standard"/>
        <w:tabs>
          <w:tab w:val="left" w:pos="15336"/>
        </w:tabs>
        <w:spacing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5. 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przez Zamawiającego</w:t>
      </w:r>
    </w:p>
    <w:p w14:paraId="344EFF80" w14:textId="77777777" w:rsidR="00800E65" w:rsidRPr="00B84D74" w:rsidRDefault="00AC1E15" w:rsidP="00AF7882">
      <w:pPr>
        <w:pStyle w:val="Standard"/>
        <w:spacing w:before="120" w:after="120" w:line="23" w:lineRule="atLeast"/>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10</w:t>
      </w:r>
    </w:p>
    <w:p w14:paraId="55ACA425" w14:textId="096C0B37" w:rsidR="00800E65" w:rsidRPr="00B84D74" w:rsidRDefault="00AC1E15" w:rsidP="000D18C4">
      <w:pPr>
        <w:pStyle w:val="Standard"/>
        <w:tabs>
          <w:tab w:val="left" w:pos="8236"/>
        </w:tabs>
        <w:spacing w:line="23" w:lineRule="atLeast"/>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Osob</w:t>
      </w:r>
      <w:r w:rsidR="006941EC" w:rsidRPr="00B84D74">
        <w:rPr>
          <w:rFonts w:asciiTheme="minorHAnsi" w:hAnsiTheme="minorHAnsi" w:cstheme="minorHAnsi"/>
          <w:sz w:val="22"/>
          <w:szCs w:val="22"/>
          <w:lang w:val="pl-PL"/>
        </w:rPr>
        <w:t>ami</w:t>
      </w:r>
      <w:r w:rsidRPr="00B84D74">
        <w:rPr>
          <w:rFonts w:asciiTheme="minorHAnsi" w:hAnsiTheme="minorHAnsi" w:cstheme="minorHAnsi"/>
          <w:sz w:val="22"/>
          <w:szCs w:val="22"/>
          <w:lang w:val="pl-PL"/>
        </w:rPr>
        <w:t xml:space="preserve"> odpowiedzialn</w:t>
      </w:r>
      <w:r w:rsidR="006941EC" w:rsidRPr="00B84D74">
        <w:rPr>
          <w:rFonts w:asciiTheme="minorHAnsi" w:hAnsiTheme="minorHAnsi" w:cstheme="minorHAnsi"/>
          <w:sz w:val="22"/>
          <w:szCs w:val="22"/>
          <w:lang w:val="pl-PL"/>
        </w:rPr>
        <w:t>ymi</w:t>
      </w:r>
      <w:r w:rsidRPr="00B84D74">
        <w:rPr>
          <w:rFonts w:asciiTheme="minorHAnsi" w:hAnsiTheme="minorHAnsi" w:cstheme="minorHAnsi"/>
          <w:sz w:val="22"/>
          <w:szCs w:val="22"/>
          <w:lang w:val="pl-PL"/>
        </w:rPr>
        <w:t xml:space="preserve"> za realizację zadania z ramienia Zamawiającego są przedstawiciele Wydziału Inwestycji i Rozwoju Urzędu Miejskiego w Skoczowie tj.:</w:t>
      </w:r>
    </w:p>
    <w:p w14:paraId="35CB6D00" w14:textId="4B57846A" w:rsidR="00400145" w:rsidRPr="00B84D74" w:rsidRDefault="00AF7882" w:rsidP="002B6D26">
      <w:pPr>
        <w:pStyle w:val="Standard"/>
        <w:suppressAutoHyphens w:val="0"/>
        <w:spacing w:line="23" w:lineRule="atLeast"/>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w:t>
      </w:r>
      <w:r w:rsidR="006941EC" w:rsidRPr="00B84D74">
        <w:rPr>
          <w:rFonts w:asciiTheme="minorHAnsi" w:hAnsiTheme="minorHAnsi" w:cstheme="minorHAnsi"/>
          <w:color w:val="auto"/>
          <w:sz w:val="22"/>
          <w:szCs w:val="22"/>
          <w:lang w:val="pl-PL"/>
        </w:rPr>
        <w:t xml:space="preserve"> tel. …………………………, e-mail: …………………………,</w:t>
      </w:r>
    </w:p>
    <w:p w14:paraId="1DEA36A2" w14:textId="77777777" w:rsidR="006941EC" w:rsidRPr="00B84D74" w:rsidRDefault="006941EC" w:rsidP="006941EC">
      <w:pPr>
        <w:pStyle w:val="Standard"/>
        <w:suppressAutoHyphens w:val="0"/>
        <w:spacing w:line="23" w:lineRule="atLeast"/>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 tel. …………………………, e-mail: …………………………,</w:t>
      </w:r>
    </w:p>
    <w:p w14:paraId="787F78D5" w14:textId="296BFC22" w:rsidR="00800E65" w:rsidRPr="00B84D74" w:rsidRDefault="00AC1E15" w:rsidP="00AF7882">
      <w:pPr>
        <w:pStyle w:val="Standard"/>
        <w:spacing w:before="120" w:after="120" w:line="23" w:lineRule="atLeast"/>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11</w:t>
      </w:r>
    </w:p>
    <w:p w14:paraId="4D4B6E4D" w14:textId="77777777" w:rsidR="00800E65" w:rsidRPr="00B84D74" w:rsidRDefault="00AC1E15" w:rsidP="000D18C4">
      <w:pPr>
        <w:pStyle w:val="Akapitzlist"/>
        <w:numPr>
          <w:ilvl w:val="0"/>
          <w:numId w:val="7"/>
        </w:numPr>
        <w:tabs>
          <w:tab w:val="left" w:pos="644"/>
        </w:tabs>
        <w:spacing w:after="0"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 razie ujawnienia wad i niedoróbek w trakcie odbioru lub przed odbiorem Wykonawca zobowiązany </w:t>
      </w:r>
      <w:r w:rsidRPr="00B84D74">
        <w:rPr>
          <w:rFonts w:asciiTheme="minorHAnsi" w:hAnsiTheme="minorHAnsi" w:cstheme="minorHAnsi"/>
          <w:sz w:val="22"/>
          <w:szCs w:val="22"/>
          <w:lang w:val="pl-PL"/>
        </w:rPr>
        <w:lastRenderedPageBreak/>
        <w:t>jest do ich usunięcia.</w:t>
      </w:r>
    </w:p>
    <w:p w14:paraId="61D3619A" w14:textId="6261B484" w:rsidR="00800E65" w:rsidRPr="00B84D74" w:rsidRDefault="00AC1E15" w:rsidP="005733F2">
      <w:pPr>
        <w:pStyle w:val="Akapitzlist"/>
        <w:numPr>
          <w:ilvl w:val="0"/>
          <w:numId w:val="7"/>
        </w:numPr>
        <w:tabs>
          <w:tab w:val="left" w:pos="644"/>
        </w:tabs>
        <w:spacing w:after="0"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Zamawiającemu z tytułu stwierdzonych w trakcie odbioru końcowego wad przysługują następujące</w:t>
      </w:r>
      <w:r w:rsidR="005E2403"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uprawnienia:</w:t>
      </w:r>
    </w:p>
    <w:p w14:paraId="055444CA" w14:textId="77777777" w:rsidR="00800E65" w:rsidRPr="00B84D74" w:rsidRDefault="00AC1E15" w:rsidP="005733F2">
      <w:pPr>
        <w:pStyle w:val="Standard"/>
        <w:numPr>
          <w:ilvl w:val="0"/>
          <w:numId w:val="6"/>
        </w:numPr>
        <w:tabs>
          <w:tab w:val="left" w:pos="426"/>
        </w:tabs>
        <w:suppressAutoHyphens w:val="0"/>
        <w:spacing w:line="23" w:lineRule="atLeast"/>
        <w:ind w:left="426"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może odmówić odbioru przedmiotu umowy, wyznaczając termin usunięcia wad,</w:t>
      </w:r>
    </w:p>
    <w:p w14:paraId="0CDFA5D2" w14:textId="77777777" w:rsidR="00800E65" w:rsidRPr="00B84D74" w:rsidRDefault="00AC1E15" w:rsidP="005733F2">
      <w:pPr>
        <w:pStyle w:val="Standard"/>
        <w:numPr>
          <w:ilvl w:val="0"/>
          <w:numId w:val="6"/>
        </w:numPr>
        <w:tabs>
          <w:tab w:val="left" w:pos="426"/>
        </w:tabs>
        <w:suppressAutoHyphens w:val="0"/>
        <w:spacing w:line="23" w:lineRule="atLeast"/>
        <w:ind w:left="426"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jeżeli wady uniemożliwiają użytkowanie przedmiotu zamówienia zgodnie </w:t>
      </w:r>
      <w:r w:rsidRPr="00B84D74">
        <w:rPr>
          <w:rFonts w:asciiTheme="minorHAnsi" w:hAnsiTheme="minorHAnsi" w:cstheme="minorHAnsi"/>
          <w:sz w:val="22"/>
          <w:szCs w:val="22"/>
          <w:lang w:val="pl-PL"/>
        </w:rPr>
        <w:br/>
        <w:t>z przeznaczeniem lub stanowią zagrożenie użytkowania, Zamawiający może:</w:t>
      </w:r>
    </w:p>
    <w:p w14:paraId="7AE911BF" w14:textId="59571E84" w:rsidR="00800E65" w:rsidRPr="00B84D74" w:rsidRDefault="00AC1E15" w:rsidP="005733F2">
      <w:pPr>
        <w:pStyle w:val="Standard"/>
        <w:tabs>
          <w:tab w:val="left" w:pos="709"/>
        </w:tabs>
        <w:suppressAutoHyphens w:val="0"/>
        <w:spacing w:line="23" w:lineRule="atLeast"/>
        <w:ind w:left="709" w:hanging="283"/>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a) albo odstąpić od umowy bez wynagrodzenia dla Wykonawcy bez wyznaczenia terminu dodatkowego na usunięcie wad oraz zlecić wykonanie przedmiotu umowy innemu podmiotowi na koszt i ryzyko Wykonawcy oraz żądać naprawienia szkody wynikłej ze zwłoki,</w:t>
      </w:r>
    </w:p>
    <w:p w14:paraId="68E608E9" w14:textId="4F548E2A" w:rsidR="00800E65" w:rsidRPr="00B84D74" w:rsidRDefault="00AC1E15" w:rsidP="005733F2">
      <w:pPr>
        <w:pStyle w:val="Standard"/>
        <w:tabs>
          <w:tab w:val="left" w:pos="709"/>
        </w:tabs>
        <w:suppressAutoHyphens w:val="0"/>
        <w:spacing w:line="23" w:lineRule="atLeast"/>
        <w:ind w:left="709" w:hanging="283"/>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b) albo żądać wykonania przedmiotu zamówienia po raz drugi oraz naprawienia szkody wynikłej ze zwłoki bez dodatkowego wynagrodzenia.</w:t>
      </w:r>
    </w:p>
    <w:p w14:paraId="5BF0BD7E" w14:textId="77777777" w:rsidR="00800E65" w:rsidRPr="00B84D74" w:rsidRDefault="00AC1E15" w:rsidP="00D71B37">
      <w:pPr>
        <w:pStyle w:val="Standard"/>
        <w:spacing w:before="240" w:after="120" w:line="23" w:lineRule="atLeast"/>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12</w:t>
      </w:r>
    </w:p>
    <w:p w14:paraId="3DA2655D" w14:textId="7CB173DC" w:rsidR="00800E65" w:rsidRPr="00B84D74" w:rsidRDefault="00AC1E15" w:rsidP="00017F12">
      <w:pPr>
        <w:pStyle w:val="Akapitzlist"/>
        <w:numPr>
          <w:ilvl w:val="0"/>
          <w:numId w:val="8"/>
        </w:numPr>
        <w:tabs>
          <w:tab w:val="left" w:pos="284"/>
        </w:tabs>
        <w:spacing w:after="0"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Wykonawca udziela Zamawiającemu gwarancji jakości oraz rękojmi na wykonany przedmiot umowy.</w:t>
      </w:r>
      <w:r w:rsidR="00443C22" w:rsidRPr="00B84D74">
        <w:rPr>
          <w:rFonts w:asciiTheme="minorHAnsi" w:hAnsiTheme="minorHAnsi" w:cstheme="minorHAnsi"/>
          <w:sz w:val="22"/>
          <w:szCs w:val="22"/>
          <w:lang w:val="pl-PL"/>
        </w:rPr>
        <w:t xml:space="preserve"> </w:t>
      </w:r>
    </w:p>
    <w:p w14:paraId="1A176B6B" w14:textId="28DCB814" w:rsidR="00800E65" w:rsidRPr="00B84D74" w:rsidRDefault="00AC1E15" w:rsidP="00F03DF6">
      <w:pPr>
        <w:pStyle w:val="Akapitzlist"/>
        <w:numPr>
          <w:ilvl w:val="0"/>
          <w:numId w:val="8"/>
        </w:numPr>
        <w:tabs>
          <w:tab w:val="left" w:pos="568"/>
          <w:tab w:val="left" w:pos="710"/>
        </w:tabs>
        <w:spacing w:before="40" w:after="0" w:line="23" w:lineRule="atLeast"/>
        <w:ind w:left="284" w:hanging="284"/>
        <w:jc w:val="both"/>
        <w:rPr>
          <w:rFonts w:asciiTheme="minorHAnsi" w:hAnsiTheme="minorHAnsi" w:cstheme="minorHAnsi"/>
          <w:color w:val="auto"/>
          <w:sz w:val="22"/>
          <w:szCs w:val="22"/>
          <w:lang w:val="pl-PL"/>
        </w:rPr>
      </w:pPr>
      <w:r w:rsidRPr="00B84D74">
        <w:rPr>
          <w:rFonts w:asciiTheme="minorHAnsi" w:hAnsiTheme="minorHAnsi" w:cstheme="minorHAnsi"/>
          <w:sz w:val="22"/>
          <w:szCs w:val="22"/>
          <w:lang w:val="pl-PL"/>
        </w:rPr>
        <w:t>Gwarancją objęte są wszystkie roboty budowlane, zabudowane elementy</w:t>
      </w:r>
      <w:r w:rsidR="00B52B00" w:rsidRPr="00B84D74">
        <w:rPr>
          <w:rFonts w:asciiTheme="minorHAnsi" w:hAnsiTheme="minorHAnsi" w:cstheme="minorHAnsi"/>
          <w:sz w:val="22"/>
          <w:szCs w:val="22"/>
          <w:lang w:val="pl-PL"/>
        </w:rPr>
        <w:t xml:space="preserve"> oraz</w:t>
      </w:r>
      <w:r w:rsidRPr="00B84D74">
        <w:rPr>
          <w:rFonts w:asciiTheme="minorHAnsi" w:hAnsiTheme="minorHAnsi" w:cstheme="minorHAnsi"/>
          <w:sz w:val="22"/>
          <w:szCs w:val="22"/>
          <w:lang w:val="pl-PL"/>
        </w:rPr>
        <w:t xml:space="preserve"> wykonane usługi.</w:t>
      </w:r>
      <w:r w:rsidR="00443C22" w:rsidRPr="00B84D74">
        <w:rPr>
          <w:rFonts w:asciiTheme="minorHAnsi" w:hAnsiTheme="minorHAnsi" w:cstheme="minorHAnsi"/>
          <w:sz w:val="22"/>
          <w:szCs w:val="22"/>
          <w:lang w:val="pl-PL"/>
        </w:rPr>
        <w:t xml:space="preserve"> </w:t>
      </w:r>
      <w:r w:rsidR="00443C22" w:rsidRPr="00B84D74">
        <w:rPr>
          <w:rFonts w:asciiTheme="minorHAnsi" w:hAnsiTheme="minorHAnsi" w:cstheme="minorHAnsi"/>
          <w:sz w:val="22"/>
          <w:szCs w:val="22"/>
          <w:lang w:val="pl-PL"/>
        </w:rPr>
        <w:br/>
      </w:r>
      <w:r w:rsidR="00443C22" w:rsidRPr="00B84D74">
        <w:rPr>
          <w:rFonts w:asciiTheme="minorHAnsi" w:hAnsiTheme="minorHAnsi" w:cstheme="minorHAnsi"/>
          <w:color w:val="auto"/>
          <w:sz w:val="22"/>
          <w:szCs w:val="22"/>
          <w:lang w:val="pl-PL"/>
        </w:rPr>
        <w:t>Wykonawca w terminie obowiązywania gwarancji zapewnia nieodpłatne serwisowanie wbudowanych i zamontowanych urządzeń.</w:t>
      </w:r>
      <w:r w:rsidR="005733F2" w:rsidRPr="00B84D74">
        <w:rPr>
          <w:color w:val="auto"/>
          <w:lang w:val="pl-PL"/>
        </w:rPr>
        <w:t xml:space="preserve"> </w:t>
      </w:r>
      <w:r w:rsidR="005733F2" w:rsidRPr="00B84D74">
        <w:rPr>
          <w:rFonts w:asciiTheme="minorHAnsi" w:hAnsiTheme="minorHAnsi" w:cstheme="minorHAnsi"/>
          <w:color w:val="auto"/>
          <w:sz w:val="22"/>
          <w:szCs w:val="22"/>
          <w:lang w:val="pl-PL"/>
        </w:rPr>
        <w:t>Zasady konserwacji obiektu i urządzeń zostaną określone w przekazanej przez wykonawcę „Instrukcji użytkowania i eksploatacji obiektu” wraz z wykazem elementów, które wymagają przeglądów serwisowych.</w:t>
      </w:r>
    </w:p>
    <w:p w14:paraId="0F80980E" w14:textId="7B0D1ECA" w:rsidR="00800E65" w:rsidRPr="00B84D74" w:rsidRDefault="00AC1E15" w:rsidP="00F03DF6">
      <w:pPr>
        <w:pStyle w:val="Akapitzlist"/>
        <w:numPr>
          <w:ilvl w:val="0"/>
          <w:numId w:val="8"/>
        </w:numPr>
        <w:tabs>
          <w:tab w:val="left" w:pos="568"/>
          <w:tab w:val="left" w:pos="710"/>
        </w:tabs>
        <w:spacing w:before="40" w:after="0"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Gwarancją objęte są również prace związane z doprowadzeniem do należytego stanu </w:t>
      </w:r>
      <w:r w:rsidRPr="00B84D74">
        <w:rPr>
          <w:rFonts w:asciiTheme="minorHAnsi" w:hAnsiTheme="minorHAnsi" w:cstheme="minorHAnsi"/>
          <w:sz w:val="22"/>
          <w:szCs w:val="22"/>
          <w:lang w:val="pl-PL"/>
        </w:rPr>
        <w:br/>
        <w:t>i porządku teren</w:t>
      </w:r>
      <w:r w:rsidR="00400145" w:rsidRPr="00B84D74">
        <w:rPr>
          <w:rFonts w:asciiTheme="minorHAnsi" w:hAnsiTheme="minorHAnsi" w:cstheme="minorHAnsi"/>
          <w:sz w:val="22"/>
          <w:szCs w:val="22"/>
          <w:lang w:val="pl-PL"/>
        </w:rPr>
        <w:t>u</w:t>
      </w:r>
      <w:r w:rsidRPr="00B84D74">
        <w:rPr>
          <w:rFonts w:asciiTheme="minorHAnsi" w:hAnsiTheme="minorHAnsi" w:cstheme="minorHAnsi"/>
          <w:sz w:val="22"/>
          <w:szCs w:val="22"/>
          <w:lang w:val="pl-PL"/>
        </w:rPr>
        <w:t xml:space="preserve"> budowy, a także</w:t>
      </w:r>
      <w:r w:rsidR="00D71B37"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w razie korzystania</w:t>
      </w:r>
      <w:r w:rsidR="00D71B37"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-drogi, ulicy, sąsiedniej nieruchomości, budynku lub lokalu.</w:t>
      </w:r>
    </w:p>
    <w:p w14:paraId="5355FCB1" w14:textId="32A1C48B" w:rsidR="00800E65" w:rsidRPr="00B84D74" w:rsidRDefault="00AC1E15" w:rsidP="00F03DF6">
      <w:pPr>
        <w:pStyle w:val="Tekstpodstawowy2"/>
        <w:numPr>
          <w:ilvl w:val="0"/>
          <w:numId w:val="8"/>
        </w:numPr>
        <w:tabs>
          <w:tab w:val="left" w:pos="568"/>
          <w:tab w:val="left" w:pos="710"/>
          <w:tab w:val="left" w:pos="1364"/>
        </w:tabs>
        <w:suppressAutoHyphens w:val="0"/>
        <w:spacing w:before="40" w:after="0" w:line="23" w:lineRule="atLeast"/>
        <w:ind w:left="284" w:hanging="284"/>
        <w:jc w:val="both"/>
        <w:rPr>
          <w:rFonts w:asciiTheme="minorHAnsi" w:hAnsiTheme="minorHAnsi" w:cstheme="minorHAnsi"/>
          <w:color w:val="auto"/>
          <w:sz w:val="22"/>
          <w:szCs w:val="22"/>
          <w:lang w:val="pl-PL"/>
        </w:rPr>
      </w:pPr>
      <w:r w:rsidRPr="00B84D74">
        <w:rPr>
          <w:rFonts w:asciiTheme="minorHAnsi" w:hAnsiTheme="minorHAnsi" w:cstheme="minorHAnsi"/>
          <w:b/>
          <w:bCs/>
          <w:sz w:val="22"/>
          <w:szCs w:val="22"/>
          <w:lang w:val="pl-PL"/>
        </w:rPr>
        <w:t xml:space="preserve">Okres gwarancji na wykonane roboty wynosi </w:t>
      </w:r>
      <w:r w:rsidR="00C77440" w:rsidRPr="00B84D74">
        <w:rPr>
          <w:rFonts w:asciiTheme="minorHAnsi" w:hAnsiTheme="minorHAnsi" w:cstheme="minorHAnsi"/>
          <w:b/>
          <w:bCs/>
          <w:sz w:val="22"/>
          <w:szCs w:val="22"/>
          <w:lang w:val="pl-PL"/>
        </w:rPr>
        <w:t>…..</w:t>
      </w:r>
      <w:r w:rsidRPr="00B84D74">
        <w:rPr>
          <w:rFonts w:asciiTheme="minorHAnsi" w:hAnsiTheme="minorHAnsi" w:cstheme="minorHAnsi"/>
          <w:b/>
          <w:bCs/>
          <w:sz w:val="22"/>
          <w:szCs w:val="22"/>
          <w:lang w:val="pl-PL"/>
        </w:rPr>
        <w:t xml:space="preserve"> </w:t>
      </w:r>
      <w:r w:rsidR="00223096" w:rsidRPr="00B84D74">
        <w:rPr>
          <w:rFonts w:asciiTheme="minorHAnsi" w:hAnsiTheme="minorHAnsi" w:cstheme="minorHAnsi"/>
          <w:b/>
          <w:bCs/>
          <w:sz w:val="22"/>
          <w:szCs w:val="22"/>
          <w:lang w:val="pl-PL"/>
        </w:rPr>
        <w:t>miesięcy</w:t>
      </w:r>
      <w:r w:rsidRPr="00B84D74">
        <w:rPr>
          <w:rFonts w:asciiTheme="minorHAnsi" w:hAnsiTheme="minorHAnsi" w:cstheme="minorHAnsi"/>
          <w:b/>
          <w:bCs/>
          <w:sz w:val="22"/>
          <w:szCs w:val="22"/>
          <w:lang w:val="pl-PL"/>
        </w:rPr>
        <w:t xml:space="preserve"> licząc od dnia odbioru końcowego </w:t>
      </w:r>
      <w:r w:rsidR="004C20A5" w:rsidRPr="00B84D74">
        <w:rPr>
          <w:rFonts w:asciiTheme="minorHAnsi" w:hAnsiTheme="minorHAnsi" w:cstheme="minorHAnsi"/>
          <w:b/>
          <w:bCs/>
          <w:sz w:val="22"/>
          <w:szCs w:val="22"/>
          <w:lang w:val="pl-PL"/>
        </w:rPr>
        <w:br/>
      </w:r>
      <w:r w:rsidRPr="00B84D74">
        <w:rPr>
          <w:rFonts w:asciiTheme="minorHAnsi" w:hAnsiTheme="minorHAnsi" w:cstheme="minorHAnsi"/>
          <w:b/>
          <w:bCs/>
          <w:color w:val="auto"/>
          <w:sz w:val="22"/>
          <w:szCs w:val="22"/>
          <w:lang w:val="pl-PL"/>
        </w:rPr>
        <w:t>przedmiotu umowy.</w:t>
      </w:r>
    </w:p>
    <w:p w14:paraId="3146B68B" w14:textId="2F3E4C81" w:rsidR="00017F12" w:rsidRPr="00B84D74" w:rsidRDefault="00017F12" w:rsidP="00F03DF6">
      <w:pPr>
        <w:pStyle w:val="Tekstpodstawowy2"/>
        <w:numPr>
          <w:ilvl w:val="0"/>
          <w:numId w:val="8"/>
        </w:numPr>
        <w:tabs>
          <w:tab w:val="left" w:pos="568"/>
          <w:tab w:val="left" w:pos="710"/>
          <w:tab w:val="left" w:pos="1364"/>
        </w:tabs>
        <w:suppressAutoHyphens w:val="0"/>
        <w:spacing w:before="40" w:after="0" w:line="23" w:lineRule="atLeast"/>
        <w:ind w:left="284" w:hanging="284"/>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W przypadku, gdy gwarancja producenta na zastosowane materiały, urządzenia przekracza okres gwarancji zaoferowany przez Wykonawcę, wówczas Wykonawca przekaże Zamawiającemu – wraz z dokumentacją odbiorową - dokumenty pozwalające na skorzystanie z uprawnień wynikających z gwarancji producenta.</w:t>
      </w:r>
    </w:p>
    <w:p w14:paraId="24CC0791" w14:textId="0D38954F" w:rsidR="00800E65" w:rsidRPr="00B84D74" w:rsidRDefault="00AC1E15" w:rsidP="00F03DF6">
      <w:pPr>
        <w:pStyle w:val="Standard"/>
        <w:numPr>
          <w:ilvl w:val="0"/>
          <w:numId w:val="8"/>
        </w:numPr>
        <w:tabs>
          <w:tab w:val="left" w:pos="360"/>
        </w:tabs>
        <w:suppressAutoHyphens w:val="0"/>
        <w:spacing w:before="40"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color w:val="auto"/>
          <w:sz w:val="22"/>
          <w:szCs w:val="22"/>
          <w:lang w:val="pl-PL"/>
        </w:rPr>
        <w:t xml:space="preserve">W przypadku ujawnienia w okresie gwarancji i rękojmi wad lub usterek, Zamawiający wyznaczy termin </w:t>
      </w:r>
      <w:r w:rsidRPr="00B84D74">
        <w:rPr>
          <w:rFonts w:asciiTheme="minorHAnsi" w:hAnsiTheme="minorHAnsi" w:cstheme="minorHAnsi"/>
          <w:sz w:val="22"/>
          <w:szCs w:val="22"/>
          <w:lang w:val="pl-PL"/>
        </w:rPr>
        <w:t>dokonania oględzin, na które Wykonawca zobowiązany jest przybyć.</w:t>
      </w:r>
    </w:p>
    <w:p w14:paraId="424B036B" w14:textId="77777777" w:rsidR="00800E65" w:rsidRPr="00B84D74" w:rsidRDefault="00AC1E15" w:rsidP="00F03DF6">
      <w:pPr>
        <w:pStyle w:val="Standard"/>
        <w:numPr>
          <w:ilvl w:val="0"/>
          <w:numId w:val="8"/>
        </w:numPr>
        <w:tabs>
          <w:tab w:val="left" w:pos="284"/>
        </w:tabs>
        <w:suppressAutoHyphens w:val="0"/>
        <w:spacing w:before="40"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Nieobecność prawidłowo zawiadomionego Wykonawcy na oględzinach nie wpływa na ich ważność. Zamawiający zobowiązany jest przesłać Wykonawcy protokół oględzin, zawierający termin usunięcia wad.</w:t>
      </w:r>
    </w:p>
    <w:p w14:paraId="52CEED1F" w14:textId="4FB278AF" w:rsidR="00800E65" w:rsidRPr="00B84D74" w:rsidRDefault="00AC1E15" w:rsidP="00F03DF6">
      <w:pPr>
        <w:pStyle w:val="Standard"/>
        <w:numPr>
          <w:ilvl w:val="0"/>
          <w:numId w:val="8"/>
        </w:numPr>
        <w:tabs>
          <w:tab w:val="left" w:pos="360"/>
        </w:tabs>
        <w:suppressAutoHyphens w:val="0"/>
        <w:spacing w:before="40" w:line="23" w:lineRule="atLeast"/>
        <w:ind w:left="284" w:hanging="284"/>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 xml:space="preserve">Wykonawca zobowiązany jest usunąć na własny koszt w wyznaczonym terminie, nie dłuższym niż </w:t>
      </w:r>
      <w:r w:rsidR="00C77440" w:rsidRPr="00B84D74">
        <w:rPr>
          <w:rFonts w:asciiTheme="minorHAnsi" w:hAnsiTheme="minorHAnsi" w:cstheme="minorHAnsi"/>
          <w:color w:val="auto"/>
          <w:sz w:val="22"/>
          <w:szCs w:val="22"/>
          <w:lang w:val="pl-PL"/>
        </w:rPr>
        <w:br/>
        <w:t>14 dni</w:t>
      </w:r>
      <w:r w:rsidRPr="00B84D74">
        <w:rPr>
          <w:rFonts w:asciiTheme="minorHAnsi" w:hAnsiTheme="minorHAnsi" w:cstheme="minorHAnsi"/>
          <w:color w:val="auto"/>
          <w:sz w:val="22"/>
          <w:szCs w:val="22"/>
          <w:lang w:val="pl-PL"/>
        </w:rPr>
        <w:t>, wszystkie wady odnoszące się do przedmiotu niniejszej umowy, jeżeli Zamawiający zażądał tego na piśmie przed upływem terminu gwarancji i rękojmi.</w:t>
      </w:r>
      <w:r w:rsidR="00B20B66" w:rsidRPr="00B84D74">
        <w:rPr>
          <w:rFonts w:asciiTheme="minorHAnsi" w:hAnsiTheme="minorHAnsi" w:cstheme="minorHAnsi"/>
          <w:color w:val="auto"/>
          <w:sz w:val="22"/>
          <w:szCs w:val="22"/>
          <w:lang w:val="pl-PL"/>
        </w:rPr>
        <w:t xml:space="preserve"> Jeżeli usunięcie wady ze względów technicznych nie jest możliwe w wymaganym terminie, Wykonawca jest zobowiązany powiadomić o tym pisemnie Zamawiającego. Zamawiający wyznaczy nowy termin, z uwzględnieniem możliwości technologicznych i sztuki budowlanej.</w:t>
      </w:r>
    </w:p>
    <w:p w14:paraId="08BDC3C6" w14:textId="16994E5B" w:rsidR="0047409F" w:rsidRPr="00B84D74" w:rsidRDefault="0047409F" w:rsidP="005733F2">
      <w:pPr>
        <w:pStyle w:val="Standard"/>
        <w:numPr>
          <w:ilvl w:val="0"/>
          <w:numId w:val="8"/>
        </w:numPr>
        <w:tabs>
          <w:tab w:val="left" w:pos="360"/>
        </w:tabs>
        <w:suppressAutoHyphens w:val="0"/>
        <w:spacing w:line="23" w:lineRule="atLeast"/>
        <w:ind w:left="284" w:hanging="284"/>
        <w:jc w:val="both"/>
        <w:rPr>
          <w:rFonts w:asciiTheme="minorHAnsi" w:hAnsiTheme="minorHAnsi" w:cstheme="minorHAnsi"/>
          <w:color w:val="auto"/>
          <w:sz w:val="22"/>
          <w:szCs w:val="22"/>
          <w:lang w:val="pl-PL"/>
        </w:rPr>
      </w:pPr>
      <w:r w:rsidRPr="00B84D74">
        <w:rPr>
          <w:rFonts w:asciiTheme="minorHAnsi" w:hAnsiTheme="minorHAnsi" w:cstheme="minorHAnsi"/>
          <w:color w:val="auto"/>
          <w:sz w:val="22"/>
          <w:szCs w:val="22"/>
          <w:lang w:val="pl-PL"/>
        </w:rPr>
        <w:t xml:space="preserve">Jeżeli wada uniemożliwia prawidłową eksploatację urządzeń bądź zagraża życiu lub zdrowiu użytkowników przystąpienie do usunięcia wady nie może przekroczyć </w:t>
      </w:r>
      <w:r w:rsidR="00917590" w:rsidRPr="00B84D74">
        <w:rPr>
          <w:rFonts w:asciiTheme="minorHAnsi" w:hAnsiTheme="minorHAnsi" w:cstheme="minorHAnsi"/>
          <w:color w:val="auto"/>
          <w:sz w:val="22"/>
          <w:szCs w:val="22"/>
          <w:lang w:val="pl-PL"/>
        </w:rPr>
        <w:t>2 (</w:t>
      </w:r>
      <w:r w:rsidRPr="00B84D74">
        <w:rPr>
          <w:rFonts w:asciiTheme="minorHAnsi" w:hAnsiTheme="minorHAnsi" w:cstheme="minorHAnsi"/>
          <w:color w:val="auto"/>
          <w:sz w:val="22"/>
          <w:szCs w:val="22"/>
          <w:lang w:val="pl-PL"/>
        </w:rPr>
        <w:t>dwóch</w:t>
      </w:r>
      <w:r w:rsidR="00917590" w:rsidRPr="00B84D74">
        <w:rPr>
          <w:rFonts w:asciiTheme="minorHAnsi" w:hAnsiTheme="minorHAnsi" w:cstheme="minorHAnsi"/>
          <w:color w:val="auto"/>
          <w:sz w:val="22"/>
          <w:szCs w:val="22"/>
          <w:lang w:val="pl-PL"/>
        </w:rPr>
        <w:t>)</w:t>
      </w:r>
      <w:r w:rsidRPr="00B84D74">
        <w:rPr>
          <w:rFonts w:asciiTheme="minorHAnsi" w:hAnsiTheme="minorHAnsi" w:cstheme="minorHAnsi"/>
          <w:color w:val="auto"/>
          <w:sz w:val="22"/>
          <w:szCs w:val="22"/>
          <w:lang w:val="pl-PL"/>
        </w:rPr>
        <w:t xml:space="preserve"> dni od zgłoszenia </w:t>
      </w:r>
      <w:r w:rsidR="00532658" w:rsidRPr="00B84D74">
        <w:rPr>
          <w:rFonts w:asciiTheme="minorHAnsi" w:hAnsiTheme="minorHAnsi" w:cstheme="minorHAnsi"/>
          <w:color w:val="auto"/>
          <w:sz w:val="22"/>
          <w:szCs w:val="22"/>
          <w:lang w:val="pl-PL"/>
        </w:rPr>
        <w:t>(</w:t>
      </w:r>
      <w:r w:rsidRPr="00B84D74">
        <w:rPr>
          <w:rFonts w:asciiTheme="minorHAnsi" w:hAnsiTheme="minorHAnsi" w:cstheme="minorHAnsi"/>
          <w:color w:val="auto"/>
          <w:sz w:val="22"/>
          <w:szCs w:val="22"/>
          <w:lang w:val="pl-PL"/>
        </w:rPr>
        <w:t>powiadomienia</w:t>
      </w:r>
      <w:r w:rsidR="00532658" w:rsidRPr="00B84D74">
        <w:rPr>
          <w:rFonts w:asciiTheme="minorHAnsi" w:hAnsiTheme="minorHAnsi" w:cstheme="minorHAnsi"/>
          <w:color w:val="auto"/>
          <w:sz w:val="22"/>
          <w:szCs w:val="22"/>
          <w:lang w:val="pl-PL"/>
        </w:rPr>
        <w:t>)</w:t>
      </w:r>
      <w:r w:rsidRPr="00B84D74">
        <w:rPr>
          <w:rFonts w:asciiTheme="minorHAnsi" w:hAnsiTheme="minorHAnsi" w:cstheme="minorHAnsi"/>
          <w:color w:val="auto"/>
          <w:sz w:val="22"/>
          <w:szCs w:val="22"/>
          <w:lang w:val="pl-PL"/>
        </w:rPr>
        <w:t xml:space="preserve"> telefonicznego.</w:t>
      </w:r>
    </w:p>
    <w:p w14:paraId="676BA284" w14:textId="2AA8782E" w:rsidR="00800E65" w:rsidRPr="00B84D74" w:rsidRDefault="00AC1E15" w:rsidP="001E05B4">
      <w:pPr>
        <w:pStyle w:val="Standard"/>
        <w:numPr>
          <w:ilvl w:val="0"/>
          <w:numId w:val="8"/>
        </w:numPr>
        <w:tabs>
          <w:tab w:val="left" w:pos="360"/>
        </w:tabs>
        <w:suppressAutoHyphens w:val="0"/>
        <w:spacing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Roszczenia z tytułu gwarancji i rękojmi mogą być dochodzone także po upływie terminu gwarancji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i rękojmi, jeżeli Zamawiający zgłosił Wykonawcy istnienie wady w okresie o którym mowa w ust. 4.</w:t>
      </w:r>
    </w:p>
    <w:p w14:paraId="27467D25" w14:textId="5ABE8CFA" w:rsidR="00800E65" w:rsidRPr="00B84D74" w:rsidRDefault="00AC1E15" w:rsidP="001E05B4">
      <w:pPr>
        <w:pStyle w:val="Standard"/>
        <w:numPr>
          <w:ilvl w:val="0"/>
          <w:numId w:val="8"/>
        </w:numPr>
        <w:tabs>
          <w:tab w:val="left" w:pos="360"/>
        </w:tabs>
        <w:suppressAutoHyphens w:val="0"/>
        <w:spacing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przypadku nie usunięcia wad przez Wykonawcę w termin</w:t>
      </w:r>
      <w:r w:rsidR="0047409F" w:rsidRPr="00B84D74">
        <w:rPr>
          <w:rFonts w:asciiTheme="minorHAnsi" w:hAnsiTheme="minorHAnsi" w:cstheme="minorHAnsi"/>
          <w:sz w:val="22"/>
          <w:szCs w:val="22"/>
          <w:lang w:val="pl-PL"/>
        </w:rPr>
        <w:t>ach</w:t>
      </w:r>
      <w:r w:rsidRPr="00B84D74">
        <w:rPr>
          <w:rFonts w:asciiTheme="minorHAnsi" w:hAnsiTheme="minorHAnsi" w:cstheme="minorHAnsi"/>
          <w:sz w:val="22"/>
          <w:szCs w:val="22"/>
          <w:lang w:val="pl-PL"/>
        </w:rPr>
        <w:t xml:space="preserve"> określony</w:t>
      </w:r>
      <w:r w:rsidR="0047409F" w:rsidRPr="00B84D74">
        <w:rPr>
          <w:rFonts w:asciiTheme="minorHAnsi" w:hAnsiTheme="minorHAnsi" w:cstheme="minorHAnsi"/>
          <w:sz w:val="22"/>
          <w:szCs w:val="22"/>
          <w:lang w:val="pl-PL"/>
        </w:rPr>
        <w:t xml:space="preserve">ch </w:t>
      </w:r>
      <w:r w:rsidRPr="00B84D74">
        <w:rPr>
          <w:rFonts w:asciiTheme="minorHAnsi" w:hAnsiTheme="minorHAnsi" w:cstheme="minorHAnsi"/>
          <w:sz w:val="22"/>
          <w:szCs w:val="22"/>
          <w:lang w:val="pl-PL"/>
        </w:rPr>
        <w:t>przez Zamawiającego może on zlecić zastępcze wykonanie powyższego przez osobę trzecią, a kosztami wykonania zastępczego zostanie obciążony Wykonawca.</w:t>
      </w:r>
    </w:p>
    <w:p w14:paraId="563BAA17" w14:textId="77777777" w:rsidR="00800E65" w:rsidRPr="00B84D74" w:rsidRDefault="00AC1E15" w:rsidP="001E05B4">
      <w:pPr>
        <w:pStyle w:val="Standard"/>
        <w:numPr>
          <w:ilvl w:val="0"/>
          <w:numId w:val="8"/>
        </w:numPr>
        <w:tabs>
          <w:tab w:val="left" w:pos="360"/>
        </w:tabs>
        <w:suppressAutoHyphens w:val="0"/>
        <w:spacing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Wykonawca gwarantuje ponadto pokrycie ewentualnych szkód i strat Zamawiającego </w:t>
      </w:r>
      <w:r w:rsidRPr="00B84D74">
        <w:rPr>
          <w:rFonts w:asciiTheme="minorHAnsi" w:hAnsiTheme="minorHAnsi" w:cstheme="minorHAnsi"/>
          <w:sz w:val="22"/>
          <w:szCs w:val="22"/>
          <w:lang w:val="pl-PL"/>
        </w:rPr>
        <w:br/>
        <w:t>i innych wad fizycznych, powstałych wskutek prowadzonych prac.</w:t>
      </w:r>
    </w:p>
    <w:p w14:paraId="4D4EE08B" w14:textId="02FDE14A" w:rsidR="000F6BBA" w:rsidRPr="00B84D74" w:rsidRDefault="00AC1E15" w:rsidP="001E05B4">
      <w:pPr>
        <w:pStyle w:val="Standard"/>
        <w:numPr>
          <w:ilvl w:val="0"/>
          <w:numId w:val="8"/>
        </w:numPr>
        <w:tabs>
          <w:tab w:val="left" w:pos="360"/>
        </w:tabs>
        <w:suppressAutoHyphens w:val="0"/>
        <w:spacing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Umowa stanowi dokument gwarancyjny w rozumieniu art. 577 § 1 Kodeksu cywilnego.</w:t>
      </w:r>
    </w:p>
    <w:p w14:paraId="60B890B9" w14:textId="27BDE3B2" w:rsidR="001E05B4" w:rsidRPr="00B84D74" w:rsidRDefault="001E05B4" w:rsidP="001E05B4">
      <w:pPr>
        <w:pStyle w:val="Standard"/>
        <w:numPr>
          <w:ilvl w:val="0"/>
          <w:numId w:val="8"/>
        </w:numPr>
        <w:tabs>
          <w:tab w:val="left" w:pos="360"/>
        </w:tabs>
        <w:suppressAutoHyphens w:val="0"/>
        <w:spacing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 Okres rękojmi zgodnie z art. 568 § 1 Kodeksu cywilnego.</w:t>
      </w:r>
    </w:p>
    <w:p w14:paraId="42B05854" w14:textId="77777777" w:rsidR="00800E65" w:rsidRPr="00B84D74" w:rsidRDefault="00AC1E15" w:rsidP="00AF7882">
      <w:pPr>
        <w:pStyle w:val="Standard"/>
        <w:spacing w:before="120" w:after="120" w:line="23" w:lineRule="atLeast"/>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lastRenderedPageBreak/>
        <w:t>§ 13</w:t>
      </w:r>
    </w:p>
    <w:p w14:paraId="023971CD" w14:textId="77777777" w:rsidR="00800E65" w:rsidRPr="00B84D74" w:rsidRDefault="00AC1E15" w:rsidP="000D18C4">
      <w:pPr>
        <w:pStyle w:val="Standard"/>
        <w:spacing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1.</w:t>
      </w:r>
      <w:r w:rsidRPr="00B84D74">
        <w:rPr>
          <w:rFonts w:asciiTheme="minorHAnsi" w:hAnsiTheme="minorHAnsi" w:cstheme="minorHAnsi"/>
          <w:sz w:val="22"/>
          <w:szCs w:val="22"/>
          <w:lang w:val="pl-PL"/>
        </w:rPr>
        <w:tab/>
        <w:t>Zamawiający jest uprawniony do odstąpienia od umowy w następujących przypadkach:</w:t>
      </w:r>
    </w:p>
    <w:p w14:paraId="70CF6C6F" w14:textId="77777777" w:rsidR="00800E65" w:rsidRPr="00B84D74" w:rsidRDefault="00AC1E15" w:rsidP="000D18C4">
      <w:pPr>
        <w:pStyle w:val="Tekstpodstawowy2"/>
        <w:numPr>
          <w:ilvl w:val="0"/>
          <w:numId w:val="28"/>
        </w:numPr>
        <w:tabs>
          <w:tab w:val="left" w:pos="710"/>
        </w:tabs>
        <w:suppressAutoHyphens w:val="0"/>
        <w:spacing w:after="0" w:line="23" w:lineRule="atLeast"/>
        <w:ind w:left="426"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 zwłoki w rozpoczęciu wykonania przedmiotu umowy przez Wykonawcę ponad 7 dni od przekazania terenu budowy. Zamawiający może odstąpić od umowy w terminie 7 dni kalendarzowych od powzięcia wiadomości o powyższych okolicznościach. Zaistnienie wskazanych okoliczności zwalnia Zamawiającego od obowiązku zapłaty Wykonawcy jakiegokolwiek wynagrodzenia;</w:t>
      </w:r>
    </w:p>
    <w:p w14:paraId="607FC98C" w14:textId="787005D5" w:rsidR="00800E65" w:rsidRPr="00B84D74" w:rsidRDefault="00AC1E15" w:rsidP="002B6D26">
      <w:pPr>
        <w:pStyle w:val="Tekstpodstawowy2"/>
        <w:numPr>
          <w:ilvl w:val="0"/>
          <w:numId w:val="28"/>
        </w:numPr>
        <w:tabs>
          <w:tab w:val="left" w:pos="710"/>
        </w:tabs>
        <w:suppressAutoHyphens w:val="0"/>
        <w:spacing w:before="120" w:after="0" w:line="23" w:lineRule="atLeast"/>
        <w:ind w:left="426"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stwierdzenia w toku odbioru przedmiotu umowy wad istotnych nie nadających się do usunięcia. Wadą istotną jest wada uniemożliwiająca użytkowanie przedmiotu umowy zgodnie z jego przeznaczeniem.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W takim przypadku wynagrodzenie z tytułu wykonania umowy nie będzie przysługiwało Wykonawcy;</w:t>
      </w:r>
    </w:p>
    <w:p w14:paraId="2163EDEE" w14:textId="77777777" w:rsidR="00800E65" w:rsidRPr="00B84D74" w:rsidRDefault="00AC1E15" w:rsidP="000D18C4">
      <w:pPr>
        <w:pStyle w:val="Standard"/>
        <w:numPr>
          <w:ilvl w:val="0"/>
          <w:numId w:val="28"/>
        </w:numPr>
        <w:spacing w:line="23" w:lineRule="atLeast"/>
        <w:ind w:left="426"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 zaistnienia istotnej zmiany okoliczności powodującej, że wykonanie umowy nie będzie leżeć w interesie publicznym, czego nie można było przewidzieć w chwili zawarcia umowy lub dalsze wykonywanie umowy może zagrozić podstawowemu interesowi bezpieczeństwa państwa lub bezpieczeństwu publicznemu. Zamawiający może odstąpić od umowy w terminie 30 dni kalendarzowych od powzięcia wiadomości o powyższych okolicznościach.   Wykonawca może żądać wyłącznie wynagrodzenia należnego z tytułu wykonania części przedmiotu umowy.</w:t>
      </w:r>
    </w:p>
    <w:p w14:paraId="11AB96C9" w14:textId="77777777" w:rsidR="00800E65" w:rsidRPr="00B84D74" w:rsidRDefault="00AC1E15" w:rsidP="000D18C4">
      <w:pPr>
        <w:pStyle w:val="Tekstpodstawowy2"/>
        <w:numPr>
          <w:ilvl w:val="0"/>
          <w:numId w:val="30"/>
        </w:numPr>
        <w:tabs>
          <w:tab w:val="left" w:pos="710"/>
        </w:tabs>
        <w:suppressAutoHyphens w:val="0"/>
        <w:spacing w:after="0"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ma prawo rozwiązać umowę z Wykonawcą w trybie natychmiastowym w razie wystąpienia następujących okoliczności:</w:t>
      </w:r>
    </w:p>
    <w:p w14:paraId="7EC44FE4" w14:textId="77777777" w:rsidR="00800E65" w:rsidRPr="00B84D74" w:rsidRDefault="00AC1E15" w:rsidP="000D18C4">
      <w:pPr>
        <w:pStyle w:val="Tekstpodstawowy2"/>
        <w:numPr>
          <w:ilvl w:val="0"/>
          <w:numId w:val="29"/>
        </w:numPr>
        <w:tabs>
          <w:tab w:val="left" w:pos="710"/>
        </w:tabs>
        <w:suppressAutoHyphens w:val="0"/>
        <w:spacing w:after="0" w:line="23" w:lineRule="atLeast"/>
        <w:ind w:left="567"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 przerwy lub zwłoki w realizacji przedmiotu umowy trwających powyżej 7 dni, gdy pomimo pisemnego wezwania do podjęcia wykonywania umowy w wyznaczonym terminie Wykonawca nie zadośćuczyni żądaniu Zamawiającego;</w:t>
      </w:r>
    </w:p>
    <w:p w14:paraId="4C39EAD8" w14:textId="77777777" w:rsidR="00800E65" w:rsidRPr="00B84D74" w:rsidRDefault="00AC1E15" w:rsidP="000D18C4">
      <w:pPr>
        <w:pStyle w:val="Tekstpodstawowy2"/>
        <w:numPr>
          <w:ilvl w:val="0"/>
          <w:numId w:val="29"/>
        </w:numPr>
        <w:tabs>
          <w:tab w:val="left" w:pos="710"/>
        </w:tabs>
        <w:suppressAutoHyphens w:val="0"/>
        <w:spacing w:after="0" w:line="23" w:lineRule="atLeast"/>
        <w:ind w:left="567"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 realizacji przez Wykonawcę przedmiotu umowy w sposób nienależyty, sprzeczny z postanowieniami umowy, w sposób niezgodny z przepisami prawa lub ze złożoną ofertą, gdy pomimo pisemnego wezwania  do   należytego wykonywania umowy Wykonawca w wyznaczonym terminie nie zadośćuczyni żądaniu Zamawiającego;</w:t>
      </w:r>
    </w:p>
    <w:p w14:paraId="64F3349C" w14:textId="1BF0479B" w:rsidR="00800E65" w:rsidRPr="00B84D74" w:rsidRDefault="00AC1E15" w:rsidP="000D18C4">
      <w:pPr>
        <w:pStyle w:val="Tekstpodstawowy2"/>
        <w:numPr>
          <w:ilvl w:val="0"/>
          <w:numId w:val="29"/>
        </w:numPr>
        <w:tabs>
          <w:tab w:val="left" w:pos="710"/>
        </w:tabs>
        <w:suppressAutoHyphens w:val="0"/>
        <w:spacing w:after="0" w:line="23" w:lineRule="atLeast"/>
        <w:ind w:left="567"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gdy Wykonawca w trakcie trwania umowy nie przedłoży na </w:t>
      </w:r>
      <w:r w:rsidR="00FD49E5" w:rsidRPr="00B84D74">
        <w:rPr>
          <w:rFonts w:asciiTheme="minorHAnsi" w:hAnsiTheme="minorHAnsi" w:cstheme="minorHAnsi"/>
          <w:sz w:val="22"/>
          <w:szCs w:val="22"/>
          <w:lang w:val="pl-PL"/>
        </w:rPr>
        <w:t>żądanie</w:t>
      </w:r>
      <w:r w:rsidRPr="00B84D74">
        <w:rPr>
          <w:rFonts w:asciiTheme="minorHAnsi" w:hAnsiTheme="minorHAnsi" w:cstheme="minorHAnsi"/>
          <w:sz w:val="22"/>
          <w:szCs w:val="22"/>
          <w:lang w:val="pl-PL"/>
        </w:rPr>
        <w:t xml:space="preserve"> Zamawiającego ważnej polisy ubezpieczeniowej w zakresie prowadzonej działalności z tytułu odpowiedzialności cywilnej wraz z dowodem opłacenia składek;</w:t>
      </w:r>
    </w:p>
    <w:p w14:paraId="61364433" w14:textId="77777777" w:rsidR="00800E65" w:rsidRPr="00B84D74" w:rsidRDefault="00AC1E15" w:rsidP="000D18C4">
      <w:pPr>
        <w:pStyle w:val="Tekstpodstawowy2"/>
        <w:numPr>
          <w:ilvl w:val="0"/>
          <w:numId w:val="29"/>
        </w:numPr>
        <w:tabs>
          <w:tab w:val="left" w:pos="710"/>
        </w:tabs>
        <w:suppressAutoHyphens w:val="0"/>
        <w:spacing w:after="0" w:line="23" w:lineRule="atLeast"/>
        <w:ind w:left="567"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gdy suma kar umownych naliczonych Wykonawcy przekroczy 50</w:t>
      </w:r>
      <w:r w:rsidRPr="00B84D74">
        <w:rPr>
          <w:rFonts w:asciiTheme="minorHAnsi" w:hAnsiTheme="minorHAnsi" w:cstheme="minorHAnsi"/>
          <w:i/>
          <w:sz w:val="22"/>
          <w:szCs w:val="22"/>
          <w:lang w:val="pl-PL"/>
        </w:rPr>
        <w:t xml:space="preserve"> </w:t>
      </w:r>
      <w:r w:rsidRPr="00B84D74">
        <w:rPr>
          <w:rFonts w:asciiTheme="minorHAnsi" w:hAnsiTheme="minorHAnsi" w:cstheme="minorHAnsi"/>
          <w:sz w:val="22"/>
          <w:szCs w:val="22"/>
          <w:lang w:val="pl-PL"/>
        </w:rPr>
        <w:t>% wynagrodzenia brutto określonego w §5 ust. 1;</w:t>
      </w:r>
    </w:p>
    <w:p w14:paraId="79E33835" w14:textId="77777777" w:rsidR="00800E65" w:rsidRPr="00B84D74" w:rsidRDefault="00AC1E15" w:rsidP="000D18C4">
      <w:pPr>
        <w:pStyle w:val="Lista1"/>
        <w:numPr>
          <w:ilvl w:val="0"/>
          <w:numId w:val="29"/>
        </w:numPr>
        <w:tabs>
          <w:tab w:val="left" w:pos="710"/>
        </w:tabs>
        <w:suppressAutoHyphens w:val="0"/>
        <w:spacing w:line="23" w:lineRule="atLeast"/>
        <w:ind w:left="567" w:hanging="284"/>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 gdy Wykonawca nie przystąpi do usunięcia stwierdzonych wad lub odmówi usunięcia wad w przedmiocie umowy w terminie 7 dni od daty wezwania go do ich usunięcia przez Zamawiającego. W tym przypadku Zamawiający może powierzyć poprawienie lub wykonanie robót na koszt Wykonawcy innym podmiotom wyłonionym w trybie ustawy Prawo zamówień publicznych – na co Wykonawca wyraża zgodę,</w:t>
      </w:r>
    </w:p>
    <w:p w14:paraId="1CF047BC" w14:textId="77777777" w:rsidR="00800E65" w:rsidRPr="00B84D74" w:rsidRDefault="00AC1E15" w:rsidP="000D18C4">
      <w:pPr>
        <w:pStyle w:val="Standard"/>
        <w:numPr>
          <w:ilvl w:val="0"/>
          <w:numId w:val="31"/>
        </w:numPr>
        <w:spacing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Odstąpienie lub rozwiązanie umowy nie zwalnia Wykonawcy z obowiązku zapłaty kar umownych, za wyjątkiem przypadku opisanego w ust. 1 pkt 3 niniejszego paragrafu.</w:t>
      </w:r>
    </w:p>
    <w:p w14:paraId="48FCC226" w14:textId="77777777" w:rsidR="00800E65" w:rsidRPr="00B84D74" w:rsidRDefault="00AC1E15" w:rsidP="000D18C4">
      <w:pPr>
        <w:pStyle w:val="Standard"/>
        <w:numPr>
          <w:ilvl w:val="0"/>
          <w:numId w:val="31"/>
        </w:numPr>
        <w:tabs>
          <w:tab w:val="left" w:pos="568"/>
        </w:tabs>
        <w:spacing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Odstąpienie lub rozwiązanie umowy  musi być dokonane na piśmie z podaniem przyczyn odstąpienia lub rozwiązania umowy.</w:t>
      </w:r>
    </w:p>
    <w:p w14:paraId="23B11741" w14:textId="77777777" w:rsidR="00800E65" w:rsidRPr="00B84D74" w:rsidRDefault="00AC1E15" w:rsidP="000D18C4">
      <w:pPr>
        <w:pStyle w:val="Standard"/>
        <w:numPr>
          <w:ilvl w:val="0"/>
          <w:numId w:val="31"/>
        </w:numPr>
        <w:spacing w:line="23" w:lineRule="atLeast"/>
        <w:ind w:left="284" w:hanging="357"/>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przypadku odstąpienia od umowy, Wykonawcę obciążają  następujące obowiązki szczegółowe:</w:t>
      </w:r>
    </w:p>
    <w:p w14:paraId="5BD5DE38" w14:textId="77777777" w:rsidR="00800E65" w:rsidRPr="00B84D74" w:rsidRDefault="00AC1E15" w:rsidP="000D18C4">
      <w:pPr>
        <w:pStyle w:val="Standard"/>
        <w:tabs>
          <w:tab w:val="left" w:pos="-30098"/>
          <w:tab w:val="left" w:pos="-26705"/>
        </w:tabs>
        <w:spacing w:line="23" w:lineRule="atLeast"/>
        <w:ind w:left="567" w:hanging="283"/>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a) w terminie 14 dni od daty odstąpienia od umowy, Wykonawca przy udziale inspektora nadzoru sporządzi szczegółowy protokół inwentaryzacji robót w toku, według stanu na dzień odstąpienia;</w:t>
      </w:r>
    </w:p>
    <w:p w14:paraId="36BB00BB" w14:textId="7C9CC50B" w:rsidR="00800E65" w:rsidRPr="00B84D74" w:rsidRDefault="00AC1E15" w:rsidP="000D18C4">
      <w:pPr>
        <w:pStyle w:val="Standard"/>
        <w:tabs>
          <w:tab w:val="left" w:pos="-30098"/>
          <w:tab w:val="left" w:pos="-26705"/>
        </w:tabs>
        <w:spacing w:line="23" w:lineRule="atLeast"/>
        <w:ind w:left="567" w:hanging="283"/>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b) Wykonawca zabezpieczy przerwane roboty w zakresie obustronnie uzgodnionym na koszt tej Strony,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z winy której nastąpiło odstąpienie od umowy;</w:t>
      </w:r>
    </w:p>
    <w:p w14:paraId="3F17DF79" w14:textId="4B6C1F12" w:rsidR="00800E65" w:rsidRPr="00B84D74" w:rsidRDefault="00AC1E15" w:rsidP="000D18C4">
      <w:pPr>
        <w:pStyle w:val="Standard"/>
        <w:tabs>
          <w:tab w:val="left" w:pos="-30098"/>
        </w:tabs>
        <w:spacing w:line="23" w:lineRule="atLeast"/>
        <w:ind w:left="567" w:hanging="283"/>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c) 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11E5011F" w14:textId="77777777" w:rsidR="00800E65" w:rsidRPr="00B84D74" w:rsidRDefault="00AC1E15" w:rsidP="006941EC">
      <w:pPr>
        <w:pStyle w:val="Standard"/>
        <w:tabs>
          <w:tab w:val="left" w:pos="-30098"/>
        </w:tabs>
        <w:spacing w:line="23" w:lineRule="atLeast"/>
        <w:ind w:left="567" w:hanging="283"/>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d) Wykonawca zgłosi do dokonania przez inspektora nadzoru odbioru robót przerwanych oraz robót zabezpieczających, jeżeli odstąpienie od umowy nastąpiło z przyczyn, za które Wykonawca nie </w:t>
      </w:r>
      <w:r w:rsidRPr="00B84D74">
        <w:rPr>
          <w:rFonts w:asciiTheme="minorHAnsi" w:hAnsiTheme="minorHAnsi" w:cstheme="minorHAnsi"/>
          <w:sz w:val="22"/>
          <w:szCs w:val="22"/>
          <w:lang w:val="pl-PL"/>
        </w:rPr>
        <w:lastRenderedPageBreak/>
        <w:t>odpowiada;</w:t>
      </w:r>
    </w:p>
    <w:p w14:paraId="1968C5C6" w14:textId="77777777" w:rsidR="00800E65" w:rsidRPr="00B84D74" w:rsidRDefault="00AC1E15" w:rsidP="006941EC">
      <w:pPr>
        <w:pStyle w:val="Standard"/>
        <w:tabs>
          <w:tab w:val="left" w:pos="-30098"/>
          <w:tab w:val="left" w:pos="-26705"/>
        </w:tabs>
        <w:spacing w:line="23" w:lineRule="atLeast"/>
        <w:ind w:left="567"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e) Wykonawca niezwłocznie, najpóźniej w terminie 30 dni, usunie z terenu budowy urządzenia przez niego dostarczone lub wzniesione, stanowiące zaplecze budowy.</w:t>
      </w:r>
    </w:p>
    <w:p w14:paraId="637809A8" w14:textId="77777777" w:rsidR="00800E65" w:rsidRPr="00B84D74" w:rsidRDefault="00AC1E15" w:rsidP="006941EC">
      <w:pPr>
        <w:pStyle w:val="Standard"/>
        <w:tabs>
          <w:tab w:val="left" w:pos="17892"/>
          <w:tab w:val="left" w:pos="21208"/>
        </w:tabs>
        <w:spacing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6. Zamawiający w razie odstąpienia od umowy z przyczyn, za które Wykonawca nie ponosi odpowiedzialności, zobowiązany jest w terminie 30 dni, do:</w:t>
      </w:r>
    </w:p>
    <w:p w14:paraId="0F174BE0" w14:textId="77777777" w:rsidR="00800E65" w:rsidRPr="00B84D74" w:rsidRDefault="00AC1E15" w:rsidP="006941EC">
      <w:pPr>
        <w:pStyle w:val="Standard"/>
        <w:tabs>
          <w:tab w:val="left" w:pos="-30098"/>
          <w:tab w:val="left" w:pos="-26705"/>
        </w:tabs>
        <w:spacing w:line="23" w:lineRule="atLeast"/>
        <w:ind w:left="567" w:hanging="283"/>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a) dokonania odbioru robót przerwanych oraz zapłaty wynagrodzenia za roboty, które zostały wykonane do dnia odstąpienia od umowy;</w:t>
      </w:r>
    </w:p>
    <w:p w14:paraId="0BC67BB0" w14:textId="7955D998" w:rsidR="00800E65" w:rsidRPr="00B84D74" w:rsidRDefault="00AC1E15" w:rsidP="006941EC">
      <w:pPr>
        <w:pStyle w:val="Standard"/>
        <w:tabs>
          <w:tab w:val="left" w:pos="-30098"/>
        </w:tabs>
        <w:spacing w:line="23" w:lineRule="atLeast"/>
        <w:ind w:left="567" w:hanging="283"/>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b) odkupienia materiałów, konstrukcji lub urządzeń, określonych w punkcie </w:t>
      </w:r>
      <w:r w:rsidR="00230C27" w:rsidRPr="00B84D74">
        <w:rPr>
          <w:rFonts w:asciiTheme="minorHAnsi" w:hAnsiTheme="minorHAnsi" w:cstheme="minorHAnsi"/>
          <w:sz w:val="22"/>
          <w:szCs w:val="22"/>
          <w:lang w:val="pl-PL"/>
        </w:rPr>
        <w:t>5</w:t>
      </w:r>
      <w:r w:rsidRPr="00B84D74">
        <w:rPr>
          <w:rFonts w:asciiTheme="minorHAnsi" w:hAnsiTheme="minorHAnsi" w:cstheme="minorHAnsi"/>
          <w:sz w:val="22"/>
          <w:szCs w:val="22"/>
          <w:lang w:val="pl-PL"/>
        </w:rPr>
        <w:t>c), po cenach przedstawionych w kosztorysie;</w:t>
      </w:r>
    </w:p>
    <w:p w14:paraId="5883C1F6" w14:textId="77777777" w:rsidR="00800E65" w:rsidRPr="00B84D74" w:rsidRDefault="00AC1E15" w:rsidP="006941EC">
      <w:pPr>
        <w:pStyle w:val="Standard"/>
        <w:tabs>
          <w:tab w:val="left" w:pos="-30098"/>
        </w:tabs>
        <w:spacing w:line="23" w:lineRule="atLeast"/>
        <w:ind w:left="567" w:hanging="283"/>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c) rozliczenia się z Wykonawcą z tytułu nierozliczonych w inny sposób kosztów budowy obiektów zaplecza, urządzeń związanych z zagospodarowaniem i uzbrojeniem terenu budowy, chyba że Wykonawca wyrazi zgodę na przejęcie tych obiektów i urządzeń;</w:t>
      </w:r>
    </w:p>
    <w:p w14:paraId="51B4EEF4" w14:textId="77777777" w:rsidR="00800E65" w:rsidRPr="00B84D74" w:rsidRDefault="00AC1E15" w:rsidP="006941EC">
      <w:pPr>
        <w:pStyle w:val="Standard"/>
        <w:tabs>
          <w:tab w:val="left" w:pos="-30098"/>
          <w:tab w:val="left" w:pos="-26705"/>
        </w:tabs>
        <w:spacing w:line="23" w:lineRule="atLeast"/>
        <w:ind w:left="567"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d) przejęcia od Wykonawcy pod swój dozór frontu robót.</w:t>
      </w:r>
    </w:p>
    <w:p w14:paraId="253FF8C2" w14:textId="77777777" w:rsidR="00800E65" w:rsidRPr="00B84D74" w:rsidRDefault="00AC1E15" w:rsidP="006941EC">
      <w:pPr>
        <w:pStyle w:val="Standard"/>
        <w:tabs>
          <w:tab w:val="left" w:pos="1931"/>
          <w:tab w:val="left" w:pos="2828"/>
          <w:tab w:val="left" w:pos="5384"/>
          <w:tab w:val="left" w:pos="7581"/>
          <w:tab w:val="left" w:pos="11808"/>
        </w:tabs>
        <w:spacing w:line="23" w:lineRule="atLeast"/>
        <w:ind w:left="283" w:hanging="27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7. Sposób obliczenia należnego wynagrodzenia Wykonawcy z tytułu wykonania części umowy będzie następujący:</w:t>
      </w:r>
    </w:p>
    <w:p w14:paraId="06CF62A1" w14:textId="7A26A4B3" w:rsidR="00EE0CD1" w:rsidRPr="00B84D74" w:rsidRDefault="00EE0CD1" w:rsidP="006941EC">
      <w:pPr>
        <w:pStyle w:val="Standard"/>
        <w:tabs>
          <w:tab w:val="left" w:pos="-29283"/>
          <w:tab w:val="left" w:pos="-25967"/>
        </w:tabs>
        <w:spacing w:line="23" w:lineRule="atLeast"/>
        <w:ind w:left="567" w:hanging="301"/>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a) </w:t>
      </w:r>
      <w:r w:rsidR="00AC1E15" w:rsidRPr="00B84D74">
        <w:rPr>
          <w:rFonts w:asciiTheme="minorHAnsi" w:hAnsiTheme="minorHAnsi" w:cstheme="minorHAnsi"/>
          <w:sz w:val="22"/>
          <w:szCs w:val="22"/>
          <w:lang w:val="pl-PL"/>
        </w:rPr>
        <w:t xml:space="preserve">w przypadku odstąpienia od </w:t>
      </w:r>
      <w:r w:rsidR="004D5017" w:rsidRPr="00B84D74">
        <w:rPr>
          <w:rFonts w:asciiTheme="minorHAnsi" w:hAnsiTheme="minorHAnsi" w:cstheme="minorHAnsi"/>
          <w:sz w:val="22"/>
          <w:szCs w:val="22"/>
          <w:lang w:val="pl-PL"/>
        </w:rPr>
        <w:t xml:space="preserve">całego elementu robót lub od </w:t>
      </w:r>
      <w:r w:rsidR="00AC1E15" w:rsidRPr="00B84D74">
        <w:rPr>
          <w:rFonts w:asciiTheme="minorHAnsi" w:hAnsiTheme="minorHAnsi" w:cstheme="minorHAnsi"/>
          <w:sz w:val="22"/>
          <w:szCs w:val="22"/>
          <w:lang w:val="pl-PL"/>
        </w:rPr>
        <w:t>części robót z danego elementu określonego w harmonogramie rzeczowo-finansowym, obliczenie wykonanej części tego elementu nastąpi na podstawie kosztorysów powykonawczych, przygotowanych przez Wykonawcę, a zatwierdzonych przez inspektora nadzoru.</w:t>
      </w:r>
    </w:p>
    <w:p w14:paraId="1FA0F640" w14:textId="7DCCD859" w:rsidR="00800E65" w:rsidRPr="00B84D74" w:rsidRDefault="00EE0CD1" w:rsidP="006941EC">
      <w:pPr>
        <w:pStyle w:val="Standard"/>
        <w:tabs>
          <w:tab w:val="left" w:pos="-29283"/>
          <w:tab w:val="left" w:pos="-25967"/>
        </w:tabs>
        <w:spacing w:line="23" w:lineRule="atLeast"/>
        <w:ind w:left="567" w:hanging="301"/>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b) </w:t>
      </w:r>
      <w:r w:rsidR="00085411" w:rsidRPr="00B84D74">
        <w:rPr>
          <w:rFonts w:asciiTheme="minorHAnsi" w:hAnsiTheme="minorHAnsi" w:cstheme="minorHAnsi"/>
          <w:sz w:val="22"/>
          <w:szCs w:val="22"/>
          <w:lang w:val="pl-PL"/>
        </w:rPr>
        <w:t xml:space="preserve">w </w:t>
      </w:r>
      <w:r w:rsidR="00AC1E15" w:rsidRPr="00B84D74">
        <w:rPr>
          <w:rFonts w:asciiTheme="minorHAnsi" w:hAnsiTheme="minorHAnsi" w:cstheme="minorHAnsi"/>
          <w:sz w:val="22"/>
          <w:szCs w:val="22"/>
          <w:lang w:val="pl-PL"/>
        </w:rPr>
        <w:t>przypadku, gdy nie będzie możliwe rozliczenie danej roboty w oparciu o</w:t>
      </w:r>
      <w:r w:rsidR="004D5017" w:rsidRPr="00B84D74">
        <w:rPr>
          <w:rFonts w:asciiTheme="minorHAnsi" w:hAnsiTheme="minorHAnsi" w:cstheme="minorHAnsi"/>
          <w:sz w:val="22"/>
          <w:szCs w:val="22"/>
          <w:lang w:val="pl-PL"/>
        </w:rPr>
        <w:t xml:space="preserve"> harmonogram rzeczowo-finansowy</w:t>
      </w:r>
      <w:r w:rsidR="00AC1E15" w:rsidRPr="00B84D74">
        <w:rPr>
          <w:rFonts w:asciiTheme="minorHAnsi" w:hAnsiTheme="minorHAnsi" w:cstheme="minorHAnsi"/>
          <w:sz w:val="22"/>
          <w:szCs w:val="22"/>
          <w:lang w:val="pl-PL"/>
        </w:rPr>
        <w:t>, brakujące ceny czynników produkcji zostaną przyjęte z zeszytów SEKOCENBUD (jako średnie) za okres ich wbudowania.</w:t>
      </w:r>
      <w:r w:rsidR="00E169DA" w:rsidRPr="00B84D74">
        <w:rPr>
          <w:rFonts w:asciiTheme="minorHAnsi" w:hAnsiTheme="minorHAnsi" w:cstheme="minorHAnsi"/>
          <w:sz w:val="22"/>
          <w:szCs w:val="22"/>
          <w:lang w:val="pl-PL"/>
        </w:rPr>
        <w:t xml:space="preserve"> </w:t>
      </w:r>
      <w:r w:rsidR="00AC1E15" w:rsidRPr="00B84D74">
        <w:rPr>
          <w:rFonts w:asciiTheme="minorHAnsi" w:hAnsiTheme="minorHAnsi" w:cstheme="minorHAnsi"/>
          <w:sz w:val="22"/>
          <w:szCs w:val="22"/>
          <w:lang w:val="pl-PL"/>
        </w:rPr>
        <w:t>Podstawą do określenia nakładów rzeczowych będą KNR-y. W przypadku braku odpowiednich pozycji KNNR-y, a następnie wycena indywidualna Wykonawcy zatwierdzona przez inspektora nadzoru i Zamawiającego.</w:t>
      </w:r>
    </w:p>
    <w:p w14:paraId="7D13B157" w14:textId="19C3FA97" w:rsidR="00800E65" w:rsidRPr="00B84D74" w:rsidRDefault="00AC1E15" w:rsidP="006941EC">
      <w:pPr>
        <w:pStyle w:val="WW-Tekstpodstawowywcity31"/>
        <w:tabs>
          <w:tab w:val="left" w:pos="17892"/>
        </w:tabs>
        <w:spacing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8. Wynagrodzenie należne Wykonawcy za zabezpieczenie przerwanych prac nastąpi na podstawie kosztorysów powykonawczych przygotowanych przez Wykonawcę, a zatwierdzonych przez inspektora nadzoru zgodnie z zapisami zamieszczonymi w ust. </w:t>
      </w:r>
      <w:r w:rsidR="005F4116" w:rsidRPr="00B84D74">
        <w:rPr>
          <w:rFonts w:asciiTheme="minorHAnsi" w:hAnsiTheme="minorHAnsi" w:cstheme="minorHAnsi"/>
          <w:sz w:val="22"/>
          <w:szCs w:val="22"/>
          <w:lang w:val="pl-PL"/>
        </w:rPr>
        <w:t>7</w:t>
      </w:r>
      <w:r w:rsidRPr="00B84D74">
        <w:rPr>
          <w:rFonts w:asciiTheme="minorHAnsi" w:hAnsiTheme="minorHAnsi" w:cstheme="minorHAnsi"/>
          <w:sz w:val="22"/>
          <w:szCs w:val="22"/>
          <w:lang w:val="pl-PL"/>
        </w:rPr>
        <w:t xml:space="preserve"> niniejszego paragrafu.</w:t>
      </w:r>
    </w:p>
    <w:p w14:paraId="77874A5E" w14:textId="2FF4C8AD" w:rsidR="00800E65" w:rsidRPr="00B84D74" w:rsidRDefault="00AC1E15" w:rsidP="006941EC">
      <w:pPr>
        <w:pStyle w:val="Standard"/>
        <w:spacing w:line="23" w:lineRule="atLeast"/>
        <w:ind w:left="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Kosztorysy te opracowane będą w oparciu o następujące założenia:</w:t>
      </w:r>
    </w:p>
    <w:p w14:paraId="1C3CEA6B" w14:textId="16D9E7BB" w:rsidR="00800E65" w:rsidRPr="00B84D74" w:rsidRDefault="00AC1E15" w:rsidP="006941EC">
      <w:pPr>
        <w:pStyle w:val="Standard"/>
        <w:spacing w:line="23" w:lineRule="atLeast"/>
        <w:ind w:left="567" w:hanging="150"/>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 ceny jednostkowe robót zostaną przyjęte z </w:t>
      </w:r>
      <w:r w:rsidR="00085411" w:rsidRPr="00B84D74">
        <w:rPr>
          <w:rFonts w:asciiTheme="minorHAnsi" w:hAnsiTheme="minorHAnsi" w:cstheme="minorHAnsi"/>
          <w:sz w:val="22"/>
          <w:szCs w:val="22"/>
          <w:lang w:val="pl-PL"/>
        </w:rPr>
        <w:t xml:space="preserve">przedłożonych przed podpisaniem umowy </w:t>
      </w:r>
      <w:r w:rsidRPr="00B84D74">
        <w:rPr>
          <w:rFonts w:asciiTheme="minorHAnsi" w:hAnsiTheme="minorHAnsi" w:cstheme="minorHAnsi"/>
          <w:sz w:val="22"/>
          <w:szCs w:val="22"/>
          <w:lang w:val="pl-PL"/>
        </w:rPr>
        <w:t xml:space="preserve">kosztorysów, </w:t>
      </w:r>
      <w:r w:rsidR="00085411"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a ilości wykonanych robót z książki obmiarów;</w:t>
      </w:r>
    </w:p>
    <w:p w14:paraId="730DEDBE" w14:textId="487EDE2A" w:rsidR="00800E65" w:rsidRPr="00B84D74" w:rsidRDefault="00AC1E15" w:rsidP="006941EC">
      <w:pPr>
        <w:pStyle w:val="Standard"/>
        <w:spacing w:line="23" w:lineRule="atLeast"/>
        <w:ind w:left="567" w:hanging="150"/>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KNNR-y, a następnie wycena indywidualna Wykonawcy zatwierdzona przez inspektora nadzoru i Zamawiającego.</w:t>
      </w:r>
    </w:p>
    <w:p w14:paraId="78668988" w14:textId="77777777" w:rsidR="00800E65" w:rsidRPr="00B84D74" w:rsidRDefault="00AC1E15" w:rsidP="006941EC">
      <w:pPr>
        <w:pStyle w:val="Standard"/>
        <w:spacing w:before="360" w:after="120" w:line="23" w:lineRule="atLeast"/>
        <w:jc w:val="center"/>
        <w:rPr>
          <w:rFonts w:asciiTheme="minorHAnsi" w:hAnsiTheme="minorHAnsi" w:cstheme="minorHAnsi"/>
          <w:b/>
          <w:bCs/>
          <w:sz w:val="22"/>
          <w:szCs w:val="22"/>
          <w:lang w:val="pl-PL"/>
        </w:rPr>
      </w:pPr>
      <w:bookmarkStart w:id="11" w:name="_Hlk125096865"/>
      <w:r w:rsidRPr="00B84D74">
        <w:rPr>
          <w:rFonts w:asciiTheme="minorHAnsi" w:hAnsiTheme="minorHAnsi" w:cstheme="minorHAnsi"/>
          <w:b/>
          <w:bCs/>
          <w:sz w:val="22"/>
          <w:szCs w:val="22"/>
          <w:lang w:val="pl-PL"/>
        </w:rPr>
        <w:t>§ 14</w:t>
      </w:r>
    </w:p>
    <w:p w14:paraId="10B71BD2" w14:textId="6E2E0B03" w:rsidR="00800E65" w:rsidRPr="00B84D74" w:rsidRDefault="00AC1E15" w:rsidP="00443C22">
      <w:pPr>
        <w:pStyle w:val="WW-Tekstpodstawowywcity2"/>
        <w:numPr>
          <w:ilvl w:val="1"/>
          <w:numId w:val="4"/>
        </w:numPr>
        <w:tabs>
          <w:tab w:val="left" w:pos="284"/>
          <w:tab w:val="left" w:pos="17892"/>
        </w:tabs>
        <w:spacing w:line="23" w:lineRule="atLeast"/>
        <w:ind w:left="284" w:hanging="284"/>
        <w:jc w:val="left"/>
        <w:rPr>
          <w:rFonts w:asciiTheme="minorHAnsi" w:hAnsiTheme="minorHAnsi" w:cstheme="minorHAnsi"/>
          <w:sz w:val="22"/>
          <w:szCs w:val="22"/>
          <w:lang w:val="pl-PL"/>
        </w:rPr>
      </w:pPr>
      <w:bookmarkStart w:id="12" w:name="_Hlk125096754"/>
      <w:bookmarkEnd w:id="11"/>
      <w:r w:rsidRPr="00B84D74">
        <w:rPr>
          <w:rFonts w:asciiTheme="minorHAnsi" w:hAnsiTheme="minorHAnsi" w:cstheme="minorHAnsi"/>
          <w:sz w:val="22"/>
          <w:szCs w:val="22"/>
          <w:lang w:val="pl-PL"/>
        </w:rPr>
        <w:t>Zamawiający może obciążyć Wykonawcę karą umowną:</w:t>
      </w:r>
    </w:p>
    <w:bookmarkEnd w:id="12"/>
    <w:p w14:paraId="5BB3130A" w14:textId="0A48B896" w:rsidR="00800E65" w:rsidRPr="00B84D74" w:rsidRDefault="00AC1E15" w:rsidP="00F03DF6">
      <w:pPr>
        <w:pStyle w:val="Standard"/>
        <w:numPr>
          <w:ilvl w:val="1"/>
          <w:numId w:val="17"/>
        </w:numPr>
        <w:tabs>
          <w:tab w:val="left" w:pos="-29815"/>
          <w:tab w:val="left" w:pos="-23902"/>
        </w:tabs>
        <w:spacing w:before="40" w:line="23" w:lineRule="atLeast"/>
        <w:ind w:left="567" w:hanging="283"/>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odstąpienie od umowy lub rozwiązanie umowy przez Zamawiającego z przyczyn, za które odpowiedzialność ponosi Wykonawca - w wysokości </w:t>
      </w:r>
      <w:r w:rsidRPr="00B84D74">
        <w:rPr>
          <w:rFonts w:asciiTheme="minorHAnsi" w:hAnsiTheme="minorHAnsi" w:cstheme="minorHAnsi"/>
          <w:b/>
          <w:bCs/>
          <w:sz w:val="22"/>
          <w:szCs w:val="22"/>
          <w:lang w:val="pl-PL"/>
        </w:rPr>
        <w:t>10%</w:t>
      </w:r>
      <w:r w:rsidRPr="00B84D74">
        <w:rPr>
          <w:rFonts w:asciiTheme="minorHAnsi" w:hAnsiTheme="minorHAnsi" w:cstheme="minorHAnsi"/>
          <w:sz w:val="22"/>
          <w:szCs w:val="22"/>
          <w:lang w:val="pl-PL"/>
        </w:rPr>
        <w:t xml:space="preserve"> wynagrodzenia umownego brutto,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o którym mowa w § 5 ust. 1 niniejszej umowy;</w:t>
      </w:r>
    </w:p>
    <w:p w14:paraId="7FEE58F8" w14:textId="72D6FD2F" w:rsidR="00800E65" w:rsidRPr="00B84D74" w:rsidRDefault="00AC1E15" w:rsidP="00F03DF6">
      <w:pPr>
        <w:pStyle w:val="Standard"/>
        <w:numPr>
          <w:ilvl w:val="1"/>
          <w:numId w:val="17"/>
        </w:numPr>
        <w:tabs>
          <w:tab w:val="left" w:pos="-29815"/>
          <w:tab w:val="left" w:pos="-23902"/>
        </w:tabs>
        <w:spacing w:before="40" w:line="23" w:lineRule="atLeast"/>
        <w:ind w:left="567" w:hanging="283"/>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 zwłokę w oddaniu określonego w harmonogramie rzeczowo</w:t>
      </w:r>
      <w:r w:rsidR="002D0383"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w:t>
      </w:r>
      <w:r w:rsidR="002D0383"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 xml:space="preserve">finansowym etapu przedmiotu zamówienia – w wysokość </w:t>
      </w:r>
      <w:r w:rsidR="00443C22" w:rsidRPr="00B84D74">
        <w:rPr>
          <w:rFonts w:asciiTheme="minorHAnsi" w:hAnsiTheme="minorHAnsi" w:cstheme="minorHAnsi"/>
          <w:b/>
          <w:bCs/>
          <w:sz w:val="22"/>
          <w:szCs w:val="22"/>
          <w:lang w:val="pl-PL"/>
        </w:rPr>
        <w:t>……</w:t>
      </w:r>
      <w:r w:rsidRPr="00B84D74">
        <w:rPr>
          <w:rFonts w:asciiTheme="minorHAnsi" w:hAnsiTheme="minorHAnsi" w:cstheme="minorHAnsi"/>
          <w:b/>
          <w:bCs/>
          <w:sz w:val="22"/>
          <w:szCs w:val="22"/>
          <w:lang w:val="pl-PL"/>
        </w:rPr>
        <w:t xml:space="preserve">% </w:t>
      </w:r>
      <w:r w:rsidRPr="00B84D74">
        <w:rPr>
          <w:rFonts w:asciiTheme="minorHAnsi" w:hAnsiTheme="minorHAnsi" w:cstheme="minorHAnsi"/>
          <w:sz w:val="22"/>
          <w:szCs w:val="22"/>
          <w:lang w:val="pl-PL"/>
        </w:rPr>
        <w:t>wynagrodzenia umownego brutto, o którym mowa w § 5 ust. 1 niniejszej umowy, za każdy dzień zwłoki;</w:t>
      </w:r>
    </w:p>
    <w:p w14:paraId="75D82956" w14:textId="332D7B11" w:rsidR="00800E65" w:rsidRPr="00B84D74" w:rsidRDefault="00AC1E15" w:rsidP="006941EC">
      <w:pPr>
        <w:pStyle w:val="Standard"/>
        <w:numPr>
          <w:ilvl w:val="1"/>
          <w:numId w:val="17"/>
        </w:numPr>
        <w:tabs>
          <w:tab w:val="left" w:pos="-29815"/>
          <w:tab w:val="left" w:pos="-23902"/>
        </w:tabs>
        <w:spacing w:line="23" w:lineRule="atLeast"/>
        <w:ind w:left="567" w:hanging="283"/>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niezależną od Zamawiającego przerwę w realizacji robót </w:t>
      </w:r>
      <w:r w:rsidRPr="00B84D74">
        <w:rPr>
          <w:rFonts w:asciiTheme="minorHAnsi" w:hAnsiTheme="minorHAnsi" w:cstheme="minorHAnsi"/>
          <w:color w:val="auto"/>
          <w:sz w:val="22"/>
          <w:szCs w:val="22"/>
          <w:lang w:val="pl-PL"/>
        </w:rPr>
        <w:t xml:space="preserve">spowodowaną niewykonaniem obowiązków przez Wykonawcę trwającą powyżej </w:t>
      </w:r>
      <w:r w:rsidR="00FC1701" w:rsidRPr="00B84D74">
        <w:rPr>
          <w:rFonts w:asciiTheme="minorHAnsi" w:hAnsiTheme="minorHAnsi" w:cstheme="minorHAnsi"/>
          <w:color w:val="auto"/>
          <w:sz w:val="22"/>
          <w:szCs w:val="22"/>
          <w:lang w:val="pl-PL"/>
        </w:rPr>
        <w:t>5</w:t>
      </w:r>
      <w:r w:rsidRPr="00B84D74">
        <w:rPr>
          <w:rFonts w:asciiTheme="minorHAnsi" w:hAnsiTheme="minorHAnsi" w:cstheme="minorHAnsi"/>
          <w:color w:val="auto"/>
          <w:sz w:val="22"/>
          <w:szCs w:val="22"/>
          <w:lang w:val="pl-PL"/>
        </w:rPr>
        <w:t xml:space="preserve"> dni roboczych - w wysokości 0,</w:t>
      </w:r>
      <w:r w:rsidR="008B445B" w:rsidRPr="00B84D74">
        <w:rPr>
          <w:rFonts w:asciiTheme="minorHAnsi" w:hAnsiTheme="minorHAnsi" w:cstheme="minorHAnsi"/>
          <w:color w:val="auto"/>
          <w:sz w:val="22"/>
          <w:szCs w:val="22"/>
          <w:lang w:val="pl-PL"/>
        </w:rPr>
        <w:t>2</w:t>
      </w:r>
      <w:r w:rsidRPr="00B84D74">
        <w:rPr>
          <w:rFonts w:asciiTheme="minorHAnsi" w:hAnsiTheme="minorHAnsi" w:cstheme="minorHAnsi"/>
          <w:color w:val="auto"/>
          <w:sz w:val="22"/>
          <w:szCs w:val="22"/>
          <w:lang w:val="pl-PL"/>
        </w:rPr>
        <w:t xml:space="preserve">% wynagrodzenia umownego brutto, o którym mowa w § 5 ust. 1 niniejszej </w:t>
      </w:r>
      <w:r w:rsidRPr="00B84D74">
        <w:rPr>
          <w:rFonts w:asciiTheme="minorHAnsi" w:hAnsiTheme="minorHAnsi" w:cstheme="minorHAnsi"/>
          <w:sz w:val="22"/>
          <w:szCs w:val="22"/>
          <w:lang w:val="pl-PL"/>
        </w:rPr>
        <w:t>umowy za każdy rozpoczęty dzień roboczy przerwy w wykonywaniu robót budowlanych,</w:t>
      </w:r>
    </w:p>
    <w:p w14:paraId="00B6C334" w14:textId="0F25AB68" w:rsidR="00800E65" w:rsidRPr="00B84D74" w:rsidRDefault="00AC1E15" w:rsidP="006941EC">
      <w:pPr>
        <w:pStyle w:val="Standard"/>
        <w:numPr>
          <w:ilvl w:val="1"/>
          <w:numId w:val="17"/>
        </w:numPr>
        <w:tabs>
          <w:tab w:val="left" w:pos="-29815"/>
          <w:tab w:val="left" w:pos="-23902"/>
        </w:tabs>
        <w:spacing w:line="23" w:lineRule="atLeast"/>
        <w:ind w:left="567" w:hanging="283"/>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naruszenie zobowiązania do ubezpieczenia Wykonawcy i opłacenia składek, a także do okazania Zamawiającemu dokumentów potwierdzających zawarcie umowy ubezpieczenia i opłacenia składek -w wysokości 5% wynagrodzenia umownego brutto, o którym mowa w § 5 ust. 1 niniejszej </w:t>
      </w:r>
      <w:r w:rsidRPr="00B84D74">
        <w:rPr>
          <w:rFonts w:asciiTheme="minorHAnsi" w:hAnsiTheme="minorHAnsi" w:cstheme="minorHAnsi"/>
          <w:sz w:val="22"/>
          <w:szCs w:val="22"/>
          <w:lang w:val="pl-PL"/>
        </w:rPr>
        <w:lastRenderedPageBreak/>
        <w:t>umowy,</w:t>
      </w:r>
    </w:p>
    <w:p w14:paraId="7E6B5836" w14:textId="5B34AEE0" w:rsidR="00800E65" w:rsidRPr="00B84D74" w:rsidRDefault="00AC1E15" w:rsidP="006941EC">
      <w:pPr>
        <w:pStyle w:val="Standard"/>
        <w:numPr>
          <w:ilvl w:val="1"/>
          <w:numId w:val="17"/>
        </w:numPr>
        <w:tabs>
          <w:tab w:val="left" w:pos="-29815"/>
          <w:tab w:val="left" w:pos="-23902"/>
        </w:tabs>
        <w:spacing w:line="23" w:lineRule="atLeast"/>
        <w:ind w:left="567" w:hanging="283"/>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nieprzedłożenie do zaakceptowania projektu umowy o Podwykonawstwo, której przedmiotem są roboty budowlane lub projektu jej zmiany - w wysokości </w:t>
      </w:r>
      <w:r w:rsidR="00FC1701" w:rsidRPr="00B84D74">
        <w:rPr>
          <w:rFonts w:asciiTheme="minorHAnsi" w:hAnsiTheme="minorHAnsi" w:cstheme="minorHAnsi"/>
          <w:sz w:val="22"/>
          <w:szCs w:val="22"/>
          <w:lang w:val="pl-PL"/>
        </w:rPr>
        <w:t>0,5</w:t>
      </w:r>
      <w:r w:rsidRPr="00B84D74">
        <w:rPr>
          <w:rFonts w:asciiTheme="minorHAnsi" w:hAnsiTheme="minorHAnsi" w:cstheme="minorHAnsi"/>
          <w:sz w:val="22"/>
          <w:szCs w:val="22"/>
          <w:lang w:val="pl-PL"/>
        </w:rPr>
        <w:t xml:space="preserve"> % wartości zawieranej umowy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o podwykonawstwo za każdy nieprzedłożony do zaakceptowania projekt umowy lub jej zmiany;</w:t>
      </w:r>
    </w:p>
    <w:p w14:paraId="772403E7" w14:textId="74EA4A63" w:rsidR="00800E65" w:rsidRPr="00B84D74" w:rsidRDefault="00AC1E15" w:rsidP="006941EC">
      <w:pPr>
        <w:pStyle w:val="Standard"/>
        <w:numPr>
          <w:ilvl w:val="1"/>
          <w:numId w:val="17"/>
        </w:numPr>
        <w:tabs>
          <w:tab w:val="left" w:pos="-29815"/>
          <w:tab w:val="left" w:pos="-23902"/>
        </w:tabs>
        <w:spacing w:line="23" w:lineRule="atLeast"/>
        <w:ind w:left="567" w:hanging="283"/>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nieprzedłożenie poświadczonej za zgodność z oryginałem kopii umowy o Podwykonawstwo lub jej zmiany - w wysokości </w:t>
      </w:r>
      <w:r w:rsidR="00FC1701" w:rsidRPr="00B84D74">
        <w:rPr>
          <w:rFonts w:asciiTheme="minorHAnsi" w:hAnsiTheme="minorHAnsi" w:cstheme="minorHAnsi"/>
          <w:sz w:val="22"/>
          <w:szCs w:val="22"/>
          <w:lang w:val="pl-PL"/>
        </w:rPr>
        <w:t>0,5</w:t>
      </w:r>
      <w:r w:rsidRPr="00B84D74">
        <w:rPr>
          <w:rFonts w:asciiTheme="minorHAnsi" w:hAnsiTheme="minorHAnsi" w:cstheme="minorHAnsi"/>
          <w:sz w:val="22"/>
          <w:szCs w:val="22"/>
          <w:lang w:val="pl-PL"/>
        </w:rPr>
        <w:t xml:space="preserve"> % wartości zawartej umowy o podwykonawstwo za każdą nieprzedłożoną kopię umowy lub jej zmiany;</w:t>
      </w:r>
    </w:p>
    <w:p w14:paraId="3BB6BD10" w14:textId="783A7012" w:rsidR="00800E65" w:rsidRPr="00B84D74" w:rsidRDefault="00AC1E15" w:rsidP="006941EC">
      <w:pPr>
        <w:pStyle w:val="Standard"/>
        <w:numPr>
          <w:ilvl w:val="1"/>
          <w:numId w:val="17"/>
        </w:numPr>
        <w:tabs>
          <w:tab w:val="left" w:pos="-29815"/>
          <w:tab w:val="left" w:pos="-23902"/>
        </w:tabs>
        <w:spacing w:line="23" w:lineRule="atLeast"/>
        <w:ind w:left="567" w:hanging="283"/>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 nieterminową zapłatę wynagrodzenia należnego Podwykonawcom lub dalszym Podwykonawcom - w wysokości ustawowych odsetek za nieterminową zapłatę do której uprawniony byłby Podwykonawca lub dalszy Podwykonawca;</w:t>
      </w:r>
    </w:p>
    <w:p w14:paraId="6C7FEA4C" w14:textId="5AAB49C8" w:rsidR="00800E65" w:rsidRPr="00B84D74" w:rsidRDefault="00AC1E15" w:rsidP="006941EC">
      <w:pPr>
        <w:pStyle w:val="Standard"/>
        <w:numPr>
          <w:ilvl w:val="1"/>
          <w:numId w:val="17"/>
        </w:numPr>
        <w:tabs>
          <w:tab w:val="left" w:pos="-29815"/>
          <w:tab w:val="left" w:pos="-23902"/>
        </w:tabs>
        <w:spacing w:line="23" w:lineRule="atLeast"/>
        <w:ind w:left="567" w:hanging="283"/>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brak zapłaty należnego wynagrodzenia Podwykonawcom lub dalszym Podwykonawcom -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 xml:space="preserve">w wysokości </w:t>
      </w:r>
      <w:r w:rsidR="00FC1701" w:rsidRPr="00B84D74">
        <w:rPr>
          <w:rFonts w:asciiTheme="minorHAnsi" w:hAnsiTheme="minorHAnsi" w:cstheme="minorHAnsi"/>
          <w:sz w:val="22"/>
          <w:szCs w:val="22"/>
          <w:lang w:val="pl-PL"/>
        </w:rPr>
        <w:t>10</w:t>
      </w:r>
      <w:r w:rsidRPr="00B84D74">
        <w:rPr>
          <w:rFonts w:asciiTheme="minorHAnsi" w:hAnsiTheme="minorHAnsi" w:cstheme="minorHAnsi"/>
          <w:sz w:val="22"/>
          <w:szCs w:val="22"/>
          <w:lang w:val="pl-PL"/>
        </w:rPr>
        <w:t>% należnego im wynagrodzenia za każde dokonanie przez Zamawiającego bezpośredniej płatności na rzecz Podwykonawców lub dalszych Podwykonawców;</w:t>
      </w:r>
    </w:p>
    <w:p w14:paraId="46AB9C97" w14:textId="35AD7697" w:rsidR="00800E65" w:rsidRPr="00B84D74" w:rsidRDefault="00AC1E15" w:rsidP="006941EC">
      <w:pPr>
        <w:pStyle w:val="Standard"/>
        <w:numPr>
          <w:ilvl w:val="1"/>
          <w:numId w:val="17"/>
        </w:numPr>
        <w:tabs>
          <w:tab w:val="left" w:pos="-29815"/>
          <w:tab w:val="left" w:pos="-23902"/>
        </w:tabs>
        <w:spacing w:line="23" w:lineRule="atLeast"/>
        <w:ind w:left="567" w:hanging="283"/>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 każdy przypadek dopuszczenia do wykonywania przedmiotu umowy innego podmiotu niż Wykonawca lub zaakceptowany przez Zamawiającego Podwykonawca lub dalszy Podwykonawca - w wysokości 2% wynagrodzenia umownego brutto, o którym mowa w § 5 ust. 1 niniejszej umowy;</w:t>
      </w:r>
    </w:p>
    <w:p w14:paraId="40A32353" w14:textId="4B090FBC" w:rsidR="00800E65" w:rsidRPr="00B84D74" w:rsidRDefault="00AC1E15" w:rsidP="006941EC">
      <w:pPr>
        <w:pStyle w:val="Standard"/>
        <w:numPr>
          <w:ilvl w:val="1"/>
          <w:numId w:val="17"/>
        </w:numPr>
        <w:tabs>
          <w:tab w:val="left" w:pos="-29815"/>
          <w:tab w:val="left" w:pos="-23902"/>
        </w:tabs>
        <w:spacing w:line="23" w:lineRule="atLeast"/>
        <w:ind w:left="567" w:hanging="283"/>
        <w:jc w:val="both"/>
        <w:rPr>
          <w:rFonts w:asciiTheme="minorHAnsi" w:hAnsiTheme="minorHAnsi" w:cstheme="minorHAnsi"/>
          <w:sz w:val="22"/>
          <w:szCs w:val="22"/>
          <w:lang w:val="pl-PL"/>
        </w:rPr>
      </w:pPr>
      <w:r w:rsidRPr="00B84D74">
        <w:rPr>
          <w:rFonts w:asciiTheme="minorHAnsi" w:hAnsiTheme="minorHAnsi" w:cstheme="minorHAnsi"/>
          <w:bCs/>
          <w:sz w:val="22"/>
          <w:szCs w:val="22"/>
          <w:lang w:val="pl-PL"/>
        </w:rPr>
        <w:t>za wykonywanie przedmiotu umowy o którym mowa w § 2 ust. 1 przez osoby niezatrudnione na podstawie umowy o pracę – w wysokości 1 000,00 PLN za każdy taki przypadek;</w:t>
      </w:r>
    </w:p>
    <w:p w14:paraId="4D8F0928" w14:textId="6E4AEA3D" w:rsidR="00800E65" w:rsidRPr="00B84D74" w:rsidRDefault="00AC1E15" w:rsidP="006941EC">
      <w:pPr>
        <w:pStyle w:val="Standard"/>
        <w:numPr>
          <w:ilvl w:val="1"/>
          <w:numId w:val="17"/>
        </w:numPr>
        <w:tabs>
          <w:tab w:val="left" w:pos="-29815"/>
          <w:tab w:val="left" w:pos="-23902"/>
        </w:tabs>
        <w:spacing w:line="23" w:lineRule="atLeast"/>
        <w:ind w:left="567" w:hanging="283"/>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zwłokę w usunięciu wad stwierdzonych przy odbiorze końcowym lub ujawnionych w okresie gwarancji i rękojmi albo stwierdzonych w trakcie odbioru ostatecznego – w wysokości </w:t>
      </w:r>
      <w:r w:rsidRPr="00B84D74">
        <w:rPr>
          <w:rFonts w:asciiTheme="minorHAnsi" w:hAnsiTheme="minorHAnsi" w:cstheme="minorHAnsi"/>
          <w:b/>
          <w:bCs/>
          <w:sz w:val="22"/>
          <w:szCs w:val="22"/>
          <w:lang w:val="pl-PL"/>
        </w:rPr>
        <w:t>0,</w:t>
      </w:r>
      <w:r w:rsidR="00443C22" w:rsidRPr="00B84D74">
        <w:rPr>
          <w:rFonts w:asciiTheme="minorHAnsi" w:hAnsiTheme="minorHAnsi" w:cstheme="minorHAnsi"/>
          <w:b/>
          <w:bCs/>
          <w:sz w:val="22"/>
          <w:szCs w:val="22"/>
          <w:lang w:val="pl-PL"/>
        </w:rPr>
        <w:t>2</w:t>
      </w:r>
      <w:r w:rsidRPr="00B84D74">
        <w:rPr>
          <w:rFonts w:asciiTheme="minorHAnsi" w:hAnsiTheme="minorHAnsi" w:cstheme="minorHAnsi"/>
          <w:b/>
          <w:bCs/>
          <w:sz w:val="22"/>
          <w:szCs w:val="22"/>
          <w:lang w:val="pl-PL"/>
        </w:rPr>
        <w:t>%</w:t>
      </w:r>
      <w:r w:rsidRPr="00B84D74">
        <w:rPr>
          <w:rFonts w:asciiTheme="minorHAnsi" w:hAnsiTheme="minorHAnsi" w:cstheme="minorHAnsi"/>
          <w:b/>
          <w:sz w:val="22"/>
          <w:szCs w:val="22"/>
          <w:lang w:val="pl-PL"/>
        </w:rPr>
        <w:t xml:space="preserve"> </w:t>
      </w:r>
      <w:r w:rsidRPr="00B84D74">
        <w:rPr>
          <w:rFonts w:asciiTheme="minorHAnsi" w:hAnsiTheme="minorHAnsi" w:cstheme="minorHAnsi"/>
          <w:sz w:val="22"/>
          <w:szCs w:val="22"/>
          <w:lang w:val="pl-PL"/>
        </w:rPr>
        <w:t>wynagrodzenia umownego brutto, o którym mowa w § 5 ust. 1 niniejszej umowy, za każdy dzień zwłoki, liczonego od dnia wyznaczonego na usunięcie wad;</w:t>
      </w:r>
    </w:p>
    <w:p w14:paraId="035F33DA" w14:textId="0B76F969" w:rsidR="00800E65" w:rsidRPr="00B84D74" w:rsidRDefault="00AC1E15" w:rsidP="006941EC">
      <w:pPr>
        <w:pStyle w:val="Standard"/>
        <w:numPr>
          <w:ilvl w:val="1"/>
          <w:numId w:val="17"/>
        </w:numPr>
        <w:tabs>
          <w:tab w:val="left" w:pos="-29815"/>
          <w:tab w:val="left" w:pos="-23902"/>
        </w:tabs>
        <w:spacing w:line="23" w:lineRule="atLeast"/>
        <w:ind w:left="567" w:hanging="283"/>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za brak zapłaty lub za nieterminową zapłatę wynagrodzenia należnego Podwykonawcom lub dalszym Podwykonawcom z tytułu zmiany wysokości wynagrodzenia w okolicznościach, o których mowa w art. 439 ust 5 ustawy Prawo zamówień publicznych - w wysokości </w:t>
      </w:r>
      <w:r w:rsidRPr="00B84D74">
        <w:rPr>
          <w:rFonts w:asciiTheme="minorHAnsi" w:hAnsiTheme="minorHAnsi" w:cstheme="minorHAnsi"/>
          <w:b/>
          <w:bCs/>
          <w:sz w:val="22"/>
          <w:szCs w:val="22"/>
          <w:lang w:val="pl-PL"/>
        </w:rPr>
        <w:t>0,1%</w:t>
      </w:r>
      <w:r w:rsidRPr="00B84D74">
        <w:rPr>
          <w:rFonts w:asciiTheme="minorHAnsi" w:hAnsiTheme="minorHAnsi" w:cstheme="minorHAnsi"/>
          <w:b/>
          <w:sz w:val="22"/>
          <w:szCs w:val="22"/>
          <w:lang w:val="pl-PL"/>
        </w:rPr>
        <w:t xml:space="preserve"> </w:t>
      </w:r>
      <w:r w:rsidRPr="00B84D74">
        <w:rPr>
          <w:rFonts w:asciiTheme="minorHAnsi" w:hAnsiTheme="minorHAnsi" w:cstheme="minorHAnsi"/>
          <w:sz w:val="22"/>
          <w:szCs w:val="22"/>
          <w:lang w:val="pl-PL"/>
        </w:rPr>
        <w:t>wynagrodzenia umownego brutto, o którym mowa w § 5 ust. 1 niniejszej umowy, za każdy dzień opóźnienia;</w:t>
      </w:r>
    </w:p>
    <w:p w14:paraId="7654F062" w14:textId="7072846D" w:rsidR="00800E65" w:rsidRPr="00B84D74" w:rsidRDefault="00AC1E15" w:rsidP="006941EC">
      <w:pPr>
        <w:pStyle w:val="Standard"/>
        <w:numPr>
          <w:ilvl w:val="1"/>
          <w:numId w:val="17"/>
        </w:numPr>
        <w:tabs>
          <w:tab w:val="left" w:pos="-29815"/>
          <w:tab w:val="left" w:pos="-23902"/>
        </w:tabs>
        <w:spacing w:line="23" w:lineRule="atLeast"/>
        <w:ind w:left="567" w:hanging="283"/>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 przypadku braku zmiany umowy o podwykonawstwo w zakresie terminu zapłaty (powyżej 30 dni) </w:t>
      </w:r>
      <w:bookmarkStart w:id="13" w:name="_Hlk125096350"/>
      <w:r w:rsidRPr="00B84D74">
        <w:rPr>
          <w:rFonts w:asciiTheme="minorHAnsi" w:hAnsiTheme="minorHAnsi" w:cstheme="minorHAnsi"/>
          <w:sz w:val="22"/>
          <w:szCs w:val="22"/>
          <w:lang w:val="pl-PL"/>
        </w:rPr>
        <w:t>w wysokości 1 000,00 zł za każdy przypadek</w:t>
      </w:r>
      <w:bookmarkEnd w:id="13"/>
      <w:r w:rsidR="00903501">
        <w:rPr>
          <w:rFonts w:asciiTheme="minorHAnsi" w:hAnsiTheme="minorHAnsi" w:cstheme="minorHAnsi"/>
          <w:sz w:val="22"/>
          <w:szCs w:val="22"/>
          <w:lang w:val="pl-PL"/>
        </w:rPr>
        <w:t>.</w:t>
      </w:r>
    </w:p>
    <w:p w14:paraId="3396D6AA" w14:textId="4E7AC8E7" w:rsidR="00800E65" w:rsidRPr="00B84D74" w:rsidRDefault="00AC1E15" w:rsidP="006941EC">
      <w:pPr>
        <w:pStyle w:val="WW-Tekstpodstawowywcity2"/>
        <w:numPr>
          <w:ilvl w:val="1"/>
          <w:numId w:val="4"/>
        </w:numPr>
        <w:tabs>
          <w:tab w:val="left" w:pos="284"/>
          <w:tab w:val="left" w:pos="17892"/>
        </w:tabs>
        <w:spacing w:line="23" w:lineRule="atLeast"/>
        <w:ind w:left="284" w:hanging="284"/>
        <w:rPr>
          <w:rFonts w:asciiTheme="minorHAnsi" w:hAnsiTheme="minorHAnsi" w:cstheme="minorHAnsi"/>
          <w:sz w:val="22"/>
          <w:szCs w:val="22"/>
          <w:lang w:val="pl-PL"/>
        </w:rPr>
      </w:pPr>
      <w:r w:rsidRPr="00B84D74">
        <w:rPr>
          <w:rFonts w:asciiTheme="minorHAnsi" w:hAnsiTheme="minorHAnsi" w:cstheme="minorHAnsi"/>
          <w:sz w:val="22"/>
          <w:szCs w:val="22"/>
          <w:lang w:val="pl-PL"/>
        </w:rPr>
        <w:t>Kary umowne w przypadku zwłoki będą liczone w następujący sposób:  wynagrodzenie wykonawcy brutto x wysokość kary w % x ilość dni zwłoki = wysokość kary zaokrąglona do 2-ch miejsc po przecinku.</w:t>
      </w:r>
    </w:p>
    <w:p w14:paraId="3CB6035C" w14:textId="792D56D8" w:rsidR="00800E65" w:rsidRPr="00B84D74" w:rsidRDefault="00AC1E15" w:rsidP="006941EC">
      <w:pPr>
        <w:pStyle w:val="WW-Tekstpodstawowywcity2"/>
        <w:numPr>
          <w:ilvl w:val="1"/>
          <w:numId w:val="4"/>
        </w:numPr>
        <w:tabs>
          <w:tab w:val="left" w:pos="284"/>
          <w:tab w:val="left" w:pos="17892"/>
        </w:tabs>
        <w:spacing w:line="23" w:lineRule="atLeast"/>
        <w:ind w:left="284" w:hanging="284"/>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zastrzega sobie prawo do łączenia kar umownych, a odstąpienie od umowy lub jej rozwiązanie nie zwalnia Wykonawcy z obowiązku zapłaty kar umownych, w tym kary za zwłokę liczonej do dnia odstąpienia lub rozwiązania umowy.</w:t>
      </w:r>
    </w:p>
    <w:p w14:paraId="2DABC4D4" w14:textId="786B3744" w:rsidR="00800E65" w:rsidRPr="00B84D74" w:rsidRDefault="00AC1E15" w:rsidP="006941EC">
      <w:pPr>
        <w:pStyle w:val="WW-Tekstpodstawowywcity2"/>
        <w:numPr>
          <w:ilvl w:val="1"/>
          <w:numId w:val="4"/>
        </w:numPr>
        <w:tabs>
          <w:tab w:val="left" w:pos="284"/>
          <w:tab w:val="left" w:pos="17892"/>
        </w:tabs>
        <w:spacing w:line="23" w:lineRule="atLeast"/>
        <w:ind w:left="284" w:hanging="284"/>
        <w:rPr>
          <w:rFonts w:asciiTheme="minorHAnsi" w:hAnsiTheme="minorHAnsi" w:cstheme="minorHAnsi"/>
          <w:sz w:val="22"/>
          <w:szCs w:val="22"/>
          <w:lang w:val="pl-PL"/>
        </w:rPr>
      </w:pPr>
      <w:r w:rsidRPr="00B84D74">
        <w:rPr>
          <w:rFonts w:asciiTheme="minorHAnsi" w:hAnsiTheme="minorHAnsi" w:cstheme="minorHAnsi"/>
          <w:sz w:val="22"/>
          <w:szCs w:val="22"/>
          <w:lang w:val="pl-PL"/>
        </w:rPr>
        <w:t>Kary umowne, o których mowa w niniejszej umowie mogą być potrącane z faktur Wykonawcy. Wykonawca wyraża zgodę na potrącanie kar umownych z przysługującego mu wynagrodzenia.</w:t>
      </w:r>
      <w:r w:rsidR="00200B94" w:rsidRPr="00B84D74">
        <w:rPr>
          <w:rFonts w:asciiTheme="minorHAnsi" w:hAnsiTheme="minorHAnsi" w:cstheme="minorHAnsi"/>
          <w:sz w:val="22"/>
          <w:szCs w:val="22"/>
          <w:lang w:val="pl-PL"/>
        </w:rPr>
        <w:t xml:space="preserve"> </w:t>
      </w:r>
    </w:p>
    <w:p w14:paraId="1CAF4E9E" w14:textId="671AF94D" w:rsidR="00D61B38" w:rsidRPr="00B84D74" w:rsidRDefault="00D61B38" w:rsidP="00E26DBF">
      <w:pPr>
        <w:pStyle w:val="WW-Tekstpodstawowywcity2"/>
        <w:numPr>
          <w:ilvl w:val="1"/>
          <w:numId w:val="4"/>
        </w:numPr>
        <w:tabs>
          <w:tab w:val="left" w:pos="284"/>
          <w:tab w:val="left" w:pos="17892"/>
        </w:tabs>
        <w:spacing w:line="23" w:lineRule="atLeast"/>
        <w:ind w:left="284" w:hanging="284"/>
        <w:rPr>
          <w:rFonts w:asciiTheme="minorHAnsi" w:hAnsiTheme="minorHAnsi" w:cstheme="minorHAnsi"/>
          <w:sz w:val="22"/>
          <w:szCs w:val="22"/>
          <w:lang w:val="pl-PL"/>
        </w:rPr>
      </w:pPr>
      <w:r w:rsidRPr="00B84D74">
        <w:rPr>
          <w:rFonts w:asciiTheme="minorHAnsi" w:hAnsiTheme="minorHAnsi" w:cstheme="minorHAnsi"/>
          <w:color w:val="auto"/>
          <w:sz w:val="22"/>
          <w:szCs w:val="22"/>
          <w:lang w:val="pl-PL"/>
        </w:rPr>
        <w:t xml:space="preserve">W przypadku naliczenia kar umownych wezwanie do ich zapłaty wraz ze wskazaniem terminu zapłaty będzie zamieszczone w nocie obciążeniowej. Wraz z bezskutecznym upływem terminu zapłaty kary umownej </w:t>
      </w:r>
      <w:r w:rsidR="006941EC" w:rsidRPr="00B84D74">
        <w:rPr>
          <w:rFonts w:asciiTheme="minorHAnsi" w:hAnsiTheme="minorHAnsi" w:cstheme="minorHAnsi"/>
          <w:color w:val="auto"/>
          <w:sz w:val="22"/>
          <w:szCs w:val="22"/>
          <w:lang w:val="pl-PL"/>
        </w:rPr>
        <w:t xml:space="preserve">wynoszącym 3 dni </w:t>
      </w:r>
      <w:r w:rsidRPr="00B84D74">
        <w:rPr>
          <w:rFonts w:asciiTheme="minorHAnsi" w:hAnsiTheme="minorHAnsi" w:cstheme="minorHAnsi"/>
          <w:color w:val="auto"/>
          <w:sz w:val="22"/>
          <w:szCs w:val="22"/>
          <w:lang w:val="pl-PL"/>
        </w:rPr>
        <w:t>tj. brak</w:t>
      </w:r>
      <w:r w:rsidR="00CF1873" w:rsidRPr="00B84D74">
        <w:rPr>
          <w:rFonts w:asciiTheme="minorHAnsi" w:hAnsiTheme="minorHAnsi" w:cstheme="minorHAnsi"/>
          <w:color w:val="auto"/>
          <w:sz w:val="22"/>
          <w:szCs w:val="22"/>
          <w:lang w:val="pl-PL"/>
        </w:rPr>
        <w:t>iem</w:t>
      </w:r>
      <w:r w:rsidRPr="00B84D74">
        <w:rPr>
          <w:rFonts w:asciiTheme="minorHAnsi" w:hAnsiTheme="minorHAnsi" w:cstheme="minorHAnsi"/>
          <w:color w:val="auto"/>
          <w:sz w:val="22"/>
          <w:szCs w:val="22"/>
          <w:lang w:val="pl-PL"/>
        </w:rPr>
        <w:t xml:space="preserve"> zapłaty, nota obciążeniowa będzie stanowiła podstawę do potrącenia kary umownej</w:t>
      </w:r>
      <w:r w:rsidR="00355D7B" w:rsidRPr="00B84D74">
        <w:rPr>
          <w:rFonts w:asciiTheme="minorHAnsi" w:hAnsiTheme="minorHAnsi" w:cstheme="minorHAnsi"/>
          <w:color w:val="auto"/>
          <w:sz w:val="22"/>
          <w:szCs w:val="22"/>
          <w:lang w:val="pl-PL"/>
        </w:rPr>
        <w:t>.</w:t>
      </w:r>
    </w:p>
    <w:p w14:paraId="7DF2950F" w14:textId="7FADE682" w:rsidR="00800E65" w:rsidRPr="00B84D74" w:rsidRDefault="00AC1E15" w:rsidP="00E26DBF">
      <w:pPr>
        <w:pStyle w:val="WW-Tekstpodstawowywcity2"/>
        <w:numPr>
          <w:ilvl w:val="1"/>
          <w:numId w:val="4"/>
        </w:numPr>
        <w:tabs>
          <w:tab w:val="left" w:pos="284"/>
          <w:tab w:val="left" w:pos="17892"/>
        </w:tabs>
        <w:spacing w:line="23" w:lineRule="atLeast"/>
        <w:ind w:left="284" w:hanging="284"/>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ma prawo dochodzić odszkodowania uzupełniającego na zasadach określonych w Kodeksie  Cywilnym,  jeżeli szkoda przewyższy wysokość kar umownych.</w:t>
      </w:r>
    </w:p>
    <w:p w14:paraId="5E4D637F" w14:textId="78401E65" w:rsidR="00800E65" w:rsidRPr="00B84D74" w:rsidRDefault="00AC1E15" w:rsidP="00E26DBF">
      <w:pPr>
        <w:pStyle w:val="WW-Tekstpodstawowywcity2"/>
        <w:numPr>
          <w:ilvl w:val="1"/>
          <w:numId w:val="4"/>
        </w:numPr>
        <w:tabs>
          <w:tab w:val="left" w:pos="284"/>
          <w:tab w:val="left" w:pos="17892"/>
        </w:tabs>
        <w:spacing w:line="23" w:lineRule="atLeast"/>
        <w:ind w:left="284" w:hanging="284"/>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 przypadku uzgodnienia zmiany terminów realizacji umowy kara umowna będzie liczona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z uwzględnieniem wprowadzonych zmian.</w:t>
      </w:r>
    </w:p>
    <w:p w14:paraId="3F0052B6" w14:textId="7F830B0D" w:rsidR="00800E65" w:rsidRPr="00B84D74" w:rsidRDefault="00AC1E15" w:rsidP="00443C22">
      <w:pPr>
        <w:pStyle w:val="WW-Tekstpodstawowywcity2"/>
        <w:numPr>
          <w:ilvl w:val="1"/>
          <w:numId w:val="4"/>
        </w:numPr>
        <w:tabs>
          <w:tab w:val="left" w:pos="284"/>
          <w:tab w:val="left" w:pos="17892"/>
        </w:tabs>
        <w:spacing w:line="23" w:lineRule="atLeast"/>
        <w:ind w:left="284" w:hanging="284"/>
        <w:jc w:val="left"/>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Łączna wysokość kar umownych nie może przekroczyć 50% wynagrodzenia brutto wskazanego w </w:t>
      </w:r>
      <w:r w:rsidRPr="00B84D74">
        <w:rPr>
          <w:rFonts w:asciiTheme="minorHAnsi" w:hAnsiTheme="minorHAnsi" w:cstheme="minorHAnsi"/>
          <w:bCs/>
          <w:sz w:val="22"/>
          <w:szCs w:val="22"/>
          <w:lang w:val="pl-PL"/>
        </w:rPr>
        <w:t>§ 5 ust. 1 umowy.</w:t>
      </w:r>
    </w:p>
    <w:p w14:paraId="0A71E876" w14:textId="458AE2DA" w:rsidR="00800E65" w:rsidRPr="00B84D74" w:rsidRDefault="00AC1E15" w:rsidP="002B6D26">
      <w:pPr>
        <w:pStyle w:val="Standard"/>
        <w:spacing w:before="60" w:after="120" w:line="23" w:lineRule="atLeast"/>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15</w:t>
      </w:r>
    </w:p>
    <w:p w14:paraId="4EEFB043" w14:textId="6A6B8591" w:rsidR="00800E65" w:rsidRPr="00B84D74" w:rsidRDefault="00AC1E15" w:rsidP="000D18C4">
      <w:pPr>
        <w:pStyle w:val="Standard"/>
        <w:tabs>
          <w:tab w:val="left" w:pos="16472"/>
        </w:tabs>
        <w:spacing w:line="23" w:lineRule="atLeast"/>
        <w:ind w:left="284" w:hanging="284"/>
        <w:jc w:val="both"/>
        <w:rPr>
          <w:rFonts w:asciiTheme="minorHAnsi" w:hAnsiTheme="minorHAnsi" w:cstheme="minorHAnsi"/>
          <w:b/>
          <w:bCs/>
          <w:sz w:val="22"/>
          <w:szCs w:val="22"/>
          <w:lang w:val="pl-PL"/>
        </w:rPr>
      </w:pPr>
      <w:r w:rsidRPr="00B84D74">
        <w:rPr>
          <w:rFonts w:asciiTheme="minorHAnsi" w:hAnsiTheme="minorHAnsi" w:cstheme="minorHAnsi"/>
          <w:sz w:val="22"/>
          <w:szCs w:val="22"/>
          <w:lang w:val="pl-PL"/>
        </w:rPr>
        <w:t xml:space="preserve">1. Wykonawca wniósł zabezpieczenie należytego wykonania umowy w wysokości </w:t>
      </w:r>
      <w:r w:rsidRPr="00B84D74">
        <w:rPr>
          <w:rFonts w:asciiTheme="minorHAnsi" w:hAnsiTheme="minorHAnsi" w:cstheme="minorHAnsi"/>
          <w:b/>
          <w:bCs/>
          <w:sz w:val="22"/>
          <w:szCs w:val="22"/>
          <w:lang w:val="pl-PL"/>
        </w:rPr>
        <w:t>5% ceny oferty brutto</w:t>
      </w:r>
      <w:r w:rsidRPr="00B84D74">
        <w:rPr>
          <w:rFonts w:asciiTheme="minorHAnsi" w:hAnsiTheme="minorHAnsi" w:cstheme="minorHAnsi"/>
          <w:sz w:val="22"/>
          <w:szCs w:val="22"/>
          <w:lang w:val="pl-PL"/>
        </w:rPr>
        <w:t xml:space="preserve">, co stanowi kwotę w wysokości: </w:t>
      </w:r>
      <w:r w:rsidR="00917590" w:rsidRPr="00B84D74">
        <w:rPr>
          <w:rFonts w:asciiTheme="minorHAnsi" w:hAnsiTheme="minorHAnsi" w:cstheme="minorHAnsi"/>
          <w:b/>
          <w:bCs/>
          <w:sz w:val="22"/>
          <w:szCs w:val="22"/>
          <w:lang w:val="pl-PL"/>
        </w:rPr>
        <w:t>………………………………..</w:t>
      </w:r>
      <w:r w:rsidRPr="00B84D74">
        <w:rPr>
          <w:rFonts w:asciiTheme="minorHAnsi" w:hAnsiTheme="minorHAnsi" w:cstheme="minorHAnsi"/>
          <w:b/>
          <w:bCs/>
          <w:sz w:val="22"/>
          <w:szCs w:val="22"/>
          <w:lang w:val="pl-PL"/>
        </w:rPr>
        <w:t xml:space="preserve"> zł</w:t>
      </w:r>
    </w:p>
    <w:p w14:paraId="5C49D96C" w14:textId="6B891955" w:rsidR="00800E65" w:rsidRPr="00B84D74" w:rsidRDefault="00AC1E15" w:rsidP="000D18C4">
      <w:pPr>
        <w:pStyle w:val="Standard"/>
        <w:tabs>
          <w:tab w:val="left" w:pos="16472"/>
        </w:tabs>
        <w:spacing w:line="23" w:lineRule="atLeast"/>
        <w:ind w:left="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słownie złotych: </w:t>
      </w:r>
      <w:r w:rsidR="00917590" w:rsidRPr="00B84D74">
        <w:rPr>
          <w:rFonts w:asciiTheme="minorHAnsi" w:hAnsiTheme="minorHAnsi" w:cstheme="minorHAnsi"/>
          <w:sz w:val="22"/>
          <w:szCs w:val="22"/>
          <w:lang w:val="pl-PL"/>
        </w:rPr>
        <w:t>…………………………………………………………………………………………………………………………………. .</w:t>
      </w:r>
    </w:p>
    <w:p w14:paraId="1826F155" w14:textId="77777777" w:rsidR="00800E65" w:rsidRPr="00B84D74" w:rsidRDefault="00AC1E15" w:rsidP="000D18C4">
      <w:pPr>
        <w:pStyle w:val="Standard"/>
        <w:tabs>
          <w:tab w:val="left" w:pos="13632"/>
        </w:tabs>
        <w:spacing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2. Kwota o której mowa w ust. 1 służy zabezpieczeniu roszczeń Zamawiającego z tytułu zawarcia </w:t>
      </w:r>
      <w:r w:rsidRPr="00B84D74">
        <w:rPr>
          <w:rFonts w:asciiTheme="minorHAnsi" w:hAnsiTheme="minorHAnsi" w:cstheme="minorHAnsi"/>
          <w:sz w:val="22"/>
          <w:szCs w:val="22"/>
          <w:lang w:val="pl-PL"/>
        </w:rPr>
        <w:lastRenderedPageBreak/>
        <w:t>niniejszej umowy, w tym roszczeń z tytułu gwarancji i rękojmi za wady.</w:t>
      </w:r>
    </w:p>
    <w:p w14:paraId="29050F57" w14:textId="77777777" w:rsidR="00800E65" w:rsidRPr="00B84D74" w:rsidRDefault="00AC1E15" w:rsidP="000D18C4">
      <w:pPr>
        <w:pStyle w:val="WW-Tekstpodstawowywcity2"/>
        <w:tabs>
          <w:tab w:val="left" w:pos="13632"/>
        </w:tabs>
        <w:spacing w:line="23" w:lineRule="atLeast"/>
        <w:rPr>
          <w:rFonts w:asciiTheme="minorHAnsi" w:hAnsiTheme="minorHAnsi" w:cstheme="minorHAnsi"/>
          <w:sz w:val="22"/>
          <w:szCs w:val="22"/>
          <w:lang w:val="pl-PL"/>
        </w:rPr>
      </w:pPr>
      <w:r w:rsidRPr="00B84D74">
        <w:rPr>
          <w:rFonts w:asciiTheme="minorHAnsi" w:hAnsiTheme="minorHAnsi" w:cstheme="minorHAnsi"/>
          <w:sz w:val="22"/>
          <w:szCs w:val="22"/>
          <w:lang w:val="pl-PL"/>
        </w:rPr>
        <w:t>3. W przypadku należytego wykonania robót 70% zabezpieczenia zostanie zwrócone lub  zwolnione w ciągu 30 dni od daty odbioru końcowego całego przedmiotu umowy potwierdzającego należyte wykonanie umowy. Pozostała część, tj. 30% zostanie zwrócona lub  zwolniona w ciągu 15 dni po upływie rękojmi za wady i gwarancji, na podstawie protokołu z ostatecznego przeglądu  bez usterek i wad. W przypadku wystąpienia usterek lub wad podstawą do zwrotu lub zwolnienia zabezpieczenia będzie protokół ich usunięcia.</w:t>
      </w:r>
    </w:p>
    <w:p w14:paraId="422A3EB1" w14:textId="77777777" w:rsidR="00800E65" w:rsidRPr="00B84D74" w:rsidRDefault="00AC1E15" w:rsidP="000D18C4">
      <w:pPr>
        <w:pStyle w:val="1"/>
        <w:tabs>
          <w:tab w:val="left" w:pos="13632"/>
        </w:tabs>
        <w:spacing w:line="23" w:lineRule="atLeast"/>
        <w:ind w:left="284" w:hanging="284"/>
        <w:rPr>
          <w:rFonts w:asciiTheme="minorHAnsi" w:hAnsiTheme="minorHAnsi" w:cstheme="minorHAnsi"/>
          <w:color w:val="00000A"/>
          <w:sz w:val="22"/>
          <w:szCs w:val="22"/>
          <w:lang w:val="pl-PL"/>
        </w:rPr>
      </w:pPr>
      <w:r w:rsidRPr="00B84D74">
        <w:rPr>
          <w:rFonts w:asciiTheme="minorHAnsi" w:hAnsiTheme="minorHAnsi" w:cstheme="minorHAnsi"/>
          <w:color w:val="00000A"/>
          <w:sz w:val="22"/>
          <w:szCs w:val="22"/>
          <w:lang w:val="pl-PL"/>
        </w:rPr>
        <w:t>4. W sytuacji, gdy wystąpi konieczność przedłużenia terminu realizacji zamówienia w stosunku do terminu określonego w §8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36C1770B" w14:textId="629E4570" w:rsidR="00800E65" w:rsidRPr="00B84D74" w:rsidRDefault="00AC1E15" w:rsidP="000D18C4">
      <w:pPr>
        <w:pStyle w:val="Standard"/>
        <w:tabs>
          <w:tab w:val="left" w:pos="16472"/>
        </w:tabs>
        <w:spacing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5. W trakcie realizacji umowy Wykonawca może dokonać zmiany formy zabezpieczenia na  jedną lub kilka form, o których mowa w specyfikacji istotnych warunków zamówienia. Zmiana formy zabezpieczenia musi być dokonana z zachowaniem ciągłości zabezpieczenia i bez zmiany jego wysokości.</w:t>
      </w:r>
    </w:p>
    <w:p w14:paraId="3700AB8D" w14:textId="77777777" w:rsidR="00800E65" w:rsidRPr="00B84D74" w:rsidRDefault="00AC1E15" w:rsidP="00E007E0">
      <w:pPr>
        <w:pStyle w:val="Standard"/>
        <w:spacing w:before="240" w:after="120" w:line="23" w:lineRule="atLeast"/>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16</w:t>
      </w:r>
    </w:p>
    <w:p w14:paraId="2FC20FCC" w14:textId="77777777" w:rsidR="00800E65" w:rsidRPr="00B84D74" w:rsidRDefault="00AC1E15" w:rsidP="000D18C4">
      <w:pPr>
        <w:pStyle w:val="Textbody"/>
        <w:numPr>
          <w:ilvl w:val="0"/>
          <w:numId w:val="12"/>
        </w:numPr>
        <w:tabs>
          <w:tab w:val="left" w:pos="284"/>
        </w:tabs>
        <w:suppressAutoHyphens w:val="0"/>
        <w:spacing w:after="0"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Zamawiający przewiduje możliwość istotnych zmian postanowień zawartej umowy w stosunku do treści oferty, na podstawie której dokonano wyboru Wykonawcy w następujących przypadkach:</w:t>
      </w:r>
    </w:p>
    <w:p w14:paraId="60BA286A" w14:textId="1C27BA3C" w:rsidR="00800E65" w:rsidRPr="00B84D74" w:rsidRDefault="00AC1E15" w:rsidP="000D18C4">
      <w:pPr>
        <w:pStyle w:val="Textbody"/>
        <w:tabs>
          <w:tab w:val="left" w:pos="426"/>
        </w:tabs>
        <w:suppressAutoHyphens w:val="0"/>
        <w:spacing w:after="0" w:line="23" w:lineRule="atLeast"/>
        <w:ind w:left="142"/>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1) </w:t>
      </w:r>
      <w:r w:rsidRPr="00B84D74">
        <w:rPr>
          <w:rFonts w:asciiTheme="minorHAnsi" w:hAnsiTheme="minorHAnsi" w:cstheme="minorHAnsi"/>
          <w:b/>
          <w:sz w:val="22"/>
          <w:szCs w:val="22"/>
          <w:lang w:val="pl-PL"/>
        </w:rPr>
        <w:t>Zmiana wynagrodzenia</w:t>
      </w:r>
      <w:r w:rsidRPr="00B84D74">
        <w:rPr>
          <w:rFonts w:asciiTheme="minorHAnsi" w:hAnsiTheme="minorHAnsi" w:cstheme="minorHAnsi"/>
          <w:sz w:val="22"/>
          <w:szCs w:val="22"/>
          <w:lang w:val="pl-PL"/>
        </w:rPr>
        <w:t xml:space="preserve"> Wykonawcy może nastąpić  zgodnie z postanowieniami § 5 ust. 4</w:t>
      </w:r>
      <w:r w:rsidR="00503340" w:rsidRPr="00B84D74">
        <w:rPr>
          <w:rFonts w:asciiTheme="minorHAnsi" w:hAnsiTheme="minorHAnsi" w:cstheme="minorHAnsi"/>
          <w:sz w:val="22"/>
          <w:szCs w:val="22"/>
          <w:lang w:val="pl-PL"/>
        </w:rPr>
        <w:t xml:space="preserve"> </w:t>
      </w:r>
      <w:r w:rsidRPr="00B84D74">
        <w:rPr>
          <w:rFonts w:asciiTheme="minorHAnsi" w:hAnsiTheme="minorHAnsi" w:cstheme="minorHAnsi"/>
          <w:sz w:val="22"/>
          <w:szCs w:val="22"/>
          <w:lang w:val="pl-PL"/>
        </w:rPr>
        <w:t>niniejszej umowy.</w:t>
      </w:r>
    </w:p>
    <w:p w14:paraId="7434C434" w14:textId="77777777" w:rsidR="00800E65" w:rsidRPr="00B84D74" w:rsidRDefault="00AC1E15" w:rsidP="000D18C4">
      <w:pPr>
        <w:pStyle w:val="Textbody"/>
        <w:tabs>
          <w:tab w:val="left" w:pos="426"/>
        </w:tabs>
        <w:spacing w:after="0" w:line="23" w:lineRule="atLeast"/>
        <w:ind w:left="142" w:right="-72"/>
        <w:rPr>
          <w:rFonts w:asciiTheme="minorHAnsi" w:hAnsiTheme="minorHAnsi" w:cstheme="minorHAnsi"/>
          <w:sz w:val="22"/>
          <w:szCs w:val="22"/>
          <w:lang w:val="pl-PL"/>
        </w:rPr>
      </w:pPr>
      <w:r w:rsidRPr="00B84D74">
        <w:rPr>
          <w:rFonts w:asciiTheme="minorHAnsi" w:hAnsiTheme="minorHAnsi" w:cstheme="minorHAnsi"/>
          <w:sz w:val="22"/>
          <w:szCs w:val="22"/>
          <w:lang w:val="pl-PL"/>
        </w:rPr>
        <w:t>2) </w:t>
      </w:r>
      <w:r w:rsidRPr="00B84D74">
        <w:rPr>
          <w:rFonts w:asciiTheme="minorHAnsi" w:hAnsiTheme="minorHAnsi" w:cstheme="minorHAnsi"/>
          <w:b/>
          <w:sz w:val="22"/>
          <w:szCs w:val="22"/>
          <w:lang w:val="pl-PL"/>
        </w:rPr>
        <w:t>Zmiana terminu zakończenia</w:t>
      </w:r>
      <w:r w:rsidRPr="00B84D74">
        <w:rPr>
          <w:rFonts w:asciiTheme="minorHAnsi" w:hAnsiTheme="minorHAnsi" w:cstheme="minorHAnsi"/>
          <w:sz w:val="22"/>
          <w:szCs w:val="22"/>
          <w:lang w:val="pl-PL"/>
        </w:rPr>
        <w:t xml:space="preserve"> realizacji przedmiotu zamówienia może nastąpić w przypadku:</w:t>
      </w:r>
    </w:p>
    <w:p w14:paraId="275807A3" w14:textId="77777777" w:rsidR="00800E65" w:rsidRPr="00B84D74" w:rsidRDefault="00AC1E15" w:rsidP="000D18C4">
      <w:pPr>
        <w:pStyle w:val="awciety"/>
        <w:numPr>
          <w:ilvl w:val="0"/>
          <w:numId w:val="13"/>
        </w:numPr>
        <w:spacing w:line="23" w:lineRule="atLeast"/>
        <w:ind w:left="567" w:hanging="284"/>
        <w:rPr>
          <w:rFonts w:asciiTheme="minorHAnsi" w:hAnsiTheme="minorHAnsi" w:cstheme="minorHAnsi"/>
          <w:color w:val="00000A"/>
          <w:sz w:val="22"/>
          <w:szCs w:val="22"/>
          <w:lang w:val="pl-PL"/>
        </w:rPr>
      </w:pPr>
      <w:r w:rsidRPr="00B84D74">
        <w:rPr>
          <w:rFonts w:asciiTheme="minorHAnsi" w:hAnsiTheme="minorHAnsi" w:cstheme="minorHAnsi"/>
          <w:color w:val="00000A"/>
          <w:sz w:val="22"/>
          <w:szCs w:val="22"/>
          <w:lang w:val="pl-PL"/>
        </w:rPr>
        <w:t>przestojów i opóźnień zawinionych przez Zamawiającego;</w:t>
      </w:r>
    </w:p>
    <w:p w14:paraId="7729BEB8" w14:textId="77777777" w:rsidR="00800E65" w:rsidRPr="00B84D74" w:rsidRDefault="00AC1E15" w:rsidP="000D18C4">
      <w:pPr>
        <w:pStyle w:val="awciety"/>
        <w:numPr>
          <w:ilvl w:val="0"/>
          <w:numId w:val="13"/>
        </w:numPr>
        <w:spacing w:line="23" w:lineRule="atLeast"/>
        <w:ind w:left="567" w:hanging="284"/>
        <w:rPr>
          <w:rFonts w:asciiTheme="minorHAnsi" w:hAnsiTheme="minorHAnsi" w:cstheme="minorHAnsi"/>
          <w:color w:val="00000A"/>
          <w:sz w:val="22"/>
          <w:szCs w:val="22"/>
          <w:lang w:val="pl-PL"/>
        </w:rPr>
      </w:pPr>
      <w:r w:rsidRPr="00B84D74">
        <w:rPr>
          <w:rFonts w:asciiTheme="minorHAnsi" w:hAnsiTheme="minorHAnsi" w:cstheme="minorHAnsi"/>
          <w:color w:val="00000A"/>
          <w:sz w:val="22"/>
          <w:szCs w:val="22"/>
          <w:lang w:val="pl-PL"/>
        </w:rPr>
        <w:t>działania siły wyższej - rozumianej jako wystąpienie zdarzenia nadzwyczajnego, zewnętrznego, niemożliwego do przewidzenia i zapobieżenia, którego nie dało się uniknąć nawet przy zachowaniu najwyższej staranności a które uniemożliwia Wykonawcy wykonanie przedmiotu umowy (pod pojęciem siły wyższej rozumie się w szczególności zdarzenia i okoliczności takie jak: klęska żywiołowa, strajk spowodowany przez inne osoby - nie związane z realizacją inwestycji itp.). W razie wystąpienia siły wyższej Strony umowy zobowiązane są dołożyć wszelkich starań w celu ograniczenia do minimum opóźnienia w wykonywaniu swoich zobowiązań umownych, powstałego na skutek działania siły wyższej, mającego bezpośredni wpływ na terminowość wykonywania robót;</w:t>
      </w:r>
    </w:p>
    <w:p w14:paraId="17869620" w14:textId="6CDAD013" w:rsidR="00800E65" w:rsidRPr="00B84D74" w:rsidRDefault="00AC1E15" w:rsidP="000D18C4">
      <w:pPr>
        <w:pStyle w:val="awciety"/>
        <w:numPr>
          <w:ilvl w:val="0"/>
          <w:numId w:val="13"/>
        </w:numPr>
        <w:spacing w:line="23" w:lineRule="atLeast"/>
        <w:ind w:left="567" w:hanging="284"/>
        <w:rPr>
          <w:rFonts w:asciiTheme="minorHAnsi" w:hAnsiTheme="minorHAnsi" w:cstheme="minorHAnsi"/>
          <w:color w:val="00000A"/>
          <w:sz w:val="22"/>
          <w:szCs w:val="22"/>
          <w:lang w:val="pl-PL"/>
        </w:rPr>
      </w:pPr>
      <w:r w:rsidRPr="00B84D74">
        <w:rPr>
          <w:rFonts w:asciiTheme="minorHAnsi" w:hAnsiTheme="minorHAnsi" w:cstheme="minorHAnsi"/>
          <w:color w:val="00000A"/>
          <w:sz w:val="22"/>
          <w:szCs w:val="22"/>
          <w:lang w:val="pl-PL"/>
        </w:rPr>
        <w:t xml:space="preserve">wystąpienia istotnego błędu w dokumentacji projektowej – termin umowny może zostać wydłużony </w:t>
      </w:r>
      <w:r w:rsidR="005E2403" w:rsidRPr="00B84D74">
        <w:rPr>
          <w:rFonts w:asciiTheme="minorHAnsi" w:hAnsiTheme="minorHAnsi" w:cstheme="minorHAnsi"/>
          <w:color w:val="00000A"/>
          <w:sz w:val="22"/>
          <w:szCs w:val="22"/>
          <w:lang w:val="pl-PL"/>
        </w:rPr>
        <w:br/>
      </w:r>
      <w:r w:rsidRPr="00B84D74">
        <w:rPr>
          <w:rFonts w:asciiTheme="minorHAnsi" w:hAnsiTheme="minorHAnsi" w:cstheme="minorHAnsi"/>
          <w:color w:val="00000A"/>
          <w:sz w:val="22"/>
          <w:szCs w:val="22"/>
          <w:lang w:val="pl-PL"/>
        </w:rPr>
        <w:t>o czas niezbędny na usunięcie wad w projekcie przez Wykonawcę dokumentacji projektowej.</w:t>
      </w:r>
    </w:p>
    <w:p w14:paraId="213A1814" w14:textId="77777777" w:rsidR="00800E65" w:rsidRPr="00B84D74" w:rsidRDefault="00AC1E15" w:rsidP="000D18C4">
      <w:pPr>
        <w:pStyle w:val="awciety"/>
        <w:spacing w:line="23" w:lineRule="atLeast"/>
        <w:ind w:left="284" w:hanging="284"/>
        <w:rPr>
          <w:rFonts w:asciiTheme="minorHAnsi" w:hAnsiTheme="minorHAnsi" w:cstheme="minorHAnsi"/>
          <w:sz w:val="22"/>
          <w:szCs w:val="22"/>
          <w:lang w:val="pl-PL"/>
        </w:rPr>
      </w:pPr>
      <w:r w:rsidRPr="00B84D74">
        <w:rPr>
          <w:rFonts w:asciiTheme="minorHAnsi" w:hAnsiTheme="minorHAnsi" w:cstheme="minorHAnsi"/>
          <w:sz w:val="22"/>
          <w:szCs w:val="22"/>
          <w:lang w:val="pl-PL"/>
        </w:rPr>
        <w:t>2. Zmiany osobowe - zmiana kierownika budowy lub osób koordynujących wykonanie obowiązków umownych ze strony Zmawiającego czy Wykonawcy – mogą nastąpić poprzez pisemne zgłoszenie tego faktu drugiej stronie i nie wymagają zawarcia aneksu do umowy.</w:t>
      </w:r>
    </w:p>
    <w:p w14:paraId="4CBA718F" w14:textId="7FE91031" w:rsidR="00800E65" w:rsidRPr="00B84D74" w:rsidRDefault="00AC1E15" w:rsidP="000D18C4">
      <w:pPr>
        <w:pStyle w:val="awciety"/>
        <w:spacing w:line="23" w:lineRule="atLeast"/>
        <w:ind w:left="284" w:hanging="284"/>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3. Zmiany danych związanych z obsługą administracyjno-organizacyjną umowy (np. danych teleadresowych Wykonawcy, Zamawiającego itp.) – mogą nastąpić poprzez pisemne zgłoszenie tego faktu drugiej stronie i nie wymaga zawarcia aneksu do umowy.  </w:t>
      </w:r>
    </w:p>
    <w:p w14:paraId="27A360EE" w14:textId="77777777" w:rsidR="00800E65" w:rsidRPr="00B84D74" w:rsidRDefault="00AC1E15" w:rsidP="000D18C4">
      <w:pPr>
        <w:pStyle w:val="awciety"/>
        <w:spacing w:line="23" w:lineRule="atLeast"/>
        <w:ind w:left="284" w:hanging="284"/>
        <w:rPr>
          <w:rFonts w:asciiTheme="minorHAnsi" w:hAnsiTheme="minorHAnsi" w:cstheme="minorHAnsi"/>
          <w:sz w:val="22"/>
          <w:szCs w:val="22"/>
          <w:lang w:val="pl-PL"/>
        </w:rPr>
      </w:pPr>
      <w:r w:rsidRPr="00B84D74">
        <w:rPr>
          <w:rFonts w:asciiTheme="minorHAnsi" w:hAnsiTheme="minorHAnsi" w:cstheme="minorHAnsi"/>
          <w:sz w:val="22"/>
          <w:szCs w:val="22"/>
          <w:lang w:val="pl-PL"/>
        </w:rPr>
        <w:t>4. W przedstawionych w ust. 1 pkt 2 lit. a – c przypadkach wystąpienia opóźnień, strony ustalą nowe terminy, z tym że maksymalny okres przesunięcia terminu zakończenia realizacji przedmiotu umowy równy będzie okresowi przerwy lub postoju.</w:t>
      </w:r>
    </w:p>
    <w:p w14:paraId="41CA461B" w14:textId="77777777" w:rsidR="00800E65" w:rsidRPr="00B84D74" w:rsidRDefault="00AC1E15" w:rsidP="000D18C4">
      <w:pPr>
        <w:pStyle w:val="Zwykytekst"/>
        <w:numPr>
          <w:ilvl w:val="0"/>
          <w:numId w:val="15"/>
        </w:numPr>
        <w:tabs>
          <w:tab w:val="left" w:pos="-2094"/>
        </w:tabs>
        <w:spacing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Zmiana postanowień umowy z naruszeniem ust. 1 jest nieważna.</w:t>
      </w:r>
    </w:p>
    <w:p w14:paraId="27647465" w14:textId="39396104" w:rsidR="00800E65" w:rsidRPr="00B84D74" w:rsidRDefault="00AC1E15" w:rsidP="000D18C4">
      <w:pPr>
        <w:pStyle w:val="Zwykytekst"/>
        <w:numPr>
          <w:ilvl w:val="0"/>
          <w:numId w:val="15"/>
        </w:numPr>
        <w:tabs>
          <w:tab w:val="left" w:pos="-2094"/>
        </w:tabs>
        <w:spacing w:line="23" w:lineRule="atLeast"/>
        <w:ind w:left="284" w:hanging="284"/>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Zmiana postanowień niniejszej umowy może nastąpić jedynie wtedy, gdy nie jest ona sprzeczna z ustawą Prawo zamówień publicznych i wymaga zachowania formy pisemnej pod rygorem </w:t>
      </w:r>
      <w:r w:rsidR="004845A9"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nieważności.</w:t>
      </w:r>
    </w:p>
    <w:p w14:paraId="53D21763" w14:textId="77777777" w:rsidR="00800E65" w:rsidRPr="00B84D74" w:rsidRDefault="00AC1E15" w:rsidP="00AF7882">
      <w:pPr>
        <w:pStyle w:val="Standard"/>
        <w:spacing w:before="120" w:after="120" w:line="23" w:lineRule="atLeast"/>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17</w:t>
      </w:r>
    </w:p>
    <w:p w14:paraId="6B8C745E" w14:textId="4CEFD604" w:rsidR="005B585F" w:rsidRPr="00B84D74" w:rsidRDefault="005B585F" w:rsidP="000D18C4">
      <w:pPr>
        <w:widowControl/>
        <w:tabs>
          <w:tab w:val="left" w:pos="426"/>
        </w:tabs>
        <w:suppressAutoHyphens w:val="0"/>
        <w:autoSpaceDN/>
        <w:spacing w:after="160" w:line="23" w:lineRule="atLeast"/>
        <w:ind w:left="142" w:hanging="142"/>
        <w:contextualSpacing/>
        <w:jc w:val="both"/>
        <w:textAlignment w:val="auto"/>
        <w:rPr>
          <w:rFonts w:asciiTheme="minorHAnsi" w:hAnsiTheme="minorHAnsi" w:cstheme="minorHAnsi"/>
          <w:sz w:val="22"/>
          <w:szCs w:val="22"/>
        </w:rPr>
      </w:pPr>
      <w:bookmarkStart w:id="14" w:name="_Hlk99459699"/>
      <w:bookmarkStart w:id="15" w:name="_Hlk134621781"/>
      <w:r w:rsidRPr="00B84D74">
        <w:rPr>
          <w:rFonts w:asciiTheme="minorHAnsi" w:hAnsiTheme="minorHAnsi" w:cstheme="minorHAnsi"/>
          <w:sz w:val="22"/>
          <w:szCs w:val="22"/>
        </w:rPr>
        <w:lastRenderedPageBreak/>
        <w:t>1. 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Parlamentu Europejskiego i Rady (UE) 2016/679 z dnia 27 kwietnia 2016 r. w sprawie ochrony osób fizycznych w związku z przetwarzaniem danych osobowych i w sprawie swobodnego przepływu takich danych oraz uchylenia dyrektywy 95/46/WE (w skrócie:</w:t>
      </w:r>
      <w:r w:rsidRPr="00B84D74">
        <w:rPr>
          <w:rFonts w:asciiTheme="minorHAnsi" w:hAnsiTheme="minorHAnsi" w:cstheme="minorHAnsi"/>
          <w:noProof/>
          <w:sz w:val="22"/>
          <w:szCs w:val="22"/>
        </w:rPr>
        <w:t xml:space="preserve"> „</w:t>
      </w:r>
      <w:r w:rsidRPr="00B84D74">
        <w:rPr>
          <w:rFonts w:asciiTheme="minorHAnsi" w:hAnsiTheme="minorHAnsi" w:cstheme="minorHAnsi"/>
          <w:sz w:val="22"/>
          <w:szCs w:val="22"/>
        </w:rPr>
        <w:t>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2EE07894" w14:textId="073EE59F" w:rsidR="005B585F" w:rsidRPr="00B84D74" w:rsidRDefault="005B585F" w:rsidP="000D18C4">
      <w:pPr>
        <w:widowControl/>
        <w:tabs>
          <w:tab w:val="left" w:pos="426"/>
        </w:tabs>
        <w:suppressAutoHyphens w:val="0"/>
        <w:autoSpaceDN/>
        <w:spacing w:line="23" w:lineRule="atLeast"/>
        <w:ind w:left="142" w:hanging="142"/>
        <w:contextualSpacing/>
        <w:jc w:val="both"/>
        <w:textAlignment w:val="auto"/>
        <w:rPr>
          <w:rFonts w:asciiTheme="minorHAnsi" w:hAnsiTheme="minorHAnsi" w:cstheme="minorHAnsi"/>
          <w:bCs/>
          <w:sz w:val="22"/>
          <w:szCs w:val="22"/>
        </w:rPr>
      </w:pPr>
      <w:r w:rsidRPr="00B84D74">
        <w:rPr>
          <w:rFonts w:asciiTheme="minorHAnsi" w:hAnsiTheme="minorHAnsi" w:cstheme="minorHAnsi"/>
          <w:sz w:val="22"/>
          <w:szCs w:val="22"/>
        </w:rPr>
        <w:t xml:space="preserve">2. </w:t>
      </w:r>
      <w:r w:rsidR="00AC1E15" w:rsidRPr="00B84D74">
        <w:rPr>
          <w:rFonts w:asciiTheme="minorHAnsi" w:hAnsiTheme="minorHAnsi" w:cstheme="minorHAnsi"/>
          <w:sz w:val="22"/>
          <w:szCs w:val="22"/>
        </w:rPr>
        <w:t xml:space="preserve">W związku z </w:t>
      </w:r>
      <w:r w:rsidR="00AC1E15" w:rsidRPr="00B84D74">
        <w:rPr>
          <w:rFonts w:asciiTheme="minorHAnsi" w:hAnsiTheme="minorHAnsi" w:cstheme="minorHAnsi"/>
          <w:bCs/>
          <w:sz w:val="22"/>
          <w:szCs w:val="22"/>
        </w:rPr>
        <w:t xml:space="preserve">przetwarzaniem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0031487C" w:rsidRPr="00B84D74">
        <w:rPr>
          <w:rFonts w:asciiTheme="minorHAnsi" w:hAnsiTheme="minorHAnsi" w:cstheme="minorHAnsi"/>
          <w:bCs/>
          <w:sz w:val="22"/>
          <w:szCs w:val="22"/>
        </w:rPr>
        <w:br/>
      </w:r>
      <w:r w:rsidR="00AC1E15" w:rsidRPr="00B84D74">
        <w:rPr>
          <w:rFonts w:asciiTheme="minorHAnsi" w:hAnsiTheme="minorHAnsi" w:cstheme="minorHAnsi"/>
          <w:bCs/>
          <w:sz w:val="22"/>
          <w:szCs w:val="22"/>
        </w:rPr>
        <w:t>zwanego dalej w skrócie „RODO” oraz ustawy z dnia 10 maja 2018 roku o ochronie danych osobowych (Dz.U. z 2019 r. poz.1781) Zamawiający przekazuje informacje na temat przetwarzania danych osobowych w Urzędzie Miejskim w Skoczowie:</w:t>
      </w:r>
    </w:p>
    <w:p w14:paraId="27BE08FF" w14:textId="2E85549C" w:rsidR="00800E65" w:rsidRPr="00B84D74" w:rsidRDefault="00AC1E15" w:rsidP="000D18C4">
      <w:pPr>
        <w:widowControl/>
        <w:tabs>
          <w:tab w:val="left" w:pos="426"/>
        </w:tabs>
        <w:suppressAutoHyphens w:val="0"/>
        <w:autoSpaceDN/>
        <w:spacing w:line="23" w:lineRule="atLeast"/>
        <w:contextualSpacing/>
        <w:jc w:val="both"/>
        <w:textAlignment w:val="auto"/>
        <w:rPr>
          <w:rFonts w:asciiTheme="minorHAnsi" w:hAnsiTheme="minorHAnsi" w:cstheme="minorHAnsi"/>
          <w:bCs/>
          <w:sz w:val="22"/>
          <w:szCs w:val="22"/>
        </w:rPr>
      </w:pPr>
      <w:r w:rsidRPr="00B84D74">
        <w:rPr>
          <w:rFonts w:asciiTheme="minorHAnsi" w:hAnsiTheme="minorHAnsi" w:cstheme="minorHAnsi"/>
          <w:bCs/>
          <w:sz w:val="22"/>
          <w:szCs w:val="22"/>
        </w:rPr>
        <w:t>I. ADMINISTRATOR DANYCH.</w:t>
      </w:r>
    </w:p>
    <w:p w14:paraId="465A3F1C" w14:textId="77777777" w:rsidR="005B585F" w:rsidRPr="00B84D74" w:rsidRDefault="00AC1E15" w:rsidP="000D18C4">
      <w:pPr>
        <w:pStyle w:val="Standard"/>
        <w:suppressAutoHyphens w:val="0"/>
        <w:spacing w:line="23" w:lineRule="atLeast"/>
        <w:jc w:val="both"/>
        <w:rPr>
          <w:rFonts w:asciiTheme="minorHAnsi" w:hAnsiTheme="minorHAnsi" w:cstheme="minorHAnsi"/>
          <w:bCs/>
          <w:sz w:val="22"/>
          <w:szCs w:val="22"/>
          <w:lang w:val="pl-PL" w:eastAsia="pl-PL"/>
        </w:rPr>
      </w:pPr>
      <w:r w:rsidRPr="00B84D74">
        <w:rPr>
          <w:rFonts w:asciiTheme="minorHAnsi" w:hAnsiTheme="minorHAnsi" w:cstheme="minorHAnsi"/>
          <w:bCs/>
          <w:sz w:val="22"/>
          <w:szCs w:val="22"/>
          <w:lang w:val="pl-PL" w:eastAsia="pl-PL"/>
        </w:rPr>
        <w:t>Administratorem danych osobowych</w:t>
      </w:r>
      <w:r w:rsidR="005B585F" w:rsidRPr="00B84D74">
        <w:rPr>
          <w:rFonts w:asciiTheme="minorHAnsi" w:hAnsiTheme="minorHAnsi" w:cstheme="minorHAnsi"/>
          <w:bCs/>
          <w:sz w:val="22"/>
          <w:szCs w:val="22"/>
          <w:lang w:val="pl-PL" w:eastAsia="pl-PL"/>
        </w:rPr>
        <w:t xml:space="preserve"> </w:t>
      </w:r>
    </w:p>
    <w:p w14:paraId="406BE585" w14:textId="01DE406D" w:rsidR="00800E65" w:rsidRPr="00B84D74" w:rsidRDefault="005B585F" w:rsidP="000D18C4">
      <w:pPr>
        <w:pStyle w:val="Standard"/>
        <w:suppressAutoHyphens w:val="0"/>
        <w:spacing w:line="23" w:lineRule="atLeast"/>
        <w:jc w:val="both"/>
        <w:rPr>
          <w:rFonts w:asciiTheme="minorHAnsi" w:hAnsiTheme="minorHAnsi" w:cstheme="minorHAnsi"/>
          <w:bCs/>
          <w:sz w:val="22"/>
          <w:szCs w:val="22"/>
          <w:lang w:val="pl-PL" w:eastAsia="pl-PL"/>
        </w:rPr>
      </w:pPr>
      <w:r w:rsidRPr="00B84D74">
        <w:rPr>
          <w:rFonts w:asciiTheme="minorHAnsi" w:hAnsiTheme="minorHAnsi" w:cstheme="minorHAnsi"/>
          <w:bCs/>
          <w:sz w:val="22"/>
          <w:szCs w:val="22"/>
          <w:lang w:val="pl-PL" w:eastAsia="pl-PL"/>
        </w:rPr>
        <w:t xml:space="preserve">Wykonawcy lub osób wskazanych przez wykonawcę </w:t>
      </w:r>
      <w:r w:rsidR="00AC1E15" w:rsidRPr="00B84D74">
        <w:rPr>
          <w:rFonts w:asciiTheme="minorHAnsi" w:hAnsiTheme="minorHAnsi" w:cstheme="minorHAnsi"/>
          <w:bCs/>
          <w:sz w:val="22"/>
          <w:szCs w:val="22"/>
          <w:lang w:val="pl-PL" w:eastAsia="pl-PL"/>
        </w:rPr>
        <w:t xml:space="preserve"> jest Burmistrz Miasta Skoczowa reprezentujący Gminę Skoczów z siedzibą w Skoczowie 43-430 Skoczów Rynek 1.</w:t>
      </w:r>
    </w:p>
    <w:p w14:paraId="0650F2B7" w14:textId="4CAB418F" w:rsidR="00800E65" w:rsidRPr="00B84D74" w:rsidRDefault="00AC1E15" w:rsidP="000D18C4">
      <w:pPr>
        <w:pStyle w:val="Standard"/>
        <w:suppressAutoHyphens w:val="0"/>
        <w:spacing w:line="23" w:lineRule="atLeast"/>
        <w:rPr>
          <w:rFonts w:asciiTheme="minorHAnsi" w:hAnsiTheme="minorHAnsi" w:cstheme="minorHAnsi"/>
          <w:bCs/>
          <w:sz w:val="22"/>
          <w:szCs w:val="22"/>
          <w:lang w:val="pl-PL" w:eastAsia="pl-PL"/>
        </w:rPr>
      </w:pPr>
      <w:r w:rsidRPr="00B84D74">
        <w:rPr>
          <w:rFonts w:asciiTheme="minorHAnsi" w:hAnsiTheme="minorHAnsi" w:cstheme="minorHAnsi"/>
          <w:bCs/>
          <w:sz w:val="22"/>
          <w:szCs w:val="22"/>
          <w:lang w:val="pl-PL" w:eastAsia="pl-PL"/>
        </w:rPr>
        <w:t>II. INSPEKTOR OCHRONY DANYCH.</w:t>
      </w:r>
    </w:p>
    <w:p w14:paraId="6A7C1053" w14:textId="77777777" w:rsidR="00800E65" w:rsidRPr="00B84D74" w:rsidRDefault="00AC1E15" w:rsidP="000D18C4">
      <w:pPr>
        <w:pStyle w:val="Standard"/>
        <w:suppressAutoHyphens w:val="0"/>
        <w:spacing w:line="23" w:lineRule="atLeast"/>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Administrator wyznaczył Inspektora Ochrony Danych, z którym może się Pani/Pan skontaktować w sprawach związanych z ochroną danych osobowych, w następujący sposób:</w:t>
      </w:r>
    </w:p>
    <w:p w14:paraId="348B22AF" w14:textId="77777777" w:rsidR="00800E65" w:rsidRPr="00B84D74" w:rsidRDefault="00AC1E15" w:rsidP="000D18C4">
      <w:pPr>
        <w:pStyle w:val="Standard"/>
        <w:suppressAutoHyphens w:val="0"/>
        <w:spacing w:line="23" w:lineRule="atLeast"/>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1) pod adresem poczty elektronicznej: iod@um.skoczow.pl</w:t>
      </w:r>
    </w:p>
    <w:p w14:paraId="58BE67F1" w14:textId="77777777" w:rsidR="00800E65" w:rsidRPr="00B84D74" w:rsidRDefault="00AC1E15" w:rsidP="000D18C4">
      <w:pPr>
        <w:pStyle w:val="Standard"/>
        <w:suppressAutoHyphens w:val="0"/>
        <w:spacing w:line="23" w:lineRule="atLeast"/>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2) pod nr telefonu 33 853-38-54 wew. 157</w:t>
      </w:r>
    </w:p>
    <w:p w14:paraId="1BA6769F" w14:textId="77777777" w:rsidR="00800E65" w:rsidRPr="00B84D74" w:rsidRDefault="00AC1E15" w:rsidP="000D18C4">
      <w:pPr>
        <w:pStyle w:val="Standard"/>
        <w:suppressAutoHyphens w:val="0"/>
        <w:spacing w:line="23" w:lineRule="atLeast"/>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3) pisemnie na adres siedziby Administratora.</w:t>
      </w:r>
    </w:p>
    <w:p w14:paraId="5C218515" w14:textId="1EACCA89" w:rsidR="00800E65" w:rsidRPr="00B84D74" w:rsidRDefault="00AC1E15" w:rsidP="000D18C4">
      <w:pPr>
        <w:pStyle w:val="Standard"/>
        <w:suppressAutoHyphens w:val="0"/>
        <w:spacing w:line="23" w:lineRule="atLeast"/>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III. PODSTAWA PRAWNA I CELE PRZETWARZANIA DANYCH OSOBOWYCH.</w:t>
      </w:r>
    </w:p>
    <w:p w14:paraId="7B8E23AA" w14:textId="777823BC" w:rsidR="00FD66C5" w:rsidRPr="00B84D74" w:rsidRDefault="00DB614B" w:rsidP="000D18C4">
      <w:pPr>
        <w:pStyle w:val="Standard"/>
        <w:suppressAutoHyphens w:val="0"/>
        <w:spacing w:line="23" w:lineRule="atLeast"/>
        <w:jc w:val="both"/>
        <w:rPr>
          <w:rFonts w:asciiTheme="minorHAnsi" w:hAnsiTheme="minorHAnsi" w:cstheme="minorHAnsi"/>
          <w:sz w:val="22"/>
          <w:szCs w:val="22"/>
          <w:lang w:val="pl-PL" w:eastAsia="pl-PL"/>
        </w:rPr>
      </w:pPr>
      <w:r w:rsidRPr="00B84D74">
        <w:rPr>
          <w:rFonts w:asciiTheme="minorHAnsi" w:hAnsiTheme="minorHAnsi" w:cstheme="minorHAnsi"/>
          <w:sz w:val="22"/>
          <w:szCs w:val="22"/>
          <w:lang w:val="pl-PL"/>
        </w:rPr>
        <w:t xml:space="preserve">Przetwarzanie danych osobowych Wykonawcy lub osób wskazanych przez Wykonawcę odbywa się </w:t>
      </w:r>
      <w:r w:rsidR="005E2403" w:rsidRPr="00B84D74">
        <w:rPr>
          <w:rFonts w:asciiTheme="minorHAnsi" w:hAnsiTheme="minorHAnsi" w:cstheme="minorHAnsi"/>
          <w:sz w:val="22"/>
          <w:szCs w:val="22"/>
          <w:lang w:val="pl-PL"/>
        </w:rPr>
        <w:br/>
      </w:r>
      <w:r w:rsidRPr="00B84D74">
        <w:rPr>
          <w:rFonts w:asciiTheme="minorHAnsi" w:hAnsiTheme="minorHAnsi" w:cstheme="minorHAnsi"/>
          <w:sz w:val="22"/>
          <w:szCs w:val="22"/>
          <w:lang w:val="pl-PL"/>
        </w:rPr>
        <w:t>w związku z realizacją zadań własnych</w:t>
      </w:r>
      <w:r w:rsidRPr="00B84D74">
        <w:rPr>
          <w:rFonts w:asciiTheme="minorHAnsi" w:hAnsiTheme="minorHAnsi" w:cstheme="minorHAnsi"/>
          <w:sz w:val="22"/>
          <w:szCs w:val="22"/>
          <w:lang w:val="pl-PL" w:eastAsia="pl-PL"/>
        </w:rPr>
        <w:t xml:space="preserve"> </w:t>
      </w:r>
      <w:r w:rsidR="00AC1E15" w:rsidRPr="00B84D74">
        <w:rPr>
          <w:rFonts w:asciiTheme="minorHAnsi" w:hAnsiTheme="minorHAnsi" w:cstheme="minorHAnsi"/>
          <w:sz w:val="22"/>
          <w:szCs w:val="22"/>
          <w:lang w:val="pl-PL" w:eastAsia="pl-PL"/>
        </w:rPr>
        <w:t>się w celu</w:t>
      </w:r>
      <w:r w:rsidR="00FD66C5" w:rsidRPr="00B84D74">
        <w:rPr>
          <w:rFonts w:asciiTheme="minorHAnsi" w:hAnsiTheme="minorHAnsi" w:cstheme="minorHAnsi"/>
          <w:sz w:val="22"/>
          <w:szCs w:val="22"/>
          <w:lang w:val="pl-PL" w:eastAsia="pl-PL"/>
        </w:rPr>
        <w:t xml:space="preserve"> </w:t>
      </w:r>
      <w:r w:rsidR="00AC1E15" w:rsidRPr="00B84D74">
        <w:rPr>
          <w:rFonts w:asciiTheme="minorHAnsi" w:hAnsiTheme="minorHAnsi" w:cstheme="minorHAnsi"/>
          <w:sz w:val="22"/>
          <w:szCs w:val="22"/>
          <w:lang w:val="pl-PL" w:eastAsia="pl-PL"/>
        </w:rPr>
        <w:t xml:space="preserve">realizacji zadań własnych bądź zleconych określonych przepisami prawa, w szczególności w art. 7 i 8 </w:t>
      </w:r>
      <w:r w:rsidR="00FD66C5" w:rsidRPr="00B84D74">
        <w:rPr>
          <w:rFonts w:asciiTheme="minorHAnsi" w:hAnsiTheme="minorHAnsi" w:cstheme="minorHAnsi"/>
          <w:sz w:val="22"/>
          <w:szCs w:val="22"/>
          <w:lang w:val="pl-PL"/>
        </w:rPr>
        <w:t>o samorządzie gminnym lub art. 4, 4a i 5 ustawy o samorządzie powiatowym, w celu realizacji przysługujących Gminie Skoczów uprawnień, bądź spełnienia przez Gminę Skoczów</w:t>
      </w:r>
      <w:r w:rsidR="00FD66C5" w:rsidRPr="00B84D74">
        <w:rPr>
          <w:rFonts w:asciiTheme="minorHAnsi" w:hAnsiTheme="minorHAnsi" w:cstheme="minorHAnsi"/>
          <w:i/>
          <w:sz w:val="22"/>
          <w:szCs w:val="22"/>
          <w:lang w:val="pl-PL"/>
        </w:rPr>
        <w:t xml:space="preserve"> </w:t>
      </w:r>
      <w:r w:rsidR="00FD66C5" w:rsidRPr="00B84D74">
        <w:rPr>
          <w:rFonts w:asciiTheme="minorHAnsi" w:hAnsiTheme="minorHAnsi" w:cstheme="minorHAnsi"/>
          <w:sz w:val="22"/>
          <w:szCs w:val="22"/>
          <w:lang w:val="pl-PL"/>
        </w:rPr>
        <w:t>obowiązków określonych tymi przepisami prawa albo jest niezbędne do wykonania zadania realizowanego w interesie publicznym lub w ramach sprawowania władzy publicznej, określonego przepisami 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 określonym celu i zakresie.</w:t>
      </w:r>
    </w:p>
    <w:p w14:paraId="577B884F" w14:textId="65E2A3E9" w:rsidR="00800E65" w:rsidRPr="00B84D74" w:rsidRDefault="00AC1E15" w:rsidP="000D18C4">
      <w:pPr>
        <w:pStyle w:val="Standard"/>
        <w:suppressAutoHyphens w:val="0"/>
        <w:spacing w:line="23" w:lineRule="atLeast"/>
        <w:jc w:val="both"/>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IV. ODBIORCY DANYCH OSOBOWYCH.</w:t>
      </w:r>
    </w:p>
    <w:p w14:paraId="03F0072F" w14:textId="2EF22FB4" w:rsidR="003B532E" w:rsidRPr="00B84D74" w:rsidRDefault="003B532E" w:rsidP="000D18C4">
      <w:pPr>
        <w:widowControl/>
        <w:suppressAutoHyphens w:val="0"/>
        <w:autoSpaceDN/>
        <w:spacing w:line="23" w:lineRule="atLeast"/>
        <w:contextualSpacing/>
        <w:jc w:val="both"/>
        <w:textAlignment w:val="auto"/>
        <w:rPr>
          <w:rFonts w:asciiTheme="minorHAnsi" w:hAnsiTheme="minorHAnsi" w:cstheme="minorHAnsi"/>
          <w:sz w:val="22"/>
          <w:szCs w:val="22"/>
        </w:rPr>
      </w:pPr>
      <w:r w:rsidRPr="00B84D74">
        <w:rPr>
          <w:rFonts w:asciiTheme="minorHAnsi" w:hAnsiTheme="minorHAnsi" w:cstheme="minorHAnsi"/>
          <w:sz w:val="22"/>
          <w:szCs w:val="22"/>
        </w:rPr>
        <w:t>Dane nie będą przekazywane innym podmiotom trzecim, o ile nie będzie się to wiązało z koniecznością wynikającą z realizacją umowy, z wyjątkiem podmiotów uprawnionych do ich przetwarzania na podstawie przepisów prawa, oraz nie będą przekazywane do państwa trzeciego, ani do organizacji międzynarodowej w rozumieniu RODO</w:t>
      </w:r>
      <w:r w:rsidR="00793E81" w:rsidRPr="00B84D74">
        <w:rPr>
          <w:rFonts w:asciiTheme="minorHAnsi" w:hAnsiTheme="minorHAnsi" w:cstheme="minorHAnsi"/>
          <w:sz w:val="22"/>
          <w:szCs w:val="22"/>
        </w:rPr>
        <w:t>.</w:t>
      </w:r>
      <w:r w:rsidRPr="00B84D74">
        <w:rPr>
          <w:rFonts w:asciiTheme="minorHAnsi" w:hAnsiTheme="minorHAnsi" w:cstheme="minorHAnsi"/>
          <w:sz w:val="22"/>
          <w:szCs w:val="22"/>
        </w:rPr>
        <w:t xml:space="preserve"> </w:t>
      </w:r>
    </w:p>
    <w:p w14:paraId="7BFAB122" w14:textId="572E1CE5" w:rsidR="00800E65" w:rsidRPr="00B84D74" w:rsidRDefault="00AC1E15" w:rsidP="000D18C4">
      <w:pPr>
        <w:pStyle w:val="Standard"/>
        <w:suppressAutoHyphens w:val="0"/>
        <w:spacing w:line="23" w:lineRule="atLeast"/>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V. OKRES PRZECHOWYWANIA DANYCH OSOBOWYCH.</w:t>
      </w:r>
    </w:p>
    <w:p w14:paraId="5B6A6088" w14:textId="56FFEA51" w:rsidR="00800E65" w:rsidRPr="00B84D74" w:rsidRDefault="00AC1E15" w:rsidP="000D18C4">
      <w:pPr>
        <w:pStyle w:val="Standard"/>
        <w:suppressAutoHyphens w:val="0"/>
        <w:spacing w:line="23" w:lineRule="atLeast"/>
        <w:jc w:val="both"/>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 xml:space="preserve">1. </w:t>
      </w:r>
      <w:r w:rsidR="00DA1075" w:rsidRPr="00B84D74">
        <w:rPr>
          <w:rFonts w:asciiTheme="minorHAnsi" w:hAnsiTheme="minorHAnsi" w:cstheme="minorHAnsi"/>
          <w:sz w:val="22"/>
          <w:szCs w:val="22"/>
          <w:lang w:val="pl-PL" w:eastAsia="pl-PL"/>
        </w:rPr>
        <w:t>D</w:t>
      </w:r>
      <w:r w:rsidRPr="00B84D74">
        <w:rPr>
          <w:rFonts w:asciiTheme="minorHAnsi" w:hAnsiTheme="minorHAnsi" w:cstheme="minorHAnsi"/>
          <w:sz w:val="22"/>
          <w:szCs w:val="22"/>
          <w:lang w:val="pl-PL" w:eastAsia="pl-PL"/>
        </w:rPr>
        <w:t xml:space="preserve">ane </w:t>
      </w:r>
      <w:r w:rsidR="00D54F3A" w:rsidRPr="00B84D74">
        <w:rPr>
          <w:rFonts w:asciiTheme="minorHAnsi" w:hAnsiTheme="minorHAnsi" w:cstheme="minorHAnsi"/>
          <w:sz w:val="22"/>
          <w:szCs w:val="22"/>
          <w:lang w:val="pl-PL"/>
        </w:rPr>
        <w:t xml:space="preserve">osobowe Wykonawcy lub osób wskazanych przez Wykonawcę </w:t>
      </w:r>
      <w:r w:rsidRPr="00B84D74">
        <w:rPr>
          <w:rFonts w:asciiTheme="minorHAnsi" w:hAnsiTheme="minorHAnsi" w:cstheme="minorHAnsi"/>
          <w:sz w:val="22"/>
          <w:szCs w:val="22"/>
          <w:lang w:val="pl-PL" w:eastAsia="pl-PL"/>
        </w:rPr>
        <w:t xml:space="preserve">będą przechowywane jedynie </w:t>
      </w:r>
      <w:r w:rsidR="005E2403" w:rsidRPr="00B84D74">
        <w:rPr>
          <w:rFonts w:asciiTheme="minorHAnsi" w:hAnsiTheme="minorHAnsi" w:cstheme="minorHAnsi"/>
          <w:sz w:val="22"/>
          <w:szCs w:val="22"/>
          <w:lang w:val="pl-PL" w:eastAsia="pl-PL"/>
        </w:rPr>
        <w:br/>
      </w:r>
      <w:r w:rsidRPr="00B84D74">
        <w:rPr>
          <w:rFonts w:asciiTheme="minorHAnsi" w:hAnsiTheme="minorHAnsi" w:cstheme="minorHAnsi"/>
          <w:sz w:val="22"/>
          <w:szCs w:val="22"/>
          <w:lang w:val="pl-PL" w:eastAsia="pl-PL"/>
        </w:rPr>
        <w:t>w okresie niezbędnym do spełnienia celu, dla którego zostały zebrane lub w okresie wskazanym przepisami prawa.</w:t>
      </w:r>
    </w:p>
    <w:p w14:paraId="1B0632ED" w14:textId="77777777" w:rsidR="00800E65" w:rsidRPr="00B84D74" w:rsidRDefault="00AC1E15" w:rsidP="000D18C4">
      <w:pPr>
        <w:pStyle w:val="Standard"/>
        <w:suppressAutoHyphens w:val="0"/>
        <w:spacing w:line="23" w:lineRule="atLeast"/>
        <w:jc w:val="both"/>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lastRenderedPageBreak/>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7DC68B1" w14:textId="405C6BDD" w:rsidR="00800E65" w:rsidRPr="00B84D74" w:rsidRDefault="00AC1E15" w:rsidP="000D18C4">
      <w:pPr>
        <w:pStyle w:val="Standard"/>
        <w:suppressAutoHyphens w:val="0"/>
        <w:spacing w:line="23" w:lineRule="atLeast"/>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VI. PRAWA OSÓB, KTÓRYCH DANE DOTYCZĄ, W TYM DOSTĘPU DO DANYCH OSOBOWYCH.</w:t>
      </w:r>
    </w:p>
    <w:p w14:paraId="3DA929CA" w14:textId="77777777" w:rsidR="00800E65" w:rsidRPr="00B84D74" w:rsidRDefault="00AC1E15" w:rsidP="000D18C4">
      <w:pPr>
        <w:pStyle w:val="Standard"/>
        <w:suppressAutoHyphens w:val="0"/>
        <w:spacing w:line="23" w:lineRule="atLeast"/>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Na zasadach określonych przepisami RODO, posiada Pani/Pan prawo do żądania od administratora:</w:t>
      </w:r>
    </w:p>
    <w:p w14:paraId="1DB4FBE8" w14:textId="77777777" w:rsidR="00800E65" w:rsidRPr="00B84D74" w:rsidRDefault="00AC1E15" w:rsidP="000D18C4">
      <w:pPr>
        <w:pStyle w:val="Standard"/>
        <w:suppressAutoHyphens w:val="0"/>
        <w:spacing w:line="23" w:lineRule="atLeast"/>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1) dostępu do treści swoich danych osobowych,</w:t>
      </w:r>
    </w:p>
    <w:p w14:paraId="4330BEBC" w14:textId="77777777" w:rsidR="00800E65" w:rsidRPr="00B84D74" w:rsidRDefault="00AC1E15" w:rsidP="000D18C4">
      <w:pPr>
        <w:pStyle w:val="Standard"/>
        <w:suppressAutoHyphens w:val="0"/>
        <w:spacing w:line="23" w:lineRule="atLeast"/>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2) sprostowania (poprawiania) swoich danych osobowych,</w:t>
      </w:r>
    </w:p>
    <w:p w14:paraId="401208C4" w14:textId="77777777" w:rsidR="00800E65" w:rsidRPr="00B84D74" w:rsidRDefault="00AC1E15" w:rsidP="000D18C4">
      <w:pPr>
        <w:pStyle w:val="Standard"/>
        <w:suppressAutoHyphens w:val="0"/>
        <w:spacing w:line="23" w:lineRule="atLeast"/>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3) usunięcia swoich danych osobowych,</w:t>
      </w:r>
    </w:p>
    <w:p w14:paraId="0EE71236" w14:textId="77777777" w:rsidR="00800E65" w:rsidRPr="00B84D74" w:rsidRDefault="00AC1E15" w:rsidP="000D18C4">
      <w:pPr>
        <w:pStyle w:val="Standard"/>
        <w:suppressAutoHyphens w:val="0"/>
        <w:spacing w:line="23" w:lineRule="atLeast"/>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4) ograniczenia przetwarzania swoich danych osobowych,</w:t>
      </w:r>
    </w:p>
    <w:p w14:paraId="51B24E46" w14:textId="77777777" w:rsidR="00800E65" w:rsidRPr="00B84D74" w:rsidRDefault="00AC1E15" w:rsidP="000D18C4">
      <w:pPr>
        <w:pStyle w:val="Standard"/>
        <w:suppressAutoHyphens w:val="0"/>
        <w:spacing w:line="23" w:lineRule="atLeast"/>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5) przenoszenia swoich danych osobowych,</w:t>
      </w:r>
    </w:p>
    <w:p w14:paraId="5B198C7D" w14:textId="32CD0B8E" w:rsidR="0040517C" w:rsidRPr="00B84D74" w:rsidRDefault="0040517C" w:rsidP="000D18C4">
      <w:pPr>
        <w:spacing w:line="23" w:lineRule="atLeast"/>
        <w:contextualSpacing/>
        <w:jc w:val="both"/>
        <w:rPr>
          <w:rFonts w:asciiTheme="minorHAnsi" w:hAnsiTheme="minorHAnsi" w:cstheme="minorHAnsi"/>
          <w:sz w:val="22"/>
          <w:szCs w:val="22"/>
        </w:rPr>
      </w:pPr>
      <w:r w:rsidRPr="00B84D74">
        <w:rPr>
          <w:rFonts w:asciiTheme="minorHAnsi" w:hAnsiTheme="minorHAnsi" w:cstheme="minorHAnsi"/>
          <w:sz w:val="22"/>
          <w:szCs w:val="22"/>
        </w:rPr>
        <w:t xml:space="preserve">a ponadto Wykonawca lub wskazana przez Wykonawcę osoba ma prawo do wniesienia sprzeciwu wobec przetwarzania danych osobowych Wykonawcy lub osób wskazanych przez Wykonawcę. Jednocześnie </w:t>
      </w:r>
      <w:r w:rsidR="005E2403" w:rsidRPr="00B84D74">
        <w:rPr>
          <w:rFonts w:asciiTheme="minorHAnsi" w:hAnsiTheme="minorHAnsi" w:cstheme="minorHAnsi"/>
          <w:sz w:val="22"/>
          <w:szCs w:val="22"/>
        </w:rPr>
        <w:br/>
      </w:r>
      <w:r w:rsidRPr="00B84D74">
        <w:rPr>
          <w:rFonts w:asciiTheme="minorHAnsi" w:hAnsiTheme="minorHAnsi" w:cstheme="minorHAnsi"/>
          <w:sz w:val="22"/>
          <w:szCs w:val="22"/>
        </w:rPr>
        <w:t>w przypadku wniesienia przez którąkolwiek z osób żądania usunięcia lub ograniczenia przetwarzania skutkuje obowiązkiem Wykonawcy niezwłocznego wskazania innej osoby w jej miejsce.</w:t>
      </w:r>
    </w:p>
    <w:p w14:paraId="658C70AA" w14:textId="6276966B" w:rsidR="00800E65" w:rsidRPr="00B84D74" w:rsidRDefault="00AC1E15" w:rsidP="000D18C4">
      <w:pPr>
        <w:pStyle w:val="Standard"/>
        <w:suppressAutoHyphens w:val="0"/>
        <w:spacing w:line="23" w:lineRule="atLeast"/>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VII. PRAWO DO COFNIĘCIA ZGODY.</w:t>
      </w:r>
    </w:p>
    <w:p w14:paraId="26FBE0B7" w14:textId="20B39D7B" w:rsidR="00800E65" w:rsidRPr="00B84D74" w:rsidRDefault="0040517C" w:rsidP="000D18C4">
      <w:pPr>
        <w:widowControl/>
        <w:suppressAutoHyphens w:val="0"/>
        <w:autoSpaceDN/>
        <w:spacing w:line="23" w:lineRule="atLeast"/>
        <w:contextualSpacing/>
        <w:jc w:val="both"/>
        <w:textAlignment w:val="auto"/>
        <w:rPr>
          <w:rFonts w:asciiTheme="minorHAnsi" w:hAnsiTheme="minorHAnsi" w:cstheme="minorHAnsi"/>
          <w:sz w:val="22"/>
          <w:szCs w:val="22"/>
        </w:rPr>
      </w:pPr>
      <w:r w:rsidRPr="00B84D74">
        <w:rPr>
          <w:rFonts w:asciiTheme="minorHAnsi" w:hAnsiTheme="minorHAnsi" w:cstheme="minorHAnsi"/>
          <w:sz w:val="22"/>
          <w:szCs w:val="22"/>
        </w:rPr>
        <w:t xml:space="preserve">Tam, gdzie do przetwarzania danych osobowych konieczne jest wyrażenie zgody, Wykonawca lub wskazana przez Wykonawcę osoba zawsze ma prawo nie wyrazić takiej zgody, a w przypadku jej wcześniejszego </w:t>
      </w:r>
      <w:r w:rsidR="0031487C" w:rsidRPr="00B84D74">
        <w:rPr>
          <w:rFonts w:asciiTheme="minorHAnsi" w:hAnsiTheme="minorHAnsi" w:cstheme="minorHAnsi"/>
          <w:sz w:val="22"/>
          <w:szCs w:val="22"/>
        </w:rPr>
        <w:br/>
      </w:r>
      <w:r w:rsidRPr="00B84D74">
        <w:rPr>
          <w:rFonts w:asciiTheme="minorHAnsi" w:hAnsiTheme="minorHAnsi" w:cstheme="minorHAnsi"/>
          <w:sz w:val="22"/>
          <w:szCs w:val="22"/>
        </w:rPr>
        <w:t xml:space="preserve">wyrażenia, do cofnięcia zgody. Wycofanie zgody nie ma wpływu na przetwarzanie danych osobowych </w:t>
      </w:r>
      <w:r w:rsidR="0031487C" w:rsidRPr="00B84D74">
        <w:rPr>
          <w:rFonts w:asciiTheme="minorHAnsi" w:hAnsiTheme="minorHAnsi" w:cstheme="minorHAnsi"/>
          <w:sz w:val="22"/>
          <w:szCs w:val="22"/>
        </w:rPr>
        <w:br/>
      </w:r>
      <w:r w:rsidRPr="00B84D74">
        <w:rPr>
          <w:rFonts w:asciiTheme="minorHAnsi" w:hAnsiTheme="minorHAnsi" w:cstheme="minorHAnsi"/>
          <w:sz w:val="22"/>
          <w:szCs w:val="22"/>
        </w:rPr>
        <w:t xml:space="preserve">Wykonawcy lub osób wskazanych przez Wykonawcę do momentu jej wycofania. Cofnięcie zgody w trakcie trwania umowy może być związane z brakiem możliwości jej kontynuowania. </w:t>
      </w:r>
    </w:p>
    <w:p w14:paraId="27E893BD" w14:textId="34B4AC75" w:rsidR="00800E65" w:rsidRPr="00B84D74" w:rsidRDefault="00AC1E15" w:rsidP="000D18C4">
      <w:pPr>
        <w:pStyle w:val="Standard"/>
        <w:suppressAutoHyphens w:val="0"/>
        <w:spacing w:line="23" w:lineRule="atLeast"/>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VIII. PRAWO WNIESIENIA SKARGI DO ORGANU NADZORCZEGO.</w:t>
      </w:r>
    </w:p>
    <w:p w14:paraId="74C5DD74" w14:textId="69FBDF7A" w:rsidR="00C3077B" w:rsidRPr="00B84D74" w:rsidRDefault="00C3077B" w:rsidP="000D18C4">
      <w:pPr>
        <w:widowControl/>
        <w:suppressAutoHyphens w:val="0"/>
        <w:autoSpaceDN/>
        <w:spacing w:line="23" w:lineRule="atLeast"/>
        <w:contextualSpacing/>
        <w:jc w:val="both"/>
        <w:textAlignment w:val="auto"/>
        <w:rPr>
          <w:rFonts w:asciiTheme="minorHAnsi" w:hAnsiTheme="minorHAnsi" w:cstheme="minorHAnsi"/>
          <w:sz w:val="22"/>
          <w:szCs w:val="22"/>
        </w:rPr>
      </w:pPr>
      <w:r w:rsidRPr="00B84D74">
        <w:rPr>
          <w:rFonts w:asciiTheme="minorHAnsi" w:hAnsiTheme="minorHAnsi" w:cstheme="minorHAnsi"/>
          <w:sz w:val="22"/>
          <w:szCs w:val="22"/>
        </w:rPr>
        <w:t xml:space="preserve">Gdy Wykonawca lub wskazana przez Wykonawcę osoba uzna, że przetwarzanie danych osobowych </w:t>
      </w:r>
      <w:r w:rsidR="0031487C" w:rsidRPr="00B84D74">
        <w:rPr>
          <w:rFonts w:asciiTheme="minorHAnsi" w:hAnsiTheme="minorHAnsi" w:cstheme="minorHAnsi"/>
          <w:sz w:val="22"/>
          <w:szCs w:val="22"/>
        </w:rPr>
        <w:br/>
      </w:r>
      <w:r w:rsidRPr="00B84D74">
        <w:rPr>
          <w:rFonts w:asciiTheme="minorHAnsi" w:hAnsiTheme="minorHAnsi" w:cstheme="minorHAnsi"/>
          <w:sz w:val="22"/>
          <w:szCs w:val="22"/>
        </w:rPr>
        <w:t xml:space="preserve">narusza przepisy o ochronie danych osobowych, Wykonawcy lub wskazanej przez Wykonawcę osobie </w:t>
      </w:r>
      <w:r w:rsidR="0031487C" w:rsidRPr="00B84D74">
        <w:rPr>
          <w:rFonts w:asciiTheme="minorHAnsi" w:hAnsiTheme="minorHAnsi" w:cstheme="minorHAnsi"/>
          <w:sz w:val="22"/>
          <w:szCs w:val="22"/>
        </w:rPr>
        <w:br/>
      </w:r>
      <w:r w:rsidRPr="00B84D74">
        <w:rPr>
          <w:rFonts w:asciiTheme="minorHAnsi" w:hAnsiTheme="minorHAnsi" w:cstheme="minorHAnsi"/>
          <w:sz w:val="22"/>
          <w:szCs w:val="22"/>
        </w:rPr>
        <w:t xml:space="preserve">przysługuje prawo do wniesienia skargi do organu nadzorczego, którym jest Prezes Urzędu Ochrony </w:t>
      </w:r>
      <w:r w:rsidR="0031487C" w:rsidRPr="00B84D74">
        <w:rPr>
          <w:rFonts w:asciiTheme="minorHAnsi" w:hAnsiTheme="minorHAnsi" w:cstheme="minorHAnsi"/>
          <w:sz w:val="22"/>
          <w:szCs w:val="22"/>
        </w:rPr>
        <w:br/>
      </w:r>
      <w:r w:rsidRPr="00B84D74">
        <w:rPr>
          <w:rFonts w:asciiTheme="minorHAnsi" w:hAnsiTheme="minorHAnsi" w:cstheme="minorHAnsi"/>
          <w:sz w:val="22"/>
          <w:szCs w:val="22"/>
        </w:rPr>
        <w:t>Danych Osobowych.</w:t>
      </w:r>
    </w:p>
    <w:p w14:paraId="4B41185F" w14:textId="286E8FCD" w:rsidR="00800E65" w:rsidRPr="00B84D74" w:rsidRDefault="00AC1E15" w:rsidP="000D18C4">
      <w:pPr>
        <w:pStyle w:val="Standard"/>
        <w:suppressAutoHyphens w:val="0"/>
        <w:spacing w:line="23" w:lineRule="atLeast"/>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IX. INFORMACJA O WYMOGU/DOBROWOLNOŚCI PODANIA DANYCH ORAZ</w:t>
      </w:r>
      <w:r w:rsidR="005823A3" w:rsidRPr="00B84D74">
        <w:rPr>
          <w:rFonts w:asciiTheme="minorHAnsi" w:hAnsiTheme="minorHAnsi" w:cstheme="minorHAnsi"/>
          <w:sz w:val="22"/>
          <w:szCs w:val="22"/>
          <w:lang w:val="pl-PL" w:eastAsia="pl-PL"/>
        </w:rPr>
        <w:t xml:space="preserve"> </w:t>
      </w:r>
      <w:r w:rsidRPr="00B84D74">
        <w:rPr>
          <w:rFonts w:asciiTheme="minorHAnsi" w:hAnsiTheme="minorHAnsi" w:cstheme="minorHAnsi"/>
          <w:sz w:val="22"/>
          <w:szCs w:val="22"/>
          <w:lang w:val="pl-PL" w:eastAsia="pl-PL"/>
        </w:rPr>
        <w:t>KONSEKWEN</w:t>
      </w:r>
      <w:r w:rsidR="005823A3" w:rsidRPr="00B84D74">
        <w:rPr>
          <w:rFonts w:asciiTheme="minorHAnsi" w:hAnsiTheme="minorHAnsi" w:cstheme="minorHAnsi"/>
          <w:sz w:val="22"/>
          <w:szCs w:val="22"/>
          <w:lang w:val="pl-PL" w:eastAsia="pl-PL"/>
        </w:rPr>
        <w:t xml:space="preserve"> </w:t>
      </w:r>
      <w:r w:rsidRPr="00B84D74">
        <w:rPr>
          <w:rFonts w:asciiTheme="minorHAnsi" w:hAnsiTheme="minorHAnsi" w:cstheme="minorHAnsi"/>
          <w:sz w:val="22"/>
          <w:szCs w:val="22"/>
          <w:lang w:val="pl-PL" w:eastAsia="pl-PL"/>
        </w:rPr>
        <w:t>CJACH NIEPODANIA DANYCH OSOBOWYCH.</w:t>
      </w:r>
    </w:p>
    <w:p w14:paraId="260DBE20" w14:textId="2A10C2F4" w:rsidR="00C827D1" w:rsidRPr="00B84D74" w:rsidRDefault="00C827D1" w:rsidP="000D18C4">
      <w:pPr>
        <w:widowControl/>
        <w:suppressAutoHyphens w:val="0"/>
        <w:autoSpaceDN/>
        <w:spacing w:line="23" w:lineRule="atLeast"/>
        <w:contextualSpacing/>
        <w:jc w:val="both"/>
        <w:textAlignment w:val="auto"/>
        <w:rPr>
          <w:rFonts w:asciiTheme="minorHAnsi" w:hAnsiTheme="minorHAnsi" w:cstheme="minorHAnsi"/>
          <w:sz w:val="22"/>
          <w:szCs w:val="22"/>
        </w:rPr>
      </w:pPr>
      <w:r w:rsidRPr="00B84D74">
        <w:rPr>
          <w:rFonts w:asciiTheme="minorHAnsi" w:hAnsiTheme="minorHAnsi" w:cstheme="minorHAnsi"/>
          <w:sz w:val="22"/>
          <w:szCs w:val="22"/>
        </w:rPr>
        <w:t xml:space="preserve">Podanie przez Wykonawcę swoich danych osobowych lub wskazanych osób może być wymogiem </w:t>
      </w:r>
      <w:r w:rsidR="0031487C" w:rsidRPr="00B84D74">
        <w:rPr>
          <w:rFonts w:asciiTheme="minorHAnsi" w:hAnsiTheme="minorHAnsi" w:cstheme="minorHAnsi"/>
          <w:sz w:val="22"/>
          <w:szCs w:val="22"/>
        </w:rPr>
        <w:br/>
      </w:r>
      <w:r w:rsidRPr="00B84D74">
        <w:rPr>
          <w:rFonts w:asciiTheme="minorHAnsi" w:hAnsiTheme="minorHAnsi" w:cstheme="minorHAnsi"/>
          <w:sz w:val="22"/>
          <w:szCs w:val="22"/>
        </w:rPr>
        <w:t xml:space="preserve">ustawowym, wynikającym z umowy lub warunkiem zawarcia lub kontynuowania umowy, do których </w:t>
      </w:r>
      <w:r w:rsidR="0031487C" w:rsidRPr="00B84D74">
        <w:rPr>
          <w:rFonts w:asciiTheme="minorHAnsi" w:hAnsiTheme="minorHAnsi" w:cstheme="minorHAnsi"/>
          <w:sz w:val="22"/>
          <w:szCs w:val="22"/>
        </w:rPr>
        <w:br/>
      </w:r>
      <w:r w:rsidRPr="00B84D74">
        <w:rPr>
          <w:rFonts w:asciiTheme="minorHAnsi" w:hAnsiTheme="minorHAnsi" w:cstheme="minorHAnsi"/>
          <w:sz w:val="22"/>
          <w:szCs w:val="22"/>
        </w:rPr>
        <w:t xml:space="preserve">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t>
      </w:r>
      <w:r w:rsidR="0031487C" w:rsidRPr="00B84D74">
        <w:rPr>
          <w:rFonts w:asciiTheme="minorHAnsi" w:hAnsiTheme="minorHAnsi" w:cstheme="minorHAnsi"/>
          <w:sz w:val="22"/>
          <w:szCs w:val="22"/>
        </w:rPr>
        <w:br/>
      </w:r>
      <w:r w:rsidRPr="00B84D74">
        <w:rPr>
          <w:rFonts w:asciiTheme="minorHAnsi" w:hAnsiTheme="minorHAnsi" w:cstheme="minorHAnsi"/>
          <w:sz w:val="22"/>
          <w:szCs w:val="22"/>
        </w:rPr>
        <w:t>wskazanych osób nie będzie możliwa realizacja takiej umowy. W przypadku, gdy podanie danych będzie warunkiem zawarcia umowy, a Wykonawca nie poda swoich danych, lub danych wskazanych osób, nie będzie możliwe zawarcie takiej umowy.</w:t>
      </w:r>
    </w:p>
    <w:p w14:paraId="46B65648" w14:textId="03DA0D48" w:rsidR="00800E65" w:rsidRPr="00B84D74" w:rsidRDefault="00AC1E15" w:rsidP="000D18C4">
      <w:pPr>
        <w:pStyle w:val="Standard"/>
        <w:suppressAutoHyphens w:val="0"/>
        <w:spacing w:line="23" w:lineRule="atLeast"/>
        <w:rPr>
          <w:rFonts w:asciiTheme="minorHAnsi" w:hAnsiTheme="minorHAnsi" w:cstheme="minorHAnsi"/>
          <w:sz w:val="22"/>
          <w:szCs w:val="22"/>
          <w:lang w:val="pl-PL" w:eastAsia="pl-PL"/>
        </w:rPr>
      </w:pPr>
      <w:r w:rsidRPr="00B84D74">
        <w:rPr>
          <w:rFonts w:asciiTheme="minorHAnsi" w:hAnsiTheme="minorHAnsi" w:cstheme="minorHAnsi"/>
          <w:sz w:val="22"/>
          <w:szCs w:val="22"/>
          <w:lang w:val="pl-PL" w:eastAsia="pl-PL"/>
        </w:rPr>
        <w:t>X. ZAUTOMATYZOWANE PODEJMOWANIE DECYZJI, PROFILOWANIE.</w:t>
      </w:r>
    </w:p>
    <w:p w14:paraId="713E23E9" w14:textId="7D7A2B18" w:rsidR="002256B5" w:rsidRPr="00B84D74" w:rsidRDefault="00C827D1" w:rsidP="000D18C4">
      <w:pPr>
        <w:widowControl/>
        <w:suppressAutoHyphens w:val="0"/>
        <w:autoSpaceDN/>
        <w:spacing w:after="200" w:line="23" w:lineRule="atLeast"/>
        <w:contextualSpacing/>
        <w:jc w:val="both"/>
        <w:textAlignment w:val="auto"/>
        <w:rPr>
          <w:rFonts w:asciiTheme="minorHAnsi" w:hAnsiTheme="minorHAnsi" w:cstheme="minorHAnsi"/>
          <w:sz w:val="22"/>
          <w:szCs w:val="22"/>
        </w:rPr>
      </w:pPr>
      <w:r w:rsidRPr="00B84D74">
        <w:rPr>
          <w:rFonts w:asciiTheme="minorHAnsi" w:hAnsiTheme="minorHAnsi" w:cstheme="minorHAnsi"/>
          <w:sz w:val="22"/>
          <w:szCs w:val="22"/>
        </w:rPr>
        <w:t>Administrator informuje, iż dane osobowe Wykonawcy lub osób wskazanych przez Wykonawcę nie będą przetwarzane w sposób zautomatyzowany i nie będą profilowane.</w:t>
      </w:r>
      <w:bookmarkEnd w:id="14"/>
    </w:p>
    <w:bookmarkEnd w:id="15"/>
    <w:p w14:paraId="6A57BF7B" w14:textId="77777777" w:rsidR="00D71B37" w:rsidRPr="00B84D74" w:rsidRDefault="00D71B37" w:rsidP="000D18C4">
      <w:pPr>
        <w:pStyle w:val="Standard"/>
        <w:spacing w:before="120" w:after="120" w:line="23" w:lineRule="atLeast"/>
        <w:jc w:val="center"/>
        <w:rPr>
          <w:rFonts w:asciiTheme="minorHAnsi" w:hAnsiTheme="minorHAnsi" w:cstheme="minorHAnsi"/>
          <w:b/>
          <w:bCs/>
          <w:sz w:val="22"/>
          <w:szCs w:val="22"/>
          <w:lang w:val="pl-PL"/>
        </w:rPr>
      </w:pPr>
    </w:p>
    <w:p w14:paraId="664914FB" w14:textId="77777777" w:rsidR="00D71B37" w:rsidRPr="00B84D74" w:rsidRDefault="00D71B37" w:rsidP="000D18C4">
      <w:pPr>
        <w:pStyle w:val="Standard"/>
        <w:spacing w:before="120" w:after="120" w:line="23" w:lineRule="atLeast"/>
        <w:jc w:val="center"/>
        <w:rPr>
          <w:rFonts w:asciiTheme="minorHAnsi" w:hAnsiTheme="minorHAnsi" w:cstheme="minorHAnsi"/>
          <w:b/>
          <w:bCs/>
          <w:sz w:val="22"/>
          <w:szCs w:val="22"/>
          <w:lang w:val="pl-PL"/>
        </w:rPr>
      </w:pPr>
    </w:p>
    <w:p w14:paraId="0CC4AC27" w14:textId="4359C78C" w:rsidR="00800E65" w:rsidRPr="00B84D74" w:rsidRDefault="00AC1E15" w:rsidP="000D18C4">
      <w:pPr>
        <w:pStyle w:val="Standard"/>
        <w:spacing w:before="120" w:after="120" w:line="23" w:lineRule="atLeast"/>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18</w:t>
      </w:r>
    </w:p>
    <w:p w14:paraId="4D6A3341" w14:textId="5C90F62B" w:rsidR="00085411" w:rsidRPr="00B84D74" w:rsidRDefault="00AC1E15" w:rsidP="000D18C4">
      <w:pPr>
        <w:pStyle w:val="Standard"/>
        <w:spacing w:line="23" w:lineRule="atLeast"/>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 xml:space="preserve">Wykonawca nie może dokonywać przeniesienia swoich wierzytelności wobec Zamawiającego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t>
      </w:r>
      <w:r w:rsidRPr="00B84D74">
        <w:rPr>
          <w:rFonts w:asciiTheme="minorHAnsi" w:hAnsiTheme="minorHAnsi" w:cstheme="minorHAnsi"/>
          <w:sz w:val="22"/>
          <w:szCs w:val="22"/>
          <w:lang w:val="pl-PL"/>
        </w:rPr>
        <w:lastRenderedPageBreak/>
        <w:t>Wykonawcy bez pisemnej, uprzedniej zgody Zamawiającego dotyczy również wszelkich innych niż cesja czynności prawnych Wykonawcy, których rezultatem może być wejście osoby trzeciej</w:t>
      </w:r>
      <w:r w:rsidRPr="00B84D74">
        <w:rPr>
          <w:rFonts w:asciiTheme="minorHAnsi" w:hAnsiTheme="minorHAnsi" w:cstheme="minorHAnsi"/>
          <w:color w:val="FF0000"/>
          <w:sz w:val="22"/>
          <w:szCs w:val="22"/>
          <w:lang w:val="pl-PL"/>
        </w:rPr>
        <w:t xml:space="preserve"> </w:t>
      </w:r>
      <w:r w:rsidRPr="00B84D74">
        <w:rPr>
          <w:rFonts w:asciiTheme="minorHAnsi" w:hAnsiTheme="minorHAnsi" w:cstheme="minorHAnsi"/>
          <w:sz w:val="22"/>
          <w:szCs w:val="22"/>
          <w:lang w:val="pl-PL"/>
        </w:rPr>
        <w:t>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557F20C6" w14:textId="0D994EA1" w:rsidR="00800E65" w:rsidRPr="00B84D74" w:rsidRDefault="00AC1E15" w:rsidP="000D18C4">
      <w:pPr>
        <w:pStyle w:val="Standard"/>
        <w:spacing w:before="120" w:after="120" w:line="23" w:lineRule="atLeast"/>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19</w:t>
      </w:r>
    </w:p>
    <w:p w14:paraId="24C7E85F" w14:textId="7E160354" w:rsidR="00800E65" w:rsidRPr="00B84D74" w:rsidRDefault="00AC1E15" w:rsidP="000D18C4">
      <w:pPr>
        <w:pStyle w:val="Standard"/>
        <w:spacing w:line="23" w:lineRule="atLeast"/>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W sprawach nieuregulowanych niniejszą umową mają zastosowanie odpowiednie przepisy ustawy Prawo zamówień publicznych, Prawa budowlanego wraz z aktami wykonawczymi oraz Kodeksu cywilnego.</w:t>
      </w:r>
    </w:p>
    <w:p w14:paraId="0C3EE075" w14:textId="77777777" w:rsidR="004845A9" w:rsidRPr="00B84D74" w:rsidRDefault="004845A9" w:rsidP="000D18C4">
      <w:pPr>
        <w:pStyle w:val="Standard"/>
        <w:spacing w:line="23" w:lineRule="atLeast"/>
        <w:jc w:val="center"/>
        <w:rPr>
          <w:rFonts w:asciiTheme="minorHAnsi" w:hAnsiTheme="minorHAnsi" w:cstheme="minorHAnsi"/>
          <w:b/>
          <w:bCs/>
          <w:sz w:val="22"/>
          <w:szCs w:val="22"/>
          <w:lang w:val="pl-PL"/>
        </w:rPr>
      </w:pPr>
    </w:p>
    <w:p w14:paraId="242A3BA9" w14:textId="63359516" w:rsidR="00800E65" w:rsidRPr="00B84D74" w:rsidRDefault="00AC1E15" w:rsidP="00AF7882">
      <w:pPr>
        <w:pStyle w:val="Standard"/>
        <w:spacing w:before="120" w:after="120" w:line="23" w:lineRule="atLeast"/>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20</w:t>
      </w:r>
    </w:p>
    <w:p w14:paraId="70BB9E53" w14:textId="134F91D4" w:rsidR="003541B7" w:rsidRPr="00B84D74" w:rsidRDefault="003541B7" w:rsidP="00917590">
      <w:pPr>
        <w:pStyle w:val="Akapitzlist"/>
        <w:widowControl/>
        <w:numPr>
          <w:ilvl w:val="0"/>
          <w:numId w:val="55"/>
        </w:numPr>
        <w:autoSpaceDN/>
        <w:spacing w:line="23" w:lineRule="atLeast"/>
        <w:ind w:left="284"/>
        <w:contextualSpacing/>
        <w:jc w:val="both"/>
        <w:textAlignment w:val="auto"/>
        <w:rPr>
          <w:rFonts w:asciiTheme="minorHAnsi" w:hAnsiTheme="minorHAnsi" w:cstheme="minorHAnsi"/>
          <w:sz w:val="22"/>
          <w:szCs w:val="22"/>
          <w:lang w:val="pl-PL"/>
        </w:rPr>
      </w:pPr>
      <w:r w:rsidRPr="00B84D74">
        <w:rPr>
          <w:rFonts w:asciiTheme="minorHAnsi" w:hAnsiTheme="minorHAnsi" w:cstheme="minorHAnsi"/>
          <w:sz w:val="22"/>
          <w:szCs w:val="22"/>
          <w:lang w:val="pl-PL"/>
        </w:rPr>
        <w:t>Ewentualne spory z Wykonawcą robót o roszczenia cywilnoprawne, w sprawach, w których zawarcie ugody jest dopuszczalne, będą poddane mediacjom lub innemu polubownemu rozwiązaniu sporu przed Sądem</w:t>
      </w:r>
      <w:r w:rsidR="00A24110">
        <w:rPr>
          <w:rFonts w:asciiTheme="minorHAnsi" w:hAnsiTheme="minorHAnsi" w:cstheme="minorHAnsi"/>
          <w:sz w:val="22"/>
          <w:szCs w:val="22"/>
          <w:lang w:val="pl-PL"/>
        </w:rPr>
        <w:t xml:space="preserve"> Rejonowym właściwym dla siedziby Zamawiającego.</w:t>
      </w:r>
    </w:p>
    <w:p w14:paraId="388D9029" w14:textId="4AA715C4" w:rsidR="00800E65" w:rsidRPr="00B84D74" w:rsidRDefault="00C944DA" w:rsidP="00917590">
      <w:pPr>
        <w:pStyle w:val="Akapitzlist"/>
        <w:widowControl/>
        <w:numPr>
          <w:ilvl w:val="0"/>
          <w:numId w:val="55"/>
        </w:numPr>
        <w:autoSpaceDN/>
        <w:spacing w:line="23" w:lineRule="atLeast"/>
        <w:ind w:left="284"/>
        <w:contextualSpacing/>
        <w:jc w:val="both"/>
        <w:textAlignment w:val="auto"/>
        <w:rPr>
          <w:rFonts w:asciiTheme="minorHAnsi" w:hAnsiTheme="minorHAnsi" w:cstheme="minorHAnsi"/>
          <w:sz w:val="22"/>
          <w:szCs w:val="22"/>
          <w:lang w:val="pl-PL"/>
        </w:rPr>
      </w:pPr>
      <w:r w:rsidRPr="00B84D74">
        <w:rPr>
          <w:rFonts w:asciiTheme="minorHAnsi" w:hAnsiTheme="minorHAnsi" w:cstheme="minorHAnsi"/>
          <w:sz w:val="22"/>
          <w:szCs w:val="22"/>
          <w:lang w:val="pl-PL"/>
        </w:rPr>
        <w:t>S</w:t>
      </w:r>
      <w:r w:rsidR="00AC1E15" w:rsidRPr="00B84D74">
        <w:rPr>
          <w:rFonts w:asciiTheme="minorHAnsi" w:hAnsiTheme="minorHAnsi" w:cstheme="minorHAnsi"/>
          <w:sz w:val="22"/>
          <w:szCs w:val="22"/>
          <w:lang w:val="pl-PL"/>
        </w:rPr>
        <w:t>pory powstałe na tle wykonania przedmiotu umowy</w:t>
      </w:r>
      <w:r w:rsidRPr="00B84D74">
        <w:rPr>
          <w:rFonts w:asciiTheme="minorHAnsi" w:hAnsiTheme="minorHAnsi" w:cstheme="minorHAnsi"/>
          <w:sz w:val="22"/>
          <w:szCs w:val="22"/>
          <w:lang w:val="pl-PL"/>
        </w:rPr>
        <w:t xml:space="preserve"> w których zawarcie ugody jest niemożliwe</w:t>
      </w:r>
      <w:r w:rsidR="00AC1E15" w:rsidRPr="00B84D74">
        <w:rPr>
          <w:rFonts w:asciiTheme="minorHAnsi" w:hAnsiTheme="minorHAnsi" w:cstheme="minorHAnsi"/>
          <w:sz w:val="22"/>
          <w:szCs w:val="22"/>
          <w:lang w:val="pl-PL"/>
        </w:rPr>
        <w:t>, strony poddają rozstrzygnięciu sądom powszechnym właściwym dla siedziby Zamawiającego.</w:t>
      </w:r>
    </w:p>
    <w:p w14:paraId="29E0557B" w14:textId="77777777" w:rsidR="00800E65" w:rsidRPr="00B84D74" w:rsidRDefault="00AC1E15" w:rsidP="00917590">
      <w:pPr>
        <w:pStyle w:val="Standard"/>
        <w:spacing w:before="240" w:after="120" w:line="23" w:lineRule="atLeast"/>
        <w:jc w:val="center"/>
        <w:rPr>
          <w:rFonts w:asciiTheme="minorHAnsi" w:hAnsiTheme="minorHAnsi" w:cstheme="minorHAnsi"/>
          <w:b/>
          <w:bCs/>
          <w:sz w:val="22"/>
          <w:szCs w:val="22"/>
          <w:lang w:val="pl-PL"/>
        </w:rPr>
      </w:pPr>
      <w:r w:rsidRPr="00B84D74">
        <w:rPr>
          <w:rFonts w:asciiTheme="minorHAnsi" w:hAnsiTheme="minorHAnsi" w:cstheme="minorHAnsi"/>
          <w:b/>
          <w:bCs/>
          <w:sz w:val="22"/>
          <w:szCs w:val="22"/>
          <w:lang w:val="pl-PL"/>
        </w:rPr>
        <w:t>§ 21</w:t>
      </w:r>
    </w:p>
    <w:p w14:paraId="1E3C1F56" w14:textId="77777777" w:rsidR="00800E65" w:rsidRPr="00B84D74" w:rsidRDefault="00AC1E15" w:rsidP="000D18C4">
      <w:pPr>
        <w:pStyle w:val="Standard"/>
        <w:spacing w:line="23" w:lineRule="atLeast"/>
        <w:jc w:val="both"/>
        <w:rPr>
          <w:rFonts w:asciiTheme="minorHAnsi" w:hAnsiTheme="minorHAnsi" w:cstheme="minorHAnsi"/>
          <w:sz w:val="22"/>
          <w:szCs w:val="22"/>
          <w:lang w:val="pl-PL"/>
        </w:rPr>
      </w:pPr>
      <w:r w:rsidRPr="00B84D74">
        <w:rPr>
          <w:rFonts w:asciiTheme="minorHAnsi" w:hAnsiTheme="minorHAnsi" w:cstheme="minorHAnsi"/>
          <w:sz w:val="22"/>
          <w:szCs w:val="22"/>
          <w:lang w:val="pl-PL"/>
        </w:rPr>
        <w:t>Umowę sporządzono w 4-ch jednobrzmiących egzemplarzach - 3 egz. dla Zamawiającego i  1 egz. dla Wykonawcy.</w:t>
      </w:r>
    </w:p>
    <w:p w14:paraId="014AD3F5" w14:textId="77777777" w:rsidR="00800E65" w:rsidRPr="00B84D74" w:rsidRDefault="00800E65" w:rsidP="000D18C4">
      <w:pPr>
        <w:pStyle w:val="Standard"/>
        <w:spacing w:line="23" w:lineRule="atLeast"/>
        <w:jc w:val="both"/>
        <w:rPr>
          <w:rFonts w:asciiTheme="minorHAnsi" w:hAnsiTheme="minorHAnsi" w:cstheme="minorHAnsi"/>
          <w:sz w:val="22"/>
          <w:szCs w:val="22"/>
          <w:lang w:val="pl-PL"/>
        </w:rPr>
      </w:pPr>
    </w:p>
    <w:p w14:paraId="2EB21FA4" w14:textId="77777777" w:rsidR="00800E65" w:rsidRPr="00B84D74" w:rsidRDefault="00800E65" w:rsidP="000D18C4">
      <w:pPr>
        <w:pStyle w:val="Standard"/>
        <w:spacing w:line="23" w:lineRule="atLeast"/>
        <w:jc w:val="both"/>
        <w:rPr>
          <w:rFonts w:asciiTheme="minorHAnsi" w:hAnsiTheme="minorHAnsi" w:cstheme="minorHAnsi"/>
          <w:sz w:val="22"/>
          <w:szCs w:val="22"/>
          <w:lang w:val="pl-PL"/>
        </w:rPr>
      </w:pPr>
    </w:p>
    <w:p w14:paraId="0274B4EB" w14:textId="44C12243" w:rsidR="00800E65" w:rsidRPr="00B84D74" w:rsidRDefault="00AC1E15" w:rsidP="000D18C4">
      <w:pPr>
        <w:pStyle w:val="Standard"/>
        <w:spacing w:line="23" w:lineRule="atLeast"/>
        <w:jc w:val="both"/>
        <w:rPr>
          <w:rFonts w:asciiTheme="minorHAnsi" w:hAnsiTheme="minorHAnsi" w:cstheme="minorHAnsi"/>
          <w:sz w:val="22"/>
          <w:szCs w:val="22"/>
          <w:lang w:val="pl-PL"/>
        </w:rPr>
      </w:pPr>
      <w:r w:rsidRPr="00B84D74">
        <w:rPr>
          <w:rFonts w:asciiTheme="minorHAnsi" w:hAnsiTheme="minorHAnsi" w:cstheme="minorHAnsi"/>
          <w:b/>
          <w:bCs/>
          <w:sz w:val="22"/>
          <w:szCs w:val="22"/>
          <w:lang w:val="pl-PL"/>
        </w:rPr>
        <w:t xml:space="preserve">   </w:t>
      </w:r>
      <w:r w:rsidRPr="00B84D74">
        <w:rPr>
          <w:rFonts w:asciiTheme="minorHAnsi" w:hAnsiTheme="minorHAnsi" w:cstheme="minorHAnsi"/>
          <w:b/>
          <w:bCs/>
          <w:sz w:val="22"/>
          <w:szCs w:val="22"/>
          <w:lang w:val="pl-PL"/>
        </w:rPr>
        <w:tab/>
        <w:t xml:space="preserve">      ZAMAWIAJĄCY:                                                                   </w:t>
      </w:r>
      <w:r w:rsidR="00FC5871" w:rsidRPr="00B84D74">
        <w:rPr>
          <w:rFonts w:asciiTheme="minorHAnsi" w:hAnsiTheme="minorHAnsi" w:cstheme="minorHAnsi"/>
          <w:b/>
          <w:bCs/>
          <w:sz w:val="22"/>
          <w:szCs w:val="22"/>
          <w:lang w:val="pl-PL"/>
        </w:rPr>
        <w:t xml:space="preserve">             </w:t>
      </w:r>
      <w:r w:rsidRPr="00B84D74">
        <w:rPr>
          <w:rFonts w:asciiTheme="minorHAnsi" w:hAnsiTheme="minorHAnsi" w:cstheme="minorHAnsi"/>
          <w:b/>
          <w:bCs/>
          <w:sz w:val="22"/>
          <w:szCs w:val="22"/>
          <w:lang w:val="pl-PL"/>
        </w:rPr>
        <w:t xml:space="preserve">     WYKONAWCA</w:t>
      </w:r>
    </w:p>
    <w:p w14:paraId="426AC3C9" w14:textId="77777777" w:rsidR="00FC5871" w:rsidRPr="00B84D74" w:rsidRDefault="00FC5871" w:rsidP="000D18C4">
      <w:pPr>
        <w:pStyle w:val="Standard"/>
        <w:spacing w:line="23" w:lineRule="atLeast"/>
        <w:jc w:val="both"/>
        <w:rPr>
          <w:rFonts w:asciiTheme="minorHAnsi" w:hAnsiTheme="minorHAnsi" w:cstheme="minorHAnsi"/>
          <w:b/>
          <w:bCs/>
          <w:sz w:val="22"/>
          <w:szCs w:val="22"/>
          <w:lang w:val="pl-PL"/>
        </w:rPr>
      </w:pPr>
    </w:p>
    <w:p w14:paraId="121B583B" w14:textId="77777777" w:rsidR="00800E65" w:rsidRPr="00B84D74" w:rsidRDefault="00800E65" w:rsidP="000D18C4">
      <w:pPr>
        <w:pStyle w:val="Standard"/>
        <w:spacing w:line="23" w:lineRule="atLeast"/>
        <w:jc w:val="both"/>
        <w:rPr>
          <w:rFonts w:asciiTheme="minorHAnsi" w:hAnsiTheme="minorHAnsi" w:cstheme="minorHAnsi"/>
          <w:b/>
          <w:bCs/>
          <w:sz w:val="22"/>
          <w:szCs w:val="22"/>
          <w:lang w:val="pl-PL"/>
        </w:rPr>
      </w:pPr>
    </w:p>
    <w:p w14:paraId="3E147AF8" w14:textId="77777777" w:rsidR="00800E65" w:rsidRPr="00B84D74" w:rsidRDefault="00800E65" w:rsidP="000D18C4">
      <w:pPr>
        <w:pStyle w:val="Standard"/>
        <w:spacing w:line="23" w:lineRule="atLeast"/>
        <w:jc w:val="both"/>
        <w:rPr>
          <w:rFonts w:asciiTheme="minorHAnsi" w:hAnsiTheme="minorHAnsi" w:cstheme="minorHAnsi"/>
          <w:b/>
          <w:bCs/>
          <w:sz w:val="22"/>
          <w:szCs w:val="22"/>
          <w:lang w:val="pl-PL"/>
        </w:rPr>
      </w:pPr>
    </w:p>
    <w:sectPr w:rsidR="00800E65" w:rsidRPr="00B84D74" w:rsidSect="00411094">
      <w:headerReference w:type="default" r:id="rId9"/>
      <w:footerReference w:type="default" r:id="rId10"/>
      <w:pgSz w:w="11906" w:h="16838" w:code="9"/>
      <w:pgMar w:top="1304" w:right="1134" w:bottom="1304" w:left="1418" w:header="624"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5CE6A" w14:textId="77777777" w:rsidR="0077317B" w:rsidRDefault="0077317B">
      <w:r>
        <w:separator/>
      </w:r>
    </w:p>
  </w:endnote>
  <w:endnote w:type="continuationSeparator" w:id="0">
    <w:p w14:paraId="26BF8B27" w14:textId="77777777" w:rsidR="0077317B" w:rsidRDefault="0077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rankfurtGothi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A55A2" w14:textId="4FCFD8B4" w:rsidR="00355D7B" w:rsidRPr="00A81728" w:rsidRDefault="00355D7B">
    <w:pPr>
      <w:pStyle w:val="Stopka"/>
      <w:jc w:val="center"/>
      <w:rPr>
        <w:rFonts w:asciiTheme="minorHAnsi" w:hAnsiTheme="minorHAnsi" w:cstheme="minorHAnsi"/>
        <w:sz w:val="16"/>
        <w:szCs w:val="16"/>
      </w:rPr>
    </w:pPr>
    <w:r w:rsidRPr="000322EF">
      <w:rPr>
        <w:rFonts w:asciiTheme="minorHAnsi" w:hAnsiTheme="minorHAnsi" w:cstheme="minorHAnsi"/>
        <w:sz w:val="16"/>
        <w:szCs w:val="16"/>
        <w:lang w:val="pl-PL"/>
      </w:rPr>
      <w:t>Strona</w:t>
    </w:r>
    <w:r w:rsidRPr="00A81728">
      <w:rPr>
        <w:rFonts w:asciiTheme="minorHAnsi" w:hAnsiTheme="minorHAnsi" w:cstheme="minorHAnsi"/>
        <w:sz w:val="16"/>
        <w:szCs w:val="16"/>
      </w:rPr>
      <w:t xml:space="preserve"> </w:t>
    </w:r>
    <w:r w:rsidRPr="00A81728">
      <w:rPr>
        <w:rFonts w:asciiTheme="minorHAnsi" w:hAnsiTheme="minorHAnsi" w:cstheme="minorHAnsi"/>
        <w:sz w:val="16"/>
        <w:szCs w:val="16"/>
      </w:rPr>
      <w:fldChar w:fldCharType="begin"/>
    </w:r>
    <w:r w:rsidRPr="00A81728">
      <w:rPr>
        <w:rFonts w:asciiTheme="minorHAnsi" w:hAnsiTheme="minorHAnsi" w:cstheme="minorHAnsi"/>
        <w:sz w:val="16"/>
        <w:szCs w:val="16"/>
      </w:rPr>
      <w:instrText xml:space="preserve"> PAGE </w:instrText>
    </w:r>
    <w:r w:rsidRPr="00A81728">
      <w:rPr>
        <w:rFonts w:asciiTheme="minorHAnsi" w:hAnsiTheme="minorHAnsi" w:cstheme="minorHAnsi"/>
        <w:sz w:val="16"/>
        <w:szCs w:val="16"/>
      </w:rPr>
      <w:fldChar w:fldCharType="separate"/>
    </w:r>
    <w:r w:rsidR="00515BF7">
      <w:rPr>
        <w:rFonts w:asciiTheme="minorHAnsi" w:hAnsiTheme="minorHAnsi" w:cstheme="minorHAnsi"/>
        <w:noProof/>
        <w:sz w:val="16"/>
        <w:szCs w:val="16"/>
      </w:rPr>
      <w:t>15</w:t>
    </w:r>
    <w:r w:rsidRPr="00A81728">
      <w:rPr>
        <w:rFonts w:asciiTheme="minorHAnsi" w:hAnsiTheme="minorHAnsi" w:cstheme="minorHAnsi"/>
        <w:sz w:val="16"/>
        <w:szCs w:val="16"/>
      </w:rPr>
      <w:fldChar w:fldCharType="end"/>
    </w:r>
    <w:r w:rsidRPr="00A81728">
      <w:rPr>
        <w:rFonts w:asciiTheme="minorHAnsi" w:hAnsiTheme="minorHAnsi" w:cstheme="minorHAnsi"/>
        <w:sz w:val="16"/>
        <w:szCs w:val="16"/>
      </w:rPr>
      <w:t xml:space="preserve"> z </w:t>
    </w:r>
    <w:r w:rsidRPr="00A81728">
      <w:rPr>
        <w:rFonts w:asciiTheme="minorHAnsi" w:hAnsiTheme="minorHAnsi" w:cstheme="minorHAnsi"/>
        <w:sz w:val="16"/>
        <w:szCs w:val="16"/>
      </w:rPr>
      <w:fldChar w:fldCharType="begin"/>
    </w:r>
    <w:r w:rsidRPr="00A81728">
      <w:rPr>
        <w:rFonts w:asciiTheme="minorHAnsi" w:hAnsiTheme="minorHAnsi" w:cstheme="minorHAnsi"/>
        <w:sz w:val="16"/>
        <w:szCs w:val="16"/>
      </w:rPr>
      <w:instrText xml:space="preserve"> NUMPAGES </w:instrText>
    </w:r>
    <w:r w:rsidRPr="00A81728">
      <w:rPr>
        <w:rFonts w:asciiTheme="minorHAnsi" w:hAnsiTheme="minorHAnsi" w:cstheme="minorHAnsi"/>
        <w:sz w:val="16"/>
        <w:szCs w:val="16"/>
      </w:rPr>
      <w:fldChar w:fldCharType="separate"/>
    </w:r>
    <w:r w:rsidR="00515BF7">
      <w:rPr>
        <w:rFonts w:asciiTheme="minorHAnsi" w:hAnsiTheme="minorHAnsi" w:cstheme="minorHAnsi"/>
        <w:noProof/>
        <w:sz w:val="16"/>
        <w:szCs w:val="16"/>
      </w:rPr>
      <w:t>16</w:t>
    </w:r>
    <w:r w:rsidRPr="00A81728">
      <w:rPr>
        <w:rFonts w:asciiTheme="minorHAnsi" w:hAnsiTheme="minorHAnsi" w:cstheme="minorHAnsi"/>
        <w:sz w:val="16"/>
        <w:szCs w:val="16"/>
      </w:rPr>
      <w:fldChar w:fldCharType="end"/>
    </w:r>
  </w:p>
  <w:p w14:paraId="29A3F64E" w14:textId="77777777" w:rsidR="00355D7B" w:rsidRDefault="00355D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FE3C4" w14:textId="77777777" w:rsidR="0077317B" w:rsidRDefault="0077317B">
      <w:r>
        <w:rPr>
          <w:color w:val="000000"/>
        </w:rPr>
        <w:separator/>
      </w:r>
    </w:p>
  </w:footnote>
  <w:footnote w:type="continuationSeparator" w:id="0">
    <w:p w14:paraId="39AA224B" w14:textId="77777777" w:rsidR="0077317B" w:rsidRDefault="0077317B">
      <w:r>
        <w:continuationSeparator/>
      </w:r>
    </w:p>
  </w:footnote>
  <w:footnote w:id="1">
    <w:p w14:paraId="0346ED3E" w14:textId="17478E7E" w:rsidR="00355D7B" w:rsidRPr="002D0383" w:rsidRDefault="00355D7B">
      <w:pPr>
        <w:pStyle w:val="Tekstprzypisudolnego"/>
        <w:rPr>
          <w:rFonts w:asciiTheme="minorHAnsi" w:hAnsiTheme="minorHAnsi" w:cstheme="minorHAnsi"/>
          <w:sz w:val="18"/>
          <w:szCs w:val="18"/>
          <w:lang w:val="pl-PL"/>
        </w:rPr>
      </w:pPr>
      <w:r w:rsidRPr="002D0383">
        <w:rPr>
          <w:rStyle w:val="Odwoanieprzypisudolnego"/>
          <w:rFonts w:asciiTheme="minorHAnsi" w:hAnsiTheme="minorHAnsi" w:cstheme="minorHAnsi"/>
          <w:sz w:val="18"/>
          <w:szCs w:val="18"/>
          <w:lang w:val="pl-PL"/>
        </w:rPr>
        <w:footnoteRef/>
      </w:r>
      <w:r w:rsidR="00902EAB" w:rsidRPr="002D0383">
        <w:rPr>
          <w:rFonts w:asciiTheme="minorHAnsi" w:hAnsiTheme="minorHAnsi" w:cstheme="minorHAnsi"/>
          <w:sz w:val="18"/>
          <w:szCs w:val="18"/>
          <w:lang w:val="pl-PL"/>
        </w:rPr>
        <w:t xml:space="preserve"> </w:t>
      </w:r>
      <w:r w:rsidRPr="002D0383">
        <w:rPr>
          <w:rFonts w:asciiTheme="minorHAnsi" w:hAnsiTheme="minorHAnsi" w:cstheme="minorHAnsi"/>
          <w:sz w:val="18"/>
          <w:szCs w:val="18"/>
          <w:lang w:val="pl-PL"/>
        </w:rPr>
        <w:t>etap - wskazana w harmonogramie rzeczowo</w:t>
      </w:r>
      <w:r w:rsidR="002D0383" w:rsidRPr="002D0383">
        <w:rPr>
          <w:rFonts w:asciiTheme="minorHAnsi" w:hAnsiTheme="minorHAnsi" w:cstheme="minorHAnsi"/>
          <w:sz w:val="18"/>
          <w:szCs w:val="18"/>
          <w:lang w:val="pl-PL"/>
        </w:rPr>
        <w:t xml:space="preserve"> - </w:t>
      </w:r>
      <w:r w:rsidRPr="002D0383">
        <w:rPr>
          <w:rFonts w:asciiTheme="minorHAnsi" w:hAnsiTheme="minorHAnsi" w:cstheme="minorHAnsi"/>
          <w:sz w:val="18"/>
          <w:szCs w:val="18"/>
          <w:lang w:val="pl-PL"/>
        </w:rPr>
        <w:t>finansowym pozycja  robót</w:t>
      </w:r>
    </w:p>
  </w:footnote>
  <w:footnote w:id="2">
    <w:p w14:paraId="56DA020E" w14:textId="76E85E7A" w:rsidR="00355D7B" w:rsidRPr="00B60415" w:rsidRDefault="00355D7B" w:rsidP="00B60415">
      <w:pPr>
        <w:pStyle w:val="Stopka"/>
        <w:ind w:left="284"/>
        <w:jc w:val="both"/>
        <w:rPr>
          <w:sz w:val="18"/>
          <w:szCs w:val="18"/>
          <w:lang w:val="pl-PL"/>
        </w:rPr>
      </w:pPr>
      <w:r w:rsidRPr="00902EAB">
        <w:rPr>
          <w:rStyle w:val="Odwoanieprzypisudolnego"/>
          <w:rFonts w:asciiTheme="minorHAnsi" w:hAnsiTheme="minorHAnsi" w:cstheme="minorHAnsi"/>
          <w:sz w:val="18"/>
          <w:szCs w:val="18"/>
        </w:rPr>
        <w:footnoteRef/>
      </w:r>
      <w:r w:rsidR="0013157D" w:rsidRPr="00902EAB">
        <w:rPr>
          <w:rFonts w:asciiTheme="minorHAnsi" w:hAnsiTheme="minorHAnsi" w:cstheme="minorHAnsi"/>
          <w:sz w:val="18"/>
          <w:szCs w:val="18"/>
        </w:rPr>
        <w:t xml:space="preserve"> </w:t>
      </w:r>
      <w:r w:rsidRPr="00E41EF0">
        <w:rPr>
          <w:rFonts w:asciiTheme="minorHAnsi" w:hAnsiTheme="minorHAnsi" w:cstheme="minorHAnsi"/>
          <w:sz w:val="18"/>
          <w:szCs w:val="18"/>
          <w:lang w:val="pl-PL"/>
        </w:rPr>
        <w:t xml:space="preserve">W sytuacji, gdy Wykonawca będzie zamierzał powierzyć Podwykonawcom części przedmiotu zamówienia, harmonogram musi określać wartości tych części. Będą one stanowiły </w:t>
      </w:r>
      <w:r w:rsidRPr="00E41EF0">
        <w:rPr>
          <w:rFonts w:asciiTheme="minorHAnsi" w:hAnsiTheme="minorHAnsi" w:cstheme="minorHAnsi"/>
          <w:b/>
          <w:iCs/>
          <w:sz w:val="18"/>
          <w:szCs w:val="18"/>
          <w:lang w:val="pl-PL"/>
        </w:rPr>
        <w:t xml:space="preserve">górną granicę odpowiedzialności Zamawiającego w stosunku do wynagrodzenia Podwykonawców wykonujących daną część zamówienia, o której mowa w art. </w:t>
      </w:r>
      <w:r w:rsidRPr="00E41EF0">
        <w:rPr>
          <w:rFonts w:asciiTheme="minorHAnsi" w:hAnsiTheme="minorHAnsi" w:cstheme="minorHAnsi"/>
          <w:b/>
          <w:sz w:val="18"/>
          <w:szCs w:val="18"/>
          <w:lang w:val="pl-PL"/>
        </w:rPr>
        <w:t>647</w:t>
      </w:r>
      <w:r w:rsidRPr="00E41EF0">
        <w:rPr>
          <w:rFonts w:asciiTheme="minorHAnsi" w:hAnsiTheme="minorHAnsi" w:cstheme="minorHAnsi"/>
          <w:b/>
          <w:sz w:val="18"/>
          <w:szCs w:val="18"/>
          <w:vertAlign w:val="superscript"/>
          <w:lang w:val="pl-PL"/>
        </w:rPr>
        <w:t>1</w:t>
      </w:r>
      <w:r w:rsidRPr="00E41EF0">
        <w:rPr>
          <w:rFonts w:asciiTheme="minorHAnsi" w:hAnsiTheme="minorHAnsi" w:cstheme="minorHAnsi"/>
          <w:b/>
          <w:sz w:val="18"/>
          <w:szCs w:val="18"/>
          <w:lang w:val="pl-PL"/>
        </w:rPr>
        <w:t xml:space="preserve"> </w:t>
      </w:r>
      <w:r w:rsidRPr="00E41EF0">
        <w:rPr>
          <w:rFonts w:asciiTheme="minorHAnsi" w:hAnsiTheme="minorHAnsi" w:cstheme="minorHAnsi"/>
          <w:b/>
          <w:iCs/>
          <w:sz w:val="18"/>
          <w:szCs w:val="18"/>
          <w:lang w:val="pl-PL"/>
        </w:rPr>
        <w:t xml:space="preserve">§ 3 </w:t>
      </w:r>
      <w:r w:rsidRPr="00E41EF0">
        <w:rPr>
          <w:rFonts w:asciiTheme="minorHAnsi" w:hAnsiTheme="minorHAnsi" w:cstheme="minorHAnsi"/>
          <w:b/>
          <w:sz w:val="18"/>
          <w:szCs w:val="18"/>
          <w:lang w:val="pl-PL"/>
        </w:rPr>
        <w:t>Kodeksu cywilnego</w:t>
      </w:r>
      <w:r w:rsidRPr="00E41EF0">
        <w:rPr>
          <w:rFonts w:asciiTheme="minorHAnsi" w:hAnsiTheme="minorHAnsi" w:cstheme="minorHAnsi"/>
          <w:b/>
          <w:iCs/>
          <w:sz w:val="18"/>
          <w:szCs w:val="18"/>
          <w:lang w:val="pl-P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B236A" w14:textId="6F87467E" w:rsidR="006D5398" w:rsidRPr="00DF0B0C" w:rsidRDefault="006D5398" w:rsidP="006D5398">
    <w:pPr>
      <w:pStyle w:val="Nagwek"/>
    </w:pPr>
    <w:r>
      <w:rPr>
        <w:lang w:val="pl-PL" w:eastAsia="pl-PL"/>
      </w:rPr>
      <w:t xml:space="preserve">                                       </w:t>
    </w:r>
    <w:r>
      <w:rPr>
        <w:lang w:val="pl-PL" w:eastAsia="pl-PL"/>
      </w:rPr>
      <w:tab/>
      <w:t xml:space="preserve">     </w:t>
    </w:r>
  </w:p>
  <w:p w14:paraId="750A5A2B" w14:textId="77777777" w:rsidR="006D5398" w:rsidRDefault="006D5398" w:rsidP="006D5398">
    <w:pPr>
      <w:rPr>
        <w:rFonts w:ascii="Arial-BoldMT" w:eastAsiaTheme="minorHAnsi" w:hAnsi="Arial-BoldMT" w:cs="Arial-BoldMT"/>
        <w:b/>
        <w:bCs/>
        <w:sz w:val="16"/>
        <w:szCs w:val="16"/>
        <w:lang w:eastAsia="en-US"/>
      </w:rPr>
    </w:pPr>
  </w:p>
  <w:p w14:paraId="36FD6415" w14:textId="77777777" w:rsidR="00355D7B" w:rsidRDefault="00355D7B">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2F7"/>
    <w:multiLevelType w:val="multilevel"/>
    <w:tmpl w:val="B7141B7A"/>
    <w:styleLink w:val="WWNum42"/>
    <w:lvl w:ilvl="0">
      <w:start w:val="1"/>
      <w:numFmt w:val="decimal"/>
      <w:lvlText w:val="%1."/>
      <w:lvlJc w:val="left"/>
      <w:pPr>
        <w:ind w:left="2978" w:hanging="360"/>
      </w:pPr>
      <w:rPr>
        <w:rFonts w:eastAsia="Times New Roman" w:cs="Arial"/>
      </w:rPr>
    </w:lvl>
    <w:lvl w:ilvl="1">
      <w:start w:val="1"/>
      <w:numFmt w:val="decimal"/>
      <w:lvlText w:val="%2)"/>
      <w:lvlJc w:val="left"/>
      <w:pPr>
        <w:ind w:left="3698" w:hanging="360"/>
      </w:pPr>
      <w:rPr>
        <w:rFonts w:eastAsia="Times New Roman" w:cs="Arial"/>
      </w:rPr>
    </w:lvl>
    <w:lvl w:ilvl="2">
      <w:start w:val="1"/>
      <w:numFmt w:val="decimal"/>
      <w:lvlText w:val="%1.%2.%3."/>
      <w:lvlJc w:val="left"/>
      <w:pPr>
        <w:ind w:left="4058" w:hanging="360"/>
      </w:pPr>
      <w:rPr>
        <w:rFonts w:cs="Times New Roman"/>
      </w:rPr>
    </w:lvl>
    <w:lvl w:ilvl="3">
      <w:start w:val="1"/>
      <w:numFmt w:val="decimal"/>
      <w:lvlText w:val="%1.%2.%3.%4."/>
      <w:lvlJc w:val="left"/>
      <w:pPr>
        <w:ind w:left="4418" w:hanging="360"/>
      </w:pPr>
      <w:rPr>
        <w:rFonts w:cs="Times New Roman"/>
      </w:rPr>
    </w:lvl>
    <w:lvl w:ilvl="4">
      <w:start w:val="1"/>
      <w:numFmt w:val="decimal"/>
      <w:lvlText w:val="%1.%2.%3.%4.%5."/>
      <w:lvlJc w:val="left"/>
      <w:pPr>
        <w:ind w:left="4778" w:hanging="360"/>
      </w:pPr>
      <w:rPr>
        <w:rFonts w:cs="Times New Roman"/>
      </w:rPr>
    </w:lvl>
    <w:lvl w:ilvl="5">
      <w:start w:val="1"/>
      <w:numFmt w:val="decimal"/>
      <w:lvlText w:val="%1.%2.%3.%4.%5.%6."/>
      <w:lvlJc w:val="left"/>
      <w:pPr>
        <w:ind w:left="5138" w:hanging="360"/>
      </w:pPr>
      <w:rPr>
        <w:rFonts w:cs="Times New Roman"/>
      </w:rPr>
    </w:lvl>
    <w:lvl w:ilvl="6">
      <w:start w:val="1"/>
      <w:numFmt w:val="decimal"/>
      <w:lvlText w:val="%1.%2.%3.%4.%5.%6.%7."/>
      <w:lvlJc w:val="left"/>
      <w:pPr>
        <w:ind w:left="5498" w:hanging="360"/>
      </w:pPr>
      <w:rPr>
        <w:rFonts w:cs="Times New Roman"/>
      </w:rPr>
    </w:lvl>
    <w:lvl w:ilvl="7">
      <w:start w:val="1"/>
      <w:numFmt w:val="decimal"/>
      <w:lvlText w:val="%1.%2.%3.%4.%5.%6.%7.%8."/>
      <w:lvlJc w:val="left"/>
      <w:pPr>
        <w:ind w:left="5858" w:hanging="360"/>
      </w:pPr>
      <w:rPr>
        <w:rFonts w:cs="Times New Roman"/>
      </w:rPr>
    </w:lvl>
    <w:lvl w:ilvl="8">
      <w:start w:val="1"/>
      <w:numFmt w:val="decimal"/>
      <w:lvlText w:val="%1.%2.%3.%4.%5.%6.%7.%8.%9."/>
      <w:lvlJc w:val="left"/>
      <w:pPr>
        <w:ind w:left="6218" w:hanging="360"/>
      </w:pPr>
      <w:rPr>
        <w:rFonts w:cs="Times New Roman"/>
      </w:rPr>
    </w:lvl>
  </w:abstractNum>
  <w:abstractNum w:abstractNumId="1">
    <w:nsid w:val="006A0AEB"/>
    <w:multiLevelType w:val="multilevel"/>
    <w:tmpl w:val="043498EC"/>
    <w:styleLink w:val="WWNum37"/>
    <w:lvl w:ilvl="0">
      <w:numFmt w:val="bullet"/>
      <w:lvlText w:val="•"/>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01A42547"/>
    <w:multiLevelType w:val="hybridMultilevel"/>
    <w:tmpl w:val="A4D28926"/>
    <w:lvl w:ilvl="0" w:tplc="04150011">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034928D4"/>
    <w:multiLevelType w:val="multilevel"/>
    <w:tmpl w:val="1F88238E"/>
    <w:styleLink w:val="WWNum4"/>
    <w:lvl w:ilvl="0">
      <w:start w:val="1"/>
      <w:numFmt w:val="decimal"/>
      <w:lvlText w:val="%1."/>
      <w:lvlJc w:val="left"/>
      <w:pPr>
        <w:ind w:left="360" w:hanging="360"/>
      </w:pPr>
      <w:rPr>
        <w:b w:val="0"/>
        <w:bCs w:val="0"/>
        <w:sz w:val="22"/>
        <w:szCs w:val="22"/>
      </w:rPr>
    </w:lvl>
    <w:lvl w:ilvl="1">
      <w:start w:val="1"/>
      <w:numFmt w:val="decimal"/>
      <w:lvlText w:val="%2)"/>
      <w:lvlJc w:val="left"/>
      <w:pPr>
        <w:ind w:left="1440" w:hanging="360"/>
      </w:pPr>
      <w:rPr>
        <w:rFonts w:eastAsia="Times New Roman"/>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nsid w:val="07B446EA"/>
    <w:multiLevelType w:val="multilevel"/>
    <w:tmpl w:val="769CB130"/>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nsid w:val="08F96B51"/>
    <w:multiLevelType w:val="multilevel"/>
    <w:tmpl w:val="7D12A2E2"/>
    <w:styleLink w:val="WWNum38"/>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numFmt w:val="bullet"/>
      <w:lvlText w:val=""/>
      <w:lvlJc w:val="left"/>
      <w:pPr>
        <w:ind w:left="1440" w:hanging="360"/>
      </w:pPr>
      <w:rPr>
        <w:rFonts w:ascii="Symbol" w:hAnsi="Symbol" w:cs="OpenSymbol"/>
        <w:sz w:val="18"/>
        <w:szCs w:val="18"/>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6">
    <w:nsid w:val="1176027D"/>
    <w:multiLevelType w:val="multilevel"/>
    <w:tmpl w:val="30549264"/>
    <w:styleLink w:val="WWNum39"/>
    <w:lvl w:ilvl="0">
      <w:start w:val="3"/>
      <w:numFmt w:val="decimal"/>
      <w:lvlText w:val="%1."/>
      <w:lvlJc w:val="left"/>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129E6008"/>
    <w:multiLevelType w:val="multilevel"/>
    <w:tmpl w:val="AA10A656"/>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nsid w:val="141C2FB4"/>
    <w:multiLevelType w:val="multilevel"/>
    <w:tmpl w:val="79C030AE"/>
    <w:styleLink w:val="WWNum21"/>
    <w:lvl w:ilvl="0">
      <w:start w:val="1"/>
      <w:numFmt w:val="decimal"/>
      <w:lvlText w:val="%1)"/>
      <w:lvlJc w:val="left"/>
      <w:pPr>
        <w:ind w:left="1003" w:hanging="360"/>
      </w:p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9">
    <w:nsid w:val="16B41A65"/>
    <w:multiLevelType w:val="multilevel"/>
    <w:tmpl w:val="A364D956"/>
    <w:styleLink w:val="WWNum45"/>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start w:val="1"/>
      <w:numFmt w:val="lowerLetter"/>
      <w:lvlText w:val="%1.%2.%3)"/>
      <w:lvlJc w:val="left"/>
      <w:pPr>
        <w:ind w:left="1440" w:hanging="360"/>
      </w:pPr>
      <w:rPr>
        <w:sz w:val="22"/>
        <w:szCs w:val="22"/>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10">
    <w:nsid w:val="173B5DA8"/>
    <w:multiLevelType w:val="multilevel"/>
    <w:tmpl w:val="82929050"/>
    <w:styleLink w:val="WWNum3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74860E8"/>
    <w:multiLevelType w:val="hybridMultilevel"/>
    <w:tmpl w:val="DA22E160"/>
    <w:lvl w:ilvl="0" w:tplc="AA1A1D24">
      <w:start w:val="1"/>
      <w:numFmt w:val="bullet"/>
      <w:lvlText w:val="-"/>
      <w:lvlJc w:val="left"/>
      <w:pPr>
        <w:tabs>
          <w:tab w:val="num" w:pos="993"/>
        </w:tabs>
        <w:ind w:left="993" w:hanging="284"/>
      </w:pPr>
      <w:rPr>
        <w:rFonts w:ascii="Courier New" w:hAnsi="Courier New" w:cs="Courier New" w:hint="default"/>
      </w:rPr>
    </w:lvl>
    <w:lvl w:ilvl="1" w:tplc="04150017">
      <w:start w:val="1"/>
      <w:numFmt w:val="lowerLetter"/>
      <w:lvlText w:val="%2)"/>
      <w:lvlJc w:val="left"/>
      <w:pPr>
        <w:tabs>
          <w:tab w:val="num" w:pos="1723"/>
        </w:tabs>
        <w:ind w:left="1723" w:hanging="360"/>
      </w:pPr>
    </w:lvl>
    <w:lvl w:ilvl="2" w:tplc="04150011">
      <w:start w:val="1"/>
      <w:numFmt w:val="decimal"/>
      <w:lvlText w:val="%3)"/>
      <w:lvlJc w:val="left"/>
      <w:pPr>
        <w:tabs>
          <w:tab w:val="num" w:pos="464"/>
        </w:tabs>
        <w:ind w:left="464" w:hanging="284"/>
      </w:pPr>
      <w:rPr>
        <w:rFonts w:hint="default"/>
      </w:rPr>
    </w:lvl>
    <w:lvl w:ilvl="3" w:tplc="0415000F">
      <w:start w:val="1"/>
      <w:numFmt w:val="decimal"/>
      <w:lvlText w:val="%4."/>
      <w:lvlJc w:val="left"/>
      <w:pPr>
        <w:tabs>
          <w:tab w:val="num" w:pos="3163"/>
        </w:tabs>
        <w:ind w:left="3163" w:hanging="360"/>
      </w:pPr>
      <w:rPr>
        <w:rFonts w:hint="default"/>
      </w:rPr>
    </w:lvl>
    <w:lvl w:ilvl="4" w:tplc="04150019">
      <w:start w:val="1"/>
      <w:numFmt w:val="lowerLetter"/>
      <w:lvlText w:val="%5."/>
      <w:lvlJc w:val="left"/>
      <w:pPr>
        <w:tabs>
          <w:tab w:val="num" w:pos="3883"/>
        </w:tabs>
        <w:ind w:left="3883" w:hanging="360"/>
      </w:pPr>
    </w:lvl>
    <w:lvl w:ilvl="5" w:tplc="0415001B">
      <w:start w:val="1"/>
      <w:numFmt w:val="lowerRoman"/>
      <w:lvlText w:val="%6."/>
      <w:lvlJc w:val="right"/>
      <w:pPr>
        <w:tabs>
          <w:tab w:val="num" w:pos="4603"/>
        </w:tabs>
        <w:ind w:left="4603" w:hanging="180"/>
      </w:pPr>
    </w:lvl>
    <w:lvl w:ilvl="6" w:tplc="0415000F">
      <w:start w:val="1"/>
      <w:numFmt w:val="decimal"/>
      <w:lvlText w:val="%7."/>
      <w:lvlJc w:val="left"/>
      <w:pPr>
        <w:tabs>
          <w:tab w:val="num" w:pos="5323"/>
        </w:tabs>
        <w:ind w:left="5323" w:hanging="360"/>
      </w:pPr>
    </w:lvl>
    <w:lvl w:ilvl="7" w:tplc="04150019">
      <w:start w:val="1"/>
      <w:numFmt w:val="lowerLetter"/>
      <w:lvlText w:val="%8."/>
      <w:lvlJc w:val="left"/>
      <w:pPr>
        <w:tabs>
          <w:tab w:val="num" w:pos="6043"/>
        </w:tabs>
        <w:ind w:left="6043" w:hanging="360"/>
      </w:pPr>
    </w:lvl>
    <w:lvl w:ilvl="8" w:tplc="0415001B">
      <w:start w:val="1"/>
      <w:numFmt w:val="lowerRoman"/>
      <w:lvlText w:val="%9."/>
      <w:lvlJc w:val="right"/>
      <w:pPr>
        <w:tabs>
          <w:tab w:val="num" w:pos="6763"/>
        </w:tabs>
        <w:ind w:left="6763" w:hanging="180"/>
      </w:pPr>
    </w:lvl>
  </w:abstractNum>
  <w:abstractNum w:abstractNumId="12">
    <w:nsid w:val="18837C89"/>
    <w:multiLevelType w:val="multilevel"/>
    <w:tmpl w:val="E4DA1BB0"/>
    <w:styleLink w:val="WWNum46"/>
    <w:lvl w:ilvl="0">
      <w:start w:val="1"/>
      <w:numFmt w:val="decimal"/>
      <w:lvlText w:val="%1."/>
      <w:lvlJc w:val="left"/>
      <w:pPr>
        <w:ind w:left="720" w:hanging="360"/>
      </w:pPr>
      <w:rPr>
        <w:b w:val="0"/>
      </w:r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3">
    <w:nsid w:val="1A8F162E"/>
    <w:multiLevelType w:val="multilevel"/>
    <w:tmpl w:val="207EEC18"/>
    <w:styleLink w:val="WWNum41"/>
    <w:lvl w:ilvl="0">
      <w:start w:val="1"/>
      <w:numFmt w:val="decimal"/>
      <w:lvlText w:val="%1."/>
      <w:lvlJc w:val="left"/>
      <w:pPr>
        <w:ind w:left="360" w:hanging="360"/>
      </w:pPr>
      <w:rPr>
        <w:rFonts w:eastAsia="Times New Roman" w:cs="Arial"/>
      </w:rPr>
    </w:lvl>
    <w:lvl w:ilvl="1">
      <w:start w:val="1"/>
      <w:numFmt w:val="decimal"/>
      <w:lvlText w:val="%2)"/>
      <w:lvlJc w:val="left"/>
      <w:pPr>
        <w:ind w:left="1080" w:hanging="360"/>
      </w:pPr>
      <w:rPr>
        <w:rFonts w:eastAsia="Times New Roman" w:cs="Arial"/>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4">
    <w:nsid w:val="1A9741D5"/>
    <w:multiLevelType w:val="multilevel"/>
    <w:tmpl w:val="836C61DA"/>
    <w:styleLink w:val="WWNum16"/>
    <w:lvl w:ilvl="0">
      <w:start w:val="5"/>
      <w:numFmt w:val="decimal"/>
      <w:lvlText w:val="%1."/>
      <w:lvlJc w:val="left"/>
      <w:pPr>
        <w:ind w:left="360" w:hanging="360"/>
      </w:pPr>
      <w:rPr>
        <w:rFonts w:eastAsia="Times New Roman"/>
        <w:b w:val="0"/>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15">
    <w:nsid w:val="1E2F3486"/>
    <w:multiLevelType w:val="hybridMultilevel"/>
    <w:tmpl w:val="2F38CF2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nsid w:val="1F5E07B2"/>
    <w:multiLevelType w:val="hybridMultilevel"/>
    <w:tmpl w:val="8C52D048"/>
    <w:lvl w:ilvl="0" w:tplc="7E7A735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nsid w:val="202B43F5"/>
    <w:multiLevelType w:val="multilevel"/>
    <w:tmpl w:val="8EFE346A"/>
    <w:styleLink w:val="WWNum5"/>
    <w:lvl w:ilvl="0">
      <w:start w:val="1"/>
      <w:numFmt w:val="decimal"/>
      <w:lvlText w:val="%1)"/>
      <w:lvlJc w:val="left"/>
      <w:pPr>
        <w:ind w:left="720" w:hanging="360"/>
      </w:pPr>
    </w:lvl>
    <w:lvl w:ilvl="1">
      <w:start w:val="1"/>
      <w:numFmt w:val="decimal"/>
      <w:lvlText w:val="%2."/>
      <w:lvlJc w:val="left"/>
      <w:pPr>
        <w:ind w:left="1800" w:hanging="360"/>
      </w:p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18">
    <w:nsid w:val="204B1F0F"/>
    <w:multiLevelType w:val="hybridMultilevel"/>
    <w:tmpl w:val="ECB0B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5F2620"/>
    <w:multiLevelType w:val="multilevel"/>
    <w:tmpl w:val="985C7622"/>
    <w:styleLink w:val="WWNum6"/>
    <w:lvl w:ilvl="0">
      <w:start w:val="1"/>
      <w:numFmt w:val="lowerLetter"/>
      <w:lvlText w:val="%1)"/>
      <w:lvlJc w:val="right"/>
      <w:pPr>
        <w:ind w:left="1440" w:hanging="360"/>
      </w:pPr>
      <w:rPr>
        <w:rFonts w:eastAsia="Times New Roman"/>
        <w:sz w:val="22"/>
        <w:szCs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0">
    <w:nsid w:val="212B1856"/>
    <w:multiLevelType w:val="multilevel"/>
    <w:tmpl w:val="7B82CB02"/>
    <w:styleLink w:val="WWNum11"/>
    <w:lvl w:ilvl="0">
      <w:start w:val="1"/>
      <w:numFmt w:val="decimal"/>
      <w:lvlText w:val="%1)"/>
      <w:lvlJc w:val="left"/>
      <w:pPr>
        <w:ind w:left="502" w:hanging="360"/>
      </w:pPr>
      <w:rPr>
        <w:b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26DD2145"/>
    <w:multiLevelType w:val="multilevel"/>
    <w:tmpl w:val="F8B867E4"/>
    <w:styleLink w:val="WWNum20"/>
    <w:lvl w:ilvl="0">
      <w:start w:val="9"/>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28323712"/>
    <w:multiLevelType w:val="multilevel"/>
    <w:tmpl w:val="D33645EE"/>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nsid w:val="2A2C1B25"/>
    <w:multiLevelType w:val="multilevel"/>
    <w:tmpl w:val="DB9A3826"/>
    <w:styleLink w:val="WWNum18"/>
    <w:lvl w:ilvl="0">
      <w:start w:val="2"/>
      <w:numFmt w:val="decimal"/>
      <w:lvlText w:val="%1."/>
      <w:lvlJc w:val="left"/>
      <w:pPr>
        <w:ind w:left="360" w:hanging="360"/>
      </w:pPr>
      <w:rPr>
        <w:b w:val="0"/>
        <w:bCs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nsid w:val="2C8B0B20"/>
    <w:multiLevelType w:val="multilevel"/>
    <w:tmpl w:val="1DEEA7A0"/>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nsid w:val="32300CAB"/>
    <w:multiLevelType w:val="multilevel"/>
    <w:tmpl w:val="630A0132"/>
    <w:styleLink w:val="WWNum17"/>
    <w:lvl w:ilvl="0">
      <w:start w:val="3"/>
      <w:numFmt w:val="decimal"/>
      <w:lvlText w:val="%1."/>
      <w:lvlJc w:val="left"/>
      <w:pPr>
        <w:ind w:left="360" w:hanging="360"/>
      </w:pPr>
      <w:rPr>
        <w:rFonts w:cs="Verdana"/>
        <w:b w:val="0"/>
        <w:bCs w:val="0"/>
        <w:i w:val="0"/>
        <w:i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nsid w:val="33784A0D"/>
    <w:multiLevelType w:val="hybridMultilevel"/>
    <w:tmpl w:val="0A4438CA"/>
    <w:lvl w:ilvl="0" w:tplc="0415000F">
      <w:start w:val="1"/>
      <w:numFmt w:val="decimal"/>
      <w:lvlText w:val="%1."/>
      <w:lvlJc w:val="left"/>
      <w:pPr>
        <w:ind w:left="1003" w:hanging="360"/>
      </w:pPr>
      <w:rPr>
        <w:rFonts w:hint="default"/>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7">
    <w:nsid w:val="37770942"/>
    <w:multiLevelType w:val="hybridMultilevel"/>
    <w:tmpl w:val="BAA83C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8A71314"/>
    <w:multiLevelType w:val="multilevel"/>
    <w:tmpl w:val="147C4C7E"/>
    <w:styleLink w:val="WWNum34"/>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29">
    <w:nsid w:val="3A67482D"/>
    <w:multiLevelType w:val="multilevel"/>
    <w:tmpl w:val="59C6835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nsid w:val="3CB52140"/>
    <w:multiLevelType w:val="multilevel"/>
    <w:tmpl w:val="8940BBC8"/>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1">
    <w:nsid w:val="4090272A"/>
    <w:multiLevelType w:val="multilevel"/>
    <w:tmpl w:val="56706188"/>
    <w:styleLink w:val="WWNum40"/>
    <w:lvl w:ilvl="0">
      <w:start w:val="1"/>
      <w:numFmt w:val="lowerLetter"/>
      <w:lvlText w:val="%1)"/>
      <w:lvlJc w:val="left"/>
      <w:pPr>
        <w:ind w:left="1068" w:hanging="360"/>
      </w:pPr>
      <w:rPr>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nsid w:val="41F93DF2"/>
    <w:multiLevelType w:val="multilevel"/>
    <w:tmpl w:val="4C4EE36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nsid w:val="428811E6"/>
    <w:multiLevelType w:val="multilevel"/>
    <w:tmpl w:val="8FAC1F90"/>
    <w:styleLink w:val="WWNum43"/>
    <w:lvl w:ilvl="0">
      <w:start w:val="1"/>
      <w:numFmt w:val="decimal"/>
      <w:lvlText w:val="%1."/>
      <w:lvlJc w:val="left"/>
      <w:pPr>
        <w:ind w:left="360" w:hanging="360"/>
      </w:pPr>
      <w:rPr>
        <w:i w:val="0"/>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nsid w:val="46B379CB"/>
    <w:multiLevelType w:val="multilevel"/>
    <w:tmpl w:val="F81CD62A"/>
    <w:styleLink w:val="WWNum1"/>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35">
    <w:nsid w:val="47490496"/>
    <w:multiLevelType w:val="multilevel"/>
    <w:tmpl w:val="46242524"/>
    <w:styleLink w:val="WWNum19"/>
    <w:lvl w:ilvl="0">
      <w:start w:val="2"/>
      <w:numFmt w:val="decimal"/>
      <w:lvlText w:val="%1."/>
      <w:lvlJc w:val="left"/>
      <w:pPr>
        <w:ind w:left="360" w:hanging="360"/>
      </w:pPr>
      <w:rPr>
        <w:b w:val="0"/>
        <w:bCs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nsid w:val="475B25A3"/>
    <w:multiLevelType w:val="multilevel"/>
    <w:tmpl w:val="238E7CE4"/>
    <w:styleLink w:val="WWNum14"/>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nsid w:val="48B92F58"/>
    <w:multiLevelType w:val="multilevel"/>
    <w:tmpl w:val="43486CC2"/>
    <w:lvl w:ilvl="0">
      <w:start w:val="1"/>
      <w:numFmt w:val="decimal"/>
      <w:lvlText w:val="%1."/>
      <w:lvlJc w:val="left"/>
      <w:pPr>
        <w:ind w:left="360" w:hanging="360"/>
      </w:pPr>
      <w:rPr>
        <w:rFonts w:ascii="Trebuchet MS" w:eastAsia="Times New Roman" w:hAnsi="Trebuchet MS" w:cs="Arial" w:hint="default"/>
      </w:rPr>
    </w:lvl>
    <w:lvl w:ilvl="1">
      <w:start w:val="1"/>
      <w:numFmt w:val="decimal"/>
      <w:lvlText w:val="%2)"/>
      <w:lvlJc w:val="left"/>
      <w:rPr>
        <w:rFonts w:ascii="Cambria" w:eastAsia="Times New Roman" w:hAnsi="Cambria" w:cs="Arial" w:hint="default"/>
        <w:color w:val="auto"/>
      </w:rPr>
    </w:lvl>
    <w:lvl w:ilvl="2">
      <w:start w:val="1"/>
      <w:numFmt w:val="decimal"/>
      <w:lvlText w:val="%3."/>
      <w:lvlJc w:val="left"/>
      <w:rPr>
        <w:rFonts w:cs="Times New Roman"/>
      </w:rPr>
    </w:lvl>
    <w:lvl w:ilvl="3">
      <w:start w:val="1"/>
      <w:numFmt w:val="bullet"/>
      <w:lvlText w:val=""/>
      <w:lvlJc w:val="left"/>
      <w:rPr>
        <w:rFonts w:ascii="Symbol" w:hAnsi="Symbol" w:hint="default"/>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8">
    <w:nsid w:val="48D30507"/>
    <w:multiLevelType w:val="multilevel"/>
    <w:tmpl w:val="13FC12D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nsid w:val="49CC6096"/>
    <w:multiLevelType w:val="multilevel"/>
    <w:tmpl w:val="4850863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51C2368B"/>
    <w:multiLevelType w:val="multilevel"/>
    <w:tmpl w:val="581A58BE"/>
    <w:styleLink w:val="WWNum2"/>
    <w:lvl w:ilvl="0">
      <w:numFmt w:val="bullet"/>
      <w:lvlText w:val="-"/>
      <w:lvlJc w:val="left"/>
      <w:pPr>
        <w:ind w:left="993" w:hanging="284"/>
      </w:pPr>
      <w:rPr>
        <w:rFonts w:ascii="Courier New" w:hAnsi="Courier New" w:cs="Courier New"/>
      </w:rPr>
    </w:lvl>
    <w:lvl w:ilvl="1">
      <w:start w:val="1"/>
      <w:numFmt w:val="lowerLetter"/>
      <w:lvlText w:val="%2)"/>
      <w:lvlJc w:val="left"/>
      <w:pPr>
        <w:ind w:left="1723" w:hanging="360"/>
      </w:pPr>
    </w:lvl>
    <w:lvl w:ilvl="2">
      <w:start w:val="1"/>
      <w:numFmt w:val="decimal"/>
      <w:lvlText w:val="%1.%2.%3)"/>
      <w:lvlJc w:val="left"/>
      <w:pPr>
        <w:ind w:left="464" w:hanging="284"/>
      </w:pPr>
    </w:lvl>
    <w:lvl w:ilvl="3">
      <w:start w:val="1"/>
      <w:numFmt w:val="decimal"/>
      <w:lvlText w:val="%1.%2.%3.%4."/>
      <w:lvlJc w:val="left"/>
      <w:pPr>
        <w:ind w:left="3163" w:hanging="360"/>
      </w:pPr>
    </w:lvl>
    <w:lvl w:ilvl="4">
      <w:start w:val="1"/>
      <w:numFmt w:val="lowerLetter"/>
      <w:lvlText w:val="%1.%2.%3.%4.%5."/>
      <w:lvlJc w:val="left"/>
      <w:pPr>
        <w:ind w:left="3883" w:hanging="360"/>
      </w:pPr>
    </w:lvl>
    <w:lvl w:ilvl="5">
      <w:start w:val="1"/>
      <w:numFmt w:val="lowerRoman"/>
      <w:lvlText w:val="%1.%2.%3.%4.%5.%6."/>
      <w:lvlJc w:val="right"/>
      <w:pPr>
        <w:ind w:left="4603" w:hanging="180"/>
      </w:pPr>
    </w:lvl>
    <w:lvl w:ilvl="6">
      <w:start w:val="1"/>
      <w:numFmt w:val="decimal"/>
      <w:lvlText w:val="%1.%2.%3.%4.%5.%6.%7."/>
      <w:lvlJc w:val="left"/>
      <w:pPr>
        <w:ind w:left="5323" w:hanging="360"/>
      </w:pPr>
    </w:lvl>
    <w:lvl w:ilvl="7">
      <w:start w:val="1"/>
      <w:numFmt w:val="lowerLetter"/>
      <w:lvlText w:val="%1.%2.%3.%4.%5.%6.%7.%8."/>
      <w:lvlJc w:val="left"/>
      <w:pPr>
        <w:ind w:left="6043" w:hanging="360"/>
      </w:pPr>
    </w:lvl>
    <w:lvl w:ilvl="8">
      <w:start w:val="1"/>
      <w:numFmt w:val="lowerRoman"/>
      <w:lvlText w:val="%1.%2.%3.%4.%5.%6.%7.%8.%9."/>
      <w:lvlJc w:val="right"/>
      <w:pPr>
        <w:ind w:left="6763" w:hanging="180"/>
      </w:pPr>
    </w:lvl>
  </w:abstractNum>
  <w:abstractNum w:abstractNumId="41">
    <w:nsid w:val="57C15F34"/>
    <w:multiLevelType w:val="multilevel"/>
    <w:tmpl w:val="2CC047B4"/>
    <w:styleLink w:val="WWNum1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2">
    <w:nsid w:val="5BE36817"/>
    <w:multiLevelType w:val="hybridMultilevel"/>
    <w:tmpl w:val="2F38CF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5C7F43C4"/>
    <w:multiLevelType w:val="multilevel"/>
    <w:tmpl w:val="10804722"/>
    <w:styleLink w:val="WWNum10"/>
    <w:lvl w:ilvl="0">
      <w:start w:val="1"/>
      <w:numFmt w:val="decimal"/>
      <w:lvlText w:val="%1."/>
      <w:lvlJc w:val="left"/>
      <w:pPr>
        <w:ind w:left="360" w:hanging="360"/>
      </w:pPr>
      <w:rPr>
        <w:b w:val="0"/>
        <w:bCs w:val="0"/>
        <w:i w:val="0"/>
        <w:iCs w:val="0"/>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4">
    <w:nsid w:val="5CF85BDE"/>
    <w:multiLevelType w:val="multilevel"/>
    <w:tmpl w:val="54E0A8A2"/>
    <w:styleLink w:val="WWNum23"/>
    <w:lvl w:ilvl="0">
      <w:start w:val="1"/>
      <w:numFmt w:val="lowerLetter"/>
      <w:lvlText w:val="%1)"/>
      <w:lvlJc w:val="left"/>
      <w:pPr>
        <w:ind w:left="810" w:hanging="450"/>
      </w:pPr>
      <w:rPr>
        <w:rFonts w:cs="Tahom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nsid w:val="619E3E70"/>
    <w:multiLevelType w:val="multilevel"/>
    <w:tmpl w:val="FCB412EE"/>
    <w:styleLink w:val="WWNum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6">
    <w:nsid w:val="6452573E"/>
    <w:multiLevelType w:val="multilevel"/>
    <w:tmpl w:val="7DB069A6"/>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nsid w:val="678C37A8"/>
    <w:multiLevelType w:val="multilevel"/>
    <w:tmpl w:val="E0D4D7B0"/>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nsid w:val="68AC5E52"/>
    <w:multiLevelType w:val="multilevel"/>
    <w:tmpl w:val="7BC48C8A"/>
    <w:styleLink w:val="WWNum24"/>
    <w:lvl w:ilvl="0">
      <w:start w:val="1"/>
      <w:numFmt w:val="lowerLetter"/>
      <w:lvlText w:val="%1)"/>
      <w:lvlJc w:val="left"/>
      <w:pPr>
        <w:ind w:left="786" w:hanging="360"/>
      </w:pPr>
      <w:rPr>
        <w:rFonts w:cs="Times New Roman"/>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9">
    <w:nsid w:val="693900D1"/>
    <w:multiLevelType w:val="multilevel"/>
    <w:tmpl w:val="E7B81DBC"/>
    <w:styleLink w:val="WWNum36"/>
    <w:lvl w:ilvl="0">
      <w:start w:val="1"/>
      <w:numFmt w:val="lowerLetter"/>
      <w:lvlText w:val="%1)"/>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nsid w:val="694377A1"/>
    <w:multiLevelType w:val="multilevel"/>
    <w:tmpl w:val="50321B0E"/>
    <w:styleLink w:val="WWNum3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nsid w:val="6A9C4070"/>
    <w:multiLevelType w:val="hybridMultilevel"/>
    <w:tmpl w:val="B966160C"/>
    <w:lvl w:ilvl="0" w:tplc="0415000F">
      <w:start w:val="1"/>
      <w:numFmt w:val="decimal"/>
      <w:lvlText w:val="%1."/>
      <w:lvlJc w:val="left"/>
      <w:pPr>
        <w:ind w:left="3163" w:hanging="360"/>
      </w:pPr>
    </w:lvl>
    <w:lvl w:ilvl="1" w:tplc="04150019" w:tentative="1">
      <w:start w:val="1"/>
      <w:numFmt w:val="lowerLetter"/>
      <w:lvlText w:val="%2."/>
      <w:lvlJc w:val="left"/>
      <w:pPr>
        <w:ind w:left="3883" w:hanging="360"/>
      </w:pPr>
    </w:lvl>
    <w:lvl w:ilvl="2" w:tplc="0415001B" w:tentative="1">
      <w:start w:val="1"/>
      <w:numFmt w:val="lowerRoman"/>
      <w:lvlText w:val="%3."/>
      <w:lvlJc w:val="right"/>
      <w:pPr>
        <w:ind w:left="4603" w:hanging="180"/>
      </w:pPr>
    </w:lvl>
    <w:lvl w:ilvl="3" w:tplc="0415000F" w:tentative="1">
      <w:start w:val="1"/>
      <w:numFmt w:val="decimal"/>
      <w:lvlText w:val="%4."/>
      <w:lvlJc w:val="left"/>
      <w:pPr>
        <w:ind w:left="5323" w:hanging="360"/>
      </w:pPr>
    </w:lvl>
    <w:lvl w:ilvl="4" w:tplc="04150019" w:tentative="1">
      <w:start w:val="1"/>
      <w:numFmt w:val="lowerLetter"/>
      <w:lvlText w:val="%5."/>
      <w:lvlJc w:val="left"/>
      <w:pPr>
        <w:ind w:left="6043" w:hanging="360"/>
      </w:pPr>
    </w:lvl>
    <w:lvl w:ilvl="5" w:tplc="0415001B" w:tentative="1">
      <w:start w:val="1"/>
      <w:numFmt w:val="lowerRoman"/>
      <w:lvlText w:val="%6."/>
      <w:lvlJc w:val="right"/>
      <w:pPr>
        <w:ind w:left="6763" w:hanging="180"/>
      </w:pPr>
    </w:lvl>
    <w:lvl w:ilvl="6" w:tplc="0415000F" w:tentative="1">
      <w:start w:val="1"/>
      <w:numFmt w:val="decimal"/>
      <w:lvlText w:val="%7."/>
      <w:lvlJc w:val="left"/>
      <w:pPr>
        <w:ind w:left="7483" w:hanging="360"/>
      </w:pPr>
    </w:lvl>
    <w:lvl w:ilvl="7" w:tplc="04150019" w:tentative="1">
      <w:start w:val="1"/>
      <w:numFmt w:val="lowerLetter"/>
      <w:lvlText w:val="%8."/>
      <w:lvlJc w:val="left"/>
      <w:pPr>
        <w:ind w:left="8203" w:hanging="360"/>
      </w:pPr>
    </w:lvl>
    <w:lvl w:ilvl="8" w:tplc="0415001B" w:tentative="1">
      <w:start w:val="1"/>
      <w:numFmt w:val="lowerRoman"/>
      <w:lvlText w:val="%9."/>
      <w:lvlJc w:val="right"/>
      <w:pPr>
        <w:ind w:left="8923" w:hanging="180"/>
      </w:pPr>
    </w:lvl>
  </w:abstractNum>
  <w:abstractNum w:abstractNumId="52">
    <w:nsid w:val="6BF144C0"/>
    <w:multiLevelType w:val="multilevel"/>
    <w:tmpl w:val="853611AC"/>
    <w:styleLink w:val="WWNum2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3">
    <w:nsid w:val="751D2953"/>
    <w:multiLevelType w:val="multilevel"/>
    <w:tmpl w:val="0FA44740"/>
    <w:styleLink w:val="WWNum35"/>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4">
    <w:nsid w:val="757678D6"/>
    <w:multiLevelType w:val="multilevel"/>
    <w:tmpl w:val="0C72B8AA"/>
    <w:styleLink w:val="WWNum3"/>
    <w:lvl w:ilvl="0">
      <w:start w:val="1"/>
      <w:numFmt w:val="none"/>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5">
    <w:nsid w:val="7ED16F2A"/>
    <w:multiLevelType w:val="multilevel"/>
    <w:tmpl w:val="C526D87C"/>
    <w:styleLink w:val="WWNum22"/>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6">
    <w:nsid w:val="7F3E49D5"/>
    <w:multiLevelType w:val="multilevel"/>
    <w:tmpl w:val="5F70ADE8"/>
    <w:lvl w:ilvl="0">
      <w:start w:val="1"/>
      <w:numFmt w:val="decimal"/>
      <w:lvlText w:val="%1)"/>
      <w:lvlJc w:val="left"/>
      <w:pPr>
        <w:ind w:left="360" w:hanging="360"/>
      </w:pPr>
      <w:rPr>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num w:numId="1">
    <w:abstractNumId w:val="40"/>
  </w:num>
  <w:num w:numId="2">
    <w:abstractNumId w:val="54"/>
  </w:num>
  <w:num w:numId="3">
    <w:abstractNumId w:val="3"/>
  </w:num>
  <w:num w:numId="4">
    <w:abstractNumId w:val="17"/>
  </w:num>
  <w:num w:numId="5">
    <w:abstractNumId w:val="19"/>
  </w:num>
  <w:num w:numId="6">
    <w:abstractNumId w:val="32"/>
  </w:num>
  <w:num w:numId="7">
    <w:abstractNumId w:val="38"/>
  </w:num>
  <w:num w:numId="8">
    <w:abstractNumId w:val="39"/>
  </w:num>
  <w:num w:numId="9">
    <w:abstractNumId w:val="43"/>
  </w:num>
  <w:num w:numId="10">
    <w:abstractNumId w:val="20"/>
  </w:num>
  <w:num w:numId="11">
    <w:abstractNumId w:val="45"/>
  </w:num>
  <w:num w:numId="12">
    <w:abstractNumId w:val="30"/>
  </w:num>
  <w:num w:numId="13">
    <w:abstractNumId w:val="36"/>
  </w:num>
  <w:num w:numId="14">
    <w:abstractNumId w:val="41"/>
  </w:num>
  <w:num w:numId="15">
    <w:abstractNumId w:val="14"/>
  </w:num>
  <w:num w:numId="16">
    <w:abstractNumId w:val="25"/>
  </w:num>
  <w:num w:numId="17">
    <w:abstractNumId w:val="23"/>
    <w:lvlOverride w:ilvl="0">
      <w:lvl w:ilvl="0">
        <w:start w:val="2"/>
        <w:numFmt w:val="decimal"/>
        <w:lvlText w:val="%1."/>
        <w:lvlJc w:val="left"/>
        <w:pPr>
          <w:ind w:left="360" w:hanging="360"/>
        </w:pPr>
        <w:rPr>
          <w:rFonts w:ascii="Cambria" w:hAnsi="Cambria" w:hint="default"/>
          <w:b w:val="0"/>
          <w:bCs w:val="0"/>
          <w:sz w:val="22"/>
          <w:szCs w:val="22"/>
        </w:rPr>
      </w:lvl>
    </w:lvlOverride>
  </w:num>
  <w:num w:numId="18">
    <w:abstractNumId w:val="35"/>
  </w:num>
  <w:num w:numId="19">
    <w:abstractNumId w:val="21"/>
  </w:num>
  <w:num w:numId="20">
    <w:abstractNumId w:val="8"/>
  </w:num>
  <w:num w:numId="21">
    <w:abstractNumId w:val="55"/>
  </w:num>
  <w:num w:numId="22">
    <w:abstractNumId w:val="44"/>
  </w:num>
  <w:num w:numId="23">
    <w:abstractNumId w:val="48"/>
  </w:num>
  <w:num w:numId="24">
    <w:abstractNumId w:val="46"/>
  </w:num>
  <w:num w:numId="25">
    <w:abstractNumId w:val="29"/>
  </w:num>
  <w:num w:numId="26">
    <w:abstractNumId w:val="52"/>
  </w:num>
  <w:num w:numId="27">
    <w:abstractNumId w:val="22"/>
  </w:num>
  <w:num w:numId="28">
    <w:abstractNumId w:val="7"/>
  </w:num>
  <w:num w:numId="29">
    <w:abstractNumId w:val="47"/>
  </w:num>
  <w:num w:numId="30">
    <w:abstractNumId w:val="10"/>
  </w:num>
  <w:num w:numId="31">
    <w:abstractNumId w:val="50"/>
  </w:num>
  <w:num w:numId="32">
    <w:abstractNumId w:val="28"/>
  </w:num>
  <w:num w:numId="33">
    <w:abstractNumId w:val="53"/>
  </w:num>
  <w:num w:numId="34">
    <w:abstractNumId w:val="49"/>
  </w:num>
  <w:num w:numId="35">
    <w:abstractNumId w:val="1"/>
  </w:num>
  <w:num w:numId="36">
    <w:abstractNumId w:val="5"/>
  </w:num>
  <w:num w:numId="37">
    <w:abstractNumId w:val="6"/>
  </w:num>
  <w:num w:numId="38">
    <w:abstractNumId w:val="31"/>
  </w:num>
  <w:num w:numId="39">
    <w:abstractNumId w:val="13"/>
  </w:num>
  <w:num w:numId="40">
    <w:abstractNumId w:val="0"/>
  </w:num>
  <w:num w:numId="41">
    <w:abstractNumId w:val="33"/>
  </w:num>
  <w:num w:numId="42">
    <w:abstractNumId w:val="24"/>
  </w:num>
  <w:num w:numId="43">
    <w:abstractNumId w:val="9"/>
  </w:num>
  <w:num w:numId="44">
    <w:abstractNumId w:val="12"/>
  </w:num>
  <w:num w:numId="45">
    <w:abstractNumId w:val="34"/>
    <w:lvlOverride w:ilvl="0">
      <w:startOverride w:val="1"/>
      <w:lvl w:ilvl="0">
        <w:start w:val="1"/>
        <w:numFmt w:val="decimal"/>
        <w:lvlText w:val="%1."/>
        <w:lvlJc w:val="left"/>
        <w:pPr>
          <w:ind w:left="360" w:hanging="360"/>
        </w:pPr>
        <w:rPr>
          <w:rFonts w:eastAsia="Times New Roman"/>
          <w:b w:val="0"/>
          <w:sz w:val="22"/>
          <w:szCs w:val="22"/>
        </w:rPr>
      </w:lvl>
    </w:lvlOverride>
  </w:num>
  <w:num w:numId="46">
    <w:abstractNumId w:val="37"/>
  </w:num>
  <w:num w:numId="47">
    <w:abstractNumId w:val="34"/>
  </w:num>
  <w:num w:numId="48">
    <w:abstractNumId w:val="23"/>
  </w:num>
  <w:num w:numId="49">
    <w:abstractNumId w:val="4"/>
  </w:num>
  <w:num w:numId="50">
    <w:abstractNumId w:val="11"/>
  </w:num>
  <w:num w:numId="51">
    <w:abstractNumId w:val="42"/>
  </w:num>
  <w:num w:numId="52">
    <w:abstractNumId w:val="18"/>
  </w:num>
  <w:num w:numId="53">
    <w:abstractNumId w:val="15"/>
  </w:num>
  <w:num w:numId="54">
    <w:abstractNumId w:val="27"/>
  </w:num>
  <w:num w:numId="55">
    <w:abstractNumId w:val="51"/>
  </w:num>
  <w:num w:numId="56">
    <w:abstractNumId w:val="16"/>
  </w:num>
  <w:num w:numId="57">
    <w:abstractNumId w:val="2"/>
  </w:num>
  <w:num w:numId="58">
    <w:abstractNumId w:val="26"/>
  </w:num>
  <w:num w:numId="59">
    <w:abstractNumId w:val="5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E65"/>
    <w:rsid w:val="000018BF"/>
    <w:rsid w:val="000062E1"/>
    <w:rsid w:val="00017957"/>
    <w:rsid w:val="00017F12"/>
    <w:rsid w:val="00024DAE"/>
    <w:rsid w:val="00032296"/>
    <w:rsid w:val="000322EF"/>
    <w:rsid w:val="00036F3C"/>
    <w:rsid w:val="000406C3"/>
    <w:rsid w:val="00045225"/>
    <w:rsid w:val="00055BDA"/>
    <w:rsid w:val="00056FB1"/>
    <w:rsid w:val="00075B4F"/>
    <w:rsid w:val="00085411"/>
    <w:rsid w:val="000944D9"/>
    <w:rsid w:val="000B3E7B"/>
    <w:rsid w:val="000B4348"/>
    <w:rsid w:val="000B6686"/>
    <w:rsid w:val="000C19A7"/>
    <w:rsid w:val="000D18C4"/>
    <w:rsid w:val="000D496F"/>
    <w:rsid w:val="000E0FF1"/>
    <w:rsid w:val="000F3365"/>
    <w:rsid w:val="000F6BBA"/>
    <w:rsid w:val="000F7296"/>
    <w:rsid w:val="00110426"/>
    <w:rsid w:val="00112A4B"/>
    <w:rsid w:val="0012239D"/>
    <w:rsid w:val="00126860"/>
    <w:rsid w:val="0013157D"/>
    <w:rsid w:val="00132AC5"/>
    <w:rsid w:val="00157343"/>
    <w:rsid w:val="001A2E0E"/>
    <w:rsid w:val="001C1456"/>
    <w:rsid w:val="001C1C7F"/>
    <w:rsid w:val="001C2AC7"/>
    <w:rsid w:val="001C352E"/>
    <w:rsid w:val="001C7A31"/>
    <w:rsid w:val="001D7F4C"/>
    <w:rsid w:val="001E05B4"/>
    <w:rsid w:val="001E5023"/>
    <w:rsid w:val="001E7429"/>
    <w:rsid w:val="00200B94"/>
    <w:rsid w:val="00205B73"/>
    <w:rsid w:val="0021603A"/>
    <w:rsid w:val="00223096"/>
    <w:rsid w:val="00224460"/>
    <w:rsid w:val="002256B5"/>
    <w:rsid w:val="00230C27"/>
    <w:rsid w:val="00243EB5"/>
    <w:rsid w:val="00254513"/>
    <w:rsid w:val="0025606A"/>
    <w:rsid w:val="00263267"/>
    <w:rsid w:val="00267629"/>
    <w:rsid w:val="002802B0"/>
    <w:rsid w:val="00290FB5"/>
    <w:rsid w:val="002B0A77"/>
    <w:rsid w:val="002B6D26"/>
    <w:rsid w:val="002C58EA"/>
    <w:rsid w:val="002D0383"/>
    <w:rsid w:val="002D4519"/>
    <w:rsid w:val="002E10DC"/>
    <w:rsid w:val="002E568A"/>
    <w:rsid w:val="002F3176"/>
    <w:rsid w:val="0031487C"/>
    <w:rsid w:val="00314893"/>
    <w:rsid w:val="0032530A"/>
    <w:rsid w:val="003269BF"/>
    <w:rsid w:val="00343799"/>
    <w:rsid w:val="003541B7"/>
    <w:rsid w:val="00355D7B"/>
    <w:rsid w:val="00374A6B"/>
    <w:rsid w:val="00382204"/>
    <w:rsid w:val="003869CA"/>
    <w:rsid w:val="00396455"/>
    <w:rsid w:val="003B532E"/>
    <w:rsid w:val="003B59A7"/>
    <w:rsid w:val="003C48FE"/>
    <w:rsid w:val="003C69B0"/>
    <w:rsid w:val="003C79A3"/>
    <w:rsid w:val="003E24F6"/>
    <w:rsid w:val="003F601D"/>
    <w:rsid w:val="00400145"/>
    <w:rsid w:val="00404BFF"/>
    <w:rsid w:val="0040517C"/>
    <w:rsid w:val="00411094"/>
    <w:rsid w:val="00420C68"/>
    <w:rsid w:val="004231E5"/>
    <w:rsid w:val="00424093"/>
    <w:rsid w:val="00437F2E"/>
    <w:rsid w:val="00443C22"/>
    <w:rsid w:val="00460048"/>
    <w:rsid w:val="004671CF"/>
    <w:rsid w:val="00473B3D"/>
    <w:rsid w:val="0047409F"/>
    <w:rsid w:val="004845A9"/>
    <w:rsid w:val="004B29EE"/>
    <w:rsid w:val="004B50A8"/>
    <w:rsid w:val="004B5470"/>
    <w:rsid w:val="004C20A5"/>
    <w:rsid w:val="004C3671"/>
    <w:rsid w:val="004D5017"/>
    <w:rsid w:val="004E75CC"/>
    <w:rsid w:val="00502DA9"/>
    <w:rsid w:val="00503340"/>
    <w:rsid w:val="00515BF7"/>
    <w:rsid w:val="00516DDA"/>
    <w:rsid w:val="0052174F"/>
    <w:rsid w:val="00526C1F"/>
    <w:rsid w:val="00532658"/>
    <w:rsid w:val="005342C1"/>
    <w:rsid w:val="005367B2"/>
    <w:rsid w:val="005434A5"/>
    <w:rsid w:val="00550C6F"/>
    <w:rsid w:val="00572B58"/>
    <w:rsid w:val="005733F2"/>
    <w:rsid w:val="005762EA"/>
    <w:rsid w:val="005823A3"/>
    <w:rsid w:val="00585BC3"/>
    <w:rsid w:val="00591676"/>
    <w:rsid w:val="005B585F"/>
    <w:rsid w:val="005E2403"/>
    <w:rsid w:val="005E5E15"/>
    <w:rsid w:val="005F4116"/>
    <w:rsid w:val="00604AA1"/>
    <w:rsid w:val="006075B0"/>
    <w:rsid w:val="00624DB8"/>
    <w:rsid w:val="00630AFE"/>
    <w:rsid w:val="00642355"/>
    <w:rsid w:val="00650783"/>
    <w:rsid w:val="0065182A"/>
    <w:rsid w:val="00653A51"/>
    <w:rsid w:val="0065453A"/>
    <w:rsid w:val="00660C5E"/>
    <w:rsid w:val="006941EC"/>
    <w:rsid w:val="00694419"/>
    <w:rsid w:val="006A117A"/>
    <w:rsid w:val="006A4B0D"/>
    <w:rsid w:val="006C27EC"/>
    <w:rsid w:val="006D2C10"/>
    <w:rsid w:val="006D3724"/>
    <w:rsid w:val="006D5398"/>
    <w:rsid w:val="006D55EA"/>
    <w:rsid w:val="006E24B1"/>
    <w:rsid w:val="006E6095"/>
    <w:rsid w:val="006E77DC"/>
    <w:rsid w:val="00724A2A"/>
    <w:rsid w:val="007270F0"/>
    <w:rsid w:val="007401BA"/>
    <w:rsid w:val="007543EA"/>
    <w:rsid w:val="00755F2C"/>
    <w:rsid w:val="007564F9"/>
    <w:rsid w:val="00770FAB"/>
    <w:rsid w:val="0077317B"/>
    <w:rsid w:val="00793E81"/>
    <w:rsid w:val="00796D9C"/>
    <w:rsid w:val="00797BC2"/>
    <w:rsid w:val="007A2170"/>
    <w:rsid w:val="007A28FD"/>
    <w:rsid w:val="007B56AB"/>
    <w:rsid w:val="007C35CC"/>
    <w:rsid w:val="007C45C9"/>
    <w:rsid w:val="007C7181"/>
    <w:rsid w:val="007F421A"/>
    <w:rsid w:val="00800E65"/>
    <w:rsid w:val="008455EE"/>
    <w:rsid w:val="00850A3E"/>
    <w:rsid w:val="008530E1"/>
    <w:rsid w:val="00856B14"/>
    <w:rsid w:val="008645F1"/>
    <w:rsid w:val="008A5A41"/>
    <w:rsid w:val="008B1AD8"/>
    <w:rsid w:val="008B445B"/>
    <w:rsid w:val="008E7682"/>
    <w:rsid w:val="008F6651"/>
    <w:rsid w:val="00901E9F"/>
    <w:rsid w:val="00902EAB"/>
    <w:rsid w:val="00903501"/>
    <w:rsid w:val="0090784D"/>
    <w:rsid w:val="00910971"/>
    <w:rsid w:val="00911C9D"/>
    <w:rsid w:val="0091490D"/>
    <w:rsid w:val="00917590"/>
    <w:rsid w:val="009302ED"/>
    <w:rsid w:val="00932587"/>
    <w:rsid w:val="009415BA"/>
    <w:rsid w:val="00942D38"/>
    <w:rsid w:val="00962B77"/>
    <w:rsid w:val="00966B9D"/>
    <w:rsid w:val="00971DBF"/>
    <w:rsid w:val="00985AFD"/>
    <w:rsid w:val="00993930"/>
    <w:rsid w:val="009A2083"/>
    <w:rsid w:val="009A5C73"/>
    <w:rsid w:val="009E7742"/>
    <w:rsid w:val="009F1807"/>
    <w:rsid w:val="009F701B"/>
    <w:rsid w:val="00A019E1"/>
    <w:rsid w:val="00A24110"/>
    <w:rsid w:val="00A3081E"/>
    <w:rsid w:val="00A40317"/>
    <w:rsid w:val="00A40C13"/>
    <w:rsid w:val="00A40E15"/>
    <w:rsid w:val="00A46E15"/>
    <w:rsid w:val="00A47DE5"/>
    <w:rsid w:val="00A51FB9"/>
    <w:rsid w:val="00A54A0A"/>
    <w:rsid w:val="00A63AE7"/>
    <w:rsid w:val="00A6551B"/>
    <w:rsid w:val="00A666B1"/>
    <w:rsid w:val="00A754CA"/>
    <w:rsid w:val="00A80673"/>
    <w:rsid w:val="00A81728"/>
    <w:rsid w:val="00A81B36"/>
    <w:rsid w:val="00A81C96"/>
    <w:rsid w:val="00A81D05"/>
    <w:rsid w:val="00A86CE8"/>
    <w:rsid w:val="00A87257"/>
    <w:rsid w:val="00A940A4"/>
    <w:rsid w:val="00A94E3B"/>
    <w:rsid w:val="00AB1C0F"/>
    <w:rsid w:val="00AB734B"/>
    <w:rsid w:val="00AC1E15"/>
    <w:rsid w:val="00AC21BF"/>
    <w:rsid w:val="00AC2365"/>
    <w:rsid w:val="00AD1923"/>
    <w:rsid w:val="00AD4271"/>
    <w:rsid w:val="00AD4961"/>
    <w:rsid w:val="00AE6DB0"/>
    <w:rsid w:val="00AF7882"/>
    <w:rsid w:val="00B139FF"/>
    <w:rsid w:val="00B20B66"/>
    <w:rsid w:val="00B40E6F"/>
    <w:rsid w:val="00B44C1A"/>
    <w:rsid w:val="00B52B00"/>
    <w:rsid w:val="00B5572D"/>
    <w:rsid w:val="00B57EB1"/>
    <w:rsid w:val="00B601C6"/>
    <w:rsid w:val="00B60415"/>
    <w:rsid w:val="00B60AC5"/>
    <w:rsid w:val="00B714D6"/>
    <w:rsid w:val="00B77DB7"/>
    <w:rsid w:val="00B8195A"/>
    <w:rsid w:val="00B84D74"/>
    <w:rsid w:val="00B85306"/>
    <w:rsid w:val="00B9114E"/>
    <w:rsid w:val="00B96252"/>
    <w:rsid w:val="00B9765E"/>
    <w:rsid w:val="00BA5770"/>
    <w:rsid w:val="00BE53F8"/>
    <w:rsid w:val="00C1054B"/>
    <w:rsid w:val="00C17D57"/>
    <w:rsid w:val="00C3077B"/>
    <w:rsid w:val="00C32BB3"/>
    <w:rsid w:val="00C35F07"/>
    <w:rsid w:val="00C512FD"/>
    <w:rsid w:val="00C51D6F"/>
    <w:rsid w:val="00C52456"/>
    <w:rsid w:val="00C54240"/>
    <w:rsid w:val="00C56408"/>
    <w:rsid w:val="00C60D75"/>
    <w:rsid w:val="00C77440"/>
    <w:rsid w:val="00C827D1"/>
    <w:rsid w:val="00C87648"/>
    <w:rsid w:val="00C91D9D"/>
    <w:rsid w:val="00C944DA"/>
    <w:rsid w:val="00C947C3"/>
    <w:rsid w:val="00CA5019"/>
    <w:rsid w:val="00CB545E"/>
    <w:rsid w:val="00CB5E99"/>
    <w:rsid w:val="00CC168E"/>
    <w:rsid w:val="00CC30EA"/>
    <w:rsid w:val="00CD1B6F"/>
    <w:rsid w:val="00CD2A14"/>
    <w:rsid w:val="00CD3594"/>
    <w:rsid w:val="00CD3D27"/>
    <w:rsid w:val="00CF1873"/>
    <w:rsid w:val="00CF504B"/>
    <w:rsid w:val="00D27507"/>
    <w:rsid w:val="00D41923"/>
    <w:rsid w:val="00D44439"/>
    <w:rsid w:val="00D54A54"/>
    <w:rsid w:val="00D54F3A"/>
    <w:rsid w:val="00D61547"/>
    <w:rsid w:val="00D61B38"/>
    <w:rsid w:val="00D648F3"/>
    <w:rsid w:val="00D71AD6"/>
    <w:rsid w:val="00D71B37"/>
    <w:rsid w:val="00D832B1"/>
    <w:rsid w:val="00D84F4B"/>
    <w:rsid w:val="00D93645"/>
    <w:rsid w:val="00DA1075"/>
    <w:rsid w:val="00DA1422"/>
    <w:rsid w:val="00DA7852"/>
    <w:rsid w:val="00DB614B"/>
    <w:rsid w:val="00DC5A80"/>
    <w:rsid w:val="00DD2536"/>
    <w:rsid w:val="00DE07AD"/>
    <w:rsid w:val="00DF670C"/>
    <w:rsid w:val="00DF79E6"/>
    <w:rsid w:val="00E007E0"/>
    <w:rsid w:val="00E11D12"/>
    <w:rsid w:val="00E1418B"/>
    <w:rsid w:val="00E14B20"/>
    <w:rsid w:val="00E169DA"/>
    <w:rsid w:val="00E265FB"/>
    <w:rsid w:val="00E26DBF"/>
    <w:rsid w:val="00E30F0B"/>
    <w:rsid w:val="00E41EF0"/>
    <w:rsid w:val="00E430D8"/>
    <w:rsid w:val="00E65A2F"/>
    <w:rsid w:val="00E70C6E"/>
    <w:rsid w:val="00E721BB"/>
    <w:rsid w:val="00E736E5"/>
    <w:rsid w:val="00E83A99"/>
    <w:rsid w:val="00EA6616"/>
    <w:rsid w:val="00EA7573"/>
    <w:rsid w:val="00EB10DA"/>
    <w:rsid w:val="00EB5A84"/>
    <w:rsid w:val="00EB6D59"/>
    <w:rsid w:val="00ED07C0"/>
    <w:rsid w:val="00ED3F55"/>
    <w:rsid w:val="00ED47B8"/>
    <w:rsid w:val="00ED6EEB"/>
    <w:rsid w:val="00EE0CD1"/>
    <w:rsid w:val="00EE52F6"/>
    <w:rsid w:val="00EF15AA"/>
    <w:rsid w:val="00F00A0B"/>
    <w:rsid w:val="00F022E8"/>
    <w:rsid w:val="00F03DF6"/>
    <w:rsid w:val="00F067A6"/>
    <w:rsid w:val="00F11219"/>
    <w:rsid w:val="00F40274"/>
    <w:rsid w:val="00F51A2C"/>
    <w:rsid w:val="00F618D4"/>
    <w:rsid w:val="00F65692"/>
    <w:rsid w:val="00F702A9"/>
    <w:rsid w:val="00FA77A6"/>
    <w:rsid w:val="00FB210D"/>
    <w:rsid w:val="00FC1393"/>
    <w:rsid w:val="00FC1701"/>
    <w:rsid w:val="00FC5871"/>
    <w:rsid w:val="00FD0E76"/>
    <w:rsid w:val="00FD49E5"/>
    <w:rsid w:val="00FD66C5"/>
    <w:rsid w:val="00FE17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0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kern w:val="3"/>
        <w:lang w:val="pl-PL" w:eastAsia="pl-PL"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style>
  <w:style w:type="paragraph" w:styleId="Nagwek3">
    <w:name w:val="heading 3"/>
    <w:basedOn w:val="Standard"/>
    <w:next w:val="Textbody"/>
    <w:uiPriority w:val="9"/>
    <w:unhideWhenUsed/>
    <w:qFormat/>
    <w:pPr>
      <w:keepNext/>
      <w:suppressAutoHyphens w:val="0"/>
      <w:ind w:firstLine="4536"/>
      <w:outlineLvl w:val="2"/>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ascii="Times New Roman" w:eastAsia="Times New Roman" w:hAnsi="Times New Roman" w:cs="Tahoma"/>
      <w:color w:val="000000"/>
      <w:sz w:val="24"/>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36"/>
        <w:tab w:val="right" w:pos="9072"/>
      </w:tabs>
    </w:pPr>
  </w:style>
  <w:style w:type="paragraph" w:customStyle="1" w:styleId="glowny">
    <w:name w:val="glowny"/>
    <w:basedOn w:val="Stopka"/>
    <w:pPr>
      <w:spacing w:line="258" w:lineRule="atLeast"/>
      <w:jc w:val="both"/>
    </w:pPr>
    <w:rPr>
      <w:rFonts w:ascii="FrankfurtGothic" w:eastAsia="FrankfurtGothic" w:hAnsi="FrankfurtGothic" w:cs="FrankfurtGothic"/>
      <w:sz w:val="19"/>
      <w:szCs w:val="19"/>
    </w:rPr>
  </w:style>
  <w:style w:type="paragraph" w:customStyle="1" w:styleId="1">
    <w:name w:val="1."/>
    <w:basedOn w:val="Standard"/>
    <w:pPr>
      <w:spacing w:line="258" w:lineRule="atLeast"/>
      <w:ind w:left="227" w:hanging="227"/>
      <w:jc w:val="both"/>
    </w:pPr>
    <w:rPr>
      <w:rFonts w:ascii="FrankfurtGothic" w:eastAsia="FrankfurtGothic" w:hAnsi="FrankfurtGothic" w:cs="FrankfurtGothic"/>
      <w:sz w:val="19"/>
      <w:szCs w:val="19"/>
    </w:rPr>
  </w:style>
  <w:style w:type="paragraph" w:customStyle="1" w:styleId="awciety">
    <w:name w:val="a) wciety"/>
    <w:basedOn w:val="Standard"/>
    <w:pPr>
      <w:spacing w:line="258" w:lineRule="atLeast"/>
      <w:ind w:left="567" w:hanging="238"/>
      <w:jc w:val="both"/>
    </w:pPr>
    <w:rPr>
      <w:rFonts w:ascii="FrankfurtGothic" w:eastAsia="FrankfurtGothic" w:hAnsi="FrankfurtGothic" w:cs="FrankfurtGothic"/>
      <w:sz w:val="19"/>
      <w:szCs w:val="19"/>
    </w:rPr>
  </w:style>
  <w:style w:type="paragraph" w:customStyle="1" w:styleId="WW-Listanumerowana">
    <w:name w:val="WW-Lista numerowana"/>
    <w:basedOn w:val="Standard"/>
    <w:pPr>
      <w:spacing w:line="360" w:lineRule="auto"/>
    </w:pPr>
    <w:rPr>
      <w:sz w:val="22"/>
      <w:szCs w:val="22"/>
    </w:rPr>
  </w:style>
  <w:style w:type="paragraph" w:customStyle="1" w:styleId="WW-Tekstpodstawowywcity2">
    <w:name w:val="WW-Tekst podstawowy wcięty 2"/>
    <w:basedOn w:val="Standard"/>
    <w:pPr>
      <w:ind w:left="284" w:hanging="284"/>
      <w:jc w:val="both"/>
    </w:pPr>
  </w:style>
  <w:style w:type="paragraph" w:customStyle="1" w:styleId="WW-Tekstpodstawowywcity3">
    <w:name w:val="WW-Tekst podstawowy wcięty 3"/>
    <w:basedOn w:val="Standard"/>
    <w:pPr>
      <w:tabs>
        <w:tab w:val="left" w:pos="17040"/>
      </w:tabs>
      <w:ind w:left="284"/>
      <w:jc w:val="both"/>
    </w:pPr>
  </w:style>
  <w:style w:type="paragraph" w:styleId="NormalnyWeb">
    <w:name w:val="Normal (Web)"/>
    <w:basedOn w:val="Standard"/>
    <w:uiPriority w:val="99"/>
    <w:pPr>
      <w:suppressAutoHyphens w:val="0"/>
      <w:spacing w:before="100" w:after="100"/>
    </w:pPr>
    <w:rPr>
      <w:rFonts w:ascii="Arial Unicode MS" w:eastAsia="Calibri" w:hAnsi="Arial Unicode MS" w:cs="Arial Unicode MS"/>
    </w:rPr>
  </w:style>
  <w:style w:type="paragraph" w:customStyle="1" w:styleId="WW-Tekstpodstawowywcity31">
    <w:name w:val="WW-Tekst podstawowy wcięty 31"/>
    <w:basedOn w:val="Standard"/>
    <w:pPr>
      <w:ind w:left="-11"/>
    </w:pPr>
  </w:style>
  <w:style w:type="paragraph" w:customStyle="1" w:styleId="western">
    <w:name w:val="western"/>
    <w:basedOn w:val="Standard"/>
    <w:pPr>
      <w:spacing w:before="280" w:after="280"/>
      <w:jc w:val="both"/>
    </w:pPr>
  </w:style>
  <w:style w:type="paragraph" w:customStyle="1" w:styleId="Tekstpodstawowywcity35">
    <w:name w:val="Tekst podstawowy wcięty 35"/>
    <w:basedOn w:val="Standard"/>
    <w:pPr>
      <w:tabs>
        <w:tab w:val="left" w:pos="-20869"/>
      </w:tabs>
      <w:ind w:left="709" w:hanging="425"/>
      <w:jc w:val="both"/>
    </w:pPr>
    <w:rPr>
      <w:rFonts w:ascii="Verdana" w:eastAsia="Verdana" w:hAnsi="Verdana" w:cs="Verdana"/>
      <w:sz w:val="22"/>
      <w:szCs w:val="22"/>
    </w:rPr>
  </w:style>
  <w:style w:type="paragraph" w:customStyle="1" w:styleId="Akapitzlist1">
    <w:name w:val="Akapit z listą1"/>
    <w:basedOn w:val="Standard"/>
  </w:style>
  <w:style w:type="paragraph" w:styleId="Akapitzlist">
    <w:name w:val="List Paragraph"/>
    <w:aliases w:val="L1,Numerowanie,Akapit z listą5,T_SZ_List Paragraph,normalny tekst,Akapit z listą BS,Kolorowa lista — akcent 11,wypunktowanie,Akapit z list¹,Obiekt,List Paragraph1,List Paragraph,BulletC,Wyliczanie,normalny,Wypunktowanie,Akapit z listą31"/>
    <w:basedOn w:val="Standard"/>
    <w:uiPriority w:val="34"/>
    <w:qFormat/>
    <w:pPr>
      <w:suppressAutoHyphens w:val="0"/>
      <w:spacing w:after="120" w:line="276" w:lineRule="auto"/>
      <w:ind w:left="357"/>
    </w:pPr>
    <w:rPr>
      <w:rFonts w:ascii="Arial" w:eastAsia="Calibri" w:hAnsi="Arial" w:cs="Arial"/>
      <w:sz w:val="20"/>
      <w:szCs w:val="20"/>
    </w:rPr>
  </w:style>
  <w:style w:type="paragraph" w:customStyle="1" w:styleId="44-">
    <w:name w:val="44-"/>
    <w:basedOn w:val="awciety"/>
    <w:pPr>
      <w:ind w:left="680" w:hanging="227"/>
    </w:pPr>
  </w:style>
  <w:style w:type="paragraph" w:customStyle="1" w:styleId="Tekstpodstawowywcity34">
    <w:name w:val="Tekst podstawowy wcięty 34"/>
    <w:basedOn w:val="Standard"/>
    <w:pPr>
      <w:tabs>
        <w:tab w:val="left" w:pos="-20869"/>
      </w:tabs>
      <w:ind w:left="709" w:hanging="425"/>
      <w:jc w:val="both"/>
    </w:pPr>
    <w:rPr>
      <w:rFonts w:ascii="Verdana" w:eastAsia="Verdana" w:hAnsi="Verdana" w:cs="Verdana"/>
      <w:sz w:val="22"/>
      <w:szCs w:val="22"/>
    </w:rPr>
  </w:style>
  <w:style w:type="paragraph" w:customStyle="1" w:styleId="ZnakZnakZnakZnakZnakZnakZnak">
    <w:name w:val="Znak Znak Znak Znak Znak Znak Znak"/>
    <w:basedOn w:val="Standard"/>
    <w:pPr>
      <w:suppressAutoHyphens w:val="0"/>
    </w:pPr>
    <w:rPr>
      <w:lang w:eastAsia="pl-PL"/>
    </w:rPr>
  </w:style>
  <w:style w:type="paragraph" w:styleId="Tekstpodstawowywcity2">
    <w:name w:val="Body Text Indent 2"/>
    <w:basedOn w:val="Standard"/>
    <w:pPr>
      <w:spacing w:after="120" w:line="480" w:lineRule="auto"/>
      <w:ind w:left="283"/>
    </w:pPr>
  </w:style>
  <w:style w:type="paragraph" w:styleId="Nagwek">
    <w:name w:val="header"/>
    <w:basedOn w:val="Standard"/>
    <w:pPr>
      <w:suppressLineNumbers/>
      <w:tabs>
        <w:tab w:val="center" w:pos="4536"/>
        <w:tab w:val="right" w:pos="9072"/>
      </w:tabs>
    </w:pPr>
  </w:style>
  <w:style w:type="paragraph" w:customStyle="1" w:styleId="ZnakZnakZnakZnakZnakZnakZnakZnak">
    <w:name w:val="Znak Znak Znak Znak Znak Znak Znak Znak"/>
    <w:basedOn w:val="Standard"/>
    <w:pPr>
      <w:suppressAutoHyphens w:val="0"/>
    </w:pPr>
    <w:rPr>
      <w:lang w:eastAsia="pl-PL"/>
    </w:rPr>
  </w:style>
  <w:style w:type="paragraph" w:styleId="Tekstdymka">
    <w:name w:val="Balloon Text"/>
    <w:basedOn w:val="Standard"/>
    <w:rPr>
      <w:rFonts w:ascii="Arial" w:eastAsia="Arial" w:hAnsi="Arial" w:cs="Arial"/>
      <w:sz w:val="16"/>
      <w:szCs w:val="16"/>
    </w:rPr>
  </w:style>
  <w:style w:type="paragraph" w:customStyle="1" w:styleId="Wyliczaniess">
    <w:name w:val="Wyliczanie ss"/>
    <w:pPr>
      <w:widowControl/>
      <w:suppressAutoHyphens/>
      <w:spacing w:before="56" w:after="56"/>
      <w:ind w:left="340" w:hanging="340"/>
    </w:pPr>
    <w:rPr>
      <w:rFonts w:ascii="Times New Roman" w:eastAsia="Times New Roman" w:hAnsi="Times New Roman"/>
      <w:color w:val="000000"/>
      <w:sz w:val="26"/>
      <w:szCs w:val="26"/>
    </w:rPr>
  </w:style>
  <w:style w:type="paragraph" w:styleId="Tekstprzypisukocowego">
    <w:name w:val="endnote text"/>
    <w:basedOn w:val="Standard"/>
    <w:rPr>
      <w:sz w:val="20"/>
      <w:szCs w:val="20"/>
    </w:rPr>
  </w:style>
  <w:style w:type="paragraph" w:styleId="Tekstpodstawowy2">
    <w:name w:val="Body Text 2"/>
    <w:basedOn w:val="Standard"/>
    <w:pPr>
      <w:spacing w:after="120" w:line="480" w:lineRule="auto"/>
    </w:pPr>
  </w:style>
  <w:style w:type="paragraph" w:styleId="Zwykytekst">
    <w:name w:val="Plain Text"/>
    <w:basedOn w:val="Standard"/>
    <w:pPr>
      <w:suppressAutoHyphens w:val="0"/>
    </w:pPr>
    <w:rPr>
      <w:rFonts w:ascii="Courier New" w:eastAsia="Courier New" w:hAnsi="Courier New" w:cs="Courier New"/>
      <w:sz w:val="20"/>
      <w:szCs w:val="20"/>
      <w:lang w:eastAsia="pl-PL"/>
    </w:rPr>
  </w:style>
  <w:style w:type="paragraph" w:customStyle="1" w:styleId="BodySingle">
    <w:name w:val="Body Single"/>
    <w:basedOn w:val="Standard"/>
    <w:pPr>
      <w:suppressAutoHyphens w:val="0"/>
    </w:pPr>
    <w:rPr>
      <w:rFonts w:ascii="Tms Rmn" w:eastAsia="Tms Rmn" w:hAnsi="Tms Rmn" w:cs="Tms Rmn"/>
      <w:sz w:val="20"/>
      <w:szCs w:val="20"/>
      <w:lang w:eastAsia="pl-PL"/>
    </w:rPr>
  </w:style>
  <w:style w:type="paragraph" w:customStyle="1" w:styleId="Lista1">
    <w:name w:val="Lista1"/>
    <w:basedOn w:val="Standard"/>
    <w:pPr>
      <w:ind w:left="709" w:hanging="425"/>
      <w:jc w:val="both"/>
    </w:pPr>
    <w:rPr>
      <w:szCs w:val="20"/>
      <w:lang w:eastAsia="pl-PL"/>
    </w:rPr>
  </w:style>
  <w:style w:type="paragraph" w:styleId="Tekstprzypisudolnego">
    <w:name w:val="footnote text"/>
    <w:basedOn w:val="Standard"/>
    <w:rPr>
      <w:sz w:val="20"/>
      <w:szCs w:val="20"/>
    </w:rPr>
  </w:style>
  <w:style w:type="paragraph" w:customStyle="1" w:styleId="Default">
    <w:name w:val="Default"/>
    <w:basedOn w:val="Standard"/>
    <w:pPr>
      <w:suppressAutoHyphens w:val="0"/>
    </w:pPr>
    <w:rPr>
      <w:rFonts w:ascii="Arial" w:eastAsia="Arial" w:hAnsi="Arial" w:cs="Arial"/>
    </w:rPr>
  </w:style>
  <w:style w:type="paragraph" w:customStyle="1" w:styleId="Footnote">
    <w:name w:val="Footnote"/>
    <w:basedOn w:val="Standard"/>
    <w:pPr>
      <w:suppressLineNumbers/>
      <w:ind w:left="283" w:hanging="283"/>
    </w:pPr>
    <w:rPr>
      <w:sz w:val="20"/>
      <w:szCs w:val="20"/>
    </w:rPr>
  </w:style>
  <w:style w:type="character" w:customStyle="1" w:styleId="Nagwek3Znak">
    <w:name w:val="Nagłówek 3 Znak"/>
    <w:rPr>
      <w:rFonts w:ascii="Times New Roman" w:eastAsia="Times New Roman" w:hAnsi="Times New Roman" w:cs="Times New Roman"/>
      <w:b/>
      <w:bCs/>
      <w:i/>
      <w:iCs/>
      <w:kern w:val="3"/>
      <w:sz w:val="20"/>
      <w:szCs w:val="20"/>
      <w:lang w:eastAsia="ar-SA" w:bidi="ar-SA"/>
    </w:rPr>
  </w:style>
  <w:style w:type="character" w:customStyle="1" w:styleId="Domylnaczcionkaakapitu2">
    <w:name w:val="Domyślna czcionka akapitu2"/>
  </w:style>
  <w:style w:type="character" w:customStyle="1" w:styleId="FontStyle47">
    <w:name w:val="Font Style47"/>
    <w:rPr>
      <w:rFonts w:ascii="Tahoma" w:eastAsia="Tahoma" w:hAnsi="Tahoma" w:cs="Tahoma"/>
      <w:sz w:val="18"/>
      <w:szCs w:val="18"/>
    </w:rPr>
  </w:style>
  <w:style w:type="character" w:styleId="Uwydatnienie">
    <w:name w:val="Emphasis"/>
    <w:rPr>
      <w:i/>
      <w:iCs/>
    </w:rPr>
  </w:style>
  <w:style w:type="character" w:customStyle="1" w:styleId="TekstpodstawowyZnak">
    <w:name w:val="Tekst podstawowy Znak"/>
    <w:rPr>
      <w:rFonts w:ascii="Times New Roman" w:eastAsia="Times New Roman" w:hAnsi="Times New Roman" w:cs="Times New Roman"/>
      <w:kern w:val="3"/>
      <w:sz w:val="20"/>
      <w:szCs w:val="20"/>
      <w:lang w:eastAsia="ar-SA" w:bidi="ar-SA"/>
    </w:rPr>
  </w:style>
  <w:style w:type="character" w:customStyle="1" w:styleId="StopkaZnak">
    <w:name w:val="Stopka Znak"/>
    <w:rPr>
      <w:rFonts w:ascii="Times New Roman" w:eastAsia="Times New Roman" w:hAnsi="Times New Roman" w:cs="Times New Roman"/>
      <w:kern w:val="3"/>
      <w:sz w:val="20"/>
      <w:szCs w:val="20"/>
      <w:lang w:eastAsia="ar-SA" w:bidi="ar-SA"/>
    </w:rPr>
  </w:style>
  <w:style w:type="character" w:customStyle="1" w:styleId="Tekstpodstawowywcity2Znak">
    <w:name w:val="Tekst podstawowy wcięty 2 Znak"/>
    <w:rPr>
      <w:rFonts w:ascii="Times New Roman" w:eastAsia="Times New Roman" w:hAnsi="Times New Roman" w:cs="Times New Roman"/>
      <w:kern w:val="3"/>
      <w:sz w:val="20"/>
      <w:szCs w:val="20"/>
      <w:lang w:eastAsia="ar-SA" w:bidi="ar-SA"/>
    </w:rPr>
  </w:style>
  <w:style w:type="character" w:customStyle="1" w:styleId="NagwekZnak">
    <w:name w:val="Nagłówek Znak"/>
    <w:rPr>
      <w:rFonts w:ascii="Times New Roman" w:eastAsia="Times New Roman" w:hAnsi="Times New Roman" w:cs="Times New Roman"/>
      <w:kern w:val="3"/>
      <w:sz w:val="20"/>
      <w:szCs w:val="20"/>
      <w:lang w:eastAsia="ar-SA" w:bidi="ar-SA"/>
    </w:rPr>
  </w:style>
  <w:style w:type="character" w:customStyle="1" w:styleId="TekstdymkaZnak">
    <w:name w:val="Tekst dymka Znak"/>
    <w:rPr>
      <w:rFonts w:ascii="Arial" w:eastAsia="Arial" w:hAnsi="Arial" w:cs="Arial"/>
      <w:kern w:val="3"/>
      <w:sz w:val="16"/>
      <w:szCs w:val="16"/>
      <w:lang w:eastAsia="ar-SA" w:bidi="ar-SA"/>
    </w:rPr>
  </w:style>
  <w:style w:type="character" w:customStyle="1" w:styleId="StrongEmphasis">
    <w:name w:val="Strong Emphasis"/>
    <w:rPr>
      <w:b/>
      <w:bCs/>
    </w:rPr>
  </w:style>
  <w:style w:type="character" w:customStyle="1" w:styleId="TekstprzypisukocowegoZnak">
    <w:name w:val="Tekst przypisu końcowego Znak"/>
    <w:rPr>
      <w:rFonts w:ascii="Times New Roman" w:eastAsia="Times New Roman" w:hAnsi="Times New Roman" w:cs="Times New Roman"/>
      <w:kern w:val="3"/>
      <w:sz w:val="20"/>
      <w:szCs w:val="20"/>
      <w:lang w:eastAsia="ar-SA" w:bidi="ar-SA"/>
    </w:rPr>
  </w:style>
  <w:style w:type="character" w:styleId="Odwoanieprzypisukocowego">
    <w:name w:val="endnote reference"/>
    <w:rPr>
      <w:position w:val="0"/>
      <w:vertAlign w:val="superscript"/>
    </w:rPr>
  </w:style>
  <w:style w:type="character" w:customStyle="1" w:styleId="Tekstpodstawowy2Znak">
    <w:name w:val="Tekst podstawowy 2 Znak"/>
    <w:rPr>
      <w:rFonts w:ascii="Times New Roman" w:eastAsia="Times New Roman" w:hAnsi="Times New Roman" w:cs="Times New Roman"/>
      <w:kern w:val="3"/>
      <w:sz w:val="20"/>
      <w:szCs w:val="20"/>
      <w:lang w:eastAsia="ar-SA" w:bidi="ar-SA"/>
    </w:rPr>
  </w:style>
  <w:style w:type="character" w:customStyle="1" w:styleId="ZwykytekstZnak">
    <w:name w:val="Zwykły tekst Znak"/>
    <w:rPr>
      <w:rFonts w:ascii="Courier New" w:eastAsia="Courier New" w:hAnsi="Courier New" w:cs="Courier New"/>
      <w:sz w:val="20"/>
      <w:szCs w:val="20"/>
      <w:lang w:eastAsia="pl-PL"/>
    </w:rPr>
  </w:style>
  <w:style w:type="character" w:customStyle="1" w:styleId="lrzxr">
    <w:name w:val="lrzxr"/>
  </w:style>
  <w:style w:type="character" w:customStyle="1" w:styleId="AkapitzlistZnak">
    <w:name w:val="Akapit z listą Znak"/>
    <w:aliases w:val="L1 Znak,Numerowanie Znak,Akapit z listą5 Znak,T_SZ_List Paragraph Znak,normalny tekst Znak,Akapit z listą BS Znak,Kolorowa lista — akcent 11 Znak,wypunktowanie Znak,Akapit z list¹ Znak,Obiekt Znak,List Paragraph1 Znak,BulletC Znak"/>
    <w:uiPriority w:val="34"/>
    <w:qFormat/>
    <w:rPr>
      <w:rFonts w:ascii="Arial" w:eastAsia="Arial" w:hAnsi="Arial" w:cs="Arial"/>
      <w:kern w:val="3"/>
      <w:lang w:eastAsia="ar-SA"/>
    </w:rPr>
  </w:style>
  <w:style w:type="character" w:customStyle="1" w:styleId="TekstprzypisudolnegoZnak">
    <w:name w:val="Tekst przypisu dolnego Znak"/>
    <w:basedOn w:val="Domylnaczcionkaakapitu"/>
    <w:rPr>
      <w:rFonts w:ascii="Times New Roman" w:eastAsia="Times New Roman" w:hAnsi="Times New Roman" w:cs="Times New Roman"/>
      <w:kern w:val="3"/>
      <w:lang w:eastAsia="ar-SA"/>
    </w:rPr>
  </w:style>
  <w:style w:type="character" w:styleId="Odwoanieprzypisudolnego">
    <w:name w:val="footnote reference"/>
    <w:basedOn w:val="Domylnaczcionkaakapitu"/>
    <w:rPr>
      <w:position w:val="0"/>
      <w:vertAlign w:val="superscript"/>
    </w:rPr>
  </w:style>
  <w:style w:type="character" w:customStyle="1" w:styleId="ListLabel1">
    <w:name w:val="ListLabel 1"/>
    <w:rPr>
      <w:rFonts w:eastAsia="Times New Roman"/>
      <w:b w:val="0"/>
      <w:sz w:val="22"/>
      <w:szCs w:val="22"/>
    </w:rPr>
  </w:style>
  <w:style w:type="character" w:customStyle="1" w:styleId="ListLabel2">
    <w:name w:val="ListLabel 2"/>
    <w:rPr>
      <w:rFonts w:cs="Courier New"/>
    </w:rPr>
  </w:style>
  <w:style w:type="character" w:customStyle="1" w:styleId="ListLabel3">
    <w:name w:val="ListLabel 3"/>
    <w:rPr>
      <w:b w:val="0"/>
      <w:bCs w:val="0"/>
    </w:rPr>
  </w:style>
  <w:style w:type="character" w:customStyle="1" w:styleId="ListLabel4">
    <w:name w:val="ListLabel 4"/>
    <w:rPr>
      <w:b w:val="0"/>
      <w:bCs w:val="0"/>
      <w:sz w:val="22"/>
      <w:szCs w:val="22"/>
    </w:rPr>
  </w:style>
  <w:style w:type="character" w:customStyle="1" w:styleId="ListLabel5">
    <w:name w:val="ListLabel 5"/>
    <w:rPr>
      <w:rFonts w:eastAsia="Times New Roman"/>
      <w:sz w:val="20"/>
      <w:szCs w:val="20"/>
    </w:rPr>
  </w:style>
  <w:style w:type="character" w:customStyle="1" w:styleId="ListLabel6">
    <w:name w:val="ListLabel 6"/>
    <w:rPr>
      <w:rFonts w:eastAsia="Times New Roman"/>
      <w:sz w:val="22"/>
      <w:szCs w:val="22"/>
    </w:rPr>
  </w:style>
  <w:style w:type="character" w:customStyle="1" w:styleId="ListLabel7">
    <w:name w:val="ListLabel 7"/>
    <w:rPr>
      <w:b w:val="0"/>
      <w:bCs w:val="0"/>
      <w:i w:val="0"/>
      <w:iCs w:val="0"/>
      <w:color w:val="00000A"/>
    </w:rPr>
  </w:style>
  <w:style w:type="character" w:customStyle="1" w:styleId="ListLabel8">
    <w:name w:val="ListLabel 8"/>
    <w:rPr>
      <w:b w:val="0"/>
      <w:sz w:val="20"/>
      <w:szCs w:val="20"/>
    </w:rPr>
  </w:style>
  <w:style w:type="character" w:customStyle="1" w:styleId="ListLabel9">
    <w:name w:val="ListLabel 9"/>
    <w:rPr>
      <w:rFonts w:cs="Times New Roman"/>
    </w:rPr>
  </w:style>
  <w:style w:type="character" w:customStyle="1" w:styleId="ListLabel10">
    <w:name w:val="ListLabel 10"/>
    <w:rPr>
      <w:rFonts w:eastAsia="Times New Roman"/>
      <w:b w:val="0"/>
    </w:rPr>
  </w:style>
  <w:style w:type="character" w:customStyle="1" w:styleId="ListLabel11">
    <w:name w:val="ListLabel 11"/>
    <w:rPr>
      <w:rFonts w:cs="Verdana"/>
      <w:b w:val="0"/>
      <w:bCs w:val="0"/>
      <w:i w:val="0"/>
      <w:iCs w:val="0"/>
    </w:rPr>
  </w:style>
  <w:style w:type="character" w:customStyle="1" w:styleId="ListLabel12">
    <w:name w:val="ListLabel 12"/>
    <w:rPr>
      <w:rFonts w:cs="Tahoma"/>
    </w:rPr>
  </w:style>
  <w:style w:type="character" w:customStyle="1" w:styleId="ListLabel13">
    <w:name w:val="ListLabel 13"/>
    <w:rPr>
      <w:b w:val="0"/>
    </w:rPr>
  </w:style>
  <w:style w:type="character" w:customStyle="1" w:styleId="ListLabel14">
    <w:name w:val="ListLabel 14"/>
    <w:rPr>
      <w:b w:val="0"/>
      <w:color w:val="00000A"/>
    </w:rPr>
  </w:style>
  <w:style w:type="character" w:customStyle="1" w:styleId="ListLabel15">
    <w:name w:val="ListLabel 15"/>
    <w:rPr>
      <w:b/>
    </w:rPr>
  </w:style>
  <w:style w:type="character" w:customStyle="1" w:styleId="ListLabel16">
    <w:name w:val="ListLabel 16"/>
    <w:rPr>
      <w:rFonts w:cs="OpenSymbol"/>
      <w:sz w:val="18"/>
      <w:szCs w:val="18"/>
    </w:rPr>
  </w:style>
  <w:style w:type="character" w:customStyle="1" w:styleId="ListLabel17">
    <w:name w:val="ListLabel 17"/>
    <w:rPr>
      <w:sz w:val="22"/>
      <w:szCs w:val="22"/>
    </w:rPr>
  </w:style>
  <w:style w:type="character" w:customStyle="1" w:styleId="ListLabel18">
    <w:name w:val="ListLabel 18"/>
    <w:rPr>
      <w:rFonts w:eastAsia="Times New Roman" w:cs="Arial"/>
    </w:rPr>
  </w:style>
  <w:style w:type="character" w:customStyle="1" w:styleId="ListLabel19">
    <w:name w:val="ListLabel 19"/>
    <w:rPr>
      <w:i w:val="0"/>
      <w:color w:val="00000A"/>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NumberingSymbols">
    <w:name w:val="Numbering Symbols"/>
  </w:style>
  <w:style w:type="numbering" w:customStyle="1" w:styleId="WWNum1">
    <w:name w:val="WWNum1"/>
    <w:basedOn w:val="Bezlisty"/>
    <w:pPr>
      <w:numPr>
        <w:numId w:val="47"/>
      </w:numPr>
    </w:pPr>
  </w:style>
  <w:style w:type="numbering" w:customStyle="1" w:styleId="WWNum2">
    <w:name w:val="WWNum2"/>
    <w:basedOn w:val="Bezlisty"/>
    <w:pPr>
      <w:numPr>
        <w:numId w:val="1"/>
      </w:numPr>
    </w:pPr>
  </w:style>
  <w:style w:type="numbering" w:customStyle="1" w:styleId="WWNum3">
    <w:name w:val="WWNum3"/>
    <w:basedOn w:val="Bezlisty"/>
    <w:pPr>
      <w:numPr>
        <w:numId w:val="2"/>
      </w:numPr>
    </w:pPr>
  </w:style>
  <w:style w:type="numbering" w:customStyle="1" w:styleId="WWNum4">
    <w:name w:val="WWNum4"/>
    <w:basedOn w:val="Bezlisty"/>
    <w:pPr>
      <w:numPr>
        <w:numId w:val="3"/>
      </w:numPr>
    </w:pPr>
  </w:style>
  <w:style w:type="numbering" w:customStyle="1" w:styleId="WWNum5">
    <w:name w:val="WWNum5"/>
    <w:basedOn w:val="Bezlisty"/>
    <w:pPr>
      <w:numPr>
        <w:numId w:val="4"/>
      </w:numPr>
    </w:pPr>
  </w:style>
  <w:style w:type="numbering" w:customStyle="1" w:styleId="WWNum6">
    <w:name w:val="WWNum6"/>
    <w:basedOn w:val="Bezlisty"/>
    <w:pPr>
      <w:numPr>
        <w:numId w:val="5"/>
      </w:numPr>
    </w:pPr>
  </w:style>
  <w:style w:type="numbering" w:customStyle="1" w:styleId="WWNum7">
    <w:name w:val="WWNum7"/>
    <w:basedOn w:val="Bezlisty"/>
    <w:pPr>
      <w:numPr>
        <w:numId w:val="6"/>
      </w:numPr>
    </w:pPr>
  </w:style>
  <w:style w:type="numbering" w:customStyle="1" w:styleId="WWNum8">
    <w:name w:val="WWNum8"/>
    <w:basedOn w:val="Bezlisty"/>
    <w:pPr>
      <w:numPr>
        <w:numId w:val="7"/>
      </w:numPr>
    </w:pPr>
  </w:style>
  <w:style w:type="numbering" w:customStyle="1" w:styleId="WWNum9">
    <w:name w:val="WWNum9"/>
    <w:basedOn w:val="Bezlisty"/>
    <w:pPr>
      <w:numPr>
        <w:numId w:val="8"/>
      </w:numPr>
    </w:pPr>
  </w:style>
  <w:style w:type="numbering" w:customStyle="1" w:styleId="WWNum10">
    <w:name w:val="WWNum10"/>
    <w:basedOn w:val="Bezlisty"/>
    <w:pPr>
      <w:numPr>
        <w:numId w:val="9"/>
      </w:numPr>
    </w:pPr>
  </w:style>
  <w:style w:type="numbering" w:customStyle="1" w:styleId="WWNum11">
    <w:name w:val="WWNum11"/>
    <w:basedOn w:val="Bezlisty"/>
    <w:pPr>
      <w:numPr>
        <w:numId w:val="10"/>
      </w:numPr>
    </w:pPr>
  </w:style>
  <w:style w:type="numbering" w:customStyle="1" w:styleId="WWNum12">
    <w:name w:val="WWNum12"/>
    <w:basedOn w:val="Bezlisty"/>
    <w:pPr>
      <w:numPr>
        <w:numId w:val="11"/>
      </w:numPr>
    </w:pPr>
  </w:style>
  <w:style w:type="numbering" w:customStyle="1" w:styleId="WWNum13">
    <w:name w:val="WWNum13"/>
    <w:basedOn w:val="Bezlisty"/>
    <w:pPr>
      <w:numPr>
        <w:numId w:val="12"/>
      </w:numPr>
    </w:pPr>
  </w:style>
  <w:style w:type="numbering" w:customStyle="1" w:styleId="WWNum14">
    <w:name w:val="WWNum14"/>
    <w:basedOn w:val="Bezlisty"/>
    <w:pPr>
      <w:numPr>
        <w:numId w:val="13"/>
      </w:numPr>
    </w:pPr>
  </w:style>
  <w:style w:type="numbering" w:customStyle="1" w:styleId="WWNum15">
    <w:name w:val="WWNum15"/>
    <w:basedOn w:val="Bezlisty"/>
    <w:pPr>
      <w:numPr>
        <w:numId w:val="14"/>
      </w:numPr>
    </w:pPr>
  </w:style>
  <w:style w:type="numbering" w:customStyle="1" w:styleId="WWNum16">
    <w:name w:val="WWNum16"/>
    <w:basedOn w:val="Bezlisty"/>
    <w:pPr>
      <w:numPr>
        <w:numId w:val="15"/>
      </w:numPr>
    </w:pPr>
  </w:style>
  <w:style w:type="numbering" w:customStyle="1" w:styleId="WWNum17">
    <w:name w:val="WWNum17"/>
    <w:basedOn w:val="Bezlisty"/>
    <w:pPr>
      <w:numPr>
        <w:numId w:val="16"/>
      </w:numPr>
    </w:pPr>
  </w:style>
  <w:style w:type="numbering" w:customStyle="1" w:styleId="WWNum18">
    <w:name w:val="WWNum18"/>
    <w:basedOn w:val="Bezlisty"/>
    <w:pPr>
      <w:numPr>
        <w:numId w:val="48"/>
      </w:numPr>
    </w:pPr>
  </w:style>
  <w:style w:type="numbering" w:customStyle="1" w:styleId="WWNum19">
    <w:name w:val="WWNum19"/>
    <w:basedOn w:val="Bezlisty"/>
    <w:pPr>
      <w:numPr>
        <w:numId w:val="18"/>
      </w:numPr>
    </w:pPr>
  </w:style>
  <w:style w:type="numbering" w:customStyle="1" w:styleId="WWNum20">
    <w:name w:val="WWNum20"/>
    <w:basedOn w:val="Bezlisty"/>
    <w:pPr>
      <w:numPr>
        <w:numId w:val="19"/>
      </w:numPr>
    </w:pPr>
  </w:style>
  <w:style w:type="numbering" w:customStyle="1" w:styleId="WWNum21">
    <w:name w:val="WWNum21"/>
    <w:basedOn w:val="Bezlisty"/>
    <w:pPr>
      <w:numPr>
        <w:numId w:val="20"/>
      </w:numPr>
    </w:pPr>
  </w:style>
  <w:style w:type="numbering" w:customStyle="1" w:styleId="WWNum22">
    <w:name w:val="WWNum22"/>
    <w:basedOn w:val="Bezlisty"/>
    <w:pPr>
      <w:numPr>
        <w:numId w:val="21"/>
      </w:numPr>
    </w:pPr>
  </w:style>
  <w:style w:type="numbering" w:customStyle="1" w:styleId="WWNum23">
    <w:name w:val="WWNum23"/>
    <w:basedOn w:val="Bezlisty"/>
    <w:pPr>
      <w:numPr>
        <w:numId w:val="22"/>
      </w:numPr>
    </w:pPr>
  </w:style>
  <w:style w:type="numbering" w:customStyle="1" w:styleId="WWNum24">
    <w:name w:val="WWNum24"/>
    <w:basedOn w:val="Bezlisty"/>
    <w:pPr>
      <w:numPr>
        <w:numId w:val="23"/>
      </w:numPr>
    </w:pPr>
  </w:style>
  <w:style w:type="numbering" w:customStyle="1" w:styleId="WWNum25">
    <w:name w:val="WWNum25"/>
    <w:basedOn w:val="Bezlisty"/>
    <w:pPr>
      <w:numPr>
        <w:numId w:val="49"/>
      </w:numPr>
    </w:pPr>
  </w:style>
  <w:style w:type="numbering" w:customStyle="1" w:styleId="WWNum26">
    <w:name w:val="WWNum26"/>
    <w:basedOn w:val="Bezlisty"/>
    <w:pPr>
      <w:numPr>
        <w:numId w:val="24"/>
      </w:numPr>
    </w:pPr>
  </w:style>
  <w:style w:type="numbering" w:customStyle="1" w:styleId="WWNum27">
    <w:name w:val="WWNum27"/>
    <w:basedOn w:val="Bezlisty"/>
    <w:pPr>
      <w:numPr>
        <w:numId w:val="25"/>
      </w:numPr>
    </w:pPr>
  </w:style>
  <w:style w:type="numbering" w:customStyle="1" w:styleId="WWNum28">
    <w:name w:val="WWNum28"/>
    <w:basedOn w:val="Bezlisty"/>
    <w:pPr>
      <w:numPr>
        <w:numId w:val="26"/>
      </w:numPr>
    </w:pPr>
  </w:style>
  <w:style w:type="numbering" w:customStyle="1" w:styleId="WWNum29">
    <w:name w:val="WWNum29"/>
    <w:basedOn w:val="Bezlisty"/>
    <w:pPr>
      <w:numPr>
        <w:numId w:val="27"/>
      </w:numPr>
    </w:pPr>
  </w:style>
  <w:style w:type="numbering" w:customStyle="1" w:styleId="WWNum30">
    <w:name w:val="WWNum30"/>
    <w:basedOn w:val="Bezlisty"/>
    <w:pPr>
      <w:numPr>
        <w:numId w:val="28"/>
      </w:numPr>
    </w:pPr>
  </w:style>
  <w:style w:type="numbering" w:customStyle="1" w:styleId="WWNum31">
    <w:name w:val="WWNum31"/>
    <w:basedOn w:val="Bezlisty"/>
    <w:pPr>
      <w:numPr>
        <w:numId w:val="29"/>
      </w:numPr>
    </w:pPr>
  </w:style>
  <w:style w:type="numbering" w:customStyle="1" w:styleId="WWNum32">
    <w:name w:val="WWNum32"/>
    <w:basedOn w:val="Bezlisty"/>
    <w:pPr>
      <w:numPr>
        <w:numId w:val="30"/>
      </w:numPr>
    </w:pPr>
  </w:style>
  <w:style w:type="numbering" w:customStyle="1" w:styleId="WWNum33">
    <w:name w:val="WWNum33"/>
    <w:basedOn w:val="Bezlisty"/>
    <w:pPr>
      <w:numPr>
        <w:numId w:val="31"/>
      </w:numPr>
    </w:pPr>
  </w:style>
  <w:style w:type="numbering" w:customStyle="1" w:styleId="WWNum34">
    <w:name w:val="WWNum34"/>
    <w:basedOn w:val="Bezlisty"/>
    <w:pPr>
      <w:numPr>
        <w:numId w:val="32"/>
      </w:numPr>
    </w:pPr>
  </w:style>
  <w:style w:type="numbering" w:customStyle="1" w:styleId="WWNum35">
    <w:name w:val="WWNum35"/>
    <w:basedOn w:val="Bezlisty"/>
    <w:pPr>
      <w:numPr>
        <w:numId w:val="33"/>
      </w:numPr>
    </w:pPr>
  </w:style>
  <w:style w:type="numbering" w:customStyle="1" w:styleId="WWNum36">
    <w:name w:val="WWNum36"/>
    <w:basedOn w:val="Bezlisty"/>
    <w:pPr>
      <w:numPr>
        <w:numId w:val="34"/>
      </w:numPr>
    </w:pPr>
  </w:style>
  <w:style w:type="numbering" w:customStyle="1" w:styleId="WWNum37">
    <w:name w:val="WWNum37"/>
    <w:basedOn w:val="Bezlisty"/>
    <w:pPr>
      <w:numPr>
        <w:numId w:val="35"/>
      </w:numPr>
    </w:pPr>
  </w:style>
  <w:style w:type="numbering" w:customStyle="1" w:styleId="WWNum38">
    <w:name w:val="WWNum38"/>
    <w:basedOn w:val="Bezlisty"/>
    <w:pPr>
      <w:numPr>
        <w:numId w:val="36"/>
      </w:numPr>
    </w:pPr>
  </w:style>
  <w:style w:type="numbering" w:customStyle="1" w:styleId="WWNum39">
    <w:name w:val="WWNum39"/>
    <w:basedOn w:val="Bezlisty"/>
    <w:pPr>
      <w:numPr>
        <w:numId w:val="37"/>
      </w:numPr>
    </w:pPr>
  </w:style>
  <w:style w:type="numbering" w:customStyle="1" w:styleId="WWNum40">
    <w:name w:val="WWNum40"/>
    <w:basedOn w:val="Bezlisty"/>
    <w:pPr>
      <w:numPr>
        <w:numId w:val="38"/>
      </w:numPr>
    </w:pPr>
  </w:style>
  <w:style w:type="numbering" w:customStyle="1" w:styleId="WWNum41">
    <w:name w:val="WWNum41"/>
    <w:basedOn w:val="Bezlisty"/>
    <w:pPr>
      <w:numPr>
        <w:numId w:val="39"/>
      </w:numPr>
    </w:pPr>
  </w:style>
  <w:style w:type="numbering" w:customStyle="1" w:styleId="WWNum42">
    <w:name w:val="WWNum42"/>
    <w:basedOn w:val="Bezlisty"/>
    <w:pPr>
      <w:numPr>
        <w:numId w:val="40"/>
      </w:numPr>
    </w:pPr>
  </w:style>
  <w:style w:type="numbering" w:customStyle="1" w:styleId="WWNum43">
    <w:name w:val="WWNum43"/>
    <w:basedOn w:val="Bezlisty"/>
    <w:pPr>
      <w:numPr>
        <w:numId w:val="41"/>
      </w:numPr>
    </w:pPr>
  </w:style>
  <w:style w:type="numbering" w:customStyle="1" w:styleId="WWNum44">
    <w:name w:val="WWNum44"/>
    <w:basedOn w:val="Bezlisty"/>
    <w:pPr>
      <w:numPr>
        <w:numId w:val="42"/>
      </w:numPr>
    </w:pPr>
  </w:style>
  <w:style w:type="numbering" w:customStyle="1" w:styleId="WWNum45">
    <w:name w:val="WWNum45"/>
    <w:basedOn w:val="Bezlisty"/>
    <w:pPr>
      <w:numPr>
        <w:numId w:val="43"/>
      </w:numPr>
    </w:pPr>
  </w:style>
  <w:style w:type="numbering" w:customStyle="1" w:styleId="WWNum46">
    <w:name w:val="WWNum46"/>
    <w:basedOn w:val="Bezlisty"/>
    <w:pPr>
      <w:numPr>
        <w:numId w:val="44"/>
      </w:numPr>
    </w:pPr>
  </w:style>
  <w:style w:type="paragraph" w:styleId="Tekstpodstawowy">
    <w:name w:val="Body Text"/>
    <w:basedOn w:val="Normalny"/>
    <w:link w:val="TekstpodstawowyZnak1"/>
    <w:uiPriority w:val="99"/>
    <w:unhideWhenUsed/>
    <w:rsid w:val="001C2AC7"/>
    <w:pPr>
      <w:spacing w:after="120"/>
    </w:pPr>
  </w:style>
  <w:style w:type="character" w:customStyle="1" w:styleId="TekstpodstawowyZnak1">
    <w:name w:val="Tekst podstawowy Znak1"/>
    <w:basedOn w:val="Domylnaczcionkaakapitu"/>
    <w:link w:val="Tekstpodstawowy"/>
    <w:uiPriority w:val="99"/>
    <w:rsid w:val="001C2AC7"/>
  </w:style>
  <w:style w:type="character" w:customStyle="1" w:styleId="FontStyle14">
    <w:name w:val="Font Style14"/>
    <w:basedOn w:val="Domylnaczcionkaakapitu"/>
    <w:uiPriority w:val="99"/>
    <w:rsid w:val="00D84F4B"/>
    <w:rPr>
      <w:rFonts w:ascii="Times New Roman" w:hAnsi="Times New Roman" w:cs="Times New Roman"/>
      <w:color w:val="000000"/>
      <w:sz w:val="20"/>
      <w:szCs w:val="20"/>
    </w:rPr>
  </w:style>
  <w:style w:type="character" w:customStyle="1" w:styleId="FontStyle15">
    <w:name w:val="Font Style15"/>
    <w:basedOn w:val="Domylnaczcionkaakapitu"/>
    <w:uiPriority w:val="99"/>
    <w:rsid w:val="00D84F4B"/>
    <w:rPr>
      <w:rFonts w:ascii="Times New Roman" w:hAnsi="Times New Roman" w:cs="Times New Roman"/>
      <w:b/>
      <w:bCs/>
      <w:color w:val="000000"/>
      <w:sz w:val="20"/>
      <w:szCs w:val="20"/>
    </w:rPr>
  </w:style>
  <w:style w:type="paragraph" w:customStyle="1" w:styleId="Style9">
    <w:name w:val="Style9"/>
    <w:basedOn w:val="Normalny"/>
    <w:uiPriority w:val="99"/>
    <w:rsid w:val="00D84F4B"/>
    <w:pPr>
      <w:suppressAutoHyphens w:val="0"/>
      <w:autoSpaceDE w:val="0"/>
      <w:adjustRightInd w:val="0"/>
      <w:spacing w:line="254" w:lineRule="exact"/>
      <w:ind w:hanging="350"/>
      <w:textAlignment w:val="auto"/>
    </w:pPr>
    <w:rPr>
      <w:rFonts w:ascii="Times New Roman" w:eastAsiaTheme="minorEastAsia" w:hAnsi="Times New Roman"/>
      <w:kern w:val="0"/>
      <w:sz w:val="24"/>
      <w:szCs w:val="24"/>
    </w:rPr>
  </w:style>
  <w:style w:type="paragraph" w:styleId="Bezodstpw">
    <w:name w:val="No Spacing"/>
    <w:qFormat/>
    <w:rsid w:val="00F618D4"/>
    <w:pPr>
      <w:suppressAutoHyphens/>
      <w:autoSpaceDN/>
      <w:textAlignment w:val="auto"/>
    </w:pPr>
    <w:rPr>
      <w:rFonts w:ascii="Times New Roman" w:eastAsia="Lucida Sans Unicode" w:hAnsi="Times New Roman"/>
      <w:color w:val="000000"/>
      <w:kern w:val="0"/>
      <w:sz w:val="24"/>
      <w:szCs w:val="24"/>
    </w:rPr>
  </w:style>
  <w:style w:type="table" w:styleId="Tabela-Siatka">
    <w:name w:val="Table Grid"/>
    <w:basedOn w:val="Standardowy"/>
    <w:uiPriority w:val="39"/>
    <w:rsid w:val="00624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231E5"/>
    <w:rPr>
      <w:sz w:val="16"/>
      <w:szCs w:val="16"/>
    </w:rPr>
  </w:style>
  <w:style w:type="paragraph" w:styleId="Tekstkomentarza">
    <w:name w:val="annotation text"/>
    <w:basedOn w:val="Normalny"/>
    <w:link w:val="TekstkomentarzaZnak"/>
    <w:uiPriority w:val="99"/>
    <w:semiHidden/>
    <w:unhideWhenUsed/>
    <w:rsid w:val="004231E5"/>
  </w:style>
  <w:style w:type="character" w:customStyle="1" w:styleId="TekstkomentarzaZnak">
    <w:name w:val="Tekst komentarza Znak"/>
    <w:basedOn w:val="Domylnaczcionkaakapitu"/>
    <w:link w:val="Tekstkomentarza"/>
    <w:uiPriority w:val="99"/>
    <w:semiHidden/>
    <w:rsid w:val="004231E5"/>
  </w:style>
  <w:style w:type="paragraph" w:styleId="Tematkomentarza">
    <w:name w:val="annotation subject"/>
    <w:basedOn w:val="Tekstkomentarza"/>
    <w:next w:val="Tekstkomentarza"/>
    <w:link w:val="TematkomentarzaZnak"/>
    <w:uiPriority w:val="99"/>
    <w:semiHidden/>
    <w:unhideWhenUsed/>
    <w:rsid w:val="004231E5"/>
    <w:rPr>
      <w:b/>
      <w:bCs/>
    </w:rPr>
  </w:style>
  <w:style w:type="character" w:customStyle="1" w:styleId="TematkomentarzaZnak">
    <w:name w:val="Temat komentarza Znak"/>
    <w:basedOn w:val="TekstkomentarzaZnak"/>
    <w:link w:val="Tematkomentarza"/>
    <w:uiPriority w:val="99"/>
    <w:semiHidden/>
    <w:rsid w:val="004231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kern w:val="3"/>
        <w:lang w:val="pl-PL" w:eastAsia="pl-PL"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style>
  <w:style w:type="paragraph" w:styleId="Nagwek3">
    <w:name w:val="heading 3"/>
    <w:basedOn w:val="Standard"/>
    <w:next w:val="Textbody"/>
    <w:uiPriority w:val="9"/>
    <w:unhideWhenUsed/>
    <w:qFormat/>
    <w:pPr>
      <w:keepNext/>
      <w:suppressAutoHyphens w:val="0"/>
      <w:ind w:firstLine="4536"/>
      <w:outlineLvl w:val="2"/>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ascii="Times New Roman" w:eastAsia="Times New Roman" w:hAnsi="Times New Roman" w:cs="Tahoma"/>
      <w:color w:val="000000"/>
      <w:sz w:val="24"/>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36"/>
        <w:tab w:val="right" w:pos="9072"/>
      </w:tabs>
    </w:pPr>
  </w:style>
  <w:style w:type="paragraph" w:customStyle="1" w:styleId="glowny">
    <w:name w:val="glowny"/>
    <w:basedOn w:val="Stopka"/>
    <w:pPr>
      <w:spacing w:line="258" w:lineRule="atLeast"/>
      <w:jc w:val="both"/>
    </w:pPr>
    <w:rPr>
      <w:rFonts w:ascii="FrankfurtGothic" w:eastAsia="FrankfurtGothic" w:hAnsi="FrankfurtGothic" w:cs="FrankfurtGothic"/>
      <w:sz w:val="19"/>
      <w:szCs w:val="19"/>
    </w:rPr>
  </w:style>
  <w:style w:type="paragraph" w:customStyle="1" w:styleId="1">
    <w:name w:val="1."/>
    <w:basedOn w:val="Standard"/>
    <w:pPr>
      <w:spacing w:line="258" w:lineRule="atLeast"/>
      <w:ind w:left="227" w:hanging="227"/>
      <w:jc w:val="both"/>
    </w:pPr>
    <w:rPr>
      <w:rFonts w:ascii="FrankfurtGothic" w:eastAsia="FrankfurtGothic" w:hAnsi="FrankfurtGothic" w:cs="FrankfurtGothic"/>
      <w:sz w:val="19"/>
      <w:szCs w:val="19"/>
    </w:rPr>
  </w:style>
  <w:style w:type="paragraph" w:customStyle="1" w:styleId="awciety">
    <w:name w:val="a) wciety"/>
    <w:basedOn w:val="Standard"/>
    <w:pPr>
      <w:spacing w:line="258" w:lineRule="atLeast"/>
      <w:ind w:left="567" w:hanging="238"/>
      <w:jc w:val="both"/>
    </w:pPr>
    <w:rPr>
      <w:rFonts w:ascii="FrankfurtGothic" w:eastAsia="FrankfurtGothic" w:hAnsi="FrankfurtGothic" w:cs="FrankfurtGothic"/>
      <w:sz w:val="19"/>
      <w:szCs w:val="19"/>
    </w:rPr>
  </w:style>
  <w:style w:type="paragraph" w:customStyle="1" w:styleId="WW-Listanumerowana">
    <w:name w:val="WW-Lista numerowana"/>
    <w:basedOn w:val="Standard"/>
    <w:pPr>
      <w:spacing w:line="360" w:lineRule="auto"/>
    </w:pPr>
    <w:rPr>
      <w:sz w:val="22"/>
      <w:szCs w:val="22"/>
    </w:rPr>
  </w:style>
  <w:style w:type="paragraph" w:customStyle="1" w:styleId="WW-Tekstpodstawowywcity2">
    <w:name w:val="WW-Tekst podstawowy wcięty 2"/>
    <w:basedOn w:val="Standard"/>
    <w:pPr>
      <w:ind w:left="284" w:hanging="284"/>
      <w:jc w:val="both"/>
    </w:pPr>
  </w:style>
  <w:style w:type="paragraph" w:customStyle="1" w:styleId="WW-Tekstpodstawowywcity3">
    <w:name w:val="WW-Tekst podstawowy wcięty 3"/>
    <w:basedOn w:val="Standard"/>
    <w:pPr>
      <w:tabs>
        <w:tab w:val="left" w:pos="17040"/>
      </w:tabs>
      <w:ind w:left="284"/>
      <w:jc w:val="both"/>
    </w:pPr>
  </w:style>
  <w:style w:type="paragraph" w:styleId="NormalnyWeb">
    <w:name w:val="Normal (Web)"/>
    <w:basedOn w:val="Standard"/>
    <w:uiPriority w:val="99"/>
    <w:pPr>
      <w:suppressAutoHyphens w:val="0"/>
      <w:spacing w:before="100" w:after="100"/>
    </w:pPr>
    <w:rPr>
      <w:rFonts w:ascii="Arial Unicode MS" w:eastAsia="Calibri" w:hAnsi="Arial Unicode MS" w:cs="Arial Unicode MS"/>
    </w:rPr>
  </w:style>
  <w:style w:type="paragraph" w:customStyle="1" w:styleId="WW-Tekstpodstawowywcity31">
    <w:name w:val="WW-Tekst podstawowy wcięty 31"/>
    <w:basedOn w:val="Standard"/>
    <w:pPr>
      <w:ind w:left="-11"/>
    </w:pPr>
  </w:style>
  <w:style w:type="paragraph" w:customStyle="1" w:styleId="western">
    <w:name w:val="western"/>
    <w:basedOn w:val="Standard"/>
    <w:pPr>
      <w:spacing w:before="280" w:after="280"/>
      <w:jc w:val="both"/>
    </w:pPr>
  </w:style>
  <w:style w:type="paragraph" w:customStyle="1" w:styleId="Tekstpodstawowywcity35">
    <w:name w:val="Tekst podstawowy wcięty 35"/>
    <w:basedOn w:val="Standard"/>
    <w:pPr>
      <w:tabs>
        <w:tab w:val="left" w:pos="-20869"/>
      </w:tabs>
      <w:ind w:left="709" w:hanging="425"/>
      <w:jc w:val="both"/>
    </w:pPr>
    <w:rPr>
      <w:rFonts w:ascii="Verdana" w:eastAsia="Verdana" w:hAnsi="Verdana" w:cs="Verdana"/>
      <w:sz w:val="22"/>
      <w:szCs w:val="22"/>
    </w:rPr>
  </w:style>
  <w:style w:type="paragraph" w:customStyle="1" w:styleId="Akapitzlist1">
    <w:name w:val="Akapit z listą1"/>
    <w:basedOn w:val="Standard"/>
  </w:style>
  <w:style w:type="paragraph" w:styleId="Akapitzlist">
    <w:name w:val="List Paragraph"/>
    <w:aliases w:val="L1,Numerowanie,Akapit z listą5,T_SZ_List Paragraph,normalny tekst,Akapit z listą BS,Kolorowa lista — akcent 11,wypunktowanie,Akapit z list¹,Obiekt,List Paragraph1,List Paragraph,BulletC,Wyliczanie,normalny,Wypunktowanie,Akapit z listą31"/>
    <w:basedOn w:val="Standard"/>
    <w:uiPriority w:val="34"/>
    <w:qFormat/>
    <w:pPr>
      <w:suppressAutoHyphens w:val="0"/>
      <w:spacing w:after="120" w:line="276" w:lineRule="auto"/>
      <w:ind w:left="357"/>
    </w:pPr>
    <w:rPr>
      <w:rFonts w:ascii="Arial" w:eastAsia="Calibri" w:hAnsi="Arial" w:cs="Arial"/>
      <w:sz w:val="20"/>
      <w:szCs w:val="20"/>
    </w:rPr>
  </w:style>
  <w:style w:type="paragraph" w:customStyle="1" w:styleId="44-">
    <w:name w:val="44-"/>
    <w:basedOn w:val="awciety"/>
    <w:pPr>
      <w:ind w:left="680" w:hanging="227"/>
    </w:pPr>
  </w:style>
  <w:style w:type="paragraph" w:customStyle="1" w:styleId="Tekstpodstawowywcity34">
    <w:name w:val="Tekst podstawowy wcięty 34"/>
    <w:basedOn w:val="Standard"/>
    <w:pPr>
      <w:tabs>
        <w:tab w:val="left" w:pos="-20869"/>
      </w:tabs>
      <w:ind w:left="709" w:hanging="425"/>
      <w:jc w:val="both"/>
    </w:pPr>
    <w:rPr>
      <w:rFonts w:ascii="Verdana" w:eastAsia="Verdana" w:hAnsi="Verdana" w:cs="Verdana"/>
      <w:sz w:val="22"/>
      <w:szCs w:val="22"/>
    </w:rPr>
  </w:style>
  <w:style w:type="paragraph" w:customStyle="1" w:styleId="ZnakZnakZnakZnakZnakZnakZnak">
    <w:name w:val="Znak Znak Znak Znak Znak Znak Znak"/>
    <w:basedOn w:val="Standard"/>
    <w:pPr>
      <w:suppressAutoHyphens w:val="0"/>
    </w:pPr>
    <w:rPr>
      <w:lang w:eastAsia="pl-PL"/>
    </w:rPr>
  </w:style>
  <w:style w:type="paragraph" w:styleId="Tekstpodstawowywcity2">
    <w:name w:val="Body Text Indent 2"/>
    <w:basedOn w:val="Standard"/>
    <w:pPr>
      <w:spacing w:after="120" w:line="480" w:lineRule="auto"/>
      <w:ind w:left="283"/>
    </w:pPr>
  </w:style>
  <w:style w:type="paragraph" w:styleId="Nagwek">
    <w:name w:val="header"/>
    <w:basedOn w:val="Standard"/>
    <w:pPr>
      <w:suppressLineNumbers/>
      <w:tabs>
        <w:tab w:val="center" w:pos="4536"/>
        <w:tab w:val="right" w:pos="9072"/>
      </w:tabs>
    </w:pPr>
  </w:style>
  <w:style w:type="paragraph" w:customStyle="1" w:styleId="ZnakZnakZnakZnakZnakZnakZnakZnak">
    <w:name w:val="Znak Znak Znak Znak Znak Znak Znak Znak"/>
    <w:basedOn w:val="Standard"/>
    <w:pPr>
      <w:suppressAutoHyphens w:val="0"/>
    </w:pPr>
    <w:rPr>
      <w:lang w:eastAsia="pl-PL"/>
    </w:rPr>
  </w:style>
  <w:style w:type="paragraph" w:styleId="Tekstdymka">
    <w:name w:val="Balloon Text"/>
    <w:basedOn w:val="Standard"/>
    <w:rPr>
      <w:rFonts w:ascii="Arial" w:eastAsia="Arial" w:hAnsi="Arial" w:cs="Arial"/>
      <w:sz w:val="16"/>
      <w:szCs w:val="16"/>
    </w:rPr>
  </w:style>
  <w:style w:type="paragraph" w:customStyle="1" w:styleId="Wyliczaniess">
    <w:name w:val="Wyliczanie ss"/>
    <w:pPr>
      <w:widowControl/>
      <w:suppressAutoHyphens/>
      <w:spacing w:before="56" w:after="56"/>
      <w:ind w:left="340" w:hanging="340"/>
    </w:pPr>
    <w:rPr>
      <w:rFonts w:ascii="Times New Roman" w:eastAsia="Times New Roman" w:hAnsi="Times New Roman"/>
      <w:color w:val="000000"/>
      <w:sz w:val="26"/>
      <w:szCs w:val="26"/>
    </w:rPr>
  </w:style>
  <w:style w:type="paragraph" w:styleId="Tekstprzypisukocowego">
    <w:name w:val="endnote text"/>
    <w:basedOn w:val="Standard"/>
    <w:rPr>
      <w:sz w:val="20"/>
      <w:szCs w:val="20"/>
    </w:rPr>
  </w:style>
  <w:style w:type="paragraph" w:styleId="Tekstpodstawowy2">
    <w:name w:val="Body Text 2"/>
    <w:basedOn w:val="Standard"/>
    <w:pPr>
      <w:spacing w:after="120" w:line="480" w:lineRule="auto"/>
    </w:pPr>
  </w:style>
  <w:style w:type="paragraph" w:styleId="Zwykytekst">
    <w:name w:val="Plain Text"/>
    <w:basedOn w:val="Standard"/>
    <w:pPr>
      <w:suppressAutoHyphens w:val="0"/>
    </w:pPr>
    <w:rPr>
      <w:rFonts w:ascii="Courier New" w:eastAsia="Courier New" w:hAnsi="Courier New" w:cs="Courier New"/>
      <w:sz w:val="20"/>
      <w:szCs w:val="20"/>
      <w:lang w:eastAsia="pl-PL"/>
    </w:rPr>
  </w:style>
  <w:style w:type="paragraph" w:customStyle="1" w:styleId="BodySingle">
    <w:name w:val="Body Single"/>
    <w:basedOn w:val="Standard"/>
    <w:pPr>
      <w:suppressAutoHyphens w:val="0"/>
    </w:pPr>
    <w:rPr>
      <w:rFonts w:ascii="Tms Rmn" w:eastAsia="Tms Rmn" w:hAnsi="Tms Rmn" w:cs="Tms Rmn"/>
      <w:sz w:val="20"/>
      <w:szCs w:val="20"/>
      <w:lang w:eastAsia="pl-PL"/>
    </w:rPr>
  </w:style>
  <w:style w:type="paragraph" w:customStyle="1" w:styleId="Lista1">
    <w:name w:val="Lista1"/>
    <w:basedOn w:val="Standard"/>
    <w:pPr>
      <w:ind w:left="709" w:hanging="425"/>
      <w:jc w:val="both"/>
    </w:pPr>
    <w:rPr>
      <w:szCs w:val="20"/>
      <w:lang w:eastAsia="pl-PL"/>
    </w:rPr>
  </w:style>
  <w:style w:type="paragraph" w:styleId="Tekstprzypisudolnego">
    <w:name w:val="footnote text"/>
    <w:basedOn w:val="Standard"/>
    <w:rPr>
      <w:sz w:val="20"/>
      <w:szCs w:val="20"/>
    </w:rPr>
  </w:style>
  <w:style w:type="paragraph" w:customStyle="1" w:styleId="Default">
    <w:name w:val="Default"/>
    <w:basedOn w:val="Standard"/>
    <w:pPr>
      <w:suppressAutoHyphens w:val="0"/>
    </w:pPr>
    <w:rPr>
      <w:rFonts w:ascii="Arial" w:eastAsia="Arial" w:hAnsi="Arial" w:cs="Arial"/>
    </w:rPr>
  </w:style>
  <w:style w:type="paragraph" w:customStyle="1" w:styleId="Footnote">
    <w:name w:val="Footnote"/>
    <w:basedOn w:val="Standard"/>
    <w:pPr>
      <w:suppressLineNumbers/>
      <w:ind w:left="283" w:hanging="283"/>
    </w:pPr>
    <w:rPr>
      <w:sz w:val="20"/>
      <w:szCs w:val="20"/>
    </w:rPr>
  </w:style>
  <w:style w:type="character" w:customStyle="1" w:styleId="Nagwek3Znak">
    <w:name w:val="Nagłówek 3 Znak"/>
    <w:rPr>
      <w:rFonts w:ascii="Times New Roman" w:eastAsia="Times New Roman" w:hAnsi="Times New Roman" w:cs="Times New Roman"/>
      <w:b/>
      <w:bCs/>
      <w:i/>
      <w:iCs/>
      <w:kern w:val="3"/>
      <w:sz w:val="20"/>
      <w:szCs w:val="20"/>
      <w:lang w:eastAsia="ar-SA" w:bidi="ar-SA"/>
    </w:rPr>
  </w:style>
  <w:style w:type="character" w:customStyle="1" w:styleId="Domylnaczcionkaakapitu2">
    <w:name w:val="Domyślna czcionka akapitu2"/>
  </w:style>
  <w:style w:type="character" w:customStyle="1" w:styleId="FontStyle47">
    <w:name w:val="Font Style47"/>
    <w:rPr>
      <w:rFonts w:ascii="Tahoma" w:eastAsia="Tahoma" w:hAnsi="Tahoma" w:cs="Tahoma"/>
      <w:sz w:val="18"/>
      <w:szCs w:val="18"/>
    </w:rPr>
  </w:style>
  <w:style w:type="character" w:styleId="Uwydatnienie">
    <w:name w:val="Emphasis"/>
    <w:rPr>
      <w:i/>
      <w:iCs/>
    </w:rPr>
  </w:style>
  <w:style w:type="character" w:customStyle="1" w:styleId="TekstpodstawowyZnak">
    <w:name w:val="Tekst podstawowy Znak"/>
    <w:rPr>
      <w:rFonts w:ascii="Times New Roman" w:eastAsia="Times New Roman" w:hAnsi="Times New Roman" w:cs="Times New Roman"/>
      <w:kern w:val="3"/>
      <w:sz w:val="20"/>
      <w:szCs w:val="20"/>
      <w:lang w:eastAsia="ar-SA" w:bidi="ar-SA"/>
    </w:rPr>
  </w:style>
  <w:style w:type="character" w:customStyle="1" w:styleId="StopkaZnak">
    <w:name w:val="Stopka Znak"/>
    <w:rPr>
      <w:rFonts w:ascii="Times New Roman" w:eastAsia="Times New Roman" w:hAnsi="Times New Roman" w:cs="Times New Roman"/>
      <w:kern w:val="3"/>
      <w:sz w:val="20"/>
      <w:szCs w:val="20"/>
      <w:lang w:eastAsia="ar-SA" w:bidi="ar-SA"/>
    </w:rPr>
  </w:style>
  <w:style w:type="character" w:customStyle="1" w:styleId="Tekstpodstawowywcity2Znak">
    <w:name w:val="Tekst podstawowy wcięty 2 Znak"/>
    <w:rPr>
      <w:rFonts w:ascii="Times New Roman" w:eastAsia="Times New Roman" w:hAnsi="Times New Roman" w:cs="Times New Roman"/>
      <w:kern w:val="3"/>
      <w:sz w:val="20"/>
      <w:szCs w:val="20"/>
      <w:lang w:eastAsia="ar-SA" w:bidi="ar-SA"/>
    </w:rPr>
  </w:style>
  <w:style w:type="character" w:customStyle="1" w:styleId="NagwekZnak">
    <w:name w:val="Nagłówek Znak"/>
    <w:rPr>
      <w:rFonts w:ascii="Times New Roman" w:eastAsia="Times New Roman" w:hAnsi="Times New Roman" w:cs="Times New Roman"/>
      <w:kern w:val="3"/>
      <w:sz w:val="20"/>
      <w:szCs w:val="20"/>
      <w:lang w:eastAsia="ar-SA" w:bidi="ar-SA"/>
    </w:rPr>
  </w:style>
  <w:style w:type="character" w:customStyle="1" w:styleId="TekstdymkaZnak">
    <w:name w:val="Tekst dymka Znak"/>
    <w:rPr>
      <w:rFonts w:ascii="Arial" w:eastAsia="Arial" w:hAnsi="Arial" w:cs="Arial"/>
      <w:kern w:val="3"/>
      <w:sz w:val="16"/>
      <w:szCs w:val="16"/>
      <w:lang w:eastAsia="ar-SA" w:bidi="ar-SA"/>
    </w:rPr>
  </w:style>
  <w:style w:type="character" w:customStyle="1" w:styleId="StrongEmphasis">
    <w:name w:val="Strong Emphasis"/>
    <w:rPr>
      <w:b/>
      <w:bCs/>
    </w:rPr>
  </w:style>
  <w:style w:type="character" w:customStyle="1" w:styleId="TekstprzypisukocowegoZnak">
    <w:name w:val="Tekst przypisu końcowego Znak"/>
    <w:rPr>
      <w:rFonts w:ascii="Times New Roman" w:eastAsia="Times New Roman" w:hAnsi="Times New Roman" w:cs="Times New Roman"/>
      <w:kern w:val="3"/>
      <w:sz w:val="20"/>
      <w:szCs w:val="20"/>
      <w:lang w:eastAsia="ar-SA" w:bidi="ar-SA"/>
    </w:rPr>
  </w:style>
  <w:style w:type="character" w:styleId="Odwoanieprzypisukocowego">
    <w:name w:val="endnote reference"/>
    <w:rPr>
      <w:position w:val="0"/>
      <w:vertAlign w:val="superscript"/>
    </w:rPr>
  </w:style>
  <w:style w:type="character" w:customStyle="1" w:styleId="Tekstpodstawowy2Znak">
    <w:name w:val="Tekst podstawowy 2 Znak"/>
    <w:rPr>
      <w:rFonts w:ascii="Times New Roman" w:eastAsia="Times New Roman" w:hAnsi="Times New Roman" w:cs="Times New Roman"/>
      <w:kern w:val="3"/>
      <w:sz w:val="20"/>
      <w:szCs w:val="20"/>
      <w:lang w:eastAsia="ar-SA" w:bidi="ar-SA"/>
    </w:rPr>
  </w:style>
  <w:style w:type="character" w:customStyle="1" w:styleId="ZwykytekstZnak">
    <w:name w:val="Zwykły tekst Znak"/>
    <w:rPr>
      <w:rFonts w:ascii="Courier New" w:eastAsia="Courier New" w:hAnsi="Courier New" w:cs="Courier New"/>
      <w:sz w:val="20"/>
      <w:szCs w:val="20"/>
      <w:lang w:eastAsia="pl-PL"/>
    </w:rPr>
  </w:style>
  <w:style w:type="character" w:customStyle="1" w:styleId="lrzxr">
    <w:name w:val="lrzxr"/>
  </w:style>
  <w:style w:type="character" w:customStyle="1" w:styleId="AkapitzlistZnak">
    <w:name w:val="Akapit z listą Znak"/>
    <w:aliases w:val="L1 Znak,Numerowanie Znak,Akapit z listą5 Znak,T_SZ_List Paragraph Znak,normalny tekst Znak,Akapit z listą BS Znak,Kolorowa lista — akcent 11 Znak,wypunktowanie Znak,Akapit z list¹ Znak,Obiekt Znak,List Paragraph1 Znak,BulletC Znak"/>
    <w:uiPriority w:val="34"/>
    <w:qFormat/>
    <w:rPr>
      <w:rFonts w:ascii="Arial" w:eastAsia="Arial" w:hAnsi="Arial" w:cs="Arial"/>
      <w:kern w:val="3"/>
      <w:lang w:eastAsia="ar-SA"/>
    </w:rPr>
  </w:style>
  <w:style w:type="character" w:customStyle="1" w:styleId="TekstprzypisudolnegoZnak">
    <w:name w:val="Tekst przypisu dolnego Znak"/>
    <w:basedOn w:val="Domylnaczcionkaakapitu"/>
    <w:rPr>
      <w:rFonts w:ascii="Times New Roman" w:eastAsia="Times New Roman" w:hAnsi="Times New Roman" w:cs="Times New Roman"/>
      <w:kern w:val="3"/>
      <w:lang w:eastAsia="ar-SA"/>
    </w:rPr>
  </w:style>
  <w:style w:type="character" w:styleId="Odwoanieprzypisudolnego">
    <w:name w:val="footnote reference"/>
    <w:basedOn w:val="Domylnaczcionkaakapitu"/>
    <w:rPr>
      <w:position w:val="0"/>
      <w:vertAlign w:val="superscript"/>
    </w:rPr>
  </w:style>
  <w:style w:type="character" w:customStyle="1" w:styleId="ListLabel1">
    <w:name w:val="ListLabel 1"/>
    <w:rPr>
      <w:rFonts w:eastAsia="Times New Roman"/>
      <w:b w:val="0"/>
      <w:sz w:val="22"/>
      <w:szCs w:val="22"/>
    </w:rPr>
  </w:style>
  <w:style w:type="character" w:customStyle="1" w:styleId="ListLabel2">
    <w:name w:val="ListLabel 2"/>
    <w:rPr>
      <w:rFonts w:cs="Courier New"/>
    </w:rPr>
  </w:style>
  <w:style w:type="character" w:customStyle="1" w:styleId="ListLabel3">
    <w:name w:val="ListLabel 3"/>
    <w:rPr>
      <w:b w:val="0"/>
      <w:bCs w:val="0"/>
    </w:rPr>
  </w:style>
  <w:style w:type="character" w:customStyle="1" w:styleId="ListLabel4">
    <w:name w:val="ListLabel 4"/>
    <w:rPr>
      <w:b w:val="0"/>
      <w:bCs w:val="0"/>
      <w:sz w:val="22"/>
      <w:szCs w:val="22"/>
    </w:rPr>
  </w:style>
  <w:style w:type="character" w:customStyle="1" w:styleId="ListLabel5">
    <w:name w:val="ListLabel 5"/>
    <w:rPr>
      <w:rFonts w:eastAsia="Times New Roman"/>
      <w:sz w:val="20"/>
      <w:szCs w:val="20"/>
    </w:rPr>
  </w:style>
  <w:style w:type="character" w:customStyle="1" w:styleId="ListLabel6">
    <w:name w:val="ListLabel 6"/>
    <w:rPr>
      <w:rFonts w:eastAsia="Times New Roman"/>
      <w:sz w:val="22"/>
      <w:szCs w:val="22"/>
    </w:rPr>
  </w:style>
  <w:style w:type="character" w:customStyle="1" w:styleId="ListLabel7">
    <w:name w:val="ListLabel 7"/>
    <w:rPr>
      <w:b w:val="0"/>
      <w:bCs w:val="0"/>
      <w:i w:val="0"/>
      <w:iCs w:val="0"/>
      <w:color w:val="00000A"/>
    </w:rPr>
  </w:style>
  <w:style w:type="character" w:customStyle="1" w:styleId="ListLabel8">
    <w:name w:val="ListLabel 8"/>
    <w:rPr>
      <w:b w:val="0"/>
      <w:sz w:val="20"/>
      <w:szCs w:val="20"/>
    </w:rPr>
  </w:style>
  <w:style w:type="character" w:customStyle="1" w:styleId="ListLabel9">
    <w:name w:val="ListLabel 9"/>
    <w:rPr>
      <w:rFonts w:cs="Times New Roman"/>
    </w:rPr>
  </w:style>
  <w:style w:type="character" w:customStyle="1" w:styleId="ListLabel10">
    <w:name w:val="ListLabel 10"/>
    <w:rPr>
      <w:rFonts w:eastAsia="Times New Roman"/>
      <w:b w:val="0"/>
    </w:rPr>
  </w:style>
  <w:style w:type="character" w:customStyle="1" w:styleId="ListLabel11">
    <w:name w:val="ListLabel 11"/>
    <w:rPr>
      <w:rFonts w:cs="Verdana"/>
      <w:b w:val="0"/>
      <w:bCs w:val="0"/>
      <w:i w:val="0"/>
      <w:iCs w:val="0"/>
    </w:rPr>
  </w:style>
  <w:style w:type="character" w:customStyle="1" w:styleId="ListLabel12">
    <w:name w:val="ListLabel 12"/>
    <w:rPr>
      <w:rFonts w:cs="Tahoma"/>
    </w:rPr>
  </w:style>
  <w:style w:type="character" w:customStyle="1" w:styleId="ListLabel13">
    <w:name w:val="ListLabel 13"/>
    <w:rPr>
      <w:b w:val="0"/>
    </w:rPr>
  </w:style>
  <w:style w:type="character" w:customStyle="1" w:styleId="ListLabel14">
    <w:name w:val="ListLabel 14"/>
    <w:rPr>
      <w:b w:val="0"/>
      <w:color w:val="00000A"/>
    </w:rPr>
  </w:style>
  <w:style w:type="character" w:customStyle="1" w:styleId="ListLabel15">
    <w:name w:val="ListLabel 15"/>
    <w:rPr>
      <w:b/>
    </w:rPr>
  </w:style>
  <w:style w:type="character" w:customStyle="1" w:styleId="ListLabel16">
    <w:name w:val="ListLabel 16"/>
    <w:rPr>
      <w:rFonts w:cs="OpenSymbol"/>
      <w:sz w:val="18"/>
      <w:szCs w:val="18"/>
    </w:rPr>
  </w:style>
  <w:style w:type="character" w:customStyle="1" w:styleId="ListLabel17">
    <w:name w:val="ListLabel 17"/>
    <w:rPr>
      <w:sz w:val="22"/>
      <w:szCs w:val="22"/>
    </w:rPr>
  </w:style>
  <w:style w:type="character" w:customStyle="1" w:styleId="ListLabel18">
    <w:name w:val="ListLabel 18"/>
    <w:rPr>
      <w:rFonts w:eastAsia="Times New Roman" w:cs="Arial"/>
    </w:rPr>
  </w:style>
  <w:style w:type="character" w:customStyle="1" w:styleId="ListLabel19">
    <w:name w:val="ListLabel 19"/>
    <w:rPr>
      <w:i w:val="0"/>
      <w:color w:val="00000A"/>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NumberingSymbols">
    <w:name w:val="Numbering Symbols"/>
  </w:style>
  <w:style w:type="numbering" w:customStyle="1" w:styleId="WWNum1">
    <w:name w:val="WWNum1"/>
    <w:basedOn w:val="Bezlisty"/>
    <w:pPr>
      <w:numPr>
        <w:numId w:val="47"/>
      </w:numPr>
    </w:pPr>
  </w:style>
  <w:style w:type="numbering" w:customStyle="1" w:styleId="WWNum2">
    <w:name w:val="WWNum2"/>
    <w:basedOn w:val="Bezlisty"/>
    <w:pPr>
      <w:numPr>
        <w:numId w:val="1"/>
      </w:numPr>
    </w:pPr>
  </w:style>
  <w:style w:type="numbering" w:customStyle="1" w:styleId="WWNum3">
    <w:name w:val="WWNum3"/>
    <w:basedOn w:val="Bezlisty"/>
    <w:pPr>
      <w:numPr>
        <w:numId w:val="2"/>
      </w:numPr>
    </w:pPr>
  </w:style>
  <w:style w:type="numbering" w:customStyle="1" w:styleId="WWNum4">
    <w:name w:val="WWNum4"/>
    <w:basedOn w:val="Bezlisty"/>
    <w:pPr>
      <w:numPr>
        <w:numId w:val="3"/>
      </w:numPr>
    </w:pPr>
  </w:style>
  <w:style w:type="numbering" w:customStyle="1" w:styleId="WWNum5">
    <w:name w:val="WWNum5"/>
    <w:basedOn w:val="Bezlisty"/>
    <w:pPr>
      <w:numPr>
        <w:numId w:val="4"/>
      </w:numPr>
    </w:pPr>
  </w:style>
  <w:style w:type="numbering" w:customStyle="1" w:styleId="WWNum6">
    <w:name w:val="WWNum6"/>
    <w:basedOn w:val="Bezlisty"/>
    <w:pPr>
      <w:numPr>
        <w:numId w:val="5"/>
      </w:numPr>
    </w:pPr>
  </w:style>
  <w:style w:type="numbering" w:customStyle="1" w:styleId="WWNum7">
    <w:name w:val="WWNum7"/>
    <w:basedOn w:val="Bezlisty"/>
    <w:pPr>
      <w:numPr>
        <w:numId w:val="6"/>
      </w:numPr>
    </w:pPr>
  </w:style>
  <w:style w:type="numbering" w:customStyle="1" w:styleId="WWNum8">
    <w:name w:val="WWNum8"/>
    <w:basedOn w:val="Bezlisty"/>
    <w:pPr>
      <w:numPr>
        <w:numId w:val="7"/>
      </w:numPr>
    </w:pPr>
  </w:style>
  <w:style w:type="numbering" w:customStyle="1" w:styleId="WWNum9">
    <w:name w:val="WWNum9"/>
    <w:basedOn w:val="Bezlisty"/>
    <w:pPr>
      <w:numPr>
        <w:numId w:val="8"/>
      </w:numPr>
    </w:pPr>
  </w:style>
  <w:style w:type="numbering" w:customStyle="1" w:styleId="WWNum10">
    <w:name w:val="WWNum10"/>
    <w:basedOn w:val="Bezlisty"/>
    <w:pPr>
      <w:numPr>
        <w:numId w:val="9"/>
      </w:numPr>
    </w:pPr>
  </w:style>
  <w:style w:type="numbering" w:customStyle="1" w:styleId="WWNum11">
    <w:name w:val="WWNum11"/>
    <w:basedOn w:val="Bezlisty"/>
    <w:pPr>
      <w:numPr>
        <w:numId w:val="10"/>
      </w:numPr>
    </w:pPr>
  </w:style>
  <w:style w:type="numbering" w:customStyle="1" w:styleId="WWNum12">
    <w:name w:val="WWNum12"/>
    <w:basedOn w:val="Bezlisty"/>
    <w:pPr>
      <w:numPr>
        <w:numId w:val="11"/>
      </w:numPr>
    </w:pPr>
  </w:style>
  <w:style w:type="numbering" w:customStyle="1" w:styleId="WWNum13">
    <w:name w:val="WWNum13"/>
    <w:basedOn w:val="Bezlisty"/>
    <w:pPr>
      <w:numPr>
        <w:numId w:val="12"/>
      </w:numPr>
    </w:pPr>
  </w:style>
  <w:style w:type="numbering" w:customStyle="1" w:styleId="WWNum14">
    <w:name w:val="WWNum14"/>
    <w:basedOn w:val="Bezlisty"/>
    <w:pPr>
      <w:numPr>
        <w:numId w:val="13"/>
      </w:numPr>
    </w:pPr>
  </w:style>
  <w:style w:type="numbering" w:customStyle="1" w:styleId="WWNum15">
    <w:name w:val="WWNum15"/>
    <w:basedOn w:val="Bezlisty"/>
    <w:pPr>
      <w:numPr>
        <w:numId w:val="14"/>
      </w:numPr>
    </w:pPr>
  </w:style>
  <w:style w:type="numbering" w:customStyle="1" w:styleId="WWNum16">
    <w:name w:val="WWNum16"/>
    <w:basedOn w:val="Bezlisty"/>
    <w:pPr>
      <w:numPr>
        <w:numId w:val="15"/>
      </w:numPr>
    </w:pPr>
  </w:style>
  <w:style w:type="numbering" w:customStyle="1" w:styleId="WWNum17">
    <w:name w:val="WWNum17"/>
    <w:basedOn w:val="Bezlisty"/>
    <w:pPr>
      <w:numPr>
        <w:numId w:val="16"/>
      </w:numPr>
    </w:pPr>
  </w:style>
  <w:style w:type="numbering" w:customStyle="1" w:styleId="WWNum18">
    <w:name w:val="WWNum18"/>
    <w:basedOn w:val="Bezlisty"/>
    <w:pPr>
      <w:numPr>
        <w:numId w:val="48"/>
      </w:numPr>
    </w:pPr>
  </w:style>
  <w:style w:type="numbering" w:customStyle="1" w:styleId="WWNum19">
    <w:name w:val="WWNum19"/>
    <w:basedOn w:val="Bezlisty"/>
    <w:pPr>
      <w:numPr>
        <w:numId w:val="18"/>
      </w:numPr>
    </w:pPr>
  </w:style>
  <w:style w:type="numbering" w:customStyle="1" w:styleId="WWNum20">
    <w:name w:val="WWNum20"/>
    <w:basedOn w:val="Bezlisty"/>
    <w:pPr>
      <w:numPr>
        <w:numId w:val="19"/>
      </w:numPr>
    </w:pPr>
  </w:style>
  <w:style w:type="numbering" w:customStyle="1" w:styleId="WWNum21">
    <w:name w:val="WWNum21"/>
    <w:basedOn w:val="Bezlisty"/>
    <w:pPr>
      <w:numPr>
        <w:numId w:val="20"/>
      </w:numPr>
    </w:pPr>
  </w:style>
  <w:style w:type="numbering" w:customStyle="1" w:styleId="WWNum22">
    <w:name w:val="WWNum22"/>
    <w:basedOn w:val="Bezlisty"/>
    <w:pPr>
      <w:numPr>
        <w:numId w:val="21"/>
      </w:numPr>
    </w:pPr>
  </w:style>
  <w:style w:type="numbering" w:customStyle="1" w:styleId="WWNum23">
    <w:name w:val="WWNum23"/>
    <w:basedOn w:val="Bezlisty"/>
    <w:pPr>
      <w:numPr>
        <w:numId w:val="22"/>
      </w:numPr>
    </w:pPr>
  </w:style>
  <w:style w:type="numbering" w:customStyle="1" w:styleId="WWNum24">
    <w:name w:val="WWNum24"/>
    <w:basedOn w:val="Bezlisty"/>
    <w:pPr>
      <w:numPr>
        <w:numId w:val="23"/>
      </w:numPr>
    </w:pPr>
  </w:style>
  <w:style w:type="numbering" w:customStyle="1" w:styleId="WWNum25">
    <w:name w:val="WWNum25"/>
    <w:basedOn w:val="Bezlisty"/>
    <w:pPr>
      <w:numPr>
        <w:numId w:val="49"/>
      </w:numPr>
    </w:pPr>
  </w:style>
  <w:style w:type="numbering" w:customStyle="1" w:styleId="WWNum26">
    <w:name w:val="WWNum26"/>
    <w:basedOn w:val="Bezlisty"/>
    <w:pPr>
      <w:numPr>
        <w:numId w:val="24"/>
      </w:numPr>
    </w:pPr>
  </w:style>
  <w:style w:type="numbering" w:customStyle="1" w:styleId="WWNum27">
    <w:name w:val="WWNum27"/>
    <w:basedOn w:val="Bezlisty"/>
    <w:pPr>
      <w:numPr>
        <w:numId w:val="25"/>
      </w:numPr>
    </w:pPr>
  </w:style>
  <w:style w:type="numbering" w:customStyle="1" w:styleId="WWNum28">
    <w:name w:val="WWNum28"/>
    <w:basedOn w:val="Bezlisty"/>
    <w:pPr>
      <w:numPr>
        <w:numId w:val="26"/>
      </w:numPr>
    </w:pPr>
  </w:style>
  <w:style w:type="numbering" w:customStyle="1" w:styleId="WWNum29">
    <w:name w:val="WWNum29"/>
    <w:basedOn w:val="Bezlisty"/>
    <w:pPr>
      <w:numPr>
        <w:numId w:val="27"/>
      </w:numPr>
    </w:pPr>
  </w:style>
  <w:style w:type="numbering" w:customStyle="1" w:styleId="WWNum30">
    <w:name w:val="WWNum30"/>
    <w:basedOn w:val="Bezlisty"/>
    <w:pPr>
      <w:numPr>
        <w:numId w:val="28"/>
      </w:numPr>
    </w:pPr>
  </w:style>
  <w:style w:type="numbering" w:customStyle="1" w:styleId="WWNum31">
    <w:name w:val="WWNum31"/>
    <w:basedOn w:val="Bezlisty"/>
    <w:pPr>
      <w:numPr>
        <w:numId w:val="29"/>
      </w:numPr>
    </w:pPr>
  </w:style>
  <w:style w:type="numbering" w:customStyle="1" w:styleId="WWNum32">
    <w:name w:val="WWNum32"/>
    <w:basedOn w:val="Bezlisty"/>
    <w:pPr>
      <w:numPr>
        <w:numId w:val="30"/>
      </w:numPr>
    </w:pPr>
  </w:style>
  <w:style w:type="numbering" w:customStyle="1" w:styleId="WWNum33">
    <w:name w:val="WWNum33"/>
    <w:basedOn w:val="Bezlisty"/>
    <w:pPr>
      <w:numPr>
        <w:numId w:val="31"/>
      </w:numPr>
    </w:pPr>
  </w:style>
  <w:style w:type="numbering" w:customStyle="1" w:styleId="WWNum34">
    <w:name w:val="WWNum34"/>
    <w:basedOn w:val="Bezlisty"/>
    <w:pPr>
      <w:numPr>
        <w:numId w:val="32"/>
      </w:numPr>
    </w:pPr>
  </w:style>
  <w:style w:type="numbering" w:customStyle="1" w:styleId="WWNum35">
    <w:name w:val="WWNum35"/>
    <w:basedOn w:val="Bezlisty"/>
    <w:pPr>
      <w:numPr>
        <w:numId w:val="33"/>
      </w:numPr>
    </w:pPr>
  </w:style>
  <w:style w:type="numbering" w:customStyle="1" w:styleId="WWNum36">
    <w:name w:val="WWNum36"/>
    <w:basedOn w:val="Bezlisty"/>
    <w:pPr>
      <w:numPr>
        <w:numId w:val="34"/>
      </w:numPr>
    </w:pPr>
  </w:style>
  <w:style w:type="numbering" w:customStyle="1" w:styleId="WWNum37">
    <w:name w:val="WWNum37"/>
    <w:basedOn w:val="Bezlisty"/>
    <w:pPr>
      <w:numPr>
        <w:numId w:val="35"/>
      </w:numPr>
    </w:pPr>
  </w:style>
  <w:style w:type="numbering" w:customStyle="1" w:styleId="WWNum38">
    <w:name w:val="WWNum38"/>
    <w:basedOn w:val="Bezlisty"/>
    <w:pPr>
      <w:numPr>
        <w:numId w:val="36"/>
      </w:numPr>
    </w:pPr>
  </w:style>
  <w:style w:type="numbering" w:customStyle="1" w:styleId="WWNum39">
    <w:name w:val="WWNum39"/>
    <w:basedOn w:val="Bezlisty"/>
    <w:pPr>
      <w:numPr>
        <w:numId w:val="37"/>
      </w:numPr>
    </w:pPr>
  </w:style>
  <w:style w:type="numbering" w:customStyle="1" w:styleId="WWNum40">
    <w:name w:val="WWNum40"/>
    <w:basedOn w:val="Bezlisty"/>
    <w:pPr>
      <w:numPr>
        <w:numId w:val="38"/>
      </w:numPr>
    </w:pPr>
  </w:style>
  <w:style w:type="numbering" w:customStyle="1" w:styleId="WWNum41">
    <w:name w:val="WWNum41"/>
    <w:basedOn w:val="Bezlisty"/>
    <w:pPr>
      <w:numPr>
        <w:numId w:val="39"/>
      </w:numPr>
    </w:pPr>
  </w:style>
  <w:style w:type="numbering" w:customStyle="1" w:styleId="WWNum42">
    <w:name w:val="WWNum42"/>
    <w:basedOn w:val="Bezlisty"/>
    <w:pPr>
      <w:numPr>
        <w:numId w:val="40"/>
      </w:numPr>
    </w:pPr>
  </w:style>
  <w:style w:type="numbering" w:customStyle="1" w:styleId="WWNum43">
    <w:name w:val="WWNum43"/>
    <w:basedOn w:val="Bezlisty"/>
    <w:pPr>
      <w:numPr>
        <w:numId w:val="41"/>
      </w:numPr>
    </w:pPr>
  </w:style>
  <w:style w:type="numbering" w:customStyle="1" w:styleId="WWNum44">
    <w:name w:val="WWNum44"/>
    <w:basedOn w:val="Bezlisty"/>
    <w:pPr>
      <w:numPr>
        <w:numId w:val="42"/>
      </w:numPr>
    </w:pPr>
  </w:style>
  <w:style w:type="numbering" w:customStyle="1" w:styleId="WWNum45">
    <w:name w:val="WWNum45"/>
    <w:basedOn w:val="Bezlisty"/>
    <w:pPr>
      <w:numPr>
        <w:numId w:val="43"/>
      </w:numPr>
    </w:pPr>
  </w:style>
  <w:style w:type="numbering" w:customStyle="1" w:styleId="WWNum46">
    <w:name w:val="WWNum46"/>
    <w:basedOn w:val="Bezlisty"/>
    <w:pPr>
      <w:numPr>
        <w:numId w:val="44"/>
      </w:numPr>
    </w:pPr>
  </w:style>
  <w:style w:type="paragraph" w:styleId="Tekstpodstawowy">
    <w:name w:val="Body Text"/>
    <w:basedOn w:val="Normalny"/>
    <w:link w:val="TekstpodstawowyZnak1"/>
    <w:uiPriority w:val="99"/>
    <w:unhideWhenUsed/>
    <w:rsid w:val="001C2AC7"/>
    <w:pPr>
      <w:spacing w:after="120"/>
    </w:pPr>
  </w:style>
  <w:style w:type="character" w:customStyle="1" w:styleId="TekstpodstawowyZnak1">
    <w:name w:val="Tekst podstawowy Znak1"/>
    <w:basedOn w:val="Domylnaczcionkaakapitu"/>
    <w:link w:val="Tekstpodstawowy"/>
    <w:uiPriority w:val="99"/>
    <w:rsid w:val="001C2AC7"/>
  </w:style>
  <w:style w:type="character" w:customStyle="1" w:styleId="FontStyle14">
    <w:name w:val="Font Style14"/>
    <w:basedOn w:val="Domylnaczcionkaakapitu"/>
    <w:uiPriority w:val="99"/>
    <w:rsid w:val="00D84F4B"/>
    <w:rPr>
      <w:rFonts w:ascii="Times New Roman" w:hAnsi="Times New Roman" w:cs="Times New Roman"/>
      <w:color w:val="000000"/>
      <w:sz w:val="20"/>
      <w:szCs w:val="20"/>
    </w:rPr>
  </w:style>
  <w:style w:type="character" w:customStyle="1" w:styleId="FontStyle15">
    <w:name w:val="Font Style15"/>
    <w:basedOn w:val="Domylnaczcionkaakapitu"/>
    <w:uiPriority w:val="99"/>
    <w:rsid w:val="00D84F4B"/>
    <w:rPr>
      <w:rFonts w:ascii="Times New Roman" w:hAnsi="Times New Roman" w:cs="Times New Roman"/>
      <w:b/>
      <w:bCs/>
      <w:color w:val="000000"/>
      <w:sz w:val="20"/>
      <w:szCs w:val="20"/>
    </w:rPr>
  </w:style>
  <w:style w:type="paragraph" w:customStyle="1" w:styleId="Style9">
    <w:name w:val="Style9"/>
    <w:basedOn w:val="Normalny"/>
    <w:uiPriority w:val="99"/>
    <w:rsid w:val="00D84F4B"/>
    <w:pPr>
      <w:suppressAutoHyphens w:val="0"/>
      <w:autoSpaceDE w:val="0"/>
      <w:adjustRightInd w:val="0"/>
      <w:spacing w:line="254" w:lineRule="exact"/>
      <w:ind w:hanging="350"/>
      <w:textAlignment w:val="auto"/>
    </w:pPr>
    <w:rPr>
      <w:rFonts w:ascii="Times New Roman" w:eastAsiaTheme="minorEastAsia" w:hAnsi="Times New Roman"/>
      <w:kern w:val="0"/>
      <w:sz w:val="24"/>
      <w:szCs w:val="24"/>
    </w:rPr>
  </w:style>
  <w:style w:type="paragraph" w:styleId="Bezodstpw">
    <w:name w:val="No Spacing"/>
    <w:qFormat/>
    <w:rsid w:val="00F618D4"/>
    <w:pPr>
      <w:suppressAutoHyphens/>
      <w:autoSpaceDN/>
      <w:textAlignment w:val="auto"/>
    </w:pPr>
    <w:rPr>
      <w:rFonts w:ascii="Times New Roman" w:eastAsia="Lucida Sans Unicode" w:hAnsi="Times New Roman"/>
      <w:color w:val="000000"/>
      <w:kern w:val="0"/>
      <w:sz w:val="24"/>
      <w:szCs w:val="24"/>
    </w:rPr>
  </w:style>
  <w:style w:type="table" w:styleId="Tabela-Siatka">
    <w:name w:val="Table Grid"/>
    <w:basedOn w:val="Standardowy"/>
    <w:uiPriority w:val="39"/>
    <w:rsid w:val="00624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231E5"/>
    <w:rPr>
      <w:sz w:val="16"/>
      <w:szCs w:val="16"/>
    </w:rPr>
  </w:style>
  <w:style w:type="paragraph" w:styleId="Tekstkomentarza">
    <w:name w:val="annotation text"/>
    <w:basedOn w:val="Normalny"/>
    <w:link w:val="TekstkomentarzaZnak"/>
    <w:uiPriority w:val="99"/>
    <w:semiHidden/>
    <w:unhideWhenUsed/>
    <w:rsid w:val="004231E5"/>
  </w:style>
  <w:style w:type="character" w:customStyle="1" w:styleId="TekstkomentarzaZnak">
    <w:name w:val="Tekst komentarza Znak"/>
    <w:basedOn w:val="Domylnaczcionkaakapitu"/>
    <w:link w:val="Tekstkomentarza"/>
    <w:uiPriority w:val="99"/>
    <w:semiHidden/>
    <w:rsid w:val="004231E5"/>
  </w:style>
  <w:style w:type="paragraph" w:styleId="Tematkomentarza">
    <w:name w:val="annotation subject"/>
    <w:basedOn w:val="Tekstkomentarza"/>
    <w:next w:val="Tekstkomentarza"/>
    <w:link w:val="TematkomentarzaZnak"/>
    <w:uiPriority w:val="99"/>
    <w:semiHidden/>
    <w:unhideWhenUsed/>
    <w:rsid w:val="004231E5"/>
    <w:rPr>
      <w:b/>
      <w:bCs/>
    </w:rPr>
  </w:style>
  <w:style w:type="character" w:customStyle="1" w:styleId="TematkomentarzaZnak">
    <w:name w:val="Temat komentarza Znak"/>
    <w:basedOn w:val="TekstkomentarzaZnak"/>
    <w:link w:val="Tematkomentarza"/>
    <w:uiPriority w:val="99"/>
    <w:semiHidden/>
    <w:rsid w:val="004231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04348">
      <w:bodyDiv w:val="1"/>
      <w:marLeft w:val="0"/>
      <w:marRight w:val="0"/>
      <w:marTop w:val="0"/>
      <w:marBottom w:val="0"/>
      <w:divBdr>
        <w:top w:val="none" w:sz="0" w:space="0" w:color="auto"/>
        <w:left w:val="none" w:sz="0" w:space="0" w:color="auto"/>
        <w:bottom w:val="none" w:sz="0" w:space="0" w:color="auto"/>
        <w:right w:val="none" w:sz="0" w:space="0" w:color="auto"/>
      </w:divBdr>
    </w:div>
    <w:div w:id="871725521">
      <w:bodyDiv w:val="1"/>
      <w:marLeft w:val="0"/>
      <w:marRight w:val="0"/>
      <w:marTop w:val="0"/>
      <w:marBottom w:val="0"/>
      <w:divBdr>
        <w:top w:val="none" w:sz="0" w:space="0" w:color="auto"/>
        <w:left w:val="none" w:sz="0" w:space="0" w:color="auto"/>
        <w:bottom w:val="none" w:sz="0" w:space="0" w:color="auto"/>
        <w:right w:val="none" w:sz="0" w:space="0" w:color="auto"/>
      </w:divBdr>
    </w:div>
    <w:div w:id="1311010475">
      <w:bodyDiv w:val="1"/>
      <w:marLeft w:val="0"/>
      <w:marRight w:val="0"/>
      <w:marTop w:val="0"/>
      <w:marBottom w:val="0"/>
      <w:divBdr>
        <w:top w:val="none" w:sz="0" w:space="0" w:color="auto"/>
        <w:left w:val="none" w:sz="0" w:space="0" w:color="auto"/>
        <w:bottom w:val="none" w:sz="0" w:space="0" w:color="auto"/>
        <w:right w:val="none" w:sz="0" w:space="0" w:color="auto"/>
      </w:divBdr>
    </w:div>
    <w:div w:id="1358430659">
      <w:bodyDiv w:val="1"/>
      <w:marLeft w:val="0"/>
      <w:marRight w:val="0"/>
      <w:marTop w:val="0"/>
      <w:marBottom w:val="0"/>
      <w:divBdr>
        <w:top w:val="none" w:sz="0" w:space="0" w:color="auto"/>
        <w:left w:val="none" w:sz="0" w:space="0" w:color="auto"/>
        <w:bottom w:val="none" w:sz="0" w:space="0" w:color="auto"/>
        <w:right w:val="none" w:sz="0" w:space="0" w:color="auto"/>
      </w:divBdr>
    </w:div>
    <w:div w:id="1444497761">
      <w:bodyDiv w:val="1"/>
      <w:marLeft w:val="0"/>
      <w:marRight w:val="0"/>
      <w:marTop w:val="0"/>
      <w:marBottom w:val="0"/>
      <w:divBdr>
        <w:top w:val="none" w:sz="0" w:space="0" w:color="auto"/>
        <w:left w:val="none" w:sz="0" w:space="0" w:color="auto"/>
        <w:bottom w:val="none" w:sz="0" w:space="0" w:color="auto"/>
        <w:right w:val="none" w:sz="0" w:space="0" w:color="auto"/>
      </w:divBdr>
    </w:div>
    <w:div w:id="1465198964">
      <w:bodyDiv w:val="1"/>
      <w:marLeft w:val="0"/>
      <w:marRight w:val="0"/>
      <w:marTop w:val="0"/>
      <w:marBottom w:val="0"/>
      <w:divBdr>
        <w:top w:val="none" w:sz="0" w:space="0" w:color="auto"/>
        <w:left w:val="none" w:sz="0" w:space="0" w:color="auto"/>
        <w:bottom w:val="none" w:sz="0" w:space="0" w:color="auto"/>
        <w:right w:val="none" w:sz="0" w:space="0" w:color="auto"/>
      </w:divBdr>
    </w:div>
    <w:div w:id="1727951874">
      <w:bodyDiv w:val="1"/>
      <w:marLeft w:val="0"/>
      <w:marRight w:val="0"/>
      <w:marTop w:val="0"/>
      <w:marBottom w:val="0"/>
      <w:divBdr>
        <w:top w:val="none" w:sz="0" w:space="0" w:color="auto"/>
        <w:left w:val="none" w:sz="0" w:space="0" w:color="auto"/>
        <w:bottom w:val="none" w:sz="0" w:space="0" w:color="auto"/>
        <w:right w:val="none" w:sz="0" w:space="0" w:color="auto"/>
      </w:divBdr>
    </w:div>
    <w:div w:id="1945572557">
      <w:bodyDiv w:val="1"/>
      <w:marLeft w:val="0"/>
      <w:marRight w:val="0"/>
      <w:marTop w:val="0"/>
      <w:marBottom w:val="0"/>
      <w:divBdr>
        <w:top w:val="none" w:sz="0" w:space="0" w:color="auto"/>
        <w:left w:val="none" w:sz="0" w:space="0" w:color="auto"/>
        <w:bottom w:val="none" w:sz="0" w:space="0" w:color="auto"/>
        <w:right w:val="none" w:sz="0" w:space="0" w:color="auto"/>
      </w:divBdr>
    </w:div>
    <w:div w:id="2120373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A6D5A-61DB-429D-A83C-4ECA29596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7908</Words>
  <Characters>47451</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Barszczak</dc:creator>
  <cp:keywords/>
  <dc:description/>
  <cp:lastModifiedBy>Katarzyna Doleszczak-Jakubiec</cp:lastModifiedBy>
  <cp:revision>8</cp:revision>
  <cp:lastPrinted>2023-05-12T10:11:00Z</cp:lastPrinted>
  <dcterms:created xsi:type="dcterms:W3CDTF">2023-05-10T08:12:00Z</dcterms:created>
  <dcterms:modified xsi:type="dcterms:W3CDTF">2023-05-17T12:42:00Z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