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404"/>
        <w:tblW w:w="42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5461"/>
        <w:gridCol w:w="850"/>
        <w:gridCol w:w="850"/>
      </w:tblGrid>
      <w:tr w:rsidR="00F961A1" w:rsidRPr="0098370B" w14:paraId="5EFF411A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3F2A971F" w14:textId="77777777" w:rsidR="00F961A1" w:rsidRPr="0098370B" w:rsidRDefault="00F961A1" w:rsidP="0098370B">
            <w:pPr>
              <w:ind w:left="-356" w:firstLine="356"/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LP.</w:t>
            </w:r>
          </w:p>
        </w:tc>
        <w:tc>
          <w:tcPr>
            <w:tcW w:w="3471" w:type="pct"/>
            <w:vAlign w:val="center"/>
          </w:tcPr>
          <w:p w14:paraId="5FF45EBA" w14:textId="1D51891E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Cecha</w:t>
            </w:r>
          </w:p>
        </w:tc>
        <w:tc>
          <w:tcPr>
            <w:tcW w:w="540" w:type="pct"/>
            <w:vAlign w:val="center"/>
          </w:tcPr>
          <w:p w14:paraId="3CE2E927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Tak</w:t>
            </w:r>
          </w:p>
        </w:tc>
        <w:tc>
          <w:tcPr>
            <w:tcW w:w="541" w:type="pct"/>
            <w:vAlign w:val="center"/>
          </w:tcPr>
          <w:p w14:paraId="68174000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Nie</w:t>
            </w:r>
          </w:p>
        </w:tc>
      </w:tr>
      <w:tr w:rsidR="00F961A1" w:rsidRPr="0098370B" w14:paraId="00AE641C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01715B04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1.</w:t>
            </w:r>
          </w:p>
        </w:tc>
        <w:tc>
          <w:tcPr>
            <w:tcW w:w="3471" w:type="pct"/>
            <w:vAlign w:val="center"/>
          </w:tcPr>
          <w:p w14:paraId="74BD5063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Regulamin kompletny i  czytelny</w:t>
            </w:r>
          </w:p>
        </w:tc>
        <w:tc>
          <w:tcPr>
            <w:tcW w:w="540" w:type="pct"/>
            <w:vAlign w:val="center"/>
          </w:tcPr>
          <w:p w14:paraId="1DC1DF0D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3196C91E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311F094C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3D434257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2.</w:t>
            </w:r>
          </w:p>
        </w:tc>
        <w:tc>
          <w:tcPr>
            <w:tcW w:w="3471" w:type="pct"/>
            <w:vAlign w:val="center"/>
          </w:tcPr>
          <w:p w14:paraId="5854D7FA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Ogrodzenie kompletne i bezpieczne</w:t>
            </w:r>
          </w:p>
        </w:tc>
        <w:tc>
          <w:tcPr>
            <w:tcW w:w="540" w:type="pct"/>
            <w:vAlign w:val="center"/>
          </w:tcPr>
          <w:p w14:paraId="49EE64FE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59A52F93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4AC50B1D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0EB47BDC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3.</w:t>
            </w:r>
          </w:p>
        </w:tc>
        <w:tc>
          <w:tcPr>
            <w:tcW w:w="3471" w:type="pct"/>
            <w:vAlign w:val="center"/>
          </w:tcPr>
          <w:p w14:paraId="3D0052D5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Nawierzchnia jest we właściwym stanie</w:t>
            </w:r>
          </w:p>
        </w:tc>
        <w:tc>
          <w:tcPr>
            <w:tcW w:w="540" w:type="pct"/>
            <w:vAlign w:val="center"/>
          </w:tcPr>
          <w:p w14:paraId="507679CA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6C2B0E00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48F9DC5C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04482DC8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4.</w:t>
            </w:r>
          </w:p>
        </w:tc>
        <w:tc>
          <w:tcPr>
            <w:tcW w:w="3471" w:type="pct"/>
            <w:vAlign w:val="center"/>
          </w:tcPr>
          <w:p w14:paraId="601107C1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Przestrzenie minimalne urządzeń bez zmian</w:t>
            </w:r>
          </w:p>
        </w:tc>
        <w:tc>
          <w:tcPr>
            <w:tcW w:w="540" w:type="pct"/>
            <w:vAlign w:val="center"/>
          </w:tcPr>
          <w:p w14:paraId="08635680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65FA28BE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709919CE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34879F5F" w14:textId="5C060FA6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5.</w:t>
            </w:r>
          </w:p>
        </w:tc>
        <w:tc>
          <w:tcPr>
            <w:tcW w:w="3471" w:type="pct"/>
            <w:vAlign w:val="center"/>
          </w:tcPr>
          <w:p w14:paraId="51F9D335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Są kosze na śmieci</w:t>
            </w:r>
          </w:p>
        </w:tc>
        <w:tc>
          <w:tcPr>
            <w:tcW w:w="540" w:type="pct"/>
            <w:vAlign w:val="center"/>
          </w:tcPr>
          <w:p w14:paraId="78286DF8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420FBB81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4317ADEA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3C7FDACA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6.</w:t>
            </w:r>
          </w:p>
        </w:tc>
        <w:tc>
          <w:tcPr>
            <w:tcW w:w="3471" w:type="pct"/>
            <w:vAlign w:val="center"/>
          </w:tcPr>
          <w:p w14:paraId="0FF9410A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Urządzenia są stabilne</w:t>
            </w:r>
          </w:p>
        </w:tc>
        <w:tc>
          <w:tcPr>
            <w:tcW w:w="540" w:type="pct"/>
            <w:vAlign w:val="center"/>
          </w:tcPr>
          <w:p w14:paraId="6840E550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1CAA0F3F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485AE0B9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7E77D587" w14:textId="6F9345A5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7.</w:t>
            </w:r>
          </w:p>
        </w:tc>
        <w:tc>
          <w:tcPr>
            <w:tcW w:w="3471" w:type="pct"/>
            <w:vAlign w:val="center"/>
          </w:tcPr>
          <w:p w14:paraId="56478EFB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Urządzenia są właściwie oznakowane</w:t>
            </w:r>
          </w:p>
        </w:tc>
        <w:tc>
          <w:tcPr>
            <w:tcW w:w="540" w:type="pct"/>
            <w:vAlign w:val="center"/>
          </w:tcPr>
          <w:p w14:paraId="1245259A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01C04670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4238D5ED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616BEF3A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8.</w:t>
            </w:r>
          </w:p>
        </w:tc>
        <w:tc>
          <w:tcPr>
            <w:tcW w:w="3471" w:type="pct"/>
            <w:vAlign w:val="center"/>
          </w:tcPr>
          <w:p w14:paraId="04C562A2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Urządzenia są kompletne</w:t>
            </w:r>
          </w:p>
        </w:tc>
        <w:tc>
          <w:tcPr>
            <w:tcW w:w="540" w:type="pct"/>
            <w:vAlign w:val="center"/>
          </w:tcPr>
          <w:p w14:paraId="23659D2C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0C4B5CEE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5144F939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1973B92B" w14:textId="7FE3ABD2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9.</w:t>
            </w:r>
          </w:p>
        </w:tc>
        <w:tc>
          <w:tcPr>
            <w:tcW w:w="3471" w:type="pct"/>
            <w:vAlign w:val="center"/>
          </w:tcPr>
          <w:p w14:paraId="079378D2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Zużycie części ruchomych jest w normie</w:t>
            </w:r>
          </w:p>
        </w:tc>
        <w:tc>
          <w:tcPr>
            <w:tcW w:w="540" w:type="pct"/>
            <w:vAlign w:val="center"/>
          </w:tcPr>
          <w:p w14:paraId="3F8ECDBB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647756AC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64348F68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5E19D965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10.</w:t>
            </w:r>
          </w:p>
        </w:tc>
        <w:tc>
          <w:tcPr>
            <w:tcW w:w="3471" w:type="pct"/>
            <w:vAlign w:val="center"/>
          </w:tcPr>
          <w:p w14:paraId="20B5E1CB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Stan łańcuchów dobry</w:t>
            </w:r>
          </w:p>
        </w:tc>
        <w:tc>
          <w:tcPr>
            <w:tcW w:w="540" w:type="pct"/>
            <w:vAlign w:val="center"/>
          </w:tcPr>
          <w:p w14:paraId="7CA3E403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366F3AEE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71019AE5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4F6E658B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11.</w:t>
            </w:r>
          </w:p>
        </w:tc>
        <w:tc>
          <w:tcPr>
            <w:tcW w:w="3471" w:type="pct"/>
            <w:vAlign w:val="center"/>
          </w:tcPr>
          <w:p w14:paraId="593A5A63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Zużycie pozostałych części w normie</w:t>
            </w:r>
          </w:p>
        </w:tc>
        <w:tc>
          <w:tcPr>
            <w:tcW w:w="540" w:type="pct"/>
            <w:vAlign w:val="center"/>
          </w:tcPr>
          <w:p w14:paraId="2EAA8073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5E0E989D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16705B0F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65A0378E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12.</w:t>
            </w:r>
          </w:p>
        </w:tc>
        <w:tc>
          <w:tcPr>
            <w:tcW w:w="3471" w:type="pct"/>
            <w:vAlign w:val="center"/>
          </w:tcPr>
          <w:p w14:paraId="4E801FDF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Stan połączeń dobry</w:t>
            </w:r>
          </w:p>
        </w:tc>
        <w:tc>
          <w:tcPr>
            <w:tcW w:w="540" w:type="pct"/>
            <w:vAlign w:val="center"/>
          </w:tcPr>
          <w:p w14:paraId="24538D53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34615E6D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5A2EE7AD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6F6211A8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13.</w:t>
            </w:r>
          </w:p>
        </w:tc>
        <w:tc>
          <w:tcPr>
            <w:tcW w:w="3471" w:type="pct"/>
            <w:vAlign w:val="center"/>
          </w:tcPr>
          <w:p w14:paraId="204C579D" w14:textId="7777777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Widoczne ślady rozkładu i korozji</w:t>
            </w:r>
          </w:p>
        </w:tc>
        <w:tc>
          <w:tcPr>
            <w:tcW w:w="540" w:type="pct"/>
            <w:vAlign w:val="center"/>
          </w:tcPr>
          <w:p w14:paraId="2BC9E5FF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7B8937CF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  <w:tr w:rsidR="00F961A1" w:rsidRPr="0098370B" w14:paraId="7EFB9C1A" w14:textId="77777777" w:rsidTr="0098370B">
        <w:trPr>
          <w:trHeight w:val="20"/>
          <w:jc w:val="center"/>
        </w:trPr>
        <w:tc>
          <w:tcPr>
            <w:tcW w:w="449" w:type="pct"/>
            <w:vAlign w:val="center"/>
          </w:tcPr>
          <w:p w14:paraId="547AABD7" w14:textId="5C43923F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14.</w:t>
            </w:r>
          </w:p>
        </w:tc>
        <w:tc>
          <w:tcPr>
            <w:tcW w:w="3471" w:type="pct"/>
            <w:vAlign w:val="center"/>
          </w:tcPr>
          <w:p w14:paraId="011F48B3" w14:textId="62DEDD67" w:rsidR="00F961A1" w:rsidRPr="0098370B" w:rsidRDefault="00F961A1" w:rsidP="0098370B">
            <w:pPr>
              <w:rPr>
                <w:sz w:val="24"/>
                <w:szCs w:val="24"/>
              </w:rPr>
            </w:pPr>
            <w:r w:rsidRPr="0098370B">
              <w:rPr>
                <w:sz w:val="24"/>
                <w:szCs w:val="24"/>
              </w:rPr>
              <w:t>Nieprawidłowości</w:t>
            </w:r>
          </w:p>
        </w:tc>
        <w:tc>
          <w:tcPr>
            <w:tcW w:w="540" w:type="pct"/>
            <w:vAlign w:val="center"/>
          </w:tcPr>
          <w:p w14:paraId="2834BC97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0A33C43A" w14:textId="77777777" w:rsidR="00F961A1" w:rsidRPr="0098370B" w:rsidRDefault="00F961A1" w:rsidP="0098370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E68BB9E" w14:textId="2E132510" w:rsidR="008446A0" w:rsidRDefault="004A18CE" w:rsidP="0098370B">
      <w:pPr>
        <w:spacing w:after="0" w:line="240" w:lineRule="auto"/>
        <w:jc w:val="center"/>
        <w:rPr>
          <w:sz w:val="40"/>
          <w:szCs w:val="40"/>
        </w:rPr>
      </w:pPr>
      <w:r w:rsidRPr="00F961A1">
        <w:rPr>
          <w:sz w:val="40"/>
          <w:szCs w:val="40"/>
        </w:rPr>
        <w:t>KONTROL</w:t>
      </w:r>
      <w:r w:rsidR="00F961A1" w:rsidRPr="00F961A1">
        <w:rPr>
          <w:sz w:val="40"/>
          <w:szCs w:val="40"/>
        </w:rPr>
        <w:t>A</w:t>
      </w:r>
      <w:r w:rsidRPr="00F961A1">
        <w:rPr>
          <w:sz w:val="40"/>
          <w:szCs w:val="40"/>
        </w:rPr>
        <w:t xml:space="preserve"> </w:t>
      </w:r>
      <w:r w:rsidR="00F961A1" w:rsidRPr="00F961A1">
        <w:rPr>
          <w:sz w:val="40"/>
          <w:szCs w:val="40"/>
        </w:rPr>
        <w:t>KWARTALNA</w:t>
      </w:r>
    </w:p>
    <w:p w14:paraId="084F131E" w14:textId="2F81B034" w:rsidR="004A18CE" w:rsidRPr="008446A0" w:rsidRDefault="008446A0" w:rsidP="0098370B">
      <w:pPr>
        <w:spacing w:after="0" w:line="240" w:lineRule="auto"/>
        <w:jc w:val="center"/>
        <w:rPr>
          <w:sz w:val="24"/>
          <w:szCs w:val="40"/>
        </w:rPr>
      </w:pPr>
      <w:r w:rsidRPr="008446A0">
        <w:rPr>
          <w:sz w:val="24"/>
          <w:szCs w:val="40"/>
        </w:rPr>
        <w:t>(</w:t>
      </w:r>
      <w:r w:rsidR="00F961A1" w:rsidRPr="008446A0">
        <w:rPr>
          <w:sz w:val="24"/>
          <w:szCs w:val="40"/>
        </w:rPr>
        <w:t>nie rzadziej niż co trzy miesiące</w:t>
      </w:r>
      <w:r w:rsidRPr="008446A0">
        <w:rPr>
          <w:sz w:val="24"/>
          <w:szCs w:val="40"/>
        </w:rPr>
        <w:t>)</w:t>
      </w:r>
      <w:bookmarkStart w:id="0" w:name="_GoBack"/>
      <w:bookmarkEnd w:id="0"/>
    </w:p>
    <w:p w14:paraId="0D70EFDA" w14:textId="40AE351E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76389F34" w14:textId="75408FE3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48DCFD5D" w14:textId="60F0A30A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0AAB90B3" w14:textId="72DAE33D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524C8E8D" w14:textId="5E058692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15087698" w14:textId="00BA59BF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0811B487" w14:textId="2A47651B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0FFE756C" w14:textId="2FEB5955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72CEF0B3" w14:textId="07F4EAEB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59E4FA2F" w14:textId="405EBB7C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0D4B58CB" w14:textId="1E9A27EF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1AFABA8B" w14:textId="1FD31B3F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00C914EF" w14:textId="3D34CE85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2DE398EA" w14:textId="0F6E0AB9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0B9E1A26" w14:textId="4B5DED75" w:rsidR="00F961A1" w:rsidRP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6D6B908C" w14:textId="47FC8E1F" w:rsidR="00F961A1" w:rsidRDefault="00F961A1" w:rsidP="0098370B">
      <w:pPr>
        <w:spacing w:after="0" w:line="240" w:lineRule="auto"/>
        <w:jc w:val="center"/>
        <w:rPr>
          <w:sz w:val="40"/>
          <w:szCs w:val="40"/>
        </w:rPr>
      </w:pPr>
    </w:p>
    <w:p w14:paraId="3EE50AC3" w14:textId="73DAA9F6" w:rsidR="002E2CFA" w:rsidRDefault="002E2CFA" w:rsidP="0098370B">
      <w:pPr>
        <w:spacing w:after="0" w:line="240" w:lineRule="auto"/>
        <w:jc w:val="center"/>
        <w:rPr>
          <w:sz w:val="40"/>
          <w:szCs w:val="40"/>
        </w:rPr>
      </w:pPr>
    </w:p>
    <w:p w14:paraId="3FC76C1A" w14:textId="0AE502B6" w:rsidR="00F961A1" w:rsidRPr="0098370B" w:rsidRDefault="00F961A1" w:rsidP="0098370B">
      <w:pPr>
        <w:spacing w:after="0" w:line="480" w:lineRule="auto"/>
        <w:jc w:val="center"/>
        <w:rPr>
          <w:sz w:val="28"/>
          <w:szCs w:val="24"/>
        </w:rPr>
      </w:pPr>
      <w:r w:rsidRPr="0098370B">
        <w:rPr>
          <w:sz w:val="28"/>
          <w:szCs w:val="24"/>
        </w:rPr>
        <w:t>Wyjaśnienia i wnioski:</w:t>
      </w:r>
    </w:p>
    <w:p w14:paraId="0EA5A655" w14:textId="702DA2DD" w:rsidR="00F961A1" w:rsidRPr="0098370B" w:rsidRDefault="00F961A1" w:rsidP="0098370B">
      <w:pPr>
        <w:spacing w:after="0" w:line="480" w:lineRule="auto"/>
        <w:jc w:val="center"/>
        <w:rPr>
          <w:sz w:val="24"/>
          <w:szCs w:val="24"/>
        </w:rPr>
      </w:pPr>
      <w:r w:rsidRPr="0098370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8370B">
        <w:rPr>
          <w:sz w:val="24"/>
          <w:szCs w:val="24"/>
        </w:rPr>
        <w:t>……………………………………..</w:t>
      </w:r>
    </w:p>
    <w:p w14:paraId="6684F5C7" w14:textId="15D5B2C1" w:rsidR="00F961A1" w:rsidRDefault="00F961A1" w:rsidP="0098370B">
      <w:pPr>
        <w:spacing w:after="0" w:line="240" w:lineRule="auto"/>
        <w:jc w:val="center"/>
        <w:rPr>
          <w:sz w:val="24"/>
          <w:szCs w:val="24"/>
        </w:rPr>
      </w:pPr>
    </w:p>
    <w:p w14:paraId="6E448D22" w14:textId="77777777" w:rsidR="0098370B" w:rsidRPr="0098370B" w:rsidRDefault="0098370B" w:rsidP="0098370B">
      <w:pPr>
        <w:spacing w:after="0" w:line="240" w:lineRule="auto"/>
        <w:jc w:val="center"/>
        <w:rPr>
          <w:sz w:val="24"/>
          <w:szCs w:val="24"/>
        </w:rPr>
      </w:pPr>
    </w:p>
    <w:p w14:paraId="42375953" w14:textId="6A37805E" w:rsidR="00F961A1" w:rsidRPr="0098370B" w:rsidRDefault="00F961A1" w:rsidP="0098370B">
      <w:pPr>
        <w:spacing w:after="0" w:line="240" w:lineRule="auto"/>
        <w:jc w:val="center"/>
        <w:rPr>
          <w:sz w:val="24"/>
          <w:szCs w:val="24"/>
        </w:rPr>
      </w:pPr>
      <w:r w:rsidRPr="0098370B">
        <w:rPr>
          <w:sz w:val="24"/>
          <w:szCs w:val="24"/>
        </w:rPr>
        <w:t>Data:</w:t>
      </w:r>
      <w:r w:rsidR="0098370B">
        <w:rPr>
          <w:sz w:val="24"/>
          <w:szCs w:val="24"/>
        </w:rPr>
        <w:t xml:space="preserve"> </w:t>
      </w:r>
      <w:r w:rsidRPr="0098370B">
        <w:rPr>
          <w:sz w:val="24"/>
          <w:szCs w:val="24"/>
        </w:rPr>
        <w:t>……………………</w:t>
      </w:r>
      <w:r w:rsidR="0098370B">
        <w:rPr>
          <w:sz w:val="24"/>
          <w:szCs w:val="24"/>
        </w:rPr>
        <w:tab/>
      </w:r>
      <w:r w:rsidR="0098370B">
        <w:rPr>
          <w:sz w:val="24"/>
          <w:szCs w:val="24"/>
        </w:rPr>
        <w:tab/>
      </w:r>
      <w:r w:rsidR="0098370B">
        <w:rPr>
          <w:sz w:val="24"/>
          <w:szCs w:val="24"/>
        </w:rPr>
        <w:tab/>
      </w:r>
      <w:r w:rsidR="0098370B">
        <w:rPr>
          <w:sz w:val="24"/>
          <w:szCs w:val="24"/>
        </w:rPr>
        <w:tab/>
      </w:r>
      <w:r w:rsidRPr="0098370B">
        <w:rPr>
          <w:sz w:val="24"/>
          <w:szCs w:val="24"/>
        </w:rPr>
        <w:t>Podpis:</w:t>
      </w:r>
      <w:r w:rsidR="0098370B">
        <w:rPr>
          <w:sz w:val="24"/>
          <w:szCs w:val="24"/>
        </w:rPr>
        <w:t xml:space="preserve"> </w:t>
      </w:r>
      <w:r w:rsidRPr="0098370B">
        <w:rPr>
          <w:sz w:val="24"/>
          <w:szCs w:val="24"/>
        </w:rPr>
        <w:t>………………</w:t>
      </w:r>
      <w:r w:rsidR="0098370B">
        <w:rPr>
          <w:sz w:val="24"/>
          <w:szCs w:val="24"/>
        </w:rPr>
        <w:t>……….</w:t>
      </w:r>
    </w:p>
    <w:sectPr w:rsidR="00F961A1" w:rsidRPr="0098370B" w:rsidSect="008446A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A29EF"/>
    <w:multiLevelType w:val="hybridMultilevel"/>
    <w:tmpl w:val="640A3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3E"/>
    <w:rsid w:val="000E2014"/>
    <w:rsid w:val="001B5787"/>
    <w:rsid w:val="00296D78"/>
    <w:rsid w:val="002C2948"/>
    <w:rsid w:val="002E2CFA"/>
    <w:rsid w:val="00482F36"/>
    <w:rsid w:val="00491BE2"/>
    <w:rsid w:val="004A18CE"/>
    <w:rsid w:val="00702C6B"/>
    <w:rsid w:val="00790C24"/>
    <w:rsid w:val="008446A0"/>
    <w:rsid w:val="00942EF6"/>
    <w:rsid w:val="009537D4"/>
    <w:rsid w:val="0098370B"/>
    <w:rsid w:val="00A8553E"/>
    <w:rsid w:val="00BA0EEB"/>
    <w:rsid w:val="00E71BAD"/>
    <w:rsid w:val="00EE74FD"/>
    <w:rsid w:val="00F961A1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9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72B84-8E55-4EF0-B7BA-D816FAA5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HP-UG</dc:creator>
  <cp:keywords/>
  <dc:description/>
  <cp:lastModifiedBy>JolaM</cp:lastModifiedBy>
  <cp:revision>14</cp:revision>
  <dcterms:created xsi:type="dcterms:W3CDTF">2019-11-26T14:33:00Z</dcterms:created>
  <dcterms:modified xsi:type="dcterms:W3CDTF">2020-04-03T07:53:00Z</dcterms:modified>
</cp:coreProperties>
</file>