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7F1A2448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SA.270.</w:t>
      </w:r>
      <w:r w:rsidR="00267C20">
        <w:rPr>
          <w:rFonts w:ascii="Cambria" w:eastAsia="Arial" w:hAnsi="Cambria" w:cs="Arial"/>
          <w:sz w:val="22"/>
          <w:szCs w:val="22"/>
        </w:rPr>
        <w:t>10</w:t>
      </w:r>
      <w:bookmarkStart w:id="0" w:name="_GoBack"/>
      <w:bookmarkEnd w:id="0"/>
      <w:r>
        <w:rPr>
          <w:rFonts w:ascii="Cambria" w:eastAsia="Arial" w:hAnsi="Cambria" w:cs="Arial"/>
          <w:sz w:val="22"/>
          <w:szCs w:val="22"/>
        </w:rPr>
        <w:t>.202</w:t>
      </w:r>
      <w:r w:rsidR="00A02656">
        <w:rPr>
          <w:rFonts w:ascii="Cambria" w:eastAsia="Arial" w:hAnsi="Cambria" w:cs="Arial"/>
          <w:sz w:val="22"/>
          <w:szCs w:val="22"/>
        </w:rPr>
        <w:t>3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1F72D7D6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>
        <w:rPr>
          <w:rFonts w:ascii="Cambria" w:hAnsi="Cambria" w:cs="Arial"/>
          <w:b/>
          <w:sz w:val="22"/>
          <w:szCs w:val="22"/>
        </w:rPr>
        <w:t>Bieżąca konserwacja dróg leśnych w Nadleśnictwie Górowo Iławeckie w 202</w:t>
      </w:r>
      <w:r w:rsidR="003F67A2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etap I</w:t>
      </w:r>
      <w:r w:rsidR="00F06319">
        <w:rPr>
          <w:rFonts w:ascii="Cambria" w:hAnsi="Cambria" w:cs="Arial"/>
          <w:b/>
          <w:sz w:val="22"/>
          <w:szCs w:val="22"/>
        </w:rPr>
        <w:t>I</w:t>
      </w:r>
      <w:r w:rsidR="00E4494A">
        <w:rPr>
          <w:rFonts w:ascii="Cambria" w:hAnsi="Cambria" w:cs="Arial"/>
          <w:b/>
          <w:sz w:val="22"/>
          <w:szCs w:val="22"/>
        </w:rPr>
        <w:t>, Pakiet nr ………..</w:t>
      </w:r>
      <w:r>
        <w:rPr>
          <w:rFonts w:ascii="Cambria" w:hAnsi="Cambria" w:cs="Arial"/>
          <w:b/>
          <w:sz w:val="22"/>
          <w:szCs w:val="22"/>
        </w:rPr>
        <w:t>”</w:t>
      </w:r>
      <w:r w:rsidR="00C012AF">
        <w:rPr>
          <w:rFonts w:ascii="Cambria" w:hAnsi="Cambria" w:cs="Arial"/>
          <w:b/>
          <w:sz w:val="22"/>
          <w:szCs w:val="22"/>
        </w:rPr>
        <w:t xml:space="preserve"> II postępowanie,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 w zakresie pakietu nr ……… 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lastRenderedPageBreak/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związanych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w cenach jednostkowych oferty zostały uwzględnione wszystkie koszty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1B04D3E2" w:rsidR="00DA6860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 w:cs="Calibri"/>
          <w:iCs/>
          <w:sz w:val="22"/>
          <w:szCs w:val="24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p w14:paraId="23414FF5" w14:textId="1BA52F17" w:rsidR="00F25459" w:rsidRDefault="00F25459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p w14:paraId="629192EB" w14:textId="53670388" w:rsidR="00F25459" w:rsidRDefault="00F25459" w:rsidP="00F25459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 – poprzez zaznaczenie właściwej odpowiedzi lub jej udzielenie - jeśli jakaś część oświadczenia nie dotyczy podmiotu składającego ofertę: proszę wpisać, że „nie dotyczy” </w:t>
      </w:r>
    </w:p>
    <w:p w14:paraId="6DE3C1B6" w14:textId="77777777" w:rsidR="00F25459" w:rsidRDefault="00F25459" w:rsidP="00F25459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58B5622" w14:textId="17BD6753" w:rsidR="00F25459" w:rsidRDefault="00F25459" w:rsidP="00F25459">
      <w:pPr>
        <w:spacing w:before="120"/>
        <w:jc w:val="both"/>
        <w:rPr>
          <w:rFonts w:hint="eastAsia"/>
        </w:rPr>
      </w:pPr>
    </w:p>
    <w:p w14:paraId="2B0C4AF7" w14:textId="77777777" w:rsidR="00F25459" w:rsidRPr="008F226E" w:rsidRDefault="00F25459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sectPr w:rsidR="00F25459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9C92" w14:textId="77777777" w:rsidR="00932991" w:rsidRDefault="00932991">
      <w:pPr>
        <w:rPr>
          <w:rFonts w:hint="eastAsia"/>
        </w:rPr>
      </w:pPr>
      <w:r>
        <w:separator/>
      </w:r>
    </w:p>
  </w:endnote>
  <w:endnote w:type="continuationSeparator" w:id="0">
    <w:p w14:paraId="2FEFEE7D" w14:textId="77777777" w:rsidR="00932991" w:rsidRDefault="009329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74A6" w14:textId="77777777" w:rsidR="00932991" w:rsidRDefault="009329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954BC3" w14:textId="77777777" w:rsidR="00932991" w:rsidRDefault="009329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77F1E"/>
    <w:rsid w:val="000C36B0"/>
    <w:rsid w:val="00226230"/>
    <w:rsid w:val="00267C20"/>
    <w:rsid w:val="002F6477"/>
    <w:rsid w:val="00320230"/>
    <w:rsid w:val="003F67A2"/>
    <w:rsid w:val="00430B36"/>
    <w:rsid w:val="00570556"/>
    <w:rsid w:val="00611351"/>
    <w:rsid w:val="006B3A83"/>
    <w:rsid w:val="00720F0C"/>
    <w:rsid w:val="00751F47"/>
    <w:rsid w:val="007532BC"/>
    <w:rsid w:val="008F226E"/>
    <w:rsid w:val="00932991"/>
    <w:rsid w:val="009538DD"/>
    <w:rsid w:val="009F288B"/>
    <w:rsid w:val="00A02656"/>
    <w:rsid w:val="00B22B5B"/>
    <w:rsid w:val="00C012AF"/>
    <w:rsid w:val="00DA6860"/>
    <w:rsid w:val="00E4494A"/>
    <w:rsid w:val="00E97C6B"/>
    <w:rsid w:val="00F015F6"/>
    <w:rsid w:val="00F06319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Agnieszka Kaczyńska</cp:lastModifiedBy>
  <cp:revision>6</cp:revision>
  <cp:lastPrinted>2023-09-08T05:53:00Z</cp:lastPrinted>
  <dcterms:created xsi:type="dcterms:W3CDTF">2023-08-01T06:12:00Z</dcterms:created>
  <dcterms:modified xsi:type="dcterms:W3CDTF">2023-09-08T05:53:00Z</dcterms:modified>
</cp:coreProperties>
</file>