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3E5" w:rsidRPr="00CA06B9" w:rsidRDefault="003E73E5" w:rsidP="009064A2">
      <w:pPr>
        <w:spacing w:after="200" w:line="276" w:lineRule="auto"/>
        <w:jc w:val="both"/>
        <w:rPr>
          <w:i/>
        </w:rPr>
      </w:pPr>
      <w:r w:rsidRPr="00CA06B9">
        <w:rPr>
          <w:i/>
        </w:rPr>
        <w:t xml:space="preserve">Załącznik nr </w:t>
      </w:r>
      <w:r w:rsidR="004D4799">
        <w:rPr>
          <w:i/>
        </w:rPr>
        <w:t>7</w:t>
      </w:r>
      <w:bookmarkStart w:id="0" w:name="_GoBack"/>
      <w:bookmarkEnd w:id="0"/>
      <w:r w:rsidRPr="00CA06B9">
        <w:rPr>
          <w:i/>
        </w:rPr>
        <w:t>– Opis przedmiotu zamówienia na zadanie „Zakup usług digitalizacji zbiorów dziedzictwa regionalnego w posiadaniu partnerów projektu Kultura w zasięgu 2.0”.</w:t>
      </w:r>
    </w:p>
    <w:p w:rsidR="007E4764" w:rsidRPr="00CA06B9" w:rsidRDefault="007E4764" w:rsidP="003B0803">
      <w:pPr>
        <w:spacing w:after="200" w:line="276" w:lineRule="auto"/>
        <w:ind w:firstLine="708"/>
        <w:jc w:val="both"/>
        <w:rPr>
          <w:i/>
        </w:rPr>
      </w:pPr>
    </w:p>
    <w:p w:rsidR="008F155B" w:rsidRPr="00CA06B9" w:rsidRDefault="002B0139" w:rsidP="003B0803">
      <w:pPr>
        <w:spacing w:after="200" w:line="276" w:lineRule="auto"/>
        <w:jc w:val="both"/>
        <w:rPr>
          <w:b/>
        </w:rPr>
      </w:pPr>
      <w:r w:rsidRPr="00CA06B9">
        <w:rPr>
          <w:b/>
        </w:rPr>
        <w:t>Opis przedmiotu zamówienia:</w:t>
      </w:r>
    </w:p>
    <w:p w:rsidR="002B0139" w:rsidRPr="00CA06B9" w:rsidRDefault="002B0139" w:rsidP="003B0803">
      <w:pPr>
        <w:spacing w:after="200" w:line="276" w:lineRule="auto"/>
        <w:ind w:firstLine="708"/>
        <w:jc w:val="both"/>
      </w:pPr>
      <w:r w:rsidRPr="00CA06B9">
        <w:t xml:space="preserve">Przedmiotem zamówienia jest wykonanie digitalizacji obiektów będących w posiadaniu wyszczególnionych w części II </w:t>
      </w:r>
      <w:r w:rsidR="000343B2">
        <w:t xml:space="preserve">opisu </w:t>
      </w:r>
      <w:r w:rsidRPr="00CA06B9">
        <w:t xml:space="preserve">każdego z zadań </w:t>
      </w:r>
      <w:r w:rsidR="00C76C8E">
        <w:t>zawartych</w:t>
      </w:r>
      <w:r w:rsidRPr="00CA06B9">
        <w:t xml:space="preserve"> w niniejszym OPZ  </w:t>
      </w:r>
      <w:r w:rsidR="005C2B9A" w:rsidRPr="00CA06B9">
        <w:t xml:space="preserve">jednostek kultury. </w:t>
      </w:r>
      <w:r w:rsidRPr="00CA06B9">
        <w:t>Zamówieniem objęte są zbiory sztuki, zbiory archiwalne, zbiory kartograficzne, czasopisma, publikacje książkowe, plakaty i afisze, nagrania filmowe oraz dźwiękowe, rozmaite drukowane materiały wielkoformatowe, klisze fotograficzne, a także wielogabarytowe obiekty.</w:t>
      </w:r>
    </w:p>
    <w:p w:rsidR="002B0139" w:rsidRPr="00CA06B9" w:rsidRDefault="002B0139" w:rsidP="003B0803">
      <w:pPr>
        <w:spacing w:after="200" w:line="276" w:lineRule="auto"/>
        <w:ind w:firstLine="708"/>
        <w:jc w:val="both"/>
      </w:pPr>
      <w:r w:rsidRPr="00CA06B9">
        <w:t xml:space="preserve">Rezultatem wykonania zamówienia ma być możliwość prezentacji  </w:t>
      </w:r>
      <w:proofErr w:type="spellStart"/>
      <w:r w:rsidRPr="00CA06B9">
        <w:t>zdigitalizowanych</w:t>
      </w:r>
      <w:proofErr w:type="spellEnd"/>
      <w:r w:rsidRPr="00CA06B9">
        <w:t xml:space="preserve"> zbiorów poszczególnych jednostek kultury w Internecie w ramach repozytoriów (biblioteki cyfrowe, wirtualne muzeum). Zapis </w:t>
      </w:r>
      <w:proofErr w:type="spellStart"/>
      <w:r w:rsidRPr="00CA06B9">
        <w:t>zdigitalizowanych</w:t>
      </w:r>
      <w:proofErr w:type="spellEnd"/>
      <w:r w:rsidRPr="00CA06B9">
        <w:t xml:space="preserve"> zbiorów będzie również elektroniczną dokumentacją zbiorów placówek kultury, które będą udostępniać je on-line oraz wykorzystywać do ewentualnych wydawnictw. </w:t>
      </w:r>
    </w:p>
    <w:p w:rsidR="004E4BE7" w:rsidRPr="00E17C69" w:rsidRDefault="004E4BE7" w:rsidP="004E4BE7">
      <w:pPr>
        <w:rPr>
          <w:b/>
        </w:rPr>
      </w:pPr>
      <w:r w:rsidRPr="00E17C69">
        <w:rPr>
          <w:b/>
        </w:rPr>
        <w:t>Wykaz Nabywców usługi – płatników Faktur VAT:</w:t>
      </w:r>
    </w:p>
    <w:tbl>
      <w:tblPr>
        <w:tblStyle w:val="redniasiatka3akcent1"/>
        <w:tblW w:w="5000" w:type="pct"/>
        <w:tblLook w:val="04A0" w:firstRow="1" w:lastRow="0" w:firstColumn="1" w:lastColumn="0" w:noHBand="0" w:noVBand="1"/>
      </w:tblPr>
      <w:tblGrid>
        <w:gridCol w:w="2728"/>
        <w:gridCol w:w="2096"/>
        <w:gridCol w:w="1484"/>
        <w:gridCol w:w="1433"/>
        <w:gridCol w:w="1311"/>
      </w:tblGrid>
      <w:tr w:rsidR="004E4BE7" w:rsidRPr="00E17C69" w:rsidTr="004E4BE7">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596" w:type="pct"/>
            <w:hideMark/>
          </w:tcPr>
          <w:p w:rsidR="004E4BE7" w:rsidRPr="00E17C69" w:rsidRDefault="004E4BE7" w:rsidP="00A5509F">
            <w:pPr>
              <w:suppressAutoHyphens w:val="0"/>
              <w:spacing w:after="0" w:line="240" w:lineRule="auto"/>
              <w:rPr>
                <w:rFonts w:eastAsia="Times New Roman" w:cs="Times New Roman"/>
                <w:b w:val="0"/>
                <w:bCs w:val="0"/>
                <w:color w:val="000000"/>
                <w:kern w:val="0"/>
                <w:sz w:val="24"/>
                <w:szCs w:val="24"/>
                <w:lang w:eastAsia="pl-PL"/>
              </w:rPr>
            </w:pPr>
            <w:r w:rsidRPr="00E17C69">
              <w:rPr>
                <w:rFonts w:eastAsia="Times New Roman" w:cs="Times New Roman"/>
                <w:color w:val="000000"/>
                <w:kern w:val="0"/>
                <w:sz w:val="24"/>
                <w:szCs w:val="24"/>
                <w:lang w:eastAsia="pl-PL"/>
              </w:rPr>
              <w:t>Instytucja kultury</w:t>
            </w:r>
          </w:p>
        </w:tc>
        <w:tc>
          <w:tcPr>
            <w:tcW w:w="1246" w:type="pct"/>
            <w:noWrap/>
            <w:hideMark/>
          </w:tcPr>
          <w:p w:rsidR="004E4BE7" w:rsidRPr="00E17C69" w:rsidRDefault="004E4BE7" w:rsidP="00A5509F">
            <w:pPr>
              <w:suppressAutoHyphens w:val="0"/>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lang w:eastAsia="pl-PL"/>
              </w:rPr>
            </w:pPr>
          </w:p>
        </w:tc>
        <w:tc>
          <w:tcPr>
            <w:tcW w:w="908" w:type="pct"/>
            <w:hideMark/>
          </w:tcPr>
          <w:p w:rsidR="004E4BE7" w:rsidRPr="00E17C69" w:rsidRDefault="004E4BE7" w:rsidP="00A5509F">
            <w:pPr>
              <w:suppressAutoHyphens w:val="0"/>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lang w:eastAsia="pl-PL"/>
              </w:rPr>
            </w:pPr>
          </w:p>
        </w:tc>
        <w:tc>
          <w:tcPr>
            <w:tcW w:w="675" w:type="pct"/>
            <w:noWrap/>
            <w:hideMark/>
          </w:tcPr>
          <w:p w:rsidR="004E4BE7" w:rsidRPr="00E17C69" w:rsidRDefault="004E4BE7" w:rsidP="00A5509F">
            <w:pPr>
              <w:suppressAutoHyphens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kern w:val="0"/>
                <w:sz w:val="28"/>
                <w:szCs w:val="28"/>
                <w:lang w:eastAsia="pl-PL"/>
              </w:rPr>
            </w:pPr>
            <w:r w:rsidRPr="00E17C69">
              <w:rPr>
                <w:rFonts w:eastAsia="Times New Roman" w:cs="Times New Roman"/>
                <w:color w:val="000000"/>
                <w:kern w:val="0"/>
                <w:sz w:val="28"/>
                <w:szCs w:val="28"/>
                <w:lang w:eastAsia="pl-PL"/>
              </w:rPr>
              <w:t>NIP</w:t>
            </w:r>
          </w:p>
        </w:tc>
        <w:tc>
          <w:tcPr>
            <w:tcW w:w="575" w:type="pct"/>
            <w:noWrap/>
            <w:hideMark/>
          </w:tcPr>
          <w:p w:rsidR="004E4BE7" w:rsidRPr="00E17C69" w:rsidRDefault="004E4BE7" w:rsidP="00A5509F">
            <w:pPr>
              <w:suppressAutoHyphens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kern w:val="0"/>
                <w:sz w:val="28"/>
                <w:szCs w:val="28"/>
                <w:lang w:eastAsia="pl-PL"/>
              </w:rPr>
            </w:pPr>
            <w:r w:rsidRPr="00E17C69">
              <w:rPr>
                <w:rFonts w:eastAsia="Times New Roman" w:cs="Times New Roman"/>
                <w:color w:val="000000"/>
                <w:kern w:val="0"/>
                <w:sz w:val="28"/>
                <w:szCs w:val="28"/>
                <w:lang w:eastAsia="pl-PL"/>
              </w:rPr>
              <w:t>REGON</w:t>
            </w:r>
          </w:p>
        </w:tc>
      </w:tr>
      <w:tr w:rsidR="004E4BE7" w:rsidRPr="00E17C69" w:rsidTr="004E4B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96" w:type="pct"/>
            <w:hideMark/>
          </w:tcPr>
          <w:p w:rsidR="004E4BE7" w:rsidRPr="00E17C69" w:rsidRDefault="004E4BE7" w:rsidP="00A5509F">
            <w:pPr>
              <w:suppressAutoHyphens w:val="0"/>
              <w:spacing w:after="0" w:line="240" w:lineRule="auto"/>
              <w:rPr>
                <w:rFonts w:eastAsia="Times New Roman" w:cs="Times New Roman"/>
                <w:color w:val="000000"/>
                <w:kern w:val="0"/>
                <w:lang w:eastAsia="pl-PL"/>
              </w:rPr>
            </w:pPr>
          </w:p>
        </w:tc>
        <w:tc>
          <w:tcPr>
            <w:tcW w:w="1246" w:type="pct"/>
            <w:noWrap/>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eastAsia="pl-PL"/>
              </w:rPr>
            </w:pPr>
          </w:p>
        </w:tc>
        <w:tc>
          <w:tcPr>
            <w:tcW w:w="908"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eastAsia="pl-PL"/>
              </w:rPr>
            </w:pPr>
          </w:p>
        </w:tc>
        <w:tc>
          <w:tcPr>
            <w:tcW w:w="675" w:type="pct"/>
            <w:noWrap/>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p>
        </w:tc>
        <w:tc>
          <w:tcPr>
            <w:tcW w:w="575" w:type="pct"/>
            <w:noWrap/>
            <w:hideMark/>
          </w:tcPr>
          <w:p w:rsidR="004E4BE7" w:rsidRPr="00E17C69" w:rsidRDefault="004E4BE7" w:rsidP="00A5509F">
            <w:pPr>
              <w:suppressAutoHyphens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p>
        </w:tc>
      </w:tr>
      <w:tr w:rsidR="004E4BE7" w:rsidRPr="00E17C69" w:rsidTr="004E4BE7">
        <w:trPr>
          <w:trHeight w:val="630"/>
        </w:trPr>
        <w:tc>
          <w:tcPr>
            <w:cnfStyle w:val="001000000000" w:firstRow="0" w:lastRow="0" w:firstColumn="1" w:lastColumn="0" w:oddVBand="0" w:evenVBand="0" w:oddHBand="0" w:evenHBand="0" w:firstRowFirstColumn="0" w:firstRowLastColumn="0" w:lastRowFirstColumn="0" w:lastRowLastColumn="0"/>
            <w:tcW w:w="1596" w:type="pct"/>
            <w:hideMark/>
          </w:tcPr>
          <w:p w:rsidR="004E4BE7" w:rsidRPr="00E17C69" w:rsidRDefault="004E4BE7" w:rsidP="00A5509F">
            <w:pPr>
              <w:suppressAutoHyphens w:val="0"/>
              <w:spacing w:after="0" w:line="240" w:lineRule="auto"/>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Gminna Biblioteka Publiczna w Płużnicy</w:t>
            </w:r>
          </w:p>
        </w:tc>
        <w:tc>
          <w:tcPr>
            <w:tcW w:w="1246"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Pr>
                <w:rFonts w:eastAsia="Times New Roman" w:cs="Times New Roman"/>
                <w:color w:val="000000"/>
                <w:kern w:val="0"/>
                <w:sz w:val="24"/>
                <w:szCs w:val="24"/>
                <w:lang w:eastAsia="pl-PL"/>
              </w:rPr>
              <w:t>-</w:t>
            </w:r>
          </w:p>
        </w:tc>
        <w:tc>
          <w:tcPr>
            <w:tcW w:w="908"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87-214 Płużnica</w:t>
            </w:r>
          </w:p>
        </w:tc>
        <w:tc>
          <w:tcPr>
            <w:tcW w:w="675"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8781769402</w:t>
            </w:r>
          </w:p>
        </w:tc>
        <w:tc>
          <w:tcPr>
            <w:tcW w:w="575"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341283376</w:t>
            </w:r>
          </w:p>
        </w:tc>
      </w:tr>
      <w:tr w:rsidR="004E4BE7" w:rsidRPr="00E17C69" w:rsidTr="004E4BE7">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596" w:type="pct"/>
            <w:hideMark/>
          </w:tcPr>
          <w:p w:rsidR="004E4BE7" w:rsidRPr="00E17C69" w:rsidRDefault="004E4BE7" w:rsidP="00A5509F">
            <w:pPr>
              <w:suppressAutoHyphens w:val="0"/>
              <w:spacing w:after="0" w:line="240" w:lineRule="auto"/>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Muzeum Ziemi Mogileńskiej w Mogilnie z siedzibą w Chabsku</w:t>
            </w:r>
          </w:p>
        </w:tc>
        <w:tc>
          <w:tcPr>
            <w:tcW w:w="1246"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Chabsko 20</w:t>
            </w:r>
          </w:p>
        </w:tc>
        <w:tc>
          <w:tcPr>
            <w:tcW w:w="908"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88-342 Wylatowo</w:t>
            </w:r>
          </w:p>
        </w:tc>
        <w:tc>
          <w:tcPr>
            <w:tcW w:w="675"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5571593496</w:t>
            </w:r>
          </w:p>
        </w:tc>
        <w:tc>
          <w:tcPr>
            <w:tcW w:w="575"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92987718</w:t>
            </w:r>
          </w:p>
        </w:tc>
      </w:tr>
      <w:tr w:rsidR="004E4BE7" w:rsidRPr="00E17C69" w:rsidTr="004E4BE7">
        <w:trPr>
          <w:trHeight w:val="315"/>
        </w:trPr>
        <w:tc>
          <w:tcPr>
            <w:cnfStyle w:val="001000000000" w:firstRow="0" w:lastRow="0" w:firstColumn="1" w:lastColumn="0" w:oddVBand="0" w:evenVBand="0" w:oddHBand="0" w:evenHBand="0" w:firstRowFirstColumn="0" w:firstRowLastColumn="0" w:lastRowFirstColumn="0" w:lastRowLastColumn="0"/>
            <w:tcW w:w="1596" w:type="pct"/>
            <w:hideMark/>
          </w:tcPr>
          <w:p w:rsidR="004E4BE7" w:rsidRPr="00E17C69" w:rsidRDefault="004E4BE7" w:rsidP="00A5509F">
            <w:pPr>
              <w:suppressAutoHyphens w:val="0"/>
              <w:spacing w:after="0" w:line="240" w:lineRule="auto"/>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Muzeum w Brodnicy</w:t>
            </w:r>
          </w:p>
        </w:tc>
        <w:tc>
          <w:tcPr>
            <w:tcW w:w="1246"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ul. Św. Jakuba 1</w:t>
            </w:r>
          </w:p>
        </w:tc>
        <w:tc>
          <w:tcPr>
            <w:tcW w:w="908"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87 – 300 Brodnica</w:t>
            </w:r>
          </w:p>
        </w:tc>
        <w:tc>
          <w:tcPr>
            <w:tcW w:w="675"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8741305731</w:t>
            </w:r>
          </w:p>
        </w:tc>
        <w:tc>
          <w:tcPr>
            <w:tcW w:w="575"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001028667</w:t>
            </w:r>
          </w:p>
        </w:tc>
      </w:tr>
      <w:tr w:rsidR="004E4BE7" w:rsidRPr="00E17C69" w:rsidTr="004E4BE7">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596" w:type="pct"/>
            <w:hideMark/>
          </w:tcPr>
          <w:p w:rsidR="004E4BE7" w:rsidRPr="00E17C69" w:rsidRDefault="004E4BE7" w:rsidP="00A5509F">
            <w:pPr>
              <w:suppressAutoHyphens w:val="0"/>
              <w:spacing w:after="0" w:line="240" w:lineRule="auto"/>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Miejskie Centrum Kultury w Bydgoszczy</w:t>
            </w:r>
          </w:p>
        </w:tc>
        <w:tc>
          <w:tcPr>
            <w:tcW w:w="1246"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ul. Marcinkowskiego 12-14</w:t>
            </w:r>
          </w:p>
        </w:tc>
        <w:tc>
          <w:tcPr>
            <w:tcW w:w="908"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85-056 Bydgoszcz</w:t>
            </w:r>
          </w:p>
        </w:tc>
        <w:tc>
          <w:tcPr>
            <w:tcW w:w="675"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5540315365</w:t>
            </w:r>
          </w:p>
        </w:tc>
        <w:tc>
          <w:tcPr>
            <w:tcW w:w="575"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090221337</w:t>
            </w:r>
          </w:p>
        </w:tc>
      </w:tr>
      <w:tr w:rsidR="004E4BE7" w:rsidRPr="00E17C69" w:rsidTr="004E4BE7">
        <w:trPr>
          <w:trHeight w:val="630"/>
        </w:trPr>
        <w:tc>
          <w:tcPr>
            <w:cnfStyle w:val="001000000000" w:firstRow="0" w:lastRow="0" w:firstColumn="1" w:lastColumn="0" w:oddVBand="0" w:evenVBand="0" w:oddHBand="0" w:evenHBand="0" w:firstRowFirstColumn="0" w:firstRowLastColumn="0" w:lastRowFirstColumn="0" w:lastRowLastColumn="0"/>
            <w:tcW w:w="1596" w:type="pct"/>
            <w:hideMark/>
          </w:tcPr>
          <w:p w:rsidR="004E4BE7" w:rsidRPr="00E17C69" w:rsidRDefault="004E4BE7" w:rsidP="00A5509F">
            <w:pPr>
              <w:suppressAutoHyphens w:val="0"/>
              <w:spacing w:after="0" w:line="240" w:lineRule="auto"/>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Teatr Polski im. Hieronima Konieczki w Bydgoszczy</w:t>
            </w:r>
          </w:p>
        </w:tc>
        <w:tc>
          <w:tcPr>
            <w:tcW w:w="1246"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Al. Mickiewicza 2</w:t>
            </w:r>
          </w:p>
        </w:tc>
        <w:tc>
          <w:tcPr>
            <w:tcW w:w="908"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85-071 Bydgoszcz</w:t>
            </w:r>
          </w:p>
        </w:tc>
        <w:tc>
          <w:tcPr>
            <w:tcW w:w="675"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5541000818</w:t>
            </w:r>
          </w:p>
        </w:tc>
        <w:tc>
          <w:tcPr>
            <w:tcW w:w="575"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000279025</w:t>
            </w:r>
          </w:p>
        </w:tc>
      </w:tr>
      <w:tr w:rsidR="004E4BE7" w:rsidRPr="00E17C69" w:rsidTr="004E4BE7">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596" w:type="pct"/>
            <w:hideMark/>
          </w:tcPr>
          <w:p w:rsidR="004E4BE7" w:rsidRPr="00E17C69" w:rsidRDefault="004E4BE7" w:rsidP="00A5509F">
            <w:pPr>
              <w:suppressAutoHyphens w:val="0"/>
              <w:spacing w:after="0" w:line="240" w:lineRule="auto"/>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Miejska Biblioteka Publiczna im. Janusza Żernickiego w Ciechocinku</w:t>
            </w:r>
          </w:p>
        </w:tc>
        <w:tc>
          <w:tcPr>
            <w:tcW w:w="1246"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Ul. Żelazna 5</w:t>
            </w:r>
          </w:p>
        </w:tc>
        <w:tc>
          <w:tcPr>
            <w:tcW w:w="908"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87-720 Ciechocinek</w:t>
            </w:r>
          </w:p>
        </w:tc>
        <w:tc>
          <w:tcPr>
            <w:tcW w:w="675"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8911589668</w:t>
            </w:r>
          </w:p>
        </w:tc>
        <w:tc>
          <w:tcPr>
            <w:tcW w:w="575"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340465543</w:t>
            </w:r>
          </w:p>
        </w:tc>
      </w:tr>
      <w:tr w:rsidR="004E4BE7" w:rsidRPr="00E17C69" w:rsidTr="004E4BE7">
        <w:trPr>
          <w:trHeight w:val="630"/>
        </w:trPr>
        <w:tc>
          <w:tcPr>
            <w:cnfStyle w:val="001000000000" w:firstRow="0" w:lastRow="0" w:firstColumn="1" w:lastColumn="0" w:oddVBand="0" w:evenVBand="0" w:oddHBand="0" w:evenHBand="0" w:firstRowFirstColumn="0" w:firstRowLastColumn="0" w:lastRowFirstColumn="0" w:lastRowLastColumn="0"/>
            <w:tcW w:w="1596" w:type="pct"/>
            <w:hideMark/>
          </w:tcPr>
          <w:p w:rsidR="004E4BE7" w:rsidRPr="00E17C69" w:rsidRDefault="004E4BE7" w:rsidP="00A5509F">
            <w:pPr>
              <w:suppressAutoHyphens w:val="0"/>
              <w:spacing w:after="0" w:line="240" w:lineRule="auto"/>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Muzeum im. ks. dr. Władysława Łęgi w Grudziądzu</w:t>
            </w:r>
          </w:p>
        </w:tc>
        <w:tc>
          <w:tcPr>
            <w:tcW w:w="1246"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ul. Wodna 3/5</w:t>
            </w:r>
          </w:p>
        </w:tc>
        <w:tc>
          <w:tcPr>
            <w:tcW w:w="908"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86-300 Grudziądz</w:t>
            </w:r>
          </w:p>
        </w:tc>
        <w:tc>
          <w:tcPr>
            <w:tcW w:w="675"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8761370329</w:t>
            </w:r>
          </w:p>
        </w:tc>
        <w:tc>
          <w:tcPr>
            <w:tcW w:w="575"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007010906</w:t>
            </w:r>
          </w:p>
        </w:tc>
      </w:tr>
      <w:tr w:rsidR="004E4BE7" w:rsidRPr="00E17C69" w:rsidTr="004E4B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96" w:type="pct"/>
            <w:hideMark/>
          </w:tcPr>
          <w:p w:rsidR="004E4BE7" w:rsidRPr="00E17C69" w:rsidRDefault="004E4BE7" w:rsidP="00A5509F">
            <w:pPr>
              <w:suppressAutoHyphens w:val="0"/>
              <w:spacing w:after="0" w:line="240" w:lineRule="auto"/>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Mogileński Dom Kultury w Mogilnie</w:t>
            </w:r>
          </w:p>
        </w:tc>
        <w:tc>
          <w:tcPr>
            <w:tcW w:w="1246"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ul. Ks</w:t>
            </w:r>
            <w:r>
              <w:rPr>
                <w:rFonts w:eastAsia="Times New Roman" w:cs="Times New Roman"/>
                <w:color w:val="000000"/>
                <w:kern w:val="0"/>
                <w:sz w:val="24"/>
                <w:szCs w:val="24"/>
                <w:lang w:eastAsia="pl-PL"/>
              </w:rPr>
              <w:t>.</w:t>
            </w:r>
            <w:r w:rsidRPr="00E17C69">
              <w:rPr>
                <w:rFonts w:eastAsia="Times New Roman" w:cs="Times New Roman"/>
                <w:color w:val="000000"/>
                <w:kern w:val="0"/>
                <w:sz w:val="24"/>
                <w:szCs w:val="24"/>
                <w:lang w:eastAsia="pl-PL"/>
              </w:rPr>
              <w:t xml:space="preserve"> Piotra Wawrzyniaka 1</w:t>
            </w:r>
          </w:p>
        </w:tc>
        <w:tc>
          <w:tcPr>
            <w:tcW w:w="908"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88-300 Mogilno</w:t>
            </w:r>
          </w:p>
        </w:tc>
        <w:tc>
          <w:tcPr>
            <w:tcW w:w="675"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5571510932</w:t>
            </w:r>
          </w:p>
        </w:tc>
        <w:tc>
          <w:tcPr>
            <w:tcW w:w="575"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092909747</w:t>
            </w:r>
          </w:p>
        </w:tc>
      </w:tr>
      <w:tr w:rsidR="004E4BE7" w:rsidRPr="00E17C69" w:rsidTr="004E4BE7">
        <w:trPr>
          <w:trHeight w:val="630"/>
        </w:trPr>
        <w:tc>
          <w:tcPr>
            <w:cnfStyle w:val="001000000000" w:firstRow="0" w:lastRow="0" w:firstColumn="1" w:lastColumn="0" w:oddVBand="0" w:evenVBand="0" w:oddHBand="0" w:evenHBand="0" w:firstRowFirstColumn="0" w:firstRowLastColumn="0" w:lastRowFirstColumn="0" w:lastRowLastColumn="0"/>
            <w:tcW w:w="1596" w:type="pct"/>
            <w:hideMark/>
          </w:tcPr>
          <w:p w:rsidR="004E4BE7" w:rsidRPr="00E17C69" w:rsidRDefault="004E4BE7" w:rsidP="00A5509F">
            <w:pPr>
              <w:suppressAutoHyphens w:val="0"/>
              <w:spacing w:after="0" w:line="240" w:lineRule="auto"/>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lastRenderedPageBreak/>
              <w:t xml:space="preserve">Nakielski Ośrodek Kultury im. Zygmunta </w:t>
            </w:r>
            <w:proofErr w:type="spellStart"/>
            <w:r w:rsidRPr="00E17C69">
              <w:rPr>
                <w:rFonts w:eastAsia="Times New Roman" w:cs="Times New Roman"/>
                <w:color w:val="000000"/>
                <w:kern w:val="0"/>
                <w:sz w:val="24"/>
                <w:szCs w:val="24"/>
                <w:lang w:eastAsia="pl-PL"/>
              </w:rPr>
              <w:t>Kornaszewskiego</w:t>
            </w:r>
            <w:proofErr w:type="spellEnd"/>
          </w:p>
        </w:tc>
        <w:tc>
          <w:tcPr>
            <w:tcW w:w="1246"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Al. Adama Mickiewicza 3</w:t>
            </w:r>
          </w:p>
        </w:tc>
        <w:tc>
          <w:tcPr>
            <w:tcW w:w="908"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89-100 Nakło nad Notecią</w:t>
            </w:r>
          </w:p>
        </w:tc>
        <w:tc>
          <w:tcPr>
            <w:tcW w:w="675"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5580009226</w:t>
            </w:r>
          </w:p>
        </w:tc>
        <w:tc>
          <w:tcPr>
            <w:tcW w:w="575"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092551820</w:t>
            </w:r>
          </w:p>
        </w:tc>
      </w:tr>
      <w:tr w:rsidR="004E4BE7" w:rsidRPr="00E17C69" w:rsidTr="004E4BE7">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596" w:type="pct"/>
            <w:hideMark/>
          </w:tcPr>
          <w:p w:rsidR="004E4BE7" w:rsidRPr="00E17C69" w:rsidRDefault="004E4BE7" w:rsidP="00A5509F">
            <w:pPr>
              <w:suppressAutoHyphens w:val="0"/>
              <w:spacing w:after="0" w:line="240" w:lineRule="auto"/>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Muzeum Ziemi Krajeńskiej w Nakle nad Notecią</w:t>
            </w:r>
          </w:p>
        </w:tc>
        <w:tc>
          <w:tcPr>
            <w:tcW w:w="1246"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ul. Pocztowa 14</w:t>
            </w:r>
          </w:p>
        </w:tc>
        <w:tc>
          <w:tcPr>
            <w:tcW w:w="908"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89-100 Nakło nad Notecią</w:t>
            </w:r>
          </w:p>
        </w:tc>
        <w:tc>
          <w:tcPr>
            <w:tcW w:w="675"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5581595284</w:t>
            </w:r>
          </w:p>
        </w:tc>
        <w:tc>
          <w:tcPr>
            <w:tcW w:w="575"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092564633</w:t>
            </w:r>
          </w:p>
        </w:tc>
      </w:tr>
      <w:tr w:rsidR="004E4BE7" w:rsidRPr="00E17C69" w:rsidTr="004E4BE7">
        <w:trPr>
          <w:trHeight w:val="315"/>
        </w:trPr>
        <w:tc>
          <w:tcPr>
            <w:cnfStyle w:val="001000000000" w:firstRow="0" w:lastRow="0" w:firstColumn="1" w:lastColumn="0" w:oddVBand="0" w:evenVBand="0" w:oddHBand="0" w:evenHBand="0" w:firstRowFirstColumn="0" w:firstRowLastColumn="0" w:lastRowFirstColumn="0" w:lastRowLastColumn="0"/>
            <w:tcW w:w="1596" w:type="pct"/>
            <w:hideMark/>
          </w:tcPr>
          <w:p w:rsidR="004E4BE7" w:rsidRPr="00E17C69" w:rsidRDefault="004E4BE7" w:rsidP="00A5509F">
            <w:pPr>
              <w:suppressAutoHyphens w:val="0"/>
              <w:spacing w:after="0" w:line="240" w:lineRule="auto"/>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Radziejowski Dom Kultury</w:t>
            </w:r>
          </w:p>
        </w:tc>
        <w:tc>
          <w:tcPr>
            <w:tcW w:w="1246"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ul.</w:t>
            </w:r>
            <w:r>
              <w:rPr>
                <w:rFonts w:eastAsia="Times New Roman" w:cs="Times New Roman"/>
                <w:color w:val="000000"/>
                <w:kern w:val="0"/>
                <w:sz w:val="24"/>
                <w:szCs w:val="24"/>
                <w:lang w:eastAsia="pl-PL"/>
              </w:rPr>
              <w:t xml:space="preserve"> </w:t>
            </w:r>
            <w:proofErr w:type="spellStart"/>
            <w:r w:rsidRPr="00E17C69">
              <w:rPr>
                <w:rFonts w:eastAsia="Times New Roman" w:cs="Times New Roman"/>
                <w:color w:val="000000"/>
                <w:kern w:val="0"/>
                <w:sz w:val="24"/>
                <w:szCs w:val="24"/>
                <w:lang w:eastAsia="pl-PL"/>
              </w:rPr>
              <w:t>Objezdna</w:t>
            </w:r>
            <w:proofErr w:type="spellEnd"/>
            <w:r w:rsidRPr="00E17C69">
              <w:rPr>
                <w:rFonts w:eastAsia="Times New Roman" w:cs="Times New Roman"/>
                <w:color w:val="000000"/>
                <w:kern w:val="0"/>
                <w:sz w:val="24"/>
                <w:szCs w:val="24"/>
                <w:lang w:eastAsia="pl-PL"/>
              </w:rPr>
              <w:t xml:space="preserve"> 40</w:t>
            </w:r>
          </w:p>
        </w:tc>
        <w:tc>
          <w:tcPr>
            <w:tcW w:w="908"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88-200 Radziejów</w:t>
            </w:r>
          </w:p>
        </w:tc>
        <w:tc>
          <w:tcPr>
            <w:tcW w:w="675"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8890003314</w:t>
            </w:r>
          </w:p>
        </w:tc>
        <w:tc>
          <w:tcPr>
            <w:tcW w:w="575"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000284693</w:t>
            </w:r>
          </w:p>
        </w:tc>
      </w:tr>
      <w:tr w:rsidR="004E4BE7" w:rsidRPr="00E17C69" w:rsidTr="004E4BE7">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596" w:type="pct"/>
            <w:hideMark/>
          </w:tcPr>
          <w:p w:rsidR="004E4BE7" w:rsidRPr="00E17C69" w:rsidRDefault="004E4BE7" w:rsidP="00A5509F">
            <w:pPr>
              <w:suppressAutoHyphens w:val="0"/>
              <w:spacing w:after="0" w:line="240" w:lineRule="auto"/>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Muzeum Ziemi Dobrzyńskiej w Rypinie</w:t>
            </w:r>
          </w:p>
        </w:tc>
        <w:tc>
          <w:tcPr>
            <w:tcW w:w="1246"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ul. Warszawska 40</w:t>
            </w:r>
          </w:p>
        </w:tc>
        <w:tc>
          <w:tcPr>
            <w:tcW w:w="908"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87-500 Rypin</w:t>
            </w:r>
          </w:p>
        </w:tc>
        <w:tc>
          <w:tcPr>
            <w:tcW w:w="675"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8921450392</w:t>
            </w:r>
          </w:p>
        </w:tc>
        <w:tc>
          <w:tcPr>
            <w:tcW w:w="575"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340391106</w:t>
            </w:r>
          </w:p>
        </w:tc>
      </w:tr>
      <w:tr w:rsidR="004E4BE7" w:rsidRPr="00E17C69" w:rsidTr="004E4BE7">
        <w:trPr>
          <w:trHeight w:val="630"/>
        </w:trPr>
        <w:tc>
          <w:tcPr>
            <w:cnfStyle w:val="001000000000" w:firstRow="0" w:lastRow="0" w:firstColumn="1" w:lastColumn="0" w:oddVBand="0" w:evenVBand="0" w:oddHBand="0" w:evenHBand="0" w:firstRowFirstColumn="0" w:firstRowLastColumn="0" w:lastRowFirstColumn="0" w:lastRowLastColumn="0"/>
            <w:tcW w:w="1596" w:type="pct"/>
            <w:hideMark/>
          </w:tcPr>
          <w:p w:rsidR="004E4BE7" w:rsidRPr="00E17C69" w:rsidRDefault="004E4BE7" w:rsidP="00A5509F">
            <w:pPr>
              <w:suppressAutoHyphens w:val="0"/>
              <w:spacing w:after="0" w:line="240" w:lineRule="auto"/>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Muzeum Ziemi Szubińskiej im. Zenona Erdmanna w Szubinie</w:t>
            </w:r>
          </w:p>
        </w:tc>
        <w:tc>
          <w:tcPr>
            <w:tcW w:w="1246"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ul. Szkolna 2</w:t>
            </w:r>
          </w:p>
        </w:tc>
        <w:tc>
          <w:tcPr>
            <w:tcW w:w="908"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89-200 Szubin</w:t>
            </w:r>
          </w:p>
        </w:tc>
        <w:tc>
          <w:tcPr>
            <w:tcW w:w="675"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5581695608</w:t>
            </w:r>
          </w:p>
        </w:tc>
        <w:tc>
          <w:tcPr>
            <w:tcW w:w="575"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093057921</w:t>
            </w:r>
          </w:p>
        </w:tc>
      </w:tr>
      <w:tr w:rsidR="004E4BE7" w:rsidRPr="00E17C69" w:rsidTr="004E4BE7">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596" w:type="pct"/>
            <w:hideMark/>
          </w:tcPr>
          <w:p w:rsidR="004E4BE7" w:rsidRPr="00E17C69" w:rsidRDefault="004E4BE7" w:rsidP="00A5509F">
            <w:pPr>
              <w:suppressAutoHyphens w:val="0"/>
              <w:spacing w:after="0" w:line="240" w:lineRule="auto"/>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Centrum Sztuki Współczesnej „Znaki Czasu” w Toruniu</w:t>
            </w:r>
          </w:p>
        </w:tc>
        <w:tc>
          <w:tcPr>
            <w:tcW w:w="1246"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ul. Wały gen. Władysława Sikorskiego 13</w:t>
            </w:r>
          </w:p>
        </w:tc>
        <w:tc>
          <w:tcPr>
            <w:tcW w:w="908"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87-100 Toruń</w:t>
            </w:r>
          </w:p>
        </w:tc>
        <w:tc>
          <w:tcPr>
            <w:tcW w:w="675"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9562173242</w:t>
            </w:r>
          </w:p>
        </w:tc>
        <w:tc>
          <w:tcPr>
            <w:tcW w:w="575"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340174509</w:t>
            </w:r>
          </w:p>
        </w:tc>
      </w:tr>
      <w:tr w:rsidR="004E4BE7" w:rsidRPr="00E17C69" w:rsidTr="004E4BE7">
        <w:trPr>
          <w:trHeight w:val="315"/>
        </w:trPr>
        <w:tc>
          <w:tcPr>
            <w:cnfStyle w:val="001000000000" w:firstRow="0" w:lastRow="0" w:firstColumn="1" w:lastColumn="0" w:oddVBand="0" w:evenVBand="0" w:oddHBand="0" w:evenHBand="0" w:firstRowFirstColumn="0" w:firstRowLastColumn="0" w:lastRowFirstColumn="0" w:lastRowLastColumn="0"/>
            <w:tcW w:w="1596" w:type="pct"/>
            <w:hideMark/>
          </w:tcPr>
          <w:p w:rsidR="004E4BE7" w:rsidRPr="00E17C69" w:rsidRDefault="004E4BE7" w:rsidP="00A5509F">
            <w:pPr>
              <w:suppressAutoHyphens w:val="0"/>
              <w:spacing w:after="0" w:line="240" w:lineRule="auto"/>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Centrum Kultury Zamek Krzyżacki</w:t>
            </w:r>
          </w:p>
        </w:tc>
        <w:tc>
          <w:tcPr>
            <w:tcW w:w="1246"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ul. Przedzamcze 3</w:t>
            </w:r>
          </w:p>
        </w:tc>
        <w:tc>
          <w:tcPr>
            <w:tcW w:w="908"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87-100 Toruń</w:t>
            </w:r>
          </w:p>
        </w:tc>
        <w:tc>
          <w:tcPr>
            <w:tcW w:w="675"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9562191926</w:t>
            </w:r>
          </w:p>
        </w:tc>
        <w:tc>
          <w:tcPr>
            <w:tcW w:w="575"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340271856</w:t>
            </w:r>
          </w:p>
        </w:tc>
      </w:tr>
      <w:tr w:rsidR="004E4BE7" w:rsidRPr="00E17C69" w:rsidTr="004E4B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96" w:type="pct"/>
            <w:hideMark/>
          </w:tcPr>
          <w:p w:rsidR="004E4BE7" w:rsidRPr="00E17C69" w:rsidRDefault="004E4BE7" w:rsidP="00A5509F">
            <w:pPr>
              <w:suppressAutoHyphens w:val="0"/>
              <w:spacing w:after="0" w:line="240" w:lineRule="auto"/>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Toruńska Orkiestra Symfoniczna</w:t>
            </w:r>
          </w:p>
        </w:tc>
        <w:tc>
          <w:tcPr>
            <w:tcW w:w="1246"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Al. Solidarności 1-3</w:t>
            </w:r>
          </w:p>
        </w:tc>
        <w:tc>
          <w:tcPr>
            <w:tcW w:w="908"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87-100 Toruń</w:t>
            </w:r>
          </w:p>
        </w:tc>
        <w:tc>
          <w:tcPr>
            <w:tcW w:w="675"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9561429917</w:t>
            </w:r>
          </w:p>
        </w:tc>
        <w:tc>
          <w:tcPr>
            <w:tcW w:w="575"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000821027</w:t>
            </w:r>
          </w:p>
        </w:tc>
      </w:tr>
      <w:tr w:rsidR="004E4BE7" w:rsidRPr="00E17C69" w:rsidTr="004E4BE7">
        <w:trPr>
          <w:trHeight w:val="315"/>
        </w:trPr>
        <w:tc>
          <w:tcPr>
            <w:cnfStyle w:val="001000000000" w:firstRow="0" w:lastRow="0" w:firstColumn="1" w:lastColumn="0" w:oddVBand="0" w:evenVBand="0" w:oddHBand="0" w:evenHBand="0" w:firstRowFirstColumn="0" w:firstRowLastColumn="0" w:lastRowFirstColumn="0" w:lastRowLastColumn="0"/>
            <w:tcW w:w="1596" w:type="pct"/>
            <w:hideMark/>
          </w:tcPr>
          <w:p w:rsidR="004E4BE7" w:rsidRPr="00E17C69" w:rsidRDefault="004E4BE7" w:rsidP="00A5509F">
            <w:pPr>
              <w:suppressAutoHyphens w:val="0"/>
              <w:spacing w:after="0" w:line="240" w:lineRule="auto"/>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Teatr Baj Pomorski</w:t>
            </w:r>
          </w:p>
        </w:tc>
        <w:tc>
          <w:tcPr>
            <w:tcW w:w="1246"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Ul.</w:t>
            </w:r>
            <w:r>
              <w:rPr>
                <w:rFonts w:eastAsia="Times New Roman" w:cs="Times New Roman"/>
                <w:color w:val="000000"/>
                <w:kern w:val="0"/>
                <w:sz w:val="24"/>
                <w:szCs w:val="24"/>
                <w:lang w:eastAsia="pl-PL"/>
              </w:rPr>
              <w:t xml:space="preserve"> </w:t>
            </w:r>
            <w:r w:rsidRPr="00E17C69">
              <w:rPr>
                <w:rFonts w:eastAsia="Times New Roman" w:cs="Times New Roman"/>
                <w:color w:val="000000"/>
                <w:kern w:val="0"/>
                <w:sz w:val="24"/>
                <w:szCs w:val="24"/>
                <w:lang w:eastAsia="pl-PL"/>
              </w:rPr>
              <w:t>Piernikarska 9</w:t>
            </w:r>
          </w:p>
        </w:tc>
        <w:tc>
          <w:tcPr>
            <w:tcW w:w="908"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87-100 Toruń</w:t>
            </w:r>
          </w:p>
        </w:tc>
        <w:tc>
          <w:tcPr>
            <w:tcW w:w="675"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9561591575</w:t>
            </w:r>
          </w:p>
        </w:tc>
        <w:tc>
          <w:tcPr>
            <w:tcW w:w="575"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000279054</w:t>
            </w:r>
          </w:p>
        </w:tc>
      </w:tr>
      <w:tr w:rsidR="004E4BE7" w:rsidRPr="00E17C69" w:rsidTr="004E4B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96" w:type="pct"/>
            <w:hideMark/>
          </w:tcPr>
          <w:p w:rsidR="004E4BE7" w:rsidRPr="00E17C69" w:rsidRDefault="004E4BE7" w:rsidP="00A5509F">
            <w:pPr>
              <w:suppressAutoHyphens w:val="0"/>
              <w:spacing w:after="0" w:line="240" w:lineRule="auto"/>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Dom Muz</w:t>
            </w:r>
          </w:p>
        </w:tc>
        <w:tc>
          <w:tcPr>
            <w:tcW w:w="1246"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 xml:space="preserve">ul. </w:t>
            </w:r>
            <w:proofErr w:type="spellStart"/>
            <w:r w:rsidRPr="00E17C69">
              <w:rPr>
                <w:rFonts w:eastAsia="Times New Roman" w:cs="Times New Roman"/>
                <w:color w:val="000000"/>
                <w:kern w:val="0"/>
                <w:sz w:val="24"/>
                <w:szCs w:val="24"/>
                <w:lang w:eastAsia="pl-PL"/>
              </w:rPr>
              <w:t>Podmurna</w:t>
            </w:r>
            <w:proofErr w:type="spellEnd"/>
            <w:r w:rsidRPr="00E17C69">
              <w:rPr>
                <w:rFonts w:eastAsia="Times New Roman" w:cs="Times New Roman"/>
                <w:color w:val="000000"/>
                <w:kern w:val="0"/>
                <w:sz w:val="24"/>
                <w:szCs w:val="24"/>
                <w:lang w:eastAsia="pl-PL"/>
              </w:rPr>
              <w:t xml:space="preserve"> 1/3</w:t>
            </w:r>
          </w:p>
        </w:tc>
        <w:tc>
          <w:tcPr>
            <w:tcW w:w="908"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87-100 Toruń</w:t>
            </w:r>
          </w:p>
        </w:tc>
        <w:tc>
          <w:tcPr>
            <w:tcW w:w="675"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9561430257</w:t>
            </w:r>
          </w:p>
        </w:tc>
        <w:tc>
          <w:tcPr>
            <w:tcW w:w="575"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001243087</w:t>
            </w:r>
          </w:p>
        </w:tc>
      </w:tr>
      <w:tr w:rsidR="004E4BE7" w:rsidRPr="00E17C69" w:rsidTr="004E4BE7">
        <w:trPr>
          <w:trHeight w:val="630"/>
        </w:trPr>
        <w:tc>
          <w:tcPr>
            <w:cnfStyle w:val="001000000000" w:firstRow="0" w:lastRow="0" w:firstColumn="1" w:lastColumn="0" w:oddVBand="0" w:evenVBand="0" w:oddHBand="0" w:evenHBand="0" w:firstRowFirstColumn="0" w:firstRowLastColumn="0" w:lastRowFirstColumn="0" w:lastRowLastColumn="0"/>
            <w:tcW w:w="1596" w:type="pct"/>
            <w:hideMark/>
          </w:tcPr>
          <w:p w:rsidR="004E4BE7" w:rsidRPr="00E17C69" w:rsidRDefault="004E4BE7" w:rsidP="00A5509F">
            <w:pPr>
              <w:suppressAutoHyphens w:val="0"/>
              <w:spacing w:after="0" w:line="240" w:lineRule="auto"/>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Tucholski Ośrodek Kultury w Tucholi</w:t>
            </w:r>
          </w:p>
        </w:tc>
        <w:tc>
          <w:tcPr>
            <w:tcW w:w="1246"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Plac Zamkowy 8</w:t>
            </w:r>
          </w:p>
        </w:tc>
        <w:tc>
          <w:tcPr>
            <w:tcW w:w="908"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89-500 Tuchola</w:t>
            </w:r>
          </w:p>
        </w:tc>
        <w:tc>
          <w:tcPr>
            <w:tcW w:w="675"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5611475628</w:t>
            </w:r>
          </w:p>
        </w:tc>
        <w:tc>
          <w:tcPr>
            <w:tcW w:w="575"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093062359</w:t>
            </w:r>
          </w:p>
        </w:tc>
      </w:tr>
      <w:tr w:rsidR="004E4BE7" w:rsidRPr="00E17C69" w:rsidTr="004E4B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96" w:type="pct"/>
            <w:hideMark/>
          </w:tcPr>
          <w:p w:rsidR="004E4BE7" w:rsidRPr="00E17C69" w:rsidRDefault="004E4BE7" w:rsidP="00A5509F">
            <w:pPr>
              <w:suppressAutoHyphens w:val="0"/>
              <w:spacing w:after="0" w:line="240" w:lineRule="auto"/>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Muzeum Ziemi Pałuckiej w Żninie</w:t>
            </w:r>
          </w:p>
        </w:tc>
        <w:tc>
          <w:tcPr>
            <w:tcW w:w="1246"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Pl. Wolności 1</w:t>
            </w:r>
          </w:p>
        </w:tc>
        <w:tc>
          <w:tcPr>
            <w:tcW w:w="908"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88 – 400 Żnin</w:t>
            </w:r>
          </w:p>
        </w:tc>
        <w:tc>
          <w:tcPr>
            <w:tcW w:w="675"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5620004325</w:t>
            </w:r>
          </w:p>
        </w:tc>
        <w:tc>
          <w:tcPr>
            <w:tcW w:w="575"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090054342</w:t>
            </w:r>
          </w:p>
        </w:tc>
      </w:tr>
      <w:tr w:rsidR="004E4BE7" w:rsidRPr="00E17C69" w:rsidTr="004E4BE7">
        <w:trPr>
          <w:trHeight w:val="945"/>
        </w:trPr>
        <w:tc>
          <w:tcPr>
            <w:cnfStyle w:val="001000000000" w:firstRow="0" w:lastRow="0" w:firstColumn="1" w:lastColumn="0" w:oddVBand="0" w:evenVBand="0" w:oddHBand="0" w:evenHBand="0" w:firstRowFirstColumn="0" w:firstRowLastColumn="0" w:lastRowFirstColumn="0" w:lastRowLastColumn="0"/>
            <w:tcW w:w="1596" w:type="pct"/>
            <w:hideMark/>
          </w:tcPr>
          <w:p w:rsidR="004E4BE7" w:rsidRPr="00E17C69" w:rsidRDefault="004E4BE7" w:rsidP="00A5509F">
            <w:pPr>
              <w:suppressAutoHyphens w:val="0"/>
              <w:spacing w:after="0" w:line="240" w:lineRule="auto"/>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Gminny Ośrodek Kultury w Górznie i Gminna Biblioteka Publiczna w Górznie</w:t>
            </w:r>
          </w:p>
        </w:tc>
        <w:tc>
          <w:tcPr>
            <w:tcW w:w="1246"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ul. Rynek 14A</w:t>
            </w:r>
          </w:p>
        </w:tc>
        <w:tc>
          <w:tcPr>
            <w:tcW w:w="908"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87-320 Górzno</w:t>
            </w:r>
          </w:p>
        </w:tc>
        <w:tc>
          <w:tcPr>
            <w:tcW w:w="675"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8741450611</w:t>
            </w:r>
          </w:p>
        </w:tc>
        <w:tc>
          <w:tcPr>
            <w:tcW w:w="575"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340432762</w:t>
            </w:r>
          </w:p>
        </w:tc>
      </w:tr>
      <w:tr w:rsidR="004E4BE7" w:rsidRPr="00E17C69" w:rsidTr="004E4BE7">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596" w:type="pct"/>
            <w:hideMark/>
          </w:tcPr>
          <w:p w:rsidR="004E4BE7" w:rsidRPr="00E17C69" w:rsidRDefault="004E4BE7" w:rsidP="00A5509F">
            <w:pPr>
              <w:suppressAutoHyphens w:val="0"/>
              <w:spacing w:after="0" w:line="240" w:lineRule="auto"/>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Muzeum Solca im. Księcia Przemysła</w:t>
            </w:r>
          </w:p>
        </w:tc>
        <w:tc>
          <w:tcPr>
            <w:tcW w:w="1246"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ul. Toruńska 8</w:t>
            </w:r>
          </w:p>
        </w:tc>
        <w:tc>
          <w:tcPr>
            <w:tcW w:w="908"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86-050 Solec Kujawski</w:t>
            </w:r>
          </w:p>
        </w:tc>
        <w:tc>
          <w:tcPr>
            <w:tcW w:w="675"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5542825805</w:t>
            </w:r>
          </w:p>
        </w:tc>
        <w:tc>
          <w:tcPr>
            <w:tcW w:w="575"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340547258</w:t>
            </w:r>
          </w:p>
        </w:tc>
      </w:tr>
      <w:tr w:rsidR="004E4BE7" w:rsidRPr="00E17C69" w:rsidTr="004E4BE7">
        <w:trPr>
          <w:trHeight w:val="945"/>
        </w:trPr>
        <w:tc>
          <w:tcPr>
            <w:cnfStyle w:val="001000000000" w:firstRow="0" w:lastRow="0" w:firstColumn="1" w:lastColumn="0" w:oddVBand="0" w:evenVBand="0" w:oddHBand="0" w:evenHBand="0" w:firstRowFirstColumn="0" w:firstRowLastColumn="0" w:lastRowFirstColumn="0" w:lastRowLastColumn="0"/>
            <w:tcW w:w="1596" w:type="pct"/>
            <w:hideMark/>
          </w:tcPr>
          <w:p w:rsidR="004E4BE7" w:rsidRPr="00E17C69" w:rsidRDefault="004E4BE7" w:rsidP="00A5509F">
            <w:pPr>
              <w:suppressAutoHyphens w:val="0"/>
              <w:spacing w:after="0" w:line="240" w:lineRule="auto"/>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Uniwersytet Kazimierza Wielkiego (Biblioteka Uniwersytetu Kazimierza Wielkiego)</w:t>
            </w:r>
          </w:p>
        </w:tc>
        <w:tc>
          <w:tcPr>
            <w:tcW w:w="1246"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ul. Jana Karola Chodkiewicza 30</w:t>
            </w:r>
          </w:p>
        </w:tc>
        <w:tc>
          <w:tcPr>
            <w:tcW w:w="908"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85-064 Bydgoszcz</w:t>
            </w:r>
          </w:p>
        </w:tc>
        <w:tc>
          <w:tcPr>
            <w:tcW w:w="675"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5542647568</w:t>
            </w:r>
          </w:p>
        </w:tc>
        <w:tc>
          <w:tcPr>
            <w:tcW w:w="575"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340057695</w:t>
            </w:r>
          </w:p>
        </w:tc>
      </w:tr>
      <w:tr w:rsidR="004E4BE7" w:rsidRPr="00E17C69" w:rsidTr="004E4BE7">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596" w:type="pct"/>
            <w:hideMark/>
          </w:tcPr>
          <w:p w:rsidR="004E4BE7" w:rsidRPr="00E17C69" w:rsidRDefault="004E4BE7" w:rsidP="00A5509F">
            <w:pPr>
              <w:suppressAutoHyphens w:val="0"/>
              <w:spacing w:after="0" w:line="240" w:lineRule="auto"/>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PTTK Oddział w Golubiu-Dobrzyniu Zamek Golubski</w:t>
            </w:r>
          </w:p>
        </w:tc>
        <w:tc>
          <w:tcPr>
            <w:tcW w:w="1246"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ul. PTTK 13</w:t>
            </w:r>
          </w:p>
        </w:tc>
        <w:tc>
          <w:tcPr>
            <w:tcW w:w="908"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87-400 Golub-Dobrzyń</w:t>
            </w:r>
          </w:p>
        </w:tc>
        <w:tc>
          <w:tcPr>
            <w:tcW w:w="675"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8780004181</w:t>
            </w:r>
          </w:p>
        </w:tc>
        <w:tc>
          <w:tcPr>
            <w:tcW w:w="575"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870504304</w:t>
            </w:r>
          </w:p>
        </w:tc>
      </w:tr>
      <w:tr w:rsidR="004E4BE7" w:rsidRPr="00E17C69" w:rsidTr="004E4BE7">
        <w:trPr>
          <w:trHeight w:val="630"/>
        </w:trPr>
        <w:tc>
          <w:tcPr>
            <w:cnfStyle w:val="001000000000" w:firstRow="0" w:lastRow="0" w:firstColumn="1" w:lastColumn="0" w:oddVBand="0" w:evenVBand="0" w:oddHBand="0" w:evenHBand="0" w:firstRowFirstColumn="0" w:firstRowLastColumn="0" w:lastRowFirstColumn="0" w:lastRowLastColumn="0"/>
            <w:tcW w:w="1596" w:type="pct"/>
            <w:hideMark/>
          </w:tcPr>
          <w:p w:rsidR="004E4BE7" w:rsidRPr="00E17C69" w:rsidRDefault="004E4BE7" w:rsidP="00A5509F">
            <w:pPr>
              <w:suppressAutoHyphens w:val="0"/>
              <w:spacing w:after="0" w:line="240" w:lineRule="auto"/>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Kujawsko-Pomorskie Centrum Kultury w Bydgoszczy</w:t>
            </w:r>
          </w:p>
        </w:tc>
        <w:tc>
          <w:tcPr>
            <w:tcW w:w="1246"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pl. Kościeleckich 6,</w:t>
            </w:r>
          </w:p>
        </w:tc>
        <w:tc>
          <w:tcPr>
            <w:tcW w:w="908"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85-033 Bydgoszcz</w:t>
            </w:r>
          </w:p>
        </w:tc>
        <w:tc>
          <w:tcPr>
            <w:tcW w:w="675"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9531025701</w:t>
            </w:r>
          </w:p>
        </w:tc>
        <w:tc>
          <w:tcPr>
            <w:tcW w:w="575"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000278356</w:t>
            </w:r>
          </w:p>
        </w:tc>
      </w:tr>
      <w:tr w:rsidR="004E4BE7" w:rsidRPr="00E17C69" w:rsidTr="004E4BE7">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596" w:type="pct"/>
            <w:hideMark/>
          </w:tcPr>
          <w:p w:rsidR="004E4BE7" w:rsidRPr="00E17C69" w:rsidRDefault="004E4BE7" w:rsidP="00A5509F">
            <w:pPr>
              <w:suppressAutoHyphens w:val="0"/>
              <w:spacing w:after="0" w:line="240" w:lineRule="auto"/>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lastRenderedPageBreak/>
              <w:t>Wojewódzka i Miejska Biblioteka Publiczna im. dr Witolda Bełzy w Bydgoszczy</w:t>
            </w:r>
          </w:p>
        </w:tc>
        <w:tc>
          <w:tcPr>
            <w:tcW w:w="1246"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ul. Długa 39</w:t>
            </w:r>
          </w:p>
        </w:tc>
        <w:tc>
          <w:tcPr>
            <w:tcW w:w="908"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85-034 Bydgoszcz</w:t>
            </w:r>
          </w:p>
        </w:tc>
        <w:tc>
          <w:tcPr>
            <w:tcW w:w="675"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9532161205</w:t>
            </w:r>
          </w:p>
        </w:tc>
        <w:tc>
          <w:tcPr>
            <w:tcW w:w="575"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000280910</w:t>
            </w:r>
          </w:p>
        </w:tc>
      </w:tr>
      <w:tr w:rsidR="004E4BE7" w:rsidRPr="00E17C69" w:rsidTr="004E4BE7">
        <w:trPr>
          <w:trHeight w:val="630"/>
        </w:trPr>
        <w:tc>
          <w:tcPr>
            <w:cnfStyle w:val="001000000000" w:firstRow="0" w:lastRow="0" w:firstColumn="1" w:lastColumn="0" w:oddVBand="0" w:evenVBand="0" w:oddHBand="0" w:evenHBand="0" w:firstRowFirstColumn="0" w:firstRowLastColumn="0" w:lastRowFirstColumn="0" w:lastRowLastColumn="0"/>
            <w:tcW w:w="1596" w:type="pct"/>
            <w:hideMark/>
          </w:tcPr>
          <w:p w:rsidR="004E4BE7" w:rsidRPr="00E17C69" w:rsidRDefault="004E4BE7" w:rsidP="00A5509F">
            <w:pPr>
              <w:suppressAutoHyphens w:val="0"/>
              <w:spacing w:after="0" w:line="240" w:lineRule="auto"/>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Wojewódzka Biblioteka Publiczna - Książnica Kopernikańska w Toruniu</w:t>
            </w:r>
          </w:p>
        </w:tc>
        <w:tc>
          <w:tcPr>
            <w:tcW w:w="1246"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ul. Juliusza Słowackiego 8</w:t>
            </w:r>
          </w:p>
        </w:tc>
        <w:tc>
          <w:tcPr>
            <w:tcW w:w="908"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87-100 Toruń</w:t>
            </w:r>
          </w:p>
        </w:tc>
        <w:tc>
          <w:tcPr>
            <w:tcW w:w="675"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8790177279</w:t>
            </w:r>
          </w:p>
        </w:tc>
        <w:tc>
          <w:tcPr>
            <w:tcW w:w="575"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871502106</w:t>
            </w:r>
          </w:p>
        </w:tc>
      </w:tr>
      <w:tr w:rsidR="004E4BE7" w:rsidRPr="00E17C69" w:rsidTr="004E4BE7">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596" w:type="pct"/>
            <w:hideMark/>
          </w:tcPr>
          <w:p w:rsidR="004E4BE7" w:rsidRPr="00E17C69" w:rsidRDefault="004E4BE7" w:rsidP="00A5509F">
            <w:pPr>
              <w:suppressAutoHyphens w:val="0"/>
              <w:spacing w:after="0" w:line="240" w:lineRule="auto"/>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 xml:space="preserve">Muzeum Etnograficzne im. Marii </w:t>
            </w:r>
            <w:proofErr w:type="spellStart"/>
            <w:r w:rsidRPr="00E17C69">
              <w:rPr>
                <w:rFonts w:eastAsia="Times New Roman" w:cs="Times New Roman"/>
                <w:color w:val="000000"/>
                <w:kern w:val="0"/>
                <w:sz w:val="24"/>
                <w:szCs w:val="24"/>
                <w:lang w:eastAsia="pl-PL"/>
              </w:rPr>
              <w:t>Znamierowskiej-Prüfferowej</w:t>
            </w:r>
            <w:proofErr w:type="spellEnd"/>
            <w:r w:rsidRPr="00E17C69">
              <w:rPr>
                <w:rFonts w:eastAsia="Times New Roman" w:cs="Times New Roman"/>
                <w:color w:val="000000"/>
                <w:kern w:val="0"/>
                <w:sz w:val="24"/>
                <w:szCs w:val="24"/>
                <w:lang w:eastAsia="pl-PL"/>
              </w:rPr>
              <w:t xml:space="preserve"> w Toruniu</w:t>
            </w:r>
          </w:p>
        </w:tc>
        <w:tc>
          <w:tcPr>
            <w:tcW w:w="1246"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ul. Wały gen. Władysława Sikorskiego 19</w:t>
            </w:r>
          </w:p>
        </w:tc>
        <w:tc>
          <w:tcPr>
            <w:tcW w:w="908"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87-100 Toruń</w:t>
            </w:r>
          </w:p>
        </w:tc>
        <w:tc>
          <w:tcPr>
            <w:tcW w:w="675"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9561877343</w:t>
            </w:r>
          </w:p>
        </w:tc>
        <w:tc>
          <w:tcPr>
            <w:tcW w:w="575"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000278149</w:t>
            </w:r>
          </w:p>
        </w:tc>
      </w:tr>
      <w:tr w:rsidR="004E4BE7" w:rsidRPr="00E17C69" w:rsidTr="004E4BE7">
        <w:trPr>
          <w:trHeight w:val="630"/>
        </w:trPr>
        <w:tc>
          <w:tcPr>
            <w:cnfStyle w:val="001000000000" w:firstRow="0" w:lastRow="0" w:firstColumn="1" w:lastColumn="0" w:oddVBand="0" w:evenVBand="0" w:oddHBand="0" w:evenHBand="0" w:firstRowFirstColumn="0" w:firstRowLastColumn="0" w:lastRowFirstColumn="0" w:lastRowLastColumn="0"/>
            <w:tcW w:w="1596" w:type="pct"/>
            <w:hideMark/>
          </w:tcPr>
          <w:p w:rsidR="004E4BE7" w:rsidRPr="00E17C69" w:rsidRDefault="004E4BE7" w:rsidP="00A5509F">
            <w:pPr>
              <w:suppressAutoHyphens w:val="0"/>
              <w:spacing w:after="0" w:line="240" w:lineRule="auto"/>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Muzeum Ziemi Kujawskiej i Dobrzyńskiej we Włocławku</w:t>
            </w:r>
          </w:p>
        </w:tc>
        <w:tc>
          <w:tcPr>
            <w:tcW w:w="1246"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ul. Juliusza Słowackiego 1a</w:t>
            </w:r>
          </w:p>
        </w:tc>
        <w:tc>
          <w:tcPr>
            <w:tcW w:w="908"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87-800 Włocławek</w:t>
            </w:r>
          </w:p>
        </w:tc>
        <w:tc>
          <w:tcPr>
            <w:tcW w:w="675"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8882179530</w:t>
            </w:r>
          </w:p>
        </w:tc>
        <w:tc>
          <w:tcPr>
            <w:tcW w:w="575"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000282056</w:t>
            </w:r>
          </w:p>
        </w:tc>
      </w:tr>
      <w:tr w:rsidR="004E4BE7" w:rsidRPr="00E17C69" w:rsidTr="004E4B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96" w:type="pct"/>
            <w:hideMark/>
          </w:tcPr>
          <w:p w:rsidR="004E4BE7" w:rsidRPr="00E17C69" w:rsidRDefault="004E4BE7" w:rsidP="00A5509F">
            <w:pPr>
              <w:suppressAutoHyphens w:val="0"/>
              <w:spacing w:after="0" w:line="240" w:lineRule="auto"/>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Pałac Lubostroń</w:t>
            </w:r>
          </w:p>
        </w:tc>
        <w:tc>
          <w:tcPr>
            <w:tcW w:w="1246"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Lubostroń</w:t>
            </w:r>
          </w:p>
        </w:tc>
        <w:tc>
          <w:tcPr>
            <w:tcW w:w="908"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89 – 210 Łabiszyn</w:t>
            </w:r>
          </w:p>
        </w:tc>
        <w:tc>
          <w:tcPr>
            <w:tcW w:w="675"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5621609504</w:t>
            </w:r>
          </w:p>
        </w:tc>
        <w:tc>
          <w:tcPr>
            <w:tcW w:w="575"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092547327</w:t>
            </w:r>
          </w:p>
        </w:tc>
      </w:tr>
      <w:tr w:rsidR="004E4BE7" w:rsidRPr="00E17C69" w:rsidTr="004E4BE7">
        <w:trPr>
          <w:trHeight w:val="630"/>
        </w:trPr>
        <w:tc>
          <w:tcPr>
            <w:cnfStyle w:val="001000000000" w:firstRow="0" w:lastRow="0" w:firstColumn="1" w:lastColumn="0" w:oddVBand="0" w:evenVBand="0" w:oddHBand="0" w:evenHBand="0" w:firstRowFirstColumn="0" w:firstRowLastColumn="0" w:lastRowFirstColumn="0" w:lastRowLastColumn="0"/>
            <w:tcW w:w="1596" w:type="pct"/>
            <w:hideMark/>
          </w:tcPr>
          <w:p w:rsidR="004E4BE7" w:rsidRPr="00E17C69" w:rsidRDefault="004E4BE7" w:rsidP="00A5509F">
            <w:pPr>
              <w:suppressAutoHyphens w:val="0"/>
              <w:spacing w:after="0" w:line="240" w:lineRule="auto"/>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Filharmonia Pomorska im. Ignacego Paderewskiego w Bydgoszczy</w:t>
            </w:r>
          </w:p>
        </w:tc>
        <w:tc>
          <w:tcPr>
            <w:tcW w:w="1246"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ul. Andrzeja Szwalbego 6</w:t>
            </w:r>
          </w:p>
        </w:tc>
        <w:tc>
          <w:tcPr>
            <w:tcW w:w="908"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85-001 Bydgoszcz</w:t>
            </w:r>
          </w:p>
        </w:tc>
        <w:tc>
          <w:tcPr>
            <w:tcW w:w="675"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5540240549</w:t>
            </w:r>
          </w:p>
        </w:tc>
        <w:tc>
          <w:tcPr>
            <w:tcW w:w="575"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000279077</w:t>
            </w:r>
          </w:p>
        </w:tc>
      </w:tr>
      <w:tr w:rsidR="004E4BE7" w:rsidRPr="00E17C69" w:rsidTr="004E4BE7">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596" w:type="pct"/>
            <w:hideMark/>
          </w:tcPr>
          <w:p w:rsidR="004E4BE7" w:rsidRPr="00E17C69" w:rsidRDefault="004E4BE7" w:rsidP="00A5509F">
            <w:pPr>
              <w:suppressAutoHyphens w:val="0"/>
              <w:spacing w:after="0" w:line="240" w:lineRule="auto"/>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Teatr im. Wilama Horzycy w Toruniu</w:t>
            </w:r>
          </w:p>
        </w:tc>
        <w:tc>
          <w:tcPr>
            <w:tcW w:w="1246"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Plac Teatralny 1</w:t>
            </w:r>
          </w:p>
        </w:tc>
        <w:tc>
          <w:tcPr>
            <w:tcW w:w="908"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87-100 Toruń</w:t>
            </w:r>
          </w:p>
        </w:tc>
        <w:tc>
          <w:tcPr>
            <w:tcW w:w="675"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9560007858</w:t>
            </w:r>
          </w:p>
        </w:tc>
        <w:tc>
          <w:tcPr>
            <w:tcW w:w="575" w:type="pct"/>
            <w:hideMark/>
          </w:tcPr>
          <w:p w:rsidR="004E4BE7" w:rsidRPr="00E17C69" w:rsidRDefault="004E4BE7" w:rsidP="00A5509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871233617</w:t>
            </w:r>
          </w:p>
        </w:tc>
      </w:tr>
      <w:tr w:rsidR="004E4BE7" w:rsidRPr="00E17C69" w:rsidTr="004E4BE7">
        <w:trPr>
          <w:trHeight w:val="1890"/>
        </w:trPr>
        <w:tc>
          <w:tcPr>
            <w:cnfStyle w:val="001000000000" w:firstRow="0" w:lastRow="0" w:firstColumn="1" w:lastColumn="0" w:oddVBand="0" w:evenVBand="0" w:oddHBand="0" w:evenHBand="0" w:firstRowFirstColumn="0" w:firstRowLastColumn="0" w:lastRowFirstColumn="0" w:lastRowLastColumn="0"/>
            <w:tcW w:w="1596" w:type="pct"/>
            <w:hideMark/>
          </w:tcPr>
          <w:p w:rsidR="004E4BE7" w:rsidRPr="00E17C69" w:rsidRDefault="004E4BE7" w:rsidP="00A5509F">
            <w:pPr>
              <w:suppressAutoHyphens w:val="0"/>
              <w:spacing w:after="0" w:line="240" w:lineRule="auto"/>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Województwo Kujawsko-Pomorskie, (adres dostawy Pedagogiczna Biblioteka Wojewódzka w Bydgoszczy ul. M. Skłodowskiej – Curie 4, 85 – 094 Bydgoszcz)</w:t>
            </w:r>
          </w:p>
        </w:tc>
        <w:tc>
          <w:tcPr>
            <w:tcW w:w="1246"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PL. Teatralny 2</w:t>
            </w:r>
          </w:p>
        </w:tc>
        <w:tc>
          <w:tcPr>
            <w:tcW w:w="908"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87-100 Toruń</w:t>
            </w:r>
          </w:p>
        </w:tc>
        <w:tc>
          <w:tcPr>
            <w:tcW w:w="675"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9561969536</w:t>
            </w:r>
          </w:p>
        </w:tc>
        <w:tc>
          <w:tcPr>
            <w:tcW w:w="575" w:type="pct"/>
            <w:hideMark/>
          </w:tcPr>
          <w:p w:rsidR="004E4BE7" w:rsidRPr="00E17C69" w:rsidRDefault="004E4BE7" w:rsidP="00A5509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eastAsia="pl-PL"/>
              </w:rPr>
            </w:pPr>
            <w:r w:rsidRPr="00E17C69">
              <w:rPr>
                <w:rFonts w:eastAsia="Times New Roman" w:cs="Times New Roman"/>
                <w:color w:val="000000"/>
                <w:kern w:val="0"/>
                <w:sz w:val="24"/>
                <w:szCs w:val="24"/>
                <w:lang w:eastAsia="pl-PL"/>
              </w:rPr>
              <w:t>092350613</w:t>
            </w:r>
          </w:p>
        </w:tc>
      </w:tr>
    </w:tbl>
    <w:p w:rsidR="004E4BE7" w:rsidRDefault="004E4BE7" w:rsidP="004E4BE7"/>
    <w:p w:rsidR="004E4BE7" w:rsidRPr="004E4BE7" w:rsidRDefault="004E4BE7" w:rsidP="004E4BE7">
      <w:pPr>
        <w:spacing w:after="200" w:line="276" w:lineRule="auto"/>
        <w:jc w:val="both"/>
      </w:pPr>
      <w:r>
        <w:t xml:space="preserve">Uwaga! - Nazwy powyższych podmiotów mogą pojawiać się w niniejszej dokumentacji przetargowej w brzmieniu uproszczonym (np. Filharmonia Pomorska zamiast </w:t>
      </w:r>
      <w:r w:rsidRPr="00E17C69">
        <w:rPr>
          <w:rFonts w:eastAsia="Times New Roman" w:cs="Times New Roman"/>
          <w:color w:val="000000"/>
          <w:kern w:val="0"/>
          <w:sz w:val="24"/>
          <w:szCs w:val="24"/>
          <w:lang w:eastAsia="pl-PL"/>
        </w:rPr>
        <w:t>Filharmonia Pomorska im. Ignacego Paderewskiego w Bydgoszczy</w:t>
      </w:r>
      <w:r>
        <w:t>).</w:t>
      </w:r>
    </w:p>
    <w:p w:rsidR="008F155B" w:rsidRPr="00CA06B9" w:rsidRDefault="002B0139" w:rsidP="003B0803">
      <w:pPr>
        <w:spacing w:after="200" w:line="276" w:lineRule="auto"/>
        <w:jc w:val="both"/>
        <w:rPr>
          <w:b/>
        </w:rPr>
      </w:pPr>
      <w:r w:rsidRPr="00CA06B9">
        <w:rPr>
          <w:b/>
        </w:rPr>
        <w:t>Szczegóły dotyczące zamówienia:</w:t>
      </w:r>
    </w:p>
    <w:p w:rsidR="002B0139" w:rsidRPr="00CA06B9" w:rsidRDefault="002B0139" w:rsidP="003B0803">
      <w:pPr>
        <w:spacing w:after="200" w:line="276" w:lineRule="auto"/>
        <w:ind w:firstLine="708"/>
        <w:jc w:val="both"/>
        <w:rPr>
          <w:b/>
        </w:rPr>
      </w:pPr>
      <w:r w:rsidRPr="00CA06B9">
        <w:t>Ze względu na złożoność zamówienia, zostało ono podzielone na zadania</w:t>
      </w:r>
      <w:r w:rsidR="006F3754">
        <w:t xml:space="preserve"> ze względu na technikę digitalizacji i typ obiektów, zaś działania w ramach zadań zostały podzielone na pakiety</w:t>
      </w:r>
      <w:r w:rsidRPr="00CA06B9">
        <w:t>. Każde z za</w:t>
      </w:r>
      <w:r w:rsidR="00461AA9" w:rsidRPr="00CA06B9">
        <w:t>dań</w:t>
      </w:r>
      <w:r w:rsidRPr="00CA06B9">
        <w:t xml:space="preserve"> </w:t>
      </w:r>
      <w:r w:rsidR="006F3754">
        <w:t>zostało opisane w dwóch częściach</w:t>
      </w:r>
      <w:r w:rsidRPr="00CA06B9">
        <w:t>. Pierwsza</w:t>
      </w:r>
      <w:r w:rsidR="006F3754">
        <w:t xml:space="preserve"> część </w:t>
      </w:r>
      <w:r w:rsidRPr="00CA06B9">
        <w:t xml:space="preserve"> dotyczy </w:t>
      </w:r>
      <w:r w:rsidR="006F3754">
        <w:t>wymaganych parametrów ogólnych wykonania</w:t>
      </w:r>
      <w:r w:rsidRPr="00CA06B9">
        <w:t xml:space="preserve"> </w:t>
      </w:r>
      <w:r w:rsidR="006F3754">
        <w:t>zadania</w:t>
      </w:r>
      <w:r w:rsidRPr="00CA06B9">
        <w:t>, druga stanowi zestawienie jednostek kultury, w których znajdują się obiekty do digitalizacji</w:t>
      </w:r>
      <w:r w:rsidR="006F3754">
        <w:t>, wraz ze szczegółowymi parametrami wykonania zadania</w:t>
      </w:r>
      <w:r w:rsidR="00461AA9" w:rsidRPr="00CA06B9">
        <w:t xml:space="preserve">. W części drugiej </w:t>
      </w:r>
      <w:r w:rsidRPr="00CA06B9">
        <w:t>podano również</w:t>
      </w:r>
      <w:r w:rsidR="00461AA9" w:rsidRPr="00CA06B9">
        <w:t xml:space="preserve"> m.in.</w:t>
      </w:r>
      <w:r w:rsidRPr="00CA06B9">
        <w:t xml:space="preserve"> ilość, formaty i rodzaje obiektów oraz preferowane miejsce wykonania usługi.</w:t>
      </w:r>
    </w:p>
    <w:p w:rsidR="002B0139" w:rsidRPr="00CA06B9" w:rsidRDefault="002B0139" w:rsidP="003B0803">
      <w:pPr>
        <w:spacing w:after="200" w:line="276" w:lineRule="auto"/>
        <w:ind w:firstLine="708"/>
        <w:jc w:val="both"/>
        <w:rPr>
          <w:b/>
        </w:rPr>
      </w:pPr>
    </w:p>
    <w:p w:rsidR="008F155B" w:rsidRPr="00CA06B9" w:rsidRDefault="002B0139" w:rsidP="003B0803">
      <w:pPr>
        <w:pStyle w:val="Akapitzlist1"/>
        <w:numPr>
          <w:ilvl w:val="0"/>
          <w:numId w:val="4"/>
        </w:numPr>
        <w:ind w:left="0"/>
        <w:jc w:val="both"/>
      </w:pPr>
      <w:proofErr w:type="spellStart"/>
      <w:r w:rsidRPr="00CA06B9">
        <w:rPr>
          <w:b/>
        </w:rPr>
        <w:t>Wykaz</w:t>
      </w:r>
      <w:proofErr w:type="spellEnd"/>
      <w:r w:rsidRPr="00CA06B9">
        <w:rPr>
          <w:b/>
        </w:rPr>
        <w:t xml:space="preserve"> </w:t>
      </w:r>
      <w:proofErr w:type="spellStart"/>
      <w:r w:rsidRPr="00CA06B9">
        <w:rPr>
          <w:b/>
        </w:rPr>
        <w:t>zadań</w:t>
      </w:r>
      <w:proofErr w:type="spellEnd"/>
      <w:r w:rsidRPr="00CA06B9">
        <w:rPr>
          <w:b/>
        </w:rPr>
        <w:t>:</w:t>
      </w:r>
    </w:p>
    <w:p w:rsidR="002B0139" w:rsidRPr="00CA06B9" w:rsidRDefault="002B0139" w:rsidP="003B0803">
      <w:pPr>
        <w:pStyle w:val="Akapitzlist1"/>
        <w:numPr>
          <w:ilvl w:val="0"/>
          <w:numId w:val="2"/>
        </w:numPr>
        <w:ind w:left="0" w:hanging="357"/>
        <w:jc w:val="both"/>
        <w:rPr>
          <w:b/>
          <w:color w:val="5B9BD5"/>
          <w:lang w:val="pl-PL"/>
        </w:rPr>
      </w:pPr>
      <w:r w:rsidRPr="00CA06B9">
        <w:rPr>
          <w:b/>
          <w:bCs/>
          <w:color w:val="70AD47"/>
          <w:lang w:val="pl-PL"/>
        </w:rPr>
        <w:t>Zadanie 1</w:t>
      </w:r>
      <w:r w:rsidRPr="00CA06B9">
        <w:rPr>
          <w:color w:val="70AD47"/>
          <w:lang w:val="pl-PL"/>
        </w:rPr>
        <w:t xml:space="preserve">: </w:t>
      </w:r>
      <w:r w:rsidRPr="00CA06B9">
        <w:rPr>
          <w:b/>
          <w:color w:val="70AD47"/>
          <w:lang w:val="pl-PL"/>
        </w:rPr>
        <w:t>digitalizacja materiałów refleksyjnych</w:t>
      </w:r>
      <w:r w:rsidRPr="00CA06B9">
        <w:rPr>
          <w:lang w:val="pl-PL"/>
        </w:rPr>
        <w:t xml:space="preserve"> tj. zbiorów archiwalnych, kronik, wydawnictw ciągłych, wydawnictw zwartych, map, atlasów, </w:t>
      </w:r>
      <w:r w:rsidR="00DD138E" w:rsidRPr="00CA06B9">
        <w:rPr>
          <w:lang w:val="pl-PL"/>
        </w:rPr>
        <w:t xml:space="preserve"> </w:t>
      </w:r>
      <w:r w:rsidRPr="00CA06B9">
        <w:rPr>
          <w:lang w:val="pl-PL"/>
        </w:rPr>
        <w:t>afiszy, fotografii;</w:t>
      </w:r>
    </w:p>
    <w:p w:rsidR="002B0139" w:rsidRPr="00CA06B9" w:rsidRDefault="002B0139" w:rsidP="003B0803">
      <w:pPr>
        <w:pStyle w:val="Akapitzlist1"/>
        <w:numPr>
          <w:ilvl w:val="0"/>
          <w:numId w:val="2"/>
        </w:numPr>
        <w:ind w:left="0" w:hanging="357"/>
        <w:jc w:val="both"/>
        <w:rPr>
          <w:b/>
          <w:color w:val="C00000"/>
          <w:lang w:val="pl-PL"/>
        </w:rPr>
      </w:pPr>
      <w:r w:rsidRPr="00CA06B9">
        <w:rPr>
          <w:b/>
          <w:color w:val="5B9BD5"/>
          <w:lang w:val="pl-PL"/>
        </w:rPr>
        <w:t>Zadanie 2: digitalizacja materiałów transparentnych</w:t>
      </w:r>
      <w:r w:rsidRPr="00CA06B9">
        <w:rPr>
          <w:color w:val="5B9BD5"/>
          <w:lang w:val="pl-PL"/>
        </w:rPr>
        <w:t xml:space="preserve"> </w:t>
      </w:r>
      <w:r w:rsidRPr="00CA06B9">
        <w:rPr>
          <w:lang w:val="pl-PL"/>
        </w:rPr>
        <w:t>tj. negatywów celuloidowych;</w:t>
      </w:r>
    </w:p>
    <w:p w:rsidR="002B0139" w:rsidRPr="00CA06B9" w:rsidRDefault="002B0139" w:rsidP="003B0803">
      <w:pPr>
        <w:pStyle w:val="Akapitzlist1"/>
        <w:numPr>
          <w:ilvl w:val="0"/>
          <w:numId w:val="2"/>
        </w:numPr>
        <w:ind w:left="0" w:hanging="357"/>
        <w:jc w:val="both"/>
        <w:rPr>
          <w:b/>
          <w:color w:val="ED7D31"/>
          <w:lang w:val="pl-PL"/>
        </w:rPr>
      </w:pPr>
      <w:r w:rsidRPr="00CA06B9">
        <w:rPr>
          <w:b/>
          <w:color w:val="C00000"/>
          <w:lang w:val="pl-PL"/>
        </w:rPr>
        <w:t>Zadanie 3: digitalizacja 2</w:t>
      </w:r>
      <w:r w:rsidR="001716B0">
        <w:rPr>
          <w:b/>
          <w:color w:val="C00000"/>
          <w:lang w:val="pl-PL"/>
        </w:rPr>
        <w:t>D</w:t>
      </w:r>
      <w:r w:rsidRPr="00CA06B9">
        <w:rPr>
          <w:color w:val="C00000"/>
          <w:lang w:val="pl-PL"/>
        </w:rPr>
        <w:t xml:space="preserve"> </w:t>
      </w:r>
      <w:r w:rsidR="0059586F" w:rsidRPr="00CA06B9">
        <w:rPr>
          <w:b/>
          <w:color w:val="C00000"/>
          <w:lang w:val="pl-PL"/>
        </w:rPr>
        <w:t>metodą fotograficzną</w:t>
      </w:r>
      <w:r w:rsidR="0059586F" w:rsidRPr="00CA06B9">
        <w:rPr>
          <w:color w:val="C00000"/>
          <w:lang w:val="pl-PL"/>
        </w:rPr>
        <w:t xml:space="preserve"> </w:t>
      </w:r>
      <w:r w:rsidRPr="00CA06B9">
        <w:rPr>
          <w:lang w:val="pl-PL"/>
        </w:rPr>
        <w:t>zbiorów sztuki tj. strojów, tkanin, obiektów glinianych, drewnianych, metalowych, figur</w:t>
      </w:r>
      <w:r w:rsidR="001716B0">
        <w:rPr>
          <w:lang w:val="pl-PL"/>
        </w:rPr>
        <w:t>, detali architektonicznych oraz malarstwa i grafiki</w:t>
      </w:r>
      <w:r w:rsidRPr="00CA06B9">
        <w:rPr>
          <w:lang w:val="pl-PL"/>
        </w:rPr>
        <w:t>;</w:t>
      </w:r>
    </w:p>
    <w:p w:rsidR="002B0139" w:rsidRPr="00CA06B9" w:rsidRDefault="002B0139" w:rsidP="003B0803">
      <w:pPr>
        <w:pStyle w:val="Akapitzlist1"/>
        <w:numPr>
          <w:ilvl w:val="0"/>
          <w:numId w:val="2"/>
        </w:numPr>
        <w:ind w:left="0" w:hanging="357"/>
        <w:jc w:val="both"/>
        <w:rPr>
          <w:b/>
          <w:color w:val="4472C4"/>
          <w:lang w:val="pl-PL"/>
        </w:rPr>
      </w:pPr>
      <w:r w:rsidRPr="00CA06B9">
        <w:rPr>
          <w:b/>
          <w:color w:val="ED7D31"/>
          <w:lang w:val="pl-PL"/>
        </w:rPr>
        <w:t xml:space="preserve">Zadanie 4: digitalizacja </w:t>
      </w:r>
      <w:r w:rsidR="001716B0">
        <w:rPr>
          <w:b/>
          <w:color w:val="ED7D31"/>
          <w:lang w:val="pl-PL"/>
        </w:rPr>
        <w:t>metodą</w:t>
      </w:r>
      <w:r w:rsidRPr="00CA06B9">
        <w:rPr>
          <w:lang w:val="pl-PL"/>
        </w:rPr>
        <w:t xml:space="preserve"> </w:t>
      </w:r>
      <w:r w:rsidR="00FB27C4" w:rsidRPr="001716B0">
        <w:rPr>
          <w:b/>
          <w:color w:val="ED7D31"/>
          <w:lang w:val="pl-PL"/>
        </w:rPr>
        <w:t>skaning</w:t>
      </w:r>
      <w:r w:rsidR="001716B0" w:rsidRPr="001716B0">
        <w:rPr>
          <w:b/>
          <w:color w:val="ED7D31"/>
          <w:lang w:val="pl-PL"/>
        </w:rPr>
        <w:t>u laserowego</w:t>
      </w:r>
      <w:r w:rsidR="00FB27C4" w:rsidRPr="00CA06B9">
        <w:rPr>
          <w:lang w:val="pl-PL"/>
        </w:rPr>
        <w:t xml:space="preserve"> </w:t>
      </w:r>
      <w:r w:rsidRPr="00CA06B9">
        <w:rPr>
          <w:lang w:val="pl-PL"/>
        </w:rPr>
        <w:t xml:space="preserve">obiektów architektonicznych, </w:t>
      </w:r>
      <w:r w:rsidR="001716B0">
        <w:rPr>
          <w:lang w:val="pl-PL"/>
        </w:rPr>
        <w:t>wizualizacje 3D.</w:t>
      </w:r>
    </w:p>
    <w:p w:rsidR="001716B0" w:rsidRPr="001716B0" w:rsidRDefault="00FB27C4" w:rsidP="003B0803">
      <w:pPr>
        <w:pStyle w:val="Akapitzlist1"/>
        <w:numPr>
          <w:ilvl w:val="0"/>
          <w:numId w:val="2"/>
        </w:numPr>
        <w:ind w:left="0" w:hanging="357"/>
        <w:jc w:val="both"/>
        <w:rPr>
          <w:b/>
          <w:color w:val="7030A0"/>
          <w:lang w:val="pl-PL"/>
        </w:rPr>
      </w:pPr>
      <w:r w:rsidRPr="001716B0">
        <w:rPr>
          <w:b/>
          <w:color w:val="FF33CC"/>
          <w:lang w:val="pl-PL"/>
        </w:rPr>
        <w:t xml:space="preserve">Zadanie 5: </w:t>
      </w:r>
      <w:r w:rsidR="001716B0" w:rsidRPr="001716B0">
        <w:rPr>
          <w:b/>
          <w:color w:val="FF33CC"/>
          <w:lang w:val="pl-PL"/>
        </w:rPr>
        <w:t>digitalizacja</w:t>
      </w:r>
      <w:r w:rsidRPr="001716B0">
        <w:rPr>
          <w:b/>
          <w:color w:val="FF33CC"/>
          <w:lang w:val="pl-PL"/>
        </w:rPr>
        <w:t xml:space="preserve"> </w:t>
      </w:r>
      <w:r w:rsidR="00130D34" w:rsidRPr="001716B0">
        <w:rPr>
          <w:b/>
          <w:color w:val="FF33CC"/>
          <w:lang w:val="pl-PL"/>
        </w:rPr>
        <w:t>obiektów z wykorzystaniem technik</w:t>
      </w:r>
      <w:r w:rsidR="001716B0">
        <w:rPr>
          <w:b/>
          <w:color w:val="FF33CC"/>
          <w:lang w:val="pl-PL"/>
        </w:rPr>
        <w:t xml:space="preserve">i skanowania 3D </w:t>
      </w:r>
      <w:r w:rsidR="001716B0" w:rsidRPr="001716B0">
        <w:rPr>
          <w:lang w:val="pl-PL"/>
        </w:rPr>
        <w:t>obiekt</w:t>
      </w:r>
      <w:r w:rsidR="001716B0">
        <w:rPr>
          <w:lang w:val="pl-PL"/>
        </w:rPr>
        <w:t xml:space="preserve">ów </w:t>
      </w:r>
      <w:r w:rsidR="001716B0" w:rsidRPr="001716B0">
        <w:rPr>
          <w:lang w:val="pl-PL"/>
        </w:rPr>
        <w:t>sztuki</w:t>
      </w:r>
      <w:r w:rsidR="001716B0">
        <w:rPr>
          <w:lang w:val="pl-PL"/>
        </w:rPr>
        <w:t xml:space="preserve"> i muzealiów.</w:t>
      </w:r>
    </w:p>
    <w:p w:rsidR="002B0139" w:rsidRPr="001716B0" w:rsidRDefault="002A1FE8" w:rsidP="003B0803">
      <w:pPr>
        <w:pStyle w:val="Akapitzlist1"/>
        <w:numPr>
          <w:ilvl w:val="0"/>
          <w:numId w:val="2"/>
        </w:numPr>
        <w:ind w:left="0" w:hanging="357"/>
        <w:jc w:val="both"/>
        <w:rPr>
          <w:b/>
          <w:color w:val="7030A0"/>
          <w:lang w:val="pl-PL"/>
        </w:rPr>
      </w:pPr>
      <w:r w:rsidRPr="001716B0">
        <w:rPr>
          <w:b/>
          <w:color w:val="4472C4"/>
          <w:lang w:val="pl-PL"/>
        </w:rPr>
        <w:t>Z</w:t>
      </w:r>
      <w:r w:rsidR="002B0139" w:rsidRPr="001716B0">
        <w:rPr>
          <w:b/>
          <w:color w:val="4472C4"/>
          <w:lang w:val="pl-PL"/>
        </w:rPr>
        <w:t xml:space="preserve">adanie </w:t>
      </w:r>
      <w:r w:rsidR="006F3754" w:rsidRPr="001716B0">
        <w:rPr>
          <w:b/>
          <w:color w:val="4472C4"/>
          <w:lang w:val="pl-PL"/>
        </w:rPr>
        <w:t>6</w:t>
      </w:r>
      <w:r w:rsidR="002B0139" w:rsidRPr="001716B0">
        <w:rPr>
          <w:b/>
          <w:color w:val="4472C4"/>
          <w:lang w:val="pl-PL"/>
        </w:rPr>
        <w:t xml:space="preserve">: digitalizacja </w:t>
      </w:r>
      <w:r w:rsidR="001716B0">
        <w:rPr>
          <w:b/>
          <w:color w:val="4472C4"/>
          <w:lang w:val="pl-PL"/>
        </w:rPr>
        <w:t>metodą fotografii</w:t>
      </w:r>
      <w:r w:rsidR="002B0139" w:rsidRPr="001716B0">
        <w:rPr>
          <w:b/>
          <w:color w:val="4472C4"/>
          <w:lang w:val="pl-PL"/>
        </w:rPr>
        <w:t xml:space="preserve"> obrotow</w:t>
      </w:r>
      <w:r w:rsidR="007D3416">
        <w:rPr>
          <w:b/>
          <w:color w:val="4472C4"/>
          <w:lang w:val="pl-PL"/>
        </w:rPr>
        <w:t>ej</w:t>
      </w:r>
      <w:r w:rsidR="001716B0">
        <w:rPr>
          <w:b/>
          <w:color w:val="4472C4"/>
          <w:lang w:val="pl-PL"/>
        </w:rPr>
        <w:t>/dookólnej</w:t>
      </w:r>
      <w:r w:rsidR="002B0139" w:rsidRPr="001716B0">
        <w:rPr>
          <w:b/>
          <w:color w:val="4472C4"/>
          <w:lang w:val="pl-PL"/>
        </w:rPr>
        <w:t xml:space="preserve"> </w:t>
      </w:r>
      <w:r w:rsidR="002B0139" w:rsidRPr="001716B0">
        <w:rPr>
          <w:lang w:val="pl-PL"/>
        </w:rPr>
        <w:t>zbiorów sztuki tj. rzeźb, ceramiki;</w:t>
      </w:r>
    </w:p>
    <w:p w:rsidR="002B0139" w:rsidRPr="00CA06B9" w:rsidRDefault="002A1FE8" w:rsidP="003B0803">
      <w:pPr>
        <w:pStyle w:val="Akapitzlist1"/>
        <w:numPr>
          <w:ilvl w:val="0"/>
          <w:numId w:val="2"/>
        </w:numPr>
        <w:ind w:left="0" w:hanging="357"/>
        <w:jc w:val="both"/>
        <w:rPr>
          <w:b/>
          <w:color w:val="00B050"/>
          <w:lang w:val="pl-PL"/>
        </w:rPr>
      </w:pPr>
      <w:r w:rsidRPr="00CA06B9">
        <w:rPr>
          <w:b/>
          <w:color w:val="7030A0"/>
          <w:lang w:val="pl-PL"/>
        </w:rPr>
        <w:t>Z</w:t>
      </w:r>
      <w:r w:rsidR="002B0139" w:rsidRPr="00CA06B9">
        <w:rPr>
          <w:b/>
          <w:color w:val="7030A0"/>
          <w:lang w:val="pl-PL"/>
        </w:rPr>
        <w:t xml:space="preserve">adanie </w:t>
      </w:r>
      <w:r w:rsidR="006F3754">
        <w:rPr>
          <w:b/>
          <w:color w:val="7030A0"/>
          <w:lang w:val="pl-PL"/>
        </w:rPr>
        <w:t>7</w:t>
      </w:r>
      <w:r w:rsidR="002B0139" w:rsidRPr="00CA06B9">
        <w:rPr>
          <w:b/>
          <w:color w:val="7030A0"/>
          <w:lang w:val="pl-PL"/>
        </w:rPr>
        <w:t xml:space="preserve">: spacery wirtualne </w:t>
      </w:r>
      <w:r w:rsidR="002B0139" w:rsidRPr="00CA06B9">
        <w:rPr>
          <w:lang w:val="pl-PL"/>
        </w:rPr>
        <w:t>w plenerze oraz we wnętrzach instytucji kultury;</w:t>
      </w:r>
    </w:p>
    <w:p w:rsidR="002B0139" w:rsidRPr="00CA06B9" w:rsidRDefault="002A1FE8" w:rsidP="003B0803">
      <w:pPr>
        <w:pStyle w:val="Akapitzlist1"/>
        <w:numPr>
          <w:ilvl w:val="0"/>
          <w:numId w:val="2"/>
        </w:numPr>
        <w:ind w:left="0" w:hanging="357"/>
        <w:jc w:val="both"/>
        <w:rPr>
          <w:lang w:val="pl-PL"/>
        </w:rPr>
      </w:pPr>
      <w:r w:rsidRPr="00CA06B9">
        <w:rPr>
          <w:b/>
          <w:color w:val="00B050"/>
          <w:lang w:val="pl-PL"/>
        </w:rPr>
        <w:t>Z</w:t>
      </w:r>
      <w:r w:rsidR="006F3754">
        <w:rPr>
          <w:b/>
          <w:color w:val="00B050"/>
          <w:lang w:val="pl-PL"/>
        </w:rPr>
        <w:t>adanie 8</w:t>
      </w:r>
      <w:r w:rsidR="002B0139" w:rsidRPr="00CA06B9">
        <w:rPr>
          <w:b/>
          <w:color w:val="00B050"/>
          <w:lang w:val="pl-PL"/>
        </w:rPr>
        <w:t xml:space="preserve">: digitalizacja materiałów audio-wideo </w:t>
      </w:r>
      <w:r w:rsidR="002B0139" w:rsidRPr="00CA06B9">
        <w:rPr>
          <w:lang w:val="pl-PL"/>
        </w:rPr>
        <w:t>tj.</w:t>
      </w:r>
      <w:r w:rsidR="002B0139" w:rsidRPr="00CA06B9">
        <w:rPr>
          <w:b/>
          <w:lang w:val="pl-PL"/>
        </w:rPr>
        <w:t xml:space="preserve"> </w:t>
      </w:r>
      <w:r w:rsidR="002B0139" w:rsidRPr="00CA06B9">
        <w:rPr>
          <w:lang w:val="pl-PL"/>
        </w:rPr>
        <w:t>digitalizacja kaset VHS, kaset magnetofonowych, szpuli magnetofonowych, szpuli radiowych.</w:t>
      </w:r>
    </w:p>
    <w:p w:rsidR="002B0139" w:rsidRPr="00CA06B9" w:rsidRDefault="002B0139" w:rsidP="003B0803">
      <w:pPr>
        <w:pStyle w:val="Akapitzlist1"/>
        <w:ind w:left="0"/>
        <w:jc w:val="both"/>
        <w:rPr>
          <w:lang w:val="pl-PL"/>
        </w:rPr>
      </w:pPr>
    </w:p>
    <w:p w:rsidR="002B0139" w:rsidRPr="00CA06B9" w:rsidRDefault="002B0139" w:rsidP="003B0803">
      <w:pPr>
        <w:pStyle w:val="Normalny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left="0"/>
        <w:jc w:val="both"/>
        <w:rPr>
          <w:rFonts w:ascii="Calibri" w:eastAsia="Arial" w:hAnsi="Calibri" w:cs="Calibri"/>
          <w:sz w:val="22"/>
          <w:szCs w:val="22"/>
          <w:lang w:val="pl-PL"/>
        </w:rPr>
      </w:pPr>
      <w:r w:rsidRPr="00CA06B9">
        <w:rPr>
          <w:rFonts w:ascii="Calibri" w:eastAsia="Times New Roman" w:hAnsi="Calibri" w:cs="Calibri"/>
          <w:b/>
          <w:sz w:val="22"/>
          <w:szCs w:val="22"/>
          <w:lang w:val="pl-PL"/>
        </w:rPr>
        <w:t>Wymagania stawiane wykonawcy:</w:t>
      </w:r>
    </w:p>
    <w:p w:rsidR="002B0139" w:rsidRPr="00CA06B9" w:rsidRDefault="002B0139" w:rsidP="003B080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libri" w:hAnsi="Calibri" w:cs="Calibri"/>
          <w:sz w:val="22"/>
          <w:szCs w:val="22"/>
          <w:lang w:val="pl-PL"/>
        </w:rPr>
      </w:pPr>
      <w:r w:rsidRPr="00CA06B9">
        <w:rPr>
          <w:rFonts w:ascii="Calibri" w:hAnsi="Calibri" w:cs="Calibri"/>
          <w:sz w:val="22"/>
          <w:szCs w:val="22"/>
          <w:lang w:val="pl-PL"/>
        </w:rPr>
        <w:tab/>
        <w:t>Realizacja zamówienia musi odbywać się wyłącznie z wykorzystaniem profesjonalnego sprzętu oraz oprogramowania przeznaczonego do digitalizacji zbiorów muzealnych. Podczas wykonywania digitalizacji obiektów wymaga się szczególnej dbałości i staranności</w:t>
      </w:r>
      <w:r w:rsidR="00461AA9" w:rsidRPr="00CA06B9">
        <w:rPr>
          <w:rFonts w:ascii="Calibri" w:hAnsi="Calibri" w:cs="Calibri"/>
          <w:sz w:val="22"/>
          <w:szCs w:val="22"/>
          <w:lang w:val="pl-PL"/>
        </w:rPr>
        <w:t>,</w:t>
      </w:r>
      <w:r w:rsidRPr="00CA06B9">
        <w:rPr>
          <w:rFonts w:ascii="Calibri" w:hAnsi="Calibri" w:cs="Calibri"/>
          <w:sz w:val="22"/>
          <w:szCs w:val="22"/>
          <w:lang w:val="pl-PL"/>
        </w:rPr>
        <w:t xml:space="preserve"> by nie dopuścić do powstania uszkodzeń. </w:t>
      </w:r>
      <w:r w:rsidRPr="00CA06B9">
        <w:rPr>
          <w:rFonts w:ascii="Calibri" w:eastAsia="Arial" w:hAnsi="Calibri" w:cs="Calibri"/>
          <w:sz w:val="22"/>
          <w:szCs w:val="22"/>
          <w:lang w:val="pl-PL"/>
        </w:rPr>
        <w:t xml:space="preserve"> </w:t>
      </w:r>
      <w:r w:rsidRPr="00CA06B9">
        <w:rPr>
          <w:rFonts w:ascii="Calibri" w:hAnsi="Calibri" w:cs="Calibri"/>
          <w:sz w:val="22"/>
          <w:szCs w:val="22"/>
          <w:lang w:val="pl-PL"/>
        </w:rPr>
        <w:t xml:space="preserve">Urządzenia, którymi Wykonawca będzie posługiwał się podczas realizacji usługi muszą zapewniać bezpieczeństwo </w:t>
      </w:r>
      <w:proofErr w:type="spellStart"/>
      <w:r w:rsidR="000B0C52" w:rsidRPr="00CA06B9">
        <w:rPr>
          <w:rFonts w:ascii="Calibri" w:hAnsi="Calibri" w:cs="Calibri"/>
          <w:sz w:val="22"/>
          <w:szCs w:val="22"/>
          <w:lang w:val="pl-PL"/>
        </w:rPr>
        <w:t>digitalizowanym</w:t>
      </w:r>
      <w:proofErr w:type="spellEnd"/>
      <w:r w:rsidRPr="00CA06B9">
        <w:rPr>
          <w:rFonts w:ascii="Calibri" w:hAnsi="Calibri" w:cs="Calibri"/>
          <w:sz w:val="22"/>
          <w:szCs w:val="22"/>
          <w:lang w:val="pl-PL"/>
        </w:rPr>
        <w:t xml:space="preserve"> obiektom oraz gwarantować poprawne rezultaty zgodnie z wytycznymi zawartymi w:</w:t>
      </w:r>
    </w:p>
    <w:p w:rsidR="002B0139" w:rsidRPr="00CA06B9" w:rsidRDefault="002B0139" w:rsidP="003B0803">
      <w:pPr>
        <w:pStyle w:val="Normalny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left="0"/>
        <w:jc w:val="both"/>
        <w:rPr>
          <w:rFonts w:ascii="Calibri" w:hAnsi="Calibri" w:cs="Calibri"/>
          <w:sz w:val="22"/>
          <w:szCs w:val="22"/>
          <w:lang w:val="pl-PL"/>
        </w:rPr>
      </w:pPr>
      <w:r w:rsidRPr="00CA06B9">
        <w:rPr>
          <w:rFonts w:ascii="Calibri" w:hAnsi="Calibri" w:cs="Calibri"/>
          <w:sz w:val="22"/>
          <w:szCs w:val="22"/>
          <w:lang w:val="pl-PL"/>
        </w:rPr>
        <w:t xml:space="preserve">Katalogu Dobrych Praktyk Digitalizacji materiałów archiwalnych, określonym przez Centrum Kompetencji – Narodowy Instytut Audiowizualny, stanowiącym </w:t>
      </w:r>
      <w:r w:rsidRPr="00CA06B9">
        <w:rPr>
          <w:rFonts w:ascii="Calibri" w:hAnsi="Calibri" w:cs="Calibri"/>
          <w:b/>
          <w:sz w:val="22"/>
          <w:szCs w:val="22"/>
          <w:lang w:val="pl-PL"/>
        </w:rPr>
        <w:t xml:space="preserve">Załącznik nr </w:t>
      </w:r>
      <w:r w:rsidR="00E50DCD" w:rsidRPr="00CA06B9">
        <w:rPr>
          <w:rFonts w:ascii="Calibri" w:hAnsi="Calibri" w:cs="Calibri"/>
          <w:b/>
          <w:sz w:val="22"/>
          <w:szCs w:val="22"/>
          <w:lang w:val="pl-PL"/>
        </w:rPr>
        <w:t>1a</w:t>
      </w:r>
      <w:r w:rsidR="00E50DCD" w:rsidRPr="00CA06B9">
        <w:rPr>
          <w:rFonts w:ascii="Calibri" w:hAnsi="Calibri" w:cs="Calibri"/>
          <w:sz w:val="22"/>
          <w:szCs w:val="22"/>
          <w:lang w:val="pl-PL"/>
        </w:rPr>
        <w:t xml:space="preserve"> do OPZ;</w:t>
      </w:r>
    </w:p>
    <w:p w:rsidR="002B0139" w:rsidRPr="00CA06B9" w:rsidRDefault="002B0139" w:rsidP="003B0803">
      <w:pPr>
        <w:pStyle w:val="Normalny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left="0"/>
        <w:jc w:val="both"/>
        <w:rPr>
          <w:rFonts w:ascii="Calibri" w:hAnsi="Calibri" w:cs="Calibri"/>
          <w:sz w:val="22"/>
          <w:szCs w:val="22"/>
          <w:lang w:val="pl-PL"/>
        </w:rPr>
      </w:pPr>
      <w:r w:rsidRPr="00CA06B9">
        <w:rPr>
          <w:rFonts w:ascii="Calibri" w:hAnsi="Calibri" w:cs="Calibri"/>
          <w:sz w:val="22"/>
          <w:szCs w:val="22"/>
          <w:lang w:val="pl-PL"/>
        </w:rPr>
        <w:t xml:space="preserve">Katalogu Dobrych Praktyk Digitalizacji obiektów muzealnych, określonymi przez Ministerstwo Kultury i Dziedzictwa Narodowego, stanowiącym </w:t>
      </w:r>
      <w:r w:rsidRPr="00CA06B9">
        <w:rPr>
          <w:rFonts w:ascii="Calibri" w:hAnsi="Calibri" w:cs="Calibri"/>
          <w:b/>
          <w:sz w:val="22"/>
          <w:szCs w:val="22"/>
          <w:lang w:val="pl-PL"/>
        </w:rPr>
        <w:t>Załącznik nr 1b</w:t>
      </w:r>
      <w:r w:rsidRPr="00CA06B9">
        <w:rPr>
          <w:rFonts w:ascii="Calibri" w:hAnsi="Calibri" w:cs="Calibri"/>
          <w:sz w:val="22"/>
          <w:szCs w:val="22"/>
          <w:lang w:val="pl-PL"/>
        </w:rPr>
        <w:t xml:space="preserve"> do </w:t>
      </w:r>
      <w:r w:rsidR="00E50DCD" w:rsidRPr="00CA06B9">
        <w:rPr>
          <w:rFonts w:ascii="Calibri" w:hAnsi="Calibri" w:cs="Calibri"/>
          <w:sz w:val="22"/>
          <w:szCs w:val="22"/>
          <w:lang w:val="pl-PL"/>
        </w:rPr>
        <w:t>OPZ;</w:t>
      </w:r>
    </w:p>
    <w:p w:rsidR="002B0139" w:rsidRPr="00CA06B9" w:rsidRDefault="002B0139" w:rsidP="003B0803">
      <w:pPr>
        <w:pStyle w:val="Normalny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left="0"/>
        <w:jc w:val="both"/>
        <w:rPr>
          <w:rFonts w:ascii="Calibri" w:hAnsi="Calibri"/>
          <w:sz w:val="22"/>
          <w:szCs w:val="22"/>
          <w:lang w:val="pl-PL"/>
        </w:rPr>
      </w:pPr>
      <w:r w:rsidRPr="00CA06B9">
        <w:rPr>
          <w:rFonts w:ascii="Calibri" w:hAnsi="Calibri" w:cs="Calibri"/>
          <w:sz w:val="22"/>
          <w:szCs w:val="22"/>
          <w:lang w:val="pl-PL"/>
        </w:rPr>
        <w:t xml:space="preserve">Katalogu Dobrych Praktyk Digitalizacji dla materiału audiowizualnego określonymi przez Ministerstwo Kultury i Dziedzictwa Narodowego, stanowiącym </w:t>
      </w:r>
      <w:r w:rsidRPr="00CA06B9">
        <w:rPr>
          <w:rFonts w:ascii="Calibri" w:hAnsi="Calibri" w:cs="Calibri"/>
          <w:b/>
          <w:sz w:val="22"/>
          <w:szCs w:val="22"/>
          <w:lang w:val="pl-PL"/>
        </w:rPr>
        <w:t>Załącznik nr 1c</w:t>
      </w:r>
      <w:r w:rsidRPr="00CA06B9">
        <w:rPr>
          <w:rFonts w:ascii="Calibri" w:hAnsi="Calibri" w:cs="Calibri"/>
          <w:sz w:val="22"/>
          <w:szCs w:val="22"/>
          <w:lang w:val="pl-PL"/>
        </w:rPr>
        <w:t xml:space="preserve"> do </w:t>
      </w:r>
      <w:r w:rsidR="00E50DCD" w:rsidRPr="00CA06B9">
        <w:rPr>
          <w:rFonts w:ascii="Calibri" w:hAnsi="Calibri" w:cs="Calibri"/>
          <w:sz w:val="22"/>
          <w:szCs w:val="22"/>
          <w:lang w:val="pl-PL"/>
        </w:rPr>
        <w:t>OPZ</w:t>
      </w:r>
      <w:r w:rsidRPr="00CA06B9">
        <w:rPr>
          <w:rFonts w:ascii="Calibri" w:hAnsi="Calibri" w:cs="Calibri"/>
          <w:sz w:val="22"/>
          <w:szCs w:val="22"/>
          <w:lang w:val="pl-PL"/>
        </w:rPr>
        <w:t>;</w:t>
      </w:r>
    </w:p>
    <w:p w:rsidR="002B0139" w:rsidRPr="00CA06B9" w:rsidRDefault="002B0139" w:rsidP="003B0803">
      <w:pPr>
        <w:pStyle w:val="Akapitzlist1"/>
        <w:numPr>
          <w:ilvl w:val="0"/>
          <w:numId w:val="3"/>
        </w:numPr>
        <w:ind w:left="0"/>
        <w:jc w:val="both"/>
        <w:rPr>
          <w:rFonts w:cs="Calibri"/>
          <w:lang w:val="pl-PL"/>
        </w:rPr>
      </w:pPr>
      <w:r w:rsidRPr="00CA06B9">
        <w:rPr>
          <w:lang w:val="pl-PL"/>
        </w:rPr>
        <w:t xml:space="preserve">Opracowaniu pt. „Cyfrowe odwzorowania muzealiów - parametry techniczne, modelowe rozwiązania”, sporządzonym przez zespół ekspertów Narodowego Instytutu Muzealnictwa i Ochrony Zbiorów, stanowiącym </w:t>
      </w:r>
      <w:r w:rsidRPr="00CA06B9">
        <w:rPr>
          <w:b/>
          <w:lang w:val="pl-PL"/>
        </w:rPr>
        <w:t>Załącznik 1d</w:t>
      </w:r>
      <w:r w:rsidRPr="00CA06B9">
        <w:rPr>
          <w:lang w:val="pl-PL"/>
        </w:rPr>
        <w:t xml:space="preserve"> do </w:t>
      </w:r>
      <w:r w:rsidR="00E50DCD" w:rsidRPr="00CA06B9">
        <w:rPr>
          <w:lang w:val="pl-PL"/>
        </w:rPr>
        <w:t>OPZ</w:t>
      </w:r>
      <w:r w:rsidRPr="00CA06B9">
        <w:rPr>
          <w:lang w:val="pl-PL"/>
        </w:rPr>
        <w:t>;</w:t>
      </w:r>
    </w:p>
    <w:p w:rsidR="0035226A" w:rsidRPr="00CA06B9" w:rsidRDefault="002B0139" w:rsidP="0035226A">
      <w:pPr>
        <w:pStyle w:val="Akapitzlist1"/>
        <w:numPr>
          <w:ilvl w:val="0"/>
          <w:numId w:val="3"/>
        </w:numPr>
        <w:ind w:left="0"/>
        <w:jc w:val="both"/>
        <w:rPr>
          <w:rFonts w:cs="Calibri"/>
          <w:lang w:val="pl-PL"/>
        </w:rPr>
      </w:pPr>
      <w:r w:rsidRPr="00CA06B9">
        <w:rPr>
          <w:rFonts w:cs="Calibri"/>
          <w:lang w:val="pl-PL"/>
        </w:rPr>
        <w:t xml:space="preserve">Opracowaniu pt. „Cyfrowa fotografia w dokumentacji muzealnej”, sporządzonym przez </w:t>
      </w:r>
      <w:r w:rsidRPr="00CA06B9">
        <w:rPr>
          <w:lang w:val="pl-PL"/>
        </w:rPr>
        <w:t xml:space="preserve">zespół ekspertów powołany przez Narodowy Instytut Muzealnictwa i Ochrony Zbiorów, stanowiącym </w:t>
      </w:r>
      <w:r w:rsidRPr="00CA06B9">
        <w:rPr>
          <w:b/>
          <w:lang w:val="pl-PL"/>
        </w:rPr>
        <w:t>Załącznik 1e</w:t>
      </w:r>
      <w:r w:rsidRPr="00CA06B9">
        <w:rPr>
          <w:lang w:val="pl-PL"/>
        </w:rPr>
        <w:t xml:space="preserve"> do </w:t>
      </w:r>
      <w:r w:rsidR="00E50DCD" w:rsidRPr="00CA06B9">
        <w:rPr>
          <w:lang w:val="pl-PL"/>
        </w:rPr>
        <w:t>OPZ</w:t>
      </w:r>
      <w:r w:rsidRPr="00CA06B9">
        <w:rPr>
          <w:lang w:val="pl-PL"/>
        </w:rPr>
        <w:t>.</w:t>
      </w:r>
    </w:p>
    <w:p w:rsidR="0035226A" w:rsidRPr="00CA06B9" w:rsidRDefault="0035226A" w:rsidP="0035226A">
      <w:pPr>
        <w:pStyle w:val="Akapitzlist1"/>
        <w:ind w:left="0"/>
        <w:jc w:val="both"/>
        <w:rPr>
          <w:rFonts w:cs="Calibri"/>
          <w:lang w:val="pl-PL"/>
        </w:rPr>
      </w:pPr>
    </w:p>
    <w:p w:rsidR="008F155B" w:rsidRPr="00CA06B9" w:rsidRDefault="008F155B" w:rsidP="0035226A">
      <w:pPr>
        <w:pStyle w:val="Akapitzlist1"/>
        <w:ind w:left="0"/>
        <w:jc w:val="both"/>
        <w:rPr>
          <w:rFonts w:cs="Calibri"/>
          <w:lang w:val="pl-PL"/>
        </w:rPr>
      </w:pPr>
      <w:r w:rsidRPr="00CA06B9">
        <w:rPr>
          <w:lang w:val="pl-PL"/>
        </w:rPr>
        <w:t xml:space="preserve">1. </w:t>
      </w:r>
      <w:r w:rsidR="002B0139" w:rsidRPr="00CA06B9">
        <w:rPr>
          <w:lang w:val="pl-PL"/>
        </w:rPr>
        <w:t xml:space="preserve">Obowiązki wykonawcy </w:t>
      </w:r>
      <w:r w:rsidR="00097D54" w:rsidRPr="00CA06B9">
        <w:rPr>
          <w:lang w:val="pl-PL"/>
        </w:rPr>
        <w:t>do</w:t>
      </w:r>
      <w:r w:rsidR="006F3754">
        <w:rPr>
          <w:lang w:val="pl-PL"/>
        </w:rPr>
        <w:t>tyczące</w:t>
      </w:r>
      <w:r w:rsidR="00097D54" w:rsidRPr="00CA06B9">
        <w:rPr>
          <w:lang w:val="pl-PL"/>
        </w:rPr>
        <w:t xml:space="preserve"> </w:t>
      </w:r>
      <w:r w:rsidR="002B0139" w:rsidRPr="00CA06B9">
        <w:rPr>
          <w:b/>
          <w:color w:val="70AD47"/>
          <w:lang w:val="pl-PL"/>
        </w:rPr>
        <w:t>zadani</w:t>
      </w:r>
      <w:r w:rsidR="00097D54" w:rsidRPr="00CA06B9">
        <w:rPr>
          <w:b/>
          <w:color w:val="70AD47"/>
          <w:lang w:val="pl-PL"/>
        </w:rPr>
        <w:t>a</w:t>
      </w:r>
      <w:r w:rsidR="002B0139" w:rsidRPr="00CA06B9">
        <w:rPr>
          <w:b/>
          <w:color w:val="70AD47"/>
          <w:lang w:val="pl-PL"/>
        </w:rPr>
        <w:t xml:space="preserve"> 1</w:t>
      </w:r>
      <w:r w:rsidR="00097D54" w:rsidRPr="00CA06B9">
        <w:rPr>
          <w:b/>
          <w:lang w:val="pl-PL"/>
        </w:rPr>
        <w:t xml:space="preserve"> </w:t>
      </w:r>
      <w:r w:rsidR="00097D54" w:rsidRPr="00CA06B9">
        <w:rPr>
          <w:lang w:val="pl-PL"/>
        </w:rPr>
        <w:t>i</w:t>
      </w:r>
      <w:r w:rsidR="002B0139" w:rsidRPr="00CA06B9">
        <w:rPr>
          <w:b/>
          <w:color w:val="70AD47"/>
          <w:lang w:val="pl-PL"/>
        </w:rPr>
        <w:t xml:space="preserve"> </w:t>
      </w:r>
      <w:r w:rsidR="002B0139" w:rsidRPr="00CA06B9">
        <w:rPr>
          <w:b/>
          <w:color w:val="00B0F0"/>
          <w:lang w:val="pl-PL"/>
        </w:rPr>
        <w:t>z</w:t>
      </w:r>
      <w:r w:rsidR="002B0139" w:rsidRPr="00CA06B9">
        <w:rPr>
          <w:b/>
          <w:color w:val="5B9BD5"/>
          <w:lang w:val="pl-PL"/>
        </w:rPr>
        <w:t>adani</w:t>
      </w:r>
      <w:r w:rsidR="00097D54" w:rsidRPr="00CA06B9">
        <w:rPr>
          <w:b/>
          <w:color w:val="5B9BD5"/>
          <w:lang w:val="pl-PL"/>
        </w:rPr>
        <w:t>a</w:t>
      </w:r>
      <w:r w:rsidR="002B0139" w:rsidRPr="00CA06B9">
        <w:rPr>
          <w:b/>
          <w:color w:val="5B9BD5"/>
          <w:lang w:val="pl-PL"/>
        </w:rPr>
        <w:t xml:space="preserve"> 2</w:t>
      </w:r>
    </w:p>
    <w:p w:rsidR="002B0139" w:rsidRPr="00CA06B9" w:rsidRDefault="002B0139" w:rsidP="00CA06B9">
      <w:pPr>
        <w:numPr>
          <w:ilvl w:val="0"/>
          <w:numId w:val="24"/>
        </w:numPr>
        <w:spacing w:after="200" w:line="276" w:lineRule="auto"/>
        <w:ind w:left="0"/>
        <w:jc w:val="both"/>
      </w:pPr>
      <w:r w:rsidRPr="00CA06B9">
        <w:t xml:space="preserve">Przeprowadzenie podczas procedury instalacyjnej sprzętu profilowania i kalibracji geometrycznej skanerów oraz powtarzanie tych czynności na prośbę </w:t>
      </w:r>
      <w:r w:rsidR="00461AA9" w:rsidRPr="00CA06B9">
        <w:t>jednostek kultury będących zleceniodawcą</w:t>
      </w:r>
      <w:r w:rsidRPr="00CA06B9">
        <w:t>.</w:t>
      </w:r>
    </w:p>
    <w:p w:rsidR="002B0139" w:rsidRPr="00CA06B9" w:rsidRDefault="002B0139" w:rsidP="00CA06B9">
      <w:pPr>
        <w:numPr>
          <w:ilvl w:val="0"/>
          <w:numId w:val="24"/>
        </w:numPr>
        <w:spacing w:after="200" w:line="276" w:lineRule="auto"/>
        <w:ind w:left="0"/>
        <w:jc w:val="both"/>
      </w:pPr>
      <w:r w:rsidRPr="00CA06B9">
        <w:t>Weryfikacja wygenerowanych profili ICC.</w:t>
      </w:r>
    </w:p>
    <w:p w:rsidR="002B0139" w:rsidRPr="00CA06B9" w:rsidRDefault="002B0139" w:rsidP="00CA06B9">
      <w:pPr>
        <w:numPr>
          <w:ilvl w:val="0"/>
          <w:numId w:val="24"/>
        </w:numPr>
        <w:spacing w:after="200" w:line="276" w:lineRule="auto"/>
        <w:ind w:left="0"/>
        <w:jc w:val="both"/>
      </w:pPr>
      <w:r w:rsidRPr="00CA06B9">
        <w:t>Wykonanie skanów kontrolnych.</w:t>
      </w:r>
    </w:p>
    <w:p w:rsidR="002B0139" w:rsidRPr="00CA06B9" w:rsidRDefault="002B0139" w:rsidP="00CA06B9">
      <w:pPr>
        <w:numPr>
          <w:ilvl w:val="0"/>
          <w:numId w:val="24"/>
        </w:numPr>
        <w:spacing w:after="200" w:line="276" w:lineRule="auto"/>
        <w:ind w:left="0"/>
        <w:jc w:val="both"/>
      </w:pPr>
      <w:r w:rsidRPr="00CA06B9">
        <w:t>Przekazanie źródłowych plików profili.</w:t>
      </w:r>
    </w:p>
    <w:p w:rsidR="00B17BB9" w:rsidRDefault="002B0139" w:rsidP="00B17BB9">
      <w:pPr>
        <w:numPr>
          <w:ilvl w:val="0"/>
          <w:numId w:val="24"/>
        </w:numPr>
        <w:spacing w:after="200" w:line="276" w:lineRule="auto"/>
        <w:ind w:left="0"/>
        <w:jc w:val="both"/>
        <w:rPr>
          <w:rFonts w:eastAsia="TimesNewRomanPSMT" w:cs="Times New Roman"/>
        </w:rPr>
      </w:pPr>
      <w:r w:rsidRPr="00CA06B9">
        <w:t xml:space="preserve">Wykonywanie systematycznego profilowania i kalibracji geometrii. W przypadku ksiąg o stronach nie różniących się barwowo dopuszczalne jest wykonanie takiego skanu tylko dla pierwszej strony (lub dwóch pierwszych stron). </w:t>
      </w:r>
      <w:r w:rsidRPr="00CA06B9">
        <w:rPr>
          <w:rFonts w:eastAsia="TimesNewRomanPSMT" w:cs="Times New Roman"/>
        </w:rPr>
        <w:t>Należy skanować podobne grupy obiektów bez żadnych</w:t>
      </w:r>
      <w:r w:rsidR="0059586F" w:rsidRPr="00CA06B9">
        <w:rPr>
          <w:rFonts w:eastAsia="TimesNewRomanPSMT" w:cs="Times New Roman"/>
        </w:rPr>
        <w:t xml:space="preserve"> </w:t>
      </w:r>
      <w:r w:rsidRPr="00CA06B9">
        <w:rPr>
          <w:rFonts w:eastAsia="TimesNewRomanPSMT" w:cs="Times New Roman"/>
        </w:rPr>
        <w:t xml:space="preserve">ustawień parametrów skanera lub z zachowaniem jednakowych ustawień parametrów dla danej grupy. </w:t>
      </w:r>
    </w:p>
    <w:p w:rsidR="00EF5471" w:rsidRPr="00EF5471" w:rsidRDefault="002B0139" w:rsidP="002C706E">
      <w:pPr>
        <w:numPr>
          <w:ilvl w:val="0"/>
          <w:numId w:val="24"/>
        </w:numPr>
        <w:spacing w:after="200" w:line="276" w:lineRule="auto"/>
        <w:ind w:left="0"/>
        <w:jc w:val="both"/>
      </w:pPr>
      <w:r w:rsidRPr="00CA06B9">
        <w:t>Stosowanie własnych, niezniszczonych i nieuszkodzonych barwnych wzorców profilujących</w:t>
      </w:r>
      <w:r w:rsidR="00BE3CE7">
        <w:t xml:space="preserve"> oraz d</w:t>
      </w:r>
      <w:r w:rsidRPr="00CA06B9">
        <w:t>ołączanie do każdego skanu wzorców odniesienia (własnych, niezniszczonych i nieuszkodzonych).</w:t>
      </w:r>
      <w:r w:rsidR="00B17BB9">
        <w:t xml:space="preserve"> </w:t>
      </w:r>
      <w:r w:rsidR="00B17BB9" w:rsidRPr="00EF5471">
        <w:rPr>
          <w:bCs/>
        </w:rPr>
        <w:t xml:space="preserve">Digitalizację należy wykonać </w:t>
      </w:r>
      <w:r w:rsidR="00B17BB9" w:rsidRPr="00EF5471">
        <w:rPr>
          <w:color w:val="000000"/>
          <w:sz w:val="23"/>
          <w:szCs w:val="23"/>
        </w:rPr>
        <w:t xml:space="preserve">w oparciu o tablicę X-Rite </w:t>
      </w:r>
      <w:proofErr w:type="spellStart"/>
      <w:r w:rsidR="00B17BB9" w:rsidRPr="00EF5471">
        <w:rPr>
          <w:color w:val="000000"/>
          <w:sz w:val="23"/>
          <w:szCs w:val="23"/>
        </w:rPr>
        <w:t>ColorChecker</w:t>
      </w:r>
      <w:proofErr w:type="spellEnd"/>
      <w:r w:rsidR="00B17BB9" w:rsidRPr="00EF5471">
        <w:rPr>
          <w:color w:val="000000"/>
          <w:sz w:val="23"/>
          <w:szCs w:val="23"/>
        </w:rPr>
        <w:t xml:space="preserve"> Passport. </w:t>
      </w:r>
    </w:p>
    <w:p w:rsidR="00A7151E" w:rsidRDefault="00A7151E" w:rsidP="00EF5471">
      <w:pPr>
        <w:spacing w:after="200" w:line="276" w:lineRule="auto"/>
        <w:jc w:val="both"/>
      </w:pPr>
      <w:r w:rsidRPr="002C706E">
        <w:t xml:space="preserve">W celu zapewnienia należytej jakości wykonywanej usługi digitalizacyjnej wymagane jest, aby </w:t>
      </w:r>
      <w:r w:rsidRPr="00F9348A">
        <w:t>skierowany przez Wykonawcę do wykonania usługi sprzęt skanujący spełniał następujące minimalne parametry techniczno-funkcjonalne:</w:t>
      </w:r>
    </w:p>
    <w:p w:rsidR="00243C91" w:rsidRDefault="00243C91" w:rsidP="009B2C34">
      <w:pPr>
        <w:numPr>
          <w:ilvl w:val="0"/>
          <w:numId w:val="30"/>
        </w:numPr>
        <w:spacing w:after="200" w:line="276" w:lineRule="auto"/>
        <w:ind w:left="357" w:hanging="357"/>
      </w:pPr>
      <w:r>
        <w:t>Wartość parametru rozdzielczości optycznej musi być zawsze co najmniej równa lub większa od założonej dla projektu rozdzielczości skanowania artefaktów.</w:t>
      </w:r>
    </w:p>
    <w:p w:rsidR="00243C91" w:rsidRPr="008D3893" w:rsidRDefault="008D3893" w:rsidP="009B2C34">
      <w:pPr>
        <w:numPr>
          <w:ilvl w:val="0"/>
          <w:numId w:val="30"/>
        </w:numPr>
        <w:spacing w:after="200" w:line="276" w:lineRule="auto"/>
        <w:ind w:left="357" w:hanging="357"/>
      </w:pPr>
      <w:r>
        <w:t>Zaleca się by g</w:t>
      </w:r>
      <w:r w:rsidR="00243C91">
        <w:t>ęstość optyczna umożliwiająca skanowanie negatywów i diapozytywów</w:t>
      </w:r>
      <w:r>
        <w:t xml:space="preserve"> wynosiła </w:t>
      </w:r>
      <w:r w:rsidRPr="008D3893">
        <w:t>D-3,8.</w:t>
      </w:r>
    </w:p>
    <w:p w:rsidR="00A7151E" w:rsidRPr="002C706E" w:rsidRDefault="00A7151E" w:rsidP="009B2C34">
      <w:pPr>
        <w:pStyle w:val="Akapitzlist"/>
        <w:numPr>
          <w:ilvl w:val="0"/>
          <w:numId w:val="30"/>
        </w:numPr>
        <w:ind w:left="357" w:hanging="357"/>
        <w:jc w:val="both"/>
        <w:rPr>
          <w:bCs/>
          <w:u w:val="single"/>
        </w:rPr>
      </w:pPr>
      <w:r w:rsidRPr="002C706E">
        <w:rPr>
          <w:bCs/>
          <w:u w:val="single"/>
        </w:rPr>
        <w:t xml:space="preserve">odwzorowania kolorów –  </w:t>
      </w:r>
      <w:r w:rsidR="00F9348A" w:rsidRPr="002938D4">
        <w:rPr>
          <w:rFonts w:eastAsia="TimesNewRomanPSMT" w:cs="TimesNewRomanPSMT"/>
          <w:lang w:eastAsia="pl-PL"/>
        </w:rPr>
        <w:t xml:space="preserve">w przypadku pól szarych Delta E &lt; 2 oraz dla kolorowych Delta E &lt; 5, a </w:t>
      </w:r>
      <w:proofErr w:type="spellStart"/>
      <w:r w:rsidR="00F9348A" w:rsidRPr="002938D4">
        <w:rPr>
          <w:rFonts w:eastAsia="TimesNewRomanPSMT" w:cs="TimesNewRomanPSMT"/>
          <w:lang w:eastAsia="pl-PL"/>
        </w:rPr>
        <w:t>Mean</w:t>
      </w:r>
      <w:proofErr w:type="spellEnd"/>
      <w:r w:rsidR="00F9348A" w:rsidRPr="002938D4">
        <w:rPr>
          <w:rFonts w:eastAsia="TimesNewRomanPSMT" w:cs="TimesNewRomanPSMT"/>
          <w:lang w:eastAsia="pl-PL"/>
        </w:rPr>
        <w:t xml:space="preserve"> </w:t>
      </w:r>
      <w:r w:rsidR="00F9348A" w:rsidRPr="002C706E">
        <w:rPr>
          <w:bCs/>
        </w:rPr>
        <w:t>ΔE nie większe niż 4</w:t>
      </w:r>
    </w:p>
    <w:p w:rsidR="00A7151E" w:rsidRPr="002C706E" w:rsidRDefault="00A7151E" w:rsidP="009B2C34">
      <w:pPr>
        <w:pStyle w:val="Akapitzlist"/>
        <w:numPr>
          <w:ilvl w:val="0"/>
          <w:numId w:val="30"/>
        </w:numPr>
        <w:ind w:left="357" w:hanging="357"/>
        <w:jc w:val="both"/>
        <w:rPr>
          <w:bCs/>
          <w:u w:val="single"/>
        </w:rPr>
      </w:pPr>
      <w:r w:rsidRPr="002C706E">
        <w:rPr>
          <w:bCs/>
          <w:u w:val="single"/>
        </w:rPr>
        <w:t xml:space="preserve">głębi ostrości zapewniającej  </w:t>
      </w:r>
      <w:r w:rsidRPr="002C706E">
        <w:rPr>
          <w:bCs/>
        </w:rPr>
        <w:t>czytelność co najmniej na wysokościach 0cm, -3cm,-4cm</w:t>
      </w:r>
    </w:p>
    <w:p w:rsidR="00A7151E" w:rsidRPr="002C706E" w:rsidRDefault="00A7151E" w:rsidP="009B2C34">
      <w:pPr>
        <w:pStyle w:val="Akapitzlist"/>
        <w:numPr>
          <w:ilvl w:val="0"/>
          <w:numId w:val="30"/>
        </w:numPr>
        <w:ind w:left="357" w:hanging="357"/>
        <w:jc w:val="both"/>
        <w:rPr>
          <w:bCs/>
          <w:u w:val="single"/>
        </w:rPr>
      </w:pPr>
      <w:r w:rsidRPr="002C706E">
        <w:rPr>
          <w:bCs/>
          <w:u w:val="single"/>
        </w:rPr>
        <w:t xml:space="preserve">równomierności oświetlenia – </w:t>
      </w:r>
      <w:r w:rsidRPr="002C706E">
        <w:rPr>
          <w:sz w:val="24"/>
        </w:rPr>
        <w:t>ΔL nie większej niż 6</w:t>
      </w:r>
    </w:p>
    <w:p w:rsidR="002C706E" w:rsidRDefault="002C706E" w:rsidP="002C706E">
      <w:pPr>
        <w:pStyle w:val="Akapitzlist"/>
        <w:jc w:val="both"/>
        <w:rPr>
          <w:bCs/>
          <w:u w:val="single"/>
        </w:rPr>
      </w:pPr>
    </w:p>
    <w:p w:rsidR="002B0139" w:rsidRPr="00CA06B9" w:rsidRDefault="002B0139" w:rsidP="00CA06B9">
      <w:pPr>
        <w:numPr>
          <w:ilvl w:val="0"/>
          <w:numId w:val="24"/>
        </w:numPr>
        <w:spacing w:after="200" w:line="276" w:lineRule="auto"/>
        <w:ind w:left="0"/>
        <w:jc w:val="both"/>
      </w:pPr>
      <w:r w:rsidRPr="00CA06B9">
        <w:t>Utrzymanie skanera w czystości.</w:t>
      </w:r>
    </w:p>
    <w:p w:rsidR="002B0139" w:rsidRPr="00CA06B9" w:rsidRDefault="002B0139" w:rsidP="00CA06B9">
      <w:pPr>
        <w:numPr>
          <w:ilvl w:val="0"/>
          <w:numId w:val="24"/>
        </w:numPr>
        <w:spacing w:after="200" w:line="276" w:lineRule="auto"/>
        <w:ind w:left="0"/>
        <w:jc w:val="both"/>
      </w:pPr>
      <w:r w:rsidRPr="00CA06B9">
        <w:t>Stosowanie urządzeń i materiałów pomocniczych:</w:t>
      </w:r>
    </w:p>
    <w:p w:rsidR="002B0139" w:rsidRPr="00CA06B9" w:rsidRDefault="002B0139" w:rsidP="003B0803">
      <w:pPr>
        <w:spacing w:after="200" w:line="276" w:lineRule="auto"/>
        <w:jc w:val="both"/>
      </w:pPr>
      <w:r w:rsidRPr="00CA06B9">
        <w:t>- sprężonego powietrza,</w:t>
      </w:r>
    </w:p>
    <w:p w:rsidR="002B0139" w:rsidRPr="00CA06B9" w:rsidRDefault="002B0139" w:rsidP="003B0803">
      <w:pPr>
        <w:spacing w:after="200" w:line="276" w:lineRule="auto"/>
        <w:jc w:val="both"/>
      </w:pPr>
      <w:r w:rsidRPr="00CA06B9">
        <w:t>- oczyszczaczy powietrza,</w:t>
      </w:r>
    </w:p>
    <w:p w:rsidR="002B0139" w:rsidRPr="00CA06B9" w:rsidRDefault="002B0139" w:rsidP="003B0803">
      <w:pPr>
        <w:spacing w:after="200" w:line="276" w:lineRule="auto"/>
        <w:jc w:val="both"/>
        <w:rPr>
          <w:rFonts w:eastAsia="TimesNewRomanPSMT" w:cs="TimesNewRomanPSMT"/>
        </w:rPr>
      </w:pPr>
      <w:r w:rsidRPr="00CA06B9">
        <w:t>- szczotek, ściereczek, płynów i rękawiczek antystatycznych.</w:t>
      </w:r>
    </w:p>
    <w:p w:rsidR="00E50DCD" w:rsidRPr="00CA06B9" w:rsidRDefault="002B0139" w:rsidP="00CA06B9">
      <w:pPr>
        <w:numPr>
          <w:ilvl w:val="0"/>
          <w:numId w:val="24"/>
        </w:numPr>
        <w:spacing w:after="200" w:line="276" w:lineRule="auto"/>
        <w:ind w:left="0"/>
        <w:jc w:val="both"/>
        <w:rPr>
          <w:rFonts w:eastAsia="TimesNewRomanPSMT" w:cs="TimesNewRomanPSMT"/>
        </w:rPr>
      </w:pPr>
      <w:r w:rsidRPr="00CA06B9">
        <w:rPr>
          <w:rFonts w:eastAsia="TimesNewRomanPSMT" w:cs="TimesNewRomanPSMT"/>
        </w:rPr>
        <w:t xml:space="preserve">Dokonanie kontroli jakościowej i wizualnej (przez porównanie wybranych skanów z artefaktami) z pewnym zastrzeżeniem – dla negatywów nie istnieje bowiem oryginał, czyli pozytyw. Do końcowego rezultatu dochodzi zawsze pewien element twórczy, interpretacyjny. </w:t>
      </w:r>
      <w:r w:rsidR="00461AA9" w:rsidRPr="00CA06B9">
        <w:rPr>
          <w:rFonts w:eastAsia="TimesNewRomanPSMT" w:cs="TimesNewRomanPSMT"/>
        </w:rPr>
        <w:t>Wykonawca musi zatem wykazać się wiedzą i doświadczeniem</w:t>
      </w:r>
      <w:r w:rsidRPr="00CA06B9">
        <w:rPr>
          <w:rFonts w:eastAsia="TimesNewRomanPSMT" w:cs="TimesNewRomanPSMT"/>
        </w:rPr>
        <w:t xml:space="preserve"> zakresie procesu chemicznego i wykonywania kopii analogowych oraz </w:t>
      </w:r>
      <w:r w:rsidR="00461AA9" w:rsidRPr="00CA06B9">
        <w:rPr>
          <w:rFonts w:eastAsia="TimesNewRomanPSMT" w:cs="TimesNewRomanPSMT"/>
        </w:rPr>
        <w:t xml:space="preserve">konsultować poszczególne etapy digitalizacji z pracownikami jednostek kultury, którzy udzielą informacji na temat </w:t>
      </w:r>
      <w:r w:rsidRPr="00CA06B9">
        <w:rPr>
          <w:rFonts w:eastAsia="TimesNewRomanPSMT" w:cs="TimesNewRomanPSMT"/>
        </w:rPr>
        <w:t>np. stylu autora czy możliwości fotochemicznych epoki, z której pochodzi negatyw</w:t>
      </w:r>
      <w:r w:rsidR="00461AA9" w:rsidRPr="00CA06B9">
        <w:rPr>
          <w:rFonts w:eastAsia="TimesNewRomanPSMT" w:cs="TimesNewRomanPSMT"/>
        </w:rPr>
        <w:t>.</w:t>
      </w:r>
      <w:r w:rsidRPr="00CA06B9">
        <w:rPr>
          <w:rFonts w:eastAsia="TimesNewRomanPSMT" w:cs="TimesNewRomanPSMT"/>
        </w:rPr>
        <w:t xml:space="preserve"> </w:t>
      </w:r>
    </w:p>
    <w:p w:rsidR="002B0139" w:rsidRPr="00CA06B9" w:rsidRDefault="002B0139" w:rsidP="00CA06B9">
      <w:pPr>
        <w:numPr>
          <w:ilvl w:val="0"/>
          <w:numId w:val="24"/>
        </w:numPr>
        <w:spacing w:after="200" w:line="276" w:lineRule="auto"/>
        <w:ind w:left="0"/>
        <w:jc w:val="both"/>
        <w:rPr>
          <w:rFonts w:eastAsia="TimesNewRomanPSMT" w:cs="TimesNewRomanPSMT"/>
        </w:rPr>
      </w:pPr>
      <w:r w:rsidRPr="00CA06B9">
        <w:rPr>
          <w:rFonts w:eastAsia="TimesNewRomanPS-BoldMT" w:cs="TimesNewRomanPS-BoldMT"/>
          <w:bCs/>
        </w:rPr>
        <w:t xml:space="preserve">W przypadku skanowania obiektów półprzezroczystych (np. dzieł wykonanych na kalce), w celu uzyskania </w:t>
      </w:r>
      <w:r w:rsidRPr="00CA06B9">
        <w:rPr>
          <w:rFonts w:eastAsia="TimesNewRomanPSMT" w:cs="TimesNewRomanPSMT"/>
        </w:rPr>
        <w:t xml:space="preserve">pełnej dokumentacji zaleca się wykonać dwa skany na różnych podkładkach (albo tłach białym i czarnym). </w:t>
      </w:r>
    </w:p>
    <w:p w:rsidR="002B0139" w:rsidRPr="00CA06B9" w:rsidRDefault="002B0139" w:rsidP="00CA06B9">
      <w:pPr>
        <w:numPr>
          <w:ilvl w:val="0"/>
          <w:numId w:val="24"/>
        </w:numPr>
        <w:spacing w:after="200" w:line="276" w:lineRule="auto"/>
        <w:ind w:left="0"/>
        <w:jc w:val="both"/>
      </w:pPr>
      <w:r w:rsidRPr="00CA06B9">
        <w:rPr>
          <w:rFonts w:eastAsia="TimesNewRomanPSMT" w:cs="TimesNewRomanPSMT"/>
        </w:rPr>
        <w:t>Skanując obiekt wraz z dużym obramieniem, należałoby wykonać dwa skany o zróżnicowanych wartościach rozdzielczości przynależnych do poszczególnych formatów.</w:t>
      </w:r>
    </w:p>
    <w:p w:rsidR="002B0139" w:rsidRPr="00CA06B9" w:rsidRDefault="002B0139" w:rsidP="00CA06B9">
      <w:pPr>
        <w:numPr>
          <w:ilvl w:val="0"/>
          <w:numId w:val="24"/>
        </w:numPr>
        <w:spacing w:after="200" w:line="276" w:lineRule="auto"/>
        <w:ind w:left="0"/>
        <w:jc w:val="both"/>
      </w:pPr>
      <w:r w:rsidRPr="00CA06B9">
        <w:t>Przekazanie wyników skanowania, usystematyzowanych w folderach tematycznych z naniesionymi poprawkami.</w:t>
      </w:r>
    </w:p>
    <w:p w:rsidR="002B0139" w:rsidRPr="00CA06B9" w:rsidRDefault="002B0139" w:rsidP="00CA06B9">
      <w:pPr>
        <w:numPr>
          <w:ilvl w:val="0"/>
          <w:numId w:val="24"/>
        </w:numPr>
        <w:spacing w:after="200" w:line="276" w:lineRule="auto"/>
        <w:ind w:left="0"/>
        <w:jc w:val="both"/>
      </w:pPr>
      <w:r w:rsidRPr="00CA06B9">
        <w:t>Dbałość o powierzone zbiory.</w:t>
      </w:r>
    </w:p>
    <w:p w:rsidR="002B0139" w:rsidRPr="00CA06B9" w:rsidRDefault="002B0139" w:rsidP="003B0803">
      <w:pPr>
        <w:spacing w:after="200" w:line="276" w:lineRule="auto"/>
        <w:jc w:val="both"/>
      </w:pPr>
    </w:p>
    <w:p w:rsidR="008F155B" w:rsidRPr="00CA06B9" w:rsidRDefault="002B0139" w:rsidP="003B0803">
      <w:pPr>
        <w:pStyle w:val="Akapitzlist1"/>
        <w:numPr>
          <w:ilvl w:val="0"/>
          <w:numId w:val="4"/>
        </w:numPr>
        <w:ind w:left="0"/>
        <w:jc w:val="both"/>
      </w:pPr>
      <w:proofErr w:type="spellStart"/>
      <w:r w:rsidRPr="00CA06B9">
        <w:rPr>
          <w:b/>
        </w:rPr>
        <w:t>Wymagania</w:t>
      </w:r>
      <w:proofErr w:type="spellEnd"/>
      <w:r w:rsidRPr="00CA06B9">
        <w:rPr>
          <w:b/>
        </w:rPr>
        <w:t xml:space="preserve"> </w:t>
      </w:r>
      <w:proofErr w:type="spellStart"/>
      <w:r w:rsidRPr="00CA06B9">
        <w:rPr>
          <w:b/>
        </w:rPr>
        <w:t>organizacyjne</w:t>
      </w:r>
      <w:proofErr w:type="spellEnd"/>
      <w:r w:rsidRPr="00CA06B9">
        <w:rPr>
          <w:b/>
        </w:rPr>
        <w:t>:</w:t>
      </w:r>
    </w:p>
    <w:p w:rsidR="002B0139" w:rsidRPr="00CA06B9" w:rsidRDefault="002B0139" w:rsidP="003B0803">
      <w:pPr>
        <w:pStyle w:val="Akapitzlist1"/>
        <w:numPr>
          <w:ilvl w:val="0"/>
          <w:numId w:val="5"/>
        </w:numPr>
        <w:ind w:left="0"/>
        <w:jc w:val="both"/>
        <w:rPr>
          <w:lang w:val="pl-PL"/>
        </w:rPr>
      </w:pPr>
      <w:r w:rsidRPr="00CA06B9">
        <w:rPr>
          <w:lang w:val="pl-PL"/>
        </w:rPr>
        <w:t xml:space="preserve">Ze względu na konieczność fizycznej ochrony zasobów przed uszkodzeniem Wykonawca wykona zamówienie na swoim sprzęcie w siedzibach jednostek kultury, o ile nie zaznaczono inaczej w </w:t>
      </w:r>
      <w:r w:rsidR="00E50DCD" w:rsidRPr="00CA06B9">
        <w:rPr>
          <w:lang w:val="pl-PL"/>
        </w:rPr>
        <w:t xml:space="preserve">niniejszej dokumentacji </w:t>
      </w:r>
      <w:r w:rsidRPr="00CA06B9">
        <w:rPr>
          <w:lang w:val="pl-PL"/>
        </w:rPr>
        <w:t>danej jednostki kultury.</w:t>
      </w:r>
    </w:p>
    <w:p w:rsidR="00196B0B" w:rsidRPr="00CA06B9" w:rsidRDefault="00B02706" w:rsidP="003B0803">
      <w:pPr>
        <w:pStyle w:val="Akapitzlist1"/>
        <w:numPr>
          <w:ilvl w:val="0"/>
          <w:numId w:val="5"/>
        </w:numPr>
        <w:ind w:left="0"/>
        <w:jc w:val="both"/>
        <w:rPr>
          <w:lang w:val="pl-PL"/>
        </w:rPr>
      </w:pPr>
      <w:r w:rsidRPr="00CA06B9">
        <w:rPr>
          <w:lang w:val="pl-PL"/>
        </w:rPr>
        <w:t>W przypadku usług</w:t>
      </w:r>
      <w:r w:rsidR="00196B0B" w:rsidRPr="00CA06B9">
        <w:rPr>
          <w:lang w:val="pl-PL"/>
        </w:rPr>
        <w:t xml:space="preserve"> świadczonych</w:t>
      </w:r>
      <w:r w:rsidRPr="00CA06B9">
        <w:rPr>
          <w:lang w:val="pl-PL"/>
        </w:rPr>
        <w:t xml:space="preserve"> przez Wykonawcę w siedzibie </w:t>
      </w:r>
      <w:r w:rsidR="00196B0B" w:rsidRPr="00CA06B9">
        <w:rPr>
          <w:lang w:val="pl-PL"/>
        </w:rPr>
        <w:t>j</w:t>
      </w:r>
      <w:r w:rsidRPr="00CA06B9">
        <w:rPr>
          <w:lang w:val="pl-PL"/>
        </w:rPr>
        <w:t>ednostek kultury są one zobowiązane zapewnić sal</w:t>
      </w:r>
      <w:r w:rsidR="0059586F" w:rsidRPr="00CA06B9">
        <w:rPr>
          <w:lang w:val="pl-PL"/>
        </w:rPr>
        <w:t>ę</w:t>
      </w:r>
      <w:r w:rsidRPr="00CA06B9">
        <w:rPr>
          <w:lang w:val="pl-PL"/>
        </w:rPr>
        <w:t>, w której przeprowadzony zostanie proces digitalizacji oraz pon</w:t>
      </w:r>
      <w:r w:rsidR="00196B0B" w:rsidRPr="00CA06B9">
        <w:rPr>
          <w:lang w:val="pl-PL"/>
        </w:rPr>
        <w:t>ieść</w:t>
      </w:r>
      <w:r w:rsidRPr="00CA06B9">
        <w:rPr>
          <w:lang w:val="pl-PL"/>
        </w:rPr>
        <w:t xml:space="preserve"> koszty związane z wykonywaniem usługi w ich obiekcie tj. </w:t>
      </w:r>
      <w:r w:rsidR="00196B0B" w:rsidRPr="00CA06B9">
        <w:rPr>
          <w:lang w:val="pl-PL"/>
        </w:rPr>
        <w:t>zużycie prądu. Koszt dojazdu oraz ewentualnego noclegu i wyżywienia osób realizujących zamówienie ponosi Wykonawca.</w:t>
      </w:r>
    </w:p>
    <w:p w:rsidR="00461AA9" w:rsidRPr="00461AA9" w:rsidRDefault="00461AA9" w:rsidP="003B0803">
      <w:pPr>
        <w:pStyle w:val="Akapitzlist1"/>
        <w:numPr>
          <w:ilvl w:val="0"/>
          <w:numId w:val="5"/>
        </w:numPr>
        <w:ind w:left="0"/>
        <w:jc w:val="both"/>
        <w:rPr>
          <w:color w:val="000000"/>
          <w:lang w:val="pl-PL"/>
        </w:rPr>
      </w:pPr>
      <w:r w:rsidRPr="00461AA9">
        <w:rPr>
          <w:lang w:val="pl-PL"/>
        </w:rPr>
        <w:t xml:space="preserve">W czasie trwania usługi odpowiedzialność za przekazane zbiory, w tym obowiązek ubezpieczenia zbiorów na czas transportu i usługi spoczywa na Wykonawcy. Wykonawca zobowiązany jest do zwrotu przekazanych zbiorów w stanie nie pogorszonym. </w:t>
      </w:r>
    </w:p>
    <w:p w:rsidR="002B0139" w:rsidRPr="00CA06B9" w:rsidRDefault="002B0139" w:rsidP="003B0803">
      <w:pPr>
        <w:pStyle w:val="Akapitzlist1"/>
        <w:numPr>
          <w:ilvl w:val="0"/>
          <w:numId w:val="5"/>
        </w:numPr>
        <w:ind w:left="0"/>
        <w:jc w:val="both"/>
        <w:rPr>
          <w:lang w:val="pl-PL"/>
        </w:rPr>
      </w:pPr>
      <w:r w:rsidRPr="00CA06B9">
        <w:rPr>
          <w:lang w:val="pl-PL"/>
        </w:rPr>
        <w:t xml:space="preserve">Wykonawca w ramach przyjętego do realizacji zadania </w:t>
      </w:r>
      <w:r w:rsidR="00461AA9" w:rsidRPr="00CA06B9">
        <w:rPr>
          <w:lang w:val="pl-PL"/>
        </w:rPr>
        <w:t xml:space="preserve">(w przypadku obiektów </w:t>
      </w:r>
      <w:proofErr w:type="spellStart"/>
      <w:r w:rsidR="00461AA9" w:rsidRPr="00CA06B9">
        <w:rPr>
          <w:lang w:val="pl-PL"/>
        </w:rPr>
        <w:t>digitalizowanych</w:t>
      </w:r>
      <w:proofErr w:type="spellEnd"/>
      <w:r w:rsidR="00461AA9" w:rsidRPr="00CA06B9">
        <w:rPr>
          <w:lang w:val="pl-PL"/>
        </w:rPr>
        <w:t xml:space="preserve"> poza jednostką kultury) </w:t>
      </w:r>
      <w:r w:rsidRPr="00CA06B9">
        <w:rPr>
          <w:lang w:val="pl-PL"/>
        </w:rPr>
        <w:t>dokon</w:t>
      </w:r>
      <w:r w:rsidR="00F62119" w:rsidRPr="00CA06B9">
        <w:rPr>
          <w:lang w:val="pl-PL"/>
        </w:rPr>
        <w:t>a</w:t>
      </w:r>
      <w:r w:rsidRPr="00CA06B9">
        <w:rPr>
          <w:lang w:val="pl-PL"/>
        </w:rPr>
        <w:t xml:space="preserve"> transportu obiektów. Odpowiedzialność oraz wszelkie koszty związane z dostarczeniem zbioru do siedziby Wykonawcy w celu wykonania usługi digitalizacji oraz zwrot zbioru do siedziby </w:t>
      </w:r>
      <w:r w:rsidR="00F62119" w:rsidRPr="00CA06B9">
        <w:rPr>
          <w:lang w:val="pl-PL"/>
        </w:rPr>
        <w:t>jednostek kultury</w:t>
      </w:r>
      <w:r w:rsidRPr="00CA06B9">
        <w:rPr>
          <w:lang w:val="pl-PL"/>
        </w:rPr>
        <w:t xml:space="preserve"> po wykonaniu usługi ponosi Wykonawca.</w:t>
      </w:r>
    </w:p>
    <w:p w:rsidR="002B0139" w:rsidRPr="00CA06B9" w:rsidRDefault="002B0139" w:rsidP="003B0803">
      <w:pPr>
        <w:pStyle w:val="Akapitzlist1"/>
        <w:numPr>
          <w:ilvl w:val="0"/>
          <w:numId w:val="5"/>
        </w:numPr>
        <w:ind w:left="0"/>
        <w:jc w:val="both"/>
        <w:rPr>
          <w:lang w:val="pl-PL"/>
        </w:rPr>
      </w:pPr>
      <w:r w:rsidRPr="00CA06B9">
        <w:rPr>
          <w:lang w:val="pl-PL"/>
        </w:rPr>
        <w:t xml:space="preserve">Wydanie i odbiór obiektów do digitalizacji  następuje komisyjnie i  jest opisane w protokole zdawczo-odbiorczym. </w:t>
      </w:r>
    </w:p>
    <w:p w:rsidR="002B0139" w:rsidRPr="00CA06B9" w:rsidRDefault="002B0139" w:rsidP="003B0803">
      <w:pPr>
        <w:pStyle w:val="Akapitzlist1"/>
        <w:numPr>
          <w:ilvl w:val="0"/>
          <w:numId w:val="5"/>
        </w:numPr>
        <w:ind w:left="0"/>
        <w:jc w:val="both"/>
        <w:rPr>
          <w:lang w:val="pl-PL"/>
        </w:rPr>
      </w:pPr>
      <w:r w:rsidRPr="00CA06B9">
        <w:rPr>
          <w:color w:val="000000"/>
          <w:lang w:val="pl-PL"/>
        </w:rPr>
        <w:t>Wykonawca może powierzyć wykonanie części niniejszego zamówienia podwykonawcom. W takim przypadku zobowiązany jest do wykazania w formularzu ofertowym części zamówienia, której wykonanie zamierza powierzyć podwykonawcom.</w:t>
      </w:r>
    </w:p>
    <w:p w:rsidR="002B0139" w:rsidRPr="009064A2" w:rsidRDefault="002B0139" w:rsidP="003B0803">
      <w:pPr>
        <w:pStyle w:val="Akapitzlist1"/>
        <w:numPr>
          <w:ilvl w:val="0"/>
          <w:numId w:val="5"/>
        </w:numPr>
        <w:ind w:left="0"/>
        <w:jc w:val="both"/>
        <w:rPr>
          <w:b/>
          <w:lang w:val="pl-PL"/>
        </w:rPr>
      </w:pPr>
      <w:r w:rsidRPr="00CA06B9">
        <w:rPr>
          <w:lang w:val="pl-PL"/>
        </w:rPr>
        <w:t xml:space="preserve">Zwrot do </w:t>
      </w:r>
      <w:r w:rsidR="00F62119" w:rsidRPr="00CA06B9">
        <w:rPr>
          <w:lang w:val="pl-PL"/>
        </w:rPr>
        <w:t>jednostek kultury</w:t>
      </w:r>
      <w:r w:rsidRPr="00CA06B9">
        <w:rPr>
          <w:lang w:val="pl-PL"/>
        </w:rPr>
        <w:t xml:space="preserve"> całości zbiorów w stanie nie pogorszonym oraz</w:t>
      </w:r>
      <w:r w:rsidR="009064A2">
        <w:rPr>
          <w:lang w:val="pl-PL"/>
        </w:rPr>
        <w:t xml:space="preserve"> przekazanie</w:t>
      </w:r>
      <w:r w:rsidRPr="00CA06B9">
        <w:rPr>
          <w:lang w:val="pl-PL"/>
        </w:rPr>
        <w:t xml:space="preserve"> nośników cyfrowych, nastąpi po wykonaniu przedmiotu zamówienia. Terminy wydania przedmiotu zamówienia zostaną ustalone z </w:t>
      </w:r>
      <w:r w:rsidR="00F62119" w:rsidRPr="00CA06B9">
        <w:rPr>
          <w:lang w:val="pl-PL"/>
        </w:rPr>
        <w:t>jednostkami kultury</w:t>
      </w:r>
      <w:r w:rsidRPr="00CA06B9">
        <w:rPr>
          <w:lang w:val="pl-PL"/>
        </w:rPr>
        <w:t>.</w:t>
      </w:r>
      <w:r w:rsidR="009064A2">
        <w:rPr>
          <w:lang w:val="pl-PL"/>
        </w:rPr>
        <w:t xml:space="preserve"> </w:t>
      </w:r>
      <w:r w:rsidR="009064A2" w:rsidRPr="009064A2">
        <w:rPr>
          <w:b/>
          <w:lang w:val="pl-PL"/>
        </w:rPr>
        <w:t xml:space="preserve">Na wyraźne wskazanie Zamawiającego, poza przekazaniem </w:t>
      </w:r>
      <w:proofErr w:type="spellStart"/>
      <w:r w:rsidR="009064A2" w:rsidRPr="009064A2">
        <w:rPr>
          <w:b/>
          <w:lang w:val="pl-PL"/>
        </w:rPr>
        <w:t>zdigitalizowanych</w:t>
      </w:r>
      <w:proofErr w:type="spellEnd"/>
      <w:r w:rsidR="009064A2" w:rsidRPr="009064A2">
        <w:rPr>
          <w:b/>
          <w:lang w:val="pl-PL"/>
        </w:rPr>
        <w:t xml:space="preserve"> obiektów </w:t>
      </w:r>
      <w:r w:rsidR="009064A2">
        <w:rPr>
          <w:b/>
          <w:lang w:val="pl-PL"/>
        </w:rPr>
        <w:t xml:space="preserve">instytucjom kultury </w:t>
      </w:r>
      <w:r w:rsidR="009064A2" w:rsidRPr="009064A2">
        <w:rPr>
          <w:b/>
          <w:lang w:val="pl-PL"/>
        </w:rPr>
        <w:t xml:space="preserve">na nośnikach cyfrowych, Wykonawca  umieści </w:t>
      </w:r>
      <w:proofErr w:type="spellStart"/>
      <w:r w:rsidR="009064A2" w:rsidRPr="009064A2">
        <w:rPr>
          <w:b/>
          <w:lang w:val="pl-PL"/>
        </w:rPr>
        <w:t>zdigitalizowane</w:t>
      </w:r>
      <w:proofErr w:type="spellEnd"/>
      <w:r w:rsidR="009064A2" w:rsidRPr="009064A2">
        <w:rPr>
          <w:b/>
          <w:lang w:val="pl-PL"/>
        </w:rPr>
        <w:t xml:space="preserve"> obiekty</w:t>
      </w:r>
      <w:r w:rsidR="009064A2">
        <w:rPr>
          <w:b/>
          <w:lang w:val="pl-PL"/>
        </w:rPr>
        <w:t xml:space="preserve"> także</w:t>
      </w:r>
      <w:r w:rsidR="009064A2" w:rsidRPr="009064A2">
        <w:rPr>
          <w:b/>
          <w:lang w:val="pl-PL"/>
        </w:rPr>
        <w:t xml:space="preserve"> na dyskach internetowych należących do Zamawiającego.</w:t>
      </w:r>
    </w:p>
    <w:p w:rsidR="002B0139" w:rsidRPr="00CA06B9" w:rsidRDefault="00196B0B" w:rsidP="003B0803">
      <w:pPr>
        <w:pStyle w:val="Akapitzlist1"/>
        <w:numPr>
          <w:ilvl w:val="0"/>
          <w:numId w:val="5"/>
        </w:numPr>
        <w:ind w:left="0"/>
        <w:jc w:val="both"/>
        <w:rPr>
          <w:lang w:val="pl-PL"/>
        </w:rPr>
      </w:pPr>
      <w:r w:rsidRPr="00CA06B9">
        <w:rPr>
          <w:lang w:val="pl-PL"/>
        </w:rPr>
        <w:t>Ilość obiektów</w:t>
      </w:r>
      <w:r w:rsidR="005C2B9A" w:rsidRPr="00CA06B9">
        <w:rPr>
          <w:lang w:val="pl-PL"/>
        </w:rPr>
        <w:t xml:space="preserve">, </w:t>
      </w:r>
      <w:r w:rsidRPr="00CA06B9">
        <w:rPr>
          <w:lang w:val="pl-PL"/>
        </w:rPr>
        <w:t>skanów</w:t>
      </w:r>
      <w:r w:rsidR="005C2B9A" w:rsidRPr="00CA06B9">
        <w:rPr>
          <w:lang w:val="pl-PL"/>
        </w:rPr>
        <w:t xml:space="preserve"> i fotografii</w:t>
      </w:r>
      <w:r w:rsidRPr="00CA06B9">
        <w:rPr>
          <w:lang w:val="pl-PL"/>
        </w:rPr>
        <w:t xml:space="preserve"> podanych w projekcie jest przybliżona. Dopuszcza się tolerancję odchyłu na poziomie </w:t>
      </w:r>
      <w:r w:rsidR="0059586F" w:rsidRPr="00CA06B9">
        <w:rPr>
          <w:lang w:val="pl-PL"/>
        </w:rPr>
        <w:t xml:space="preserve">1 </w:t>
      </w:r>
      <w:r w:rsidRPr="00CA06B9">
        <w:rPr>
          <w:lang w:val="pl-PL"/>
        </w:rPr>
        <w:t xml:space="preserve">%. </w:t>
      </w:r>
    </w:p>
    <w:p w:rsidR="002B0139" w:rsidRDefault="002B0139" w:rsidP="003B1250">
      <w:pPr>
        <w:pageBreakBefore/>
        <w:spacing w:line="276" w:lineRule="auto"/>
      </w:pPr>
      <w:r>
        <w:rPr>
          <w:b/>
          <w:bCs/>
          <w:color w:val="70AD47"/>
        </w:rPr>
        <w:t>Zadanie 1</w:t>
      </w:r>
      <w:r>
        <w:rPr>
          <w:color w:val="70AD47"/>
        </w:rPr>
        <w:t xml:space="preserve">  </w:t>
      </w:r>
    </w:p>
    <w:p w:rsidR="002B0139" w:rsidRPr="001C7881" w:rsidRDefault="002B0139" w:rsidP="003B1250">
      <w:pPr>
        <w:spacing w:after="200" w:line="276" w:lineRule="auto"/>
        <w:jc w:val="both"/>
      </w:pPr>
      <w:r w:rsidRPr="001C7881">
        <w:t xml:space="preserve">Zakres zamówienia: </w:t>
      </w:r>
    </w:p>
    <w:p w:rsidR="003B1250" w:rsidRDefault="002B0139" w:rsidP="00CA06B9">
      <w:pPr>
        <w:pStyle w:val="Akapitzlist1"/>
        <w:numPr>
          <w:ilvl w:val="0"/>
          <w:numId w:val="18"/>
        </w:numPr>
        <w:ind w:left="0"/>
        <w:jc w:val="both"/>
        <w:rPr>
          <w:lang w:val="pl-PL"/>
        </w:rPr>
      </w:pPr>
      <w:r w:rsidRPr="001C7881">
        <w:rPr>
          <w:lang w:val="pl-PL"/>
        </w:rPr>
        <w:t>Wykonanie na sprzęcie Wykonawcy</w:t>
      </w:r>
      <w:r w:rsidRPr="001C7881">
        <w:rPr>
          <w:color w:val="FF0000"/>
          <w:lang w:val="pl-PL"/>
        </w:rPr>
        <w:t xml:space="preserve"> </w:t>
      </w:r>
      <w:r w:rsidR="00097D54" w:rsidRPr="001C7881">
        <w:rPr>
          <w:b/>
          <w:color w:val="70AD47"/>
          <w:lang w:val="pl-PL"/>
        </w:rPr>
        <w:t>skanów materiałów refleksyjnych</w:t>
      </w:r>
      <w:r w:rsidR="00097D54" w:rsidRPr="001C7881">
        <w:rPr>
          <w:color w:val="FF0000"/>
          <w:lang w:val="pl-PL"/>
        </w:rPr>
        <w:t xml:space="preserve"> </w:t>
      </w:r>
      <w:r w:rsidRPr="001C7881">
        <w:rPr>
          <w:lang w:val="pl-PL"/>
        </w:rPr>
        <w:t xml:space="preserve">będących w posiadaniu wyszczególnionych w części II niniejszego OPZ  jednostek  kultury w formacie TIFF. Wymagania jakościowe dotyczące plików TIFF zostały zawarte w </w:t>
      </w:r>
      <w:r w:rsidRPr="001C7881">
        <w:rPr>
          <w:b/>
          <w:lang w:val="pl-PL"/>
        </w:rPr>
        <w:t>załączniku nr 2a</w:t>
      </w:r>
      <w:r w:rsidRPr="001C7881">
        <w:rPr>
          <w:lang w:val="pl-PL"/>
        </w:rPr>
        <w:t>.</w:t>
      </w:r>
    </w:p>
    <w:p w:rsidR="002B0139" w:rsidRPr="003B1250" w:rsidRDefault="002B0139" w:rsidP="00CA06B9">
      <w:pPr>
        <w:pStyle w:val="Akapitzlist1"/>
        <w:numPr>
          <w:ilvl w:val="0"/>
          <w:numId w:val="18"/>
        </w:numPr>
        <w:ind w:left="0"/>
        <w:jc w:val="both"/>
        <w:rPr>
          <w:lang w:val="pl-PL"/>
        </w:rPr>
      </w:pPr>
      <w:r w:rsidRPr="003B1250">
        <w:rPr>
          <w:lang w:val="pl-PL"/>
        </w:rPr>
        <w:t xml:space="preserve">Konwersja wykonanych plików TIFF do plików prezentacyjnych (w zależności od zlecenia danej jednostki kultury) w formacie </w:t>
      </w:r>
      <w:proofErr w:type="spellStart"/>
      <w:r w:rsidRPr="003B1250">
        <w:rPr>
          <w:lang w:val="pl-PL"/>
        </w:rPr>
        <w:t>DjVu</w:t>
      </w:r>
      <w:proofErr w:type="spellEnd"/>
      <w:r w:rsidRPr="003B1250">
        <w:rPr>
          <w:lang w:val="pl-PL"/>
        </w:rPr>
        <w:t>, PDF lub JPG. Wymagania jakościowe dotyczące sposobu konwersji do formatu prezentacyjnego oraz wykonania plików w</w:t>
      </w:r>
      <w:r w:rsidR="00755E12" w:rsidRPr="003B1250">
        <w:rPr>
          <w:lang w:val="pl-PL"/>
        </w:rPr>
        <w:t xml:space="preserve"> ww. </w:t>
      </w:r>
      <w:r w:rsidRPr="003B1250">
        <w:rPr>
          <w:lang w:val="pl-PL"/>
        </w:rPr>
        <w:t xml:space="preserve"> formatach zostały zawarte w</w:t>
      </w:r>
      <w:r w:rsidR="00755E12" w:rsidRPr="003B1250">
        <w:rPr>
          <w:lang w:val="pl-PL"/>
        </w:rPr>
        <w:t xml:space="preserve"> </w:t>
      </w:r>
      <w:r w:rsidR="00755E12" w:rsidRPr="003B1250">
        <w:rPr>
          <w:b/>
          <w:lang w:val="pl-PL"/>
        </w:rPr>
        <w:t xml:space="preserve">załączniku nr </w:t>
      </w:r>
      <w:r w:rsidRPr="003B1250">
        <w:rPr>
          <w:b/>
          <w:lang w:val="pl-PL"/>
        </w:rPr>
        <w:t>2b</w:t>
      </w:r>
      <w:r w:rsidR="00755E12" w:rsidRPr="003B1250">
        <w:rPr>
          <w:lang w:val="pl-PL"/>
        </w:rPr>
        <w:t xml:space="preserve"> (</w:t>
      </w:r>
      <w:proofErr w:type="spellStart"/>
      <w:r w:rsidR="00755E12" w:rsidRPr="003B1250">
        <w:rPr>
          <w:lang w:val="pl-PL"/>
        </w:rPr>
        <w:t>DjVu</w:t>
      </w:r>
      <w:proofErr w:type="spellEnd"/>
      <w:r w:rsidR="00755E12" w:rsidRPr="003B1250">
        <w:rPr>
          <w:lang w:val="pl-PL"/>
        </w:rPr>
        <w:t>)</w:t>
      </w:r>
      <w:r w:rsidRPr="003B1250">
        <w:rPr>
          <w:lang w:val="pl-PL"/>
        </w:rPr>
        <w:t xml:space="preserve">, </w:t>
      </w:r>
      <w:r w:rsidR="00097D54" w:rsidRPr="003B1250">
        <w:rPr>
          <w:b/>
          <w:lang w:val="pl-PL"/>
        </w:rPr>
        <w:t xml:space="preserve">załączniku nr </w:t>
      </w:r>
      <w:r w:rsidRPr="003B1250">
        <w:rPr>
          <w:b/>
          <w:lang w:val="pl-PL"/>
        </w:rPr>
        <w:t>2c</w:t>
      </w:r>
      <w:r w:rsidRPr="003B1250">
        <w:rPr>
          <w:lang w:val="pl-PL"/>
        </w:rPr>
        <w:t xml:space="preserve"> (PDF)</w:t>
      </w:r>
      <w:r w:rsidR="00A8346B" w:rsidRPr="003B1250">
        <w:rPr>
          <w:lang w:val="pl-PL"/>
        </w:rPr>
        <w:t xml:space="preserve">. </w:t>
      </w:r>
      <w:r w:rsidR="002909B3" w:rsidRPr="003B1250">
        <w:rPr>
          <w:lang w:val="pl-PL"/>
        </w:rPr>
        <w:t>W przypadku konwersj</w:t>
      </w:r>
      <w:r w:rsidR="003B1250" w:rsidRPr="003B1250">
        <w:rPr>
          <w:lang w:val="pl-PL"/>
        </w:rPr>
        <w:t>i</w:t>
      </w:r>
      <w:r w:rsidR="002909B3" w:rsidRPr="003B1250">
        <w:rPr>
          <w:lang w:val="pl-PL"/>
        </w:rPr>
        <w:t xml:space="preserve"> wykonanych plików TIFF do plików prezentacyjnych w formacie JPG</w:t>
      </w:r>
      <w:r w:rsidR="003B1250" w:rsidRPr="003B1250">
        <w:rPr>
          <w:lang w:val="pl-PL"/>
        </w:rPr>
        <w:t xml:space="preserve"> </w:t>
      </w:r>
      <w:r w:rsidR="002909B3" w:rsidRPr="003B1250">
        <w:rPr>
          <w:lang w:val="pl-PL"/>
        </w:rPr>
        <w:t xml:space="preserve">(rozszerzenia: jpg, </w:t>
      </w:r>
      <w:proofErr w:type="spellStart"/>
      <w:r w:rsidR="002909B3" w:rsidRPr="003B1250">
        <w:rPr>
          <w:lang w:val="pl-PL"/>
        </w:rPr>
        <w:t>jpeg</w:t>
      </w:r>
      <w:proofErr w:type="spellEnd"/>
      <w:r w:rsidR="002909B3" w:rsidRPr="003B1250">
        <w:rPr>
          <w:lang w:val="pl-PL"/>
        </w:rPr>
        <w:t xml:space="preserve">, przestrzeń kolorystyczna </w:t>
      </w:r>
      <w:proofErr w:type="spellStart"/>
      <w:r w:rsidR="002909B3" w:rsidRPr="003B1250">
        <w:rPr>
          <w:lang w:val="pl-PL"/>
        </w:rPr>
        <w:t>sRGB</w:t>
      </w:r>
      <w:proofErr w:type="spellEnd"/>
      <w:r w:rsidR="002909B3" w:rsidRPr="003B1250">
        <w:rPr>
          <w:lang w:val="pl-PL"/>
        </w:rPr>
        <w:t xml:space="preserve">) </w:t>
      </w:r>
      <w:r w:rsidR="003B1250">
        <w:rPr>
          <w:lang w:val="pl-PL"/>
        </w:rPr>
        <w:t>wymagana jest</w:t>
      </w:r>
      <w:r w:rsidR="002909B3" w:rsidRPr="003B1250">
        <w:rPr>
          <w:lang w:val="pl-PL"/>
        </w:rPr>
        <w:t xml:space="preserve"> jakoś</w:t>
      </w:r>
      <w:r w:rsidR="003B1250">
        <w:rPr>
          <w:lang w:val="pl-PL"/>
        </w:rPr>
        <w:t>ć</w:t>
      </w:r>
      <w:r w:rsidR="002909B3" w:rsidRPr="003B1250">
        <w:rPr>
          <w:lang w:val="pl-PL"/>
        </w:rPr>
        <w:t xml:space="preserve"> powyżej 90%.</w:t>
      </w:r>
    </w:p>
    <w:p w:rsidR="0037463F" w:rsidRPr="0037463F" w:rsidRDefault="0037463F" w:rsidP="00CA06B9">
      <w:pPr>
        <w:pStyle w:val="Akapitzlist1"/>
        <w:numPr>
          <w:ilvl w:val="0"/>
          <w:numId w:val="18"/>
        </w:numPr>
        <w:ind w:left="0"/>
        <w:jc w:val="both"/>
        <w:rPr>
          <w:rFonts w:cs="Arial"/>
          <w:lang w:val="pl-PL"/>
        </w:rPr>
      </w:pPr>
      <w:r w:rsidRPr="0037463F">
        <w:rPr>
          <w:lang w:val="pl-PL"/>
        </w:rPr>
        <w:t>Do plików należy dołączyć metadane</w:t>
      </w:r>
      <w:r>
        <w:rPr>
          <w:lang w:val="pl-PL"/>
        </w:rPr>
        <w:t xml:space="preserve"> techniczne obiektu cyfrowego</w:t>
      </w:r>
      <w:r w:rsidRPr="0037463F">
        <w:rPr>
          <w:lang w:val="pl-PL"/>
        </w:rPr>
        <w:t xml:space="preserve"> (zaleca się strukturę formatów XML na potrzeby gromadzenia i transferu meta danych) cyfrowe zgodnie z systemem Dublin </w:t>
      </w:r>
      <w:proofErr w:type="spellStart"/>
      <w:r w:rsidRPr="0037463F">
        <w:rPr>
          <w:lang w:val="pl-PL"/>
        </w:rPr>
        <w:t>Core</w:t>
      </w:r>
      <w:proofErr w:type="spellEnd"/>
      <w:r w:rsidRPr="0037463F">
        <w:rPr>
          <w:lang w:val="pl-PL"/>
        </w:rPr>
        <w:t xml:space="preserve"> lub ze standardami stosowanymi w danej jednostce kultury. Jeśli specyfika obiektów tego wymaga, dopuszcza się modyfikację i dostosowanie istniejących standardów lub zastosowanie własnego standardu metadanych. Nazwa pliku powinna być tożsama z sygnaturą/identyfikatorem da</w:t>
      </w:r>
      <w:r>
        <w:rPr>
          <w:lang w:val="pl-PL"/>
        </w:rPr>
        <w:t>nej jednostki kultury</w:t>
      </w:r>
      <w:r w:rsidRPr="0037463F">
        <w:rPr>
          <w:lang w:val="pl-PL"/>
        </w:rPr>
        <w:t>, uzupełnionym o numer kolejny skanu/fotografii.</w:t>
      </w:r>
    </w:p>
    <w:p w:rsidR="0037463F" w:rsidRPr="0037463F" w:rsidRDefault="0037463F" w:rsidP="00CA06B9">
      <w:pPr>
        <w:pStyle w:val="Akapitzlist1"/>
        <w:numPr>
          <w:ilvl w:val="0"/>
          <w:numId w:val="18"/>
        </w:numPr>
        <w:ind w:left="0"/>
        <w:jc w:val="both"/>
        <w:rPr>
          <w:rFonts w:cs="Arial"/>
          <w:lang w:val="pl-PL"/>
        </w:rPr>
      </w:pPr>
      <w:r>
        <w:rPr>
          <w:rFonts w:cs="Arial"/>
          <w:lang w:val="pl-PL"/>
        </w:rPr>
        <w:t xml:space="preserve">W przypadku </w:t>
      </w:r>
      <w:r w:rsidR="006F3754">
        <w:rPr>
          <w:rFonts w:cs="Arial"/>
          <w:lang w:val="pl-PL"/>
        </w:rPr>
        <w:t xml:space="preserve">gdy jest to wyraźnie wskazane poniżej </w:t>
      </w:r>
      <w:r>
        <w:rPr>
          <w:lang w:val="pl-PL"/>
        </w:rPr>
        <w:t xml:space="preserve">oprócz metadanych technicznych wymagane jest uzupełnienie plików o metadane dotyczące samego obiektu kultury. </w:t>
      </w:r>
      <w:r w:rsidRPr="001C7881">
        <w:rPr>
          <w:lang w:val="pl-PL"/>
        </w:rPr>
        <w:t xml:space="preserve">Wymagania jakościowe dotyczące sposobu wykonania metadanych zawarte są w </w:t>
      </w:r>
      <w:r w:rsidRPr="00B5761B">
        <w:rPr>
          <w:b/>
          <w:lang w:val="pl-PL"/>
        </w:rPr>
        <w:t>załączniku nr 3</w:t>
      </w:r>
      <w:r w:rsidRPr="001C7881">
        <w:rPr>
          <w:lang w:val="pl-PL"/>
        </w:rPr>
        <w:t xml:space="preserve">. </w:t>
      </w:r>
    </w:p>
    <w:p w:rsidR="002909B3" w:rsidRPr="002909B3" w:rsidRDefault="002B0139" w:rsidP="00CA06B9">
      <w:pPr>
        <w:pStyle w:val="Akapitzlist1"/>
        <w:numPr>
          <w:ilvl w:val="0"/>
          <w:numId w:val="18"/>
        </w:numPr>
        <w:ind w:left="0"/>
        <w:jc w:val="both"/>
        <w:rPr>
          <w:lang w:val="pl-PL"/>
        </w:rPr>
      </w:pPr>
      <w:r w:rsidRPr="002909B3">
        <w:rPr>
          <w:rFonts w:cs="Arial"/>
          <w:lang w:val="pl-PL"/>
        </w:rPr>
        <w:t>Wykonanie dla plików tekstowych</w:t>
      </w:r>
      <w:r w:rsidR="008A7738" w:rsidRPr="002909B3">
        <w:rPr>
          <w:rFonts w:cs="Arial"/>
          <w:lang w:val="pl-PL"/>
        </w:rPr>
        <w:t xml:space="preserve"> (wyłącznie dla obiektów wskazanych w poniższej tabeli)</w:t>
      </w:r>
      <w:r w:rsidRPr="002909B3">
        <w:rPr>
          <w:rFonts w:cs="Arial"/>
          <w:lang w:val="pl-PL"/>
        </w:rPr>
        <w:t xml:space="preserve"> operacji</w:t>
      </w:r>
      <w:r w:rsidR="000F7471" w:rsidRPr="002909B3">
        <w:rPr>
          <w:rFonts w:cs="Arial"/>
          <w:lang w:val="pl-PL"/>
        </w:rPr>
        <w:t xml:space="preserve"> OCR</w:t>
      </w:r>
      <w:r w:rsidR="002909B3">
        <w:rPr>
          <w:rFonts w:cs="Arial"/>
          <w:lang w:val="pl-PL"/>
        </w:rPr>
        <w:t>.</w:t>
      </w:r>
    </w:p>
    <w:p w:rsidR="002909B3" w:rsidRDefault="00C03DF8" w:rsidP="003B1250">
      <w:pPr>
        <w:pStyle w:val="Akapitzlist1"/>
        <w:ind w:left="0"/>
        <w:jc w:val="both"/>
        <w:rPr>
          <w:lang w:val="pl-PL"/>
        </w:rPr>
      </w:pPr>
      <w:r w:rsidRPr="002909B3">
        <w:rPr>
          <w:lang w:val="pl-PL"/>
        </w:rPr>
        <w:t>Zalecenia</w:t>
      </w:r>
      <w:r w:rsidR="001C7881" w:rsidRPr="002909B3">
        <w:rPr>
          <w:lang w:val="pl-PL"/>
        </w:rPr>
        <w:t xml:space="preserve"> minimalne</w:t>
      </w:r>
      <w:r w:rsidRPr="002909B3">
        <w:rPr>
          <w:lang w:val="pl-PL"/>
        </w:rPr>
        <w:t>:</w:t>
      </w:r>
    </w:p>
    <w:p w:rsidR="002909B3" w:rsidRPr="002909B3" w:rsidRDefault="002909B3" w:rsidP="00CA06B9">
      <w:pPr>
        <w:pStyle w:val="Akapitzlist"/>
        <w:numPr>
          <w:ilvl w:val="0"/>
          <w:numId w:val="25"/>
        </w:numPr>
        <w:ind w:left="357" w:hanging="357"/>
        <w:jc w:val="both"/>
      </w:pPr>
      <w:r w:rsidRPr="005F2949">
        <w:t xml:space="preserve">Wymagana skuteczność rozpoznania OCR : przynajmniej </w:t>
      </w:r>
      <w:r>
        <w:t>90</w:t>
      </w:r>
      <w:r w:rsidRPr="005F2949">
        <w:t>%</w:t>
      </w:r>
      <w:r>
        <w:t>.</w:t>
      </w:r>
    </w:p>
    <w:p w:rsidR="002909B3" w:rsidRDefault="002909B3" w:rsidP="00CA06B9">
      <w:pPr>
        <w:pStyle w:val="Akapitzlist"/>
        <w:numPr>
          <w:ilvl w:val="0"/>
          <w:numId w:val="25"/>
        </w:numPr>
        <w:ind w:left="357" w:hanging="357"/>
        <w:jc w:val="both"/>
      </w:pPr>
      <w:r w:rsidRPr="002909B3">
        <w:t>Niższy próg trafności rozpoznania OCR dopuszczony jest dla stron zawierających wzory i wyrażenia matematyczne, fizyczne, chemiczne i/lub odwrócone o 90° zestawienia tabelaryczne oraz strony zawierające tekst zarówno czcionkami alfabetu łacińskiego jak i czcionkami cyrylicznymi, arabskimi lub greką, a także dla stron ze znaczną ingerencją środków konserwatorskich.</w:t>
      </w:r>
    </w:p>
    <w:p w:rsidR="002909B3" w:rsidRPr="002909B3" w:rsidRDefault="002909B3" w:rsidP="00CA06B9">
      <w:pPr>
        <w:pStyle w:val="Akapitzlist"/>
        <w:numPr>
          <w:ilvl w:val="0"/>
          <w:numId w:val="25"/>
        </w:numPr>
        <w:ind w:left="357" w:hanging="357"/>
        <w:jc w:val="both"/>
      </w:pPr>
      <w:r w:rsidRPr="002909B3">
        <w:t>Rozpoznanie OCR należy prowadzić wyłącznie z uwzględnieniem układu graficznego kolejnych stron</w:t>
      </w:r>
      <w:r>
        <w:t xml:space="preserve">. </w:t>
      </w:r>
      <w:r w:rsidRPr="002909B3">
        <w:t>Rozpoznawanie tekstu bez uwzględnienia szpalt, kolumn lub innych wydzielonych na stronach regionów jest niedopuszczalne.</w:t>
      </w:r>
    </w:p>
    <w:p w:rsidR="008F155B" w:rsidRPr="001C7881" w:rsidRDefault="008F155B" w:rsidP="00CA06B9">
      <w:pPr>
        <w:pStyle w:val="Tekstpodstawowy"/>
        <w:numPr>
          <w:ilvl w:val="0"/>
          <w:numId w:val="25"/>
        </w:numPr>
        <w:spacing w:after="200" w:line="276" w:lineRule="auto"/>
        <w:ind w:left="357" w:hanging="357"/>
        <w:jc w:val="both"/>
        <w:rPr>
          <w:rFonts w:cs="Tahoma"/>
        </w:rPr>
      </w:pPr>
      <w:r w:rsidRPr="001C7881">
        <w:rPr>
          <w:rFonts w:cs="Tahoma"/>
        </w:rPr>
        <w:t>Dokumenty do formatu A4 dobrej jakości na papierze niezbyt zniszczonym i śliskim, mogą zostać przekazane do skanowania automatycznego.</w:t>
      </w:r>
    </w:p>
    <w:p w:rsidR="008F155B" w:rsidRPr="001C7881" w:rsidRDefault="008F155B" w:rsidP="00CA06B9">
      <w:pPr>
        <w:pStyle w:val="Tekstpodstawowy"/>
        <w:numPr>
          <w:ilvl w:val="0"/>
          <w:numId w:val="25"/>
        </w:numPr>
        <w:spacing w:after="200" w:line="276" w:lineRule="auto"/>
        <w:ind w:left="357" w:hanging="357"/>
        <w:jc w:val="both"/>
        <w:rPr>
          <w:rFonts w:cs="Tahoma"/>
        </w:rPr>
      </w:pPr>
      <w:r w:rsidRPr="001C7881">
        <w:rPr>
          <w:rFonts w:cs="Tahoma"/>
        </w:rPr>
        <w:t>Do skanowania dokumentów wielkoformatowych należy dobrać rozdzielczość na tyle wysoką by mieć pewność że najdrobniejsze elementy będą czytelne a jednocześnie na tyle niską by szumy tła papieru były łatwe do usunięcia.</w:t>
      </w:r>
    </w:p>
    <w:p w:rsidR="008F155B" w:rsidRPr="001C7881" w:rsidRDefault="008F155B" w:rsidP="00CA06B9">
      <w:pPr>
        <w:pStyle w:val="Tekstpodstawowy"/>
        <w:numPr>
          <w:ilvl w:val="0"/>
          <w:numId w:val="25"/>
        </w:numPr>
        <w:spacing w:after="200" w:line="276" w:lineRule="auto"/>
        <w:ind w:left="357" w:hanging="357"/>
        <w:jc w:val="both"/>
        <w:rPr>
          <w:rFonts w:cs="Tahoma"/>
        </w:rPr>
      </w:pPr>
      <w:r w:rsidRPr="001C7881">
        <w:rPr>
          <w:rFonts w:cs="Tahoma"/>
        </w:rPr>
        <w:t>Dla niektórych dokumentów ze względu na istniejący raster drukarski należy dodatkowo zweryfikować przyjęte założenia, Rozdzielczość skanowania powinna być co najmniej dwa razy wyższa niż siatka punktów rastra drukarskiego.</w:t>
      </w:r>
    </w:p>
    <w:p w:rsidR="008F155B" w:rsidRPr="001C7881" w:rsidRDefault="008F155B" w:rsidP="00CA06B9">
      <w:pPr>
        <w:pStyle w:val="Tekstpodstawowy"/>
        <w:numPr>
          <w:ilvl w:val="0"/>
          <w:numId w:val="25"/>
        </w:numPr>
        <w:spacing w:after="200" w:line="276" w:lineRule="auto"/>
        <w:ind w:left="357" w:hanging="357"/>
        <w:jc w:val="both"/>
        <w:rPr>
          <w:rFonts w:cs="Tahoma"/>
        </w:rPr>
      </w:pPr>
      <w:r w:rsidRPr="001C7881">
        <w:rPr>
          <w:rFonts w:cs="Tahoma"/>
        </w:rPr>
        <w:t>Dokumenty zniszczone, na papierze o niskiej gramaturze, oraz wielkoformatowe należy skanować ręcznie ze szczególną ostrożnością.</w:t>
      </w:r>
    </w:p>
    <w:p w:rsidR="002909B3" w:rsidRDefault="008F155B" w:rsidP="003B1250">
      <w:pPr>
        <w:pStyle w:val="Tekstpodstawowy"/>
        <w:spacing w:after="200" w:line="276" w:lineRule="auto"/>
        <w:jc w:val="both"/>
        <w:rPr>
          <w:rFonts w:cs="Tahoma"/>
        </w:rPr>
      </w:pPr>
      <w:r w:rsidRPr="001C7881">
        <w:rPr>
          <w:rFonts w:cs="Tahoma"/>
        </w:rPr>
        <w:t>Należy przyjąć następujące kryteria do skanowania</w:t>
      </w:r>
      <w:r w:rsidR="00C03DF8" w:rsidRPr="001C7881">
        <w:rPr>
          <w:rFonts w:cs="Tahoma"/>
        </w:rPr>
        <w:t xml:space="preserve"> (chyba, że instytucja kultury wskazała inaczej)</w:t>
      </w:r>
      <w:r w:rsidRPr="001C7881">
        <w:rPr>
          <w:rFonts w:cs="Tahoma"/>
        </w:rPr>
        <w:t>:</w:t>
      </w:r>
    </w:p>
    <w:p w:rsidR="002909B3" w:rsidRDefault="008F155B" w:rsidP="00CA06B9">
      <w:pPr>
        <w:pStyle w:val="Tekstpodstawowy"/>
        <w:numPr>
          <w:ilvl w:val="0"/>
          <w:numId w:val="25"/>
        </w:numPr>
        <w:spacing w:after="200" w:line="276" w:lineRule="auto"/>
        <w:ind w:left="357" w:hanging="357"/>
        <w:jc w:val="both"/>
        <w:rPr>
          <w:rFonts w:cs="Tahoma"/>
        </w:rPr>
      </w:pPr>
      <w:r w:rsidRPr="001C7881">
        <w:rPr>
          <w:rFonts w:cs="Tahoma"/>
        </w:rPr>
        <w:t xml:space="preserve">Dla dokumentów które mają zostać poddane procesowi OCR zawierające głównie tekst, minimalna zalecana norma to 8-bit w skali szarości i 300 </w:t>
      </w:r>
      <w:proofErr w:type="spellStart"/>
      <w:r w:rsidRPr="001C7881">
        <w:rPr>
          <w:rFonts w:cs="Tahoma"/>
        </w:rPr>
        <w:t>dpi</w:t>
      </w:r>
      <w:proofErr w:type="spellEnd"/>
      <w:r w:rsidRPr="001C7881">
        <w:rPr>
          <w:rFonts w:cs="Tahoma"/>
        </w:rPr>
        <w:t>. Gdy tekst jest bardzo mały, zalecana rozdzielczość to 450-600dpi.</w:t>
      </w:r>
    </w:p>
    <w:p w:rsidR="002909B3" w:rsidRDefault="008F155B" w:rsidP="00CA06B9">
      <w:pPr>
        <w:pStyle w:val="Tekstpodstawowy"/>
        <w:numPr>
          <w:ilvl w:val="0"/>
          <w:numId w:val="25"/>
        </w:numPr>
        <w:spacing w:after="200" w:line="276" w:lineRule="auto"/>
        <w:ind w:left="357" w:hanging="357"/>
        <w:jc w:val="both"/>
        <w:rPr>
          <w:rFonts w:cs="Tahoma"/>
        </w:rPr>
      </w:pPr>
      <w:r w:rsidRPr="002909B3">
        <w:rPr>
          <w:rFonts w:cs="Tahoma"/>
        </w:rPr>
        <w:t xml:space="preserve">Dla źródeł zawierających tekst z kolorowymi ilustracjami lub tłem zalecana rozdzielczość 300 </w:t>
      </w:r>
      <w:proofErr w:type="spellStart"/>
      <w:r w:rsidRPr="002909B3">
        <w:rPr>
          <w:rFonts w:cs="Tahoma"/>
        </w:rPr>
        <w:t>dpi</w:t>
      </w:r>
      <w:proofErr w:type="spellEnd"/>
      <w:r w:rsidRPr="002909B3">
        <w:rPr>
          <w:rFonts w:cs="Tahoma"/>
        </w:rPr>
        <w:t>, głębokość 24bit, bez kompresji lub kompresja bezstratna.</w:t>
      </w:r>
    </w:p>
    <w:p w:rsidR="002909B3" w:rsidRPr="00E35E7B" w:rsidRDefault="008F155B" w:rsidP="00CA06B9">
      <w:pPr>
        <w:pStyle w:val="Tekstpodstawowy"/>
        <w:numPr>
          <w:ilvl w:val="0"/>
          <w:numId w:val="25"/>
        </w:numPr>
        <w:spacing w:after="200" w:line="276" w:lineRule="auto"/>
        <w:ind w:left="357" w:hanging="357"/>
        <w:jc w:val="both"/>
        <w:rPr>
          <w:rFonts w:cs="Tahoma"/>
        </w:rPr>
      </w:pPr>
      <w:r w:rsidRPr="002909B3">
        <w:rPr>
          <w:rFonts w:cs="Tahoma"/>
        </w:rPr>
        <w:t xml:space="preserve">Dla źródeł zawierających tekst z czarno-białymi ilustracjami (zdjęcia lub odcienie szarości) rozdzielczość 300 </w:t>
      </w:r>
      <w:proofErr w:type="spellStart"/>
      <w:r w:rsidRPr="002909B3">
        <w:rPr>
          <w:rFonts w:cs="Tahoma"/>
        </w:rPr>
        <w:t>dpi</w:t>
      </w:r>
      <w:proofErr w:type="spellEnd"/>
      <w:r w:rsidRPr="002909B3">
        <w:rPr>
          <w:rFonts w:cs="Tahoma"/>
        </w:rPr>
        <w:t>, głębokość bit 8bit, bez kompresji lub kompresja bezstratna.</w:t>
      </w:r>
    </w:p>
    <w:p w:rsidR="002B0139" w:rsidRPr="007920B3" w:rsidRDefault="002B0139" w:rsidP="00CA06B9">
      <w:pPr>
        <w:pStyle w:val="Akapitzlist1"/>
        <w:numPr>
          <w:ilvl w:val="0"/>
          <w:numId w:val="18"/>
        </w:numPr>
        <w:ind w:left="0" w:hanging="357"/>
        <w:jc w:val="both"/>
        <w:rPr>
          <w:lang w:val="pl-PL"/>
        </w:rPr>
      </w:pPr>
      <w:r w:rsidRPr="001C7881">
        <w:rPr>
          <w:lang w:val="pl-PL"/>
        </w:rPr>
        <w:t xml:space="preserve">Zamawiający nie narzuca Wykonawcom </w:t>
      </w:r>
      <w:r w:rsidR="00E35E7B" w:rsidRPr="001C7881">
        <w:rPr>
          <w:lang w:val="pl-PL"/>
        </w:rPr>
        <w:t>konieczności</w:t>
      </w:r>
      <w:r w:rsidRPr="001C7881">
        <w:rPr>
          <w:lang w:val="pl-PL"/>
        </w:rPr>
        <w:t xml:space="preserve"> posiadania </w:t>
      </w:r>
      <w:r w:rsidR="00E35E7B" w:rsidRPr="001C7881">
        <w:rPr>
          <w:lang w:val="pl-PL"/>
        </w:rPr>
        <w:t>określonego</w:t>
      </w:r>
      <w:r w:rsidRPr="001C7881">
        <w:rPr>
          <w:lang w:val="pl-PL"/>
        </w:rPr>
        <w:t xml:space="preserve"> rodzaju skanera, a jedynie </w:t>
      </w:r>
      <w:r w:rsidR="00E35E7B" w:rsidRPr="001C7881">
        <w:rPr>
          <w:lang w:val="pl-PL"/>
        </w:rPr>
        <w:t>określa</w:t>
      </w:r>
      <w:r w:rsidRPr="001C7881">
        <w:rPr>
          <w:lang w:val="pl-PL"/>
        </w:rPr>
        <w:t xml:space="preserve"> </w:t>
      </w:r>
      <w:r w:rsidR="00E35E7B" w:rsidRPr="001C7881">
        <w:rPr>
          <w:lang w:val="pl-PL"/>
        </w:rPr>
        <w:t>jakość</w:t>
      </w:r>
      <w:r w:rsidRPr="001C7881">
        <w:rPr>
          <w:lang w:val="pl-PL"/>
        </w:rPr>
        <w:t xml:space="preserve">́ </w:t>
      </w:r>
      <w:proofErr w:type="spellStart"/>
      <w:r w:rsidRPr="001C7881">
        <w:rPr>
          <w:lang w:val="pl-PL"/>
        </w:rPr>
        <w:t>odwzorowan</w:t>
      </w:r>
      <w:proofErr w:type="spellEnd"/>
      <w:r w:rsidRPr="001C7881">
        <w:rPr>
          <w:lang w:val="pl-PL"/>
        </w:rPr>
        <w:t xml:space="preserve">́. </w:t>
      </w:r>
      <w:r w:rsidR="007920B3" w:rsidRPr="001C7881">
        <w:rPr>
          <w:rFonts w:eastAsia="TimesNewRomanPSMT" w:cs="TimesNewRomanPSMT"/>
          <w:lang w:val="pl-PL"/>
        </w:rPr>
        <w:t xml:space="preserve">Minimalną rozdzielczością gwarantującą właściwe odwzorowanie w naturalnych wymiarach jest rozdzielczość 300 </w:t>
      </w:r>
      <w:proofErr w:type="spellStart"/>
      <w:r w:rsidR="007920B3" w:rsidRPr="001C7881">
        <w:rPr>
          <w:rFonts w:eastAsia="TimesNewRomanPSMT" w:cs="TimesNewRomanPSMT"/>
          <w:lang w:val="pl-PL"/>
        </w:rPr>
        <w:t>ppi</w:t>
      </w:r>
      <w:proofErr w:type="spellEnd"/>
      <w:r w:rsidR="007920B3" w:rsidRPr="001C7881">
        <w:rPr>
          <w:rFonts w:eastAsia="TimesNewRomanPSMT" w:cs="TimesNewRomanPSMT"/>
          <w:lang w:val="pl-PL"/>
        </w:rPr>
        <w:t xml:space="preserve"> (pikseli na cal)</w:t>
      </w:r>
      <w:r w:rsidR="007920B3" w:rsidRPr="001C7881">
        <w:rPr>
          <w:rFonts w:eastAsia="TimesNewRomanPSMT"/>
          <w:lang w:val="pl-PL"/>
        </w:rPr>
        <w:t xml:space="preserve">. </w:t>
      </w:r>
      <w:r w:rsidR="007920B3" w:rsidRPr="001C7881">
        <w:rPr>
          <w:rFonts w:eastAsia="TimesNewRomanPSMT" w:cs="TimesNewRomanPSMT"/>
          <w:lang w:val="pl-PL"/>
        </w:rPr>
        <w:t xml:space="preserve">Trzeba jednak być wyczulonym na pewne unikatowe cechy obiektu i dopuszczać wyjątki od przyjętych reguł. </w:t>
      </w:r>
      <w:r w:rsidRPr="007920B3">
        <w:rPr>
          <w:lang w:val="pl-PL"/>
        </w:rPr>
        <w:t xml:space="preserve">Część jednostek kultury wskazała wartości w jakich mają zostać wykonane skany. W przypadku wszystkich pozostałych zleceniodawców przyjmujemy, że parametry skanów </w:t>
      </w:r>
      <w:r w:rsidR="00E35E7B" w:rsidRPr="007920B3">
        <w:rPr>
          <w:lang w:val="pl-PL"/>
        </w:rPr>
        <w:t>plików</w:t>
      </w:r>
      <w:r w:rsidRPr="007920B3">
        <w:rPr>
          <w:lang w:val="pl-PL"/>
        </w:rPr>
        <w:t xml:space="preserve"> przeznaczonych do archiwizacji </w:t>
      </w:r>
      <w:r w:rsidR="00A53B00" w:rsidRPr="007920B3">
        <w:rPr>
          <w:lang w:val="pl-PL"/>
        </w:rPr>
        <w:t>zależeć</w:t>
      </w:r>
      <w:r w:rsidRPr="007920B3">
        <w:rPr>
          <w:lang w:val="pl-PL"/>
        </w:rPr>
        <w:t xml:space="preserve">́ </w:t>
      </w:r>
      <w:r w:rsidR="00E35E7B" w:rsidRPr="007920B3">
        <w:rPr>
          <w:lang w:val="pl-PL"/>
        </w:rPr>
        <w:t>będą</w:t>
      </w:r>
      <w:r w:rsidRPr="007920B3">
        <w:rPr>
          <w:lang w:val="pl-PL"/>
        </w:rPr>
        <w:t xml:space="preserve">̨ od </w:t>
      </w:r>
      <w:r w:rsidR="00A53B00" w:rsidRPr="007920B3">
        <w:rPr>
          <w:lang w:val="pl-PL"/>
        </w:rPr>
        <w:t>wielkości</w:t>
      </w:r>
      <w:r w:rsidRPr="007920B3">
        <w:rPr>
          <w:lang w:val="pl-PL"/>
        </w:rPr>
        <w:t xml:space="preserve"> oryginału zgodnie z zaleceniami Narodowego Instytutu Muzealnictwa i Ochrony Zbiorów:</w:t>
      </w:r>
      <w:r w:rsidR="00FB0E25" w:rsidRPr="007920B3">
        <w:rPr>
          <w:lang w:val="pl-PL"/>
        </w:rPr>
        <w:t xml:space="preserve"> </w:t>
      </w:r>
    </w:p>
    <w:p w:rsidR="002B0139" w:rsidRDefault="00CA7EC4" w:rsidP="003B1250">
      <w:pPr>
        <w:spacing w:after="200" w:line="276" w:lineRule="auto"/>
        <w:jc w:val="both"/>
        <w:rPr>
          <w:rFonts w:eastAsia="TimesNewRomanPSMT" w:cs="TimesNewRomanPSMT"/>
        </w:rPr>
      </w:pPr>
      <w:r>
        <w:rPr>
          <w:noProof/>
          <w:lang w:eastAsia="pl-PL"/>
        </w:rPr>
        <w:drawing>
          <wp:inline distT="0" distB="0" distL="0" distR="0">
            <wp:extent cx="5748626" cy="3486150"/>
            <wp:effectExtent l="0" t="0" r="508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8626" cy="3486150"/>
                    </a:xfrm>
                    <a:prstGeom prst="rect">
                      <a:avLst/>
                    </a:prstGeom>
                    <a:solidFill>
                      <a:srgbClr val="FFFFFF"/>
                    </a:solidFill>
                    <a:ln>
                      <a:noFill/>
                    </a:ln>
                  </pic:spPr>
                </pic:pic>
              </a:graphicData>
            </a:graphic>
          </wp:inline>
        </w:drawing>
      </w:r>
    </w:p>
    <w:p w:rsidR="002B0139" w:rsidRPr="006F3754" w:rsidRDefault="002B0139" w:rsidP="00CA06B9">
      <w:pPr>
        <w:pStyle w:val="Akapitzlist1"/>
        <w:numPr>
          <w:ilvl w:val="0"/>
          <w:numId w:val="18"/>
        </w:numPr>
        <w:ind w:left="0" w:hanging="357"/>
        <w:jc w:val="both"/>
        <w:rPr>
          <w:lang w:val="pl-PL"/>
        </w:rPr>
      </w:pPr>
      <w:r w:rsidRPr="006F3754">
        <w:rPr>
          <w:lang w:val="pl-PL"/>
        </w:rPr>
        <w:t xml:space="preserve">Wykonany przedmiot zamówienia zapisany zostanie przez Wykonawcę na dyskach zewnętrznych. Dla każdego typu obiektów na oddzielnym nośniku. Zakupu przenośnych nośników pamięci o pojemnościach odpowiednich do ilości </w:t>
      </w:r>
      <w:proofErr w:type="spellStart"/>
      <w:r w:rsidRPr="006F3754">
        <w:rPr>
          <w:lang w:val="pl-PL"/>
        </w:rPr>
        <w:t>digitalizowanych</w:t>
      </w:r>
      <w:proofErr w:type="spellEnd"/>
      <w:r w:rsidRPr="006F3754">
        <w:rPr>
          <w:lang w:val="pl-PL"/>
        </w:rPr>
        <w:t xml:space="preserve"> zbiorów dokona Wykonawca. Każda z placówek których zbiory będą </w:t>
      </w:r>
      <w:proofErr w:type="spellStart"/>
      <w:r w:rsidRPr="006F3754">
        <w:rPr>
          <w:lang w:val="pl-PL"/>
        </w:rPr>
        <w:t>digitalizowane</w:t>
      </w:r>
      <w:proofErr w:type="spellEnd"/>
      <w:r w:rsidRPr="006F3754">
        <w:rPr>
          <w:lang w:val="pl-PL"/>
        </w:rPr>
        <w:t xml:space="preserve"> otrzyma od Wykonawcy zapisany na nośniku pamięci.</w:t>
      </w:r>
    </w:p>
    <w:p w:rsidR="002B0139" w:rsidRDefault="002B0139" w:rsidP="003B1250">
      <w:pPr>
        <w:spacing w:after="200" w:line="276" w:lineRule="auto"/>
        <w:jc w:val="both"/>
        <w:rPr>
          <w:b/>
        </w:rPr>
      </w:pPr>
    </w:p>
    <w:p w:rsidR="002B0139" w:rsidRDefault="002B0139">
      <w:pPr>
        <w:jc w:val="both"/>
        <w:rPr>
          <w:b/>
        </w:rPr>
      </w:pPr>
      <w:r>
        <w:rPr>
          <w:b/>
        </w:rPr>
        <w:t>Część II. Zestawienie ilości i typów obiektów podlegających digitalizacji oraz lokalizacje obiektów do zadania 1.</w:t>
      </w:r>
    </w:p>
    <w:p w:rsidR="002A3315" w:rsidRDefault="002A3315">
      <w:pPr>
        <w:jc w:val="both"/>
        <w:rPr>
          <w:b/>
          <w:color w:val="70AD47"/>
        </w:rPr>
      </w:pPr>
      <w:r>
        <w:rPr>
          <w:b/>
        </w:rPr>
        <w:t>Pakiet 1</w:t>
      </w:r>
      <w:r w:rsidR="00C45E44">
        <w:rPr>
          <w:b/>
        </w:rPr>
        <w:t>.1</w:t>
      </w:r>
    </w:p>
    <w:p w:rsidR="002B0139" w:rsidRDefault="002B0139">
      <w:pPr>
        <w:jc w:val="both"/>
        <w:rPr>
          <w:b/>
          <w:color w:val="70AD47"/>
        </w:rPr>
      </w:pPr>
    </w:p>
    <w:tbl>
      <w:tblPr>
        <w:tblW w:w="9297" w:type="dxa"/>
        <w:tblInd w:w="-5" w:type="dxa"/>
        <w:tblLayout w:type="fixed"/>
        <w:tblLook w:val="0000" w:firstRow="0" w:lastRow="0" w:firstColumn="0" w:lastColumn="0" w:noHBand="0" w:noVBand="0"/>
      </w:tblPr>
      <w:tblGrid>
        <w:gridCol w:w="533"/>
        <w:gridCol w:w="1587"/>
        <w:gridCol w:w="1814"/>
        <w:gridCol w:w="1587"/>
        <w:gridCol w:w="1247"/>
        <w:gridCol w:w="1274"/>
        <w:gridCol w:w="1255"/>
      </w:tblGrid>
      <w:tr w:rsidR="002B0139" w:rsidTr="00AA2000">
        <w:tc>
          <w:tcPr>
            <w:tcW w:w="533"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b/>
                <w:sz w:val="18"/>
                <w:szCs w:val="18"/>
              </w:rPr>
            </w:pPr>
            <w:r>
              <w:rPr>
                <w:sz w:val="18"/>
                <w:szCs w:val="18"/>
              </w:rPr>
              <w:t>Lp.</w:t>
            </w:r>
          </w:p>
        </w:tc>
        <w:tc>
          <w:tcPr>
            <w:tcW w:w="1587"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b/>
                <w:sz w:val="18"/>
                <w:szCs w:val="18"/>
              </w:rPr>
            </w:pPr>
            <w:r>
              <w:rPr>
                <w:b/>
                <w:sz w:val="18"/>
                <w:szCs w:val="18"/>
              </w:rPr>
              <w:t xml:space="preserve">Instytucja kultury </w:t>
            </w:r>
          </w:p>
        </w:tc>
        <w:tc>
          <w:tcPr>
            <w:tcW w:w="1814"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b/>
                <w:sz w:val="18"/>
                <w:szCs w:val="18"/>
              </w:rPr>
            </w:pPr>
            <w:r>
              <w:rPr>
                <w:b/>
                <w:sz w:val="18"/>
                <w:szCs w:val="18"/>
              </w:rPr>
              <w:t>Rodzaj obiektów do digitalizacji</w:t>
            </w:r>
          </w:p>
        </w:tc>
        <w:tc>
          <w:tcPr>
            <w:tcW w:w="1587" w:type="dxa"/>
            <w:tcBorders>
              <w:top w:val="single" w:sz="4" w:space="0" w:color="000000"/>
              <w:left w:val="single" w:sz="4" w:space="0" w:color="000000"/>
              <w:bottom w:val="single" w:sz="4" w:space="0" w:color="000000"/>
            </w:tcBorders>
            <w:shd w:val="clear" w:color="auto" w:fill="auto"/>
          </w:tcPr>
          <w:p w:rsidR="002B0139" w:rsidRDefault="005C2B9A">
            <w:pPr>
              <w:spacing w:after="0" w:line="100" w:lineRule="atLeast"/>
              <w:rPr>
                <w:b/>
                <w:sz w:val="18"/>
                <w:szCs w:val="18"/>
              </w:rPr>
            </w:pPr>
            <w:r>
              <w:rPr>
                <w:b/>
                <w:sz w:val="18"/>
                <w:szCs w:val="18"/>
              </w:rPr>
              <w:t>Ilość obiektów do digitalizacji</w:t>
            </w:r>
          </w:p>
        </w:tc>
        <w:tc>
          <w:tcPr>
            <w:tcW w:w="1247" w:type="dxa"/>
            <w:tcBorders>
              <w:top w:val="single" w:sz="4" w:space="0" w:color="000000"/>
              <w:left w:val="single" w:sz="4" w:space="0" w:color="000000"/>
              <w:bottom w:val="single" w:sz="4" w:space="0" w:color="000000"/>
            </w:tcBorders>
            <w:shd w:val="clear" w:color="auto" w:fill="auto"/>
          </w:tcPr>
          <w:p w:rsidR="002B0139" w:rsidRDefault="00097D54">
            <w:pPr>
              <w:spacing w:after="0" w:line="100" w:lineRule="atLeast"/>
              <w:rPr>
                <w:b/>
                <w:sz w:val="18"/>
                <w:szCs w:val="18"/>
              </w:rPr>
            </w:pPr>
            <w:r>
              <w:rPr>
                <w:b/>
                <w:sz w:val="18"/>
                <w:szCs w:val="18"/>
              </w:rPr>
              <w:t>F</w:t>
            </w:r>
            <w:r w:rsidR="002B0139">
              <w:rPr>
                <w:b/>
                <w:sz w:val="18"/>
                <w:szCs w:val="18"/>
              </w:rPr>
              <w:t>ormat</w:t>
            </w:r>
            <w:r>
              <w:rPr>
                <w:b/>
                <w:sz w:val="18"/>
                <w:szCs w:val="18"/>
              </w:rPr>
              <w:t xml:space="preserve"> obiektu</w:t>
            </w:r>
          </w:p>
        </w:tc>
        <w:tc>
          <w:tcPr>
            <w:tcW w:w="1274"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b/>
                <w:sz w:val="18"/>
                <w:szCs w:val="18"/>
              </w:rPr>
            </w:pPr>
            <w:r>
              <w:rPr>
                <w:b/>
                <w:sz w:val="18"/>
                <w:szCs w:val="18"/>
              </w:rPr>
              <w:t>Preferowane miejsce wykonania</w:t>
            </w:r>
          </w:p>
          <w:p w:rsidR="002B0139" w:rsidRDefault="002B0139">
            <w:pPr>
              <w:spacing w:after="0" w:line="100" w:lineRule="atLeast"/>
              <w:rPr>
                <w:b/>
                <w:sz w:val="18"/>
                <w:szCs w:val="18"/>
              </w:rPr>
            </w:pPr>
            <w:r>
              <w:rPr>
                <w:b/>
                <w:sz w:val="18"/>
                <w:szCs w:val="18"/>
              </w:rPr>
              <w:t>digitalizacji</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B0139" w:rsidRDefault="002B0139">
            <w:pPr>
              <w:spacing w:after="0" w:line="100" w:lineRule="atLeast"/>
            </w:pPr>
            <w:r>
              <w:rPr>
                <w:b/>
                <w:sz w:val="18"/>
                <w:szCs w:val="18"/>
              </w:rPr>
              <w:t>Format zapisu</w:t>
            </w:r>
          </w:p>
        </w:tc>
      </w:tr>
      <w:tr w:rsidR="002B0139" w:rsidRPr="00097D54" w:rsidTr="00AA2000">
        <w:tc>
          <w:tcPr>
            <w:tcW w:w="533" w:type="dxa"/>
            <w:tcBorders>
              <w:top w:val="single" w:sz="4" w:space="0" w:color="000000"/>
              <w:left w:val="single" w:sz="4" w:space="0" w:color="000000"/>
              <w:bottom w:val="single" w:sz="4" w:space="0" w:color="000000"/>
            </w:tcBorders>
            <w:shd w:val="clear" w:color="auto" w:fill="auto"/>
          </w:tcPr>
          <w:p w:rsidR="002B0139" w:rsidRDefault="00C76C8E">
            <w:pPr>
              <w:spacing w:after="0" w:line="100" w:lineRule="atLeast"/>
              <w:rPr>
                <w:sz w:val="18"/>
                <w:szCs w:val="18"/>
              </w:rPr>
            </w:pPr>
            <w:bookmarkStart w:id="1" w:name="_Hlk519938487"/>
            <w:r>
              <w:rPr>
                <w:sz w:val="18"/>
                <w:szCs w:val="18"/>
              </w:rPr>
              <w:t>1</w:t>
            </w:r>
          </w:p>
        </w:tc>
        <w:tc>
          <w:tcPr>
            <w:tcW w:w="1587"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sz w:val="18"/>
                <w:szCs w:val="18"/>
              </w:rPr>
            </w:pPr>
            <w:r>
              <w:rPr>
                <w:sz w:val="18"/>
                <w:szCs w:val="18"/>
              </w:rPr>
              <w:t>Gminna Biblioteka Publiczna w Płużnicy</w:t>
            </w:r>
          </w:p>
        </w:tc>
        <w:tc>
          <w:tcPr>
            <w:tcW w:w="1814"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rFonts w:eastAsia="Times New Roman" w:cs="Times New Roman"/>
                <w:sz w:val="18"/>
                <w:szCs w:val="18"/>
              </w:rPr>
            </w:pPr>
            <w:r>
              <w:rPr>
                <w:sz w:val="18"/>
                <w:szCs w:val="18"/>
              </w:rPr>
              <w:t>Kroniki</w:t>
            </w:r>
          </w:p>
          <w:p w:rsidR="002B0139" w:rsidRDefault="002B0139">
            <w:pPr>
              <w:spacing w:after="0" w:line="100" w:lineRule="atLeast"/>
              <w:rPr>
                <w:rFonts w:eastAsia="Times New Roman" w:cs="Times New Roman"/>
                <w:sz w:val="18"/>
                <w:szCs w:val="18"/>
              </w:rPr>
            </w:pPr>
          </w:p>
          <w:p w:rsidR="002B0139" w:rsidRDefault="002B0139">
            <w:pPr>
              <w:spacing w:after="0" w:line="100" w:lineRule="atLeast"/>
              <w:rPr>
                <w:rFonts w:eastAsia="Times New Roman" w:cs="Times New Roman"/>
                <w:sz w:val="18"/>
                <w:szCs w:val="18"/>
              </w:rPr>
            </w:pPr>
          </w:p>
          <w:p w:rsidR="002B0139" w:rsidRDefault="002B0139">
            <w:pPr>
              <w:spacing w:after="0" w:line="100" w:lineRule="atLeast"/>
              <w:rPr>
                <w:sz w:val="18"/>
                <w:szCs w:val="18"/>
              </w:rPr>
            </w:pPr>
            <w:r>
              <w:rPr>
                <w:sz w:val="18"/>
                <w:szCs w:val="18"/>
              </w:rPr>
              <w:t xml:space="preserve">Wydawnictwa </w:t>
            </w: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sz w:val="18"/>
                <w:szCs w:val="18"/>
              </w:rPr>
            </w:pPr>
            <w:r>
              <w:rPr>
                <w:sz w:val="18"/>
                <w:szCs w:val="18"/>
              </w:rPr>
              <w:t>Fotografie</w:t>
            </w:r>
          </w:p>
          <w:p w:rsidR="002B0139" w:rsidRDefault="002B0139">
            <w:pPr>
              <w:spacing w:after="0" w:line="100" w:lineRule="atLeast"/>
              <w:rPr>
                <w:sz w:val="18"/>
                <w:szCs w:val="18"/>
              </w:rPr>
            </w:pPr>
          </w:p>
        </w:tc>
        <w:tc>
          <w:tcPr>
            <w:tcW w:w="1587"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sz w:val="18"/>
                <w:szCs w:val="18"/>
              </w:rPr>
            </w:pPr>
            <w:r>
              <w:rPr>
                <w:sz w:val="18"/>
                <w:szCs w:val="18"/>
              </w:rPr>
              <w:t>20 obiektów – 1000 skanów</w:t>
            </w:r>
          </w:p>
          <w:p w:rsidR="002B0139" w:rsidRDefault="002B0139">
            <w:pPr>
              <w:spacing w:after="0" w:line="100" w:lineRule="atLeast"/>
              <w:rPr>
                <w:sz w:val="18"/>
                <w:szCs w:val="18"/>
              </w:rPr>
            </w:pPr>
          </w:p>
          <w:p w:rsidR="002B0139" w:rsidRDefault="002B0139">
            <w:pPr>
              <w:spacing w:after="0" w:line="100" w:lineRule="atLeast"/>
              <w:rPr>
                <w:sz w:val="18"/>
                <w:szCs w:val="18"/>
              </w:rPr>
            </w:pPr>
            <w:r>
              <w:rPr>
                <w:sz w:val="18"/>
                <w:szCs w:val="18"/>
              </w:rPr>
              <w:t>130 obiektów – 3240 skanów</w:t>
            </w:r>
          </w:p>
          <w:p w:rsidR="002B0139" w:rsidRDefault="002B0139">
            <w:pPr>
              <w:spacing w:after="0" w:line="100" w:lineRule="atLeast"/>
              <w:rPr>
                <w:sz w:val="18"/>
                <w:szCs w:val="18"/>
              </w:rPr>
            </w:pPr>
          </w:p>
          <w:p w:rsidR="002B0139" w:rsidRDefault="002B0139">
            <w:pPr>
              <w:spacing w:after="0" w:line="100" w:lineRule="atLeast"/>
              <w:rPr>
                <w:sz w:val="18"/>
                <w:szCs w:val="18"/>
              </w:rPr>
            </w:pPr>
            <w:r>
              <w:rPr>
                <w:sz w:val="18"/>
                <w:szCs w:val="18"/>
              </w:rPr>
              <w:t xml:space="preserve">3000 obiektów </w:t>
            </w:r>
            <w:r w:rsidR="001B0E54">
              <w:rPr>
                <w:sz w:val="18"/>
                <w:szCs w:val="18"/>
              </w:rPr>
              <w:t xml:space="preserve"> - 3000 skanów</w:t>
            </w:r>
          </w:p>
        </w:tc>
        <w:tc>
          <w:tcPr>
            <w:tcW w:w="1247"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sz w:val="18"/>
                <w:szCs w:val="18"/>
              </w:rPr>
            </w:pPr>
            <w:r>
              <w:rPr>
                <w:sz w:val="18"/>
                <w:szCs w:val="18"/>
              </w:rPr>
              <w:t>A4</w:t>
            </w: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sz w:val="18"/>
                <w:szCs w:val="18"/>
              </w:rPr>
            </w:pPr>
            <w:r>
              <w:rPr>
                <w:sz w:val="18"/>
                <w:szCs w:val="18"/>
              </w:rPr>
              <w:t>A4</w:t>
            </w: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sz w:val="18"/>
                <w:szCs w:val="18"/>
              </w:rPr>
            </w:pPr>
            <w:r>
              <w:rPr>
                <w:sz w:val="18"/>
                <w:szCs w:val="18"/>
              </w:rPr>
              <w:t>od A5 do A3</w:t>
            </w:r>
          </w:p>
        </w:tc>
        <w:tc>
          <w:tcPr>
            <w:tcW w:w="1274"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sz w:val="18"/>
                <w:szCs w:val="18"/>
                <w:lang w:val="en-US"/>
              </w:rPr>
            </w:pPr>
            <w:r>
              <w:rPr>
                <w:sz w:val="18"/>
                <w:szCs w:val="18"/>
              </w:rPr>
              <w:t>biblioteka</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B0139" w:rsidRDefault="002B0139">
            <w:pPr>
              <w:spacing w:after="0" w:line="100" w:lineRule="atLeast"/>
              <w:rPr>
                <w:sz w:val="18"/>
                <w:szCs w:val="18"/>
                <w:lang w:val="en-US"/>
              </w:rPr>
            </w:pPr>
            <w:r>
              <w:rPr>
                <w:sz w:val="18"/>
                <w:szCs w:val="18"/>
                <w:lang w:val="en-US"/>
              </w:rPr>
              <w:t>master TIFF, PDF</w:t>
            </w:r>
          </w:p>
          <w:p w:rsidR="00097D54" w:rsidRDefault="00097D54">
            <w:pPr>
              <w:spacing w:after="0" w:line="100" w:lineRule="atLeast"/>
              <w:rPr>
                <w:sz w:val="18"/>
                <w:szCs w:val="18"/>
                <w:lang w:val="en-US"/>
              </w:rPr>
            </w:pPr>
          </w:p>
          <w:p w:rsidR="002B0139" w:rsidRDefault="002B0139">
            <w:pPr>
              <w:spacing w:after="0" w:line="100" w:lineRule="atLeast"/>
              <w:rPr>
                <w:sz w:val="18"/>
                <w:szCs w:val="18"/>
                <w:lang w:val="en-US"/>
              </w:rPr>
            </w:pPr>
            <w:r>
              <w:rPr>
                <w:sz w:val="18"/>
                <w:szCs w:val="18"/>
                <w:lang w:val="en-US"/>
              </w:rPr>
              <w:t>master TIFF, PDF</w:t>
            </w:r>
          </w:p>
          <w:p w:rsidR="002B0139" w:rsidRDefault="002B0139">
            <w:pPr>
              <w:spacing w:after="0" w:line="100" w:lineRule="atLeast"/>
              <w:rPr>
                <w:sz w:val="18"/>
                <w:szCs w:val="18"/>
                <w:lang w:val="en-US"/>
              </w:rPr>
            </w:pPr>
          </w:p>
          <w:p w:rsidR="002B0139" w:rsidRPr="00097D54" w:rsidRDefault="002B0139">
            <w:pPr>
              <w:spacing w:after="0" w:line="100" w:lineRule="atLeast"/>
              <w:rPr>
                <w:lang w:val="en-US"/>
              </w:rPr>
            </w:pPr>
            <w:r>
              <w:rPr>
                <w:sz w:val="18"/>
                <w:szCs w:val="18"/>
                <w:lang w:val="en-US"/>
              </w:rPr>
              <w:t>master TIFF, JPG</w:t>
            </w:r>
          </w:p>
        </w:tc>
      </w:tr>
      <w:tr w:rsidR="002B0139" w:rsidRPr="004D4799" w:rsidTr="001A0175">
        <w:tc>
          <w:tcPr>
            <w:tcW w:w="533" w:type="dxa"/>
            <w:tcBorders>
              <w:top w:val="single" w:sz="4" w:space="0" w:color="000000"/>
              <w:left w:val="single" w:sz="4" w:space="0" w:color="000000"/>
              <w:bottom w:val="single" w:sz="4" w:space="0" w:color="auto"/>
            </w:tcBorders>
            <w:shd w:val="clear" w:color="auto" w:fill="auto"/>
          </w:tcPr>
          <w:p w:rsidR="002B0139" w:rsidRDefault="00C76C8E">
            <w:pPr>
              <w:spacing w:after="0" w:line="100" w:lineRule="atLeast"/>
              <w:rPr>
                <w:sz w:val="18"/>
                <w:szCs w:val="18"/>
              </w:rPr>
            </w:pPr>
            <w:bookmarkStart w:id="2" w:name="_Hlk519940266"/>
            <w:bookmarkEnd w:id="1"/>
            <w:r>
              <w:rPr>
                <w:sz w:val="18"/>
                <w:szCs w:val="18"/>
              </w:rPr>
              <w:t>2</w:t>
            </w:r>
          </w:p>
        </w:tc>
        <w:tc>
          <w:tcPr>
            <w:tcW w:w="1587" w:type="dxa"/>
            <w:tcBorders>
              <w:top w:val="single" w:sz="4" w:space="0" w:color="000000"/>
              <w:left w:val="single" w:sz="4" w:space="0" w:color="000000"/>
              <w:bottom w:val="single" w:sz="4" w:space="0" w:color="auto"/>
            </w:tcBorders>
            <w:shd w:val="clear" w:color="auto" w:fill="auto"/>
          </w:tcPr>
          <w:p w:rsidR="002B0139" w:rsidRDefault="002B0139">
            <w:pPr>
              <w:spacing w:after="0" w:line="100" w:lineRule="atLeast"/>
              <w:rPr>
                <w:b/>
                <w:sz w:val="18"/>
                <w:szCs w:val="18"/>
              </w:rPr>
            </w:pPr>
            <w:r>
              <w:rPr>
                <w:sz w:val="18"/>
                <w:szCs w:val="18"/>
              </w:rPr>
              <w:t>Teatr Polski im. Hieronima Konieczki w Bydgoszczy</w:t>
            </w:r>
          </w:p>
        </w:tc>
        <w:tc>
          <w:tcPr>
            <w:tcW w:w="1814" w:type="dxa"/>
            <w:tcBorders>
              <w:top w:val="single" w:sz="4" w:space="0" w:color="000000"/>
              <w:left w:val="single" w:sz="4" w:space="0" w:color="000000"/>
              <w:bottom w:val="single" w:sz="4" w:space="0" w:color="auto"/>
            </w:tcBorders>
            <w:shd w:val="clear" w:color="auto" w:fill="auto"/>
          </w:tcPr>
          <w:p w:rsidR="002B0139" w:rsidRDefault="002B0139">
            <w:pPr>
              <w:spacing w:after="0" w:line="100" w:lineRule="atLeast"/>
              <w:rPr>
                <w:sz w:val="18"/>
                <w:szCs w:val="18"/>
              </w:rPr>
            </w:pPr>
            <w:r>
              <w:rPr>
                <w:b/>
                <w:sz w:val="18"/>
                <w:szCs w:val="18"/>
              </w:rPr>
              <w:t>f</w:t>
            </w:r>
            <w:r>
              <w:rPr>
                <w:sz w:val="18"/>
                <w:szCs w:val="18"/>
              </w:rPr>
              <w:t>otogramy (odbitki zdjęć fotograficznych)</w:t>
            </w:r>
          </w:p>
          <w:p w:rsidR="002B0139" w:rsidRDefault="002B0139">
            <w:pPr>
              <w:spacing w:after="0" w:line="100" w:lineRule="atLeast"/>
              <w:rPr>
                <w:sz w:val="18"/>
                <w:szCs w:val="18"/>
              </w:rPr>
            </w:pPr>
          </w:p>
          <w:p w:rsidR="002B0139" w:rsidRDefault="002B0139">
            <w:pPr>
              <w:spacing w:after="0" w:line="100" w:lineRule="atLeast"/>
              <w:rPr>
                <w:sz w:val="18"/>
                <w:szCs w:val="18"/>
              </w:rPr>
            </w:pPr>
            <w:r>
              <w:rPr>
                <w:sz w:val="18"/>
                <w:szCs w:val="18"/>
              </w:rPr>
              <w:t xml:space="preserve">Plakaty </w:t>
            </w:r>
          </w:p>
          <w:p w:rsidR="002B0139" w:rsidRDefault="002B0139">
            <w:pPr>
              <w:spacing w:after="0" w:line="100" w:lineRule="atLeast"/>
              <w:rPr>
                <w:sz w:val="18"/>
                <w:szCs w:val="18"/>
              </w:rPr>
            </w:pPr>
          </w:p>
          <w:p w:rsidR="002B0139" w:rsidRDefault="002B0139">
            <w:pPr>
              <w:spacing w:after="0" w:line="100" w:lineRule="atLeast"/>
              <w:rPr>
                <w:sz w:val="18"/>
                <w:szCs w:val="18"/>
              </w:rPr>
            </w:pPr>
          </w:p>
          <w:p w:rsidR="000F36CD" w:rsidRDefault="002B0139">
            <w:pPr>
              <w:spacing w:after="0" w:line="100" w:lineRule="atLeast"/>
              <w:rPr>
                <w:sz w:val="18"/>
                <w:szCs w:val="18"/>
              </w:rPr>
            </w:pPr>
            <w:r>
              <w:rPr>
                <w:sz w:val="18"/>
                <w:szCs w:val="18"/>
              </w:rPr>
              <w:t xml:space="preserve">Programy, </w:t>
            </w:r>
          </w:p>
          <w:p w:rsidR="000F36CD" w:rsidRDefault="000F36CD">
            <w:pPr>
              <w:spacing w:after="0" w:line="100" w:lineRule="atLeast"/>
              <w:rPr>
                <w:sz w:val="18"/>
                <w:szCs w:val="18"/>
              </w:rPr>
            </w:pPr>
          </w:p>
          <w:p w:rsidR="002B0139" w:rsidRDefault="000F36CD">
            <w:pPr>
              <w:spacing w:after="0" w:line="100" w:lineRule="atLeast"/>
              <w:rPr>
                <w:sz w:val="18"/>
                <w:szCs w:val="18"/>
              </w:rPr>
            </w:pPr>
            <w:r>
              <w:rPr>
                <w:sz w:val="18"/>
                <w:szCs w:val="18"/>
              </w:rPr>
              <w:t xml:space="preserve"> </w:t>
            </w:r>
          </w:p>
          <w:p w:rsidR="002B0139" w:rsidRDefault="002B0139">
            <w:pPr>
              <w:spacing w:after="0" w:line="100" w:lineRule="atLeast"/>
              <w:rPr>
                <w:sz w:val="18"/>
                <w:szCs w:val="18"/>
              </w:rPr>
            </w:pPr>
          </w:p>
          <w:p w:rsidR="002B0139" w:rsidRDefault="002B0139">
            <w:pPr>
              <w:spacing w:after="0" w:line="100" w:lineRule="atLeast"/>
              <w:rPr>
                <w:sz w:val="18"/>
                <w:szCs w:val="18"/>
              </w:rPr>
            </w:pPr>
            <w:r>
              <w:rPr>
                <w:sz w:val="18"/>
                <w:szCs w:val="18"/>
              </w:rPr>
              <w:t xml:space="preserve">Materiały nutowe, </w:t>
            </w:r>
          </w:p>
          <w:p w:rsidR="002B0139" w:rsidRDefault="002B0139">
            <w:pPr>
              <w:spacing w:after="0" w:line="100" w:lineRule="atLeast"/>
              <w:rPr>
                <w:sz w:val="18"/>
                <w:szCs w:val="18"/>
              </w:rPr>
            </w:pPr>
          </w:p>
          <w:p w:rsidR="0034742C" w:rsidRDefault="0034742C">
            <w:pPr>
              <w:spacing w:after="0" w:line="100" w:lineRule="atLeast"/>
              <w:rPr>
                <w:sz w:val="18"/>
                <w:szCs w:val="18"/>
              </w:rPr>
            </w:pPr>
          </w:p>
          <w:p w:rsidR="002B0139" w:rsidRDefault="002B0139">
            <w:pPr>
              <w:spacing w:after="0" w:line="100" w:lineRule="atLeast"/>
              <w:rPr>
                <w:sz w:val="18"/>
                <w:szCs w:val="18"/>
              </w:rPr>
            </w:pPr>
            <w:r>
              <w:rPr>
                <w:sz w:val="18"/>
                <w:szCs w:val="18"/>
              </w:rPr>
              <w:t>Projekty scenografii, kostiumów</w:t>
            </w:r>
          </w:p>
          <w:p w:rsidR="002B0139" w:rsidRDefault="002B0139">
            <w:pPr>
              <w:spacing w:after="0" w:line="100" w:lineRule="atLeast"/>
              <w:rPr>
                <w:sz w:val="18"/>
                <w:szCs w:val="18"/>
              </w:rPr>
            </w:pPr>
          </w:p>
          <w:p w:rsidR="0034742C" w:rsidRDefault="0034742C">
            <w:pPr>
              <w:spacing w:after="0" w:line="100" w:lineRule="atLeast"/>
              <w:rPr>
                <w:sz w:val="18"/>
                <w:szCs w:val="18"/>
              </w:rPr>
            </w:pPr>
          </w:p>
          <w:p w:rsidR="002B0139" w:rsidRDefault="002B0139">
            <w:pPr>
              <w:spacing w:after="0" w:line="100" w:lineRule="atLeast"/>
              <w:rPr>
                <w:sz w:val="18"/>
                <w:szCs w:val="18"/>
              </w:rPr>
            </w:pPr>
            <w:r>
              <w:rPr>
                <w:sz w:val="18"/>
                <w:szCs w:val="18"/>
              </w:rPr>
              <w:t>Fotografie</w:t>
            </w:r>
          </w:p>
        </w:tc>
        <w:tc>
          <w:tcPr>
            <w:tcW w:w="1587" w:type="dxa"/>
            <w:tcBorders>
              <w:top w:val="single" w:sz="4" w:space="0" w:color="000000"/>
              <w:left w:val="single" w:sz="4" w:space="0" w:color="000000"/>
              <w:bottom w:val="single" w:sz="4" w:space="0" w:color="auto"/>
            </w:tcBorders>
            <w:shd w:val="clear" w:color="auto" w:fill="auto"/>
          </w:tcPr>
          <w:p w:rsidR="002B0139" w:rsidRDefault="00E40F8B">
            <w:pPr>
              <w:spacing w:after="0" w:line="100" w:lineRule="atLeast"/>
              <w:rPr>
                <w:sz w:val="18"/>
                <w:szCs w:val="18"/>
              </w:rPr>
            </w:pPr>
            <w:r>
              <w:rPr>
                <w:sz w:val="18"/>
                <w:szCs w:val="18"/>
              </w:rPr>
              <w:t>295</w:t>
            </w:r>
            <w:r w:rsidR="002B0139">
              <w:rPr>
                <w:sz w:val="18"/>
                <w:szCs w:val="18"/>
              </w:rPr>
              <w:t xml:space="preserve"> obiektów, 1475 skanów</w:t>
            </w:r>
          </w:p>
          <w:p w:rsidR="002B0139" w:rsidRDefault="002B0139">
            <w:pPr>
              <w:spacing w:after="0" w:line="100" w:lineRule="atLeast"/>
              <w:rPr>
                <w:sz w:val="18"/>
                <w:szCs w:val="18"/>
              </w:rPr>
            </w:pPr>
          </w:p>
          <w:p w:rsidR="002B0139" w:rsidRDefault="002B0139">
            <w:pPr>
              <w:spacing w:after="0" w:line="100" w:lineRule="atLeast"/>
              <w:rPr>
                <w:sz w:val="18"/>
                <w:szCs w:val="18"/>
              </w:rPr>
            </w:pPr>
            <w:r>
              <w:rPr>
                <w:sz w:val="18"/>
                <w:szCs w:val="18"/>
              </w:rPr>
              <w:t>9</w:t>
            </w:r>
            <w:r w:rsidR="00097D54">
              <w:rPr>
                <w:sz w:val="18"/>
                <w:szCs w:val="18"/>
              </w:rPr>
              <w:t>20</w:t>
            </w:r>
            <w:r>
              <w:rPr>
                <w:sz w:val="18"/>
                <w:szCs w:val="18"/>
              </w:rPr>
              <w:t xml:space="preserve"> obiektów,  9</w:t>
            </w:r>
            <w:r w:rsidR="00097D54">
              <w:rPr>
                <w:sz w:val="18"/>
                <w:szCs w:val="18"/>
              </w:rPr>
              <w:t>2</w:t>
            </w:r>
            <w:r>
              <w:rPr>
                <w:sz w:val="18"/>
                <w:szCs w:val="18"/>
              </w:rPr>
              <w:t>0 skanów</w:t>
            </w:r>
          </w:p>
          <w:p w:rsidR="002B0139" w:rsidRDefault="002B0139">
            <w:pPr>
              <w:spacing w:after="0" w:line="100" w:lineRule="atLeast"/>
              <w:rPr>
                <w:sz w:val="18"/>
                <w:szCs w:val="18"/>
              </w:rPr>
            </w:pPr>
          </w:p>
          <w:p w:rsidR="002B0139" w:rsidRDefault="002B0139">
            <w:pPr>
              <w:spacing w:after="0" w:line="100" w:lineRule="atLeast"/>
              <w:rPr>
                <w:sz w:val="18"/>
                <w:szCs w:val="18"/>
              </w:rPr>
            </w:pPr>
            <w:r>
              <w:rPr>
                <w:sz w:val="18"/>
                <w:szCs w:val="18"/>
              </w:rPr>
              <w:t>5</w:t>
            </w:r>
            <w:r w:rsidR="0001238F">
              <w:rPr>
                <w:sz w:val="18"/>
                <w:szCs w:val="18"/>
              </w:rPr>
              <w:t>53</w:t>
            </w:r>
            <w:r>
              <w:rPr>
                <w:sz w:val="18"/>
                <w:szCs w:val="18"/>
              </w:rPr>
              <w:t xml:space="preserve"> obiekt</w:t>
            </w:r>
            <w:r w:rsidR="0001238F">
              <w:rPr>
                <w:sz w:val="18"/>
                <w:szCs w:val="18"/>
              </w:rPr>
              <w:t>y</w:t>
            </w:r>
            <w:r>
              <w:rPr>
                <w:sz w:val="18"/>
                <w:szCs w:val="18"/>
              </w:rPr>
              <w:t>,  33 </w:t>
            </w:r>
            <w:r w:rsidR="0001238F">
              <w:rPr>
                <w:sz w:val="18"/>
                <w:szCs w:val="18"/>
              </w:rPr>
              <w:t>2</w:t>
            </w:r>
            <w:r>
              <w:rPr>
                <w:sz w:val="18"/>
                <w:szCs w:val="18"/>
              </w:rPr>
              <w:t>00 skanów</w:t>
            </w: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sz w:val="18"/>
                <w:szCs w:val="18"/>
              </w:rPr>
            </w:pPr>
            <w:r>
              <w:rPr>
                <w:sz w:val="18"/>
                <w:szCs w:val="18"/>
              </w:rPr>
              <w:t>6</w:t>
            </w:r>
            <w:r w:rsidR="0001238F">
              <w:rPr>
                <w:sz w:val="18"/>
                <w:szCs w:val="18"/>
              </w:rPr>
              <w:t>5</w:t>
            </w:r>
            <w:r>
              <w:rPr>
                <w:sz w:val="18"/>
                <w:szCs w:val="18"/>
              </w:rPr>
              <w:t xml:space="preserve"> obiektów, 19</w:t>
            </w:r>
            <w:r w:rsidR="0001238F">
              <w:rPr>
                <w:sz w:val="18"/>
                <w:szCs w:val="18"/>
              </w:rPr>
              <w:t>5</w:t>
            </w:r>
            <w:r>
              <w:rPr>
                <w:sz w:val="18"/>
                <w:szCs w:val="18"/>
              </w:rPr>
              <w:t>0 skanów</w:t>
            </w:r>
          </w:p>
          <w:p w:rsidR="002B0139" w:rsidRDefault="002B0139">
            <w:pPr>
              <w:spacing w:after="0" w:line="100" w:lineRule="atLeast"/>
              <w:rPr>
                <w:sz w:val="18"/>
                <w:szCs w:val="18"/>
              </w:rPr>
            </w:pPr>
          </w:p>
          <w:p w:rsidR="002B0139" w:rsidRDefault="002B0139">
            <w:pPr>
              <w:spacing w:after="0" w:line="100" w:lineRule="atLeast"/>
              <w:rPr>
                <w:rFonts w:eastAsia="Times New Roman" w:cs="Times New Roman"/>
                <w:sz w:val="18"/>
                <w:szCs w:val="18"/>
              </w:rPr>
            </w:pPr>
            <w:r>
              <w:rPr>
                <w:sz w:val="18"/>
                <w:szCs w:val="18"/>
              </w:rPr>
              <w:t>17 obiektów, 8</w:t>
            </w:r>
            <w:r w:rsidR="0001238F">
              <w:rPr>
                <w:sz w:val="18"/>
                <w:szCs w:val="18"/>
              </w:rPr>
              <w:t>8</w:t>
            </w:r>
            <w:r>
              <w:rPr>
                <w:sz w:val="18"/>
                <w:szCs w:val="18"/>
              </w:rPr>
              <w:t xml:space="preserve"> skanów</w:t>
            </w:r>
          </w:p>
          <w:p w:rsidR="002B0139" w:rsidRDefault="002B0139">
            <w:pPr>
              <w:spacing w:after="0" w:line="100" w:lineRule="atLeast"/>
              <w:rPr>
                <w:rFonts w:eastAsia="Times New Roman" w:cs="Times New Roman"/>
                <w:sz w:val="18"/>
                <w:szCs w:val="18"/>
              </w:rPr>
            </w:pPr>
          </w:p>
          <w:p w:rsidR="0034742C" w:rsidRDefault="0034742C">
            <w:pPr>
              <w:spacing w:after="0" w:line="100" w:lineRule="atLeast"/>
              <w:rPr>
                <w:rFonts w:eastAsia="Times New Roman" w:cs="Times New Roman"/>
                <w:sz w:val="18"/>
                <w:szCs w:val="18"/>
              </w:rPr>
            </w:pPr>
          </w:p>
          <w:p w:rsidR="002B0139" w:rsidRDefault="002B0139">
            <w:pPr>
              <w:spacing w:after="0" w:line="100" w:lineRule="atLeast"/>
              <w:rPr>
                <w:b/>
                <w:sz w:val="18"/>
                <w:szCs w:val="18"/>
              </w:rPr>
            </w:pPr>
            <w:r>
              <w:rPr>
                <w:sz w:val="18"/>
                <w:szCs w:val="18"/>
              </w:rPr>
              <w:t>65</w:t>
            </w:r>
            <w:r w:rsidR="0001238F">
              <w:rPr>
                <w:sz w:val="18"/>
                <w:szCs w:val="18"/>
              </w:rPr>
              <w:t>4</w:t>
            </w:r>
            <w:r>
              <w:rPr>
                <w:sz w:val="18"/>
                <w:szCs w:val="18"/>
              </w:rPr>
              <w:t xml:space="preserve"> obiektów,  65</w:t>
            </w:r>
            <w:r w:rsidR="0001238F">
              <w:rPr>
                <w:sz w:val="18"/>
                <w:szCs w:val="18"/>
              </w:rPr>
              <w:t>4</w:t>
            </w:r>
            <w:r>
              <w:rPr>
                <w:sz w:val="18"/>
                <w:szCs w:val="18"/>
              </w:rPr>
              <w:t xml:space="preserve"> skanów</w:t>
            </w:r>
          </w:p>
        </w:tc>
        <w:tc>
          <w:tcPr>
            <w:tcW w:w="1247" w:type="dxa"/>
            <w:tcBorders>
              <w:top w:val="single" w:sz="4" w:space="0" w:color="000000"/>
              <w:left w:val="single" w:sz="4" w:space="0" w:color="000000"/>
              <w:bottom w:val="single" w:sz="4" w:space="0" w:color="auto"/>
            </w:tcBorders>
            <w:shd w:val="clear" w:color="auto" w:fill="auto"/>
          </w:tcPr>
          <w:p w:rsidR="002B0139" w:rsidRPr="005C2B9A" w:rsidRDefault="002B0139">
            <w:pPr>
              <w:spacing w:after="0" w:line="100" w:lineRule="atLeast"/>
              <w:rPr>
                <w:sz w:val="18"/>
                <w:szCs w:val="18"/>
              </w:rPr>
            </w:pPr>
            <w:r w:rsidRPr="005C2B9A">
              <w:rPr>
                <w:sz w:val="18"/>
                <w:szCs w:val="18"/>
              </w:rPr>
              <w:t>B2</w:t>
            </w:r>
          </w:p>
          <w:p w:rsidR="002B0139" w:rsidRPr="005C2B9A" w:rsidRDefault="002B0139">
            <w:pPr>
              <w:spacing w:after="0" w:line="100" w:lineRule="atLeast"/>
              <w:rPr>
                <w:sz w:val="18"/>
                <w:szCs w:val="18"/>
              </w:rPr>
            </w:pPr>
          </w:p>
          <w:p w:rsidR="002B0139" w:rsidRPr="005C2B9A" w:rsidRDefault="002B0139">
            <w:pPr>
              <w:spacing w:after="0" w:line="100" w:lineRule="atLeast"/>
              <w:rPr>
                <w:sz w:val="18"/>
                <w:szCs w:val="18"/>
              </w:rPr>
            </w:pPr>
          </w:p>
          <w:p w:rsidR="002B0139" w:rsidRPr="005C2B9A" w:rsidRDefault="002B0139">
            <w:pPr>
              <w:spacing w:after="0" w:line="100" w:lineRule="atLeast"/>
              <w:rPr>
                <w:sz w:val="18"/>
                <w:szCs w:val="18"/>
              </w:rPr>
            </w:pPr>
            <w:r w:rsidRPr="005C2B9A">
              <w:rPr>
                <w:sz w:val="18"/>
                <w:szCs w:val="18"/>
              </w:rPr>
              <w:t>B1</w:t>
            </w:r>
          </w:p>
          <w:p w:rsidR="002B0139" w:rsidRPr="005C2B9A" w:rsidRDefault="002B0139">
            <w:pPr>
              <w:spacing w:after="0" w:line="100" w:lineRule="atLeast"/>
              <w:rPr>
                <w:sz w:val="18"/>
                <w:szCs w:val="18"/>
              </w:rPr>
            </w:pPr>
          </w:p>
          <w:p w:rsidR="002B0139" w:rsidRPr="005C2B9A" w:rsidRDefault="002B0139">
            <w:pPr>
              <w:spacing w:after="0" w:line="100" w:lineRule="atLeast"/>
              <w:rPr>
                <w:sz w:val="18"/>
                <w:szCs w:val="18"/>
              </w:rPr>
            </w:pPr>
          </w:p>
          <w:p w:rsidR="002B0139" w:rsidRPr="005C2B9A" w:rsidRDefault="002B0139">
            <w:pPr>
              <w:spacing w:after="0" w:line="100" w:lineRule="atLeast"/>
              <w:rPr>
                <w:sz w:val="18"/>
                <w:szCs w:val="18"/>
              </w:rPr>
            </w:pPr>
            <w:r w:rsidRPr="005C2B9A">
              <w:rPr>
                <w:sz w:val="18"/>
                <w:szCs w:val="18"/>
              </w:rPr>
              <w:t>A5 i A4, nieliczne A3, A2, B2, B1, B5</w:t>
            </w:r>
          </w:p>
          <w:p w:rsidR="0034742C" w:rsidRDefault="0034742C">
            <w:pPr>
              <w:spacing w:after="0" w:line="100" w:lineRule="atLeast"/>
              <w:rPr>
                <w:sz w:val="18"/>
                <w:szCs w:val="18"/>
              </w:rPr>
            </w:pPr>
          </w:p>
          <w:p w:rsidR="002B0139" w:rsidRPr="005C2B9A" w:rsidRDefault="002B0139">
            <w:pPr>
              <w:spacing w:after="0" w:line="100" w:lineRule="atLeast"/>
              <w:rPr>
                <w:sz w:val="18"/>
                <w:szCs w:val="18"/>
              </w:rPr>
            </w:pPr>
            <w:r w:rsidRPr="005C2B9A">
              <w:rPr>
                <w:sz w:val="18"/>
                <w:szCs w:val="18"/>
              </w:rPr>
              <w:t>A4</w:t>
            </w:r>
          </w:p>
          <w:p w:rsidR="002B0139" w:rsidRPr="005C2B9A" w:rsidRDefault="002B0139">
            <w:pPr>
              <w:spacing w:after="0" w:line="100" w:lineRule="atLeast"/>
              <w:rPr>
                <w:sz w:val="18"/>
                <w:szCs w:val="18"/>
              </w:rPr>
            </w:pPr>
          </w:p>
          <w:p w:rsidR="000F36CD" w:rsidRDefault="000F36CD">
            <w:pPr>
              <w:spacing w:after="0" w:line="100" w:lineRule="atLeast"/>
              <w:rPr>
                <w:sz w:val="18"/>
                <w:szCs w:val="18"/>
              </w:rPr>
            </w:pPr>
          </w:p>
          <w:p w:rsidR="002B0139" w:rsidRDefault="002B0139">
            <w:pPr>
              <w:spacing w:after="0" w:line="100" w:lineRule="atLeast"/>
              <w:rPr>
                <w:sz w:val="18"/>
                <w:szCs w:val="18"/>
              </w:rPr>
            </w:pPr>
            <w:r w:rsidRPr="005C2B9A">
              <w:rPr>
                <w:sz w:val="18"/>
                <w:szCs w:val="18"/>
              </w:rPr>
              <w:t>A5, A4, A3, nieliczne A2, B2, B3, B4</w:t>
            </w:r>
          </w:p>
          <w:p w:rsidR="0034742C" w:rsidRPr="005C2B9A" w:rsidRDefault="0034742C">
            <w:pPr>
              <w:spacing w:after="0" w:line="100" w:lineRule="atLeast"/>
              <w:rPr>
                <w:sz w:val="18"/>
                <w:szCs w:val="18"/>
              </w:rPr>
            </w:pPr>
          </w:p>
          <w:p w:rsidR="002B0139" w:rsidRPr="005C2B9A" w:rsidRDefault="002B0139">
            <w:pPr>
              <w:spacing w:after="0" w:line="100" w:lineRule="atLeast"/>
              <w:rPr>
                <w:sz w:val="18"/>
                <w:szCs w:val="18"/>
              </w:rPr>
            </w:pPr>
            <w:r w:rsidRPr="005C2B9A">
              <w:rPr>
                <w:sz w:val="18"/>
                <w:szCs w:val="18"/>
              </w:rPr>
              <w:t>Od A5 do A4, nieliczne A3, A2, B4, B3, B2</w:t>
            </w:r>
          </w:p>
        </w:tc>
        <w:tc>
          <w:tcPr>
            <w:tcW w:w="1274" w:type="dxa"/>
            <w:tcBorders>
              <w:top w:val="single" w:sz="4" w:space="0" w:color="000000"/>
              <w:left w:val="single" w:sz="4" w:space="0" w:color="000000"/>
              <w:bottom w:val="single" w:sz="4" w:space="0" w:color="auto"/>
            </w:tcBorders>
            <w:shd w:val="clear" w:color="auto" w:fill="auto"/>
          </w:tcPr>
          <w:p w:rsidR="002B0139" w:rsidRDefault="002B0139">
            <w:pPr>
              <w:spacing w:after="0" w:line="100" w:lineRule="atLeast"/>
              <w:rPr>
                <w:b/>
                <w:sz w:val="18"/>
                <w:szCs w:val="18"/>
              </w:rPr>
            </w:pPr>
            <w:r>
              <w:rPr>
                <w:sz w:val="18"/>
                <w:szCs w:val="18"/>
              </w:rPr>
              <w:t xml:space="preserve">w siedzibie wykonawcy </w:t>
            </w:r>
          </w:p>
        </w:tc>
        <w:tc>
          <w:tcPr>
            <w:tcW w:w="1255" w:type="dxa"/>
            <w:tcBorders>
              <w:top w:val="single" w:sz="4" w:space="0" w:color="000000"/>
              <w:left w:val="single" w:sz="4" w:space="0" w:color="000000"/>
              <w:bottom w:val="single" w:sz="4" w:space="0" w:color="auto"/>
              <w:right w:val="single" w:sz="4" w:space="0" w:color="000000"/>
            </w:tcBorders>
            <w:shd w:val="clear" w:color="auto" w:fill="auto"/>
          </w:tcPr>
          <w:p w:rsidR="002B0139" w:rsidRDefault="005C2B9A">
            <w:pPr>
              <w:snapToGrid w:val="0"/>
              <w:spacing w:after="0" w:line="100" w:lineRule="atLeast"/>
              <w:rPr>
                <w:sz w:val="18"/>
                <w:szCs w:val="18"/>
                <w:lang w:val="en-US"/>
              </w:rPr>
            </w:pPr>
            <w:r>
              <w:rPr>
                <w:sz w:val="18"/>
                <w:szCs w:val="18"/>
                <w:lang w:val="en-US"/>
              </w:rPr>
              <w:t>master TIFF, JPG</w:t>
            </w:r>
          </w:p>
          <w:p w:rsidR="005C2B9A" w:rsidRPr="004D4799" w:rsidRDefault="005C2B9A">
            <w:pPr>
              <w:snapToGrid w:val="0"/>
              <w:spacing w:after="0" w:line="100" w:lineRule="atLeast"/>
              <w:rPr>
                <w:b/>
                <w:sz w:val="18"/>
                <w:szCs w:val="18"/>
                <w:lang w:val="en-US"/>
              </w:rPr>
            </w:pPr>
          </w:p>
          <w:p w:rsidR="000F36CD" w:rsidRDefault="000F36CD" w:rsidP="000F36CD">
            <w:pPr>
              <w:snapToGrid w:val="0"/>
              <w:spacing w:after="0" w:line="100" w:lineRule="atLeast"/>
              <w:rPr>
                <w:sz w:val="18"/>
                <w:szCs w:val="18"/>
                <w:lang w:val="en-US"/>
              </w:rPr>
            </w:pPr>
            <w:r>
              <w:rPr>
                <w:sz w:val="18"/>
                <w:szCs w:val="18"/>
                <w:lang w:val="en-US"/>
              </w:rPr>
              <w:t>master TIFF, JPG</w:t>
            </w:r>
          </w:p>
          <w:p w:rsidR="005C2B9A" w:rsidRPr="004D4799" w:rsidRDefault="005C2B9A">
            <w:pPr>
              <w:snapToGrid w:val="0"/>
              <w:spacing w:after="0" w:line="100" w:lineRule="atLeast"/>
              <w:rPr>
                <w:b/>
                <w:sz w:val="18"/>
                <w:szCs w:val="18"/>
                <w:lang w:val="en-US"/>
              </w:rPr>
            </w:pPr>
          </w:p>
          <w:p w:rsidR="000F36CD" w:rsidRDefault="000F36CD" w:rsidP="000F36CD">
            <w:pPr>
              <w:snapToGrid w:val="0"/>
              <w:spacing w:after="0" w:line="100" w:lineRule="atLeast"/>
              <w:rPr>
                <w:sz w:val="18"/>
                <w:szCs w:val="18"/>
                <w:lang w:val="en-US"/>
              </w:rPr>
            </w:pPr>
            <w:r>
              <w:rPr>
                <w:sz w:val="18"/>
                <w:szCs w:val="18"/>
                <w:lang w:val="en-US"/>
              </w:rPr>
              <w:t>master TIFF, PDF</w:t>
            </w:r>
          </w:p>
          <w:p w:rsidR="000F36CD" w:rsidRDefault="000F36CD" w:rsidP="000F36CD">
            <w:pPr>
              <w:snapToGrid w:val="0"/>
              <w:spacing w:after="0" w:line="100" w:lineRule="atLeast"/>
              <w:rPr>
                <w:sz w:val="18"/>
                <w:szCs w:val="18"/>
                <w:lang w:val="en-US"/>
              </w:rPr>
            </w:pPr>
          </w:p>
          <w:p w:rsidR="000F36CD" w:rsidRDefault="000F36CD" w:rsidP="000F36CD">
            <w:pPr>
              <w:snapToGrid w:val="0"/>
              <w:spacing w:after="0" w:line="100" w:lineRule="atLeast"/>
              <w:rPr>
                <w:sz w:val="18"/>
                <w:szCs w:val="18"/>
                <w:lang w:val="en-US"/>
              </w:rPr>
            </w:pPr>
          </w:p>
          <w:p w:rsidR="000F36CD" w:rsidRDefault="000F36CD" w:rsidP="000F36CD">
            <w:pPr>
              <w:snapToGrid w:val="0"/>
              <w:spacing w:after="0" w:line="100" w:lineRule="atLeast"/>
              <w:rPr>
                <w:sz w:val="18"/>
                <w:szCs w:val="18"/>
                <w:lang w:val="en-US"/>
              </w:rPr>
            </w:pPr>
            <w:r>
              <w:rPr>
                <w:sz w:val="18"/>
                <w:szCs w:val="18"/>
                <w:lang w:val="en-US"/>
              </w:rPr>
              <w:t>master TIFF, JPG/PDF</w:t>
            </w:r>
          </w:p>
          <w:p w:rsidR="0034742C" w:rsidRDefault="0034742C" w:rsidP="000F36CD">
            <w:pPr>
              <w:snapToGrid w:val="0"/>
              <w:spacing w:after="0" w:line="100" w:lineRule="atLeast"/>
              <w:rPr>
                <w:sz w:val="18"/>
                <w:szCs w:val="18"/>
                <w:lang w:val="en-US"/>
              </w:rPr>
            </w:pPr>
          </w:p>
          <w:p w:rsidR="000F36CD" w:rsidRDefault="000F36CD" w:rsidP="000F36CD">
            <w:pPr>
              <w:snapToGrid w:val="0"/>
              <w:spacing w:after="0" w:line="100" w:lineRule="atLeast"/>
              <w:rPr>
                <w:sz w:val="18"/>
                <w:szCs w:val="18"/>
                <w:lang w:val="en-US"/>
              </w:rPr>
            </w:pPr>
            <w:r>
              <w:rPr>
                <w:sz w:val="18"/>
                <w:szCs w:val="18"/>
                <w:lang w:val="en-US"/>
              </w:rPr>
              <w:t>master TIFF, PDF</w:t>
            </w:r>
          </w:p>
          <w:p w:rsidR="000F36CD" w:rsidRDefault="000F36CD" w:rsidP="000F36CD">
            <w:pPr>
              <w:snapToGrid w:val="0"/>
              <w:spacing w:after="0" w:line="100" w:lineRule="atLeast"/>
              <w:rPr>
                <w:sz w:val="18"/>
                <w:szCs w:val="18"/>
                <w:lang w:val="en-US"/>
              </w:rPr>
            </w:pPr>
          </w:p>
          <w:p w:rsidR="0034742C" w:rsidRDefault="0034742C">
            <w:pPr>
              <w:snapToGrid w:val="0"/>
              <w:spacing w:after="0" w:line="100" w:lineRule="atLeast"/>
              <w:rPr>
                <w:sz w:val="18"/>
                <w:szCs w:val="18"/>
                <w:lang w:val="en-US"/>
              </w:rPr>
            </w:pPr>
          </w:p>
          <w:p w:rsidR="000F36CD" w:rsidRPr="000F36CD" w:rsidRDefault="000F36CD">
            <w:pPr>
              <w:snapToGrid w:val="0"/>
              <w:spacing w:after="0" w:line="100" w:lineRule="atLeast"/>
              <w:rPr>
                <w:sz w:val="18"/>
                <w:szCs w:val="18"/>
                <w:lang w:val="en-US"/>
              </w:rPr>
            </w:pPr>
            <w:r>
              <w:rPr>
                <w:sz w:val="18"/>
                <w:szCs w:val="18"/>
                <w:lang w:val="en-US"/>
              </w:rPr>
              <w:t>master TIFF, JPG</w:t>
            </w:r>
          </w:p>
          <w:p w:rsidR="005C2B9A" w:rsidRPr="004D4799" w:rsidRDefault="005C2B9A">
            <w:pPr>
              <w:snapToGrid w:val="0"/>
              <w:spacing w:after="0" w:line="100" w:lineRule="atLeast"/>
              <w:rPr>
                <w:b/>
                <w:sz w:val="18"/>
                <w:szCs w:val="18"/>
                <w:lang w:val="en-US"/>
              </w:rPr>
            </w:pPr>
          </w:p>
        </w:tc>
      </w:tr>
      <w:bookmarkEnd w:id="2"/>
      <w:tr w:rsidR="002B0139" w:rsidTr="001A0175">
        <w:tc>
          <w:tcPr>
            <w:tcW w:w="533" w:type="dxa"/>
            <w:tcBorders>
              <w:top w:val="single" w:sz="4" w:space="0" w:color="auto"/>
              <w:left w:val="single" w:sz="4" w:space="0" w:color="auto"/>
              <w:bottom w:val="single" w:sz="4" w:space="0" w:color="auto"/>
              <w:right w:val="single" w:sz="4" w:space="0" w:color="auto"/>
            </w:tcBorders>
            <w:shd w:val="clear" w:color="auto" w:fill="auto"/>
          </w:tcPr>
          <w:p w:rsidR="002B0139" w:rsidRDefault="00C76C8E">
            <w:pPr>
              <w:spacing w:after="0" w:line="100" w:lineRule="atLeast"/>
              <w:rPr>
                <w:sz w:val="18"/>
                <w:szCs w:val="18"/>
              </w:rPr>
            </w:pPr>
            <w:r>
              <w:rPr>
                <w:sz w:val="18"/>
                <w:szCs w:val="18"/>
              </w:rPr>
              <w:t>3</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2B0139" w:rsidRDefault="002B0139">
            <w:pPr>
              <w:spacing w:after="0" w:line="100" w:lineRule="atLeast"/>
              <w:rPr>
                <w:sz w:val="18"/>
                <w:szCs w:val="18"/>
              </w:rPr>
            </w:pPr>
            <w:r>
              <w:rPr>
                <w:sz w:val="18"/>
                <w:szCs w:val="18"/>
              </w:rPr>
              <w:t>Miejska Biblioteka Publiczna im. Janusza Żernickiego w Ciechocinku</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2B0139" w:rsidRDefault="002B0139">
            <w:pPr>
              <w:spacing w:after="0" w:line="100" w:lineRule="atLeast"/>
              <w:rPr>
                <w:sz w:val="18"/>
                <w:szCs w:val="18"/>
              </w:rPr>
            </w:pPr>
            <w:r>
              <w:rPr>
                <w:sz w:val="18"/>
                <w:szCs w:val="18"/>
              </w:rPr>
              <w:t xml:space="preserve">Wydawnictwa zwarte - roczniki periodyku lokalnego </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2B0139" w:rsidRDefault="002B0139">
            <w:pPr>
              <w:spacing w:after="0" w:line="100" w:lineRule="atLeast"/>
              <w:rPr>
                <w:sz w:val="18"/>
                <w:szCs w:val="18"/>
              </w:rPr>
            </w:pPr>
            <w:r>
              <w:rPr>
                <w:sz w:val="18"/>
                <w:szCs w:val="18"/>
              </w:rPr>
              <w:t>3</w:t>
            </w:r>
            <w:r w:rsidR="0001238F">
              <w:rPr>
                <w:sz w:val="18"/>
                <w:szCs w:val="18"/>
              </w:rPr>
              <w:t>2</w:t>
            </w:r>
            <w:r>
              <w:rPr>
                <w:sz w:val="18"/>
                <w:szCs w:val="18"/>
              </w:rPr>
              <w:t xml:space="preserve"> obiekt</w:t>
            </w:r>
            <w:r w:rsidR="0001238F">
              <w:rPr>
                <w:sz w:val="18"/>
                <w:szCs w:val="18"/>
              </w:rPr>
              <w:t>y</w:t>
            </w:r>
            <w:r>
              <w:rPr>
                <w:sz w:val="18"/>
                <w:szCs w:val="18"/>
              </w:rPr>
              <w:t xml:space="preserve"> – 8500 skanów</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2B0139" w:rsidRDefault="002B0139">
            <w:pPr>
              <w:spacing w:after="0" w:line="100" w:lineRule="atLeast"/>
              <w:rPr>
                <w:sz w:val="18"/>
                <w:szCs w:val="18"/>
              </w:rPr>
            </w:pPr>
            <w:r>
              <w:rPr>
                <w:sz w:val="18"/>
                <w:szCs w:val="18"/>
              </w:rPr>
              <w:t xml:space="preserve">Do A4 </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2B0139" w:rsidRDefault="002B0139">
            <w:pPr>
              <w:spacing w:after="0" w:line="100" w:lineRule="atLeast"/>
              <w:rPr>
                <w:sz w:val="18"/>
                <w:szCs w:val="18"/>
              </w:rPr>
            </w:pPr>
            <w:r>
              <w:rPr>
                <w:sz w:val="18"/>
                <w:szCs w:val="18"/>
              </w:rPr>
              <w:t>biblioteka</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2B0139" w:rsidRDefault="002B0139">
            <w:pPr>
              <w:spacing w:after="0" w:line="100" w:lineRule="atLeast"/>
            </w:pPr>
            <w:r>
              <w:rPr>
                <w:sz w:val="18"/>
                <w:szCs w:val="18"/>
              </w:rPr>
              <w:t xml:space="preserve">master </w:t>
            </w:r>
            <w:proofErr w:type="spellStart"/>
            <w:r>
              <w:rPr>
                <w:sz w:val="18"/>
                <w:szCs w:val="18"/>
              </w:rPr>
              <w:t>Tiff</w:t>
            </w:r>
            <w:proofErr w:type="spellEnd"/>
            <w:r>
              <w:rPr>
                <w:sz w:val="18"/>
                <w:szCs w:val="18"/>
              </w:rPr>
              <w:t>, PDF, OCR</w:t>
            </w:r>
          </w:p>
        </w:tc>
      </w:tr>
      <w:tr w:rsidR="002B0139" w:rsidTr="001A0175">
        <w:tc>
          <w:tcPr>
            <w:tcW w:w="533" w:type="dxa"/>
            <w:tcBorders>
              <w:top w:val="single" w:sz="4" w:space="0" w:color="auto"/>
              <w:left w:val="single" w:sz="4" w:space="0" w:color="000000"/>
              <w:bottom w:val="single" w:sz="4" w:space="0" w:color="000000"/>
            </w:tcBorders>
            <w:shd w:val="clear" w:color="auto" w:fill="auto"/>
          </w:tcPr>
          <w:p w:rsidR="002B0139" w:rsidRDefault="00C76C8E">
            <w:pPr>
              <w:spacing w:after="0" w:line="100" w:lineRule="atLeast"/>
              <w:rPr>
                <w:sz w:val="18"/>
                <w:szCs w:val="18"/>
              </w:rPr>
            </w:pPr>
            <w:r>
              <w:rPr>
                <w:sz w:val="18"/>
                <w:szCs w:val="18"/>
              </w:rPr>
              <w:t>4</w:t>
            </w:r>
          </w:p>
        </w:tc>
        <w:tc>
          <w:tcPr>
            <w:tcW w:w="1587" w:type="dxa"/>
            <w:tcBorders>
              <w:top w:val="single" w:sz="4" w:space="0" w:color="auto"/>
              <w:left w:val="single" w:sz="4" w:space="0" w:color="000000"/>
              <w:bottom w:val="single" w:sz="4" w:space="0" w:color="000000"/>
            </w:tcBorders>
            <w:shd w:val="clear" w:color="auto" w:fill="auto"/>
          </w:tcPr>
          <w:p w:rsidR="002B0139" w:rsidRDefault="002B0139">
            <w:pPr>
              <w:spacing w:after="0" w:line="100" w:lineRule="atLeast"/>
              <w:rPr>
                <w:sz w:val="18"/>
                <w:szCs w:val="18"/>
              </w:rPr>
            </w:pPr>
            <w:r>
              <w:rPr>
                <w:sz w:val="18"/>
                <w:szCs w:val="18"/>
              </w:rPr>
              <w:t>Biblioteka Uniwersytetu Kazimierza Wielkiego w Bydgoszczy</w:t>
            </w: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sz w:val="18"/>
                <w:szCs w:val="18"/>
              </w:rPr>
            </w:pPr>
          </w:p>
        </w:tc>
        <w:tc>
          <w:tcPr>
            <w:tcW w:w="1814" w:type="dxa"/>
            <w:tcBorders>
              <w:top w:val="single" w:sz="4" w:space="0" w:color="auto"/>
              <w:left w:val="single" w:sz="4" w:space="0" w:color="000000"/>
              <w:bottom w:val="single" w:sz="4" w:space="0" w:color="000000"/>
            </w:tcBorders>
            <w:shd w:val="clear" w:color="auto" w:fill="auto"/>
          </w:tcPr>
          <w:p w:rsidR="002B0139" w:rsidRDefault="002B0139">
            <w:pPr>
              <w:spacing w:after="0" w:line="100" w:lineRule="atLeast"/>
              <w:rPr>
                <w:rFonts w:cs="Arial"/>
                <w:sz w:val="20"/>
                <w:szCs w:val="20"/>
              </w:rPr>
            </w:pPr>
            <w:r>
              <w:rPr>
                <w:rFonts w:cs="Arial"/>
                <w:sz w:val="20"/>
                <w:szCs w:val="20"/>
              </w:rPr>
              <w:t>Książki i grafiki XIX wieczne ze Zbiorów Specjalnych Biblioteki UKW -  stan zachowania dobry, książki częściowo obcojęzyczne</w:t>
            </w:r>
          </w:p>
          <w:p w:rsidR="002B0139" w:rsidRDefault="002B0139">
            <w:pPr>
              <w:spacing w:after="0" w:line="100" w:lineRule="atLeast"/>
              <w:rPr>
                <w:rFonts w:cs="Arial"/>
                <w:sz w:val="20"/>
                <w:szCs w:val="20"/>
              </w:rPr>
            </w:pPr>
          </w:p>
          <w:p w:rsidR="002B0139" w:rsidRDefault="002B0139">
            <w:pPr>
              <w:spacing w:after="0" w:line="100" w:lineRule="atLeast"/>
              <w:rPr>
                <w:sz w:val="18"/>
                <w:szCs w:val="18"/>
              </w:rPr>
            </w:pPr>
            <w:r>
              <w:rPr>
                <w:sz w:val="20"/>
                <w:szCs w:val="20"/>
              </w:rPr>
              <w:t xml:space="preserve">Fotografie - Archiwum Andrzeja </w:t>
            </w:r>
            <w:proofErr w:type="spellStart"/>
            <w:r>
              <w:rPr>
                <w:sz w:val="20"/>
                <w:szCs w:val="20"/>
              </w:rPr>
              <w:t>Obiały</w:t>
            </w:r>
            <w:proofErr w:type="spellEnd"/>
            <w:r>
              <w:rPr>
                <w:sz w:val="18"/>
                <w:szCs w:val="18"/>
              </w:rPr>
              <w:t xml:space="preserve"> </w:t>
            </w:r>
          </w:p>
        </w:tc>
        <w:tc>
          <w:tcPr>
            <w:tcW w:w="1587" w:type="dxa"/>
            <w:tcBorders>
              <w:top w:val="single" w:sz="4" w:space="0" w:color="auto"/>
              <w:left w:val="single" w:sz="4" w:space="0" w:color="000000"/>
              <w:bottom w:val="single" w:sz="4" w:space="0" w:color="000000"/>
            </w:tcBorders>
            <w:shd w:val="clear" w:color="auto" w:fill="auto"/>
          </w:tcPr>
          <w:p w:rsidR="002B0139" w:rsidRDefault="002B0139">
            <w:pPr>
              <w:spacing w:after="0" w:line="100" w:lineRule="atLeast"/>
              <w:rPr>
                <w:sz w:val="18"/>
                <w:szCs w:val="18"/>
              </w:rPr>
            </w:pPr>
            <w:r>
              <w:rPr>
                <w:sz w:val="18"/>
                <w:szCs w:val="18"/>
              </w:rPr>
              <w:t>40 obiektów</w:t>
            </w:r>
            <w:r w:rsidR="00C03DF8">
              <w:rPr>
                <w:sz w:val="18"/>
                <w:szCs w:val="18"/>
              </w:rPr>
              <w:t xml:space="preserve"> –</w:t>
            </w:r>
            <w:r>
              <w:rPr>
                <w:sz w:val="18"/>
                <w:szCs w:val="18"/>
              </w:rPr>
              <w:t xml:space="preserve"> 1</w:t>
            </w:r>
            <w:r w:rsidR="00A37830">
              <w:rPr>
                <w:sz w:val="18"/>
                <w:szCs w:val="18"/>
              </w:rPr>
              <w:t>1</w:t>
            </w:r>
            <w:r>
              <w:rPr>
                <w:sz w:val="18"/>
                <w:szCs w:val="18"/>
              </w:rPr>
              <w:t> 000 skanów</w:t>
            </w: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sz w:val="18"/>
                <w:szCs w:val="18"/>
              </w:rPr>
            </w:pPr>
            <w:r>
              <w:rPr>
                <w:sz w:val="18"/>
                <w:szCs w:val="18"/>
              </w:rPr>
              <w:t>2000 obiektów</w:t>
            </w:r>
          </w:p>
        </w:tc>
        <w:tc>
          <w:tcPr>
            <w:tcW w:w="1247" w:type="dxa"/>
            <w:tcBorders>
              <w:top w:val="single" w:sz="4" w:space="0" w:color="auto"/>
              <w:left w:val="single" w:sz="4" w:space="0" w:color="000000"/>
              <w:bottom w:val="single" w:sz="4" w:space="0" w:color="000000"/>
            </w:tcBorders>
            <w:shd w:val="clear" w:color="auto" w:fill="auto"/>
          </w:tcPr>
          <w:p w:rsidR="002B0139" w:rsidRDefault="002B0139">
            <w:pPr>
              <w:spacing w:after="0" w:line="100" w:lineRule="atLeast"/>
              <w:rPr>
                <w:sz w:val="18"/>
                <w:szCs w:val="18"/>
              </w:rPr>
            </w:pPr>
            <w:r>
              <w:rPr>
                <w:sz w:val="18"/>
                <w:szCs w:val="18"/>
              </w:rPr>
              <w:t>Do A3</w:t>
            </w: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34742C">
            <w:pPr>
              <w:spacing w:after="0" w:line="100" w:lineRule="atLeast"/>
              <w:rPr>
                <w:sz w:val="18"/>
                <w:szCs w:val="18"/>
              </w:rPr>
            </w:pPr>
            <w:r>
              <w:rPr>
                <w:sz w:val="18"/>
                <w:szCs w:val="18"/>
              </w:rPr>
              <w:t>m</w:t>
            </w:r>
            <w:r w:rsidR="002B0139">
              <w:rPr>
                <w:sz w:val="18"/>
                <w:szCs w:val="18"/>
              </w:rPr>
              <w:t>ax. 30x40 cm</w:t>
            </w:r>
          </w:p>
        </w:tc>
        <w:tc>
          <w:tcPr>
            <w:tcW w:w="1274" w:type="dxa"/>
            <w:tcBorders>
              <w:top w:val="single" w:sz="4" w:space="0" w:color="auto"/>
              <w:left w:val="single" w:sz="4" w:space="0" w:color="000000"/>
              <w:bottom w:val="single" w:sz="4" w:space="0" w:color="000000"/>
            </w:tcBorders>
            <w:shd w:val="clear" w:color="auto" w:fill="auto"/>
          </w:tcPr>
          <w:p w:rsidR="002B0139" w:rsidRDefault="0034742C">
            <w:pPr>
              <w:snapToGrid w:val="0"/>
              <w:spacing w:after="0" w:line="100" w:lineRule="atLeast"/>
              <w:rPr>
                <w:sz w:val="18"/>
                <w:szCs w:val="18"/>
              </w:rPr>
            </w:pPr>
            <w:r>
              <w:rPr>
                <w:sz w:val="18"/>
                <w:szCs w:val="18"/>
              </w:rPr>
              <w:t>biblioteka</w:t>
            </w:r>
          </w:p>
        </w:tc>
        <w:tc>
          <w:tcPr>
            <w:tcW w:w="1255" w:type="dxa"/>
            <w:tcBorders>
              <w:top w:val="single" w:sz="4" w:space="0" w:color="auto"/>
              <w:left w:val="single" w:sz="4" w:space="0" w:color="000000"/>
              <w:bottom w:val="single" w:sz="4" w:space="0" w:color="000000"/>
              <w:right w:val="single" w:sz="4" w:space="0" w:color="000000"/>
            </w:tcBorders>
            <w:shd w:val="clear" w:color="auto" w:fill="auto"/>
          </w:tcPr>
          <w:p w:rsidR="002B0139" w:rsidRDefault="00A81FF1">
            <w:pPr>
              <w:snapToGrid w:val="0"/>
              <w:spacing w:after="0" w:line="100" w:lineRule="atLeast"/>
              <w:rPr>
                <w:sz w:val="18"/>
                <w:szCs w:val="18"/>
              </w:rPr>
            </w:pPr>
            <w:r>
              <w:rPr>
                <w:sz w:val="18"/>
                <w:szCs w:val="18"/>
              </w:rPr>
              <w:t xml:space="preserve">Master TIFF, 600 </w:t>
            </w:r>
            <w:proofErr w:type="spellStart"/>
            <w:r>
              <w:rPr>
                <w:sz w:val="18"/>
                <w:szCs w:val="18"/>
              </w:rPr>
              <w:t>dpi</w:t>
            </w:r>
            <w:proofErr w:type="spellEnd"/>
          </w:p>
        </w:tc>
      </w:tr>
      <w:tr w:rsidR="002B0139" w:rsidTr="00AA2000">
        <w:tc>
          <w:tcPr>
            <w:tcW w:w="533" w:type="dxa"/>
            <w:tcBorders>
              <w:top w:val="single" w:sz="4" w:space="0" w:color="000000"/>
              <w:left w:val="single" w:sz="4" w:space="0" w:color="000000"/>
              <w:bottom w:val="single" w:sz="4" w:space="0" w:color="000000"/>
            </w:tcBorders>
            <w:shd w:val="clear" w:color="auto" w:fill="auto"/>
          </w:tcPr>
          <w:p w:rsidR="002B0139" w:rsidRDefault="00C76C8E">
            <w:pPr>
              <w:spacing w:after="0" w:line="100" w:lineRule="atLeast"/>
              <w:rPr>
                <w:color w:val="FF0000"/>
                <w:sz w:val="18"/>
                <w:szCs w:val="18"/>
              </w:rPr>
            </w:pPr>
            <w:r w:rsidRPr="00C76C8E">
              <w:rPr>
                <w:sz w:val="18"/>
                <w:szCs w:val="18"/>
              </w:rPr>
              <w:t>5</w:t>
            </w:r>
          </w:p>
        </w:tc>
        <w:tc>
          <w:tcPr>
            <w:tcW w:w="1587" w:type="dxa"/>
            <w:tcBorders>
              <w:top w:val="single" w:sz="4" w:space="0" w:color="000000"/>
              <w:left w:val="single" w:sz="4" w:space="0" w:color="000000"/>
              <w:bottom w:val="single" w:sz="4" w:space="0" w:color="000000"/>
            </w:tcBorders>
            <w:shd w:val="clear" w:color="auto" w:fill="auto"/>
          </w:tcPr>
          <w:p w:rsidR="002B0139" w:rsidRPr="00CA43E4" w:rsidRDefault="002B0139">
            <w:pPr>
              <w:spacing w:after="0" w:line="100" w:lineRule="atLeast"/>
              <w:rPr>
                <w:sz w:val="18"/>
                <w:szCs w:val="18"/>
              </w:rPr>
            </w:pPr>
            <w:r w:rsidRPr="00CA43E4">
              <w:rPr>
                <w:sz w:val="18"/>
                <w:szCs w:val="18"/>
              </w:rPr>
              <w:t>Muzeum im. ks. dr. Władysława Łęgi w Grudziądzu</w:t>
            </w:r>
          </w:p>
          <w:p w:rsidR="002B0139" w:rsidRPr="00CA43E4" w:rsidRDefault="002B0139">
            <w:pPr>
              <w:spacing w:after="0" w:line="100" w:lineRule="atLeast"/>
              <w:rPr>
                <w:sz w:val="18"/>
                <w:szCs w:val="18"/>
              </w:rPr>
            </w:pPr>
          </w:p>
          <w:p w:rsidR="002B0139" w:rsidRPr="00CA43E4" w:rsidRDefault="002B0139">
            <w:pPr>
              <w:spacing w:after="0" w:line="100" w:lineRule="atLeast"/>
              <w:rPr>
                <w:sz w:val="18"/>
                <w:szCs w:val="18"/>
              </w:rPr>
            </w:pPr>
          </w:p>
        </w:tc>
        <w:tc>
          <w:tcPr>
            <w:tcW w:w="1814" w:type="dxa"/>
            <w:tcBorders>
              <w:top w:val="single" w:sz="4" w:space="0" w:color="000000"/>
              <w:left w:val="single" w:sz="4" w:space="0" w:color="000000"/>
              <w:bottom w:val="single" w:sz="4" w:space="0" w:color="000000"/>
            </w:tcBorders>
            <w:shd w:val="clear" w:color="auto" w:fill="auto"/>
          </w:tcPr>
          <w:p w:rsidR="002B0139" w:rsidRPr="00CA43E4" w:rsidRDefault="002B0139">
            <w:pPr>
              <w:spacing w:after="0" w:line="100" w:lineRule="atLeast"/>
              <w:rPr>
                <w:sz w:val="18"/>
                <w:szCs w:val="18"/>
              </w:rPr>
            </w:pPr>
            <w:r w:rsidRPr="00CA43E4">
              <w:rPr>
                <w:sz w:val="18"/>
                <w:szCs w:val="18"/>
              </w:rPr>
              <w:t>Informator Muzeum w Grudziądzu</w:t>
            </w:r>
          </w:p>
        </w:tc>
        <w:tc>
          <w:tcPr>
            <w:tcW w:w="1587" w:type="dxa"/>
            <w:tcBorders>
              <w:top w:val="single" w:sz="4" w:space="0" w:color="000000"/>
              <w:left w:val="single" w:sz="4" w:space="0" w:color="000000"/>
              <w:bottom w:val="single" w:sz="4" w:space="0" w:color="000000"/>
            </w:tcBorders>
            <w:shd w:val="clear" w:color="auto" w:fill="auto"/>
          </w:tcPr>
          <w:p w:rsidR="002B0139" w:rsidRPr="00CA43E4" w:rsidRDefault="00143380">
            <w:pPr>
              <w:spacing w:after="0" w:line="100" w:lineRule="atLeast"/>
              <w:rPr>
                <w:rFonts w:eastAsia="Calibri"/>
                <w:sz w:val="18"/>
                <w:szCs w:val="18"/>
              </w:rPr>
            </w:pPr>
            <w:r w:rsidRPr="00CA43E4">
              <w:rPr>
                <w:sz w:val="18"/>
                <w:szCs w:val="18"/>
              </w:rPr>
              <w:t>29</w:t>
            </w:r>
            <w:r w:rsidR="002B0139" w:rsidRPr="00CA43E4">
              <w:rPr>
                <w:sz w:val="18"/>
                <w:szCs w:val="18"/>
              </w:rPr>
              <w:t xml:space="preserve"> obiektów  – 2800 skanów</w:t>
            </w:r>
          </w:p>
          <w:p w:rsidR="002B0139" w:rsidRPr="00CA43E4" w:rsidRDefault="002B0139">
            <w:pPr>
              <w:spacing w:after="0" w:line="100" w:lineRule="atLeast"/>
              <w:ind w:left="430"/>
              <w:rPr>
                <w:rFonts w:eastAsia="Calibri"/>
                <w:sz w:val="18"/>
                <w:szCs w:val="18"/>
              </w:rPr>
            </w:pPr>
          </w:p>
          <w:p w:rsidR="002B0139" w:rsidRPr="00CA43E4" w:rsidRDefault="002B0139">
            <w:pPr>
              <w:spacing w:after="0" w:line="100" w:lineRule="atLeast"/>
              <w:rPr>
                <w:sz w:val="18"/>
                <w:szCs w:val="18"/>
              </w:rPr>
            </w:pPr>
          </w:p>
        </w:tc>
        <w:tc>
          <w:tcPr>
            <w:tcW w:w="1247" w:type="dxa"/>
            <w:tcBorders>
              <w:top w:val="single" w:sz="4" w:space="0" w:color="000000"/>
              <w:left w:val="single" w:sz="4" w:space="0" w:color="000000"/>
              <w:bottom w:val="single" w:sz="4" w:space="0" w:color="000000"/>
            </w:tcBorders>
            <w:shd w:val="clear" w:color="auto" w:fill="auto"/>
          </w:tcPr>
          <w:p w:rsidR="002B0139" w:rsidRPr="00CA43E4" w:rsidRDefault="002B0139">
            <w:pPr>
              <w:spacing w:after="0" w:line="100" w:lineRule="atLeast"/>
              <w:rPr>
                <w:sz w:val="18"/>
                <w:szCs w:val="18"/>
              </w:rPr>
            </w:pPr>
            <w:r w:rsidRPr="00CA43E4">
              <w:rPr>
                <w:sz w:val="18"/>
                <w:szCs w:val="18"/>
              </w:rPr>
              <w:t>20x25 cm</w:t>
            </w:r>
          </w:p>
        </w:tc>
        <w:tc>
          <w:tcPr>
            <w:tcW w:w="1274" w:type="dxa"/>
            <w:tcBorders>
              <w:top w:val="single" w:sz="4" w:space="0" w:color="000000"/>
              <w:left w:val="single" w:sz="4" w:space="0" w:color="000000"/>
              <w:bottom w:val="single" w:sz="4" w:space="0" w:color="000000"/>
            </w:tcBorders>
            <w:shd w:val="clear" w:color="auto" w:fill="auto"/>
          </w:tcPr>
          <w:p w:rsidR="002B0139" w:rsidRPr="00CA43E4" w:rsidRDefault="002B0139">
            <w:pPr>
              <w:spacing w:after="0" w:line="100" w:lineRule="atLeast"/>
              <w:rPr>
                <w:sz w:val="18"/>
                <w:szCs w:val="18"/>
              </w:rPr>
            </w:pPr>
            <w:r w:rsidRPr="00CA43E4">
              <w:rPr>
                <w:sz w:val="18"/>
                <w:szCs w:val="18"/>
              </w:rPr>
              <w:t>muzeum</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B0139" w:rsidRPr="00CA43E4" w:rsidRDefault="002B0139">
            <w:pPr>
              <w:spacing w:after="0" w:line="100" w:lineRule="atLeast"/>
            </w:pPr>
            <w:r w:rsidRPr="00CA43E4">
              <w:rPr>
                <w:sz w:val="18"/>
                <w:szCs w:val="18"/>
              </w:rPr>
              <w:t xml:space="preserve">Master TIFF, </w:t>
            </w:r>
            <w:proofErr w:type="spellStart"/>
            <w:r w:rsidR="00247000" w:rsidRPr="00CA43E4">
              <w:rPr>
                <w:sz w:val="18"/>
                <w:szCs w:val="18"/>
              </w:rPr>
              <w:t>DjVu</w:t>
            </w:r>
            <w:proofErr w:type="spellEnd"/>
          </w:p>
        </w:tc>
      </w:tr>
      <w:tr w:rsidR="002B0139" w:rsidTr="00AA2000">
        <w:tc>
          <w:tcPr>
            <w:tcW w:w="533" w:type="dxa"/>
            <w:tcBorders>
              <w:top w:val="single" w:sz="4" w:space="0" w:color="000000"/>
              <w:left w:val="single" w:sz="4" w:space="0" w:color="000000"/>
              <w:bottom w:val="single" w:sz="4" w:space="0" w:color="000000"/>
            </w:tcBorders>
            <w:shd w:val="clear" w:color="auto" w:fill="auto"/>
          </w:tcPr>
          <w:p w:rsidR="002B0139" w:rsidRDefault="00C76C8E">
            <w:pPr>
              <w:spacing w:after="0" w:line="100" w:lineRule="atLeast"/>
              <w:rPr>
                <w:sz w:val="18"/>
                <w:szCs w:val="18"/>
              </w:rPr>
            </w:pPr>
            <w:r>
              <w:rPr>
                <w:sz w:val="18"/>
                <w:szCs w:val="18"/>
              </w:rPr>
              <w:t>6</w:t>
            </w:r>
          </w:p>
        </w:tc>
        <w:tc>
          <w:tcPr>
            <w:tcW w:w="1587"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sz w:val="18"/>
                <w:szCs w:val="18"/>
              </w:rPr>
            </w:pPr>
            <w:r>
              <w:rPr>
                <w:sz w:val="18"/>
                <w:szCs w:val="18"/>
              </w:rPr>
              <w:t>Toruńska Orkiestra Symfoniczna</w:t>
            </w:r>
          </w:p>
          <w:p w:rsidR="002B0139" w:rsidRDefault="002B0139">
            <w:pPr>
              <w:spacing w:after="0" w:line="100" w:lineRule="atLeast"/>
              <w:rPr>
                <w:sz w:val="18"/>
                <w:szCs w:val="18"/>
              </w:rPr>
            </w:pPr>
          </w:p>
        </w:tc>
        <w:tc>
          <w:tcPr>
            <w:tcW w:w="1814"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sz w:val="18"/>
                <w:szCs w:val="18"/>
              </w:rPr>
            </w:pPr>
            <w:r>
              <w:rPr>
                <w:sz w:val="18"/>
                <w:szCs w:val="18"/>
              </w:rPr>
              <w:t xml:space="preserve">Plakaty, afisze </w:t>
            </w:r>
          </w:p>
        </w:tc>
        <w:tc>
          <w:tcPr>
            <w:tcW w:w="1587" w:type="dxa"/>
            <w:tcBorders>
              <w:top w:val="single" w:sz="4" w:space="0" w:color="000000"/>
              <w:left w:val="single" w:sz="4" w:space="0" w:color="000000"/>
              <w:bottom w:val="single" w:sz="4" w:space="0" w:color="000000"/>
            </w:tcBorders>
            <w:shd w:val="clear" w:color="auto" w:fill="auto"/>
          </w:tcPr>
          <w:p w:rsidR="002B0139" w:rsidRDefault="002B0139">
            <w:pPr>
              <w:shd w:val="clear" w:color="auto" w:fill="FFFFFF"/>
              <w:spacing w:after="0" w:line="100" w:lineRule="atLeast"/>
              <w:rPr>
                <w:sz w:val="18"/>
                <w:szCs w:val="18"/>
              </w:rPr>
            </w:pPr>
            <w:r>
              <w:rPr>
                <w:sz w:val="18"/>
                <w:szCs w:val="18"/>
              </w:rPr>
              <w:t>726 obiektów – 726 skanów</w:t>
            </w:r>
          </w:p>
        </w:tc>
        <w:tc>
          <w:tcPr>
            <w:tcW w:w="1247"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sz w:val="18"/>
                <w:szCs w:val="18"/>
              </w:rPr>
            </w:pPr>
            <w:r>
              <w:rPr>
                <w:sz w:val="18"/>
                <w:szCs w:val="18"/>
              </w:rPr>
              <w:t>Do B1</w:t>
            </w:r>
          </w:p>
        </w:tc>
        <w:tc>
          <w:tcPr>
            <w:tcW w:w="1274"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sz w:val="18"/>
                <w:szCs w:val="18"/>
              </w:rPr>
            </w:pPr>
            <w:r>
              <w:rPr>
                <w:sz w:val="18"/>
                <w:szCs w:val="18"/>
              </w:rPr>
              <w:t>siedziba orkiestry</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B0139" w:rsidRDefault="008C2E90">
            <w:pPr>
              <w:snapToGrid w:val="0"/>
              <w:spacing w:after="0" w:line="100" w:lineRule="atLeast"/>
              <w:rPr>
                <w:sz w:val="18"/>
                <w:szCs w:val="18"/>
              </w:rPr>
            </w:pPr>
            <w:r>
              <w:rPr>
                <w:sz w:val="18"/>
                <w:szCs w:val="18"/>
              </w:rPr>
              <w:t>Master TIFF, JPG</w:t>
            </w:r>
          </w:p>
        </w:tc>
      </w:tr>
      <w:tr w:rsidR="002B0139" w:rsidTr="00AA2000">
        <w:tc>
          <w:tcPr>
            <w:tcW w:w="533" w:type="dxa"/>
            <w:tcBorders>
              <w:top w:val="single" w:sz="4" w:space="0" w:color="000000"/>
              <w:left w:val="single" w:sz="4" w:space="0" w:color="000000"/>
              <w:bottom w:val="single" w:sz="4" w:space="0" w:color="000000"/>
            </w:tcBorders>
            <w:shd w:val="clear" w:color="auto" w:fill="auto"/>
          </w:tcPr>
          <w:p w:rsidR="002B0139" w:rsidRDefault="00C76C8E">
            <w:pPr>
              <w:spacing w:after="0" w:line="100" w:lineRule="atLeast"/>
              <w:rPr>
                <w:sz w:val="18"/>
                <w:szCs w:val="18"/>
              </w:rPr>
            </w:pPr>
            <w:r>
              <w:rPr>
                <w:sz w:val="18"/>
                <w:szCs w:val="18"/>
              </w:rPr>
              <w:t>7</w:t>
            </w:r>
          </w:p>
        </w:tc>
        <w:tc>
          <w:tcPr>
            <w:tcW w:w="1587"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sz w:val="18"/>
                <w:szCs w:val="18"/>
              </w:rPr>
            </w:pPr>
            <w:r>
              <w:rPr>
                <w:sz w:val="18"/>
                <w:szCs w:val="18"/>
              </w:rPr>
              <w:t>Gminny Ośrodek Kultury w Górznie</w:t>
            </w: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sz w:val="18"/>
                <w:szCs w:val="18"/>
              </w:rPr>
            </w:pPr>
          </w:p>
        </w:tc>
        <w:tc>
          <w:tcPr>
            <w:tcW w:w="1814"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sz w:val="18"/>
                <w:szCs w:val="18"/>
              </w:rPr>
            </w:pPr>
            <w:r>
              <w:rPr>
                <w:sz w:val="18"/>
                <w:szCs w:val="18"/>
              </w:rPr>
              <w:t>Fotografie</w:t>
            </w:r>
          </w:p>
          <w:p w:rsidR="002B0139" w:rsidRDefault="002B0139">
            <w:pPr>
              <w:spacing w:after="0" w:line="100" w:lineRule="atLeast"/>
              <w:rPr>
                <w:sz w:val="18"/>
                <w:szCs w:val="18"/>
              </w:rPr>
            </w:pPr>
          </w:p>
          <w:p w:rsidR="008C2E90" w:rsidRDefault="008C2E90">
            <w:pPr>
              <w:spacing w:after="0" w:line="100" w:lineRule="atLeast"/>
              <w:rPr>
                <w:sz w:val="18"/>
                <w:szCs w:val="18"/>
              </w:rPr>
            </w:pPr>
          </w:p>
          <w:p w:rsidR="008C2E90" w:rsidRDefault="002B0139">
            <w:pPr>
              <w:spacing w:after="0" w:line="100" w:lineRule="atLeast"/>
              <w:rPr>
                <w:sz w:val="18"/>
                <w:szCs w:val="18"/>
              </w:rPr>
            </w:pPr>
            <w:r>
              <w:rPr>
                <w:sz w:val="18"/>
                <w:szCs w:val="18"/>
              </w:rPr>
              <w:t xml:space="preserve">Wydawnictwa </w:t>
            </w:r>
          </w:p>
          <w:p w:rsidR="002B0139" w:rsidRDefault="002B0139">
            <w:pPr>
              <w:spacing w:after="0" w:line="100" w:lineRule="atLeast"/>
              <w:rPr>
                <w:sz w:val="18"/>
                <w:szCs w:val="18"/>
              </w:rPr>
            </w:pPr>
            <w:r>
              <w:rPr>
                <w:sz w:val="18"/>
                <w:szCs w:val="18"/>
              </w:rPr>
              <w:t xml:space="preserve">zwarte, książkowe </w:t>
            </w:r>
          </w:p>
          <w:p w:rsidR="002B0139" w:rsidRDefault="002B0139">
            <w:pPr>
              <w:spacing w:after="0" w:line="100" w:lineRule="atLeast"/>
              <w:rPr>
                <w:sz w:val="18"/>
                <w:szCs w:val="18"/>
              </w:rPr>
            </w:pPr>
          </w:p>
          <w:p w:rsidR="002B0139" w:rsidRDefault="002B0139">
            <w:pPr>
              <w:spacing w:after="0" w:line="100" w:lineRule="atLeast"/>
              <w:rPr>
                <w:sz w:val="18"/>
                <w:szCs w:val="18"/>
              </w:rPr>
            </w:pPr>
            <w:r>
              <w:rPr>
                <w:sz w:val="18"/>
                <w:szCs w:val="18"/>
              </w:rPr>
              <w:t>Czasopisma</w:t>
            </w:r>
          </w:p>
        </w:tc>
        <w:tc>
          <w:tcPr>
            <w:tcW w:w="1587"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sz w:val="18"/>
                <w:szCs w:val="18"/>
              </w:rPr>
            </w:pPr>
            <w:r>
              <w:rPr>
                <w:sz w:val="18"/>
                <w:szCs w:val="18"/>
              </w:rPr>
              <w:t xml:space="preserve">300 obiektów </w:t>
            </w:r>
            <w:r w:rsidR="00C03DF8">
              <w:rPr>
                <w:rFonts w:cs="Arial"/>
                <w:sz w:val="18"/>
                <w:szCs w:val="18"/>
              </w:rPr>
              <w:t>–</w:t>
            </w:r>
            <w:r>
              <w:rPr>
                <w:sz w:val="18"/>
                <w:szCs w:val="18"/>
              </w:rPr>
              <w:t>300 skanów</w:t>
            </w:r>
          </w:p>
          <w:p w:rsidR="008C2E90" w:rsidRDefault="008C2E90">
            <w:pPr>
              <w:spacing w:after="0" w:line="100" w:lineRule="atLeast"/>
              <w:rPr>
                <w:sz w:val="18"/>
                <w:szCs w:val="18"/>
              </w:rPr>
            </w:pPr>
          </w:p>
          <w:p w:rsidR="002B0139" w:rsidRDefault="002B0139">
            <w:pPr>
              <w:spacing w:after="0" w:line="100" w:lineRule="atLeast"/>
              <w:rPr>
                <w:sz w:val="18"/>
                <w:szCs w:val="18"/>
              </w:rPr>
            </w:pPr>
            <w:r>
              <w:rPr>
                <w:sz w:val="18"/>
                <w:szCs w:val="18"/>
              </w:rPr>
              <w:t>10 obiektów</w:t>
            </w:r>
            <w:r w:rsidR="00C03DF8">
              <w:rPr>
                <w:sz w:val="18"/>
                <w:szCs w:val="18"/>
              </w:rPr>
              <w:t xml:space="preserve"> </w:t>
            </w:r>
            <w:r w:rsidR="00C03DF8">
              <w:rPr>
                <w:rFonts w:cs="Arial"/>
                <w:sz w:val="18"/>
                <w:szCs w:val="18"/>
              </w:rPr>
              <w:t>–</w:t>
            </w:r>
            <w:r>
              <w:rPr>
                <w:sz w:val="18"/>
                <w:szCs w:val="18"/>
              </w:rPr>
              <w:t>1000 skanów</w:t>
            </w:r>
          </w:p>
          <w:p w:rsidR="002B0139" w:rsidRDefault="002B0139">
            <w:pPr>
              <w:spacing w:after="0" w:line="100" w:lineRule="atLeast"/>
              <w:rPr>
                <w:sz w:val="18"/>
                <w:szCs w:val="18"/>
              </w:rPr>
            </w:pPr>
          </w:p>
          <w:p w:rsidR="002B0139" w:rsidRDefault="002B0139">
            <w:pPr>
              <w:shd w:val="clear" w:color="auto" w:fill="FFFFFF"/>
              <w:spacing w:after="0" w:line="100" w:lineRule="atLeast"/>
              <w:rPr>
                <w:sz w:val="18"/>
                <w:szCs w:val="18"/>
              </w:rPr>
            </w:pPr>
            <w:r>
              <w:rPr>
                <w:sz w:val="18"/>
                <w:szCs w:val="18"/>
              </w:rPr>
              <w:t>10 obiektów</w:t>
            </w:r>
            <w:r w:rsidR="00C03DF8">
              <w:rPr>
                <w:sz w:val="18"/>
                <w:szCs w:val="18"/>
              </w:rPr>
              <w:t xml:space="preserve"> </w:t>
            </w:r>
            <w:r w:rsidR="00C03DF8">
              <w:rPr>
                <w:rFonts w:cs="Arial"/>
                <w:sz w:val="18"/>
                <w:szCs w:val="18"/>
              </w:rPr>
              <w:t xml:space="preserve">– </w:t>
            </w:r>
            <w:r>
              <w:rPr>
                <w:sz w:val="18"/>
                <w:szCs w:val="18"/>
              </w:rPr>
              <w:t>600 skanów</w:t>
            </w:r>
          </w:p>
        </w:tc>
        <w:tc>
          <w:tcPr>
            <w:tcW w:w="1247" w:type="dxa"/>
            <w:tcBorders>
              <w:top w:val="single" w:sz="4" w:space="0" w:color="000000"/>
              <w:left w:val="single" w:sz="4" w:space="0" w:color="000000"/>
              <w:bottom w:val="single" w:sz="4" w:space="0" w:color="000000"/>
            </w:tcBorders>
            <w:shd w:val="clear" w:color="auto" w:fill="auto"/>
          </w:tcPr>
          <w:p w:rsidR="002B0139" w:rsidRDefault="008C2E90">
            <w:pPr>
              <w:snapToGrid w:val="0"/>
              <w:spacing w:after="0" w:line="100" w:lineRule="atLeast"/>
              <w:rPr>
                <w:sz w:val="18"/>
                <w:szCs w:val="18"/>
              </w:rPr>
            </w:pPr>
            <w:r>
              <w:rPr>
                <w:sz w:val="18"/>
                <w:szCs w:val="18"/>
              </w:rPr>
              <w:t>Do A5</w:t>
            </w:r>
          </w:p>
          <w:p w:rsidR="002B0139" w:rsidRDefault="002B0139">
            <w:pPr>
              <w:spacing w:after="0" w:line="100" w:lineRule="atLeast"/>
              <w:rPr>
                <w:sz w:val="18"/>
                <w:szCs w:val="18"/>
              </w:rPr>
            </w:pPr>
          </w:p>
          <w:p w:rsidR="008C2E90" w:rsidRDefault="008C2E90">
            <w:pPr>
              <w:spacing w:after="0" w:line="100" w:lineRule="atLeast"/>
              <w:rPr>
                <w:sz w:val="18"/>
                <w:szCs w:val="18"/>
              </w:rPr>
            </w:pPr>
          </w:p>
          <w:p w:rsidR="002B0139" w:rsidRDefault="002B0139">
            <w:pPr>
              <w:spacing w:after="0" w:line="100" w:lineRule="atLeast"/>
              <w:rPr>
                <w:sz w:val="18"/>
                <w:szCs w:val="18"/>
              </w:rPr>
            </w:pPr>
            <w:r>
              <w:rPr>
                <w:sz w:val="18"/>
                <w:szCs w:val="18"/>
              </w:rPr>
              <w:t>od A5 do A3</w:t>
            </w: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sz w:val="18"/>
                <w:szCs w:val="18"/>
              </w:rPr>
            </w:pPr>
            <w:r>
              <w:rPr>
                <w:sz w:val="18"/>
                <w:szCs w:val="18"/>
              </w:rPr>
              <w:t>od</w:t>
            </w:r>
            <w:r w:rsidR="008C2E90">
              <w:rPr>
                <w:sz w:val="18"/>
                <w:szCs w:val="18"/>
              </w:rPr>
              <w:t xml:space="preserve"> </w:t>
            </w:r>
            <w:r>
              <w:rPr>
                <w:sz w:val="18"/>
                <w:szCs w:val="18"/>
              </w:rPr>
              <w:t>A5 do A3</w:t>
            </w:r>
          </w:p>
        </w:tc>
        <w:tc>
          <w:tcPr>
            <w:tcW w:w="1274"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sz w:val="18"/>
                <w:szCs w:val="18"/>
              </w:rPr>
            </w:pPr>
            <w:r>
              <w:rPr>
                <w:sz w:val="18"/>
                <w:szCs w:val="18"/>
              </w:rPr>
              <w:t>GOK</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B0139" w:rsidRPr="004D4799" w:rsidRDefault="008C2E90">
            <w:pPr>
              <w:snapToGrid w:val="0"/>
              <w:spacing w:after="0" w:line="100" w:lineRule="atLeast"/>
              <w:rPr>
                <w:sz w:val="18"/>
                <w:szCs w:val="18"/>
                <w:lang w:val="en-US"/>
              </w:rPr>
            </w:pPr>
            <w:r w:rsidRPr="004D4799">
              <w:rPr>
                <w:sz w:val="18"/>
                <w:szCs w:val="18"/>
                <w:lang w:val="en-US"/>
              </w:rPr>
              <w:t>Master TIFF, JPG, 1200 dpi</w:t>
            </w:r>
          </w:p>
          <w:p w:rsidR="008C2E90" w:rsidRPr="004D4799" w:rsidRDefault="008C2E90">
            <w:pPr>
              <w:snapToGrid w:val="0"/>
              <w:spacing w:after="0" w:line="100" w:lineRule="atLeast"/>
              <w:rPr>
                <w:sz w:val="18"/>
                <w:szCs w:val="18"/>
                <w:lang w:val="en-US"/>
              </w:rPr>
            </w:pPr>
          </w:p>
          <w:p w:rsidR="008C2E90" w:rsidRPr="004D4799" w:rsidRDefault="008C2E90">
            <w:pPr>
              <w:snapToGrid w:val="0"/>
              <w:spacing w:after="0" w:line="100" w:lineRule="atLeast"/>
              <w:rPr>
                <w:sz w:val="18"/>
                <w:szCs w:val="18"/>
                <w:lang w:val="en-US"/>
              </w:rPr>
            </w:pPr>
            <w:r w:rsidRPr="004D4799">
              <w:rPr>
                <w:sz w:val="18"/>
                <w:szCs w:val="18"/>
                <w:lang w:val="en-US"/>
              </w:rPr>
              <w:t>Master TIFF, PDF+ OCR</w:t>
            </w:r>
          </w:p>
          <w:p w:rsidR="008C2E90" w:rsidRPr="004D4799" w:rsidRDefault="008C2E90">
            <w:pPr>
              <w:snapToGrid w:val="0"/>
              <w:spacing w:after="0" w:line="100" w:lineRule="atLeast"/>
              <w:rPr>
                <w:sz w:val="18"/>
                <w:szCs w:val="18"/>
                <w:lang w:val="en-US"/>
              </w:rPr>
            </w:pPr>
          </w:p>
          <w:p w:rsidR="008C2E90" w:rsidRDefault="008C2E90">
            <w:pPr>
              <w:snapToGrid w:val="0"/>
              <w:spacing w:after="0" w:line="100" w:lineRule="atLeast"/>
              <w:rPr>
                <w:sz w:val="18"/>
                <w:szCs w:val="18"/>
              </w:rPr>
            </w:pPr>
            <w:r>
              <w:rPr>
                <w:sz w:val="18"/>
                <w:szCs w:val="18"/>
              </w:rPr>
              <w:t>Master TIFF, PDF</w:t>
            </w:r>
          </w:p>
        </w:tc>
      </w:tr>
      <w:tr w:rsidR="002B0139" w:rsidTr="00AA2000">
        <w:tc>
          <w:tcPr>
            <w:tcW w:w="533" w:type="dxa"/>
            <w:tcBorders>
              <w:top w:val="single" w:sz="4" w:space="0" w:color="000000"/>
              <w:left w:val="single" w:sz="4" w:space="0" w:color="000000"/>
              <w:bottom w:val="single" w:sz="4" w:space="0" w:color="000000"/>
            </w:tcBorders>
            <w:shd w:val="clear" w:color="auto" w:fill="auto"/>
          </w:tcPr>
          <w:p w:rsidR="002B0139" w:rsidRDefault="00C76C8E">
            <w:pPr>
              <w:spacing w:after="0" w:line="100" w:lineRule="atLeast"/>
              <w:rPr>
                <w:sz w:val="18"/>
                <w:szCs w:val="18"/>
              </w:rPr>
            </w:pPr>
            <w:r>
              <w:rPr>
                <w:sz w:val="18"/>
                <w:szCs w:val="18"/>
              </w:rPr>
              <w:t>8</w:t>
            </w:r>
          </w:p>
        </w:tc>
        <w:tc>
          <w:tcPr>
            <w:tcW w:w="1587" w:type="dxa"/>
            <w:tcBorders>
              <w:top w:val="single" w:sz="4" w:space="0" w:color="000000"/>
              <w:left w:val="single" w:sz="4" w:space="0" w:color="000000"/>
              <w:bottom w:val="single" w:sz="4" w:space="0" w:color="000000"/>
            </w:tcBorders>
            <w:shd w:val="clear" w:color="auto" w:fill="auto"/>
          </w:tcPr>
          <w:p w:rsidR="002B0139" w:rsidRPr="00150508" w:rsidRDefault="002B0139">
            <w:pPr>
              <w:spacing w:after="0" w:line="100" w:lineRule="atLeast"/>
              <w:rPr>
                <w:sz w:val="18"/>
                <w:szCs w:val="18"/>
              </w:rPr>
            </w:pPr>
            <w:r w:rsidRPr="00150508">
              <w:rPr>
                <w:sz w:val="18"/>
                <w:szCs w:val="18"/>
              </w:rPr>
              <w:t>Zamek Golubski - Oddział PTTK im. Zygmunta Kwiatkowskiego</w:t>
            </w:r>
          </w:p>
        </w:tc>
        <w:tc>
          <w:tcPr>
            <w:tcW w:w="1814" w:type="dxa"/>
            <w:tcBorders>
              <w:top w:val="single" w:sz="4" w:space="0" w:color="000000"/>
              <w:left w:val="single" w:sz="4" w:space="0" w:color="000000"/>
              <w:bottom w:val="single" w:sz="4" w:space="0" w:color="000000"/>
            </w:tcBorders>
            <w:shd w:val="clear" w:color="auto" w:fill="auto"/>
          </w:tcPr>
          <w:p w:rsidR="002B0139" w:rsidRPr="00150508" w:rsidRDefault="002B0139">
            <w:pPr>
              <w:spacing w:after="0" w:line="100" w:lineRule="atLeast"/>
              <w:rPr>
                <w:sz w:val="18"/>
                <w:szCs w:val="18"/>
              </w:rPr>
            </w:pPr>
            <w:r w:rsidRPr="00150508">
              <w:rPr>
                <w:sz w:val="18"/>
                <w:szCs w:val="18"/>
              </w:rPr>
              <w:t>Afisze i plakaty, Format B0</w:t>
            </w:r>
          </w:p>
          <w:p w:rsidR="002B0139" w:rsidRPr="00150508" w:rsidRDefault="002B0139">
            <w:pPr>
              <w:spacing w:after="0" w:line="100" w:lineRule="atLeast"/>
              <w:rPr>
                <w:sz w:val="18"/>
                <w:szCs w:val="18"/>
              </w:rPr>
            </w:pPr>
          </w:p>
        </w:tc>
        <w:tc>
          <w:tcPr>
            <w:tcW w:w="1587" w:type="dxa"/>
            <w:tcBorders>
              <w:top w:val="single" w:sz="4" w:space="0" w:color="000000"/>
              <w:left w:val="single" w:sz="4" w:space="0" w:color="000000"/>
              <w:bottom w:val="single" w:sz="4" w:space="0" w:color="000000"/>
            </w:tcBorders>
            <w:shd w:val="clear" w:color="auto" w:fill="auto"/>
          </w:tcPr>
          <w:p w:rsidR="002B0139" w:rsidRPr="00150508" w:rsidRDefault="002B0139">
            <w:pPr>
              <w:spacing w:after="0" w:line="100" w:lineRule="atLeast"/>
              <w:rPr>
                <w:sz w:val="18"/>
                <w:szCs w:val="18"/>
              </w:rPr>
            </w:pPr>
            <w:r w:rsidRPr="00150508">
              <w:rPr>
                <w:sz w:val="18"/>
                <w:szCs w:val="18"/>
              </w:rPr>
              <w:t>100 obiektów</w:t>
            </w:r>
          </w:p>
          <w:p w:rsidR="002B0139" w:rsidRPr="00150508" w:rsidRDefault="002B0139">
            <w:pPr>
              <w:spacing w:after="0" w:line="100" w:lineRule="atLeast"/>
              <w:rPr>
                <w:sz w:val="18"/>
                <w:szCs w:val="18"/>
              </w:rPr>
            </w:pPr>
          </w:p>
        </w:tc>
        <w:tc>
          <w:tcPr>
            <w:tcW w:w="1247" w:type="dxa"/>
            <w:tcBorders>
              <w:top w:val="single" w:sz="4" w:space="0" w:color="000000"/>
              <w:left w:val="single" w:sz="4" w:space="0" w:color="000000"/>
              <w:bottom w:val="single" w:sz="4" w:space="0" w:color="000000"/>
            </w:tcBorders>
            <w:shd w:val="clear" w:color="auto" w:fill="auto"/>
          </w:tcPr>
          <w:p w:rsidR="002B0139" w:rsidRPr="00150508" w:rsidRDefault="002B0139">
            <w:pPr>
              <w:spacing w:after="0" w:line="100" w:lineRule="atLeast"/>
              <w:rPr>
                <w:sz w:val="18"/>
                <w:szCs w:val="18"/>
              </w:rPr>
            </w:pPr>
            <w:r w:rsidRPr="00150508">
              <w:rPr>
                <w:sz w:val="18"/>
                <w:szCs w:val="18"/>
              </w:rPr>
              <w:t>B0</w:t>
            </w:r>
          </w:p>
        </w:tc>
        <w:tc>
          <w:tcPr>
            <w:tcW w:w="1274" w:type="dxa"/>
            <w:tcBorders>
              <w:top w:val="single" w:sz="4" w:space="0" w:color="000000"/>
              <w:left w:val="single" w:sz="4" w:space="0" w:color="000000"/>
              <w:bottom w:val="single" w:sz="4" w:space="0" w:color="000000"/>
            </w:tcBorders>
            <w:shd w:val="clear" w:color="auto" w:fill="auto"/>
          </w:tcPr>
          <w:p w:rsidR="002B0139" w:rsidRPr="00150508" w:rsidRDefault="00054790">
            <w:pPr>
              <w:snapToGrid w:val="0"/>
              <w:spacing w:after="0" w:line="100" w:lineRule="atLeast"/>
              <w:rPr>
                <w:sz w:val="18"/>
                <w:szCs w:val="18"/>
              </w:rPr>
            </w:pPr>
            <w:r>
              <w:rPr>
                <w:sz w:val="18"/>
                <w:szCs w:val="18"/>
              </w:rPr>
              <w:t xml:space="preserve">W </w:t>
            </w:r>
            <w:r w:rsidR="00150508" w:rsidRPr="00150508">
              <w:rPr>
                <w:sz w:val="18"/>
                <w:szCs w:val="18"/>
              </w:rPr>
              <w:t>siedzibie wykonawcy</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B0139" w:rsidRPr="00150508" w:rsidRDefault="00150508">
            <w:pPr>
              <w:snapToGrid w:val="0"/>
              <w:spacing w:after="0" w:line="100" w:lineRule="atLeast"/>
              <w:rPr>
                <w:sz w:val="18"/>
                <w:szCs w:val="18"/>
              </w:rPr>
            </w:pPr>
            <w:r w:rsidRPr="00150508">
              <w:rPr>
                <w:sz w:val="18"/>
                <w:szCs w:val="18"/>
              </w:rPr>
              <w:t>Master TIFF, JPG</w:t>
            </w:r>
          </w:p>
        </w:tc>
      </w:tr>
      <w:tr w:rsidR="00E177AB" w:rsidTr="00AA2000">
        <w:tc>
          <w:tcPr>
            <w:tcW w:w="533" w:type="dxa"/>
            <w:tcBorders>
              <w:top w:val="single" w:sz="4" w:space="0" w:color="000000"/>
              <w:left w:val="single" w:sz="4" w:space="0" w:color="000000"/>
              <w:bottom w:val="single" w:sz="4" w:space="0" w:color="000000"/>
            </w:tcBorders>
            <w:shd w:val="clear" w:color="auto" w:fill="auto"/>
          </w:tcPr>
          <w:p w:rsidR="00E177AB" w:rsidRDefault="00C76C8E">
            <w:pPr>
              <w:spacing w:after="0" w:line="100" w:lineRule="atLeast"/>
              <w:rPr>
                <w:sz w:val="18"/>
                <w:szCs w:val="18"/>
              </w:rPr>
            </w:pPr>
            <w:r>
              <w:rPr>
                <w:sz w:val="18"/>
                <w:szCs w:val="18"/>
              </w:rPr>
              <w:t>9</w:t>
            </w:r>
          </w:p>
        </w:tc>
        <w:tc>
          <w:tcPr>
            <w:tcW w:w="1587" w:type="dxa"/>
            <w:tcBorders>
              <w:top w:val="single" w:sz="4" w:space="0" w:color="000000"/>
              <w:left w:val="single" w:sz="4" w:space="0" w:color="000000"/>
              <w:bottom w:val="single" w:sz="4" w:space="0" w:color="000000"/>
            </w:tcBorders>
            <w:shd w:val="clear" w:color="auto" w:fill="auto"/>
          </w:tcPr>
          <w:p w:rsidR="00E177AB" w:rsidRPr="009C23A1" w:rsidRDefault="00E177AB">
            <w:pPr>
              <w:spacing w:after="0" w:line="100" w:lineRule="atLeast"/>
              <w:rPr>
                <w:sz w:val="18"/>
                <w:szCs w:val="18"/>
              </w:rPr>
            </w:pPr>
            <w:r w:rsidRPr="009C23A1">
              <w:rPr>
                <w:sz w:val="18"/>
                <w:szCs w:val="18"/>
              </w:rPr>
              <w:t>Teatr Baj Pomorski w Toruniu</w:t>
            </w:r>
          </w:p>
        </w:tc>
        <w:tc>
          <w:tcPr>
            <w:tcW w:w="1814" w:type="dxa"/>
            <w:tcBorders>
              <w:top w:val="single" w:sz="4" w:space="0" w:color="000000"/>
              <w:left w:val="single" w:sz="4" w:space="0" w:color="000000"/>
              <w:bottom w:val="single" w:sz="4" w:space="0" w:color="000000"/>
            </w:tcBorders>
            <w:shd w:val="clear" w:color="auto" w:fill="auto"/>
          </w:tcPr>
          <w:p w:rsidR="00E177AB" w:rsidRPr="009C23A1" w:rsidRDefault="00E177AB" w:rsidP="00E177AB">
            <w:pPr>
              <w:shd w:val="clear" w:color="auto" w:fill="FFFFFF"/>
              <w:suppressAutoHyphens w:val="0"/>
              <w:spacing w:after="0" w:line="240" w:lineRule="auto"/>
              <w:rPr>
                <w:rFonts w:eastAsia="Times New Roman" w:cs="Arial"/>
                <w:kern w:val="0"/>
                <w:sz w:val="18"/>
                <w:szCs w:val="18"/>
                <w:lang w:eastAsia="pl-PL"/>
              </w:rPr>
            </w:pPr>
            <w:r w:rsidRPr="009C23A1">
              <w:rPr>
                <w:rFonts w:eastAsia="Times New Roman" w:cs="Arial"/>
                <w:kern w:val="0"/>
                <w:sz w:val="18"/>
                <w:szCs w:val="18"/>
                <w:lang w:eastAsia="pl-PL"/>
              </w:rPr>
              <w:t>Plakaty</w:t>
            </w:r>
          </w:p>
          <w:p w:rsidR="00E177AB" w:rsidRPr="009C23A1" w:rsidRDefault="00E177AB" w:rsidP="00E177AB">
            <w:pPr>
              <w:shd w:val="clear" w:color="auto" w:fill="FFFFFF"/>
              <w:suppressAutoHyphens w:val="0"/>
              <w:spacing w:after="0" w:line="240" w:lineRule="auto"/>
              <w:rPr>
                <w:rFonts w:eastAsia="Times New Roman" w:cs="Arial"/>
                <w:kern w:val="0"/>
                <w:sz w:val="18"/>
                <w:szCs w:val="18"/>
                <w:lang w:eastAsia="pl-PL"/>
              </w:rPr>
            </w:pPr>
          </w:p>
          <w:p w:rsidR="00E177AB" w:rsidRDefault="00E177AB" w:rsidP="00E177AB">
            <w:pPr>
              <w:shd w:val="clear" w:color="auto" w:fill="FFFFFF"/>
              <w:suppressAutoHyphens w:val="0"/>
              <w:spacing w:after="0" w:line="240" w:lineRule="auto"/>
              <w:rPr>
                <w:rFonts w:eastAsia="Times New Roman" w:cs="Arial"/>
                <w:kern w:val="0"/>
                <w:sz w:val="18"/>
                <w:szCs w:val="18"/>
                <w:lang w:eastAsia="pl-PL"/>
              </w:rPr>
            </w:pPr>
            <w:r w:rsidRPr="009C23A1">
              <w:rPr>
                <w:rFonts w:eastAsia="Times New Roman" w:cs="Arial"/>
                <w:kern w:val="0"/>
                <w:sz w:val="18"/>
                <w:szCs w:val="18"/>
                <w:lang w:eastAsia="pl-PL"/>
              </w:rPr>
              <w:t>Fotografie</w:t>
            </w:r>
          </w:p>
          <w:p w:rsidR="00A8346B" w:rsidRPr="009C23A1" w:rsidRDefault="00A8346B" w:rsidP="00E177AB">
            <w:pPr>
              <w:shd w:val="clear" w:color="auto" w:fill="FFFFFF"/>
              <w:suppressAutoHyphens w:val="0"/>
              <w:spacing w:after="0" w:line="240" w:lineRule="auto"/>
              <w:rPr>
                <w:rFonts w:eastAsia="Times New Roman" w:cs="Arial"/>
                <w:kern w:val="0"/>
                <w:sz w:val="18"/>
                <w:szCs w:val="18"/>
                <w:lang w:eastAsia="pl-PL"/>
              </w:rPr>
            </w:pPr>
          </w:p>
          <w:p w:rsidR="00E177AB" w:rsidRPr="009C23A1" w:rsidRDefault="00E177AB" w:rsidP="00E177AB">
            <w:pPr>
              <w:shd w:val="clear" w:color="auto" w:fill="FFFFFF"/>
              <w:suppressAutoHyphens w:val="0"/>
              <w:spacing w:after="0" w:line="240" w:lineRule="auto"/>
              <w:rPr>
                <w:rFonts w:eastAsia="Times New Roman" w:cs="Arial"/>
                <w:kern w:val="0"/>
                <w:sz w:val="18"/>
                <w:szCs w:val="18"/>
                <w:lang w:eastAsia="pl-PL"/>
              </w:rPr>
            </w:pPr>
            <w:r w:rsidRPr="009C23A1">
              <w:rPr>
                <w:rFonts w:eastAsia="Times New Roman" w:cs="Arial"/>
                <w:kern w:val="0"/>
                <w:sz w:val="18"/>
                <w:szCs w:val="18"/>
                <w:lang w:eastAsia="pl-PL"/>
              </w:rPr>
              <w:t>Fotografie</w:t>
            </w:r>
          </w:p>
        </w:tc>
        <w:tc>
          <w:tcPr>
            <w:tcW w:w="1587" w:type="dxa"/>
            <w:tcBorders>
              <w:top w:val="single" w:sz="4" w:space="0" w:color="000000"/>
              <w:left w:val="single" w:sz="4" w:space="0" w:color="000000"/>
              <w:bottom w:val="single" w:sz="4" w:space="0" w:color="000000"/>
            </w:tcBorders>
            <w:shd w:val="clear" w:color="auto" w:fill="auto"/>
          </w:tcPr>
          <w:p w:rsidR="00E177AB" w:rsidRPr="009C23A1" w:rsidRDefault="00E177AB">
            <w:pPr>
              <w:spacing w:after="0" w:line="100" w:lineRule="atLeast"/>
              <w:rPr>
                <w:sz w:val="18"/>
                <w:szCs w:val="18"/>
              </w:rPr>
            </w:pPr>
            <w:r w:rsidRPr="009C23A1">
              <w:rPr>
                <w:sz w:val="18"/>
                <w:szCs w:val="18"/>
              </w:rPr>
              <w:t>80 obiektów</w:t>
            </w:r>
          </w:p>
          <w:p w:rsidR="00E177AB" w:rsidRPr="009C23A1" w:rsidRDefault="00E177AB">
            <w:pPr>
              <w:spacing w:after="0" w:line="100" w:lineRule="atLeast"/>
              <w:rPr>
                <w:sz w:val="18"/>
                <w:szCs w:val="18"/>
              </w:rPr>
            </w:pPr>
          </w:p>
          <w:p w:rsidR="00E177AB" w:rsidRDefault="00E177AB">
            <w:pPr>
              <w:spacing w:after="0" w:line="100" w:lineRule="atLeast"/>
              <w:rPr>
                <w:sz w:val="18"/>
                <w:szCs w:val="18"/>
              </w:rPr>
            </w:pPr>
            <w:r w:rsidRPr="009C23A1">
              <w:rPr>
                <w:sz w:val="18"/>
                <w:szCs w:val="18"/>
              </w:rPr>
              <w:t>50 obiektów</w:t>
            </w:r>
          </w:p>
          <w:p w:rsidR="00A8346B" w:rsidRPr="009C23A1" w:rsidRDefault="00A8346B">
            <w:pPr>
              <w:spacing w:after="0" w:line="100" w:lineRule="atLeast"/>
              <w:rPr>
                <w:sz w:val="18"/>
                <w:szCs w:val="18"/>
              </w:rPr>
            </w:pPr>
          </w:p>
          <w:p w:rsidR="00E177AB" w:rsidRPr="009C23A1" w:rsidRDefault="00E177AB">
            <w:pPr>
              <w:spacing w:after="0" w:line="100" w:lineRule="atLeast"/>
              <w:rPr>
                <w:sz w:val="18"/>
                <w:szCs w:val="18"/>
              </w:rPr>
            </w:pPr>
            <w:r w:rsidRPr="009C23A1">
              <w:rPr>
                <w:sz w:val="18"/>
                <w:szCs w:val="18"/>
              </w:rPr>
              <w:t>30 obiektów</w:t>
            </w:r>
          </w:p>
        </w:tc>
        <w:tc>
          <w:tcPr>
            <w:tcW w:w="1247" w:type="dxa"/>
            <w:tcBorders>
              <w:top w:val="single" w:sz="4" w:space="0" w:color="000000"/>
              <w:left w:val="single" w:sz="4" w:space="0" w:color="000000"/>
              <w:bottom w:val="single" w:sz="4" w:space="0" w:color="000000"/>
            </w:tcBorders>
            <w:shd w:val="clear" w:color="auto" w:fill="auto"/>
          </w:tcPr>
          <w:p w:rsidR="00E177AB" w:rsidRPr="009C23A1" w:rsidRDefault="00E177AB">
            <w:pPr>
              <w:spacing w:after="0" w:line="100" w:lineRule="atLeast"/>
              <w:rPr>
                <w:sz w:val="18"/>
                <w:szCs w:val="18"/>
              </w:rPr>
            </w:pPr>
            <w:r w:rsidRPr="009C23A1">
              <w:rPr>
                <w:sz w:val="18"/>
                <w:szCs w:val="18"/>
              </w:rPr>
              <w:t>B1, B2</w:t>
            </w:r>
          </w:p>
          <w:p w:rsidR="00E177AB" w:rsidRPr="009C23A1" w:rsidRDefault="00E177AB">
            <w:pPr>
              <w:spacing w:after="0" w:line="100" w:lineRule="atLeast"/>
              <w:rPr>
                <w:sz w:val="18"/>
                <w:szCs w:val="18"/>
              </w:rPr>
            </w:pPr>
          </w:p>
          <w:p w:rsidR="00E177AB" w:rsidRDefault="00E177AB">
            <w:pPr>
              <w:spacing w:after="0" w:line="100" w:lineRule="atLeast"/>
              <w:rPr>
                <w:sz w:val="18"/>
                <w:szCs w:val="18"/>
              </w:rPr>
            </w:pPr>
            <w:r w:rsidRPr="009C23A1">
              <w:rPr>
                <w:sz w:val="18"/>
                <w:szCs w:val="18"/>
              </w:rPr>
              <w:t>10x15 cm</w:t>
            </w:r>
          </w:p>
          <w:p w:rsidR="00A8346B" w:rsidRPr="009C23A1" w:rsidRDefault="00A8346B">
            <w:pPr>
              <w:spacing w:after="0" w:line="100" w:lineRule="atLeast"/>
              <w:rPr>
                <w:sz w:val="18"/>
                <w:szCs w:val="18"/>
              </w:rPr>
            </w:pPr>
          </w:p>
          <w:p w:rsidR="00E177AB" w:rsidRPr="009C23A1" w:rsidRDefault="00E177AB">
            <w:pPr>
              <w:spacing w:after="0" w:line="100" w:lineRule="atLeast"/>
              <w:rPr>
                <w:sz w:val="18"/>
                <w:szCs w:val="18"/>
              </w:rPr>
            </w:pPr>
            <w:r w:rsidRPr="009C23A1">
              <w:rPr>
                <w:sz w:val="18"/>
                <w:szCs w:val="18"/>
              </w:rPr>
              <w:t>A4</w:t>
            </w:r>
          </w:p>
        </w:tc>
        <w:tc>
          <w:tcPr>
            <w:tcW w:w="1274" w:type="dxa"/>
            <w:tcBorders>
              <w:top w:val="single" w:sz="4" w:space="0" w:color="000000"/>
              <w:left w:val="single" w:sz="4" w:space="0" w:color="000000"/>
              <w:bottom w:val="single" w:sz="4" w:space="0" w:color="000000"/>
            </w:tcBorders>
            <w:shd w:val="clear" w:color="auto" w:fill="auto"/>
          </w:tcPr>
          <w:p w:rsidR="00E177AB" w:rsidRPr="009C23A1" w:rsidRDefault="00054790">
            <w:pPr>
              <w:snapToGrid w:val="0"/>
              <w:spacing w:after="0" w:line="100" w:lineRule="atLeast"/>
              <w:rPr>
                <w:sz w:val="18"/>
                <w:szCs w:val="18"/>
              </w:rPr>
            </w:pPr>
            <w:r>
              <w:rPr>
                <w:sz w:val="18"/>
                <w:szCs w:val="18"/>
              </w:rPr>
              <w:t>teatr</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E177AB" w:rsidRPr="009C23A1" w:rsidRDefault="007D77A9">
            <w:pPr>
              <w:snapToGrid w:val="0"/>
              <w:spacing w:after="0" w:line="100" w:lineRule="atLeast"/>
              <w:rPr>
                <w:sz w:val="18"/>
                <w:szCs w:val="18"/>
              </w:rPr>
            </w:pPr>
            <w:r w:rsidRPr="009C23A1">
              <w:rPr>
                <w:sz w:val="18"/>
                <w:szCs w:val="18"/>
              </w:rPr>
              <w:t>Master TIFF, JPG</w:t>
            </w:r>
          </w:p>
        </w:tc>
      </w:tr>
      <w:tr w:rsidR="002A3315" w:rsidRPr="003C3995" w:rsidTr="002A3315">
        <w:tc>
          <w:tcPr>
            <w:tcW w:w="533" w:type="dxa"/>
            <w:tcBorders>
              <w:top w:val="single" w:sz="4" w:space="0" w:color="000000"/>
              <w:left w:val="single" w:sz="4" w:space="0" w:color="000000"/>
              <w:bottom w:val="single" w:sz="4" w:space="0" w:color="000000"/>
            </w:tcBorders>
            <w:shd w:val="clear" w:color="auto" w:fill="auto"/>
          </w:tcPr>
          <w:p w:rsidR="002A3315" w:rsidRPr="002A3315" w:rsidRDefault="00C76C8E" w:rsidP="002A3315">
            <w:pPr>
              <w:spacing w:after="0" w:line="100" w:lineRule="atLeast"/>
              <w:rPr>
                <w:sz w:val="18"/>
                <w:szCs w:val="18"/>
              </w:rPr>
            </w:pPr>
            <w:r>
              <w:rPr>
                <w:sz w:val="18"/>
                <w:szCs w:val="18"/>
              </w:rPr>
              <w:t>10</w:t>
            </w:r>
          </w:p>
        </w:tc>
        <w:tc>
          <w:tcPr>
            <w:tcW w:w="1587" w:type="dxa"/>
            <w:tcBorders>
              <w:top w:val="single" w:sz="4" w:space="0" w:color="000000"/>
              <w:left w:val="single" w:sz="4" w:space="0" w:color="000000"/>
              <w:bottom w:val="single" w:sz="4" w:space="0" w:color="000000"/>
            </w:tcBorders>
            <w:shd w:val="clear" w:color="auto" w:fill="auto"/>
          </w:tcPr>
          <w:p w:rsidR="002A3315" w:rsidRPr="002A3315" w:rsidRDefault="002A3315" w:rsidP="002A3315">
            <w:pPr>
              <w:spacing w:after="0" w:line="100" w:lineRule="atLeast"/>
              <w:rPr>
                <w:sz w:val="18"/>
                <w:szCs w:val="18"/>
              </w:rPr>
            </w:pPr>
          </w:p>
          <w:p w:rsidR="002A3315" w:rsidRPr="002A3315" w:rsidRDefault="002A3315" w:rsidP="002A3315">
            <w:pPr>
              <w:spacing w:after="0" w:line="100" w:lineRule="atLeast"/>
              <w:rPr>
                <w:sz w:val="18"/>
                <w:szCs w:val="18"/>
              </w:rPr>
            </w:pPr>
            <w:r w:rsidRPr="002A3315">
              <w:rPr>
                <w:sz w:val="18"/>
                <w:szCs w:val="18"/>
              </w:rPr>
              <w:t>Mogileński Dom Kultury</w:t>
            </w:r>
          </w:p>
        </w:tc>
        <w:tc>
          <w:tcPr>
            <w:tcW w:w="1814" w:type="dxa"/>
            <w:tcBorders>
              <w:top w:val="single" w:sz="4" w:space="0" w:color="000000"/>
              <w:left w:val="single" w:sz="4" w:space="0" w:color="000000"/>
              <w:bottom w:val="single" w:sz="4" w:space="0" w:color="000000"/>
            </w:tcBorders>
            <w:shd w:val="clear" w:color="auto" w:fill="auto"/>
          </w:tcPr>
          <w:p w:rsidR="002A3315" w:rsidRPr="002A3315" w:rsidRDefault="002A3315" w:rsidP="002A3315">
            <w:pPr>
              <w:shd w:val="clear" w:color="auto" w:fill="FFFFFF"/>
              <w:suppressAutoHyphens w:val="0"/>
              <w:spacing w:after="0" w:line="240" w:lineRule="auto"/>
              <w:rPr>
                <w:rFonts w:eastAsia="Times New Roman" w:cs="Arial"/>
                <w:kern w:val="0"/>
                <w:sz w:val="18"/>
                <w:szCs w:val="18"/>
                <w:lang w:eastAsia="pl-PL"/>
              </w:rPr>
            </w:pPr>
          </w:p>
          <w:p w:rsidR="002A3315" w:rsidRPr="002A3315" w:rsidRDefault="002A3315" w:rsidP="002A3315">
            <w:pPr>
              <w:shd w:val="clear" w:color="auto" w:fill="FFFFFF"/>
              <w:suppressAutoHyphens w:val="0"/>
              <w:spacing w:after="0" w:line="240" w:lineRule="auto"/>
              <w:rPr>
                <w:rFonts w:eastAsia="Times New Roman" w:cs="Arial"/>
                <w:kern w:val="0"/>
                <w:sz w:val="18"/>
                <w:szCs w:val="18"/>
                <w:lang w:eastAsia="pl-PL"/>
              </w:rPr>
            </w:pPr>
            <w:r w:rsidRPr="002A3315">
              <w:rPr>
                <w:rFonts w:eastAsia="Times New Roman" w:cs="Arial"/>
                <w:kern w:val="0"/>
                <w:sz w:val="18"/>
                <w:szCs w:val="18"/>
                <w:lang w:eastAsia="pl-PL"/>
              </w:rPr>
              <w:t>Gazety</w:t>
            </w:r>
          </w:p>
        </w:tc>
        <w:tc>
          <w:tcPr>
            <w:tcW w:w="1587" w:type="dxa"/>
            <w:tcBorders>
              <w:top w:val="single" w:sz="4" w:space="0" w:color="000000"/>
              <w:left w:val="single" w:sz="4" w:space="0" w:color="000000"/>
              <w:bottom w:val="single" w:sz="4" w:space="0" w:color="000000"/>
            </w:tcBorders>
            <w:shd w:val="clear" w:color="auto" w:fill="auto"/>
          </w:tcPr>
          <w:p w:rsidR="002A3315" w:rsidRPr="002A3315" w:rsidRDefault="002A3315" w:rsidP="002A3315">
            <w:pPr>
              <w:spacing w:after="0" w:line="100" w:lineRule="atLeast"/>
              <w:rPr>
                <w:sz w:val="18"/>
                <w:szCs w:val="18"/>
              </w:rPr>
            </w:pPr>
          </w:p>
          <w:p w:rsidR="002A3315" w:rsidRPr="002A3315" w:rsidRDefault="002A3315" w:rsidP="002A3315">
            <w:pPr>
              <w:spacing w:after="0" w:line="100" w:lineRule="atLeast"/>
              <w:rPr>
                <w:sz w:val="18"/>
                <w:szCs w:val="18"/>
              </w:rPr>
            </w:pPr>
            <w:r w:rsidRPr="002A3315">
              <w:rPr>
                <w:sz w:val="18"/>
                <w:szCs w:val="18"/>
              </w:rPr>
              <w:t>200 wydań (ok.7000 skanów)</w:t>
            </w:r>
          </w:p>
          <w:p w:rsidR="002A3315" w:rsidRPr="002A3315" w:rsidRDefault="002A3315" w:rsidP="002A3315">
            <w:pPr>
              <w:spacing w:after="0" w:line="100" w:lineRule="atLeast"/>
              <w:rPr>
                <w:sz w:val="18"/>
                <w:szCs w:val="18"/>
              </w:rPr>
            </w:pPr>
            <w:r w:rsidRPr="002A3315">
              <w:rPr>
                <w:sz w:val="18"/>
                <w:szCs w:val="18"/>
              </w:rPr>
              <w:t>Tolerancja 1%</w:t>
            </w:r>
          </w:p>
        </w:tc>
        <w:tc>
          <w:tcPr>
            <w:tcW w:w="1247" w:type="dxa"/>
            <w:tcBorders>
              <w:top w:val="single" w:sz="4" w:space="0" w:color="000000"/>
              <w:left w:val="single" w:sz="4" w:space="0" w:color="000000"/>
              <w:bottom w:val="single" w:sz="4" w:space="0" w:color="000000"/>
            </w:tcBorders>
            <w:shd w:val="clear" w:color="auto" w:fill="auto"/>
          </w:tcPr>
          <w:p w:rsidR="002A3315" w:rsidRPr="002A3315" w:rsidRDefault="002A3315" w:rsidP="002A3315">
            <w:pPr>
              <w:spacing w:after="0" w:line="100" w:lineRule="atLeast"/>
              <w:rPr>
                <w:sz w:val="18"/>
                <w:szCs w:val="18"/>
              </w:rPr>
            </w:pPr>
          </w:p>
          <w:p w:rsidR="002A3315" w:rsidRPr="002A3315" w:rsidRDefault="002A3315" w:rsidP="002A3315">
            <w:pPr>
              <w:spacing w:after="0" w:line="100" w:lineRule="atLeast"/>
              <w:rPr>
                <w:sz w:val="18"/>
                <w:szCs w:val="18"/>
              </w:rPr>
            </w:pPr>
            <w:r w:rsidRPr="002A3315">
              <w:rPr>
                <w:sz w:val="18"/>
                <w:szCs w:val="18"/>
              </w:rPr>
              <w:t>A4</w:t>
            </w:r>
          </w:p>
        </w:tc>
        <w:tc>
          <w:tcPr>
            <w:tcW w:w="1274" w:type="dxa"/>
            <w:tcBorders>
              <w:top w:val="single" w:sz="4" w:space="0" w:color="000000"/>
              <w:left w:val="single" w:sz="4" w:space="0" w:color="000000"/>
              <w:bottom w:val="single" w:sz="4" w:space="0" w:color="000000"/>
            </w:tcBorders>
            <w:shd w:val="clear" w:color="auto" w:fill="auto"/>
          </w:tcPr>
          <w:p w:rsidR="002A3315" w:rsidRPr="002A3315" w:rsidRDefault="002A3315" w:rsidP="002A3315">
            <w:pPr>
              <w:snapToGrid w:val="0"/>
              <w:spacing w:after="0" w:line="100" w:lineRule="atLeast"/>
              <w:rPr>
                <w:sz w:val="18"/>
                <w:szCs w:val="18"/>
              </w:rPr>
            </w:pPr>
          </w:p>
          <w:p w:rsidR="002A3315" w:rsidRPr="002A3315" w:rsidRDefault="002A3315" w:rsidP="002A3315">
            <w:pPr>
              <w:snapToGrid w:val="0"/>
              <w:spacing w:after="0" w:line="100" w:lineRule="atLeast"/>
              <w:rPr>
                <w:sz w:val="18"/>
                <w:szCs w:val="18"/>
              </w:rPr>
            </w:pPr>
            <w:r w:rsidRPr="002A3315">
              <w:rPr>
                <w:sz w:val="18"/>
                <w:szCs w:val="18"/>
              </w:rPr>
              <w:t>W siedzibie wykonawcy</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A3315" w:rsidRPr="002A3315" w:rsidRDefault="002A3315" w:rsidP="002A3315">
            <w:pPr>
              <w:snapToGrid w:val="0"/>
              <w:spacing w:after="0" w:line="100" w:lineRule="atLeast"/>
              <w:rPr>
                <w:sz w:val="18"/>
                <w:szCs w:val="18"/>
              </w:rPr>
            </w:pPr>
          </w:p>
          <w:p w:rsidR="002A3315" w:rsidRPr="002A3315" w:rsidRDefault="002A3315" w:rsidP="002A3315">
            <w:pPr>
              <w:snapToGrid w:val="0"/>
              <w:spacing w:after="0" w:line="100" w:lineRule="atLeast"/>
              <w:rPr>
                <w:sz w:val="18"/>
                <w:szCs w:val="18"/>
              </w:rPr>
            </w:pPr>
            <w:r w:rsidRPr="002A3315">
              <w:rPr>
                <w:sz w:val="18"/>
                <w:szCs w:val="18"/>
              </w:rPr>
              <w:t xml:space="preserve">master TIFF, PDF, </w:t>
            </w:r>
          </w:p>
        </w:tc>
      </w:tr>
      <w:tr w:rsidR="002A3315" w:rsidRPr="003C3995" w:rsidTr="002A3315">
        <w:tc>
          <w:tcPr>
            <w:tcW w:w="533" w:type="dxa"/>
            <w:tcBorders>
              <w:top w:val="single" w:sz="4" w:space="0" w:color="000000"/>
              <w:left w:val="single" w:sz="4" w:space="0" w:color="000000"/>
              <w:bottom w:val="single" w:sz="4" w:space="0" w:color="000000"/>
            </w:tcBorders>
            <w:shd w:val="clear" w:color="auto" w:fill="auto"/>
          </w:tcPr>
          <w:p w:rsidR="002A3315" w:rsidRPr="002A3315" w:rsidRDefault="00C76C8E" w:rsidP="002A3315">
            <w:pPr>
              <w:spacing w:after="0" w:line="100" w:lineRule="atLeast"/>
              <w:rPr>
                <w:sz w:val="18"/>
                <w:szCs w:val="18"/>
              </w:rPr>
            </w:pPr>
            <w:r>
              <w:rPr>
                <w:sz w:val="18"/>
                <w:szCs w:val="18"/>
              </w:rPr>
              <w:t>11</w:t>
            </w:r>
          </w:p>
        </w:tc>
        <w:tc>
          <w:tcPr>
            <w:tcW w:w="1587" w:type="dxa"/>
            <w:tcBorders>
              <w:top w:val="single" w:sz="4" w:space="0" w:color="000000"/>
              <w:left w:val="single" w:sz="4" w:space="0" w:color="000000"/>
              <w:bottom w:val="single" w:sz="4" w:space="0" w:color="000000"/>
            </w:tcBorders>
            <w:shd w:val="clear" w:color="auto" w:fill="auto"/>
          </w:tcPr>
          <w:p w:rsidR="002A3315" w:rsidRPr="002A3315" w:rsidRDefault="002A3315" w:rsidP="002A3315">
            <w:pPr>
              <w:spacing w:after="0" w:line="100" w:lineRule="atLeast"/>
              <w:rPr>
                <w:sz w:val="18"/>
                <w:szCs w:val="18"/>
              </w:rPr>
            </w:pPr>
          </w:p>
          <w:p w:rsidR="002A3315" w:rsidRPr="002A3315" w:rsidRDefault="002A3315" w:rsidP="002A3315">
            <w:pPr>
              <w:spacing w:after="0" w:line="100" w:lineRule="atLeast"/>
              <w:rPr>
                <w:sz w:val="18"/>
                <w:szCs w:val="18"/>
              </w:rPr>
            </w:pPr>
            <w:r w:rsidRPr="002A3315">
              <w:rPr>
                <w:sz w:val="18"/>
                <w:szCs w:val="18"/>
              </w:rPr>
              <w:t>Muzeum Solca im. Księcia Przemysła w Solcu Kujawskim</w:t>
            </w:r>
          </w:p>
        </w:tc>
        <w:tc>
          <w:tcPr>
            <w:tcW w:w="1814" w:type="dxa"/>
            <w:tcBorders>
              <w:top w:val="single" w:sz="4" w:space="0" w:color="000000"/>
              <w:left w:val="single" w:sz="4" w:space="0" w:color="000000"/>
              <w:bottom w:val="single" w:sz="4" w:space="0" w:color="000000"/>
            </w:tcBorders>
            <w:shd w:val="clear" w:color="auto" w:fill="auto"/>
          </w:tcPr>
          <w:p w:rsidR="002A3315" w:rsidRPr="002A3315" w:rsidRDefault="002A3315" w:rsidP="002A3315">
            <w:pPr>
              <w:shd w:val="clear" w:color="auto" w:fill="FFFFFF"/>
              <w:suppressAutoHyphens w:val="0"/>
              <w:spacing w:after="0" w:line="240" w:lineRule="auto"/>
              <w:rPr>
                <w:rFonts w:eastAsia="Times New Roman" w:cs="Arial"/>
                <w:kern w:val="0"/>
                <w:sz w:val="18"/>
                <w:szCs w:val="18"/>
                <w:lang w:eastAsia="pl-PL"/>
              </w:rPr>
            </w:pPr>
          </w:p>
          <w:p w:rsidR="002A3315" w:rsidRPr="002A3315" w:rsidRDefault="002A3315" w:rsidP="002A3315">
            <w:pPr>
              <w:shd w:val="clear" w:color="auto" w:fill="FFFFFF"/>
              <w:suppressAutoHyphens w:val="0"/>
              <w:spacing w:after="0" w:line="240" w:lineRule="auto"/>
              <w:rPr>
                <w:rFonts w:eastAsia="Times New Roman" w:cs="Arial"/>
                <w:kern w:val="0"/>
                <w:sz w:val="18"/>
                <w:szCs w:val="18"/>
                <w:lang w:eastAsia="pl-PL"/>
              </w:rPr>
            </w:pPr>
            <w:r w:rsidRPr="002A3315">
              <w:rPr>
                <w:rFonts w:eastAsia="Times New Roman" w:cs="Arial"/>
                <w:kern w:val="0"/>
                <w:sz w:val="18"/>
                <w:szCs w:val="18"/>
                <w:lang w:eastAsia="pl-PL"/>
              </w:rPr>
              <w:t xml:space="preserve"> Mapy</w:t>
            </w:r>
          </w:p>
        </w:tc>
        <w:tc>
          <w:tcPr>
            <w:tcW w:w="1587" w:type="dxa"/>
            <w:tcBorders>
              <w:top w:val="single" w:sz="4" w:space="0" w:color="000000"/>
              <w:left w:val="single" w:sz="4" w:space="0" w:color="000000"/>
              <w:bottom w:val="single" w:sz="4" w:space="0" w:color="000000"/>
            </w:tcBorders>
            <w:shd w:val="clear" w:color="auto" w:fill="auto"/>
          </w:tcPr>
          <w:p w:rsidR="002A3315" w:rsidRPr="002A3315" w:rsidRDefault="002A3315" w:rsidP="002A3315">
            <w:pPr>
              <w:spacing w:after="0" w:line="100" w:lineRule="atLeast"/>
              <w:rPr>
                <w:sz w:val="18"/>
                <w:szCs w:val="18"/>
              </w:rPr>
            </w:pPr>
          </w:p>
          <w:p w:rsidR="002A3315" w:rsidRPr="002A3315" w:rsidRDefault="002A3315" w:rsidP="002A3315">
            <w:pPr>
              <w:spacing w:after="0" w:line="100" w:lineRule="atLeast"/>
              <w:rPr>
                <w:sz w:val="18"/>
                <w:szCs w:val="18"/>
              </w:rPr>
            </w:pPr>
            <w:r w:rsidRPr="002A3315">
              <w:rPr>
                <w:sz w:val="18"/>
                <w:szCs w:val="18"/>
              </w:rPr>
              <w:t>30 obiektów</w:t>
            </w:r>
          </w:p>
        </w:tc>
        <w:tc>
          <w:tcPr>
            <w:tcW w:w="1247" w:type="dxa"/>
            <w:tcBorders>
              <w:top w:val="single" w:sz="4" w:space="0" w:color="000000"/>
              <w:left w:val="single" w:sz="4" w:space="0" w:color="000000"/>
              <w:bottom w:val="single" w:sz="4" w:space="0" w:color="000000"/>
            </w:tcBorders>
            <w:shd w:val="clear" w:color="auto" w:fill="auto"/>
          </w:tcPr>
          <w:p w:rsidR="002A3315" w:rsidRPr="002A3315" w:rsidRDefault="002A3315" w:rsidP="002A3315">
            <w:pPr>
              <w:spacing w:after="0" w:line="100" w:lineRule="atLeast"/>
              <w:rPr>
                <w:sz w:val="18"/>
                <w:szCs w:val="18"/>
              </w:rPr>
            </w:pPr>
          </w:p>
          <w:p w:rsidR="002A3315" w:rsidRPr="002A3315" w:rsidRDefault="002A3315" w:rsidP="002A3315">
            <w:pPr>
              <w:spacing w:after="0" w:line="100" w:lineRule="atLeast"/>
              <w:rPr>
                <w:sz w:val="18"/>
                <w:szCs w:val="18"/>
              </w:rPr>
            </w:pPr>
            <w:r w:rsidRPr="002A3315">
              <w:rPr>
                <w:sz w:val="18"/>
                <w:szCs w:val="18"/>
              </w:rPr>
              <w:t>Max. A2</w:t>
            </w:r>
          </w:p>
        </w:tc>
        <w:tc>
          <w:tcPr>
            <w:tcW w:w="1274" w:type="dxa"/>
            <w:tcBorders>
              <w:top w:val="single" w:sz="4" w:space="0" w:color="000000"/>
              <w:left w:val="single" w:sz="4" w:space="0" w:color="000000"/>
              <w:bottom w:val="single" w:sz="4" w:space="0" w:color="000000"/>
            </w:tcBorders>
            <w:shd w:val="clear" w:color="auto" w:fill="auto"/>
          </w:tcPr>
          <w:p w:rsidR="002A3315" w:rsidRPr="002A3315" w:rsidRDefault="002A3315" w:rsidP="002A3315">
            <w:pPr>
              <w:snapToGrid w:val="0"/>
              <w:spacing w:after="0" w:line="100" w:lineRule="atLeast"/>
              <w:rPr>
                <w:sz w:val="18"/>
                <w:szCs w:val="18"/>
              </w:rPr>
            </w:pPr>
          </w:p>
          <w:p w:rsidR="002A3315" w:rsidRPr="002A3315" w:rsidRDefault="002A3315" w:rsidP="002A3315">
            <w:pPr>
              <w:snapToGrid w:val="0"/>
              <w:spacing w:after="0" w:line="100" w:lineRule="atLeast"/>
              <w:rPr>
                <w:sz w:val="18"/>
                <w:szCs w:val="18"/>
              </w:rPr>
            </w:pPr>
            <w:r w:rsidRPr="002A3315">
              <w:rPr>
                <w:sz w:val="18"/>
                <w:szCs w:val="18"/>
              </w:rPr>
              <w:t>Muzeum</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A3315" w:rsidRPr="002A3315" w:rsidRDefault="002A3315" w:rsidP="002A3315">
            <w:pPr>
              <w:snapToGrid w:val="0"/>
              <w:spacing w:after="0" w:line="100" w:lineRule="atLeast"/>
              <w:rPr>
                <w:sz w:val="18"/>
                <w:szCs w:val="18"/>
              </w:rPr>
            </w:pPr>
          </w:p>
          <w:p w:rsidR="002A3315" w:rsidRPr="002A3315" w:rsidRDefault="002A3315" w:rsidP="002A3315">
            <w:pPr>
              <w:snapToGrid w:val="0"/>
              <w:spacing w:after="0" w:line="100" w:lineRule="atLeast"/>
              <w:rPr>
                <w:sz w:val="18"/>
                <w:szCs w:val="18"/>
              </w:rPr>
            </w:pPr>
            <w:r w:rsidRPr="002A3315">
              <w:rPr>
                <w:sz w:val="18"/>
                <w:szCs w:val="18"/>
              </w:rPr>
              <w:t xml:space="preserve">master TIFF, </w:t>
            </w:r>
          </w:p>
          <w:p w:rsidR="002A3315" w:rsidRPr="002A3315" w:rsidRDefault="002A3315" w:rsidP="002A3315">
            <w:pPr>
              <w:snapToGrid w:val="0"/>
              <w:spacing w:after="0" w:line="100" w:lineRule="atLeast"/>
              <w:rPr>
                <w:sz w:val="18"/>
                <w:szCs w:val="18"/>
              </w:rPr>
            </w:pPr>
            <w:proofErr w:type="spellStart"/>
            <w:r w:rsidRPr="002A3315">
              <w:rPr>
                <w:sz w:val="18"/>
                <w:szCs w:val="18"/>
              </w:rPr>
              <w:t>Djvu</w:t>
            </w:r>
            <w:proofErr w:type="spellEnd"/>
          </w:p>
        </w:tc>
      </w:tr>
      <w:tr w:rsidR="002A3315" w:rsidRPr="003C3995" w:rsidTr="002A3315">
        <w:tc>
          <w:tcPr>
            <w:tcW w:w="533" w:type="dxa"/>
            <w:tcBorders>
              <w:top w:val="single" w:sz="4" w:space="0" w:color="000000"/>
              <w:left w:val="single" w:sz="4" w:space="0" w:color="000000"/>
              <w:bottom w:val="single" w:sz="4" w:space="0" w:color="000000"/>
            </w:tcBorders>
            <w:shd w:val="clear" w:color="auto" w:fill="auto"/>
          </w:tcPr>
          <w:p w:rsidR="002A3315" w:rsidRPr="002A3315" w:rsidRDefault="00C76C8E" w:rsidP="002A3315">
            <w:pPr>
              <w:spacing w:after="0" w:line="100" w:lineRule="atLeast"/>
              <w:rPr>
                <w:sz w:val="18"/>
                <w:szCs w:val="18"/>
              </w:rPr>
            </w:pPr>
            <w:r>
              <w:rPr>
                <w:sz w:val="18"/>
                <w:szCs w:val="18"/>
              </w:rPr>
              <w:t>12</w:t>
            </w:r>
          </w:p>
        </w:tc>
        <w:tc>
          <w:tcPr>
            <w:tcW w:w="1587" w:type="dxa"/>
            <w:tcBorders>
              <w:top w:val="single" w:sz="4" w:space="0" w:color="000000"/>
              <w:left w:val="single" w:sz="4" w:space="0" w:color="000000"/>
              <w:bottom w:val="single" w:sz="4" w:space="0" w:color="000000"/>
            </w:tcBorders>
            <w:shd w:val="clear" w:color="auto" w:fill="auto"/>
          </w:tcPr>
          <w:p w:rsidR="002A3315" w:rsidRPr="002A3315" w:rsidRDefault="002A3315" w:rsidP="002A3315">
            <w:pPr>
              <w:spacing w:after="0" w:line="100" w:lineRule="atLeast"/>
              <w:rPr>
                <w:sz w:val="18"/>
                <w:szCs w:val="18"/>
              </w:rPr>
            </w:pPr>
          </w:p>
          <w:p w:rsidR="002A3315" w:rsidRPr="002A3315" w:rsidRDefault="002A3315" w:rsidP="002A3315">
            <w:pPr>
              <w:spacing w:after="0" w:line="100" w:lineRule="atLeast"/>
              <w:rPr>
                <w:sz w:val="18"/>
                <w:szCs w:val="18"/>
              </w:rPr>
            </w:pPr>
            <w:r w:rsidRPr="002A3315">
              <w:rPr>
                <w:sz w:val="18"/>
                <w:szCs w:val="18"/>
              </w:rPr>
              <w:t>Muzeum w Brodnicy</w:t>
            </w:r>
          </w:p>
        </w:tc>
        <w:tc>
          <w:tcPr>
            <w:tcW w:w="1814" w:type="dxa"/>
            <w:tcBorders>
              <w:top w:val="single" w:sz="4" w:space="0" w:color="000000"/>
              <w:left w:val="single" w:sz="4" w:space="0" w:color="000000"/>
              <w:bottom w:val="single" w:sz="4" w:space="0" w:color="000000"/>
            </w:tcBorders>
            <w:shd w:val="clear" w:color="auto" w:fill="auto"/>
          </w:tcPr>
          <w:p w:rsidR="002A3315" w:rsidRPr="002A3315" w:rsidRDefault="002A3315" w:rsidP="002A3315">
            <w:pPr>
              <w:shd w:val="clear" w:color="auto" w:fill="FFFFFF"/>
              <w:suppressAutoHyphens w:val="0"/>
              <w:spacing w:after="0" w:line="240" w:lineRule="auto"/>
              <w:rPr>
                <w:rFonts w:eastAsia="Times New Roman" w:cs="Arial"/>
                <w:kern w:val="0"/>
                <w:sz w:val="18"/>
                <w:szCs w:val="18"/>
                <w:lang w:eastAsia="pl-PL"/>
              </w:rPr>
            </w:pPr>
          </w:p>
          <w:p w:rsidR="002A3315" w:rsidRPr="002A3315" w:rsidRDefault="002A3315" w:rsidP="002A3315">
            <w:pPr>
              <w:shd w:val="clear" w:color="auto" w:fill="FFFFFF"/>
              <w:suppressAutoHyphens w:val="0"/>
              <w:spacing w:after="0" w:line="240" w:lineRule="auto"/>
              <w:rPr>
                <w:rFonts w:eastAsia="Times New Roman" w:cs="Arial"/>
                <w:kern w:val="0"/>
                <w:sz w:val="18"/>
                <w:szCs w:val="18"/>
                <w:lang w:eastAsia="pl-PL"/>
              </w:rPr>
            </w:pPr>
            <w:r w:rsidRPr="002A3315">
              <w:rPr>
                <w:rFonts w:eastAsia="Times New Roman" w:cs="Arial"/>
                <w:kern w:val="0"/>
                <w:sz w:val="18"/>
                <w:szCs w:val="18"/>
                <w:lang w:eastAsia="pl-PL"/>
              </w:rPr>
              <w:t xml:space="preserve">Starodruki i dokumenty książki </w:t>
            </w:r>
          </w:p>
          <w:p w:rsidR="002A3315" w:rsidRPr="002A3315" w:rsidRDefault="002A3315" w:rsidP="002A3315">
            <w:pPr>
              <w:shd w:val="clear" w:color="auto" w:fill="FFFFFF"/>
              <w:suppressAutoHyphens w:val="0"/>
              <w:spacing w:after="0" w:line="240" w:lineRule="auto"/>
              <w:rPr>
                <w:rFonts w:eastAsia="Times New Roman" w:cs="Arial"/>
                <w:kern w:val="0"/>
                <w:sz w:val="18"/>
                <w:szCs w:val="18"/>
                <w:lang w:eastAsia="pl-PL"/>
              </w:rPr>
            </w:pPr>
            <w:r w:rsidRPr="002A3315">
              <w:rPr>
                <w:rFonts w:eastAsia="Times New Roman" w:cs="Arial"/>
                <w:kern w:val="0"/>
                <w:sz w:val="18"/>
                <w:szCs w:val="18"/>
                <w:lang w:eastAsia="pl-PL"/>
              </w:rPr>
              <w:t xml:space="preserve">gazety </w:t>
            </w:r>
          </w:p>
          <w:p w:rsidR="002A3315" w:rsidRPr="002A3315" w:rsidRDefault="002A3315" w:rsidP="002A3315">
            <w:pPr>
              <w:shd w:val="clear" w:color="auto" w:fill="FFFFFF"/>
              <w:suppressAutoHyphens w:val="0"/>
              <w:spacing w:after="0" w:line="240" w:lineRule="auto"/>
              <w:rPr>
                <w:rFonts w:eastAsia="Times New Roman" w:cs="Arial"/>
                <w:kern w:val="0"/>
                <w:sz w:val="18"/>
                <w:szCs w:val="18"/>
                <w:lang w:eastAsia="pl-PL"/>
              </w:rPr>
            </w:pPr>
          </w:p>
          <w:p w:rsidR="002A3315" w:rsidRPr="002A3315" w:rsidRDefault="002A3315" w:rsidP="002A3315">
            <w:pPr>
              <w:shd w:val="clear" w:color="auto" w:fill="FFFFFF"/>
              <w:suppressAutoHyphens w:val="0"/>
              <w:spacing w:after="0" w:line="240" w:lineRule="auto"/>
              <w:rPr>
                <w:rFonts w:eastAsia="Times New Roman" w:cs="Arial"/>
                <w:kern w:val="0"/>
                <w:sz w:val="18"/>
                <w:szCs w:val="18"/>
                <w:lang w:eastAsia="pl-PL"/>
              </w:rPr>
            </w:pPr>
            <w:r w:rsidRPr="002A3315">
              <w:rPr>
                <w:rFonts w:eastAsia="Times New Roman" w:cs="Arial"/>
                <w:kern w:val="0"/>
                <w:sz w:val="18"/>
                <w:szCs w:val="18"/>
                <w:lang w:eastAsia="pl-PL"/>
              </w:rPr>
              <w:t>Mapy, atlasy , grafiki, litografie i rysunki</w:t>
            </w:r>
          </w:p>
          <w:p w:rsidR="002A3315" w:rsidRPr="002A3315" w:rsidRDefault="002A3315" w:rsidP="002A3315">
            <w:pPr>
              <w:shd w:val="clear" w:color="auto" w:fill="FFFFFF"/>
              <w:suppressAutoHyphens w:val="0"/>
              <w:spacing w:after="0" w:line="240" w:lineRule="auto"/>
              <w:rPr>
                <w:rFonts w:eastAsia="Times New Roman" w:cs="Arial"/>
                <w:kern w:val="0"/>
                <w:sz w:val="18"/>
                <w:szCs w:val="18"/>
                <w:lang w:eastAsia="pl-PL"/>
              </w:rPr>
            </w:pPr>
          </w:p>
          <w:p w:rsidR="002A3315" w:rsidRPr="002A3315" w:rsidRDefault="002A3315" w:rsidP="002A3315">
            <w:pPr>
              <w:shd w:val="clear" w:color="auto" w:fill="FFFFFF"/>
              <w:suppressAutoHyphens w:val="0"/>
              <w:spacing w:after="0" w:line="240" w:lineRule="auto"/>
              <w:rPr>
                <w:rFonts w:eastAsia="Times New Roman" w:cs="Arial"/>
                <w:kern w:val="0"/>
                <w:sz w:val="18"/>
                <w:szCs w:val="18"/>
                <w:lang w:eastAsia="pl-PL"/>
              </w:rPr>
            </w:pPr>
          </w:p>
          <w:p w:rsidR="002A3315" w:rsidRPr="002A3315" w:rsidRDefault="002A3315" w:rsidP="002A3315">
            <w:pPr>
              <w:shd w:val="clear" w:color="auto" w:fill="FFFFFF"/>
              <w:suppressAutoHyphens w:val="0"/>
              <w:spacing w:after="0" w:line="240" w:lineRule="auto"/>
              <w:rPr>
                <w:rFonts w:eastAsia="Times New Roman" w:cs="Arial"/>
                <w:kern w:val="0"/>
                <w:sz w:val="18"/>
                <w:szCs w:val="18"/>
                <w:lang w:eastAsia="pl-PL"/>
              </w:rPr>
            </w:pPr>
          </w:p>
          <w:p w:rsidR="002A3315" w:rsidRPr="002A3315" w:rsidRDefault="002A3315" w:rsidP="002A3315">
            <w:pPr>
              <w:shd w:val="clear" w:color="auto" w:fill="FFFFFF"/>
              <w:suppressAutoHyphens w:val="0"/>
              <w:spacing w:after="0" w:line="240" w:lineRule="auto"/>
              <w:rPr>
                <w:rFonts w:eastAsia="Times New Roman" w:cs="Arial"/>
                <w:kern w:val="0"/>
                <w:sz w:val="18"/>
                <w:szCs w:val="18"/>
                <w:lang w:eastAsia="pl-PL"/>
              </w:rPr>
            </w:pPr>
          </w:p>
        </w:tc>
        <w:tc>
          <w:tcPr>
            <w:tcW w:w="1587" w:type="dxa"/>
            <w:tcBorders>
              <w:top w:val="single" w:sz="4" w:space="0" w:color="000000"/>
              <w:left w:val="single" w:sz="4" w:space="0" w:color="000000"/>
              <w:bottom w:val="single" w:sz="4" w:space="0" w:color="000000"/>
            </w:tcBorders>
            <w:shd w:val="clear" w:color="auto" w:fill="auto"/>
          </w:tcPr>
          <w:p w:rsidR="002A3315" w:rsidRPr="002A3315" w:rsidRDefault="002A3315" w:rsidP="002A3315">
            <w:pPr>
              <w:spacing w:after="0" w:line="100" w:lineRule="atLeast"/>
              <w:rPr>
                <w:sz w:val="18"/>
                <w:szCs w:val="18"/>
              </w:rPr>
            </w:pPr>
          </w:p>
          <w:p w:rsidR="002A3315" w:rsidRPr="002A3315" w:rsidRDefault="002A3315" w:rsidP="002A3315">
            <w:pPr>
              <w:spacing w:after="0" w:line="100" w:lineRule="atLeast"/>
              <w:rPr>
                <w:sz w:val="18"/>
                <w:szCs w:val="18"/>
              </w:rPr>
            </w:pPr>
            <w:r w:rsidRPr="002A3315">
              <w:rPr>
                <w:sz w:val="18"/>
                <w:szCs w:val="18"/>
              </w:rPr>
              <w:t>1 000 obiektów</w:t>
            </w:r>
          </w:p>
          <w:p w:rsidR="002A3315" w:rsidRPr="002A3315" w:rsidRDefault="002A3315" w:rsidP="002A3315">
            <w:pPr>
              <w:spacing w:after="0" w:line="100" w:lineRule="atLeast"/>
              <w:rPr>
                <w:sz w:val="18"/>
                <w:szCs w:val="18"/>
              </w:rPr>
            </w:pPr>
            <w:r w:rsidRPr="002A3315">
              <w:rPr>
                <w:sz w:val="18"/>
                <w:szCs w:val="18"/>
              </w:rPr>
              <w:t>Tolerancja 1%</w:t>
            </w:r>
          </w:p>
          <w:p w:rsidR="002A3315" w:rsidRPr="002A3315" w:rsidRDefault="002A3315" w:rsidP="002A3315">
            <w:pPr>
              <w:spacing w:after="0" w:line="100" w:lineRule="atLeast"/>
              <w:rPr>
                <w:sz w:val="18"/>
                <w:szCs w:val="18"/>
              </w:rPr>
            </w:pPr>
          </w:p>
          <w:p w:rsidR="002A3315" w:rsidRPr="002A3315" w:rsidRDefault="002A3315" w:rsidP="002A3315">
            <w:pPr>
              <w:spacing w:after="0" w:line="100" w:lineRule="atLeast"/>
              <w:rPr>
                <w:sz w:val="18"/>
                <w:szCs w:val="18"/>
              </w:rPr>
            </w:pPr>
          </w:p>
          <w:p w:rsidR="002A3315" w:rsidRPr="002A3315" w:rsidRDefault="002A3315" w:rsidP="002A3315">
            <w:pPr>
              <w:spacing w:after="0" w:line="100" w:lineRule="atLeast"/>
              <w:rPr>
                <w:sz w:val="18"/>
                <w:szCs w:val="18"/>
              </w:rPr>
            </w:pPr>
          </w:p>
          <w:p w:rsidR="002A3315" w:rsidRPr="002A3315" w:rsidRDefault="002A3315" w:rsidP="002A3315">
            <w:pPr>
              <w:spacing w:after="0" w:line="100" w:lineRule="atLeast"/>
              <w:rPr>
                <w:sz w:val="18"/>
                <w:szCs w:val="18"/>
              </w:rPr>
            </w:pPr>
            <w:r w:rsidRPr="002A3315">
              <w:rPr>
                <w:sz w:val="18"/>
                <w:szCs w:val="18"/>
              </w:rPr>
              <w:t>300 obiektów</w:t>
            </w:r>
          </w:p>
          <w:p w:rsidR="002A3315" w:rsidRPr="002A3315" w:rsidRDefault="002A3315" w:rsidP="002A3315">
            <w:pPr>
              <w:spacing w:after="0" w:line="100" w:lineRule="atLeast"/>
              <w:rPr>
                <w:sz w:val="18"/>
                <w:szCs w:val="18"/>
              </w:rPr>
            </w:pPr>
            <w:r w:rsidRPr="002A3315">
              <w:rPr>
                <w:sz w:val="18"/>
                <w:szCs w:val="18"/>
              </w:rPr>
              <w:t>Tolerancja 1%</w:t>
            </w:r>
          </w:p>
        </w:tc>
        <w:tc>
          <w:tcPr>
            <w:tcW w:w="1247" w:type="dxa"/>
            <w:tcBorders>
              <w:top w:val="single" w:sz="4" w:space="0" w:color="000000"/>
              <w:left w:val="single" w:sz="4" w:space="0" w:color="000000"/>
              <w:bottom w:val="single" w:sz="4" w:space="0" w:color="000000"/>
            </w:tcBorders>
            <w:shd w:val="clear" w:color="auto" w:fill="auto"/>
          </w:tcPr>
          <w:p w:rsidR="002A3315" w:rsidRPr="002A3315" w:rsidRDefault="002A3315" w:rsidP="002A3315">
            <w:pPr>
              <w:spacing w:after="0" w:line="100" w:lineRule="atLeast"/>
              <w:rPr>
                <w:sz w:val="18"/>
                <w:szCs w:val="18"/>
              </w:rPr>
            </w:pPr>
          </w:p>
          <w:p w:rsidR="002A3315" w:rsidRPr="002A3315" w:rsidRDefault="002A3315" w:rsidP="002A3315">
            <w:pPr>
              <w:spacing w:after="0" w:line="100" w:lineRule="atLeast"/>
              <w:rPr>
                <w:sz w:val="18"/>
                <w:szCs w:val="18"/>
              </w:rPr>
            </w:pPr>
            <w:r w:rsidRPr="002A3315">
              <w:rPr>
                <w:sz w:val="18"/>
                <w:szCs w:val="18"/>
              </w:rPr>
              <w:t>Max.</w:t>
            </w:r>
          </w:p>
          <w:p w:rsidR="002A3315" w:rsidRPr="002A3315" w:rsidRDefault="002A3315" w:rsidP="002A3315">
            <w:pPr>
              <w:spacing w:after="0" w:line="100" w:lineRule="atLeast"/>
              <w:rPr>
                <w:sz w:val="18"/>
                <w:szCs w:val="18"/>
              </w:rPr>
            </w:pPr>
            <w:r w:rsidRPr="002A3315">
              <w:rPr>
                <w:sz w:val="18"/>
                <w:szCs w:val="18"/>
              </w:rPr>
              <w:t>A3</w:t>
            </w:r>
          </w:p>
          <w:p w:rsidR="002A3315" w:rsidRPr="002A3315" w:rsidRDefault="002A3315" w:rsidP="002A3315">
            <w:pPr>
              <w:spacing w:after="0" w:line="100" w:lineRule="atLeast"/>
              <w:rPr>
                <w:sz w:val="18"/>
                <w:szCs w:val="18"/>
              </w:rPr>
            </w:pPr>
          </w:p>
          <w:p w:rsidR="002A3315" w:rsidRPr="002A3315" w:rsidRDefault="002A3315" w:rsidP="002A3315">
            <w:pPr>
              <w:spacing w:after="0" w:line="100" w:lineRule="atLeast"/>
              <w:rPr>
                <w:sz w:val="18"/>
                <w:szCs w:val="18"/>
              </w:rPr>
            </w:pPr>
          </w:p>
          <w:p w:rsidR="002A3315" w:rsidRPr="002A3315" w:rsidRDefault="002A3315" w:rsidP="002A3315">
            <w:pPr>
              <w:spacing w:after="0" w:line="100" w:lineRule="atLeast"/>
              <w:rPr>
                <w:sz w:val="18"/>
                <w:szCs w:val="18"/>
              </w:rPr>
            </w:pPr>
          </w:p>
          <w:p w:rsidR="002A3315" w:rsidRPr="002A3315" w:rsidRDefault="002A3315" w:rsidP="002A3315">
            <w:pPr>
              <w:spacing w:after="0" w:line="100" w:lineRule="atLeast"/>
              <w:rPr>
                <w:sz w:val="18"/>
                <w:szCs w:val="18"/>
              </w:rPr>
            </w:pPr>
            <w:r w:rsidRPr="002A3315">
              <w:rPr>
                <w:sz w:val="18"/>
                <w:szCs w:val="18"/>
              </w:rPr>
              <w:t>Max.</w:t>
            </w:r>
          </w:p>
          <w:p w:rsidR="002A3315" w:rsidRPr="002A3315" w:rsidRDefault="002A3315" w:rsidP="002A3315">
            <w:pPr>
              <w:spacing w:after="0" w:line="100" w:lineRule="atLeast"/>
              <w:rPr>
                <w:sz w:val="18"/>
                <w:szCs w:val="18"/>
              </w:rPr>
            </w:pPr>
            <w:r w:rsidRPr="002A3315">
              <w:rPr>
                <w:sz w:val="18"/>
                <w:szCs w:val="18"/>
              </w:rPr>
              <w:t>A3</w:t>
            </w:r>
          </w:p>
        </w:tc>
        <w:tc>
          <w:tcPr>
            <w:tcW w:w="1274" w:type="dxa"/>
            <w:tcBorders>
              <w:top w:val="single" w:sz="4" w:space="0" w:color="000000"/>
              <w:left w:val="single" w:sz="4" w:space="0" w:color="000000"/>
              <w:bottom w:val="single" w:sz="4" w:space="0" w:color="000000"/>
            </w:tcBorders>
            <w:shd w:val="clear" w:color="auto" w:fill="auto"/>
          </w:tcPr>
          <w:p w:rsidR="002A3315" w:rsidRPr="002A3315" w:rsidRDefault="002A3315" w:rsidP="002A3315">
            <w:pPr>
              <w:snapToGrid w:val="0"/>
              <w:spacing w:after="0" w:line="100" w:lineRule="atLeast"/>
              <w:rPr>
                <w:sz w:val="18"/>
                <w:szCs w:val="18"/>
              </w:rPr>
            </w:pPr>
          </w:p>
          <w:p w:rsidR="002A3315" w:rsidRPr="002A3315" w:rsidRDefault="002A3315" w:rsidP="002A3315">
            <w:pPr>
              <w:snapToGrid w:val="0"/>
              <w:spacing w:after="0" w:line="100" w:lineRule="atLeast"/>
              <w:rPr>
                <w:sz w:val="18"/>
                <w:szCs w:val="18"/>
              </w:rPr>
            </w:pPr>
            <w:r w:rsidRPr="002A3315">
              <w:rPr>
                <w:sz w:val="18"/>
                <w:szCs w:val="18"/>
              </w:rPr>
              <w:t>Muzeum</w:t>
            </w:r>
          </w:p>
          <w:p w:rsidR="002A3315" w:rsidRPr="002A3315" w:rsidRDefault="002A3315" w:rsidP="002A3315">
            <w:pPr>
              <w:snapToGrid w:val="0"/>
              <w:spacing w:after="0" w:line="100" w:lineRule="atLeast"/>
              <w:rPr>
                <w:sz w:val="18"/>
                <w:szCs w:val="18"/>
              </w:rPr>
            </w:pPr>
          </w:p>
          <w:p w:rsidR="002A3315" w:rsidRPr="002A3315" w:rsidRDefault="002A3315" w:rsidP="002A3315">
            <w:pPr>
              <w:snapToGrid w:val="0"/>
              <w:spacing w:after="0" w:line="100" w:lineRule="atLeast"/>
              <w:rPr>
                <w:sz w:val="18"/>
                <w:szCs w:val="18"/>
              </w:rPr>
            </w:pPr>
          </w:p>
          <w:p w:rsidR="002A3315" w:rsidRPr="002A3315" w:rsidRDefault="002A3315" w:rsidP="002A3315">
            <w:pPr>
              <w:snapToGrid w:val="0"/>
              <w:spacing w:after="0" w:line="100" w:lineRule="atLeast"/>
              <w:rPr>
                <w:sz w:val="18"/>
                <w:szCs w:val="18"/>
              </w:rPr>
            </w:pPr>
          </w:p>
          <w:p w:rsidR="002A3315" w:rsidRPr="002A3315" w:rsidRDefault="002A3315" w:rsidP="002A3315">
            <w:pPr>
              <w:snapToGrid w:val="0"/>
              <w:spacing w:after="0" w:line="100" w:lineRule="atLeast"/>
              <w:rPr>
                <w:sz w:val="18"/>
                <w:szCs w:val="18"/>
              </w:rPr>
            </w:pPr>
          </w:p>
          <w:p w:rsidR="002A3315" w:rsidRPr="002A3315" w:rsidRDefault="002A3315" w:rsidP="002A3315">
            <w:pPr>
              <w:snapToGrid w:val="0"/>
              <w:spacing w:after="0" w:line="100" w:lineRule="atLeast"/>
              <w:rPr>
                <w:sz w:val="18"/>
                <w:szCs w:val="18"/>
              </w:rPr>
            </w:pPr>
            <w:r w:rsidRPr="002A3315">
              <w:rPr>
                <w:sz w:val="18"/>
                <w:szCs w:val="18"/>
              </w:rPr>
              <w:t>Muzeum</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A3315" w:rsidRPr="004D4799" w:rsidRDefault="002A3315" w:rsidP="002A3315">
            <w:pPr>
              <w:snapToGrid w:val="0"/>
              <w:spacing w:after="0" w:line="100" w:lineRule="atLeast"/>
              <w:rPr>
                <w:sz w:val="18"/>
                <w:szCs w:val="18"/>
                <w:lang w:val="en-US"/>
              </w:rPr>
            </w:pPr>
            <w:r w:rsidRPr="004D4799">
              <w:rPr>
                <w:sz w:val="18"/>
                <w:szCs w:val="18"/>
                <w:lang w:val="en-US"/>
              </w:rPr>
              <w:t>master TIFF, PDF</w:t>
            </w:r>
          </w:p>
          <w:p w:rsidR="002A3315" w:rsidRPr="004D4799" w:rsidRDefault="002A3315" w:rsidP="002A3315">
            <w:pPr>
              <w:snapToGrid w:val="0"/>
              <w:spacing w:after="0" w:line="100" w:lineRule="atLeast"/>
              <w:rPr>
                <w:sz w:val="18"/>
                <w:szCs w:val="18"/>
                <w:lang w:val="en-US"/>
              </w:rPr>
            </w:pPr>
            <w:r w:rsidRPr="004D4799">
              <w:rPr>
                <w:sz w:val="18"/>
                <w:szCs w:val="18"/>
                <w:lang w:val="en-US"/>
              </w:rPr>
              <w:t>DjVu</w:t>
            </w:r>
          </w:p>
          <w:p w:rsidR="002A3315" w:rsidRPr="004D4799" w:rsidRDefault="002A3315" w:rsidP="002A3315">
            <w:pPr>
              <w:snapToGrid w:val="0"/>
              <w:spacing w:after="0" w:line="100" w:lineRule="atLeast"/>
              <w:rPr>
                <w:sz w:val="18"/>
                <w:szCs w:val="18"/>
                <w:lang w:val="en-US"/>
              </w:rPr>
            </w:pPr>
          </w:p>
          <w:p w:rsidR="002A3315" w:rsidRPr="004D4799" w:rsidRDefault="002A3315" w:rsidP="002A3315">
            <w:pPr>
              <w:snapToGrid w:val="0"/>
              <w:spacing w:after="0" w:line="100" w:lineRule="atLeast"/>
              <w:rPr>
                <w:sz w:val="18"/>
                <w:szCs w:val="18"/>
                <w:lang w:val="en-US"/>
              </w:rPr>
            </w:pPr>
            <w:r w:rsidRPr="004D4799">
              <w:rPr>
                <w:sz w:val="18"/>
                <w:szCs w:val="18"/>
                <w:lang w:val="en-US"/>
              </w:rPr>
              <w:t>master TIFF, JPG,</w:t>
            </w:r>
          </w:p>
          <w:p w:rsidR="002A3315" w:rsidRPr="002A3315" w:rsidRDefault="002A3315" w:rsidP="002A3315">
            <w:pPr>
              <w:snapToGrid w:val="0"/>
              <w:spacing w:after="0" w:line="100" w:lineRule="atLeast"/>
              <w:rPr>
                <w:sz w:val="18"/>
                <w:szCs w:val="18"/>
              </w:rPr>
            </w:pPr>
            <w:proofErr w:type="spellStart"/>
            <w:r w:rsidRPr="002A3315">
              <w:rPr>
                <w:sz w:val="18"/>
                <w:szCs w:val="18"/>
              </w:rPr>
              <w:t>DjVu</w:t>
            </w:r>
            <w:proofErr w:type="spellEnd"/>
          </w:p>
          <w:p w:rsidR="002A3315" w:rsidRPr="002A3315" w:rsidRDefault="002A3315" w:rsidP="002A3315">
            <w:pPr>
              <w:snapToGrid w:val="0"/>
              <w:spacing w:after="0" w:line="100" w:lineRule="atLeast"/>
              <w:rPr>
                <w:sz w:val="18"/>
                <w:szCs w:val="18"/>
              </w:rPr>
            </w:pPr>
          </w:p>
          <w:p w:rsidR="002A3315" w:rsidRPr="002A3315" w:rsidRDefault="002A3315" w:rsidP="002A3315">
            <w:pPr>
              <w:snapToGrid w:val="0"/>
              <w:spacing w:after="0" w:line="100" w:lineRule="atLeast"/>
              <w:rPr>
                <w:sz w:val="18"/>
                <w:szCs w:val="18"/>
              </w:rPr>
            </w:pPr>
          </w:p>
        </w:tc>
      </w:tr>
      <w:tr w:rsidR="00C45E44" w:rsidRPr="004D4799" w:rsidTr="00C45E44">
        <w:tc>
          <w:tcPr>
            <w:tcW w:w="533" w:type="dxa"/>
            <w:tcBorders>
              <w:top w:val="single" w:sz="4" w:space="0" w:color="000000"/>
              <w:left w:val="single" w:sz="4" w:space="0" w:color="000000"/>
              <w:bottom w:val="single" w:sz="4" w:space="0" w:color="000000"/>
            </w:tcBorders>
            <w:shd w:val="clear" w:color="auto" w:fill="auto"/>
          </w:tcPr>
          <w:p w:rsidR="00C45E44" w:rsidRPr="00C45E44" w:rsidRDefault="00C76C8E" w:rsidP="00C45E44">
            <w:pPr>
              <w:spacing w:after="0" w:line="100" w:lineRule="atLeast"/>
              <w:rPr>
                <w:sz w:val="18"/>
                <w:szCs w:val="18"/>
              </w:rPr>
            </w:pPr>
            <w:r>
              <w:rPr>
                <w:sz w:val="18"/>
                <w:szCs w:val="18"/>
              </w:rPr>
              <w:t>13</w:t>
            </w:r>
          </w:p>
        </w:tc>
        <w:tc>
          <w:tcPr>
            <w:tcW w:w="1587" w:type="dxa"/>
            <w:tcBorders>
              <w:top w:val="single" w:sz="4" w:space="0" w:color="000000"/>
              <w:left w:val="single" w:sz="4" w:space="0" w:color="000000"/>
              <w:bottom w:val="single" w:sz="4" w:space="0" w:color="000000"/>
            </w:tcBorders>
            <w:shd w:val="clear" w:color="auto" w:fill="auto"/>
          </w:tcPr>
          <w:p w:rsidR="00C45E44" w:rsidRPr="00C45E44" w:rsidRDefault="00C45E44" w:rsidP="00C45E44">
            <w:pPr>
              <w:spacing w:after="0" w:line="100" w:lineRule="atLeast"/>
              <w:rPr>
                <w:sz w:val="18"/>
                <w:szCs w:val="18"/>
              </w:rPr>
            </w:pPr>
          </w:p>
          <w:p w:rsidR="00C45E44" w:rsidRPr="00C45E44" w:rsidRDefault="00C45E44" w:rsidP="00C45E44">
            <w:pPr>
              <w:spacing w:after="0" w:line="100" w:lineRule="atLeast"/>
              <w:rPr>
                <w:sz w:val="18"/>
                <w:szCs w:val="18"/>
              </w:rPr>
            </w:pPr>
            <w:r w:rsidRPr="00C45E44">
              <w:rPr>
                <w:sz w:val="18"/>
                <w:szCs w:val="18"/>
              </w:rPr>
              <w:t xml:space="preserve">Muzeum Ziemi Krajeńskiej w Nakle nad Notecią </w:t>
            </w:r>
          </w:p>
        </w:tc>
        <w:tc>
          <w:tcPr>
            <w:tcW w:w="1814" w:type="dxa"/>
            <w:tcBorders>
              <w:top w:val="single" w:sz="4" w:space="0" w:color="000000"/>
              <w:left w:val="single" w:sz="4" w:space="0" w:color="000000"/>
              <w:bottom w:val="single" w:sz="4" w:space="0" w:color="000000"/>
            </w:tcBorders>
            <w:shd w:val="clear" w:color="auto" w:fill="auto"/>
          </w:tcPr>
          <w:p w:rsidR="00C45E44" w:rsidRPr="00C45E44" w:rsidRDefault="00C45E44" w:rsidP="00C45E44">
            <w:pPr>
              <w:shd w:val="clear" w:color="auto" w:fill="FFFFFF"/>
              <w:suppressAutoHyphens w:val="0"/>
              <w:spacing w:after="0" w:line="240" w:lineRule="auto"/>
              <w:rPr>
                <w:rFonts w:eastAsia="Times New Roman" w:cs="Arial"/>
                <w:kern w:val="0"/>
                <w:sz w:val="18"/>
                <w:szCs w:val="18"/>
                <w:lang w:eastAsia="pl-PL"/>
              </w:rPr>
            </w:pPr>
          </w:p>
          <w:p w:rsidR="00C45E44" w:rsidRPr="00C45E44" w:rsidRDefault="00C45E44" w:rsidP="00C45E44">
            <w:pPr>
              <w:shd w:val="clear" w:color="auto" w:fill="FFFFFF"/>
              <w:suppressAutoHyphens w:val="0"/>
              <w:spacing w:after="0" w:line="240" w:lineRule="auto"/>
              <w:rPr>
                <w:rFonts w:eastAsia="Times New Roman" w:cs="Arial"/>
                <w:kern w:val="0"/>
                <w:sz w:val="18"/>
                <w:szCs w:val="18"/>
                <w:lang w:eastAsia="pl-PL"/>
              </w:rPr>
            </w:pPr>
            <w:r w:rsidRPr="00C45E44">
              <w:rPr>
                <w:rFonts w:eastAsia="Times New Roman" w:cs="Arial"/>
                <w:kern w:val="0"/>
                <w:sz w:val="18"/>
                <w:szCs w:val="18"/>
                <w:lang w:eastAsia="pl-PL"/>
              </w:rPr>
              <w:t>Fotografie i widokówki</w:t>
            </w:r>
          </w:p>
          <w:p w:rsidR="00C45E44" w:rsidRPr="00C45E44" w:rsidRDefault="00C45E44" w:rsidP="00C45E44">
            <w:pPr>
              <w:shd w:val="clear" w:color="auto" w:fill="FFFFFF"/>
              <w:suppressAutoHyphens w:val="0"/>
              <w:spacing w:after="0" w:line="240" w:lineRule="auto"/>
              <w:rPr>
                <w:rFonts w:eastAsia="Times New Roman" w:cs="Arial"/>
                <w:kern w:val="0"/>
                <w:sz w:val="18"/>
                <w:szCs w:val="18"/>
                <w:lang w:eastAsia="pl-PL"/>
              </w:rPr>
            </w:pPr>
          </w:p>
          <w:p w:rsidR="00C45E44" w:rsidRPr="00C45E44" w:rsidRDefault="00C45E44" w:rsidP="00C45E44">
            <w:pPr>
              <w:shd w:val="clear" w:color="auto" w:fill="FFFFFF"/>
              <w:suppressAutoHyphens w:val="0"/>
              <w:spacing w:after="0" w:line="240" w:lineRule="auto"/>
              <w:rPr>
                <w:rFonts w:eastAsia="Times New Roman" w:cs="Arial"/>
                <w:kern w:val="0"/>
                <w:sz w:val="18"/>
                <w:szCs w:val="18"/>
                <w:lang w:eastAsia="pl-PL"/>
              </w:rPr>
            </w:pPr>
          </w:p>
          <w:p w:rsidR="00C45E44" w:rsidRPr="00C45E44" w:rsidRDefault="00C45E44" w:rsidP="00C45E44">
            <w:pPr>
              <w:shd w:val="clear" w:color="auto" w:fill="FFFFFF"/>
              <w:suppressAutoHyphens w:val="0"/>
              <w:spacing w:after="0" w:line="240" w:lineRule="auto"/>
              <w:rPr>
                <w:rFonts w:eastAsia="Times New Roman" w:cs="Arial"/>
                <w:kern w:val="0"/>
                <w:sz w:val="18"/>
                <w:szCs w:val="18"/>
                <w:lang w:eastAsia="pl-PL"/>
              </w:rPr>
            </w:pPr>
          </w:p>
          <w:p w:rsidR="00C45E44" w:rsidRPr="00C45E44" w:rsidRDefault="00C45E44" w:rsidP="00C45E44">
            <w:pPr>
              <w:shd w:val="clear" w:color="auto" w:fill="FFFFFF"/>
              <w:suppressAutoHyphens w:val="0"/>
              <w:spacing w:after="0" w:line="240" w:lineRule="auto"/>
              <w:rPr>
                <w:rFonts w:eastAsia="Times New Roman" w:cs="Arial"/>
                <w:kern w:val="0"/>
                <w:sz w:val="18"/>
                <w:szCs w:val="18"/>
                <w:lang w:eastAsia="pl-PL"/>
              </w:rPr>
            </w:pPr>
            <w:r w:rsidRPr="00C45E44">
              <w:rPr>
                <w:rFonts w:eastAsia="Times New Roman" w:cs="Arial"/>
                <w:kern w:val="0"/>
                <w:sz w:val="18"/>
                <w:szCs w:val="18"/>
                <w:lang w:eastAsia="pl-PL"/>
              </w:rPr>
              <w:t>Archiwalia</w:t>
            </w:r>
          </w:p>
          <w:p w:rsidR="00C45E44" w:rsidRPr="00C45E44" w:rsidRDefault="00C45E44" w:rsidP="00C45E44">
            <w:pPr>
              <w:shd w:val="clear" w:color="auto" w:fill="FFFFFF"/>
              <w:suppressAutoHyphens w:val="0"/>
              <w:spacing w:after="0" w:line="240" w:lineRule="auto"/>
              <w:rPr>
                <w:rFonts w:eastAsia="Times New Roman" w:cs="Arial"/>
                <w:kern w:val="0"/>
                <w:sz w:val="18"/>
                <w:szCs w:val="18"/>
                <w:lang w:eastAsia="pl-PL"/>
              </w:rPr>
            </w:pPr>
            <w:r w:rsidRPr="00C45E44">
              <w:rPr>
                <w:rFonts w:eastAsia="Times New Roman" w:cs="Arial"/>
                <w:kern w:val="0"/>
                <w:sz w:val="18"/>
                <w:szCs w:val="18"/>
                <w:lang w:eastAsia="pl-PL"/>
              </w:rPr>
              <w:t>Dokumenty, pisma, publikacje,</w:t>
            </w:r>
          </w:p>
          <w:p w:rsidR="00C45E44" w:rsidRPr="00C45E44" w:rsidRDefault="00C45E44" w:rsidP="00C45E44">
            <w:pPr>
              <w:shd w:val="clear" w:color="auto" w:fill="FFFFFF"/>
              <w:suppressAutoHyphens w:val="0"/>
              <w:spacing w:after="0" w:line="240" w:lineRule="auto"/>
              <w:rPr>
                <w:rFonts w:eastAsia="Times New Roman" w:cs="Arial"/>
                <w:kern w:val="0"/>
                <w:sz w:val="18"/>
                <w:szCs w:val="18"/>
                <w:lang w:eastAsia="pl-PL"/>
              </w:rPr>
            </w:pPr>
            <w:r w:rsidRPr="00C45E44">
              <w:rPr>
                <w:rFonts w:eastAsia="Times New Roman" w:cs="Arial"/>
                <w:kern w:val="0"/>
                <w:sz w:val="18"/>
                <w:szCs w:val="18"/>
                <w:lang w:eastAsia="pl-PL"/>
              </w:rPr>
              <w:t>katalogi</w:t>
            </w:r>
          </w:p>
        </w:tc>
        <w:tc>
          <w:tcPr>
            <w:tcW w:w="1587" w:type="dxa"/>
            <w:tcBorders>
              <w:top w:val="single" w:sz="4" w:space="0" w:color="000000"/>
              <w:left w:val="single" w:sz="4" w:space="0" w:color="000000"/>
              <w:bottom w:val="single" w:sz="4" w:space="0" w:color="000000"/>
            </w:tcBorders>
            <w:shd w:val="clear" w:color="auto" w:fill="auto"/>
          </w:tcPr>
          <w:p w:rsidR="00C45E44" w:rsidRPr="00C45E44" w:rsidRDefault="00C45E44" w:rsidP="00C45E44">
            <w:pPr>
              <w:spacing w:after="0" w:line="100" w:lineRule="atLeast"/>
              <w:rPr>
                <w:sz w:val="18"/>
                <w:szCs w:val="18"/>
              </w:rPr>
            </w:pPr>
          </w:p>
          <w:p w:rsidR="00C45E44" w:rsidRPr="00C45E44" w:rsidRDefault="00C45E44" w:rsidP="00C45E44">
            <w:pPr>
              <w:spacing w:after="0" w:line="100" w:lineRule="atLeast"/>
              <w:rPr>
                <w:sz w:val="18"/>
                <w:szCs w:val="18"/>
              </w:rPr>
            </w:pPr>
            <w:r w:rsidRPr="00C45E44">
              <w:rPr>
                <w:sz w:val="18"/>
                <w:szCs w:val="18"/>
              </w:rPr>
              <w:t>1700 obiektów</w:t>
            </w:r>
          </w:p>
          <w:p w:rsidR="00C45E44" w:rsidRPr="00C45E44" w:rsidRDefault="00C45E44" w:rsidP="00C45E44">
            <w:pPr>
              <w:spacing w:after="0" w:line="100" w:lineRule="atLeast"/>
              <w:rPr>
                <w:sz w:val="18"/>
                <w:szCs w:val="18"/>
              </w:rPr>
            </w:pPr>
            <w:r w:rsidRPr="00C45E44">
              <w:rPr>
                <w:sz w:val="18"/>
                <w:szCs w:val="18"/>
              </w:rPr>
              <w:t>Tolerancja 1%</w:t>
            </w:r>
          </w:p>
          <w:p w:rsidR="00C45E44" w:rsidRPr="00C45E44" w:rsidRDefault="00C45E44" w:rsidP="00C45E44">
            <w:pPr>
              <w:spacing w:after="0" w:line="100" w:lineRule="atLeast"/>
              <w:rPr>
                <w:sz w:val="18"/>
                <w:szCs w:val="18"/>
              </w:rPr>
            </w:pPr>
          </w:p>
          <w:p w:rsidR="00C45E44" w:rsidRPr="00C45E44" w:rsidRDefault="00C45E44" w:rsidP="00C45E44">
            <w:pPr>
              <w:spacing w:after="0" w:line="100" w:lineRule="atLeast"/>
              <w:rPr>
                <w:sz w:val="18"/>
                <w:szCs w:val="18"/>
              </w:rPr>
            </w:pPr>
          </w:p>
          <w:p w:rsidR="00C45E44" w:rsidRPr="00C45E44" w:rsidRDefault="00C45E44" w:rsidP="00C45E44">
            <w:pPr>
              <w:spacing w:after="0" w:line="100" w:lineRule="atLeast"/>
              <w:rPr>
                <w:sz w:val="18"/>
                <w:szCs w:val="18"/>
              </w:rPr>
            </w:pPr>
          </w:p>
          <w:p w:rsidR="00C45E44" w:rsidRPr="00C45E44" w:rsidRDefault="00C45E44" w:rsidP="00C45E44">
            <w:pPr>
              <w:spacing w:after="0" w:line="100" w:lineRule="atLeast"/>
              <w:rPr>
                <w:sz w:val="18"/>
                <w:szCs w:val="18"/>
              </w:rPr>
            </w:pPr>
            <w:r w:rsidRPr="00C45E44">
              <w:rPr>
                <w:sz w:val="18"/>
                <w:szCs w:val="18"/>
              </w:rPr>
              <w:t>300 obiektów</w:t>
            </w:r>
          </w:p>
          <w:p w:rsidR="00C45E44" w:rsidRPr="00C45E44" w:rsidRDefault="00C45E44" w:rsidP="00C45E44">
            <w:pPr>
              <w:spacing w:after="0" w:line="100" w:lineRule="atLeast"/>
              <w:rPr>
                <w:sz w:val="18"/>
                <w:szCs w:val="18"/>
              </w:rPr>
            </w:pPr>
            <w:r w:rsidRPr="00C45E44">
              <w:rPr>
                <w:sz w:val="18"/>
                <w:szCs w:val="18"/>
              </w:rPr>
              <w:t>6000 skanów</w:t>
            </w:r>
          </w:p>
          <w:p w:rsidR="00C45E44" w:rsidRPr="00C45E44" w:rsidRDefault="00C45E44" w:rsidP="00C45E44">
            <w:pPr>
              <w:spacing w:after="0" w:line="100" w:lineRule="atLeast"/>
              <w:rPr>
                <w:sz w:val="18"/>
                <w:szCs w:val="18"/>
              </w:rPr>
            </w:pPr>
            <w:r w:rsidRPr="00C45E44">
              <w:rPr>
                <w:sz w:val="18"/>
                <w:szCs w:val="18"/>
              </w:rPr>
              <w:t>Tolerancja 1%</w:t>
            </w:r>
          </w:p>
        </w:tc>
        <w:tc>
          <w:tcPr>
            <w:tcW w:w="1247" w:type="dxa"/>
            <w:tcBorders>
              <w:top w:val="single" w:sz="4" w:space="0" w:color="000000"/>
              <w:left w:val="single" w:sz="4" w:space="0" w:color="000000"/>
              <w:bottom w:val="single" w:sz="4" w:space="0" w:color="000000"/>
            </w:tcBorders>
            <w:shd w:val="clear" w:color="auto" w:fill="auto"/>
          </w:tcPr>
          <w:p w:rsidR="00C45E44" w:rsidRPr="00C45E44" w:rsidRDefault="00C45E44" w:rsidP="00C45E44">
            <w:pPr>
              <w:spacing w:after="0" w:line="100" w:lineRule="atLeast"/>
              <w:rPr>
                <w:sz w:val="18"/>
                <w:szCs w:val="18"/>
              </w:rPr>
            </w:pPr>
          </w:p>
          <w:p w:rsidR="00C45E44" w:rsidRPr="00C45E44" w:rsidRDefault="00C45E44" w:rsidP="00C45E44">
            <w:pPr>
              <w:spacing w:after="0" w:line="100" w:lineRule="atLeast"/>
              <w:rPr>
                <w:sz w:val="18"/>
                <w:szCs w:val="18"/>
              </w:rPr>
            </w:pPr>
            <w:r w:rsidRPr="00C45E44">
              <w:rPr>
                <w:sz w:val="18"/>
                <w:szCs w:val="18"/>
              </w:rPr>
              <w:t>21x30 cm,</w:t>
            </w:r>
          </w:p>
          <w:p w:rsidR="00C45E44" w:rsidRPr="00C45E44" w:rsidRDefault="00C45E44" w:rsidP="00C45E44">
            <w:pPr>
              <w:spacing w:after="0" w:line="100" w:lineRule="atLeast"/>
              <w:rPr>
                <w:sz w:val="18"/>
                <w:szCs w:val="18"/>
              </w:rPr>
            </w:pPr>
            <w:r w:rsidRPr="00C45E44">
              <w:rPr>
                <w:sz w:val="18"/>
                <w:szCs w:val="18"/>
              </w:rPr>
              <w:t>Max.</w:t>
            </w:r>
          </w:p>
          <w:p w:rsidR="00C45E44" w:rsidRPr="00C45E44" w:rsidRDefault="00C45E44" w:rsidP="00C45E44">
            <w:pPr>
              <w:spacing w:after="0" w:line="100" w:lineRule="atLeast"/>
              <w:rPr>
                <w:sz w:val="18"/>
                <w:szCs w:val="18"/>
              </w:rPr>
            </w:pPr>
            <w:r w:rsidRPr="00C45E44">
              <w:rPr>
                <w:sz w:val="18"/>
                <w:szCs w:val="18"/>
              </w:rPr>
              <w:t>A3</w:t>
            </w:r>
          </w:p>
          <w:p w:rsidR="00C45E44" w:rsidRPr="00C45E44" w:rsidRDefault="00C45E44" w:rsidP="00C45E44">
            <w:pPr>
              <w:spacing w:after="0" w:line="100" w:lineRule="atLeast"/>
              <w:rPr>
                <w:sz w:val="18"/>
                <w:szCs w:val="18"/>
              </w:rPr>
            </w:pPr>
          </w:p>
          <w:p w:rsidR="00C45E44" w:rsidRPr="00C45E44" w:rsidRDefault="00C45E44" w:rsidP="00C45E44">
            <w:pPr>
              <w:spacing w:after="0" w:line="100" w:lineRule="atLeast"/>
              <w:rPr>
                <w:sz w:val="18"/>
                <w:szCs w:val="18"/>
              </w:rPr>
            </w:pPr>
            <w:r w:rsidRPr="00C45E44">
              <w:rPr>
                <w:sz w:val="18"/>
                <w:szCs w:val="18"/>
              </w:rPr>
              <w:t>A4 –A3</w:t>
            </w:r>
          </w:p>
        </w:tc>
        <w:tc>
          <w:tcPr>
            <w:tcW w:w="1274" w:type="dxa"/>
            <w:tcBorders>
              <w:top w:val="single" w:sz="4" w:space="0" w:color="000000"/>
              <w:left w:val="single" w:sz="4" w:space="0" w:color="000000"/>
              <w:bottom w:val="single" w:sz="4" w:space="0" w:color="000000"/>
            </w:tcBorders>
            <w:shd w:val="clear" w:color="auto" w:fill="auto"/>
          </w:tcPr>
          <w:p w:rsidR="00C45E44" w:rsidRPr="00C45E44" w:rsidRDefault="00C45E44" w:rsidP="00C45E44">
            <w:pPr>
              <w:snapToGrid w:val="0"/>
              <w:spacing w:after="0" w:line="100" w:lineRule="atLeast"/>
              <w:rPr>
                <w:sz w:val="18"/>
                <w:szCs w:val="18"/>
              </w:rPr>
            </w:pPr>
          </w:p>
          <w:p w:rsidR="00C45E44" w:rsidRPr="00C45E44" w:rsidRDefault="00C45E44" w:rsidP="00C45E44">
            <w:pPr>
              <w:snapToGrid w:val="0"/>
              <w:spacing w:after="0" w:line="100" w:lineRule="atLeast"/>
              <w:rPr>
                <w:sz w:val="18"/>
                <w:szCs w:val="18"/>
              </w:rPr>
            </w:pPr>
            <w:r w:rsidRPr="00C45E44">
              <w:rPr>
                <w:sz w:val="18"/>
                <w:szCs w:val="18"/>
              </w:rPr>
              <w:t>Muzeum</w:t>
            </w:r>
          </w:p>
          <w:p w:rsidR="00C45E44" w:rsidRPr="00C45E44" w:rsidRDefault="00C45E44" w:rsidP="00C45E44">
            <w:pPr>
              <w:snapToGrid w:val="0"/>
              <w:spacing w:after="0" w:line="100" w:lineRule="atLeast"/>
              <w:rPr>
                <w:sz w:val="18"/>
                <w:szCs w:val="18"/>
              </w:rPr>
            </w:pPr>
          </w:p>
          <w:p w:rsidR="00C45E44" w:rsidRPr="00C45E44" w:rsidRDefault="00C45E44" w:rsidP="00C45E44">
            <w:pPr>
              <w:snapToGrid w:val="0"/>
              <w:spacing w:after="0" w:line="100" w:lineRule="atLeast"/>
              <w:rPr>
                <w:sz w:val="18"/>
                <w:szCs w:val="18"/>
              </w:rPr>
            </w:pPr>
          </w:p>
          <w:p w:rsidR="00C45E44" w:rsidRPr="00C45E44" w:rsidRDefault="00C45E44" w:rsidP="00C45E44">
            <w:pPr>
              <w:snapToGrid w:val="0"/>
              <w:spacing w:after="0" w:line="100" w:lineRule="atLeast"/>
              <w:rPr>
                <w:sz w:val="18"/>
                <w:szCs w:val="18"/>
              </w:rPr>
            </w:pPr>
          </w:p>
          <w:p w:rsidR="00C45E44" w:rsidRPr="00C45E44" w:rsidRDefault="00C45E44" w:rsidP="00C45E44">
            <w:pPr>
              <w:snapToGrid w:val="0"/>
              <w:spacing w:after="0" w:line="100" w:lineRule="atLeast"/>
              <w:rPr>
                <w:sz w:val="18"/>
                <w:szCs w:val="18"/>
              </w:rPr>
            </w:pPr>
          </w:p>
          <w:p w:rsidR="00C45E44" w:rsidRPr="00C45E44" w:rsidRDefault="00C45E44" w:rsidP="00C45E44">
            <w:pPr>
              <w:snapToGrid w:val="0"/>
              <w:spacing w:after="0" w:line="100" w:lineRule="atLeast"/>
              <w:rPr>
                <w:sz w:val="18"/>
                <w:szCs w:val="18"/>
              </w:rPr>
            </w:pPr>
            <w:r w:rsidRPr="00C45E44">
              <w:rPr>
                <w:sz w:val="18"/>
                <w:szCs w:val="18"/>
              </w:rPr>
              <w:t>Muzeum</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C45E44" w:rsidRPr="004D4799" w:rsidRDefault="00C45E44" w:rsidP="00C45E44">
            <w:pPr>
              <w:snapToGrid w:val="0"/>
              <w:spacing w:after="0" w:line="100" w:lineRule="atLeast"/>
              <w:rPr>
                <w:sz w:val="18"/>
                <w:szCs w:val="18"/>
                <w:lang w:val="en-US"/>
              </w:rPr>
            </w:pPr>
          </w:p>
          <w:p w:rsidR="00C45E44" w:rsidRPr="004D4799" w:rsidRDefault="00C45E44" w:rsidP="00C45E44">
            <w:pPr>
              <w:snapToGrid w:val="0"/>
              <w:spacing w:after="0" w:line="100" w:lineRule="atLeast"/>
              <w:rPr>
                <w:sz w:val="18"/>
                <w:szCs w:val="18"/>
                <w:lang w:val="en-US"/>
              </w:rPr>
            </w:pPr>
            <w:r w:rsidRPr="004D4799">
              <w:rPr>
                <w:sz w:val="18"/>
                <w:szCs w:val="18"/>
                <w:lang w:val="en-US"/>
              </w:rPr>
              <w:t>master TIFF, JPG</w:t>
            </w:r>
          </w:p>
          <w:p w:rsidR="00C45E44" w:rsidRPr="004D4799" w:rsidRDefault="00C45E44" w:rsidP="00C45E44">
            <w:pPr>
              <w:snapToGrid w:val="0"/>
              <w:spacing w:after="0" w:line="100" w:lineRule="atLeast"/>
              <w:rPr>
                <w:sz w:val="18"/>
                <w:szCs w:val="18"/>
                <w:lang w:val="en-US"/>
              </w:rPr>
            </w:pPr>
          </w:p>
          <w:p w:rsidR="00C45E44" w:rsidRPr="004D4799" w:rsidRDefault="00C45E44" w:rsidP="00C45E44">
            <w:pPr>
              <w:snapToGrid w:val="0"/>
              <w:spacing w:after="0" w:line="100" w:lineRule="atLeast"/>
              <w:rPr>
                <w:sz w:val="18"/>
                <w:szCs w:val="18"/>
                <w:lang w:val="en-US"/>
              </w:rPr>
            </w:pPr>
          </w:p>
          <w:p w:rsidR="00C45E44" w:rsidRPr="004D4799" w:rsidRDefault="00C45E44" w:rsidP="00C45E44">
            <w:pPr>
              <w:snapToGrid w:val="0"/>
              <w:spacing w:after="0" w:line="100" w:lineRule="atLeast"/>
              <w:rPr>
                <w:sz w:val="18"/>
                <w:szCs w:val="18"/>
                <w:lang w:val="en-US"/>
              </w:rPr>
            </w:pPr>
            <w:r w:rsidRPr="004D4799">
              <w:rPr>
                <w:sz w:val="18"/>
                <w:szCs w:val="18"/>
                <w:lang w:val="en-US"/>
              </w:rPr>
              <w:t>master TIFF, PDF</w:t>
            </w:r>
          </w:p>
          <w:p w:rsidR="00C45E44" w:rsidRPr="004D4799" w:rsidRDefault="00C45E44" w:rsidP="00C45E44">
            <w:pPr>
              <w:snapToGrid w:val="0"/>
              <w:spacing w:after="0" w:line="100" w:lineRule="atLeast"/>
              <w:rPr>
                <w:sz w:val="18"/>
                <w:szCs w:val="18"/>
                <w:lang w:val="en-US"/>
              </w:rPr>
            </w:pPr>
          </w:p>
          <w:p w:rsidR="00C45E44" w:rsidRPr="004D4799" w:rsidRDefault="00C45E44" w:rsidP="00C45E44">
            <w:pPr>
              <w:snapToGrid w:val="0"/>
              <w:spacing w:after="0" w:line="100" w:lineRule="atLeast"/>
              <w:rPr>
                <w:sz w:val="18"/>
                <w:szCs w:val="18"/>
                <w:lang w:val="en-US"/>
              </w:rPr>
            </w:pPr>
          </w:p>
          <w:p w:rsidR="00C45E44" w:rsidRPr="004D4799" w:rsidRDefault="00C45E44" w:rsidP="00C45E44">
            <w:pPr>
              <w:snapToGrid w:val="0"/>
              <w:spacing w:after="0" w:line="100" w:lineRule="atLeast"/>
              <w:rPr>
                <w:sz w:val="18"/>
                <w:szCs w:val="18"/>
                <w:lang w:val="en-US"/>
              </w:rPr>
            </w:pPr>
          </w:p>
          <w:p w:rsidR="00C45E44" w:rsidRPr="004D4799" w:rsidRDefault="00C45E44" w:rsidP="00C45E44">
            <w:pPr>
              <w:snapToGrid w:val="0"/>
              <w:spacing w:after="0" w:line="100" w:lineRule="atLeast"/>
              <w:rPr>
                <w:sz w:val="18"/>
                <w:szCs w:val="18"/>
                <w:lang w:val="en-US"/>
              </w:rPr>
            </w:pPr>
          </w:p>
          <w:p w:rsidR="00C45E44" w:rsidRPr="004D4799" w:rsidRDefault="00C45E44" w:rsidP="00C45E44">
            <w:pPr>
              <w:snapToGrid w:val="0"/>
              <w:spacing w:after="0" w:line="100" w:lineRule="atLeast"/>
              <w:rPr>
                <w:sz w:val="18"/>
                <w:szCs w:val="18"/>
                <w:lang w:val="en-US"/>
              </w:rPr>
            </w:pPr>
          </w:p>
        </w:tc>
      </w:tr>
      <w:tr w:rsidR="00C45E44" w:rsidRPr="004D4799" w:rsidTr="00C45E44">
        <w:tc>
          <w:tcPr>
            <w:tcW w:w="533" w:type="dxa"/>
            <w:tcBorders>
              <w:top w:val="single" w:sz="4" w:space="0" w:color="000000"/>
              <w:left w:val="single" w:sz="4" w:space="0" w:color="000000"/>
              <w:bottom w:val="single" w:sz="4" w:space="0" w:color="000000"/>
            </w:tcBorders>
            <w:shd w:val="clear" w:color="auto" w:fill="auto"/>
          </w:tcPr>
          <w:p w:rsidR="00C45E44" w:rsidRPr="004D4799" w:rsidRDefault="00C45E44" w:rsidP="00C45E44">
            <w:pPr>
              <w:spacing w:after="0" w:line="100" w:lineRule="atLeast"/>
              <w:rPr>
                <w:sz w:val="18"/>
                <w:szCs w:val="18"/>
                <w:lang w:val="en-US"/>
              </w:rPr>
            </w:pPr>
          </w:p>
          <w:p w:rsidR="00C45E44" w:rsidRPr="00C45E44" w:rsidRDefault="00C76C8E" w:rsidP="00C45E44">
            <w:pPr>
              <w:spacing w:after="0" w:line="100" w:lineRule="atLeast"/>
              <w:rPr>
                <w:sz w:val="18"/>
                <w:szCs w:val="18"/>
              </w:rPr>
            </w:pPr>
            <w:r>
              <w:rPr>
                <w:sz w:val="18"/>
                <w:szCs w:val="18"/>
              </w:rPr>
              <w:t>14</w:t>
            </w:r>
          </w:p>
        </w:tc>
        <w:tc>
          <w:tcPr>
            <w:tcW w:w="1587" w:type="dxa"/>
            <w:tcBorders>
              <w:top w:val="single" w:sz="4" w:space="0" w:color="000000"/>
              <w:left w:val="single" w:sz="4" w:space="0" w:color="000000"/>
              <w:bottom w:val="single" w:sz="4" w:space="0" w:color="000000"/>
            </w:tcBorders>
            <w:shd w:val="clear" w:color="auto" w:fill="auto"/>
          </w:tcPr>
          <w:p w:rsidR="00C45E44" w:rsidRPr="00C45E44" w:rsidRDefault="00C45E44" w:rsidP="00C45E44">
            <w:pPr>
              <w:spacing w:after="0" w:line="100" w:lineRule="atLeast"/>
              <w:rPr>
                <w:sz w:val="18"/>
                <w:szCs w:val="18"/>
              </w:rPr>
            </w:pPr>
          </w:p>
          <w:p w:rsidR="00C45E44" w:rsidRPr="00C45E44" w:rsidRDefault="00C45E44" w:rsidP="00C45E44">
            <w:pPr>
              <w:spacing w:after="0" w:line="100" w:lineRule="atLeast"/>
              <w:rPr>
                <w:sz w:val="18"/>
                <w:szCs w:val="18"/>
              </w:rPr>
            </w:pPr>
            <w:r w:rsidRPr="00C45E44">
              <w:rPr>
                <w:sz w:val="18"/>
                <w:szCs w:val="18"/>
              </w:rPr>
              <w:t>Muzeum Ziemi Mogileńskiej w Mogilnie z siedzibą w Chabsku</w:t>
            </w:r>
          </w:p>
        </w:tc>
        <w:tc>
          <w:tcPr>
            <w:tcW w:w="1814" w:type="dxa"/>
            <w:tcBorders>
              <w:top w:val="single" w:sz="4" w:space="0" w:color="000000"/>
              <w:left w:val="single" w:sz="4" w:space="0" w:color="000000"/>
              <w:bottom w:val="single" w:sz="4" w:space="0" w:color="000000"/>
            </w:tcBorders>
            <w:shd w:val="clear" w:color="auto" w:fill="auto"/>
          </w:tcPr>
          <w:p w:rsidR="00C45E44" w:rsidRPr="00C45E44" w:rsidRDefault="00C45E44" w:rsidP="00C45E44">
            <w:pPr>
              <w:shd w:val="clear" w:color="auto" w:fill="FFFFFF"/>
              <w:suppressAutoHyphens w:val="0"/>
              <w:spacing w:after="0" w:line="240" w:lineRule="auto"/>
              <w:rPr>
                <w:rFonts w:eastAsia="Times New Roman" w:cs="Arial"/>
                <w:kern w:val="0"/>
                <w:sz w:val="18"/>
                <w:szCs w:val="18"/>
                <w:lang w:eastAsia="pl-PL"/>
              </w:rPr>
            </w:pPr>
          </w:p>
          <w:p w:rsidR="00C45E44" w:rsidRPr="00C45E44" w:rsidRDefault="00C45E44" w:rsidP="00C45E44">
            <w:pPr>
              <w:shd w:val="clear" w:color="auto" w:fill="FFFFFF"/>
              <w:suppressAutoHyphens w:val="0"/>
              <w:spacing w:after="0" w:line="240" w:lineRule="auto"/>
              <w:rPr>
                <w:rFonts w:eastAsia="Times New Roman" w:cs="Arial"/>
                <w:kern w:val="0"/>
                <w:sz w:val="18"/>
                <w:szCs w:val="18"/>
                <w:lang w:eastAsia="pl-PL"/>
              </w:rPr>
            </w:pPr>
            <w:r w:rsidRPr="00C45E44">
              <w:rPr>
                <w:rFonts w:eastAsia="Times New Roman" w:cs="Arial"/>
                <w:kern w:val="0"/>
                <w:sz w:val="18"/>
                <w:szCs w:val="18"/>
                <w:lang w:eastAsia="pl-PL"/>
              </w:rPr>
              <w:t>Fotografie i karty pocztowe ( w tym albumy fotograficzne)</w:t>
            </w:r>
          </w:p>
          <w:p w:rsidR="00C45E44" w:rsidRPr="00C45E44" w:rsidRDefault="00C45E44" w:rsidP="00C45E44">
            <w:pPr>
              <w:shd w:val="clear" w:color="auto" w:fill="FFFFFF"/>
              <w:suppressAutoHyphens w:val="0"/>
              <w:spacing w:after="0" w:line="240" w:lineRule="auto"/>
              <w:rPr>
                <w:rFonts w:eastAsia="Times New Roman" w:cs="Arial"/>
                <w:kern w:val="0"/>
                <w:sz w:val="18"/>
                <w:szCs w:val="18"/>
                <w:lang w:eastAsia="pl-PL"/>
              </w:rPr>
            </w:pPr>
          </w:p>
          <w:p w:rsidR="00C45E44" w:rsidRPr="00C45E44" w:rsidRDefault="00C45E44" w:rsidP="00C45E44">
            <w:pPr>
              <w:shd w:val="clear" w:color="auto" w:fill="FFFFFF"/>
              <w:suppressAutoHyphens w:val="0"/>
              <w:spacing w:after="0" w:line="240" w:lineRule="auto"/>
              <w:rPr>
                <w:rFonts w:eastAsia="Times New Roman" w:cs="Arial"/>
                <w:kern w:val="0"/>
                <w:sz w:val="18"/>
                <w:szCs w:val="18"/>
                <w:lang w:eastAsia="pl-PL"/>
              </w:rPr>
            </w:pPr>
          </w:p>
          <w:p w:rsidR="00C45E44" w:rsidRPr="00C45E44" w:rsidRDefault="00C45E44" w:rsidP="00C45E44">
            <w:pPr>
              <w:shd w:val="clear" w:color="auto" w:fill="FFFFFF"/>
              <w:suppressAutoHyphens w:val="0"/>
              <w:spacing w:after="0" w:line="240" w:lineRule="auto"/>
              <w:rPr>
                <w:rFonts w:eastAsia="Times New Roman" w:cs="Arial"/>
                <w:kern w:val="0"/>
                <w:sz w:val="18"/>
                <w:szCs w:val="18"/>
                <w:lang w:eastAsia="pl-PL"/>
              </w:rPr>
            </w:pPr>
            <w:r w:rsidRPr="00C45E44">
              <w:rPr>
                <w:rFonts w:eastAsia="Times New Roman" w:cs="Arial"/>
                <w:kern w:val="0"/>
                <w:sz w:val="18"/>
                <w:szCs w:val="18"/>
                <w:lang w:eastAsia="pl-PL"/>
              </w:rPr>
              <w:t>Telegramy ślubne</w:t>
            </w:r>
          </w:p>
          <w:p w:rsidR="00C45E44" w:rsidRPr="00C45E44" w:rsidRDefault="00C45E44" w:rsidP="00C45E44">
            <w:pPr>
              <w:shd w:val="clear" w:color="auto" w:fill="FFFFFF"/>
              <w:suppressAutoHyphens w:val="0"/>
              <w:spacing w:after="0" w:line="240" w:lineRule="auto"/>
              <w:rPr>
                <w:rFonts w:eastAsia="Times New Roman" w:cs="Arial"/>
                <w:kern w:val="0"/>
                <w:sz w:val="18"/>
                <w:szCs w:val="18"/>
                <w:lang w:eastAsia="pl-PL"/>
              </w:rPr>
            </w:pPr>
          </w:p>
          <w:p w:rsidR="00C45E44" w:rsidRPr="00C45E44" w:rsidRDefault="00C45E44" w:rsidP="00C45E44">
            <w:pPr>
              <w:shd w:val="clear" w:color="auto" w:fill="FFFFFF"/>
              <w:suppressAutoHyphens w:val="0"/>
              <w:spacing w:after="0" w:line="240" w:lineRule="auto"/>
              <w:rPr>
                <w:rFonts w:eastAsia="Times New Roman" w:cs="Arial"/>
                <w:kern w:val="0"/>
                <w:sz w:val="18"/>
                <w:szCs w:val="18"/>
                <w:lang w:eastAsia="pl-PL"/>
              </w:rPr>
            </w:pPr>
          </w:p>
          <w:p w:rsidR="00C45E44" w:rsidRPr="00C45E44" w:rsidRDefault="00C45E44" w:rsidP="00C45E44">
            <w:pPr>
              <w:shd w:val="clear" w:color="auto" w:fill="FFFFFF"/>
              <w:suppressAutoHyphens w:val="0"/>
              <w:spacing w:after="0" w:line="240" w:lineRule="auto"/>
              <w:rPr>
                <w:rFonts w:eastAsia="Times New Roman" w:cs="Arial"/>
                <w:kern w:val="0"/>
                <w:sz w:val="18"/>
                <w:szCs w:val="18"/>
                <w:lang w:eastAsia="pl-PL"/>
              </w:rPr>
            </w:pPr>
            <w:r w:rsidRPr="00C45E44">
              <w:rPr>
                <w:rFonts w:eastAsia="Times New Roman" w:cs="Arial"/>
                <w:kern w:val="0"/>
                <w:sz w:val="18"/>
                <w:szCs w:val="18"/>
                <w:lang w:eastAsia="pl-PL"/>
              </w:rPr>
              <w:t>Dokumenty – pisma, notatki, listy, dyplomy, legitymacje członkowskie, świadectwa kursów, wykazy członków, maszynopisy</w:t>
            </w:r>
          </w:p>
          <w:p w:rsidR="00C45E44" w:rsidRPr="00C45E44" w:rsidRDefault="00C45E44" w:rsidP="00C45E44">
            <w:pPr>
              <w:shd w:val="clear" w:color="auto" w:fill="FFFFFF"/>
              <w:suppressAutoHyphens w:val="0"/>
              <w:spacing w:after="0" w:line="240" w:lineRule="auto"/>
              <w:rPr>
                <w:rFonts w:eastAsia="Times New Roman" w:cs="Arial"/>
                <w:kern w:val="0"/>
                <w:sz w:val="18"/>
                <w:szCs w:val="18"/>
                <w:lang w:eastAsia="pl-PL"/>
              </w:rPr>
            </w:pPr>
          </w:p>
          <w:p w:rsidR="00C45E44" w:rsidRPr="00C45E44" w:rsidRDefault="00C45E44" w:rsidP="00C45E44">
            <w:pPr>
              <w:shd w:val="clear" w:color="auto" w:fill="FFFFFF"/>
              <w:suppressAutoHyphens w:val="0"/>
              <w:spacing w:after="0" w:line="240" w:lineRule="auto"/>
              <w:rPr>
                <w:rFonts w:eastAsia="Times New Roman" w:cs="Arial"/>
                <w:kern w:val="0"/>
                <w:sz w:val="18"/>
                <w:szCs w:val="18"/>
                <w:lang w:eastAsia="pl-PL"/>
              </w:rPr>
            </w:pPr>
            <w:r w:rsidRPr="00C45E44">
              <w:rPr>
                <w:rFonts w:eastAsia="Times New Roman" w:cs="Arial"/>
                <w:kern w:val="0"/>
                <w:sz w:val="18"/>
                <w:szCs w:val="18"/>
                <w:lang w:eastAsia="pl-PL"/>
              </w:rPr>
              <w:t>Rejestr mieszkańców zawiera 152 ponumerowane strony. Wymiary obiektu: 550x400 mm.</w:t>
            </w:r>
          </w:p>
          <w:p w:rsidR="00C45E44" w:rsidRPr="00C45E44" w:rsidRDefault="00C45E44" w:rsidP="00C45E44">
            <w:pPr>
              <w:shd w:val="clear" w:color="auto" w:fill="FFFFFF"/>
              <w:suppressAutoHyphens w:val="0"/>
              <w:spacing w:after="0" w:line="240" w:lineRule="auto"/>
              <w:rPr>
                <w:rFonts w:eastAsia="Times New Roman" w:cs="Arial"/>
                <w:kern w:val="0"/>
                <w:sz w:val="18"/>
                <w:szCs w:val="18"/>
                <w:lang w:eastAsia="pl-PL"/>
              </w:rPr>
            </w:pPr>
          </w:p>
        </w:tc>
        <w:tc>
          <w:tcPr>
            <w:tcW w:w="1587" w:type="dxa"/>
            <w:tcBorders>
              <w:top w:val="single" w:sz="4" w:space="0" w:color="000000"/>
              <w:left w:val="single" w:sz="4" w:space="0" w:color="000000"/>
              <w:bottom w:val="single" w:sz="4" w:space="0" w:color="000000"/>
            </w:tcBorders>
            <w:shd w:val="clear" w:color="auto" w:fill="auto"/>
          </w:tcPr>
          <w:p w:rsidR="00C45E44" w:rsidRPr="00C45E44" w:rsidRDefault="00C45E44" w:rsidP="00C45E44">
            <w:pPr>
              <w:spacing w:after="0" w:line="100" w:lineRule="atLeast"/>
              <w:rPr>
                <w:sz w:val="18"/>
                <w:szCs w:val="18"/>
              </w:rPr>
            </w:pPr>
          </w:p>
          <w:p w:rsidR="00C45E44" w:rsidRPr="00C45E44" w:rsidRDefault="00C45E44" w:rsidP="00C45E44">
            <w:pPr>
              <w:spacing w:after="0" w:line="100" w:lineRule="atLeast"/>
              <w:rPr>
                <w:sz w:val="18"/>
                <w:szCs w:val="18"/>
              </w:rPr>
            </w:pPr>
            <w:r w:rsidRPr="00C45E44">
              <w:rPr>
                <w:sz w:val="18"/>
                <w:szCs w:val="18"/>
              </w:rPr>
              <w:t>1 500 obiektów</w:t>
            </w:r>
          </w:p>
          <w:p w:rsidR="00C45E44" w:rsidRPr="00C45E44" w:rsidRDefault="00C45E44" w:rsidP="00C45E44">
            <w:pPr>
              <w:spacing w:after="0" w:line="100" w:lineRule="atLeast"/>
              <w:rPr>
                <w:sz w:val="18"/>
                <w:szCs w:val="18"/>
              </w:rPr>
            </w:pPr>
            <w:r w:rsidRPr="00C45E44">
              <w:rPr>
                <w:sz w:val="18"/>
                <w:szCs w:val="18"/>
              </w:rPr>
              <w:t>Tolerancja 1%</w:t>
            </w:r>
          </w:p>
          <w:p w:rsidR="00C45E44" w:rsidRPr="00C45E44" w:rsidRDefault="00C45E44" w:rsidP="00C45E44">
            <w:pPr>
              <w:spacing w:after="0" w:line="100" w:lineRule="atLeast"/>
              <w:rPr>
                <w:sz w:val="18"/>
                <w:szCs w:val="18"/>
              </w:rPr>
            </w:pPr>
          </w:p>
          <w:p w:rsidR="00C45E44" w:rsidRPr="00C45E44" w:rsidRDefault="00C45E44" w:rsidP="00C45E44">
            <w:pPr>
              <w:spacing w:after="0" w:line="100" w:lineRule="atLeast"/>
              <w:rPr>
                <w:sz w:val="18"/>
                <w:szCs w:val="18"/>
              </w:rPr>
            </w:pPr>
          </w:p>
          <w:p w:rsidR="00C45E44" w:rsidRPr="00C45E44" w:rsidRDefault="00C45E44" w:rsidP="00C45E44">
            <w:pPr>
              <w:spacing w:after="0" w:line="100" w:lineRule="atLeast"/>
              <w:rPr>
                <w:sz w:val="18"/>
                <w:szCs w:val="18"/>
              </w:rPr>
            </w:pPr>
          </w:p>
          <w:p w:rsidR="00C45E44" w:rsidRPr="00C45E44" w:rsidRDefault="00C45E44" w:rsidP="00C45E44">
            <w:pPr>
              <w:spacing w:after="0" w:line="100" w:lineRule="atLeast"/>
              <w:rPr>
                <w:sz w:val="18"/>
                <w:szCs w:val="18"/>
              </w:rPr>
            </w:pPr>
          </w:p>
          <w:p w:rsidR="00C45E44" w:rsidRPr="00C45E44" w:rsidRDefault="00C45E44" w:rsidP="00C45E44">
            <w:pPr>
              <w:spacing w:after="0" w:line="100" w:lineRule="atLeast"/>
              <w:rPr>
                <w:sz w:val="18"/>
                <w:szCs w:val="18"/>
              </w:rPr>
            </w:pPr>
            <w:r w:rsidRPr="00C45E44">
              <w:rPr>
                <w:sz w:val="18"/>
                <w:szCs w:val="18"/>
              </w:rPr>
              <w:t>80 obiektów</w:t>
            </w:r>
          </w:p>
          <w:p w:rsidR="00C45E44" w:rsidRPr="00C45E44" w:rsidRDefault="00C45E44" w:rsidP="00C45E44">
            <w:pPr>
              <w:spacing w:after="0" w:line="100" w:lineRule="atLeast"/>
              <w:rPr>
                <w:sz w:val="18"/>
                <w:szCs w:val="18"/>
              </w:rPr>
            </w:pPr>
            <w:r w:rsidRPr="00C45E44">
              <w:rPr>
                <w:sz w:val="18"/>
                <w:szCs w:val="18"/>
              </w:rPr>
              <w:t>Tolerancja 1%</w:t>
            </w:r>
          </w:p>
          <w:p w:rsidR="00C45E44" w:rsidRPr="00C45E44" w:rsidRDefault="00C45E44" w:rsidP="00C45E44">
            <w:pPr>
              <w:spacing w:after="0" w:line="100" w:lineRule="atLeast"/>
              <w:rPr>
                <w:sz w:val="18"/>
                <w:szCs w:val="18"/>
              </w:rPr>
            </w:pPr>
          </w:p>
          <w:p w:rsidR="00C45E44" w:rsidRPr="00C45E44" w:rsidRDefault="00C45E44" w:rsidP="00C45E44">
            <w:pPr>
              <w:spacing w:after="0" w:line="100" w:lineRule="atLeast"/>
              <w:rPr>
                <w:sz w:val="18"/>
                <w:szCs w:val="18"/>
              </w:rPr>
            </w:pPr>
          </w:p>
          <w:p w:rsidR="00C45E44" w:rsidRPr="00C45E44" w:rsidRDefault="00C45E44" w:rsidP="00C45E44">
            <w:pPr>
              <w:spacing w:after="0" w:line="100" w:lineRule="atLeast"/>
              <w:rPr>
                <w:sz w:val="18"/>
                <w:szCs w:val="18"/>
              </w:rPr>
            </w:pPr>
            <w:r w:rsidRPr="00C45E44">
              <w:rPr>
                <w:sz w:val="18"/>
                <w:szCs w:val="18"/>
              </w:rPr>
              <w:t>500 obiektów</w:t>
            </w:r>
          </w:p>
          <w:p w:rsidR="00C45E44" w:rsidRPr="00C45E44" w:rsidRDefault="00C45E44" w:rsidP="00C45E44">
            <w:pPr>
              <w:spacing w:after="0" w:line="100" w:lineRule="atLeast"/>
              <w:rPr>
                <w:sz w:val="18"/>
                <w:szCs w:val="18"/>
              </w:rPr>
            </w:pPr>
            <w:r w:rsidRPr="00C45E44">
              <w:rPr>
                <w:sz w:val="18"/>
                <w:szCs w:val="18"/>
              </w:rPr>
              <w:t>Tolerancja 1%</w:t>
            </w:r>
          </w:p>
          <w:p w:rsidR="00C45E44" w:rsidRPr="00C45E44" w:rsidRDefault="00C45E44" w:rsidP="00C45E44">
            <w:pPr>
              <w:spacing w:after="0" w:line="100" w:lineRule="atLeast"/>
              <w:rPr>
                <w:sz w:val="18"/>
                <w:szCs w:val="18"/>
              </w:rPr>
            </w:pPr>
          </w:p>
          <w:p w:rsidR="00C45E44" w:rsidRPr="00C45E44" w:rsidRDefault="00C45E44" w:rsidP="00C45E44">
            <w:pPr>
              <w:spacing w:after="0" w:line="100" w:lineRule="atLeast"/>
              <w:rPr>
                <w:sz w:val="18"/>
                <w:szCs w:val="18"/>
              </w:rPr>
            </w:pPr>
          </w:p>
          <w:p w:rsidR="00C45E44" w:rsidRPr="00C45E44" w:rsidRDefault="00C45E44" w:rsidP="00C45E44">
            <w:pPr>
              <w:spacing w:after="0" w:line="100" w:lineRule="atLeast"/>
              <w:rPr>
                <w:sz w:val="18"/>
                <w:szCs w:val="18"/>
              </w:rPr>
            </w:pPr>
          </w:p>
          <w:p w:rsidR="00C45E44" w:rsidRPr="00C45E44" w:rsidRDefault="00C45E44" w:rsidP="00C45E44">
            <w:pPr>
              <w:spacing w:after="0" w:line="100" w:lineRule="atLeast"/>
              <w:rPr>
                <w:sz w:val="18"/>
                <w:szCs w:val="18"/>
              </w:rPr>
            </w:pPr>
          </w:p>
          <w:p w:rsidR="00C45E44" w:rsidRPr="00C45E44" w:rsidRDefault="00C45E44" w:rsidP="00C45E44">
            <w:pPr>
              <w:spacing w:after="0" w:line="100" w:lineRule="atLeast"/>
              <w:rPr>
                <w:sz w:val="18"/>
                <w:szCs w:val="18"/>
              </w:rPr>
            </w:pPr>
          </w:p>
          <w:p w:rsidR="00C45E44" w:rsidRPr="00C45E44" w:rsidRDefault="00C45E44" w:rsidP="00C45E44">
            <w:pPr>
              <w:spacing w:after="0" w:line="100" w:lineRule="atLeast"/>
              <w:rPr>
                <w:sz w:val="18"/>
                <w:szCs w:val="18"/>
              </w:rPr>
            </w:pPr>
          </w:p>
          <w:p w:rsidR="00C45E44" w:rsidRPr="00C45E44" w:rsidRDefault="00C45E44" w:rsidP="00C45E44">
            <w:pPr>
              <w:spacing w:after="0" w:line="100" w:lineRule="atLeast"/>
              <w:rPr>
                <w:sz w:val="18"/>
                <w:szCs w:val="18"/>
              </w:rPr>
            </w:pPr>
          </w:p>
          <w:p w:rsidR="00C45E44" w:rsidRPr="00C45E44" w:rsidRDefault="00C45E44" w:rsidP="00C45E44">
            <w:pPr>
              <w:spacing w:after="0" w:line="100" w:lineRule="atLeast"/>
              <w:rPr>
                <w:sz w:val="18"/>
                <w:szCs w:val="18"/>
              </w:rPr>
            </w:pPr>
          </w:p>
          <w:p w:rsidR="00C45E44" w:rsidRPr="00C45E44" w:rsidRDefault="00C45E44" w:rsidP="00C45E44">
            <w:pPr>
              <w:spacing w:after="0" w:line="100" w:lineRule="atLeast"/>
              <w:rPr>
                <w:sz w:val="18"/>
                <w:szCs w:val="18"/>
              </w:rPr>
            </w:pPr>
          </w:p>
          <w:p w:rsidR="00C45E44" w:rsidRPr="00C45E44" w:rsidRDefault="00C45E44" w:rsidP="00C45E44">
            <w:pPr>
              <w:spacing w:after="0" w:line="100" w:lineRule="atLeast"/>
              <w:rPr>
                <w:sz w:val="18"/>
                <w:szCs w:val="18"/>
              </w:rPr>
            </w:pPr>
            <w:r w:rsidRPr="00C45E44">
              <w:rPr>
                <w:sz w:val="18"/>
                <w:szCs w:val="18"/>
              </w:rPr>
              <w:t>1 obiekt (152 ponumerowane strony</w:t>
            </w:r>
          </w:p>
        </w:tc>
        <w:tc>
          <w:tcPr>
            <w:tcW w:w="1247" w:type="dxa"/>
            <w:tcBorders>
              <w:top w:val="single" w:sz="4" w:space="0" w:color="000000"/>
              <w:left w:val="single" w:sz="4" w:space="0" w:color="000000"/>
              <w:bottom w:val="single" w:sz="4" w:space="0" w:color="000000"/>
            </w:tcBorders>
            <w:shd w:val="clear" w:color="auto" w:fill="auto"/>
          </w:tcPr>
          <w:p w:rsidR="00C45E44" w:rsidRPr="004D4799" w:rsidRDefault="00C45E44" w:rsidP="00C45E44">
            <w:pPr>
              <w:spacing w:after="0" w:line="100" w:lineRule="atLeast"/>
              <w:rPr>
                <w:sz w:val="18"/>
                <w:szCs w:val="18"/>
                <w:lang w:val="en-US"/>
              </w:rPr>
            </w:pPr>
          </w:p>
          <w:p w:rsidR="00C45E44" w:rsidRPr="004D4799" w:rsidRDefault="00C45E44" w:rsidP="00C45E44">
            <w:pPr>
              <w:spacing w:after="0" w:line="100" w:lineRule="atLeast"/>
              <w:rPr>
                <w:sz w:val="18"/>
                <w:szCs w:val="18"/>
                <w:lang w:val="en-US"/>
              </w:rPr>
            </w:pPr>
            <w:r w:rsidRPr="004D4799">
              <w:rPr>
                <w:sz w:val="18"/>
                <w:szCs w:val="18"/>
                <w:lang w:val="en-US"/>
              </w:rPr>
              <w:t>Max. A4</w:t>
            </w:r>
          </w:p>
          <w:p w:rsidR="00C45E44" w:rsidRPr="004D4799" w:rsidRDefault="00C45E44" w:rsidP="00C45E44">
            <w:pPr>
              <w:spacing w:after="0" w:line="100" w:lineRule="atLeast"/>
              <w:rPr>
                <w:sz w:val="18"/>
                <w:szCs w:val="18"/>
                <w:lang w:val="en-US"/>
              </w:rPr>
            </w:pPr>
          </w:p>
          <w:p w:rsidR="00C45E44" w:rsidRPr="004D4799" w:rsidRDefault="00C45E44" w:rsidP="00C45E44">
            <w:pPr>
              <w:spacing w:after="0" w:line="100" w:lineRule="atLeast"/>
              <w:rPr>
                <w:sz w:val="18"/>
                <w:szCs w:val="18"/>
                <w:lang w:val="en-US"/>
              </w:rPr>
            </w:pPr>
          </w:p>
          <w:p w:rsidR="00C45E44" w:rsidRPr="004D4799" w:rsidRDefault="00C45E44" w:rsidP="00C45E44">
            <w:pPr>
              <w:spacing w:after="0" w:line="100" w:lineRule="atLeast"/>
              <w:rPr>
                <w:sz w:val="18"/>
                <w:szCs w:val="18"/>
                <w:lang w:val="en-US"/>
              </w:rPr>
            </w:pPr>
          </w:p>
          <w:p w:rsidR="00C45E44" w:rsidRPr="004D4799" w:rsidRDefault="00C45E44" w:rsidP="00C45E44">
            <w:pPr>
              <w:spacing w:after="0" w:line="100" w:lineRule="atLeast"/>
              <w:rPr>
                <w:sz w:val="18"/>
                <w:szCs w:val="18"/>
                <w:lang w:val="en-US"/>
              </w:rPr>
            </w:pPr>
          </w:p>
          <w:p w:rsidR="00C45E44" w:rsidRPr="004D4799" w:rsidRDefault="00C45E44" w:rsidP="00C45E44">
            <w:pPr>
              <w:spacing w:after="0" w:line="100" w:lineRule="atLeast"/>
              <w:rPr>
                <w:sz w:val="18"/>
                <w:szCs w:val="18"/>
                <w:lang w:val="en-US"/>
              </w:rPr>
            </w:pPr>
          </w:p>
          <w:p w:rsidR="00C45E44" w:rsidRPr="004D4799" w:rsidRDefault="00C45E44" w:rsidP="00C45E44">
            <w:pPr>
              <w:spacing w:after="0" w:line="100" w:lineRule="atLeast"/>
              <w:rPr>
                <w:sz w:val="18"/>
                <w:szCs w:val="18"/>
                <w:lang w:val="en-US"/>
              </w:rPr>
            </w:pPr>
            <w:r w:rsidRPr="004D4799">
              <w:rPr>
                <w:sz w:val="18"/>
                <w:szCs w:val="18"/>
                <w:lang w:val="en-US"/>
              </w:rPr>
              <w:t>Max. A4</w:t>
            </w:r>
          </w:p>
          <w:p w:rsidR="00C45E44" w:rsidRPr="004D4799" w:rsidRDefault="00C45E44" w:rsidP="00C45E44">
            <w:pPr>
              <w:spacing w:after="0" w:line="100" w:lineRule="atLeast"/>
              <w:rPr>
                <w:sz w:val="18"/>
                <w:szCs w:val="18"/>
                <w:lang w:val="en-US"/>
              </w:rPr>
            </w:pPr>
          </w:p>
          <w:p w:rsidR="00C45E44" w:rsidRPr="004D4799" w:rsidRDefault="00C45E44" w:rsidP="00C45E44">
            <w:pPr>
              <w:spacing w:after="0" w:line="100" w:lineRule="atLeast"/>
              <w:rPr>
                <w:sz w:val="18"/>
                <w:szCs w:val="18"/>
                <w:lang w:val="en-US"/>
              </w:rPr>
            </w:pPr>
          </w:p>
          <w:p w:rsidR="00C45E44" w:rsidRPr="004D4799" w:rsidRDefault="00C45E44" w:rsidP="00C45E44">
            <w:pPr>
              <w:spacing w:after="0" w:line="100" w:lineRule="atLeast"/>
              <w:rPr>
                <w:sz w:val="18"/>
                <w:szCs w:val="18"/>
                <w:lang w:val="en-US"/>
              </w:rPr>
            </w:pPr>
          </w:p>
          <w:p w:rsidR="00C45E44" w:rsidRPr="004D4799" w:rsidRDefault="00C45E44" w:rsidP="00C45E44">
            <w:pPr>
              <w:spacing w:after="0" w:line="100" w:lineRule="atLeast"/>
              <w:rPr>
                <w:sz w:val="18"/>
                <w:szCs w:val="18"/>
                <w:lang w:val="en-US"/>
              </w:rPr>
            </w:pPr>
            <w:r w:rsidRPr="004D4799">
              <w:rPr>
                <w:sz w:val="18"/>
                <w:szCs w:val="18"/>
                <w:lang w:val="en-US"/>
              </w:rPr>
              <w:t xml:space="preserve">Max. </w:t>
            </w:r>
          </w:p>
          <w:p w:rsidR="00C45E44" w:rsidRPr="00C45E44" w:rsidRDefault="00C45E44" w:rsidP="00C45E44">
            <w:pPr>
              <w:spacing w:after="0" w:line="100" w:lineRule="atLeast"/>
              <w:rPr>
                <w:sz w:val="18"/>
                <w:szCs w:val="18"/>
              </w:rPr>
            </w:pPr>
            <w:r w:rsidRPr="00C45E44">
              <w:rPr>
                <w:sz w:val="18"/>
                <w:szCs w:val="18"/>
              </w:rPr>
              <w:t>A4</w:t>
            </w:r>
          </w:p>
          <w:p w:rsidR="00C45E44" w:rsidRPr="00C45E44" w:rsidRDefault="00C45E44" w:rsidP="00C45E44">
            <w:pPr>
              <w:spacing w:after="0" w:line="100" w:lineRule="atLeast"/>
              <w:rPr>
                <w:sz w:val="18"/>
                <w:szCs w:val="18"/>
              </w:rPr>
            </w:pPr>
          </w:p>
          <w:p w:rsidR="00C45E44" w:rsidRPr="00C45E44" w:rsidRDefault="00C45E44" w:rsidP="00C45E44">
            <w:pPr>
              <w:spacing w:after="0" w:line="100" w:lineRule="atLeast"/>
              <w:rPr>
                <w:sz w:val="18"/>
                <w:szCs w:val="18"/>
              </w:rPr>
            </w:pPr>
          </w:p>
          <w:p w:rsidR="00C45E44" w:rsidRPr="00C45E44" w:rsidRDefault="00C45E44" w:rsidP="00C45E44">
            <w:pPr>
              <w:spacing w:after="0" w:line="100" w:lineRule="atLeast"/>
              <w:rPr>
                <w:sz w:val="18"/>
                <w:szCs w:val="18"/>
              </w:rPr>
            </w:pPr>
          </w:p>
          <w:p w:rsidR="00C45E44" w:rsidRPr="00C45E44" w:rsidRDefault="00C45E44" w:rsidP="00C45E44">
            <w:pPr>
              <w:spacing w:after="0" w:line="100" w:lineRule="atLeast"/>
              <w:rPr>
                <w:sz w:val="18"/>
                <w:szCs w:val="18"/>
              </w:rPr>
            </w:pPr>
          </w:p>
          <w:p w:rsidR="00C45E44" w:rsidRPr="00C45E44" w:rsidRDefault="00C45E44" w:rsidP="00C45E44">
            <w:pPr>
              <w:spacing w:after="0" w:line="100" w:lineRule="atLeast"/>
              <w:rPr>
                <w:sz w:val="18"/>
                <w:szCs w:val="18"/>
              </w:rPr>
            </w:pPr>
          </w:p>
          <w:p w:rsidR="00C45E44" w:rsidRPr="00C45E44" w:rsidRDefault="00C45E44" w:rsidP="00C45E44">
            <w:pPr>
              <w:spacing w:after="0" w:line="100" w:lineRule="atLeast"/>
              <w:rPr>
                <w:sz w:val="18"/>
                <w:szCs w:val="18"/>
              </w:rPr>
            </w:pPr>
          </w:p>
          <w:p w:rsidR="00C45E44" w:rsidRPr="00C45E44" w:rsidRDefault="00C45E44" w:rsidP="00C45E44">
            <w:pPr>
              <w:spacing w:after="0" w:line="100" w:lineRule="atLeast"/>
              <w:rPr>
                <w:sz w:val="18"/>
                <w:szCs w:val="18"/>
              </w:rPr>
            </w:pPr>
          </w:p>
          <w:p w:rsidR="00C45E44" w:rsidRPr="00C45E44" w:rsidRDefault="00C45E44" w:rsidP="00C45E44">
            <w:pPr>
              <w:spacing w:after="0" w:line="100" w:lineRule="atLeast"/>
              <w:rPr>
                <w:sz w:val="18"/>
                <w:szCs w:val="18"/>
              </w:rPr>
            </w:pPr>
          </w:p>
          <w:p w:rsidR="00C45E44" w:rsidRPr="00C45E44" w:rsidRDefault="00C45E44" w:rsidP="00C45E44">
            <w:pPr>
              <w:spacing w:after="0" w:line="100" w:lineRule="atLeast"/>
              <w:rPr>
                <w:sz w:val="18"/>
                <w:szCs w:val="18"/>
              </w:rPr>
            </w:pPr>
          </w:p>
          <w:p w:rsidR="00C45E44" w:rsidRPr="00C45E44" w:rsidRDefault="00C45E44" w:rsidP="00C45E44">
            <w:pPr>
              <w:spacing w:after="0" w:line="100" w:lineRule="atLeast"/>
              <w:rPr>
                <w:sz w:val="18"/>
                <w:szCs w:val="18"/>
              </w:rPr>
            </w:pPr>
            <w:r w:rsidRPr="00C45E44">
              <w:rPr>
                <w:sz w:val="18"/>
                <w:szCs w:val="18"/>
              </w:rPr>
              <w:t>550x400 mm.</w:t>
            </w:r>
          </w:p>
        </w:tc>
        <w:tc>
          <w:tcPr>
            <w:tcW w:w="1274" w:type="dxa"/>
            <w:tcBorders>
              <w:top w:val="single" w:sz="4" w:space="0" w:color="000000"/>
              <w:left w:val="single" w:sz="4" w:space="0" w:color="000000"/>
              <w:bottom w:val="single" w:sz="4" w:space="0" w:color="000000"/>
            </w:tcBorders>
            <w:shd w:val="clear" w:color="auto" w:fill="auto"/>
          </w:tcPr>
          <w:p w:rsidR="00C45E44" w:rsidRPr="00C45E44" w:rsidRDefault="00C45E44" w:rsidP="00C45E44">
            <w:pPr>
              <w:snapToGrid w:val="0"/>
              <w:spacing w:after="0" w:line="100" w:lineRule="atLeast"/>
              <w:rPr>
                <w:sz w:val="18"/>
                <w:szCs w:val="18"/>
              </w:rPr>
            </w:pPr>
          </w:p>
          <w:p w:rsidR="00C45E44" w:rsidRPr="00C45E44" w:rsidRDefault="00C45E44" w:rsidP="00C45E44">
            <w:pPr>
              <w:snapToGrid w:val="0"/>
              <w:spacing w:after="0" w:line="100" w:lineRule="atLeast"/>
              <w:rPr>
                <w:sz w:val="18"/>
                <w:szCs w:val="18"/>
              </w:rPr>
            </w:pPr>
            <w:r w:rsidRPr="00C45E44">
              <w:rPr>
                <w:sz w:val="18"/>
                <w:szCs w:val="18"/>
              </w:rPr>
              <w:t>Muzeum</w:t>
            </w:r>
          </w:p>
          <w:p w:rsidR="00C45E44" w:rsidRPr="00C45E44" w:rsidRDefault="00C45E44" w:rsidP="00C45E44">
            <w:pPr>
              <w:snapToGrid w:val="0"/>
              <w:spacing w:after="0" w:line="100" w:lineRule="atLeast"/>
              <w:rPr>
                <w:sz w:val="18"/>
                <w:szCs w:val="18"/>
              </w:rPr>
            </w:pPr>
          </w:p>
          <w:p w:rsidR="00C45E44" w:rsidRPr="00C45E44" w:rsidRDefault="00C45E44" w:rsidP="00C45E44">
            <w:pPr>
              <w:snapToGrid w:val="0"/>
              <w:spacing w:after="0" w:line="100" w:lineRule="atLeast"/>
              <w:rPr>
                <w:sz w:val="18"/>
                <w:szCs w:val="18"/>
              </w:rPr>
            </w:pPr>
          </w:p>
          <w:p w:rsidR="00C45E44" w:rsidRPr="00C45E44" w:rsidRDefault="00C45E44" w:rsidP="00C45E44">
            <w:pPr>
              <w:snapToGrid w:val="0"/>
              <w:spacing w:after="0" w:line="100" w:lineRule="atLeast"/>
              <w:rPr>
                <w:sz w:val="18"/>
                <w:szCs w:val="18"/>
              </w:rPr>
            </w:pPr>
          </w:p>
          <w:p w:rsidR="00C45E44" w:rsidRPr="00C45E44" w:rsidRDefault="00C45E44" w:rsidP="00C45E44">
            <w:pPr>
              <w:snapToGrid w:val="0"/>
              <w:spacing w:after="0" w:line="100" w:lineRule="atLeast"/>
              <w:rPr>
                <w:sz w:val="18"/>
                <w:szCs w:val="18"/>
              </w:rPr>
            </w:pPr>
          </w:p>
          <w:p w:rsidR="00C45E44" w:rsidRPr="00C45E44" w:rsidRDefault="00C45E44" w:rsidP="00C45E44">
            <w:pPr>
              <w:snapToGrid w:val="0"/>
              <w:spacing w:after="0" w:line="100" w:lineRule="atLeast"/>
              <w:rPr>
                <w:sz w:val="18"/>
                <w:szCs w:val="18"/>
              </w:rPr>
            </w:pPr>
          </w:p>
          <w:p w:rsidR="00C45E44" w:rsidRPr="00C45E44" w:rsidRDefault="00C45E44" w:rsidP="00C45E44">
            <w:pPr>
              <w:snapToGrid w:val="0"/>
              <w:spacing w:after="0" w:line="100" w:lineRule="atLeast"/>
              <w:rPr>
                <w:sz w:val="18"/>
                <w:szCs w:val="18"/>
              </w:rPr>
            </w:pPr>
            <w:r w:rsidRPr="00C45E44">
              <w:rPr>
                <w:sz w:val="18"/>
                <w:szCs w:val="18"/>
              </w:rPr>
              <w:t>Muzeum</w:t>
            </w:r>
          </w:p>
          <w:p w:rsidR="00C45E44" w:rsidRPr="00C45E44" w:rsidRDefault="00C45E44" w:rsidP="00C45E44">
            <w:pPr>
              <w:snapToGrid w:val="0"/>
              <w:spacing w:after="0" w:line="100" w:lineRule="atLeast"/>
              <w:rPr>
                <w:sz w:val="18"/>
                <w:szCs w:val="18"/>
              </w:rPr>
            </w:pPr>
          </w:p>
          <w:p w:rsidR="00C45E44" w:rsidRPr="00C45E44" w:rsidRDefault="00C45E44" w:rsidP="00C45E44">
            <w:pPr>
              <w:snapToGrid w:val="0"/>
              <w:spacing w:after="0" w:line="100" w:lineRule="atLeast"/>
              <w:rPr>
                <w:sz w:val="18"/>
                <w:szCs w:val="18"/>
              </w:rPr>
            </w:pPr>
          </w:p>
          <w:p w:rsidR="00C45E44" w:rsidRPr="00C45E44" w:rsidRDefault="00C45E44" w:rsidP="00C45E44">
            <w:pPr>
              <w:snapToGrid w:val="0"/>
              <w:spacing w:after="0" w:line="100" w:lineRule="atLeast"/>
              <w:rPr>
                <w:sz w:val="18"/>
                <w:szCs w:val="18"/>
              </w:rPr>
            </w:pPr>
          </w:p>
          <w:p w:rsidR="00C45E44" w:rsidRPr="00C45E44" w:rsidRDefault="00C45E44" w:rsidP="00C45E44">
            <w:pPr>
              <w:snapToGrid w:val="0"/>
              <w:spacing w:after="0" w:line="100" w:lineRule="atLeast"/>
              <w:rPr>
                <w:sz w:val="18"/>
                <w:szCs w:val="18"/>
              </w:rPr>
            </w:pPr>
            <w:r w:rsidRPr="00C45E44">
              <w:rPr>
                <w:sz w:val="18"/>
                <w:szCs w:val="18"/>
              </w:rPr>
              <w:t>Muzeum</w:t>
            </w:r>
          </w:p>
          <w:p w:rsidR="00C45E44" w:rsidRPr="00C45E44" w:rsidRDefault="00C45E44" w:rsidP="00C45E44">
            <w:pPr>
              <w:snapToGrid w:val="0"/>
              <w:spacing w:after="0" w:line="100" w:lineRule="atLeast"/>
              <w:rPr>
                <w:sz w:val="18"/>
                <w:szCs w:val="18"/>
              </w:rPr>
            </w:pPr>
          </w:p>
          <w:p w:rsidR="00C45E44" w:rsidRPr="00C45E44" w:rsidRDefault="00C45E44" w:rsidP="00C45E44">
            <w:pPr>
              <w:snapToGrid w:val="0"/>
              <w:spacing w:after="0" w:line="100" w:lineRule="atLeast"/>
              <w:rPr>
                <w:sz w:val="18"/>
                <w:szCs w:val="18"/>
              </w:rPr>
            </w:pPr>
          </w:p>
          <w:p w:rsidR="00C45E44" w:rsidRPr="00C45E44" w:rsidRDefault="00C45E44" w:rsidP="00C45E44">
            <w:pPr>
              <w:snapToGrid w:val="0"/>
              <w:spacing w:after="0" w:line="100" w:lineRule="atLeast"/>
              <w:rPr>
                <w:sz w:val="18"/>
                <w:szCs w:val="18"/>
              </w:rPr>
            </w:pPr>
          </w:p>
          <w:p w:rsidR="00C45E44" w:rsidRPr="00C45E44" w:rsidRDefault="00C45E44" w:rsidP="00C45E44">
            <w:pPr>
              <w:snapToGrid w:val="0"/>
              <w:spacing w:after="0" w:line="100" w:lineRule="atLeast"/>
              <w:rPr>
                <w:sz w:val="18"/>
                <w:szCs w:val="18"/>
              </w:rPr>
            </w:pPr>
          </w:p>
          <w:p w:rsidR="00C45E44" w:rsidRPr="00C45E44" w:rsidRDefault="00C45E44" w:rsidP="00C45E44">
            <w:pPr>
              <w:snapToGrid w:val="0"/>
              <w:spacing w:after="0" w:line="100" w:lineRule="atLeast"/>
              <w:rPr>
                <w:sz w:val="18"/>
                <w:szCs w:val="18"/>
              </w:rPr>
            </w:pPr>
          </w:p>
          <w:p w:rsidR="00C45E44" w:rsidRPr="00C45E44" w:rsidRDefault="00C45E44" w:rsidP="00C45E44">
            <w:pPr>
              <w:snapToGrid w:val="0"/>
              <w:spacing w:after="0" w:line="100" w:lineRule="atLeast"/>
              <w:rPr>
                <w:sz w:val="18"/>
                <w:szCs w:val="18"/>
              </w:rPr>
            </w:pPr>
          </w:p>
          <w:p w:rsidR="00C45E44" w:rsidRPr="00C45E44" w:rsidRDefault="00C45E44" w:rsidP="00C45E44">
            <w:pPr>
              <w:snapToGrid w:val="0"/>
              <w:spacing w:after="0" w:line="100" w:lineRule="atLeast"/>
              <w:rPr>
                <w:sz w:val="18"/>
                <w:szCs w:val="18"/>
              </w:rPr>
            </w:pPr>
          </w:p>
          <w:p w:rsidR="00C45E44" w:rsidRPr="00C45E44" w:rsidRDefault="00C45E44" w:rsidP="00C45E44">
            <w:pPr>
              <w:snapToGrid w:val="0"/>
              <w:spacing w:after="0" w:line="100" w:lineRule="atLeast"/>
              <w:rPr>
                <w:sz w:val="18"/>
                <w:szCs w:val="18"/>
              </w:rPr>
            </w:pPr>
          </w:p>
          <w:p w:rsidR="00C45E44" w:rsidRPr="00C45E44" w:rsidRDefault="00C45E44" w:rsidP="00C45E44">
            <w:pPr>
              <w:snapToGrid w:val="0"/>
              <w:spacing w:after="0" w:line="100" w:lineRule="atLeast"/>
              <w:rPr>
                <w:sz w:val="18"/>
                <w:szCs w:val="18"/>
              </w:rPr>
            </w:pPr>
          </w:p>
          <w:p w:rsidR="00C45E44" w:rsidRPr="00C45E44" w:rsidRDefault="00C45E44" w:rsidP="00C45E44">
            <w:pPr>
              <w:snapToGrid w:val="0"/>
              <w:spacing w:after="0" w:line="100" w:lineRule="atLeast"/>
              <w:rPr>
                <w:sz w:val="18"/>
                <w:szCs w:val="18"/>
              </w:rPr>
            </w:pPr>
          </w:p>
          <w:p w:rsidR="00C45E44" w:rsidRPr="00C45E44" w:rsidRDefault="00C45E44" w:rsidP="00C45E44">
            <w:pPr>
              <w:snapToGrid w:val="0"/>
              <w:spacing w:after="0" w:line="100" w:lineRule="atLeast"/>
              <w:rPr>
                <w:sz w:val="18"/>
                <w:szCs w:val="18"/>
              </w:rPr>
            </w:pPr>
            <w:r w:rsidRPr="00C45E44">
              <w:rPr>
                <w:sz w:val="18"/>
                <w:szCs w:val="18"/>
              </w:rPr>
              <w:t>Muzeum, wykonawca</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C45E44" w:rsidRPr="00C45E44" w:rsidRDefault="00C45E44" w:rsidP="00C45E44">
            <w:pPr>
              <w:snapToGrid w:val="0"/>
              <w:spacing w:after="0" w:line="100" w:lineRule="atLeast"/>
              <w:rPr>
                <w:sz w:val="18"/>
                <w:szCs w:val="18"/>
              </w:rPr>
            </w:pPr>
          </w:p>
          <w:p w:rsidR="00C45E44" w:rsidRPr="004D4799" w:rsidRDefault="00C45E44" w:rsidP="00C45E44">
            <w:pPr>
              <w:snapToGrid w:val="0"/>
              <w:spacing w:after="0" w:line="100" w:lineRule="atLeast"/>
              <w:rPr>
                <w:sz w:val="18"/>
                <w:szCs w:val="18"/>
                <w:lang w:val="en-US"/>
              </w:rPr>
            </w:pPr>
            <w:r w:rsidRPr="004D4799">
              <w:rPr>
                <w:sz w:val="18"/>
                <w:szCs w:val="18"/>
                <w:lang w:val="en-US"/>
              </w:rPr>
              <w:t>master TIFF, JPG</w:t>
            </w:r>
          </w:p>
          <w:p w:rsidR="00C45E44" w:rsidRPr="004D4799" w:rsidRDefault="00C45E44" w:rsidP="00C45E44">
            <w:pPr>
              <w:snapToGrid w:val="0"/>
              <w:spacing w:after="0" w:line="100" w:lineRule="atLeast"/>
              <w:rPr>
                <w:sz w:val="18"/>
                <w:szCs w:val="18"/>
                <w:lang w:val="en-US"/>
              </w:rPr>
            </w:pPr>
          </w:p>
          <w:p w:rsidR="00C45E44" w:rsidRPr="004D4799" w:rsidRDefault="00C45E44" w:rsidP="00C45E44">
            <w:pPr>
              <w:snapToGrid w:val="0"/>
              <w:spacing w:after="0" w:line="100" w:lineRule="atLeast"/>
              <w:rPr>
                <w:sz w:val="18"/>
                <w:szCs w:val="18"/>
                <w:lang w:val="en-US"/>
              </w:rPr>
            </w:pPr>
          </w:p>
          <w:p w:rsidR="00C45E44" w:rsidRPr="004D4799" w:rsidRDefault="00C45E44" w:rsidP="00C45E44">
            <w:pPr>
              <w:snapToGrid w:val="0"/>
              <w:spacing w:after="0" w:line="100" w:lineRule="atLeast"/>
              <w:rPr>
                <w:sz w:val="18"/>
                <w:szCs w:val="18"/>
                <w:lang w:val="en-US"/>
              </w:rPr>
            </w:pPr>
          </w:p>
          <w:p w:rsidR="00C45E44" w:rsidRPr="004D4799" w:rsidRDefault="00C45E44" w:rsidP="00C45E44">
            <w:pPr>
              <w:snapToGrid w:val="0"/>
              <w:spacing w:after="0" w:line="100" w:lineRule="atLeast"/>
              <w:rPr>
                <w:sz w:val="18"/>
                <w:szCs w:val="18"/>
                <w:lang w:val="en-US"/>
              </w:rPr>
            </w:pPr>
            <w:r w:rsidRPr="004D4799">
              <w:rPr>
                <w:sz w:val="18"/>
                <w:szCs w:val="18"/>
                <w:lang w:val="en-US"/>
              </w:rPr>
              <w:t>master TIFF, JPG</w:t>
            </w:r>
          </w:p>
          <w:p w:rsidR="00C45E44" w:rsidRPr="004D4799" w:rsidRDefault="00C45E44" w:rsidP="00C45E44">
            <w:pPr>
              <w:snapToGrid w:val="0"/>
              <w:spacing w:after="0" w:line="100" w:lineRule="atLeast"/>
              <w:rPr>
                <w:sz w:val="18"/>
                <w:szCs w:val="18"/>
                <w:lang w:val="en-US"/>
              </w:rPr>
            </w:pPr>
          </w:p>
          <w:p w:rsidR="00C45E44" w:rsidRPr="004D4799" w:rsidRDefault="00C45E44" w:rsidP="00C45E44">
            <w:pPr>
              <w:snapToGrid w:val="0"/>
              <w:spacing w:after="0" w:line="100" w:lineRule="atLeast"/>
              <w:rPr>
                <w:sz w:val="18"/>
                <w:szCs w:val="18"/>
                <w:lang w:val="en-US"/>
              </w:rPr>
            </w:pPr>
          </w:p>
          <w:p w:rsidR="00C45E44" w:rsidRPr="004D4799" w:rsidRDefault="00C45E44" w:rsidP="00C45E44">
            <w:pPr>
              <w:snapToGrid w:val="0"/>
              <w:spacing w:after="0" w:line="100" w:lineRule="atLeast"/>
              <w:rPr>
                <w:sz w:val="18"/>
                <w:szCs w:val="18"/>
                <w:lang w:val="en-US"/>
              </w:rPr>
            </w:pPr>
            <w:r w:rsidRPr="004D4799">
              <w:rPr>
                <w:sz w:val="18"/>
                <w:szCs w:val="18"/>
                <w:lang w:val="en-US"/>
              </w:rPr>
              <w:t>master TIFF, JPG</w:t>
            </w:r>
          </w:p>
          <w:p w:rsidR="00C45E44" w:rsidRPr="004D4799" w:rsidRDefault="00C45E44" w:rsidP="00C45E44">
            <w:pPr>
              <w:snapToGrid w:val="0"/>
              <w:spacing w:after="0" w:line="100" w:lineRule="atLeast"/>
              <w:rPr>
                <w:sz w:val="18"/>
                <w:szCs w:val="18"/>
                <w:lang w:val="en-US"/>
              </w:rPr>
            </w:pPr>
          </w:p>
          <w:p w:rsidR="00C45E44" w:rsidRPr="004D4799" w:rsidRDefault="00C45E44" w:rsidP="00C45E44">
            <w:pPr>
              <w:snapToGrid w:val="0"/>
              <w:spacing w:after="0" w:line="100" w:lineRule="atLeast"/>
              <w:rPr>
                <w:sz w:val="18"/>
                <w:szCs w:val="18"/>
                <w:lang w:val="en-US"/>
              </w:rPr>
            </w:pPr>
          </w:p>
          <w:p w:rsidR="00C45E44" w:rsidRPr="004D4799" w:rsidRDefault="00C45E44" w:rsidP="00C45E44">
            <w:pPr>
              <w:snapToGrid w:val="0"/>
              <w:spacing w:after="0" w:line="100" w:lineRule="atLeast"/>
              <w:rPr>
                <w:sz w:val="18"/>
                <w:szCs w:val="18"/>
                <w:lang w:val="en-US"/>
              </w:rPr>
            </w:pPr>
          </w:p>
          <w:p w:rsidR="00C45E44" w:rsidRPr="004D4799" w:rsidRDefault="00C45E44" w:rsidP="00C45E44">
            <w:pPr>
              <w:snapToGrid w:val="0"/>
              <w:spacing w:after="0" w:line="100" w:lineRule="atLeast"/>
              <w:rPr>
                <w:sz w:val="18"/>
                <w:szCs w:val="18"/>
                <w:lang w:val="en-US"/>
              </w:rPr>
            </w:pPr>
          </w:p>
          <w:p w:rsidR="00C45E44" w:rsidRPr="004D4799" w:rsidRDefault="00C45E44" w:rsidP="00C45E44">
            <w:pPr>
              <w:snapToGrid w:val="0"/>
              <w:spacing w:after="0" w:line="100" w:lineRule="atLeast"/>
              <w:rPr>
                <w:sz w:val="18"/>
                <w:szCs w:val="18"/>
                <w:lang w:val="en-US"/>
              </w:rPr>
            </w:pPr>
          </w:p>
          <w:p w:rsidR="00C45E44" w:rsidRPr="004D4799" w:rsidRDefault="00C45E44" w:rsidP="00C45E44">
            <w:pPr>
              <w:snapToGrid w:val="0"/>
              <w:spacing w:after="0" w:line="100" w:lineRule="atLeast"/>
              <w:rPr>
                <w:sz w:val="18"/>
                <w:szCs w:val="18"/>
                <w:lang w:val="en-US"/>
              </w:rPr>
            </w:pPr>
          </w:p>
          <w:p w:rsidR="00C45E44" w:rsidRPr="004D4799" w:rsidRDefault="00C45E44" w:rsidP="00C45E44">
            <w:pPr>
              <w:snapToGrid w:val="0"/>
              <w:spacing w:after="0" w:line="100" w:lineRule="atLeast"/>
              <w:rPr>
                <w:sz w:val="18"/>
                <w:szCs w:val="18"/>
                <w:lang w:val="en-US"/>
              </w:rPr>
            </w:pPr>
            <w:r w:rsidRPr="004D4799">
              <w:rPr>
                <w:sz w:val="18"/>
                <w:szCs w:val="18"/>
                <w:lang w:val="en-US"/>
              </w:rPr>
              <w:t>master TIFF, JPG, PDF OCR</w:t>
            </w:r>
          </w:p>
        </w:tc>
      </w:tr>
      <w:tr w:rsidR="00E5755A" w:rsidRPr="004D4799" w:rsidTr="00E5755A">
        <w:tc>
          <w:tcPr>
            <w:tcW w:w="533" w:type="dxa"/>
            <w:tcBorders>
              <w:top w:val="single" w:sz="4" w:space="0" w:color="000000"/>
              <w:left w:val="single" w:sz="4" w:space="0" w:color="000000"/>
              <w:bottom w:val="single" w:sz="4" w:space="0" w:color="000000"/>
            </w:tcBorders>
            <w:shd w:val="clear" w:color="auto" w:fill="auto"/>
          </w:tcPr>
          <w:p w:rsidR="00E5755A" w:rsidRPr="004D4799" w:rsidRDefault="00E5755A" w:rsidP="00E5755A">
            <w:pPr>
              <w:spacing w:after="0" w:line="100" w:lineRule="atLeast"/>
              <w:rPr>
                <w:sz w:val="18"/>
                <w:szCs w:val="18"/>
                <w:lang w:val="en-US"/>
              </w:rPr>
            </w:pPr>
          </w:p>
          <w:p w:rsidR="00E5755A" w:rsidRPr="00E5755A" w:rsidRDefault="00C76C8E" w:rsidP="00E5755A">
            <w:pPr>
              <w:spacing w:after="0" w:line="100" w:lineRule="atLeast"/>
              <w:rPr>
                <w:sz w:val="18"/>
                <w:szCs w:val="18"/>
              </w:rPr>
            </w:pPr>
            <w:r>
              <w:rPr>
                <w:sz w:val="18"/>
                <w:szCs w:val="18"/>
              </w:rPr>
              <w:t>15</w:t>
            </w:r>
          </w:p>
        </w:tc>
        <w:tc>
          <w:tcPr>
            <w:tcW w:w="1587" w:type="dxa"/>
            <w:tcBorders>
              <w:top w:val="single" w:sz="4" w:space="0" w:color="000000"/>
              <w:left w:val="single" w:sz="4" w:space="0" w:color="000000"/>
              <w:bottom w:val="single" w:sz="4" w:space="0" w:color="000000"/>
            </w:tcBorders>
            <w:shd w:val="clear" w:color="auto" w:fill="auto"/>
          </w:tcPr>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r w:rsidRPr="00E5755A">
              <w:rPr>
                <w:sz w:val="18"/>
                <w:szCs w:val="18"/>
              </w:rPr>
              <w:t>Radziejowski Dom Kultury</w:t>
            </w:r>
          </w:p>
        </w:tc>
        <w:tc>
          <w:tcPr>
            <w:tcW w:w="1814" w:type="dxa"/>
            <w:tcBorders>
              <w:top w:val="single" w:sz="4" w:space="0" w:color="000000"/>
              <w:left w:val="single" w:sz="4" w:space="0" w:color="000000"/>
              <w:bottom w:val="single" w:sz="4" w:space="0" w:color="000000"/>
            </w:tcBorders>
            <w:shd w:val="clear" w:color="auto" w:fill="auto"/>
          </w:tcPr>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p>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r w:rsidRPr="00E5755A">
              <w:rPr>
                <w:rFonts w:eastAsia="Times New Roman" w:cs="Arial"/>
                <w:kern w:val="0"/>
                <w:sz w:val="18"/>
                <w:szCs w:val="18"/>
                <w:lang w:eastAsia="pl-PL"/>
              </w:rPr>
              <w:t>Zdjęcia</w:t>
            </w:r>
          </w:p>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p>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p>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p>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p>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r w:rsidRPr="00E5755A">
              <w:rPr>
                <w:rFonts w:eastAsia="Times New Roman" w:cs="Arial"/>
                <w:kern w:val="0"/>
                <w:sz w:val="18"/>
                <w:szCs w:val="18"/>
                <w:lang w:eastAsia="pl-PL"/>
              </w:rPr>
              <w:t>Wydawnictwa</w:t>
            </w:r>
          </w:p>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p>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p>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p>
        </w:tc>
        <w:tc>
          <w:tcPr>
            <w:tcW w:w="1587" w:type="dxa"/>
            <w:tcBorders>
              <w:top w:val="single" w:sz="4" w:space="0" w:color="000000"/>
              <w:left w:val="single" w:sz="4" w:space="0" w:color="000000"/>
              <w:bottom w:val="single" w:sz="4" w:space="0" w:color="000000"/>
            </w:tcBorders>
            <w:shd w:val="clear" w:color="auto" w:fill="auto"/>
          </w:tcPr>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r w:rsidRPr="00E5755A">
              <w:rPr>
                <w:sz w:val="18"/>
                <w:szCs w:val="18"/>
              </w:rPr>
              <w:t>700 obiektów</w:t>
            </w:r>
          </w:p>
          <w:p w:rsidR="00E5755A" w:rsidRPr="00E5755A" w:rsidRDefault="00E5755A" w:rsidP="00E5755A">
            <w:pPr>
              <w:spacing w:after="0" w:line="100" w:lineRule="atLeast"/>
              <w:rPr>
                <w:sz w:val="18"/>
                <w:szCs w:val="18"/>
              </w:rPr>
            </w:pPr>
            <w:r w:rsidRPr="00E5755A">
              <w:rPr>
                <w:sz w:val="18"/>
                <w:szCs w:val="18"/>
              </w:rPr>
              <w:t>Tolerancja 1%</w:t>
            </w:r>
          </w:p>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r w:rsidRPr="00E5755A">
              <w:rPr>
                <w:sz w:val="18"/>
                <w:szCs w:val="18"/>
              </w:rPr>
              <w:t>25 obiektów</w:t>
            </w:r>
          </w:p>
          <w:p w:rsidR="00E5755A" w:rsidRPr="00E5755A" w:rsidRDefault="00E5755A" w:rsidP="00E5755A">
            <w:pPr>
              <w:spacing w:after="0" w:line="100" w:lineRule="atLeast"/>
              <w:rPr>
                <w:sz w:val="18"/>
                <w:szCs w:val="18"/>
              </w:rPr>
            </w:pPr>
            <w:r w:rsidRPr="00E5755A">
              <w:rPr>
                <w:sz w:val="18"/>
                <w:szCs w:val="18"/>
              </w:rPr>
              <w:t>1500 skanów</w:t>
            </w:r>
          </w:p>
          <w:p w:rsidR="00E5755A" w:rsidRPr="00E5755A" w:rsidRDefault="00E5755A" w:rsidP="00E5755A">
            <w:pPr>
              <w:spacing w:after="0" w:line="100" w:lineRule="atLeast"/>
              <w:rPr>
                <w:sz w:val="18"/>
                <w:szCs w:val="18"/>
              </w:rPr>
            </w:pPr>
            <w:r w:rsidRPr="00E5755A">
              <w:rPr>
                <w:sz w:val="18"/>
                <w:szCs w:val="18"/>
              </w:rPr>
              <w:t>Tolerancja 1%</w:t>
            </w:r>
          </w:p>
        </w:tc>
        <w:tc>
          <w:tcPr>
            <w:tcW w:w="1247" w:type="dxa"/>
            <w:tcBorders>
              <w:top w:val="single" w:sz="4" w:space="0" w:color="000000"/>
              <w:left w:val="single" w:sz="4" w:space="0" w:color="000000"/>
              <w:bottom w:val="single" w:sz="4" w:space="0" w:color="000000"/>
            </w:tcBorders>
            <w:shd w:val="clear" w:color="auto" w:fill="auto"/>
          </w:tcPr>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r w:rsidRPr="00E5755A">
              <w:rPr>
                <w:sz w:val="18"/>
                <w:szCs w:val="18"/>
              </w:rPr>
              <w:t xml:space="preserve">Max. </w:t>
            </w:r>
          </w:p>
          <w:p w:rsidR="00E5755A" w:rsidRPr="00E5755A" w:rsidRDefault="00E5755A" w:rsidP="00E5755A">
            <w:pPr>
              <w:spacing w:after="0" w:line="100" w:lineRule="atLeast"/>
              <w:rPr>
                <w:sz w:val="18"/>
                <w:szCs w:val="18"/>
              </w:rPr>
            </w:pPr>
            <w:r w:rsidRPr="00E5755A">
              <w:rPr>
                <w:sz w:val="18"/>
                <w:szCs w:val="18"/>
              </w:rPr>
              <w:t>A4</w:t>
            </w:r>
          </w:p>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r w:rsidRPr="00E5755A">
              <w:rPr>
                <w:sz w:val="18"/>
                <w:szCs w:val="18"/>
              </w:rPr>
              <w:t xml:space="preserve">Max. </w:t>
            </w:r>
          </w:p>
          <w:p w:rsidR="00E5755A" w:rsidRPr="00E5755A" w:rsidRDefault="00E5755A" w:rsidP="00E5755A">
            <w:pPr>
              <w:spacing w:after="0" w:line="100" w:lineRule="atLeast"/>
              <w:rPr>
                <w:sz w:val="18"/>
                <w:szCs w:val="18"/>
              </w:rPr>
            </w:pPr>
            <w:r w:rsidRPr="00E5755A">
              <w:rPr>
                <w:sz w:val="18"/>
                <w:szCs w:val="18"/>
              </w:rPr>
              <w:t>A4</w:t>
            </w:r>
          </w:p>
        </w:tc>
        <w:tc>
          <w:tcPr>
            <w:tcW w:w="1274" w:type="dxa"/>
            <w:tcBorders>
              <w:top w:val="single" w:sz="4" w:space="0" w:color="000000"/>
              <w:left w:val="single" w:sz="4" w:space="0" w:color="000000"/>
              <w:bottom w:val="single" w:sz="4" w:space="0" w:color="000000"/>
            </w:tcBorders>
            <w:shd w:val="clear" w:color="auto" w:fill="auto"/>
          </w:tcPr>
          <w:p w:rsidR="00E5755A" w:rsidRPr="00E5755A" w:rsidRDefault="00E5755A" w:rsidP="00E5755A">
            <w:pPr>
              <w:snapToGrid w:val="0"/>
              <w:spacing w:after="0" w:line="100" w:lineRule="atLeast"/>
              <w:rPr>
                <w:sz w:val="18"/>
                <w:szCs w:val="18"/>
              </w:rPr>
            </w:pPr>
          </w:p>
          <w:p w:rsidR="00E5755A" w:rsidRPr="00E5755A" w:rsidRDefault="00E5755A" w:rsidP="00E5755A">
            <w:pPr>
              <w:snapToGrid w:val="0"/>
              <w:spacing w:after="0" w:line="100" w:lineRule="atLeast"/>
              <w:rPr>
                <w:sz w:val="18"/>
                <w:szCs w:val="18"/>
              </w:rPr>
            </w:pPr>
            <w:r w:rsidRPr="00E5755A">
              <w:rPr>
                <w:sz w:val="18"/>
                <w:szCs w:val="18"/>
              </w:rPr>
              <w:t>RDK</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E5755A" w:rsidRPr="004D4799" w:rsidRDefault="00E5755A" w:rsidP="00E5755A">
            <w:pPr>
              <w:snapToGrid w:val="0"/>
              <w:spacing w:after="0" w:line="100" w:lineRule="atLeast"/>
              <w:rPr>
                <w:sz w:val="18"/>
                <w:szCs w:val="18"/>
                <w:lang w:val="en-US"/>
              </w:rPr>
            </w:pPr>
          </w:p>
          <w:p w:rsidR="00E5755A" w:rsidRPr="004D4799" w:rsidRDefault="00E5755A" w:rsidP="00E5755A">
            <w:pPr>
              <w:snapToGrid w:val="0"/>
              <w:spacing w:after="0" w:line="100" w:lineRule="atLeast"/>
              <w:rPr>
                <w:sz w:val="18"/>
                <w:szCs w:val="18"/>
                <w:lang w:val="en-US"/>
              </w:rPr>
            </w:pPr>
            <w:r w:rsidRPr="004D4799">
              <w:rPr>
                <w:sz w:val="18"/>
                <w:szCs w:val="18"/>
                <w:lang w:val="en-US"/>
              </w:rPr>
              <w:t>master TIFF, JPG</w:t>
            </w:r>
          </w:p>
          <w:p w:rsidR="00E5755A" w:rsidRPr="004D4799" w:rsidRDefault="00E5755A" w:rsidP="00E5755A">
            <w:pPr>
              <w:snapToGrid w:val="0"/>
              <w:spacing w:after="0" w:line="100" w:lineRule="atLeast"/>
              <w:rPr>
                <w:sz w:val="18"/>
                <w:szCs w:val="18"/>
                <w:lang w:val="en-US"/>
              </w:rPr>
            </w:pPr>
          </w:p>
          <w:p w:rsidR="00E5755A" w:rsidRPr="004D4799" w:rsidRDefault="00E5755A" w:rsidP="00E5755A">
            <w:pPr>
              <w:snapToGrid w:val="0"/>
              <w:spacing w:after="0" w:line="100" w:lineRule="atLeast"/>
              <w:rPr>
                <w:sz w:val="18"/>
                <w:szCs w:val="18"/>
                <w:lang w:val="en-US"/>
              </w:rPr>
            </w:pPr>
          </w:p>
          <w:p w:rsidR="00E5755A" w:rsidRPr="004D4799" w:rsidRDefault="00E5755A" w:rsidP="00E5755A">
            <w:pPr>
              <w:snapToGrid w:val="0"/>
              <w:spacing w:after="0" w:line="100" w:lineRule="atLeast"/>
              <w:rPr>
                <w:sz w:val="18"/>
                <w:szCs w:val="18"/>
                <w:lang w:val="en-US"/>
              </w:rPr>
            </w:pPr>
            <w:r w:rsidRPr="004D4799">
              <w:rPr>
                <w:sz w:val="18"/>
                <w:szCs w:val="18"/>
                <w:lang w:val="en-US"/>
              </w:rPr>
              <w:t>master TIFF, , PDF</w:t>
            </w:r>
          </w:p>
        </w:tc>
      </w:tr>
      <w:tr w:rsidR="00E5755A" w:rsidRPr="004D4799" w:rsidTr="00E5755A">
        <w:tc>
          <w:tcPr>
            <w:tcW w:w="533" w:type="dxa"/>
            <w:tcBorders>
              <w:top w:val="single" w:sz="4" w:space="0" w:color="000000"/>
              <w:left w:val="single" w:sz="4" w:space="0" w:color="000000"/>
              <w:bottom w:val="single" w:sz="4" w:space="0" w:color="000000"/>
            </w:tcBorders>
            <w:shd w:val="clear" w:color="auto" w:fill="auto"/>
          </w:tcPr>
          <w:p w:rsidR="00E5755A" w:rsidRPr="004D4799" w:rsidRDefault="00E5755A" w:rsidP="00E5755A">
            <w:pPr>
              <w:spacing w:after="0" w:line="100" w:lineRule="atLeast"/>
              <w:rPr>
                <w:sz w:val="18"/>
                <w:szCs w:val="18"/>
                <w:lang w:val="en-US"/>
              </w:rPr>
            </w:pPr>
          </w:p>
          <w:p w:rsidR="00E5755A" w:rsidRPr="00E5755A" w:rsidRDefault="00C76C8E" w:rsidP="00E5755A">
            <w:pPr>
              <w:spacing w:after="0" w:line="100" w:lineRule="atLeast"/>
              <w:rPr>
                <w:sz w:val="18"/>
                <w:szCs w:val="18"/>
              </w:rPr>
            </w:pPr>
            <w:r>
              <w:rPr>
                <w:sz w:val="18"/>
                <w:szCs w:val="18"/>
              </w:rPr>
              <w:t>16</w:t>
            </w:r>
          </w:p>
        </w:tc>
        <w:tc>
          <w:tcPr>
            <w:tcW w:w="1587" w:type="dxa"/>
            <w:tcBorders>
              <w:top w:val="single" w:sz="4" w:space="0" w:color="000000"/>
              <w:left w:val="single" w:sz="4" w:space="0" w:color="000000"/>
              <w:bottom w:val="single" w:sz="4" w:space="0" w:color="000000"/>
            </w:tcBorders>
            <w:shd w:val="clear" w:color="auto" w:fill="auto"/>
          </w:tcPr>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r w:rsidRPr="00E5755A">
              <w:rPr>
                <w:sz w:val="18"/>
                <w:szCs w:val="18"/>
              </w:rPr>
              <w:t>Kujawsko-Pomorskie Centrum Kultury w Bydgoszczy</w:t>
            </w:r>
          </w:p>
        </w:tc>
        <w:tc>
          <w:tcPr>
            <w:tcW w:w="1814" w:type="dxa"/>
            <w:tcBorders>
              <w:top w:val="single" w:sz="4" w:space="0" w:color="000000"/>
              <w:left w:val="single" w:sz="4" w:space="0" w:color="000000"/>
              <w:bottom w:val="single" w:sz="4" w:space="0" w:color="000000"/>
            </w:tcBorders>
            <w:shd w:val="clear" w:color="auto" w:fill="auto"/>
          </w:tcPr>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p>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p>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r w:rsidRPr="00E5755A">
              <w:rPr>
                <w:rFonts w:eastAsia="Times New Roman" w:cs="Arial"/>
                <w:kern w:val="0"/>
                <w:sz w:val="18"/>
                <w:szCs w:val="18"/>
                <w:lang w:eastAsia="pl-PL"/>
              </w:rPr>
              <w:t>Plakaty/afisze</w:t>
            </w:r>
          </w:p>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p>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p>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p>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r w:rsidRPr="00E5755A">
              <w:rPr>
                <w:rFonts w:eastAsia="Times New Roman" w:cs="Arial"/>
                <w:kern w:val="0"/>
                <w:sz w:val="18"/>
                <w:szCs w:val="18"/>
                <w:lang w:eastAsia="pl-PL"/>
              </w:rPr>
              <w:t xml:space="preserve">Wydawnictwa </w:t>
            </w:r>
          </w:p>
        </w:tc>
        <w:tc>
          <w:tcPr>
            <w:tcW w:w="1587" w:type="dxa"/>
            <w:tcBorders>
              <w:top w:val="single" w:sz="4" w:space="0" w:color="000000"/>
              <w:left w:val="single" w:sz="4" w:space="0" w:color="000000"/>
              <w:bottom w:val="single" w:sz="4" w:space="0" w:color="000000"/>
            </w:tcBorders>
            <w:shd w:val="clear" w:color="auto" w:fill="auto"/>
          </w:tcPr>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r w:rsidRPr="00E5755A">
              <w:rPr>
                <w:sz w:val="18"/>
                <w:szCs w:val="18"/>
              </w:rPr>
              <w:t>100 obiektów</w:t>
            </w:r>
          </w:p>
          <w:p w:rsidR="00E5755A" w:rsidRPr="00E5755A" w:rsidRDefault="00E5755A" w:rsidP="00E5755A">
            <w:pPr>
              <w:spacing w:after="0" w:line="100" w:lineRule="atLeast"/>
              <w:rPr>
                <w:sz w:val="18"/>
                <w:szCs w:val="18"/>
              </w:rPr>
            </w:pPr>
            <w:r w:rsidRPr="00E5755A">
              <w:rPr>
                <w:sz w:val="18"/>
                <w:szCs w:val="18"/>
              </w:rPr>
              <w:t>Tolerancja 1%</w:t>
            </w:r>
          </w:p>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r w:rsidRPr="00E5755A">
              <w:rPr>
                <w:sz w:val="18"/>
                <w:szCs w:val="18"/>
              </w:rPr>
              <w:t>10 numerów (25 stron)</w:t>
            </w:r>
          </w:p>
          <w:p w:rsidR="00E5755A" w:rsidRPr="00E5755A" w:rsidRDefault="00E5755A" w:rsidP="00E5755A">
            <w:pPr>
              <w:spacing w:after="0" w:line="100" w:lineRule="atLeast"/>
              <w:rPr>
                <w:sz w:val="18"/>
                <w:szCs w:val="18"/>
              </w:rPr>
            </w:pPr>
            <w:r w:rsidRPr="00E5755A">
              <w:rPr>
                <w:sz w:val="18"/>
                <w:szCs w:val="18"/>
              </w:rPr>
              <w:t>Tolerancja 1%</w:t>
            </w:r>
          </w:p>
        </w:tc>
        <w:tc>
          <w:tcPr>
            <w:tcW w:w="1247" w:type="dxa"/>
            <w:tcBorders>
              <w:top w:val="single" w:sz="4" w:space="0" w:color="000000"/>
              <w:left w:val="single" w:sz="4" w:space="0" w:color="000000"/>
              <w:bottom w:val="single" w:sz="4" w:space="0" w:color="000000"/>
            </w:tcBorders>
            <w:shd w:val="clear" w:color="auto" w:fill="auto"/>
          </w:tcPr>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r w:rsidRPr="00E5755A">
              <w:rPr>
                <w:sz w:val="18"/>
                <w:szCs w:val="18"/>
              </w:rPr>
              <w:t>od A4 do A1</w:t>
            </w:r>
          </w:p>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r w:rsidRPr="00E5755A">
              <w:rPr>
                <w:sz w:val="18"/>
                <w:szCs w:val="18"/>
              </w:rPr>
              <w:t>B5</w:t>
            </w:r>
          </w:p>
        </w:tc>
        <w:tc>
          <w:tcPr>
            <w:tcW w:w="1274" w:type="dxa"/>
            <w:tcBorders>
              <w:top w:val="single" w:sz="4" w:space="0" w:color="000000"/>
              <w:left w:val="single" w:sz="4" w:space="0" w:color="000000"/>
              <w:bottom w:val="single" w:sz="4" w:space="0" w:color="000000"/>
            </w:tcBorders>
            <w:shd w:val="clear" w:color="auto" w:fill="auto"/>
          </w:tcPr>
          <w:p w:rsidR="00E5755A" w:rsidRPr="00E5755A" w:rsidRDefault="00E5755A" w:rsidP="00E5755A">
            <w:pPr>
              <w:snapToGrid w:val="0"/>
              <w:spacing w:after="0" w:line="100" w:lineRule="atLeast"/>
              <w:rPr>
                <w:sz w:val="18"/>
                <w:szCs w:val="18"/>
              </w:rPr>
            </w:pPr>
          </w:p>
          <w:p w:rsidR="00E5755A" w:rsidRPr="00E5755A" w:rsidRDefault="00E5755A" w:rsidP="00E5755A">
            <w:pPr>
              <w:snapToGrid w:val="0"/>
              <w:spacing w:after="0" w:line="100" w:lineRule="atLeast"/>
              <w:rPr>
                <w:sz w:val="18"/>
                <w:szCs w:val="18"/>
              </w:rPr>
            </w:pPr>
          </w:p>
          <w:p w:rsidR="00E5755A" w:rsidRPr="00E5755A" w:rsidRDefault="00E5755A" w:rsidP="00E5755A">
            <w:pPr>
              <w:snapToGrid w:val="0"/>
              <w:spacing w:after="0" w:line="100" w:lineRule="atLeast"/>
              <w:rPr>
                <w:sz w:val="18"/>
                <w:szCs w:val="18"/>
              </w:rPr>
            </w:pPr>
            <w:r w:rsidRPr="00E5755A">
              <w:rPr>
                <w:sz w:val="18"/>
                <w:szCs w:val="18"/>
              </w:rPr>
              <w:t>KPCK</w:t>
            </w:r>
          </w:p>
          <w:p w:rsidR="00E5755A" w:rsidRPr="00E5755A" w:rsidRDefault="00E5755A" w:rsidP="00E5755A">
            <w:pPr>
              <w:snapToGrid w:val="0"/>
              <w:spacing w:after="0" w:line="100" w:lineRule="atLeast"/>
              <w:rPr>
                <w:sz w:val="18"/>
                <w:szCs w:val="18"/>
              </w:rPr>
            </w:pPr>
          </w:p>
          <w:p w:rsidR="00E5755A" w:rsidRPr="00E5755A" w:rsidRDefault="00E5755A" w:rsidP="00E5755A">
            <w:pPr>
              <w:snapToGrid w:val="0"/>
              <w:spacing w:after="0" w:line="100" w:lineRule="atLeast"/>
              <w:rPr>
                <w:sz w:val="18"/>
                <w:szCs w:val="18"/>
              </w:rPr>
            </w:pPr>
          </w:p>
          <w:p w:rsidR="00E5755A" w:rsidRPr="00E5755A" w:rsidRDefault="00E5755A" w:rsidP="00E5755A">
            <w:pPr>
              <w:snapToGrid w:val="0"/>
              <w:spacing w:after="0" w:line="100" w:lineRule="atLeast"/>
              <w:rPr>
                <w:sz w:val="18"/>
                <w:szCs w:val="18"/>
              </w:rPr>
            </w:pPr>
          </w:p>
          <w:p w:rsidR="00E5755A" w:rsidRPr="00E5755A" w:rsidRDefault="00E5755A" w:rsidP="00E5755A">
            <w:pPr>
              <w:snapToGrid w:val="0"/>
              <w:spacing w:after="0" w:line="100" w:lineRule="atLeast"/>
              <w:rPr>
                <w:sz w:val="18"/>
                <w:szCs w:val="18"/>
              </w:rPr>
            </w:pPr>
          </w:p>
          <w:p w:rsidR="00E5755A" w:rsidRPr="00E5755A" w:rsidRDefault="00E5755A" w:rsidP="00E5755A">
            <w:pPr>
              <w:snapToGrid w:val="0"/>
              <w:spacing w:after="0" w:line="100" w:lineRule="atLeast"/>
              <w:rPr>
                <w:sz w:val="18"/>
                <w:szCs w:val="18"/>
              </w:rPr>
            </w:pPr>
            <w:r w:rsidRPr="00E5755A">
              <w:rPr>
                <w:sz w:val="18"/>
                <w:szCs w:val="18"/>
              </w:rPr>
              <w:t>KPCK</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E5755A" w:rsidRPr="004D4799" w:rsidRDefault="00E5755A" w:rsidP="00E5755A">
            <w:pPr>
              <w:snapToGrid w:val="0"/>
              <w:spacing w:after="0" w:line="100" w:lineRule="atLeast"/>
              <w:rPr>
                <w:sz w:val="18"/>
                <w:szCs w:val="18"/>
                <w:lang w:val="en-US"/>
              </w:rPr>
            </w:pPr>
          </w:p>
          <w:p w:rsidR="00E5755A" w:rsidRPr="004D4799" w:rsidRDefault="00E5755A" w:rsidP="00E5755A">
            <w:pPr>
              <w:snapToGrid w:val="0"/>
              <w:spacing w:after="0" w:line="100" w:lineRule="atLeast"/>
              <w:rPr>
                <w:sz w:val="18"/>
                <w:szCs w:val="18"/>
                <w:lang w:val="en-US"/>
              </w:rPr>
            </w:pPr>
            <w:r w:rsidRPr="004D4799">
              <w:rPr>
                <w:sz w:val="18"/>
                <w:szCs w:val="18"/>
                <w:lang w:val="en-US"/>
              </w:rPr>
              <w:t>master TIFF, JPG</w:t>
            </w:r>
          </w:p>
          <w:p w:rsidR="00E5755A" w:rsidRPr="004D4799" w:rsidRDefault="00E5755A" w:rsidP="00E5755A">
            <w:pPr>
              <w:snapToGrid w:val="0"/>
              <w:spacing w:after="0" w:line="100" w:lineRule="atLeast"/>
              <w:rPr>
                <w:sz w:val="18"/>
                <w:szCs w:val="18"/>
                <w:lang w:val="en-US"/>
              </w:rPr>
            </w:pPr>
          </w:p>
          <w:p w:rsidR="00E5755A" w:rsidRPr="004D4799" w:rsidRDefault="00E5755A" w:rsidP="00E5755A">
            <w:pPr>
              <w:snapToGrid w:val="0"/>
              <w:spacing w:after="0" w:line="100" w:lineRule="atLeast"/>
              <w:rPr>
                <w:sz w:val="18"/>
                <w:szCs w:val="18"/>
                <w:lang w:val="en-US"/>
              </w:rPr>
            </w:pPr>
          </w:p>
          <w:p w:rsidR="00E5755A" w:rsidRPr="004D4799" w:rsidRDefault="00E5755A" w:rsidP="00E5755A">
            <w:pPr>
              <w:snapToGrid w:val="0"/>
              <w:spacing w:after="0" w:line="100" w:lineRule="atLeast"/>
              <w:rPr>
                <w:sz w:val="18"/>
                <w:szCs w:val="18"/>
                <w:lang w:val="en-US"/>
              </w:rPr>
            </w:pPr>
          </w:p>
          <w:p w:rsidR="00E5755A" w:rsidRPr="004D4799" w:rsidRDefault="00E5755A" w:rsidP="00E5755A">
            <w:pPr>
              <w:snapToGrid w:val="0"/>
              <w:spacing w:after="0" w:line="100" w:lineRule="atLeast"/>
              <w:rPr>
                <w:sz w:val="18"/>
                <w:szCs w:val="18"/>
                <w:lang w:val="en-US"/>
              </w:rPr>
            </w:pPr>
            <w:r w:rsidRPr="004D4799">
              <w:rPr>
                <w:sz w:val="18"/>
                <w:szCs w:val="18"/>
                <w:lang w:val="en-US"/>
              </w:rPr>
              <w:t>PDF, OCR</w:t>
            </w:r>
          </w:p>
        </w:tc>
      </w:tr>
      <w:tr w:rsidR="00E5755A" w:rsidRPr="004D4799" w:rsidTr="00E5755A">
        <w:tc>
          <w:tcPr>
            <w:tcW w:w="533" w:type="dxa"/>
            <w:tcBorders>
              <w:top w:val="single" w:sz="4" w:space="0" w:color="000000"/>
              <w:left w:val="single" w:sz="4" w:space="0" w:color="000000"/>
              <w:bottom w:val="single" w:sz="4" w:space="0" w:color="000000"/>
            </w:tcBorders>
            <w:shd w:val="clear" w:color="auto" w:fill="auto"/>
          </w:tcPr>
          <w:p w:rsidR="00E5755A" w:rsidRPr="004D4799" w:rsidRDefault="00E5755A" w:rsidP="00E5755A">
            <w:pPr>
              <w:spacing w:after="0" w:line="100" w:lineRule="atLeast"/>
              <w:rPr>
                <w:sz w:val="18"/>
                <w:szCs w:val="18"/>
                <w:lang w:val="en-US"/>
              </w:rPr>
            </w:pPr>
          </w:p>
          <w:p w:rsidR="00E5755A" w:rsidRPr="00E5755A" w:rsidRDefault="00C76C8E" w:rsidP="00E5755A">
            <w:pPr>
              <w:spacing w:after="0" w:line="100" w:lineRule="atLeast"/>
              <w:rPr>
                <w:sz w:val="18"/>
                <w:szCs w:val="18"/>
              </w:rPr>
            </w:pPr>
            <w:r>
              <w:rPr>
                <w:sz w:val="18"/>
                <w:szCs w:val="18"/>
              </w:rPr>
              <w:t>17</w:t>
            </w:r>
          </w:p>
        </w:tc>
        <w:tc>
          <w:tcPr>
            <w:tcW w:w="1587" w:type="dxa"/>
            <w:tcBorders>
              <w:top w:val="single" w:sz="4" w:space="0" w:color="000000"/>
              <w:left w:val="single" w:sz="4" w:space="0" w:color="000000"/>
              <w:bottom w:val="single" w:sz="4" w:space="0" w:color="000000"/>
            </w:tcBorders>
            <w:shd w:val="clear" w:color="auto" w:fill="auto"/>
          </w:tcPr>
          <w:p w:rsidR="00E5755A" w:rsidRPr="00E5755A" w:rsidRDefault="00E5755A" w:rsidP="00E5755A">
            <w:pPr>
              <w:spacing w:after="0" w:line="100" w:lineRule="atLeast"/>
              <w:rPr>
                <w:sz w:val="18"/>
                <w:szCs w:val="18"/>
              </w:rPr>
            </w:pPr>
          </w:p>
          <w:p w:rsidR="00E5755A" w:rsidRDefault="00E5755A" w:rsidP="00E5755A">
            <w:pPr>
              <w:spacing w:after="0" w:line="100" w:lineRule="atLeast"/>
              <w:rPr>
                <w:sz w:val="18"/>
                <w:szCs w:val="18"/>
              </w:rPr>
            </w:pPr>
            <w:r w:rsidRPr="00E5755A">
              <w:rPr>
                <w:sz w:val="18"/>
                <w:szCs w:val="18"/>
              </w:rPr>
              <w:t xml:space="preserve">Lider </w:t>
            </w:r>
          </w:p>
          <w:p w:rsidR="00E5755A" w:rsidRPr="00E5755A" w:rsidRDefault="00E5755A" w:rsidP="00E5755A">
            <w:pPr>
              <w:spacing w:after="0" w:line="100" w:lineRule="atLeast"/>
              <w:rPr>
                <w:sz w:val="18"/>
                <w:szCs w:val="18"/>
              </w:rPr>
            </w:pPr>
            <w:r>
              <w:rPr>
                <w:sz w:val="18"/>
                <w:szCs w:val="18"/>
              </w:rPr>
              <w:t xml:space="preserve">Województwo Kujawsko-pomorskie </w:t>
            </w:r>
            <w:r w:rsidRPr="00E5755A">
              <w:rPr>
                <w:sz w:val="18"/>
                <w:szCs w:val="18"/>
              </w:rPr>
              <w:t xml:space="preserve">(Pedagogiczna Biblioteka Wojewódzka im. M. Rejewskiego w Bydgoszczy)  </w:t>
            </w:r>
          </w:p>
          <w:p w:rsidR="00E5755A" w:rsidRPr="00E5755A" w:rsidRDefault="00E5755A" w:rsidP="00E5755A">
            <w:pPr>
              <w:spacing w:after="0" w:line="100" w:lineRule="atLeast"/>
              <w:rPr>
                <w:sz w:val="18"/>
                <w:szCs w:val="18"/>
              </w:rPr>
            </w:pPr>
          </w:p>
        </w:tc>
        <w:tc>
          <w:tcPr>
            <w:tcW w:w="1814" w:type="dxa"/>
            <w:tcBorders>
              <w:top w:val="single" w:sz="4" w:space="0" w:color="000000"/>
              <w:left w:val="single" w:sz="4" w:space="0" w:color="000000"/>
              <w:bottom w:val="single" w:sz="4" w:space="0" w:color="000000"/>
            </w:tcBorders>
            <w:shd w:val="clear" w:color="auto" w:fill="auto"/>
          </w:tcPr>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p>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r w:rsidRPr="00E5755A">
              <w:rPr>
                <w:rFonts w:eastAsia="Times New Roman" w:cs="Arial"/>
                <w:kern w:val="0"/>
                <w:sz w:val="18"/>
                <w:szCs w:val="18"/>
                <w:lang w:eastAsia="pl-PL"/>
              </w:rPr>
              <w:t xml:space="preserve">Wydawnictwa periodyczne </w:t>
            </w:r>
          </w:p>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p>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p>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p>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p>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p>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p>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p>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p>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p>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r w:rsidRPr="00E5755A">
              <w:rPr>
                <w:rFonts w:eastAsia="Times New Roman" w:cs="Arial"/>
                <w:kern w:val="0"/>
                <w:sz w:val="18"/>
                <w:szCs w:val="18"/>
                <w:lang w:eastAsia="pl-PL"/>
              </w:rPr>
              <w:t>Zbiór muzealiów różnych (informatory, afisze, regulaminy szkolne, dyplomy, proporczyki, emblematy szkolne, zeszyty, fotografie, wydawnictwa, książki)</w:t>
            </w:r>
          </w:p>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p>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p>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p>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p>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p>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p>
          <w:p w:rsidR="00E5755A" w:rsidRPr="00E5755A" w:rsidRDefault="00E5755A" w:rsidP="00E5755A">
            <w:pPr>
              <w:shd w:val="clear" w:color="auto" w:fill="FFFFFF"/>
              <w:suppressAutoHyphens w:val="0"/>
              <w:spacing w:after="0" w:line="240" w:lineRule="auto"/>
              <w:rPr>
                <w:rFonts w:eastAsia="Times New Roman" w:cs="Arial"/>
                <w:kern w:val="0"/>
                <w:sz w:val="18"/>
                <w:szCs w:val="18"/>
                <w:lang w:eastAsia="pl-PL"/>
              </w:rPr>
            </w:pPr>
          </w:p>
        </w:tc>
        <w:tc>
          <w:tcPr>
            <w:tcW w:w="1587" w:type="dxa"/>
            <w:tcBorders>
              <w:top w:val="single" w:sz="4" w:space="0" w:color="000000"/>
              <w:left w:val="single" w:sz="4" w:space="0" w:color="000000"/>
              <w:bottom w:val="single" w:sz="4" w:space="0" w:color="000000"/>
            </w:tcBorders>
            <w:shd w:val="clear" w:color="auto" w:fill="auto"/>
          </w:tcPr>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r w:rsidRPr="00E5755A">
              <w:rPr>
                <w:sz w:val="18"/>
                <w:szCs w:val="18"/>
              </w:rPr>
              <w:t>20 periodyków Poszczególne numery wydawnictwa mają różną objętość – od 80 do 120 stron</w:t>
            </w:r>
          </w:p>
          <w:p w:rsidR="00E5755A" w:rsidRPr="00E5755A" w:rsidRDefault="00E5755A" w:rsidP="00E5755A">
            <w:pPr>
              <w:spacing w:after="0" w:line="100" w:lineRule="atLeast"/>
              <w:rPr>
                <w:sz w:val="18"/>
                <w:szCs w:val="18"/>
              </w:rPr>
            </w:pPr>
            <w:r w:rsidRPr="00E5755A">
              <w:rPr>
                <w:sz w:val="18"/>
                <w:szCs w:val="18"/>
              </w:rPr>
              <w:t>2000 skanów</w:t>
            </w:r>
          </w:p>
          <w:p w:rsidR="00E5755A" w:rsidRPr="00E5755A" w:rsidRDefault="00E5755A" w:rsidP="00E5755A">
            <w:pPr>
              <w:spacing w:after="0" w:line="100" w:lineRule="atLeast"/>
              <w:rPr>
                <w:sz w:val="18"/>
                <w:szCs w:val="18"/>
              </w:rPr>
            </w:pPr>
            <w:r w:rsidRPr="00E5755A">
              <w:rPr>
                <w:sz w:val="18"/>
                <w:szCs w:val="18"/>
              </w:rPr>
              <w:t>Tolerancja 1%</w:t>
            </w:r>
          </w:p>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r w:rsidRPr="00E5755A">
              <w:rPr>
                <w:sz w:val="18"/>
                <w:szCs w:val="18"/>
              </w:rPr>
              <w:t>21.000 obiektów</w:t>
            </w:r>
          </w:p>
          <w:p w:rsidR="00E5755A" w:rsidRPr="00E5755A" w:rsidRDefault="00E5755A" w:rsidP="00E5755A">
            <w:pPr>
              <w:spacing w:after="0" w:line="100" w:lineRule="atLeast"/>
              <w:rPr>
                <w:sz w:val="18"/>
                <w:szCs w:val="18"/>
              </w:rPr>
            </w:pPr>
            <w:r w:rsidRPr="00E5755A">
              <w:rPr>
                <w:sz w:val="18"/>
                <w:szCs w:val="18"/>
              </w:rPr>
              <w:t>Tolerancja 1%</w:t>
            </w:r>
          </w:p>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r w:rsidRPr="00E5755A">
              <w:rPr>
                <w:sz w:val="18"/>
                <w:szCs w:val="18"/>
              </w:rPr>
              <w:t>16 tablic</w:t>
            </w:r>
          </w:p>
        </w:tc>
        <w:tc>
          <w:tcPr>
            <w:tcW w:w="1247" w:type="dxa"/>
            <w:tcBorders>
              <w:top w:val="single" w:sz="4" w:space="0" w:color="000000"/>
              <w:left w:val="single" w:sz="4" w:space="0" w:color="000000"/>
              <w:bottom w:val="single" w:sz="4" w:space="0" w:color="000000"/>
            </w:tcBorders>
            <w:shd w:val="clear" w:color="auto" w:fill="auto"/>
          </w:tcPr>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r w:rsidRPr="00E5755A">
              <w:rPr>
                <w:sz w:val="18"/>
                <w:szCs w:val="18"/>
              </w:rPr>
              <w:t>A5/B5</w:t>
            </w:r>
          </w:p>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r w:rsidRPr="00E5755A">
              <w:rPr>
                <w:sz w:val="18"/>
                <w:szCs w:val="18"/>
              </w:rPr>
              <w:t>Od B5 do</w:t>
            </w:r>
          </w:p>
          <w:p w:rsidR="00E5755A" w:rsidRPr="00E5755A" w:rsidRDefault="00E5755A" w:rsidP="00E5755A">
            <w:pPr>
              <w:spacing w:after="0" w:line="100" w:lineRule="atLeast"/>
              <w:rPr>
                <w:sz w:val="18"/>
                <w:szCs w:val="18"/>
              </w:rPr>
            </w:pPr>
            <w:r w:rsidRPr="00E5755A">
              <w:rPr>
                <w:sz w:val="18"/>
                <w:szCs w:val="18"/>
              </w:rPr>
              <w:t>Max A2</w:t>
            </w:r>
          </w:p>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r w:rsidRPr="00E5755A">
              <w:rPr>
                <w:sz w:val="18"/>
                <w:szCs w:val="18"/>
              </w:rPr>
              <w:t>150x200</w:t>
            </w:r>
          </w:p>
        </w:tc>
        <w:tc>
          <w:tcPr>
            <w:tcW w:w="1274" w:type="dxa"/>
            <w:tcBorders>
              <w:top w:val="single" w:sz="4" w:space="0" w:color="000000"/>
              <w:left w:val="single" w:sz="4" w:space="0" w:color="000000"/>
              <w:bottom w:val="single" w:sz="4" w:space="0" w:color="000000"/>
            </w:tcBorders>
            <w:shd w:val="clear" w:color="auto" w:fill="auto"/>
          </w:tcPr>
          <w:p w:rsidR="00E5755A" w:rsidRPr="00E5755A" w:rsidRDefault="00E5755A" w:rsidP="00E5755A">
            <w:pPr>
              <w:snapToGrid w:val="0"/>
              <w:spacing w:after="0" w:line="100" w:lineRule="atLeast"/>
              <w:rPr>
                <w:sz w:val="18"/>
                <w:szCs w:val="18"/>
              </w:rPr>
            </w:pPr>
          </w:p>
          <w:p w:rsidR="00E5755A" w:rsidRPr="00E5755A" w:rsidRDefault="00E5755A" w:rsidP="00E5755A">
            <w:pPr>
              <w:snapToGrid w:val="0"/>
              <w:spacing w:after="0" w:line="100" w:lineRule="atLeast"/>
              <w:rPr>
                <w:sz w:val="18"/>
                <w:szCs w:val="18"/>
              </w:rPr>
            </w:pPr>
            <w:r w:rsidRPr="00E5755A">
              <w:rPr>
                <w:sz w:val="18"/>
                <w:szCs w:val="18"/>
              </w:rPr>
              <w:t>Biblioteka</w:t>
            </w:r>
          </w:p>
          <w:p w:rsidR="00E5755A" w:rsidRPr="00E5755A" w:rsidRDefault="00E5755A" w:rsidP="00E5755A">
            <w:pPr>
              <w:snapToGrid w:val="0"/>
              <w:spacing w:after="0" w:line="100" w:lineRule="atLeast"/>
              <w:rPr>
                <w:sz w:val="18"/>
                <w:szCs w:val="18"/>
              </w:rPr>
            </w:pPr>
          </w:p>
          <w:p w:rsidR="00E5755A" w:rsidRPr="00E5755A" w:rsidRDefault="00E5755A" w:rsidP="00E5755A">
            <w:pPr>
              <w:snapToGrid w:val="0"/>
              <w:spacing w:after="0" w:line="100" w:lineRule="atLeast"/>
              <w:rPr>
                <w:sz w:val="18"/>
                <w:szCs w:val="18"/>
              </w:rPr>
            </w:pPr>
          </w:p>
          <w:p w:rsidR="00E5755A" w:rsidRPr="00E5755A" w:rsidRDefault="00E5755A" w:rsidP="00E5755A">
            <w:pPr>
              <w:snapToGrid w:val="0"/>
              <w:spacing w:after="0" w:line="100" w:lineRule="atLeast"/>
              <w:rPr>
                <w:sz w:val="18"/>
                <w:szCs w:val="18"/>
              </w:rPr>
            </w:pPr>
          </w:p>
          <w:p w:rsidR="00E5755A" w:rsidRPr="00E5755A" w:rsidRDefault="00E5755A" w:rsidP="00E5755A">
            <w:pPr>
              <w:snapToGrid w:val="0"/>
              <w:spacing w:after="0" w:line="100" w:lineRule="atLeast"/>
              <w:rPr>
                <w:sz w:val="18"/>
                <w:szCs w:val="18"/>
              </w:rPr>
            </w:pPr>
          </w:p>
          <w:p w:rsidR="00E5755A" w:rsidRPr="00E5755A" w:rsidRDefault="00E5755A" w:rsidP="00E5755A">
            <w:pPr>
              <w:snapToGrid w:val="0"/>
              <w:spacing w:after="0" w:line="100" w:lineRule="atLeast"/>
              <w:rPr>
                <w:sz w:val="18"/>
                <w:szCs w:val="18"/>
              </w:rPr>
            </w:pPr>
          </w:p>
          <w:p w:rsidR="00E5755A" w:rsidRPr="00E5755A" w:rsidRDefault="00E5755A" w:rsidP="00E5755A">
            <w:pPr>
              <w:snapToGrid w:val="0"/>
              <w:spacing w:after="0" w:line="100" w:lineRule="atLeast"/>
              <w:rPr>
                <w:sz w:val="18"/>
                <w:szCs w:val="18"/>
              </w:rPr>
            </w:pPr>
          </w:p>
          <w:p w:rsidR="00E5755A" w:rsidRPr="00E5755A" w:rsidRDefault="00E5755A" w:rsidP="00E5755A">
            <w:pPr>
              <w:snapToGrid w:val="0"/>
              <w:spacing w:after="0" w:line="100" w:lineRule="atLeast"/>
              <w:rPr>
                <w:sz w:val="18"/>
                <w:szCs w:val="18"/>
              </w:rPr>
            </w:pPr>
          </w:p>
          <w:p w:rsidR="00E5755A" w:rsidRPr="00E5755A" w:rsidRDefault="00E5755A" w:rsidP="00E5755A">
            <w:pPr>
              <w:snapToGrid w:val="0"/>
              <w:spacing w:after="0" w:line="100" w:lineRule="atLeast"/>
              <w:rPr>
                <w:sz w:val="18"/>
                <w:szCs w:val="18"/>
              </w:rPr>
            </w:pPr>
          </w:p>
          <w:p w:rsidR="00E5755A" w:rsidRPr="00E5755A" w:rsidRDefault="00E5755A" w:rsidP="00E5755A">
            <w:pPr>
              <w:snapToGrid w:val="0"/>
              <w:spacing w:after="0" w:line="100" w:lineRule="atLeast"/>
              <w:rPr>
                <w:sz w:val="18"/>
                <w:szCs w:val="18"/>
              </w:rPr>
            </w:pPr>
          </w:p>
          <w:p w:rsidR="00E5755A" w:rsidRPr="00E5755A" w:rsidRDefault="00E5755A" w:rsidP="00E5755A">
            <w:pPr>
              <w:snapToGrid w:val="0"/>
              <w:spacing w:after="0" w:line="100" w:lineRule="atLeast"/>
              <w:rPr>
                <w:sz w:val="18"/>
                <w:szCs w:val="18"/>
              </w:rPr>
            </w:pPr>
          </w:p>
          <w:p w:rsidR="00E5755A" w:rsidRPr="00E5755A" w:rsidRDefault="00E5755A" w:rsidP="00E5755A">
            <w:pPr>
              <w:snapToGrid w:val="0"/>
              <w:spacing w:after="0" w:line="100" w:lineRule="atLeast"/>
              <w:rPr>
                <w:sz w:val="18"/>
                <w:szCs w:val="18"/>
              </w:rPr>
            </w:pPr>
          </w:p>
          <w:p w:rsidR="00E5755A" w:rsidRPr="00E5755A" w:rsidRDefault="00E5755A" w:rsidP="00E5755A">
            <w:pPr>
              <w:snapToGrid w:val="0"/>
              <w:spacing w:after="0" w:line="100" w:lineRule="atLeast"/>
              <w:rPr>
                <w:sz w:val="18"/>
                <w:szCs w:val="18"/>
              </w:rPr>
            </w:pPr>
            <w:r w:rsidRPr="00E5755A">
              <w:rPr>
                <w:sz w:val="18"/>
                <w:szCs w:val="18"/>
              </w:rPr>
              <w:t>Biblioteka</w:t>
            </w:r>
          </w:p>
          <w:p w:rsidR="00E5755A" w:rsidRPr="00E5755A" w:rsidRDefault="00E5755A" w:rsidP="00E5755A">
            <w:pPr>
              <w:snapToGrid w:val="0"/>
              <w:spacing w:after="0" w:line="100" w:lineRule="atLeast"/>
              <w:rPr>
                <w:sz w:val="18"/>
                <w:szCs w:val="18"/>
              </w:rPr>
            </w:pPr>
          </w:p>
          <w:p w:rsidR="00E5755A" w:rsidRPr="00E5755A" w:rsidRDefault="00E5755A" w:rsidP="00E5755A">
            <w:pPr>
              <w:snapToGrid w:val="0"/>
              <w:spacing w:after="0" w:line="100" w:lineRule="atLeast"/>
              <w:rPr>
                <w:sz w:val="18"/>
                <w:szCs w:val="1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E5755A" w:rsidRPr="004D4799" w:rsidRDefault="00E5755A" w:rsidP="00E5755A">
            <w:pPr>
              <w:snapToGrid w:val="0"/>
              <w:spacing w:after="0" w:line="100" w:lineRule="atLeast"/>
              <w:rPr>
                <w:sz w:val="18"/>
                <w:szCs w:val="18"/>
                <w:lang w:val="en-US"/>
              </w:rPr>
            </w:pPr>
          </w:p>
          <w:p w:rsidR="00E5755A" w:rsidRPr="004D4799" w:rsidRDefault="00E5755A" w:rsidP="00E5755A">
            <w:pPr>
              <w:snapToGrid w:val="0"/>
              <w:spacing w:after="0" w:line="100" w:lineRule="atLeast"/>
              <w:rPr>
                <w:sz w:val="18"/>
                <w:szCs w:val="18"/>
                <w:lang w:val="en-US"/>
              </w:rPr>
            </w:pPr>
            <w:r w:rsidRPr="004D4799">
              <w:rPr>
                <w:sz w:val="18"/>
                <w:szCs w:val="18"/>
                <w:lang w:val="en-US"/>
              </w:rPr>
              <w:t>PDF</w:t>
            </w:r>
          </w:p>
          <w:p w:rsidR="00E5755A" w:rsidRPr="004D4799" w:rsidRDefault="00E5755A" w:rsidP="00E5755A">
            <w:pPr>
              <w:snapToGrid w:val="0"/>
              <w:spacing w:after="0" w:line="100" w:lineRule="atLeast"/>
              <w:rPr>
                <w:sz w:val="18"/>
                <w:szCs w:val="18"/>
                <w:lang w:val="en-US"/>
              </w:rPr>
            </w:pPr>
          </w:p>
          <w:p w:rsidR="00E5755A" w:rsidRPr="004D4799" w:rsidRDefault="00E5755A" w:rsidP="00E5755A">
            <w:pPr>
              <w:snapToGrid w:val="0"/>
              <w:spacing w:after="0" w:line="100" w:lineRule="atLeast"/>
              <w:rPr>
                <w:sz w:val="18"/>
                <w:szCs w:val="18"/>
                <w:lang w:val="en-US"/>
              </w:rPr>
            </w:pPr>
          </w:p>
          <w:p w:rsidR="00E5755A" w:rsidRPr="004D4799" w:rsidRDefault="00E5755A" w:rsidP="00E5755A">
            <w:pPr>
              <w:snapToGrid w:val="0"/>
              <w:spacing w:after="0" w:line="100" w:lineRule="atLeast"/>
              <w:rPr>
                <w:sz w:val="18"/>
                <w:szCs w:val="18"/>
                <w:lang w:val="en-US"/>
              </w:rPr>
            </w:pPr>
          </w:p>
          <w:p w:rsidR="00E5755A" w:rsidRPr="004D4799" w:rsidRDefault="00E5755A" w:rsidP="00E5755A">
            <w:pPr>
              <w:snapToGrid w:val="0"/>
              <w:spacing w:after="0" w:line="100" w:lineRule="atLeast"/>
              <w:rPr>
                <w:sz w:val="18"/>
                <w:szCs w:val="18"/>
                <w:lang w:val="en-US"/>
              </w:rPr>
            </w:pPr>
          </w:p>
          <w:p w:rsidR="00E5755A" w:rsidRPr="004D4799" w:rsidRDefault="00E5755A" w:rsidP="00E5755A">
            <w:pPr>
              <w:snapToGrid w:val="0"/>
              <w:spacing w:after="0" w:line="100" w:lineRule="atLeast"/>
              <w:rPr>
                <w:sz w:val="18"/>
                <w:szCs w:val="18"/>
                <w:lang w:val="en-US"/>
              </w:rPr>
            </w:pPr>
          </w:p>
          <w:p w:rsidR="00E5755A" w:rsidRPr="004D4799" w:rsidRDefault="00E5755A" w:rsidP="00E5755A">
            <w:pPr>
              <w:snapToGrid w:val="0"/>
              <w:spacing w:after="0" w:line="100" w:lineRule="atLeast"/>
              <w:rPr>
                <w:sz w:val="18"/>
                <w:szCs w:val="18"/>
                <w:lang w:val="en-US"/>
              </w:rPr>
            </w:pPr>
          </w:p>
          <w:p w:rsidR="00E5755A" w:rsidRPr="004D4799" w:rsidRDefault="00E5755A" w:rsidP="00E5755A">
            <w:pPr>
              <w:snapToGrid w:val="0"/>
              <w:spacing w:after="0" w:line="100" w:lineRule="atLeast"/>
              <w:rPr>
                <w:sz w:val="18"/>
                <w:szCs w:val="18"/>
                <w:lang w:val="en-US"/>
              </w:rPr>
            </w:pPr>
          </w:p>
          <w:p w:rsidR="00E5755A" w:rsidRPr="004D4799" w:rsidRDefault="00E5755A" w:rsidP="00E5755A">
            <w:pPr>
              <w:snapToGrid w:val="0"/>
              <w:spacing w:after="0" w:line="100" w:lineRule="atLeast"/>
              <w:rPr>
                <w:sz w:val="18"/>
                <w:szCs w:val="18"/>
                <w:lang w:val="en-US"/>
              </w:rPr>
            </w:pPr>
          </w:p>
          <w:p w:rsidR="00E5755A" w:rsidRPr="004D4799" w:rsidRDefault="00E5755A" w:rsidP="00E5755A">
            <w:pPr>
              <w:snapToGrid w:val="0"/>
              <w:spacing w:after="0" w:line="100" w:lineRule="atLeast"/>
              <w:rPr>
                <w:sz w:val="18"/>
                <w:szCs w:val="18"/>
                <w:lang w:val="en-US"/>
              </w:rPr>
            </w:pPr>
          </w:p>
          <w:p w:rsidR="00E5755A" w:rsidRPr="004D4799" w:rsidRDefault="00E5755A" w:rsidP="00E5755A">
            <w:pPr>
              <w:snapToGrid w:val="0"/>
              <w:spacing w:after="0" w:line="100" w:lineRule="atLeast"/>
              <w:rPr>
                <w:sz w:val="18"/>
                <w:szCs w:val="18"/>
                <w:lang w:val="en-US"/>
              </w:rPr>
            </w:pPr>
          </w:p>
          <w:p w:rsidR="00E5755A" w:rsidRPr="004D4799" w:rsidRDefault="00E5755A" w:rsidP="00E5755A">
            <w:pPr>
              <w:snapToGrid w:val="0"/>
              <w:spacing w:after="0" w:line="100" w:lineRule="atLeast"/>
              <w:rPr>
                <w:sz w:val="18"/>
                <w:szCs w:val="18"/>
                <w:lang w:val="en-US"/>
              </w:rPr>
            </w:pPr>
          </w:p>
          <w:p w:rsidR="00E5755A" w:rsidRPr="004D4799" w:rsidRDefault="00E5755A" w:rsidP="001A0175">
            <w:pPr>
              <w:snapToGrid w:val="0"/>
              <w:spacing w:after="0" w:line="100" w:lineRule="atLeast"/>
              <w:rPr>
                <w:sz w:val="18"/>
                <w:szCs w:val="18"/>
                <w:lang w:val="en-US"/>
              </w:rPr>
            </w:pPr>
            <w:r w:rsidRPr="004D4799">
              <w:rPr>
                <w:sz w:val="18"/>
                <w:szCs w:val="18"/>
                <w:lang w:val="en-US"/>
              </w:rPr>
              <w:t>master TIFF, JPG,</w:t>
            </w:r>
            <w:r w:rsidR="001A0175" w:rsidRPr="004D4799">
              <w:rPr>
                <w:sz w:val="18"/>
                <w:szCs w:val="18"/>
                <w:lang w:val="en-US"/>
              </w:rPr>
              <w:t xml:space="preserve"> </w:t>
            </w:r>
            <w:r w:rsidRPr="004D4799">
              <w:rPr>
                <w:sz w:val="18"/>
                <w:szCs w:val="18"/>
                <w:lang w:val="en-US"/>
              </w:rPr>
              <w:t>PDF</w:t>
            </w:r>
          </w:p>
        </w:tc>
      </w:tr>
      <w:tr w:rsidR="001A0175" w:rsidRPr="003C3995" w:rsidTr="001A0175">
        <w:tc>
          <w:tcPr>
            <w:tcW w:w="533" w:type="dxa"/>
            <w:tcBorders>
              <w:top w:val="single" w:sz="4" w:space="0" w:color="000000"/>
              <w:left w:val="single" w:sz="4" w:space="0" w:color="000000"/>
              <w:bottom w:val="single" w:sz="4" w:space="0" w:color="000000"/>
            </w:tcBorders>
            <w:shd w:val="clear" w:color="auto" w:fill="auto"/>
          </w:tcPr>
          <w:p w:rsidR="001A0175" w:rsidRPr="004D4799" w:rsidRDefault="001A0175" w:rsidP="001A0175">
            <w:pPr>
              <w:spacing w:after="0" w:line="100" w:lineRule="atLeast"/>
              <w:rPr>
                <w:sz w:val="18"/>
                <w:szCs w:val="18"/>
                <w:lang w:val="en-US"/>
              </w:rPr>
            </w:pPr>
          </w:p>
          <w:p w:rsidR="001A0175" w:rsidRPr="001A0175" w:rsidRDefault="00C76C8E" w:rsidP="001A0175">
            <w:pPr>
              <w:spacing w:after="0" w:line="100" w:lineRule="atLeast"/>
              <w:rPr>
                <w:sz w:val="18"/>
                <w:szCs w:val="18"/>
              </w:rPr>
            </w:pPr>
            <w:r>
              <w:rPr>
                <w:sz w:val="18"/>
                <w:szCs w:val="18"/>
              </w:rPr>
              <w:t>18</w:t>
            </w:r>
          </w:p>
        </w:tc>
        <w:tc>
          <w:tcPr>
            <w:tcW w:w="1587" w:type="dxa"/>
            <w:tcBorders>
              <w:top w:val="single" w:sz="4" w:space="0" w:color="000000"/>
              <w:left w:val="single" w:sz="4" w:space="0" w:color="000000"/>
              <w:bottom w:val="single" w:sz="4" w:space="0" w:color="000000"/>
            </w:tcBorders>
            <w:shd w:val="clear" w:color="auto" w:fill="auto"/>
          </w:tcPr>
          <w:p w:rsidR="001A0175" w:rsidRPr="001A0175" w:rsidRDefault="001A0175" w:rsidP="001A0175">
            <w:pPr>
              <w:spacing w:after="0" w:line="100" w:lineRule="atLeast"/>
              <w:rPr>
                <w:sz w:val="18"/>
                <w:szCs w:val="18"/>
              </w:rPr>
            </w:pPr>
          </w:p>
          <w:p w:rsidR="001A0175" w:rsidRPr="001A0175" w:rsidRDefault="001A0175" w:rsidP="001A0175">
            <w:pPr>
              <w:spacing w:after="0" w:line="100" w:lineRule="atLeast"/>
              <w:rPr>
                <w:sz w:val="18"/>
                <w:szCs w:val="18"/>
              </w:rPr>
            </w:pPr>
            <w:r w:rsidRPr="001A0175">
              <w:rPr>
                <w:sz w:val="18"/>
                <w:szCs w:val="18"/>
              </w:rPr>
              <w:t>Centrum Sztuki Współczesnej „Znaki Czasu” w Toruniu</w:t>
            </w:r>
          </w:p>
        </w:tc>
        <w:tc>
          <w:tcPr>
            <w:tcW w:w="1814" w:type="dxa"/>
            <w:tcBorders>
              <w:top w:val="single" w:sz="4" w:space="0" w:color="000000"/>
              <w:left w:val="single" w:sz="4" w:space="0" w:color="000000"/>
              <w:bottom w:val="single" w:sz="4" w:space="0" w:color="000000"/>
            </w:tcBorders>
            <w:shd w:val="clear" w:color="auto" w:fill="auto"/>
          </w:tcPr>
          <w:p w:rsidR="001A0175" w:rsidRPr="001A0175" w:rsidRDefault="001A0175" w:rsidP="001A0175">
            <w:pPr>
              <w:shd w:val="clear" w:color="auto" w:fill="FFFFFF"/>
              <w:suppressAutoHyphens w:val="0"/>
              <w:spacing w:after="0" w:line="240" w:lineRule="auto"/>
              <w:rPr>
                <w:rFonts w:eastAsia="Times New Roman" w:cs="Arial"/>
                <w:kern w:val="0"/>
                <w:sz w:val="18"/>
                <w:szCs w:val="18"/>
                <w:lang w:eastAsia="pl-PL"/>
              </w:rPr>
            </w:pPr>
          </w:p>
          <w:p w:rsidR="001A0175" w:rsidRPr="001A0175" w:rsidRDefault="001A0175" w:rsidP="00FC1E4F">
            <w:pPr>
              <w:shd w:val="clear" w:color="auto" w:fill="FFFFFF"/>
              <w:suppressAutoHyphens w:val="0"/>
              <w:spacing w:after="0" w:line="240" w:lineRule="auto"/>
              <w:rPr>
                <w:rFonts w:eastAsia="Times New Roman" w:cs="Arial"/>
                <w:kern w:val="0"/>
                <w:sz w:val="18"/>
                <w:szCs w:val="18"/>
                <w:lang w:eastAsia="pl-PL"/>
              </w:rPr>
            </w:pPr>
            <w:r w:rsidRPr="001A0175">
              <w:rPr>
                <w:rFonts w:eastAsia="Times New Roman" w:cs="Arial"/>
                <w:kern w:val="0"/>
                <w:sz w:val="18"/>
                <w:szCs w:val="18"/>
                <w:lang w:eastAsia="pl-PL"/>
              </w:rPr>
              <w:t>Wydawnictwa zwarte, przec</w:t>
            </w:r>
            <w:r w:rsidR="00FC1E4F">
              <w:rPr>
                <w:rFonts w:eastAsia="Times New Roman" w:cs="Arial"/>
                <w:kern w:val="0"/>
                <w:sz w:val="18"/>
                <w:szCs w:val="18"/>
                <w:lang w:eastAsia="pl-PL"/>
              </w:rPr>
              <w:t>iętnie</w:t>
            </w:r>
            <w:r w:rsidRPr="001A0175">
              <w:rPr>
                <w:rFonts w:eastAsia="Times New Roman" w:cs="Arial"/>
                <w:kern w:val="0"/>
                <w:sz w:val="18"/>
                <w:szCs w:val="18"/>
                <w:lang w:eastAsia="pl-PL"/>
              </w:rPr>
              <w:t xml:space="preserve"> 30 stron</w:t>
            </w:r>
          </w:p>
        </w:tc>
        <w:tc>
          <w:tcPr>
            <w:tcW w:w="1587" w:type="dxa"/>
            <w:tcBorders>
              <w:top w:val="single" w:sz="4" w:space="0" w:color="000000"/>
              <w:left w:val="single" w:sz="4" w:space="0" w:color="000000"/>
              <w:bottom w:val="single" w:sz="4" w:space="0" w:color="000000"/>
            </w:tcBorders>
            <w:shd w:val="clear" w:color="auto" w:fill="auto"/>
          </w:tcPr>
          <w:p w:rsidR="001A0175" w:rsidRPr="001A0175" w:rsidRDefault="001A0175" w:rsidP="001A0175">
            <w:pPr>
              <w:spacing w:after="0" w:line="100" w:lineRule="atLeast"/>
              <w:rPr>
                <w:sz w:val="18"/>
                <w:szCs w:val="18"/>
              </w:rPr>
            </w:pPr>
          </w:p>
          <w:p w:rsidR="001A0175" w:rsidRPr="001A0175" w:rsidRDefault="001A0175" w:rsidP="001A0175">
            <w:pPr>
              <w:spacing w:after="0" w:line="100" w:lineRule="atLeast"/>
              <w:rPr>
                <w:sz w:val="18"/>
                <w:szCs w:val="18"/>
              </w:rPr>
            </w:pPr>
            <w:r w:rsidRPr="001A0175">
              <w:rPr>
                <w:sz w:val="18"/>
                <w:szCs w:val="18"/>
              </w:rPr>
              <w:t>2 obiekty (</w:t>
            </w:r>
            <w:r w:rsidR="00353189">
              <w:rPr>
                <w:sz w:val="18"/>
                <w:szCs w:val="18"/>
              </w:rPr>
              <w:t xml:space="preserve">po </w:t>
            </w:r>
            <w:r w:rsidRPr="001A0175">
              <w:rPr>
                <w:sz w:val="18"/>
                <w:szCs w:val="18"/>
              </w:rPr>
              <w:t>30 stron</w:t>
            </w:r>
            <w:r w:rsidR="00353189">
              <w:rPr>
                <w:sz w:val="18"/>
                <w:szCs w:val="18"/>
              </w:rPr>
              <w:t xml:space="preserve"> + okładki</w:t>
            </w:r>
            <w:r w:rsidRPr="001A0175">
              <w:rPr>
                <w:sz w:val="18"/>
                <w:szCs w:val="18"/>
              </w:rPr>
              <w:t>)</w:t>
            </w:r>
          </w:p>
        </w:tc>
        <w:tc>
          <w:tcPr>
            <w:tcW w:w="1247" w:type="dxa"/>
            <w:tcBorders>
              <w:top w:val="single" w:sz="4" w:space="0" w:color="000000"/>
              <w:left w:val="single" w:sz="4" w:space="0" w:color="000000"/>
              <w:bottom w:val="single" w:sz="4" w:space="0" w:color="000000"/>
            </w:tcBorders>
            <w:shd w:val="clear" w:color="auto" w:fill="auto"/>
          </w:tcPr>
          <w:p w:rsidR="001A0175" w:rsidRPr="001A0175" w:rsidRDefault="001A0175" w:rsidP="001A0175">
            <w:pPr>
              <w:spacing w:after="0" w:line="100" w:lineRule="atLeast"/>
              <w:rPr>
                <w:sz w:val="18"/>
                <w:szCs w:val="18"/>
              </w:rPr>
            </w:pPr>
          </w:p>
          <w:p w:rsidR="001A0175" w:rsidRPr="001A0175" w:rsidRDefault="001A0175" w:rsidP="001A0175">
            <w:pPr>
              <w:spacing w:after="0" w:line="100" w:lineRule="atLeast"/>
              <w:rPr>
                <w:sz w:val="18"/>
                <w:szCs w:val="18"/>
              </w:rPr>
            </w:pPr>
            <w:r w:rsidRPr="001A0175">
              <w:rPr>
                <w:sz w:val="18"/>
                <w:szCs w:val="18"/>
              </w:rPr>
              <w:t>A4</w:t>
            </w:r>
            <w:r w:rsidR="00353189">
              <w:rPr>
                <w:sz w:val="18"/>
                <w:szCs w:val="18"/>
              </w:rPr>
              <w:t xml:space="preserve"> (ok </w:t>
            </w:r>
            <w:r w:rsidR="00353189" w:rsidRPr="00353189">
              <w:rPr>
                <w:sz w:val="18"/>
                <w:szCs w:val="18"/>
              </w:rPr>
              <w:t>31,5x23 cm</w:t>
            </w:r>
            <w:r w:rsidR="00353189">
              <w:rPr>
                <w:sz w:val="18"/>
                <w:szCs w:val="18"/>
              </w:rPr>
              <w:t>)</w:t>
            </w:r>
          </w:p>
        </w:tc>
        <w:tc>
          <w:tcPr>
            <w:tcW w:w="1274" w:type="dxa"/>
            <w:tcBorders>
              <w:top w:val="single" w:sz="4" w:space="0" w:color="000000"/>
              <w:left w:val="single" w:sz="4" w:space="0" w:color="000000"/>
              <w:bottom w:val="single" w:sz="4" w:space="0" w:color="000000"/>
            </w:tcBorders>
            <w:shd w:val="clear" w:color="auto" w:fill="auto"/>
          </w:tcPr>
          <w:p w:rsidR="001A0175" w:rsidRPr="001A0175" w:rsidRDefault="001A0175" w:rsidP="001A0175">
            <w:pPr>
              <w:snapToGrid w:val="0"/>
              <w:spacing w:after="0" w:line="100" w:lineRule="atLeast"/>
              <w:rPr>
                <w:sz w:val="18"/>
                <w:szCs w:val="18"/>
              </w:rPr>
            </w:pPr>
          </w:p>
          <w:p w:rsidR="001A0175" w:rsidRPr="001A0175" w:rsidRDefault="001A0175" w:rsidP="001A0175">
            <w:pPr>
              <w:snapToGrid w:val="0"/>
              <w:spacing w:after="0" w:line="100" w:lineRule="atLeast"/>
              <w:rPr>
                <w:sz w:val="18"/>
                <w:szCs w:val="18"/>
              </w:rPr>
            </w:pPr>
            <w:r w:rsidRPr="001A0175">
              <w:rPr>
                <w:sz w:val="18"/>
                <w:szCs w:val="18"/>
              </w:rPr>
              <w:t>Centrum</w:t>
            </w:r>
            <w:r w:rsidR="00353189">
              <w:rPr>
                <w:sz w:val="18"/>
                <w:szCs w:val="18"/>
              </w:rPr>
              <w:t>/wykonawca</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1A0175" w:rsidRPr="001A0175" w:rsidRDefault="001A0175" w:rsidP="001A0175">
            <w:pPr>
              <w:snapToGrid w:val="0"/>
              <w:spacing w:after="0" w:line="100" w:lineRule="atLeast"/>
              <w:rPr>
                <w:sz w:val="18"/>
                <w:szCs w:val="18"/>
              </w:rPr>
            </w:pPr>
          </w:p>
          <w:p w:rsidR="001A0175" w:rsidRPr="001A0175" w:rsidRDefault="001A0175" w:rsidP="001A0175">
            <w:pPr>
              <w:snapToGrid w:val="0"/>
              <w:spacing w:after="0" w:line="100" w:lineRule="atLeast"/>
              <w:rPr>
                <w:sz w:val="18"/>
                <w:szCs w:val="18"/>
              </w:rPr>
            </w:pPr>
            <w:r w:rsidRPr="001A0175">
              <w:rPr>
                <w:sz w:val="18"/>
                <w:szCs w:val="18"/>
              </w:rPr>
              <w:t>master TIFF, PDF, OCR</w:t>
            </w:r>
          </w:p>
          <w:p w:rsidR="001A0175" w:rsidRPr="001A0175" w:rsidRDefault="001A0175" w:rsidP="001A0175">
            <w:pPr>
              <w:snapToGrid w:val="0"/>
              <w:spacing w:after="0" w:line="100" w:lineRule="atLeast"/>
              <w:rPr>
                <w:sz w:val="18"/>
                <w:szCs w:val="18"/>
              </w:rPr>
            </w:pPr>
          </w:p>
        </w:tc>
      </w:tr>
      <w:tr w:rsidR="00191EFB" w:rsidRPr="003C3995" w:rsidTr="001A0175">
        <w:tc>
          <w:tcPr>
            <w:tcW w:w="533" w:type="dxa"/>
            <w:tcBorders>
              <w:top w:val="single" w:sz="4" w:space="0" w:color="000000"/>
              <w:left w:val="single" w:sz="4" w:space="0" w:color="000000"/>
              <w:bottom w:val="single" w:sz="4" w:space="0" w:color="000000"/>
            </w:tcBorders>
            <w:shd w:val="clear" w:color="auto" w:fill="auto"/>
          </w:tcPr>
          <w:p w:rsidR="00191EFB" w:rsidRPr="001A0175" w:rsidRDefault="00C76C8E" w:rsidP="001A0175">
            <w:pPr>
              <w:spacing w:after="0" w:line="100" w:lineRule="atLeast"/>
              <w:rPr>
                <w:sz w:val="18"/>
                <w:szCs w:val="18"/>
              </w:rPr>
            </w:pPr>
            <w:r>
              <w:rPr>
                <w:sz w:val="18"/>
                <w:szCs w:val="18"/>
              </w:rPr>
              <w:t>19</w:t>
            </w:r>
          </w:p>
        </w:tc>
        <w:tc>
          <w:tcPr>
            <w:tcW w:w="1587" w:type="dxa"/>
            <w:tcBorders>
              <w:top w:val="single" w:sz="4" w:space="0" w:color="000000"/>
              <w:left w:val="single" w:sz="4" w:space="0" w:color="000000"/>
              <w:bottom w:val="single" w:sz="4" w:space="0" w:color="000000"/>
            </w:tcBorders>
            <w:shd w:val="clear" w:color="auto" w:fill="auto"/>
          </w:tcPr>
          <w:p w:rsidR="00191EFB" w:rsidRPr="001A0175" w:rsidRDefault="00191EFB" w:rsidP="001A0175">
            <w:pPr>
              <w:spacing w:after="0" w:line="100" w:lineRule="atLeast"/>
              <w:rPr>
                <w:sz w:val="18"/>
                <w:szCs w:val="18"/>
              </w:rPr>
            </w:pPr>
            <w:r w:rsidRPr="001A0175">
              <w:rPr>
                <w:sz w:val="18"/>
                <w:szCs w:val="18"/>
              </w:rPr>
              <w:t>Centrum Sztuki Współczesnej „Znaki Czasu” w Toruniu</w:t>
            </w:r>
          </w:p>
        </w:tc>
        <w:tc>
          <w:tcPr>
            <w:tcW w:w="1814" w:type="dxa"/>
            <w:tcBorders>
              <w:top w:val="single" w:sz="4" w:space="0" w:color="000000"/>
              <w:left w:val="single" w:sz="4" w:space="0" w:color="000000"/>
              <w:bottom w:val="single" w:sz="4" w:space="0" w:color="000000"/>
            </w:tcBorders>
            <w:shd w:val="clear" w:color="auto" w:fill="auto"/>
          </w:tcPr>
          <w:p w:rsidR="00191EFB" w:rsidRDefault="00191EFB" w:rsidP="001A0175">
            <w:pPr>
              <w:shd w:val="clear" w:color="auto" w:fill="FFFFFF"/>
              <w:suppressAutoHyphens w:val="0"/>
              <w:spacing w:after="0" w:line="240" w:lineRule="auto"/>
              <w:rPr>
                <w:rFonts w:eastAsia="Times New Roman" w:cs="Arial"/>
                <w:kern w:val="0"/>
                <w:sz w:val="18"/>
                <w:szCs w:val="18"/>
                <w:lang w:eastAsia="pl-PL"/>
              </w:rPr>
            </w:pPr>
            <w:r w:rsidRPr="00191EFB">
              <w:rPr>
                <w:rFonts w:eastAsia="Times New Roman" w:cs="Arial"/>
                <w:kern w:val="0"/>
                <w:sz w:val="18"/>
                <w:szCs w:val="18"/>
                <w:lang w:eastAsia="pl-PL"/>
              </w:rPr>
              <w:t>Kolekcja kartek okolicznościowych</w:t>
            </w:r>
          </w:p>
          <w:p w:rsidR="00191EFB" w:rsidRPr="001A0175" w:rsidRDefault="00191EFB" w:rsidP="001A0175">
            <w:pPr>
              <w:shd w:val="clear" w:color="auto" w:fill="FFFFFF"/>
              <w:suppressAutoHyphens w:val="0"/>
              <w:spacing w:after="0" w:line="240" w:lineRule="auto"/>
              <w:rPr>
                <w:rFonts w:eastAsia="Times New Roman" w:cs="Arial"/>
                <w:kern w:val="0"/>
                <w:sz w:val="18"/>
                <w:szCs w:val="18"/>
                <w:lang w:eastAsia="pl-PL"/>
              </w:rPr>
            </w:pPr>
            <w:r>
              <w:rPr>
                <w:sz w:val="18"/>
                <w:szCs w:val="18"/>
              </w:rPr>
              <w:t>Archiwum Kultury Niezależnej</w:t>
            </w:r>
          </w:p>
        </w:tc>
        <w:tc>
          <w:tcPr>
            <w:tcW w:w="1587" w:type="dxa"/>
            <w:tcBorders>
              <w:top w:val="single" w:sz="4" w:space="0" w:color="000000"/>
              <w:left w:val="single" w:sz="4" w:space="0" w:color="000000"/>
              <w:bottom w:val="single" w:sz="4" w:space="0" w:color="000000"/>
            </w:tcBorders>
            <w:shd w:val="clear" w:color="auto" w:fill="auto"/>
          </w:tcPr>
          <w:p w:rsidR="00191EFB" w:rsidRPr="00191EFB" w:rsidRDefault="00191EFB" w:rsidP="00A16721">
            <w:pPr>
              <w:spacing w:after="0" w:line="100" w:lineRule="atLeast"/>
              <w:rPr>
                <w:sz w:val="18"/>
                <w:szCs w:val="18"/>
              </w:rPr>
            </w:pPr>
            <w:r w:rsidRPr="00191EFB">
              <w:rPr>
                <w:sz w:val="18"/>
                <w:szCs w:val="18"/>
              </w:rPr>
              <w:t>Kartki okolicznościowe</w:t>
            </w:r>
          </w:p>
          <w:p w:rsidR="00191EFB" w:rsidRDefault="00191EFB" w:rsidP="00A16721">
            <w:pPr>
              <w:spacing w:after="0" w:line="100" w:lineRule="atLeast"/>
              <w:rPr>
                <w:sz w:val="18"/>
                <w:szCs w:val="18"/>
              </w:rPr>
            </w:pPr>
            <w:r w:rsidRPr="00191EFB">
              <w:rPr>
                <w:sz w:val="18"/>
                <w:szCs w:val="18"/>
              </w:rPr>
              <w:t xml:space="preserve">50 sztuk </w:t>
            </w:r>
            <w:r>
              <w:rPr>
                <w:sz w:val="18"/>
                <w:szCs w:val="18"/>
              </w:rPr>
              <w:t xml:space="preserve">obustronnie </w:t>
            </w:r>
          </w:p>
          <w:p w:rsidR="00191EFB" w:rsidRPr="001A0175" w:rsidRDefault="00191EFB" w:rsidP="00A16721">
            <w:pPr>
              <w:spacing w:after="0" w:line="100" w:lineRule="atLeast"/>
              <w:rPr>
                <w:sz w:val="18"/>
                <w:szCs w:val="18"/>
              </w:rPr>
            </w:pPr>
            <w:r w:rsidRPr="00191EFB">
              <w:rPr>
                <w:sz w:val="18"/>
                <w:szCs w:val="18"/>
              </w:rPr>
              <w:t>+ dwie obwoluty</w:t>
            </w:r>
          </w:p>
        </w:tc>
        <w:tc>
          <w:tcPr>
            <w:tcW w:w="1247" w:type="dxa"/>
            <w:tcBorders>
              <w:top w:val="single" w:sz="4" w:space="0" w:color="000000"/>
              <w:left w:val="single" w:sz="4" w:space="0" w:color="000000"/>
              <w:bottom w:val="single" w:sz="4" w:space="0" w:color="000000"/>
            </w:tcBorders>
            <w:shd w:val="clear" w:color="auto" w:fill="auto"/>
          </w:tcPr>
          <w:p w:rsidR="00191EFB" w:rsidRPr="001A0175" w:rsidRDefault="00191EFB" w:rsidP="001A0175">
            <w:pPr>
              <w:spacing w:after="0" w:line="100" w:lineRule="atLeast"/>
              <w:rPr>
                <w:sz w:val="18"/>
                <w:szCs w:val="18"/>
              </w:rPr>
            </w:pPr>
            <w:r>
              <w:rPr>
                <w:sz w:val="18"/>
                <w:szCs w:val="18"/>
              </w:rPr>
              <w:t>b.d.</w:t>
            </w:r>
          </w:p>
        </w:tc>
        <w:tc>
          <w:tcPr>
            <w:tcW w:w="1274" w:type="dxa"/>
            <w:tcBorders>
              <w:top w:val="single" w:sz="4" w:space="0" w:color="000000"/>
              <w:left w:val="single" w:sz="4" w:space="0" w:color="000000"/>
              <w:bottom w:val="single" w:sz="4" w:space="0" w:color="000000"/>
            </w:tcBorders>
            <w:shd w:val="clear" w:color="auto" w:fill="auto"/>
          </w:tcPr>
          <w:p w:rsidR="00191EFB" w:rsidRPr="001A0175" w:rsidRDefault="00191EFB" w:rsidP="001A0175">
            <w:pPr>
              <w:snapToGrid w:val="0"/>
              <w:spacing w:after="0" w:line="100" w:lineRule="atLeast"/>
              <w:rPr>
                <w:sz w:val="18"/>
                <w:szCs w:val="18"/>
              </w:rPr>
            </w:pPr>
            <w:r w:rsidRPr="001A0175">
              <w:rPr>
                <w:sz w:val="18"/>
                <w:szCs w:val="18"/>
              </w:rPr>
              <w:t>Centrum</w:t>
            </w:r>
            <w:r>
              <w:rPr>
                <w:sz w:val="18"/>
                <w:szCs w:val="18"/>
              </w:rPr>
              <w:t>/wykonawca</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191EFB" w:rsidRPr="001A0175" w:rsidRDefault="00191EFB" w:rsidP="001A0175">
            <w:pPr>
              <w:snapToGrid w:val="0"/>
              <w:spacing w:after="0" w:line="100" w:lineRule="atLeast"/>
              <w:rPr>
                <w:sz w:val="18"/>
                <w:szCs w:val="18"/>
              </w:rPr>
            </w:pPr>
            <w:r>
              <w:rPr>
                <w:sz w:val="18"/>
                <w:szCs w:val="18"/>
              </w:rPr>
              <w:t>master TIFF, JPG</w:t>
            </w:r>
          </w:p>
        </w:tc>
      </w:tr>
      <w:tr w:rsidR="00A16721" w:rsidRPr="003C3995" w:rsidTr="001A0175">
        <w:tc>
          <w:tcPr>
            <w:tcW w:w="533" w:type="dxa"/>
            <w:tcBorders>
              <w:top w:val="single" w:sz="4" w:space="0" w:color="000000"/>
              <w:left w:val="single" w:sz="4" w:space="0" w:color="000000"/>
              <w:bottom w:val="single" w:sz="4" w:space="0" w:color="000000"/>
            </w:tcBorders>
            <w:shd w:val="clear" w:color="auto" w:fill="auto"/>
          </w:tcPr>
          <w:p w:rsidR="00A16721" w:rsidRPr="001A0175" w:rsidRDefault="00C76C8E" w:rsidP="001A0175">
            <w:pPr>
              <w:spacing w:after="0" w:line="100" w:lineRule="atLeast"/>
              <w:rPr>
                <w:sz w:val="18"/>
                <w:szCs w:val="18"/>
              </w:rPr>
            </w:pPr>
            <w:r>
              <w:rPr>
                <w:sz w:val="18"/>
                <w:szCs w:val="18"/>
              </w:rPr>
              <w:t>20</w:t>
            </w:r>
          </w:p>
        </w:tc>
        <w:tc>
          <w:tcPr>
            <w:tcW w:w="1587" w:type="dxa"/>
            <w:tcBorders>
              <w:top w:val="single" w:sz="4" w:space="0" w:color="000000"/>
              <w:left w:val="single" w:sz="4" w:space="0" w:color="000000"/>
              <w:bottom w:val="single" w:sz="4" w:space="0" w:color="000000"/>
            </w:tcBorders>
            <w:shd w:val="clear" w:color="auto" w:fill="auto"/>
          </w:tcPr>
          <w:p w:rsidR="00A16721" w:rsidRPr="001A0175" w:rsidRDefault="00A16721" w:rsidP="001A0175">
            <w:pPr>
              <w:spacing w:after="0" w:line="100" w:lineRule="atLeast"/>
              <w:rPr>
                <w:sz w:val="18"/>
                <w:szCs w:val="18"/>
              </w:rPr>
            </w:pPr>
            <w:r w:rsidRPr="001A0175">
              <w:rPr>
                <w:sz w:val="18"/>
                <w:szCs w:val="18"/>
              </w:rPr>
              <w:t>Centrum Sztuki Współczesnej „Znaki Czasu” w Toruniu</w:t>
            </w:r>
          </w:p>
        </w:tc>
        <w:tc>
          <w:tcPr>
            <w:tcW w:w="1814" w:type="dxa"/>
            <w:tcBorders>
              <w:top w:val="single" w:sz="4" w:space="0" w:color="000000"/>
              <w:left w:val="single" w:sz="4" w:space="0" w:color="000000"/>
              <w:bottom w:val="single" w:sz="4" w:space="0" w:color="000000"/>
            </w:tcBorders>
            <w:shd w:val="clear" w:color="auto" w:fill="auto"/>
          </w:tcPr>
          <w:p w:rsidR="00A16721" w:rsidRPr="00191EFB" w:rsidRDefault="00A16721" w:rsidP="001A0175">
            <w:pPr>
              <w:shd w:val="clear" w:color="auto" w:fill="FFFFFF"/>
              <w:suppressAutoHyphens w:val="0"/>
              <w:spacing w:after="0" w:line="240" w:lineRule="auto"/>
              <w:rPr>
                <w:rFonts w:eastAsia="Times New Roman" w:cs="Arial"/>
                <w:kern w:val="0"/>
                <w:sz w:val="18"/>
                <w:szCs w:val="18"/>
                <w:lang w:eastAsia="pl-PL"/>
              </w:rPr>
            </w:pPr>
            <w:r>
              <w:rPr>
                <w:rFonts w:eastAsia="Times New Roman" w:cs="Arial"/>
                <w:kern w:val="0"/>
                <w:sz w:val="18"/>
                <w:szCs w:val="18"/>
                <w:lang w:eastAsia="pl-PL"/>
              </w:rPr>
              <w:t>Kolekcja grafik Berdyszak Jan</w:t>
            </w:r>
          </w:p>
        </w:tc>
        <w:tc>
          <w:tcPr>
            <w:tcW w:w="1587" w:type="dxa"/>
            <w:tcBorders>
              <w:top w:val="single" w:sz="4" w:space="0" w:color="000000"/>
              <w:left w:val="single" w:sz="4" w:space="0" w:color="000000"/>
              <w:bottom w:val="single" w:sz="4" w:space="0" w:color="000000"/>
            </w:tcBorders>
            <w:shd w:val="clear" w:color="auto" w:fill="auto"/>
          </w:tcPr>
          <w:p w:rsidR="00A16721" w:rsidRPr="00191EFB" w:rsidRDefault="00A16721" w:rsidP="00A16721">
            <w:pPr>
              <w:spacing w:after="0" w:line="100" w:lineRule="atLeast"/>
              <w:rPr>
                <w:sz w:val="18"/>
                <w:szCs w:val="18"/>
              </w:rPr>
            </w:pPr>
            <w:r>
              <w:rPr>
                <w:sz w:val="18"/>
                <w:szCs w:val="18"/>
              </w:rPr>
              <w:t>6 grafik, w grafikach występują elementy transparentne</w:t>
            </w:r>
          </w:p>
        </w:tc>
        <w:tc>
          <w:tcPr>
            <w:tcW w:w="1247" w:type="dxa"/>
            <w:tcBorders>
              <w:top w:val="single" w:sz="4" w:space="0" w:color="000000"/>
              <w:left w:val="single" w:sz="4" w:space="0" w:color="000000"/>
              <w:bottom w:val="single" w:sz="4" w:space="0" w:color="000000"/>
            </w:tcBorders>
            <w:shd w:val="clear" w:color="auto" w:fill="auto"/>
          </w:tcPr>
          <w:p w:rsidR="00A16721" w:rsidRDefault="00A16721" w:rsidP="00A16721">
            <w:pPr>
              <w:spacing w:after="0" w:line="100" w:lineRule="atLeast"/>
              <w:rPr>
                <w:sz w:val="18"/>
                <w:szCs w:val="18"/>
              </w:rPr>
            </w:pPr>
            <w:r>
              <w:rPr>
                <w:sz w:val="18"/>
                <w:szCs w:val="18"/>
              </w:rPr>
              <w:t>b.d.</w:t>
            </w:r>
          </w:p>
        </w:tc>
        <w:tc>
          <w:tcPr>
            <w:tcW w:w="1274" w:type="dxa"/>
            <w:tcBorders>
              <w:top w:val="single" w:sz="4" w:space="0" w:color="000000"/>
              <w:left w:val="single" w:sz="4" w:space="0" w:color="000000"/>
              <w:bottom w:val="single" w:sz="4" w:space="0" w:color="000000"/>
            </w:tcBorders>
            <w:shd w:val="clear" w:color="auto" w:fill="auto"/>
          </w:tcPr>
          <w:p w:rsidR="00A16721" w:rsidRPr="001A0175" w:rsidRDefault="00A16721" w:rsidP="00A16721">
            <w:pPr>
              <w:snapToGrid w:val="0"/>
              <w:spacing w:after="0" w:line="100" w:lineRule="atLeast"/>
              <w:rPr>
                <w:sz w:val="18"/>
                <w:szCs w:val="18"/>
              </w:rPr>
            </w:pPr>
            <w:r w:rsidRPr="001A0175">
              <w:rPr>
                <w:sz w:val="18"/>
                <w:szCs w:val="18"/>
              </w:rPr>
              <w:t>Centrum</w:t>
            </w:r>
            <w:r>
              <w:rPr>
                <w:sz w:val="18"/>
                <w:szCs w:val="18"/>
              </w:rPr>
              <w:t>/wykonawca</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A16721" w:rsidRDefault="00A16721" w:rsidP="00A16721">
            <w:pPr>
              <w:snapToGrid w:val="0"/>
              <w:spacing w:after="0" w:line="100" w:lineRule="atLeast"/>
              <w:rPr>
                <w:sz w:val="18"/>
                <w:szCs w:val="18"/>
              </w:rPr>
            </w:pPr>
            <w:r>
              <w:rPr>
                <w:sz w:val="18"/>
                <w:szCs w:val="18"/>
              </w:rPr>
              <w:t xml:space="preserve">600 </w:t>
            </w:r>
            <w:proofErr w:type="spellStart"/>
            <w:r>
              <w:rPr>
                <w:sz w:val="18"/>
                <w:szCs w:val="18"/>
              </w:rPr>
              <w:t>dpi</w:t>
            </w:r>
            <w:proofErr w:type="spellEnd"/>
            <w:r>
              <w:rPr>
                <w:sz w:val="18"/>
                <w:szCs w:val="18"/>
              </w:rPr>
              <w:t xml:space="preserve"> Master TIFF, </w:t>
            </w:r>
            <w:proofErr w:type="spellStart"/>
            <w:r>
              <w:rPr>
                <w:sz w:val="18"/>
                <w:szCs w:val="18"/>
              </w:rPr>
              <w:t>jpeg</w:t>
            </w:r>
            <w:proofErr w:type="spellEnd"/>
          </w:p>
        </w:tc>
      </w:tr>
      <w:tr w:rsidR="000401B2" w:rsidRPr="004D4799" w:rsidTr="000401B2">
        <w:tc>
          <w:tcPr>
            <w:tcW w:w="533" w:type="dxa"/>
            <w:tcBorders>
              <w:top w:val="single" w:sz="4" w:space="0" w:color="000000"/>
              <w:left w:val="single" w:sz="4" w:space="0" w:color="000000"/>
              <w:bottom w:val="single" w:sz="4" w:space="0" w:color="000000"/>
            </w:tcBorders>
            <w:shd w:val="clear" w:color="auto" w:fill="auto"/>
          </w:tcPr>
          <w:p w:rsidR="000401B2" w:rsidRPr="000401B2" w:rsidRDefault="000401B2" w:rsidP="000401B2">
            <w:pPr>
              <w:spacing w:after="0" w:line="100" w:lineRule="atLeast"/>
              <w:rPr>
                <w:sz w:val="18"/>
                <w:szCs w:val="18"/>
              </w:rPr>
            </w:pPr>
          </w:p>
          <w:p w:rsidR="000401B2" w:rsidRPr="000401B2" w:rsidRDefault="00C76C8E" w:rsidP="000401B2">
            <w:pPr>
              <w:spacing w:after="0" w:line="100" w:lineRule="atLeast"/>
              <w:rPr>
                <w:sz w:val="18"/>
                <w:szCs w:val="18"/>
              </w:rPr>
            </w:pPr>
            <w:r>
              <w:rPr>
                <w:sz w:val="18"/>
                <w:szCs w:val="18"/>
              </w:rPr>
              <w:t>21</w:t>
            </w:r>
          </w:p>
        </w:tc>
        <w:tc>
          <w:tcPr>
            <w:tcW w:w="1587" w:type="dxa"/>
            <w:tcBorders>
              <w:top w:val="single" w:sz="4" w:space="0" w:color="000000"/>
              <w:left w:val="single" w:sz="4" w:space="0" w:color="000000"/>
              <w:bottom w:val="single" w:sz="4" w:space="0" w:color="000000"/>
            </w:tcBorders>
            <w:shd w:val="clear" w:color="auto" w:fill="auto"/>
          </w:tcPr>
          <w:p w:rsidR="000401B2" w:rsidRPr="000401B2" w:rsidRDefault="000401B2" w:rsidP="000401B2">
            <w:pPr>
              <w:spacing w:after="0" w:line="100" w:lineRule="atLeast"/>
              <w:rPr>
                <w:sz w:val="18"/>
                <w:szCs w:val="18"/>
              </w:rPr>
            </w:pPr>
          </w:p>
          <w:p w:rsidR="000401B2" w:rsidRPr="000401B2" w:rsidRDefault="000401B2" w:rsidP="000401B2">
            <w:pPr>
              <w:spacing w:after="0" w:line="100" w:lineRule="atLeast"/>
              <w:rPr>
                <w:sz w:val="18"/>
                <w:szCs w:val="18"/>
              </w:rPr>
            </w:pPr>
            <w:r w:rsidRPr="000401B2">
              <w:rPr>
                <w:sz w:val="18"/>
                <w:szCs w:val="18"/>
              </w:rPr>
              <w:t>Muzeum Ziemi Szubińskiej im. Zenona Erdmanna w Szubinie</w:t>
            </w:r>
          </w:p>
        </w:tc>
        <w:tc>
          <w:tcPr>
            <w:tcW w:w="1814" w:type="dxa"/>
            <w:tcBorders>
              <w:top w:val="single" w:sz="4" w:space="0" w:color="000000"/>
              <w:left w:val="single" w:sz="4" w:space="0" w:color="000000"/>
              <w:bottom w:val="single" w:sz="4" w:space="0" w:color="000000"/>
            </w:tcBorders>
            <w:shd w:val="clear" w:color="auto" w:fill="auto"/>
          </w:tcPr>
          <w:p w:rsidR="000401B2" w:rsidRPr="000401B2" w:rsidRDefault="000401B2" w:rsidP="000401B2">
            <w:pPr>
              <w:shd w:val="clear" w:color="auto" w:fill="FFFFFF"/>
              <w:suppressAutoHyphens w:val="0"/>
              <w:spacing w:after="0" w:line="240" w:lineRule="auto"/>
              <w:rPr>
                <w:rFonts w:eastAsia="Times New Roman" w:cs="Arial"/>
                <w:kern w:val="0"/>
                <w:sz w:val="18"/>
                <w:szCs w:val="18"/>
                <w:lang w:eastAsia="pl-PL"/>
              </w:rPr>
            </w:pPr>
          </w:p>
          <w:p w:rsidR="000401B2" w:rsidRPr="000401B2" w:rsidRDefault="000401B2" w:rsidP="000401B2">
            <w:pPr>
              <w:shd w:val="clear" w:color="auto" w:fill="FFFFFF"/>
              <w:suppressAutoHyphens w:val="0"/>
              <w:spacing w:after="0" w:line="240" w:lineRule="auto"/>
              <w:rPr>
                <w:rFonts w:eastAsia="Times New Roman" w:cs="Arial"/>
                <w:kern w:val="0"/>
                <w:sz w:val="18"/>
                <w:szCs w:val="18"/>
                <w:lang w:eastAsia="pl-PL"/>
              </w:rPr>
            </w:pPr>
            <w:r w:rsidRPr="000401B2">
              <w:rPr>
                <w:rFonts w:eastAsia="Times New Roman" w:cs="Arial"/>
                <w:kern w:val="0"/>
                <w:sz w:val="18"/>
                <w:szCs w:val="18"/>
                <w:lang w:eastAsia="pl-PL"/>
              </w:rPr>
              <w:t xml:space="preserve">Kroniki, </w:t>
            </w:r>
          </w:p>
          <w:p w:rsidR="000401B2" w:rsidRPr="000401B2" w:rsidRDefault="000401B2" w:rsidP="000401B2">
            <w:pPr>
              <w:shd w:val="clear" w:color="auto" w:fill="FFFFFF"/>
              <w:suppressAutoHyphens w:val="0"/>
              <w:spacing w:after="0" w:line="240" w:lineRule="auto"/>
              <w:rPr>
                <w:rFonts w:eastAsia="Times New Roman" w:cs="Arial"/>
                <w:kern w:val="0"/>
                <w:sz w:val="18"/>
                <w:szCs w:val="18"/>
                <w:lang w:eastAsia="pl-PL"/>
              </w:rPr>
            </w:pPr>
          </w:p>
          <w:p w:rsidR="000401B2" w:rsidRPr="000401B2" w:rsidRDefault="000401B2" w:rsidP="000401B2">
            <w:pPr>
              <w:shd w:val="clear" w:color="auto" w:fill="FFFFFF"/>
              <w:suppressAutoHyphens w:val="0"/>
              <w:spacing w:after="0" w:line="240" w:lineRule="auto"/>
              <w:rPr>
                <w:rFonts w:eastAsia="Times New Roman" w:cs="Arial"/>
                <w:kern w:val="0"/>
                <w:sz w:val="18"/>
                <w:szCs w:val="18"/>
                <w:lang w:eastAsia="pl-PL"/>
              </w:rPr>
            </w:pPr>
          </w:p>
          <w:p w:rsidR="000401B2" w:rsidRPr="000401B2" w:rsidRDefault="000401B2" w:rsidP="000401B2">
            <w:pPr>
              <w:shd w:val="clear" w:color="auto" w:fill="FFFFFF"/>
              <w:suppressAutoHyphens w:val="0"/>
              <w:spacing w:after="0" w:line="240" w:lineRule="auto"/>
              <w:rPr>
                <w:rFonts w:eastAsia="Times New Roman" w:cs="Arial"/>
                <w:kern w:val="0"/>
                <w:sz w:val="18"/>
                <w:szCs w:val="18"/>
                <w:lang w:eastAsia="pl-PL"/>
              </w:rPr>
            </w:pPr>
          </w:p>
          <w:p w:rsidR="000401B2" w:rsidRPr="000401B2" w:rsidRDefault="000401B2" w:rsidP="000401B2">
            <w:pPr>
              <w:shd w:val="clear" w:color="auto" w:fill="FFFFFF"/>
              <w:suppressAutoHyphens w:val="0"/>
              <w:spacing w:after="0" w:line="240" w:lineRule="auto"/>
              <w:rPr>
                <w:rFonts w:eastAsia="Times New Roman" w:cs="Arial"/>
                <w:kern w:val="0"/>
                <w:sz w:val="18"/>
                <w:szCs w:val="18"/>
                <w:lang w:eastAsia="pl-PL"/>
              </w:rPr>
            </w:pPr>
          </w:p>
          <w:p w:rsidR="000401B2" w:rsidRPr="000401B2" w:rsidRDefault="000401B2" w:rsidP="000401B2">
            <w:pPr>
              <w:shd w:val="clear" w:color="auto" w:fill="FFFFFF"/>
              <w:suppressAutoHyphens w:val="0"/>
              <w:spacing w:after="0" w:line="240" w:lineRule="auto"/>
              <w:rPr>
                <w:rFonts w:eastAsia="Times New Roman" w:cs="Arial"/>
                <w:kern w:val="0"/>
                <w:sz w:val="18"/>
                <w:szCs w:val="18"/>
                <w:lang w:eastAsia="pl-PL"/>
              </w:rPr>
            </w:pPr>
            <w:r w:rsidRPr="000401B2">
              <w:rPr>
                <w:rFonts w:eastAsia="Times New Roman" w:cs="Arial"/>
                <w:kern w:val="0"/>
                <w:sz w:val="18"/>
                <w:szCs w:val="18"/>
                <w:lang w:eastAsia="pl-PL"/>
              </w:rPr>
              <w:tab/>
            </w:r>
          </w:p>
          <w:p w:rsidR="000401B2" w:rsidRPr="000401B2" w:rsidRDefault="000401B2" w:rsidP="000401B2">
            <w:pPr>
              <w:shd w:val="clear" w:color="auto" w:fill="FFFFFF"/>
              <w:suppressAutoHyphens w:val="0"/>
              <w:spacing w:after="0" w:line="240" w:lineRule="auto"/>
              <w:rPr>
                <w:rFonts w:eastAsia="Times New Roman" w:cs="Arial"/>
                <w:kern w:val="0"/>
                <w:sz w:val="18"/>
                <w:szCs w:val="18"/>
                <w:lang w:eastAsia="pl-PL"/>
              </w:rPr>
            </w:pPr>
            <w:r w:rsidRPr="000401B2">
              <w:rPr>
                <w:rFonts w:eastAsia="Times New Roman" w:cs="Arial"/>
                <w:kern w:val="0"/>
                <w:sz w:val="18"/>
                <w:szCs w:val="18"/>
                <w:lang w:eastAsia="pl-PL"/>
              </w:rPr>
              <w:t xml:space="preserve">Archiwalia </w:t>
            </w:r>
          </w:p>
          <w:p w:rsidR="000401B2" w:rsidRPr="000401B2" w:rsidRDefault="000401B2" w:rsidP="000401B2">
            <w:pPr>
              <w:shd w:val="clear" w:color="auto" w:fill="FFFFFF"/>
              <w:suppressAutoHyphens w:val="0"/>
              <w:spacing w:after="0" w:line="240" w:lineRule="auto"/>
              <w:rPr>
                <w:rFonts w:eastAsia="Times New Roman" w:cs="Arial"/>
                <w:kern w:val="0"/>
                <w:sz w:val="18"/>
                <w:szCs w:val="18"/>
                <w:lang w:eastAsia="pl-PL"/>
              </w:rPr>
            </w:pPr>
          </w:p>
          <w:p w:rsidR="000401B2" w:rsidRPr="000401B2" w:rsidRDefault="000401B2" w:rsidP="000401B2">
            <w:pPr>
              <w:shd w:val="clear" w:color="auto" w:fill="FFFFFF"/>
              <w:suppressAutoHyphens w:val="0"/>
              <w:spacing w:after="0" w:line="240" w:lineRule="auto"/>
              <w:rPr>
                <w:rFonts w:eastAsia="Times New Roman" w:cs="Arial"/>
                <w:kern w:val="0"/>
                <w:sz w:val="18"/>
                <w:szCs w:val="18"/>
                <w:lang w:eastAsia="pl-PL"/>
              </w:rPr>
            </w:pPr>
          </w:p>
          <w:p w:rsidR="000401B2" w:rsidRPr="000401B2" w:rsidRDefault="000401B2" w:rsidP="000401B2">
            <w:pPr>
              <w:shd w:val="clear" w:color="auto" w:fill="FFFFFF"/>
              <w:suppressAutoHyphens w:val="0"/>
              <w:spacing w:after="0" w:line="240" w:lineRule="auto"/>
              <w:rPr>
                <w:rFonts w:eastAsia="Times New Roman" w:cs="Arial"/>
                <w:kern w:val="0"/>
                <w:sz w:val="18"/>
                <w:szCs w:val="18"/>
                <w:lang w:eastAsia="pl-PL"/>
              </w:rPr>
            </w:pPr>
          </w:p>
          <w:p w:rsidR="000401B2" w:rsidRPr="000401B2" w:rsidRDefault="000401B2" w:rsidP="000401B2">
            <w:pPr>
              <w:shd w:val="clear" w:color="auto" w:fill="FFFFFF"/>
              <w:suppressAutoHyphens w:val="0"/>
              <w:spacing w:after="0" w:line="240" w:lineRule="auto"/>
              <w:rPr>
                <w:rFonts w:eastAsia="Times New Roman" w:cs="Arial"/>
                <w:kern w:val="0"/>
                <w:sz w:val="18"/>
                <w:szCs w:val="18"/>
                <w:lang w:eastAsia="pl-PL"/>
              </w:rPr>
            </w:pPr>
          </w:p>
          <w:p w:rsidR="000401B2" w:rsidRPr="000401B2" w:rsidRDefault="00681A25" w:rsidP="000401B2">
            <w:pPr>
              <w:shd w:val="clear" w:color="auto" w:fill="FFFFFF"/>
              <w:suppressAutoHyphens w:val="0"/>
              <w:spacing w:after="0" w:line="240" w:lineRule="auto"/>
              <w:rPr>
                <w:rFonts w:eastAsia="Times New Roman" w:cs="Arial"/>
                <w:kern w:val="0"/>
                <w:sz w:val="18"/>
                <w:szCs w:val="18"/>
                <w:lang w:eastAsia="pl-PL"/>
              </w:rPr>
            </w:pPr>
            <w:proofErr w:type="spellStart"/>
            <w:r>
              <w:rPr>
                <w:rFonts w:eastAsia="Times New Roman" w:cs="Arial"/>
                <w:kern w:val="0"/>
                <w:sz w:val="18"/>
                <w:szCs w:val="18"/>
                <w:lang w:eastAsia="pl-PL"/>
              </w:rPr>
              <w:t>Protokolarze</w:t>
            </w:r>
            <w:proofErr w:type="spellEnd"/>
          </w:p>
          <w:p w:rsidR="000401B2" w:rsidRPr="000401B2" w:rsidRDefault="000401B2" w:rsidP="000401B2">
            <w:pPr>
              <w:shd w:val="clear" w:color="auto" w:fill="FFFFFF"/>
              <w:suppressAutoHyphens w:val="0"/>
              <w:spacing w:after="0" w:line="240" w:lineRule="auto"/>
              <w:rPr>
                <w:rFonts w:eastAsia="Times New Roman" w:cs="Arial"/>
                <w:kern w:val="0"/>
                <w:sz w:val="18"/>
                <w:szCs w:val="18"/>
                <w:lang w:eastAsia="pl-PL"/>
              </w:rPr>
            </w:pPr>
          </w:p>
          <w:p w:rsidR="000401B2" w:rsidRPr="000401B2" w:rsidRDefault="000401B2" w:rsidP="000401B2">
            <w:pPr>
              <w:shd w:val="clear" w:color="auto" w:fill="FFFFFF"/>
              <w:suppressAutoHyphens w:val="0"/>
              <w:spacing w:after="0" w:line="240" w:lineRule="auto"/>
              <w:rPr>
                <w:rFonts w:eastAsia="Times New Roman" w:cs="Arial"/>
                <w:kern w:val="0"/>
                <w:sz w:val="18"/>
                <w:szCs w:val="18"/>
                <w:lang w:eastAsia="pl-PL"/>
              </w:rPr>
            </w:pPr>
          </w:p>
          <w:p w:rsidR="000401B2" w:rsidRPr="000401B2" w:rsidRDefault="000401B2" w:rsidP="000401B2">
            <w:pPr>
              <w:shd w:val="clear" w:color="auto" w:fill="FFFFFF"/>
              <w:suppressAutoHyphens w:val="0"/>
              <w:spacing w:after="0" w:line="240" w:lineRule="auto"/>
              <w:rPr>
                <w:rFonts w:eastAsia="Times New Roman" w:cs="Arial"/>
                <w:kern w:val="0"/>
                <w:sz w:val="18"/>
                <w:szCs w:val="18"/>
                <w:lang w:eastAsia="pl-PL"/>
              </w:rPr>
            </w:pPr>
          </w:p>
          <w:p w:rsidR="000401B2" w:rsidRPr="000401B2" w:rsidRDefault="000401B2" w:rsidP="000401B2">
            <w:pPr>
              <w:shd w:val="clear" w:color="auto" w:fill="FFFFFF"/>
              <w:suppressAutoHyphens w:val="0"/>
              <w:spacing w:after="0" w:line="240" w:lineRule="auto"/>
              <w:rPr>
                <w:rFonts w:eastAsia="Times New Roman" w:cs="Arial"/>
                <w:kern w:val="0"/>
                <w:sz w:val="18"/>
                <w:szCs w:val="18"/>
                <w:lang w:eastAsia="pl-PL"/>
              </w:rPr>
            </w:pPr>
          </w:p>
          <w:p w:rsidR="000401B2" w:rsidRPr="000401B2" w:rsidRDefault="000401B2" w:rsidP="000401B2">
            <w:pPr>
              <w:shd w:val="clear" w:color="auto" w:fill="FFFFFF"/>
              <w:suppressAutoHyphens w:val="0"/>
              <w:spacing w:after="0" w:line="240" w:lineRule="auto"/>
              <w:rPr>
                <w:rFonts w:eastAsia="Times New Roman" w:cs="Arial"/>
                <w:kern w:val="0"/>
                <w:sz w:val="18"/>
                <w:szCs w:val="18"/>
                <w:lang w:eastAsia="pl-PL"/>
              </w:rPr>
            </w:pPr>
          </w:p>
          <w:p w:rsidR="000401B2" w:rsidRPr="000401B2" w:rsidRDefault="000401B2" w:rsidP="000401B2">
            <w:pPr>
              <w:shd w:val="clear" w:color="auto" w:fill="FFFFFF"/>
              <w:suppressAutoHyphens w:val="0"/>
              <w:spacing w:after="0" w:line="240" w:lineRule="auto"/>
              <w:rPr>
                <w:rFonts w:eastAsia="Times New Roman" w:cs="Arial"/>
                <w:kern w:val="0"/>
                <w:sz w:val="18"/>
                <w:szCs w:val="18"/>
                <w:lang w:eastAsia="pl-PL"/>
              </w:rPr>
            </w:pPr>
          </w:p>
          <w:p w:rsidR="000401B2" w:rsidRPr="000401B2" w:rsidRDefault="000401B2" w:rsidP="000401B2">
            <w:pPr>
              <w:shd w:val="clear" w:color="auto" w:fill="FFFFFF"/>
              <w:suppressAutoHyphens w:val="0"/>
              <w:spacing w:after="0" w:line="240" w:lineRule="auto"/>
              <w:rPr>
                <w:rFonts w:eastAsia="Times New Roman" w:cs="Arial"/>
                <w:kern w:val="0"/>
                <w:sz w:val="18"/>
                <w:szCs w:val="18"/>
                <w:lang w:eastAsia="pl-PL"/>
              </w:rPr>
            </w:pPr>
            <w:r w:rsidRPr="000401B2">
              <w:rPr>
                <w:rFonts w:eastAsia="Times New Roman" w:cs="Arial"/>
                <w:kern w:val="0"/>
                <w:sz w:val="18"/>
                <w:szCs w:val="18"/>
                <w:lang w:eastAsia="pl-PL"/>
              </w:rPr>
              <w:t>Karty pocztowe sprzed 1945</w:t>
            </w:r>
            <w:r w:rsidR="00681A25">
              <w:rPr>
                <w:rFonts w:eastAsia="Times New Roman" w:cs="Arial"/>
                <w:kern w:val="0"/>
                <w:sz w:val="18"/>
                <w:szCs w:val="18"/>
                <w:lang w:eastAsia="pl-PL"/>
              </w:rPr>
              <w:t xml:space="preserve"> </w:t>
            </w:r>
            <w:r w:rsidRPr="000401B2">
              <w:rPr>
                <w:rFonts w:eastAsia="Times New Roman" w:cs="Arial"/>
                <w:kern w:val="0"/>
                <w:sz w:val="18"/>
                <w:szCs w:val="18"/>
                <w:lang w:eastAsia="pl-PL"/>
              </w:rPr>
              <w:t>r</w:t>
            </w:r>
            <w:r w:rsidR="00681A25">
              <w:rPr>
                <w:rFonts w:eastAsia="Times New Roman" w:cs="Arial"/>
                <w:kern w:val="0"/>
                <w:sz w:val="18"/>
                <w:szCs w:val="18"/>
                <w:lang w:eastAsia="pl-PL"/>
              </w:rPr>
              <w:t>.</w:t>
            </w:r>
          </w:p>
        </w:tc>
        <w:tc>
          <w:tcPr>
            <w:tcW w:w="1587" w:type="dxa"/>
            <w:tcBorders>
              <w:top w:val="single" w:sz="4" w:space="0" w:color="000000"/>
              <w:left w:val="single" w:sz="4" w:space="0" w:color="000000"/>
              <w:bottom w:val="single" w:sz="4" w:space="0" w:color="000000"/>
            </w:tcBorders>
            <w:shd w:val="clear" w:color="auto" w:fill="auto"/>
          </w:tcPr>
          <w:p w:rsidR="000401B2" w:rsidRPr="000401B2" w:rsidRDefault="000401B2" w:rsidP="000401B2">
            <w:pPr>
              <w:spacing w:after="0" w:line="100" w:lineRule="atLeast"/>
              <w:rPr>
                <w:sz w:val="18"/>
                <w:szCs w:val="18"/>
              </w:rPr>
            </w:pPr>
          </w:p>
          <w:p w:rsidR="000401B2" w:rsidRPr="000401B2" w:rsidRDefault="000401B2" w:rsidP="000401B2">
            <w:pPr>
              <w:spacing w:after="0" w:line="100" w:lineRule="atLeast"/>
              <w:rPr>
                <w:sz w:val="18"/>
                <w:szCs w:val="18"/>
              </w:rPr>
            </w:pPr>
            <w:r w:rsidRPr="000401B2">
              <w:rPr>
                <w:sz w:val="18"/>
                <w:szCs w:val="18"/>
              </w:rPr>
              <w:t xml:space="preserve">200 obiektów </w:t>
            </w:r>
          </w:p>
          <w:p w:rsidR="000401B2" w:rsidRPr="000401B2" w:rsidRDefault="000401B2" w:rsidP="000401B2">
            <w:pPr>
              <w:spacing w:after="0" w:line="100" w:lineRule="atLeast"/>
              <w:rPr>
                <w:sz w:val="18"/>
                <w:szCs w:val="18"/>
              </w:rPr>
            </w:pPr>
            <w:r w:rsidRPr="000401B2">
              <w:rPr>
                <w:sz w:val="18"/>
                <w:szCs w:val="18"/>
              </w:rPr>
              <w:t>ok 100 stron</w:t>
            </w:r>
          </w:p>
          <w:p w:rsidR="000401B2" w:rsidRPr="000401B2" w:rsidRDefault="000401B2" w:rsidP="000401B2">
            <w:pPr>
              <w:spacing w:after="0" w:line="100" w:lineRule="atLeast"/>
              <w:rPr>
                <w:sz w:val="18"/>
                <w:szCs w:val="18"/>
              </w:rPr>
            </w:pPr>
            <w:r w:rsidRPr="000401B2">
              <w:rPr>
                <w:sz w:val="18"/>
                <w:szCs w:val="18"/>
              </w:rPr>
              <w:t>20000 skanów</w:t>
            </w:r>
          </w:p>
          <w:p w:rsidR="000401B2" w:rsidRPr="000401B2" w:rsidRDefault="000401B2" w:rsidP="000401B2">
            <w:pPr>
              <w:spacing w:after="0" w:line="100" w:lineRule="atLeast"/>
              <w:rPr>
                <w:sz w:val="18"/>
                <w:szCs w:val="18"/>
              </w:rPr>
            </w:pPr>
            <w:r w:rsidRPr="000401B2">
              <w:rPr>
                <w:sz w:val="18"/>
                <w:szCs w:val="18"/>
              </w:rPr>
              <w:t>Tolerancja 1%</w:t>
            </w:r>
          </w:p>
          <w:p w:rsidR="000401B2" w:rsidRPr="000401B2" w:rsidRDefault="000401B2" w:rsidP="000401B2">
            <w:pPr>
              <w:spacing w:after="0" w:line="100" w:lineRule="atLeast"/>
              <w:rPr>
                <w:sz w:val="18"/>
                <w:szCs w:val="18"/>
              </w:rPr>
            </w:pPr>
          </w:p>
          <w:p w:rsidR="000401B2" w:rsidRPr="000401B2" w:rsidRDefault="000401B2" w:rsidP="000401B2">
            <w:pPr>
              <w:spacing w:after="0" w:line="100" w:lineRule="atLeast"/>
              <w:rPr>
                <w:sz w:val="18"/>
                <w:szCs w:val="18"/>
              </w:rPr>
            </w:pPr>
          </w:p>
          <w:p w:rsidR="000401B2" w:rsidRPr="000401B2" w:rsidRDefault="000401B2" w:rsidP="000401B2">
            <w:pPr>
              <w:spacing w:after="0" w:line="100" w:lineRule="atLeast"/>
              <w:rPr>
                <w:sz w:val="18"/>
                <w:szCs w:val="18"/>
              </w:rPr>
            </w:pPr>
            <w:r w:rsidRPr="000401B2">
              <w:rPr>
                <w:sz w:val="18"/>
                <w:szCs w:val="18"/>
              </w:rPr>
              <w:t>150 obiektów (ok. 25 stron)</w:t>
            </w:r>
          </w:p>
          <w:p w:rsidR="000401B2" w:rsidRPr="000401B2" w:rsidRDefault="000401B2" w:rsidP="000401B2">
            <w:pPr>
              <w:spacing w:after="0" w:line="100" w:lineRule="atLeast"/>
              <w:rPr>
                <w:sz w:val="18"/>
                <w:szCs w:val="18"/>
              </w:rPr>
            </w:pPr>
            <w:r w:rsidRPr="000401B2">
              <w:rPr>
                <w:sz w:val="18"/>
                <w:szCs w:val="18"/>
              </w:rPr>
              <w:t>3750 skanów</w:t>
            </w:r>
          </w:p>
          <w:p w:rsidR="000401B2" w:rsidRPr="000401B2" w:rsidRDefault="000401B2" w:rsidP="000401B2">
            <w:pPr>
              <w:spacing w:after="0" w:line="100" w:lineRule="atLeast"/>
              <w:rPr>
                <w:sz w:val="18"/>
                <w:szCs w:val="18"/>
              </w:rPr>
            </w:pPr>
            <w:r w:rsidRPr="000401B2">
              <w:rPr>
                <w:sz w:val="18"/>
                <w:szCs w:val="18"/>
              </w:rPr>
              <w:t>Tolerancja 1%</w:t>
            </w:r>
          </w:p>
          <w:p w:rsidR="000401B2" w:rsidRPr="000401B2" w:rsidRDefault="000401B2" w:rsidP="000401B2">
            <w:pPr>
              <w:spacing w:after="0" w:line="100" w:lineRule="atLeast"/>
              <w:rPr>
                <w:sz w:val="18"/>
                <w:szCs w:val="18"/>
              </w:rPr>
            </w:pPr>
          </w:p>
          <w:p w:rsidR="000401B2" w:rsidRPr="000401B2" w:rsidRDefault="000401B2" w:rsidP="000401B2">
            <w:pPr>
              <w:spacing w:after="0" w:line="100" w:lineRule="atLeast"/>
              <w:rPr>
                <w:sz w:val="18"/>
                <w:szCs w:val="18"/>
              </w:rPr>
            </w:pPr>
            <w:r w:rsidRPr="000401B2">
              <w:rPr>
                <w:sz w:val="18"/>
                <w:szCs w:val="18"/>
              </w:rPr>
              <w:t>20 obiektów (liczba dokumentów 100)</w:t>
            </w:r>
          </w:p>
          <w:p w:rsidR="000401B2" w:rsidRPr="000401B2" w:rsidRDefault="000401B2" w:rsidP="000401B2">
            <w:pPr>
              <w:spacing w:after="0" w:line="100" w:lineRule="atLeast"/>
              <w:rPr>
                <w:sz w:val="18"/>
                <w:szCs w:val="18"/>
              </w:rPr>
            </w:pPr>
            <w:r w:rsidRPr="000401B2">
              <w:rPr>
                <w:sz w:val="18"/>
                <w:szCs w:val="18"/>
              </w:rPr>
              <w:t>2000 skanów</w:t>
            </w:r>
          </w:p>
          <w:p w:rsidR="000401B2" w:rsidRPr="000401B2" w:rsidRDefault="000401B2" w:rsidP="000401B2">
            <w:pPr>
              <w:spacing w:after="0" w:line="100" w:lineRule="atLeast"/>
              <w:rPr>
                <w:sz w:val="18"/>
                <w:szCs w:val="18"/>
              </w:rPr>
            </w:pPr>
            <w:r w:rsidRPr="000401B2">
              <w:rPr>
                <w:sz w:val="18"/>
                <w:szCs w:val="18"/>
              </w:rPr>
              <w:t>Tolerancja 1%</w:t>
            </w:r>
          </w:p>
          <w:p w:rsidR="000401B2" w:rsidRPr="000401B2" w:rsidRDefault="000401B2" w:rsidP="000401B2">
            <w:pPr>
              <w:spacing w:after="0" w:line="100" w:lineRule="atLeast"/>
              <w:rPr>
                <w:sz w:val="18"/>
                <w:szCs w:val="18"/>
              </w:rPr>
            </w:pPr>
          </w:p>
          <w:p w:rsidR="000401B2" w:rsidRPr="000401B2" w:rsidRDefault="000401B2" w:rsidP="000401B2">
            <w:pPr>
              <w:spacing w:after="0" w:line="100" w:lineRule="atLeast"/>
              <w:rPr>
                <w:sz w:val="18"/>
                <w:szCs w:val="18"/>
              </w:rPr>
            </w:pPr>
          </w:p>
          <w:p w:rsidR="000401B2" w:rsidRPr="000401B2" w:rsidRDefault="000401B2" w:rsidP="000401B2">
            <w:pPr>
              <w:spacing w:after="0" w:line="100" w:lineRule="atLeast"/>
              <w:rPr>
                <w:sz w:val="18"/>
                <w:szCs w:val="18"/>
              </w:rPr>
            </w:pPr>
          </w:p>
          <w:p w:rsidR="000401B2" w:rsidRPr="000401B2" w:rsidRDefault="000401B2" w:rsidP="000401B2">
            <w:pPr>
              <w:spacing w:after="0" w:line="100" w:lineRule="atLeast"/>
              <w:rPr>
                <w:sz w:val="18"/>
                <w:szCs w:val="18"/>
              </w:rPr>
            </w:pPr>
            <w:r w:rsidRPr="000401B2">
              <w:rPr>
                <w:sz w:val="18"/>
                <w:szCs w:val="18"/>
              </w:rPr>
              <w:t>Ok. 300 obiektów</w:t>
            </w:r>
          </w:p>
        </w:tc>
        <w:tc>
          <w:tcPr>
            <w:tcW w:w="1247" w:type="dxa"/>
            <w:tcBorders>
              <w:top w:val="single" w:sz="4" w:space="0" w:color="000000"/>
              <w:left w:val="single" w:sz="4" w:space="0" w:color="000000"/>
              <w:bottom w:val="single" w:sz="4" w:space="0" w:color="000000"/>
            </w:tcBorders>
            <w:shd w:val="clear" w:color="auto" w:fill="auto"/>
          </w:tcPr>
          <w:p w:rsidR="000401B2" w:rsidRPr="004D4799" w:rsidRDefault="000401B2" w:rsidP="000401B2">
            <w:pPr>
              <w:spacing w:after="0" w:line="100" w:lineRule="atLeast"/>
              <w:rPr>
                <w:sz w:val="18"/>
                <w:szCs w:val="18"/>
                <w:lang w:val="en-US"/>
              </w:rPr>
            </w:pPr>
          </w:p>
          <w:p w:rsidR="000401B2" w:rsidRPr="004D4799" w:rsidRDefault="000401B2" w:rsidP="000401B2">
            <w:pPr>
              <w:spacing w:after="0" w:line="100" w:lineRule="atLeast"/>
              <w:rPr>
                <w:sz w:val="18"/>
                <w:szCs w:val="18"/>
                <w:lang w:val="en-US"/>
              </w:rPr>
            </w:pPr>
            <w:r w:rsidRPr="004D4799">
              <w:rPr>
                <w:sz w:val="18"/>
                <w:szCs w:val="18"/>
                <w:lang w:val="en-US"/>
              </w:rPr>
              <w:t>A4- A3</w:t>
            </w:r>
          </w:p>
          <w:p w:rsidR="000401B2" w:rsidRPr="004D4799" w:rsidRDefault="000401B2" w:rsidP="000401B2">
            <w:pPr>
              <w:spacing w:after="0" w:line="100" w:lineRule="atLeast"/>
              <w:rPr>
                <w:sz w:val="18"/>
                <w:szCs w:val="18"/>
                <w:lang w:val="en-US"/>
              </w:rPr>
            </w:pPr>
          </w:p>
          <w:p w:rsidR="000401B2" w:rsidRPr="004D4799" w:rsidRDefault="000401B2" w:rsidP="000401B2">
            <w:pPr>
              <w:spacing w:after="0" w:line="100" w:lineRule="atLeast"/>
              <w:rPr>
                <w:sz w:val="18"/>
                <w:szCs w:val="18"/>
                <w:lang w:val="en-US"/>
              </w:rPr>
            </w:pPr>
          </w:p>
          <w:p w:rsidR="000401B2" w:rsidRPr="004D4799" w:rsidRDefault="000401B2" w:rsidP="000401B2">
            <w:pPr>
              <w:spacing w:after="0" w:line="100" w:lineRule="atLeast"/>
              <w:rPr>
                <w:sz w:val="18"/>
                <w:szCs w:val="18"/>
                <w:lang w:val="en-US"/>
              </w:rPr>
            </w:pPr>
          </w:p>
          <w:p w:rsidR="000401B2" w:rsidRPr="004D4799" w:rsidRDefault="000401B2" w:rsidP="000401B2">
            <w:pPr>
              <w:spacing w:after="0" w:line="100" w:lineRule="atLeast"/>
              <w:rPr>
                <w:sz w:val="18"/>
                <w:szCs w:val="18"/>
                <w:lang w:val="en-US"/>
              </w:rPr>
            </w:pPr>
          </w:p>
          <w:p w:rsidR="000401B2" w:rsidRPr="004D4799" w:rsidRDefault="000401B2" w:rsidP="000401B2">
            <w:pPr>
              <w:spacing w:after="0" w:line="100" w:lineRule="atLeast"/>
              <w:rPr>
                <w:sz w:val="18"/>
                <w:szCs w:val="18"/>
                <w:lang w:val="en-US"/>
              </w:rPr>
            </w:pPr>
          </w:p>
          <w:p w:rsidR="000401B2" w:rsidRPr="004D4799" w:rsidRDefault="000401B2" w:rsidP="000401B2">
            <w:pPr>
              <w:spacing w:after="0" w:line="100" w:lineRule="atLeast"/>
              <w:rPr>
                <w:sz w:val="18"/>
                <w:szCs w:val="18"/>
                <w:lang w:val="en-US"/>
              </w:rPr>
            </w:pPr>
            <w:r w:rsidRPr="004D4799">
              <w:rPr>
                <w:sz w:val="18"/>
                <w:szCs w:val="18"/>
                <w:lang w:val="en-US"/>
              </w:rPr>
              <w:t>A4- A3</w:t>
            </w:r>
          </w:p>
          <w:p w:rsidR="000401B2" w:rsidRPr="004D4799" w:rsidRDefault="000401B2" w:rsidP="000401B2">
            <w:pPr>
              <w:spacing w:after="0" w:line="100" w:lineRule="atLeast"/>
              <w:rPr>
                <w:sz w:val="18"/>
                <w:szCs w:val="18"/>
                <w:lang w:val="en-US"/>
              </w:rPr>
            </w:pPr>
          </w:p>
          <w:p w:rsidR="000401B2" w:rsidRPr="004D4799" w:rsidRDefault="000401B2" w:rsidP="000401B2">
            <w:pPr>
              <w:spacing w:after="0" w:line="100" w:lineRule="atLeast"/>
              <w:rPr>
                <w:sz w:val="18"/>
                <w:szCs w:val="18"/>
                <w:lang w:val="en-US"/>
              </w:rPr>
            </w:pPr>
          </w:p>
          <w:p w:rsidR="000401B2" w:rsidRPr="004D4799" w:rsidRDefault="000401B2" w:rsidP="000401B2">
            <w:pPr>
              <w:spacing w:after="0" w:line="100" w:lineRule="atLeast"/>
              <w:rPr>
                <w:sz w:val="18"/>
                <w:szCs w:val="18"/>
                <w:lang w:val="en-US"/>
              </w:rPr>
            </w:pPr>
          </w:p>
          <w:p w:rsidR="000401B2" w:rsidRPr="004D4799" w:rsidRDefault="000401B2" w:rsidP="000401B2">
            <w:pPr>
              <w:spacing w:after="0" w:line="100" w:lineRule="atLeast"/>
              <w:rPr>
                <w:sz w:val="18"/>
                <w:szCs w:val="18"/>
                <w:lang w:val="en-US"/>
              </w:rPr>
            </w:pPr>
          </w:p>
          <w:p w:rsidR="000401B2" w:rsidRPr="004D4799" w:rsidRDefault="000401B2" w:rsidP="000401B2">
            <w:pPr>
              <w:spacing w:after="0" w:line="100" w:lineRule="atLeast"/>
              <w:rPr>
                <w:sz w:val="18"/>
                <w:szCs w:val="18"/>
                <w:lang w:val="en-US"/>
              </w:rPr>
            </w:pPr>
            <w:r w:rsidRPr="004D4799">
              <w:rPr>
                <w:sz w:val="18"/>
                <w:szCs w:val="18"/>
                <w:lang w:val="en-US"/>
              </w:rPr>
              <w:t>A4- A3</w:t>
            </w:r>
          </w:p>
          <w:p w:rsidR="000401B2" w:rsidRPr="004D4799" w:rsidRDefault="000401B2" w:rsidP="000401B2">
            <w:pPr>
              <w:spacing w:after="0" w:line="100" w:lineRule="atLeast"/>
              <w:rPr>
                <w:sz w:val="18"/>
                <w:szCs w:val="18"/>
                <w:lang w:val="en-US"/>
              </w:rPr>
            </w:pPr>
          </w:p>
          <w:p w:rsidR="000401B2" w:rsidRPr="004D4799" w:rsidRDefault="000401B2" w:rsidP="000401B2">
            <w:pPr>
              <w:spacing w:after="0" w:line="100" w:lineRule="atLeast"/>
              <w:rPr>
                <w:sz w:val="18"/>
                <w:szCs w:val="18"/>
                <w:lang w:val="en-US"/>
              </w:rPr>
            </w:pPr>
          </w:p>
          <w:p w:rsidR="000401B2" w:rsidRPr="004D4799" w:rsidRDefault="000401B2" w:rsidP="000401B2">
            <w:pPr>
              <w:spacing w:after="0" w:line="100" w:lineRule="atLeast"/>
              <w:rPr>
                <w:sz w:val="18"/>
                <w:szCs w:val="18"/>
                <w:lang w:val="en-US"/>
              </w:rPr>
            </w:pPr>
          </w:p>
          <w:p w:rsidR="000401B2" w:rsidRPr="004D4799" w:rsidRDefault="000401B2" w:rsidP="000401B2">
            <w:pPr>
              <w:spacing w:after="0" w:line="100" w:lineRule="atLeast"/>
              <w:rPr>
                <w:sz w:val="18"/>
                <w:szCs w:val="18"/>
                <w:lang w:val="en-US"/>
              </w:rPr>
            </w:pPr>
          </w:p>
          <w:p w:rsidR="000401B2" w:rsidRPr="004D4799" w:rsidRDefault="000401B2" w:rsidP="000401B2">
            <w:pPr>
              <w:spacing w:after="0" w:line="100" w:lineRule="atLeast"/>
              <w:rPr>
                <w:sz w:val="18"/>
                <w:szCs w:val="18"/>
                <w:lang w:val="en-US"/>
              </w:rPr>
            </w:pPr>
          </w:p>
          <w:p w:rsidR="000401B2" w:rsidRPr="004D4799" w:rsidRDefault="000401B2" w:rsidP="000401B2">
            <w:pPr>
              <w:spacing w:after="0" w:line="100" w:lineRule="atLeast"/>
              <w:rPr>
                <w:sz w:val="18"/>
                <w:szCs w:val="18"/>
                <w:lang w:val="en-US"/>
              </w:rPr>
            </w:pPr>
          </w:p>
          <w:p w:rsidR="000401B2" w:rsidRPr="004D4799" w:rsidRDefault="000401B2" w:rsidP="000401B2">
            <w:pPr>
              <w:spacing w:after="0" w:line="100" w:lineRule="atLeast"/>
              <w:rPr>
                <w:sz w:val="18"/>
                <w:szCs w:val="18"/>
                <w:lang w:val="en-US"/>
              </w:rPr>
            </w:pPr>
          </w:p>
          <w:p w:rsidR="000401B2" w:rsidRPr="004D4799" w:rsidRDefault="000401B2" w:rsidP="000401B2">
            <w:pPr>
              <w:spacing w:after="0" w:line="100" w:lineRule="atLeast"/>
              <w:rPr>
                <w:sz w:val="18"/>
                <w:szCs w:val="18"/>
                <w:lang w:val="en-US"/>
              </w:rPr>
            </w:pPr>
            <w:r w:rsidRPr="004D4799">
              <w:rPr>
                <w:sz w:val="18"/>
                <w:szCs w:val="18"/>
                <w:lang w:val="en-US"/>
              </w:rPr>
              <w:t>Max A5</w:t>
            </w:r>
          </w:p>
        </w:tc>
        <w:tc>
          <w:tcPr>
            <w:tcW w:w="1274" w:type="dxa"/>
            <w:tcBorders>
              <w:top w:val="single" w:sz="4" w:space="0" w:color="000000"/>
              <w:left w:val="single" w:sz="4" w:space="0" w:color="000000"/>
              <w:bottom w:val="single" w:sz="4" w:space="0" w:color="000000"/>
            </w:tcBorders>
            <w:shd w:val="clear" w:color="auto" w:fill="auto"/>
          </w:tcPr>
          <w:p w:rsidR="000401B2" w:rsidRPr="004D4799" w:rsidRDefault="000401B2" w:rsidP="000401B2">
            <w:pPr>
              <w:snapToGrid w:val="0"/>
              <w:spacing w:after="0" w:line="100" w:lineRule="atLeast"/>
              <w:rPr>
                <w:sz w:val="18"/>
                <w:szCs w:val="18"/>
                <w:lang w:val="en-US"/>
              </w:rPr>
            </w:pPr>
          </w:p>
          <w:p w:rsidR="000401B2" w:rsidRPr="000401B2" w:rsidRDefault="000401B2" w:rsidP="000401B2">
            <w:pPr>
              <w:snapToGrid w:val="0"/>
              <w:spacing w:after="0" w:line="100" w:lineRule="atLeast"/>
              <w:rPr>
                <w:sz w:val="18"/>
                <w:szCs w:val="18"/>
              </w:rPr>
            </w:pPr>
            <w:r w:rsidRPr="000401B2">
              <w:rPr>
                <w:sz w:val="18"/>
                <w:szCs w:val="18"/>
              </w:rPr>
              <w:t>Muzeum</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0401B2" w:rsidRPr="004D4799" w:rsidRDefault="000401B2" w:rsidP="000401B2">
            <w:pPr>
              <w:snapToGrid w:val="0"/>
              <w:spacing w:after="0" w:line="100" w:lineRule="atLeast"/>
              <w:rPr>
                <w:sz w:val="18"/>
                <w:szCs w:val="18"/>
                <w:lang w:val="en-US"/>
              </w:rPr>
            </w:pPr>
          </w:p>
          <w:p w:rsidR="000401B2" w:rsidRPr="004D4799" w:rsidRDefault="000401B2" w:rsidP="000401B2">
            <w:pPr>
              <w:snapToGrid w:val="0"/>
              <w:spacing w:after="0" w:line="100" w:lineRule="atLeast"/>
              <w:rPr>
                <w:sz w:val="18"/>
                <w:szCs w:val="18"/>
                <w:lang w:val="en-US"/>
              </w:rPr>
            </w:pPr>
            <w:r w:rsidRPr="004D4799">
              <w:rPr>
                <w:sz w:val="18"/>
                <w:szCs w:val="18"/>
                <w:lang w:val="en-US"/>
              </w:rPr>
              <w:t>master TIFF, PDF</w:t>
            </w:r>
          </w:p>
          <w:p w:rsidR="000401B2" w:rsidRPr="004D4799" w:rsidRDefault="000401B2" w:rsidP="000401B2">
            <w:pPr>
              <w:snapToGrid w:val="0"/>
              <w:spacing w:after="0" w:line="100" w:lineRule="atLeast"/>
              <w:rPr>
                <w:sz w:val="18"/>
                <w:szCs w:val="18"/>
                <w:lang w:val="en-US"/>
              </w:rPr>
            </w:pPr>
          </w:p>
          <w:p w:rsidR="000401B2" w:rsidRPr="004D4799" w:rsidRDefault="000401B2" w:rsidP="000401B2">
            <w:pPr>
              <w:snapToGrid w:val="0"/>
              <w:spacing w:after="0" w:line="100" w:lineRule="atLeast"/>
              <w:rPr>
                <w:sz w:val="18"/>
                <w:szCs w:val="18"/>
                <w:lang w:val="en-US"/>
              </w:rPr>
            </w:pPr>
          </w:p>
          <w:p w:rsidR="000401B2" w:rsidRPr="004D4799" w:rsidRDefault="000401B2" w:rsidP="000401B2">
            <w:pPr>
              <w:snapToGrid w:val="0"/>
              <w:spacing w:after="0" w:line="100" w:lineRule="atLeast"/>
              <w:rPr>
                <w:sz w:val="18"/>
                <w:szCs w:val="18"/>
                <w:lang w:val="en-US"/>
              </w:rPr>
            </w:pPr>
          </w:p>
          <w:p w:rsidR="000401B2" w:rsidRPr="004D4799" w:rsidRDefault="000401B2" w:rsidP="000401B2">
            <w:pPr>
              <w:snapToGrid w:val="0"/>
              <w:spacing w:after="0" w:line="100" w:lineRule="atLeast"/>
              <w:rPr>
                <w:sz w:val="18"/>
                <w:szCs w:val="18"/>
                <w:lang w:val="en-US"/>
              </w:rPr>
            </w:pPr>
          </w:p>
          <w:p w:rsidR="000401B2" w:rsidRPr="004D4799" w:rsidRDefault="000401B2" w:rsidP="000401B2">
            <w:pPr>
              <w:snapToGrid w:val="0"/>
              <w:spacing w:after="0" w:line="100" w:lineRule="atLeast"/>
              <w:rPr>
                <w:sz w:val="18"/>
                <w:szCs w:val="18"/>
                <w:lang w:val="en-US"/>
              </w:rPr>
            </w:pPr>
            <w:r w:rsidRPr="004D4799">
              <w:rPr>
                <w:sz w:val="18"/>
                <w:szCs w:val="18"/>
                <w:lang w:val="en-US"/>
              </w:rPr>
              <w:t>master TIFF, PDF</w:t>
            </w:r>
          </w:p>
          <w:p w:rsidR="000401B2" w:rsidRPr="004D4799" w:rsidRDefault="000401B2" w:rsidP="000401B2">
            <w:pPr>
              <w:snapToGrid w:val="0"/>
              <w:spacing w:after="0" w:line="100" w:lineRule="atLeast"/>
              <w:rPr>
                <w:sz w:val="18"/>
                <w:szCs w:val="18"/>
                <w:lang w:val="en-US"/>
              </w:rPr>
            </w:pPr>
          </w:p>
          <w:p w:rsidR="000401B2" w:rsidRPr="004D4799" w:rsidRDefault="000401B2" w:rsidP="000401B2">
            <w:pPr>
              <w:snapToGrid w:val="0"/>
              <w:spacing w:after="0" w:line="100" w:lineRule="atLeast"/>
              <w:rPr>
                <w:sz w:val="18"/>
                <w:szCs w:val="18"/>
                <w:lang w:val="en-US"/>
              </w:rPr>
            </w:pPr>
          </w:p>
          <w:p w:rsidR="000401B2" w:rsidRPr="004D4799" w:rsidRDefault="000401B2" w:rsidP="000401B2">
            <w:pPr>
              <w:snapToGrid w:val="0"/>
              <w:spacing w:after="0" w:line="100" w:lineRule="atLeast"/>
              <w:rPr>
                <w:sz w:val="18"/>
                <w:szCs w:val="18"/>
                <w:lang w:val="en-US"/>
              </w:rPr>
            </w:pPr>
          </w:p>
          <w:p w:rsidR="000401B2" w:rsidRPr="004D4799" w:rsidRDefault="000401B2" w:rsidP="000401B2">
            <w:pPr>
              <w:snapToGrid w:val="0"/>
              <w:spacing w:after="0" w:line="100" w:lineRule="atLeast"/>
              <w:rPr>
                <w:sz w:val="18"/>
                <w:szCs w:val="18"/>
                <w:lang w:val="en-US"/>
              </w:rPr>
            </w:pPr>
            <w:r w:rsidRPr="004D4799">
              <w:rPr>
                <w:sz w:val="18"/>
                <w:szCs w:val="18"/>
                <w:lang w:val="en-US"/>
              </w:rPr>
              <w:t>master TIFF, PDF</w:t>
            </w:r>
          </w:p>
          <w:p w:rsidR="000401B2" w:rsidRPr="004D4799" w:rsidRDefault="000401B2" w:rsidP="000401B2">
            <w:pPr>
              <w:snapToGrid w:val="0"/>
              <w:spacing w:after="0" w:line="100" w:lineRule="atLeast"/>
              <w:rPr>
                <w:sz w:val="18"/>
                <w:szCs w:val="18"/>
                <w:lang w:val="en-US"/>
              </w:rPr>
            </w:pPr>
          </w:p>
          <w:p w:rsidR="000401B2" w:rsidRPr="004D4799" w:rsidRDefault="000401B2" w:rsidP="000401B2">
            <w:pPr>
              <w:snapToGrid w:val="0"/>
              <w:spacing w:after="0" w:line="100" w:lineRule="atLeast"/>
              <w:rPr>
                <w:sz w:val="18"/>
                <w:szCs w:val="18"/>
                <w:lang w:val="en-US"/>
              </w:rPr>
            </w:pPr>
          </w:p>
          <w:p w:rsidR="000401B2" w:rsidRPr="004D4799" w:rsidRDefault="000401B2" w:rsidP="000401B2">
            <w:pPr>
              <w:snapToGrid w:val="0"/>
              <w:spacing w:after="0" w:line="100" w:lineRule="atLeast"/>
              <w:rPr>
                <w:sz w:val="18"/>
                <w:szCs w:val="18"/>
                <w:lang w:val="en-US"/>
              </w:rPr>
            </w:pPr>
          </w:p>
          <w:p w:rsidR="000401B2" w:rsidRPr="004D4799" w:rsidRDefault="000401B2" w:rsidP="000401B2">
            <w:pPr>
              <w:snapToGrid w:val="0"/>
              <w:spacing w:after="0" w:line="100" w:lineRule="atLeast"/>
              <w:rPr>
                <w:sz w:val="18"/>
                <w:szCs w:val="18"/>
                <w:lang w:val="en-US"/>
              </w:rPr>
            </w:pPr>
          </w:p>
          <w:p w:rsidR="000401B2" w:rsidRPr="004D4799" w:rsidRDefault="000401B2" w:rsidP="000401B2">
            <w:pPr>
              <w:snapToGrid w:val="0"/>
              <w:spacing w:after="0" w:line="100" w:lineRule="atLeast"/>
              <w:rPr>
                <w:sz w:val="18"/>
                <w:szCs w:val="18"/>
                <w:lang w:val="en-US"/>
              </w:rPr>
            </w:pPr>
          </w:p>
          <w:p w:rsidR="000401B2" w:rsidRPr="004D4799" w:rsidRDefault="000401B2" w:rsidP="000401B2">
            <w:pPr>
              <w:snapToGrid w:val="0"/>
              <w:spacing w:after="0" w:line="100" w:lineRule="atLeast"/>
              <w:rPr>
                <w:sz w:val="18"/>
                <w:szCs w:val="18"/>
                <w:lang w:val="en-US"/>
              </w:rPr>
            </w:pPr>
            <w:r w:rsidRPr="004D4799">
              <w:rPr>
                <w:sz w:val="18"/>
                <w:szCs w:val="18"/>
                <w:lang w:val="en-US"/>
              </w:rPr>
              <w:t>master TIFF, JPG</w:t>
            </w:r>
          </w:p>
        </w:tc>
      </w:tr>
    </w:tbl>
    <w:p w:rsidR="002B0139" w:rsidRPr="004D4799" w:rsidRDefault="002B0139">
      <w:pPr>
        <w:rPr>
          <w:b/>
          <w:color w:val="5B9BD5"/>
          <w:lang w:val="en-US"/>
        </w:rPr>
      </w:pPr>
    </w:p>
    <w:p w:rsidR="002B0139" w:rsidRPr="004D4799" w:rsidRDefault="002B0139">
      <w:pPr>
        <w:rPr>
          <w:b/>
          <w:color w:val="5B9BD5"/>
          <w:lang w:val="en-US"/>
        </w:rPr>
      </w:pPr>
    </w:p>
    <w:p w:rsidR="00C45E44" w:rsidRDefault="00C45E44">
      <w:pPr>
        <w:rPr>
          <w:b/>
        </w:rPr>
      </w:pPr>
      <w:r w:rsidRPr="00C45E44">
        <w:rPr>
          <w:b/>
        </w:rPr>
        <w:t>Pakiet 1.2</w:t>
      </w:r>
    </w:p>
    <w:tbl>
      <w:tblPr>
        <w:tblW w:w="9297" w:type="dxa"/>
        <w:tblInd w:w="-5" w:type="dxa"/>
        <w:tblLayout w:type="fixed"/>
        <w:tblLook w:val="0000" w:firstRow="0" w:lastRow="0" w:firstColumn="0" w:lastColumn="0" w:noHBand="0" w:noVBand="0"/>
      </w:tblPr>
      <w:tblGrid>
        <w:gridCol w:w="533"/>
        <w:gridCol w:w="1587"/>
        <w:gridCol w:w="1814"/>
        <w:gridCol w:w="1587"/>
        <w:gridCol w:w="1247"/>
        <w:gridCol w:w="1274"/>
        <w:gridCol w:w="1255"/>
      </w:tblGrid>
      <w:tr w:rsidR="002A3835" w:rsidTr="002A3835">
        <w:tc>
          <w:tcPr>
            <w:tcW w:w="533" w:type="dxa"/>
            <w:tcBorders>
              <w:top w:val="single" w:sz="4" w:space="0" w:color="000000"/>
              <w:left w:val="single" w:sz="4" w:space="0" w:color="000000"/>
              <w:bottom w:val="single" w:sz="4" w:space="0" w:color="000000"/>
            </w:tcBorders>
            <w:shd w:val="clear" w:color="auto" w:fill="auto"/>
          </w:tcPr>
          <w:p w:rsidR="002A3835" w:rsidRPr="002A3835" w:rsidRDefault="002A3835" w:rsidP="00B61E64">
            <w:pPr>
              <w:spacing w:after="0" w:line="100" w:lineRule="atLeast"/>
              <w:rPr>
                <w:sz w:val="18"/>
                <w:szCs w:val="18"/>
              </w:rPr>
            </w:pPr>
            <w:r>
              <w:rPr>
                <w:sz w:val="18"/>
                <w:szCs w:val="18"/>
              </w:rPr>
              <w:t>Lp.</w:t>
            </w:r>
          </w:p>
        </w:tc>
        <w:tc>
          <w:tcPr>
            <w:tcW w:w="1587" w:type="dxa"/>
            <w:tcBorders>
              <w:top w:val="single" w:sz="4" w:space="0" w:color="000000"/>
              <w:left w:val="single" w:sz="4" w:space="0" w:color="000000"/>
              <w:bottom w:val="single" w:sz="4" w:space="0" w:color="000000"/>
            </w:tcBorders>
            <w:shd w:val="clear" w:color="auto" w:fill="auto"/>
          </w:tcPr>
          <w:p w:rsidR="002A3835" w:rsidRPr="002A3835" w:rsidRDefault="002A3835" w:rsidP="00B61E64">
            <w:pPr>
              <w:spacing w:after="0" w:line="100" w:lineRule="atLeast"/>
              <w:rPr>
                <w:sz w:val="18"/>
                <w:szCs w:val="18"/>
              </w:rPr>
            </w:pPr>
            <w:r w:rsidRPr="002A3835">
              <w:rPr>
                <w:sz w:val="18"/>
                <w:szCs w:val="18"/>
              </w:rPr>
              <w:t xml:space="preserve">Instytucja kultury </w:t>
            </w:r>
          </w:p>
        </w:tc>
        <w:tc>
          <w:tcPr>
            <w:tcW w:w="1814" w:type="dxa"/>
            <w:tcBorders>
              <w:top w:val="single" w:sz="4" w:space="0" w:color="000000"/>
              <w:left w:val="single" w:sz="4" w:space="0" w:color="000000"/>
              <w:bottom w:val="single" w:sz="4" w:space="0" w:color="000000"/>
            </w:tcBorders>
            <w:shd w:val="clear" w:color="auto" w:fill="auto"/>
          </w:tcPr>
          <w:p w:rsidR="002A3835" w:rsidRPr="002A3835" w:rsidRDefault="002A3835" w:rsidP="00B61E64">
            <w:pPr>
              <w:spacing w:after="0" w:line="100" w:lineRule="atLeast"/>
              <w:rPr>
                <w:sz w:val="18"/>
                <w:szCs w:val="18"/>
              </w:rPr>
            </w:pPr>
            <w:r w:rsidRPr="002A3835">
              <w:rPr>
                <w:sz w:val="18"/>
                <w:szCs w:val="18"/>
              </w:rPr>
              <w:t>Rodzaj obiektów do digitalizacji</w:t>
            </w:r>
          </w:p>
        </w:tc>
        <w:tc>
          <w:tcPr>
            <w:tcW w:w="1587" w:type="dxa"/>
            <w:tcBorders>
              <w:top w:val="single" w:sz="4" w:space="0" w:color="000000"/>
              <w:left w:val="single" w:sz="4" w:space="0" w:color="000000"/>
              <w:bottom w:val="single" w:sz="4" w:space="0" w:color="000000"/>
            </w:tcBorders>
            <w:shd w:val="clear" w:color="auto" w:fill="auto"/>
          </w:tcPr>
          <w:p w:rsidR="002A3835" w:rsidRPr="002A3835" w:rsidRDefault="002A3835" w:rsidP="002A3835">
            <w:pPr>
              <w:shd w:val="clear" w:color="auto" w:fill="FFFFFF"/>
              <w:spacing w:after="0" w:line="100" w:lineRule="atLeast"/>
              <w:rPr>
                <w:rFonts w:eastAsia="Times New Roman" w:cs="Arial"/>
                <w:sz w:val="18"/>
                <w:szCs w:val="18"/>
              </w:rPr>
            </w:pPr>
            <w:r w:rsidRPr="002A3835">
              <w:rPr>
                <w:rFonts w:eastAsia="Times New Roman" w:cs="Arial"/>
                <w:sz w:val="18"/>
                <w:szCs w:val="18"/>
              </w:rPr>
              <w:t>Ilość obiektów do digitalizacji</w:t>
            </w:r>
          </w:p>
        </w:tc>
        <w:tc>
          <w:tcPr>
            <w:tcW w:w="1247" w:type="dxa"/>
            <w:tcBorders>
              <w:top w:val="single" w:sz="4" w:space="0" w:color="000000"/>
              <w:left w:val="single" w:sz="4" w:space="0" w:color="000000"/>
              <w:bottom w:val="single" w:sz="4" w:space="0" w:color="000000"/>
            </w:tcBorders>
            <w:shd w:val="clear" w:color="auto" w:fill="auto"/>
          </w:tcPr>
          <w:p w:rsidR="002A3835" w:rsidRPr="002A3835" w:rsidRDefault="002A3835" w:rsidP="00B61E64">
            <w:pPr>
              <w:spacing w:after="0" w:line="100" w:lineRule="atLeast"/>
              <w:rPr>
                <w:sz w:val="18"/>
                <w:szCs w:val="18"/>
              </w:rPr>
            </w:pPr>
            <w:r w:rsidRPr="002A3835">
              <w:rPr>
                <w:sz w:val="18"/>
                <w:szCs w:val="18"/>
              </w:rPr>
              <w:t>Format obiektu</w:t>
            </w:r>
          </w:p>
        </w:tc>
        <w:tc>
          <w:tcPr>
            <w:tcW w:w="1274" w:type="dxa"/>
            <w:tcBorders>
              <w:top w:val="single" w:sz="4" w:space="0" w:color="000000"/>
              <w:left w:val="single" w:sz="4" w:space="0" w:color="000000"/>
              <w:bottom w:val="single" w:sz="4" w:space="0" w:color="000000"/>
            </w:tcBorders>
            <w:shd w:val="clear" w:color="auto" w:fill="auto"/>
          </w:tcPr>
          <w:p w:rsidR="002A3835" w:rsidRPr="002A3835" w:rsidRDefault="002A3835" w:rsidP="00B61E64">
            <w:pPr>
              <w:spacing w:after="0" w:line="100" w:lineRule="atLeast"/>
              <w:rPr>
                <w:sz w:val="18"/>
                <w:szCs w:val="18"/>
              </w:rPr>
            </w:pPr>
            <w:r w:rsidRPr="002A3835">
              <w:rPr>
                <w:sz w:val="18"/>
                <w:szCs w:val="18"/>
              </w:rPr>
              <w:t>Preferowane miejsce wykonania</w:t>
            </w:r>
          </w:p>
          <w:p w:rsidR="002A3835" w:rsidRPr="002A3835" w:rsidRDefault="002A3835" w:rsidP="00B61E64">
            <w:pPr>
              <w:spacing w:after="0" w:line="100" w:lineRule="atLeast"/>
              <w:rPr>
                <w:sz w:val="18"/>
                <w:szCs w:val="18"/>
              </w:rPr>
            </w:pPr>
            <w:r w:rsidRPr="002A3835">
              <w:rPr>
                <w:sz w:val="18"/>
                <w:szCs w:val="18"/>
              </w:rPr>
              <w:t>digitalizacji</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A3835" w:rsidRPr="002A3835" w:rsidRDefault="002A3835" w:rsidP="00B61E64">
            <w:pPr>
              <w:spacing w:after="0" w:line="100" w:lineRule="atLeast"/>
              <w:rPr>
                <w:sz w:val="18"/>
                <w:szCs w:val="18"/>
              </w:rPr>
            </w:pPr>
            <w:r w:rsidRPr="002A3835">
              <w:rPr>
                <w:sz w:val="18"/>
                <w:szCs w:val="18"/>
              </w:rPr>
              <w:t>Format zapisu</w:t>
            </w:r>
          </w:p>
        </w:tc>
      </w:tr>
      <w:tr w:rsidR="00C45E44" w:rsidTr="00156939">
        <w:tc>
          <w:tcPr>
            <w:tcW w:w="533" w:type="dxa"/>
            <w:tcBorders>
              <w:top w:val="single" w:sz="4" w:space="0" w:color="000000"/>
              <w:left w:val="single" w:sz="4" w:space="0" w:color="000000"/>
              <w:bottom w:val="single" w:sz="4" w:space="0" w:color="000000"/>
            </w:tcBorders>
            <w:shd w:val="clear" w:color="auto" w:fill="auto"/>
          </w:tcPr>
          <w:p w:rsidR="00C45E44" w:rsidRDefault="00C76C8E" w:rsidP="00156939">
            <w:pPr>
              <w:spacing w:after="0" w:line="100" w:lineRule="atLeast"/>
              <w:rPr>
                <w:sz w:val="18"/>
                <w:szCs w:val="18"/>
              </w:rPr>
            </w:pPr>
            <w:r>
              <w:rPr>
                <w:sz w:val="18"/>
                <w:szCs w:val="18"/>
              </w:rPr>
              <w:t>1</w:t>
            </w:r>
          </w:p>
        </w:tc>
        <w:tc>
          <w:tcPr>
            <w:tcW w:w="1587" w:type="dxa"/>
            <w:tcBorders>
              <w:top w:val="single" w:sz="4" w:space="0" w:color="000000"/>
              <w:left w:val="single" w:sz="4" w:space="0" w:color="000000"/>
              <w:bottom w:val="single" w:sz="4" w:space="0" w:color="000000"/>
            </w:tcBorders>
            <w:shd w:val="clear" w:color="auto" w:fill="auto"/>
          </w:tcPr>
          <w:p w:rsidR="00C45E44" w:rsidRDefault="00C45E44" w:rsidP="00156939">
            <w:pPr>
              <w:spacing w:after="0" w:line="100" w:lineRule="atLeast"/>
              <w:rPr>
                <w:sz w:val="18"/>
                <w:szCs w:val="18"/>
              </w:rPr>
            </w:pPr>
            <w:r>
              <w:rPr>
                <w:sz w:val="18"/>
                <w:szCs w:val="18"/>
              </w:rPr>
              <w:t>Wojewódzka Biblioteka Publiczna – Książnica Kopernikańska w Toruniu</w:t>
            </w:r>
          </w:p>
        </w:tc>
        <w:tc>
          <w:tcPr>
            <w:tcW w:w="1814" w:type="dxa"/>
            <w:tcBorders>
              <w:top w:val="single" w:sz="4" w:space="0" w:color="000000"/>
              <w:left w:val="single" w:sz="4" w:space="0" w:color="000000"/>
              <w:bottom w:val="single" w:sz="4" w:space="0" w:color="000000"/>
            </w:tcBorders>
            <w:shd w:val="clear" w:color="auto" w:fill="auto"/>
          </w:tcPr>
          <w:p w:rsidR="00C45E44" w:rsidRDefault="00C45E44" w:rsidP="00156939">
            <w:pPr>
              <w:spacing w:after="0" w:line="100" w:lineRule="atLeast"/>
              <w:rPr>
                <w:sz w:val="18"/>
                <w:szCs w:val="18"/>
              </w:rPr>
            </w:pPr>
            <w:r>
              <w:rPr>
                <w:sz w:val="18"/>
                <w:szCs w:val="18"/>
              </w:rPr>
              <w:t>Panegiryki okolicznościowe wydawane w Toruniu od XVI do połowy XVIII wieku, polsko i obcojęzyczne (łaciński, niemiecki, polski, francuski, grecki, hebrajski, z dominującymi łacińskim i niemieckim),</w:t>
            </w:r>
            <w:r>
              <w:rPr>
                <w:color w:val="000000"/>
                <w:shd w:val="clear" w:color="auto" w:fill="FFFFFF"/>
              </w:rPr>
              <w:t xml:space="preserve"> </w:t>
            </w:r>
            <w:r w:rsidRPr="00A70FD1">
              <w:rPr>
                <w:color w:val="000000"/>
                <w:sz w:val="18"/>
                <w:szCs w:val="18"/>
                <w:shd w:val="clear" w:color="auto" w:fill="FFFFFF"/>
              </w:rPr>
              <w:t>Czcionka druków: w łacinie antykwa i kursywa, w językach narodowych gotycka, we fragmentach tytułów może wystąpić hebrajska i grecka</w:t>
            </w:r>
            <w:r>
              <w:rPr>
                <w:color w:val="000000"/>
                <w:sz w:val="18"/>
                <w:szCs w:val="18"/>
                <w:shd w:val="clear" w:color="auto" w:fill="FFFFFF"/>
              </w:rPr>
              <w:t xml:space="preserve">) – </w:t>
            </w:r>
            <w:r w:rsidRPr="00F40473">
              <w:rPr>
                <w:b/>
                <w:color w:val="000000"/>
                <w:sz w:val="18"/>
                <w:szCs w:val="18"/>
                <w:shd w:val="clear" w:color="auto" w:fill="FFFFFF"/>
              </w:rPr>
              <w:t xml:space="preserve">60% stanowią druki pisane gotykiem </w:t>
            </w: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r>
              <w:rPr>
                <w:sz w:val="18"/>
                <w:szCs w:val="18"/>
              </w:rPr>
              <w:t xml:space="preserve">Wydawnictwa drukowane w okresie od XVI do XVIII wieku oraz czasopisma, polsko i obcojęzyczne (łaciński, niemiecki, polski, francuski, grecki, hebrajski, z dominującymi łacińskim i niemieckim), </w:t>
            </w:r>
            <w:r w:rsidRPr="00A70FD1">
              <w:rPr>
                <w:color w:val="000000"/>
                <w:sz w:val="18"/>
                <w:szCs w:val="18"/>
                <w:shd w:val="clear" w:color="auto" w:fill="FFFFFF"/>
              </w:rPr>
              <w:t>Czcionka druków: w łacinie antykwa i kursywa, w językach narodowych gotycka, we fragmentach tytułów może wystąpić hebrajska i grecka</w:t>
            </w:r>
            <w:r>
              <w:rPr>
                <w:color w:val="000000"/>
                <w:sz w:val="18"/>
                <w:szCs w:val="18"/>
                <w:shd w:val="clear" w:color="auto" w:fill="FFFFFF"/>
              </w:rPr>
              <w:t xml:space="preserve"> – </w:t>
            </w:r>
            <w:r w:rsidRPr="00F40473">
              <w:rPr>
                <w:b/>
                <w:color w:val="000000"/>
                <w:sz w:val="18"/>
                <w:szCs w:val="18"/>
                <w:shd w:val="clear" w:color="auto" w:fill="FFFFFF"/>
              </w:rPr>
              <w:t xml:space="preserve">60% stanowią druki pisane gotykiem </w:t>
            </w:r>
          </w:p>
          <w:p w:rsidR="00C45E44" w:rsidRDefault="00C45E44" w:rsidP="00156939">
            <w:pPr>
              <w:spacing w:after="0" w:line="100" w:lineRule="atLeast"/>
              <w:rPr>
                <w:sz w:val="18"/>
                <w:szCs w:val="18"/>
              </w:rPr>
            </w:pPr>
          </w:p>
        </w:tc>
        <w:tc>
          <w:tcPr>
            <w:tcW w:w="1587" w:type="dxa"/>
            <w:tcBorders>
              <w:top w:val="single" w:sz="4" w:space="0" w:color="000000"/>
              <w:left w:val="single" w:sz="4" w:space="0" w:color="000000"/>
              <w:bottom w:val="single" w:sz="4" w:space="0" w:color="000000"/>
            </w:tcBorders>
            <w:shd w:val="clear" w:color="auto" w:fill="auto"/>
          </w:tcPr>
          <w:p w:rsidR="00C45E44" w:rsidRDefault="00C45E44" w:rsidP="00156939">
            <w:pPr>
              <w:shd w:val="clear" w:color="auto" w:fill="FFFFFF"/>
              <w:spacing w:after="0" w:line="100" w:lineRule="atLeast"/>
              <w:rPr>
                <w:sz w:val="18"/>
                <w:szCs w:val="18"/>
              </w:rPr>
            </w:pPr>
            <w:r>
              <w:rPr>
                <w:rFonts w:eastAsia="Times New Roman" w:cs="Arial"/>
                <w:sz w:val="18"/>
                <w:szCs w:val="18"/>
              </w:rPr>
              <w:t>3000 obiektów – 12000 skanów</w:t>
            </w: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rFonts w:cs="Arial"/>
                <w:sz w:val="18"/>
                <w:szCs w:val="18"/>
              </w:rPr>
            </w:pPr>
          </w:p>
          <w:p w:rsidR="00C45E44" w:rsidRDefault="00C45E44" w:rsidP="00156939">
            <w:pPr>
              <w:spacing w:after="0" w:line="100" w:lineRule="atLeast"/>
              <w:rPr>
                <w:rFonts w:cs="Arial"/>
                <w:sz w:val="18"/>
                <w:szCs w:val="18"/>
              </w:rPr>
            </w:pPr>
          </w:p>
          <w:p w:rsidR="00C45E44" w:rsidRDefault="00C45E44" w:rsidP="00156939">
            <w:pPr>
              <w:spacing w:after="0" w:line="100" w:lineRule="atLeast"/>
              <w:rPr>
                <w:rFonts w:cs="Arial"/>
                <w:sz w:val="18"/>
                <w:szCs w:val="18"/>
              </w:rPr>
            </w:pPr>
          </w:p>
          <w:p w:rsidR="00C45E44" w:rsidRDefault="00C45E44" w:rsidP="00905957">
            <w:pPr>
              <w:spacing w:after="0" w:line="100" w:lineRule="atLeast"/>
              <w:rPr>
                <w:sz w:val="18"/>
                <w:szCs w:val="18"/>
              </w:rPr>
            </w:pPr>
            <w:r>
              <w:rPr>
                <w:rFonts w:cs="Arial"/>
                <w:sz w:val="18"/>
                <w:szCs w:val="18"/>
              </w:rPr>
              <w:t>2</w:t>
            </w:r>
            <w:r w:rsidR="00905957">
              <w:rPr>
                <w:rFonts w:cs="Arial"/>
                <w:sz w:val="18"/>
                <w:szCs w:val="18"/>
              </w:rPr>
              <w:t>0</w:t>
            </w:r>
            <w:r>
              <w:rPr>
                <w:rFonts w:cs="Arial"/>
                <w:sz w:val="18"/>
                <w:szCs w:val="18"/>
              </w:rPr>
              <w:t xml:space="preserve">00 obiektów – </w:t>
            </w:r>
            <w:r w:rsidR="00905957">
              <w:rPr>
                <w:rFonts w:cs="Arial"/>
                <w:sz w:val="18"/>
                <w:szCs w:val="18"/>
              </w:rPr>
              <w:t>750000</w:t>
            </w:r>
            <w:r>
              <w:rPr>
                <w:rFonts w:cs="Arial"/>
                <w:sz w:val="18"/>
                <w:szCs w:val="18"/>
              </w:rPr>
              <w:t xml:space="preserve"> skanów</w:t>
            </w:r>
          </w:p>
        </w:tc>
        <w:tc>
          <w:tcPr>
            <w:tcW w:w="1247" w:type="dxa"/>
            <w:tcBorders>
              <w:top w:val="single" w:sz="4" w:space="0" w:color="000000"/>
              <w:left w:val="single" w:sz="4" w:space="0" w:color="000000"/>
              <w:bottom w:val="single" w:sz="4" w:space="0" w:color="000000"/>
            </w:tcBorders>
            <w:shd w:val="clear" w:color="auto" w:fill="auto"/>
          </w:tcPr>
          <w:p w:rsidR="00C45E44" w:rsidRDefault="00C45E44" w:rsidP="00156939">
            <w:pPr>
              <w:spacing w:after="0" w:line="100" w:lineRule="atLeast"/>
              <w:rPr>
                <w:sz w:val="18"/>
                <w:szCs w:val="18"/>
              </w:rPr>
            </w:pPr>
            <w:r>
              <w:rPr>
                <w:sz w:val="18"/>
                <w:szCs w:val="18"/>
              </w:rPr>
              <w:t>A4 i mniejsze oraz nieliczne A3</w:t>
            </w: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r>
              <w:rPr>
                <w:sz w:val="18"/>
                <w:szCs w:val="18"/>
              </w:rPr>
              <w:t>formaty A4 i mniejsze oraz nieliczne A3,</w:t>
            </w:r>
          </w:p>
        </w:tc>
        <w:tc>
          <w:tcPr>
            <w:tcW w:w="1274" w:type="dxa"/>
            <w:tcBorders>
              <w:top w:val="single" w:sz="4" w:space="0" w:color="000000"/>
              <w:left w:val="single" w:sz="4" w:space="0" w:color="000000"/>
              <w:bottom w:val="single" w:sz="4" w:space="0" w:color="000000"/>
            </w:tcBorders>
            <w:shd w:val="clear" w:color="auto" w:fill="auto"/>
          </w:tcPr>
          <w:p w:rsidR="00C45E44" w:rsidRDefault="00C45E44" w:rsidP="00156939">
            <w:pPr>
              <w:spacing w:after="0" w:line="100" w:lineRule="atLeast"/>
              <w:rPr>
                <w:sz w:val="18"/>
                <w:szCs w:val="18"/>
              </w:rPr>
            </w:pPr>
            <w:r>
              <w:rPr>
                <w:sz w:val="18"/>
                <w:szCs w:val="18"/>
              </w:rPr>
              <w:t>biblioteka</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C45E44" w:rsidRDefault="00C45E44" w:rsidP="00905957">
            <w:pPr>
              <w:spacing w:after="0" w:line="100" w:lineRule="atLeast"/>
            </w:pPr>
            <w:r>
              <w:rPr>
                <w:sz w:val="18"/>
                <w:szCs w:val="18"/>
              </w:rPr>
              <w:t xml:space="preserve">master TIFF </w:t>
            </w:r>
            <w:r w:rsidR="00EB2203">
              <w:rPr>
                <w:sz w:val="18"/>
                <w:szCs w:val="18"/>
              </w:rPr>
              <w:t>300</w:t>
            </w:r>
            <w:r>
              <w:rPr>
                <w:sz w:val="18"/>
                <w:szCs w:val="18"/>
              </w:rPr>
              <w:t xml:space="preserve"> </w:t>
            </w:r>
            <w:proofErr w:type="spellStart"/>
            <w:r>
              <w:rPr>
                <w:sz w:val="18"/>
                <w:szCs w:val="18"/>
              </w:rPr>
              <w:t>dpi</w:t>
            </w:r>
            <w:proofErr w:type="spellEnd"/>
            <w:r>
              <w:rPr>
                <w:sz w:val="18"/>
                <w:szCs w:val="18"/>
              </w:rPr>
              <w:t xml:space="preserve"> i PDF </w:t>
            </w:r>
            <w:r w:rsidR="00EB2203">
              <w:rPr>
                <w:sz w:val="18"/>
                <w:szCs w:val="18"/>
              </w:rPr>
              <w:t>(</w:t>
            </w:r>
            <w:r>
              <w:rPr>
                <w:sz w:val="18"/>
                <w:szCs w:val="18"/>
              </w:rPr>
              <w:t xml:space="preserve">z OCR </w:t>
            </w:r>
            <w:r w:rsidR="00EB2203">
              <w:rPr>
                <w:sz w:val="18"/>
                <w:szCs w:val="18"/>
              </w:rPr>
              <w:t xml:space="preserve">tylko </w:t>
            </w:r>
            <w:r>
              <w:rPr>
                <w:sz w:val="18"/>
                <w:szCs w:val="18"/>
              </w:rPr>
              <w:t>na stronach tytułowych</w:t>
            </w:r>
            <w:r w:rsidR="00EB2203">
              <w:rPr>
                <w:sz w:val="18"/>
                <w:szCs w:val="18"/>
              </w:rPr>
              <w:t>)</w:t>
            </w:r>
          </w:p>
        </w:tc>
      </w:tr>
    </w:tbl>
    <w:p w:rsidR="00C45E44" w:rsidRDefault="00C45E44">
      <w:pPr>
        <w:rPr>
          <w:b/>
          <w:color w:val="5B9BD5"/>
        </w:rPr>
      </w:pPr>
    </w:p>
    <w:p w:rsidR="00C45E44" w:rsidRDefault="00C45E44">
      <w:pPr>
        <w:rPr>
          <w:b/>
        </w:rPr>
      </w:pPr>
      <w:r w:rsidRPr="00C45E44">
        <w:rPr>
          <w:b/>
        </w:rPr>
        <w:t>Pakiet 1</w:t>
      </w:r>
      <w:r>
        <w:rPr>
          <w:b/>
        </w:rPr>
        <w:t>.3</w:t>
      </w:r>
    </w:p>
    <w:tbl>
      <w:tblPr>
        <w:tblW w:w="9297" w:type="dxa"/>
        <w:tblInd w:w="-5" w:type="dxa"/>
        <w:tblLayout w:type="fixed"/>
        <w:tblLook w:val="0000" w:firstRow="0" w:lastRow="0" w:firstColumn="0" w:lastColumn="0" w:noHBand="0" w:noVBand="0"/>
      </w:tblPr>
      <w:tblGrid>
        <w:gridCol w:w="533"/>
        <w:gridCol w:w="1587"/>
        <w:gridCol w:w="1814"/>
        <w:gridCol w:w="1587"/>
        <w:gridCol w:w="1247"/>
        <w:gridCol w:w="1274"/>
        <w:gridCol w:w="1255"/>
      </w:tblGrid>
      <w:tr w:rsidR="002A3835" w:rsidTr="002A3835">
        <w:tc>
          <w:tcPr>
            <w:tcW w:w="533" w:type="dxa"/>
            <w:tcBorders>
              <w:top w:val="single" w:sz="4" w:space="0" w:color="000000"/>
              <w:left w:val="single" w:sz="4" w:space="0" w:color="000000"/>
              <w:bottom w:val="single" w:sz="4" w:space="0" w:color="000000"/>
            </w:tcBorders>
            <w:shd w:val="clear" w:color="auto" w:fill="auto"/>
          </w:tcPr>
          <w:p w:rsidR="002A3835" w:rsidRPr="002A3835" w:rsidRDefault="002A3835" w:rsidP="00B61E64">
            <w:pPr>
              <w:spacing w:after="0" w:line="100" w:lineRule="atLeast"/>
              <w:rPr>
                <w:sz w:val="18"/>
                <w:szCs w:val="18"/>
              </w:rPr>
            </w:pPr>
            <w:r>
              <w:rPr>
                <w:sz w:val="18"/>
                <w:szCs w:val="18"/>
              </w:rPr>
              <w:t>Lp.</w:t>
            </w:r>
          </w:p>
        </w:tc>
        <w:tc>
          <w:tcPr>
            <w:tcW w:w="1587" w:type="dxa"/>
            <w:tcBorders>
              <w:top w:val="single" w:sz="4" w:space="0" w:color="000000"/>
              <w:left w:val="single" w:sz="4" w:space="0" w:color="000000"/>
              <w:bottom w:val="single" w:sz="4" w:space="0" w:color="000000"/>
            </w:tcBorders>
            <w:shd w:val="clear" w:color="auto" w:fill="auto"/>
          </w:tcPr>
          <w:p w:rsidR="002A3835" w:rsidRPr="002A3835" w:rsidRDefault="002A3835" w:rsidP="00B61E64">
            <w:pPr>
              <w:spacing w:after="0" w:line="100" w:lineRule="atLeast"/>
              <w:rPr>
                <w:sz w:val="18"/>
                <w:szCs w:val="18"/>
              </w:rPr>
            </w:pPr>
            <w:r w:rsidRPr="002A3835">
              <w:rPr>
                <w:sz w:val="18"/>
                <w:szCs w:val="18"/>
              </w:rPr>
              <w:t xml:space="preserve">Instytucja kultury </w:t>
            </w:r>
          </w:p>
        </w:tc>
        <w:tc>
          <w:tcPr>
            <w:tcW w:w="1814" w:type="dxa"/>
            <w:tcBorders>
              <w:top w:val="single" w:sz="4" w:space="0" w:color="000000"/>
              <w:left w:val="single" w:sz="4" w:space="0" w:color="000000"/>
              <w:bottom w:val="single" w:sz="4" w:space="0" w:color="000000"/>
            </w:tcBorders>
            <w:shd w:val="clear" w:color="auto" w:fill="auto"/>
          </w:tcPr>
          <w:p w:rsidR="002A3835" w:rsidRPr="002A3835" w:rsidRDefault="002A3835" w:rsidP="00B61E64">
            <w:pPr>
              <w:spacing w:after="0" w:line="100" w:lineRule="atLeast"/>
              <w:rPr>
                <w:sz w:val="18"/>
                <w:szCs w:val="18"/>
              </w:rPr>
            </w:pPr>
            <w:r w:rsidRPr="002A3835">
              <w:rPr>
                <w:sz w:val="18"/>
                <w:szCs w:val="18"/>
              </w:rPr>
              <w:t>Rodzaj obiektów do digitalizacji</w:t>
            </w:r>
          </w:p>
        </w:tc>
        <w:tc>
          <w:tcPr>
            <w:tcW w:w="1587" w:type="dxa"/>
            <w:tcBorders>
              <w:top w:val="single" w:sz="4" w:space="0" w:color="000000"/>
              <w:left w:val="single" w:sz="4" w:space="0" w:color="000000"/>
              <w:bottom w:val="single" w:sz="4" w:space="0" w:color="000000"/>
            </w:tcBorders>
            <w:shd w:val="clear" w:color="auto" w:fill="auto"/>
          </w:tcPr>
          <w:p w:rsidR="002A3835" w:rsidRPr="002A3835" w:rsidRDefault="002A3835" w:rsidP="00B61E64">
            <w:pPr>
              <w:spacing w:after="0" w:line="100" w:lineRule="atLeast"/>
              <w:rPr>
                <w:sz w:val="18"/>
                <w:szCs w:val="18"/>
              </w:rPr>
            </w:pPr>
            <w:r w:rsidRPr="002A3835">
              <w:rPr>
                <w:sz w:val="18"/>
                <w:szCs w:val="18"/>
              </w:rPr>
              <w:t>Ilość obiektów do digitalizacji</w:t>
            </w:r>
          </w:p>
        </w:tc>
        <w:tc>
          <w:tcPr>
            <w:tcW w:w="1247" w:type="dxa"/>
            <w:tcBorders>
              <w:top w:val="single" w:sz="4" w:space="0" w:color="000000"/>
              <w:left w:val="single" w:sz="4" w:space="0" w:color="000000"/>
              <w:bottom w:val="single" w:sz="4" w:space="0" w:color="000000"/>
            </w:tcBorders>
            <w:shd w:val="clear" w:color="auto" w:fill="auto"/>
          </w:tcPr>
          <w:p w:rsidR="002A3835" w:rsidRPr="002A3835" w:rsidRDefault="002A3835" w:rsidP="00B61E64">
            <w:pPr>
              <w:spacing w:after="0" w:line="100" w:lineRule="atLeast"/>
              <w:rPr>
                <w:sz w:val="18"/>
                <w:szCs w:val="18"/>
                <w:lang w:val="en-US"/>
              </w:rPr>
            </w:pPr>
            <w:r w:rsidRPr="002A3835">
              <w:rPr>
                <w:sz w:val="18"/>
                <w:szCs w:val="18"/>
                <w:lang w:val="en-US"/>
              </w:rPr>
              <w:t xml:space="preserve">Format </w:t>
            </w:r>
            <w:proofErr w:type="spellStart"/>
            <w:r w:rsidRPr="002A3835">
              <w:rPr>
                <w:sz w:val="18"/>
                <w:szCs w:val="18"/>
                <w:lang w:val="en-US"/>
              </w:rPr>
              <w:t>obiektu</w:t>
            </w:r>
            <w:proofErr w:type="spellEnd"/>
          </w:p>
        </w:tc>
        <w:tc>
          <w:tcPr>
            <w:tcW w:w="1274" w:type="dxa"/>
            <w:tcBorders>
              <w:top w:val="single" w:sz="4" w:space="0" w:color="000000"/>
              <w:left w:val="single" w:sz="4" w:space="0" w:color="000000"/>
              <w:bottom w:val="single" w:sz="4" w:space="0" w:color="000000"/>
            </w:tcBorders>
            <w:shd w:val="clear" w:color="auto" w:fill="auto"/>
          </w:tcPr>
          <w:p w:rsidR="002A3835" w:rsidRPr="002A3835" w:rsidRDefault="002A3835" w:rsidP="00B61E64">
            <w:pPr>
              <w:spacing w:after="0" w:line="100" w:lineRule="atLeast"/>
              <w:rPr>
                <w:sz w:val="18"/>
                <w:szCs w:val="18"/>
              </w:rPr>
            </w:pPr>
            <w:r w:rsidRPr="002A3835">
              <w:rPr>
                <w:sz w:val="18"/>
                <w:szCs w:val="18"/>
              </w:rPr>
              <w:t>Preferowane miejsce wykonania</w:t>
            </w:r>
          </w:p>
          <w:p w:rsidR="002A3835" w:rsidRPr="002A3835" w:rsidRDefault="002A3835" w:rsidP="00B61E64">
            <w:pPr>
              <w:spacing w:after="0" w:line="100" w:lineRule="atLeast"/>
              <w:rPr>
                <w:sz w:val="18"/>
                <w:szCs w:val="18"/>
              </w:rPr>
            </w:pPr>
            <w:r w:rsidRPr="002A3835">
              <w:rPr>
                <w:sz w:val="18"/>
                <w:szCs w:val="18"/>
              </w:rPr>
              <w:t>digitalizacji</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A3835" w:rsidRPr="002A3835" w:rsidRDefault="002A3835" w:rsidP="00B61E64">
            <w:pPr>
              <w:spacing w:after="0" w:line="100" w:lineRule="atLeast"/>
              <w:rPr>
                <w:sz w:val="18"/>
                <w:szCs w:val="18"/>
              </w:rPr>
            </w:pPr>
            <w:r w:rsidRPr="002A3835">
              <w:rPr>
                <w:sz w:val="18"/>
                <w:szCs w:val="18"/>
              </w:rPr>
              <w:t>Format zapisu</w:t>
            </w:r>
          </w:p>
        </w:tc>
      </w:tr>
      <w:tr w:rsidR="00C45E44" w:rsidTr="00156939">
        <w:tc>
          <w:tcPr>
            <w:tcW w:w="533" w:type="dxa"/>
            <w:tcBorders>
              <w:top w:val="single" w:sz="4" w:space="0" w:color="000000"/>
              <w:left w:val="single" w:sz="4" w:space="0" w:color="000000"/>
              <w:bottom w:val="single" w:sz="4" w:space="0" w:color="000000"/>
            </w:tcBorders>
            <w:shd w:val="clear" w:color="auto" w:fill="auto"/>
          </w:tcPr>
          <w:p w:rsidR="00C45E44" w:rsidRDefault="00C76C8E" w:rsidP="00156939">
            <w:pPr>
              <w:spacing w:after="0" w:line="100" w:lineRule="atLeast"/>
              <w:rPr>
                <w:sz w:val="18"/>
                <w:szCs w:val="18"/>
              </w:rPr>
            </w:pPr>
            <w:r>
              <w:rPr>
                <w:sz w:val="18"/>
                <w:szCs w:val="18"/>
              </w:rPr>
              <w:t>1</w:t>
            </w:r>
          </w:p>
        </w:tc>
        <w:tc>
          <w:tcPr>
            <w:tcW w:w="1587" w:type="dxa"/>
            <w:tcBorders>
              <w:top w:val="single" w:sz="4" w:space="0" w:color="000000"/>
              <w:left w:val="single" w:sz="4" w:space="0" w:color="000000"/>
              <w:bottom w:val="single" w:sz="4" w:space="0" w:color="000000"/>
            </w:tcBorders>
            <w:shd w:val="clear" w:color="auto" w:fill="auto"/>
          </w:tcPr>
          <w:p w:rsidR="00C45E44" w:rsidRDefault="00C45E44" w:rsidP="00156939">
            <w:pPr>
              <w:spacing w:after="0" w:line="100" w:lineRule="atLeast"/>
              <w:rPr>
                <w:sz w:val="18"/>
                <w:szCs w:val="18"/>
              </w:rPr>
            </w:pPr>
            <w:r>
              <w:rPr>
                <w:sz w:val="18"/>
                <w:szCs w:val="18"/>
              </w:rPr>
              <w:t>Wojewódzka i Miejska Biblioteka Publiczna im. dr. W. Bełzy w Bydgoszczy</w:t>
            </w:r>
          </w:p>
        </w:tc>
        <w:tc>
          <w:tcPr>
            <w:tcW w:w="1814" w:type="dxa"/>
            <w:tcBorders>
              <w:top w:val="single" w:sz="4" w:space="0" w:color="000000"/>
              <w:left w:val="single" w:sz="4" w:space="0" w:color="000000"/>
              <w:bottom w:val="single" w:sz="4" w:space="0" w:color="000000"/>
            </w:tcBorders>
            <w:shd w:val="clear" w:color="auto" w:fill="auto"/>
          </w:tcPr>
          <w:p w:rsidR="00C45E44" w:rsidRDefault="00C45E44" w:rsidP="00156939">
            <w:pPr>
              <w:spacing w:after="0" w:line="100" w:lineRule="atLeast"/>
              <w:rPr>
                <w:sz w:val="18"/>
                <w:szCs w:val="18"/>
              </w:rPr>
            </w:pPr>
            <w:r>
              <w:rPr>
                <w:sz w:val="18"/>
                <w:szCs w:val="18"/>
              </w:rPr>
              <w:t>Ilustrowany Kurier Polski (1945-2002)</w:t>
            </w: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r>
              <w:rPr>
                <w:sz w:val="18"/>
                <w:szCs w:val="18"/>
              </w:rPr>
              <w:t>Dziennik Wieczorny (1959-2001)</w:t>
            </w: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r>
              <w:rPr>
                <w:sz w:val="18"/>
                <w:szCs w:val="18"/>
              </w:rPr>
              <w:t>Dzień Bydgoski (1936-1939)</w:t>
            </w: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r>
              <w:rPr>
                <w:sz w:val="18"/>
                <w:szCs w:val="18"/>
              </w:rPr>
              <w:t>Gazeta Pomorska (1960-2000)</w:t>
            </w: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r>
              <w:rPr>
                <w:sz w:val="18"/>
                <w:szCs w:val="18"/>
              </w:rPr>
              <w:t>Pomorze (1955-1973)</w:t>
            </w: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r>
              <w:rPr>
                <w:sz w:val="18"/>
                <w:szCs w:val="18"/>
              </w:rPr>
              <w:t>Fakty (1974-1990)</w:t>
            </w:r>
          </w:p>
          <w:p w:rsidR="00C45E44" w:rsidRDefault="00C45E44" w:rsidP="00156939">
            <w:pPr>
              <w:spacing w:after="0" w:line="100" w:lineRule="atLeast"/>
              <w:rPr>
                <w:sz w:val="18"/>
                <w:szCs w:val="18"/>
              </w:rPr>
            </w:pPr>
          </w:p>
        </w:tc>
        <w:tc>
          <w:tcPr>
            <w:tcW w:w="1587" w:type="dxa"/>
            <w:tcBorders>
              <w:top w:val="single" w:sz="4" w:space="0" w:color="000000"/>
              <w:left w:val="single" w:sz="4" w:space="0" w:color="000000"/>
              <w:bottom w:val="single" w:sz="4" w:space="0" w:color="000000"/>
            </w:tcBorders>
            <w:shd w:val="clear" w:color="auto" w:fill="auto"/>
          </w:tcPr>
          <w:p w:rsidR="00C45E44" w:rsidRDefault="00C45E44" w:rsidP="00156939">
            <w:pPr>
              <w:spacing w:after="0" w:line="100" w:lineRule="atLeast"/>
              <w:rPr>
                <w:sz w:val="18"/>
                <w:szCs w:val="18"/>
              </w:rPr>
            </w:pPr>
            <w:r>
              <w:rPr>
                <w:sz w:val="18"/>
                <w:szCs w:val="18"/>
              </w:rPr>
              <w:t>16.901 obiektów – 135.000 skanów</w:t>
            </w: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r>
              <w:rPr>
                <w:sz w:val="18"/>
                <w:szCs w:val="18"/>
              </w:rPr>
              <w:t>11.686 obiektów – 116.500 skanów</w:t>
            </w: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r>
              <w:rPr>
                <w:sz w:val="18"/>
                <w:szCs w:val="18"/>
              </w:rPr>
              <w:t>956 obiektów – 11.070 skanów</w:t>
            </w: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r>
              <w:rPr>
                <w:sz w:val="18"/>
                <w:szCs w:val="18"/>
              </w:rPr>
              <w:t xml:space="preserve">12.361 obiektów – 110.000 skanów </w:t>
            </w: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p>
          <w:p w:rsidR="00C45E44" w:rsidRDefault="00C45E44" w:rsidP="00156939">
            <w:pPr>
              <w:spacing w:after="0" w:line="100" w:lineRule="atLeast"/>
              <w:rPr>
                <w:sz w:val="18"/>
                <w:szCs w:val="18"/>
              </w:rPr>
            </w:pPr>
            <w:r>
              <w:rPr>
                <w:sz w:val="18"/>
                <w:szCs w:val="18"/>
              </w:rPr>
              <w:t>388 obiektów – 4.850 skanów</w:t>
            </w:r>
          </w:p>
          <w:p w:rsidR="00C45E44" w:rsidRDefault="00C45E44" w:rsidP="00156939">
            <w:pPr>
              <w:spacing w:after="0" w:line="100" w:lineRule="atLeast"/>
              <w:rPr>
                <w:sz w:val="18"/>
                <w:szCs w:val="18"/>
              </w:rPr>
            </w:pPr>
          </w:p>
          <w:p w:rsidR="00C45E44" w:rsidRDefault="00C45E44" w:rsidP="004A2D41">
            <w:pPr>
              <w:spacing w:after="0" w:line="100" w:lineRule="atLeast"/>
              <w:rPr>
                <w:sz w:val="18"/>
                <w:szCs w:val="18"/>
              </w:rPr>
            </w:pPr>
            <w:r>
              <w:rPr>
                <w:sz w:val="18"/>
                <w:szCs w:val="18"/>
              </w:rPr>
              <w:t>876 obiektów – 11.684 skanów</w:t>
            </w:r>
          </w:p>
        </w:tc>
        <w:tc>
          <w:tcPr>
            <w:tcW w:w="1247" w:type="dxa"/>
            <w:tcBorders>
              <w:top w:val="single" w:sz="4" w:space="0" w:color="000000"/>
              <w:left w:val="single" w:sz="4" w:space="0" w:color="000000"/>
              <w:bottom w:val="single" w:sz="4" w:space="0" w:color="000000"/>
            </w:tcBorders>
            <w:shd w:val="clear" w:color="auto" w:fill="auto"/>
          </w:tcPr>
          <w:p w:rsidR="00C45E44" w:rsidRDefault="00C45E44" w:rsidP="00156939">
            <w:pPr>
              <w:spacing w:after="0" w:line="100" w:lineRule="atLeast"/>
              <w:rPr>
                <w:sz w:val="18"/>
                <w:szCs w:val="18"/>
                <w:lang w:val="en-US"/>
              </w:rPr>
            </w:pPr>
            <w:r>
              <w:rPr>
                <w:sz w:val="18"/>
                <w:szCs w:val="18"/>
                <w:lang w:val="en-US"/>
              </w:rPr>
              <w:t>A3+, A2</w:t>
            </w:r>
          </w:p>
          <w:p w:rsidR="00C45E44" w:rsidRDefault="00C45E44" w:rsidP="00156939">
            <w:pPr>
              <w:spacing w:after="0" w:line="100" w:lineRule="atLeast"/>
              <w:rPr>
                <w:sz w:val="18"/>
                <w:szCs w:val="18"/>
                <w:lang w:val="en-US"/>
              </w:rPr>
            </w:pPr>
          </w:p>
          <w:p w:rsidR="00C45E44" w:rsidRDefault="00C45E44" w:rsidP="00156939">
            <w:pPr>
              <w:spacing w:after="0" w:line="100" w:lineRule="atLeast"/>
              <w:rPr>
                <w:sz w:val="18"/>
                <w:szCs w:val="18"/>
                <w:lang w:val="en-US"/>
              </w:rPr>
            </w:pPr>
          </w:p>
          <w:p w:rsidR="00C45E44" w:rsidRDefault="00C45E44" w:rsidP="00156939">
            <w:pPr>
              <w:spacing w:after="0" w:line="100" w:lineRule="atLeast"/>
              <w:rPr>
                <w:sz w:val="18"/>
                <w:szCs w:val="18"/>
                <w:lang w:val="en-US"/>
              </w:rPr>
            </w:pPr>
            <w:r>
              <w:rPr>
                <w:sz w:val="18"/>
                <w:szCs w:val="18"/>
                <w:lang w:val="en-US"/>
              </w:rPr>
              <w:t>A2</w:t>
            </w:r>
          </w:p>
          <w:p w:rsidR="00C45E44" w:rsidRDefault="00C45E44" w:rsidP="00156939">
            <w:pPr>
              <w:spacing w:after="0" w:line="100" w:lineRule="atLeast"/>
              <w:rPr>
                <w:sz w:val="18"/>
                <w:szCs w:val="18"/>
                <w:lang w:val="en-US"/>
              </w:rPr>
            </w:pPr>
          </w:p>
          <w:p w:rsidR="00C45E44" w:rsidRDefault="00C45E44" w:rsidP="00156939">
            <w:pPr>
              <w:spacing w:after="0" w:line="100" w:lineRule="atLeast"/>
              <w:rPr>
                <w:sz w:val="18"/>
                <w:szCs w:val="18"/>
                <w:lang w:val="en-US"/>
              </w:rPr>
            </w:pPr>
          </w:p>
          <w:p w:rsidR="00C45E44" w:rsidRDefault="00C45E44" w:rsidP="00156939">
            <w:pPr>
              <w:spacing w:after="0" w:line="100" w:lineRule="atLeast"/>
              <w:rPr>
                <w:sz w:val="18"/>
                <w:szCs w:val="18"/>
                <w:lang w:val="en-US"/>
              </w:rPr>
            </w:pPr>
            <w:r>
              <w:rPr>
                <w:sz w:val="18"/>
                <w:szCs w:val="18"/>
                <w:lang w:val="en-US"/>
              </w:rPr>
              <w:t>A2</w:t>
            </w:r>
          </w:p>
          <w:p w:rsidR="00C45E44" w:rsidRDefault="00C45E44" w:rsidP="00156939">
            <w:pPr>
              <w:spacing w:after="0" w:line="100" w:lineRule="atLeast"/>
              <w:rPr>
                <w:sz w:val="18"/>
                <w:szCs w:val="18"/>
                <w:lang w:val="en-US"/>
              </w:rPr>
            </w:pPr>
          </w:p>
          <w:p w:rsidR="00C45E44" w:rsidRDefault="00C45E44" w:rsidP="00156939">
            <w:pPr>
              <w:spacing w:after="0" w:line="100" w:lineRule="atLeast"/>
              <w:rPr>
                <w:sz w:val="18"/>
                <w:szCs w:val="18"/>
                <w:lang w:val="en-US"/>
              </w:rPr>
            </w:pPr>
          </w:p>
          <w:p w:rsidR="00C45E44" w:rsidRDefault="00C45E44" w:rsidP="00156939">
            <w:pPr>
              <w:spacing w:after="0" w:line="100" w:lineRule="atLeast"/>
              <w:rPr>
                <w:sz w:val="18"/>
                <w:szCs w:val="18"/>
                <w:lang w:val="en-US"/>
              </w:rPr>
            </w:pPr>
            <w:r>
              <w:rPr>
                <w:sz w:val="18"/>
                <w:szCs w:val="18"/>
                <w:lang w:val="en-US"/>
              </w:rPr>
              <w:t>A2, A2+</w:t>
            </w:r>
          </w:p>
          <w:p w:rsidR="00C45E44" w:rsidRDefault="00C45E44" w:rsidP="00156939">
            <w:pPr>
              <w:spacing w:after="0" w:line="100" w:lineRule="atLeast"/>
              <w:rPr>
                <w:sz w:val="18"/>
                <w:szCs w:val="18"/>
                <w:lang w:val="en-US"/>
              </w:rPr>
            </w:pPr>
          </w:p>
          <w:p w:rsidR="00C45E44" w:rsidRDefault="00C45E44" w:rsidP="00156939">
            <w:pPr>
              <w:spacing w:after="0" w:line="100" w:lineRule="atLeast"/>
              <w:rPr>
                <w:sz w:val="18"/>
                <w:szCs w:val="18"/>
                <w:lang w:val="en-US"/>
              </w:rPr>
            </w:pPr>
          </w:p>
          <w:p w:rsidR="00C45E44" w:rsidRDefault="00C45E44" w:rsidP="00156939">
            <w:pPr>
              <w:spacing w:after="0" w:line="100" w:lineRule="atLeast"/>
              <w:rPr>
                <w:sz w:val="18"/>
                <w:szCs w:val="18"/>
                <w:lang w:val="en-US"/>
              </w:rPr>
            </w:pPr>
          </w:p>
          <w:p w:rsidR="00C45E44" w:rsidRDefault="00C45E44" w:rsidP="00156939">
            <w:pPr>
              <w:spacing w:after="0" w:line="100" w:lineRule="atLeast"/>
              <w:rPr>
                <w:sz w:val="18"/>
                <w:szCs w:val="18"/>
                <w:lang w:val="en-US"/>
              </w:rPr>
            </w:pPr>
            <w:r>
              <w:rPr>
                <w:sz w:val="18"/>
                <w:szCs w:val="18"/>
                <w:lang w:val="en-US"/>
              </w:rPr>
              <w:t>A2+</w:t>
            </w:r>
          </w:p>
          <w:p w:rsidR="00C45E44" w:rsidRDefault="00C45E44" w:rsidP="00156939">
            <w:pPr>
              <w:spacing w:after="0" w:line="100" w:lineRule="atLeast"/>
              <w:rPr>
                <w:sz w:val="18"/>
                <w:szCs w:val="18"/>
                <w:lang w:val="en-US"/>
              </w:rPr>
            </w:pPr>
          </w:p>
          <w:p w:rsidR="00C45E44" w:rsidRDefault="00C45E44" w:rsidP="00156939">
            <w:pPr>
              <w:spacing w:after="0" w:line="100" w:lineRule="atLeast"/>
              <w:rPr>
                <w:sz w:val="18"/>
                <w:szCs w:val="18"/>
                <w:lang w:val="en-US"/>
              </w:rPr>
            </w:pPr>
          </w:p>
          <w:p w:rsidR="00C45E44" w:rsidRDefault="00C45E44" w:rsidP="00156939">
            <w:pPr>
              <w:spacing w:after="0" w:line="100" w:lineRule="atLeast"/>
              <w:rPr>
                <w:sz w:val="18"/>
                <w:szCs w:val="18"/>
                <w:lang w:val="en-US"/>
              </w:rPr>
            </w:pPr>
            <w:r>
              <w:rPr>
                <w:sz w:val="18"/>
                <w:szCs w:val="18"/>
                <w:lang w:val="en-US"/>
              </w:rPr>
              <w:t>A2</w:t>
            </w:r>
          </w:p>
          <w:p w:rsidR="00C45E44" w:rsidRPr="0001238F" w:rsidRDefault="00C45E44" w:rsidP="00156939">
            <w:pPr>
              <w:spacing w:after="0" w:line="100" w:lineRule="atLeast"/>
              <w:rPr>
                <w:sz w:val="18"/>
                <w:szCs w:val="18"/>
                <w:lang w:val="en-US"/>
              </w:rPr>
            </w:pPr>
          </w:p>
        </w:tc>
        <w:tc>
          <w:tcPr>
            <w:tcW w:w="1274" w:type="dxa"/>
            <w:tcBorders>
              <w:top w:val="single" w:sz="4" w:space="0" w:color="000000"/>
              <w:left w:val="single" w:sz="4" w:space="0" w:color="000000"/>
              <w:bottom w:val="single" w:sz="4" w:space="0" w:color="000000"/>
            </w:tcBorders>
            <w:shd w:val="clear" w:color="auto" w:fill="auto"/>
          </w:tcPr>
          <w:p w:rsidR="00C45E44" w:rsidRDefault="00C45E44" w:rsidP="00156939">
            <w:pPr>
              <w:spacing w:after="0" w:line="100" w:lineRule="atLeast"/>
              <w:rPr>
                <w:sz w:val="18"/>
                <w:szCs w:val="18"/>
              </w:rPr>
            </w:pPr>
            <w:r>
              <w:rPr>
                <w:sz w:val="18"/>
                <w:szCs w:val="18"/>
              </w:rPr>
              <w:t>w siedzibie wykonawcy</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C45E44" w:rsidRDefault="00C45E44" w:rsidP="00156939">
            <w:pPr>
              <w:spacing w:after="0" w:line="100" w:lineRule="atLeast"/>
              <w:rPr>
                <w:sz w:val="18"/>
                <w:szCs w:val="18"/>
              </w:rPr>
            </w:pPr>
            <w:r>
              <w:rPr>
                <w:sz w:val="18"/>
                <w:szCs w:val="18"/>
              </w:rPr>
              <w:t>master TIFF i HC-PDF, OCR i metadane.</w:t>
            </w:r>
          </w:p>
          <w:p w:rsidR="00C45E44" w:rsidRDefault="00C45E44" w:rsidP="00156939">
            <w:pPr>
              <w:spacing w:after="0" w:line="100" w:lineRule="atLeast"/>
              <w:rPr>
                <w:sz w:val="18"/>
                <w:szCs w:val="18"/>
              </w:rPr>
            </w:pPr>
          </w:p>
        </w:tc>
      </w:tr>
    </w:tbl>
    <w:p w:rsidR="00C45E44" w:rsidRDefault="00C45E44">
      <w:pPr>
        <w:rPr>
          <w:b/>
          <w:color w:val="5B9BD5"/>
        </w:rPr>
      </w:pPr>
    </w:p>
    <w:p w:rsidR="002B0139" w:rsidRDefault="002B0139" w:rsidP="005F2DC8">
      <w:pPr>
        <w:pageBreakBefore/>
        <w:spacing w:line="276" w:lineRule="auto"/>
      </w:pPr>
      <w:r>
        <w:rPr>
          <w:b/>
          <w:color w:val="5B9BD5"/>
        </w:rPr>
        <w:t>Zadanie 2</w:t>
      </w:r>
    </w:p>
    <w:p w:rsidR="002B0139" w:rsidRDefault="002B0139" w:rsidP="00397DEB">
      <w:pPr>
        <w:spacing w:after="200" w:line="276" w:lineRule="auto"/>
        <w:jc w:val="both"/>
      </w:pPr>
      <w:r>
        <w:t xml:space="preserve">Zakres zamówienia: </w:t>
      </w:r>
    </w:p>
    <w:p w:rsidR="00397DEB" w:rsidRPr="00397DEB" w:rsidRDefault="002B0139" w:rsidP="00397DEB">
      <w:pPr>
        <w:pStyle w:val="Akapitzlist1"/>
        <w:numPr>
          <w:ilvl w:val="0"/>
          <w:numId w:val="6"/>
        </w:numPr>
        <w:ind w:left="0"/>
        <w:jc w:val="both"/>
        <w:rPr>
          <w:lang w:val="pl-PL"/>
        </w:rPr>
      </w:pPr>
      <w:r>
        <w:rPr>
          <w:lang w:val="pl-PL"/>
        </w:rPr>
        <w:t>Wykonanie na sprzęcie Wykonawcy</w:t>
      </w:r>
      <w:r w:rsidR="00381280">
        <w:rPr>
          <w:lang w:val="pl-PL"/>
        </w:rPr>
        <w:t xml:space="preserve"> </w:t>
      </w:r>
      <w:r>
        <w:rPr>
          <w:b/>
          <w:color w:val="5B9BD5"/>
          <w:lang w:val="pl-PL"/>
        </w:rPr>
        <w:t>skanów materiałów transparentnych</w:t>
      </w:r>
      <w:r w:rsidR="006F3754">
        <w:rPr>
          <w:b/>
          <w:color w:val="5B9BD5"/>
          <w:lang w:val="pl-PL"/>
        </w:rPr>
        <w:t xml:space="preserve"> (lub mieszanych z przewagą </w:t>
      </w:r>
      <w:r w:rsidR="00A9181F">
        <w:rPr>
          <w:b/>
          <w:color w:val="5B9BD5"/>
          <w:lang w:val="pl-PL"/>
        </w:rPr>
        <w:t>transparentnych</w:t>
      </w:r>
      <w:r w:rsidR="006F3754">
        <w:rPr>
          <w:b/>
          <w:color w:val="5B9BD5"/>
          <w:lang w:val="pl-PL"/>
        </w:rPr>
        <w:t>)</w:t>
      </w:r>
      <w:r>
        <w:rPr>
          <w:lang w:val="pl-PL"/>
        </w:rPr>
        <w:t xml:space="preserve">, będących w posiadaniu wyszczególnionych w części II niniejszego OPZ  jednostek  kultury. </w:t>
      </w:r>
    </w:p>
    <w:p w:rsidR="002B0139" w:rsidRPr="00397DEB" w:rsidRDefault="002B0139" w:rsidP="00397DEB">
      <w:pPr>
        <w:pStyle w:val="Akapitzlist1"/>
        <w:ind w:left="0"/>
        <w:jc w:val="both"/>
        <w:rPr>
          <w:u w:val="single"/>
          <w:lang w:val="pl-PL"/>
        </w:rPr>
      </w:pPr>
      <w:r w:rsidRPr="00397DEB">
        <w:rPr>
          <w:u w:val="single"/>
          <w:lang w:val="pl-PL"/>
        </w:rPr>
        <w:t xml:space="preserve">Zalecenia minimalne: </w:t>
      </w:r>
    </w:p>
    <w:p w:rsidR="002B0139" w:rsidRDefault="002B0139" w:rsidP="00CA06B9">
      <w:pPr>
        <w:pStyle w:val="Akapitzlist1"/>
        <w:numPr>
          <w:ilvl w:val="0"/>
          <w:numId w:val="22"/>
        </w:numPr>
        <w:ind w:left="357" w:hanging="357"/>
        <w:jc w:val="both"/>
        <w:rPr>
          <w:lang w:val="pl-PL"/>
        </w:rPr>
      </w:pPr>
      <w:r>
        <w:rPr>
          <w:lang w:val="pl-PL"/>
        </w:rPr>
        <w:t>format: TIFF 6.0 bez kompresji</w:t>
      </w:r>
      <w:r w:rsidR="000542F0">
        <w:rPr>
          <w:lang w:val="pl-PL"/>
        </w:rPr>
        <w:t xml:space="preserve"> </w:t>
      </w:r>
    </w:p>
    <w:p w:rsidR="002B0139" w:rsidRDefault="002B0139" w:rsidP="00CA06B9">
      <w:pPr>
        <w:pStyle w:val="Akapitzlist1"/>
        <w:numPr>
          <w:ilvl w:val="0"/>
          <w:numId w:val="22"/>
        </w:numPr>
        <w:ind w:left="357" w:hanging="357"/>
        <w:jc w:val="both"/>
        <w:rPr>
          <w:lang w:val="pl-PL"/>
        </w:rPr>
      </w:pPr>
      <w:r>
        <w:rPr>
          <w:lang w:val="pl-PL"/>
        </w:rPr>
        <w:t>bity na piksel: 16 bitów na kolor 48-bit RGB albo 16-bitowa skala szarości,</w:t>
      </w:r>
    </w:p>
    <w:p w:rsidR="00397DEB" w:rsidRDefault="002B0139" w:rsidP="00CA06B9">
      <w:pPr>
        <w:pStyle w:val="Akapitzlist1"/>
        <w:numPr>
          <w:ilvl w:val="0"/>
          <w:numId w:val="22"/>
        </w:numPr>
        <w:ind w:left="357" w:hanging="357"/>
        <w:jc w:val="both"/>
        <w:rPr>
          <w:lang w:val="pl-PL"/>
        </w:rPr>
      </w:pPr>
      <w:r>
        <w:rPr>
          <w:lang w:val="pl-PL"/>
        </w:rPr>
        <w:t>wzorce szarości, koloru: Adobe RGB 1998</w:t>
      </w:r>
    </w:p>
    <w:p w:rsidR="002B0139" w:rsidRPr="00397DEB" w:rsidRDefault="00397DEB" w:rsidP="00397DEB">
      <w:pPr>
        <w:pStyle w:val="Akapitzlist1"/>
        <w:numPr>
          <w:ilvl w:val="0"/>
          <w:numId w:val="6"/>
        </w:numPr>
        <w:ind w:left="0"/>
        <w:jc w:val="both"/>
        <w:rPr>
          <w:lang w:val="pl-PL"/>
        </w:rPr>
      </w:pPr>
      <w:r w:rsidRPr="00397DEB">
        <w:rPr>
          <w:lang w:val="pl-PL"/>
        </w:rPr>
        <w:t xml:space="preserve">Zamawiający nie narzuca Wykonawcom </w:t>
      </w:r>
      <w:r w:rsidR="000542F0" w:rsidRPr="00397DEB">
        <w:rPr>
          <w:lang w:val="pl-PL"/>
        </w:rPr>
        <w:t>konieczności</w:t>
      </w:r>
      <w:r w:rsidRPr="00397DEB">
        <w:rPr>
          <w:lang w:val="pl-PL"/>
        </w:rPr>
        <w:t xml:space="preserve"> posiadania </w:t>
      </w:r>
      <w:r w:rsidR="000542F0" w:rsidRPr="00397DEB">
        <w:rPr>
          <w:lang w:val="pl-PL"/>
        </w:rPr>
        <w:t>określonego</w:t>
      </w:r>
      <w:r w:rsidRPr="00397DEB">
        <w:rPr>
          <w:lang w:val="pl-PL"/>
        </w:rPr>
        <w:t xml:space="preserve"> rodzaju skanera, a jedynie </w:t>
      </w:r>
      <w:r w:rsidR="000542F0" w:rsidRPr="00397DEB">
        <w:rPr>
          <w:lang w:val="pl-PL"/>
        </w:rPr>
        <w:t>określa</w:t>
      </w:r>
      <w:r w:rsidRPr="00397DEB">
        <w:rPr>
          <w:lang w:val="pl-PL"/>
        </w:rPr>
        <w:t xml:space="preserve"> </w:t>
      </w:r>
      <w:r w:rsidR="000542F0" w:rsidRPr="00397DEB">
        <w:rPr>
          <w:lang w:val="pl-PL"/>
        </w:rPr>
        <w:t>jakość</w:t>
      </w:r>
      <w:r w:rsidRPr="00397DEB">
        <w:rPr>
          <w:lang w:val="pl-PL"/>
        </w:rPr>
        <w:t xml:space="preserve">́ </w:t>
      </w:r>
      <w:proofErr w:type="spellStart"/>
      <w:r w:rsidRPr="00397DEB">
        <w:rPr>
          <w:lang w:val="pl-PL"/>
        </w:rPr>
        <w:t>odwzorowan</w:t>
      </w:r>
      <w:proofErr w:type="spellEnd"/>
      <w:r w:rsidRPr="00397DEB">
        <w:rPr>
          <w:lang w:val="pl-PL"/>
        </w:rPr>
        <w:t xml:space="preserve">́. W przypadku digitalizacji materiałów transparentnych parametry </w:t>
      </w:r>
      <w:r w:rsidR="000542F0" w:rsidRPr="00397DEB">
        <w:rPr>
          <w:lang w:val="pl-PL"/>
        </w:rPr>
        <w:t>plików</w:t>
      </w:r>
      <w:r w:rsidRPr="00397DEB">
        <w:rPr>
          <w:lang w:val="pl-PL"/>
        </w:rPr>
        <w:t xml:space="preserve"> przeznaczonych do archiwizacji </w:t>
      </w:r>
      <w:r w:rsidR="000542F0" w:rsidRPr="00397DEB">
        <w:rPr>
          <w:lang w:val="pl-PL"/>
        </w:rPr>
        <w:t>zależeć</w:t>
      </w:r>
      <w:r w:rsidRPr="00397DEB">
        <w:rPr>
          <w:lang w:val="pl-PL"/>
        </w:rPr>
        <w:t xml:space="preserve">́ </w:t>
      </w:r>
      <w:r w:rsidR="000542F0" w:rsidRPr="00397DEB">
        <w:rPr>
          <w:lang w:val="pl-PL"/>
        </w:rPr>
        <w:t>będą</w:t>
      </w:r>
      <w:r w:rsidRPr="00397DEB">
        <w:rPr>
          <w:lang w:val="pl-PL"/>
        </w:rPr>
        <w:t xml:space="preserve">̨ od </w:t>
      </w:r>
      <w:r w:rsidR="000542F0" w:rsidRPr="00397DEB">
        <w:rPr>
          <w:lang w:val="pl-PL"/>
        </w:rPr>
        <w:t>wielkości</w:t>
      </w:r>
      <w:r w:rsidRPr="00397DEB">
        <w:rPr>
          <w:lang w:val="pl-PL"/>
        </w:rPr>
        <w:t xml:space="preserve"> oryginału. Zgodnie z zaleceniami Narodowego Instytutu Muzealnictwa i Ochrony Zbiorów dla materiałów transparentnych wartości rozdzielczości wynoszą:</w:t>
      </w:r>
    </w:p>
    <w:p w:rsidR="002B0139" w:rsidRDefault="00CA7EC4">
      <w:pPr>
        <w:spacing w:after="0" w:line="100" w:lineRule="atLeast"/>
        <w:jc w:val="both"/>
      </w:pPr>
      <w:r>
        <w:rPr>
          <w:noProof/>
          <w:lang w:eastAsia="pl-PL"/>
        </w:rPr>
        <w:drawing>
          <wp:inline distT="0" distB="0" distL="0" distR="0">
            <wp:extent cx="6219825" cy="30099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9825" cy="3009900"/>
                    </a:xfrm>
                    <a:prstGeom prst="rect">
                      <a:avLst/>
                    </a:prstGeom>
                    <a:solidFill>
                      <a:srgbClr val="FFFFFF"/>
                    </a:solidFill>
                    <a:ln>
                      <a:noFill/>
                    </a:ln>
                  </pic:spPr>
                </pic:pic>
              </a:graphicData>
            </a:graphic>
          </wp:inline>
        </w:drawing>
      </w:r>
    </w:p>
    <w:p w:rsidR="002B0139" w:rsidRPr="00CF3212" w:rsidRDefault="002B0139" w:rsidP="00397DEB">
      <w:pPr>
        <w:pStyle w:val="Akapitzlist1"/>
        <w:numPr>
          <w:ilvl w:val="0"/>
          <w:numId w:val="6"/>
        </w:numPr>
        <w:ind w:left="0"/>
        <w:jc w:val="both"/>
        <w:rPr>
          <w:lang w:val="pl-PL"/>
        </w:rPr>
      </w:pPr>
      <w:r w:rsidRPr="00CF3212">
        <w:rPr>
          <w:lang w:val="pl-PL"/>
        </w:rPr>
        <w:t xml:space="preserve">Konwersja wykonanych plików TIFF do plików prezentacyjnych w formacie JPG. Format JPEG (rozszerzenia: jpg, </w:t>
      </w:r>
      <w:proofErr w:type="spellStart"/>
      <w:r w:rsidRPr="00CF3212">
        <w:rPr>
          <w:lang w:val="pl-PL"/>
        </w:rPr>
        <w:t>jpeg</w:t>
      </w:r>
      <w:proofErr w:type="spellEnd"/>
      <w:r w:rsidRPr="00CF3212">
        <w:rPr>
          <w:lang w:val="pl-PL"/>
        </w:rPr>
        <w:t xml:space="preserve">, przestrzeń kolorystyczna </w:t>
      </w:r>
      <w:proofErr w:type="spellStart"/>
      <w:r w:rsidRPr="00CF3212">
        <w:rPr>
          <w:lang w:val="pl-PL"/>
        </w:rPr>
        <w:t>sRGB</w:t>
      </w:r>
      <w:proofErr w:type="spellEnd"/>
      <w:r w:rsidRPr="00CF3212">
        <w:rPr>
          <w:lang w:val="pl-PL"/>
        </w:rPr>
        <w:t xml:space="preserve">) o </w:t>
      </w:r>
      <w:r w:rsidR="0059586F">
        <w:rPr>
          <w:lang w:val="pl-PL"/>
        </w:rPr>
        <w:t>jakości powyżej 90%.</w:t>
      </w:r>
    </w:p>
    <w:p w:rsidR="002B0139" w:rsidRDefault="002B0139" w:rsidP="00397DEB">
      <w:pPr>
        <w:numPr>
          <w:ilvl w:val="0"/>
          <w:numId w:val="6"/>
        </w:numPr>
        <w:spacing w:after="200" w:line="276" w:lineRule="auto"/>
        <w:ind w:left="0" w:hanging="357"/>
        <w:jc w:val="both"/>
      </w:pPr>
      <w:r>
        <w:t xml:space="preserve">Do plików należy dołączyć metadane (zaleca się strukturę formatów XML na potrzeby gromadzenia i transferu meta danych) cyfrowe zgodnie </w:t>
      </w:r>
      <w:r w:rsidR="00DF59C3">
        <w:t xml:space="preserve">z systemem Dublin </w:t>
      </w:r>
      <w:proofErr w:type="spellStart"/>
      <w:r w:rsidR="00DF59C3">
        <w:t>Core</w:t>
      </w:r>
      <w:proofErr w:type="spellEnd"/>
      <w:r w:rsidR="00DF59C3">
        <w:t xml:space="preserve"> lub </w:t>
      </w:r>
      <w:r>
        <w:t xml:space="preserve">ze standardami stosowanymi w </w:t>
      </w:r>
      <w:r w:rsidR="00DF59C3">
        <w:t>danej jednostce kultury</w:t>
      </w:r>
      <w:r>
        <w:t>. Jeśli specyfika obiektów muzealnych tego wymaga, dopuszcza się modyfikację i dostosowanie istniejących standardów lub zastosowanie własnego standardu metadanych. Nazwa pliku powinna być tożsama z sygnaturą/identyfikatorem muzealnym, uzupełnionym o numer kolejny skanu/fotografii.</w:t>
      </w:r>
    </w:p>
    <w:p w:rsidR="002B0139" w:rsidRPr="00BB09FE" w:rsidRDefault="002B0139" w:rsidP="00397DEB">
      <w:pPr>
        <w:pStyle w:val="Akapitzlist1"/>
        <w:numPr>
          <w:ilvl w:val="0"/>
          <w:numId w:val="6"/>
        </w:numPr>
        <w:ind w:left="0"/>
        <w:jc w:val="both"/>
        <w:rPr>
          <w:lang w:val="pl-PL"/>
        </w:rPr>
      </w:pPr>
      <w:r>
        <w:rPr>
          <w:lang w:val="pl-PL"/>
        </w:rPr>
        <w:t xml:space="preserve">Wykonany przedmiot zamówienia zapisany zostanie przez Wykonawcę na dyskach zewnętrznych. Dla każdej jednostki oraz typu obiektów na oddzielnym nośniku. W przypadku istnienia pliku w formacie RAW, również należy przekazać go instytucji kultury, w której wykonywana była usługa. Zakupu przenośnych nośników pamięci o pojemnościach odpowiednich do ilości </w:t>
      </w:r>
      <w:proofErr w:type="spellStart"/>
      <w:r>
        <w:rPr>
          <w:lang w:val="pl-PL"/>
        </w:rPr>
        <w:t>digitalizowanych</w:t>
      </w:r>
      <w:proofErr w:type="spellEnd"/>
      <w:r>
        <w:rPr>
          <w:lang w:val="pl-PL"/>
        </w:rPr>
        <w:t xml:space="preserve"> zbiorów dokona Wykonawca. </w:t>
      </w:r>
    </w:p>
    <w:p w:rsidR="002B0139" w:rsidRDefault="002B0139">
      <w:pPr>
        <w:spacing w:after="0" w:line="100" w:lineRule="atLeast"/>
        <w:jc w:val="both"/>
      </w:pPr>
    </w:p>
    <w:p w:rsidR="002B0139" w:rsidRDefault="002B0139">
      <w:pPr>
        <w:spacing w:after="0" w:line="100" w:lineRule="atLeast"/>
        <w:jc w:val="both"/>
        <w:rPr>
          <w:b/>
        </w:rPr>
      </w:pPr>
      <w:r>
        <w:rPr>
          <w:b/>
        </w:rPr>
        <w:t xml:space="preserve">Część II. Zestawienie ilości i typów obiektów podlegających digitalizacji oraz </w:t>
      </w:r>
      <w:r w:rsidR="00AA57AC">
        <w:rPr>
          <w:b/>
        </w:rPr>
        <w:t xml:space="preserve">lokalizację </w:t>
      </w:r>
      <w:r>
        <w:rPr>
          <w:b/>
        </w:rPr>
        <w:t>obiektów do zadania 2.</w:t>
      </w:r>
    </w:p>
    <w:p w:rsidR="00C8028F" w:rsidRDefault="00C8028F">
      <w:pPr>
        <w:spacing w:after="0" w:line="100" w:lineRule="atLeast"/>
        <w:jc w:val="both"/>
      </w:pPr>
    </w:p>
    <w:p w:rsidR="002B0139" w:rsidRDefault="00C8028F">
      <w:pPr>
        <w:spacing w:after="0" w:line="100" w:lineRule="atLeast"/>
        <w:jc w:val="both"/>
      </w:pPr>
      <w:r>
        <w:t>Pakiet 2</w:t>
      </w:r>
      <w:r w:rsidR="006F3754">
        <w:t>.1</w:t>
      </w:r>
    </w:p>
    <w:p w:rsidR="002B0139" w:rsidRDefault="002B0139">
      <w:pPr>
        <w:spacing w:after="0" w:line="100" w:lineRule="atLeast"/>
        <w:jc w:val="both"/>
      </w:pPr>
    </w:p>
    <w:tbl>
      <w:tblPr>
        <w:tblW w:w="9297" w:type="dxa"/>
        <w:tblInd w:w="-5" w:type="dxa"/>
        <w:tblLayout w:type="fixed"/>
        <w:tblLook w:val="0000" w:firstRow="0" w:lastRow="0" w:firstColumn="0" w:lastColumn="0" w:noHBand="0" w:noVBand="0"/>
      </w:tblPr>
      <w:tblGrid>
        <w:gridCol w:w="533"/>
        <w:gridCol w:w="1587"/>
        <w:gridCol w:w="1814"/>
        <w:gridCol w:w="1587"/>
        <w:gridCol w:w="1247"/>
        <w:gridCol w:w="1274"/>
        <w:gridCol w:w="1255"/>
      </w:tblGrid>
      <w:tr w:rsidR="002B0139" w:rsidTr="00E5755A">
        <w:tc>
          <w:tcPr>
            <w:tcW w:w="533"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b/>
                <w:sz w:val="18"/>
                <w:szCs w:val="18"/>
              </w:rPr>
            </w:pPr>
            <w:r>
              <w:rPr>
                <w:sz w:val="18"/>
                <w:szCs w:val="18"/>
              </w:rPr>
              <w:t>Lp.</w:t>
            </w:r>
          </w:p>
        </w:tc>
        <w:tc>
          <w:tcPr>
            <w:tcW w:w="1587"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b/>
                <w:sz w:val="18"/>
                <w:szCs w:val="18"/>
              </w:rPr>
            </w:pPr>
            <w:r>
              <w:rPr>
                <w:b/>
                <w:sz w:val="18"/>
                <w:szCs w:val="18"/>
              </w:rPr>
              <w:t xml:space="preserve">Instytucja kultury </w:t>
            </w:r>
          </w:p>
        </w:tc>
        <w:tc>
          <w:tcPr>
            <w:tcW w:w="1814"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b/>
                <w:sz w:val="18"/>
                <w:szCs w:val="18"/>
              </w:rPr>
            </w:pPr>
            <w:r>
              <w:rPr>
                <w:b/>
                <w:sz w:val="18"/>
                <w:szCs w:val="18"/>
              </w:rPr>
              <w:t>Rodzaj obiektów do digitalizacji</w:t>
            </w:r>
          </w:p>
        </w:tc>
        <w:tc>
          <w:tcPr>
            <w:tcW w:w="1587"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b/>
                <w:sz w:val="18"/>
                <w:szCs w:val="18"/>
              </w:rPr>
            </w:pPr>
            <w:r>
              <w:rPr>
                <w:b/>
                <w:sz w:val="18"/>
                <w:szCs w:val="18"/>
              </w:rPr>
              <w:t>Ilość obiektów do digitalizacji</w:t>
            </w:r>
          </w:p>
        </w:tc>
        <w:tc>
          <w:tcPr>
            <w:tcW w:w="1247"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b/>
                <w:sz w:val="18"/>
                <w:szCs w:val="18"/>
              </w:rPr>
            </w:pPr>
            <w:r>
              <w:rPr>
                <w:b/>
                <w:sz w:val="18"/>
                <w:szCs w:val="18"/>
              </w:rPr>
              <w:t>format</w:t>
            </w:r>
          </w:p>
        </w:tc>
        <w:tc>
          <w:tcPr>
            <w:tcW w:w="1274"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b/>
                <w:sz w:val="18"/>
                <w:szCs w:val="18"/>
              </w:rPr>
            </w:pPr>
            <w:r>
              <w:rPr>
                <w:b/>
                <w:sz w:val="18"/>
                <w:szCs w:val="18"/>
              </w:rPr>
              <w:t>Preferowane miejsce wykonania</w:t>
            </w:r>
          </w:p>
          <w:p w:rsidR="002B0139" w:rsidRDefault="002B0139">
            <w:pPr>
              <w:spacing w:after="0" w:line="100" w:lineRule="atLeast"/>
              <w:rPr>
                <w:b/>
                <w:sz w:val="18"/>
                <w:szCs w:val="18"/>
              </w:rPr>
            </w:pPr>
            <w:r>
              <w:rPr>
                <w:b/>
                <w:sz w:val="18"/>
                <w:szCs w:val="18"/>
              </w:rPr>
              <w:t>digitalizacji</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B0139" w:rsidRDefault="002B0139">
            <w:pPr>
              <w:spacing w:after="0" w:line="100" w:lineRule="atLeast"/>
            </w:pPr>
            <w:r>
              <w:rPr>
                <w:b/>
                <w:sz w:val="18"/>
                <w:szCs w:val="18"/>
              </w:rPr>
              <w:t>Format zapisu*</w:t>
            </w:r>
          </w:p>
        </w:tc>
      </w:tr>
      <w:tr w:rsidR="002B0139" w:rsidTr="00E5755A">
        <w:tc>
          <w:tcPr>
            <w:tcW w:w="533"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sz w:val="18"/>
                <w:szCs w:val="18"/>
              </w:rPr>
            </w:pPr>
            <w:r>
              <w:rPr>
                <w:sz w:val="18"/>
                <w:szCs w:val="18"/>
              </w:rPr>
              <w:t>1.</w:t>
            </w: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sz w:val="18"/>
                <w:szCs w:val="18"/>
              </w:rPr>
            </w:pPr>
          </w:p>
          <w:p w:rsidR="002B0139" w:rsidRDefault="002B0139">
            <w:pPr>
              <w:spacing w:after="0" w:line="100" w:lineRule="atLeast"/>
              <w:rPr>
                <w:b/>
                <w:sz w:val="18"/>
                <w:szCs w:val="18"/>
              </w:rPr>
            </w:pPr>
          </w:p>
          <w:p w:rsidR="002B0139" w:rsidRDefault="002B0139">
            <w:pPr>
              <w:spacing w:after="0" w:line="100" w:lineRule="atLeast"/>
              <w:rPr>
                <w:b/>
                <w:sz w:val="18"/>
                <w:szCs w:val="18"/>
              </w:rPr>
            </w:pPr>
          </w:p>
          <w:p w:rsidR="002B0139" w:rsidRDefault="002B0139">
            <w:pPr>
              <w:spacing w:after="0" w:line="100" w:lineRule="atLeast"/>
              <w:rPr>
                <w:sz w:val="18"/>
                <w:szCs w:val="18"/>
              </w:rPr>
            </w:pPr>
          </w:p>
        </w:tc>
        <w:tc>
          <w:tcPr>
            <w:tcW w:w="1587"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sz w:val="18"/>
                <w:szCs w:val="18"/>
              </w:rPr>
            </w:pPr>
            <w:r>
              <w:rPr>
                <w:sz w:val="18"/>
                <w:szCs w:val="18"/>
              </w:rPr>
              <w:t xml:space="preserve">Muzeum Etnograficzne im. Marii </w:t>
            </w:r>
            <w:proofErr w:type="spellStart"/>
            <w:r>
              <w:rPr>
                <w:sz w:val="18"/>
                <w:szCs w:val="18"/>
              </w:rPr>
              <w:t>Znamierowskiej-Prüfferowej</w:t>
            </w:r>
            <w:proofErr w:type="spellEnd"/>
            <w:r>
              <w:rPr>
                <w:sz w:val="18"/>
                <w:szCs w:val="18"/>
              </w:rPr>
              <w:t xml:space="preserve"> w Toruniu</w:t>
            </w:r>
          </w:p>
        </w:tc>
        <w:tc>
          <w:tcPr>
            <w:tcW w:w="1814"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b/>
                <w:sz w:val="18"/>
                <w:szCs w:val="18"/>
              </w:rPr>
            </w:pPr>
            <w:r>
              <w:rPr>
                <w:sz w:val="18"/>
                <w:szCs w:val="18"/>
              </w:rPr>
              <w:t xml:space="preserve">Negatywy </w:t>
            </w:r>
          </w:p>
          <w:p w:rsidR="002B0139" w:rsidRDefault="002B0139">
            <w:pPr>
              <w:spacing w:after="0" w:line="100" w:lineRule="atLeast"/>
              <w:rPr>
                <w:b/>
                <w:sz w:val="18"/>
                <w:szCs w:val="18"/>
              </w:rPr>
            </w:pPr>
          </w:p>
        </w:tc>
        <w:tc>
          <w:tcPr>
            <w:tcW w:w="1587"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sz w:val="18"/>
                <w:szCs w:val="18"/>
              </w:rPr>
            </w:pPr>
            <w:r>
              <w:rPr>
                <w:sz w:val="18"/>
                <w:szCs w:val="18"/>
              </w:rPr>
              <w:t>20000</w:t>
            </w:r>
          </w:p>
        </w:tc>
        <w:tc>
          <w:tcPr>
            <w:tcW w:w="1247"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sz w:val="18"/>
                <w:szCs w:val="18"/>
              </w:rPr>
            </w:pPr>
            <w:r>
              <w:rPr>
                <w:sz w:val="18"/>
                <w:szCs w:val="18"/>
              </w:rPr>
              <w:t>ok. 14000 formatu 24x36 mm oraz ok. 6000 format 60x60 mm</w:t>
            </w:r>
          </w:p>
        </w:tc>
        <w:tc>
          <w:tcPr>
            <w:tcW w:w="1274"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sz w:val="18"/>
                <w:szCs w:val="18"/>
              </w:rPr>
            </w:pPr>
            <w:r>
              <w:rPr>
                <w:sz w:val="18"/>
                <w:szCs w:val="18"/>
              </w:rPr>
              <w:t>muzeum</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2B0139" w:rsidRDefault="002B0139">
            <w:pPr>
              <w:spacing w:after="0" w:line="100" w:lineRule="atLeast"/>
            </w:pPr>
            <w:r>
              <w:rPr>
                <w:sz w:val="18"/>
                <w:szCs w:val="18"/>
              </w:rPr>
              <w:t>TIFF, JPG</w:t>
            </w:r>
          </w:p>
        </w:tc>
      </w:tr>
      <w:tr w:rsidR="00E5755A" w:rsidRPr="003C3995" w:rsidTr="00E5755A">
        <w:tc>
          <w:tcPr>
            <w:tcW w:w="533" w:type="dxa"/>
            <w:tcBorders>
              <w:top w:val="single" w:sz="4" w:space="0" w:color="000000"/>
              <w:left w:val="single" w:sz="4" w:space="0" w:color="000000"/>
              <w:bottom w:val="single" w:sz="4" w:space="0" w:color="000000"/>
            </w:tcBorders>
            <w:shd w:val="clear" w:color="auto" w:fill="auto"/>
          </w:tcPr>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r>
              <w:rPr>
                <w:sz w:val="18"/>
                <w:szCs w:val="18"/>
              </w:rPr>
              <w:t>2.</w:t>
            </w:r>
          </w:p>
        </w:tc>
        <w:tc>
          <w:tcPr>
            <w:tcW w:w="1587" w:type="dxa"/>
            <w:tcBorders>
              <w:top w:val="single" w:sz="4" w:space="0" w:color="000000"/>
              <w:left w:val="single" w:sz="4" w:space="0" w:color="000000"/>
              <w:bottom w:val="single" w:sz="4" w:space="0" w:color="000000"/>
            </w:tcBorders>
            <w:shd w:val="clear" w:color="auto" w:fill="auto"/>
          </w:tcPr>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r w:rsidRPr="00E5755A">
              <w:rPr>
                <w:sz w:val="18"/>
                <w:szCs w:val="18"/>
              </w:rPr>
              <w:t>Radziejowski Dom Kultury</w:t>
            </w:r>
          </w:p>
        </w:tc>
        <w:tc>
          <w:tcPr>
            <w:tcW w:w="1814" w:type="dxa"/>
            <w:tcBorders>
              <w:top w:val="single" w:sz="4" w:space="0" w:color="000000"/>
              <w:left w:val="single" w:sz="4" w:space="0" w:color="000000"/>
              <w:bottom w:val="single" w:sz="4" w:space="0" w:color="000000"/>
            </w:tcBorders>
            <w:shd w:val="clear" w:color="auto" w:fill="auto"/>
          </w:tcPr>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r w:rsidRPr="00E5755A">
              <w:rPr>
                <w:sz w:val="18"/>
                <w:szCs w:val="18"/>
              </w:rPr>
              <w:t>Negatywy</w:t>
            </w:r>
          </w:p>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p>
        </w:tc>
        <w:tc>
          <w:tcPr>
            <w:tcW w:w="1587" w:type="dxa"/>
            <w:tcBorders>
              <w:top w:val="single" w:sz="4" w:space="0" w:color="000000"/>
              <w:left w:val="single" w:sz="4" w:space="0" w:color="000000"/>
              <w:bottom w:val="single" w:sz="4" w:space="0" w:color="000000"/>
            </w:tcBorders>
            <w:shd w:val="clear" w:color="auto" w:fill="auto"/>
          </w:tcPr>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r w:rsidRPr="00E5755A">
              <w:rPr>
                <w:sz w:val="18"/>
                <w:szCs w:val="18"/>
              </w:rPr>
              <w:t>300 obiektów</w:t>
            </w:r>
          </w:p>
          <w:p w:rsidR="00E5755A" w:rsidRPr="00E5755A" w:rsidRDefault="00E5755A" w:rsidP="00E5755A">
            <w:pPr>
              <w:spacing w:after="0" w:line="100" w:lineRule="atLeast"/>
              <w:rPr>
                <w:sz w:val="18"/>
                <w:szCs w:val="18"/>
              </w:rPr>
            </w:pPr>
            <w:r w:rsidRPr="00E5755A">
              <w:rPr>
                <w:sz w:val="18"/>
                <w:szCs w:val="18"/>
              </w:rPr>
              <w:t>Tolerancja 1%</w:t>
            </w:r>
          </w:p>
        </w:tc>
        <w:tc>
          <w:tcPr>
            <w:tcW w:w="1247" w:type="dxa"/>
            <w:tcBorders>
              <w:top w:val="single" w:sz="4" w:space="0" w:color="000000"/>
              <w:left w:val="single" w:sz="4" w:space="0" w:color="000000"/>
              <w:bottom w:val="single" w:sz="4" w:space="0" w:color="000000"/>
            </w:tcBorders>
            <w:shd w:val="clear" w:color="auto" w:fill="auto"/>
          </w:tcPr>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r w:rsidRPr="00E5755A">
              <w:rPr>
                <w:sz w:val="18"/>
                <w:szCs w:val="18"/>
              </w:rPr>
              <w:t>24x36, 60x60,</w:t>
            </w:r>
          </w:p>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p>
        </w:tc>
        <w:tc>
          <w:tcPr>
            <w:tcW w:w="1274" w:type="dxa"/>
            <w:tcBorders>
              <w:top w:val="single" w:sz="4" w:space="0" w:color="000000"/>
              <w:left w:val="single" w:sz="4" w:space="0" w:color="000000"/>
              <w:bottom w:val="single" w:sz="4" w:space="0" w:color="000000"/>
            </w:tcBorders>
            <w:shd w:val="clear" w:color="auto" w:fill="auto"/>
          </w:tcPr>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r w:rsidRPr="00E5755A">
              <w:rPr>
                <w:sz w:val="18"/>
                <w:szCs w:val="18"/>
              </w:rPr>
              <w:t>RDK</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E5755A" w:rsidRPr="00E5755A" w:rsidRDefault="00E5755A" w:rsidP="00E5755A">
            <w:pPr>
              <w:spacing w:after="0" w:line="100" w:lineRule="atLeast"/>
              <w:rPr>
                <w:sz w:val="18"/>
                <w:szCs w:val="18"/>
              </w:rPr>
            </w:pPr>
          </w:p>
          <w:p w:rsidR="00E5755A" w:rsidRPr="00E5755A" w:rsidRDefault="00E5755A" w:rsidP="00E5755A">
            <w:pPr>
              <w:spacing w:after="0" w:line="100" w:lineRule="atLeast"/>
              <w:rPr>
                <w:sz w:val="18"/>
                <w:szCs w:val="18"/>
              </w:rPr>
            </w:pPr>
            <w:r w:rsidRPr="00E5755A">
              <w:rPr>
                <w:sz w:val="18"/>
                <w:szCs w:val="18"/>
              </w:rPr>
              <w:t>master TIFF, JPG</w:t>
            </w:r>
          </w:p>
          <w:p w:rsidR="00E5755A" w:rsidRPr="00E5755A" w:rsidRDefault="00E5755A" w:rsidP="00E5755A">
            <w:pPr>
              <w:spacing w:after="0" w:line="100" w:lineRule="atLeast"/>
              <w:rPr>
                <w:sz w:val="18"/>
                <w:szCs w:val="18"/>
              </w:rPr>
            </w:pPr>
          </w:p>
        </w:tc>
      </w:tr>
      <w:tr w:rsidR="001A0175" w:rsidRPr="003C3995" w:rsidTr="001A0175">
        <w:tc>
          <w:tcPr>
            <w:tcW w:w="533" w:type="dxa"/>
            <w:tcBorders>
              <w:top w:val="single" w:sz="4" w:space="0" w:color="000000"/>
              <w:left w:val="single" w:sz="4" w:space="0" w:color="000000"/>
              <w:bottom w:val="single" w:sz="4" w:space="0" w:color="000000"/>
            </w:tcBorders>
            <w:shd w:val="clear" w:color="auto" w:fill="auto"/>
          </w:tcPr>
          <w:p w:rsidR="001A0175" w:rsidRPr="002A3315" w:rsidRDefault="001A0175" w:rsidP="00156939">
            <w:pPr>
              <w:spacing w:after="0" w:line="100" w:lineRule="atLeast"/>
              <w:rPr>
                <w:sz w:val="18"/>
                <w:szCs w:val="18"/>
              </w:rPr>
            </w:pPr>
            <w:r>
              <w:rPr>
                <w:sz w:val="18"/>
                <w:szCs w:val="18"/>
              </w:rPr>
              <w:t>3.</w:t>
            </w:r>
          </w:p>
        </w:tc>
        <w:tc>
          <w:tcPr>
            <w:tcW w:w="1587" w:type="dxa"/>
            <w:tcBorders>
              <w:top w:val="single" w:sz="4" w:space="0" w:color="000000"/>
              <w:left w:val="single" w:sz="4" w:space="0" w:color="000000"/>
              <w:bottom w:val="single" w:sz="4" w:space="0" w:color="000000"/>
            </w:tcBorders>
            <w:shd w:val="clear" w:color="auto" w:fill="auto"/>
          </w:tcPr>
          <w:p w:rsidR="001A0175" w:rsidRPr="002A3315" w:rsidRDefault="001A0175" w:rsidP="00156939">
            <w:pPr>
              <w:spacing w:after="0" w:line="100" w:lineRule="atLeast"/>
              <w:rPr>
                <w:sz w:val="18"/>
                <w:szCs w:val="18"/>
              </w:rPr>
            </w:pPr>
          </w:p>
          <w:p w:rsidR="001A0175" w:rsidRPr="002A3315" w:rsidRDefault="001A0175" w:rsidP="00156939">
            <w:pPr>
              <w:spacing w:after="0" w:line="100" w:lineRule="atLeast"/>
              <w:rPr>
                <w:sz w:val="18"/>
                <w:szCs w:val="18"/>
              </w:rPr>
            </w:pPr>
            <w:r w:rsidRPr="002A3315">
              <w:rPr>
                <w:sz w:val="18"/>
                <w:szCs w:val="18"/>
              </w:rPr>
              <w:t>Muzeum w Brodnicy</w:t>
            </w:r>
          </w:p>
        </w:tc>
        <w:tc>
          <w:tcPr>
            <w:tcW w:w="1814" w:type="dxa"/>
            <w:tcBorders>
              <w:top w:val="single" w:sz="4" w:space="0" w:color="000000"/>
              <w:left w:val="single" w:sz="4" w:space="0" w:color="000000"/>
              <w:bottom w:val="single" w:sz="4" w:space="0" w:color="000000"/>
            </w:tcBorders>
            <w:shd w:val="clear" w:color="auto" w:fill="auto"/>
          </w:tcPr>
          <w:p w:rsidR="001A0175" w:rsidRPr="001A0175" w:rsidRDefault="001A0175" w:rsidP="001A0175">
            <w:pPr>
              <w:spacing w:after="0" w:line="100" w:lineRule="atLeast"/>
              <w:rPr>
                <w:sz w:val="18"/>
                <w:szCs w:val="18"/>
              </w:rPr>
            </w:pPr>
          </w:p>
          <w:p w:rsidR="001A0175" w:rsidRPr="001A0175" w:rsidRDefault="001A0175" w:rsidP="001A0175">
            <w:pPr>
              <w:spacing w:after="0" w:line="100" w:lineRule="atLeast"/>
              <w:rPr>
                <w:sz w:val="18"/>
                <w:szCs w:val="18"/>
              </w:rPr>
            </w:pPr>
            <w:r w:rsidRPr="001A0175">
              <w:rPr>
                <w:sz w:val="18"/>
                <w:szCs w:val="18"/>
              </w:rPr>
              <w:t>Fotografie, poc</w:t>
            </w:r>
            <w:r>
              <w:rPr>
                <w:sz w:val="18"/>
                <w:szCs w:val="18"/>
              </w:rPr>
              <w:t>ztówki, negatywy (w tym szklane)</w:t>
            </w:r>
          </w:p>
          <w:p w:rsidR="001A0175" w:rsidRPr="001A0175" w:rsidRDefault="001A0175" w:rsidP="001A0175">
            <w:pPr>
              <w:spacing w:after="0" w:line="100" w:lineRule="atLeast"/>
              <w:rPr>
                <w:sz w:val="18"/>
                <w:szCs w:val="18"/>
              </w:rPr>
            </w:pPr>
          </w:p>
          <w:p w:rsidR="001A0175" w:rsidRPr="001A0175" w:rsidRDefault="001A0175" w:rsidP="001A0175">
            <w:pPr>
              <w:spacing w:after="0" w:line="100" w:lineRule="atLeast"/>
              <w:rPr>
                <w:sz w:val="18"/>
                <w:szCs w:val="18"/>
              </w:rPr>
            </w:pPr>
          </w:p>
          <w:p w:rsidR="001A0175" w:rsidRPr="001A0175" w:rsidRDefault="001A0175" w:rsidP="001A0175">
            <w:pPr>
              <w:spacing w:after="0" w:line="100" w:lineRule="atLeast"/>
              <w:rPr>
                <w:sz w:val="18"/>
                <w:szCs w:val="18"/>
              </w:rPr>
            </w:pPr>
          </w:p>
        </w:tc>
        <w:tc>
          <w:tcPr>
            <w:tcW w:w="1587" w:type="dxa"/>
            <w:tcBorders>
              <w:top w:val="single" w:sz="4" w:space="0" w:color="000000"/>
              <w:left w:val="single" w:sz="4" w:space="0" w:color="000000"/>
              <w:bottom w:val="single" w:sz="4" w:space="0" w:color="000000"/>
            </w:tcBorders>
            <w:shd w:val="clear" w:color="auto" w:fill="auto"/>
          </w:tcPr>
          <w:p w:rsidR="001A0175" w:rsidRPr="002A3315" w:rsidRDefault="001A0175" w:rsidP="00156939">
            <w:pPr>
              <w:spacing w:after="0" w:line="100" w:lineRule="atLeast"/>
              <w:rPr>
                <w:sz w:val="18"/>
                <w:szCs w:val="18"/>
              </w:rPr>
            </w:pPr>
          </w:p>
          <w:p w:rsidR="001A0175" w:rsidRPr="002A3315" w:rsidRDefault="001A0175" w:rsidP="00156939">
            <w:pPr>
              <w:spacing w:after="0" w:line="100" w:lineRule="atLeast"/>
              <w:rPr>
                <w:sz w:val="18"/>
                <w:szCs w:val="18"/>
              </w:rPr>
            </w:pPr>
            <w:r w:rsidRPr="002A3315">
              <w:rPr>
                <w:sz w:val="18"/>
                <w:szCs w:val="18"/>
              </w:rPr>
              <w:t>2 000 obiektów</w:t>
            </w:r>
          </w:p>
          <w:p w:rsidR="001A0175" w:rsidRPr="002A3315" w:rsidRDefault="001A0175" w:rsidP="00156939">
            <w:pPr>
              <w:spacing w:after="0" w:line="100" w:lineRule="atLeast"/>
              <w:rPr>
                <w:sz w:val="18"/>
                <w:szCs w:val="18"/>
              </w:rPr>
            </w:pPr>
            <w:r w:rsidRPr="002A3315">
              <w:rPr>
                <w:sz w:val="18"/>
                <w:szCs w:val="18"/>
              </w:rPr>
              <w:t>Tolerancja 1%</w:t>
            </w:r>
          </w:p>
          <w:p w:rsidR="001A0175" w:rsidRPr="002A3315" w:rsidRDefault="001A0175" w:rsidP="00156939">
            <w:pPr>
              <w:spacing w:after="0" w:line="100" w:lineRule="atLeast"/>
              <w:rPr>
                <w:sz w:val="18"/>
                <w:szCs w:val="18"/>
              </w:rPr>
            </w:pPr>
          </w:p>
          <w:p w:rsidR="001A0175" w:rsidRPr="002A3315" w:rsidRDefault="001A0175" w:rsidP="00156939">
            <w:pPr>
              <w:spacing w:after="0" w:line="100" w:lineRule="atLeast"/>
              <w:rPr>
                <w:sz w:val="18"/>
                <w:szCs w:val="18"/>
              </w:rPr>
            </w:pPr>
          </w:p>
        </w:tc>
        <w:tc>
          <w:tcPr>
            <w:tcW w:w="1247" w:type="dxa"/>
            <w:tcBorders>
              <w:top w:val="single" w:sz="4" w:space="0" w:color="000000"/>
              <w:left w:val="single" w:sz="4" w:space="0" w:color="000000"/>
              <w:bottom w:val="single" w:sz="4" w:space="0" w:color="000000"/>
            </w:tcBorders>
            <w:shd w:val="clear" w:color="auto" w:fill="auto"/>
          </w:tcPr>
          <w:p w:rsidR="001A0175" w:rsidRPr="004D4799" w:rsidRDefault="001A0175" w:rsidP="00156939">
            <w:pPr>
              <w:spacing w:after="0" w:line="100" w:lineRule="atLeast"/>
              <w:rPr>
                <w:sz w:val="18"/>
                <w:szCs w:val="18"/>
                <w:lang w:val="en-US"/>
              </w:rPr>
            </w:pPr>
          </w:p>
          <w:p w:rsidR="001A0175" w:rsidRPr="004D4799" w:rsidRDefault="001A0175" w:rsidP="00156939">
            <w:pPr>
              <w:spacing w:after="0" w:line="100" w:lineRule="atLeast"/>
              <w:rPr>
                <w:sz w:val="18"/>
                <w:szCs w:val="18"/>
                <w:lang w:val="en-US"/>
              </w:rPr>
            </w:pPr>
            <w:r w:rsidRPr="004D4799">
              <w:rPr>
                <w:sz w:val="18"/>
                <w:szCs w:val="18"/>
                <w:lang w:val="en-US"/>
              </w:rPr>
              <w:t>Max. A4</w:t>
            </w:r>
          </w:p>
          <w:p w:rsidR="001A0175" w:rsidRPr="004D4799" w:rsidRDefault="001A0175" w:rsidP="00156939">
            <w:pPr>
              <w:spacing w:after="0" w:line="100" w:lineRule="atLeast"/>
              <w:rPr>
                <w:sz w:val="18"/>
                <w:szCs w:val="18"/>
                <w:lang w:val="en-US"/>
              </w:rPr>
            </w:pPr>
            <w:r w:rsidRPr="004D4799">
              <w:rPr>
                <w:sz w:val="18"/>
                <w:szCs w:val="18"/>
                <w:lang w:val="en-US"/>
              </w:rPr>
              <w:t>Format stand. 10x15,13x18,18x24cm do A4</w:t>
            </w:r>
          </w:p>
        </w:tc>
        <w:tc>
          <w:tcPr>
            <w:tcW w:w="1274" w:type="dxa"/>
            <w:tcBorders>
              <w:top w:val="single" w:sz="4" w:space="0" w:color="000000"/>
              <w:left w:val="single" w:sz="4" w:space="0" w:color="000000"/>
              <w:bottom w:val="single" w:sz="4" w:space="0" w:color="000000"/>
            </w:tcBorders>
            <w:shd w:val="clear" w:color="auto" w:fill="auto"/>
          </w:tcPr>
          <w:p w:rsidR="001A0175" w:rsidRPr="004D4799" w:rsidRDefault="001A0175" w:rsidP="001A0175">
            <w:pPr>
              <w:spacing w:after="0" w:line="100" w:lineRule="atLeast"/>
              <w:rPr>
                <w:sz w:val="18"/>
                <w:szCs w:val="18"/>
                <w:lang w:val="en-US"/>
              </w:rPr>
            </w:pPr>
          </w:p>
          <w:p w:rsidR="001A0175" w:rsidRPr="002A3315" w:rsidRDefault="001A0175" w:rsidP="001A0175">
            <w:pPr>
              <w:spacing w:after="0" w:line="100" w:lineRule="atLeast"/>
              <w:rPr>
                <w:sz w:val="18"/>
                <w:szCs w:val="18"/>
              </w:rPr>
            </w:pPr>
            <w:r w:rsidRPr="002A3315">
              <w:rPr>
                <w:sz w:val="18"/>
                <w:szCs w:val="18"/>
              </w:rPr>
              <w:t>Muzeum</w:t>
            </w:r>
          </w:p>
          <w:p w:rsidR="001A0175" w:rsidRPr="002A3315" w:rsidRDefault="001A0175" w:rsidP="001A0175">
            <w:pPr>
              <w:spacing w:after="0" w:line="100" w:lineRule="atLeast"/>
              <w:rPr>
                <w:sz w:val="18"/>
                <w:szCs w:val="18"/>
              </w:rPr>
            </w:pPr>
          </w:p>
          <w:p w:rsidR="001A0175" w:rsidRPr="002A3315" w:rsidRDefault="001A0175" w:rsidP="001A0175">
            <w:pPr>
              <w:spacing w:after="0" w:line="100" w:lineRule="atLeast"/>
              <w:rPr>
                <w:sz w:val="18"/>
                <w:szCs w:val="18"/>
              </w:rPr>
            </w:pPr>
          </w:p>
          <w:p w:rsidR="001A0175" w:rsidRPr="002A3315" w:rsidRDefault="001A0175" w:rsidP="001A0175">
            <w:pPr>
              <w:spacing w:after="0" w:line="100" w:lineRule="atLeast"/>
              <w:rPr>
                <w:sz w:val="18"/>
                <w:szCs w:val="18"/>
              </w:rPr>
            </w:pPr>
          </w:p>
          <w:p w:rsidR="001A0175" w:rsidRPr="002A3315" w:rsidRDefault="001A0175" w:rsidP="001A0175">
            <w:pPr>
              <w:spacing w:after="0" w:line="100" w:lineRule="atLeast"/>
              <w:rPr>
                <w:sz w:val="18"/>
                <w:szCs w:val="18"/>
              </w:rPr>
            </w:pPr>
          </w:p>
          <w:p w:rsidR="001A0175" w:rsidRPr="002A3315" w:rsidRDefault="001A0175" w:rsidP="001A0175">
            <w:pPr>
              <w:spacing w:after="0" w:line="100" w:lineRule="atLeast"/>
              <w:rPr>
                <w:sz w:val="18"/>
                <w:szCs w:val="1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1A0175" w:rsidRPr="002A3315" w:rsidRDefault="001A0175" w:rsidP="001A0175">
            <w:pPr>
              <w:spacing w:after="0" w:line="100" w:lineRule="atLeast"/>
              <w:rPr>
                <w:sz w:val="18"/>
                <w:szCs w:val="18"/>
              </w:rPr>
            </w:pPr>
            <w:r w:rsidRPr="002A3315">
              <w:rPr>
                <w:sz w:val="18"/>
                <w:szCs w:val="18"/>
              </w:rPr>
              <w:t>master TIFF, JPG</w:t>
            </w:r>
          </w:p>
          <w:p w:rsidR="001A0175" w:rsidRPr="002A3315" w:rsidRDefault="001A0175" w:rsidP="001A0175">
            <w:pPr>
              <w:spacing w:after="0" w:line="100" w:lineRule="atLeast"/>
              <w:rPr>
                <w:sz w:val="18"/>
                <w:szCs w:val="18"/>
              </w:rPr>
            </w:pPr>
          </w:p>
          <w:p w:rsidR="001A0175" w:rsidRPr="002A3315" w:rsidRDefault="001A0175" w:rsidP="001A0175">
            <w:pPr>
              <w:spacing w:after="0" w:line="100" w:lineRule="atLeast"/>
              <w:rPr>
                <w:sz w:val="18"/>
                <w:szCs w:val="18"/>
              </w:rPr>
            </w:pPr>
          </w:p>
          <w:p w:rsidR="001A0175" w:rsidRPr="002A3315" w:rsidRDefault="001A0175" w:rsidP="001A0175">
            <w:pPr>
              <w:spacing w:after="0" w:line="100" w:lineRule="atLeast"/>
              <w:rPr>
                <w:sz w:val="18"/>
                <w:szCs w:val="18"/>
              </w:rPr>
            </w:pPr>
          </w:p>
          <w:p w:rsidR="001A0175" w:rsidRPr="002A3315" w:rsidRDefault="001A0175" w:rsidP="001A0175">
            <w:pPr>
              <w:spacing w:after="0" w:line="100" w:lineRule="atLeast"/>
              <w:rPr>
                <w:sz w:val="18"/>
                <w:szCs w:val="18"/>
              </w:rPr>
            </w:pPr>
          </w:p>
        </w:tc>
      </w:tr>
      <w:tr w:rsidR="006A71EF" w:rsidRPr="003C3995" w:rsidTr="006A71EF">
        <w:tc>
          <w:tcPr>
            <w:tcW w:w="533" w:type="dxa"/>
            <w:tcBorders>
              <w:top w:val="single" w:sz="4" w:space="0" w:color="000000"/>
              <w:left w:val="single" w:sz="4" w:space="0" w:color="000000"/>
              <w:bottom w:val="single" w:sz="4" w:space="0" w:color="000000"/>
            </w:tcBorders>
            <w:shd w:val="clear" w:color="auto" w:fill="auto"/>
          </w:tcPr>
          <w:p w:rsidR="006A71EF" w:rsidRPr="002A3315" w:rsidRDefault="00381280" w:rsidP="00156939">
            <w:pPr>
              <w:spacing w:after="0" w:line="100" w:lineRule="atLeast"/>
              <w:rPr>
                <w:sz w:val="18"/>
                <w:szCs w:val="18"/>
              </w:rPr>
            </w:pPr>
            <w:r>
              <w:rPr>
                <w:sz w:val="18"/>
                <w:szCs w:val="18"/>
              </w:rPr>
              <w:t>4.</w:t>
            </w:r>
          </w:p>
        </w:tc>
        <w:tc>
          <w:tcPr>
            <w:tcW w:w="1587" w:type="dxa"/>
            <w:tcBorders>
              <w:top w:val="single" w:sz="4" w:space="0" w:color="000000"/>
              <w:left w:val="single" w:sz="4" w:space="0" w:color="000000"/>
              <w:bottom w:val="single" w:sz="4" w:space="0" w:color="000000"/>
            </w:tcBorders>
            <w:shd w:val="clear" w:color="auto" w:fill="auto"/>
          </w:tcPr>
          <w:p w:rsidR="006A71EF" w:rsidRPr="002A3315" w:rsidRDefault="006A71EF" w:rsidP="00156939">
            <w:pPr>
              <w:spacing w:after="0" w:line="100" w:lineRule="atLeast"/>
              <w:rPr>
                <w:sz w:val="18"/>
                <w:szCs w:val="18"/>
              </w:rPr>
            </w:pPr>
          </w:p>
          <w:p w:rsidR="006A71EF" w:rsidRPr="002A3315" w:rsidRDefault="006A71EF" w:rsidP="00156939">
            <w:pPr>
              <w:spacing w:after="0" w:line="100" w:lineRule="atLeast"/>
              <w:rPr>
                <w:sz w:val="18"/>
                <w:szCs w:val="18"/>
              </w:rPr>
            </w:pPr>
            <w:r w:rsidRPr="002A3315">
              <w:rPr>
                <w:sz w:val="18"/>
                <w:szCs w:val="18"/>
              </w:rPr>
              <w:t>Muzeum Solca im. Księcia Przemysła w Solcu Kujawskim</w:t>
            </w:r>
          </w:p>
        </w:tc>
        <w:tc>
          <w:tcPr>
            <w:tcW w:w="1814" w:type="dxa"/>
            <w:tcBorders>
              <w:top w:val="single" w:sz="4" w:space="0" w:color="000000"/>
              <w:left w:val="single" w:sz="4" w:space="0" w:color="000000"/>
              <w:bottom w:val="single" w:sz="4" w:space="0" w:color="000000"/>
            </w:tcBorders>
            <w:shd w:val="clear" w:color="auto" w:fill="auto"/>
          </w:tcPr>
          <w:p w:rsidR="006A71EF" w:rsidRPr="006A71EF" w:rsidRDefault="006A71EF" w:rsidP="006A71EF">
            <w:pPr>
              <w:spacing w:after="0" w:line="100" w:lineRule="atLeast"/>
              <w:rPr>
                <w:sz w:val="18"/>
                <w:szCs w:val="18"/>
              </w:rPr>
            </w:pPr>
          </w:p>
          <w:p w:rsidR="006A71EF" w:rsidRPr="006A71EF" w:rsidRDefault="006A71EF" w:rsidP="006A71EF">
            <w:pPr>
              <w:spacing w:after="0" w:line="100" w:lineRule="atLeast"/>
              <w:rPr>
                <w:sz w:val="18"/>
                <w:szCs w:val="18"/>
              </w:rPr>
            </w:pPr>
            <w:r w:rsidRPr="006A71EF">
              <w:rPr>
                <w:sz w:val="18"/>
                <w:szCs w:val="18"/>
              </w:rPr>
              <w:t>Negatywy z okresu 1945-1990</w:t>
            </w:r>
          </w:p>
        </w:tc>
        <w:tc>
          <w:tcPr>
            <w:tcW w:w="1587" w:type="dxa"/>
            <w:tcBorders>
              <w:top w:val="single" w:sz="4" w:space="0" w:color="000000"/>
              <w:left w:val="single" w:sz="4" w:space="0" w:color="000000"/>
              <w:bottom w:val="single" w:sz="4" w:space="0" w:color="000000"/>
            </w:tcBorders>
            <w:shd w:val="clear" w:color="auto" w:fill="auto"/>
          </w:tcPr>
          <w:p w:rsidR="006A71EF" w:rsidRPr="002A3315" w:rsidRDefault="006A71EF" w:rsidP="00156939">
            <w:pPr>
              <w:spacing w:after="0" w:line="100" w:lineRule="atLeast"/>
              <w:rPr>
                <w:sz w:val="18"/>
                <w:szCs w:val="18"/>
              </w:rPr>
            </w:pPr>
          </w:p>
          <w:p w:rsidR="006A71EF" w:rsidRPr="002A3315" w:rsidRDefault="006A71EF" w:rsidP="00156939">
            <w:pPr>
              <w:spacing w:after="0" w:line="100" w:lineRule="atLeast"/>
              <w:rPr>
                <w:sz w:val="18"/>
                <w:szCs w:val="18"/>
              </w:rPr>
            </w:pPr>
            <w:r>
              <w:rPr>
                <w:sz w:val="18"/>
                <w:szCs w:val="18"/>
              </w:rPr>
              <w:t>500</w:t>
            </w:r>
          </w:p>
        </w:tc>
        <w:tc>
          <w:tcPr>
            <w:tcW w:w="1247" w:type="dxa"/>
            <w:tcBorders>
              <w:top w:val="single" w:sz="4" w:space="0" w:color="000000"/>
              <w:left w:val="single" w:sz="4" w:space="0" w:color="000000"/>
              <w:bottom w:val="single" w:sz="4" w:space="0" w:color="000000"/>
            </w:tcBorders>
            <w:shd w:val="clear" w:color="auto" w:fill="auto"/>
          </w:tcPr>
          <w:p w:rsidR="006A71EF" w:rsidRPr="002A3315" w:rsidRDefault="006A71EF" w:rsidP="00156939">
            <w:pPr>
              <w:spacing w:after="0" w:line="100" w:lineRule="atLeast"/>
              <w:rPr>
                <w:sz w:val="18"/>
                <w:szCs w:val="18"/>
              </w:rPr>
            </w:pPr>
          </w:p>
          <w:p w:rsidR="006A71EF" w:rsidRPr="002A3315" w:rsidRDefault="006A71EF" w:rsidP="00156939">
            <w:pPr>
              <w:spacing w:after="0" w:line="100" w:lineRule="atLeast"/>
              <w:rPr>
                <w:sz w:val="18"/>
                <w:szCs w:val="18"/>
              </w:rPr>
            </w:pPr>
          </w:p>
        </w:tc>
        <w:tc>
          <w:tcPr>
            <w:tcW w:w="1274" w:type="dxa"/>
            <w:tcBorders>
              <w:top w:val="single" w:sz="4" w:space="0" w:color="000000"/>
              <w:left w:val="single" w:sz="4" w:space="0" w:color="000000"/>
              <w:bottom w:val="single" w:sz="4" w:space="0" w:color="000000"/>
            </w:tcBorders>
            <w:shd w:val="clear" w:color="auto" w:fill="auto"/>
          </w:tcPr>
          <w:p w:rsidR="006A71EF" w:rsidRPr="002A3315" w:rsidRDefault="006A71EF" w:rsidP="006A71EF">
            <w:pPr>
              <w:spacing w:after="0" w:line="100" w:lineRule="atLeast"/>
              <w:rPr>
                <w:sz w:val="18"/>
                <w:szCs w:val="18"/>
              </w:rPr>
            </w:pPr>
          </w:p>
          <w:p w:rsidR="006A71EF" w:rsidRPr="002A3315" w:rsidRDefault="006A71EF" w:rsidP="006A71EF">
            <w:pPr>
              <w:spacing w:after="0" w:line="100" w:lineRule="atLeast"/>
              <w:rPr>
                <w:sz w:val="18"/>
                <w:szCs w:val="18"/>
              </w:rPr>
            </w:pPr>
            <w:r w:rsidRPr="002A3315">
              <w:rPr>
                <w:sz w:val="18"/>
                <w:szCs w:val="18"/>
              </w:rPr>
              <w:t>Muzeum</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6A71EF" w:rsidRPr="002A3315" w:rsidRDefault="006A71EF" w:rsidP="006A71EF">
            <w:pPr>
              <w:spacing w:after="0" w:line="100" w:lineRule="atLeast"/>
              <w:rPr>
                <w:sz w:val="18"/>
                <w:szCs w:val="18"/>
              </w:rPr>
            </w:pPr>
          </w:p>
          <w:p w:rsidR="006A71EF" w:rsidRPr="002A3315" w:rsidRDefault="006A71EF" w:rsidP="006A71EF">
            <w:pPr>
              <w:spacing w:after="0" w:line="100" w:lineRule="atLeast"/>
              <w:rPr>
                <w:sz w:val="18"/>
                <w:szCs w:val="18"/>
              </w:rPr>
            </w:pPr>
            <w:r w:rsidRPr="002A3315">
              <w:rPr>
                <w:sz w:val="18"/>
                <w:szCs w:val="18"/>
              </w:rPr>
              <w:t xml:space="preserve">master TIFF, </w:t>
            </w:r>
          </w:p>
          <w:p w:rsidR="006A71EF" w:rsidRPr="002A3315" w:rsidRDefault="006A71EF" w:rsidP="006A71EF">
            <w:pPr>
              <w:spacing w:after="0" w:line="100" w:lineRule="atLeast"/>
              <w:rPr>
                <w:sz w:val="18"/>
                <w:szCs w:val="18"/>
              </w:rPr>
            </w:pPr>
            <w:r>
              <w:rPr>
                <w:sz w:val="18"/>
                <w:szCs w:val="18"/>
              </w:rPr>
              <w:t>JPG</w:t>
            </w:r>
          </w:p>
        </w:tc>
      </w:tr>
      <w:tr w:rsidR="00943C43" w:rsidRPr="003C3995" w:rsidTr="006A71EF">
        <w:tc>
          <w:tcPr>
            <w:tcW w:w="533" w:type="dxa"/>
            <w:tcBorders>
              <w:top w:val="single" w:sz="4" w:space="0" w:color="000000"/>
              <w:left w:val="single" w:sz="4" w:space="0" w:color="000000"/>
              <w:bottom w:val="single" w:sz="4" w:space="0" w:color="000000"/>
            </w:tcBorders>
            <w:shd w:val="clear" w:color="auto" w:fill="auto"/>
          </w:tcPr>
          <w:p w:rsidR="00943C43" w:rsidRDefault="00943C43" w:rsidP="00156939">
            <w:pPr>
              <w:spacing w:after="0" w:line="100" w:lineRule="atLeast"/>
              <w:rPr>
                <w:sz w:val="18"/>
                <w:szCs w:val="18"/>
              </w:rPr>
            </w:pPr>
            <w:r>
              <w:rPr>
                <w:sz w:val="18"/>
                <w:szCs w:val="18"/>
              </w:rPr>
              <w:t>5.</w:t>
            </w:r>
          </w:p>
        </w:tc>
        <w:tc>
          <w:tcPr>
            <w:tcW w:w="1587" w:type="dxa"/>
            <w:tcBorders>
              <w:top w:val="single" w:sz="4" w:space="0" w:color="000000"/>
              <w:left w:val="single" w:sz="4" w:space="0" w:color="000000"/>
              <w:bottom w:val="single" w:sz="4" w:space="0" w:color="000000"/>
            </w:tcBorders>
            <w:shd w:val="clear" w:color="auto" w:fill="auto"/>
          </w:tcPr>
          <w:p w:rsidR="00943C43" w:rsidRPr="002A3315" w:rsidRDefault="00943C43" w:rsidP="00156939">
            <w:pPr>
              <w:spacing w:after="0" w:line="100" w:lineRule="atLeast"/>
              <w:rPr>
                <w:sz w:val="18"/>
                <w:szCs w:val="18"/>
              </w:rPr>
            </w:pPr>
            <w:r w:rsidRPr="00943C43">
              <w:rPr>
                <w:sz w:val="18"/>
                <w:szCs w:val="18"/>
              </w:rPr>
              <w:t>Centrum Sztuki Współczesnej „Znaki Czasu” w Toruniu</w:t>
            </w:r>
          </w:p>
        </w:tc>
        <w:tc>
          <w:tcPr>
            <w:tcW w:w="1814" w:type="dxa"/>
            <w:tcBorders>
              <w:top w:val="single" w:sz="4" w:space="0" w:color="000000"/>
              <w:left w:val="single" w:sz="4" w:space="0" w:color="000000"/>
              <w:bottom w:val="single" w:sz="4" w:space="0" w:color="000000"/>
            </w:tcBorders>
            <w:shd w:val="clear" w:color="auto" w:fill="auto"/>
          </w:tcPr>
          <w:p w:rsidR="00943C43" w:rsidRPr="006A71EF" w:rsidRDefault="00943C43" w:rsidP="006A71EF">
            <w:pPr>
              <w:spacing w:after="0" w:line="100" w:lineRule="atLeast"/>
              <w:rPr>
                <w:sz w:val="18"/>
                <w:szCs w:val="18"/>
              </w:rPr>
            </w:pPr>
            <w:r>
              <w:rPr>
                <w:sz w:val="18"/>
                <w:szCs w:val="18"/>
              </w:rPr>
              <w:t>Slajdy</w:t>
            </w:r>
          </w:p>
        </w:tc>
        <w:tc>
          <w:tcPr>
            <w:tcW w:w="1587" w:type="dxa"/>
            <w:tcBorders>
              <w:top w:val="single" w:sz="4" w:space="0" w:color="000000"/>
              <w:left w:val="single" w:sz="4" w:space="0" w:color="000000"/>
              <w:bottom w:val="single" w:sz="4" w:space="0" w:color="000000"/>
            </w:tcBorders>
            <w:shd w:val="clear" w:color="auto" w:fill="auto"/>
          </w:tcPr>
          <w:p w:rsidR="00943C43" w:rsidRPr="002A3315" w:rsidRDefault="00943C43" w:rsidP="00156939">
            <w:pPr>
              <w:spacing w:after="0" w:line="100" w:lineRule="atLeast"/>
              <w:rPr>
                <w:sz w:val="18"/>
                <w:szCs w:val="18"/>
              </w:rPr>
            </w:pPr>
            <w:r>
              <w:rPr>
                <w:sz w:val="18"/>
                <w:szCs w:val="18"/>
              </w:rPr>
              <w:t>56</w:t>
            </w:r>
          </w:p>
        </w:tc>
        <w:tc>
          <w:tcPr>
            <w:tcW w:w="1247" w:type="dxa"/>
            <w:tcBorders>
              <w:top w:val="single" w:sz="4" w:space="0" w:color="000000"/>
              <w:left w:val="single" w:sz="4" w:space="0" w:color="000000"/>
              <w:bottom w:val="single" w:sz="4" w:space="0" w:color="000000"/>
            </w:tcBorders>
            <w:shd w:val="clear" w:color="auto" w:fill="auto"/>
          </w:tcPr>
          <w:p w:rsidR="00943C43" w:rsidRPr="002A3315" w:rsidRDefault="00943C43" w:rsidP="00156939">
            <w:pPr>
              <w:spacing w:after="0" w:line="100" w:lineRule="atLeast"/>
              <w:rPr>
                <w:sz w:val="18"/>
                <w:szCs w:val="18"/>
              </w:rPr>
            </w:pPr>
          </w:p>
        </w:tc>
        <w:tc>
          <w:tcPr>
            <w:tcW w:w="1274" w:type="dxa"/>
            <w:tcBorders>
              <w:top w:val="single" w:sz="4" w:space="0" w:color="000000"/>
              <w:left w:val="single" w:sz="4" w:space="0" w:color="000000"/>
              <w:bottom w:val="single" w:sz="4" w:space="0" w:color="000000"/>
            </w:tcBorders>
            <w:shd w:val="clear" w:color="auto" w:fill="auto"/>
          </w:tcPr>
          <w:p w:rsidR="00943C43" w:rsidRPr="002A3315" w:rsidRDefault="00943C43" w:rsidP="006A71EF">
            <w:pPr>
              <w:spacing w:after="0" w:line="100" w:lineRule="atLeast"/>
              <w:rPr>
                <w:sz w:val="18"/>
                <w:szCs w:val="18"/>
              </w:rPr>
            </w:pPr>
            <w:r>
              <w:rPr>
                <w:sz w:val="18"/>
                <w:szCs w:val="18"/>
              </w:rPr>
              <w:t>Centrum/wykonawca</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43C43" w:rsidRPr="002A3315" w:rsidRDefault="00943C43" w:rsidP="00943C43">
            <w:pPr>
              <w:spacing w:after="0" w:line="100" w:lineRule="atLeast"/>
              <w:rPr>
                <w:sz w:val="18"/>
                <w:szCs w:val="18"/>
              </w:rPr>
            </w:pPr>
            <w:r w:rsidRPr="002A3315">
              <w:rPr>
                <w:sz w:val="18"/>
                <w:szCs w:val="18"/>
              </w:rPr>
              <w:t xml:space="preserve">master TIFF, </w:t>
            </w:r>
          </w:p>
          <w:p w:rsidR="00943C43" w:rsidRPr="002A3315" w:rsidRDefault="00943C43" w:rsidP="00943C43">
            <w:pPr>
              <w:spacing w:after="0" w:line="100" w:lineRule="atLeast"/>
              <w:rPr>
                <w:sz w:val="18"/>
                <w:szCs w:val="18"/>
              </w:rPr>
            </w:pPr>
            <w:r>
              <w:rPr>
                <w:sz w:val="18"/>
                <w:szCs w:val="18"/>
              </w:rPr>
              <w:t>JPG</w:t>
            </w:r>
          </w:p>
        </w:tc>
      </w:tr>
    </w:tbl>
    <w:p w:rsidR="002B0139" w:rsidRDefault="002B0139">
      <w:pPr>
        <w:jc w:val="both"/>
      </w:pPr>
    </w:p>
    <w:p w:rsidR="002B0139" w:rsidRDefault="002B0139">
      <w:pPr>
        <w:rPr>
          <w:b/>
          <w:color w:val="C00000"/>
        </w:rPr>
      </w:pPr>
      <w:r>
        <w:rPr>
          <w:b/>
          <w:color w:val="C00000"/>
        </w:rPr>
        <w:br/>
      </w:r>
    </w:p>
    <w:p w:rsidR="002B0139" w:rsidRDefault="002B0139">
      <w:pPr>
        <w:rPr>
          <w:b/>
          <w:color w:val="C00000"/>
        </w:rPr>
      </w:pPr>
    </w:p>
    <w:p w:rsidR="002B0139" w:rsidRDefault="002B0139" w:rsidP="005F2DC8">
      <w:pPr>
        <w:pStyle w:val="NormalnyWeb1"/>
        <w:pageBreakBefore/>
        <w:shd w:val="clear" w:color="auto" w:fill="FFFFFF"/>
        <w:spacing w:after="0" w:line="276" w:lineRule="auto"/>
        <w:rPr>
          <w:rFonts w:ascii="Calibri" w:hAnsi="Calibri" w:cs="Calibri"/>
          <w:color w:val="222222"/>
          <w:sz w:val="22"/>
          <w:szCs w:val="22"/>
        </w:rPr>
      </w:pPr>
      <w:r>
        <w:rPr>
          <w:rFonts w:ascii="Calibri" w:hAnsi="Calibri" w:cs="Calibri"/>
          <w:b/>
          <w:bCs/>
          <w:color w:val="C00000"/>
          <w:sz w:val="22"/>
          <w:szCs w:val="22"/>
        </w:rPr>
        <w:t>Zadanie 3</w:t>
      </w:r>
    </w:p>
    <w:p w:rsidR="0086148E" w:rsidRDefault="0086148E" w:rsidP="0086148E">
      <w:pPr>
        <w:pStyle w:val="NormalnyWeb1"/>
        <w:shd w:val="clear" w:color="auto" w:fill="FFFFFF"/>
        <w:spacing w:before="0" w:after="200" w:line="276" w:lineRule="auto"/>
        <w:jc w:val="both"/>
        <w:rPr>
          <w:rFonts w:ascii="Calibri" w:hAnsi="Calibri" w:cs="Calibri"/>
          <w:color w:val="222222"/>
          <w:sz w:val="22"/>
          <w:szCs w:val="22"/>
        </w:rPr>
      </w:pPr>
    </w:p>
    <w:p w:rsidR="002B0139" w:rsidRDefault="002B0139" w:rsidP="0086148E">
      <w:pPr>
        <w:pStyle w:val="NormalnyWeb1"/>
        <w:shd w:val="clear" w:color="auto" w:fill="FFFFFF"/>
        <w:spacing w:before="0" w:after="200" w:line="276" w:lineRule="auto"/>
        <w:jc w:val="both"/>
        <w:rPr>
          <w:rFonts w:ascii="Calibri" w:hAnsi="Calibri" w:cs="Calibri"/>
          <w:color w:val="222222"/>
          <w:sz w:val="22"/>
          <w:szCs w:val="22"/>
        </w:rPr>
      </w:pPr>
      <w:r>
        <w:rPr>
          <w:rFonts w:ascii="Calibri" w:hAnsi="Calibri" w:cs="Calibri"/>
          <w:color w:val="222222"/>
          <w:sz w:val="22"/>
          <w:szCs w:val="22"/>
        </w:rPr>
        <w:t>Zakres zamówienia:</w:t>
      </w:r>
    </w:p>
    <w:p w:rsidR="002B0139" w:rsidRPr="0086148E" w:rsidRDefault="002B0139" w:rsidP="00CA06B9">
      <w:pPr>
        <w:pStyle w:val="NormalnyWeb1"/>
        <w:numPr>
          <w:ilvl w:val="0"/>
          <w:numId w:val="20"/>
        </w:numPr>
        <w:shd w:val="clear" w:color="auto" w:fill="FFFFFF"/>
        <w:spacing w:before="0" w:after="200" w:line="276" w:lineRule="auto"/>
        <w:ind w:left="0"/>
        <w:jc w:val="both"/>
        <w:rPr>
          <w:rFonts w:ascii="Calibri" w:hAnsi="Calibri" w:cs="Calibri"/>
          <w:color w:val="222222"/>
          <w:sz w:val="22"/>
          <w:szCs w:val="22"/>
        </w:rPr>
      </w:pPr>
      <w:r>
        <w:rPr>
          <w:rFonts w:ascii="Calibri" w:hAnsi="Calibri" w:cs="Calibri"/>
          <w:color w:val="222222"/>
          <w:sz w:val="22"/>
          <w:szCs w:val="22"/>
        </w:rPr>
        <w:t>Wykonanie na sprzęcie Wykonawcy </w:t>
      </w:r>
      <w:r>
        <w:rPr>
          <w:rFonts w:ascii="Calibri" w:hAnsi="Calibri" w:cs="Calibri"/>
          <w:b/>
          <w:bCs/>
          <w:color w:val="C00000"/>
          <w:sz w:val="22"/>
          <w:szCs w:val="22"/>
        </w:rPr>
        <w:t xml:space="preserve">digitalizacji 2d </w:t>
      </w:r>
      <w:r w:rsidR="0059586F">
        <w:rPr>
          <w:rFonts w:ascii="Calibri" w:hAnsi="Calibri" w:cs="Calibri"/>
          <w:b/>
          <w:bCs/>
          <w:color w:val="C00000"/>
          <w:sz w:val="22"/>
          <w:szCs w:val="22"/>
        </w:rPr>
        <w:t xml:space="preserve">metodą fotograficzną </w:t>
      </w:r>
      <w:r>
        <w:rPr>
          <w:rFonts w:ascii="Calibri" w:hAnsi="Calibri" w:cs="Calibri"/>
          <w:b/>
          <w:bCs/>
          <w:color w:val="C00000"/>
          <w:sz w:val="22"/>
          <w:szCs w:val="22"/>
        </w:rPr>
        <w:t>zbiorów sztuki</w:t>
      </w:r>
      <w:r>
        <w:rPr>
          <w:rFonts w:ascii="Calibri" w:hAnsi="Calibri" w:cs="Calibri"/>
          <w:color w:val="C00000"/>
          <w:sz w:val="22"/>
          <w:szCs w:val="22"/>
        </w:rPr>
        <w:t> </w:t>
      </w:r>
      <w:r>
        <w:rPr>
          <w:rFonts w:ascii="Calibri" w:hAnsi="Calibri" w:cs="Calibri"/>
          <w:color w:val="222222"/>
          <w:sz w:val="22"/>
          <w:szCs w:val="22"/>
        </w:rPr>
        <w:t xml:space="preserve">obiektów będących w posiadaniu wyszczególnionych w części II niniejszego OPZ jednostek kultury. Jedna z grup obiektów </w:t>
      </w:r>
      <w:r>
        <w:rPr>
          <w:rFonts w:ascii="Calibri" w:hAnsi="Calibri" w:cs="Calibri"/>
          <w:sz w:val="22"/>
          <w:szCs w:val="22"/>
        </w:rPr>
        <w:t>przeznaczonych do digitalizacji znajduje się na znacznej wysokości. Ze względu na położenie niezbędne jest wykorzystanie podnośnika, wysokiego masztu/statywu lub wykonanie zdjęć za pomocą zdalnie sterowanych platform lub </w:t>
      </w:r>
      <w:proofErr w:type="spellStart"/>
      <w:r>
        <w:rPr>
          <w:rFonts w:ascii="Calibri" w:hAnsi="Calibri" w:cs="Calibri"/>
          <w:sz w:val="22"/>
          <w:szCs w:val="22"/>
        </w:rPr>
        <w:t>wielowirnikowców</w:t>
      </w:r>
      <w:proofErr w:type="spellEnd"/>
      <w:r>
        <w:rPr>
          <w:rFonts w:ascii="Calibri" w:hAnsi="Calibri" w:cs="Calibri"/>
          <w:sz w:val="22"/>
          <w:szCs w:val="22"/>
        </w:rPr>
        <w:t xml:space="preserve"> (tzw. dronów) lub śmigłowców. </w:t>
      </w:r>
    </w:p>
    <w:p w:rsidR="002B0139" w:rsidRPr="0086148E" w:rsidRDefault="002B0139" w:rsidP="0086148E">
      <w:pPr>
        <w:pStyle w:val="NormalnyWeb1"/>
        <w:shd w:val="clear" w:color="auto" w:fill="FFFFFF"/>
        <w:spacing w:before="0" w:after="200" w:line="276" w:lineRule="auto"/>
        <w:jc w:val="both"/>
        <w:rPr>
          <w:rFonts w:ascii="Calibri" w:hAnsi="Calibri" w:cs="Calibri"/>
          <w:sz w:val="22"/>
          <w:szCs w:val="22"/>
          <w:u w:val="single"/>
        </w:rPr>
      </w:pPr>
      <w:r w:rsidRPr="0086148E">
        <w:rPr>
          <w:rFonts w:ascii="Calibri" w:hAnsi="Calibri" w:cs="Calibri"/>
          <w:sz w:val="22"/>
          <w:szCs w:val="22"/>
          <w:u w:val="single"/>
        </w:rPr>
        <w:t>Zalecenia minimalne:</w:t>
      </w:r>
    </w:p>
    <w:p w:rsidR="002B0139" w:rsidRPr="005F2DC8" w:rsidRDefault="002B0139" w:rsidP="00CA06B9">
      <w:pPr>
        <w:pStyle w:val="NormalnyWeb1"/>
        <w:numPr>
          <w:ilvl w:val="0"/>
          <w:numId w:val="21"/>
        </w:numPr>
        <w:shd w:val="clear" w:color="auto" w:fill="FFFFFF"/>
        <w:spacing w:before="0" w:after="200" w:line="276" w:lineRule="auto"/>
        <w:ind w:left="357" w:hanging="357"/>
        <w:jc w:val="both"/>
        <w:rPr>
          <w:rFonts w:ascii="Calibri" w:hAnsi="Calibri" w:cs="Calibri"/>
          <w:sz w:val="22"/>
          <w:szCs w:val="22"/>
        </w:rPr>
      </w:pPr>
      <w:r w:rsidRPr="005F2DC8">
        <w:rPr>
          <w:rFonts w:ascii="Calibri" w:hAnsi="Calibri" w:cs="Calibri"/>
          <w:sz w:val="22"/>
          <w:szCs w:val="22"/>
        </w:rPr>
        <w:t xml:space="preserve">Aparat musi być wyposażony min. w pełną klatkę – matryca nie może być mniejsza niż 23,9 x 36 mm lub też średnio formatową. Minimalna wymagana rozdzielczość 40 mln </w:t>
      </w:r>
      <w:proofErr w:type="spellStart"/>
      <w:r w:rsidRPr="005F2DC8">
        <w:rPr>
          <w:rFonts w:ascii="Calibri" w:hAnsi="Calibri" w:cs="Calibri"/>
          <w:sz w:val="22"/>
          <w:szCs w:val="22"/>
        </w:rPr>
        <w:t>pix</w:t>
      </w:r>
      <w:proofErr w:type="spellEnd"/>
    </w:p>
    <w:p w:rsidR="002B0139" w:rsidRPr="005F2DC8" w:rsidRDefault="002B0139" w:rsidP="00CA06B9">
      <w:pPr>
        <w:pStyle w:val="NormalnyWeb1"/>
        <w:numPr>
          <w:ilvl w:val="0"/>
          <w:numId w:val="21"/>
        </w:numPr>
        <w:shd w:val="clear" w:color="auto" w:fill="FFFFFF"/>
        <w:spacing w:before="0" w:after="200" w:line="276" w:lineRule="auto"/>
        <w:ind w:left="357" w:hanging="357"/>
        <w:jc w:val="both"/>
        <w:rPr>
          <w:rFonts w:ascii="Calibri" w:hAnsi="Calibri" w:cs="Calibri"/>
          <w:sz w:val="22"/>
          <w:szCs w:val="22"/>
        </w:rPr>
      </w:pPr>
      <w:r w:rsidRPr="005F2DC8">
        <w:rPr>
          <w:rFonts w:ascii="Calibri" w:hAnsi="Calibri" w:cs="Calibri"/>
          <w:sz w:val="22"/>
          <w:szCs w:val="22"/>
        </w:rPr>
        <w:t xml:space="preserve">Digitalizacja powinna być wykonywana tylko obiektywami </w:t>
      </w:r>
      <w:proofErr w:type="spellStart"/>
      <w:r w:rsidRPr="005F2DC8">
        <w:rPr>
          <w:rFonts w:ascii="Calibri" w:hAnsi="Calibri" w:cs="Calibri"/>
          <w:sz w:val="22"/>
          <w:szCs w:val="22"/>
        </w:rPr>
        <w:t>stałoogniskowymi</w:t>
      </w:r>
      <w:proofErr w:type="spellEnd"/>
      <w:r w:rsidRPr="005F2DC8">
        <w:rPr>
          <w:rFonts w:ascii="Calibri" w:hAnsi="Calibri" w:cs="Calibri"/>
          <w:sz w:val="22"/>
          <w:szCs w:val="22"/>
        </w:rPr>
        <w:t xml:space="preserve"> przeznaczonymi do fotografii dokumentalnej o ogniskowej nie krótszej niż standardowa dla danego typu matrycy.</w:t>
      </w:r>
    </w:p>
    <w:p w:rsidR="002B0139" w:rsidRPr="005F2DC8" w:rsidRDefault="002B0139" w:rsidP="00CA06B9">
      <w:pPr>
        <w:pStyle w:val="NormalnyWeb1"/>
        <w:numPr>
          <w:ilvl w:val="0"/>
          <w:numId w:val="21"/>
        </w:numPr>
        <w:shd w:val="clear" w:color="auto" w:fill="FFFFFF"/>
        <w:spacing w:before="0" w:after="200" w:line="276" w:lineRule="auto"/>
        <w:ind w:left="357" w:hanging="357"/>
        <w:jc w:val="both"/>
        <w:rPr>
          <w:rFonts w:ascii="Calibri" w:hAnsi="Calibri" w:cs="Calibri"/>
          <w:sz w:val="22"/>
          <w:szCs w:val="22"/>
        </w:rPr>
      </w:pPr>
      <w:r w:rsidRPr="005F2DC8">
        <w:rPr>
          <w:rFonts w:ascii="Calibri" w:hAnsi="Calibri" w:cs="Calibri"/>
          <w:sz w:val="22"/>
          <w:szCs w:val="22"/>
        </w:rPr>
        <w:t xml:space="preserve">Należy używać studyjnych lamp błyskowych o mocy powyżej 1200 </w:t>
      </w:r>
      <w:proofErr w:type="spellStart"/>
      <w:r w:rsidRPr="005F2DC8">
        <w:rPr>
          <w:rFonts w:ascii="Calibri" w:hAnsi="Calibri" w:cs="Calibri"/>
          <w:sz w:val="22"/>
          <w:szCs w:val="22"/>
        </w:rPr>
        <w:t>Ws</w:t>
      </w:r>
      <w:proofErr w:type="spellEnd"/>
      <w:r w:rsidRPr="005F2DC8">
        <w:rPr>
          <w:rFonts w:ascii="Calibri" w:hAnsi="Calibri" w:cs="Calibri"/>
          <w:sz w:val="22"/>
          <w:szCs w:val="22"/>
        </w:rPr>
        <w:t xml:space="preserve"> i stabilnej temperaturze barwowej i powtarzalnej sile błysku. Wskazane jest dokonywanie pomiaru temperatury barwowej w zależności od zastosowanego reflektora lub </w:t>
      </w:r>
      <w:proofErr w:type="spellStart"/>
      <w:r w:rsidRPr="005F2DC8">
        <w:rPr>
          <w:rFonts w:ascii="Calibri" w:hAnsi="Calibri" w:cs="Calibri"/>
          <w:sz w:val="22"/>
          <w:szCs w:val="22"/>
        </w:rPr>
        <w:t>softboksa</w:t>
      </w:r>
      <w:proofErr w:type="spellEnd"/>
      <w:r w:rsidRPr="005F2DC8">
        <w:rPr>
          <w:rFonts w:ascii="Calibri" w:hAnsi="Calibri" w:cs="Calibri"/>
          <w:sz w:val="22"/>
          <w:szCs w:val="22"/>
        </w:rPr>
        <w:t>.</w:t>
      </w:r>
    </w:p>
    <w:p w:rsidR="005F2DC8" w:rsidRPr="005F2DC8" w:rsidRDefault="002B0139" w:rsidP="00CA06B9">
      <w:pPr>
        <w:pStyle w:val="NormalnyWeb1"/>
        <w:numPr>
          <w:ilvl w:val="0"/>
          <w:numId w:val="21"/>
        </w:numPr>
        <w:shd w:val="clear" w:color="auto" w:fill="FFFFFF"/>
        <w:spacing w:before="0" w:after="200" w:line="276" w:lineRule="auto"/>
        <w:ind w:left="357" w:hanging="357"/>
        <w:jc w:val="both"/>
        <w:rPr>
          <w:rFonts w:ascii="Calibri" w:hAnsi="Calibri" w:cs="Calibri"/>
          <w:sz w:val="22"/>
          <w:szCs w:val="22"/>
        </w:rPr>
      </w:pPr>
      <w:r w:rsidRPr="005F2DC8">
        <w:rPr>
          <w:rFonts w:ascii="Calibri" w:hAnsi="Calibri" w:cs="Calibri"/>
          <w:sz w:val="22"/>
          <w:szCs w:val="22"/>
        </w:rPr>
        <w:t xml:space="preserve">Przy każdej rozpoczętej sesji fotograficznej należy obowiązkowo sfotografować tablicę testową, a do każdego </w:t>
      </w:r>
      <w:proofErr w:type="spellStart"/>
      <w:r w:rsidRPr="005F2DC8">
        <w:rPr>
          <w:rFonts w:ascii="Calibri" w:hAnsi="Calibri" w:cs="Calibri"/>
          <w:sz w:val="22"/>
          <w:szCs w:val="22"/>
        </w:rPr>
        <w:t>digitalizowanego</w:t>
      </w:r>
      <w:proofErr w:type="spellEnd"/>
      <w:r w:rsidRPr="005F2DC8">
        <w:rPr>
          <w:rFonts w:ascii="Calibri" w:hAnsi="Calibri" w:cs="Calibri"/>
          <w:sz w:val="22"/>
          <w:szCs w:val="22"/>
        </w:rPr>
        <w:t xml:space="preserve"> obiektu dołączony musi być wzorzec kolorystyczny, klin szarości a także przymiar metryczny jeżeli wzorzec, ani klin nie posiadają podziałki.</w:t>
      </w:r>
    </w:p>
    <w:p w:rsidR="002B0139" w:rsidRPr="005F2DC8" w:rsidRDefault="002B0139" w:rsidP="00CA06B9">
      <w:pPr>
        <w:pStyle w:val="NormalnyWeb1"/>
        <w:numPr>
          <w:ilvl w:val="0"/>
          <w:numId w:val="21"/>
        </w:numPr>
        <w:shd w:val="clear" w:color="auto" w:fill="FFFFFF"/>
        <w:spacing w:before="0" w:after="200" w:line="276" w:lineRule="auto"/>
        <w:ind w:left="357" w:hanging="357"/>
        <w:jc w:val="both"/>
        <w:rPr>
          <w:rFonts w:ascii="Calibri" w:hAnsi="Calibri" w:cs="Calibri"/>
          <w:sz w:val="22"/>
          <w:szCs w:val="22"/>
        </w:rPr>
      </w:pPr>
      <w:r w:rsidRPr="005F2DC8">
        <w:rPr>
          <w:rFonts w:ascii="Calibri" w:hAnsi="Calibri" w:cs="Calibri"/>
          <w:sz w:val="22"/>
          <w:szCs w:val="22"/>
        </w:rPr>
        <w:t>Zapis pliku: RAW nieskompresowany z minimalnie 14 bitowa głębią kolorów</w:t>
      </w:r>
    </w:p>
    <w:p w:rsidR="00BB09FE" w:rsidRPr="0086148E" w:rsidRDefault="002B0139" w:rsidP="00CA06B9">
      <w:pPr>
        <w:pStyle w:val="NormalnyWeb1"/>
        <w:numPr>
          <w:ilvl w:val="0"/>
          <w:numId w:val="21"/>
        </w:numPr>
        <w:shd w:val="clear" w:color="auto" w:fill="FFFFFF"/>
        <w:spacing w:before="0" w:after="200" w:line="276" w:lineRule="auto"/>
        <w:ind w:left="357" w:hanging="357"/>
        <w:jc w:val="both"/>
        <w:rPr>
          <w:rFonts w:ascii="Calibri" w:hAnsi="Calibri" w:cs="Calibri"/>
          <w:sz w:val="22"/>
          <w:szCs w:val="22"/>
        </w:rPr>
      </w:pPr>
      <w:r w:rsidRPr="005F2DC8">
        <w:rPr>
          <w:rFonts w:ascii="Calibri" w:hAnsi="Calibri" w:cs="Calibri"/>
          <w:sz w:val="22"/>
          <w:szCs w:val="22"/>
        </w:rPr>
        <w:t xml:space="preserve">Generacja pliku wynikowego: TIFF 6.0, 16 bitów na kolor 48-bit RGB albo 16-bitowa skala szarości, wzorce szarości i koloru, Adobe RGB 1998, rozdzielczość: 300 </w:t>
      </w:r>
      <w:proofErr w:type="spellStart"/>
      <w:r w:rsidRPr="005F2DC8">
        <w:rPr>
          <w:rFonts w:ascii="Calibri" w:hAnsi="Calibri" w:cs="Calibri"/>
          <w:sz w:val="22"/>
          <w:szCs w:val="22"/>
        </w:rPr>
        <w:t>dpi</w:t>
      </w:r>
      <w:proofErr w:type="spellEnd"/>
      <w:r w:rsidR="00542E62">
        <w:rPr>
          <w:rFonts w:ascii="Calibri" w:hAnsi="Calibri" w:cs="Calibri"/>
          <w:sz w:val="22"/>
          <w:szCs w:val="22"/>
        </w:rPr>
        <w:t>.</w:t>
      </w:r>
    </w:p>
    <w:p w:rsidR="009845A7" w:rsidRPr="00C63EE6" w:rsidRDefault="002B0139" w:rsidP="00CA06B9">
      <w:pPr>
        <w:pStyle w:val="NormalnyWeb1"/>
        <w:numPr>
          <w:ilvl w:val="0"/>
          <w:numId w:val="20"/>
        </w:numPr>
        <w:shd w:val="clear" w:color="auto" w:fill="FFFFFF"/>
        <w:spacing w:before="0" w:after="200" w:line="276" w:lineRule="auto"/>
        <w:ind w:left="0"/>
        <w:jc w:val="both"/>
        <w:rPr>
          <w:rFonts w:ascii="Calibri" w:hAnsi="Calibri" w:cs="Calibri"/>
          <w:sz w:val="22"/>
          <w:szCs w:val="22"/>
        </w:rPr>
      </w:pPr>
      <w:r w:rsidRPr="00C63EE6">
        <w:rPr>
          <w:rFonts w:ascii="Calibri" w:hAnsi="Calibri" w:cs="Calibri"/>
          <w:sz w:val="22"/>
          <w:szCs w:val="22"/>
        </w:rPr>
        <w:t xml:space="preserve">Konwersja wykonanych plików TIFF 6.0 do plików prezentacyjnych w formacie JPG. Format JPEG (rozszerzenia: jpg, </w:t>
      </w:r>
      <w:proofErr w:type="spellStart"/>
      <w:r w:rsidRPr="00C63EE6">
        <w:rPr>
          <w:rFonts w:ascii="Calibri" w:hAnsi="Calibri" w:cs="Calibri"/>
          <w:sz w:val="22"/>
          <w:szCs w:val="22"/>
        </w:rPr>
        <w:t>jpeg</w:t>
      </w:r>
      <w:proofErr w:type="spellEnd"/>
      <w:r w:rsidRPr="00C63EE6">
        <w:rPr>
          <w:rFonts w:ascii="Calibri" w:hAnsi="Calibri" w:cs="Calibri"/>
          <w:sz w:val="22"/>
          <w:szCs w:val="22"/>
        </w:rPr>
        <w:t xml:space="preserve">, przestrzeń kolorystyczna </w:t>
      </w:r>
      <w:proofErr w:type="spellStart"/>
      <w:r w:rsidRPr="00C63EE6">
        <w:rPr>
          <w:rFonts w:ascii="Calibri" w:hAnsi="Calibri" w:cs="Calibri"/>
          <w:sz w:val="22"/>
          <w:szCs w:val="22"/>
        </w:rPr>
        <w:t>sRGB</w:t>
      </w:r>
      <w:proofErr w:type="spellEnd"/>
      <w:r w:rsidRPr="00C63EE6">
        <w:rPr>
          <w:rFonts w:ascii="Calibri" w:hAnsi="Calibri" w:cs="Calibri"/>
          <w:sz w:val="22"/>
          <w:szCs w:val="22"/>
        </w:rPr>
        <w:t xml:space="preserve">) </w:t>
      </w:r>
      <w:r w:rsidR="009845A7" w:rsidRPr="00C63EE6">
        <w:rPr>
          <w:rFonts w:ascii="Calibri" w:hAnsi="Calibri"/>
          <w:sz w:val="22"/>
          <w:szCs w:val="22"/>
        </w:rPr>
        <w:t xml:space="preserve">o </w:t>
      </w:r>
      <w:r w:rsidR="0059586F">
        <w:rPr>
          <w:rFonts w:ascii="Calibri" w:hAnsi="Calibri"/>
          <w:sz w:val="22"/>
          <w:szCs w:val="22"/>
        </w:rPr>
        <w:t>jakości powyżej 90%.</w:t>
      </w:r>
    </w:p>
    <w:p w:rsidR="00BB09FE" w:rsidRPr="009845A7" w:rsidRDefault="002B0139" w:rsidP="00CA06B9">
      <w:pPr>
        <w:pStyle w:val="NormalnyWeb1"/>
        <w:numPr>
          <w:ilvl w:val="0"/>
          <w:numId w:val="20"/>
        </w:numPr>
        <w:shd w:val="clear" w:color="auto" w:fill="FFFFFF"/>
        <w:spacing w:before="0" w:after="200" w:line="276" w:lineRule="auto"/>
        <w:ind w:left="0"/>
        <w:jc w:val="both"/>
        <w:rPr>
          <w:rFonts w:ascii="Calibri" w:hAnsi="Calibri" w:cs="Calibri"/>
          <w:sz w:val="22"/>
          <w:szCs w:val="22"/>
        </w:rPr>
      </w:pPr>
      <w:r w:rsidRPr="009845A7">
        <w:rPr>
          <w:rFonts w:ascii="Calibri" w:hAnsi="Calibri" w:cs="Calibri"/>
          <w:sz w:val="22"/>
          <w:szCs w:val="22"/>
        </w:rPr>
        <w:t xml:space="preserve">Do plików należy dołączyć metadane (zaleca się strukturę formatów XML na potrzeby gromadzenia i transferu meta danych) cyfrowe zgodnie ze standardami Dublin </w:t>
      </w:r>
      <w:proofErr w:type="spellStart"/>
      <w:r w:rsidRPr="009845A7">
        <w:rPr>
          <w:rFonts w:ascii="Calibri" w:hAnsi="Calibri" w:cs="Calibri"/>
          <w:sz w:val="22"/>
          <w:szCs w:val="22"/>
        </w:rPr>
        <w:t>Core</w:t>
      </w:r>
      <w:proofErr w:type="spellEnd"/>
      <w:r w:rsidRPr="009845A7">
        <w:rPr>
          <w:rFonts w:ascii="Calibri" w:hAnsi="Calibri" w:cs="Calibri"/>
          <w:sz w:val="22"/>
          <w:szCs w:val="22"/>
        </w:rPr>
        <w:t>. Jeśli specyfika obiektów muzealnych tego wymaga, dopuszcza się modyfikację i dostosowanie istniejących standardów lub zastosowanie własnego standardu metadanych. Nazwa pliku powinna być tożsama z sygnaturą/identyfikatorem muzealnym, uzupełnionym o numer kolejny skanu/fotografii.</w:t>
      </w:r>
    </w:p>
    <w:p w:rsidR="005F2DC8" w:rsidRPr="002B0139" w:rsidRDefault="005F2DC8" w:rsidP="00CA06B9">
      <w:pPr>
        <w:numPr>
          <w:ilvl w:val="0"/>
          <w:numId w:val="20"/>
        </w:numPr>
        <w:suppressAutoHyphens w:val="0"/>
        <w:spacing w:after="200" w:line="276" w:lineRule="auto"/>
        <w:ind w:left="0"/>
        <w:jc w:val="both"/>
        <w:rPr>
          <w:rFonts w:eastAsia="Times New Roman" w:cs="Arial"/>
          <w:kern w:val="0"/>
          <w:lang w:eastAsia="pl-PL"/>
        </w:rPr>
      </w:pPr>
      <w:r w:rsidRPr="002B0139">
        <w:rPr>
          <w:rFonts w:eastAsia="Times New Roman" w:cs="Arial"/>
          <w:kern w:val="0"/>
          <w:lang w:eastAsia="pl-PL"/>
        </w:rPr>
        <w:t>Wykonawca dostarczy pliki gotowe do prezentacji w repozytorium (pozbawione wzorników)</w:t>
      </w:r>
    </w:p>
    <w:p w:rsidR="002B0139" w:rsidRPr="005F2DC8" w:rsidRDefault="002B0139" w:rsidP="00CA06B9">
      <w:pPr>
        <w:pStyle w:val="NormalnyWeb1"/>
        <w:numPr>
          <w:ilvl w:val="0"/>
          <w:numId w:val="20"/>
        </w:numPr>
        <w:shd w:val="clear" w:color="auto" w:fill="FFFFFF"/>
        <w:spacing w:before="0" w:after="200" w:line="276" w:lineRule="auto"/>
        <w:ind w:left="0"/>
        <w:jc w:val="both"/>
        <w:rPr>
          <w:rFonts w:ascii="Calibri" w:hAnsi="Calibri" w:cs="Calibri"/>
          <w:sz w:val="22"/>
          <w:szCs w:val="22"/>
        </w:rPr>
      </w:pPr>
      <w:r w:rsidRPr="005F2DC8">
        <w:rPr>
          <w:rFonts w:ascii="Calibri" w:hAnsi="Calibri" w:cs="Calibri"/>
          <w:sz w:val="22"/>
          <w:szCs w:val="22"/>
        </w:rPr>
        <w:t>Wykonany przedmiot zamówienia zapisany zostanie przez Wykonawcę na dyskach zewnętrznych</w:t>
      </w:r>
      <w:r w:rsidR="00C57DC3">
        <w:rPr>
          <w:rFonts w:ascii="Calibri" w:hAnsi="Calibri" w:cs="Calibri"/>
          <w:sz w:val="22"/>
          <w:szCs w:val="22"/>
        </w:rPr>
        <w:t xml:space="preserve">. </w:t>
      </w:r>
      <w:r w:rsidRPr="005F2DC8">
        <w:rPr>
          <w:rFonts w:ascii="Calibri" w:hAnsi="Calibri" w:cs="Calibri"/>
          <w:sz w:val="22"/>
          <w:szCs w:val="22"/>
        </w:rPr>
        <w:t xml:space="preserve">Dla każdej jednostki oraz typu obiektów na oddzielnym nośniku. W przypadku istnienia pliku referencyjnego w formacie RAW, również należy przekazać go instytucji kultury, w której wykonywana była usługa. Zakupu przenośnych nośników pamięci o pojemnościach odpowiednich do ilości </w:t>
      </w:r>
      <w:proofErr w:type="spellStart"/>
      <w:r w:rsidRPr="005F2DC8">
        <w:rPr>
          <w:rFonts w:ascii="Calibri" w:hAnsi="Calibri" w:cs="Calibri"/>
          <w:sz w:val="22"/>
          <w:szCs w:val="22"/>
        </w:rPr>
        <w:t>digitalizowanych</w:t>
      </w:r>
      <w:proofErr w:type="spellEnd"/>
      <w:r w:rsidRPr="005F2DC8">
        <w:rPr>
          <w:rFonts w:ascii="Calibri" w:hAnsi="Calibri" w:cs="Calibri"/>
          <w:sz w:val="22"/>
          <w:szCs w:val="22"/>
        </w:rPr>
        <w:t xml:space="preserve"> zbiorów dokona Wykonawca. </w:t>
      </w:r>
    </w:p>
    <w:p w:rsidR="002B0139" w:rsidRDefault="002B0139">
      <w:pPr>
        <w:pStyle w:val="NormalnyWeb1"/>
        <w:shd w:val="clear" w:color="auto" w:fill="FFFFFF"/>
        <w:spacing w:after="0" w:line="192" w:lineRule="atLeast"/>
        <w:ind w:left="945"/>
        <w:rPr>
          <w:rFonts w:ascii="Arial" w:hAnsi="Arial" w:cs="Arial"/>
          <w:color w:val="222222"/>
          <w:sz w:val="19"/>
          <w:szCs w:val="19"/>
        </w:rPr>
      </w:pPr>
    </w:p>
    <w:p w:rsidR="002B0139" w:rsidRDefault="002B0139">
      <w:pPr>
        <w:jc w:val="both"/>
        <w:rPr>
          <w:b/>
          <w:color w:val="C00000"/>
        </w:rPr>
      </w:pPr>
      <w:r>
        <w:rPr>
          <w:b/>
        </w:rPr>
        <w:t>Część II. Zestawienie ilości i typów obiektów podlegających digitalizacji oraz lokalizacje obiektów do zadania 3.</w:t>
      </w:r>
    </w:p>
    <w:p w:rsidR="002B0139" w:rsidRPr="000C7CAD" w:rsidRDefault="000C7CAD">
      <w:pPr>
        <w:rPr>
          <w:b/>
        </w:rPr>
      </w:pPr>
      <w:r w:rsidRPr="000C7CAD">
        <w:rPr>
          <w:b/>
        </w:rPr>
        <w:t>Pakiet 3.1</w:t>
      </w:r>
    </w:p>
    <w:tbl>
      <w:tblPr>
        <w:tblW w:w="9469" w:type="dxa"/>
        <w:tblInd w:w="-5" w:type="dxa"/>
        <w:tblLayout w:type="fixed"/>
        <w:tblLook w:val="0000" w:firstRow="0" w:lastRow="0" w:firstColumn="0" w:lastColumn="0" w:noHBand="0" w:noVBand="0"/>
      </w:tblPr>
      <w:tblGrid>
        <w:gridCol w:w="533"/>
        <w:gridCol w:w="1587"/>
        <w:gridCol w:w="1814"/>
        <w:gridCol w:w="1141"/>
        <w:gridCol w:w="1693"/>
        <w:gridCol w:w="1274"/>
        <w:gridCol w:w="1427"/>
      </w:tblGrid>
      <w:tr w:rsidR="002B0139" w:rsidTr="009407A5">
        <w:tc>
          <w:tcPr>
            <w:tcW w:w="533"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b/>
                <w:sz w:val="18"/>
                <w:szCs w:val="18"/>
              </w:rPr>
            </w:pPr>
            <w:proofErr w:type="spellStart"/>
            <w:r>
              <w:rPr>
                <w:sz w:val="18"/>
                <w:szCs w:val="18"/>
              </w:rPr>
              <w:t>lp</w:t>
            </w:r>
            <w:proofErr w:type="spellEnd"/>
          </w:p>
        </w:tc>
        <w:tc>
          <w:tcPr>
            <w:tcW w:w="1587"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b/>
                <w:sz w:val="18"/>
                <w:szCs w:val="18"/>
              </w:rPr>
            </w:pPr>
            <w:r>
              <w:rPr>
                <w:b/>
                <w:sz w:val="18"/>
                <w:szCs w:val="18"/>
              </w:rPr>
              <w:t xml:space="preserve">Instytucja kultury </w:t>
            </w:r>
          </w:p>
        </w:tc>
        <w:tc>
          <w:tcPr>
            <w:tcW w:w="1814"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b/>
                <w:sz w:val="18"/>
                <w:szCs w:val="18"/>
              </w:rPr>
            </w:pPr>
            <w:r>
              <w:rPr>
                <w:b/>
                <w:sz w:val="18"/>
                <w:szCs w:val="18"/>
              </w:rPr>
              <w:t>Rodzaj obiektów do digitalizacji</w:t>
            </w:r>
          </w:p>
        </w:tc>
        <w:tc>
          <w:tcPr>
            <w:tcW w:w="1141"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b/>
                <w:sz w:val="18"/>
                <w:szCs w:val="18"/>
              </w:rPr>
            </w:pPr>
            <w:r>
              <w:rPr>
                <w:b/>
                <w:sz w:val="18"/>
                <w:szCs w:val="18"/>
              </w:rPr>
              <w:t>Ilość obiektów do digitalizacji</w:t>
            </w:r>
          </w:p>
        </w:tc>
        <w:tc>
          <w:tcPr>
            <w:tcW w:w="1693"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b/>
                <w:sz w:val="18"/>
                <w:szCs w:val="18"/>
              </w:rPr>
            </w:pPr>
            <w:r>
              <w:rPr>
                <w:b/>
                <w:sz w:val="18"/>
                <w:szCs w:val="18"/>
              </w:rPr>
              <w:t>format</w:t>
            </w:r>
          </w:p>
        </w:tc>
        <w:tc>
          <w:tcPr>
            <w:tcW w:w="1274"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b/>
                <w:sz w:val="18"/>
                <w:szCs w:val="18"/>
              </w:rPr>
            </w:pPr>
            <w:r>
              <w:rPr>
                <w:b/>
                <w:sz w:val="18"/>
                <w:szCs w:val="18"/>
              </w:rPr>
              <w:t>Preferowane miejsce wykonania</w:t>
            </w:r>
          </w:p>
          <w:p w:rsidR="002B0139" w:rsidRDefault="002B0139">
            <w:pPr>
              <w:spacing w:after="0" w:line="100" w:lineRule="atLeast"/>
              <w:rPr>
                <w:b/>
                <w:sz w:val="18"/>
                <w:szCs w:val="18"/>
              </w:rPr>
            </w:pPr>
            <w:r>
              <w:rPr>
                <w:b/>
                <w:sz w:val="18"/>
                <w:szCs w:val="18"/>
              </w:rPr>
              <w:t>digitalizacji</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2B0139" w:rsidRDefault="00FB4B50">
            <w:pPr>
              <w:spacing w:after="0" w:line="100" w:lineRule="atLeast"/>
            </w:pPr>
            <w:r>
              <w:rPr>
                <w:b/>
                <w:sz w:val="18"/>
                <w:szCs w:val="18"/>
              </w:rPr>
              <w:t>Uwagi</w:t>
            </w:r>
          </w:p>
        </w:tc>
      </w:tr>
      <w:tr w:rsidR="002B0139" w:rsidTr="009407A5">
        <w:tc>
          <w:tcPr>
            <w:tcW w:w="533"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sz w:val="18"/>
                <w:szCs w:val="18"/>
              </w:rPr>
            </w:pPr>
            <w:r>
              <w:rPr>
                <w:sz w:val="18"/>
                <w:szCs w:val="18"/>
              </w:rPr>
              <w:t xml:space="preserve">1. </w:t>
            </w:r>
          </w:p>
        </w:tc>
        <w:tc>
          <w:tcPr>
            <w:tcW w:w="1587" w:type="dxa"/>
            <w:tcBorders>
              <w:top w:val="single" w:sz="4" w:space="0" w:color="000000"/>
              <w:left w:val="single" w:sz="4" w:space="0" w:color="000000"/>
              <w:bottom w:val="single" w:sz="4" w:space="0" w:color="000000"/>
            </w:tcBorders>
            <w:shd w:val="clear" w:color="auto" w:fill="auto"/>
          </w:tcPr>
          <w:p w:rsidR="002B0139" w:rsidRPr="0048509E" w:rsidRDefault="002B0139">
            <w:pPr>
              <w:spacing w:after="0" w:line="100" w:lineRule="atLeast"/>
              <w:rPr>
                <w:sz w:val="18"/>
                <w:szCs w:val="18"/>
              </w:rPr>
            </w:pPr>
            <w:r w:rsidRPr="0048509E">
              <w:rPr>
                <w:sz w:val="18"/>
                <w:szCs w:val="18"/>
              </w:rPr>
              <w:t xml:space="preserve">Muzeum Etnograficzne im. Marii </w:t>
            </w:r>
            <w:proofErr w:type="spellStart"/>
            <w:r w:rsidRPr="0048509E">
              <w:rPr>
                <w:sz w:val="18"/>
                <w:szCs w:val="18"/>
              </w:rPr>
              <w:t>Znamierowskiej-Prüfferowej</w:t>
            </w:r>
            <w:proofErr w:type="spellEnd"/>
            <w:r w:rsidRPr="0048509E">
              <w:rPr>
                <w:sz w:val="18"/>
                <w:szCs w:val="18"/>
              </w:rPr>
              <w:t xml:space="preserve"> w Toruniu</w:t>
            </w:r>
          </w:p>
        </w:tc>
        <w:tc>
          <w:tcPr>
            <w:tcW w:w="1814" w:type="dxa"/>
            <w:tcBorders>
              <w:top w:val="single" w:sz="4" w:space="0" w:color="000000"/>
              <w:left w:val="single" w:sz="4" w:space="0" w:color="000000"/>
              <w:bottom w:val="single" w:sz="4" w:space="0" w:color="000000"/>
            </w:tcBorders>
            <w:shd w:val="clear" w:color="auto" w:fill="auto"/>
          </w:tcPr>
          <w:p w:rsidR="002B0139" w:rsidRPr="0048509E" w:rsidRDefault="002B0139" w:rsidP="00FE6582">
            <w:pPr>
              <w:spacing w:after="0" w:line="240" w:lineRule="auto"/>
              <w:rPr>
                <w:sz w:val="18"/>
                <w:szCs w:val="18"/>
              </w:rPr>
            </w:pPr>
            <w:r w:rsidRPr="0048509E">
              <w:rPr>
                <w:sz w:val="18"/>
                <w:szCs w:val="18"/>
              </w:rPr>
              <w:t>Skrzynie posagowe (materiał:  drewno)</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Czepce (tiul, tkanina bawełniana</w:t>
            </w:r>
          </w:p>
          <w:p w:rsidR="00FE6582" w:rsidRPr="0048509E" w:rsidRDefault="00FE6582"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 xml:space="preserve">Czepce z wiązaniami „bandami” (tiul, tkanina bawełniana), </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Dywany dwuosnowowe (wełna)</w:t>
            </w:r>
          </w:p>
          <w:p w:rsidR="00FB4B50" w:rsidRPr="0048509E" w:rsidRDefault="00FB4B50" w:rsidP="00FE6582">
            <w:pPr>
              <w:spacing w:after="0" w:line="240" w:lineRule="auto"/>
              <w:rPr>
                <w:sz w:val="18"/>
                <w:szCs w:val="18"/>
              </w:rPr>
            </w:pPr>
          </w:p>
          <w:p w:rsidR="00FB4B50" w:rsidRPr="0048509E" w:rsidRDefault="00FB4B50" w:rsidP="00FE6582">
            <w:pPr>
              <w:spacing w:after="0" w:line="240" w:lineRule="auto"/>
              <w:rPr>
                <w:sz w:val="18"/>
                <w:szCs w:val="18"/>
              </w:rPr>
            </w:pPr>
            <w:r w:rsidRPr="0048509E">
              <w:rPr>
                <w:sz w:val="18"/>
                <w:szCs w:val="18"/>
              </w:rPr>
              <w:t>Tkanina wielonicielnicowa (len, wełna)</w:t>
            </w:r>
          </w:p>
          <w:p w:rsidR="00FE6582" w:rsidRPr="0048509E" w:rsidRDefault="00FE6582"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Foremki do masła (drewno), szt. 80</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Laski (drewno)</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Wagi (drewno)</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Kafle (glina)</w:t>
            </w:r>
          </w:p>
          <w:p w:rsidR="002B0139" w:rsidRPr="0048509E" w:rsidRDefault="002B0139" w:rsidP="00FE6582">
            <w:pPr>
              <w:spacing w:after="0" w:line="240" w:lineRule="auto"/>
              <w:rPr>
                <w:sz w:val="18"/>
                <w:szCs w:val="18"/>
              </w:rPr>
            </w:pPr>
          </w:p>
          <w:p w:rsidR="00FE6582" w:rsidRPr="0048509E" w:rsidRDefault="00FE6582"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 xml:space="preserve">Świeczniki </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 xml:space="preserve">Kinkiety </w:t>
            </w:r>
          </w:p>
          <w:p w:rsidR="002B0139" w:rsidRPr="0048509E" w:rsidRDefault="002B0139" w:rsidP="00FE6582">
            <w:pPr>
              <w:spacing w:after="0" w:line="240" w:lineRule="auto"/>
              <w:rPr>
                <w:sz w:val="18"/>
                <w:szCs w:val="18"/>
              </w:rPr>
            </w:pPr>
          </w:p>
          <w:p w:rsidR="00FE6582" w:rsidRPr="0048509E" w:rsidRDefault="00FE6582"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Zawiasy</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Wieszaki na lampy</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Lampy</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Zestawy kominkowe</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Pojemniki na opał</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FE6582" w:rsidRPr="0048509E" w:rsidRDefault="00FE6582"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Kuty krzyż</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Wiatrowskazy</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Instrumenty muzyczne</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Szopki kolędnicze</w:t>
            </w:r>
          </w:p>
          <w:p w:rsidR="002B0139" w:rsidRPr="0048509E" w:rsidRDefault="002B0139" w:rsidP="00FE6582">
            <w:pPr>
              <w:spacing w:after="0" w:line="240" w:lineRule="auto"/>
              <w:rPr>
                <w:sz w:val="18"/>
                <w:szCs w:val="18"/>
              </w:rPr>
            </w:pPr>
          </w:p>
          <w:p w:rsidR="00FE6582" w:rsidRPr="0048509E" w:rsidRDefault="00FE6582"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Gwiazdy kolędnicze</w:t>
            </w:r>
          </w:p>
          <w:p w:rsidR="002B0139" w:rsidRPr="0048509E" w:rsidRDefault="002B0139" w:rsidP="00FE6582">
            <w:pPr>
              <w:spacing w:after="0" w:line="240" w:lineRule="auto"/>
              <w:rPr>
                <w:sz w:val="18"/>
                <w:szCs w:val="18"/>
              </w:rPr>
            </w:pPr>
          </w:p>
          <w:p w:rsidR="00F86A97" w:rsidRPr="0048509E" w:rsidRDefault="00F86A97"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Maszkary kolędnicze</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Stroje i rekwizyty kolędnicze</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Obrazy</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Figurki</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Dokumenty, mapy, plansze</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Kosze i pułapki rybackie z wikliny</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Sprzęt rybacki (ości) i pomocnicze, narzędzia połowu (kotwice, szelki, piki)</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Sprzęt wędkarski</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Narzędzia wodni</w:t>
            </w:r>
            <w:r w:rsidR="00E51D26" w:rsidRPr="0048509E">
              <w:rPr>
                <w:sz w:val="18"/>
                <w:szCs w:val="18"/>
              </w:rPr>
              <w:t>a</w:t>
            </w:r>
            <w:r w:rsidRPr="0048509E">
              <w:rPr>
                <w:sz w:val="18"/>
                <w:szCs w:val="18"/>
              </w:rPr>
              <w:t>cko-piaskarskie</w:t>
            </w:r>
          </w:p>
          <w:p w:rsidR="00FE6582" w:rsidRPr="0048509E" w:rsidRDefault="00FE6582"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Makatki</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F86A97" w:rsidRPr="0048509E" w:rsidRDefault="00F86A97"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Obrazy na szkle</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FE6582" w:rsidRPr="0048509E" w:rsidRDefault="00FE6582"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Rzeźba zabytkowa</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tc>
        <w:tc>
          <w:tcPr>
            <w:tcW w:w="1141" w:type="dxa"/>
            <w:tcBorders>
              <w:top w:val="single" w:sz="4" w:space="0" w:color="000000"/>
              <w:left w:val="single" w:sz="4" w:space="0" w:color="000000"/>
              <w:bottom w:val="single" w:sz="4" w:space="0" w:color="000000"/>
            </w:tcBorders>
            <w:shd w:val="clear" w:color="auto" w:fill="auto"/>
          </w:tcPr>
          <w:p w:rsidR="002B0139" w:rsidRPr="0048509E" w:rsidRDefault="002B0139" w:rsidP="00FE6582">
            <w:pPr>
              <w:spacing w:after="0" w:line="240" w:lineRule="auto"/>
              <w:rPr>
                <w:sz w:val="18"/>
                <w:szCs w:val="18"/>
              </w:rPr>
            </w:pPr>
            <w:r w:rsidRPr="0048509E">
              <w:rPr>
                <w:sz w:val="18"/>
                <w:szCs w:val="18"/>
              </w:rPr>
              <w:t>50</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30</w:t>
            </w:r>
          </w:p>
          <w:p w:rsidR="002B0139" w:rsidRPr="0048509E" w:rsidRDefault="002B0139" w:rsidP="00FE6582">
            <w:pPr>
              <w:spacing w:after="0" w:line="240" w:lineRule="auto"/>
              <w:rPr>
                <w:sz w:val="18"/>
                <w:szCs w:val="18"/>
              </w:rPr>
            </w:pPr>
          </w:p>
          <w:p w:rsidR="00FE6582" w:rsidRPr="0048509E" w:rsidRDefault="00FE6582"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30</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60</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FB4B50" w:rsidRPr="0048509E" w:rsidRDefault="00FB4B50" w:rsidP="00FE6582">
            <w:pPr>
              <w:spacing w:after="0" w:line="240" w:lineRule="auto"/>
              <w:rPr>
                <w:sz w:val="18"/>
                <w:szCs w:val="18"/>
              </w:rPr>
            </w:pPr>
            <w:r w:rsidRPr="0048509E">
              <w:rPr>
                <w:sz w:val="18"/>
                <w:szCs w:val="18"/>
              </w:rPr>
              <w:t>54</w:t>
            </w:r>
          </w:p>
          <w:p w:rsidR="00FB4B50" w:rsidRPr="0048509E" w:rsidRDefault="00FB4B50" w:rsidP="00FE6582">
            <w:pPr>
              <w:spacing w:after="0" w:line="240" w:lineRule="auto"/>
              <w:rPr>
                <w:sz w:val="18"/>
                <w:szCs w:val="18"/>
              </w:rPr>
            </w:pPr>
          </w:p>
          <w:p w:rsidR="00FB4B50" w:rsidRPr="0048509E" w:rsidRDefault="00FB4B50" w:rsidP="00FE6582">
            <w:pPr>
              <w:spacing w:after="0" w:line="240" w:lineRule="auto"/>
              <w:rPr>
                <w:sz w:val="18"/>
                <w:szCs w:val="18"/>
              </w:rPr>
            </w:pPr>
          </w:p>
          <w:p w:rsidR="00FE6582" w:rsidRPr="0048509E" w:rsidRDefault="00FE6582"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80</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65</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35</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41</w:t>
            </w:r>
          </w:p>
          <w:p w:rsidR="002B0139" w:rsidRPr="0048509E" w:rsidRDefault="002B0139" w:rsidP="00FE6582">
            <w:pPr>
              <w:spacing w:after="0" w:line="240" w:lineRule="auto"/>
              <w:rPr>
                <w:sz w:val="18"/>
                <w:szCs w:val="18"/>
              </w:rPr>
            </w:pPr>
          </w:p>
          <w:p w:rsidR="00FE6582" w:rsidRPr="0048509E" w:rsidRDefault="00FE6582"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30</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6</w:t>
            </w:r>
          </w:p>
          <w:p w:rsidR="002B0139" w:rsidRPr="0048509E" w:rsidRDefault="002B0139" w:rsidP="00FE6582">
            <w:pPr>
              <w:spacing w:after="0" w:line="240" w:lineRule="auto"/>
              <w:rPr>
                <w:sz w:val="18"/>
                <w:szCs w:val="18"/>
              </w:rPr>
            </w:pPr>
          </w:p>
          <w:p w:rsidR="00FE6582" w:rsidRPr="0048509E" w:rsidRDefault="00FE6582"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6</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3</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2</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3</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2</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FE6582" w:rsidRPr="0048509E" w:rsidRDefault="00FE6582"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1</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2</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115</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15</w:t>
            </w:r>
          </w:p>
          <w:p w:rsidR="002B0139" w:rsidRPr="0048509E" w:rsidRDefault="002B0139" w:rsidP="00FE6582">
            <w:pPr>
              <w:spacing w:after="0" w:line="240" w:lineRule="auto"/>
              <w:rPr>
                <w:sz w:val="18"/>
                <w:szCs w:val="18"/>
              </w:rPr>
            </w:pPr>
          </w:p>
          <w:p w:rsidR="00FE6582" w:rsidRPr="0048509E" w:rsidRDefault="00FE6582"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20</w:t>
            </w:r>
          </w:p>
          <w:p w:rsidR="002B0139" w:rsidRPr="0048509E" w:rsidRDefault="002B0139" w:rsidP="00FE6582">
            <w:pPr>
              <w:spacing w:after="0" w:line="240" w:lineRule="auto"/>
              <w:rPr>
                <w:sz w:val="18"/>
                <w:szCs w:val="18"/>
              </w:rPr>
            </w:pPr>
          </w:p>
          <w:p w:rsidR="00F86A97" w:rsidRPr="0048509E" w:rsidRDefault="00F86A97"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20</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50</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190</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50</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40</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20</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20</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50</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10</w:t>
            </w:r>
          </w:p>
          <w:p w:rsidR="002B0139" w:rsidRPr="0048509E" w:rsidRDefault="002B0139" w:rsidP="00FE6582">
            <w:pPr>
              <w:spacing w:after="0" w:line="240" w:lineRule="auto"/>
              <w:rPr>
                <w:sz w:val="18"/>
                <w:szCs w:val="18"/>
              </w:rPr>
            </w:pPr>
          </w:p>
          <w:p w:rsidR="00FE6582" w:rsidRPr="0048509E" w:rsidRDefault="00FE6582"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50</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F86A97" w:rsidRPr="0048509E" w:rsidRDefault="00F86A97"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370</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p>
          <w:p w:rsidR="00FE6582" w:rsidRPr="0048509E" w:rsidRDefault="00FE6582"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80</w:t>
            </w:r>
          </w:p>
          <w:p w:rsidR="00FB4B50" w:rsidRPr="0048509E" w:rsidRDefault="00FB4B50" w:rsidP="00FE6582">
            <w:pPr>
              <w:spacing w:after="0" w:line="240" w:lineRule="auto"/>
              <w:rPr>
                <w:sz w:val="18"/>
                <w:szCs w:val="18"/>
              </w:rPr>
            </w:pPr>
          </w:p>
          <w:p w:rsidR="00FB4B50" w:rsidRPr="0048509E" w:rsidRDefault="00FB4B50" w:rsidP="00FE6582">
            <w:pPr>
              <w:spacing w:after="0" w:line="240" w:lineRule="auto"/>
              <w:rPr>
                <w:sz w:val="18"/>
                <w:szCs w:val="18"/>
              </w:rPr>
            </w:pPr>
            <w:r w:rsidRPr="0048509E">
              <w:rPr>
                <w:sz w:val="18"/>
                <w:szCs w:val="18"/>
              </w:rPr>
              <w:t>Łącznie 1600 obiektów</w:t>
            </w:r>
          </w:p>
        </w:tc>
        <w:tc>
          <w:tcPr>
            <w:tcW w:w="1693" w:type="dxa"/>
            <w:tcBorders>
              <w:top w:val="single" w:sz="4" w:space="0" w:color="000000"/>
              <w:left w:val="single" w:sz="4" w:space="0" w:color="000000"/>
              <w:bottom w:val="single" w:sz="4" w:space="0" w:color="000000"/>
            </w:tcBorders>
            <w:shd w:val="clear" w:color="auto" w:fill="auto"/>
          </w:tcPr>
          <w:p w:rsidR="002B0139" w:rsidRPr="0048509E" w:rsidRDefault="002B0139" w:rsidP="00FE6582">
            <w:pPr>
              <w:spacing w:after="0" w:line="240" w:lineRule="auto"/>
              <w:rPr>
                <w:sz w:val="18"/>
                <w:szCs w:val="18"/>
              </w:rPr>
            </w:pPr>
            <w:r w:rsidRPr="0048509E">
              <w:rPr>
                <w:sz w:val="18"/>
                <w:szCs w:val="18"/>
              </w:rPr>
              <w:t>68x58x120 cm</w:t>
            </w:r>
          </w:p>
          <w:p w:rsidR="002B0139" w:rsidRPr="0048509E" w:rsidRDefault="002B0139" w:rsidP="00FE6582">
            <w:pPr>
              <w:spacing w:after="0" w:line="240" w:lineRule="auto"/>
              <w:rPr>
                <w:sz w:val="18"/>
                <w:szCs w:val="18"/>
              </w:rPr>
            </w:pPr>
          </w:p>
          <w:p w:rsidR="00FE6582" w:rsidRPr="0048509E" w:rsidRDefault="00FE6582"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Średnica 35 cm</w:t>
            </w:r>
          </w:p>
          <w:p w:rsidR="00FE6582" w:rsidRPr="0048509E" w:rsidRDefault="00FE6582" w:rsidP="00FE6582">
            <w:pPr>
              <w:spacing w:after="0" w:line="240" w:lineRule="auto"/>
              <w:rPr>
                <w:sz w:val="18"/>
                <w:szCs w:val="18"/>
              </w:rPr>
            </w:pPr>
          </w:p>
          <w:p w:rsidR="00FE6582" w:rsidRPr="0048509E" w:rsidRDefault="00FE6582" w:rsidP="00FE6582">
            <w:pPr>
              <w:spacing w:after="0" w:line="240" w:lineRule="auto"/>
              <w:rPr>
                <w:sz w:val="18"/>
                <w:szCs w:val="18"/>
              </w:rPr>
            </w:pPr>
          </w:p>
          <w:p w:rsidR="002B0139" w:rsidRPr="004D4799" w:rsidRDefault="002B0139" w:rsidP="00FE6582">
            <w:pPr>
              <w:spacing w:after="0" w:line="240" w:lineRule="auto"/>
              <w:rPr>
                <w:sz w:val="18"/>
                <w:szCs w:val="18"/>
              </w:rPr>
            </w:pPr>
            <w:r w:rsidRPr="004D4799">
              <w:rPr>
                <w:sz w:val="18"/>
                <w:szCs w:val="18"/>
              </w:rPr>
              <w:t>dł. „band” 120 cm</w:t>
            </w:r>
          </w:p>
          <w:p w:rsidR="002B0139" w:rsidRPr="004D4799" w:rsidRDefault="002B0139" w:rsidP="00FE6582">
            <w:pPr>
              <w:spacing w:after="0" w:line="240" w:lineRule="auto"/>
              <w:rPr>
                <w:sz w:val="18"/>
                <w:szCs w:val="18"/>
              </w:rPr>
            </w:pPr>
          </w:p>
          <w:p w:rsidR="00FE6582" w:rsidRPr="004D4799" w:rsidRDefault="00FE6582" w:rsidP="00FE6582">
            <w:pPr>
              <w:spacing w:after="0" w:line="240" w:lineRule="auto"/>
              <w:rPr>
                <w:sz w:val="18"/>
                <w:szCs w:val="18"/>
              </w:rPr>
            </w:pPr>
          </w:p>
          <w:p w:rsidR="00FE6582" w:rsidRPr="004D4799" w:rsidRDefault="00FE6582" w:rsidP="00FE6582">
            <w:pPr>
              <w:spacing w:after="0" w:line="240" w:lineRule="auto"/>
              <w:rPr>
                <w:sz w:val="18"/>
                <w:szCs w:val="18"/>
              </w:rPr>
            </w:pPr>
          </w:p>
          <w:p w:rsidR="002B0139" w:rsidRPr="004D4799" w:rsidRDefault="002B0139" w:rsidP="00FE6582">
            <w:pPr>
              <w:spacing w:after="0" w:line="240" w:lineRule="auto"/>
              <w:rPr>
                <w:sz w:val="18"/>
                <w:szCs w:val="18"/>
              </w:rPr>
            </w:pPr>
            <w:r w:rsidRPr="004D4799">
              <w:rPr>
                <w:sz w:val="18"/>
                <w:szCs w:val="18"/>
              </w:rPr>
              <w:t>165x 250 cm</w:t>
            </w:r>
          </w:p>
          <w:p w:rsidR="002B0139" w:rsidRPr="004D4799" w:rsidRDefault="002B0139" w:rsidP="00FE6582">
            <w:pPr>
              <w:spacing w:after="0" w:line="240" w:lineRule="auto"/>
              <w:rPr>
                <w:sz w:val="18"/>
                <w:szCs w:val="18"/>
              </w:rPr>
            </w:pPr>
          </w:p>
          <w:p w:rsidR="002B0139" w:rsidRPr="004D4799" w:rsidRDefault="002B0139" w:rsidP="00FE6582">
            <w:pPr>
              <w:spacing w:after="0" w:line="240" w:lineRule="auto"/>
              <w:rPr>
                <w:sz w:val="18"/>
                <w:szCs w:val="18"/>
              </w:rPr>
            </w:pPr>
          </w:p>
          <w:p w:rsidR="002B0139" w:rsidRPr="004D4799" w:rsidRDefault="002B0139" w:rsidP="00FE6582">
            <w:pPr>
              <w:spacing w:after="0" w:line="240" w:lineRule="auto"/>
              <w:rPr>
                <w:sz w:val="18"/>
                <w:szCs w:val="18"/>
              </w:rPr>
            </w:pPr>
          </w:p>
          <w:p w:rsidR="00FB4B50" w:rsidRPr="004D4799" w:rsidRDefault="00FB4B50" w:rsidP="00FE6582">
            <w:pPr>
              <w:spacing w:after="0" w:line="240" w:lineRule="auto"/>
              <w:rPr>
                <w:sz w:val="18"/>
                <w:szCs w:val="18"/>
              </w:rPr>
            </w:pPr>
            <w:r w:rsidRPr="004D4799">
              <w:rPr>
                <w:sz w:val="18"/>
                <w:szCs w:val="18"/>
              </w:rPr>
              <w:t>150x200 cm</w:t>
            </w:r>
          </w:p>
          <w:p w:rsidR="00FB4B50" w:rsidRPr="004D4799" w:rsidRDefault="00FB4B50" w:rsidP="00FE6582">
            <w:pPr>
              <w:spacing w:after="0" w:line="240" w:lineRule="auto"/>
              <w:rPr>
                <w:sz w:val="18"/>
                <w:szCs w:val="18"/>
              </w:rPr>
            </w:pPr>
          </w:p>
          <w:p w:rsidR="00FB4B50" w:rsidRPr="004D4799" w:rsidRDefault="00FB4B50" w:rsidP="00FE6582">
            <w:pPr>
              <w:spacing w:after="0" w:line="240" w:lineRule="auto"/>
              <w:rPr>
                <w:sz w:val="18"/>
                <w:szCs w:val="18"/>
              </w:rPr>
            </w:pPr>
          </w:p>
          <w:p w:rsidR="00FB4B50" w:rsidRPr="004D4799" w:rsidRDefault="00FB4B50"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średnica 15 cm  lub dł. 18 cm, szer. 13 cm</w:t>
            </w:r>
          </w:p>
          <w:p w:rsidR="00FE6582" w:rsidRPr="0048509E" w:rsidRDefault="00FE6582"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do 95 cm</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do 50 cm</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19x22 cm</w:t>
            </w:r>
          </w:p>
          <w:p w:rsidR="002B0139" w:rsidRPr="0048509E" w:rsidRDefault="002B0139" w:rsidP="00FE6582">
            <w:pPr>
              <w:spacing w:after="0" w:line="240" w:lineRule="auto"/>
              <w:rPr>
                <w:sz w:val="18"/>
                <w:szCs w:val="18"/>
              </w:rPr>
            </w:pPr>
          </w:p>
          <w:p w:rsidR="00FE6582" w:rsidRPr="0048509E" w:rsidRDefault="00FE6582" w:rsidP="00FE6582">
            <w:pPr>
              <w:spacing w:after="0" w:line="240" w:lineRule="auto"/>
              <w:rPr>
                <w:sz w:val="18"/>
                <w:szCs w:val="18"/>
              </w:rPr>
            </w:pPr>
          </w:p>
          <w:p w:rsidR="00FE6582" w:rsidRPr="0048509E" w:rsidRDefault="002B0139" w:rsidP="00FE6582">
            <w:pPr>
              <w:spacing w:after="0" w:line="240" w:lineRule="auto"/>
              <w:rPr>
                <w:sz w:val="18"/>
                <w:szCs w:val="18"/>
              </w:rPr>
            </w:pPr>
            <w:r w:rsidRPr="0048509E">
              <w:rPr>
                <w:sz w:val="18"/>
                <w:szCs w:val="18"/>
              </w:rPr>
              <w:t>Wysokość do 60 cm, szerokość do 50 cm</w:t>
            </w:r>
          </w:p>
          <w:p w:rsidR="00FE6582" w:rsidRPr="0048509E" w:rsidRDefault="00FE6582"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Wysokość do 45 cm, szerokość do 50 cm</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Dł. Do 70 cm, sz. Do 30 cm</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Dł. Max 100 cm, sz. Do 40 cm</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Wys. 60 cm, szer. 40 cm</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Wys. Max 133 cm, sz. Max 40 cm</w:t>
            </w:r>
          </w:p>
          <w:p w:rsidR="00FE6582" w:rsidRPr="0048509E" w:rsidRDefault="00FE6582"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Wys. Do 60 cm, sz. Do 52 cm, gł. Do 45 cm</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Wys. 230 cm, szer. 109 cm</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Wys. Do 120 cm, szer. Do 60 cm</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Max: 350x30x30 cm</w:t>
            </w:r>
          </w:p>
          <w:p w:rsidR="002B0139" w:rsidRPr="0048509E" w:rsidRDefault="002B0139" w:rsidP="00FE6582">
            <w:pPr>
              <w:spacing w:after="0" w:line="240" w:lineRule="auto"/>
              <w:rPr>
                <w:sz w:val="18"/>
                <w:szCs w:val="18"/>
              </w:rPr>
            </w:pPr>
          </w:p>
          <w:p w:rsidR="00FE6582" w:rsidRPr="0048509E" w:rsidRDefault="00FE6582" w:rsidP="00FE6582">
            <w:pPr>
              <w:spacing w:after="0" w:line="240" w:lineRule="auto"/>
              <w:rPr>
                <w:sz w:val="18"/>
                <w:szCs w:val="18"/>
              </w:rPr>
            </w:pPr>
          </w:p>
          <w:p w:rsidR="002B0139" w:rsidRPr="004D4799" w:rsidRDefault="002B0139" w:rsidP="00FE6582">
            <w:pPr>
              <w:spacing w:after="0" w:line="240" w:lineRule="auto"/>
              <w:rPr>
                <w:sz w:val="18"/>
                <w:szCs w:val="18"/>
              </w:rPr>
            </w:pPr>
            <w:r w:rsidRPr="004D4799">
              <w:rPr>
                <w:sz w:val="18"/>
                <w:szCs w:val="18"/>
              </w:rPr>
              <w:t>Max. 110x40x100 cm</w:t>
            </w:r>
          </w:p>
          <w:p w:rsidR="00AA57AC" w:rsidRPr="004D4799" w:rsidRDefault="00AA57AC" w:rsidP="00FE6582">
            <w:pPr>
              <w:spacing w:after="0" w:line="240" w:lineRule="auto"/>
              <w:rPr>
                <w:sz w:val="18"/>
                <w:szCs w:val="18"/>
              </w:rPr>
            </w:pPr>
          </w:p>
          <w:p w:rsidR="00F86A97" w:rsidRPr="004D4799" w:rsidRDefault="00F86A97" w:rsidP="00FE6582">
            <w:pPr>
              <w:spacing w:after="0" w:line="240" w:lineRule="auto"/>
              <w:rPr>
                <w:sz w:val="18"/>
                <w:szCs w:val="18"/>
              </w:rPr>
            </w:pPr>
            <w:r w:rsidRPr="004D4799">
              <w:rPr>
                <w:sz w:val="18"/>
                <w:szCs w:val="18"/>
              </w:rPr>
              <w:t>Max. średnica 110 cm</w:t>
            </w:r>
          </w:p>
          <w:p w:rsidR="00F86A97" w:rsidRPr="004D4799" w:rsidRDefault="00F86A97" w:rsidP="00FE6582">
            <w:pPr>
              <w:spacing w:after="0" w:line="240" w:lineRule="auto"/>
              <w:rPr>
                <w:sz w:val="18"/>
                <w:szCs w:val="18"/>
              </w:rPr>
            </w:pPr>
          </w:p>
          <w:p w:rsidR="002B0139" w:rsidRPr="004D4799" w:rsidRDefault="002B0139" w:rsidP="00FE6582">
            <w:pPr>
              <w:spacing w:after="0" w:line="240" w:lineRule="auto"/>
              <w:rPr>
                <w:sz w:val="18"/>
                <w:szCs w:val="18"/>
              </w:rPr>
            </w:pPr>
            <w:r w:rsidRPr="004D4799">
              <w:rPr>
                <w:sz w:val="18"/>
                <w:szCs w:val="18"/>
              </w:rPr>
              <w:t>Max. 130x50x80 cm</w:t>
            </w:r>
          </w:p>
          <w:p w:rsidR="002B0139" w:rsidRPr="004D4799" w:rsidRDefault="002B0139" w:rsidP="00FE6582">
            <w:pPr>
              <w:spacing w:after="0" w:line="240" w:lineRule="auto"/>
              <w:rPr>
                <w:sz w:val="18"/>
                <w:szCs w:val="18"/>
              </w:rPr>
            </w:pPr>
          </w:p>
          <w:p w:rsidR="002B0139" w:rsidRPr="0048509E" w:rsidRDefault="002B0139" w:rsidP="00FE6582">
            <w:pPr>
              <w:spacing w:after="0" w:line="240" w:lineRule="auto"/>
              <w:rPr>
                <w:sz w:val="18"/>
                <w:szCs w:val="18"/>
                <w:lang w:val="en-US"/>
              </w:rPr>
            </w:pPr>
            <w:r w:rsidRPr="0048509E">
              <w:rPr>
                <w:sz w:val="18"/>
                <w:szCs w:val="18"/>
                <w:lang w:val="en-US"/>
              </w:rPr>
              <w:t>Max. 150x120 cm</w:t>
            </w:r>
          </w:p>
          <w:p w:rsidR="002B0139" w:rsidRPr="0048509E" w:rsidRDefault="002B0139" w:rsidP="00FE6582">
            <w:pPr>
              <w:spacing w:after="0" w:line="240" w:lineRule="auto"/>
              <w:rPr>
                <w:sz w:val="18"/>
                <w:szCs w:val="18"/>
                <w:lang w:val="en-US"/>
              </w:rPr>
            </w:pPr>
          </w:p>
          <w:p w:rsidR="00FE6582" w:rsidRPr="0048509E" w:rsidRDefault="00FE6582" w:rsidP="00FE6582">
            <w:pPr>
              <w:spacing w:after="0" w:line="240" w:lineRule="auto"/>
              <w:rPr>
                <w:sz w:val="18"/>
                <w:szCs w:val="18"/>
                <w:lang w:val="en-US"/>
              </w:rPr>
            </w:pPr>
          </w:p>
          <w:p w:rsidR="002B0139" w:rsidRPr="0048509E" w:rsidRDefault="002B0139" w:rsidP="00FE6582">
            <w:pPr>
              <w:spacing w:after="0" w:line="240" w:lineRule="auto"/>
              <w:rPr>
                <w:sz w:val="18"/>
                <w:szCs w:val="18"/>
                <w:lang w:val="en-US"/>
              </w:rPr>
            </w:pPr>
            <w:r w:rsidRPr="0048509E">
              <w:rPr>
                <w:sz w:val="18"/>
                <w:szCs w:val="18"/>
                <w:lang w:val="en-US"/>
              </w:rPr>
              <w:t>Max. 180x80 cm</w:t>
            </w:r>
          </w:p>
          <w:p w:rsidR="002B0139" w:rsidRPr="0048509E" w:rsidRDefault="002B0139" w:rsidP="00FE6582">
            <w:pPr>
              <w:spacing w:after="0" w:line="240" w:lineRule="auto"/>
              <w:rPr>
                <w:sz w:val="18"/>
                <w:szCs w:val="18"/>
                <w:lang w:val="en-US"/>
              </w:rPr>
            </w:pPr>
          </w:p>
          <w:p w:rsidR="00FE6582" w:rsidRPr="0048509E" w:rsidRDefault="00FE6582" w:rsidP="00FE6582">
            <w:pPr>
              <w:spacing w:after="0" w:line="240" w:lineRule="auto"/>
              <w:rPr>
                <w:sz w:val="18"/>
                <w:szCs w:val="18"/>
                <w:lang w:val="en-US"/>
              </w:rPr>
            </w:pPr>
          </w:p>
          <w:p w:rsidR="002B0139" w:rsidRPr="0048509E" w:rsidRDefault="002B0139" w:rsidP="00FE6582">
            <w:pPr>
              <w:spacing w:after="0" w:line="240" w:lineRule="auto"/>
              <w:rPr>
                <w:sz w:val="18"/>
                <w:szCs w:val="18"/>
                <w:lang w:val="en-US"/>
              </w:rPr>
            </w:pPr>
            <w:r w:rsidRPr="0048509E">
              <w:rPr>
                <w:sz w:val="18"/>
                <w:szCs w:val="18"/>
                <w:lang w:val="en-US"/>
              </w:rPr>
              <w:t>Max. 30x20x20 cm</w:t>
            </w:r>
          </w:p>
          <w:p w:rsidR="002B0139" w:rsidRPr="0048509E" w:rsidRDefault="002B0139" w:rsidP="00FE6582">
            <w:pPr>
              <w:spacing w:after="0" w:line="240" w:lineRule="auto"/>
              <w:rPr>
                <w:sz w:val="18"/>
                <w:szCs w:val="18"/>
                <w:lang w:val="en-US"/>
              </w:rPr>
            </w:pPr>
          </w:p>
          <w:p w:rsidR="00FE6582" w:rsidRPr="0048509E" w:rsidRDefault="00FE6582" w:rsidP="00FE6582">
            <w:pPr>
              <w:spacing w:after="0" w:line="240" w:lineRule="auto"/>
              <w:rPr>
                <w:sz w:val="18"/>
                <w:szCs w:val="18"/>
                <w:lang w:val="en-US"/>
              </w:rPr>
            </w:pPr>
          </w:p>
          <w:p w:rsidR="002B0139" w:rsidRPr="0048509E" w:rsidRDefault="002B0139" w:rsidP="00FE6582">
            <w:pPr>
              <w:spacing w:after="0" w:line="240" w:lineRule="auto"/>
              <w:rPr>
                <w:sz w:val="18"/>
                <w:szCs w:val="18"/>
                <w:lang w:val="en-US"/>
              </w:rPr>
            </w:pPr>
            <w:r w:rsidRPr="0048509E">
              <w:rPr>
                <w:sz w:val="18"/>
                <w:szCs w:val="18"/>
                <w:lang w:val="en-US"/>
              </w:rPr>
              <w:t>Max. 110x140 cm</w:t>
            </w:r>
          </w:p>
          <w:p w:rsidR="002B0139" w:rsidRPr="0048509E" w:rsidRDefault="002B0139" w:rsidP="00FE6582">
            <w:pPr>
              <w:spacing w:after="0" w:line="240" w:lineRule="auto"/>
              <w:rPr>
                <w:sz w:val="18"/>
                <w:szCs w:val="18"/>
                <w:lang w:val="en-US"/>
              </w:rPr>
            </w:pPr>
          </w:p>
          <w:p w:rsidR="00FE6582" w:rsidRPr="004D4799" w:rsidRDefault="00FE6582" w:rsidP="00FE6582">
            <w:pPr>
              <w:spacing w:after="0" w:line="240" w:lineRule="auto"/>
              <w:rPr>
                <w:sz w:val="18"/>
                <w:szCs w:val="18"/>
                <w:lang w:val="en-US"/>
              </w:rPr>
            </w:pPr>
          </w:p>
          <w:p w:rsidR="002B0139" w:rsidRPr="0048509E" w:rsidRDefault="002B0139" w:rsidP="00FE6582">
            <w:pPr>
              <w:spacing w:after="0" w:line="240" w:lineRule="auto"/>
              <w:rPr>
                <w:sz w:val="18"/>
                <w:szCs w:val="18"/>
              </w:rPr>
            </w:pPr>
            <w:r w:rsidRPr="0048509E">
              <w:rPr>
                <w:sz w:val="18"/>
                <w:szCs w:val="18"/>
              </w:rPr>
              <w:t xml:space="preserve">Średnica 50-70 cm </w:t>
            </w:r>
          </w:p>
          <w:p w:rsidR="002B0139" w:rsidRPr="0048509E" w:rsidRDefault="002B0139" w:rsidP="00FE6582">
            <w:pPr>
              <w:spacing w:after="0" w:line="240" w:lineRule="auto"/>
              <w:rPr>
                <w:sz w:val="18"/>
                <w:szCs w:val="18"/>
              </w:rPr>
            </w:pPr>
          </w:p>
          <w:p w:rsidR="00FE6582" w:rsidRPr="0048509E" w:rsidRDefault="00FE6582" w:rsidP="00FE6582">
            <w:pPr>
              <w:spacing w:after="0" w:line="240" w:lineRule="auto"/>
              <w:rPr>
                <w:sz w:val="18"/>
                <w:szCs w:val="18"/>
              </w:rPr>
            </w:pPr>
          </w:p>
          <w:p w:rsidR="002B0139" w:rsidRPr="0048509E" w:rsidRDefault="00FE6582" w:rsidP="00FE6582">
            <w:pPr>
              <w:spacing w:after="0" w:line="240" w:lineRule="auto"/>
              <w:rPr>
                <w:sz w:val="18"/>
                <w:szCs w:val="18"/>
              </w:rPr>
            </w:pPr>
            <w:r w:rsidRPr="0048509E">
              <w:rPr>
                <w:sz w:val="18"/>
                <w:szCs w:val="18"/>
              </w:rPr>
              <w:t>Od 20 do 150 cm</w:t>
            </w:r>
          </w:p>
          <w:p w:rsidR="00FE6582" w:rsidRPr="0048509E" w:rsidRDefault="00FE6582" w:rsidP="00FE6582">
            <w:pPr>
              <w:spacing w:after="0" w:line="240" w:lineRule="auto"/>
              <w:rPr>
                <w:sz w:val="18"/>
                <w:szCs w:val="18"/>
              </w:rPr>
            </w:pPr>
          </w:p>
          <w:p w:rsidR="00F86A97" w:rsidRPr="0048509E" w:rsidRDefault="00F86A97" w:rsidP="00FE6582">
            <w:pPr>
              <w:spacing w:after="0" w:line="240" w:lineRule="auto"/>
              <w:rPr>
                <w:sz w:val="18"/>
                <w:szCs w:val="18"/>
              </w:rPr>
            </w:pPr>
          </w:p>
          <w:p w:rsidR="00F86A97" w:rsidRPr="0048509E" w:rsidRDefault="00F86A97" w:rsidP="00FE6582">
            <w:pPr>
              <w:spacing w:after="0" w:line="240" w:lineRule="auto"/>
              <w:rPr>
                <w:sz w:val="18"/>
                <w:szCs w:val="18"/>
              </w:rPr>
            </w:pPr>
          </w:p>
          <w:p w:rsidR="00F86A97" w:rsidRPr="0048509E" w:rsidRDefault="00F86A97" w:rsidP="00FE6582">
            <w:pPr>
              <w:spacing w:after="0" w:line="240" w:lineRule="auto"/>
              <w:rPr>
                <w:sz w:val="18"/>
                <w:szCs w:val="18"/>
              </w:rPr>
            </w:pPr>
          </w:p>
          <w:p w:rsidR="002B0139" w:rsidRPr="0048509E" w:rsidRDefault="00FE6582" w:rsidP="00FE6582">
            <w:pPr>
              <w:spacing w:after="0" w:line="240" w:lineRule="auto"/>
              <w:rPr>
                <w:sz w:val="18"/>
                <w:szCs w:val="18"/>
              </w:rPr>
            </w:pPr>
            <w:r w:rsidRPr="0048509E">
              <w:rPr>
                <w:sz w:val="18"/>
                <w:szCs w:val="18"/>
              </w:rPr>
              <w:t>Do 20 cm</w:t>
            </w:r>
          </w:p>
          <w:p w:rsidR="00FE6582" w:rsidRPr="0048509E" w:rsidRDefault="00FE6582" w:rsidP="00FE6582">
            <w:pPr>
              <w:spacing w:after="0" w:line="240" w:lineRule="auto"/>
              <w:rPr>
                <w:sz w:val="18"/>
                <w:szCs w:val="18"/>
              </w:rPr>
            </w:pPr>
          </w:p>
          <w:p w:rsidR="00FE6582" w:rsidRPr="0048509E" w:rsidRDefault="00FE6582" w:rsidP="00FE6582">
            <w:pPr>
              <w:spacing w:after="0" w:line="240" w:lineRule="auto"/>
              <w:rPr>
                <w:sz w:val="18"/>
                <w:szCs w:val="18"/>
              </w:rPr>
            </w:pPr>
            <w:r w:rsidRPr="0048509E">
              <w:rPr>
                <w:sz w:val="18"/>
                <w:szCs w:val="18"/>
              </w:rPr>
              <w:t>Ok. 50 cm</w:t>
            </w:r>
          </w:p>
          <w:p w:rsidR="00FE6582" w:rsidRPr="0048509E" w:rsidRDefault="00FE6582" w:rsidP="00FE6582">
            <w:pPr>
              <w:spacing w:after="0" w:line="240" w:lineRule="auto"/>
              <w:rPr>
                <w:sz w:val="18"/>
                <w:szCs w:val="18"/>
              </w:rPr>
            </w:pPr>
          </w:p>
          <w:p w:rsidR="00FE6582" w:rsidRPr="0048509E" w:rsidRDefault="00FE6582"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Wym. Min. 3331 cm, wym. Max 208x135 cm</w:t>
            </w:r>
          </w:p>
          <w:p w:rsidR="002B0139" w:rsidRPr="0048509E" w:rsidRDefault="002B0139"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Wym. Min. 21x16 cm, wym. Max. 84x45,5 cm</w:t>
            </w:r>
          </w:p>
          <w:p w:rsidR="00FE6582" w:rsidRPr="0048509E" w:rsidRDefault="00FE6582" w:rsidP="00FE6582">
            <w:pPr>
              <w:spacing w:after="0" w:line="240" w:lineRule="auto"/>
              <w:rPr>
                <w:sz w:val="18"/>
                <w:szCs w:val="18"/>
              </w:rPr>
            </w:pPr>
          </w:p>
          <w:p w:rsidR="002B0139" w:rsidRPr="0048509E" w:rsidRDefault="002B0139" w:rsidP="00FE6582">
            <w:pPr>
              <w:spacing w:after="0" w:line="240" w:lineRule="auto"/>
              <w:rPr>
                <w:sz w:val="18"/>
                <w:szCs w:val="18"/>
              </w:rPr>
            </w:pPr>
            <w:r w:rsidRPr="0048509E">
              <w:rPr>
                <w:sz w:val="18"/>
                <w:szCs w:val="18"/>
              </w:rPr>
              <w:t>Wys. Od 19 do 146 cm</w:t>
            </w:r>
          </w:p>
        </w:tc>
        <w:tc>
          <w:tcPr>
            <w:tcW w:w="1274" w:type="dxa"/>
            <w:tcBorders>
              <w:top w:val="single" w:sz="4" w:space="0" w:color="000000"/>
              <w:left w:val="single" w:sz="4" w:space="0" w:color="000000"/>
              <w:bottom w:val="single" w:sz="4" w:space="0" w:color="000000"/>
            </w:tcBorders>
            <w:shd w:val="clear" w:color="auto" w:fill="auto"/>
          </w:tcPr>
          <w:p w:rsidR="002B0139" w:rsidRPr="0048509E" w:rsidRDefault="002B0139">
            <w:pPr>
              <w:spacing w:after="0" w:line="100" w:lineRule="atLeast"/>
              <w:rPr>
                <w:b/>
                <w:sz w:val="18"/>
                <w:szCs w:val="18"/>
              </w:rPr>
            </w:pPr>
            <w:r w:rsidRPr="0048509E">
              <w:rPr>
                <w:sz w:val="18"/>
                <w:szCs w:val="18"/>
              </w:rPr>
              <w:t>muzeum</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2B0139" w:rsidRPr="0048509E" w:rsidRDefault="002B0139">
            <w:pPr>
              <w:snapToGrid w:val="0"/>
              <w:spacing w:after="0" w:line="100" w:lineRule="atLeast"/>
              <w:rPr>
                <w:b/>
                <w:sz w:val="18"/>
                <w:szCs w:val="18"/>
              </w:rPr>
            </w:pPr>
          </w:p>
        </w:tc>
      </w:tr>
      <w:tr w:rsidR="002B0139" w:rsidTr="009407A5">
        <w:tc>
          <w:tcPr>
            <w:tcW w:w="533" w:type="dxa"/>
            <w:tcBorders>
              <w:top w:val="single" w:sz="4" w:space="0" w:color="000000"/>
              <w:left w:val="single" w:sz="4" w:space="0" w:color="000000"/>
              <w:bottom w:val="single" w:sz="4" w:space="0" w:color="000000"/>
            </w:tcBorders>
            <w:shd w:val="clear" w:color="auto" w:fill="auto"/>
          </w:tcPr>
          <w:p w:rsidR="002B0139" w:rsidRDefault="009E03A8">
            <w:pPr>
              <w:spacing w:after="0" w:line="100" w:lineRule="atLeast"/>
              <w:rPr>
                <w:color w:val="FF0000"/>
                <w:sz w:val="18"/>
                <w:szCs w:val="18"/>
              </w:rPr>
            </w:pPr>
            <w:r>
              <w:rPr>
                <w:sz w:val="18"/>
                <w:szCs w:val="18"/>
              </w:rPr>
              <w:t>2</w:t>
            </w:r>
          </w:p>
        </w:tc>
        <w:tc>
          <w:tcPr>
            <w:tcW w:w="1587" w:type="dxa"/>
            <w:tcBorders>
              <w:top w:val="single" w:sz="4" w:space="0" w:color="000000"/>
              <w:left w:val="single" w:sz="4" w:space="0" w:color="000000"/>
              <w:bottom w:val="single" w:sz="4" w:space="0" w:color="000000"/>
            </w:tcBorders>
            <w:shd w:val="clear" w:color="auto" w:fill="auto"/>
          </w:tcPr>
          <w:p w:rsidR="002B0139" w:rsidRPr="00553BB8" w:rsidRDefault="002B0139">
            <w:pPr>
              <w:spacing w:after="0" w:line="100" w:lineRule="atLeast"/>
              <w:rPr>
                <w:sz w:val="18"/>
                <w:szCs w:val="18"/>
              </w:rPr>
            </w:pPr>
            <w:r w:rsidRPr="00553BB8">
              <w:rPr>
                <w:sz w:val="18"/>
                <w:szCs w:val="18"/>
              </w:rPr>
              <w:t>Muzeum im. ks. dr. Władysława Łęgi</w:t>
            </w:r>
          </w:p>
        </w:tc>
        <w:tc>
          <w:tcPr>
            <w:tcW w:w="1814" w:type="dxa"/>
            <w:tcBorders>
              <w:top w:val="single" w:sz="4" w:space="0" w:color="000000"/>
              <w:left w:val="single" w:sz="4" w:space="0" w:color="000000"/>
              <w:bottom w:val="single" w:sz="4" w:space="0" w:color="000000"/>
            </w:tcBorders>
            <w:shd w:val="clear" w:color="auto" w:fill="auto"/>
          </w:tcPr>
          <w:p w:rsidR="007E423E" w:rsidRDefault="007E423E" w:rsidP="006C0F67">
            <w:pPr>
              <w:spacing w:after="0" w:line="240" w:lineRule="auto"/>
              <w:rPr>
                <w:sz w:val="18"/>
                <w:szCs w:val="18"/>
              </w:rPr>
            </w:pPr>
            <w:r w:rsidRPr="00553BB8">
              <w:rPr>
                <w:sz w:val="18"/>
                <w:szCs w:val="18"/>
              </w:rPr>
              <w:t xml:space="preserve">Mapy </w:t>
            </w:r>
          </w:p>
          <w:p w:rsidR="00FE3855" w:rsidRPr="00553BB8" w:rsidRDefault="00FE3855" w:rsidP="006C0F67">
            <w:pPr>
              <w:spacing w:after="0" w:line="240" w:lineRule="auto"/>
              <w:rPr>
                <w:sz w:val="18"/>
                <w:szCs w:val="18"/>
              </w:rPr>
            </w:pPr>
            <w:r>
              <w:rPr>
                <w:sz w:val="18"/>
                <w:szCs w:val="18"/>
              </w:rPr>
              <w:t>Atlasy</w:t>
            </w:r>
          </w:p>
          <w:p w:rsidR="009407A5" w:rsidRDefault="009407A5" w:rsidP="006C0F67">
            <w:pPr>
              <w:spacing w:after="0" w:line="240" w:lineRule="auto"/>
              <w:rPr>
                <w:sz w:val="18"/>
                <w:szCs w:val="18"/>
              </w:rPr>
            </w:pPr>
          </w:p>
          <w:p w:rsidR="00FE3855" w:rsidRPr="00553BB8" w:rsidRDefault="00FE3855" w:rsidP="006C0F67">
            <w:pPr>
              <w:spacing w:after="0" w:line="240" w:lineRule="auto"/>
              <w:rPr>
                <w:sz w:val="18"/>
                <w:szCs w:val="18"/>
              </w:rPr>
            </w:pPr>
          </w:p>
          <w:p w:rsidR="009407A5" w:rsidRPr="00553BB8" w:rsidRDefault="009407A5" w:rsidP="006C0F67">
            <w:pPr>
              <w:spacing w:after="0" w:line="240" w:lineRule="auto"/>
              <w:rPr>
                <w:sz w:val="18"/>
                <w:szCs w:val="18"/>
              </w:rPr>
            </w:pPr>
            <w:r w:rsidRPr="00553BB8">
              <w:rPr>
                <w:sz w:val="18"/>
                <w:szCs w:val="18"/>
              </w:rPr>
              <w:t>Sztandary</w:t>
            </w:r>
          </w:p>
          <w:p w:rsidR="007E423E" w:rsidRPr="00553BB8" w:rsidRDefault="007E423E" w:rsidP="006C0F67">
            <w:pPr>
              <w:spacing w:after="0" w:line="240" w:lineRule="auto"/>
              <w:rPr>
                <w:sz w:val="18"/>
                <w:szCs w:val="18"/>
              </w:rPr>
            </w:pPr>
          </w:p>
          <w:p w:rsidR="009407A5" w:rsidRPr="00553BB8" w:rsidRDefault="009407A5" w:rsidP="006C0F67">
            <w:pPr>
              <w:spacing w:after="0" w:line="240" w:lineRule="auto"/>
              <w:rPr>
                <w:sz w:val="18"/>
                <w:szCs w:val="18"/>
              </w:rPr>
            </w:pPr>
          </w:p>
          <w:p w:rsidR="009407A5" w:rsidRPr="00553BB8" w:rsidRDefault="009407A5" w:rsidP="006C0F67">
            <w:pPr>
              <w:spacing w:after="0" w:line="240" w:lineRule="auto"/>
              <w:rPr>
                <w:sz w:val="18"/>
                <w:szCs w:val="18"/>
              </w:rPr>
            </w:pPr>
          </w:p>
          <w:p w:rsidR="009407A5" w:rsidRPr="00553BB8" w:rsidRDefault="009407A5" w:rsidP="006C0F67">
            <w:pPr>
              <w:spacing w:after="0" w:line="240" w:lineRule="auto"/>
              <w:rPr>
                <w:sz w:val="18"/>
                <w:szCs w:val="18"/>
              </w:rPr>
            </w:pPr>
          </w:p>
          <w:p w:rsidR="009407A5" w:rsidRPr="00553BB8" w:rsidRDefault="009407A5" w:rsidP="006C0F67">
            <w:pPr>
              <w:spacing w:after="0" w:line="240" w:lineRule="auto"/>
              <w:rPr>
                <w:sz w:val="18"/>
                <w:szCs w:val="18"/>
              </w:rPr>
            </w:pPr>
          </w:p>
          <w:p w:rsidR="002B0139" w:rsidRPr="00553BB8" w:rsidRDefault="009407A5" w:rsidP="006C0F67">
            <w:pPr>
              <w:spacing w:after="0" w:line="240" w:lineRule="auto"/>
              <w:rPr>
                <w:sz w:val="18"/>
                <w:szCs w:val="18"/>
              </w:rPr>
            </w:pPr>
            <w:r w:rsidRPr="00553BB8">
              <w:rPr>
                <w:sz w:val="18"/>
                <w:szCs w:val="18"/>
              </w:rPr>
              <w:t>Dział sztuki (drzwi, meble, lustra)</w:t>
            </w:r>
          </w:p>
          <w:p w:rsidR="002B0139" w:rsidRPr="00553BB8" w:rsidRDefault="002B0139" w:rsidP="006C0F67">
            <w:pPr>
              <w:spacing w:after="0" w:line="240" w:lineRule="auto"/>
              <w:rPr>
                <w:sz w:val="18"/>
                <w:szCs w:val="18"/>
              </w:rPr>
            </w:pPr>
          </w:p>
          <w:p w:rsidR="002B0139" w:rsidRPr="00553BB8" w:rsidRDefault="002B0139" w:rsidP="006C0F67">
            <w:pPr>
              <w:spacing w:after="0" w:line="240" w:lineRule="auto"/>
              <w:rPr>
                <w:sz w:val="18"/>
                <w:szCs w:val="18"/>
              </w:rPr>
            </w:pPr>
          </w:p>
          <w:p w:rsidR="007012A1" w:rsidRPr="00553BB8" w:rsidRDefault="007012A1" w:rsidP="006C0F67">
            <w:pPr>
              <w:spacing w:after="0" w:line="240" w:lineRule="auto"/>
              <w:rPr>
                <w:sz w:val="18"/>
                <w:szCs w:val="18"/>
              </w:rPr>
            </w:pPr>
          </w:p>
          <w:p w:rsidR="007012A1" w:rsidRPr="00553BB8" w:rsidRDefault="007012A1" w:rsidP="006C0F67">
            <w:pPr>
              <w:spacing w:after="0" w:line="240" w:lineRule="auto"/>
              <w:rPr>
                <w:sz w:val="18"/>
                <w:szCs w:val="18"/>
              </w:rPr>
            </w:pPr>
          </w:p>
          <w:p w:rsidR="006C0F67" w:rsidRPr="004D4799" w:rsidRDefault="009407A5" w:rsidP="006C0F67">
            <w:pPr>
              <w:spacing w:after="0" w:line="240" w:lineRule="auto"/>
              <w:rPr>
                <w:sz w:val="18"/>
                <w:szCs w:val="18"/>
              </w:rPr>
            </w:pPr>
            <w:r w:rsidRPr="004D4799">
              <w:rPr>
                <w:sz w:val="18"/>
                <w:szCs w:val="18"/>
              </w:rPr>
              <w:t>Rzeźba (metal</w:t>
            </w:r>
            <w:r w:rsidR="00D752AE" w:rsidRPr="004D4799">
              <w:rPr>
                <w:sz w:val="18"/>
                <w:szCs w:val="18"/>
              </w:rPr>
              <w:t>, gips, blacha, cement, mosiądź</w:t>
            </w:r>
          </w:p>
          <w:p w:rsidR="007012A1" w:rsidRPr="004D4799" w:rsidRDefault="007012A1" w:rsidP="006C0F67">
            <w:pPr>
              <w:spacing w:after="0" w:line="240" w:lineRule="auto"/>
              <w:rPr>
                <w:sz w:val="18"/>
                <w:szCs w:val="18"/>
              </w:rPr>
            </w:pPr>
          </w:p>
          <w:p w:rsidR="005C2E1C" w:rsidRPr="00553BB8" w:rsidRDefault="005C2E1C" w:rsidP="00BF5BE4">
            <w:pPr>
              <w:suppressAutoHyphens w:val="0"/>
              <w:spacing w:after="0" w:line="240" w:lineRule="auto"/>
              <w:rPr>
                <w:sz w:val="18"/>
                <w:szCs w:val="18"/>
              </w:rPr>
            </w:pPr>
          </w:p>
          <w:p w:rsidR="00CA43E4" w:rsidRPr="00553BB8" w:rsidRDefault="00CA43E4" w:rsidP="00BF5BE4">
            <w:pPr>
              <w:suppressAutoHyphens w:val="0"/>
              <w:spacing w:after="0" w:line="240" w:lineRule="auto"/>
              <w:rPr>
                <w:sz w:val="18"/>
                <w:szCs w:val="18"/>
              </w:rPr>
            </w:pPr>
          </w:p>
          <w:p w:rsidR="00CA43E4" w:rsidRPr="00553BB8" w:rsidRDefault="00CA43E4" w:rsidP="00BF5BE4">
            <w:pPr>
              <w:suppressAutoHyphens w:val="0"/>
              <w:spacing w:after="0" w:line="240" w:lineRule="auto"/>
              <w:rPr>
                <w:sz w:val="18"/>
                <w:szCs w:val="18"/>
              </w:rPr>
            </w:pPr>
            <w:r w:rsidRPr="00553BB8">
              <w:rPr>
                <w:sz w:val="18"/>
                <w:szCs w:val="18"/>
              </w:rPr>
              <w:t>Militaria</w:t>
            </w:r>
          </w:p>
          <w:p w:rsidR="00187BA6" w:rsidRPr="00553BB8" w:rsidRDefault="00187BA6" w:rsidP="00BF5BE4">
            <w:pPr>
              <w:suppressAutoHyphens w:val="0"/>
              <w:spacing w:after="0" w:line="240" w:lineRule="auto"/>
              <w:rPr>
                <w:sz w:val="18"/>
                <w:szCs w:val="18"/>
              </w:rPr>
            </w:pPr>
          </w:p>
          <w:p w:rsidR="00187BA6" w:rsidRPr="00553BB8" w:rsidRDefault="00187BA6" w:rsidP="00BF5BE4">
            <w:pPr>
              <w:suppressAutoHyphens w:val="0"/>
              <w:spacing w:after="0" w:line="240" w:lineRule="auto"/>
              <w:rPr>
                <w:sz w:val="18"/>
                <w:szCs w:val="18"/>
              </w:rPr>
            </w:pPr>
          </w:p>
          <w:p w:rsidR="00187BA6" w:rsidRPr="00553BB8" w:rsidRDefault="00187BA6" w:rsidP="00BF5BE4">
            <w:pPr>
              <w:suppressAutoHyphens w:val="0"/>
              <w:spacing w:after="0" w:line="240" w:lineRule="auto"/>
              <w:rPr>
                <w:sz w:val="18"/>
                <w:szCs w:val="18"/>
              </w:rPr>
            </w:pPr>
            <w:r w:rsidRPr="00553BB8">
              <w:rPr>
                <w:sz w:val="18"/>
                <w:szCs w:val="18"/>
              </w:rPr>
              <w:t>Dział etnograficzny (meble, narzędzia, ceramika)</w:t>
            </w:r>
          </w:p>
          <w:p w:rsidR="00BF5BE4" w:rsidRPr="00553BB8" w:rsidRDefault="00BF5BE4" w:rsidP="006C0F67">
            <w:pPr>
              <w:spacing w:after="0" w:line="240" w:lineRule="auto"/>
              <w:rPr>
                <w:sz w:val="18"/>
                <w:szCs w:val="18"/>
              </w:rPr>
            </w:pPr>
          </w:p>
        </w:tc>
        <w:tc>
          <w:tcPr>
            <w:tcW w:w="1141" w:type="dxa"/>
            <w:tcBorders>
              <w:top w:val="single" w:sz="4" w:space="0" w:color="000000"/>
              <w:left w:val="single" w:sz="4" w:space="0" w:color="000000"/>
              <w:bottom w:val="single" w:sz="4" w:space="0" w:color="000000"/>
            </w:tcBorders>
            <w:shd w:val="clear" w:color="auto" w:fill="auto"/>
          </w:tcPr>
          <w:p w:rsidR="007E423E" w:rsidRDefault="00FE3855" w:rsidP="006C0F67">
            <w:pPr>
              <w:spacing w:after="0" w:line="240" w:lineRule="auto"/>
              <w:rPr>
                <w:sz w:val="18"/>
                <w:szCs w:val="18"/>
              </w:rPr>
            </w:pPr>
            <w:r>
              <w:rPr>
                <w:sz w:val="18"/>
                <w:szCs w:val="18"/>
              </w:rPr>
              <w:t>63 ujęcia</w:t>
            </w:r>
          </w:p>
          <w:p w:rsidR="00FE3855" w:rsidRDefault="00FE3855" w:rsidP="006C0F67">
            <w:pPr>
              <w:spacing w:after="0" w:line="240" w:lineRule="auto"/>
              <w:rPr>
                <w:sz w:val="18"/>
                <w:szCs w:val="18"/>
              </w:rPr>
            </w:pPr>
            <w:r>
              <w:rPr>
                <w:sz w:val="18"/>
                <w:szCs w:val="18"/>
              </w:rPr>
              <w:t>6 obiektów, 337 ujęć</w:t>
            </w:r>
          </w:p>
          <w:p w:rsidR="00FE3855" w:rsidRPr="00553BB8" w:rsidRDefault="00FE3855" w:rsidP="006C0F67">
            <w:pPr>
              <w:spacing w:after="0" w:line="240" w:lineRule="auto"/>
              <w:rPr>
                <w:sz w:val="18"/>
                <w:szCs w:val="18"/>
              </w:rPr>
            </w:pPr>
          </w:p>
          <w:p w:rsidR="009407A5" w:rsidRPr="00553BB8" w:rsidRDefault="009407A5" w:rsidP="006C0F67">
            <w:pPr>
              <w:spacing w:after="0" w:line="240" w:lineRule="auto"/>
              <w:rPr>
                <w:sz w:val="18"/>
                <w:szCs w:val="18"/>
              </w:rPr>
            </w:pPr>
            <w:r w:rsidRPr="00553BB8">
              <w:rPr>
                <w:sz w:val="18"/>
                <w:szCs w:val="18"/>
              </w:rPr>
              <w:t xml:space="preserve">40 obiektów </w:t>
            </w:r>
          </w:p>
          <w:p w:rsidR="009407A5" w:rsidRPr="00553BB8" w:rsidRDefault="009407A5" w:rsidP="006C0F67">
            <w:pPr>
              <w:spacing w:after="0" w:line="240" w:lineRule="auto"/>
              <w:rPr>
                <w:sz w:val="18"/>
                <w:szCs w:val="18"/>
              </w:rPr>
            </w:pPr>
          </w:p>
          <w:p w:rsidR="009407A5" w:rsidRPr="00553BB8" w:rsidRDefault="009407A5" w:rsidP="006C0F67">
            <w:pPr>
              <w:spacing w:after="0" w:line="240" w:lineRule="auto"/>
              <w:rPr>
                <w:sz w:val="18"/>
                <w:szCs w:val="18"/>
              </w:rPr>
            </w:pPr>
          </w:p>
          <w:p w:rsidR="009407A5" w:rsidRPr="00553BB8" w:rsidRDefault="009407A5" w:rsidP="006C0F67">
            <w:pPr>
              <w:spacing w:after="0" w:line="240" w:lineRule="auto"/>
              <w:rPr>
                <w:sz w:val="18"/>
                <w:szCs w:val="18"/>
              </w:rPr>
            </w:pPr>
          </w:p>
          <w:p w:rsidR="009407A5" w:rsidRPr="00553BB8" w:rsidRDefault="009407A5" w:rsidP="006C0F67">
            <w:pPr>
              <w:spacing w:after="0" w:line="240" w:lineRule="auto"/>
              <w:rPr>
                <w:sz w:val="18"/>
                <w:szCs w:val="18"/>
              </w:rPr>
            </w:pPr>
          </w:p>
          <w:p w:rsidR="009407A5" w:rsidRPr="00553BB8" w:rsidRDefault="009407A5" w:rsidP="006C0F67">
            <w:pPr>
              <w:spacing w:after="0" w:line="240" w:lineRule="auto"/>
              <w:rPr>
                <w:sz w:val="18"/>
                <w:szCs w:val="18"/>
              </w:rPr>
            </w:pPr>
          </w:p>
          <w:p w:rsidR="00122F57" w:rsidRPr="00553BB8" w:rsidRDefault="00122F57" w:rsidP="006C0F67">
            <w:pPr>
              <w:spacing w:after="0" w:line="240" w:lineRule="auto"/>
              <w:rPr>
                <w:sz w:val="18"/>
                <w:szCs w:val="18"/>
              </w:rPr>
            </w:pPr>
            <w:r w:rsidRPr="00553BB8">
              <w:rPr>
                <w:sz w:val="18"/>
                <w:szCs w:val="18"/>
              </w:rPr>
              <w:t>416</w:t>
            </w:r>
          </w:p>
          <w:p w:rsidR="002B0139" w:rsidRPr="00553BB8" w:rsidRDefault="00E927A6" w:rsidP="006C0F67">
            <w:pPr>
              <w:spacing w:after="0" w:line="240" w:lineRule="auto"/>
              <w:rPr>
                <w:sz w:val="18"/>
                <w:szCs w:val="18"/>
              </w:rPr>
            </w:pPr>
            <w:r w:rsidRPr="00553BB8">
              <w:rPr>
                <w:sz w:val="18"/>
                <w:szCs w:val="18"/>
              </w:rPr>
              <w:t xml:space="preserve">obiektów, </w:t>
            </w:r>
          </w:p>
          <w:p w:rsidR="007E0FC0" w:rsidRPr="00553BB8" w:rsidRDefault="007E0FC0" w:rsidP="006C0F67">
            <w:pPr>
              <w:spacing w:after="0" w:line="240" w:lineRule="auto"/>
              <w:rPr>
                <w:sz w:val="18"/>
                <w:szCs w:val="18"/>
              </w:rPr>
            </w:pPr>
          </w:p>
          <w:p w:rsidR="007E0FC0" w:rsidRPr="00553BB8" w:rsidRDefault="007E0FC0" w:rsidP="006C0F67">
            <w:pPr>
              <w:spacing w:after="0" w:line="240" w:lineRule="auto"/>
              <w:rPr>
                <w:sz w:val="18"/>
                <w:szCs w:val="18"/>
              </w:rPr>
            </w:pPr>
          </w:p>
          <w:p w:rsidR="007012A1" w:rsidRPr="00553BB8" w:rsidRDefault="007012A1" w:rsidP="006C0F67">
            <w:pPr>
              <w:spacing w:after="0" w:line="240" w:lineRule="auto"/>
              <w:rPr>
                <w:sz w:val="18"/>
                <w:szCs w:val="18"/>
              </w:rPr>
            </w:pPr>
          </w:p>
          <w:p w:rsidR="007012A1" w:rsidRPr="00553BB8" w:rsidRDefault="007012A1" w:rsidP="006C0F67">
            <w:pPr>
              <w:spacing w:after="0" w:line="240" w:lineRule="auto"/>
              <w:rPr>
                <w:sz w:val="18"/>
                <w:szCs w:val="18"/>
              </w:rPr>
            </w:pPr>
          </w:p>
          <w:p w:rsidR="00E927A6" w:rsidRPr="00553BB8" w:rsidRDefault="009407A5" w:rsidP="006C0F67">
            <w:pPr>
              <w:spacing w:after="0" w:line="240" w:lineRule="auto"/>
              <w:rPr>
                <w:sz w:val="18"/>
                <w:szCs w:val="18"/>
              </w:rPr>
            </w:pPr>
            <w:r w:rsidRPr="00553BB8">
              <w:rPr>
                <w:sz w:val="18"/>
                <w:szCs w:val="18"/>
              </w:rPr>
              <w:t>9 obiektów</w:t>
            </w:r>
          </w:p>
          <w:p w:rsidR="007012A1" w:rsidRPr="00553BB8" w:rsidRDefault="007012A1" w:rsidP="006C0F67">
            <w:pPr>
              <w:spacing w:after="0" w:line="240" w:lineRule="auto"/>
              <w:rPr>
                <w:sz w:val="18"/>
                <w:szCs w:val="18"/>
              </w:rPr>
            </w:pPr>
          </w:p>
          <w:p w:rsidR="007012A1" w:rsidRPr="00553BB8" w:rsidRDefault="007012A1" w:rsidP="006C0F67">
            <w:pPr>
              <w:spacing w:after="0" w:line="240" w:lineRule="auto"/>
              <w:rPr>
                <w:sz w:val="18"/>
                <w:szCs w:val="18"/>
              </w:rPr>
            </w:pPr>
          </w:p>
          <w:p w:rsidR="009407A5" w:rsidRPr="00553BB8" w:rsidRDefault="009407A5" w:rsidP="006C0F67">
            <w:pPr>
              <w:spacing w:after="0" w:line="240" w:lineRule="auto"/>
              <w:rPr>
                <w:sz w:val="18"/>
                <w:szCs w:val="18"/>
              </w:rPr>
            </w:pPr>
          </w:p>
          <w:p w:rsidR="005C2E1C" w:rsidRPr="00553BB8" w:rsidRDefault="005C2E1C" w:rsidP="006C0F67">
            <w:pPr>
              <w:spacing w:after="0" w:line="240" w:lineRule="auto"/>
              <w:rPr>
                <w:sz w:val="18"/>
                <w:szCs w:val="18"/>
              </w:rPr>
            </w:pPr>
          </w:p>
          <w:p w:rsidR="00CA43E4" w:rsidRPr="00553BB8" w:rsidRDefault="00CA43E4" w:rsidP="006C0F67">
            <w:pPr>
              <w:spacing w:after="0" w:line="240" w:lineRule="auto"/>
              <w:rPr>
                <w:sz w:val="18"/>
                <w:szCs w:val="18"/>
              </w:rPr>
            </w:pPr>
          </w:p>
          <w:p w:rsidR="00CA43E4" w:rsidRPr="00553BB8" w:rsidRDefault="00CA43E4" w:rsidP="006C0F67">
            <w:pPr>
              <w:spacing w:after="0" w:line="240" w:lineRule="auto"/>
              <w:rPr>
                <w:sz w:val="18"/>
                <w:szCs w:val="18"/>
              </w:rPr>
            </w:pPr>
            <w:r w:rsidRPr="00553BB8">
              <w:rPr>
                <w:sz w:val="18"/>
                <w:szCs w:val="18"/>
              </w:rPr>
              <w:t>600 obiektów</w:t>
            </w:r>
          </w:p>
          <w:p w:rsidR="00187BA6" w:rsidRPr="00553BB8" w:rsidRDefault="00187BA6" w:rsidP="006C0F67">
            <w:pPr>
              <w:spacing w:after="0" w:line="240" w:lineRule="auto"/>
              <w:rPr>
                <w:sz w:val="18"/>
                <w:szCs w:val="18"/>
              </w:rPr>
            </w:pPr>
          </w:p>
          <w:p w:rsidR="00187BA6" w:rsidRPr="00553BB8" w:rsidRDefault="00187BA6" w:rsidP="006C0F67">
            <w:pPr>
              <w:spacing w:after="0" w:line="240" w:lineRule="auto"/>
              <w:rPr>
                <w:sz w:val="18"/>
                <w:szCs w:val="18"/>
              </w:rPr>
            </w:pPr>
            <w:r w:rsidRPr="00553BB8">
              <w:rPr>
                <w:sz w:val="18"/>
                <w:szCs w:val="18"/>
              </w:rPr>
              <w:t>100 obiektów</w:t>
            </w:r>
          </w:p>
        </w:tc>
        <w:tc>
          <w:tcPr>
            <w:tcW w:w="1693" w:type="dxa"/>
            <w:tcBorders>
              <w:top w:val="single" w:sz="4" w:space="0" w:color="000000"/>
              <w:left w:val="single" w:sz="4" w:space="0" w:color="000000"/>
              <w:bottom w:val="single" w:sz="4" w:space="0" w:color="000000"/>
            </w:tcBorders>
            <w:shd w:val="clear" w:color="auto" w:fill="auto"/>
          </w:tcPr>
          <w:p w:rsidR="002B0139" w:rsidRPr="00553BB8" w:rsidRDefault="007E423E" w:rsidP="006C0F67">
            <w:pPr>
              <w:snapToGrid w:val="0"/>
              <w:spacing w:after="0" w:line="240" w:lineRule="auto"/>
              <w:rPr>
                <w:sz w:val="18"/>
                <w:szCs w:val="18"/>
              </w:rPr>
            </w:pPr>
            <w:r w:rsidRPr="00553BB8">
              <w:rPr>
                <w:sz w:val="18"/>
                <w:szCs w:val="18"/>
              </w:rPr>
              <w:t>max. 200x100 cm</w:t>
            </w:r>
          </w:p>
          <w:p w:rsidR="006C0F67" w:rsidRPr="00553BB8" w:rsidRDefault="006C0F67" w:rsidP="006C0F67">
            <w:pPr>
              <w:snapToGrid w:val="0"/>
              <w:spacing w:after="0" w:line="240" w:lineRule="auto"/>
              <w:rPr>
                <w:sz w:val="18"/>
                <w:szCs w:val="18"/>
              </w:rPr>
            </w:pPr>
          </w:p>
          <w:p w:rsidR="009407A5" w:rsidRDefault="009407A5" w:rsidP="006C0F67">
            <w:pPr>
              <w:snapToGrid w:val="0"/>
              <w:spacing w:after="0" w:line="240" w:lineRule="auto"/>
              <w:rPr>
                <w:sz w:val="18"/>
                <w:szCs w:val="18"/>
              </w:rPr>
            </w:pPr>
          </w:p>
          <w:p w:rsidR="00FE3855" w:rsidRPr="00553BB8" w:rsidRDefault="00FE3855" w:rsidP="006C0F67">
            <w:pPr>
              <w:snapToGrid w:val="0"/>
              <w:spacing w:after="0" w:line="240" w:lineRule="auto"/>
              <w:rPr>
                <w:sz w:val="18"/>
                <w:szCs w:val="18"/>
              </w:rPr>
            </w:pPr>
          </w:p>
          <w:p w:rsidR="009407A5" w:rsidRPr="00553BB8" w:rsidRDefault="009407A5" w:rsidP="006C0F67">
            <w:pPr>
              <w:snapToGrid w:val="0"/>
              <w:spacing w:after="0" w:line="240" w:lineRule="auto"/>
              <w:rPr>
                <w:sz w:val="18"/>
                <w:szCs w:val="18"/>
              </w:rPr>
            </w:pPr>
            <w:r w:rsidRPr="00553BB8">
              <w:rPr>
                <w:sz w:val="18"/>
                <w:szCs w:val="18"/>
              </w:rPr>
              <w:t>max. wymiary 200x150 z drzewcem</w:t>
            </w:r>
          </w:p>
          <w:p w:rsidR="009407A5" w:rsidRPr="00553BB8" w:rsidRDefault="009407A5" w:rsidP="006C0F67">
            <w:pPr>
              <w:snapToGrid w:val="0"/>
              <w:spacing w:after="0" w:line="240" w:lineRule="auto"/>
              <w:rPr>
                <w:sz w:val="18"/>
                <w:szCs w:val="18"/>
              </w:rPr>
            </w:pPr>
          </w:p>
          <w:p w:rsidR="009407A5" w:rsidRPr="00553BB8" w:rsidRDefault="009407A5" w:rsidP="006C0F67">
            <w:pPr>
              <w:snapToGrid w:val="0"/>
              <w:spacing w:after="0" w:line="240" w:lineRule="auto"/>
              <w:rPr>
                <w:sz w:val="18"/>
                <w:szCs w:val="18"/>
              </w:rPr>
            </w:pPr>
          </w:p>
          <w:p w:rsidR="009407A5" w:rsidRPr="00553BB8" w:rsidRDefault="009407A5" w:rsidP="006C0F67">
            <w:pPr>
              <w:snapToGrid w:val="0"/>
              <w:spacing w:after="0" w:line="240" w:lineRule="auto"/>
              <w:rPr>
                <w:sz w:val="18"/>
                <w:szCs w:val="18"/>
              </w:rPr>
            </w:pPr>
          </w:p>
          <w:p w:rsidR="006C0F67" w:rsidRPr="00553BB8" w:rsidRDefault="009407A5" w:rsidP="006C0F67">
            <w:pPr>
              <w:snapToGrid w:val="0"/>
              <w:spacing w:after="0" w:line="240" w:lineRule="auto"/>
              <w:rPr>
                <w:sz w:val="18"/>
                <w:szCs w:val="18"/>
              </w:rPr>
            </w:pPr>
            <w:r w:rsidRPr="00553BB8">
              <w:rPr>
                <w:sz w:val="18"/>
                <w:szCs w:val="18"/>
              </w:rPr>
              <w:t>max. wymiary 295x257x83 cm</w:t>
            </w:r>
          </w:p>
          <w:p w:rsidR="006C0F67" w:rsidRPr="00553BB8" w:rsidRDefault="006C0F67" w:rsidP="006C0F67">
            <w:pPr>
              <w:snapToGrid w:val="0"/>
              <w:spacing w:after="0" w:line="240" w:lineRule="auto"/>
              <w:rPr>
                <w:sz w:val="18"/>
                <w:szCs w:val="18"/>
              </w:rPr>
            </w:pPr>
          </w:p>
          <w:p w:rsidR="007012A1" w:rsidRPr="00553BB8" w:rsidRDefault="007012A1" w:rsidP="006C0F67">
            <w:pPr>
              <w:snapToGrid w:val="0"/>
              <w:spacing w:after="0" w:line="240" w:lineRule="auto"/>
              <w:rPr>
                <w:sz w:val="18"/>
                <w:szCs w:val="18"/>
              </w:rPr>
            </w:pPr>
          </w:p>
          <w:p w:rsidR="007012A1" w:rsidRPr="00553BB8" w:rsidRDefault="007012A1" w:rsidP="006C0F67">
            <w:pPr>
              <w:snapToGrid w:val="0"/>
              <w:spacing w:after="0" w:line="240" w:lineRule="auto"/>
              <w:rPr>
                <w:sz w:val="18"/>
                <w:szCs w:val="18"/>
              </w:rPr>
            </w:pPr>
          </w:p>
          <w:p w:rsidR="006C0F67" w:rsidRPr="00553BB8" w:rsidRDefault="006C0F67" w:rsidP="006C0F67">
            <w:pPr>
              <w:snapToGrid w:val="0"/>
              <w:spacing w:after="0" w:line="240" w:lineRule="auto"/>
              <w:rPr>
                <w:sz w:val="18"/>
                <w:szCs w:val="18"/>
              </w:rPr>
            </w:pPr>
          </w:p>
          <w:p w:rsidR="006C0F67" w:rsidRPr="00553BB8" w:rsidRDefault="009407A5" w:rsidP="006C0F67">
            <w:pPr>
              <w:snapToGrid w:val="0"/>
              <w:spacing w:after="0" w:line="240" w:lineRule="auto"/>
              <w:rPr>
                <w:sz w:val="18"/>
                <w:szCs w:val="18"/>
              </w:rPr>
            </w:pPr>
            <w:r w:rsidRPr="00553BB8">
              <w:rPr>
                <w:sz w:val="18"/>
                <w:szCs w:val="18"/>
              </w:rPr>
              <w:t>max. wys. 120 cm</w:t>
            </w:r>
          </w:p>
          <w:p w:rsidR="006C0F67" w:rsidRPr="00553BB8" w:rsidRDefault="006C0F67" w:rsidP="006C0F67">
            <w:pPr>
              <w:snapToGrid w:val="0"/>
              <w:spacing w:after="0" w:line="240" w:lineRule="auto"/>
              <w:rPr>
                <w:sz w:val="18"/>
                <w:szCs w:val="18"/>
              </w:rPr>
            </w:pPr>
          </w:p>
          <w:p w:rsidR="006C0F67" w:rsidRPr="00553BB8" w:rsidRDefault="006C0F67" w:rsidP="006C0F67">
            <w:pPr>
              <w:snapToGrid w:val="0"/>
              <w:spacing w:after="0" w:line="240" w:lineRule="auto"/>
              <w:rPr>
                <w:sz w:val="18"/>
                <w:szCs w:val="18"/>
              </w:rPr>
            </w:pPr>
          </w:p>
          <w:p w:rsidR="006C0F67" w:rsidRPr="00553BB8" w:rsidRDefault="006C0F67" w:rsidP="006C0F67">
            <w:pPr>
              <w:snapToGrid w:val="0"/>
              <w:spacing w:after="0" w:line="240" w:lineRule="auto"/>
              <w:rPr>
                <w:sz w:val="18"/>
                <w:szCs w:val="18"/>
              </w:rPr>
            </w:pPr>
          </w:p>
          <w:p w:rsidR="007012A1" w:rsidRPr="00553BB8" w:rsidRDefault="007012A1" w:rsidP="006C0F67">
            <w:pPr>
              <w:snapToGrid w:val="0"/>
              <w:spacing w:after="0" w:line="240" w:lineRule="auto"/>
              <w:rPr>
                <w:sz w:val="18"/>
                <w:szCs w:val="18"/>
              </w:rPr>
            </w:pPr>
          </w:p>
          <w:p w:rsidR="007012A1" w:rsidRPr="00553BB8" w:rsidRDefault="007012A1" w:rsidP="006C0F67">
            <w:pPr>
              <w:snapToGrid w:val="0"/>
              <w:spacing w:after="0" w:line="240" w:lineRule="auto"/>
              <w:rPr>
                <w:sz w:val="18"/>
                <w:szCs w:val="18"/>
              </w:rPr>
            </w:pPr>
          </w:p>
          <w:p w:rsidR="006C0F67" w:rsidRPr="00553BB8" w:rsidRDefault="006C0F67" w:rsidP="006C0F67">
            <w:pPr>
              <w:snapToGrid w:val="0"/>
              <w:spacing w:after="0" w:line="240" w:lineRule="auto"/>
              <w:rPr>
                <w:sz w:val="18"/>
                <w:szCs w:val="18"/>
              </w:rPr>
            </w:pPr>
          </w:p>
          <w:p w:rsidR="006C0F67" w:rsidRPr="00553BB8" w:rsidRDefault="006C0F67" w:rsidP="00D752AE">
            <w:pPr>
              <w:suppressAutoHyphens w:val="0"/>
              <w:spacing w:after="0" w:line="240" w:lineRule="auto"/>
              <w:rPr>
                <w:sz w:val="18"/>
                <w:szCs w:val="18"/>
              </w:rPr>
            </w:pPr>
          </w:p>
        </w:tc>
        <w:tc>
          <w:tcPr>
            <w:tcW w:w="1274" w:type="dxa"/>
            <w:tcBorders>
              <w:top w:val="single" w:sz="4" w:space="0" w:color="000000"/>
              <w:left w:val="single" w:sz="4" w:space="0" w:color="000000"/>
              <w:bottom w:val="single" w:sz="4" w:space="0" w:color="000000"/>
            </w:tcBorders>
            <w:shd w:val="clear" w:color="auto" w:fill="auto"/>
          </w:tcPr>
          <w:p w:rsidR="002B0139" w:rsidRPr="00553BB8" w:rsidRDefault="001A7D45">
            <w:pPr>
              <w:snapToGrid w:val="0"/>
              <w:spacing w:after="0" w:line="100" w:lineRule="atLeast"/>
              <w:rPr>
                <w:sz w:val="18"/>
                <w:szCs w:val="18"/>
              </w:rPr>
            </w:pPr>
            <w:r w:rsidRPr="00553BB8">
              <w:rPr>
                <w:sz w:val="18"/>
                <w:szCs w:val="18"/>
              </w:rPr>
              <w:t>muzeum</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2B0139" w:rsidRPr="00553BB8" w:rsidRDefault="00627D0D">
            <w:pPr>
              <w:snapToGrid w:val="0"/>
              <w:spacing w:after="0" w:line="100" w:lineRule="atLeast"/>
              <w:rPr>
                <w:b/>
                <w:sz w:val="18"/>
                <w:szCs w:val="18"/>
              </w:rPr>
            </w:pPr>
            <w:r w:rsidRPr="00627D0D">
              <w:rPr>
                <w:sz w:val="18"/>
                <w:szCs w:val="18"/>
              </w:rPr>
              <w:t>Więcej informacji w folderze „Materiały dodatkowe i poglądowe”</w:t>
            </w:r>
          </w:p>
          <w:p w:rsidR="001A7D45" w:rsidRPr="00553BB8" w:rsidRDefault="001A7D45">
            <w:pPr>
              <w:snapToGrid w:val="0"/>
              <w:spacing w:after="0" w:line="100" w:lineRule="atLeast"/>
              <w:rPr>
                <w:b/>
                <w:sz w:val="18"/>
                <w:szCs w:val="18"/>
              </w:rPr>
            </w:pPr>
          </w:p>
          <w:p w:rsidR="001A7D45" w:rsidRDefault="001A7D45">
            <w:pPr>
              <w:snapToGrid w:val="0"/>
              <w:spacing w:after="0" w:line="100" w:lineRule="atLeast"/>
              <w:rPr>
                <w:b/>
                <w:sz w:val="18"/>
                <w:szCs w:val="18"/>
              </w:rPr>
            </w:pPr>
          </w:p>
          <w:p w:rsidR="007012A1" w:rsidRPr="00553BB8" w:rsidRDefault="007012A1">
            <w:pPr>
              <w:snapToGrid w:val="0"/>
              <w:spacing w:after="0" w:line="100" w:lineRule="atLeast"/>
              <w:rPr>
                <w:sz w:val="18"/>
                <w:szCs w:val="18"/>
              </w:rPr>
            </w:pPr>
          </w:p>
        </w:tc>
      </w:tr>
      <w:tr w:rsidR="00D752AE" w:rsidTr="009407A5">
        <w:tc>
          <w:tcPr>
            <w:tcW w:w="533" w:type="dxa"/>
            <w:tcBorders>
              <w:top w:val="single" w:sz="4" w:space="0" w:color="000000"/>
              <w:left w:val="single" w:sz="4" w:space="0" w:color="000000"/>
              <w:bottom w:val="single" w:sz="4" w:space="0" w:color="000000"/>
            </w:tcBorders>
            <w:shd w:val="clear" w:color="auto" w:fill="auto"/>
          </w:tcPr>
          <w:p w:rsidR="00D752AE" w:rsidRDefault="00D752AE">
            <w:pPr>
              <w:spacing w:after="0" w:line="100" w:lineRule="atLeast"/>
              <w:rPr>
                <w:sz w:val="18"/>
                <w:szCs w:val="18"/>
              </w:rPr>
            </w:pPr>
            <w:r>
              <w:rPr>
                <w:sz w:val="18"/>
                <w:szCs w:val="18"/>
              </w:rPr>
              <w:t>3</w:t>
            </w:r>
          </w:p>
        </w:tc>
        <w:tc>
          <w:tcPr>
            <w:tcW w:w="1587" w:type="dxa"/>
            <w:tcBorders>
              <w:top w:val="single" w:sz="4" w:space="0" w:color="000000"/>
              <w:left w:val="single" w:sz="4" w:space="0" w:color="000000"/>
              <w:bottom w:val="single" w:sz="4" w:space="0" w:color="000000"/>
            </w:tcBorders>
            <w:shd w:val="clear" w:color="auto" w:fill="auto"/>
          </w:tcPr>
          <w:p w:rsidR="00D752AE" w:rsidRPr="00553BB8" w:rsidRDefault="00D752AE">
            <w:pPr>
              <w:spacing w:after="0" w:line="100" w:lineRule="atLeast"/>
              <w:rPr>
                <w:sz w:val="18"/>
                <w:szCs w:val="18"/>
              </w:rPr>
            </w:pPr>
            <w:r w:rsidRPr="00553BB8">
              <w:rPr>
                <w:sz w:val="18"/>
                <w:szCs w:val="18"/>
              </w:rPr>
              <w:t>Muzeum im. ks. dr. Władysława Łęgi</w:t>
            </w:r>
          </w:p>
        </w:tc>
        <w:tc>
          <w:tcPr>
            <w:tcW w:w="1814" w:type="dxa"/>
            <w:tcBorders>
              <w:top w:val="single" w:sz="4" w:space="0" w:color="000000"/>
              <w:left w:val="single" w:sz="4" w:space="0" w:color="000000"/>
              <w:bottom w:val="single" w:sz="4" w:space="0" w:color="000000"/>
            </w:tcBorders>
            <w:shd w:val="clear" w:color="auto" w:fill="auto"/>
          </w:tcPr>
          <w:p w:rsidR="00D752AE" w:rsidRPr="00553BB8" w:rsidRDefault="00D752AE" w:rsidP="00D752AE">
            <w:pPr>
              <w:spacing w:after="0" w:line="240" w:lineRule="auto"/>
              <w:rPr>
                <w:sz w:val="18"/>
                <w:szCs w:val="18"/>
              </w:rPr>
            </w:pPr>
            <w:r w:rsidRPr="00553BB8">
              <w:rPr>
                <w:sz w:val="18"/>
                <w:szCs w:val="18"/>
              </w:rPr>
              <w:t xml:space="preserve">Detale architektoniczne na fasadzie Pałacu </w:t>
            </w:r>
            <w:proofErr w:type="spellStart"/>
            <w:r w:rsidRPr="00553BB8">
              <w:rPr>
                <w:sz w:val="18"/>
                <w:szCs w:val="18"/>
              </w:rPr>
              <w:t>Opatek</w:t>
            </w:r>
            <w:proofErr w:type="spellEnd"/>
            <w:r w:rsidRPr="00553BB8">
              <w:rPr>
                <w:sz w:val="18"/>
                <w:szCs w:val="18"/>
              </w:rPr>
              <w:t>, 8 rzeźb w niszach, drewno.</w:t>
            </w:r>
            <w:r w:rsidR="00D1191F">
              <w:rPr>
                <w:sz w:val="18"/>
                <w:szCs w:val="18"/>
              </w:rPr>
              <w:t xml:space="preserve"> Konieczne zdjęcia z podnośnika</w:t>
            </w:r>
          </w:p>
          <w:p w:rsidR="00D752AE" w:rsidRPr="00553BB8" w:rsidRDefault="00D752AE" w:rsidP="00D752AE">
            <w:pPr>
              <w:suppressAutoHyphens w:val="0"/>
              <w:spacing w:after="0" w:line="240" w:lineRule="auto"/>
              <w:rPr>
                <w:sz w:val="18"/>
                <w:szCs w:val="18"/>
              </w:rPr>
            </w:pPr>
            <w:r w:rsidRPr="00553BB8">
              <w:rPr>
                <w:sz w:val="18"/>
                <w:szCs w:val="18"/>
              </w:rPr>
              <w:t>+ ujęcie frontalne fasady budynku</w:t>
            </w:r>
          </w:p>
          <w:p w:rsidR="00D752AE" w:rsidRPr="00553BB8" w:rsidRDefault="00D752AE">
            <w:pPr>
              <w:spacing w:after="0" w:line="100" w:lineRule="atLeast"/>
              <w:rPr>
                <w:sz w:val="18"/>
                <w:szCs w:val="18"/>
              </w:rPr>
            </w:pPr>
          </w:p>
        </w:tc>
        <w:tc>
          <w:tcPr>
            <w:tcW w:w="1141" w:type="dxa"/>
            <w:tcBorders>
              <w:top w:val="single" w:sz="4" w:space="0" w:color="000000"/>
              <w:left w:val="single" w:sz="4" w:space="0" w:color="000000"/>
              <w:bottom w:val="single" w:sz="4" w:space="0" w:color="000000"/>
            </w:tcBorders>
            <w:shd w:val="clear" w:color="auto" w:fill="auto"/>
          </w:tcPr>
          <w:p w:rsidR="00D752AE" w:rsidRPr="00553BB8" w:rsidRDefault="00D752AE" w:rsidP="00D752AE">
            <w:pPr>
              <w:spacing w:after="0" w:line="240" w:lineRule="auto"/>
              <w:rPr>
                <w:sz w:val="18"/>
                <w:szCs w:val="18"/>
              </w:rPr>
            </w:pPr>
            <w:r w:rsidRPr="00553BB8">
              <w:rPr>
                <w:sz w:val="18"/>
                <w:szCs w:val="18"/>
              </w:rPr>
              <w:t>8 obiektów</w:t>
            </w:r>
          </w:p>
          <w:p w:rsidR="00D752AE" w:rsidRPr="00553BB8" w:rsidRDefault="00D752AE">
            <w:pPr>
              <w:snapToGrid w:val="0"/>
              <w:spacing w:after="0" w:line="100" w:lineRule="atLeast"/>
              <w:rPr>
                <w:sz w:val="18"/>
                <w:szCs w:val="18"/>
              </w:rPr>
            </w:pPr>
          </w:p>
        </w:tc>
        <w:tc>
          <w:tcPr>
            <w:tcW w:w="1693" w:type="dxa"/>
            <w:tcBorders>
              <w:top w:val="single" w:sz="4" w:space="0" w:color="000000"/>
              <w:left w:val="single" w:sz="4" w:space="0" w:color="000000"/>
              <w:bottom w:val="single" w:sz="4" w:space="0" w:color="000000"/>
            </w:tcBorders>
            <w:shd w:val="clear" w:color="auto" w:fill="auto"/>
          </w:tcPr>
          <w:p w:rsidR="00D752AE" w:rsidRPr="00553BB8" w:rsidRDefault="00D752AE" w:rsidP="00D752AE">
            <w:pPr>
              <w:suppressAutoHyphens w:val="0"/>
              <w:spacing w:after="0" w:line="240" w:lineRule="auto"/>
              <w:rPr>
                <w:sz w:val="18"/>
                <w:szCs w:val="18"/>
              </w:rPr>
            </w:pPr>
            <w:r w:rsidRPr="00553BB8">
              <w:rPr>
                <w:sz w:val="18"/>
                <w:szCs w:val="18"/>
              </w:rPr>
              <w:t>wys.  ok. 120 x 40 x 30 cm</w:t>
            </w:r>
          </w:p>
          <w:p w:rsidR="00D752AE" w:rsidRPr="00553BB8" w:rsidRDefault="00D752AE" w:rsidP="00CB2BB2">
            <w:pPr>
              <w:pStyle w:val="Akapitzlist"/>
              <w:spacing w:after="0" w:line="240" w:lineRule="auto"/>
              <w:ind w:left="0"/>
              <w:rPr>
                <w:sz w:val="18"/>
                <w:szCs w:val="18"/>
              </w:rPr>
            </w:pPr>
          </w:p>
        </w:tc>
        <w:tc>
          <w:tcPr>
            <w:tcW w:w="1274" w:type="dxa"/>
            <w:tcBorders>
              <w:top w:val="single" w:sz="4" w:space="0" w:color="000000"/>
              <w:left w:val="single" w:sz="4" w:space="0" w:color="000000"/>
              <w:bottom w:val="single" w:sz="4" w:space="0" w:color="000000"/>
            </w:tcBorders>
            <w:shd w:val="clear" w:color="auto" w:fill="auto"/>
          </w:tcPr>
          <w:p w:rsidR="00D752AE" w:rsidRDefault="00D752AE">
            <w:pPr>
              <w:snapToGrid w:val="0"/>
              <w:spacing w:after="0" w:line="100" w:lineRule="atLeast"/>
              <w:rPr>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D752AE" w:rsidRDefault="00D752AE" w:rsidP="00A56EFC">
            <w:pPr>
              <w:rPr>
                <w:sz w:val="18"/>
                <w:szCs w:val="18"/>
              </w:rPr>
            </w:pPr>
          </w:p>
        </w:tc>
      </w:tr>
      <w:tr w:rsidR="002B0139" w:rsidTr="009407A5">
        <w:tc>
          <w:tcPr>
            <w:tcW w:w="533" w:type="dxa"/>
            <w:tcBorders>
              <w:top w:val="single" w:sz="4" w:space="0" w:color="000000"/>
              <w:left w:val="single" w:sz="4" w:space="0" w:color="000000"/>
              <w:bottom w:val="single" w:sz="4" w:space="0" w:color="000000"/>
            </w:tcBorders>
            <w:shd w:val="clear" w:color="auto" w:fill="auto"/>
          </w:tcPr>
          <w:p w:rsidR="002B0139" w:rsidRDefault="00D752AE">
            <w:pPr>
              <w:spacing w:after="0" w:line="100" w:lineRule="atLeast"/>
              <w:rPr>
                <w:color w:val="FF0000"/>
                <w:sz w:val="18"/>
                <w:szCs w:val="18"/>
              </w:rPr>
            </w:pPr>
            <w:r w:rsidRPr="00D752AE">
              <w:rPr>
                <w:sz w:val="18"/>
                <w:szCs w:val="18"/>
              </w:rPr>
              <w:t>4</w:t>
            </w:r>
          </w:p>
        </w:tc>
        <w:tc>
          <w:tcPr>
            <w:tcW w:w="1587" w:type="dxa"/>
            <w:tcBorders>
              <w:top w:val="single" w:sz="4" w:space="0" w:color="000000"/>
              <w:left w:val="single" w:sz="4" w:space="0" w:color="000000"/>
              <w:bottom w:val="single" w:sz="4" w:space="0" w:color="000000"/>
            </w:tcBorders>
            <w:shd w:val="clear" w:color="auto" w:fill="auto"/>
          </w:tcPr>
          <w:p w:rsidR="002B0139" w:rsidRPr="00553BB8" w:rsidRDefault="002B0139">
            <w:pPr>
              <w:spacing w:after="0" w:line="100" w:lineRule="atLeast"/>
              <w:rPr>
                <w:sz w:val="18"/>
                <w:szCs w:val="18"/>
              </w:rPr>
            </w:pPr>
            <w:r w:rsidRPr="00553BB8">
              <w:rPr>
                <w:sz w:val="18"/>
                <w:szCs w:val="18"/>
              </w:rPr>
              <w:t>Teatr Baj Pomorski</w:t>
            </w:r>
          </w:p>
        </w:tc>
        <w:tc>
          <w:tcPr>
            <w:tcW w:w="1814" w:type="dxa"/>
            <w:tcBorders>
              <w:top w:val="single" w:sz="4" w:space="0" w:color="000000"/>
              <w:left w:val="single" w:sz="4" w:space="0" w:color="000000"/>
              <w:bottom w:val="single" w:sz="4" w:space="0" w:color="000000"/>
            </w:tcBorders>
            <w:shd w:val="clear" w:color="auto" w:fill="auto"/>
          </w:tcPr>
          <w:p w:rsidR="002B0139" w:rsidRPr="00553BB8" w:rsidRDefault="004B6D85">
            <w:pPr>
              <w:spacing w:after="0" w:line="100" w:lineRule="atLeast"/>
              <w:rPr>
                <w:sz w:val="18"/>
                <w:szCs w:val="18"/>
              </w:rPr>
            </w:pPr>
            <w:r w:rsidRPr="00553BB8">
              <w:rPr>
                <w:sz w:val="18"/>
                <w:szCs w:val="18"/>
              </w:rPr>
              <w:t>Kostiumy</w:t>
            </w:r>
          </w:p>
          <w:p w:rsidR="00B21C8C" w:rsidRPr="00553BB8" w:rsidRDefault="00B21C8C">
            <w:pPr>
              <w:spacing w:after="0" w:line="100" w:lineRule="atLeast"/>
              <w:rPr>
                <w:sz w:val="18"/>
                <w:szCs w:val="18"/>
              </w:rPr>
            </w:pPr>
          </w:p>
          <w:p w:rsidR="00B21C8C" w:rsidRPr="00553BB8" w:rsidRDefault="00B21C8C">
            <w:pPr>
              <w:spacing w:after="0" w:line="100" w:lineRule="atLeast"/>
              <w:rPr>
                <w:sz w:val="18"/>
                <w:szCs w:val="18"/>
              </w:rPr>
            </w:pPr>
          </w:p>
          <w:p w:rsidR="00B21C8C" w:rsidRPr="00553BB8" w:rsidRDefault="00B21C8C">
            <w:pPr>
              <w:spacing w:after="0" w:line="100" w:lineRule="atLeast"/>
              <w:rPr>
                <w:sz w:val="18"/>
                <w:szCs w:val="18"/>
              </w:rPr>
            </w:pPr>
          </w:p>
          <w:p w:rsidR="00B21C8C" w:rsidRPr="00553BB8" w:rsidRDefault="00B21C8C">
            <w:pPr>
              <w:spacing w:after="0" w:line="100" w:lineRule="atLeast"/>
              <w:rPr>
                <w:sz w:val="18"/>
                <w:szCs w:val="18"/>
              </w:rPr>
            </w:pPr>
          </w:p>
          <w:p w:rsidR="00B21C8C" w:rsidRPr="00553BB8" w:rsidRDefault="00B21C8C">
            <w:pPr>
              <w:spacing w:after="0" w:line="100" w:lineRule="atLeast"/>
              <w:rPr>
                <w:sz w:val="18"/>
                <w:szCs w:val="18"/>
              </w:rPr>
            </w:pPr>
          </w:p>
          <w:p w:rsidR="00B21C8C" w:rsidRPr="00553BB8" w:rsidRDefault="00B21C8C">
            <w:pPr>
              <w:spacing w:after="0" w:line="100" w:lineRule="atLeast"/>
              <w:rPr>
                <w:sz w:val="18"/>
                <w:szCs w:val="18"/>
              </w:rPr>
            </w:pPr>
          </w:p>
          <w:p w:rsidR="00B21C8C" w:rsidRPr="00553BB8" w:rsidRDefault="00B21C8C">
            <w:pPr>
              <w:spacing w:after="0" w:line="100" w:lineRule="atLeast"/>
              <w:rPr>
                <w:sz w:val="18"/>
                <w:szCs w:val="18"/>
              </w:rPr>
            </w:pPr>
          </w:p>
          <w:p w:rsidR="00B21C8C" w:rsidRPr="00553BB8" w:rsidRDefault="00B21C8C">
            <w:pPr>
              <w:spacing w:after="0" w:line="100" w:lineRule="atLeast"/>
              <w:rPr>
                <w:sz w:val="18"/>
                <w:szCs w:val="18"/>
              </w:rPr>
            </w:pPr>
          </w:p>
          <w:p w:rsidR="00B21C8C" w:rsidRPr="00553BB8" w:rsidRDefault="00B21C8C">
            <w:pPr>
              <w:spacing w:after="0" w:line="100" w:lineRule="atLeast"/>
              <w:rPr>
                <w:sz w:val="18"/>
                <w:szCs w:val="18"/>
              </w:rPr>
            </w:pPr>
          </w:p>
          <w:p w:rsidR="00B21C8C" w:rsidRPr="00553BB8" w:rsidRDefault="00B21C8C">
            <w:pPr>
              <w:spacing w:after="0" w:line="100" w:lineRule="atLeast"/>
              <w:rPr>
                <w:sz w:val="18"/>
                <w:szCs w:val="18"/>
              </w:rPr>
            </w:pPr>
          </w:p>
          <w:p w:rsidR="00B21C8C" w:rsidRPr="00553BB8" w:rsidRDefault="00B21C8C">
            <w:pPr>
              <w:spacing w:after="0" w:line="100" w:lineRule="atLeast"/>
              <w:rPr>
                <w:sz w:val="18"/>
                <w:szCs w:val="18"/>
              </w:rPr>
            </w:pPr>
          </w:p>
          <w:p w:rsidR="00B21C8C" w:rsidRPr="00553BB8" w:rsidRDefault="00B21C8C">
            <w:pPr>
              <w:spacing w:after="0" w:line="100" w:lineRule="atLeast"/>
              <w:rPr>
                <w:sz w:val="18"/>
                <w:szCs w:val="18"/>
              </w:rPr>
            </w:pPr>
            <w:r w:rsidRPr="00553BB8">
              <w:rPr>
                <w:sz w:val="18"/>
                <w:szCs w:val="18"/>
              </w:rPr>
              <w:t>Lalki</w:t>
            </w:r>
            <w:r w:rsidR="009C6569">
              <w:rPr>
                <w:sz w:val="18"/>
                <w:szCs w:val="18"/>
              </w:rPr>
              <w:t>, maski</w:t>
            </w:r>
          </w:p>
          <w:p w:rsidR="00B21C8C" w:rsidRPr="00553BB8" w:rsidRDefault="00B21C8C">
            <w:pPr>
              <w:spacing w:after="0" w:line="100" w:lineRule="atLeast"/>
              <w:rPr>
                <w:sz w:val="18"/>
                <w:szCs w:val="18"/>
              </w:rPr>
            </w:pPr>
          </w:p>
          <w:p w:rsidR="00EC6416" w:rsidRPr="00553BB8" w:rsidRDefault="00EC6416">
            <w:pPr>
              <w:spacing w:after="0" w:line="100" w:lineRule="atLeast"/>
              <w:rPr>
                <w:sz w:val="18"/>
                <w:szCs w:val="18"/>
              </w:rPr>
            </w:pPr>
          </w:p>
          <w:p w:rsidR="00EC6416" w:rsidRPr="00553BB8" w:rsidRDefault="00EC6416">
            <w:pPr>
              <w:spacing w:after="0" w:line="100" w:lineRule="atLeast"/>
              <w:rPr>
                <w:sz w:val="18"/>
                <w:szCs w:val="18"/>
              </w:rPr>
            </w:pPr>
          </w:p>
          <w:p w:rsidR="00B21C8C" w:rsidRPr="00553BB8" w:rsidRDefault="00B21C8C">
            <w:pPr>
              <w:spacing w:after="0" w:line="100" w:lineRule="atLeast"/>
              <w:rPr>
                <w:sz w:val="18"/>
                <w:szCs w:val="18"/>
              </w:rPr>
            </w:pPr>
          </w:p>
        </w:tc>
        <w:tc>
          <w:tcPr>
            <w:tcW w:w="1141" w:type="dxa"/>
            <w:tcBorders>
              <w:top w:val="single" w:sz="4" w:space="0" w:color="000000"/>
              <w:left w:val="single" w:sz="4" w:space="0" w:color="000000"/>
              <w:bottom w:val="single" w:sz="4" w:space="0" w:color="000000"/>
            </w:tcBorders>
            <w:shd w:val="clear" w:color="auto" w:fill="auto"/>
          </w:tcPr>
          <w:p w:rsidR="002B0139" w:rsidRPr="00553BB8" w:rsidRDefault="004B6D85">
            <w:pPr>
              <w:snapToGrid w:val="0"/>
              <w:spacing w:after="0" w:line="100" w:lineRule="atLeast"/>
              <w:rPr>
                <w:sz w:val="18"/>
                <w:szCs w:val="18"/>
              </w:rPr>
            </w:pPr>
            <w:r w:rsidRPr="00553BB8">
              <w:rPr>
                <w:sz w:val="18"/>
                <w:szCs w:val="18"/>
              </w:rPr>
              <w:t>4 zestawy</w:t>
            </w:r>
          </w:p>
          <w:p w:rsidR="00B21C8C" w:rsidRPr="00553BB8" w:rsidRDefault="00B21C8C">
            <w:pPr>
              <w:snapToGrid w:val="0"/>
              <w:spacing w:after="0" w:line="100" w:lineRule="atLeast"/>
              <w:rPr>
                <w:sz w:val="18"/>
                <w:szCs w:val="18"/>
              </w:rPr>
            </w:pPr>
          </w:p>
          <w:p w:rsidR="00B21C8C" w:rsidRPr="00553BB8" w:rsidRDefault="00B21C8C">
            <w:pPr>
              <w:snapToGrid w:val="0"/>
              <w:spacing w:after="0" w:line="100" w:lineRule="atLeast"/>
              <w:rPr>
                <w:sz w:val="18"/>
                <w:szCs w:val="18"/>
              </w:rPr>
            </w:pPr>
          </w:p>
          <w:p w:rsidR="00B21C8C" w:rsidRPr="00553BB8" w:rsidRDefault="00B21C8C">
            <w:pPr>
              <w:snapToGrid w:val="0"/>
              <w:spacing w:after="0" w:line="100" w:lineRule="atLeast"/>
              <w:rPr>
                <w:sz w:val="18"/>
                <w:szCs w:val="18"/>
              </w:rPr>
            </w:pPr>
          </w:p>
          <w:p w:rsidR="00B21C8C" w:rsidRPr="00553BB8" w:rsidRDefault="00B21C8C">
            <w:pPr>
              <w:snapToGrid w:val="0"/>
              <w:spacing w:after="0" w:line="100" w:lineRule="atLeast"/>
              <w:rPr>
                <w:sz w:val="18"/>
                <w:szCs w:val="18"/>
              </w:rPr>
            </w:pPr>
          </w:p>
          <w:p w:rsidR="00B21C8C" w:rsidRPr="00553BB8" w:rsidRDefault="00B21C8C">
            <w:pPr>
              <w:snapToGrid w:val="0"/>
              <w:spacing w:after="0" w:line="100" w:lineRule="atLeast"/>
              <w:rPr>
                <w:sz w:val="18"/>
                <w:szCs w:val="18"/>
              </w:rPr>
            </w:pPr>
          </w:p>
          <w:p w:rsidR="00B21C8C" w:rsidRPr="00553BB8" w:rsidRDefault="00B21C8C">
            <w:pPr>
              <w:snapToGrid w:val="0"/>
              <w:spacing w:after="0" w:line="100" w:lineRule="atLeast"/>
              <w:rPr>
                <w:sz w:val="18"/>
                <w:szCs w:val="18"/>
              </w:rPr>
            </w:pPr>
          </w:p>
          <w:p w:rsidR="00B21C8C" w:rsidRPr="00553BB8" w:rsidRDefault="00B21C8C">
            <w:pPr>
              <w:snapToGrid w:val="0"/>
              <w:spacing w:after="0" w:line="100" w:lineRule="atLeast"/>
              <w:rPr>
                <w:sz w:val="18"/>
                <w:szCs w:val="18"/>
              </w:rPr>
            </w:pPr>
          </w:p>
          <w:p w:rsidR="00B21C8C" w:rsidRPr="00553BB8" w:rsidRDefault="00B21C8C">
            <w:pPr>
              <w:snapToGrid w:val="0"/>
              <w:spacing w:after="0" w:line="100" w:lineRule="atLeast"/>
              <w:rPr>
                <w:sz w:val="18"/>
                <w:szCs w:val="18"/>
              </w:rPr>
            </w:pPr>
          </w:p>
          <w:p w:rsidR="00B21C8C" w:rsidRPr="00553BB8" w:rsidRDefault="00B21C8C">
            <w:pPr>
              <w:snapToGrid w:val="0"/>
              <w:spacing w:after="0" w:line="100" w:lineRule="atLeast"/>
              <w:rPr>
                <w:sz w:val="18"/>
                <w:szCs w:val="18"/>
              </w:rPr>
            </w:pPr>
          </w:p>
          <w:p w:rsidR="00B21C8C" w:rsidRPr="00553BB8" w:rsidRDefault="00B21C8C">
            <w:pPr>
              <w:snapToGrid w:val="0"/>
              <w:spacing w:after="0" w:line="100" w:lineRule="atLeast"/>
              <w:rPr>
                <w:sz w:val="18"/>
                <w:szCs w:val="18"/>
              </w:rPr>
            </w:pPr>
          </w:p>
          <w:p w:rsidR="00B21C8C" w:rsidRPr="00553BB8" w:rsidRDefault="00B21C8C">
            <w:pPr>
              <w:snapToGrid w:val="0"/>
              <w:spacing w:after="0" w:line="100" w:lineRule="atLeast"/>
              <w:rPr>
                <w:sz w:val="18"/>
                <w:szCs w:val="18"/>
              </w:rPr>
            </w:pPr>
          </w:p>
          <w:p w:rsidR="00B21C8C" w:rsidRPr="00553BB8" w:rsidRDefault="009C6569">
            <w:pPr>
              <w:snapToGrid w:val="0"/>
              <w:spacing w:after="0" w:line="100" w:lineRule="atLeast"/>
              <w:rPr>
                <w:sz w:val="18"/>
                <w:szCs w:val="18"/>
              </w:rPr>
            </w:pPr>
            <w:r>
              <w:rPr>
                <w:sz w:val="18"/>
                <w:szCs w:val="18"/>
              </w:rPr>
              <w:t>110</w:t>
            </w:r>
            <w:r w:rsidR="00B21C8C" w:rsidRPr="00553BB8">
              <w:rPr>
                <w:sz w:val="18"/>
                <w:szCs w:val="18"/>
              </w:rPr>
              <w:t xml:space="preserve"> obiekt</w:t>
            </w:r>
            <w:r w:rsidR="001D5B3D" w:rsidRPr="00553BB8">
              <w:rPr>
                <w:sz w:val="18"/>
                <w:szCs w:val="18"/>
              </w:rPr>
              <w:t>ów</w:t>
            </w:r>
          </w:p>
          <w:p w:rsidR="00B21C8C" w:rsidRPr="00553BB8" w:rsidRDefault="00B21C8C">
            <w:pPr>
              <w:snapToGrid w:val="0"/>
              <w:spacing w:after="0" w:line="100" w:lineRule="atLeast"/>
              <w:rPr>
                <w:sz w:val="18"/>
                <w:szCs w:val="18"/>
              </w:rPr>
            </w:pPr>
          </w:p>
          <w:p w:rsidR="00EC6416" w:rsidRPr="00553BB8" w:rsidRDefault="00EC6416">
            <w:pPr>
              <w:snapToGrid w:val="0"/>
              <w:spacing w:after="0" w:line="100" w:lineRule="atLeast"/>
              <w:rPr>
                <w:sz w:val="18"/>
                <w:szCs w:val="18"/>
              </w:rPr>
            </w:pPr>
          </w:p>
          <w:p w:rsidR="00EC6416" w:rsidRPr="00553BB8" w:rsidRDefault="00EC6416">
            <w:pPr>
              <w:snapToGrid w:val="0"/>
              <w:spacing w:after="0" w:line="100" w:lineRule="atLeast"/>
              <w:rPr>
                <w:sz w:val="18"/>
                <w:szCs w:val="18"/>
              </w:rPr>
            </w:pPr>
          </w:p>
          <w:p w:rsidR="00B21C8C" w:rsidRPr="00553BB8" w:rsidRDefault="00B21C8C" w:rsidP="009C6569">
            <w:pPr>
              <w:snapToGrid w:val="0"/>
              <w:spacing w:after="0" w:line="100" w:lineRule="atLeast"/>
              <w:rPr>
                <w:sz w:val="18"/>
                <w:szCs w:val="18"/>
              </w:rPr>
            </w:pPr>
          </w:p>
        </w:tc>
        <w:tc>
          <w:tcPr>
            <w:tcW w:w="1693" w:type="dxa"/>
            <w:tcBorders>
              <w:top w:val="single" w:sz="4" w:space="0" w:color="000000"/>
              <w:left w:val="single" w:sz="4" w:space="0" w:color="000000"/>
              <w:bottom w:val="single" w:sz="4" w:space="0" w:color="000000"/>
            </w:tcBorders>
            <w:shd w:val="clear" w:color="auto" w:fill="auto"/>
          </w:tcPr>
          <w:p w:rsidR="00CB2BB2" w:rsidRPr="00553BB8" w:rsidRDefault="00CB2BB2" w:rsidP="00CB2BB2">
            <w:pPr>
              <w:pStyle w:val="Akapitzlist"/>
              <w:spacing w:after="0" w:line="240" w:lineRule="auto"/>
              <w:ind w:left="0"/>
              <w:rPr>
                <w:sz w:val="18"/>
                <w:szCs w:val="18"/>
              </w:rPr>
            </w:pPr>
            <w:r w:rsidRPr="00553BB8">
              <w:rPr>
                <w:sz w:val="18"/>
                <w:szCs w:val="18"/>
              </w:rPr>
              <w:t>1. Zestaw – 1, 60 wys., max szer. 1, 10 m</w:t>
            </w:r>
          </w:p>
          <w:p w:rsidR="002B0139" w:rsidRPr="00553BB8" w:rsidRDefault="00CB2BB2" w:rsidP="00CB2BB2">
            <w:pPr>
              <w:snapToGrid w:val="0"/>
              <w:spacing w:after="0" w:line="100" w:lineRule="atLeast"/>
              <w:rPr>
                <w:sz w:val="18"/>
                <w:szCs w:val="18"/>
              </w:rPr>
            </w:pPr>
            <w:r w:rsidRPr="00553BB8">
              <w:rPr>
                <w:sz w:val="18"/>
                <w:szCs w:val="18"/>
              </w:rPr>
              <w:t>2. Zestaw – 230 cm, obwód max. 1,30 m</w:t>
            </w:r>
          </w:p>
          <w:p w:rsidR="00CB2BB2" w:rsidRPr="00553BB8" w:rsidRDefault="00CB2BB2" w:rsidP="00CB2BB2">
            <w:pPr>
              <w:pStyle w:val="Akapitzlist"/>
              <w:spacing w:after="0" w:line="240" w:lineRule="auto"/>
              <w:ind w:left="0"/>
              <w:rPr>
                <w:sz w:val="18"/>
                <w:szCs w:val="18"/>
              </w:rPr>
            </w:pPr>
            <w:r w:rsidRPr="00553BB8">
              <w:rPr>
                <w:sz w:val="18"/>
                <w:szCs w:val="18"/>
              </w:rPr>
              <w:t>3. Zestaw – wys. 195 cm, max. Obwód 3 m</w:t>
            </w:r>
          </w:p>
          <w:p w:rsidR="00CB2BB2" w:rsidRPr="00553BB8" w:rsidRDefault="00CB2BB2" w:rsidP="00CB2BB2">
            <w:pPr>
              <w:snapToGrid w:val="0"/>
              <w:spacing w:after="0" w:line="100" w:lineRule="atLeast"/>
              <w:rPr>
                <w:sz w:val="18"/>
                <w:szCs w:val="18"/>
              </w:rPr>
            </w:pPr>
            <w:r w:rsidRPr="00553BB8">
              <w:rPr>
                <w:sz w:val="18"/>
                <w:szCs w:val="18"/>
              </w:rPr>
              <w:t>4. Zestaw – wys. 280 cm, max. Obwód 2,20 m</w:t>
            </w:r>
          </w:p>
          <w:p w:rsidR="00CB2BB2" w:rsidRPr="00553BB8" w:rsidRDefault="00CB2BB2" w:rsidP="00CB2BB2">
            <w:pPr>
              <w:snapToGrid w:val="0"/>
              <w:spacing w:after="0" w:line="100" w:lineRule="atLeast"/>
              <w:rPr>
                <w:sz w:val="18"/>
                <w:szCs w:val="18"/>
              </w:rPr>
            </w:pPr>
          </w:p>
          <w:p w:rsidR="00EC6416" w:rsidRPr="004D4799" w:rsidRDefault="009E4DEA" w:rsidP="00CB2BB2">
            <w:pPr>
              <w:snapToGrid w:val="0"/>
              <w:spacing w:after="0" w:line="100" w:lineRule="atLeast"/>
              <w:rPr>
                <w:sz w:val="18"/>
                <w:szCs w:val="18"/>
                <w:lang w:val="en-US"/>
              </w:rPr>
            </w:pPr>
            <w:r w:rsidRPr="004D4799">
              <w:rPr>
                <w:sz w:val="18"/>
                <w:szCs w:val="18"/>
                <w:lang w:val="en-US"/>
              </w:rPr>
              <w:t xml:space="preserve">max. wys. 210 cm, max. dł. 270 cm, </w:t>
            </w:r>
          </w:p>
          <w:p w:rsidR="001D5B3D" w:rsidRPr="00553BB8" w:rsidRDefault="009E4DEA" w:rsidP="00CB2BB2">
            <w:pPr>
              <w:snapToGrid w:val="0"/>
              <w:spacing w:after="0" w:line="100" w:lineRule="atLeast"/>
              <w:rPr>
                <w:sz w:val="18"/>
                <w:szCs w:val="18"/>
              </w:rPr>
            </w:pPr>
            <w:r w:rsidRPr="00553BB8">
              <w:rPr>
                <w:sz w:val="18"/>
                <w:szCs w:val="18"/>
              </w:rPr>
              <w:t>max. szer. 160 cm</w:t>
            </w:r>
          </w:p>
          <w:p w:rsidR="001D5B3D" w:rsidRPr="00553BB8" w:rsidRDefault="001D5B3D" w:rsidP="00CB2BB2">
            <w:pPr>
              <w:snapToGrid w:val="0"/>
              <w:spacing w:after="0" w:line="100" w:lineRule="atLeast"/>
              <w:rPr>
                <w:sz w:val="18"/>
                <w:szCs w:val="18"/>
              </w:rPr>
            </w:pPr>
          </w:p>
          <w:p w:rsidR="001D5B3D" w:rsidRPr="00553BB8" w:rsidRDefault="001D5B3D" w:rsidP="00CB2BB2">
            <w:pPr>
              <w:snapToGrid w:val="0"/>
              <w:spacing w:after="0" w:line="100" w:lineRule="atLeast"/>
              <w:rPr>
                <w:sz w:val="18"/>
                <w:szCs w:val="18"/>
              </w:rPr>
            </w:pPr>
          </w:p>
        </w:tc>
        <w:tc>
          <w:tcPr>
            <w:tcW w:w="1274" w:type="dxa"/>
            <w:tcBorders>
              <w:top w:val="single" w:sz="4" w:space="0" w:color="000000"/>
              <w:left w:val="single" w:sz="4" w:space="0" w:color="000000"/>
              <w:bottom w:val="single" w:sz="4" w:space="0" w:color="000000"/>
            </w:tcBorders>
            <w:shd w:val="clear" w:color="auto" w:fill="auto"/>
          </w:tcPr>
          <w:p w:rsidR="002B0139" w:rsidRPr="00553BB8" w:rsidRDefault="00897425">
            <w:pPr>
              <w:snapToGrid w:val="0"/>
              <w:spacing w:after="0" w:line="100" w:lineRule="atLeast"/>
              <w:rPr>
                <w:sz w:val="18"/>
                <w:szCs w:val="18"/>
              </w:rPr>
            </w:pPr>
            <w:r>
              <w:rPr>
                <w:sz w:val="18"/>
                <w:szCs w:val="18"/>
              </w:rPr>
              <w:t>teatr</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2B0139" w:rsidRPr="00553BB8" w:rsidRDefault="00627D0D" w:rsidP="00A56EFC">
            <w:pPr>
              <w:snapToGrid w:val="0"/>
              <w:spacing w:after="0" w:line="100" w:lineRule="atLeast"/>
              <w:rPr>
                <w:b/>
                <w:sz w:val="18"/>
                <w:szCs w:val="18"/>
              </w:rPr>
            </w:pPr>
            <w:r w:rsidRPr="00627D0D">
              <w:rPr>
                <w:sz w:val="18"/>
                <w:szCs w:val="18"/>
              </w:rPr>
              <w:t>Więcej informacji w folderze „Materiały dodatkowe i poglądowe”</w:t>
            </w:r>
          </w:p>
        </w:tc>
      </w:tr>
      <w:tr w:rsidR="00172DC6" w:rsidRPr="004D4799" w:rsidTr="00172DC6">
        <w:tc>
          <w:tcPr>
            <w:tcW w:w="533" w:type="dxa"/>
            <w:tcBorders>
              <w:top w:val="single" w:sz="4" w:space="0" w:color="000000"/>
              <w:left w:val="single" w:sz="4" w:space="0" w:color="000000"/>
              <w:bottom w:val="single" w:sz="4" w:space="0" w:color="000000"/>
            </w:tcBorders>
            <w:shd w:val="clear" w:color="auto" w:fill="auto"/>
          </w:tcPr>
          <w:p w:rsidR="00172DC6" w:rsidRPr="00172DC6" w:rsidRDefault="00172DC6" w:rsidP="00172DC6">
            <w:pPr>
              <w:spacing w:after="0" w:line="100" w:lineRule="atLeast"/>
              <w:rPr>
                <w:sz w:val="18"/>
                <w:szCs w:val="18"/>
              </w:rPr>
            </w:pPr>
          </w:p>
          <w:p w:rsidR="00172DC6" w:rsidRPr="00172DC6" w:rsidRDefault="00172DC6" w:rsidP="00172DC6">
            <w:pPr>
              <w:spacing w:after="0" w:line="100" w:lineRule="atLeast"/>
              <w:rPr>
                <w:sz w:val="18"/>
                <w:szCs w:val="18"/>
              </w:rPr>
            </w:pPr>
            <w:r>
              <w:rPr>
                <w:sz w:val="18"/>
                <w:szCs w:val="18"/>
              </w:rPr>
              <w:t>5</w:t>
            </w:r>
          </w:p>
        </w:tc>
        <w:tc>
          <w:tcPr>
            <w:tcW w:w="1587" w:type="dxa"/>
            <w:tcBorders>
              <w:top w:val="single" w:sz="4" w:space="0" w:color="000000"/>
              <w:left w:val="single" w:sz="4" w:space="0" w:color="000000"/>
              <w:bottom w:val="single" w:sz="4" w:space="0" w:color="000000"/>
            </w:tcBorders>
            <w:shd w:val="clear" w:color="auto" w:fill="auto"/>
          </w:tcPr>
          <w:p w:rsidR="00172DC6" w:rsidRPr="00172DC6" w:rsidRDefault="00172DC6" w:rsidP="00172DC6">
            <w:pPr>
              <w:spacing w:after="0" w:line="100" w:lineRule="atLeast"/>
              <w:rPr>
                <w:sz w:val="18"/>
                <w:szCs w:val="18"/>
              </w:rPr>
            </w:pPr>
          </w:p>
          <w:p w:rsidR="00172DC6" w:rsidRPr="00172DC6" w:rsidRDefault="00172DC6" w:rsidP="00172DC6">
            <w:pPr>
              <w:spacing w:after="0" w:line="100" w:lineRule="atLeast"/>
              <w:rPr>
                <w:sz w:val="18"/>
                <w:szCs w:val="18"/>
              </w:rPr>
            </w:pPr>
            <w:r w:rsidRPr="00172DC6">
              <w:rPr>
                <w:sz w:val="18"/>
                <w:szCs w:val="18"/>
              </w:rPr>
              <w:t>Muzeum w Brodnicy</w:t>
            </w:r>
          </w:p>
        </w:tc>
        <w:tc>
          <w:tcPr>
            <w:tcW w:w="1814" w:type="dxa"/>
            <w:tcBorders>
              <w:top w:val="single" w:sz="4" w:space="0" w:color="000000"/>
              <w:left w:val="single" w:sz="4" w:space="0" w:color="000000"/>
              <w:bottom w:val="single" w:sz="4" w:space="0" w:color="000000"/>
            </w:tcBorders>
            <w:shd w:val="clear" w:color="auto" w:fill="auto"/>
          </w:tcPr>
          <w:p w:rsidR="00172DC6" w:rsidRPr="00172DC6" w:rsidRDefault="00172DC6" w:rsidP="00172DC6">
            <w:pPr>
              <w:spacing w:after="0" w:line="100" w:lineRule="atLeast"/>
              <w:rPr>
                <w:sz w:val="18"/>
                <w:szCs w:val="18"/>
              </w:rPr>
            </w:pPr>
          </w:p>
          <w:p w:rsidR="00172DC6" w:rsidRPr="00172DC6" w:rsidRDefault="00172DC6" w:rsidP="00172DC6">
            <w:pPr>
              <w:spacing w:after="0" w:line="100" w:lineRule="atLeast"/>
              <w:rPr>
                <w:sz w:val="18"/>
                <w:szCs w:val="18"/>
              </w:rPr>
            </w:pPr>
            <w:r w:rsidRPr="00172DC6">
              <w:rPr>
                <w:sz w:val="18"/>
                <w:szCs w:val="18"/>
              </w:rPr>
              <w:t>Srebra, plakiety wotywne</w:t>
            </w:r>
          </w:p>
          <w:p w:rsidR="00172DC6" w:rsidRPr="00172DC6" w:rsidRDefault="00172DC6" w:rsidP="00172DC6">
            <w:pPr>
              <w:spacing w:after="0" w:line="100" w:lineRule="atLeast"/>
              <w:rPr>
                <w:sz w:val="18"/>
                <w:szCs w:val="18"/>
              </w:rPr>
            </w:pPr>
          </w:p>
          <w:p w:rsidR="00172DC6" w:rsidRPr="00172DC6" w:rsidRDefault="00172DC6" w:rsidP="00172DC6">
            <w:pPr>
              <w:spacing w:after="0" w:line="100" w:lineRule="atLeast"/>
              <w:rPr>
                <w:sz w:val="18"/>
                <w:szCs w:val="18"/>
              </w:rPr>
            </w:pPr>
            <w:r w:rsidRPr="00172DC6">
              <w:rPr>
                <w:sz w:val="18"/>
                <w:szCs w:val="18"/>
              </w:rPr>
              <w:t>Kolekcja wojskowa –fotografa, odznaczenia, broń palna, mundury, dokumenty itp.)</w:t>
            </w:r>
          </w:p>
          <w:p w:rsidR="00172DC6" w:rsidRPr="00172DC6" w:rsidRDefault="00172DC6" w:rsidP="00172DC6">
            <w:pPr>
              <w:spacing w:after="0" w:line="100" w:lineRule="atLeast"/>
              <w:rPr>
                <w:sz w:val="18"/>
                <w:szCs w:val="18"/>
              </w:rPr>
            </w:pPr>
          </w:p>
          <w:p w:rsidR="00172DC6" w:rsidRPr="00172DC6" w:rsidRDefault="00172DC6" w:rsidP="00172DC6">
            <w:pPr>
              <w:spacing w:after="0" w:line="100" w:lineRule="atLeast"/>
              <w:rPr>
                <w:sz w:val="18"/>
                <w:szCs w:val="18"/>
              </w:rPr>
            </w:pPr>
            <w:r w:rsidRPr="00172DC6">
              <w:rPr>
                <w:sz w:val="18"/>
                <w:szCs w:val="18"/>
              </w:rPr>
              <w:t>Zabytki -pieczęcie miejskie, wyroby rzemieślników, przedmioty z wizerunkiem miasta itp.)</w:t>
            </w:r>
          </w:p>
          <w:p w:rsidR="00172DC6" w:rsidRDefault="00172DC6" w:rsidP="00172DC6">
            <w:pPr>
              <w:spacing w:after="0" w:line="100" w:lineRule="atLeast"/>
              <w:rPr>
                <w:sz w:val="18"/>
                <w:szCs w:val="18"/>
              </w:rPr>
            </w:pPr>
          </w:p>
          <w:p w:rsidR="00172DC6" w:rsidRDefault="00172DC6" w:rsidP="00172DC6">
            <w:pPr>
              <w:spacing w:after="0" w:line="100" w:lineRule="atLeast"/>
              <w:rPr>
                <w:sz w:val="18"/>
                <w:szCs w:val="18"/>
              </w:rPr>
            </w:pPr>
          </w:p>
          <w:p w:rsidR="00172DC6" w:rsidRPr="00172DC6" w:rsidRDefault="00172DC6" w:rsidP="00172DC6">
            <w:pPr>
              <w:spacing w:after="0" w:line="100" w:lineRule="atLeast"/>
              <w:rPr>
                <w:sz w:val="18"/>
                <w:szCs w:val="18"/>
              </w:rPr>
            </w:pPr>
            <w:r w:rsidRPr="00172DC6">
              <w:rPr>
                <w:sz w:val="18"/>
                <w:szCs w:val="18"/>
              </w:rPr>
              <w:t>Detale architektoniczne z kaplicy (XIV w.)</w:t>
            </w:r>
          </w:p>
        </w:tc>
        <w:tc>
          <w:tcPr>
            <w:tcW w:w="1141" w:type="dxa"/>
            <w:tcBorders>
              <w:top w:val="single" w:sz="4" w:space="0" w:color="000000"/>
              <w:left w:val="single" w:sz="4" w:space="0" w:color="000000"/>
              <w:bottom w:val="single" w:sz="4" w:space="0" w:color="000000"/>
            </w:tcBorders>
            <w:shd w:val="clear" w:color="auto" w:fill="auto"/>
          </w:tcPr>
          <w:p w:rsidR="00172DC6" w:rsidRPr="00172DC6" w:rsidRDefault="00172DC6" w:rsidP="00172DC6">
            <w:pPr>
              <w:snapToGrid w:val="0"/>
              <w:spacing w:after="0" w:line="100" w:lineRule="atLeast"/>
              <w:rPr>
                <w:sz w:val="18"/>
                <w:szCs w:val="18"/>
              </w:rPr>
            </w:pPr>
          </w:p>
          <w:p w:rsidR="00172DC6" w:rsidRPr="00172DC6" w:rsidRDefault="00172DC6" w:rsidP="00172DC6">
            <w:pPr>
              <w:snapToGrid w:val="0"/>
              <w:spacing w:after="0" w:line="100" w:lineRule="atLeast"/>
              <w:rPr>
                <w:sz w:val="18"/>
                <w:szCs w:val="18"/>
              </w:rPr>
            </w:pPr>
            <w:r w:rsidRPr="00172DC6">
              <w:rPr>
                <w:sz w:val="18"/>
                <w:szCs w:val="18"/>
              </w:rPr>
              <w:t>3 obiekty</w:t>
            </w:r>
          </w:p>
          <w:p w:rsidR="00172DC6" w:rsidRPr="00172DC6" w:rsidRDefault="00172DC6" w:rsidP="00172DC6">
            <w:pPr>
              <w:snapToGrid w:val="0"/>
              <w:spacing w:after="0" w:line="100" w:lineRule="atLeast"/>
              <w:rPr>
                <w:sz w:val="18"/>
                <w:szCs w:val="18"/>
              </w:rPr>
            </w:pPr>
          </w:p>
          <w:p w:rsidR="00172DC6" w:rsidRPr="00172DC6" w:rsidRDefault="00172DC6" w:rsidP="00172DC6">
            <w:pPr>
              <w:snapToGrid w:val="0"/>
              <w:spacing w:after="0" w:line="100" w:lineRule="atLeast"/>
              <w:rPr>
                <w:sz w:val="18"/>
                <w:szCs w:val="18"/>
              </w:rPr>
            </w:pPr>
          </w:p>
          <w:p w:rsidR="00172DC6" w:rsidRPr="00172DC6" w:rsidRDefault="00172DC6" w:rsidP="00172DC6">
            <w:pPr>
              <w:snapToGrid w:val="0"/>
              <w:spacing w:after="0" w:line="100" w:lineRule="atLeast"/>
              <w:rPr>
                <w:sz w:val="18"/>
                <w:szCs w:val="18"/>
              </w:rPr>
            </w:pPr>
            <w:r w:rsidRPr="00172DC6">
              <w:rPr>
                <w:sz w:val="18"/>
                <w:szCs w:val="18"/>
              </w:rPr>
              <w:t>1000 obiektów</w:t>
            </w:r>
          </w:p>
          <w:p w:rsidR="00172DC6" w:rsidRPr="00172DC6" w:rsidRDefault="00172DC6" w:rsidP="00172DC6">
            <w:pPr>
              <w:snapToGrid w:val="0"/>
              <w:spacing w:after="0" w:line="100" w:lineRule="atLeast"/>
              <w:rPr>
                <w:sz w:val="18"/>
                <w:szCs w:val="18"/>
              </w:rPr>
            </w:pPr>
            <w:r w:rsidRPr="00172DC6">
              <w:rPr>
                <w:sz w:val="18"/>
                <w:szCs w:val="18"/>
              </w:rPr>
              <w:t>Tolerancja 1%</w:t>
            </w:r>
          </w:p>
          <w:p w:rsidR="00172DC6" w:rsidRPr="00172DC6" w:rsidRDefault="00172DC6" w:rsidP="00172DC6">
            <w:pPr>
              <w:snapToGrid w:val="0"/>
              <w:spacing w:after="0" w:line="100" w:lineRule="atLeast"/>
              <w:rPr>
                <w:sz w:val="18"/>
                <w:szCs w:val="18"/>
              </w:rPr>
            </w:pPr>
          </w:p>
          <w:p w:rsidR="00172DC6" w:rsidRPr="00172DC6" w:rsidRDefault="00172DC6" w:rsidP="00172DC6">
            <w:pPr>
              <w:snapToGrid w:val="0"/>
              <w:spacing w:after="0" w:line="100" w:lineRule="atLeast"/>
              <w:rPr>
                <w:sz w:val="18"/>
                <w:szCs w:val="18"/>
              </w:rPr>
            </w:pPr>
          </w:p>
          <w:p w:rsidR="00172DC6" w:rsidRPr="00172DC6" w:rsidRDefault="00172DC6" w:rsidP="00172DC6">
            <w:pPr>
              <w:snapToGrid w:val="0"/>
              <w:spacing w:after="0" w:line="100" w:lineRule="atLeast"/>
              <w:rPr>
                <w:sz w:val="18"/>
                <w:szCs w:val="18"/>
              </w:rPr>
            </w:pPr>
          </w:p>
          <w:p w:rsidR="00172DC6" w:rsidRPr="00172DC6" w:rsidRDefault="00172DC6" w:rsidP="00172DC6">
            <w:pPr>
              <w:snapToGrid w:val="0"/>
              <w:spacing w:after="0" w:line="100" w:lineRule="atLeast"/>
              <w:rPr>
                <w:sz w:val="18"/>
                <w:szCs w:val="18"/>
              </w:rPr>
            </w:pPr>
          </w:p>
          <w:p w:rsidR="00172DC6" w:rsidRPr="00172DC6" w:rsidRDefault="00172DC6" w:rsidP="00172DC6">
            <w:pPr>
              <w:snapToGrid w:val="0"/>
              <w:spacing w:after="0" w:line="100" w:lineRule="atLeast"/>
              <w:rPr>
                <w:sz w:val="18"/>
                <w:szCs w:val="18"/>
              </w:rPr>
            </w:pPr>
          </w:p>
          <w:p w:rsidR="00172DC6" w:rsidRPr="00172DC6" w:rsidRDefault="00172DC6" w:rsidP="00172DC6">
            <w:pPr>
              <w:snapToGrid w:val="0"/>
              <w:spacing w:after="0" w:line="100" w:lineRule="atLeast"/>
              <w:rPr>
                <w:sz w:val="18"/>
                <w:szCs w:val="18"/>
              </w:rPr>
            </w:pPr>
            <w:r w:rsidRPr="00172DC6">
              <w:rPr>
                <w:sz w:val="18"/>
                <w:szCs w:val="18"/>
              </w:rPr>
              <w:t>500 obiektów</w:t>
            </w:r>
          </w:p>
          <w:p w:rsidR="00172DC6" w:rsidRDefault="00172DC6" w:rsidP="00172DC6">
            <w:pPr>
              <w:snapToGrid w:val="0"/>
              <w:spacing w:after="0" w:line="100" w:lineRule="atLeast"/>
              <w:rPr>
                <w:sz w:val="18"/>
                <w:szCs w:val="18"/>
              </w:rPr>
            </w:pPr>
            <w:r w:rsidRPr="00172DC6">
              <w:rPr>
                <w:sz w:val="18"/>
                <w:szCs w:val="18"/>
              </w:rPr>
              <w:t>Tolerancja 1%</w:t>
            </w:r>
          </w:p>
          <w:p w:rsidR="00172DC6" w:rsidRDefault="00172DC6" w:rsidP="00172DC6">
            <w:pPr>
              <w:snapToGrid w:val="0"/>
              <w:spacing w:after="0" w:line="100" w:lineRule="atLeast"/>
              <w:rPr>
                <w:sz w:val="18"/>
                <w:szCs w:val="18"/>
              </w:rPr>
            </w:pPr>
          </w:p>
          <w:p w:rsidR="00172DC6" w:rsidRPr="00172DC6" w:rsidRDefault="00172DC6" w:rsidP="00172DC6">
            <w:pPr>
              <w:snapToGrid w:val="0"/>
              <w:spacing w:after="0" w:line="100" w:lineRule="atLeast"/>
              <w:rPr>
                <w:sz w:val="18"/>
                <w:szCs w:val="18"/>
              </w:rPr>
            </w:pPr>
            <w:r>
              <w:rPr>
                <w:sz w:val="18"/>
                <w:szCs w:val="18"/>
              </w:rPr>
              <w:t>100</w:t>
            </w:r>
          </w:p>
        </w:tc>
        <w:tc>
          <w:tcPr>
            <w:tcW w:w="1693" w:type="dxa"/>
            <w:tcBorders>
              <w:top w:val="single" w:sz="4" w:space="0" w:color="000000"/>
              <w:left w:val="single" w:sz="4" w:space="0" w:color="000000"/>
              <w:bottom w:val="single" w:sz="4" w:space="0" w:color="000000"/>
            </w:tcBorders>
            <w:shd w:val="clear" w:color="auto" w:fill="auto"/>
          </w:tcPr>
          <w:p w:rsidR="00172DC6" w:rsidRPr="00172DC6" w:rsidRDefault="00172DC6" w:rsidP="00172DC6">
            <w:pPr>
              <w:pStyle w:val="Akapitzlist"/>
              <w:spacing w:after="0" w:line="240" w:lineRule="auto"/>
              <w:rPr>
                <w:sz w:val="18"/>
                <w:szCs w:val="18"/>
              </w:rPr>
            </w:pPr>
          </w:p>
          <w:p w:rsidR="00172DC6" w:rsidRPr="00172DC6" w:rsidRDefault="00172DC6" w:rsidP="00172DC6">
            <w:pPr>
              <w:pStyle w:val="Akapitzlist"/>
              <w:spacing w:after="0" w:line="240" w:lineRule="auto"/>
              <w:rPr>
                <w:sz w:val="18"/>
                <w:szCs w:val="18"/>
              </w:rPr>
            </w:pPr>
          </w:p>
          <w:p w:rsidR="00172DC6" w:rsidRPr="00172DC6" w:rsidRDefault="00172DC6" w:rsidP="00172DC6">
            <w:pPr>
              <w:pStyle w:val="Akapitzlist"/>
              <w:spacing w:after="0" w:line="240" w:lineRule="auto"/>
              <w:rPr>
                <w:sz w:val="18"/>
                <w:szCs w:val="18"/>
              </w:rPr>
            </w:pPr>
          </w:p>
          <w:p w:rsidR="00172DC6" w:rsidRPr="00172DC6" w:rsidRDefault="00172DC6" w:rsidP="00172DC6">
            <w:pPr>
              <w:pStyle w:val="Akapitzlist"/>
              <w:spacing w:after="0" w:line="240" w:lineRule="auto"/>
              <w:rPr>
                <w:sz w:val="18"/>
                <w:szCs w:val="18"/>
              </w:rPr>
            </w:pPr>
          </w:p>
          <w:p w:rsidR="00172DC6" w:rsidRPr="00172DC6" w:rsidRDefault="00172DC6" w:rsidP="00172DC6">
            <w:pPr>
              <w:pStyle w:val="Akapitzlist"/>
              <w:spacing w:after="0" w:line="240" w:lineRule="auto"/>
              <w:rPr>
                <w:sz w:val="18"/>
                <w:szCs w:val="18"/>
              </w:rPr>
            </w:pPr>
            <w:r w:rsidRPr="00172DC6">
              <w:rPr>
                <w:sz w:val="18"/>
                <w:szCs w:val="18"/>
              </w:rPr>
              <w:t>Max 120 cm</w:t>
            </w:r>
          </w:p>
          <w:p w:rsidR="00172DC6" w:rsidRPr="00172DC6" w:rsidRDefault="00172DC6" w:rsidP="00172DC6">
            <w:pPr>
              <w:pStyle w:val="Akapitzlist"/>
              <w:spacing w:after="0" w:line="240" w:lineRule="auto"/>
              <w:rPr>
                <w:sz w:val="18"/>
                <w:szCs w:val="18"/>
              </w:rPr>
            </w:pPr>
          </w:p>
          <w:p w:rsidR="00172DC6" w:rsidRPr="00172DC6" w:rsidRDefault="00172DC6" w:rsidP="00172DC6">
            <w:pPr>
              <w:pStyle w:val="Akapitzlist"/>
              <w:spacing w:after="0" w:line="240" w:lineRule="auto"/>
              <w:rPr>
                <w:sz w:val="18"/>
                <w:szCs w:val="18"/>
              </w:rPr>
            </w:pPr>
          </w:p>
          <w:p w:rsidR="00172DC6" w:rsidRPr="00172DC6" w:rsidRDefault="00172DC6" w:rsidP="00172DC6">
            <w:pPr>
              <w:pStyle w:val="Akapitzlist"/>
              <w:spacing w:after="0" w:line="240" w:lineRule="auto"/>
              <w:rPr>
                <w:sz w:val="18"/>
                <w:szCs w:val="18"/>
              </w:rPr>
            </w:pPr>
          </w:p>
          <w:p w:rsidR="00172DC6" w:rsidRPr="00172DC6" w:rsidRDefault="00172DC6" w:rsidP="00172DC6">
            <w:pPr>
              <w:pStyle w:val="Akapitzlist"/>
              <w:spacing w:after="0" w:line="240" w:lineRule="auto"/>
              <w:rPr>
                <w:sz w:val="18"/>
                <w:szCs w:val="18"/>
              </w:rPr>
            </w:pPr>
          </w:p>
          <w:p w:rsidR="00172DC6" w:rsidRPr="00172DC6" w:rsidRDefault="00172DC6" w:rsidP="00172DC6">
            <w:pPr>
              <w:pStyle w:val="Akapitzlist"/>
              <w:spacing w:after="0" w:line="240" w:lineRule="auto"/>
              <w:rPr>
                <w:sz w:val="18"/>
                <w:szCs w:val="18"/>
              </w:rPr>
            </w:pPr>
          </w:p>
          <w:p w:rsidR="00172DC6" w:rsidRPr="00172DC6" w:rsidRDefault="00172DC6" w:rsidP="00172DC6">
            <w:pPr>
              <w:pStyle w:val="Akapitzlist"/>
              <w:spacing w:after="0" w:line="240" w:lineRule="auto"/>
              <w:rPr>
                <w:sz w:val="18"/>
                <w:szCs w:val="18"/>
              </w:rPr>
            </w:pPr>
          </w:p>
          <w:p w:rsidR="00172DC6" w:rsidRDefault="00172DC6" w:rsidP="00172DC6">
            <w:pPr>
              <w:pStyle w:val="Akapitzlist"/>
              <w:spacing w:after="0" w:line="240" w:lineRule="auto"/>
              <w:rPr>
                <w:sz w:val="18"/>
                <w:szCs w:val="18"/>
              </w:rPr>
            </w:pPr>
            <w:r w:rsidRPr="00172DC6">
              <w:rPr>
                <w:sz w:val="18"/>
                <w:szCs w:val="18"/>
              </w:rPr>
              <w:t>Max 100cm</w:t>
            </w:r>
          </w:p>
          <w:p w:rsidR="00172DC6" w:rsidRDefault="00172DC6" w:rsidP="00172DC6">
            <w:pPr>
              <w:pStyle w:val="Akapitzlist"/>
              <w:spacing w:after="0" w:line="240" w:lineRule="auto"/>
              <w:rPr>
                <w:sz w:val="18"/>
                <w:szCs w:val="18"/>
              </w:rPr>
            </w:pPr>
          </w:p>
          <w:p w:rsidR="00172DC6" w:rsidRDefault="00172DC6" w:rsidP="00172DC6">
            <w:pPr>
              <w:pStyle w:val="Akapitzlist"/>
              <w:spacing w:after="0" w:line="240" w:lineRule="auto"/>
              <w:rPr>
                <w:sz w:val="18"/>
                <w:szCs w:val="18"/>
              </w:rPr>
            </w:pPr>
          </w:p>
          <w:p w:rsidR="00172DC6" w:rsidRDefault="00172DC6" w:rsidP="00172DC6">
            <w:pPr>
              <w:pStyle w:val="Akapitzlist"/>
              <w:spacing w:after="0" w:line="240" w:lineRule="auto"/>
              <w:rPr>
                <w:sz w:val="18"/>
                <w:szCs w:val="18"/>
              </w:rPr>
            </w:pPr>
          </w:p>
          <w:p w:rsidR="00172DC6" w:rsidRDefault="00172DC6" w:rsidP="00172DC6">
            <w:pPr>
              <w:pStyle w:val="Akapitzlist"/>
              <w:spacing w:after="0" w:line="240" w:lineRule="auto"/>
              <w:rPr>
                <w:sz w:val="18"/>
                <w:szCs w:val="18"/>
              </w:rPr>
            </w:pPr>
          </w:p>
          <w:p w:rsidR="00172DC6" w:rsidRPr="00172DC6" w:rsidRDefault="00172DC6" w:rsidP="00172DC6">
            <w:pPr>
              <w:spacing w:after="0" w:line="240" w:lineRule="auto"/>
              <w:rPr>
                <w:sz w:val="18"/>
                <w:szCs w:val="18"/>
              </w:rPr>
            </w:pPr>
            <w:r w:rsidRPr="00172DC6">
              <w:rPr>
                <w:sz w:val="18"/>
                <w:szCs w:val="18"/>
              </w:rPr>
              <w:t xml:space="preserve">różne gabaryty kilka z nich występuje w postaci wielkogabarytowej wysokość/średnica powyżej 1 m.np figura Apostoła, fragment baldachimu </w:t>
            </w:r>
          </w:p>
          <w:p w:rsidR="00172DC6" w:rsidRPr="00172DC6" w:rsidRDefault="00172DC6" w:rsidP="00172DC6">
            <w:pPr>
              <w:spacing w:after="0" w:line="240" w:lineRule="auto"/>
              <w:rPr>
                <w:sz w:val="18"/>
                <w:szCs w:val="18"/>
              </w:rPr>
            </w:pPr>
            <w:r w:rsidRPr="00172DC6">
              <w:rPr>
                <w:sz w:val="18"/>
                <w:szCs w:val="18"/>
              </w:rPr>
              <w:t>światło mieszane dzienne, sztuczne zalecane światło błyskowe</w:t>
            </w:r>
          </w:p>
        </w:tc>
        <w:tc>
          <w:tcPr>
            <w:tcW w:w="1274" w:type="dxa"/>
            <w:tcBorders>
              <w:top w:val="single" w:sz="4" w:space="0" w:color="000000"/>
              <w:left w:val="single" w:sz="4" w:space="0" w:color="000000"/>
              <w:bottom w:val="single" w:sz="4" w:space="0" w:color="000000"/>
            </w:tcBorders>
            <w:shd w:val="clear" w:color="auto" w:fill="auto"/>
          </w:tcPr>
          <w:p w:rsidR="00172DC6" w:rsidRPr="00172DC6" w:rsidRDefault="00172DC6" w:rsidP="00172DC6">
            <w:pPr>
              <w:snapToGrid w:val="0"/>
              <w:spacing w:after="0" w:line="100" w:lineRule="atLeast"/>
              <w:rPr>
                <w:sz w:val="18"/>
                <w:szCs w:val="18"/>
              </w:rPr>
            </w:pPr>
          </w:p>
          <w:p w:rsidR="00172DC6" w:rsidRPr="00172DC6" w:rsidRDefault="00172DC6" w:rsidP="00172DC6">
            <w:pPr>
              <w:snapToGrid w:val="0"/>
              <w:spacing w:after="0" w:line="100" w:lineRule="atLeast"/>
              <w:rPr>
                <w:sz w:val="18"/>
                <w:szCs w:val="18"/>
              </w:rPr>
            </w:pPr>
            <w:r w:rsidRPr="00172DC6">
              <w:rPr>
                <w:sz w:val="18"/>
                <w:szCs w:val="18"/>
              </w:rPr>
              <w:t>Muzeum</w:t>
            </w:r>
          </w:p>
          <w:p w:rsidR="00172DC6" w:rsidRPr="00172DC6" w:rsidRDefault="00172DC6" w:rsidP="00172DC6">
            <w:pPr>
              <w:snapToGrid w:val="0"/>
              <w:spacing w:after="0" w:line="100" w:lineRule="atLeast"/>
              <w:rPr>
                <w:sz w:val="18"/>
                <w:szCs w:val="18"/>
              </w:rPr>
            </w:pPr>
          </w:p>
          <w:p w:rsidR="00172DC6" w:rsidRPr="00172DC6" w:rsidRDefault="00172DC6" w:rsidP="00172DC6">
            <w:pPr>
              <w:snapToGrid w:val="0"/>
              <w:spacing w:after="0" w:line="100" w:lineRule="atLeast"/>
              <w:rPr>
                <w:sz w:val="18"/>
                <w:szCs w:val="18"/>
              </w:rPr>
            </w:pPr>
          </w:p>
          <w:p w:rsidR="00172DC6" w:rsidRPr="00172DC6" w:rsidRDefault="00172DC6" w:rsidP="00172DC6">
            <w:pPr>
              <w:snapToGrid w:val="0"/>
              <w:spacing w:after="0" w:line="100" w:lineRule="atLeast"/>
              <w:rPr>
                <w:sz w:val="18"/>
                <w:szCs w:val="18"/>
              </w:rPr>
            </w:pPr>
            <w:r w:rsidRPr="00172DC6">
              <w:rPr>
                <w:sz w:val="18"/>
                <w:szCs w:val="18"/>
              </w:rPr>
              <w:t>Muzeum</w:t>
            </w:r>
          </w:p>
          <w:p w:rsidR="00172DC6" w:rsidRPr="00172DC6" w:rsidRDefault="00172DC6" w:rsidP="00172DC6">
            <w:pPr>
              <w:snapToGrid w:val="0"/>
              <w:spacing w:after="0" w:line="100" w:lineRule="atLeast"/>
              <w:rPr>
                <w:sz w:val="18"/>
                <w:szCs w:val="18"/>
              </w:rPr>
            </w:pPr>
          </w:p>
          <w:p w:rsidR="00172DC6" w:rsidRPr="00172DC6" w:rsidRDefault="00172DC6" w:rsidP="00172DC6">
            <w:pPr>
              <w:snapToGrid w:val="0"/>
              <w:spacing w:after="0" w:line="100" w:lineRule="atLeast"/>
              <w:rPr>
                <w:sz w:val="18"/>
                <w:szCs w:val="18"/>
              </w:rPr>
            </w:pPr>
          </w:p>
          <w:p w:rsidR="00172DC6" w:rsidRPr="00172DC6" w:rsidRDefault="00172DC6" w:rsidP="00172DC6">
            <w:pPr>
              <w:snapToGrid w:val="0"/>
              <w:spacing w:after="0" w:line="100" w:lineRule="atLeast"/>
              <w:rPr>
                <w:sz w:val="18"/>
                <w:szCs w:val="18"/>
              </w:rPr>
            </w:pPr>
          </w:p>
          <w:p w:rsidR="00172DC6" w:rsidRPr="00172DC6" w:rsidRDefault="00172DC6" w:rsidP="00172DC6">
            <w:pPr>
              <w:snapToGrid w:val="0"/>
              <w:spacing w:after="0" w:line="100" w:lineRule="atLeast"/>
              <w:rPr>
                <w:sz w:val="18"/>
                <w:szCs w:val="18"/>
              </w:rPr>
            </w:pPr>
          </w:p>
          <w:p w:rsidR="00172DC6" w:rsidRPr="00172DC6" w:rsidRDefault="00172DC6" w:rsidP="00172DC6">
            <w:pPr>
              <w:snapToGrid w:val="0"/>
              <w:spacing w:after="0" w:line="100" w:lineRule="atLeast"/>
              <w:rPr>
                <w:sz w:val="18"/>
                <w:szCs w:val="18"/>
              </w:rPr>
            </w:pPr>
          </w:p>
          <w:p w:rsidR="00172DC6" w:rsidRPr="00172DC6" w:rsidRDefault="00172DC6" w:rsidP="00172DC6">
            <w:pPr>
              <w:snapToGrid w:val="0"/>
              <w:spacing w:after="0" w:line="100" w:lineRule="atLeast"/>
              <w:rPr>
                <w:sz w:val="18"/>
                <w:szCs w:val="18"/>
              </w:rPr>
            </w:pPr>
          </w:p>
          <w:p w:rsidR="00172DC6" w:rsidRPr="00172DC6" w:rsidRDefault="00172DC6" w:rsidP="00172DC6">
            <w:pPr>
              <w:snapToGrid w:val="0"/>
              <w:spacing w:after="0" w:line="100" w:lineRule="atLeast"/>
              <w:rPr>
                <w:sz w:val="18"/>
                <w:szCs w:val="18"/>
              </w:rPr>
            </w:pPr>
          </w:p>
          <w:p w:rsidR="00172DC6" w:rsidRPr="00172DC6" w:rsidRDefault="00172DC6" w:rsidP="00172DC6">
            <w:pPr>
              <w:snapToGrid w:val="0"/>
              <w:spacing w:after="0" w:line="100" w:lineRule="atLeast"/>
              <w:rPr>
                <w:sz w:val="18"/>
                <w:szCs w:val="18"/>
              </w:rPr>
            </w:pPr>
          </w:p>
          <w:p w:rsidR="00172DC6" w:rsidRDefault="00172DC6" w:rsidP="00172DC6">
            <w:pPr>
              <w:snapToGrid w:val="0"/>
              <w:spacing w:after="0" w:line="100" w:lineRule="atLeast"/>
              <w:rPr>
                <w:sz w:val="18"/>
                <w:szCs w:val="18"/>
              </w:rPr>
            </w:pPr>
            <w:r w:rsidRPr="00172DC6">
              <w:rPr>
                <w:sz w:val="18"/>
                <w:szCs w:val="18"/>
              </w:rPr>
              <w:t>Muzeum</w:t>
            </w:r>
          </w:p>
          <w:p w:rsidR="00172DC6" w:rsidRDefault="00172DC6" w:rsidP="00172DC6">
            <w:pPr>
              <w:snapToGrid w:val="0"/>
              <w:spacing w:after="0" w:line="100" w:lineRule="atLeast"/>
              <w:rPr>
                <w:sz w:val="18"/>
                <w:szCs w:val="18"/>
              </w:rPr>
            </w:pPr>
          </w:p>
          <w:p w:rsidR="00172DC6" w:rsidRDefault="00172DC6" w:rsidP="00172DC6">
            <w:pPr>
              <w:snapToGrid w:val="0"/>
              <w:spacing w:after="0" w:line="100" w:lineRule="atLeast"/>
              <w:rPr>
                <w:sz w:val="18"/>
                <w:szCs w:val="18"/>
              </w:rPr>
            </w:pPr>
          </w:p>
          <w:p w:rsidR="00172DC6" w:rsidRDefault="00172DC6" w:rsidP="00172DC6">
            <w:pPr>
              <w:snapToGrid w:val="0"/>
              <w:spacing w:after="0" w:line="100" w:lineRule="atLeast"/>
              <w:rPr>
                <w:sz w:val="18"/>
                <w:szCs w:val="18"/>
              </w:rPr>
            </w:pPr>
          </w:p>
          <w:p w:rsidR="00172DC6" w:rsidRDefault="00172DC6" w:rsidP="00172DC6">
            <w:pPr>
              <w:snapToGrid w:val="0"/>
              <w:spacing w:after="0" w:line="100" w:lineRule="atLeast"/>
              <w:rPr>
                <w:sz w:val="18"/>
                <w:szCs w:val="18"/>
              </w:rPr>
            </w:pPr>
          </w:p>
          <w:p w:rsidR="00172DC6" w:rsidRPr="00172DC6" w:rsidRDefault="00172DC6" w:rsidP="00172DC6">
            <w:pPr>
              <w:snapToGrid w:val="0"/>
              <w:spacing w:after="0" w:line="100" w:lineRule="atLeast"/>
              <w:rPr>
                <w:sz w:val="18"/>
                <w:szCs w:val="18"/>
              </w:rPr>
            </w:pPr>
            <w:r>
              <w:rPr>
                <w:sz w:val="18"/>
                <w:szCs w:val="18"/>
              </w:rPr>
              <w:t>Muzeum</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172DC6" w:rsidRPr="004D4799" w:rsidRDefault="00172DC6" w:rsidP="00172DC6">
            <w:pPr>
              <w:rPr>
                <w:sz w:val="18"/>
                <w:szCs w:val="18"/>
                <w:lang w:val="en-US"/>
              </w:rPr>
            </w:pPr>
            <w:r w:rsidRPr="004D4799">
              <w:rPr>
                <w:sz w:val="18"/>
                <w:szCs w:val="18"/>
                <w:lang w:val="en-US"/>
              </w:rPr>
              <w:t>master TIFF, JPG</w:t>
            </w:r>
          </w:p>
          <w:p w:rsidR="00172DC6" w:rsidRPr="004D4799" w:rsidRDefault="00172DC6" w:rsidP="00172DC6">
            <w:pPr>
              <w:rPr>
                <w:sz w:val="18"/>
                <w:szCs w:val="18"/>
                <w:lang w:val="en-US"/>
              </w:rPr>
            </w:pPr>
          </w:p>
          <w:p w:rsidR="00172DC6" w:rsidRPr="004D4799" w:rsidRDefault="00172DC6" w:rsidP="00172DC6">
            <w:pPr>
              <w:rPr>
                <w:sz w:val="18"/>
                <w:szCs w:val="18"/>
                <w:lang w:val="en-US"/>
              </w:rPr>
            </w:pPr>
            <w:r w:rsidRPr="004D4799">
              <w:rPr>
                <w:sz w:val="18"/>
                <w:szCs w:val="18"/>
                <w:lang w:val="en-US"/>
              </w:rPr>
              <w:t>master TIFF, JPG</w:t>
            </w:r>
          </w:p>
          <w:p w:rsidR="00172DC6" w:rsidRPr="004D4799" w:rsidRDefault="00172DC6" w:rsidP="00172DC6">
            <w:pPr>
              <w:rPr>
                <w:sz w:val="18"/>
                <w:szCs w:val="18"/>
                <w:lang w:val="en-US"/>
              </w:rPr>
            </w:pPr>
          </w:p>
          <w:p w:rsidR="00172DC6" w:rsidRPr="004D4799" w:rsidRDefault="00172DC6" w:rsidP="00172DC6">
            <w:pPr>
              <w:rPr>
                <w:sz w:val="18"/>
                <w:szCs w:val="18"/>
                <w:lang w:val="en-US"/>
              </w:rPr>
            </w:pPr>
          </w:p>
          <w:p w:rsidR="00172DC6" w:rsidRPr="004D4799" w:rsidRDefault="00172DC6" w:rsidP="00172DC6">
            <w:pPr>
              <w:rPr>
                <w:sz w:val="18"/>
                <w:szCs w:val="18"/>
                <w:lang w:val="en-US"/>
              </w:rPr>
            </w:pPr>
          </w:p>
          <w:p w:rsidR="00172DC6" w:rsidRPr="004D4799" w:rsidRDefault="00172DC6" w:rsidP="00172DC6">
            <w:pPr>
              <w:rPr>
                <w:sz w:val="18"/>
                <w:szCs w:val="18"/>
                <w:lang w:val="en-US"/>
              </w:rPr>
            </w:pPr>
          </w:p>
          <w:p w:rsidR="00172DC6" w:rsidRPr="004D4799" w:rsidRDefault="00172DC6" w:rsidP="00172DC6">
            <w:pPr>
              <w:rPr>
                <w:sz w:val="18"/>
                <w:szCs w:val="18"/>
                <w:lang w:val="en-US"/>
              </w:rPr>
            </w:pPr>
          </w:p>
          <w:p w:rsidR="00172DC6" w:rsidRPr="004D4799" w:rsidRDefault="00172DC6" w:rsidP="00172DC6">
            <w:pPr>
              <w:rPr>
                <w:sz w:val="18"/>
                <w:szCs w:val="18"/>
                <w:lang w:val="en-US"/>
              </w:rPr>
            </w:pPr>
            <w:r w:rsidRPr="004D4799">
              <w:rPr>
                <w:sz w:val="18"/>
                <w:szCs w:val="18"/>
                <w:lang w:val="en-US"/>
              </w:rPr>
              <w:t>master TIFF, JPG</w:t>
            </w:r>
          </w:p>
          <w:p w:rsidR="00172DC6" w:rsidRPr="004D4799" w:rsidRDefault="00172DC6" w:rsidP="00172DC6">
            <w:pPr>
              <w:rPr>
                <w:sz w:val="18"/>
                <w:szCs w:val="18"/>
                <w:lang w:val="en-US"/>
              </w:rPr>
            </w:pPr>
          </w:p>
          <w:p w:rsidR="00172DC6" w:rsidRPr="004D4799" w:rsidRDefault="00172DC6" w:rsidP="00172DC6">
            <w:pPr>
              <w:rPr>
                <w:sz w:val="18"/>
                <w:szCs w:val="18"/>
                <w:lang w:val="en-US"/>
              </w:rPr>
            </w:pPr>
            <w:r w:rsidRPr="004D4799">
              <w:rPr>
                <w:sz w:val="18"/>
                <w:szCs w:val="18"/>
                <w:lang w:val="en-US"/>
              </w:rPr>
              <w:t>master TIFF, JPG</w:t>
            </w:r>
          </w:p>
        </w:tc>
      </w:tr>
      <w:tr w:rsidR="00172DC6" w:rsidTr="00172DC6">
        <w:tc>
          <w:tcPr>
            <w:tcW w:w="533" w:type="dxa"/>
            <w:tcBorders>
              <w:top w:val="single" w:sz="4" w:space="0" w:color="000000"/>
              <w:left w:val="single" w:sz="4" w:space="0" w:color="000000"/>
              <w:bottom w:val="single" w:sz="4" w:space="0" w:color="000000"/>
            </w:tcBorders>
            <w:shd w:val="clear" w:color="auto" w:fill="auto"/>
          </w:tcPr>
          <w:p w:rsidR="00172DC6" w:rsidRPr="004D4799" w:rsidRDefault="00172DC6" w:rsidP="00172DC6">
            <w:pPr>
              <w:spacing w:after="0" w:line="100" w:lineRule="atLeast"/>
              <w:rPr>
                <w:sz w:val="18"/>
                <w:szCs w:val="18"/>
                <w:lang w:val="en-US"/>
              </w:rPr>
            </w:pPr>
          </w:p>
          <w:p w:rsidR="00172DC6" w:rsidRPr="00172DC6" w:rsidRDefault="00DB13E7" w:rsidP="00172DC6">
            <w:pPr>
              <w:spacing w:after="0" w:line="100" w:lineRule="atLeast"/>
              <w:rPr>
                <w:sz w:val="18"/>
                <w:szCs w:val="18"/>
              </w:rPr>
            </w:pPr>
            <w:r>
              <w:rPr>
                <w:sz w:val="18"/>
                <w:szCs w:val="18"/>
              </w:rPr>
              <w:t>6</w:t>
            </w:r>
          </w:p>
        </w:tc>
        <w:tc>
          <w:tcPr>
            <w:tcW w:w="1587" w:type="dxa"/>
            <w:tcBorders>
              <w:top w:val="single" w:sz="4" w:space="0" w:color="000000"/>
              <w:left w:val="single" w:sz="4" w:space="0" w:color="000000"/>
              <w:bottom w:val="single" w:sz="4" w:space="0" w:color="000000"/>
            </w:tcBorders>
            <w:shd w:val="clear" w:color="auto" w:fill="auto"/>
          </w:tcPr>
          <w:p w:rsidR="00172DC6" w:rsidRPr="00172DC6" w:rsidRDefault="00172DC6" w:rsidP="00172DC6">
            <w:pPr>
              <w:spacing w:after="0" w:line="100" w:lineRule="atLeast"/>
              <w:rPr>
                <w:sz w:val="18"/>
                <w:szCs w:val="18"/>
              </w:rPr>
            </w:pPr>
          </w:p>
          <w:p w:rsidR="00172DC6" w:rsidRPr="00172DC6" w:rsidRDefault="00172DC6" w:rsidP="00172DC6">
            <w:pPr>
              <w:spacing w:after="0" w:line="100" w:lineRule="atLeast"/>
              <w:rPr>
                <w:sz w:val="18"/>
                <w:szCs w:val="18"/>
              </w:rPr>
            </w:pPr>
            <w:r w:rsidRPr="00172DC6">
              <w:rPr>
                <w:sz w:val="18"/>
                <w:szCs w:val="18"/>
              </w:rPr>
              <w:t>Radziejowski Dom Kultury</w:t>
            </w:r>
          </w:p>
        </w:tc>
        <w:tc>
          <w:tcPr>
            <w:tcW w:w="1814" w:type="dxa"/>
            <w:tcBorders>
              <w:top w:val="single" w:sz="4" w:space="0" w:color="000000"/>
              <w:left w:val="single" w:sz="4" w:space="0" w:color="000000"/>
              <w:bottom w:val="single" w:sz="4" w:space="0" w:color="000000"/>
            </w:tcBorders>
            <w:shd w:val="clear" w:color="auto" w:fill="auto"/>
          </w:tcPr>
          <w:p w:rsidR="00172DC6" w:rsidRPr="00172DC6" w:rsidRDefault="00172DC6" w:rsidP="00172DC6">
            <w:pPr>
              <w:spacing w:after="0" w:line="100" w:lineRule="atLeast"/>
              <w:rPr>
                <w:sz w:val="18"/>
                <w:szCs w:val="18"/>
              </w:rPr>
            </w:pPr>
          </w:p>
          <w:p w:rsidR="00172DC6" w:rsidRPr="00172DC6" w:rsidRDefault="00172DC6" w:rsidP="00172DC6">
            <w:pPr>
              <w:spacing w:after="0" w:line="100" w:lineRule="atLeast"/>
              <w:rPr>
                <w:sz w:val="18"/>
                <w:szCs w:val="18"/>
              </w:rPr>
            </w:pPr>
            <w:r w:rsidRPr="00172DC6">
              <w:rPr>
                <w:sz w:val="18"/>
                <w:szCs w:val="18"/>
              </w:rPr>
              <w:t>Obiekty historyczne i kulturowe</w:t>
            </w:r>
          </w:p>
          <w:p w:rsidR="00172DC6" w:rsidRPr="00172DC6" w:rsidRDefault="00172DC6" w:rsidP="00172DC6">
            <w:pPr>
              <w:spacing w:after="0" w:line="100" w:lineRule="atLeast"/>
              <w:rPr>
                <w:sz w:val="18"/>
                <w:szCs w:val="18"/>
              </w:rPr>
            </w:pPr>
          </w:p>
        </w:tc>
        <w:tc>
          <w:tcPr>
            <w:tcW w:w="1141" w:type="dxa"/>
            <w:tcBorders>
              <w:top w:val="single" w:sz="4" w:space="0" w:color="000000"/>
              <w:left w:val="single" w:sz="4" w:space="0" w:color="000000"/>
              <w:bottom w:val="single" w:sz="4" w:space="0" w:color="000000"/>
            </w:tcBorders>
            <w:shd w:val="clear" w:color="auto" w:fill="auto"/>
          </w:tcPr>
          <w:p w:rsidR="00172DC6" w:rsidRPr="00172DC6" w:rsidRDefault="00172DC6" w:rsidP="00172DC6">
            <w:pPr>
              <w:snapToGrid w:val="0"/>
              <w:spacing w:after="0" w:line="100" w:lineRule="atLeast"/>
              <w:rPr>
                <w:sz w:val="18"/>
                <w:szCs w:val="18"/>
              </w:rPr>
            </w:pPr>
          </w:p>
          <w:p w:rsidR="00172DC6" w:rsidRPr="00172DC6" w:rsidRDefault="00172DC6" w:rsidP="00172DC6">
            <w:pPr>
              <w:snapToGrid w:val="0"/>
              <w:spacing w:after="0" w:line="100" w:lineRule="atLeast"/>
              <w:rPr>
                <w:sz w:val="18"/>
                <w:szCs w:val="18"/>
              </w:rPr>
            </w:pPr>
            <w:r w:rsidRPr="00172DC6">
              <w:rPr>
                <w:sz w:val="18"/>
                <w:szCs w:val="18"/>
              </w:rPr>
              <w:t>50 obiektów</w:t>
            </w:r>
          </w:p>
        </w:tc>
        <w:tc>
          <w:tcPr>
            <w:tcW w:w="1693" w:type="dxa"/>
            <w:tcBorders>
              <w:top w:val="single" w:sz="4" w:space="0" w:color="000000"/>
              <w:left w:val="single" w:sz="4" w:space="0" w:color="000000"/>
              <w:bottom w:val="single" w:sz="4" w:space="0" w:color="000000"/>
            </w:tcBorders>
            <w:shd w:val="clear" w:color="auto" w:fill="auto"/>
          </w:tcPr>
          <w:p w:rsidR="00172DC6" w:rsidRPr="00172DC6" w:rsidRDefault="00172DC6" w:rsidP="00172DC6">
            <w:pPr>
              <w:pStyle w:val="Akapitzlist"/>
              <w:spacing w:after="0" w:line="240" w:lineRule="auto"/>
              <w:rPr>
                <w:sz w:val="18"/>
                <w:szCs w:val="18"/>
              </w:rPr>
            </w:pPr>
          </w:p>
          <w:p w:rsidR="00172DC6" w:rsidRPr="00172DC6" w:rsidRDefault="00172DC6" w:rsidP="00172DC6">
            <w:pPr>
              <w:pStyle w:val="Akapitzlist"/>
              <w:spacing w:after="0" w:line="240" w:lineRule="auto"/>
              <w:rPr>
                <w:sz w:val="18"/>
                <w:szCs w:val="18"/>
              </w:rPr>
            </w:pPr>
            <w:r w:rsidRPr="00172DC6">
              <w:rPr>
                <w:sz w:val="18"/>
                <w:szCs w:val="18"/>
              </w:rPr>
              <w:t>Max 70 cm</w:t>
            </w:r>
          </w:p>
        </w:tc>
        <w:tc>
          <w:tcPr>
            <w:tcW w:w="1274" w:type="dxa"/>
            <w:tcBorders>
              <w:top w:val="single" w:sz="4" w:space="0" w:color="000000"/>
              <w:left w:val="single" w:sz="4" w:space="0" w:color="000000"/>
              <w:bottom w:val="single" w:sz="4" w:space="0" w:color="000000"/>
            </w:tcBorders>
            <w:shd w:val="clear" w:color="auto" w:fill="auto"/>
          </w:tcPr>
          <w:p w:rsidR="00172DC6" w:rsidRPr="00172DC6" w:rsidRDefault="00172DC6" w:rsidP="00172DC6">
            <w:pPr>
              <w:snapToGrid w:val="0"/>
              <w:spacing w:after="0" w:line="100" w:lineRule="atLeast"/>
              <w:rPr>
                <w:sz w:val="18"/>
                <w:szCs w:val="18"/>
              </w:rPr>
            </w:pPr>
          </w:p>
          <w:p w:rsidR="00172DC6" w:rsidRPr="00172DC6" w:rsidRDefault="00172DC6" w:rsidP="00172DC6">
            <w:pPr>
              <w:snapToGrid w:val="0"/>
              <w:spacing w:after="0" w:line="100" w:lineRule="atLeast"/>
              <w:rPr>
                <w:sz w:val="18"/>
                <w:szCs w:val="18"/>
              </w:rPr>
            </w:pPr>
            <w:r w:rsidRPr="00172DC6">
              <w:rPr>
                <w:sz w:val="18"/>
                <w:szCs w:val="18"/>
              </w:rPr>
              <w:t>RDK</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172DC6" w:rsidRPr="00172DC6" w:rsidRDefault="00172DC6" w:rsidP="00172DC6">
            <w:pPr>
              <w:rPr>
                <w:sz w:val="18"/>
                <w:szCs w:val="18"/>
              </w:rPr>
            </w:pPr>
          </w:p>
          <w:p w:rsidR="00172DC6" w:rsidRPr="00172DC6" w:rsidRDefault="00172DC6" w:rsidP="00172DC6">
            <w:pPr>
              <w:rPr>
                <w:sz w:val="18"/>
                <w:szCs w:val="18"/>
              </w:rPr>
            </w:pPr>
            <w:r w:rsidRPr="00172DC6">
              <w:rPr>
                <w:sz w:val="18"/>
                <w:szCs w:val="18"/>
              </w:rPr>
              <w:t>master TIFF, JPG</w:t>
            </w:r>
          </w:p>
        </w:tc>
      </w:tr>
      <w:tr w:rsidR="00172DC6" w:rsidTr="00172DC6">
        <w:tc>
          <w:tcPr>
            <w:tcW w:w="533" w:type="dxa"/>
            <w:tcBorders>
              <w:top w:val="single" w:sz="4" w:space="0" w:color="000000"/>
              <w:left w:val="single" w:sz="4" w:space="0" w:color="000000"/>
              <w:bottom w:val="single" w:sz="4" w:space="0" w:color="000000"/>
            </w:tcBorders>
            <w:shd w:val="clear" w:color="auto" w:fill="auto"/>
          </w:tcPr>
          <w:p w:rsidR="00172DC6" w:rsidRPr="00172DC6" w:rsidRDefault="00172DC6" w:rsidP="00172DC6">
            <w:pPr>
              <w:spacing w:after="0" w:line="100" w:lineRule="atLeast"/>
              <w:rPr>
                <w:sz w:val="18"/>
                <w:szCs w:val="18"/>
              </w:rPr>
            </w:pPr>
          </w:p>
          <w:p w:rsidR="00172DC6" w:rsidRPr="00172DC6" w:rsidRDefault="00DB13E7" w:rsidP="00172DC6">
            <w:pPr>
              <w:spacing w:after="0" w:line="100" w:lineRule="atLeast"/>
              <w:rPr>
                <w:sz w:val="18"/>
                <w:szCs w:val="18"/>
              </w:rPr>
            </w:pPr>
            <w:r>
              <w:rPr>
                <w:sz w:val="18"/>
                <w:szCs w:val="18"/>
              </w:rPr>
              <w:t>7</w:t>
            </w:r>
          </w:p>
        </w:tc>
        <w:tc>
          <w:tcPr>
            <w:tcW w:w="1587" w:type="dxa"/>
            <w:tcBorders>
              <w:top w:val="single" w:sz="4" w:space="0" w:color="000000"/>
              <w:left w:val="single" w:sz="4" w:space="0" w:color="000000"/>
              <w:bottom w:val="single" w:sz="4" w:space="0" w:color="000000"/>
            </w:tcBorders>
            <w:shd w:val="clear" w:color="auto" w:fill="auto"/>
          </w:tcPr>
          <w:p w:rsidR="00172DC6" w:rsidRPr="00172DC6" w:rsidRDefault="00172DC6" w:rsidP="00172DC6">
            <w:pPr>
              <w:spacing w:after="0" w:line="100" w:lineRule="atLeast"/>
              <w:rPr>
                <w:sz w:val="18"/>
                <w:szCs w:val="18"/>
              </w:rPr>
            </w:pPr>
          </w:p>
          <w:p w:rsidR="00172DC6" w:rsidRPr="00172DC6" w:rsidRDefault="00172DC6" w:rsidP="00172DC6">
            <w:pPr>
              <w:spacing w:after="0" w:line="100" w:lineRule="atLeast"/>
              <w:rPr>
                <w:sz w:val="18"/>
                <w:szCs w:val="18"/>
              </w:rPr>
            </w:pPr>
            <w:r w:rsidRPr="00172DC6">
              <w:rPr>
                <w:sz w:val="18"/>
                <w:szCs w:val="18"/>
              </w:rPr>
              <w:t xml:space="preserve">Nakielski Ośrodek Kultury imienia Zygmunta </w:t>
            </w:r>
            <w:proofErr w:type="spellStart"/>
            <w:r w:rsidRPr="00172DC6">
              <w:rPr>
                <w:sz w:val="18"/>
                <w:szCs w:val="18"/>
              </w:rPr>
              <w:t>Kornaszewskiego</w:t>
            </w:r>
            <w:proofErr w:type="spellEnd"/>
          </w:p>
        </w:tc>
        <w:tc>
          <w:tcPr>
            <w:tcW w:w="1814" w:type="dxa"/>
            <w:tcBorders>
              <w:top w:val="single" w:sz="4" w:space="0" w:color="000000"/>
              <w:left w:val="single" w:sz="4" w:space="0" w:color="000000"/>
              <w:bottom w:val="single" w:sz="4" w:space="0" w:color="000000"/>
            </w:tcBorders>
            <w:shd w:val="clear" w:color="auto" w:fill="auto"/>
          </w:tcPr>
          <w:p w:rsidR="00172DC6" w:rsidRPr="00172DC6" w:rsidRDefault="00172DC6" w:rsidP="00172DC6">
            <w:pPr>
              <w:spacing w:after="0" w:line="100" w:lineRule="atLeast"/>
              <w:rPr>
                <w:sz w:val="18"/>
                <w:szCs w:val="18"/>
              </w:rPr>
            </w:pPr>
          </w:p>
          <w:p w:rsidR="00172DC6" w:rsidRPr="00172DC6" w:rsidRDefault="00172DC6" w:rsidP="00172DC6">
            <w:pPr>
              <w:spacing w:after="0" w:line="100" w:lineRule="atLeast"/>
              <w:rPr>
                <w:sz w:val="18"/>
                <w:szCs w:val="18"/>
              </w:rPr>
            </w:pPr>
          </w:p>
          <w:p w:rsidR="00172DC6" w:rsidRPr="00172DC6" w:rsidRDefault="00172DC6" w:rsidP="00172DC6">
            <w:pPr>
              <w:spacing w:after="0" w:line="100" w:lineRule="atLeast"/>
              <w:rPr>
                <w:sz w:val="18"/>
                <w:szCs w:val="18"/>
              </w:rPr>
            </w:pPr>
            <w:r w:rsidRPr="00172DC6">
              <w:rPr>
                <w:sz w:val="18"/>
                <w:szCs w:val="18"/>
              </w:rPr>
              <w:t>Prace artystyczne - rozmaitości</w:t>
            </w:r>
          </w:p>
        </w:tc>
        <w:tc>
          <w:tcPr>
            <w:tcW w:w="1141" w:type="dxa"/>
            <w:tcBorders>
              <w:top w:val="single" w:sz="4" w:space="0" w:color="000000"/>
              <w:left w:val="single" w:sz="4" w:space="0" w:color="000000"/>
              <w:bottom w:val="single" w:sz="4" w:space="0" w:color="000000"/>
            </w:tcBorders>
            <w:shd w:val="clear" w:color="auto" w:fill="auto"/>
          </w:tcPr>
          <w:p w:rsidR="00172DC6" w:rsidRPr="00172DC6" w:rsidRDefault="00172DC6" w:rsidP="00172DC6">
            <w:pPr>
              <w:snapToGrid w:val="0"/>
              <w:spacing w:after="0" w:line="100" w:lineRule="atLeast"/>
              <w:rPr>
                <w:sz w:val="18"/>
                <w:szCs w:val="18"/>
              </w:rPr>
            </w:pPr>
          </w:p>
          <w:p w:rsidR="00172DC6" w:rsidRPr="00172DC6" w:rsidRDefault="00172DC6" w:rsidP="00172DC6">
            <w:pPr>
              <w:snapToGrid w:val="0"/>
              <w:spacing w:after="0" w:line="100" w:lineRule="atLeast"/>
              <w:rPr>
                <w:sz w:val="18"/>
                <w:szCs w:val="18"/>
              </w:rPr>
            </w:pPr>
          </w:p>
          <w:p w:rsidR="00172DC6" w:rsidRPr="00172DC6" w:rsidRDefault="00172DC6" w:rsidP="00172DC6">
            <w:pPr>
              <w:snapToGrid w:val="0"/>
              <w:spacing w:after="0" w:line="100" w:lineRule="atLeast"/>
              <w:rPr>
                <w:sz w:val="18"/>
                <w:szCs w:val="18"/>
              </w:rPr>
            </w:pPr>
            <w:r w:rsidRPr="00172DC6">
              <w:rPr>
                <w:sz w:val="18"/>
                <w:szCs w:val="18"/>
              </w:rPr>
              <w:t>30 obiektów</w:t>
            </w:r>
          </w:p>
        </w:tc>
        <w:tc>
          <w:tcPr>
            <w:tcW w:w="1693" w:type="dxa"/>
            <w:tcBorders>
              <w:top w:val="single" w:sz="4" w:space="0" w:color="000000"/>
              <w:left w:val="single" w:sz="4" w:space="0" w:color="000000"/>
              <w:bottom w:val="single" w:sz="4" w:space="0" w:color="000000"/>
            </w:tcBorders>
            <w:shd w:val="clear" w:color="auto" w:fill="auto"/>
          </w:tcPr>
          <w:p w:rsidR="00172DC6" w:rsidRPr="00172DC6" w:rsidRDefault="00172DC6" w:rsidP="00172DC6">
            <w:pPr>
              <w:pStyle w:val="Akapitzlist"/>
              <w:spacing w:after="0" w:line="240" w:lineRule="auto"/>
              <w:rPr>
                <w:sz w:val="18"/>
                <w:szCs w:val="18"/>
              </w:rPr>
            </w:pPr>
          </w:p>
          <w:p w:rsidR="00172DC6" w:rsidRPr="00172DC6" w:rsidRDefault="00172DC6" w:rsidP="00172DC6">
            <w:pPr>
              <w:pStyle w:val="Akapitzlist"/>
              <w:spacing w:after="0" w:line="240" w:lineRule="auto"/>
              <w:rPr>
                <w:sz w:val="18"/>
                <w:szCs w:val="18"/>
              </w:rPr>
            </w:pPr>
          </w:p>
          <w:p w:rsidR="00172DC6" w:rsidRPr="00172DC6" w:rsidRDefault="00172DC6" w:rsidP="00172DC6">
            <w:pPr>
              <w:pStyle w:val="Akapitzlist"/>
              <w:spacing w:after="0" w:line="240" w:lineRule="auto"/>
              <w:rPr>
                <w:sz w:val="18"/>
                <w:szCs w:val="18"/>
              </w:rPr>
            </w:pPr>
            <w:r w:rsidRPr="00172DC6">
              <w:rPr>
                <w:sz w:val="18"/>
                <w:szCs w:val="18"/>
              </w:rPr>
              <w:t>Max 100cm</w:t>
            </w:r>
          </w:p>
        </w:tc>
        <w:tc>
          <w:tcPr>
            <w:tcW w:w="1274" w:type="dxa"/>
            <w:tcBorders>
              <w:top w:val="single" w:sz="4" w:space="0" w:color="000000"/>
              <w:left w:val="single" w:sz="4" w:space="0" w:color="000000"/>
              <w:bottom w:val="single" w:sz="4" w:space="0" w:color="000000"/>
            </w:tcBorders>
            <w:shd w:val="clear" w:color="auto" w:fill="auto"/>
          </w:tcPr>
          <w:p w:rsidR="00172DC6" w:rsidRPr="00172DC6" w:rsidRDefault="00172DC6" w:rsidP="00172DC6">
            <w:pPr>
              <w:snapToGrid w:val="0"/>
              <w:spacing w:after="0" w:line="100" w:lineRule="atLeast"/>
              <w:rPr>
                <w:sz w:val="18"/>
                <w:szCs w:val="18"/>
              </w:rPr>
            </w:pPr>
          </w:p>
          <w:p w:rsidR="00172DC6" w:rsidRPr="00172DC6" w:rsidRDefault="00172DC6" w:rsidP="00172DC6">
            <w:pPr>
              <w:snapToGrid w:val="0"/>
              <w:spacing w:after="0" w:line="100" w:lineRule="atLeast"/>
              <w:rPr>
                <w:sz w:val="18"/>
                <w:szCs w:val="18"/>
              </w:rPr>
            </w:pPr>
          </w:p>
          <w:p w:rsidR="00172DC6" w:rsidRPr="00172DC6" w:rsidRDefault="00172DC6" w:rsidP="00172DC6">
            <w:pPr>
              <w:snapToGrid w:val="0"/>
              <w:spacing w:after="0" w:line="100" w:lineRule="atLeast"/>
              <w:rPr>
                <w:sz w:val="18"/>
                <w:szCs w:val="18"/>
              </w:rPr>
            </w:pPr>
            <w:r w:rsidRPr="00172DC6">
              <w:rPr>
                <w:sz w:val="18"/>
                <w:szCs w:val="18"/>
              </w:rPr>
              <w:t>NDK</w:t>
            </w:r>
          </w:p>
          <w:p w:rsidR="00172DC6" w:rsidRPr="00172DC6" w:rsidRDefault="00172DC6" w:rsidP="00172DC6">
            <w:pPr>
              <w:snapToGrid w:val="0"/>
              <w:spacing w:after="0" w:line="100" w:lineRule="atLeast"/>
              <w:rPr>
                <w:sz w:val="18"/>
                <w:szCs w:val="18"/>
              </w:rPr>
            </w:pPr>
          </w:p>
          <w:p w:rsidR="00172DC6" w:rsidRPr="00172DC6" w:rsidRDefault="00172DC6" w:rsidP="00172DC6">
            <w:pPr>
              <w:snapToGrid w:val="0"/>
              <w:spacing w:after="0" w:line="100" w:lineRule="atLeast"/>
              <w:rPr>
                <w:sz w:val="18"/>
                <w:szCs w:val="18"/>
              </w:rPr>
            </w:pPr>
          </w:p>
          <w:p w:rsidR="00172DC6" w:rsidRPr="00172DC6" w:rsidRDefault="00172DC6" w:rsidP="00172DC6">
            <w:pPr>
              <w:snapToGrid w:val="0"/>
              <w:spacing w:after="0" w:line="100" w:lineRule="atLeast"/>
              <w:rPr>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172DC6" w:rsidRPr="00172DC6" w:rsidRDefault="00172DC6" w:rsidP="00172DC6">
            <w:pPr>
              <w:rPr>
                <w:sz w:val="18"/>
                <w:szCs w:val="18"/>
              </w:rPr>
            </w:pPr>
          </w:p>
          <w:p w:rsidR="00172DC6" w:rsidRPr="00172DC6" w:rsidRDefault="00172DC6" w:rsidP="00172DC6">
            <w:pPr>
              <w:rPr>
                <w:sz w:val="18"/>
                <w:szCs w:val="18"/>
              </w:rPr>
            </w:pPr>
          </w:p>
          <w:p w:rsidR="00172DC6" w:rsidRPr="00172DC6" w:rsidRDefault="00172DC6" w:rsidP="00172DC6">
            <w:pPr>
              <w:rPr>
                <w:sz w:val="18"/>
                <w:szCs w:val="18"/>
              </w:rPr>
            </w:pPr>
            <w:r w:rsidRPr="00172DC6">
              <w:rPr>
                <w:sz w:val="18"/>
                <w:szCs w:val="18"/>
              </w:rPr>
              <w:t>master TIFF, JPG</w:t>
            </w:r>
          </w:p>
        </w:tc>
      </w:tr>
      <w:tr w:rsidR="00CB1D65" w:rsidTr="00CB1D65">
        <w:tc>
          <w:tcPr>
            <w:tcW w:w="533" w:type="dxa"/>
            <w:tcBorders>
              <w:top w:val="single" w:sz="4" w:space="0" w:color="000000"/>
              <w:left w:val="single" w:sz="4" w:space="0" w:color="000000"/>
              <w:bottom w:val="single" w:sz="4" w:space="0" w:color="000000"/>
            </w:tcBorders>
            <w:shd w:val="clear" w:color="auto" w:fill="auto"/>
          </w:tcPr>
          <w:p w:rsidR="00CB1D65" w:rsidRPr="00CB1D65" w:rsidRDefault="00CB1D65" w:rsidP="00CB1D65">
            <w:pPr>
              <w:spacing w:after="0" w:line="100" w:lineRule="atLeast"/>
              <w:rPr>
                <w:sz w:val="18"/>
                <w:szCs w:val="18"/>
              </w:rPr>
            </w:pPr>
          </w:p>
          <w:p w:rsidR="00CB1D65" w:rsidRPr="00CB1D65" w:rsidRDefault="00DB13E7" w:rsidP="00CB1D65">
            <w:pPr>
              <w:spacing w:after="0" w:line="100" w:lineRule="atLeast"/>
              <w:rPr>
                <w:sz w:val="18"/>
                <w:szCs w:val="18"/>
              </w:rPr>
            </w:pPr>
            <w:r>
              <w:rPr>
                <w:sz w:val="18"/>
                <w:szCs w:val="18"/>
              </w:rPr>
              <w:t>8</w:t>
            </w:r>
          </w:p>
        </w:tc>
        <w:tc>
          <w:tcPr>
            <w:tcW w:w="1587" w:type="dxa"/>
            <w:tcBorders>
              <w:top w:val="single" w:sz="4" w:space="0" w:color="000000"/>
              <w:left w:val="single" w:sz="4" w:space="0" w:color="000000"/>
              <w:bottom w:val="single" w:sz="4" w:space="0" w:color="000000"/>
            </w:tcBorders>
            <w:shd w:val="clear" w:color="auto" w:fill="auto"/>
          </w:tcPr>
          <w:p w:rsidR="00CB1D65" w:rsidRPr="00CB1D65" w:rsidRDefault="00CB1D65" w:rsidP="00CB1D65">
            <w:pPr>
              <w:spacing w:after="0" w:line="100" w:lineRule="atLeast"/>
              <w:rPr>
                <w:sz w:val="18"/>
                <w:szCs w:val="18"/>
              </w:rPr>
            </w:pPr>
          </w:p>
          <w:p w:rsidR="00CB1D65" w:rsidRPr="00CB1D65" w:rsidRDefault="00CB1D65" w:rsidP="00CB1D65">
            <w:pPr>
              <w:spacing w:after="0" w:line="100" w:lineRule="atLeast"/>
              <w:rPr>
                <w:sz w:val="18"/>
                <w:szCs w:val="18"/>
              </w:rPr>
            </w:pPr>
            <w:r w:rsidRPr="00CB1D65">
              <w:rPr>
                <w:sz w:val="18"/>
                <w:szCs w:val="18"/>
              </w:rPr>
              <w:t>Muzeum Ziemi Krajeńskiej w Nakle nad Notecią</w:t>
            </w:r>
          </w:p>
        </w:tc>
        <w:tc>
          <w:tcPr>
            <w:tcW w:w="1814" w:type="dxa"/>
            <w:tcBorders>
              <w:top w:val="single" w:sz="4" w:space="0" w:color="000000"/>
              <w:left w:val="single" w:sz="4" w:space="0" w:color="000000"/>
              <w:bottom w:val="single" w:sz="4" w:space="0" w:color="000000"/>
            </w:tcBorders>
            <w:shd w:val="clear" w:color="auto" w:fill="auto"/>
          </w:tcPr>
          <w:p w:rsidR="00CB1D65" w:rsidRPr="00CB1D65" w:rsidRDefault="00CB1D65" w:rsidP="00CB1D65">
            <w:pPr>
              <w:spacing w:after="0" w:line="100" w:lineRule="atLeast"/>
              <w:rPr>
                <w:sz w:val="18"/>
                <w:szCs w:val="18"/>
              </w:rPr>
            </w:pPr>
          </w:p>
          <w:p w:rsidR="00CB1D65" w:rsidRPr="00CB1D65" w:rsidRDefault="00CB1D65" w:rsidP="00CB1D65">
            <w:pPr>
              <w:spacing w:after="0" w:line="100" w:lineRule="atLeast"/>
              <w:rPr>
                <w:sz w:val="18"/>
                <w:szCs w:val="18"/>
              </w:rPr>
            </w:pPr>
            <w:r w:rsidRPr="00CB1D65">
              <w:rPr>
                <w:sz w:val="18"/>
                <w:szCs w:val="18"/>
              </w:rPr>
              <w:t>Obiekty archeologiczne</w:t>
            </w:r>
          </w:p>
          <w:p w:rsidR="00CB1D65" w:rsidRPr="00CB1D65" w:rsidRDefault="00CB1D65" w:rsidP="00CB1D65">
            <w:pPr>
              <w:spacing w:after="0" w:line="100" w:lineRule="atLeast"/>
              <w:rPr>
                <w:sz w:val="18"/>
                <w:szCs w:val="18"/>
              </w:rPr>
            </w:pPr>
          </w:p>
          <w:p w:rsidR="00CB1D65" w:rsidRPr="00CB1D65" w:rsidRDefault="00CB1D65" w:rsidP="00CB1D65">
            <w:pPr>
              <w:spacing w:after="0" w:line="100" w:lineRule="atLeast"/>
              <w:rPr>
                <w:sz w:val="18"/>
                <w:szCs w:val="18"/>
              </w:rPr>
            </w:pPr>
          </w:p>
        </w:tc>
        <w:tc>
          <w:tcPr>
            <w:tcW w:w="1141" w:type="dxa"/>
            <w:tcBorders>
              <w:top w:val="single" w:sz="4" w:space="0" w:color="000000"/>
              <w:left w:val="single" w:sz="4" w:space="0" w:color="000000"/>
              <w:bottom w:val="single" w:sz="4" w:space="0" w:color="000000"/>
            </w:tcBorders>
            <w:shd w:val="clear" w:color="auto" w:fill="auto"/>
          </w:tcPr>
          <w:p w:rsidR="00CB1D65" w:rsidRPr="00CB1D65" w:rsidRDefault="00CB1D65" w:rsidP="00CB1D65">
            <w:pPr>
              <w:snapToGrid w:val="0"/>
              <w:spacing w:after="0" w:line="100" w:lineRule="atLeast"/>
              <w:rPr>
                <w:sz w:val="18"/>
                <w:szCs w:val="18"/>
              </w:rPr>
            </w:pPr>
          </w:p>
          <w:p w:rsidR="00CB1D65" w:rsidRPr="00CB1D65" w:rsidRDefault="00CB1D65" w:rsidP="00CB1D65">
            <w:pPr>
              <w:snapToGrid w:val="0"/>
              <w:spacing w:after="0" w:line="100" w:lineRule="atLeast"/>
              <w:rPr>
                <w:sz w:val="18"/>
                <w:szCs w:val="18"/>
              </w:rPr>
            </w:pPr>
            <w:r w:rsidRPr="00CB1D65">
              <w:rPr>
                <w:sz w:val="18"/>
                <w:szCs w:val="18"/>
              </w:rPr>
              <w:t>60 obiektów</w:t>
            </w:r>
          </w:p>
          <w:p w:rsidR="00CB1D65" w:rsidRPr="00CB1D65" w:rsidRDefault="00CB1D65" w:rsidP="00CB1D65">
            <w:pPr>
              <w:snapToGrid w:val="0"/>
              <w:spacing w:after="0" w:line="100" w:lineRule="atLeast"/>
              <w:rPr>
                <w:sz w:val="18"/>
                <w:szCs w:val="18"/>
              </w:rPr>
            </w:pPr>
          </w:p>
          <w:p w:rsidR="00CB1D65" w:rsidRPr="00CB1D65" w:rsidRDefault="00CB1D65" w:rsidP="00CB1D65">
            <w:pPr>
              <w:snapToGrid w:val="0"/>
              <w:spacing w:after="0" w:line="100" w:lineRule="atLeast"/>
              <w:rPr>
                <w:sz w:val="18"/>
                <w:szCs w:val="18"/>
              </w:rPr>
            </w:pPr>
          </w:p>
          <w:p w:rsidR="00CB1D65" w:rsidRPr="00CB1D65" w:rsidRDefault="00CB1D65" w:rsidP="00CB1D65">
            <w:pPr>
              <w:snapToGrid w:val="0"/>
              <w:spacing w:after="0" w:line="100" w:lineRule="atLeast"/>
              <w:rPr>
                <w:sz w:val="18"/>
                <w:szCs w:val="18"/>
              </w:rPr>
            </w:pPr>
          </w:p>
          <w:p w:rsidR="00CB1D65" w:rsidRPr="00CB1D65" w:rsidRDefault="00CB1D65" w:rsidP="00CB1D65">
            <w:pPr>
              <w:snapToGrid w:val="0"/>
              <w:spacing w:after="0" w:line="100" w:lineRule="atLeast"/>
              <w:rPr>
                <w:sz w:val="18"/>
                <w:szCs w:val="18"/>
              </w:rPr>
            </w:pPr>
          </w:p>
        </w:tc>
        <w:tc>
          <w:tcPr>
            <w:tcW w:w="1693" w:type="dxa"/>
            <w:tcBorders>
              <w:top w:val="single" w:sz="4" w:space="0" w:color="000000"/>
              <w:left w:val="single" w:sz="4" w:space="0" w:color="000000"/>
              <w:bottom w:val="single" w:sz="4" w:space="0" w:color="000000"/>
            </w:tcBorders>
            <w:shd w:val="clear" w:color="auto" w:fill="auto"/>
          </w:tcPr>
          <w:p w:rsidR="00CB1D65" w:rsidRPr="00CB1D65" w:rsidRDefault="00CB1D65" w:rsidP="00CB1D65">
            <w:pPr>
              <w:pStyle w:val="Akapitzlist"/>
              <w:spacing w:after="0" w:line="240" w:lineRule="auto"/>
              <w:rPr>
                <w:sz w:val="18"/>
                <w:szCs w:val="18"/>
              </w:rPr>
            </w:pPr>
          </w:p>
          <w:p w:rsidR="00CB1D65" w:rsidRPr="00CB1D65" w:rsidRDefault="00CB1D65" w:rsidP="00CB1D65">
            <w:pPr>
              <w:pStyle w:val="Akapitzlist"/>
              <w:spacing w:after="0" w:line="240" w:lineRule="auto"/>
              <w:rPr>
                <w:sz w:val="18"/>
                <w:szCs w:val="18"/>
              </w:rPr>
            </w:pPr>
            <w:r w:rsidRPr="00CB1D65">
              <w:rPr>
                <w:sz w:val="18"/>
                <w:szCs w:val="18"/>
              </w:rPr>
              <w:t>ok 50 cm</w:t>
            </w:r>
          </w:p>
          <w:p w:rsidR="00CB1D65" w:rsidRPr="00CB1D65" w:rsidRDefault="00CB1D65" w:rsidP="00CB1D65">
            <w:pPr>
              <w:pStyle w:val="Akapitzlist"/>
              <w:spacing w:after="0" w:line="240" w:lineRule="auto"/>
              <w:rPr>
                <w:sz w:val="18"/>
                <w:szCs w:val="18"/>
              </w:rPr>
            </w:pPr>
            <w:r>
              <w:rPr>
                <w:sz w:val="18"/>
                <w:szCs w:val="18"/>
              </w:rPr>
              <w:t>1-2 obiekty ok 2m</w:t>
            </w:r>
          </w:p>
          <w:p w:rsidR="00CB1D65" w:rsidRPr="00CB1D65" w:rsidRDefault="00CB1D65" w:rsidP="00CB1D65">
            <w:pPr>
              <w:pStyle w:val="Akapitzlist"/>
              <w:spacing w:after="0" w:line="240" w:lineRule="auto"/>
              <w:rPr>
                <w:sz w:val="18"/>
                <w:szCs w:val="18"/>
              </w:rPr>
            </w:pPr>
          </w:p>
        </w:tc>
        <w:tc>
          <w:tcPr>
            <w:tcW w:w="1274" w:type="dxa"/>
            <w:tcBorders>
              <w:top w:val="single" w:sz="4" w:space="0" w:color="000000"/>
              <w:left w:val="single" w:sz="4" w:space="0" w:color="000000"/>
              <w:bottom w:val="single" w:sz="4" w:space="0" w:color="000000"/>
            </w:tcBorders>
            <w:shd w:val="clear" w:color="auto" w:fill="auto"/>
          </w:tcPr>
          <w:p w:rsidR="00CB1D65" w:rsidRPr="00CB1D65" w:rsidRDefault="00CB1D65" w:rsidP="00CB1D65">
            <w:pPr>
              <w:snapToGrid w:val="0"/>
              <w:spacing w:after="0" w:line="100" w:lineRule="atLeast"/>
              <w:rPr>
                <w:sz w:val="18"/>
                <w:szCs w:val="18"/>
              </w:rPr>
            </w:pPr>
          </w:p>
          <w:p w:rsidR="00CB1D65" w:rsidRPr="00CB1D65" w:rsidRDefault="00CB1D65" w:rsidP="00CB1D65">
            <w:pPr>
              <w:snapToGrid w:val="0"/>
              <w:spacing w:after="0" w:line="100" w:lineRule="atLeast"/>
              <w:rPr>
                <w:sz w:val="18"/>
                <w:szCs w:val="18"/>
              </w:rPr>
            </w:pPr>
            <w:r w:rsidRPr="00CB1D65">
              <w:rPr>
                <w:sz w:val="18"/>
                <w:szCs w:val="18"/>
              </w:rPr>
              <w:t>Muzeum</w:t>
            </w:r>
          </w:p>
          <w:p w:rsidR="00CB1D65" w:rsidRPr="00CB1D65" w:rsidRDefault="00CB1D65" w:rsidP="00CB1D65">
            <w:pPr>
              <w:snapToGrid w:val="0"/>
              <w:spacing w:after="0" w:line="100" w:lineRule="atLeast"/>
              <w:rPr>
                <w:sz w:val="18"/>
                <w:szCs w:val="18"/>
              </w:rPr>
            </w:pPr>
          </w:p>
          <w:p w:rsidR="00CB1D65" w:rsidRPr="00CB1D65" w:rsidRDefault="00CB1D65" w:rsidP="00CB1D65">
            <w:pPr>
              <w:snapToGrid w:val="0"/>
              <w:spacing w:after="0" w:line="100" w:lineRule="atLeast"/>
              <w:rPr>
                <w:sz w:val="18"/>
                <w:szCs w:val="18"/>
              </w:rPr>
            </w:pPr>
          </w:p>
          <w:p w:rsidR="00CB1D65" w:rsidRPr="00CB1D65" w:rsidRDefault="00CB1D65" w:rsidP="00CB1D65">
            <w:pPr>
              <w:snapToGrid w:val="0"/>
              <w:spacing w:after="0" w:line="100" w:lineRule="atLeast"/>
              <w:rPr>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CB1D65" w:rsidRPr="00CB1D65" w:rsidRDefault="00CB1D65" w:rsidP="00CB1D65">
            <w:pPr>
              <w:rPr>
                <w:sz w:val="18"/>
                <w:szCs w:val="18"/>
              </w:rPr>
            </w:pPr>
          </w:p>
          <w:p w:rsidR="00CB1D65" w:rsidRPr="00CB1D65" w:rsidRDefault="00CB1D65" w:rsidP="00CB1D65">
            <w:pPr>
              <w:rPr>
                <w:sz w:val="18"/>
                <w:szCs w:val="18"/>
              </w:rPr>
            </w:pPr>
            <w:r w:rsidRPr="00CB1D65">
              <w:rPr>
                <w:sz w:val="18"/>
                <w:szCs w:val="18"/>
              </w:rPr>
              <w:t>master TIFF, JPG</w:t>
            </w:r>
          </w:p>
          <w:p w:rsidR="00CB1D65" w:rsidRPr="00CB1D65" w:rsidRDefault="00CB1D65" w:rsidP="00CB1D65">
            <w:pPr>
              <w:rPr>
                <w:sz w:val="18"/>
                <w:szCs w:val="18"/>
              </w:rPr>
            </w:pPr>
          </w:p>
        </w:tc>
      </w:tr>
      <w:tr w:rsidR="00CB1D65" w:rsidRPr="004D4799" w:rsidTr="00CB1D65">
        <w:tc>
          <w:tcPr>
            <w:tcW w:w="533" w:type="dxa"/>
            <w:tcBorders>
              <w:top w:val="single" w:sz="4" w:space="0" w:color="000000"/>
              <w:left w:val="single" w:sz="4" w:space="0" w:color="000000"/>
              <w:bottom w:val="single" w:sz="4" w:space="0" w:color="000000"/>
            </w:tcBorders>
            <w:shd w:val="clear" w:color="auto" w:fill="auto"/>
          </w:tcPr>
          <w:p w:rsidR="00CB1D65" w:rsidRPr="00CB1D65" w:rsidRDefault="00CB1D65" w:rsidP="00CB1D65">
            <w:pPr>
              <w:spacing w:after="0" w:line="100" w:lineRule="atLeast"/>
              <w:rPr>
                <w:sz w:val="18"/>
                <w:szCs w:val="18"/>
              </w:rPr>
            </w:pPr>
          </w:p>
          <w:p w:rsidR="00CB1D65" w:rsidRPr="00CB1D65" w:rsidRDefault="00DB13E7" w:rsidP="00CB1D65">
            <w:pPr>
              <w:spacing w:after="0" w:line="100" w:lineRule="atLeast"/>
              <w:rPr>
                <w:sz w:val="18"/>
                <w:szCs w:val="18"/>
              </w:rPr>
            </w:pPr>
            <w:r>
              <w:rPr>
                <w:sz w:val="18"/>
                <w:szCs w:val="18"/>
              </w:rPr>
              <w:t>9</w:t>
            </w:r>
          </w:p>
        </w:tc>
        <w:tc>
          <w:tcPr>
            <w:tcW w:w="1587" w:type="dxa"/>
            <w:tcBorders>
              <w:top w:val="single" w:sz="4" w:space="0" w:color="000000"/>
              <w:left w:val="single" w:sz="4" w:space="0" w:color="000000"/>
              <w:bottom w:val="single" w:sz="4" w:space="0" w:color="000000"/>
            </w:tcBorders>
            <w:shd w:val="clear" w:color="auto" w:fill="auto"/>
          </w:tcPr>
          <w:p w:rsidR="00CB1D65" w:rsidRPr="00CB1D65" w:rsidRDefault="00CB1D65" w:rsidP="00CB1D65">
            <w:pPr>
              <w:spacing w:after="0" w:line="100" w:lineRule="atLeast"/>
              <w:rPr>
                <w:sz w:val="18"/>
                <w:szCs w:val="18"/>
              </w:rPr>
            </w:pPr>
          </w:p>
          <w:p w:rsidR="00CB1D65" w:rsidRPr="00CB1D65" w:rsidRDefault="00CB1D65" w:rsidP="00CB1D65">
            <w:pPr>
              <w:spacing w:after="0" w:line="100" w:lineRule="atLeast"/>
              <w:rPr>
                <w:sz w:val="18"/>
                <w:szCs w:val="18"/>
              </w:rPr>
            </w:pPr>
            <w:r w:rsidRPr="00CB1D65">
              <w:rPr>
                <w:sz w:val="18"/>
                <w:szCs w:val="18"/>
              </w:rPr>
              <w:t>Muzeum Ziemi Mogileńskiej w Mogilnie z siedzibą w Chabsku</w:t>
            </w:r>
          </w:p>
        </w:tc>
        <w:tc>
          <w:tcPr>
            <w:tcW w:w="1814" w:type="dxa"/>
            <w:tcBorders>
              <w:top w:val="single" w:sz="4" w:space="0" w:color="000000"/>
              <w:left w:val="single" w:sz="4" w:space="0" w:color="000000"/>
              <w:bottom w:val="single" w:sz="4" w:space="0" w:color="000000"/>
            </w:tcBorders>
            <w:shd w:val="clear" w:color="auto" w:fill="auto"/>
          </w:tcPr>
          <w:p w:rsidR="00CB1D65" w:rsidRPr="00CB1D65" w:rsidRDefault="00CB1D65" w:rsidP="00CB1D65">
            <w:pPr>
              <w:spacing w:after="0" w:line="100" w:lineRule="atLeast"/>
              <w:rPr>
                <w:sz w:val="18"/>
                <w:szCs w:val="18"/>
              </w:rPr>
            </w:pPr>
          </w:p>
          <w:p w:rsidR="00CB1D65" w:rsidRDefault="00CB1D65" w:rsidP="00CB1D65">
            <w:pPr>
              <w:spacing w:after="0" w:line="100" w:lineRule="atLeast"/>
              <w:rPr>
                <w:sz w:val="18"/>
                <w:szCs w:val="18"/>
              </w:rPr>
            </w:pPr>
            <w:r w:rsidRPr="00CB1D65">
              <w:rPr>
                <w:sz w:val="18"/>
                <w:szCs w:val="18"/>
              </w:rPr>
              <w:t>Płaskorzeźby oraz rzeźby przestrzenne</w:t>
            </w:r>
          </w:p>
          <w:p w:rsidR="00DF1683" w:rsidRDefault="00DF1683" w:rsidP="00CB1D65">
            <w:pPr>
              <w:spacing w:after="0" w:line="100" w:lineRule="atLeast"/>
              <w:rPr>
                <w:sz w:val="18"/>
                <w:szCs w:val="18"/>
              </w:rPr>
            </w:pPr>
          </w:p>
          <w:p w:rsidR="00DF1683" w:rsidRDefault="00DF1683" w:rsidP="00CB1D65">
            <w:pPr>
              <w:spacing w:after="0" w:line="100" w:lineRule="atLeast"/>
              <w:rPr>
                <w:sz w:val="18"/>
                <w:szCs w:val="18"/>
              </w:rPr>
            </w:pPr>
          </w:p>
          <w:p w:rsidR="00DF1683" w:rsidRDefault="00DF1683" w:rsidP="00CB1D65">
            <w:pPr>
              <w:spacing w:after="0" w:line="100" w:lineRule="atLeast"/>
              <w:rPr>
                <w:sz w:val="18"/>
                <w:szCs w:val="18"/>
              </w:rPr>
            </w:pPr>
          </w:p>
          <w:p w:rsidR="00DF1683" w:rsidRDefault="00DF1683" w:rsidP="00CB1D65">
            <w:pPr>
              <w:spacing w:after="0" w:line="100" w:lineRule="atLeast"/>
              <w:rPr>
                <w:sz w:val="18"/>
                <w:szCs w:val="18"/>
              </w:rPr>
            </w:pPr>
          </w:p>
          <w:p w:rsidR="00DF1683" w:rsidRDefault="00DF1683" w:rsidP="00CB1D65">
            <w:pPr>
              <w:spacing w:after="0" w:line="100" w:lineRule="atLeast"/>
              <w:rPr>
                <w:sz w:val="18"/>
                <w:szCs w:val="18"/>
              </w:rPr>
            </w:pPr>
          </w:p>
          <w:p w:rsidR="00DF1683" w:rsidRPr="00CB1D65" w:rsidRDefault="00DF1683" w:rsidP="00CB1D65">
            <w:pPr>
              <w:spacing w:after="0" w:line="100" w:lineRule="atLeast"/>
              <w:rPr>
                <w:sz w:val="18"/>
                <w:szCs w:val="18"/>
              </w:rPr>
            </w:pPr>
            <w:r w:rsidRPr="000A08AD">
              <w:rPr>
                <w:sz w:val="18"/>
                <w:szCs w:val="18"/>
              </w:rPr>
              <w:t>Medale i numizmaty, monety, banknoty</w:t>
            </w:r>
          </w:p>
          <w:p w:rsidR="00CB1D65" w:rsidRPr="00CB1D65" w:rsidRDefault="00CB1D65" w:rsidP="00CB1D65">
            <w:pPr>
              <w:spacing w:after="0" w:line="100" w:lineRule="atLeast"/>
              <w:rPr>
                <w:sz w:val="18"/>
                <w:szCs w:val="18"/>
              </w:rPr>
            </w:pPr>
          </w:p>
        </w:tc>
        <w:tc>
          <w:tcPr>
            <w:tcW w:w="1141" w:type="dxa"/>
            <w:tcBorders>
              <w:top w:val="single" w:sz="4" w:space="0" w:color="000000"/>
              <w:left w:val="single" w:sz="4" w:space="0" w:color="000000"/>
              <w:bottom w:val="single" w:sz="4" w:space="0" w:color="000000"/>
            </w:tcBorders>
            <w:shd w:val="clear" w:color="auto" w:fill="auto"/>
          </w:tcPr>
          <w:p w:rsidR="00CB1D65" w:rsidRPr="00CB1D65" w:rsidRDefault="00CB1D65" w:rsidP="00CB1D65">
            <w:pPr>
              <w:snapToGrid w:val="0"/>
              <w:spacing w:after="0" w:line="100" w:lineRule="atLeast"/>
              <w:rPr>
                <w:sz w:val="18"/>
                <w:szCs w:val="18"/>
              </w:rPr>
            </w:pPr>
          </w:p>
          <w:p w:rsidR="00CB1D65" w:rsidRDefault="00CB1D65" w:rsidP="00CB1D65">
            <w:pPr>
              <w:snapToGrid w:val="0"/>
              <w:spacing w:after="0" w:line="100" w:lineRule="atLeast"/>
              <w:rPr>
                <w:sz w:val="18"/>
                <w:szCs w:val="18"/>
              </w:rPr>
            </w:pPr>
            <w:r w:rsidRPr="00CB1D65">
              <w:rPr>
                <w:sz w:val="18"/>
                <w:szCs w:val="18"/>
              </w:rPr>
              <w:t>10 obiektów</w:t>
            </w:r>
          </w:p>
          <w:p w:rsidR="00DF1683" w:rsidRDefault="00DF1683" w:rsidP="00CB1D65">
            <w:pPr>
              <w:snapToGrid w:val="0"/>
              <w:spacing w:after="0" w:line="100" w:lineRule="atLeast"/>
              <w:rPr>
                <w:sz w:val="18"/>
                <w:szCs w:val="18"/>
              </w:rPr>
            </w:pPr>
          </w:p>
          <w:p w:rsidR="00DF1683" w:rsidRDefault="00DF1683" w:rsidP="00CB1D65">
            <w:pPr>
              <w:snapToGrid w:val="0"/>
              <w:spacing w:after="0" w:line="100" w:lineRule="atLeast"/>
              <w:rPr>
                <w:sz w:val="18"/>
                <w:szCs w:val="18"/>
              </w:rPr>
            </w:pPr>
          </w:p>
          <w:p w:rsidR="00DF1683" w:rsidRDefault="00DF1683" w:rsidP="00CB1D65">
            <w:pPr>
              <w:snapToGrid w:val="0"/>
              <w:spacing w:after="0" w:line="100" w:lineRule="atLeast"/>
              <w:rPr>
                <w:sz w:val="18"/>
                <w:szCs w:val="18"/>
              </w:rPr>
            </w:pPr>
          </w:p>
          <w:p w:rsidR="00DF1683" w:rsidRDefault="00DF1683" w:rsidP="00CB1D65">
            <w:pPr>
              <w:snapToGrid w:val="0"/>
              <w:spacing w:after="0" w:line="100" w:lineRule="atLeast"/>
              <w:rPr>
                <w:sz w:val="18"/>
                <w:szCs w:val="18"/>
              </w:rPr>
            </w:pPr>
          </w:p>
          <w:p w:rsidR="00DF1683" w:rsidRDefault="00DF1683" w:rsidP="00CB1D65">
            <w:pPr>
              <w:snapToGrid w:val="0"/>
              <w:spacing w:after="0" w:line="100" w:lineRule="atLeast"/>
              <w:rPr>
                <w:sz w:val="18"/>
                <w:szCs w:val="18"/>
              </w:rPr>
            </w:pPr>
          </w:p>
          <w:p w:rsidR="00DF1683" w:rsidRDefault="00DF1683" w:rsidP="00CB1D65">
            <w:pPr>
              <w:snapToGrid w:val="0"/>
              <w:spacing w:after="0" w:line="100" w:lineRule="atLeast"/>
              <w:rPr>
                <w:sz w:val="18"/>
                <w:szCs w:val="18"/>
              </w:rPr>
            </w:pPr>
          </w:p>
          <w:p w:rsidR="00DF1683" w:rsidRPr="000A08AD" w:rsidRDefault="00DF1683" w:rsidP="00DF1683">
            <w:pPr>
              <w:snapToGrid w:val="0"/>
              <w:spacing w:after="0" w:line="100" w:lineRule="atLeast"/>
              <w:rPr>
                <w:sz w:val="18"/>
                <w:szCs w:val="18"/>
              </w:rPr>
            </w:pPr>
            <w:r w:rsidRPr="000A08AD">
              <w:rPr>
                <w:sz w:val="18"/>
                <w:szCs w:val="18"/>
              </w:rPr>
              <w:t>200 obiektów</w:t>
            </w:r>
          </w:p>
          <w:p w:rsidR="00DF1683" w:rsidRPr="00CB1D65" w:rsidRDefault="00DF1683" w:rsidP="00DF1683">
            <w:pPr>
              <w:snapToGrid w:val="0"/>
              <w:spacing w:after="0" w:line="100" w:lineRule="atLeast"/>
              <w:rPr>
                <w:sz w:val="18"/>
                <w:szCs w:val="18"/>
              </w:rPr>
            </w:pPr>
            <w:proofErr w:type="spellStart"/>
            <w:r w:rsidRPr="000A08AD">
              <w:rPr>
                <w:sz w:val="18"/>
                <w:szCs w:val="18"/>
              </w:rPr>
              <w:t>avers</w:t>
            </w:r>
            <w:proofErr w:type="spellEnd"/>
            <w:r w:rsidRPr="000A08AD">
              <w:rPr>
                <w:sz w:val="18"/>
                <w:szCs w:val="18"/>
              </w:rPr>
              <w:t xml:space="preserve"> + </w:t>
            </w:r>
            <w:proofErr w:type="spellStart"/>
            <w:r w:rsidRPr="000A08AD">
              <w:rPr>
                <w:sz w:val="18"/>
                <w:szCs w:val="18"/>
              </w:rPr>
              <w:t>revers</w:t>
            </w:r>
            <w:proofErr w:type="spellEnd"/>
          </w:p>
        </w:tc>
        <w:tc>
          <w:tcPr>
            <w:tcW w:w="1693" w:type="dxa"/>
            <w:tcBorders>
              <w:top w:val="single" w:sz="4" w:space="0" w:color="000000"/>
              <w:left w:val="single" w:sz="4" w:space="0" w:color="000000"/>
              <w:bottom w:val="single" w:sz="4" w:space="0" w:color="000000"/>
            </w:tcBorders>
            <w:shd w:val="clear" w:color="auto" w:fill="auto"/>
          </w:tcPr>
          <w:p w:rsidR="00CB1D65" w:rsidRPr="00CB1D65" w:rsidRDefault="00CB1D65" w:rsidP="00CB1D65">
            <w:pPr>
              <w:pStyle w:val="Akapitzlist"/>
              <w:spacing w:after="0" w:line="240" w:lineRule="auto"/>
              <w:rPr>
                <w:sz w:val="18"/>
                <w:szCs w:val="18"/>
              </w:rPr>
            </w:pPr>
          </w:p>
          <w:p w:rsidR="00CB1D65" w:rsidRDefault="00CB1D65" w:rsidP="00CB1D65">
            <w:pPr>
              <w:pStyle w:val="Akapitzlist"/>
              <w:spacing w:after="0" w:line="240" w:lineRule="auto"/>
              <w:rPr>
                <w:sz w:val="18"/>
                <w:szCs w:val="18"/>
              </w:rPr>
            </w:pPr>
            <w:r w:rsidRPr="00CB1D65">
              <w:rPr>
                <w:sz w:val="18"/>
                <w:szCs w:val="18"/>
              </w:rPr>
              <w:t>wysokość max 25 cm szerokość max 36 cm.</w:t>
            </w:r>
          </w:p>
          <w:p w:rsidR="00DF1683" w:rsidRDefault="00DF1683" w:rsidP="00CB1D65">
            <w:pPr>
              <w:pStyle w:val="Akapitzlist"/>
              <w:spacing w:after="0" w:line="240" w:lineRule="auto"/>
              <w:rPr>
                <w:sz w:val="18"/>
                <w:szCs w:val="18"/>
              </w:rPr>
            </w:pPr>
          </w:p>
          <w:p w:rsidR="00DF1683" w:rsidRPr="00CB1D65" w:rsidRDefault="00DF1683" w:rsidP="00CB1D65">
            <w:pPr>
              <w:pStyle w:val="Akapitzlist"/>
              <w:spacing w:after="0" w:line="240" w:lineRule="auto"/>
              <w:rPr>
                <w:sz w:val="18"/>
                <w:szCs w:val="18"/>
              </w:rPr>
            </w:pPr>
            <w:r w:rsidRPr="000A08AD">
              <w:rPr>
                <w:sz w:val="18"/>
                <w:szCs w:val="18"/>
              </w:rPr>
              <w:t>różne formaty</w:t>
            </w:r>
          </w:p>
        </w:tc>
        <w:tc>
          <w:tcPr>
            <w:tcW w:w="1274" w:type="dxa"/>
            <w:tcBorders>
              <w:top w:val="single" w:sz="4" w:space="0" w:color="000000"/>
              <w:left w:val="single" w:sz="4" w:space="0" w:color="000000"/>
              <w:bottom w:val="single" w:sz="4" w:space="0" w:color="000000"/>
            </w:tcBorders>
            <w:shd w:val="clear" w:color="auto" w:fill="auto"/>
          </w:tcPr>
          <w:p w:rsidR="00CB1D65" w:rsidRPr="00CB1D65" w:rsidRDefault="00CB1D65" w:rsidP="00CB1D65">
            <w:pPr>
              <w:snapToGrid w:val="0"/>
              <w:spacing w:after="0" w:line="100" w:lineRule="atLeast"/>
              <w:rPr>
                <w:sz w:val="18"/>
                <w:szCs w:val="18"/>
              </w:rPr>
            </w:pPr>
          </w:p>
          <w:p w:rsidR="00CB1D65" w:rsidRPr="00CB1D65" w:rsidRDefault="00CB1D65" w:rsidP="00CB1D65">
            <w:pPr>
              <w:snapToGrid w:val="0"/>
              <w:spacing w:after="0" w:line="100" w:lineRule="atLeast"/>
              <w:rPr>
                <w:sz w:val="18"/>
                <w:szCs w:val="18"/>
              </w:rPr>
            </w:pPr>
            <w:r w:rsidRPr="00CB1D65">
              <w:rPr>
                <w:sz w:val="18"/>
                <w:szCs w:val="18"/>
              </w:rPr>
              <w:t>Muzeum</w:t>
            </w:r>
          </w:p>
          <w:p w:rsidR="00CB1D65" w:rsidRDefault="00CB1D65" w:rsidP="00CB1D65">
            <w:pPr>
              <w:snapToGrid w:val="0"/>
              <w:spacing w:after="0" w:line="100" w:lineRule="atLeast"/>
              <w:rPr>
                <w:sz w:val="18"/>
                <w:szCs w:val="18"/>
              </w:rPr>
            </w:pPr>
          </w:p>
          <w:p w:rsidR="00DF1683" w:rsidRDefault="00DF1683" w:rsidP="00CB1D65">
            <w:pPr>
              <w:snapToGrid w:val="0"/>
              <w:spacing w:after="0" w:line="100" w:lineRule="atLeast"/>
              <w:rPr>
                <w:sz w:val="18"/>
                <w:szCs w:val="18"/>
              </w:rPr>
            </w:pPr>
          </w:p>
          <w:p w:rsidR="00DF1683" w:rsidRDefault="00DF1683" w:rsidP="00CB1D65">
            <w:pPr>
              <w:snapToGrid w:val="0"/>
              <w:spacing w:after="0" w:line="100" w:lineRule="atLeast"/>
              <w:rPr>
                <w:sz w:val="18"/>
                <w:szCs w:val="18"/>
              </w:rPr>
            </w:pPr>
          </w:p>
          <w:p w:rsidR="00DF1683" w:rsidRDefault="00DF1683" w:rsidP="00CB1D65">
            <w:pPr>
              <w:snapToGrid w:val="0"/>
              <w:spacing w:after="0" w:line="100" w:lineRule="atLeast"/>
              <w:rPr>
                <w:sz w:val="18"/>
                <w:szCs w:val="18"/>
              </w:rPr>
            </w:pPr>
          </w:p>
          <w:p w:rsidR="00DF1683" w:rsidRDefault="00DF1683" w:rsidP="00CB1D65">
            <w:pPr>
              <w:snapToGrid w:val="0"/>
              <w:spacing w:after="0" w:line="100" w:lineRule="atLeast"/>
              <w:rPr>
                <w:sz w:val="18"/>
                <w:szCs w:val="18"/>
              </w:rPr>
            </w:pPr>
          </w:p>
          <w:p w:rsidR="00DF1683" w:rsidRDefault="00DF1683" w:rsidP="00CB1D65">
            <w:pPr>
              <w:snapToGrid w:val="0"/>
              <w:spacing w:after="0" w:line="100" w:lineRule="atLeast"/>
              <w:rPr>
                <w:sz w:val="18"/>
                <w:szCs w:val="18"/>
              </w:rPr>
            </w:pPr>
          </w:p>
          <w:p w:rsidR="00DF1683" w:rsidRPr="00CB1D65" w:rsidRDefault="00DF1683" w:rsidP="00CB1D65">
            <w:pPr>
              <w:snapToGrid w:val="0"/>
              <w:spacing w:after="0" w:line="100" w:lineRule="atLeast"/>
              <w:rPr>
                <w:sz w:val="18"/>
                <w:szCs w:val="18"/>
              </w:rPr>
            </w:pPr>
            <w:r w:rsidRPr="000A08AD">
              <w:rPr>
                <w:sz w:val="18"/>
                <w:szCs w:val="18"/>
              </w:rPr>
              <w:t>Muzeum</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CB1D65" w:rsidRPr="004D4799" w:rsidRDefault="00CB1D65" w:rsidP="00CB1D65">
            <w:pPr>
              <w:rPr>
                <w:sz w:val="18"/>
                <w:szCs w:val="18"/>
                <w:lang w:val="en-US"/>
              </w:rPr>
            </w:pPr>
          </w:p>
          <w:p w:rsidR="00CB1D65" w:rsidRPr="004D4799" w:rsidRDefault="00CB1D65" w:rsidP="00CB1D65">
            <w:pPr>
              <w:rPr>
                <w:sz w:val="18"/>
                <w:szCs w:val="18"/>
                <w:lang w:val="en-US"/>
              </w:rPr>
            </w:pPr>
            <w:r w:rsidRPr="004D4799">
              <w:rPr>
                <w:sz w:val="18"/>
                <w:szCs w:val="18"/>
                <w:lang w:val="en-US"/>
              </w:rPr>
              <w:t>master TIFF, JPG</w:t>
            </w:r>
          </w:p>
          <w:p w:rsidR="00DF1683" w:rsidRPr="004D4799" w:rsidRDefault="00DF1683" w:rsidP="00CB1D65">
            <w:pPr>
              <w:rPr>
                <w:sz w:val="18"/>
                <w:szCs w:val="18"/>
                <w:lang w:val="en-US"/>
              </w:rPr>
            </w:pPr>
          </w:p>
          <w:p w:rsidR="00DF1683" w:rsidRPr="004D4799" w:rsidRDefault="00DF1683" w:rsidP="00CB1D65">
            <w:pPr>
              <w:rPr>
                <w:sz w:val="18"/>
                <w:szCs w:val="18"/>
                <w:lang w:val="en-US"/>
              </w:rPr>
            </w:pPr>
          </w:p>
          <w:p w:rsidR="00DF1683" w:rsidRPr="004D4799" w:rsidRDefault="00DF1683" w:rsidP="00CB1D65">
            <w:pPr>
              <w:rPr>
                <w:sz w:val="18"/>
                <w:szCs w:val="18"/>
                <w:lang w:val="en-US"/>
              </w:rPr>
            </w:pPr>
          </w:p>
          <w:p w:rsidR="00DF1683" w:rsidRPr="004D4799" w:rsidRDefault="00DF1683" w:rsidP="00CB1D65">
            <w:pPr>
              <w:rPr>
                <w:sz w:val="18"/>
                <w:szCs w:val="18"/>
                <w:lang w:val="en-US"/>
              </w:rPr>
            </w:pPr>
            <w:r w:rsidRPr="004D4799">
              <w:rPr>
                <w:sz w:val="18"/>
                <w:szCs w:val="18"/>
                <w:lang w:val="en-US"/>
              </w:rPr>
              <w:t>master TIFF, JPG</w:t>
            </w:r>
          </w:p>
        </w:tc>
      </w:tr>
      <w:tr w:rsidR="00CB1D65" w:rsidTr="00CB1D65">
        <w:tc>
          <w:tcPr>
            <w:tcW w:w="533" w:type="dxa"/>
            <w:tcBorders>
              <w:top w:val="single" w:sz="4" w:space="0" w:color="000000"/>
              <w:left w:val="single" w:sz="4" w:space="0" w:color="000000"/>
              <w:bottom w:val="single" w:sz="4" w:space="0" w:color="000000"/>
            </w:tcBorders>
            <w:shd w:val="clear" w:color="auto" w:fill="auto"/>
          </w:tcPr>
          <w:p w:rsidR="00CB1D65" w:rsidRPr="004D4799" w:rsidRDefault="00CB1D65" w:rsidP="00CB1D65">
            <w:pPr>
              <w:spacing w:after="0" w:line="100" w:lineRule="atLeast"/>
              <w:rPr>
                <w:sz w:val="18"/>
                <w:szCs w:val="18"/>
                <w:lang w:val="en-US"/>
              </w:rPr>
            </w:pPr>
          </w:p>
          <w:p w:rsidR="00CB1D65" w:rsidRPr="00CB1D65" w:rsidRDefault="00DB13E7" w:rsidP="00CB1D65">
            <w:pPr>
              <w:spacing w:after="0" w:line="100" w:lineRule="atLeast"/>
              <w:rPr>
                <w:sz w:val="18"/>
                <w:szCs w:val="18"/>
              </w:rPr>
            </w:pPr>
            <w:r>
              <w:rPr>
                <w:sz w:val="18"/>
                <w:szCs w:val="18"/>
              </w:rPr>
              <w:t>10</w:t>
            </w:r>
          </w:p>
        </w:tc>
        <w:tc>
          <w:tcPr>
            <w:tcW w:w="1587" w:type="dxa"/>
            <w:tcBorders>
              <w:top w:val="single" w:sz="4" w:space="0" w:color="000000"/>
              <w:left w:val="single" w:sz="4" w:space="0" w:color="000000"/>
              <w:bottom w:val="single" w:sz="4" w:space="0" w:color="000000"/>
            </w:tcBorders>
            <w:shd w:val="clear" w:color="auto" w:fill="auto"/>
          </w:tcPr>
          <w:p w:rsidR="00CB1D65" w:rsidRPr="00CB1D65" w:rsidRDefault="00CB1D65" w:rsidP="00CB1D65">
            <w:pPr>
              <w:spacing w:after="0" w:line="100" w:lineRule="atLeast"/>
              <w:rPr>
                <w:sz w:val="18"/>
                <w:szCs w:val="18"/>
              </w:rPr>
            </w:pPr>
          </w:p>
          <w:p w:rsidR="00CB1D65" w:rsidRPr="00CB1D65" w:rsidRDefault="00CB1D65" w:rsidP="00CB1D65">
            <w:pPr>
              <w:spacing w:after="0" w:line="100" w:lineRule="atLeast"/>
              <w:rPr>
                <w:sz w:val="18"/>
                <w:szCs w:val="18"/>
              </w:rPr>
            </w:pPr>
            <w:r w:rsidRPr="00CB1D65">
              <w:rPr>
                <w:sz w:val="18"/>
                <w:szCs w:val="18"/>
              </w:rPr>
              <w:t xml:space="preserve">Muzeum Ziemi Dobrzyńskiej w Rypinie </w:t>
            </w:r>
          </w:p>
        </w:tc>
        <w:tc>
          <w:tcPr>
            <w:tcW w:w="1814" w:type="dxa"/>
            <w:tcBorders>
              <w:top w:val="single" w:sz="4" w:space="0" w:color="000000"/>
              <w:left w:val="single" w:sz="4" w:space="0" w:color="000000"/>
              <w:bottom w:val="single" w:sz="4" w:space="0" w:color="000000"/>
            </w:tcBorders>
            <w:shd w:val="clear" w:color="auto" w:fill="auto"/>
          </w:tcPr>
          <w:p w:rsidR="00CB1D65" w:rsidRPr="00CB1D65" w:rsidRDefault="00CB1D65" w:rsidP="00CB1D65">
            <w:pPr>
              <w:spacing w:after="0" w:line="100" w:lineRule="atLeast"/>
              <w:rPr>
                <w:sz w:val="18"/>
                <w:szCs w:val="18"/>
              </w:rPr>
            </w:pPr>
          </w:p>
          <w:p w:rsidR="00CB1D65" w:rsidRPr="00CB1D65" w:rsidRDefault="00CB1D65" w:rsidP="00CB1D65">
            <w:pPr>
              <w:spacing w:after="0" w:line="100" w:lineRule="atLeast"/>
              <w:rPr>
                <w:sz w:val="18"/>
                <w:szCs w:val="18"/>
              </w:rPr>
            </w:pPr>
            <w:r w:rsidRPr="00CB1D65">
              <w:rPr>
                <w:sz w:val="18"/>
                <w:szCs w:val="18"/>
              </w:rPr>
              <w:t xml:space="preserve">Obiekty archeologiczne </w:t>
            </w:r>
          </w:p>
        </w:tc>
        <w:tc>
          <w:tcPr>
            <w:tcW w:w="1141" w:type="dxa"/>
            <w:tcBorders>
              <w:top w:val="single" w:sz="4" w:space="0" w:color="000000"/>
              <w:left w:val="single" w:sz="4" w:space="0" w:color="000000"/>
              <w:bottom w:val="single" w:sz="4" w:space="0" w:color="000000"/>
            </w:tcBorders>
            <w:shd w:val="clear" w:color="auto" w:fill="auto"/>
          </w:tcPr>
          <w:p w:rsidR="00CB1D65" w:rsidRPr="00CB1D65" w:rsidRDefault="00CB1D65" w:rsidP="00CB1D65">
            <w:pPr>
              <w:snapToGrid w:val="0"/>
              <w:spacing w:after="0" w:line="100" w:lineRule="atLeast"/>
              <w:rPr>
                <w:sz w:val="18"/>
                <w:szCs w:val="18"/>
              </w:rPr>
            </w:pPr>
          </w:p>
          <w:p w:rsidR="00CB1D65" w:rsidRPr="00CB1D65" w:rsidRDefault="00CB1D65" w:rsidP="00CB1D65">
            <w:pPr>
              <w:snapToGrid w:val="0"/>
              <w:spacing w:after="0" w:line="100" w:lineRule="atLeast"/>
              <w:rPr>
                <w:sz w:val="18"/>
                <w:szCs w:val="18"/>
              </w:rPr>
            </w:pPr>
            <w:r w:rsidRPr="00CB1D65">
              <w:rPr>
                <w:sz w:val="18"/>
                <w:szCs w:val="18"/>
              </w:rPr>
              <w:t>550 obiektów</w:t>
            </w:r>
          </w:p>
        </w:tc>
        <w:tc>
          <w:tcPr>
            <w:tcW w:w="1693" w:type="dxa"/>
            <w:tcBorders>
              <w:top w:val="single" w:sz="4" w:space="0" w:color="000000"/>
              <w:left w:val="single" w:sz="4" w:space="0" w:color="000000"/>
              <w:bottom w:val="single" w:sz="4" w:space="0" w:color="000000"/>
            </w:tcBorders>
            <w:shd w:val="clear" w:color="auto" w:fill="auto"/>
          </w:tcPr>
          <w:p w:rsidR="00CB1D65" w:rsidRPr="00CB1D65" w:rsidRDefault="00CB1D65" w:rsidP="00CB1D65">
            <w:pPr>
              <w:pStyle w:val="Akapitzlist"/>
              <w:spacing w:after="0" w:line="240" w:lineRule="auto"/>
              <w:rPr>
                <w:sz w:val="18"/>
                <w:szCs w:val="18"/>
              </w:rPr>
            </w:pPr>
          </w:p>
          <w:p w:rsidR="00CB1D65" w:rsidRPr="00CB1D65" w:rsidRDefault="00CB1D65" w:rsidP="00CB1D65">
            <w:pPr>
              <w:pStyle w:val="Akapitzlist"/>
              <w:spacing w:after="0" w:line="240" w:lineRule="auto"/>
              <w:rPr>
                <w:sz w:val="18"/>
                <w:szCs w:val="18"/>
              </w:rPr>
            </w:pPr>
            <w:r w:rsidRPr="00CB1D65">
              <w:rPr>
                <w:sz w:val="18"/>
                <w:szCs w:val="18"/>
              </w:rPr>
              <w:t>Od kil</w:t>
            </w:r>
            <w:r w:rsidR="002772FC">
              <w:rPr>
                <w:sz w:val="18"/>
                <w:szCs w:val="18"/>
              </w:rPr>
              <w:t>k</w:t>
            </w:r>
            <w:r w:rsidRPr="00CB1D65">
              <w:rPr>
                <w:sz w:val="18"/>
                <w:szCs w:val="18"/>
              </w:rPr>
              <w:t>u do kilkunastu cm max 50cm</w:t>
            </w:r>
          </w:p>
        </w:tc>
        <w:tc>
          <w:tcPr>
            <w:tcW w:w="1274" w:type="dxa"/>
            <w:tcBorders>
              <w:top w:val="single" w:sz="4" w:space="0" w:color="000000"/>
              <w:left w:val="single" w:sz="4" w:space="0" w:color="000000"/>
              <w:bottom w:val="single" w:sz="4" w:space="0" w:color="000000"/>
            </w:tcBorders>
            <w:shd w:val="clear" w:color="auto" w:fill="auto"/>
          </w:tcPr>
          <w:p w:rsidR="00CB1D65" w:rsidRPr="00CB1D65" w:rsidRDefault="00CB1D65" w:rsidP="00CB1D65">
            <w:pPr>
              <w:snapToGrid w:val="0"/>
              <w:spacing w:after="0" w:line="100" w:lineRule="atLeast"/>
              <w:rPr>
                <w:sz w:val="18"/>
                <w:szCs w:val="18"/>
              </w:rPr>
            </w:pPr>
          </w:p>
          <w:p w:rsidR="00CB1D65" w:rsidRPr="00CB1D65" w:rsidRDefault="00CB1D65" w:rsidP="00CB1D65">
            <w:pPr>
              <w:snapToGrid w:val="0"/>
              <w:spacing w:after="0" w:line="100" w:lineRule="atLeast"/>
              <w:rPr>
                <w:sz w:val="18"/>
                <w:szCs w:val="18"/>
              </w:rPr>
            </w:pPr>
            <w:r w:rsidRPr="00CB1D65">
              <w:rPr>
                <w:sz w:val="18"/>
                <w:szCs w:val="18"/>
              </w:rPr>
              <w:t>Muzeum</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CB1D65" w:rsidRPr="00CB1D65" w:rsidRDefault="00CB1D65" w:rsidP="00CB1D65">
            <w:pPr>
              <w:rPr>
                <w:sz w:val="18"/>
                <w:szCs w:val="18"/>
              </w:rPr>
            </w:pPr>
          </w:p>
          <w:p w:rsidR="00CB1D65" w:rsidRPr="00CB1D65" w:rsidRDefault="00CB1D65" w:rsidP="00CB1D65">
            <w:pPr>
              <w:rPr>
                <w:sz w:val="18"/>
                <w:szCs w:val="18"/>
              </w:rPr>
            </w:pPr>
            <w:r w:rsidRPr="00CB1D65">
              <w:rPr>
                <w:sz w:val="18"/>
                <w:szCs w:val="18"/>
              </w:rPr>
              <w:t>master TIFF, JPG</w:t>
            </w:r>
          </w:p>
        </w:tc>
      </w:tr>
      <w:tr w:rsidR="00CB1D65" w:rsidTr="00CB1D65">
        <w:tc>
          <w:tcPr>
            <w:tcW w:w="533" w:type="dxa"/>
            <w:tcBorders>
              <w:top w:val="single" w:sz="4" w:space="0" w:color="000000"/>
              <w:left w:val="single" w:sz="4" w:space="0" w:color="000000"/>
              <w:bottom w:val="single" w:sz="4" w:space="0" w:color="000000"/>
            </w:tcBorders>
            <w:shd w:val="clear" w:color="auto" w:fill="auto"/>
          </w:tcPr>
          <w:p w:rsidR="00CB1D65" w:rsidRPr="00CB1D65" w:rsidRDefault="00CB1D65" w:rsidP="00CB1D65">
            <w:pPr>
              <w:spacing w:after="0" w:line="100" w:lineRule="atLeast"/>
              <w:rPr>
                <w:sz w:val="18"/>
                <w:szCs w:val="18"/>
              </w:rPr>
            </w:pPr>
          </w:p>
          <w:p w:rsidR="00CB1D65" w:rsidRPr="00CB1D65" w:rsidRDefault="00DB13E7" w:rsidP="00CB1D65">
            <w:pPr>
              <w:spacing w:after="0" w:line="100" w:lineRule="atLeast"/>
              <w:rPr>
                <w:sz w:val="18"/>
                <w:szCs w:val="18"/>
              </w:rPr>
            </w:pPr>
            <w:r>
              <w:rPr>
                <w:sz w:val="18"/>
                <w:szCs w:val="18"/>
              </w:rPr>
              <w:t>11</w:t>
            </w:r>
          </w:p>
        </w:tc>
        <w:tc>
          <w:tcPr>
            <w:tcW w:w="1587" w:type="dxa"/>
            <w:tcBorders>
              <w:top w:val="single" w:sz="4" w:space="0" w:color="000000"/>
              <w:left w:val="single" w:sz="4" w:space="0" w:color="000000"/>
              <w:bottom w:val="single" w:sz="4" w:space="0" w:color="000000"/>
            </w:tcBorders>
            <w:shd w:val="clear" w:color="auto" w:fill="auto"/>
          </w:tcPr>
          <w:p w:rsidR="00CB1D65" w:rsidRPr="00CB1D65" w:rsidRDefault="00CB1D65" w:rsidP="00CB1D65">
            <w:pPr>
              <w:spacing w:after="0" w:line="100" w:lineRule="atLeast"/>
              <w:rPr>
                <w:sz w:val="18"/>
                <w:szCs w:val="18"/>
              </w:rPr>
            </w:pPr>
          </w:p>
          <w:p w:rsidR="00CB1D65" w:rsidRPr="00CB1D65" w:rsidRDefault="00CB1D65" w:rsidP="00CB1D65">
            <w:pPr>
              <w:spacing w:after="0" w:line="100" w:lineRule="atLeast"/>
              <w:rPr>
                <w:sz w:val="18"/>
                <w:szCs w:val="18"/>
              </w:rPr>
            </w:pPr>
            <w:r w:rsidRPr="00CB1D65">
              <w:rPr>
                <w:sz w:val="18"/>
                <w:szCs w:val="18"/>
              </w:rPr>
              <w:t xml:space="preserve">Filharmonia Pomorska w Bydgoszczy </w:t>
            </w:r>
          </w:p>
          <w:p w:rsidR="00CB1D65" w:rsidRPr="00CB1D65" w:rsidRDefault="00CB1D65" w:rsidP="00CB1D65">
            <w:pPr>
              <w:spacing w:after="0" w:line="100" w:lineRule="atLeast"/>
              <w:rPr>
                <w:sz w:val="18"/>
                <w:szCs w:val="18"/>
              </w:rPr>
            </w:pPr>
          </w:p>
        </w:tc>
        <w:tc>
          <w:tcPr>
            <w:tcW w:w="1814" w:type="dxa"/>
            <w:tcBorders>
              <w:top w:val="single" w:sz="4" w:space="0" w:color="000000"/>
              <w:left w:val="single" w:sz="4" w:space="0" w:color="000000"/>
              <w:bottom w:val="single" w:sz="4" w:space="0" w:color="000000"/>
            </w:tcBorders>
            <w:shd w:val="clear" w:color="auto" w:fill="auto"/>
          </w:tcPr>
          <w:p w:rsidR="00CB1D65" w:rsidRPr="00CB1D65" w:rsidRDefault="00CB1D65" w:rsidP="00CB1D65">
            <w:pPr>
              <w:spacing w:after="0" w:line="100" w:lineRule="atLeast"/>
              <w:rPr>
                <w:sz w:val="18"/>
                <w:szCs w:val="18"/>
              </w:rPr>
            </w:pPr>
          </w:p>
          <w:p w:rsidR="00CB1D65" w:rsidRPr="00CB1D65" w:rsidRDefault="00CB1D65" w:rsidP="00CB1D65">
            <w:pPr>
              <w:spacing w:after="0" w:line="100" w:lineRule="atLeast"/>
              <w:rPr>
                <w:sz w:val="18"/>
                <w:szCs w:val="18"/>
              </w:rPr>
            </w:pPr>
            <w:r w:rsidRPr="00CB1D65">
              <w:rPr>
                <w:sz w:val="18"/>
                <w:szCs w:val="18"/>
              </w:rPr>
              <w:t>Plakiety</w:t>
            </w:r>
          </w:p>
          <w:p w:rsidR="00CB1D65" w:rsidRPr="00CB1D65" w:rsidRDefault="00CB1D65" w:rsidP="00CB1D65">
            <w:pPr>
              <w:spacing w:after="0" w:line="100" w:lineRule="atLeast"/>
              <w:rPr>
                <w:sz w:val="18"/>
                <w:szCs w:val="18"/>
              </w:rPr>
            </w:pPr>
            <w:r w:rsidRPr="00CB1D65">
              <w:rPr>
                <w:sz w:val="18"/>
                <w:szCs w:val="18"/>
              </w:rPr>
              <w:t>płaskorzeźby</w:t>
            </w:r>
          </w:p>
        </w:tc>
        <w:tc>
          <w:tcPr>
            <w:tcW w:w="1141" w:type="dxa"/>
            <w:tcBorders>
              <w:top w:val="single" w:sz="4" w:space="0" w:color="000000"/>
              <w:left w:val="single" w:sz="4" w:space="0" w:color="000000"/>
              <w:bottom w:val="single" w:sz="4" w:space="0" w:color="000000"/>
            </w:tcBorders>
            <w:shd w:val="clear" w:color="auto" w:fill="auto"/>
          </w:tcPr>
          <w:p w:rsidR="00CB1D65" w:rsidRPr="00CB1D65" w:rsidRDefault="00CB1D65" w:rsidP="00CB1D65">
            <w:pPr>
              <w:snapToGrid w:val="0"/>
              <w:spacing w:after="0" w:line="100" w:lineRule="atLeast"/>
              <w:rPr>
                <w:sz w:val="18"/>
                <w:szCs w:val="18"/>
              </w:rPr>
            </w:pPr>
          </w:p>
          <w:p w:rsidR="00CB1D65" w:rsidRPr="00CB1D65" w:rsidRDefault="00CB1D65" w:rsidP="00CB1D65">
            <w:pPr>
              <w:snapToGrid w:val="0"/>
              <w:spacing w:after="0" w:line="100" w:lineRule="atLeast"/>
              <w:rPr>
                <w:sz w:val="18"/>
                <w:szCs w:val="18"/>
              </w:rPr>
            </w:pPr>
            <w:r w:rsidRPr="00CB1D65">
              <w:rPr>
                <w:sz w:val="18"/>
                <w:szCs w:val="18"/>
              </w:rPr>
              <w:t>8 obiektów</w:t>
            </w:r>
          </w:p>
        </w:tc>
        <w:tc>
          <w:tcPr>
            <w:tcW w:w="1693" w:type="dxa"/>
            <w:tcBorders>
              <w:top w:val="single" w:sz="4" w:space="0" w:color="000000"/>
              <w:left w:val="single" w:sz="4" w:space="0" w:color="000000"/>
              <w:bottom w:val="single" w:sz="4" w:space="0" w:color="000000"/>
            </w:tcBorders>
            <w:shd w:val="clear" w:color="auto" w:fill="auto"/>
          </w:tcPr>
          <w:p w:rsidR="00CB1D65" w:rsidRPr="00CB1D65" w:rsidRDefault="00CB1D65" w:rsidP="00CB1D65">
            <w:pPr>
              <w:pStyle w:val="Akapitzlist"/>
              <w:spacing w:after="0" w:line="240" w:lineRule="auto"/>
              <w:rPr>
                <w:sz w:val="18"/>
                <w:szCs w:val="18"/>
              </w:rPr>
            </w:pPr>
          </w:p>
          <w:p w:rsidR="00CB1D65" w:rsidRPr="00CB1D65" w:rsidRDefault="00CB1D65" w:rsidP="00CB1D65">
            <w:pPr>
              <w:pStyle w:val="Akapitzlist"/>
              <w:spacing w:after="0" w:line="240" w:lineRule="auto"/>
              <w:rPr>
                <w:sz w:val="18"/>
                <w:szCs w:val="18"/>
              </w:rPr>
            </w:pPr>
            <w:r w:rsidRPr="00CB1D65">
              <w:rPr>
                <w:sz w:val="18"/>
                <w:szCs w:val="18"/>
              </w:rPr>
              <w:t>Max 100 cm</w:t>
            </w:r>
          </w:p>
        </w:tc>
        <w:tc>
          <w:tcPr>
            <w:tcW w:w="1274" w:type="dxa"/>
            <w:tcBorders>
              <w:top w:val="single" w:sz="4" w:space="0" w:color="000000"/>
              <w:left w:val="single" w:sz="4" w:space="0" w:color="000000"/>
              <w:bottom w:val="single" w:sz="4" w:space="0" w:color="000000"/>
            </w:tcBorders>
            <w:shd w:val="clear" w:color="auto" w:fill="auto"/>
          </w:tcPr>
          <w:p w:rsidR="00CB1D65" w:rsidRPr="00CB1D65" w:rsidRDefault="00CB1D65" w:rsidP="00CB1D65">
            <w:pPr>
              <w:snapToGrid w:val="0"/>
              <w:spacing w:after="0" w:line="100" w:lineRule="atLeast"/>
              <w:rPr>
                <w:sz w:val="18"/>
                <w:szCs w:val="18"/>
              </w:rPr>
            </w:pPr>
          </w:p>
          <w:p w:rsidR="00CB1D65" w:rsidRPr="00CB1D65" w:rsidRDefault="00CB1D65" w:rsidP="00CB1D65">
            <w:pPr>
              <w:snapToGrid w:val="0"/>
              <w:spacing w:after="0" w:line="100" w:lineRule="atLeast"/>
              <w:rPr>
                <w:sz w:val="18"/>
                <w:szCs w:val="18"/>
              </w:rPr>
            </w:pPr>
            <w:r w:rsidRPr="00CB1D65">
              <w:rPr>
                <w:sz w:val="18"/>
                <w:szCs w:val="18"/>
              </w:rPr>
              <w:t>Filharmonia</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CB1D65" w:rsidRPr="00CB1D65" w:rsidRDefault="00CB1D65" w:rsidP="00CB1D65">
            <w:pPr>
              <w:rPr>
                <w:sz w:val="18"/>
                <w:szCs w:val="18"/>
              </w:rPr>
            </w:pPr>
          </w:p>
          <w:p w:rsidR="00CB1D65" w:rsidRPr="00CB1D65" w:rsidRDefault="00CB1D65" w:rsidP="00CB1D65">
            <w:pPr>
              <w:rPr>
                <w:sz w:val="18"/>
                <w:szCs w:val="18"/>
              </w:rPr>
            </w:pPr>
            <w:r w:rsidRPr="00CB1D65">
              <w:rPr>
                <w:sz w:val="18"/>
                <w:szCs w:val="18"/>
              </w:rPr>
              <w:t>master TIFF, JPG prezentacja web</w:t>
            </w:r>
          </w:p>
        </w:tc>
      </w:tr>
      <w:tr w:rsidR="00CB1D65" w:rsidTr="00CB1D65">
        <w:tc>
          <w:tcPr>
            <w:tcW w:w="533" w:type="dxa"/>
            <w:tcBorders>
              <w:top w:val="single" w:sz="4" w:space="0" w:color="000000"/>
              <w:left w:val="single" w:sz="4" w:space="0" w:color="000000"/>
              <w:bottom w:val="single" w:sz="4" w:space="0" w:color="000000"/>
            </w:tcBorders>
            <w:shd w:val="clear" w:color="auto" w:fill="auto"/>
          </w:tcPr>
          <w:p w:rsidR="00CB1D65" w:rsidRPr="00CB1D65" w:rsidRDefault="00DB13E7" w:rsidP="00CB1D65">
            <w:pPr>
              <w:spacing w:after="0" w:line="100" w:lineRule="atLeast"/>
              <w:rPr>
                <w:sz w:val="18"/>
                <w:szCs w:val="18"/>
              </w:rPr>
            </w:pPr>
            <w:r>
              <w:rPr>
                <w:sz w:val="18"/>
                <w:szCs w:val="18"/>
              </w:rPr>
              <w:t>12</w:t>
            </w:r>
          </w:p>
          <w:p w:rsidR="00CB1D65" w:rsidRPr="00CB1D65" w:rsidRDefault="00CB1D65" w:rsidP="00CB1D65">
            <w:pPr>
              <w:spacing w:after="0" w:line="100" w:lineRule="atLeast"/>
              <w:rPr>
                <w:sz w:val="18"/>
                <w:szCs w:val="18"/>
              </w:rPr>
            </w:pPr>
          </w:p>
        </w:tc>
        <w:tc>
          <w:tcPr>
            <w:tcW w:w="1587" w:type="dxa"/>
            <w:tcBorders>
              <w:top w:val="single" w:sz="4" w:space="0" w:color="000000"/>
              <w:left w:val="single" w:sz="4" w:space="0" w:color="000000"/>
              <w:bottom w:val="single" w:sz="4" w:space="0" w:color="000000"/>
            </w:tcBorders>
            <w:shd w:val="clear" w:color="auto" w:fill="auto"/>
          </w:tcPr>
          <w:p w:rsidR="00CB1D65" w:rsidRPr="00CB1D65" w:rsidRDefault="00CB1D65" w:rsidP="00CB1D65">
            <w:pPr>
              <w:spacing w:after="0" w:line="100" w:lineRule="atLeast"/>
              <w:rPr>
                <w:sz w:val="18"/>
                <w:szCs w:val="18"/>
              </w:rPr>
            </w:pPr>
          </w:p>
          <w:p w:rsidR="00CB1D65" w:rsidRPr="00CB1D65" w:rsidRDefault="00CB1D65" w:rsidP="00CB1D65">
            <w:pPr>
              <w:spacing w:after="0" w:line="100" w:lineRule="atLeast"/>
              <w:rPr>
                <w:sz w:val="18"/>
                <w:szCs w:val="18"/>
              </w:rPr>
            </w:pPr>
            <w:r w:rsidRPr="00CB1D65">
              <w:rPr>
                <w:sz w:val="18"/>
                <w:szCs w:val="18"/>
              </w:rPr>
              <w:t>Tucholski Ośrodek Kultury</w:t>
            </w:r>
          </w:p>
        </w:tc>
        <w:tc>
          <w:tcPr>
            <w:tcW w:w="1814" w:type="dxa"/>
            <w:tcBorders>
              <w:top w:val="single" w:sz="4" w:space="0" w:color="000000"/>
              <w:left w:val="single" w:sz="4" w:space="0" w:color="000000"/>
              <w:bottom w:val="single" w:sz="4" w:space="0" w:color="000000"/>
            </w:tcBorders>
            <w:shd w:val="clear" w:color="auto" w:fill="auto"/>
          </w:tcPr>
          <w:p w:rsidR="00CB1D65" w:rsidRPr="00CB1D65" w:rsidRDefault="00CB1D65" w:rsidP="00CB1D65">
            <w:pPr>
              <w:spacing w:after="0" w:line="100" w:lineRule="atLeast"/>
              <w:rPr>
                <w:sz w:val="18"/>
                <w:szCs w:val="18"/>
              </w:rPr>
            </w:pPr>
          </w:p>
          <w:p w:rsidR="00CB1D65" w:rsidRPr="00CB1D65" w:rsidRDefault="00CB1D65" w:rsidP="00CB1D65">
            <w:pPr>
              <w:spacing w:after="0" w:line="100" w:lineRule="atLeast"/>
              <w:rPr>
                <w:sz w:val="18"/>
                <w:szCs w:val="18"/>
              </w:rPr>
            </w:pPr>
            <w:r w:rsidRPr="00CB1D65">
              <w:rPr>
                <w:sz w:val="18"/>
                <w:szCs w:val="18"/>
              </w:rPr>
              <w:t>Prace hafciarskie</w:t>
            </w:r>
          </w:p>
          <w:p w:rsidR="00CB1D65" w:rsidRPr="00CB1D65" w:rsidRDefault="00CB1D65" w:rsidP="00CB1D65">
            <w:pPr>
              <w:spacing w:after="0" w:line="100" w:lineRule="atLeast"/>
              <w:rPr>
                <w:sz w:val="18"/>
                <w:szCs w:val="18"/>
              </w:rPr>
            </w:pPr>
          </w:p>
          <w:p w:rsidR="00CB1D65" w:rsidRPr="00CB1D65" w:rsidRDefault="00CB1D65" w:rsidP="00CB1D65">
            <w:pPr>
              <w:spacing w:after="0" w:line="100" w:lineRule="atLeast"/>
              <w:rPr>
                <w:sz w:val="18"/>
                <w:szCs w:val="18"/>
              </w:rPr>
            </w:pPr>
          </w:p>
          <w:p w:rsidR="00CB1D65" w:rsidRPr="00CB1D65" w:rsidRDefault="00CB1D65" w:rsidP="00CB1D65">
            <w:pPr>
              <w:spacing w:after="0" w:line="100" w:lineRule="atLeast"/>
              <w:rPr>
                <w:sz w:val="18"/>
                <w:szCs w:val="18"/>
              </w:rPr>
            </w:pPr>
          </w:p>
          <w:p w:rsidR="00CB1D65" w:rsidRPr="00CB1D65" w:rsidRDefault="00CB1D65" w:rsidP="00CB1D65">
            <w:pPr>
              <w:spacing w:after="0" w:line="100" w:lineRule="atLeast"/>
              <w:rPr>
                <w:sz w:val="18"/>
                <w:szCs w:val="18"/>
              </w:rPr>
            </w:pPr>
          </w:p>
          <w:p w:rsidR="00CB1D65" w:rsidRPr="00CB1D65" w:rsidRDefault="00CB1D65" w:rsidP="00CB1D65">
            <w:pPr>
              <w:spacing w:after="0" w:line="100" w:lineRule="atLeast"/>
              <w:rPr>
                <w:sz w:val="18"/>
                <w:szCs w:val="18"/>
              </w:rPr>
            </w:pPr>
            <w:r w:rsidRPr="00CB1D65">
              <w:rPr>
                <w:sz w:val="18"/>
                <w:szCs w:val="18"/>
              </w:rPr>
              <w:t>Rzeźby do 2D</w:t>
            </w:r>
          </w:p>
          <w:p w:rsidR="00CB1D65" w:rsidRPr="00CB1D65" w:rsidRDefault="00CB1D65" w:rsidP="00CB1D65">
            <w:pPr>
              <w:spacing w:after="0" w:line="100" w:lineRule="atLeast"/>
              <w:rPr>
                <w:sz w:val="18"/>
                <w:szCs w:val="18"/>
              </w:rPr>
            </w:pPr>
          </w:p>
          <w:p w:rsidR="00CB1D65" w:rsidRPr="00CB1D65" w:rsidRDefault="00CB1D65" w:rsidP="00CB1D65">
            <w:pPr>
              <w:spacing w:after="0" w:line="100" w:lineRule="atLeast"/>
              <w:rPr>
                <w:sz w:val="18"/>
                <w:szCs w:val="18"/>
              </w:rPr>
            </w:pPr>
          </w:p>
          <w:p w:rsidR="00CB1D65" w:rsidRPr="00CB1D65" w:rsidRDefault="00CB1D65" w:rsidP="00CB1D65">
            <w:pPr>
              <w:spacing w:after="0" w:line="100" w:lineRule="atLeast"/>
              <w:rPr>
                <w:sz w:val="18"/>
                <w:szCs w:val="18"/>
              </w:rPr>
            </w:pPr>
          </w:p>
          <w:p w:rsidR="00CB1D65" w:rsidRPr="00CB1D65" w:rsidRDefault="00CB1D65" w:rsidP="00CB1D65">
            <w:pPr>
              <w:spacing w:after="0" w:line="100" w:lineRule="atLeast"/>
              <w:rPr>
                <w:sz w:val="18"/>
                <w:szCs w:val="18"/>
              </w:rPr>
            </w:pPr>
          </w:p>
          <w:p w:rsidR="00CB1D65" w:rsidRPr="00CB1D65" w:rsidRDefault="00CB1D65" w:rsidP="00CB1D65">
            <w:pPr>
              <w:spacing w:after="0" w:line="100" w:lineRule="atLeast"/>
              <w:rPr>
                <w:sz w:val="18"/>
                <w:szCs w:val="18"/>
              </w:rPr>
            </w:pPr>
            <w:r w:rsidRPr="00CB1D65">
              <w:rPr>
                <w:sz w:val="18"/>
                <w:szCs w:val="18"/>
              </w:rPr>
              <w:t>Rękodzieło (drewniane ptaki)</w:t>
            </w:r>
          </w:p>
          <w:p w:rsidR="00CB1D65" w:rsidRPr="00CB1D65" w:rsidRDefault="00CB1D65" w:rsidP="00CB1D65">
            <w:pPr>
              <w:spacing w:after="0" w:line="100" w:lineRule="atLeast"/>
              <w:rPr>
                <w:sz w:val="18"/>
                <w:szCs w:val="18"/>
              </w:rPr>
            </w:pPr>
          </w:p>
        </w:tc>
        <w:tc>
          <w:tcPr>
            <w:tcW w:w="1141" w:type="dxa"/>
            <w:tcBorders>
              <w:top w:val="single" w:sz="4" w:space="0" w:color="000000"/>
              <w:left w:val="single" w:sz="4" w:space="0" w:color="000000"/>
              <w:bottom w:val="single" w:sz="4" w:space="0" w:color="000000"/>
            </w:tcBorders>
            <w:shd w:val="clear" w:color="auto" w:fill="auto"/>
          </w:tcPr>
          <w:p w:rsidR="00CB1D65" w:rsidRPr="00CB1D65" w:rsidRDefault="00CB1D65" w:rsidP="00CB1D65">
            <w:pPr>
              <w:snapToGrid w:val="0"/>
              <w:spacing w:after="0" w:line="100" w:lineRule="atLeast"/>
              <w:rPr>
                <w:sz w:val="18"/>
                <w:szCs w:val="18"/>
              </w:rPr>
            </w:pPr>
          </w:p>
          <w:p w:rsidR="00CB1D65" w:rsidRPr="00CB1D65" w:rsidRDefault="00CB1D65" w:rsidP="00CB1D65">
            <w:pPr>
              <w:snapToGrid w:val="0"/>
              <w:spacing w:after="0" w:line="100" w:lineRule="atLeast"/>
              <w:rPr>
                <w:sz w:val="18"/>
                <w:szCs w:val="18"/>
              </w:rPr>
            </w:pPr>
            <w:r w:rsidRPr="00CB1D65">
              <w:rPr>
                <w:sz w:val="18"/>
                <w:szCs w:val="18"/>
              </w:rPr>
              <w:t>50 obiektów,</w:t>
            </w:r>
          </w:p>
          <w:p w:rsidR="00CB1D65" w:rsidRPr="00CB1D65" w:rsidRDefault="00CB1D65" w:rsidP="00CB1D65">
            <w:pPr>
              <w:snapToGrid w:val="0"/>
              <w:spacing w:after="0" w:line="100" w:lineRule="atLeast"/>
              <w:rPr>
                <w:sz w:val="18"/>
                <w:szCs w:val="18"/>
              </w:rPr>
            </w:pPr>
            <w:proofErr w:type="spellStart"/>
            <w:r w:rsidRPr="00CB1D65">
              <w:rPr>
                <w:sz w:val="18"/>
                <w:szCs w:val="18"/>
              </w:rPr>
              <w:t>husty</w:t>
            </w:r>
            <w:proofErr w:type="spellEnd"/>
            <w:r w:rsidRPr="00CB1D65">
              <w:rPr>
                <w:sz w:val="18"/>
                <w:szCs w:val="18"/>
              </w:rPr>
              <w:t>, czepce</w:t>
            </w:r>
          </w:p>
          <w:p w:rsidR="00CB1D65" w:rsidRPr="00CB1D65" w:rsidRDefault="00CB1D65" w:rsidP="00CB1D65">
            <w:pPr>
              <w:snapToGrid w:val="0"/>
              <w:spacing w:after="0" w:line="100" w:lineRule="atLeast"/>
              <w:rPr>
                <w:sz w:val="18"/>
                <w:szCs w:val="18"/>
              </w:rPr>
            </w:pPr>
          </w:p>
          <w:p w:rsidR="00CB1D65" w:rsidRPr="00CB1D65" w:rsidRDefault="00CB1D65" w:rsidP="00CB1D65">
            <w:pPr>
              <w:snapToGrid w:val="0"/>
              <w:spacing w:after="0" w:line="100" w:lineRule="atLeast"/>
              <w:rPr>
                <w:sz w:val="18"/>
                <w:szCs w:val="18"/>
              </w:rPr>
            </w:pPr>
          </w:p>
          <w:p w:rsidR="00CB1D65" w:rsidRPr="00CB1D65" w:rsidRDefault="00CB1D65" w:rsidP="00CB1D65">
            <w:pPr>
              <w:snapToGrid w:val="0"/>
              <w:spacing w:after="0" w:line="100" w:lineRule="atLeast"/>
              <w:rPr>
                <w:sz w:val="18"/>
                <w:szCs w:val="18"/>
              </w:rPr>
            </w:pPr>
          </w:p>
          <w:p w:rsidR="00CB1D65" w:rsidRPr="00CB1D65" w:rsidRDefault="00CB1D65" w:rsidP="00CB1D65">
            <w:pPr>
              <w:snapToGrid w:val="0"/>
              <w:spacing w:after="0" w:line="100" w:lineRule="atLeast"/>
              <w:rPr>
                <w:sz w:val="18"/>
                <w:szCs w:val="18"/>
              </w:rPr>
            </w:pPr>
            <w:r w:rsidRPr="00CB1D65">
              <w:rPr>
                <w:sz w:val="18"/>
                <w:szCs w:val="18"/>
              </w:rPr>
              <w:t>20 obiektów</w:t>
            </w:r>
          </w:p>
          <w:p w:rsidR="00CB1D65" w:rsidRPr="00CB1D65" w:rsidRDefault="00CB1D65" w:rsidP="00CB1D65">
            <w:pPr>
              <w:snapToGrid w:val="0"/>
              <w:spacing w:after="0" w:line="100" w:lineRule="atLeast"/>
              <w:rPr>
                <w:sz w:val="18"/>
                <w:szCs w:val="18"/>
              </w:rPr>
            </w:pPr>
            <w:r w:rsidRPr="00CB1D65">
              <w:rPr>
                <w:sz w:val="18"/>
                <w:szCs w:val="18"/>
              </w:rPr>
              <w:t>Glina, drewno</w:t>
            </w:r>
          </w:p>
          <w:p w:rsidR="00CB1D65" w:rsidRPr="00CB1D65" w:rsidRDefault="00CB1D65" w:rsidP="00CB1D65">
            <w:pPr>
              <w:snapToGrid w:val="0"/>
              <w:spacing w:after="0" w:line="100" w:lineRule="atLeast"/>
              <w:rPr>
                <w:sz w:val="18"/>
                <w:szCs w:val="18"/>
              </w:rPr>
            </w:pPr>
          </w:p>
          <w:p w:rsidR="00CB1D65" w:rsidRPr="00CB1D65" w:rsidRDefault="00CB1D65" w:rsidP="00CB1D65">
            <w:pPr>
              <w:snapToGrid w:val="0"/>
              <w:spacing w:after="0" w:line="100" w:lineRule="atLeast"/>
              <w:rPr>
                <w:sz w:val="18"/>
                <w:szCs w:val="18"/>
              </w:rPr>
            </w:pPr>
          </w:p>
          <w:p w:rsidR="00CB1D65" w:rsidRPr="00CB1D65" w:rsidRDefault="00CB1D65" w:rsidP="00CB1D65">
            <w:pPr>
              <w:snapToGrid w:val="0"/>
              <w:spacing w:after="0" w:line="100" w:lineRule="atLeast"/>
              <w:rPr>
                <w:sz w:val="18"/>
                <w:szCs w:val="18"/>
              </w:rPr>
            </w:pPr>
            <w:r w:rsidRPr="00CB1D65">
              <w:rPr>
                <w:sz w:val="18"/>
                <w:szCs w:val="18"/>
              </w:rPr>
              <w:t>50 obiektów</w:t>
            </w:r>
          </w:p>
        </w:tc>
        <w:tc>
          <w:tcPr>
            <w:tcW w:w="1693" w:type="dxa"/>
            <w:tcBorders>
              <w:top w:val="single" w:sz="4" w:space="0" w:color="000000"/>
              <w:left w:val="single" w:sz="4" w:space="0" w:color="000000"/>
              <w:bottom w:val="single" w:sz="4" w:space="0" w:color="000000"/>
            </w:tcBorders>
            <w:shd w:val="clear" w:color="auto" w:fill="auto"/>
          </w:tcPr>
          <w:p w:rsidR="00CB1D65" w:rsidRPr="004D4799" w:rsidRDefault="00CB1D65" w:rsidP="00CB1D65">
            <w:pPr>
              <w:pStyle w:val="Akapitzlist"/>
              <w:spacing w:after="0" w:line="240" w:lineRule="auto"/>
              <w:rPr>
                <w:sz w:val="18"/>
                <w:szCs w:val="18"/>
                <w:lang w:val="en-US"/>
              </w:rPr>
            </w:pPr>
          </w:p>
          <w:p w:rsidR="00CB1D65" w:rsidRPr="004D4799" w:rsidRDefault="00CB1D65" w:rsidP="00CB1D65">
            <w:pPr>
              <w:pStyle w:val="Akapitzlist"/>
              <w:spacing w:after="0" w:line="240" w:lineRule="auto"/>
              <w:rPr>
                <w:sz w:val="18"/>
                <w:szCs w:val="18"/>
                <w:lang w:val="en-US"/>
              </w:rPr>
            </w:pPr>
            <w:r w:rsidRPr="004D4799">
              <w:rPr>
                <w:sz w:val="18"/>
                <w:szCs w:val="18"/>
                <w:lang w:val="en-US"/>
              </w:rPr>
              <w:t>Max 150cm x150cm</w:t>
            </w:r>
          </w:p>
          <w:p w:rsidR="00CB1D65" w:rsidRPr="004D4799" w:rsidRDefault="00CB1D65" w:rsidP="00CB1D65">
            <w:pPr>
              <w:pStyle w:val="Akapitzlist"/>
              <w:spacing w:after="0" w:line="240" w:lineRule="auto"/>
              <w:rPr>
                <w:sz w:val="18"/>
                <w:szCs w:val="18"/>
                <w:lang w:val="en-US"/>
              </w:rPr>
            </w:pPr>
          </w:p>
          <w:p w:rsidR="00CB1D65" w:rsidRPr="004D4799" w:rsidRDefault="00CB1D65" w:rsidP="00CB1D65">
            <w:pPr>
              <w:pStyle w:val="Akapitzlist"/>
              <w:spacing w:after="0" w:line="240" w:lineRule="auto"/>
              <w:rPr>
                <w:sz w:val="18"/>
                <w:szCs w:val="18"/>
                <w:lang w:val="en-US"/>
              </w:rPr>
            </w:pPr>
          </w:p>
          <w:p w:rsidR="00CB1D65" w:rsidRPr="004D4799" w:rsidRDefault="00CB1D65" w:rsidP="00CB1D65">
            <w:pPr>
              <w:pStyle w:val="Akapitzlist"/>
              <w:spacing w:after="0" w:line="240" w:lineRule="auto"/>
              <w:rPr>
                <w:sz w:val="18"/>
                <w:szCs w:val="18"/>
                <w:lang w:val="en-US"/>
              </w:rPr>
            </w:pPr>
            <w:r w:rsidRPr="004D4799">
              <w:rPr>
                <w:sz w:val="18"/>
                <w:szCs w:val="18"/>
                <w:lang w:val="en-US"/>
              </w:rPr>
              <w:t>Max 150cm</w:t>
            </w:r>
          </w:p>
          <w:p w:rsidR="00CB1D65" w:rsidRPr="004D4799" w:rsidRDefault="00CB1D65" w:rsidP="00CB1D65">
            <w:pPr>
              <w:pStyle w:val="Akapitzlist"/>
              <w:spacing w:after="0" w:line="240" w:lineRule="auto"/>
              <w:rPr>
                <w:sz w:val="18"/>
                <w:szCs w:val="18"/>
                <w:lang w:val="en-US"/>
              </w:rPr>
            </w:pPr>
          </w:p>
          <w:p w:rsidR="00CB1D65" w:rsidRPr="004D4799" w:rsidRDefault="00CB1D65" w:rsidP="00CB1D65">
            <w:pPr>
              <w:pStyle w:val="Akapitzlist"/>
              <w:spacing w:after="0" w:line="240" w:lineRule="auto"/>
              <w:rPr>
                <w:sz w:val="18"/>
                <w:szCs w:val="18"/>
                <w:lang w:val="en-US"/>
              </w:rPr>
            </w:pPr>
          </w:p>
          <w:p w:rsidR="00CB1D65" w:rsidRPr="004D4799" w:rsidRDefault="00CB1D65" w:rsidP="00CB1D65">
            <w:pPr>
              <w:pStyle w:val="Akapitzlist"/>
              <w:spacing w:after="0" w:line="240" w:lineRule="auto"/>
              <w:rPr>
                <w:sz w:val="18"/>
                <w:szCs w:val="18"/>
                <w:lang w:val="en-US"/>
              </w:rPr>
            </w:pPr>
          </w:p>
          <w:p w:rsidR="00CB1D65" w:rsidRPr="004D4799" w:rsidRDefault="00CB1D65" w:rsidP="00CB1D65">
            <w:pPr>
              <w:pStyle w:val="Akapitzlist"/>
              <w:spacing w:after="0" w:line="240" w:lineRule="auto"/>
              <w:rPr>
                <w:sz w:val="18"/>
                <w:szCs w:val="18"/>
                <w:lang w:val="en-US"/>
              </w:rPr>
            </w:pPr>
            <w:r w:rsidRPr="004D4799">
              <w:rPr>
                <w:sz w:val="18"/>
                <w:szCs w:val="18"/>
                <w:lang w:val="en-US"/>
              </w:rPr>
              <w:t>Max 40cm</w:t>
            </w:r>
          </w:p>
        </w:tc>
        <w:tc>
          <w:tcPr>
            <w:tcW w:w="1274" w:type="dxa"/>
            <w:tcBorders>
              <w:top w:val="single" w:sz="4" w:space="0" w:color="000000"/>
              <w:left w:val="single" w:sz="4" w:space="0" w:color="000000"/>
              <w:bottom w:val="single" w:sz="4" w:space="0" w:color="000000"/>
            </w:tcBorders>
            <w:shd w:val="clear" w:color="auto" w:fill="auto"/>
          </w:tcPr>
          <w:p w:rsidR="00CB1D65" w:rsidRPr="004D4799" w:rsidRDefault="00CB1D65" w:rsidP="00CB1D65">
            <w:pPr>
              <w:snapToGrid w:val="0"/>
              <w:spacing w:after="0" w:line="100" w:lineRule="atLeast"/>
              <w:rPr>
                <w:sz w:val="18"/>
                <w:szCs w:val="18"/>
                <w:lang w:val="en-US"/>
              </w:rPr>
            </w:pPr>
          </w:p>
          <w:p w:rsidR="00CB1D65" w:rsidRPr="00CB1D65" w:rsidRDefault="00CB1D65" w:rsidP="00CB1D65">
            <w:pPr>
              <w:snapToGrid w:val="0"/>
              <w:spacing w:after="0" w:line="100" w:lineRule="atLeast"/>
              <w:rPr>
                <w:sz w:val="18"/>
                <w:szCs w:val="18"/>
              </w:rPr>
            </w:pPr>
            <w:r w:rsidRPr="00CB1D65">
              <w:rPr>
                <w:sz w:val="18"/>
                <w:szCs w:val="18"/>
              </w:rPr>
              <w:t>TDK</w:t>
            </w:r>
          </w:p>
          <w:p w:rsidR="00CB1D65" w:rsidRPr="00CB1D65" w:rsidRDefault="00CB1D65" w:rsidP="00CB1D65">
            <w:pPr>
              <w:snapToGrid w:val="0"/>
              <w:spacing w:after="0" w:line="100" w:lineRule="atLeast"/>
              <w:rPr>
                <w:sz w:val="18"/>
                <w:szCs w:val="18"/>
              </w:rPr>
            </w:pPr>
          </w:p>
          <w:p w:rsidR="00CB1D65" w:rsidRPr="00CB1D65" w:rsidRDefault="00CB1D65" w:rsidP="00CB1D65">
            <w:pPr>
              <w:snapToGrid w:val="0"/>
              <w:spacing w:after="0" w:line="100" w:lineRule="atLeast"/>
              <w:rPr>
                <w:sz w:val="18"/>
                <w:szCs w:val="18"/>
              </w:rPr>
            </w:pPr>
          </w:p>
          <w:p w:rsidR="00CB1D65" w:rsidRPr="00CB1D65" w:rsidRDefault="00CB1D65" w:rsidP="00CB1D65">
            <w:pPr>
              <w:snapToGrid w:val="0"/>
              <w:spacing w:after="0" w:line="100" w:lineRule="atLeast"/>
              <w:rPr>
                <w:sz w:val="18"/>
                <w:szCs w:val="18"/>
              </w:rPr>
            </w:pPr>
          </w:p>
          <w:p w:rsidR="00CB1D65" w:rsidRPr="00CB1D65" w:rsidRDefault="00CB1D65" w:rsidP="00CB1D65">
            <w:pPr>
              <w:snapToGrid w:val="0"/>
              <w:spacing w:after="0" w:line="100" w:lineRule="atLeast"/>
              <w:rPr>
                <w:sz w:val="18"/>
                <w:szCs w:val="18"/>
              </w:rPr>
            </w:pPr>
          </w:p>
          <w:p w:rsidR="00CB1D65" w:rsidRPr="00CB1D65" w:rsidRDefault="00CB1D65" w:rsidP="00CB1D65">
            <w:pPr>
              <w:snapToGrid w:val="0"/>
              <w:spacing w:after="0" w:line="100" w:lineRule="atLeast"/>
              <w:rPr>
                <w:sz w:val="18"/>
                <w:szCs w:val="18"/>
              </w:rPr>
            </w:pPr>
          </w:p>
          <w:p w:rsidR="00CB1D65" w:rsidRDefault="00CB1D65" w:rsidP="00CB1D65">
            <w:pPr>
              <w:snapToGrid w:val="0"/>
              <w:spacing w:after="0" w:line="100" w:lineRule="atLeast"/>
              <w:rPr>
                <w:sz w:val="18"/>
                <w:szCs w:val="18"/>
              </w:rPr>
            </w:pPr>
            <w:r w:rsidRPr="00CB1D65">
              <w:rPr>
                <w:sz w:val="18"/>
                <w:szCs w:val="18"/>
              </w:rPr>
              <w:t>TDK</w:t>
            </w:r>
          </w:p>
          <w:p w:rsidR="00CB1D65" w:rsidRDefault="00CB1D65" w:rsidP="00CB1D65">
            <w:pPr>
              <w:snapToGrid w:val="0"/>
              <w:spacing w:after="0" w:line="100" w:lineRule="atLeast"/>
              <w:rPr>
                <w:sz w:val="18"/>
                <w:szCs w:val="18"/>
              </w:rPr>
            </w:pPr>
          </w:p>
          <w:p w:rsidR="00CB1D65" w:rsidRDefault="00CB1D65" w:rsidP="00CB1D65">
            <w:pPr>
              <w:snapToGrid w:val="0"/>
              <w:spacing w:after="0" w:line="100" w:lineRule="atLeast"/>
              <w:rPr>
                <w:sz w:val="18"/>
                <w:szCs w:val="18"/>
              </w:rPr>
            </w:pPr>
          </w:p>
          <w:p w:rsidR="00CB1D65" w:rsidRDefault="00CB1D65" w:rsidP="00CB1D65">
            <w:pPr>
              <w:snapToGrid w:val="0"/>
              <w:spacing w:after="0" w:line="100" w:lineRule="atLeast"/>
              <w:rPr>
                <w:sz w:val="18"/>
                <w:szCs w:val="18"/>
              </w:rPr>
            </w:pPr>
          </w:p>
          <w:p w:rsidR="00CB1D65" w:rsidRPr="00CB1D65" w:rsidRDefault="00CB1D65" w:rsidP="00CB1D65">
            <w:pPr>
              <w:snapToGrid w:val="0"/>
              <w:spacing w:after="0" w:line="100" w:lineRule="atLeast"/>
              <w:rPr>
                <w:sz w:val="18"/>
                <w:szCs w:val="18"/>
              </w:rPr>
            </w:pPr>
            <w:r>
              <w:rPr>
                <w:sz w:val="18"/>
                <w:szCs w:val="18"/>
              </w:rPr>
              <w:t>TDK</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CB1D65" w:rsidRPr="004D4799" w:rsidRDefault="00CB1D65" w:rsidP="00CB1D65">
            <w:pPr>
              <w:rPr>
                <w:sz w:val="18"/>
                <w:szCs w:val="18"/>
                <w:lang w:val="en-US"/>
              </w:rPr>
            </w:pPr>
          </w:p>
          <w:p w:rsidR="00CB1D65" w:rsidRPr="004D4799" w:rsidRDefault="00CB1D65" w:rsidP="00CB1D65">
            <w:pPr>
              <w:rPr>
                <w:sz w:val="18"/>
                <w:szCs w:val="18"/>
                <w:lang w:val="en-US"/>
              </w:rPr>
            </w:pPr>
            <w:r w:rsidRPr="004D4799">
              <w:rPr>
                <w:sz w:val="18"/>
                <w:szCs w:val="18"/>
                <w:lang w:val="en-US"/>
              </w:rPr>
              <w:t>master TIFF, JPG</w:t>
            </w:r>
          </w:p>
          <w:p w:rsidR="00CB1D65" w:rsidRPr="004D4799" w:rsidRDefault="00CB1D65" w:rsidP="00CB1D65">
            <w:pPr>
              <w:rPr>
                <w:sz w:val="18"/>
                <w:szCs w:val="18"/>
                <w:lang w:val="en-US"/>
              </w:rPr>
            </w:pPr>
          </w:p>
          <w:p w:rsidR="00CB1D65" w:rsidRPr="004D4799" w:rsidRDefault="00CB1D65" w:rsidP="00CB1D65">
            <w:pPr>
              <w:rPr>
                <w:sz w:val="18"/>
                <w:szCs w:val="18"/>
                <w:lang w:val="en-US"/>
              </w:rPr>
            </w:pPr>
          </w:p>
          <w:p w:rsidR="00CB1D65" w:rsidRPr="004D4799" w:rsidRDefault="00CB1D65" w:rsidP="00CB1D65">
            <w:pPr>
              <w:rPr>
                <w:sz w:val="18"/>
                <w:szCs w:val="18"/>
                <w:lang w:val="en-US"/>
              </w:rPr>
            </w:pPr>
            <w:r w:rsidRPr="004D4799">
              <w:rPr>
                <w:sz w:val="18"/>
                <w:szCs w:val="18"/>
                <w:lang w:val="en-US"/>
              </w:rPr>
              <w:t>master TIFF, JPG</w:t>
            </w:r>
          </w:p>
          <w:p w:rsidR="00CB1D65" w:rsidRPr="004D4799" w:rsidRDefault="00CB1D65" w:rsidP="00CB1D65">
            <w:pPr>
              <w:rPr>
                <w:sz w:val="18"/>
                <w:szCs w:val="18"/>
                <w:lang w:val="en-US"/>
              </w:rPr>
            </w:pPr>
          </w:p>
          <w:p w:rsidR="00CB1D65" w:rsidRPr="00CB1D65" w:rsidRDefault="00CB1D65" w:rsidP="00CB1D65">
            <w:pPr>
              <w:rPr>
                <w:sz w:val="18"/>
                <w:szCs w:val="18"/>
              </w:rPr>
            </w:pPr>
            <w:r w:rsidRPr="00CB1D65">
              <w:rPr>
                <w:sz w:val="18"/>
                <w:szCs w:val="18"/>
              </w:rPr>
              <w:t>master TIFF, JPG</w:t>
            </w:r>
          </w:p>
        </w:tc>
      </w:tr>
      <w:tr w:rsidR="000A08AD" w:rsidTr="000A08AD">
        <w:tc>
          <w:tcPr>
            <w:tcW w:w="533" w:type="dxa"/>
            <w:tcBorders>
              <w:top w:val="single" w:sz="4" w:space="0" w:color="000000"/>
              <w:left w:val="single" w:sz="4" w:space="0" w:color="000000"/>
              <w:bottom w:val="single" w:sz="4" w:space="0" w:color="000000"/>
            </w:tcBorders>
            <w:shd w:val="clear" w:color="auto" w:fill="auto"/>
          </w:tcPr>
          <w:p w:rsidR="000A08AD" w:rsidRPr="000A08AD" w:rsidRDefault="000A08AD" w:rsidP="000A08AD">
            <w:pPr>
              <w:spacing w:after="0" w:line="100" w:lineRule="atLeast"/>
              <w:rPr>
                <w:sz w:val="18"/>
                <w:szCs w:val="18"/>
              </w:rPr>
            </w:pPr>
          </w:p>
          <w:p w:rsidR="000A08AD" w:rsidRPr="000A08AD" w:rsidRDefault="00DB13E7" w:rsidP="000A08AD">
            <w:pPr>
              <w:spacing w:after="0" w:line="100" w:lineRule="atLeast"/>
              <w:rPr>
                <w:sz w:val="18"/>
                <w:szCs w:val="18"/>
              </w:rPr>
            </w:pPr>
            <w:r>
              <w:rPr>
                <w:sz w:val="18"/>
                <w:szCs w:val="18"/>
              </w:rPr>
              <w:t>13</w:t>
            </w:r>
          </w:p>
        </w:tc>
        <w:tc>
          <w:tcPr>
            <w:tcW w:w="1587" w:type="dxa"/>
            <w:tcBorders>
              <w:top w:val="single" w:sz="4" w:space="0" w:color="000000"/>
              <w:left w:val="single" w:sz="4" w:space="0" w:color="000000"/>
              <w:bottom w:val="single" w:sz="4" w:space="0" w:color="000000"/>
            </w:tcBorders>
            <w:shd w:val="clear" w:color="auto" w:fill="auto"/>
          </w:tcPr>
          <w:p w:rsidR="000A08AD" w:rsidRPr="000A08AD" w:rsidRDefault="000A08AD" w:rsidP="000A08AD">
            <w:pPr>
              <w:spacing w:after="0" w:line="100" w:lineRule="atLeast"/>
              <w:rPr>
                <w:sz w:val="18"/>
                <w:szCs w:val="18"/>
              </w:rPr>
            </w:pPr>
          </w:p>
          <w:p w:rsidR="000A08AD" w:rsidRPr="000A08AD" w:rsidRDefault="000A08AD" w:rsidP="000A08AD">
            <w:pPr>
              <w:spacing w:after="0" w:line="100" w:lineRule="atLeast"/>
              <w:rPr>
                <w:sz w:val="18"/>
                <w:szCs w:val="18"/>
              </w:rPr>
            </w:pPr>
            <w:r w:rsidRPr="000A08AD">
              <w:rPr>
                <w:sz w:val="18"/>
                <w:szCs w:val="18"/>
              </w:rPr>
              <w:t>Muzeum Ziemi Szubińskiej im. Zenona Erdmanna w Szubinie</w:t>
            </w:r>
          </w:p>
        </w:tc>
        <w:tc>
          <w:tcPr>
            <w:tcW w:w="1814" w:type="dxa"/>
            <w:tcBorders>
              <w:top w:val="single" w:sz="4" w:space="0" w:color="000000"/>
              <w:left w:val="single" w:sz="4" w:space="0" w:color="000000"/>
              <w:bottom w:val="single" w:sz="4" w:space="0" w:color="000000"/>
            </w:tcBorders>
            <w:shd w:val="clear" w:color="auto" w:fill="auto"/>
          </w:tcPr>
          <w:p w:rsidR="000A08AD" w:rsidRPr="000A08AD" w:rsidRDefault="000A08AD" w:rsidP="000A08AD">
            <w:pPr>
              <w:spacing w:after="0" w:line="100" w:lineRule="atLeast"/>
              <w:rPr>
                <w:sz w:val="18"/>
                <w:szCs w:val="18"/>
              </w:rPr>
            </w:pPr>
          </w:p>
          <w:p w:rsidR="000A08AD" w:rsidRPr="000A08AD" w:rsidRDefault="000A08AD" w:rsidP="000A08AD">
            <w:pPr>
              <w:spacing w:after="0" w:line="100" w:lineRule="atLeast"/>
              <w:rPr>
                <w:sz w:val="18"/>
                <w:szCs w:val="18"/>
              </w:rPr>
            </w:pPr>
          </w:p>
          <w:p w:rsidR="000A08AD" w:rsidRPr="000A08AD" w:rsidRDefault="000A08AD" w:rsidP="000A08AD">
            <w:pPr>
              <w:spacing w:after="0" w:line="100" w:lineRule="atLeast"/>
              <w:rPr>
                <w:sz w:val="18"/>
                <w:szCs w:val="18"/>
              </w:rPr>
            </w:pPr>
            <w:r w:rsidRPr="000A08AD">
              <w:rPr>
                <w:sz w:val="18"/>
                <w:szCs w:val="18"/>
              </w:rPr>
              <w:t>Sztandary</w:t>
            </w:r>
          </w:p>
        </w:tc>
        <w:tc>
          <w:tcPr>
            <w:tcW w:w="1141" w:type="dxa"/>
            <w:tcBorders>
              <w:top w:val="single" w:sz="4" w:space="0" w:color="000000"/>
              <w:left w:val="single" w:sz="4" w:space="0" w:color="000000"/>
              <w:bottom w:val="single" w:sz="4" w:space="0" w:color="000000"/>
            </w:tcBorders>
            <w:shd w:val="clear" w:color="auto" w:fill="auto"/>
          </w:tcPr>
          <w:p w:rsidR="000A08AD" w:rsidRPr="000A08AD" w:rsidRDefault="000A08AD" w:rsidP="000A08AD">
            <w:pPr>
              <w:snapToGrid w:val="0"/>
              <w:spacing w:after="0" w:line="100" w:lineRule="atLeast"/>
              <w:rPr>
                <w:sz w:val="18"/>
                <w:szCs w:val="18"/>
              </w:rPr>
            </w:pPr>
          </w:p>
          <w:p w:rsidR="000A08AD" w:rsidRPr="000A08AD" w:rsidRDefault="000A08AD" w:rsidP="000A08AD">
            <w:pPr>
              <w:snapToGrid w:val="0"/>
              <w:spacing w:after="0" w:line="100" w:lineRule="atLeast"/>
              <w:rPr>
                <w:sz w:val="18"/>
                <w:szCs w:val="18"/>
              </w:rPr>
            </w:pPr>
          </w:p>
          <w:p w:rsidR="000A08AD" w:rsidRPr="000A08AD" w:rsidRDefault="000A08AD" w:rsidP="000A08AD">
            <w:pPr>
              <w:snapToGrid w:val="0"/>
              <w:spacing w:after="0" w:line="100" w:lineRule="atLeast"/>
              <w:rPr>
                <w:sz w:val="18"/>
                <w:szCs w:val="18"/>
              </w:rPr>
            </w:pPr>
            <w:r w:rsidRPr="000A08AD">
              <w:rPr>
                <w:sz w:val="18"/>
                <w:szCs w:val="18"/>
              </w:rPr>
              <w:t>30 obiektów</w:t>
            </w:r>
          </w:p>
        </w:tc>
        <w:tc>
          <w:tcPr>
            <w:tcW w:w="1693" w:type="dxa"/>
            <w:tcBorders>
              <w:top w:val="single" w:sz="4" w:space="0" w:color="000000"/>
              <w:left w:val="single" w:sz="4" w:space="0" w:color="000000"/>
              <w:bottom w:val="single" w:sz="4" w:space="0" w:color="000000"/>
            </w:tcBorders>
            <w:shd w:val="clear" w:color="auto" w:fill="auto"/>
          </w:tcPr>
          <w:p w:rsidR="000A08AD" w:rsidRPr="000A08AD" w:rsidRDefault="000A08AD" w:rsidP="000A08AD">
            <w:pPr>
              <w:pStyle w:val="Akapitzlist"/>
              <w:spacing w:after="0" w:line="240" w:lineRule="auto"/>
              <w:rPr>
                <w:sz w:val="18"/>
                <w:szCs w:val="18"/>
              </w:rPr>
            </w:pPr>
          </w:p>
          <w:p w:rsidR="000A08AD" w:rsidRPr="000A08AD" w:rsidRDefault="000A08AD" w:rsidP="000A08AD">
            <w:pPr>
              <w:pStyle w:val="Akapitzlist"/>
              <w:spacing w:after="0" w:line="240" w:lineRule="auto"/>
              <w:rPr>
                <w:sz w:val="18"/>
                <w:szCs w:val="18"/>
              </w:rPr>
            </w:pPr>
            <w:r w:rsidRPr="000A08AD">
              <w:rPr>
                <w:sz w:val="18"/>
                <w:szCs w:val="18"/>
              </w:rPr>
              <w:t>Max 150cm</w:t>
            </w:r>
          </w:p>
        </w:tc>
        <w:tc>
          <w:tcPr>
            <w:tcW w:w="1274" w:type="dxa"/>
            <w:tcBorders>
              <w:top w:val="single" w:sz="4" w:space="0" w:color="000000"/>
              <w:left w:val="single" w:sz="4" w:space="0" w:color="000000"/>
              <w:bottom w:val="single" w:sz="4" w:space="0" w:color="000000"/>
            </w:tcBorders>
            <w:shd w:val="clear" w:color="auto" w:fill="auto"/>
          </w:tcPr>
          <w:p w:rsidR="000A08AD" w:rsidRPr="000A08AD" w:rsidRDefault="000A08AD" w:rsidP="000A08AD">
            <w:pPr>
              <w:snapToGrid w:val="0"/>
              <w:spacing w:after="0" w:line="100" w:lineRule="atLeast"/>
              <w:rPr>
                <w:sz w:val="18"/>
                <w:szCs w:val="18"/>
              </w:rPr>
            </w:pPr>
          </w:p>
          <w:p w:rsidR="000A08AD" w:rsidRPr="000A08AD" w:rsidRDefault="000A08AD" w:rsidP="000A08AD">
            <w:pPr>
              <w:snapToGrid w:val="0"/>
              <w:spacing w:after="0" w:line="100" w:lineRule="atLeast"/>
              <w:rPr>
                <w:sz w:val="18"/>
                <w:szCs w:val="18"/>
              </w:rPr>
            </w:pPr>
            <w:r w:rsidRPr="000A08AD">
              <w:rPr>
                <w:sz w:val="18"/>
                <w:szCs w:val="18"/>
              </w:rPr>
              <w:t>Muzeum</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0A08AD" w:rsidRPr="000A08AD" w:rsidRDefault="000A08AD" w:rsidP="000A08AD">
            <w:pPr>
              <w:rPr>
                <w:sz w:val="18"/>
                <w:szCs w:val="18"/>
              </w:rPr>
            </w:pPr>
          </w:p>
          <w:p w:rsidR="000A08AD" w:rsidRPr="000A08AD" w:rsidRDefault="000A08AD" w:rsidP="000A08AD">
            <w:pPr>
              <w:rPr>
                <w:sz w:val="18"/>
                <w:szCs w:val="18"/>
              </w:rPr>
            </w:pPr>
            <w:r w:rsidRPr="000A08AD">
              <w:rPr>
                <w:sz w:val="18"/>
                <w:szCs w:val="18"/>
              </w:rPr>
              <w:t>master TIFF, JPG</w:t>
            </w:r>
          </w:p>
        </w:tc>
      </w:tr>
      <w:tr w:rsidR="000A08AD" w:rsidTr="000A08AD">
        <w:tc>
          <w:tcPr>
            <w:tcW w:w="533" w:type="dxa"/>
            <w:tcBorders>
              <w:top w:val="single" w:sz="4" w:space="0" w:color="000000"/>
              <w:left w:val="single" w:sz="4" w:space="0" w:color="000000"/>
              <w:bottom w:val="single" w:sz="4" w:space="0" w:color="000000"/>
            </w:tcBorders>
            <w:shd w:val="clear" w:color="auto" w:fill="auto"/>
          </w:tcPr>
          <w:p w:rsidR="000A08AD" w:rsidRPr="000A08AD" w:rsidRDefault="000A08AD" w:rsidP="000A08AD">
            <w:pPr>
              <w:spacing w:after="0" w:line="100" w:lineRule="atLeast"/>
              <w:rPr>
                <w:sz w:val="18"/>
                <w:szCs w:val="18"/>
              </w:rPr>
            </w:pPr>
          </w:p>
          <w:p w:rsidR="000A08AD" w:rsidRPr="000A08AD" w:rsidRDefault="00DB13E7" w:rsidP="000A08AD">
            <w:pPr>
              <w:spacing w:after="0" w:line="100" w:lineRule="atLeast"/>
              <w:rPr>
                <w:sz w:val="18"/>
                <w:szCs w:val="18"/>
              </w:rPr>
            </w:pPr>
            <w:r>
              <w:rPr>
                <w:sz w:val="18"/>
                <w:szCs w:val="18"/>
              </w:rPr>
              <w:t>14</w:t>
            </w:r>
          </w:p>
        </w:tc>
        <w:tc>
          <w:tcPr>
            <w:tcW w:w="1587" w:type="dxa"/>
            <w:tcBorders>
              <w:top w:val="single" w:sz="4" w:space="0" w:color="000000"/>
              <w:left w:val="single" w:sz="4" w:space="0" w:color="000000"/>
              <w:bottom w:val="single" w:sz="4" w:space="0" w:color="000000"/>
            </w:tcBorders>
            <w:shd w:val="clear" w:color="auto" w:fill="auto"/>
          </w:tcPr>
          <w:p w:rsidR="000A08AD" w:rsidRPr="000A08AD" w:rsidRDefault="000A08AD" w:rsidP="000A08AD">
            <w:pPr>
              <w:spacing w:after="0" w:line="100" w:lineRule="atLeast"/>
              <w:rPr>
                <w:sz w:val="18"/>
                <w:szCs w:val="18"/>
              </w:rPr>
            </w:pPr>
          </w:p>
          <w:p w:rsidR="000A08AD" w:rsidRPr="000A08AD" w:rsidRDefault="000A08AD" w:rsidP="000A08AD">
            <w:pPr>
              <w:spacing w:after="0" w:line="100" w:lineRule="atLeast"/>
              <w:rPr>
                <w:sz w:val="18"/>
                <w:szCs w:val="18"/>
              </w:rPr>
            </w:pPr>
            <w:r w:rsidRPr="000A08AD">
              <w:rPr>
                <w:sz w:val="18"/>
                <w:szCs w:val="18"/>
              </w:rPr>
              <w:t>Muzeum Solca im. Księcia Przemysła w Solcu Kujawskim</w:t>
            </w:r>
          </w:p>
        </w:tc>
        <w:tc>
          <w:tcPr>
            <w:tcW w:w="1814" w:type="dxa"/>
            <w:tcBorders>
              <w:top w:val="single" w:sz="4" w:space="0" w:color="000000"/>
              <w:left w:val="single" w:sz="4" w:space="0" w:color="000000"/>
              <w:bottom w:val="single" w:sz="4" w:space="0" w:color="000000"/>
            </w:tcBorders>
            <w:shd w:val="clear" w:color="auto" w:fill="auto"/>
          </w:tcPr>
          <w:p w:rsidR="000A08AD" w:rsidRPr="000A08AD" w:rsidRDefault="000A08AD" w:rsidP="000A08AD">
            <w:pPr>
              <w:spacing w:after="0" w:line="100" w:lineRule="atLeast"/>
              <w:rPr>
                <w:sz w:val="18"/>
                <w:szCs w:val="18"/>
              </w:rPr>
            </w:pPr>
          </w:p>
          <w:p w:rsidR="000A08AD" w:rsidRPr="000A08AD" w:rsidRDefault="000A08AD" w:rsidP="000A08AD">
            <w:pPr>
              <w:spacing w:after="0" w:line="100" w:lineRule="atLeast"/>
              <w:rPr>
                <w:sz w:val="18"/>
                <w:szCs w:val="18"/>
              </w:rPr>
            </w:pPr>
            <w:r w:rsidRPr="000A08AD">
              <w:rPr>
                <w:sz w:val="18"/>
                <w:szCs w:val="18"/>
              </w:rPr>
              <w:t xml:space="preserve">Medale, </w:t>
            </w:r>
          </w:p>
          <w:p w:rsidR="000A08AD" w:rsidRPr="000A08AD" w:rsidRDefault="000A08AD" w:rsidP="000A08AD">
            <w:pPr>
              <w:spacing w:after="0" w:line="100" w:lineRule="atLeast"/>
              <w:rPr>
                <w:sz w:val="18"/>
                <w:szCs w:val="18"/>
              </w:rPr>
            </w:pPr>
          </w:p>
          <w:p w:rsidR="000A08AD" w:rsidRPr="000A08AD" w:rsidRDefault="000A08AD" w:rsidP="000A08AD">
            <w:pPr>
              <w:spacing w:after="0" w:line="100" w:lineRule="atLeast"/>
              <w:rPr>
                <w:sz w:val="18"/>
                <w:szCs w:val="18"/>
              </w:rPr>
            </w:pPr>
            <w:r w:rsidRPr="000A08AD">
              <w:rPr>
                <w:sz w:val="18"/>
                <w:szCs w:val="18"/>
              </w:rPr>
              <w:tab/>
            </w:r>
          </w:p>
          <w:p w:rsidR="000A08AD" w:rsidRPr="000A08AD" w:rsidRDefault="000A08AD" w:rsidP="000A08AD">
            <w:pPr>
              <w:spacing w:after="0" w:line="100" w:lineRule="atLeast"/>
              <w:rPr>
                <w:sz w:val="18"/>
                <w:szCs w:val="18"/>
              </w:rPr>
            </w:pPr>
            <w:r w:rsidRPr="000A08AD">
              <w:rPr>
                <w:sz w:val="18"/>
                <w:szCs w:val="18"/>
              </w:rPr>
              <w:t xml:space="preserve">Monety, </w:t>
            </w:r>
          </w:p>
          <w:p w:rsidR="000A08AD" w:rsidRPr="000A08AD" w:rsidRDefault="000A08AD" w:rsidP="000A08AD">
            <w:pPr>
              <w:spacing w:after="0" w:line="100" w:lineRule="atLeast"/>
              <w:rPr>
                <w:sz w:val="18"/>
                <w:szCs w:val="18"/>
              </w:rPr>
            </w:pPr>
          </w:p>
        </w:tc>
        <w:tc>
          <w:tcPr>
            <w:tcW w:w="1141" w:type="dxa"/>
            <w:tcBorders>
              <w:top w:val="single" w:sz="4" w:space="0" w:color="000000"/>
              <w:left w:val="single" w:sz="4" w:space="0" w:color="000000"/>
              <w:bottom w:val="single" w:sz="4" w:space="0" w:color="000000"/>
            </w:tcBorders>
            <w:shd w:val="clear" w:color="auto" w:fill="auto"/>
          </w:tcPr>
          <w:p w:rsidR="000A08AD" w:rsidRPr="000A08AD" w:rsidRDefault="000A08AD" w:rsidP="000A08AD">
            <w:pPr>
              <w:snapToGrid w:val="0"/>
              <w:spacing w:after="0" w:line="100" w:lineRule="atLeast"/>
              <w:rPr>
                <w:sz w:val="18"/>
                <w:szCs w:val="18"/>
              </w:rPr>
            </w:pPr>
          </w:p>
          <w:p w:rsidR="000A08AD" w:rsidRPr="000A08AD" w:rsidRDefault="000A08AD" w:rsidP="000A08AD">
            <w:pPr>
              <w:snapToGrid w:val="0"/>
              <w:spacing w:after="0" w:line="100" w:lineRule="atLeast"/>
              <w:rPr>
                <w:sz w:val="18"/>
                <w:szCs w:val="18"/>
              </w:rPr>
            </w:pPr>
            <w:r w:rsidRPr="000A08AD">
              <w:rPr>
                <w:sz w:val="18"/>
                <w:szCs w:val="18"/>
              </w:rPr>
              <w:t xml:space="preserve">100 </w:t>
            </w:r>
            <w:proofErr w:type="spellStart"/>
            <w:r w:rsidRPr="000A08AD">
              <w:rPr>
                <w:sz w:val="18"/>
                <w:szCs w:val="18"/>
              </w:rPr>
              <w:t>avers</w:t>
            </w:r>
            <w:proofErr w:type="spellEnd"/>
            <w:r w:rsidRPr="000A08AD">
              <w:rPr>
                <w:sz w:val="18"/>
                <w:szCs w:val="18"/>
              </w:rPr>
              <w:t xml:space="preserve"> + </w:t>
            </w:r>
            <w:proofErr w:type="spellStart"/>
            <w:r w:rsidRPr="000A08AD">
              <w:rPr>
                <w:sz w:val="18"/>
                <w:szCs w:val="18"/>
              </w:rPr>
              <w:t>revers</w:t>
            </w:r>
            <w:proofErr w:type="spellEnd"/>
          </w:p>
          <w:p w:rsidR="000A08AD" w:rsidRPr="000A08AD" w:rsidRDefault="000A08AD" w:rsidP="000A08AD">
            <w:pPr>
              <w:snapToGrid w:val="0"/>
              <w:spacing w:after="0" w:line="100" w:lineRule="atLeast"/>
              <w:rPr>
                <w:sz w:val="18"/>
                <w:szCs w:val="18"/>
              </w:rPr>
            </w:pPr>
          </w:p>
          <w:p w:rsidR="000A08AD" w:rsidRPr="000A08AD" w:rsidRDefault="000A08AD" w:rsidP="000A08AD">
            <w:pPr>
              <w:snapToGrid w:val="0"/>
              <w:spacing w:after="0" w:line="100" w:lineRule="atLeast"/>
              <w:rPr>
                <w:sz w:val="18"/>
                <w:szCs w:val="18"/>
              </w:rPr>
            </w:pPr>
            <w:r w:rsidRPr="000A08AD">
              <w:rPr>
                <w:sz w:val="18"/>
                <w:szCs w:val="18"/>
              </w:rPr>
              <w:t xml:space="preserve">100 </w:t>
            </w:r>
            <w:proofErr w:type="spellStart"/>
            <w:r w:rsidRPr="000A08AD">
              <w:rPr>
                <w:sz w:val="18"/>
                <w:szCs w:val="18"/>
              </w:rPr>
              <w:t>avers</w:t>
            </w:r>
            <w:proofErr w:type="spellEnd"/>
            <w:r w:rsidRPr="000A08AD">
              <w:rPr>
                <w:sz w:val="18"/>
                <w:szCs w:val="18"/>
              </w:rPr>
              <w:t xml:space="preserve"> + </w:t>
            </w:r>
            <w:proofErr w:type="spellStart"/>
            <w:r w:rsidRPr="000A08AD">
              <w:rPr>
                <w:sz w:val="18"/>
                <w:szCs w:val="18"/>
              </w:rPr>
              <w:t>revers</w:t>
            </w:r>
            <w:proofErr w:type="spellEnd"/>
          </w:p>
        </w:tc>
        <w:tc>
          <w:tcPr>
            <w:tcW w:w="1693" w:type="dxa"/>
            <w:tcBorders>
              <w:top w:val="single" w:sz="4" w:space="0" w:color="000000"/>
              <w:left w:val="single" w:sz="4" w:space="0" w:color="000000"/>
              <w:bottom w:val="single" w:sz="4" w:space="0" w:color="000000"/>
            </w:tcBorders>
            <w:shd w:val="clear" w:color="auto" w:fill="auto"/>
          </w:tcPr>
          <w:p w:rsidR="000A08AD" w:rsidRPr="000A08AD" w:rsidRDefault="000A08AD" w:rsidP="000A08AD">
            <w:pPr>
              <w:pStyle w:val="Akapitzlist"/>
              <w:spacing w:after="0" w:line="240" w:lineRule="auto"/>
              <w:rPr>
                <w:sz w:val="18"/>
                <w:szCs w:val="18"/>
              </w:rPr>
            </w:pPr>
          </w:p>
          <w:p w:rsidR="000A08AD" w:rsidRPr="000A08AD" w:rsidRDefault="000A08AD" w:rsidP="000A08AD">
            <w:pPr>
              <w:pStyle w:val="Akapitzlist"/>
              <w:spacing w:after="0" w:line="240" w:lineRule="auto"/>
              <w:rPr>
                <w:sz w:val="18"/>
                <w:szCs w:val="18"/>
              </w:rPr>
            </w:pPr>
            <w:r w:rsidRPr="000A08AD">
              <w:rPr>
                <w:sz w:val="18"/>
                <w:szCs w:val="18"/>
              </w:rPr>
              <w:t>różne formaty</w:t>
            </w:r>
          </w:p>
          <w:p w:rsidR="000A08AD" w:rsidRPr="000A08AD" w:rsidRDefault="000A08AD" w:rsidP="000A08AD">
            <w:pPr>
              <w:pStyle w:val="Akapitzlist"/>
              <w:spacing w:after="0" w:line="240" w:lineRule="auto"/>
              <w:rPr>
                <w:sz w:val="18"/>
                <w:szCs w:val="18"/>
              </w:rPr>
            </w:pPr>
          </w:p>
          <w:p w:rsidR="000A08AD" w:rsidRPr="000A08AD" w:rsidRDefault="000A08AD" w:rsidP="000A08AD">
            <w:pPr>
              <w:pStyle w:val="Akapitzlist"/>
              <w:spacing w:after="0" w:line="240" w:lineRule="auto"/>
              <w:rPr>
                <w:sz w:val="18"/>
                <w:szCs w:val="18"/>
              </w:rPr>
            </w:pPr>
            <w:r w:rsidRPr="000A08AD">
              <w:rPr>
                <w:sz w:val="18"/>
                <w:szCs w:val="18"/>
              </w:rPr>
              <w:t>różne formaty</w:t>
            </w:r>
          </w:p>
        </w:tc>
        <w:tc>
          <w:tcPr>
            <w:tcW w:w="1274" w:type="dxa"/>
            <w:tcBorders>
              <w:top w:val="single" w:sz="4" w:space="0" w:color="000000"/>
              <w:left w:val="single" w:sz="4" w:space="0" w:color="000000"/>
              <w:bottom w:val="single" w:sz="4" w:space="0" w:color="000000"/>
            </w:tcBorders>
            <w:shd w:val="clear" w:color="auto" w:fill="auto"/>
          </w:tcPr>
          <w:p w:rsidR="000A08AD" w:rsidRPr="000A08AD" w:rsidRDefault="000A08AD" w:rsidP="000A08AD">
            <w:pPr>
              <w:snapToGrid w:val="0"/>
              <w:spacing w:after="0" w:line="100" w:lineRule="atLeast"/>
              <w:rPr>
                <w:sz w:val="18"/>
                <w:szCs w:val="18"/>
              </w:rPr>
            </w:pPr>
          </w:p>
          <w:p w:rsidR="000A08AD" w:rsidRPr="000A08AD" w:rsidRDefault="000A08AD" w:rsidP="000A08AD">
            <w:pPr>
              <w:snapToGrid w:val="0"/>
              <w:spacing w:after="0" w:line="100" w:lineRule="atLeast"/>
              <w:rPr>
                <w:sz w:val="18"/>
                <w:szCs w:val="18"/>
              </w:rPr>
            </w:pPr>
            <w:r w:rsidRPr="000A08AD">
              <w:rPr>
                <w:sz w:val="18"/>
                <w:szCs w:val="18"/>
              </w:rPr>
              <w:t>Muzeum</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0A08AD" w:rsidRPr="000A08AD" w:rsidRDefault="000A08AD" w:rsidP="00B61E64">
            <w:pPr>
              <w:rPr>
                <w:sz w:val="18"/>
                <w:szCs w:val="18"/>
              </w:rPr>
            </w:pPr>
          </w:p>
          <w:p w:rsidR="000A08AD" w:rsidRPr="000A08AD" w:rsidRDefault="000A08AD" w:rsidP="00B61E64">
            <w:pPr>
              <w:rPr>
                <w:sz w:val="18"/>
                <w:szCs w:val="18"/>
              </w:rPr>
            </w:pPr>
            <w:r w:rsidRPr="000A08AD">
              <w:rPr>
                <w:sz w:val="18"/>
                <w:szCs w:val="18"/>
              </w:rPr>
              <w:t>master TIFF, JPG</w:t>
            </w:r>
          </w:p>
        </w:tc>
      </w:tr>
      <w:tr w:rsidR="00D00A58" w:rsidTr="000A08AD">
        <w:tc>
          <w:tcPr>
            <w:tcW w:w="533" w:type="dxa"/>
            <w:tcBorders>
              <w:top w:val="single" w:sz="4" w:space="0" w:color="000000"/>
              <w:left w:val="single" w:sz="4" w:space="0" w:color="000000"/>
              <w:bottom w:val="single" w:sz="4" w:space="0" w:color="000000"/>
            </w:tcBorders>
            <w:shd w:val="clear" w:color="auto" w:fill="auto"/>
          </w:tcPr>
          <w:p w:rsidR="00D00A58" w:rsidRPr="000A08AD" w:rsidRDefault="00DB13E7" w:rsidP="000A08AD">
            <w:pPr>
              <w:spacing w:after="0" w:line="100" w:lineRule="atLeast"/>
              <w:rPr>
                <w:sz w:val="18"/>
                <w:szCs w:val="18"/>
              </w:rPr>
            </w:pPr>
            <w:r>
              <w:rPr>
                <w:sz w:val="18"/>
                <w:szCs w:val="18"/>
              </w:rPr>
              <w:t>15</w:t>
            </w:r>
          </w:p>
        </w:tc>
        <w:tc>
          <w:tcPr>
            <w:tcW w:w="1587" w:type="dxa"/>
            <w:tcBorders>
              <w:top w:val="single" w:sz="4" w:space="0" w:color="000000"/>
              <w:left w:val="single" w:sz="4" w:space="0" w:color="000000"/>
              <w:bottom w:val="single" w:sz="4" w:space="0" w:color="000000"/>
            </w:tcBorders>
            <w:shd w:val="clear" w:color="auto" w:fill="auto"/>
          </w:tcPr>
          <w:p w:rsidR="00D00A58" w:rsidRPr="000A08AD" w:rsidRDefault="00D00A58" w:rsidP="000A08AD">
            <w:pPr>
              <w:spacing w:after="0" w:line="100" w:lineRule="atLeast"/>
              <w:rPr>
                <w:sz w:val="18"/>
                <w:szCs w:val="18"/>
              </w:rPr>
            </w:pPr>
            <w:r w:rsidRPr="00D00A58">
              <w:rPr>
                <w:sz w:val="18"/>
                <w:szCs w:val="18"/>
              </w:rPr>
              <w:t>Centrum Sztuki Współczesnej „Znaki Czasu” w Toruniu</w:t>
            </w:r>
          </w:p>
        </w:tc>
        <w:tc>
          <w:tcPr>
            <w:tcW w:w="1814" w:type="dxa"/>
            <w:tcBorders>
              <w:top w:val="single" w:sz="4" w:space="0" w:color="000000"/>
              <w:left w:val="single" w:sz="4" w:space="0" w:color="000000"/>
              <w:bottom w:val="single" w:sz="4" w:space="0" w:color="000000"/>
            </w:tcBorders>
            <w:shd w:val="clear" w:color="auto" w:fill="auto"/>
          </w:tcPr>
          <w:p w:rsidR="00D00A58" w:rsidRDefault="00D00A58" w:rsidP="000A08AD">
            <w:pPr>
              <w:spacing w:after="0" w:line="100" w:lineRule="atLeast"/>
              <w:rPr>
                <w:sz w:val="18"/>
                <w:szCs w:val="18"/>
              </w:rPr>
            </w:pPr>
            <w:r>
              <w:rPr>
                <w:sz w:val="18"/>
                <w:szCs w:val="18"/>
              </w:rPr>
              <w:t>Fajans</w:t>
            </w:r>
          </w:p>
          <w:p w:rsidR="00D00A58" w:rsidRPr="00D00A58" w:rsidRDefault="00D00A58" w:rsidP="00D00A58">
            <w:pPr>
              <w:spacing w:after="0" w:line="100" w:lineRule="atLeast"/>
              <w:rPr>
                <w:sz w:val="18"/>
                <w:szCs w:val="18"/>
              </w:rPr>
            </w:pPr>
            <w:r w:rsidRPr="00D00A58">
              <w:rPr>
                <w:sz w:val="18"/>
                <w:szCs w:val="18"/>
              </w:rPr>
              <w:t xml:space="preserve">Karin </w:t>
            </w:r>
            <w:proofErr w:type="spellStart"/>
            <w:r w:rsidRPr="00D00A58">
              <w:rPr>
                <w:sz w:val="18"/>
                <w:szCs w:val="18"/>
              </w:rPr>
              <w:t>Kalmann</w:t>
            </w:r>
            <w:proofErr w:type="spellEnd"/>
            <w:r w:rsidRPr="00D00A58">
              <w:rPr>
                <w:sz w:val="18"/>
                <w:szCs w:val="18"/>
              </w:rPr>
              <w:t xml:space="preserve">, </w:t>
            </w:r>
            <w:proofErr w:type="spellStart"/>
            <w:r w:rsidRPr="00D00A58">
              <w:rPr>
                <w:sz w:val="18"/>
                <w:szCs w:val="18"/>
              </w:rPr>
              <w:t>Tea</w:t>
            </w:r>
            <w:proofErr w:type="spellEnd"/>
            <w:r w:rsidRPr="00D00A58">
              <w:rPr>
                <w:sz w:val="18"/>
                <w:szCs w:val="18"/>
              </w:rPr>
              <w:t xml:space="preserve"> </w:t>
            </w:r>
            <w:proofErr w:type="spellStart"/>
            <w:r w:rsidRPr="00D00A58">
              <w:rPr>
                <w:sz w:val="18"/>
                <w:szCs w:val="18"/>
              </w:rPr>
              <w:t>time</w:t>
            </w:r>
            <w:proofErr w:type="spellEnd"/>
          </w:p>
          <w:p w:rsidR="00D00A58" w:rsidRPr="000A08AD" w:rsidRDefault="00D00A58" w:rsidP="00D00A58">
            <w:pPr>
              <w:spacing w:after="0" w:line="100" w:lineRule="atLeast"/>
              <w:rPr>
                <w:sz w:val="18"/>
                <w:szCs w:val="18"/>
              </w:rPr>
            </w:pPr>
            <w:r w:rsidRPr="00D00A58">
              <w:rPr>
                <w:sz w:val="18"/>
                <w:szCs w:val="18"/>
              </w:rPr>
              <w:t xml:space="preserve">Obiekt składa się z 25 ceramicznych elementów. </w:t>
            </w:r>
          </w:p>
          <w:p w:rsidR="00D00A58" w:rsidRPr="000A08AD" w:rsidRDefault="00D00A58" w:rsidP="00D00A58">
            <w:pPr>
              <w:spacing w:after="0" w:line="100" w:lineRule="atLeast"/>
              <w:rPr>
                <w:sz w:val="18"/>
                <w:szCs w:val="18"/>
              </w:rPr>
            </w:pPr>
          </w:p>
        </w:tc>
        <w:tc>
          <w:tcPr>
            <w:tcW w:w="1141" w:type="dxa"/>
            <w:tcBorders>
              <w:top w:val="single" w:sz="4" w:space="0" w:color="000000"/>
              <w:left w:val="single" w:sz="4" w:space="0" w:color="000000"/>
              <w:bottom w:val="single" w:sz="4" w:space="0" w:color="000000"/>
            </w:tcBorders>
            <w:shd w:val="clear" w:color="auto" w:fill="auto"/>
          </w:tcPr>
          <w:p w:rsidR="00D00A58" w:rsidRPr="000A08AD" w:rsidRDefault="00D00A58" w:rsidP="000A08AD">
            <w:pPr>
              <w:snapToGrid w:val="0"/>
              <w:spacing w:after="0" w:line="100" w:lineRule="atLeast"/>
              <w:rPr>
                <w:sz w:val="18"/>
                <w:szCs w:val="18"/>
              </w:rPr>
            </w:pPr>
            <w:r>
              <w:rPr>
                <w:sz w:val="18"/>
                <w:szCs w:val="18"/>
              </w:rPr>
              <w:t>25</w:t>
            </w:r>
          </w:p>
        </w:tc>
        <w:tc>
          <w:tcPr>
            <w:tcW w:w="1693" w:type="dxa"/>
            <w:tcBorders>
              <w:top w:val="single" w:sz="4" w:space="0" w:color="000000"/>
              <w:left w:val="single" w:sz="4" w:space="0" w:color="000000"/>
              <w:bottom w:val="single" w:sz="4" w:space="0" w:color="000000"/>
            </w:tcBorders>
            <w:shd w:val="clear" w:color="auto" w:fill="auto"/>
          </w:tcPr>
          <w:p w:rsidR="00D00A58" w:rsidRPr="00D00A58" w:rsidRDefault="00D00A58" w:rsidP="00D00A58">
            <w:pPr>
              <w:spacing w:after="0" w:line="100" w:lineRule="atLeast"/>
              <w:rPr>
                <w:sz w:val="18"/>
                <w:szCs w:val="18"/>
              </w:rPr>
            </w:pPr>
            <w:r w:rsidRPr="00D00A58">
              <w:rPr>
                <w:sz w:val="18"/>
                <w:szCs w:val="18"/>
              </w:rPr>
              <w:t>Zestaw do herbaty wykonany zainspirowany bajką "Alicja w krainie czarów" i przygotowany specjalnie na wystawę w toruńskim CSW. Całość wykonana w tonacji białej z elementem srebra. Kubeczki, mleczniki, i inne drobne elementy przyozdobione zostały srebrnymi skrzydłami, czajniczek srebrnym kapeluszem itd.</w:t>
            </w:r>
          </w:p>
          <w:p w:rsidR="00D00A58" w:rsidRPr="00D00A58" w:rsidRDefault="00D00A58" w:rsidP="00D00A58">
            <w:pPr>
              <w:spacing w:after="0" w:line="100" w:lineRule="atLeast"/>
              <w:rPr>
                <w:sz w:val="18"/>
                <w:szCs w:val="18"/>
              </w:rPr>
            </w:pPr>
            <w:r w:rsidRPr="00D00A58">
              <w:rPr>
                <w:sz w:val="18"/>
                <w:szCs w:val="18"/>
              </w:rPr>
              <w:t>talerz 36x26,5</w:t>
            </w:r>
          </w:p>
          <w:p w:rsidR="00D00A58" w:rsidRPr="00D00A58" w:rsidRDefault="00D00A58" w:rsidP="00D00A58">
            <w:pPr>
              <w:spacing w:after="0" w:line="100" w:lineRule="atLeast"/>
              <w:rPr>
                <w:sz w:val="18"/>
                <w:szCs w:val="18"/>
              </w:rPr>
            </w:pPr>
            <w:r w:rsidRPr="00D00A58">
              <w:rPr>
                <w:sz w:val="18"/>
                <w:szCs w:val="18"/>
              </w:rPr>
              <w:t>Filiżanka  5x11,5x8</w:t>
            </w:r>
          </w:p>
          <w:p w:rsidR="00D00A58" w:rsidRPr="00D00A58" w:rsidRDefault="00D00A58" w:rsidP="00D00A58">
            <w:pPr>
              <w:spacing w:after="0" w:line="100" w:lineRule="atLeast"/>
              <w:rPr>
                <w:sz w:val="18"/>
                <w:szCs w:val="18"/>
              </w:rPr>
            </w:pPr>
            <w:r w:rsidRPr="00D00A58">
              <w:rPr>
                <w:sz w:val="18"/>
                <w:szCs w:val="18"/>
              </w:rPr>
              <w:t>mlecznik 7,5x11,5x5,5</w:t>
            </w:r>
          </w:p>
          <w:p w:rsidR="00D00A58" w:rsidRPr="00D00A58" w:rsidRDefault="00D00A58" w:rsidP="00D00A58">
            <w:pPr>
              <w:spacing w:after="0" w:line="100" w:lineRule="atLeast"/>
              <w:rPr>
                <w:sz w:val="18"/>
                <w:szCs w:val="18"/>
              </w:rPr>
            </w:pPr>
            <w:r w:rsidRPr="00D00A58">
              <w:rPr>
                <w:sz w:val="18"/>
                <w:szCs w:val="18"/>
              </w:rPr>
              <w:t>mały kubeczek  4,5x7x4,5</w:t>
            </w:r>
          </w:p>
          <w:p w:rsidR="00D00A58" w:rsidRPr="00D00A58" w:rsidRDefault="00D00A58" w:rsidP="00D00A58">
            <w:pPr>
              <w:spacing w:after="0" w:line="100" w:lineRule="atLeast"/>
              <w:rPr>
                <w:sz w:val="18"/>
                <w:szCs w:val="18"/>
              </w:rPr>
            </w:pPr>
            <w:r w:rsidRPr="00D00A58">
              <w:rPr>
                <w:sz w:val="18"/>
                <w:szCs w:val="18"/>
              </w:rPr>
              <w:t>mały kubeczek  5x7x5</w:t>
            </w:r>
          </w:p>
          <w:p w:rsidR="00D00A58" w:rsidRPr="00D00A58" w:rsidRDefault="00D00A58" w:rsidP="00D00A58">
            <w:pPr>
              <w:spacing w:after="0" w:line="100" w:lineRule="atLeast"/>
              <w:rPr>
                <w:sz w:val="18"/>
                <w:szCs w:val="18"/>
              </w:rPr>
            </w:pPr>
            <w:r w:rsidRPr="00D00A58">
              <w:rPr>
                <w:sz w:val="18"/>
                <w:szCs w:val="18"/>
              </w:rPr>
              <w:t>Filiżanka  5x11,5x8</w:t>
            </w:r>
          </w:p>
          <w:p w:rsidR="00D00A58" w:rsidRPr="00D00A58" w:rsidRDefault="00D00A58" w:rsidP="00D00A58">
            <w:pPr>
              <w:spacing w:after="0" w:line="100" w:lineRule="atLeast"/>
              <w:rPr>
                <w:sz w:val="18"/>
                <w:szCs w:val="18"/>
              </w:rPr>
            </w:pPr>
            <w:r w:rsidRPr="00D00A58">
              <w:rPr>
                <w:sz w:val="18"/>
                <w:szCs w:val="18"/>
              </w:rPr>
              <w:t>mała filiżanka  2,5x6,5x5</w:t>
            </w:r>
          </w:p>
          <w:p w:rsidR="00D00A58" w:rsidRPr="00D00A58" w:rsidRDefault="00D00A58" w:rsidP="00D00A58">
            <w:pPr>
              <w:spacing w:after="0" w:line="100" w:lineRule="atLeast"/>
              <w:rPr>
                <w:sz w:val="18"/>
                <w:szCs w:val="18"/>
              </w:rPr>
            </w:pPr>
            <w:r w:rsidRPr="00D00A58">
              <w:rPr>
                <w:sz w:val="18"/>
                <w:szCs w:val="18"/>
              </w:rPr>
              <w:t>mała filiżanka  3x7x4,5</w:t>
            </w:r>
          </w:p>
          <w:p w:rsidR="00D00A58" w:rsidRPr="00D00A58" w:rsidRDefault="00D00A58" w:rsidP="00D00A58">
            <w:pPr>
              <w:spacing w:after="0" w:line="100" w:lineRule="atLeast"/>
              <w:rPr>
                <w:sz w:val="18"/>
                <w:szCs w:val="18"/>
              </w:rPr>
            </w:pPr>
            <w:r w:rsidRPr="00D00A58">
              <w:rPr>
                <w:sz w:val="18"/>
                <w:szCs w:val="18"/>
              </w:rPr>
              <w:t>zamknięcie od czajnika 6,5x8x8</w:t>
            </w:r>
          </w:p>
          <w:p w:rsidR="00D00A58" w:rsidRPr="00D00A58" w:rsidRDefault="00D00A58" w:rsidP="00D00A58">
            <w:pPr>
              <w:spacing w:after="0" w:line="100" w:lineRule="atLeast"/>
              <w:rPr>
                <w:sz w:val="18"/>
                <w:szCs w:val="18"/>
              </w:rPr>
            </w:pPr>
            <w:r w:rsidRPr="00D00A58">
              <w:rPr>
                <w:sz w:val="18"/>
                <w:szCs w:val="18"/>
              </w:rPr>
              <w:t>kubeczek  8x12x7</w:t>
            </w:r>
          </w:p>
          <w:p w:rsidR="00D00A58" w:rsidRPr="00D00A58" w:rsidRDefault="00D00A58" w:rsidP="00D00A58">
            <w:pPr>
              <w:spacing w:after="0" w:line="100" w:lineRule="atLeast"/>
              <w:rPr>
                <w:sz w:val="18"/>
                <w:szCs w:val="18"/>
              </w:rPr>
            </w:pPr>
            <w:r w:rsidRPr="00D00A58">
              <w:rPr>
                <w:sz w:val="18"/>
                <w:szCs w:val="18"/>
              </w:rPr>
              <w:t>kot 9x8,5x8,5</w:t>
            </w:r>
          </w:p>
          <w:p w:rsidR="00D00A58" w:rsidRPr="00D00A58" w:rsidRDefault="00D00A58" w:rsidP="00D00A58">
            <w:pPr>
              <w:spacing w:after="0" w:line="100" w:lineRule="atLeast"/>
              <w:rPr>
                <w:sz w:val="18"/>
                <w:szCs w:val="18"/>
              </w:rPr>
            </w:pPr>
            <w:r w:rsidRPr="00D00A58">
              <w:rPr>
                <w:sz w:val="18"/>
                <w:szCs w:val="18"/>
              </w:rPr>
              <w:t>duża filiżanka 7,5x14,5x10</w:t>
            </w:r>
          </w:p>
          <w:p w:rsidR="00D00A58" w:rsidRPr="00D00A58" w:rsidRDefault="00D00A58" w:rsidP="00D00A58">
            <w:pPr>
              <w:spacing w:after="0" w:line="100" w:lineRule="atLeast"/>
              <w:rPr>
                <w:sz w:val="18"/>
                <w:szCs w:val="18"/>
              </w:rPr>
            </w:pPr>
            <w:r w:rsidRPr="00D00A58">
              <w:rPr>
                <w:sz w:val="18"/>
                <w:szCs w:val="18"/>
              </w:rPr>
              <w:t>imbryk 14x22x17</w:t>
            </w:r>
          </w:p>
          <w:p w:rsidR="00D00A58" w:rsidRPr="00D00A58" w:rsidRDefault="00D00A58" w:rsidP="00D00A58">
            <w:pPr>
              <w:spacing w:after="0" w:line="100" w:lineRule="atLeast"/>
              <w:rPr>
                <w:sz w:val="18"/>
                <w:szCs w:val="18"/>
              </w:rPr>
            </w:pPr>
            <w:r w:rsidRPr="00D00A58">
              <w:rPr>
                <w:sz w:val="18"/>
                <w:szCs w:val="18"/>
              </w:rPr>
              <w:t>średnia filiżanka 3x7,5x6</w:t>
            </w:r>
          </w:p>
          <w:p w:rsidR="00D00A58" w:rsidRPr="00D00A58" w:rsidRDefault="00D00A58" w:rsidP="00D00A58">
            <w:pPr>
              <w:spacing w:after="0" w:line="100" w:lineRule="atLeast"/>
              <w:rPr>
                <w:sz w:val="18"/>
                <w:szCs w:val="18"/>
              </w:rPr>
            </w:pPr>
            <w:r w:rsidRPr="00D00A58">
              <w:rPr>
                <w:sz w:val="18"/>
                <w:szCs w:val="18"/>
              </w:rPr>
              <w:t>filiżanka średnia 7x7x5,5</w:t>
            </w:r>
          </w:p>
          <w:p w:rsidR="00D00A58" w:rsidRPr="00D00A58" w:rsidRDefault="00D00A58" w:rsidP="00D00A58">
            <w:pPr>
              <w:spacing w:after="0" w:line="100" w:lineRule="atLeast"/>
              <w:rPr>
                <w:sz w:val="18"/>
                <w:szCs w:val="18"/>
              </w:rPr>
            </w:pPr>
            <w:r w:rsidRPr="00D00A58">
              <w:rPr>
                <w:sz w:val="18"/>
                <w:szCs w:val="18"/>
              </w:rPr>
              <w:t>filiżanka średnia 4x8,5x6</w:t>
            </w:r>
          </w:p>
          <w:p w:rsidR="00D00A58" w:rsidRPr="00D00A58" w:rsidRDefault="00D00A58" w:rsidP="00D00A58">
            <w:pPr>
              <w:spacing w:after="0" w:line="100" w:lineRule="atLeast"/>
              <w:rPr>
                <w:sz w:val="18"/>
                <w:szCs w:val="18"/>
              </w:rPr>
            </w:pPr>
            <w:r w:rsidRPr="00D00A58">
              <w:rPr>
                <w:sz w:val="18"/>
                <w:szCs w:val="18"/>
              </w:rPr>
              <w:t>mały mlecznik  5,5x9x5</w:t>
            </w:r>
          </w:p>
          <w:p w:rsidR="00D00A58" w:rsidRPr="00D00A58" w:rsidRDefault="00D00A58" w:rsidP="00D00A58">
            <w:pPr>
              <w:spacing w:after="0" w:line="100" w:lineRule="atLeast"/>
              <w:rPr>
                <w:sz w:val="18"/>
                <w:szCs w:val="18"/>
              </w:rPr>
            </w:pPr>
            <w:r w:rsidRPr="00D00A58">
              <w:rPr>
                <w:sz w:val="18"/>
                <w:szCs w:val="18"/>
              </w:rPr>
              <w:t>mały mlecznik  6,5x9,5x5</w:t>
            </w:r>
          </w:p>
          <w:p w:rsidR="00D00A58" w:rsidRPr="00D00A58" w:rsidRDefault="00D00A58" w:rsidP="00D00A58">
            <w:pPr>
              <w:spacing w:after="0" w:line="100" w:lineRule="atLeast"/>
              <w:rPr>
                <w:sz w:val="18"/>
                <w:szCs w:val="18"/>
              </w:rPr>
            </w:pPr>
            <w:r w:rsidRPr="00D00A58">
              <w:rPr>
                <w:sz w:val="18"/>
                <w:szCs w:val="18"/>
              </w:rPr>
              <w:t>filiżanka średnia 3,5x8,5x5,5</w:t>
            </w:r>
          </w:p>
          <w:p w:rsidR="00D00A58" w:rsidRPr="00D00A58" w:rsidRDefault="00D00A58" w:rsidP="00D00A58">
            <w:pPr>
              <w:spacing w:after="0" w:line="100" w:lineRule="atLeast"/>
              <w:rPr>
                <w:sz w:val="18"/>
                <w:szCs w:val="18"/>
              </w:rPr>
            </w:pPr>
            <w:r w:rsidRPr="00D00A58">
              <w:rPr>
                <w:sz w:val="18"/>
                <w:szCs w:val="18"/>
              </w:rPr>
              <w:t>filiżanka duża 7x15,5x10,5</w:t>
            </w:r>
          </w:p>
          <w:p w:rsidR="00D00A58" w:rsidRPr="00D00A58" w:rsidRDefault="00D00A58" w:rsidP="00D00A58">
            <w:pPr>
              <w:spacing w:after="0" w:line="100" w:lineRule="atLeast"/>
              <w:rPr>
                <w:sz w:val="18"/>
                <w:szCs w:val="18"/>
              </w:rPr>
            </w:pPr>
            <w:r w:rsidRPr="00D00A58">
              <w:rPr>
                <w:sz w:val="18"/>
                <w:szCs w:val="18"/>
              </w:rPr>
              <w:t>filiżanka mała 2x5,5x4</w:t>
            </w:r>
          </w:p>
          <w:p w:rsidR="00D00A58" w:rsidRPr="00D00A58" w:rsidRDefault="00D00A58" w:rsidP="00D00A58">
            <w:pPr>
              <w:spacing w:after="0" w:line="100" w:lineRule="atLeast"/>
              <w:rPr>
                <w:sz w:val="18"/>
                <w:szCs w:val="18"/>
              </w:rPr>
            </w:pPr>
            <w:r w:rsidRPr="00D00A58">
              <w:rPr>
                <w:sz w:val="18"/>
                <w:szCs w:val="18"/>
              </w:rPr>
              <w:t>Imbryk 2 16x22,5x16</w:t>
            </w:r>
          </w:p>
          <w:p w:rsidR="00D00A58" w:rsidRPr="00D00A58" w:rsidRDefault="00D00A58" w:rsidP="00D00A58">
            <w:pPr>
              <w:spacing w:after="0" w:line="100" w:lineRule="atLeast"/>
              <w:rPr>
                <w:sz w:val="18"/>
                <w:szCs w:val="18"/>
              </w:rPr>
            </w:pPr>
            <w:r w:rsidRPr="00D00A58">
              <w:rPr>
                <w:sz w:val="18"/>
                <w:szCs w:val="18"/>
              </w:rPr>
              <w:t>cukiernica 8x11,5x11,5</w:t>
            </w:r>
          </w:p>
          <w:p w:rsidR="00D00A58" w:rsidRPr="00D00A58" w:rsidRDefault="00D00A58" w:rsidP="00D00A58">
            <w:pPr>
              <w:spacing w:after="0" w:line="100" w:lineRule="atLeast"/>
              <w:rPr>
                <w:sz w:val="18"/>
                <w:szCs w:val="18"/>
              </w:rPr>
            </w:pPr>
            <w:r w:rsidRPr="00D00A58">
              <w:rPr>
                <w:sz w:val="18"/>
                <w:szCs w:val="18"/>
              </w:rPr>
              <w:t>łyżeczka 3,5x14,5x3,5</w:t>
            </w:r>
          </w:p>
          <w:p w:rsidR="00D00A58" w:rsidRPr="009E3FD9" w:rsidRDefault="00D00A58" w:rsidP="009E3FD9">
            <w:pPr>
              <w:spacing w:after="0" w:line="240" w:lineRule="auto"/>
              <w:rPr>
                <w:sz w:val="18"/>
                <w:szCs w:val="18"/>
              </w:rPr>
            </w:pPr>
            <w:r w:rsidRPr="009E3FD9">
              <w:rPr>
                <w:sz w:val="18"/>
                <w:szCs w:val="18"/>
              </w:rPr>
              <w:t>łyżeczka ze srebrnym 3x12x3</w:t>
            </w:r>
          </w:p>
        </w:tc>
        <w:tc>
          <w:tcPr>
            <w:tcW w:w="1274" w:type="dxa"/>
            <w:tcBorders>
              <w:top w:val="single" w:sz="4" w:space="0" w:color="000000"/>
              <w:left w:val="single" w:sz="4" w:space="0" w:color="000000"/>
              <w:bottom w:val="single" w:sz="4" w:space="0" w:color="000000"/>
            </w:tcBorders>
            <w:shd w:val="clear" w:color="auto" w:fill="auto"/>
          </w:tcPr>
          <w:p w:rsidR="00D00A58" w:rsidRPr="000A08AD" w:rsidRDefault="00D00A58" w:rsidP="000A08AD">
            <w:pPr>
              <w:snapToGrid w:val="0"/>
              <w:spacing w:after="0" w:line="100" w:lineRule="atLeast"/>
              <w:rPr>
                <w:sz w:val="18"/>
                <w:szCs w:val="18"/>
              </w:rPr>
            </w:pPr>
            <w:r>
              <w:rPr>
                <w:sz w:val="18"/>
                <w:szCs w:val="18"/>
              </w:rPr>
              <w:t>Centrum</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D00A58" w:rsidRDefault="00D00A58" w:rsidP="00B61E64">
            <w:pPr>
              <w:rPr>
                <w:sz w:val="18"/>
                <w:szCs w:val="18"/>
              </w:rPr>
            </w:pPr>
            <w:r w:rsidRPr="000A08AD">
              <w:rPr>
                <w:sz w:val="18"/>
                <w:szCs w:val="18"/>
              </w:rPr>
              <w:t>master TIFF, JPG</w:t>
            </w:r>
          </w:p>
          <w:p w:rsidR="00D00A58" w:rsidRDefault="00D00A58" w:rsidP="00B61E64">
            <w:pPr>
              <w:rPr>
                <w:sz w:val="18"/>
                <w:szCs w:val="18"/>
              </w:rPr>
            </w:pPr>
          </w:p>
          <w:p w:rsidR="00D00A58" w:rsidRPr="000A08AD" w:rsidRDefault="00D00A58" w:rsidP="00B61E64">
            <w:pPr>
              <w:rPr>
                <w:sz w:val="18"/>
                <w:szCs w:val="18"/>
              </w:rPr>
            </w:pPr>
            <w:r w:rsidRPr="00D00A58">
              <w:rPr>
                <w:sz w:val="18"/>
                <w:szCs w:val="18"/>
              </w:rPr>
              <w:t>Fotografia każdego z elementów z osobna z kilku stron oraz ujęcia 3/4. Dodatkowo fotografia zestawu jako  całości, w konkretnym układzie.</w:t>
            </w:r>
          </w:p>
        </w:tc>
      </w:tr>
      <w:tr w:rsidR="00A16721" w:rsidTr="000A08AD">
        <w:tc>
          <w:tcPr>
            <w:tcW w:w="533" w:type="dxa"/>
            <w:tcBorders>
              <w:top w:val="single" w:sz="4" w:space="0" w:color="000000"/>
              <w:left w:val="single" w:sz="4" w:space="0" w:color="000000"/>
              <w:bottom w:val="single" w:sz="4" w:space="0" w:color="000000"/>
            </w:tcBorders>
            <w:shd w:val="clear" w:color="auto" w:fill="auto"/>
          </w:tcPr>
          <w:p w:rsidR="00A16721" w:rsidRPr="000A08AD" w:rsidRDefault="00DB13E7" w:rsidP="000A08AD">
            <w:pPr>
              <w:spacing w:after="0" w:line="100" w:lineRule="atLeast"/>
              <w:rPr>
                <w:sz w:val="18"/>
                <w:szCs w:val="18"/>
              </w:rPr>
            </w:pPr>
            <w:r>
              <w:rPr>
                <w:sz w:val="18"/>
                <w:szCs w:val="18"/>
              </w:rPr>
              <w:t>16</w:t>
            </w:r>
          </w:p>
        </w:tc>
        <w:tc>
          <w:tcPr>
            <w:tcW w:w="1587" w:type="dxa"/>
            <w:tcBorders>
              <w:top w:val="single" w:sz="4" w:space="0" w:color="000000"/>
              <w:left w:val="single" w:sz="4" w:space="0" w:color="000000"/>
              <w:bottom w:val="single" w:sz="4" w:space="0" w:color="000000"/>
            </w:tcBorders>
            <w:shd w:val="clear" w:color="auto" w:fill="auto"/>
          </w:tcPr>
          <w:p w:rsidR="00A16721" w:rsidRPr="00D00A58" w:rsidRDefault="00944C2A" w:rsidP="000A08AD">
            <w:pPr>
              <w:spacing w:after="0" w:line="100" w:lineRule="atLeast"/>
              <w:rPr>
                <w:sz w:val="18"/>
                <w:szCs w:val="18"/>
              </w:rPr>
            </w:pPr>
            <w:r w:rsidRPr="00D00A58">
              <w:rPr>
                <w:sz w:val="18"/>
                <w:szCs w:val="18"/>
              </w:rPr>
              <w:t>Centrum Sztuki Współczesnej „Znaki Czasu” w Toruniu</w:t>
            </w:r>
          </w:p>
        </w:tc>
        <w:tc>
          <w:tcPr>
            <w:tcW w:w="1814" w:type="dxa"/>
            <w:tcBorders>
              <w:top w:val="single" w:sz="4" w:space="0" w:color="000000"/>
              <w:left w:val="single" w:sz="4" w:space="0" w:color="000000"/>
              <w:bottom w:val="single" w:sz="4" w:space="0" w:color="000000"/>
            </w:tcBorders>
            <w:shd w:val="clear" w:color="auto" w:fill="auto"/>
          </w:tcPr>
          <w:p w:rsidR="00A16721" w:rsidRDefault="00944C2A" w:rsidP="000A08AD">
            <w:pPr>
              <w:spacing w:after="0" w:line="100" w:lineRule="atLeast"/>
              <w:rPr>
                <w:sz w:val="18"/>
                <w:szCs w:val="18"/>
              </w:rPr>
            </w:pPr>
            <w:r>
              <w:rPr>
                <w:sz w:val="18"/>
                <w:szCs w:val="18"/>
              </w:rPr>
              <w:t>Kolekcja fotografii za szkłem</w:t>
            </w:r>
          </w:p>
        </w:tc>
        <w:tc>
          <w:tcPr>
            <w:tcW w:w="1141" w:type="dxa"/>
            <w:tcBorders>
              <w:top w:val="single" w:sz="4" w:space="0" w:color="000000"/>
              <w:left w:val="single" w:sz="4" w:space="0" w:color="000000"/>
              <w:bottom w:val="single" w:sz="4" w:space="0" w:color="000000"/>
            </w:tcBorders>
            <w:shd w:val="clear" w:color="auto" w:fill="auto"/>
          </w:tcPr>
          <w:p w:rsidR="00A16721" w:rsidRDefault="0014441A" w:rsidP="000A08AD">
            <w:pPr>
              <w:snapToGrid w:val="0"/>
              <w:spacing w:after="0" w:line="100" w:lineRule="atLeast"/>
              <w:rPr>
                <w:sz w:val="18"/>
                <w:szCs w:val="18"/>
              </w:rPr>
            </w:pPr>
            <w:r>
              <w:rPr>
                <w:sz w:val="18"/>
                <w:szCs w:val="18"/>
              </w:rPr>
              <w:t>51</w:t>
            </w:r>
          </w:p>
        </w:tc>
        <w:tc>
          <w:tcPr>
            <w:tcW w:w="1693" w:type="dxa"/>
            <w:tcBorders>
              <w:top w:val="single" w:sz="4" w:space="0" w:color="000000"/>
              <w:left w:val="single" w:sz="4" w:space="0" w:color="000000"/>
              <w:bottom w:val="single" w:sz="4" w:space="0" w:color="000000"/>
            </w:tcBorders>
            <w:shd w:val="clear" w:color="auto" w:fill="auto"/>
          </w:tcPr>
          <w:p w:rsidR="00944C2A" w:rsidRPr="00944C2A" w:rsidRDefault="00944C2A" w:rsidP="00944C2A">
            <w:pPr>
              <w:spacing w:after="0" w:line="100" w:lineRule="atLeast"/>
              <w:rPr>
                <w:sz w:val="18"/>
                <w:szCs w:val="18"/>
              </w:rPr>
            </w:pPr>
            <w:r w:rsidRPr="00944C2A">
              <w:rPr>
                <w:sz w:val="18"/>
                <w:szCs w:val="18"/>
              </w:rPr>
              <w:t>Zieliński Krzysztof, Millennium School</w:t>
            </w:r>
          </w:p>
          <w:p w:rsidR="00944C2A" w:rsidRPr="00944C2A" w:rsidRDefault="00944C2A" w:rsidP="00944C2A">
            <w:pPr>
              <w:spacing w:after="0" w:line="100" w:lineRule="atLeast"/>
              <w:rPr>
                <w:sz w:val="18"/>
                <w:szCs w:val="18"/>
              </w:rPr>
            </w:pPr>
            <w:r w:rsidRPr="00944C2A">
              <w:rPr>
                <w:sz w:val="18"/>
                <w:szCs w:val="18"/>
              </w:rPr>
              <w:t xml:space="preserve">44 fotografie (28 w formacie 46x70 cm, oraz 16 w formacie 105x70 cm), </w:t>
            </w:r>
            <w:proofErr w:type="spellStart"/>
            <w:r w:rsidRPr="00944C2A">
              <w:rPr>
                <w:sz w:val="18"/>
                <w:szCs w:val="18"/>
              </w:rPr>
              <w:t>ilfochrom</w:t>
            </w:r>
            <w:proofErr w:type="spellEnd"/>
            <w:r w:rsidRPr="00944C2A">
              <w:rPr>
                <w:sz w:val="18"/>
                <w:szCs w:val="18"/>
              </w:rPr>
              <w:t xml:space="preserve"> na </w:t>
            </w:r>
            <w:proofErr w:type="spellStart"/>
            <w:r w:rsidRPr="00944C2A">
              <w:rPr>
                <w:sz w:val="18"/>
                <w:szCs w:val="18"/>
              </w:rPr>
              <w:t>dibondzie</w:t>
            </w:r>
            <w:proofErr w:type="spellEnd"/>
            <w:r w:rsidRPr="00944C2A">
              <w:rPr>
                <w:sz w:val="18"/>
                <w:szCs w:val="18"/>
              </w:rPr>
              <w:t xml:space="preserve"> obiekty oprawione za szkłem.</w:t>
            </w:r>
          </w:p>
          <w:p w:rsidR="00944C2A" w:rsidRPr="00944C2A" w:rsidRDefault="00944C2A" w:rsidP="00944C2A">
            <w:pPr>
              <w:spacing w:after="0" w:line="100" w:lineRule="atLeast"/>
              <w:rPr>
                <w:sz w:val="18"/>
                <w:szCs w:val="18"/>
              </w:rPr>
            </w:pPr>
          </w:p>
          <w:p w:rsidR="00944C2A" w:rsidRPr="00944C2A" w:rsidRDefault="00944C2A" w:rsidP="00944C2A">
            <w:pPr>
              <w:spacing w:after="0" w:line="100" w:lineRule="atLeast"/>
              <w:rPr>
                <w:sz w:val="18"/>
                <w:szCs w:val="18"/>
              </w:rPr>
            </w:pPr>
            <w:r w:rsidRPr="00944C2A">
              <w:rPr>
                <w:sz w:val="18"/>
                <w:szCs w:val="18"/>
              </w:rPr>
              <w:t>Wodiczko Krzysztof</w:t>
            </w:r>
          </w:p>
          <w:p w:rsidR="00944C2A" w:rsidRPr="00944C2A" w:rsidRDefault="00944C2A" w:rsidP="00944C2A">
            <w:pPr>
              <w:spacing w:after="0" w:line="100" w:lineRule="atLeast"/>
              <w:rPr>
                <w:sz w:val="18"/>
                <w:szCs w:val="18"/>
              </w:rPr>
            </w:pPr>
            <w:r w:rsidRPr="00944C2A">
              <w:rPr>
                <w:sz w:val="18"/>
                <w:szCs w:val="18"/>
              </w:rPr>
              <w:t>Autorska dokumentacja z projekcji z lat 1983–1988</w:t>
            </w:r>
          </w:p>
          <w:p w:rsidR="00A16721" w:rsidRPr="00D00A58" w:rsidRDefault="00944C2A" w:rsidP="00944C2A">
            <w:pPr>
              <w:spacing w:after="0" w:line="100" w:lineRule="atLeast"/>
              <w:rPr>
                <w:sz w:val="18"/>
                <w:szCs w:val="18"/>
              </w:rPr>
            </w:pPr>
            <w:r w:rsidRPr="00944C2A">
              <w:rPr>
                <w:sz w:val="18"/>
                <w:szCs w:val="18"/>
              </w:rPr>
              <w:t>7 fotografii, w takich samych wymiarach 53x68 cm, obiekty oprawione za szkłem</w:t>
            </w:r>
          </w:p>
        </w:tc>
        <w:tc>
          <w:tcPr>
            <w:tcW w:w="1274" w:type="dxa"/>
            <w:tcBorders>
              <w:top w:val="single" w:sz="4" w:space="0" w:color="000000"/>
              <w:left w:val="single" w:sz="4" w:space="0" w:color="000000"/>
              <w:bottom w:val="single" w:sz="4" w:space="0" w:color="000000"/>
            </w:tcBorders>
            <w:shd w:val="clear" w:color="auto" w:fill="auto"/>
          </w:tcPr>
          <w:p w:rsidR="00A16721" w:rsidRDefault="00944C2A" w:rsidP="000A08AD">
            <w:pPr>
              <w:snapToGrid w:val="0"/>
              <w:spacing w:after="0" w:line="100" w:lineRule="atLeast"/>
              <w:rPr>
                <w:sz w:val="18"/>
                <w:szCs w:val="18"/>
              </w:rPr>
            </w:pPr>
            <w:r>
              <w:rPr>
                <w:sz w:val="18"/>
                <w:szCs w:val="18"/>
              </w:rPr>
              <w:t>Centrum</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A16721" w:rsidRPr="000A08AD" w:rsidRDefault="00944C2A" w:rsidP="00B61E64">
            <w:pPr>
              <w:rPr>
                <w:sz w:val="18"/>
                <w:szCs w:val="18"/>
              </w:rPr>
            </w:pPr>
            <w:r w:rsidRPr="000A08AD">
              <w:rPr>
                <w:sz w:val="18"/>
                <w:szCs w:val="18"/>
              </w:rPr>
              <w:t>master TIFF, JPG</w:t>
            </w:r>
          </w:p>
        </w:tc>
      </w:tr>
      <w:tr w:rsidR="00895646" w:rsidTr="000A08AD">
        <w:tc>
          <w:tcPr>
            <w:tcW w:w="533" w:type="dxa"/>
            <w:tcBorders>
              <w:top w:val="single" w:sz="4" w:space="0" w:color="000000"/>
              <w:left w:val="single" w:sz="4" w:space="0" w:color="000000"/>
              <w:bottom w:val="single" w:sz="4" w:space="0" w:color="000000"/>
            </w:tcBorders>
            <w:shd w:val="clear" w:color="auto" w:fill="auto"/>
          </w:tcPr>
          <w:p w:rsidR="00895646" w:rsidRPr="000A08AD" w:rsidRDefault="00DB13E7" w:rsidP="000A08AD">
            <w:pPr>
              <w:spacing w:after="0" w:line="100" w:lineRule="atLeast"/>
              <w:rPr>
                <w:sz w:val="18"/>
                <w:szCs w:val="18"/>
              </w:rPr>
            </w:pPr>
            <w:r>
              <w:rPr>
                <w:sz w:val="18"/>
                <w:szCs w:val="18"/>
              </w:rPr>
              <w:t>17</w:t>
            </w:r>
          </w:p>
        </w:tc>
        <w:tc>
          <w:tcPr>
            <w:tcW w:w="1587" w:type="dxa"/>
            <w:tcBorders>
              <w:top w:val="single" w:sz="4" w:space="0" w:color="000000"/>
              <w:left w:val="single" w:sz="4" w:space="0" w:color="000000"/>
              <w:bottom w:val="single" w:sz="4" w:space="0" w:color="000000"/>
            </w:tcBorders>
            <w:shd w:val="clear" w:color="auto" w:fill="auto"/>
          </w:tcPr>
          <w:p w:rsidR="00895646" w:rsidRPr="00D00A58" w:rsidRDefault="00895646" w:rsidP="000A08AD">
            <w:pPr>
              <w:spacing w:after="0" w:line="100" w:lineRule="atLeast"/>
              <w:rPr>
                <w:sz w:val="18"/>
                <w:szCs w:val="18"/>
              </w:rPr>
            </w:pPr>
            <w:r w:rsidRPr="00D00A58">
              <w:rPr>
                <w:sz w:val="18"/>
                <w:szCs w:val="18"/>
              </w:rPr>
              <w:t>Centrum Sztuki Współczesnej „Znaki Czasu” w Toruniu</w:t>
            </w:r>
          </w:p>
        </w:tc>
        <w:tc>
          <w:tcPr>
            <w:tcW w:w="1814" w:type="dxa"/>
            <w:tcBorders>
              <w:top w:val="single" w:sz="4" w:space="0" w:color="000000"/>
              <w:left w:val="single" w:sz="4" w:space="0" w:color="000000"/>
              <w:bottom w:val="single" w:sz="4" w:space="0" w:color="000000"/>
            </w:tcBorders>
            <w:shd w:val="clear" w:color="auto" w:fill="auto"/>
          </w:tcPr>
          <w:p w:rsidR="00895646" w:rsidRDefault="00895646" w:rsidP="000A08AD">
            <w:pPr>
              <w:spacing w:after="0" w:line="100" w:lineRule="atLeast"/>
              <w:rPr>
                <w:sz w:val="18"/>
                <w:szCs w:val="18"/>
              </w:rPr>
            </w:pPr>
            <w:r>
              <w:rPr>
                <w:sz w:val="18"/>
                <w:szCs w:val="18"/>
              </w:rPr>
              <w:t>Kolekcja grafik</w:t>
            </w:r>
          </w:p>
        </w:tc>
        <w:tc>
          <w:tcPr>
            <w:tcW w:w="1141" w:type="dxa"/>
            <w:tcBorders>
              <w:top w:val="single" w:sz="4" w:space="0" w:color="000000"/>
              <w:left w:val="single" w:sz="4" w:space="0" w:color="000000"/>
              <w:bottom w:val="single" w:sz="4" w:space="0" w:color="000000"/>
            </w:tcBorders>
            <w:shd w:val="clear" w:color="auto" w:fill="auto"/>
          </w:tcPr>
          <w:p w:rsidR="00895646" w:rsidRDefault="00895646" w:rsidP="000A08AD">
            <w:pPr>
              <w:snapToGrid w:val="0"/>
              <w:spacing w:after="0" w:line="100" w:lineRule="atLeast"/>
              <w:rPr>
                <w:sz w:val="18"/>
                <w:szCs w:val="18"/>
              </w:rPr>
            </w:pPr>
            <w:r>
              <w:rPr>
                <w:sz w:val="18"/>
                <w:szCs w:val="18"/>
              </w:rPr>
              <w:t>13</w:t>
            </w:r>
          </w:p>
        </w:tc>
        <w:tc>
          <w:tcPr>
            <w:tcW w:w="1693" w:type="dxa"/>
            <w:tcBorders>
              <w:top w:val="single" w:sz="4" w:space="0" w:color="000000"/>
              <w:left w:val="single" w:sz="4" w:space="0" w:color="000000"/>
              <w:bottom w:val="single" w:sz="4" w:space="0" w:color="000000"/>
            </w:tcBorders>
            <w:shd w:val="clear" w:color="auto" w:fill="auto"/>
          </w:tcPr>
          <w:p w:rsidR="00895646" w:rsidRPr="00895646" w:rsidRDefault="00895646" w:rsidP="00895646">
            <w:pPr>
              <w:spacing w:after="0" w:line="100" w:lineRule="atLeast"/>
              <w:rPr>
                <w:sz w:val="18"/>
                <w:szCs w:val="18"/>
              </w:rPr>
            </w:pPr>
            <w:r w:rsidRPr="00895646">
              <w:rPr>
                <w:sz w:val="18"/>
                <w:szCs w:val="18"/>
              </w:rPr>
              <w:t>Jan Lebenstein:</w:t>
            </w:r>
          </w:p>
          <w:p w:rsidR="00895646" w:rsidRPr="00895646" w:rsidRDefault="00895646" w:rsidP="00895646">
            <w:pPr>
              <w:spacing w:after="0" w:line="100" w:lineRule="atLeast"/>
              <w:rPr>
                <w:sz w:val="18"/>
                <w:szCs w:val="18"/>
              </w:rPr>
            </w:pPr>
            <w:r w:rsidRPr="00895646">
              <w:rPr>
                <w:sz w:val="18"/>
                <w:szCs w:val="18"/>
              </w:rPr>
              <w:t>Powtórzenie niedoskonałej figury: wymiar 61,2x32,2cm</w:t>
            </w:r>
          </w:p>
          <w:p w:rsidR="00895646" w:rsidRPr="00895646" w:rsidRDefault="00895646" w:rsidP="00895646">
            <w:pPr>
              <w:spacing w:after="0" w:line="100" w:lineRule="atLeast"/>
              <w:rPr>
                <w:sz w:val="18"/>
                <w:szCs w:val="18"/>
              </w:rPr>
            </w:pPr>
            <w:r w:rsidRPr="00895646">
              <w:rPr>
                <w:sz w:val="18"/>
                <w:szCs w:val="18"/>
              </w:rPr>
              <w:t xml:space="preserve">Figura </w:t>
            </w:r>
            <w:proofErr w:type="spellStart"/>
            <w:r w:rsidRPr="00895646">
              <w:rPr>
                <w:sz w:val="18"/>
                <w:szCs w:val="18"/>
              </w:rPr>
              <w:t>axiale</w:t>
            </w:r>
            <w:proofErr w:type="spellEnd"/>
            <w:r w:rsidRPr="00895646">
              <w:rPr>
                <w:sz w:val="18"/>
                <w:szCs w:val="18"/>
              </w:rPr>
              <w:t>: wymiar 53x35,6 cm</w:t>
            </w:r>
          </w:p>
          <w:p w:rsidR="00895646" w:rsidRPr="00895646" w:rsidRDefault="00895646" w:rsidP="00895646">
            <w:pPr>
              <w:spacing w:after="0" w:line="100" w:lineRule="atLeast"/>
              <w:rPr>
                <w:sz w:val="18"/>
                <w:szCs w:val="18"/>
              </w:rPr>
            </w:pPr>
            <w:proofErr w:type="spellStart"/>
            <w:r w:rsidRPr="00895646">
              <w:rPr>
                <w:sz w:val="18"/>
                <w:szCs w:val="18"/>
              </w:rPr>
              <w:t>Epitapium</w:t>
            </w:r>
            <w:proofErr w:type="spellEnd"/>
            <w:r w:rsidRPr="00895646">
              <w:rPr>
                <w:sz w:val="18"/>
                <w:szCs w:val="18"/>
              </w:rPr>
              <w:t>: wymiar 53x28,8 cm</w:t>
            </w:r>
          </w:p>
          <w:p w:rsidR="00895646" w:rsidRPr="00895646" w:rsidRDefault="00895646" w:rsidP="00895646">
            <w:pPr>
              <w:spacing w:after="0" w:line="100" w:lineRule="atLeast"/>
              <w:rPr>
                <w:sz w:val="18"/>
                <w:szCs w:val="18"/>
              </w:rPr>
            </w:pPr>
            <w:proofErr w:type="spellStart"/>
            <w:r w:rsidRPr="00895646">
              <w:rPr>
                <w:sz w:val="18"/>
                <w:szCs w:val="18"/>
              </w:rPr>
              <w:t>Danse</w:t>
            </w:r>
            <w:proofErr w:type="spellEnd"/>
            <w:r w:rsidRPr="00895646">
              <w:rPr>
                <w:sz w:val="18"/>
                <w:szCs w:val="18"/>
              </w:rPr>
              <w:t xml:space="preserve"> (tombeau): wymiar 65x42 cm</w:t>
            </w:r>
          </w:p>
          <w:p w:rsidR="00895646" w:rsidRPr="00895646" w:rsidRDefault="00895646" w:rsidP="00895646">
            <w:pPr>
              <w:spacing w:after="0" w:line="100" w:lineRule="atLeast"/>
              <w:rPr>
                <w:sz w:val="18"/>
                <w:szCs w:val="18"/>
              </w:rPr>
            </w:pPr>
            <w:r w:rsidRPr="00895646">
              <w:rPr>
                <w:sz w:val="18"/>
                <w:szCs w:val="18"/>
              </w:rPr>
              <w:t>Byk z kobietą: wymiar 35,6x28,5 cm</w:t>
            </w:r>
          </w:p>
          <w:p w:rsidR="00895646" w:rsidRPr="00895646" w:rsidRDefault="00895646" w:rsidP="00895646">
            <w:pPr>
              <w:spacing w:after="0" w:line="100" w:lineRule="atLeast"/>
              <w:rPr>
                <w:sz w:val="18"/>
                <w:szCs w:val="18"/>
              </w:rPr>
            </w:pPr>
            <w:r w:rsidRPr="00895646">
              <w:rPr>
                <w:sz w:val="18"/>
                <w:szCs w:val="18"/>
              </w:rPr>
              <w:t xml:space="preserve">Ce </w:t>
            </w:r>
            <w:proofErr w:type="spellStart"/>
            <w:r w:rsidRPr="00895646">
              <w:rPr>
                <w:sz w:val="18"/>
                <w:szCs w:val="18"/>
              </w:rPr>
              <w:t>mal</w:t>
            </w:r>
            <w:proofErr w:type="spellEnd"/>
            <w:r w:rsidRPr="00895646">
              <w:rPr>
                <w:sz w:val="18"/>
                <w:szCs w:val="18"/>
              </w:rPr>
              <w:t xml:space="preserve"> </w:t>
            </w:r>
            <w:proofErr w:type="spellStart"/>
            <w:r w:rsidRPr="00895646">
              <w:rPr>
                <w:sz w:val="18"/>
                <w:szCs w:val="18"/>
              </w:rPr>
              <w:t>d'etre</w:t>
            </w:r>
            <w:proofErr w:type="spellEnd"/>
            <w:r w:rsidRPr="00895646">
              <w:rPr>
                <w:sz w:val="18"/>
                <w:szCs w:val="18"/>
              </w:rPr>
              <w:t xml:space="preserve"> </w:t>
            </w:r>
            <w:proofErr w:type="spellStart"/>
            <w:r w:rsidRPr="00895646">
              <w:rPr>
                <w:sz w:val="18"/>
                <w:szCs w:val="18"/>
              </w:rPr>
              <w:t>deux</w:t>
            </w:r>
            <w:proofErr w:type="spellEnd"/>
            <w:r w:rsidRPr="00895646">
              <w:rPr>
                <w:sz w:val="18"/>
                <w:szCs w:val="18"/>
              </w:rPr>
              <w:t>: wymiar 33x24 cm</w:t>
            </w:r>
          </w:p>
          <w:p w:rsidR="00895646" w:rsidRPr="00895646" w:rsidRDefault="00895646" w:rsidP="00895646">
            <w:pPr>
              <w:spacing w:after="0" w:line="100" w:lineRule="atLeast"/>
              <w:rPr>
                <w:sz w:val="18"/>
                <w:szCs w:val="18"/>
              </w:rPr>
            </w:pPr>
            <w:r w:rsidRPr="00895646">
              <w:rPr>
                <w:sz w:val="18"/>
                <w:szCs w:val="18"/>
              </w:rPr>
              <w:t>Zwierzę i kobieta w miłosnym ucisku: wymiar 28,5x35,6 cm</w:t>
            </w:r>
          </w:p>
          <w:p w:rsidR="00895646" w:rsidRPr="00895646" w:rsidRDefault="00895646" w:rsidP="00895646">
            <w:pPr>
              <w:spacing w:after="0" w:line="100" w:lineRule="atLeast"/>
              <w:rPr>
                <w:sz w:val="18"/>
                <w:szCs w:val="18"/>
              </w:rPr>
            </w:pPr>
            <w:r w:rsidRPr="00895646">
              <w:rPr>
                <w:sz w:val="18"/>
                <w:szCs w:val="18"/>
              </w:rPr>
              <w:t>Sekret salonu: wymiar 28,5x35,6 cm</w:t>
            </w:r>
          </w:p>
          <w:p w:rsidR="00895646" w:rsidRPr="00895646" w:rsidRDefault="00895646" w:rsidP="00895646">
            <w:pPr>
              <w:spacing w:after="0" w:line="100" w:lineRule="atLeast"/>
              <w:rPr>
                <w:sz w:val="18"/>
                <w:szCs w:val="18"/>
              </w:rPr>
            </w:pPr>
            <w:proofErr w:type="spellStart"/>
            <w:r w:rsidRPr="00895646">
              <w:rPr>
                <w:sz w:val="18"/>
                <w:szCs w:val="18"/>
              </w:rPr>
              <w:t>Veau</w:t>
            </w:r>
            <w:proofErr w:type="spellEnd"/>
            <w:r w:rsidRPr="00895646">
              <w:rPr>
                <w:sz w:val="18"/>
                <w:szCs w:val="18"/>
              </w:rPr>
              <w:t xml:space="preserve"> </w:t>
            </w:r>
            <w:proofErr w:type="spellStart"/>
            <w:r w:rsidRPr="00895646">
              <w:rPr>
                <w:sz w:val="18"/>
                <w:szCs w:val="18"/>
              </w:rPr>
              <w:t>d'or</w:t>
            </w:r>
            <w:proofErr w:type="spellEnd"/>
            <w:r w:rsidRPr="00895646">
              <w:rPr>
                <w:sz w:val="18"/>
                <w:szCs w:val="18"/>
              </w:rPr>
              <w:t>: wymiar 50x35 cm</w:t>
            </w:r>
          </w:p>
          <w:p w:rsidR="00895646" w:rsidRPr="004D4799" w:rsidRDefault="00895646" w:rsidP="00895646">
            <w:pPr>
              <w:spacing w:after="0" w:line="100" w:lineRule="atLeast"/>
              <w:rPr>
                <w:sz w:val="18"/>
                <w:szCs w:val="18"/>
                <w:lang w:val="en-US"/>
              </w:rPr>
            </w:pPr>
            <w:r w:rsidRPr="004D4799">
              <w:rPr>
                <w:sz w:val="18"/>
                <w:szCs w:val="18"/>
                <w:lang w:val="en-US"/>
              </w:rPr>
              <w:t>Expulsion de ihowball: wymiar 53,5x37 cm</w:t>
            </w:r>
          </w:p>
          <w:p w:rsidR="00895646" w:rsidRPr="00895646" w:rsidRDefault="00895646" w:rsidP="00895646">
            <w:pPr>
              <w:spacing w:after="0" w:line="100" w:lineRule="atLeast"/>
              <w:rPr>
                <w:sz w:val="18"/>
                <w:szCs w:val="18"/>
              </w:rPr>
            </w:pPr>
            <w:r w:rsidRPr="00895646">
              <w:rPr>
                <w:sz w:val="18"/>
                <w:szCs w:val="18"/>
              </w:rPr>
              <w:t>Kobieta z dywanem: wymiar 28,5x35,6 cm</w:t>
            </w:r>
          </w:p>
          <w:p w:rsidR="00895646" w:rsidRPr="00895646" w:rsidRDefault="00895646" w:rsidP="00895646">
            <w:pPr>
              <w:spacing w:after="0" w:line="100" w:lineRule="atLeast"/>
              <w:rPr>
                <w:sz w:val="18"/>
                <w:szCs w:val="18"/>
              </w:rPr>
            </w:pPr>
            <w:r w:rsidRPr="00895646">
              <w:rPr>
                <w:sz w:val="18"/>
                <w:szCs w:val="18"/>
              </w:rPr>
              <w:t>Zwierzę z kobietą: wymiar 28,5x35,6 cm</w:t>
            </w:r>
          </w:p>
          <w:p w:rsidR="00895646" w:rsidRPr="00944C2A" w:rsidRDefault="00895646" w:rsidP="00895646">
            <w:pPr>
              <w:spacing w:after="0" w:line="100" w:lineRule="atLeast"/>
              <w:rPr>
                <w:sz w:val="18"/>
                <w:szCs w:val="18"/>
              </w:rPr>
            </w:pPr>
            <w:r w:rsidRPr="00895646">
              <w:rPr>
                <w:sz w:val="18"/>
                <w:szCs w:val="18"/>
              </w:rPr>
              <w:t xml:space="preserve">Porwanie </w:t>
            </w:r>
            <w:proofErr w:type="spellStart"/>
            <w:r w:rsidRPr="00895646">
              <w:rPr>
                <w:sz w:val="18"/>
                <w:szCs w:val="18"/>
              </w:rPr>
              <w:t>europy</w:t>
            </w:r>
            <w:proofErr w:type="spellEnd"/>
            <w:r w:rsidRPr="00895646">
              <w:rPr>
                <w:sz w:val="18"/>
                <w:szCs w:val="18"/>
              </w:rPr>
              <w:t>: wymiar 28,5x35,6 cm</w:t>
            </w:r>
          </w:p>
        </w:tc>
        <w:tc>
          <w:tcPr>
            <w:tcW w:w="1274" w:type="dxa"/>
            <w:tcBorders>
              <w:top w:val="single" w:sz="4" w:space="0" w:color="000000"/>
              <w:left w:val="single" w:sz="4" w:space="0" w:color="000000"/>
              <w:bottom w:val="single" w:sz="4" w:space="0" w:color="000000"/>
            </w:tcBorders>
            <w:shd w:val="clear" w:color="auto" w:fill="auto"/>
          </w:tcPr>
          <w:p w:rsidR="00895646" w:rsidRDefault="00895646" w:rsidP="000A08AD">
            <w:pPr>
              <w:snapToGrid w:val="0"/>
              <w:spacing w:after="0" w:line="100" w:lineRule="atLeast"/>
              <w:rPr>
                <w:sz w:val="18"/>
                <w:szCs w:val="18"/>
              </w:rPr>
            </w:pPr>
            <w:r>
              <w:rPr>
                <w:sz w:val="18"/>
                <w:szCs w:val="18"/>
              </w:rPr>
              <w:t>Centrum</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895646" w:rsidRPr="000A08AD" w:rsidRDefault="00895646" w:rsidP="00B61E64">
            <w:pPr>
              <w:rPr>
                <w:sz w:val="18"/>
                <w:szCs w:val="18"/>
              </w:rPr>
            </w:pPr>
            <w:r>
              <w:rPr>
                <w:sz w:val="18"/>
                <w:szCs w:val="18"/>
              </w:rPr>
              <w:t xml:space="preserve">Master TIFF i </w:t>
            </w:r>
            <w:proofErr w:type="spellStart"/>
            <w:r>
              <w:rPr>
                <w:sz w:val="18"/>
                <w:szCs w:val="18"/>
              </w:rPr>
              <w:t>jpeg</w:t>
            </w:r>
            <w:proofErr w:type="spellEnd"/>
          </w:p>
        </w:tc>
      </w:tr>
      <w:tr w:rsidR="00AD22A7" w:rsidTr="000A08AD">
        <w:tc>
          <w:tcPr>
            <w:tcW w:w="533" w:type="dxa"/>
            <w:tcBorders>
              <w:top w:val="single" w:sz="4" w:space="0" w:color="000000"/>
              <w:left w:val="single" w:sz="4" w:space="0" w:color="000000"/>
              <w:bottom w:val="single" w:sz="4" w:space="0" w:color="000000"/>
            </w:tcBorders>
            <w:shd w:val="clear" w:color="auto" w:fill="auto"/>
          </w:tcPr>
          <w:p w:rsidR="00AD22A7" w:rsidRPr="000A08AD" w:rsidRDefault="00DB13E7" w:rsidP="000A08AD">
            <w:pPr>
              <w:spacing w:after="0" w:line="100" w:lineRule="atLeast"/>
              <w:rPr>
                <w:sz w:val="18"/>
                <w:szCs w:val="18"/>
              </w:rPr>
            </w:pPr>
            <w:r>
              <w:rPr>
                <w:sz w:val="18"/>
                <w:szCs w:val="18"/>
              </w:rPr>
              <w:t>18</w:t>
            </w:r>
          </w:p>
        </w:tc>
        <w:tc>
          <w:tcPr>
            <w:tcW w:w="1587" w:type="dxa"/>
            <w:tcBorders>
              <w:top w:val="single" w:sz="4" w:space="0" w:color="000000"/>
              <w:left w:val="single" w:sz="4" w:space="0" w:color="000000"/>
              <w:bottom w:val="single" w:sz="4" w:space="0" w:color="000000"/>
            </w:tcBorders>
            <w:shd w:val="clear" w:color="auto" w:fill="auto"/>
          </w:tcPr>
          <w:p w:rsidR="00AD22A7" w:rsidRPr="00D00A58" w:rsidRDefault="00AD22A7" w:rsidP="000A08AD">
            <w:pPr>
              <w:spacing w:after="0" w:line="100" w:lineRule="atLeast"/>
              <w:rPr>
                <w:sz w:val="18"/>
                <w:szCs w:val="18"/>
              </w:rPr>
            </w:pPr>
            <w:r w:rsidRPr="00D00A58">
              <w:rPr>
                <w:sz w:val="18"/>
                <w:szCs w:val="18"/>
              </w:rPr>
              <w:t>Centrum Sztuki Współczesnej „Znaki Czasu” w Toruniu</w:t>
            </w:r>
          </w:p>
        </w:tc>
        <w:tc>
          <w:tcPr>
            <w:tcW w:w="1814" w:type="dxa"/>
            <w:tcBorders>
              <w:top w:val="single" w:sz="4" w:space="0" w:color="000000"/>
              <w:left w:val="single" w:sz="4" w:space="0" w:color="000000"/>
              <w:bottom w:val="single" w:sz="4" w:space="0" w:color="000000"/>
            </w:tcBorders>
            <w:shd w:val="clear" w:color="auto" w:fill="auto"/>
          </w:tcPr>
          <w:p w:rsidR="00AD22A7" w:rsidRDefault="00B9556B" w:rsidP="000A08AD">
            <w:pPr>
              <w:spacing w:after="0" w:line="100" w:lineRule="atLeast"/>
              <w:rPr>
                <w:sz w:val="18"/>
                <w:szCs w:val="18"/>
              </w:rPr>
            </w:pPr>
            <w:r>
              <w:rPr>
                <w:sz w:val="18"/>
                <w:szCs w:val="18"/>
              </w:rPr>
              <w:t>Gobeliny</w:t>
            </w:r>
          </w:p>
        </w:tc>
        <w:tc>
          <w:tcPr>
            <w:tcW w:w="1141" w:type="dxa"/>
            <w:tcBorders>
              <w:top w:val="single" w:sz="4" w:space="0" w:color="000000"/>
              <w:left w:val="single" w:sz="4" w:space="0" w:color="000000"/>
              <w:bottom w:val="single" w:sz="4" w:space="0" w:color="000000"/>
            </w:tcBorders>
            <w:shd w:val="clear" w:color="auto" w:fill="auto"/>
          </w:tcPr>
          <w:p w:rsidR="00AD22A7" w:rsidRDefault="00B9556B" w:rsidP="000A08AD">
            <w:pPr>
              <w:snapToGrid w:val="0"/>
              <w:spacing w:after="0" w:line="100" w:lineRule="atLeast"/>
              <w:rPr>
                <w:sz w:val="18"/>
                <w:szCs w:val="18"/>
              </w:rPr>
            </w:pPr>
            <w:r>
              <w:rPr>
                <w:sz w:val="18"/>
                <w:szCs w:val="18"/>
              </w:rPr>
              <w:t>8</w:t>
            </w:r>
          </w:p>
        </w:tc>
        <w:tc>
          <w:tcPr>
            <w:tcW w:w="1693" w:type="dxa"/>
            <w:tcBorders>
              <w:top w:val="single" w:sz="4" w:space="0" w:color="000000"/>
              <w:left w:val="single" w:sz="4" w:space="0" w:color="000000"/>
              <w:bottom w:val="single" w:sz="4" w:space="0" w:color="000000"/>
            </w:tcBorders>
            <w:shd w:val="clear" w:color="auto" w:fill="auto"/>
          </w:tcPr>
          <w:p w:rsidR="00AD22A7" w:rsidRPr="00895646" w:rsidRDefault="00B9556B" w:rsidP="00895646">
            <w:pPr>
              <w:spacing w:after="0" w:line="100" w:lineRule="atLeast"/>
              <w:rPr>
                <w:sz w:val="18"/>
                <w:szCs w:val="18"/>
              </w:rPr>
            </w:pPr>
            <w:r w:rsidRPr="00B9556B">
              <w:rPr>
                <w:sz w:val="18"/>
                <w:szCs w:val="18"/>
              </w:rPr>
              <w:t>„Księgi i spisy” składa się z ośmiu elementów: sześciu mniejszych (30x30cm) oraz dwóch większych (80x80cm). Zestaw wykonany został w technice gobelinu</w:t>
            </w:r>
          </w:p>
        </w:tc>
        <w:tc>
          <w:tcPr>
            <w:tcW w:w="1274" w:type="dxa"/>
            <w:tcBorders>
              <w:top w:val="single" w:sz="4" w:space="0" w:color="000000"/>
              <w:left w:val="single" w:sz="4" w:space="0" w:color="000000"/>
              <w:bottom w:val="single" w:sz="4" w:space="0" w:color="000000"/>
            </w:tcBorders>
            <w:shd w:val="clear" w:color="auto" w:fill="auto"/>
          </w:tcPr>
          <w:p w:rsidR="00AD22A7" w:rsidRDefault="00B9556B" w:rsidP="000A08AD">
            <w:pPr>
              <w:snapToGrid w:val="0"/>
              <w:spacing w:after="0" w:line="100" w:lineRule="atLeast"/>
              <w:rPr>
                <w:sz w:val="18"/>
                <w:szCs w:val="18"/>
              </w:rPr>
            </w:pPr>
            <w:r>
              <w:rPr>
                <w:sz w:val="18"/>
                <w:szCs w:val="18"/>
              </w:rPr>
              <w:t>Centrum</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AD22A7" w:rsidRDefault="00B9556B" w:rsidP="00B61E64">
            <w:pPr>
              <w:rPr>
                <w:sz w:val="18"/>
                <w:szCs w:val="18"/>
              </w:rPr>
            </w:pPr>
            <w:r>
              <w:rPr>
                <w:sz w:val="18"/>
                <w:szCs w:val="18"/>
              </w:rPr>
              <w:t xml:space="preserve">600 DPI Master TIFF, </w:t>
            </w:r>
            <w:proofErr w:type="spellStart"/>
            <w:r>
              <w:rPr>
                <w:sz w:val="18"/>
                <w:szCs w:val="18"/>
              </w:rPr>
              <w:t>jpeg</w:t>
            </w:r>
            <w:proofErr w:type="spellEnd"/>
          </w:p>
        </w:tc>
      </w:tr>
      <w:tr w:rsidR="00EE6EA8" w:rsidTr="000A08AD">
        <w:tc>
          <w:tcPr>
            <w:tcW w:w="533" w:type="dxa"/>
            <w:tcBorders>
              <w:top w:val="single" w:sz="4" w:space="0" w:color="000000"/>
              <w:left w:val="single" w:sz="4" w:space="0" w:color="000000"/>
              <w:bottom w:val="single" w:sz="4" w:space="0" w:color="000000"/>
            </w:tcBorders>
            <w:shd w:val="clear" w:color="auto" w:fill="auto"/>
          </w:tcPr>
          <w:p w:rsidR="00EE6EA8" w:rsidRPr="000A08AD" w:rsidRDefault="00DB13E7" w:rsidP="000A08AD">
            <w:pPr>
              <w:spacing w:after="0" w:line="100" w:lineRule="atLeast"/>
              <w:rPr>
                <w:sz w:val="18"/>
                <w:szCs w:val="18"/>
              </w:rPr>
            </w:pPr>
            <w:r>
              <w:rPr>
                <w:sz w:val="18"/>
                <w:szCs w:val="18"/>
              </w:rPr>
              <w:t>19</w:t>
            </w:r>
          </w:p>
        </w:tc>
        <w:tc>
          <w:tcPr>
            <w:tcW w:w="1587" w:type="dxa"/>
            <w:tcBorders>
              <w:top w:val="single" w:sz="4" w:space="0" w:color="000000"/>
              <w:left w:val="single" w:sz="4" w:space="0" w:color="000000"/>
              <w:bottom w:val="single" w:sz="4" w:space="0" w:color="000000"/>
            </w:tcBorders>
            <w:shd w:val="clear" w:color="auto" w:fill="auto"/>
          </w:tcPr>
          <w:p w:rsidR="00EE6EA8" w:rsidRPr="00D00A58" w:rsidRDefault="00EE6EA8" w:rsidP="000A08AD">
            <w:pPr>
              <w:spacing w:after="0" w:line="100" w:lineRule="atLeast"/>
              <w:rPr>
                <w:sz w:val="18"/>
                <w:szCs w:val="18"/>
              </w:rPr>
            </w:pPr>
            <w:r w:rsidRPr="00D00A58">
              <w:rPr>
                <w:sz w:val="18"/>
                <w:szCs w:val="18"/>
              </w:rPr>
              <w:t>Centrum Sztuki Współczesnej „Znaki Czasu” w Toruniu</w:t>
            </w:r>
          </w:p>
        </w:tc>
        <w:tc>
          <w:tcPr>
            <w:tcW w:w="1814" w:type="dxa"/>
            <w:tcBorders>
              <w:top w:val="single" w:sz="4" w:space="0" w:color="000000"/>
              <w:left w:val="single" w:sz="4" w:space="0" w:color="000000"/>
              <w:bottom w:val="single" w:sz="4" w:space="0" w:color="000000"/>
            </w:tcBorders>
            <w:shd w:val="clear" w:color="auto" w:fill="auto"/>
          </w:tcPr>
          <w:p w:rsidR="00EE6EA8" w:rsidRDefault="00EE6EA8" w:rsidP="000A08AD">
            <w:pPr>
              <w:spacing w:after="0" w:line="100" w:lineRule="atLeast"/>
              <w:rPr>
                <w:sz w:val="18"/>
                <w:szCs w:val="18"/>
              </w:rPr>
            </w:pPr>
            <w:r>
              <w:rPr>
                <w:sz w:val="18"/>
                <w:szCs w:val="18"/>
              </w:rPr>
              <w:t>Instalacja Warkocz</w:t>
            </w:r>
          </w:p>
        </w:tc>
        <w:tc>
          <w:tcPr>
            <w:tcW w:w="1141" w:type="dxa"/>
            <w:tcBorders>
              <w:top w:val="single" w:sz="4" w:space="0" w:color="000000"/>
              <w:left w:val="single" w:sz="4" w:space="0" w:color="000000"/>
              <w:bottom w:val="single" w:sz="4" w:space="0" w:color="000000"/>
            </w:tcBorders>
            <w:shd w:val="clear" w:color="auto" w:fill="auto"/>
          </w:tcPr>
          <w:p w:rsidR="00EE6EA8" w:rsidRDefault="00EE6EA8" w:rsidP="000A08AD">
            <w:pPr>
              <w:snapToGrid w:val="0"/>
              <w:spacing w:after="0" w:line="100" w:lineRule="atLeast"/>
              <w:rPr>
                <w:sz w:val="18"/>
                <w:szCs w:val="18"/>
              </w:rPr>
            </w:pPr>
            <w:r>
              <w:rPr>
                <w:sz w:val="18"/>
                <w:szCs w:val="18"/>
              </w:rPr>
              <w:t>1</w:t>
            </w:r>
          </w:p>
        </w:tc>
        <w:tc>
          <w:tcPr>
            <w:tcW w:w="1693" w:type="dxa"/>
            <w:tcBorders>
              <w:top w:val="single" w:sz="4" w:space="0" w:color="000000"/>
              <w:left w:val="single" w:sz="4" w:space="0" w:color="000000"/>
              <w:bottom w:val="single" w:sz="4" w:space="0" w:color="000000"/>
            </w:tcBorders>
            <w:shd w:val="clear" w:color="auto" w:fill="auto"/>
          </w:tcPr>
          <w:p w:rsidR="00EE6EA8" w:rsidRPr="00EE6EA8" w:rsidRDefault="00EE6EA8" w:rsidP="00EE6EA8">
            <w:pPr>
              <w:spacing w:after="0" w:line="100" w:lineRule="atLeast"/>
              <w:rPr>
                <w:sz w:val="18"/>
                <w:szCs w:val="18"/>
              </w:rPr>
            </w:pPr>
            <w:r w:rsidRPr="00EE6EA8">
              <w:rPr>
                <w:sz w:val="18"/>
                <w:szCs w:val="18"/>
              </w:rPr>
              <w:t>włosy ludzkie, 32 m ułożone w formie spirali na ścianie lub podłodze</w:t>
            </w:r>
          </w:p>
          <w:p w:rsidR="00EE6EA8" w:rsidRPr="00B9556B" w:rsidRDefault="00EE6EA8" w:rsidP="00EE6EA8">
            <w:pPr>
              <w:spacing w:after="0" w:line="100" w:lineRule="atLeast"/>
              <w:rPr>
                <w:sz w:val="18"/>
                <w:szCs w:val="18"/>
              </w:rPr>
            </w:pPr>
            <w:r w:rsidRPr="00EE6EA8">
              <w:rPr>
                <w:sz w:val="18"/>
                <w:szCs w:val="18"/>
              </w:rPr>
              <w:t>W pracy zostały użyte autentyczne ludzkie włosy. Są one zaplecione w długi warkocz, układają się na podłodze lub ścianie w koncentryczną strukturę, przypominającą mandalę. Instalacja zajmuje przestrzeń około 4x4m.</w:t>
            </w:r>
          </w:p>
        </w:tc>
        <w:tc>
          <w:tcPr>
            <w:tcW w:w="1274" w:type="dxa"/>
            <w:tcBorders>
              <w:top w:val="single" w:sz="4" w:space="0" w:color="000000"/>
              <w:left w:val="single" w:sz="4" w:space="0" w:color="000000"/>
              <w:bottom w:val="single" w:sz="4" w:space="0" w:color="000000"/>
            </w:tcBorders>
            <w:shd w:val="clear" w:color="auto" w:fill="auto"/>
          </w:tcPr>
          <w:p w:rsidR="00EE6EA8" w:rsidRDefault="00EE6EA8" w:rsidP="000A08AD">
            <w:pPr>
              <w:snapToGrid w:val="0"/>
              <w:spacing w:after="0" w:line="100" w:lineRule="atLeast"/>
              <w:rPr>
                <w:sz w:val="18"/>
                <w:szCs w:val="18"/>
              </w:rPr>
            </w:pPr>
            <w:r>
              <w:rPr>
                <w:sz w:val="18"/>
                <w:szCs w:val="18"/>
              </w:rPr>
              <w:t>Centrum</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EE6EA8" w:rsidRDefault="00EE6EA8" w:rsidP="00B61E64">
            <w:pPr>
              <w:rPr>
                <w:sz w:val="18"/>
                <w:szCs w:val="18"/>
              </w:rPr>
            </w:pPr>
            <w:r>
              <w:rPr>
                <w:sz w:val="18"/>
                <w:szCs w:val="18"/>
              </w:rPr>
              <w:t xml:space="preserve">Master TIFF, </w:t>
            </w:r>
            <w:proofErr w:type="spellStart"/>
            <w:r>
              <w:rPr>
                <w:sz w:val="18"/>
                <w:szCs w:val="18"/>
              </w:rPr>
              <w:t>jpeg</w:t>
            </w:r>
            <w:proofErr w:type="spellEnd"/>
          </w:p>
          <w:p w:rsidR="00EE6EA8" w:rsidRDefault="00EE6EA8" w:rsidP="00B61E64">
            <w:pPr>
              <w:rPr>
                <w:sz w:val="18"/>
                <w:szCs w:val="18"/>
              </w:rPr>
            </w:pPr>
          </w:p>
          <w:p w:rsidR="00EE6EA8" w:rsidRDefault="00EE6EA8" w:rsidP="00B61E64">
            <w:pPr>
              <w:rPr>
                <w:sz w:val="18"/>
                <w:szCs w:val="18"/>
              </w:rPr>
            </w:pPr>
            <w:r w:rsidRPr="00EE6EA8">
              <w:rPr>
                <w:sz w:val="18"/>
                <w:szCs w:val="18"/>
              </w:rPr>
              <w:t>fotografia z kilku punktów wraz ze zbliżeniami</w:t>
            </w:r>
          </w:p>
        </w:tc>
      </w:tr>
      <w:tr w:rsidR="009E3FD9" w:rsidTr="000A08AD">
        <w:tc>
          <w:tcPr>
            <w:tcW w:w="533" w:type="dxa"/>
            <w:tcBorders>
              <w:top w:val="single" w:sz="4" w:space="0" w:color="000000"/>
              <w:left w:val="single" w:sz="4" w:space="0" w:color="000000"/>
              <w:bottom w:val="single" w:sz="4" w:space="0" w:color="000000"/>
            </w:tcBorders>
            <w:shd w:val="clear" w:color="auto" w:fill="auto"/>
          </w:tcPr>
          <w:p w:rsidR="009E3FD9" w:rsidRPr="000A08AD" w:rsidRDefault="00DB13E7" w:rsidP="000A08AD">
            <w:pPr>
              <w:spacing w:after="0" w:line="100" w:lineRule="atLeast"/>
              <w:rPr>
                <w:sz w:val="18"/>
                <w:szCs w:val="18"/>
              </w:rPr>
            </w:pPr>
            <w:r>
              <w:rPr>
                <w:sz w:val="18"/>
                <w:szCs w:val="18"/>
              </w:rPr>
              <w:t>20</w:t>
            </w:r>
          </w:p>
        </w:tc>
        <w:tc>
          <w:tcPr>
            <w:tcW w:w="1587" w:type="dxa"/>
            <w:tcBorders>
              <w:top w:val="single" w:sz="4" w:space="0" w:color="000000"/>
              <w:left w:val="single" w:sz="4" w:space="0" w:color="000000"/>
              <w:bottom w:val="single" w:sz="4" w:space="0" w:color="000000"/>
            </w:tcBorders>
            <w:shd w:val="clear" w:color="auto" w:fill="auto"/>
          </w:tcPr>
          <w:p w:rsidR="009E3FD9" w:rsidRPr="00D00A58" w:rsidRDefault="009E3FD9" w:rsidP="000A08AD">
            <w:pPr>
              <w:spacing w:after="0" w:line="100" w:lineRule="atLeast"/>
              <w:rPr>
                <w:sz w:val="18"/>
                <w:szCs w:val="18"/>
              </w:rPr>
            </w:pPr>
            <w:r w:rsidRPr="00D00A58">
              <w:rPr>
                <w:sz w:val="18"/>
                <w:szCs w:val="18"/>
              </w:rPr>
              <w:t>Centrum Sztuki Współczesnej „Znaki Czasu” w Toruniu</w:t>
            </w:r>
          </w:p>
        </w:tc>
        <w:tc>
          <w:tcPr>
            <w:tcW w:w="1814" w:type="dxa"/>
            <w:tcBorders>
              <w:top w:val="single" w:sz="4" w:space="0" w:color="000000"/>
              <w:left w:val="single" w:sz="4" w:space="0" w:color="000000"/>
              <w:bottom w:val="single" w:sz="4" w:space="0" w:color="000000"/>
            </w:tcBorders>
            <w:shd w:val="clear" w:color="auto" w:fill="auto"/>
          </w:tcPr>
          <w:p w:rsidR="009E3FD9" w:rsidRDefault="009E3FD9" w:rsidP="000A08AD">
            <w:pPr>
              <w:spacing w:after="0" w:line="100" w:lineRule="atLeast"/>
              <w:rPr>
                <w:sz w:val="18"/>
                <w:szCs w:val="18"/>
              </w:rPr>
            </w:pPr>
            <w:r>
              <w:rPr>
                <w:sz w:val="18"/>
                <w:szCs w:val="18"/>
              </w:rPr>
              <w:t xml:space="preserve">Instalacja </w:t>
            </w:r>
            <w:proofErr w:type="spellStart"/>
            <w:r>
              <w:rPr>
                <w:sz w:val="18"/>
                <w:szCs w:val="18"/>
              </w:rPr>
              <w:t>Scanning</w:t>
            </w:r>
            <w:proofErr w:type="spellEnd"/>
          </w:p>
        </w:tc>
        <w:tc>
          <w:tcPr>
            <w:tcW w:w="1141" w:type="dxa"/>
            <w:tcBorders>
              <w:top w:val="single" w:sz="4" w:space="0" w:color="000000"/>
              <w:left w:val="single" w:sz="4" w:space="0" w:color="000000"/>
              <w:bottom w:val="single" w:sz="4" w:space="0" w:color="000000"/>
            </w:tcBorders>
            <w:shd w:val="clear" w:color="auto" w:fill="auto"/>
          </w:tcPr>
          <w:p w:rsidR="009E3FD9" w:rsidRDefault="009E3FD9" w:rsidP="000A08AD">
            <w:pPr>
              <w:snapToGrid w:val="0"/>
              <w:spacing w:after="0" w:line="100" w:lineRule="atLeast"/>
              <w:rPr>
                <w:sz w:val="18"/>
                <w:szCs w:val="18"/>
              </w:rPr>
            </w:pPr>
            <w:r>
              <w:rPr>
                <w:sz w:val="18"/>
                <w:szCs w:val="18"/>
              </w:rPr>
              <w:t>1</w:t>
            </w:r>
          </w:p>
        </w:tc>
        <w:tc>
          <w:tcPr>
            <w:tcW w:w="1693" w:type="dxa"/>
            <w:tcBorders>
              <w:top w:val="single" w:sz="4" w:space="0" w:color="000000"/>
              <w:left w:val="single" w:sz="4" w:space="0" w:color="000000"/>
              <w:bottom w:val="single" w:sz="4" w:space="0" w:color="000000"/>
            </w:tcBorders>
            <w:shd w:val="clear" w:color="auto" w:fill="auto"/>
          </w:tcPr>
          <w:p w:rsidR="009E3FD9" w:rsidRPr="009E3FD9" w:rsidRDefault="009E3FD9" w:rsidP="009E3FD9">
            <w:pPr>
              <w:spacing w:after="0" w:line="100" w:lineRule="atLeast"/>
              <w:rPr>
                <w:sz w:val="18"/>
                <w:szCs w:val="18"/>
              </w:rPr>
            </w:pPr>
            <w:r w:rsidRPr="009E3FD9">
              <w:rPr>
                <w:sz w:val="18"/>
                <w:szCs w:val="18"/>
              </w:rPr>
              <w:t>Instalacja świetlna zbudowana z kilku elementów na które składają się lampa, okablowanie, transformator, okrąg z pleksiglasu.</w:t>
            </w:r>
          </w:p>
          <w:p w:rsidR="009E3FD9" w:rsidRPr="00EE6EA8" w:rsidRDefault="009E3FD9" w:rsidP="009E3FD9">
            <w:pPr>
              <w:spacing w:after="0" w:line="100" w:lineRule="atLeast"/>
              <w:rPr>
                <w:sz w:val="18"/>
                <w:szCs w:val="18"/>
              </w:rPr>
            </w:pPr>
            <w:r w:rsidRPr="009E3FD9">
              <w:rPr>
                <w:sz w:val="18"/>
                <w:szCs w:val="18"/>
              </w:rPr>
              <w:t>Uruchomienie obiektu wprawia w ruch zawieszony w przestrzeni przeźroczysty okrąg, a rzucone na nią światło sprawia, iż na ścianie pojawia się cień/ruchomy obraz.  Wiszący obiekt stanowi rodzaj klatki filmowej, rzutującej na ścianę projekcję.</w:t>
            </w:r>
          </w:p>
        </w:tc>
        <w:tc>
          <w:tcPr>
            <w:tcW w:w="1274" w:type="dxa"/>
            <w:tcBorders>
              <w:top w:val="single" w:sz="4" w:space="0" w:color="000000"/>
              <w:left w:val="single" w:sz="4" w:space="0" w:color="000000"/>
              <w:bottom w:val="single" w:sz="4" w:space="0" w:color="000000"/>
            </w:tcBorders>
            <w:shd w:val="clear" w:color="auto" w:fill="auto"/>
          </w:tcPr>
          <w:p w:rsidR="009E3FD9" w:rsidRDefault="009E3FD9" w:rsidP="000A08AD">
            <w:pPr>
              <w:snapToGrid w:val="0"/>
              <w:spacing w:after="0" w:line="100" w:lineRule="atLeast"/>
              <w:rPr>
                <w:sz w:val="18"/>
                <w:szCs w:val="18"/>
              </w:rPr>
            </w:pPr>
            <w:r>
              <w:rPr>
                <w:sz w:val="18"/>
                <w:szCs w:val="18"/>
              </w:rPr>
              <w:t>Centrum</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9E3FD9" w:rsidRDefault="009E3FD9" w:rsidP="009E3FD9">
            <w:pPr>
              <w:rPr>
                <w:sz w:val="18"/>
                <w:szCs w:val="18"/>
              </w:rPr>
            </w:pPr>
            <w:r>
              <w:rPr>
                <w:sz w:val="18"/>
                <w:szCs w:val="18"/>
              </w:rPr>
              <w:t xml:space="preserve">Master TIFF, </w:t>
            </w:r>
            <w:proofErr w:type="spellStart"/>
            <w:r>
              <w:rPr>
                <w:sz w:val="18"/>
                <w:szCs w:val="18"/>
              </w:rPr>
              <w:t>jpeg</w:t>
            </w:r>
            <w:proofErr w:type="spellEnd"/>
          </w:p>
          <w:p w:rsidR="009E3FD9" w:rsidRDefault="009E3FD9" w:rsidP="009E3FD9">
            <w:pPr>
              <w:rPr>
                <w:sz w:val="18"/>
                <w:szCs w:val="18"/>
              </w:rPr>
            </w:pPr>
            <w:r>
              <w:rPr>
                <w:sz w:val="18"/>
                <w:szCs w:val="18"/>
              </w:rPr>
              <w:t>AVI</w:t>
            </w:r>
          </w:p>
          <w:p w:rsidR="009E3FD9" w:rsidRDefault="009E3FD9" w:rsidP="009E3FD9">
            <w:pPr>
              <w:rPr>
                <w:sz w:val="18"/>
                <w:szCs w:val="18"/>
              </w:rPr>
            </w:pPr>
            <w:r w:rsidRPr="00EE6EA8">
              <w:rPr>
                <w:sz w:val="18"/>
                <w:szCs w:val="18"/>
              </w:rPr>
              <w:t>fotografia z kilku punktów</w:t>
            </w:r>
          </w:p>
          <w:p w:rsidR="009E3FD9" w:rsidRDefault="009E3FD9" w:rsidP="009E3FD9">
            <w:pPr>
              <w:rPr>
                <w:sz w:val="18"/>
                <w:szCs w:val="18"/>
              </w:rPr>
            </w:pPr>
            <w:r>
              <w:rPr>
                <w:sz w:val="18"/>
                <w:szCs w:val="18"/>
              </w:rPr>
              <w:t>nagranie Wideo (4K)</w:t>
            </w:r>
          </w:p>
        </w:tc>
      </w:tr>
      <w:tr w:rsidR="009E3FD9" w:rsidTr="000A08AD">
        <w:tc>
          <w:tcPr>
            <w:tcW w:w="533" w:type="dxa"/>
            <w:tcBorders>
              <w:top w:val="single" w:sz="4" w:space="0" w:color="000000"/>
              <w:left w:val="single" w:sz="4" w:space="0" w:color="000000"/>
              <w:bottom w:val="single" w:sz="4" w:space="0" w:color="000000"/>
            </w:tcBorders>
            <w:shd w:val="clear" w:color="auto" w:fill="auto"/>
          </w:tcPr>
          <w:p w:rsidR="009E3FD9" w:rsidRPr="000A08AD" w:rsidRDefault="00DB13E7" w:rsidP="000A08AD">
            <w:pPr>
              <w:spacing w:after="0" w:line="100" w:lineRule="atLeast"/>
              <w:rPr>
                <w:sz w:val="18"/>
                <w:szCs w:val="18"/>
              </w:rPr>
            </w:pPr>
            <w:r>
              <w:rPr>
                <w:sz w:val="18"/>
                <w:szCs w:val="18"/>
              </w:rPr>
              <w:t>21</w:t>
            </w:r>
          </w:p>
        </w:tc>
        <w:tc>
          <w:tcPr>
            <w:tcW w:w="1587" w:type="dxa"/>
            <w:tcBorders>
              <w:top w:val="single" w:sz="4" w:space="0" w:color="000000"/>
              <w:left w:val="single" w:sz="4" w:space="0" w:color="000000"/>
              <w:bottom w:val="single" w:sz="4" w:space="0" w:color="000000"/>
            </w:tcBorders>
            <w:shd w:val="clear" w:color="auto" w:fill="auto"/>
          </w:tcPr>
          <w:p w:rsidR="009E3FD9" w:rsidRPr="00D00A58" w:rsidRDefault="009E3FD9" w:rsidP="009E3FD9">
            <w:pPr>
              <w:spacing w:after="0" w:line="100" w:lineRule="atLeast"/>
              <w:rPr>
                <w:sz w:val="18"/>
                <w:szCs w:val="18"/>
              </w:rPr>
            </w:pPr>
            <w:r w:rsidRPr="00D00A58">
              <w:rPr>
                <w:sz w:val="18"/>
                <w:szCs w:val="18"/>
              </w:rPr>
              <w:t>Centrum Sztuki Współczesnej „Znaki Czasu” w Toruniu</w:t>
            </w:r>
          </w:p>
        </w:tc>
        <w:tc>
          <w:tcPr>
            <w:tcW w:w="1814" w:type="dxa"/>
            <w:tcBorders>
              <w:top w:val="single" w:sz="4" w:space="0" w:color="000000"/>
              <w:left w:val="single" w:sz="4" w:space="0" w:color="000000"/>
              <w:bottom w:val="single" w:sz="4" w:space="0" w:color="000000"/>
            </w:tcBorders>
            <w:shd w:val="clear" w:color="auto" w:fill="auto"/>
          </w:tcPr>
          <w:p w:rsidR="009E3FD9" w:rsidRDefault="009E3FD9" w:rsidP="000A08AD">
            <w:pPr>
              <w:spacing w:after="0" w:line="100" w:lineRule="atLeast"/>
              <w:rPr>
                <w:sz w:val="18"/>
                <w:szCs w:val="18"/>
              </w:rPr>
            </w:pPr>
            <w:r w:rsidRPr="009E3FD9">
              <w:rPr>
                <w:sz w:val="18"/>
                <w:szCs w:val="18"/>
              </w:rPr>
              <w:t xml:space="preserve">Instalacja interaktywna </w:t>
            </w:r>
            <w:proofErr w:type="spellStart"/>
            <w:r w:rsidRPr="009E3FD9">
              <w:rPr>
                <w:sz w:val="18"/>
                <w:szCs w:val="18"/>
              </w:rPr>
              <w:t>Mesures</w:t>
            </w:r>
            <w:proofErr w:type="spellEnd"/>
            <w:r w:rsidRPr="009E3FD9">
              <w:rPr>
                <w:sz w:val="18"/>
                <w:szCs w:val="18"/>
              </w:rPr>
              <w:t xml:space="preserve"> a </w:t>
            </w:r>
            <w:proofErr w:type="spellStart"/>
            <w:r w:rsidRPr="009E3FD9">
              <w:rPr>
                <w:sz w:val="18"/>
                <w:szCs w:val="18"/>
              </w:rPr>
              <w:t>prendre</w:t>
            </w:r>
            <w:proofErr w:type="spellEnd"/>
          </w:p>
        </w:tc>
        <w:tc>
          <w:tcPr>
            <w:tcW w:w="1141" w:type="dxa"/>
            <w:tcBorders>
              <w:top w:val="single" w:sz="4" w:space="0" w:color="000000"/>
              <w:left w:val="single" w:sz="4" w:space="0" w:color="000000"/>
              <w:bottom w:val="single" w:sz="4" w:space="0" w:color="000000"/>
            </w:tcBorders>
            <w:shd w:val="clear" w:color="auto" w:fill="auto"/>
          </w:tcPr>
          <w:p w:rsidR="009E3FD9" w:rsidRDefault="009E3FD9" w:rsidP="000A08AD">
            <w:pPr>
              <w:snapToGrid w:val="0"/>
              <w:spacing w:after="0" w:line="100" w:lineRule="atLeast"/>
              <w:rPr>
                <w:sz w:val="18"/>
                <w:szCs w:val="18"/>
              </w:rPr>
            </w:pPr>
            <w:r>
              <w:rPr>
                <w:sz w:val="18"/>
                <w:szCs w:val="18"/>
              </w:rPr>
              <w:t>1</w:t>
            </w:r>
          </w:p>
        </w:tc>
        <w:tc>
          <w:tcPr>
            <w:tcW w:w="1693" w:type="dxa"/>
            <w:tcBorders>
              <w:top w:val="single" w:sz="4" w:space="0" w:color="000000"/>
              <w:left w:val="single" w:sz="4" w:space="0" w:color="000000"/>
              <w:bottom w:val="single" w:sz="4" w:space="0" w:color="000000"/>
            </w:tcBorders>
            <w:shd w:val="clear" w:color="auto" w:fill="auto"/>
          </w:tcPr>
          <w:p w:rsidR="009E3FD9" w:rsidRPr="009E3FD9" w:rsidRDefault="009E3FD9" w:rsidP="009E3FD9">
            <w:pPr>
              <w:spacing w:after="0" w:line="100" w:lineRule="atLeast"/>
              <w:rPr>
                <w:sz w:val="18"/>
                <w:szCs w:val="18"/>
              </w:rPr>
            </w:pPr>
            <w:r w:rsidRPr="009E3FD9">
              <w:rPr>
                <w:sz w:val="18"/>
                <w:szCs w:val="18"/>
              </w:rPr>
              <w:t>Instalacja interaktywna, składająca się z kilku elementów: płyta z pleksiglasu, generator pól elektromagnetycznych, barwione rury neonowe; Obiekt składa się z dwóch elektrod w formie prostokątnych, metalowych płytek, umieszczonych oddzielnie na płycie z pleksiglasu i podłączonych do generatora pól elektromagnetycznych. Dopełnieniem pracy są barwione rury neonowe, które w momencie zbliżenia do elektrod o wartości ujemnej i dodatniej zaczynają świecić. Instalacja wymaga od widza podjęcia akcji, w wyniku której dochodzi do jonizacji gazów przez pole elektromagnetyczne.</w:t>
            </w:r>
          </w:p>
          <w:p w:rsidR="009E3FD9" w:rsidRPr="009E3FD9" w:rsidRDefault="009E3FD9" w:rsidP="009E3FD9">
            <w:pPr>
              <w:spacing w:after="0" w:line="100" w:lineRule="atLeast"/>
              <w:rPr>
                <w:sz w:val="18"/>
                <w:szCs w:val="18"/>
              </w:rPr>
            </w:pPr>
            <w:r w:rsidRPr="009E3FD9">
              <w:rPr>
                <w:sz w:val="18"/>
                <w:szCs w:val="18"/>
              </w:rPr>
              <w:t>Sama płyta ma wymiary: 180x 140 cm; do całości instalacji dodać należy postać człowieka podchodzącego do obiektu.</w:t>
            </w:r>
          </w:p>
        </w:tc>
        <w:tc>
          <w:tcPr>
            <w:tcW w:w="1274" w:type="dxa"/>
            <w:tcBorders>
              <w:top w:val="single" w:sz="4" w:space="0" w:color="000000"/>
              <w:left w:val="single" w:sz="4" w:space="0" w:color="000000"/>
              <w:bottom w:val="single" w:sz="4" w:space="0" w:color="000000"/>
            </w:tcBorders>
            <w:shd w:val="clear" w:color="auto" w:fill="auto"/>
          </w:tcPr>
          <w:p w:rsidR="009E3FD9" w:rsidRDefault="009E3FD9" w:rsidP="000A08AD">
            <w:pPr>
              <w:snapToGrid w:val="0"/>
              <w:spacing w:after="0" w:line="100" w:lineRule="atLeast"/>
              <w:rPr>
                <w:sz w:val="18"/>
                <w:szCs w:val="18"/>
              </w:rPr>
            </w:pPr>
            <w:r>
              <w:rPr>
                <w:sz w:val="18"/>
                <w:szCs w:val="18"/>
              </w:rPr>
              <w:t>Centrum</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9E3FD9" w:rsidRDefault="009E3FD9" w:rsidP="009E3FD9">
            <w:pPr>
              <w:rPr>
                <w:sz w:val="18"/>
                <w:szCs w:val="18"/>
              </w:rPr>
            </w:pPr>
            <w:r>
              <w:rPr>
                <w:sz w:val="18"/>
                <w:szCs w:val="18"/>
              </w:rPr>
              <w:t xml:space="preserve">Master TIFF, </w:t>
            </w:r>
            <w:proofErr w:type="spellStart"/>
            <w:r>
              <w:rPr>
                <w:sz w:val="18"/>
                <w:szCs w:val="18"/>
              </w:rPr>
              <w:t>jpeg</w:t>
            </w:r>
            <w:proofErr w:type="spellEnd"/>
          </w:p>
          <w:p w:rsidR="009E3FD9" w:rsidRDefault="009E3FD9" w:rsidP="009E3FD9">
            <w:pPr>
              <w:rPr>
                <w:sz w:val="18"/>
                <w:szCs w:val="18"/>
              </w:rPr>
            </w:pPr>
            <w:r>
              <w:rPr>
                <w:sz w:val="18"/>
                <w:szCs w:val="18"/>
              </w:rPr>
              <w:t>AVI</w:t>
            </w:r>
          </w:p>
          <w:p w:rsidR="009E3FD9" w:rsidRDefault="009E3FD9" w:rsidP="009E3FD9">
            <w:pPr>
              <w:rPr>
                <w:sz w:val="18"/>
                <w:szCs w:val="18"/>
              </w:rPr>
            </w:pPr>
            <w:r w:rsidRPr="00EE6EA8">
              <w:rPr>
                <w:sz w:val="18"/>
                <w:szCs w:val="18"/>
              </w:rPr>
              <w:t>fotografia z kilku punktów</w:t>
            </w:r>
          </w:p>
          <w:p w:rsidR="009E3FD9" w:rsidRDefault="009E3FD9" w:rsidP="009E3FD9">
            <w:pPr>
              <w:rPr>
                <w:sz w:val="18"/>
                <w:szCs w:val="18"/>
              </w:rPr>
            </w:pPr>
            <w:r>
              <w:rPr>
                <w:sz w:val="18"/>
                <w:szCs w:val="18"/>
              </w:rPr>
              <w:t>nagranie Wideo (4K)</w:t>
            </w:r>
          </w:p>
        </w:tc>
      </w:tr>
      <w:tr w:rsidR="00FC7011" w:rsidTr="000A08AD">
        <w:tc>
          <w:tcPr>
            <w:tcW w:w="533" w:type="dxa"/>
            <w:tcBorders>
              <w:top w:val="single" w:sz="4" w:space="0" w:color="000000"/>
              <w:left w:val="single" w:sz="4" w:space="0" w:color="000000"/>
              <w:bottom w:val="single" w:sz="4" w:space="0" w:color="000000"/>
            </w:tcBorders>
            <w:shd w:val="clear" w:color="auto" w:fill="auto"/>
          </w:tcPr>
          <w:p w:rsidR="00FC7011" w:rsidRPr="000A08AD" w:rsidRDefault="00DB13E7" w:rsidP="000A08AD">
            <w:pPr>
              <w:spacing w:after="0" w:line="100" w:lineRule="atLeast"/>
              <w:rPr>
                <w:sz w:val="18"/>
                <w:szCs w:val="18"/>
              </w:rPr>
            </w:pPr>
            <w:r>
              <w:rPr>
                <w:sz w:val="18"/>
                <w:szCs w:val="18"/>
              </w:rPr>
              <w:t>22</w:t>
            </w:r>
          </w:p>
        </w:tc>
        <w:tc>
          <w:tcPr>
            <w:tcW w:w="1587" w:type="dxa"/>
            <w:tcBorders>
              <w:top w:val="single" w:sz="4" w:space="0" w:color="000000"/>
              <w:left w:val="single" w:sz="4" w:space="0" w:color="000000"/>
              <w:bottom w:val="single" w:sz="4" w:space="0" w:color="000000"/>
            </w:tcBorders>
            <w:shd w:val="clear" w:color="auto" w:fill="auto"/>
          </w:tcPr>
          <w:p w:rsidR="00FC7011" w:rsidRPr="00D00A58" w:rsidRDefault="00FC7011" w:rsidP="009E3FD9">
            <w:pPr>
              <w:spacing w:after="0" w:line="100" w:lineRule="atLeast"/>
              <w:rPr>
                <w:sz w:val="18"/>
                <w:szCs w:val="18"/>
              </w:rPr>
            </w:pPr>
            <w:r w:rsidRPr="00D00A58">
              <w:rPr>
                <w:sz w:val="18"/>
                <w:szCs w:val="18"/>
              </w:rPr>
              <w:t>Centrum Sztuki Współczesnej „Znaki Czasu” w Toruniu</w:t>
            </w:r>
          </w:p>
        </w:tc>
        <w:tc>
          <w:tcPr>
            <w:tcW w:w="1814" w:type="dxa"/>
            <w:tcBorders>
              <w:top w:val="single" w:sz="4" w:space="0" w:color="000000"/>
              <w:left w:val="single" w:sz="4" w:space="0" w:color="000000"/>
              <w:bottom w:val="single" w:sz="4" w:space="0" w:color="000000"/>
            </w:tcBorders>
            <w:shd w:val="clear" w:color="auto" w:fill="auto"/>
          </w:tcPr>
          <w:p w:rsidR="00FC7011" w:rsidRPr="009E3FD9" w:rsidRDefault="00FC7011" w:rsidP="000A08AD">
            <w:pPr>
              <w:spacing w:after="0" w:line="100" w:lineRule="atLeast"/>
              <w:rPr>
                <w:sz w:val="18"/>
                <w:szCs w:val="18"/>
              </w:rPr>
            </w:pPr>
            <w:r>
              <w:rPr>
                <w:sz w:val="18"/>
                <w:szCs w:val="18"/>
              </w:rPr>
              <w:t>Instalacje interaktywne</w:t>
            </w:r>
          </w:p>
        </w:tc>
        <w:tc>
          <w:tcPr>
            <w:tcW w:w="1141" w:type="dxa"/>
            <w:tcBorders>
              <w:top w:val="single" w:sz="4" w:space="0" w:color="000000"/>
              <w:left w:val="single" w:sz="4" w:space="0" w:color="000000"/>
              <w:bottom w:val="single" w:sz="4" w:space="0" w:color="000000"/>
            </w:tcBorders>
            <w:shd w:val="clear" w:color="auto" w:fill="auto"/>
          </w:tcPr>
          <w:p w:rsidR="00FC7011" w:rsidRDefault="00FC7011" w:rsidP="000A08AD">
            <w:pPr>
              <w:snapToGrid w:val="0"/>
              <w:spacing w:after="0" w:line="100" w:lineRule="atLeast"/>
              <w:rPr>
                <w:sz w:val="18"/>
                <w:szCs w:val="18"/>
              </w:rPr>
            </w:pPr>
            <w:r>
              <w:rPr>
                <w:sz w:val="18"/>
                <w:szCs w:val="18"/>
              </w:rPr>
              <w:t>3</w:t>
            </w:r>
          </w:p>
        </w:tc>
        <w:tc>
          <w:tcPr>
            <w:tcW w:w="1693" w:type="dxa"/>
            <w:tcBorders>
              <w:top w:val="single" w:sz="4" w:space="0" w:color="000000"/>
              <w:left w:val="single" w:sz="4" w:space="0" w:color="000000"/>
              <w:bottom w:val="single" w:sz="4" w:space="0" w:color="000000"/>
            </w:tcBorders>
            <w:shd w:val="clear" w:color="auto" w:fill="auto"/>
          </w:tcPr>
          <w:p w:rsidR="00FC7011" w:rsidRPr="00FC7011" w:rsidRDefault="00FC7011" w:rsidP="00FC7011">
            <w:pPr>
              <w:spacing w:after="0" w:line="100" w:lineRule="atLeast"/>
              <w:rPr>
                <w:sz w:val="18"/>
                <w:szCs w:val="18"/>
              </w:rPr>
            </w:pPr>
            <w:r w:rsidRPr="00FC7011">
              <w:rPr>
                <w:sz w:val="18"/>
                <w:szCs w:val="18"/>
              </w:rPr>
              <w:t>Jerzy Bereś, Wiatr Historii</w:t>
            </w:r>
          </w:p>
          <w:p w:rsidR="00FC7011" w:rsidRPr="00FC7011" w:rsidRDefault="00FC7011" w:rsidP="00FC7011">
            <w:pPr>
              <w:spacing w:after="0" w:line="100" w:lineRule="atLeast"/>
              <w:rPr>
                <w:sz w:val="18"/>
                <w:szCs w:val="18"/>
              </w:rPr>
            </w:pPr>
            <w:r w:rsidRPr="00FC7011">
              <w:rPr>
                <w:sz w:val="18"/>
                <w:szCs w:val="18"/>
              </w:rPr>
              <w:t>Na instalację składają się dwie kłody ułożone w jednej linii jednak każda z nich wsparta jest na dwóch kołkach, które utrzymują ich ustawienie pod kątem 45 stopni. Obie kłody są pomalowane w żłobieniach - jedna białą, druga czerwoną farbą akrylową. Do tychże pni przymocowane zostały długie kołki, które stanowią rusztowanie dla obrotowego mechanizmu zbudowanego z połączonych ze sobą mioteł. Element ten został w centralnej jego części przykryty tkaniną (z jednej strony białą, zaś z drugiej czerwoną). Mechanizm jest obrotowy i wg zamysłu artysty należy wprawiać go w ruch, który wraz z wytwarzanym dźwiękiem stanowi kwintesencję dzieła. Ruch mioteł poruszanych przez wiatr należy uchwycić przy dokumentowaniu pracy.</w:t>
            </w:r>
          </w:p>
          <w:p w:rsidR="00FC7011" w:rsidRPr="00FC7011" w:rsidRDefault="00FC7011" w:rsidP="00FC7011">
            <w:pPr>
              <w:spacing w:after="0" w:line="100" w:lineRule="atLeast"/>
              <w:rPr>
                <w:sz w:val="18"/>
                <w:szCs w:val="18"/>
              </w:rPr>
            </w:pPr>
          </w:p>
          <w:p w:rsidR="00FC7011" w:rsidRPr="00FC7011" w:rsidRDefault="00FC7011" w:rsidP="00FC7011">
            <w:pPr>
              <w:spacing w:after="0" w:line="100" w:lineRule="atLeast"/>
              <w:rPr>
                <w:sz w:val="18"/>
                <w:szCs w:val="18"/>
              </w:rPr>
            </w:pPr>
            <w:r w:rsidRPr="00FC7011">
              <w:rPr>
                <w:sz w:val="18"/>
                <w:szCs w:val="18"/>
              </w:rPr>
              <w:t xml:space="preserve">Andrzej </w:t>
            </w:r>
            <w:proofErr w:type="spellStart"/>
            <w:r w:rsidRPr="00FC7011">
              <w:rPr>
                <w:sz w:val="18"/>
                <w:szCs w:val="18"/>
              </w:rPr>
              <w:t>Prokopiuk</w:t>
            </w:r>
            <w:proofErr w:type="spellEnd"/>
            <w:r w:rsidRPr="00FC7011">
              <w:rPr>
                <w:sz w:val="18"/>
                <w:szCs w:val="18"/>
              </w:rPr>
              <w:t>, Kod 9</w:t>
            </w:r>
          </w:p>
          <w:p w:rsidR="00FC7011" w:rsidRPr="00FC7011" w:rsidRDefault="00FC7011" w:rsidP="00FC7011">
            <w:pPr>
              <w:spacing w:after="0" w:line="100" w:lineRule="atLeast"/>
              <w:rPr>
                <w:sz w:val="18"/>
                <w:szCs w:val="18"/>
              </w:rPr>
            </w:pPr>
            <w:r w:rsidRPr="00FC7011">
              <w:rPr>
                <w:sz w:val="18"/>
                <w:szCs w:val="18"/>
              </w:rPr>
              <w:t>Opis pracy: 2 x 14 białych pasów bibuły i 14 czarnych bibuły barwionej, ziemia; cała instalacja zajmuje przestrzeń 14x4x4m do obserwacji pracy potrzeba jest większa przestrzeń: 30x15x4m</w:t>
            </w:r>
          </w:p>
          <w:p w:rsidR="00FC7011" w:rsidRPr="00FC7011" w:rsidRDefault="00FC7011" w:rsidP="00FC7011">
            <w:pPr>
              <w:spacing w:after="0" w:line="100" w:lineRule="atLeast"/>
              <w:rPr>
                <w:sz w:val="18"/>
                <w:szCs w:val="18"/>
              </w:rPr>
            </w:pPr>
            <w:r w:rsidRPr="00FC7011">
              <w:rPr>
                <w:sz w:val="18"/>
                <w:szCs w:val="18"/>
              </w:rPr>
              <w:t>Instalacja złożona z podwieszanych do sufitu pionowych pasów czarnej i białej bibuły, rozmieszczonych rytmicznie parami w dwóch rzędach w równych odstępach. Szeregi są na tyle od siebie oddalone, że tworzy się między nimi rodzaj przejścia/ścieżki, którą wyznaczają dodatkowo pasy ziemi rozsypanej pod każdym z nich. Instalacja anektuje wnętrze sali ekspozycyjnej, silnie w nią interweniuje, jednak zakłada także swobodę cyrkulacji przestrzeni między poszczególnymi elementami.</w:t>
            </w:r>
          </w:p>
          <w:p w:rsidR="00FC7011" w:rsidRPr="00FC7011" w:rsidRDefault="00FC7011" w:rsidP="00FC7011">
            <w:pPr>
              <w:spacing w:after="0" w:line="100" w:lineRule="atLeast"/>
              <w:rPr>
                <w:sz w:val="18"/>
                <w:szCs w:val="18"/>
              </w:rPr>
            </w:pPr>
          </w:p>
          <w:p w:rsidR="00FC7011" w:rsidRPr="00FC7011" w:rsidRDefault="00FC7011" w:rsidP="00FC7011">
            <w:pPr>
              <w:spacing w:after="0" w:line="100" w:lineRule="atLeast"/>
              <w:rPr>
                <w:sz w:val="18"/>
                <w:szCs w:val="18"/>
              </w:rPr>
            </w:pPr>
            <w:r w:rsidRPr="00FC7011">
              <w:rPr>
                <w:sz w:val="18"/>
                <w:szCs w:val="18"/>
              </w:rPr>
              <w:t>Joachim Fleischer - Wielowymiarowe</w:t>
            </w:r>
          </w:p>
          <w:p w:rsidR="00FC7011" w:rsidRPr="009E3FD9" w:rsidRDefault="00FC7011" w:rsidP="00FC7011">
            <w:pPr>
              <w:spacing w:after="0" w:line="100" w:lineRule="atLeast"/>
              <w:rPr>
                <w:sz w:val="18"/>
                <w:szCs w:val="18"/>
              </w:rPr>
            </w:pPr>
            <w:r w:rsidRPr="00FC7011">
              <w:rPr>
                <w:sz w:val="18"/>
                <w:szCs w:val="18"/>
              </w:rPr>
              <w:t>Instalacja świetlna zbudowana z kilku elementów na które składają się lampa, okablowanie, transformator, metalowa siatka. Uruchomienie obiektu wprawia w ruch zawieszoną w przestrzeni siatkę, a rzucone na nią światło sprawia, iż na ścianie pojawia się cień/ruchomy obraz.  Wiszący obiekt stanowi rodzaj klatki filmowej, rzutującej na ścianę projekcję.</w:t>
            </w:r>
          </w:p>
        </w:tc>
        <w:tc>
          <w:tcPr>
            <w:tcW w:w="1274" w:type="dxa"/>
            <w:tcBorders>
              <w:top w:val="single" w:sz="4" w:space="0" w:color="000000"/>
              <w:left w:val="single" w:sz="4" w:space="0" w:color="000000"/>
              <w:bottom w:val="single" w:sz="4" w:space="0" w:color="000000"/>
            </w:tcBorders>
            <w:shd w:val="clear" w:color="auto" w:fill="auto"/>
          </w:tcPr>
          <w:p w:rsidR="00FC7011" w:rsidRDefault="00FC7011" w:rsidP="000A08AD">
            <w:pPr>
              <w:snapToGrid w:val="0"/>
              <w:spacing w:after="0" w:line="100" w:lineRule="atLeast"/>
              <w:rPr>
                <w:sz w:val="18"/>
                <w:szCs w:val="18"/>
              </w:rPr>
            </w:pPr>
            <w:r>
              <w:rPr>
                <w:sz w:val="18"/>
                <w:szCs w:val="18"/>
              </w:rPr>
              <w:t>Centrum</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FC7011" w:rsidRDefault="00FC7011" w:rsidP="00FC7011">
            <w:pPr>
              <w:rPr>
                <w:sz w:val="18"/>
                <w:szCs w:val="18"/>
              </w:rPr>
            </w:pPr>
            <w:r>
              <w:rPr>
                <w:sz w:val="18"/>
                <w:szCs w:val="18"/>
              </w:rPr>
              <w:t xml:space="preserve">Master TIFF, </w:t>
            </w:r>
            <w:proofErr w:type="spellStart"/>
            <w:r>
              <w:rPr>
                <w:sz w:val="18"/>
                <w:szCs w:val="18"/>
              </w:rPr>
              <w:t>jpeg</w:t>
            </w:r>
            <w:proofErr w:type="spellEnd"/>
          </w:p>
          <w:p w:rsidR="00FC7011" w:rsidRDefault="00FC7011" w:rsidP="00FC7011">
            <w:pPr>
              <w:rPr>
                <w:sz w:val="18"/>
                <w:szCs w:val="18"/>
              </w:rPr>
            </w:pPr>
            <w:r>
              <w:rPr>
                <w:sz w:val="18"/>
                <w:szCs w:val="18"/>
              </w:rPr>
              <w:t>AVI</w:t>
            </w:r>
          </w:p>
          <w:p w:rsidR="00FC7011" w:rsidRDefault="00FC7011" w:rsidP="00FC7011">
            <w:pPr>
              <w:rPr>
                <w:sz w:val="18"/>
                <w:szCs w:val="18"/>
              </w:rPr>
            </w:pPr>
            <w:r w:rsidRPr="00EE6EA8">
              <w:rPr>
                <w:sz w:val="18"/>
                <w:szCs w:val="18"/>
              </w:rPr>
              <w:t>fotografia z kilku punktów</w:t>
            </w:r>
          </w:p>
          <w:p w:rsidR="00FC7011" w:rsidRDefault="00FC7011" w:rsidP="00FC7011">
            <w:pPr>
              <w:rPr>
                <w:sz w:val="18"/>
                <w:szCs w:val="18"/>
              </w:rPr>
            </w:pPr>
            <w:r>
              <w:rPr>
                <w:sz w:val="18"/>
                <w:szCs w:val="18"/>
              </w:rPr>
              <w:t>nagranie Wideo (4K)</w:t>
            </w:r>
          </w:p>
        </w:tc>
      </w:tr>
      <w:tr w:rsidR="00FC7011" w:rsidTr="000A08AD">
        <w:tc>
          <w:tcPr>
            <w:tcW w:w="533" w:type="dxa"/>
            <w:tcBorders>
              <w:top w:val="single" w:sz="4" w:space="0" w:color="000000"/>
              <w:left w:val="single" w:sz="4" w:space="0" w:color="000000"/>
              <w:bottom w:val="single" w:sz="4" w:space="0" w:color="000000"/>
            </w:tcBorders>
            <w:shd w:val="clear" w:color="auto" w:fill="auto"/>
          </w:tcPr>
          <w:p w:rsidR="00FC7011" w:rsidRPr="000A08AD" w:rsidRDefault="00DB13E7" w:rsidP="000A08AD">
            <w:pPr>
              <w:spacing w:after="0" w:line="100" w:lineRule="atLeast"/>
              <w:rPr>
                <w:sz w:val="18"/>
                <w:szCs w:val="18"/>
              </w:rPr>
            </w:pPr>
            <w:r>
              <w:rPr>
                <w:sz w:val="18"/>
                <w:szCs w:val="18"/>
              </w:rPr>
              <w:t>23</w:t>
            </w:r>
          </w:p>
        </w:tc>
        <w:tc>
          <w:tcPr>
            <w:tcW w:w="1587" w:type="dxa"/>
            <w:tcBorders>
              <w:top w:val="single" w:sz="4" w:space="0" w:color="000000"/>
              <w:left w:val="single" w:sz="4" w:space="0" w:color="000000"/>
              <w:bottom w:val="single" w:sz="4" w:space="0" w:color="000000"/>
            </w:tcBorders>
            <w:shd w:val="clear" w:color="auto" w:fill="auto"/>
          </w:tcPr>
          <w:p w:rsidR="00FC7011" w:rsidRPr="00D00A58" w:rsidRDefault="00FC7011" w:rsidP="009E3FD9">
            <w:pPr>
              <w:spacing w:after="0" w:line="100" w:lineRule="atLeast"/>
              <w:rPr>
                <w:sz w:val="18"/>
                <w:szCs w:val="18"/>
              </w:rPr>
            </w:pPr>
            <w:r w:rsidRPr="00D00A58">
              <w:rPr>
                <w:sz w:val="18"/>
                <w:szCs w:val="18"/>
              </w:rPr>
              <w:t>Centrum Sztuki Współczesnej „Znaki Czasu” w Toruniu</w:t>
            </w:r>
          </w:p>
        </w:tc>
        <w:tc>
          <w:tcPr>
            <w:tcW w:w="1814" w:type="dxa"/>
            <w:tcBorders>
              <w:top w:val="single" w:sz="4" w:space="0" w:color="000000"/>
              <w:left w:val="single" w:sz="4" w:space="0" w:color="000000"/>
              <w:bottom w:val="single" w:sz="4" w:space="0" w:color="000000"/>
            </w:tcBorders>
            <w:shd w:val="clear" w:color="auto" w:fill="auto"/>
          </w:tcPr>
          <w:p w:rsidR="00FC7011" w:rsidRDefault="00FC7011" w:rsidP="000A08AD">
            <w:pPr>
              <w:spacing w:after="0" w:line="100" w:lineRule="atLeast"/>
              <w:rPr>
                <w:sz w:val="18"/>
                <w:szCs w:val="18"/>
              </w:rPr>
            </w:pPr>
            <w:r>
              <w:rPr>
                <w:sz w:val="18"/>
                <w:szCs w:val="18"/>
              </w:rPr>
              <w:t>Instalacja Krata</w:t>
            </w:r>
          </w:p>
        </w:tc>
        <w:tc>
          <w:tcPr>
            <w:tcW w:w="1141" w:type="dxa"/>
            <w:tcBorders>
              <w:top w:val="single" w:sz="4" w:space="0" w:color="000000"/>
              <w:left w:val="single" w:sz="4" w:space="0" w:color="000000"/>
              <w:bottom w:val="single" w:sz="4" w:space="0" w:color="000000"/>
            </w:tcBorders>
            <w:shd w:val="clear" w:color="auto" w:fill="auto"/>
          </w:tcPr>
          <w:p w:rsidR="00FC7011" w:rsidRDefault="00FC7011" w:rsidP="000A08AD">
            <w:pPr>
              <w:snapToGrid w:val="0"/>
              <w:spacing w:after="0" w:line="100" w:lineRule="atLeast"/>
              <w:rPr>
                <w:sz w:val="18"/>
                <w:szCs w:val="18"/>
              </w:rPr>
            </w:pPr>
            <w:r>
              <w:rPr>
                <w:sz w:val="18"/>
                <w:szCs w:val="18"/>
              </w:rPr>
              <w:t>1</w:t>
            </w:r>
          </w:p>
        </w:tc>
        <w:tc>
          <w:tcPr>
            <w:tcW w:w="1693" w:type="dxa"/>
            <w:tcBorders>
              <w:top w:val="single" w:sz="4" w:space="0" w:color="000000"/>
              <w:left w:val="single" w:sz="4" w:space="0" w:color="000000"/>
              <w:bottom w:val="single" w:sz="4" w:space="0" w:color="000000"/>
            </w:tcBorders>
            <w:shd w:val="clear" w:color="auto" w:fill="auto"/>
          </w:tcPr>
          <w:p w:rsidR="00FC7011" w:rsidRPr="00FC7011" w:rsidRDefault="00FC7011" w:rsidP="00FC7011">
            <w:pPr>
              <w:spacing w:after="0" w:line="100" w:lineRule="atLeast"/>
              <w:rPr>
                <w:sz w:val="18"/>
                <w:szCs w:val="18"/>
              </w:rPr>
            </w:pPr>
            <w:r w:rsidRPr="00FC7011">
              <w:rPr>
                <w:sz w:val="18"/>
                <w:szCs w:val="18"/>
              </w:rPr>
              <w:t>Instalacja to krata ze stali wraz mechanizmem obrotowym. Całość ma wymiary 318 x 420 cm. Krata obraca się wokół własnej osi.</w:t>
            </w:r>
          </w:p>
        </w:tc>
        <w:tc>
          <w:tcPr>
            <w:tcW w:w="1274" w:type="dxa"/>
            <w:tcBorders>
              <w:top w:val="single" w:sz="4" w:space="0" w:color="000000"/>
              <w:left w:val="single" w:sz="4" w:space="0" w:color="000000"/>
              <w:bottom w:val="single" w:sz="4" w:space="0" w:color="000000"/>
            </w:tcBorders>
            <w:shd w:val="clear" w:color="auto" w:fill="auto"/>
          </w:tcPr>
          <w:p w:rsidR="00FC7011" w:rsidRDefault="00FC7011" w:rsidP="000A08AD">
            <w:pPr>
              <w:snapToGrid w:val="0"/>
              <w:spacing w:after="0" w:line="100" w:lineRule="atLeast"/>
              <w:rPr>
                <w:sz w:val="18"/>
                <w:szCs w:val="18"/>
              </w:rPr>
            </w:pPr>
            <w:r>
              <w:rPr>
                <w:sz w:val="18"/>
                <w:szCs w:val="18"/>
              </w:rPr>
              <w:t>Centrum</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FC7011" w:rsidRDefault="00FC7011" w:rsidP="00FC7011">
            <w:pPr>
              <w:rPr>
                <w:sz w:val="18"/>
                <w:szCs w:val="18"/>
              </w:rPr>
            </w:pPr>
            <w:r>
              <w:rPr>
                <w:sz w:val="18"/>
                <w:szCs w:val="18"/>
              </w:rPr>
              <w:t xml:space="preserve">Master TIFF, </w:t>
            </w:r>
            <w:proofErr w:type="spellStart"/>
            <w:r>
              <w:rPr>
                <w:sz w:val="18"/>
                <w:szCs w:val="18"/>
              </w:rPr>
              <w:t>jpeg</w:t>
            </w:r>
            <w:proofErr w:type="spellEnd"/>
          </w:p>
          <w:p w:rsidR="00FC7011" w:rsidRDefault="00FC7011" w:rsidP="00FC7011">
            <w:pPr>
              <w:rPr>
                <w:sz w:val="18"/>
                <w:szCs w:val="18"/>
              </w:rPr>
            </w:pPr>
            <w:r>
              <w:rPr>
                <w:sz w:val="18"/>
                <w:szCs w:val="18"/>
              </w:rPr>
              <w:t>AVI</w:t>
            </w:r>
          </w:p>
          <w:p w:rsidR="00FC7011" w:rsidRDefault="00FC7011" w:rsidP="00FC7011">
            <w:pPr>
              <w:rPr>
                <w:sz w:val="18"/>
                <w:szCs w:val="18"/>
              </w:rPr>
            </w:pPr>
            <w:r w:rsidRPr="00EE6EA8">
              <w:rPr>
                <w:sz w:val="18"/>
                <w:szCs w:val="18"/>
              </w:rPr>
              <w:t>fotografia z kilku punktów</w:t>
            </w:r>
          </w:p>
          <w:p w:rsidR="00FC7011" w:rsidRDefault="00FC7011" w:rsidP="00FC7011">
            <w:pPr>
              <w:rPr>
                <w:sz w:val="18"/>
                <w:szCs w:val="18"/>
              </w:rPr>
            </w:pPr>
            <w:r>
              <w:rPr>
                <w:sz w:val="18"/>
                <w:szCs w:val="18"/>
              </w:rPr>
              <w:t>nagranie Wideo (4K)</w:t>
            </w:r>
          </w:p>
        </w:tc>
      </w:tr>
    </w:tbl>
    <w:p w:rsidR="002B0139" w:rsidRDefault="002B0139">
      <w:pPr>
        <w:rPr>
          <w:b/>
          <w:color w:val="ED7D31"/>
        </w:rPr>
      </w:pPr>
    </w:p>
    <w:p w:rsidR="00FC6F92" w:rsidRDefault="00FC6F92">
      <w:pPr>
        <w:rPr>
          <w:b/>
        </w:rPr>
      </w:pPr>
      <w:r w:rsidRPr="00FC6F92">
        <w:rPr>
          <w:b/>
        </w:rPr>
        <w:t>Pakiet 3.2</w:t>
      </w:r>
    </w:p>
    <w:tbl>
      <w:tblPr>
        <w:tblW w:w="9469" w:type="dxa"/>
        <w:tblInd w:w="-5" w:type="dxa"/>
        <w:tblLayout w:type="fixed"/>
        <w:tblLook w:val="0000" w:firstRow="0" w:lastRow="0" w:firstColumn="0" w:lastColumn="0" w:noHBand="0" w:noVBand="0"/>
      </w:tblPr>
      <w:tblGrid>
        <w:gridCol w:w="533"/>
        <w:gridCol w:w="1587"/>
        <w:gridCol w:w="1814"/>
        <w:gridCol w:w="1141"/>
        <w:gridCol w:w="1693"/>
        <w:gridCol w:w="1274"/>
        <w:gridCol w:w="1427"/>
      </w:tblGrid>
      <w:tr w:rsidR="00FC6F92" w:rsidTr="00FC6F92">
        <w:tc>
          <w:tcPr>
            <w:tcW w:w="533" w:type="dxa"/>
            <w:tcBorders>
              <w:top w:val="single" w:sz="4" w:space="0" w:color="000000"/>
              <w:left w:val="single" w:sz="4" w:space="0" w:color="000000"/>
              <w:bottom w:val="single" w:sz="4" w:space="0" w:color="000000"/>
            </w:tcBorders>
            <w:shd w:val="clear" w:color="auto" w:fill="auto"/>
          </w:tcPr>
          <w:p w:rsidR="00FC6F92" w:rsidRPr="00FC6F92" w:rsidRDefault="00FC6F92" w:rsidP="00156939">
            <w:pPr>
              <w:spacing w:after="0" w:line="100" w:lineRule="atLeast"/>
              <w:rPr>
                <w:color w:val="FF0000"/>
                <w:sz w:val="18"/>
                <w:szCs w:val="18"/>
              </w:rPr>
            </w:pPr>
            <w:proofErr w:type="spellStart"/>
            <w:r w:rsidRPr="00156939">
              <w:rPr>
                <w:sz w:val="18"/>
                <w:szCs w:val="18"/>
              </w:rPr>
              <w:t>lp</w:t>
            </w:r>
            <w:proofErr w:type="spellEnd"/>
          </w:p>
        </w:tc>
        <w:tc>
          <w:tcPr>
            <w:tcW w:w="1587" w:type="dxa"/>
            <w:tcBorders>
              <w:top w:val="single" w:sz="4" w:space="0" w:color="000000"/>
              <w:left w:val="single" w:sz="4" w:space="0" w:color="000000"/>
              <w:bottom w:val="single" w:sz="4" w:space="0" w:color="000000"/>
            </w:tcBorders>
            <w:shd w:val="clear" w:color="auto" w:fill="auto"/>
          </w:tcPr>
          <w:p w:rsidR="00FC6F92" w:rsidRPr="00FC6F92" w:rsidRDefault="00FC6F92" w:rsidP="00156939">
            <w:pPr>
              <w:spacing w:after="0" w:line="100" w:lineRule="atLeast"/>
              <w:rPr>
                <w:sz w:val="18"/>
                <w:szCs w:val="18"/>
              </w:rPr>
            </w:pPr>
            <w:r w:rsidRPr="00FC6F92">
              <w:rPr>
                <w:sz w:val="18"/>
                <w:szCs w:val="18"/>
              </w:rPr>
              <w:t xml:space="preserve">Instytucja kultury </w:t>
            </w:r>
          </w:p>
        </w:tc>
        <w:tc>
          <w:tcPr>
            <w:tcW w:w="1814" w:type="dxa"/>
            <w:tcBorders>
              <w:top w:val="single" w:sz="4" w:space="0" w:color="000000"/>
              <w:left w:val="single" w:sz="4" w:space="0" w:color="000000"/>
              <w:bottom w:val="single" w:sz="4" w:space="0" w:color="000000"/>
            </w:tcBorders>
            <w:shd w:val="clear" w:color="auto" w:fill="auto"/>
          </w:tcPr>
          <w:p w:rsidR="00FC6F92" w:rsidRPr="00FC6F92" w:rsidRDefault="00FC6F92" w:rsidP="00156939">
            <w:pPr>
              <w:spacing w:after="0" w:line="100" w:lineRule="atLeast"/>
              <w:rPr>
                <w:sz w:val="18"/>
                <w:szCs w:val="18"/>
              </w:rPr>
            </w:pPr>
            <w:r w:rsidRPr="00FC6F92">
              <w:rPr>
                <w:sz w:val="18"/>
                <w:szCs w:val="18"/>
              </w:rPr>
              <w:t>Rodzaj obiektów do digitalizacji</w:t>
            </w:r>
          </w:p>
        </w:tc>
        <w:tc>
          <w:tcPr>
            <w:tcW w:w="1141" w:type="dxa"/>
            <w:tcBorders>
              <w:top w:val="single" w:sz="4" w:space="0" w:color="000000"/>
              <w:left w:val="single" w:sz="4" w:space="0" w:color="000000"/>
              <w:bottom w:val="single" w:sz="4" w:space="0" w:color="000000"/>
            </w:tcBorders>
            <w:shd w:val="clear" w:color="auto" w:fill="auto"/>
          </w:tcPr>
          <w:p w:rsidR="00FC6F92" w:rsidRPr="00FC6F92" w:rsidRDefault="00FC6F92" w:rsidP="00156939">
            <w:pPr>
              <w:spacing w:after="0" w:line="100" w:lineRule="atLeast"/>
              <w:rPr>
                <w:rFonts w:eastAsia="Times New Roman" w:cs="Times New Roman"/>
                <w:sz w:val="18"/>
                <w:szCs w:val="18"/>
                <w:lang w:val="en-US"/>
              </w:rPr>
            </w:pPr>
            <w:proofErr w:type="spellStart"/>
            <w:r w:rsidRPr="00FC6F92">
              <w:rPr>
                <w:rFonts w:eastAsia="Times New Roman" w:cs="Times New Roman"/>
                <w:sz w:val="18"/>
                <w:szCs w:val="18"/>
                <w:lang w:val="en-US"/>
              </w:rPr>
              <w:t>Ilość</w:t>
            </w:r>
            <w:proofErr w:type="spellEnd"/>
            <w:r w:rsidRPr="00FC6F92">
              <w:rPr>
                <w:rFonts w:eastAsia="Times New Roman" w:cs="Times New Roman"/>
                <w:sz w:val="18"/>
                <w:szCs w:val="18"/>
                <w:lang w:val="en-US"/>
              </w:rPr>
              <w:t xml:space="preserve"> </w:t>
            </w:r>
            <w:proofErr w:type="spellStart"/>
            <w:r w:rsidRPr="00FC6F92">
              <w:rPr>
                <w:rFonts w:eastAsia="Times New Roman" w:cs="Times New Roman"/>
                <w:sz w:val="18"/>
                <w:szCs w:val="18"/>
                <w:lang w:val="en-US"/>
              </w:rPr>
              <w:t>obiektów</w:t>
            </w:r>
            <w:proofErr w:type="spellEnd"/>
            <w:r w:rsidRPr="00FC6F92">
              <w:rPr>
                <w:rFonts w:eastAsia="Times New Roman" w:cs="Times New Roman"/>
                <w:sz w:val="18"/>
                <w:szCs w:val="18"/>
                <w:lang w:val="en-US"/>
              </w:rPr>
              <w:t xml:space="preserve"> do </w:t>
            </w:r>
            <w:proofErr w:type="spellStart"/>
            <w:r w:rsidRPr="00FC6F92">
              <w:rPr>
                <w:rFonts w:eastAsia="Times New Roman" w:cs="Times New Roman"/>
                <w:sz w:val="18"/>
                <w:szCs w:val="18"/>
                <w:lang w:val="en-US"/>
              </w:rPr>
              <w:t>digitalizacji</w:t>
            </w:r>
            <w:proofErr w:type="spellEnd"/>
          </w:p>
        </w:tc>
        <w:tc>
          <w:tcPr>
            <w:tcW w:w="1693" w:type="dxa"/>
            <w:tcBorders>
              <w:top w:val="single" w:sz="4" w:space="0" w:color="000000"/>
              <w:left w:val="single" w:sz="4" w:space="0" w:color="000000"/>
              <w:bottom w:val="single" w:sz="4" w:space="0" w:color="000000"/>
            </w:tcBorders>
            <w:shd w:val="clear" w:color="auto" w:fill="auto"/>
          </w:tcPr>
          <w:p w:rsidR="00FC6F92" w:rsidRPr="00FC6F92" w:rsidRDefault="00FC6F92" w:rsidP="00FC6F92">
            <w:pPr>
              <w:snapToGrid w:val="0"/>
              <w:spacing w:after="0" w:line="100" w:lineRule="atLeast"/>
              <w:rPr>
                <w:sz w:val="18"/>
                <w:szCs w:val="18"/>
                <w:lang w:val="en-US"/>
              </w:rPr>
            </w:pPr>
            <w:r w:rsidRPr="00FC6F92">
              <w:rPr>
                <w:sz w:val="18"/>
                <w:szCs w:val="18"/>
                <w:lang w:val="en-US"/>
              </w:rPr>
              <w:t>format</w:t>
            </w:r>
          </w:p>
        </w:tc>
        <w:tc>
          <w:tcPr>
            <w:tcW w:w="1274" w:type="dxa"/>
            <w:tcBorders>
              <w:top w:val="single" w:sz="4" w:space="0" w:color="000000"/>
              <w:left w:val="single" w:sz="4" w:space="0" w:color="000000"/>
              <w:bottom w:val="single" w:sz="4" w:space="0" w:color="000000"/>
            </w:tcBorders>
            <w:shd w:val="clear" w:color="auto" w:fill="auto"/>
          </w:tcPr>
          <w:p w:rsidR="00FC6F92" w:rsidRPr="00FC6F92" w:rsidRDefault="00FC6F92" w:rsidP="00156939">
            <w:pPr>
              <w:spacing w:after="0" w:line="100" w:lineRule="atLeast"/>
              <w:rPr>
                <w:sz w:val="18"/>
                <w:szCs w:val="18"/>
              </w:rPr>
            </w:pPr>
            <w:r w:rsidRPr="00FC6F92">
              <w:rPr>
                <w:sz w:val="18"/>
                <w:szCs w:val="18"/>
              </w:rPr>
              <w:t>Preferowane miejsce wykonania</w:t>
            </w:r>
          </w:p>
          <w:p w:rsidR="00FC6F92" w:rsidRPr="00FC6F92" w:rsidRDefault="00FC6F92" w:rsidP="00156939">
            <w:pPr>
              <w:spacing w:after="0" w:line="100" w:lineRule="atLeast"/>
              <w:rPr>
                <w:sz w:val="18"/>
                <w:szCs w:val="18"/>
              </w:rPr>
            </w:pPr>
            <w:r w:rsidRPr="00FC6F92">
              <w:rPr>
                <w:sz w:val="18"/>
                <w:szCs w:val="18"/>
              </w:rPr>
              <w:t>digitalizacji</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FC6F92" w:rsidRPr="00FC6F92" w:rsidRDefault="00FC6F92" w:rsidP="00FC6F92">
            <w:pPr>
              <w:snapToGrid w:val="0"/>
              <w:spacing w:after="0" w:line="100" w:lineRule="atLeast"/>
              <w:rPr>
                <w:sz w:val="18"/>
                <w:szCs w:val="18"/>
              </w:rPr>
            </w:pPr>
            <w:r w:rsidRPr="00FC6F92">
              <w:rPr>
                <w:sz w:val="18"/>
                <w:szCs w:val="18"/>
              </w:rPr>
              <w:t>Uwagi</w:t>
            </w:r>
          </w:p>
        </w:tc>
      </w:tr>
      <w:tr w:rsidR="00FC6F92" w:rsidTr="00156939">
        <w:tc>
          <w:tcPr>
            <w:tcW w:w="533" w:type="dxa"/>
            <w:tcBorders>
              <w:top w:val="single" w:sz="4" w:space="0" w:color="000000"/>
              <w:left w:val="single" w:sz="4" w:space="0" w:color="000000"/>
              <w:bottom w:val="single" w:sz="4" w:space="0" w:color="000000"/>
            </w:tcBorders>
            <w:shd w:val="clear" w:color="auto" w:fill="auto"/>
          </w:tcPr>
          <w:p w:rsidR="00FC6F92" w:rsidRDefault="00DB13E7" w:rsidP="00156939">
            <w:pPr>
              <w:spacing w:after="0" w:line="100" w:lineRule="atLeast"/>
              <w:rPr>
                <w:color w:val="FF0000"/>
                <w:sz w:val="18"/>
                <w:szCs w:val="18"/>
              </w:rPr>
            </w:pPr>
            <w:r>
              <w:rPr>
                <w:color w:val="FF0000"/>
                <w:sz w:val="18"/>
                <w:szCs w:val="18"/>
              </w:rPr>
              <w:t>1</w:t>
            </w:r>
          </w:p>
        </w:tc>
        <w:tc>
          <w:tcPr>
            <w:tcW w:w="1587" w:type="dxa"/>
            <w:tcBorders>
              <w:top w:val="single" w:sz="4" w:space="0" w:color="000000"/>
              <w:left w:val="single" w:sz="4" w:space="0" w:color="000000"/>
              <w:bottom w:val="single" w:sz="4" w:space="0" w:color="000000"/>
            </w:tcBorders>
            <w:shd w:val="clear" w:color="auto" w:fill="auto"/>
          </w:tcPr>
          <w:p w:rsidR="00FC6F92" w:rsidRPr="0048509E" w:rsidRDefault="00FC6F92" w:rsidP="00156939">
            <w:pPr>
              <w:spacing w:after="0" w:line="100" w:lineRule="atLeast"/>
              <w:rPr>
                <w:sz w:val="18"/>
                <w:szCs w:val="18"/>
              </w:rPr>
            </w:pPr>
            <w:r w:rsidRPr="0048509E">
              <w:rPr>
                <w:sz w:val="18"/>
                <w:szCs w:val="18"/>
              </w:rPr>
              <w:t>Muzeum Ziemi Kujawskiej i Dobrzyńskiej we Włocławku</w:t>
            </w:r>
          </w:p>
        </w:tc>
        <w:tc>
          <w:tcPr>
            <w:tcW w:w="1814" w:type="dxa"/>
            <w:tcBorders>
              <w:top w:val="single" w:sz="4" w:space="0" w:color="000000"/>
              <w:left w:val="single" w:sz="4" w:space="0" w:color="000000"/>
              <w:bottom w:val="single" w:sz="4" w:space="0" w:color="000000"/>
            </w:tcBorders>
            <w:shd w:val="clear" w:color="auto" w:fill="auto"/>
          </w:tcPr>
          <w:p w:rsidR="00FC6F92" w:rsidRPr="0048509E" w:rsidRDefault="00FC6F92" w:rsidP="00156939">
            <w:pPr>
              <w:spacing w:after="0" w:line="100" w:lineRule="atLeast"/>
              <w:rPr>
                <w:sz w:val="18"/>
                <w:szCs w:val="18"/>
              </w:rPr>
            </w:pPr>
            <w:r w:rsidRPr="0048509E">
              <w:rPr>
                <w:sz w:val="18"/>
                <w:szCs w:val="18"/>
              </w:rPr>
              <w:t>Obrazy (technika: olej, pojedyncze – akryl, tempera, technika mieszana, tworzywo: płótno, pojedyncze – sklejka, deska, płyta pilśniowa, tektura)</w:t>
            </w:r>
          </w:p>
        </w:tc>
        <w:tc>
          <w:tcPr>
            <w:tcW w:w="1141" w:type="dxa"/>
            <w:tcBorders>
              <w:top w:val="single" w:sz="4" w:space="0" w:color="000000"/>
              <w:left w:val="single" w:sz="4" w:space="0" w:color="000000"/>
              <w:bottom w:val="single" w:sz="4" w:space="0" w:color="000000"/>
            </w:tcBorders>
            <w:shd w:val="clear" w:color="auto" w:fill="auto"/>
          </w:tcPr>
          <w:p w:rsidR="00FC6F92" w:rsidRPr="0048509E" w:rsidRDefault="00FC6F92" w:rsidP="00FC6F92">
            <w:pPr>
              <w:spacing w:after="0" w:line="100" w:lineRule="atLeast"/>
              <w:jc w:val="center"/>
              <w:rPr>
                <w:sz w:val="18"/>
                <w:szCs w:val="18"/>
              </w:rPr>
            </w:pPr>
            <w:r w:rsidRPr="0048509E">
              <w:rPr>
                <w:rFonts w:eastAsia="Times New Roman" w:cs="Times New Roman"/>
                <w:sz w:val="18"/>
                <w:szCs w:val="18"/>
                <w:lang w:val="en-US"/>
              </w:rPr>
              <w:t>200</w:t>
            </w:r>
          </w:p>
          <w:p w:rsidR="00FC6F92" w:rsidRPr="0048509E" w:rsidRDefault="00FC6F92" w:rsidP="00FC6F92">
            <w:pPr>
              <w:spacing w:after="0" w:line="100" w:lineRule="atLeast"/>
              <w:jc w:val="center"/>
              <w:rPr>
                <w:sz w:val="18"/>
                <w:szCs w:val="18"/>
              </w:rPr>
            </w:pPr>
          </w:p>
          <w:p w:rsidR="00FC6F92" w:rsidRPr="0048509E" w:rsidRDefault="00FC6F92" w:rsidP="00FC6F92">
            <w:pPr>
              <w:spacing w:after="0" w:line="100" w:lineRule="atLeast"/>
              <w:jc w:val="center"/>
              <w:rPr>
                <w:sz w:val="18"/>
                <w:szCs w:val="18"/>
              </w:rPr>
            </w:pPr>
          </w:p>
          <w:p w:rsidR="00FC6F92" w:rsidRPr="0048509E" w:rsidRDefault="00FC6F92" w:rsidP="00FC6F92">
            <w:pPr>
              <w:spacing w:after="0" w:line="100" w:lineRule="atLeast"/>
              <w:jc w:val="center"/>
              <w:rPr>
                <w:sz w:val="18"/>
                <w:szCs w:val="18"/>
              </w:rPr>
            </w:pPr>
          </w:p>
          <w:p w:rsidR="00FC6F92" w:rsidRPr="0048509E" w:rsidRDefault="00FC6F92" w:rsidP="00FC6F92">
            <w:pPr>
              <w:spacing w:after="0" w:line="100" w:lineRule="atLeast"/>
              <w:jc w:val="center"/>
              <w:rPr>
                <w:sz w:val="18"/>
                <w:szCs w:val="18"/>
              </w:rPr>
            </w:pPr>
          </w:p>
          <w:p w:rsidR="00FC6F92" w:rsidRPr="0048509E" w:rsidRDefault="00FC6F92" w:rsidP="00FC6F92">
            <w:pPr>
              <w:spacing w:after="0" w:line="100" w:lineRule="atLeast"/>
              <w:jc w:val="center"/>
              <w:rPr>
                <w:sz w:val="18"/>
                <w:szCs w:val="18"/>
              </w:rPr>
            </w:pPr>
          </w:p>
          <w:p w:rsidR="00FC6F92" w:rsidRPr="0048509E" w:rsidRDefault="00FC6F92" w:rsidP="00FC6F92">
            <w:pPr>
              <w:spacing w:after="0" w:line="100" w:lineRule="atLeast"/>
              <w:jc w:val="center"/>
              <w:rPr>
                <w:sz w:val="18"/>
                <w:szCs w:val="18"/>
              </w:rPr>
            </w:pPr>
          </w:p>
          <w:p w:rsidR="00FC6F92" w:rsidRPr="0048509E" w:rsidRDefault="00FC6F92" w:rsidP="00FC6F92">
            <w:pPr>
              <w:spacing w:after="0" w:line="100" w:lineRule="atLeast"/>
              <w:jc w:val="center"/>
              <w:rPr>
                <w:sz w:val="18"/>
                <w:szCs w:val="18"/>
              </w:rPr>
            </w:pPr>
          </w:p>
          <w:p w:rsidR="00FC6F92" w:rsidRPr="0048509E" w:rsidRDefault="00FC6F92" w:rsidP="00FC6F92">
            <w:pPr>
              <w:spacing w:after="0" w:line="100" w:lineRule="atLeast"/>
              <w:jc w:val="center"/>
              <w:rPr>
                <w:sz w:val="18"/>
                <w:szCs w:val="18"/>
              </w:rPr>
            </w:pPr>
          </w:p>
          <w:p w:rsidR="00FC6F92" w:rsidRPr="0048509E" w:rsidRDefault="00FC6F92" w:rsidP="00FC6F92">
            <w:pPr>
              <w:spacing w:after="0" w:line="100" w:lineRule="atLeast"/>
              <w:jc w:val="center"/>
              <w:rPr>
                <w:sz w:val="18"/>
                <w:szCs w:val="18"/>
              </w:rPr>
            </w:pPr>
          </w:p>
        </w:tc>
        <w:tc>
          <w:tcPr>
            <w:tcW w:w="1693" w:type="dxa"/>
            <w:tcBorders>
              <w:top w:val="single" w:sz="4" w:space="0" w:color="000000"/>
              <w:left w:val="single" w:sz="4" w:space="0" w:color="000000"/>
              <w:bottom w:val="single" w:sz="4" w:space="0" w:color="000000"/>
            </w:tcBorders>
            <w:shd w:val="clear" w:color="auto" w:fill="auto"/>
          </w:tcPr>
          <w:p w:rsidR="00FC6F92" w:rsidRPr="0048509E" w:rsidRDefault="00FC6F92" w:rsidP="00156939">
            <w:pPr>
              <w:snapToGrid w:val="0"/>
              <w:spacing w:after="0" w:line="100" w:lineRule="atLeast"/>
              <w:rPr>
                <w:sz w:val="18"/>
                <w:szCs w:val="18"/>
              </w:rPr>
            </w:pPr>
            <w:r w:rsidRPr="0048509E">
              <w:rPr>
                <w:sz w:val="18"/>
                <w:szCs w:val="18"/>
                <w:lang w:val="en-US"/>
              </w:rPr>
              <w:t xml:space="preserve">max. </w:t>
            </w:r>
            <w:proofErr w:type="spellStart"/>
            <w:r w:rsidRPr="0048509E">
              <w:rPr>
                <w:sz w:val="18"/>
                <w:szCs w:val="18"/>
                <w:lang w:val="en-US"/>
              </w:rPr>
              <w:t>wys</w:t>
            </w:r>
            <w:proofErr w:type="spellEnd"/>
            <w:r w:rsidRPr="0048509E">
              <w:rPr>
                <w:sz w:val="18"/>
                <w:szCs w:val="18"/>
                <w:lang w:val="en-US"/>
              </w:rPr>
              <w:t xml:space="preserve">. 121 cm, max. </w:t>
            </w:r>
            <w:proofErr w:type="spellStart"/>
            <w:r w:rsidRPr="0048509E">
              <w:rPr>
                <w:sz w:val="18"/>
                <w:szCs w:val="18"/>
                <w:lang w:val="en-US"/>
              </w:rPr>
              <w:t>szer</w:t>
            </w:r>
            <w:proofErr w:type="spellEnd"/>
            <w:r w:rsidRPr="0048509E">
              <w:rPr>
                <w:sz w:val="18"/>
                <w:szCs w:val="18"/>
                <w:lang w:val="en-US"/>
              </w:rPr>
              <w:t xml:space="preserve">. </w:t>
            </w:r>
            <w:r w:rsidRPr="0048509E">
              <w:rPr>
                <w:sz w:val="18"/>
                <w:szCs w:val="18"/>
              </w:rPr>
              <w:t>170 cm</w:t>
            </w:r>
          </w:p>
          <w:p w:rsidR="00FC6F92" w:rsidRPr="0048509E" w:rsidRDefault="00FC6F92" w:rsidP="00156939">
            <w:pPr>
              <w:snapToGrid w:val="0"/>
              <w:spacing w:after="0" w:line="100" w:lineRule="atLeast"/>
              <w:rPr>
                <w:sz w:val="18"/>
                <w:szCs w:val="18"/>
              </w:rPr>
            </w:pPr>
          </w:p>
          <w:p w:rsidR="00FC6F92" w:rsidRPr="0048509E" w:rsidRDefault="00156939" w:rsidP="00156939">
            <w:pPr>
              <w:snapToGrid w:val="0"/>
              <w:spacing w:after="0" w:line="100" w:lineRule="atLeast"/>
              <w:rPr>
                <w:sz w:val="18"/>
                <w:szCs w:val="18"/>
              </w:rPr>
            </w:pPr>
            <w:r>
              <w:rPr>
                <w:sz w:val="18"/>
                <w:szCs w:val="18"/>
              </w:rPr>
              <w:t xml:space="preserve"> </w:t>
            </w:r>
          </w:p>
          <w:p w:rsidR="00FC6F92" w:rsidRPr="0048509E" w:rsidRDefault="00FC6F92" w:rsidP="00156939">
            <w:pPr>
              <w:snapToGrid w:val="0"/>
              <w:spacing w:after="0" w:line="100" w:lineRule="atLeast"/>
              <w:rPr>
                <w:sz w:val="18"/>
                <w:szCs w:val="18"/>
              </w:rPr>
            </w:pPr>
          </w:p>
          <w:p w:rsidR="00FC6F92" w:rsidRPr="0048509E" w:rsidRDefault="00FC6F92" w:rsidP="00156939">
            <w:pPr>
              <w:snapToGrid w:val="0"/>
              <w:spacing w:after="0" w:line="100" w:lineRule="atLeast"/>
              <w:rPr>
                <w:sz w:val="18"/>
                <w:szCs w:val="18"/>
              </w:rPr>
            </w:pPr>
          </w:p>
          <w:p w:rsidR="00FC6F92" w:rsidRPr="0048509E" w:rsidRDefault="00FC6F92" w:rsidP="00156939">
            <w:pPr>
              <w:snapToGrid w:val="0"/>
              <w:spacing w:after="0" w:line="100" w:lineRule="atLeast"/>
              <w:rPr>
                <w:sz w:val="18"/>
                <w:szCs w:val="18"/>
              </w:rPr>
            </w:pPr>
          </w:p>
          <w:p w:rsidR="00FC6F92" w:rsidRPr="0048509E" w:rsidRDefault="00FC6F92" w:rsidP="00156939">
            <w:pPr>
              <w:snapToGrid w:val="0"/>
              <w:spacing w:after="0" w:line="100" w:lineRule="atLeast"/>
              <w:rPr>
                <w:sz w:val="18"/>
                <w:szCs w:val="18"/>
              </w:rPr>
            </w:pPr>
          </w:p>
        </w:tc>
        <w:tc>
          <w:tcPr>
            <w:tcW w:w="1274" w:type="dxa"/>
            <w:tcBorders>
              <w:top w:val="single" w:sz="4" w:space="0" w:color="000000"/>
              <w:left w:val="single" w:sz="4" w:space="0" w:color="000000"/>
              <w:bottom w:val="single" w:sz="4" w:space="0" w:color="000000"/>
            </w:tcBorders>
            <w:shd w:val="clear" w:color="auto" w:fill="auto"/>
          </w:tcPr>
          <w:p w:rsidR="00FC6F92" w:rsidRPr="0048509E" w:rsidRDefault="00FC6F92" w:rsidP="00156939">
            <w:pPr>
              <w:spacing w:after="0" w:line="100" w:lineRule="atLeast"/>
              <w:rPr>
                <w:b/>
                <w:sz w:val="18"/>
                <w:szCs w:val="18"/>
              </w:rPr>
            </w:pPr>
            <w:r w:rsidRPr="0048509E">
              <w:rPr>
                <w:sz w:val="18"/>
                <w:szCs w:val="18"/>
              </w:rPr>
              <w:t>muzeum</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FC6F92" w:rsidRPr="0048509E" w:rsidRDefault="00AA6474" w:rsidP="00156939">
            <w:pPr>
              <w:snapToGrid w:val="0"/>
              <w:spacing w:after="0" w:line="100" w:lineRule="atLeast"/>
              <w:rPr>
                <w:b/>
                <w:sz w:val="18"/>
                <w:szCs w:val="18"/>
              </w:rPr>
            </w:pPr>
            <w:r w:rsidRPr="00AA6474">
              <w:rPr>
                <w:sz w:val="18"/>
                <w:szCs w:val="18"/>
              </w:rPr>
              <w:t>Więcej informacji w folderze „Materiały dodatkowe i poglądowe”</w:t>
            </w:r>
          </w:p>
        </w:tc>
      </w:tr>
      <w:tr w:rsidR="00FC6F92" w:rsidTr="00FC6F92">
        <w:tc>
          <w:tcPr>
            <w:tcW w:w="533" w:type="dxa"/>
            <w:tcBorders>
              <w:top w:val="single" w:sz="4" w:space="0" w:color="000000"/>
              <w:left w:val="single" w:sz="4" w:space="0" w:color="000000"/>
              <w:bottom w:val="single" w:sz="4" w:space="0" w:color="000000"/>
            </w:tcBorders>
            <w:shd w:val="clear" w:color="auto" w:fill="auto"/>
          </w:tcPr>
          <w:p w:rsidR="00FC6F92" w:rsidRPr="00FC6F92" w:rsidRDefault="00DB13E7" w:rsidP="00FC6F92">
            <w:pPr>
              <w:spacing w:after="0" w:line="100" w:lineRule="atLeast"/>
              <w:rPr>
                <w:color w:val="FF0000"/>
                <w:sz w:val="18"/>
                <w:szCs w:val="18"/>
              </w:rPr>
            </w:pPr>
            <w:r>
              <w:rPr>
                <w:color w:val="FF0000"/>
                <w:sz w:val="18"/>
                <w:szCs w:val="18"/>
              </w:rPr>
              <w:t>2</w:t>
            </w:r>
          </w:p>
          <w:p w:rsidR="00FC6F92" w:rsidRPr="00FC6F92" w:rsidRDefault="00FC6F92" w:rsidP="00FC6F92">
            <w:pPr>
              <w:spacing w:after="0" w:line="100" w:lineRule="atLeast"/>
              <w:rPr>
                <w:color w:val="FF0000"/>
                <w:sz w:val="18"/>
                <w:szCs w:val="18"/>
              </w:rPr>
            </w:pPr>
          </w:p>
        </w:tc>
        <w:tc>
          <w:tcPr>
            <w:tcW w:w="1587" w:type="dxa"/>
            <w:tcBorders>
              <w:top w:val="single" w:sz="4" w:space="0" w:color="000000"/>
              <w:left w:val="single" w:sz="4" w:space="0" w:color="000000"/>
              <w:bottom w:val="single" w:sz="4" w:space="0" w:color="000000"/>
            </w:tcBorders>
            <w:shd w:val="clear" w:color="auto" w:fill="auto"/>
          </w:tcPr>
          <w:p w:rsidR="00FC6F92" w:rsidRPr="00FC6F92" w:rsidRDefault="00FC6F92" w:rsidP="00FC6F92">
            <w:pPr>
              <w:spacing w:after="0" w:line="100" w:lineRule="atLeast"/>
              <w:rPr>
                <w:sz w:val="18"/>
                <w:szCs w:val="18"/>
              </w:rPr>
            </w:pPr>
          </w:p>
          <w:p w:rsidR="00FC6F92" w:rsidRPr="00FC6F92" w:rsidRDefault="00FC6F92" w:rsidP="00FC6F92">
            <w:pPr>
              <w:spacing w:after="0" w:line="100" w:lineRule="atLeast"/>
              <w:rPr>
                <w:sz w:val="18"/>
                <w:szCs w:val="18"/>
              </w:rPr>
            </w:pPr>
            <w:r w:rsidRPr="00FC6F92">
              <w:rPr>
                <w:sz w:val="18"/>
                <w:szCs w:val="18"/>
              </w:rPr>
              <w:t>Mogileński Dom Kultury</w:t>
            </w:r>
          </w:p>
        </w:tc>
        <w:tc>
          <w:tcPr>
            <w:tcW w:w="1814" w:type="dxa"/>
            <w:tcBorders>
              <w:top w:val="single" w:sz="4" w:space="0" w:color="000000"/>
              <w:left w:val="single" w:sz="4" w:space="0" w:color="000000"/>
              <w:bottom w:val="single" w:sz="4" w:space="0" w:color="000000"/>
            </w:tcBorders>
            <w:shd w:val="clear" w:color="auto" w:fill="auto"/>
          </w:tcPr>
          <w:p w:rsidR="00FC6F92" w:rsidRPr="00FC6F92" w:rsidRDefault="00FC6F92" w:rsidP="00FC6F92">
            <w:pPr>
              <w:spacing w:after="0" w:line="100" w:lineRule="atLeast"/>
              <w:rPr>
                <w:sz w:val="18"/>
                <w:szCs w:val="18"/>
              </w:rPr>
            </w:pPr>
          </w:p>
          <w:p w:rsidR="00FC6F92" w:rsidRPr="00FC6F92" w:rsidRDefault="00FC6F92" w:rsidP="00FC6F92">
            <w:pPr>
              <w:spacing w:after="0" w:line="100" w:lineRule="atLeast"/>
              <w:rPr>
                <w:sz w:val="18"/>
                <w:szCs w:val="18"/>
              </w:rPr>
            </w:pPr>
            <w:r w:rsidRPr="00FC6F92">
              <w:rPr>
                <w:sz w:val="18"/>
                <w:szCs w:val="18"/>
              </w:rPr>
              <w:t xml:space="preserve">      </w:t>
            </w:r>
          </w:p>
          <w:p w:rsidR="00FC6F92" w:rsidRPr="00FC6F92" w:rsidRDefault="00FC6F92" w:rsidP="00FC6F92">
            <w:pPr>
              <w:spacing w:after="0" w:line="100" w:lineRule="atLeast"/>
              <w:rPr>
                <w:sz w:val="18"/>
                <w:szCs w:val="18"/>
              </w:rPr>
            </w:pPr>
            <w:r w:rsidRPr="00FC6F92">
              <w:rPr>
                <w:sz w:val="18"/>
                <w:szCs w:val="18"/>
              </w:rPr>
              <w:t xml:space="preserve">   Obrazy olejne</w:t>
            </w:r>
          </w:p>
        </w:tc>
        <w:tc>
          <w:tcPr>
            <w:tcW w:w="1141" w:type="dxa"/>
            <w:tcBorders>
              <w:top w:val="single" w:sz="4" w:space="0" w:color="000000"/>
              <w:left w:val="single" w:sz="4" w:space="0" w:color="000000"/>
              <w:bottom w:val="single" w:sz="4" w:space="0" w:color="000000"/>
            </w:tcBorders>
            <w:shd w:val="clear" w:color="auto" w:fill="auto"/>
          </w:tcPr>
          <w:p w:rsidR="00FC6F92" w:rsidRPr="00FC6F92" w:rsidRDefault="00FC6F92" w:rsidP="00FC6F92">
            <w:pPr>
              <w:spacing w:after="0" w:line="100" w:lineRule="atLeast"/>
              <w:jc w:val="center"/>
              <w:rPr>
                <w:rFonts w:eastAsia="Times New Roman" w:cs="Times New Roman"/>
                <w:sz w:val="18"/>
                <w:szCs w:val="18"/>
                <w:lang w:val="en-US"/>
              </w:rPr>
            </w:pPr>
          </w:p>
          <w:p w:rsidR="00FC6F92" w:rsidRPr="00FC6F92" w:rsidRDefault="00FC6F92" w:rsidP="00FC6F92">
            <w:pPr>
              <w:spacing w:after="0" w:line="100" w:lineRule="atLeast"/>
              <w:jc w:val="center"/>
              <w:rPr>
                <w:rFonts w:eastAsia="Times New Roman" w:cs="Times New Roman"/>
                <w:sz w:val="18"/>
                <w:szCs w:val="18"/>
                <w:lang w:val="en-US"/>
              </w:rPr>
            </w:pPr>
            <w:r w:rsidRPr="00FC6F92">
              <w:rPr>
                <w:rFonts w:eastAsia="Times New Roman" w:cs="Times New Roman"/>
                <w:sz w:val="18"/>
                <w:szCs w:val="18"/>
                <w:lang w:val="en-US"/>
              </w:rPr>
              <w:t>100</w:t>
            </w:r>
          </w:p>
        </w:tc>
        <w:tc>
          <w:tcPr>
            <w:tcW w:w="1693" w:type="dxa"/>
            <w:tcBorders>
              <w:top w:val="single" w:sz="4" w:space="0" w:color="000000"/>
              <w:left w:val="single" w:sz="4" w:space="0" w:color="000000"/>
              <w:bottom w:val="single" w:sz="4" w:space="0" w:color="000000"/>
            </w:tcBorders>
            <w:shd w:val="clear" w:color="auto" w:fill="auto"/>
          </w:tcPr>
          <w:p w:rsidR="00FC6F92" w:rsidRPr="00FC6F92" w:rsidRDefault="00FC6F92" w:rsidP="00FC6F92">
            <w:pPr>
              <w:snapToGrid w:val="0"/>
              <w:spacing w:after="0" w:line="100" w:lineRule="atLeast"/>
              <w:rPr>
                <w:sz w:val="18"/>
                <w:szCs w:val="18"/>
                <w:lang w:val="en-US"/>
              </w:rPr>
            </w:pPr>
          </w:p>
          <w:p w:rsidR="00FC6F92" w:rsidRPr="00FC6F92" w:rsidRDefault="00FC6F92" w:rsidP="00FC6F92">
            <w:pPr>
              <w:snapToGrid w:val="0"/>
              <w:spacing w:after="0" w:line="100" w:lineRule="atLeast"/>
              <w:rPr>
                <w:sz w:val="18"/>
                <w:szCs w:val="18"/>
                <w:lang w:val="en-US"/>
              </w:rPr>
            </w:pPr>
            <w:r w:rsidRPr="00FC6F92">
              <w:rPr>
                <w:sz w:val="18"/>
                <w:szCs w:val="18"/>
                <w:lang w:val="en-US"/>
              </w:rPr>
              <w:t xml:space="preserve">Max 200cm </w:t>
            </w:r>
            <w:proofErr w:type="spellStart"/>
            <w:r w:rsidRPr="00FC6F92">
              <w:rPr>
                <w:sz w:val="18"/>
                <w:szCs w:val="18"/>
                <w:lang w:val="en-US"/>
              </w:rPr>
              <w:t>dłuższy</w:t>
            </w:r>
            <w:proofErr w:type="spellEnd"/>
            <w:r w:rsidRPr="00FC6F92">
              <w:rPr>
                <w:sz w:val="18"/>
                <w:szCs w:val="18"/>
                <w:lang w:val="en-US"/>
              </w:rPr>
              <w:t xml:space="preserve"> </w:t>
            </w:r>
            <w:proofErr w:type="spellStart"/>
            <w:r w:rsidRPr="00FC6F92">
              <w:rPr>
                <w:sz w:val="18"/>
                <w:szCs w:val="18"/>
                <w:lang w:val="en-US"/>
              </w:rPr>
              <w:t>bok</w:t>
            </w:r>
            <w:proofErr w:type="spellEnd"/>
          </w:p>
        </w:tc>
        <w:tc>
          <w:tcPr>
            <w:tcW w:w="1274" w:type="dxa"/>
            <w:tcBorders>
              <w:top w:val="single" w:sz="4" w:space="0" w:color="000000"/>
              <w:left w:val="single" w:sz="4" w:space="0" w:color="000000"/>
              <w:bottom w:val="single" w:sz="4" w:space="0" w:color="000000"/>
            </w:tcBorders>
            <w:shd w:val="clear" w:color="auto" w:fill="auto"/>
          </w:tcPr>
          <w:p w:rsidR="00FC6F92" w:rsidRPr="00FC6F92" w:rsidRDefault="00FC6F92" w:rsidP="00FC6F92">
            <w:pPr>
              <w:spacing w:after="0" w:line="100" w:lineRule="atLeast"/>
              <w:rPr>
                <w:sz w:val="18"/>
                <w:szCs w:val="18"/>
              </w:rPr>
            </w:pPr>
          </w:p>
          <w:p w:rsidR="00FC6F92" w:rsidRPr="00FC6F92" w:rsidRDefault="00FC6F92" w:rsidP="00FC6F92">
            <w:pPr>
              <w:spacing w:after="0" w:line="100" w:lineRule="atLeast"/>
              <w:rPr>
                <w:sz w:val="18"/>
                <w:szCs w:val="18"/>
              </w:rPr>
            </w:pPr>
            <w:r w:rsidRPr="00FC6F92">
              <w:rPr>
                <w:sz w:val="18"/>
                <w:szCs w:val="18"/>
              </w:rPr>
              <w:t>MDK</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FC6F92" w:rsidRPr="00FC6F92" w:rsidRDefault="00FC6F92" w:rsidP="00FC6F92">
            <w:pPr>
              <w:snapToGrid w:val="0"/>
              <w:spacing w:after="0" w:line="100" w:lineRule="atLeast"/>
              <w:rPr>
                <w:sz w:val="18"/>
                <w:szCs w:val="18"/>
              </w:rPr>
            </w:pPr>
          </w:p>
          <w:p w:rsidR="00FC6F92" w:rsidRPr="00FC6F92" w:rsidRDefault="00FC6F92" w:rsidP="00FC6F92">
            <w:pPr>
              <w:snapToGrid w:val="0"/>
              <w:spacing w:after="0" w:line="100" w:lineRule="atLeast"/>
              <w:rPr>
                <w:sz w:val="18"/>
                <w:szCs w:val="18"/>
              </w:rPr>
            </w:pPr>
            <w:r w:rsidRPr="00FC6F92">
              <w:rPr>
                <w:sz w:val="18"/>
                <w:szCs w:val="18"/>
              </w:rPr>
              <w:t>master TIFF, JPG</w:t>
            </w:r>
          </w:p>
        </w:tc>
      </w:tr>
      <w:tr w:rsidR="00FC6F92" w:rsidTr="00FC6F92">
        <w:tc>
          <w:tcPr>
            <w:tcW w:w="533" w:type="dxa"/>
            <w:tcBorders>
              <w:top w:val="single" w:sz="4" w:space="0" w:color="000000"/>
              <w:left w:val="single" w:sz="4" w:space="0" w:color="000000"/>
              <w:bottom w:val="single" w:sz="4" w:space="0" w:color="000000"/>
            </w:tcBorders>
            <w:shd w:val="clear" w:color="auto" w:fill="auto"/>
          </w:tcPr>
          <w:p w:rsidR="00FC6F92" w:rsidRPr="00FC6F92" w:rsidRDefault="00FC6F92" w:rsidP="00FC6F92">
            <w:pPr>
              <w:spacing w:after="0" w:line="100" w:lineRule="atLeast"/>
              <w:rPr>
                <w:color w:val="FF0000"/>
                <w:sz w:val="18"/>
                <w:szCs w:val="18"/>
              </w:rPr>
            </w:pPr>
          </w:p>
          <w:p w:rsidR="00FC6F92" w:rsidRPr="00FC6F92" w:rsidRDefault="00DB13E7" w:rsidP="00FC6F92">
            <w:pPr>
              <w:spacing w:after="0" w:line="100" w:lineRule="atLeast"/>
              <w:rPr>
                <w:color w:val="FF0000"/>
                <w:sz w:val="18"/>
                <w:szCs w:val="18"/>
              </w:rPr>
            </w:pPr>
            <w:r>
              <w:rPr>
                <w:color w:val="FF0000"/>
                <w:sz w:val="18"/>
                <w:szCs w:val="18"/>
              </w:rPr>
              <w:t>3</w:t>
            </w:r>
          </w:p>
        </w:tc>
        <w:tc>
          <w:tcPr>
            <w:tcW w:w="1587" w:type="dxa"/>
            <w:tcBorders>
              <w:top w:val="single" w:sz="4" w:space="0" w:color="000000"/>
              <w:left w:val="single" w:sz="4" w:space="0" w:color="000000"/>
              <w:bottom w:val="single" w:sz="4" w:space="0" w:color="000000"/>
            </w:tcBorders>
            <w:shd w:val="clear" w:color="auto" w:fill="auto"/>
          </w:tcPr>
          <w:p w:rsidR="00FC6F92" w:rsidRPr="00FC6F92" w:rsidRDefault="00FC6F92" w:rsidP="00FC6F92">
            <w:pPr>
              <w:spacing w:after="0" w:line="100" w:lineRule="atLeast"/>
              <w:rPr>
                <w:sz w:val="18"/>
                <w:szCs w:val="18"/>
              </w:rPr>
            </w:pPr>
          </w:p>
          <w:p w:rsidR="00FC6F92" w:rsidRPr="00FC6F92" w:rsidRDefault="00FC6F92" w:rsidP="00FC6F92">
            <w:pPr>
              <w:spacing w:after="0" w:line="100" w:lineRule="atLeast"/>
              <w:rPr>
                <w:sz w:val="18"/>
                <w:szCs w:val="18"/>
              </w:rPr>
            </w:pPr>
            <w:r w:rsidRPr="00FC6F92">
              <w:rPr>
                <w:sz w:val="18"/>
                <w:szCs w:val="18"/>
              </w:rPr>
              <w:t>Muzeum Solca im. Księcia Przemysła w Solcu Kujawskim</w:t>
            </w:r>
          </w:p>
        </w:tc>
        <w:tc>
          <w:tcPr>
            <w:tcW w:w="1814" w:type="dxa"/>
            <w:tcBorders>
              <w:top w:val="single" w:sz="4" w:space="0" w:color="000000"/>
              <w:left w:val="single" w:sz="4" w:space="0" w:color="000000"/>
              <w:bottom w:val="single" w:sz="4" w:space="0" w:color="000000"/>
            </w:tcBorders>
            <w:shd w:val="clear" w:color="auto" w:fill="auto"/>
          </w:tcPr>
          <w:p w:rsidR="00FC6F92" w:rsidRPr="00FC6F92" w:rsidRDefault="00FC6F92" w:rsidP="00FC6F92">
            <w:pPr>
              <w:spacing w:after="0" w:line="100" w:lineRule="atLeast"/>
              <w:rPr>
                <w:sz w:val="18"/>
                <w:szCs w:val="18"/>
              </w:rPr>
            </w:pPr>
          </w:p>
          <w:p w:rsidR="00FC6F92" w:rsidRPr="00FC6F92" w:rsidRDefault="00FC6F92" w:rsidP="00FC6F92">
            <w:pPr>
              <w:spacing w:after="0" w:line="100" w:lineRule="atLeast"/>
              <w:rPr>
                <w:sz w:val="18"/>
                <w:szCs w:val="18"/>
              </w:rPr>
            </w:pPr>
            <w:r w:rsidRPr="00FC6F92">
              <w:rPr>
                <w:sz w:val="18"/>
                <w:szCs w:val="18"/>
              </w:rPr>
              <w:t xml:space="preserve">      </w:t>
            </w:r>
          </w:p>
          <w:p w:rsidR="00FC6F92" w:rsidRPr="00FC6F92" w:rsidRDefault="00FC6F92" w:rsidP="00FC6F92">
            <w:pPr>
              <w:spacing w:after="0" w:line="100" w:lineRule="atLeast"/>
              <w:rPr>
                <w:sz w:val="18"/>
                <w:szCs w:val="18"/>
              </w:rPr>
            </w:pPr>
            <w:r w:rsidRPr="00FC6F92">
              <w:rPr>
                <w:sz w:val="18"/>
                <w:szCs w:val="18"/>
              </w:rPr>
              <w:t xml:space="preserve">   Obrazy olejne</w:t>
            </w:r>
          </w:p>
        </w:tc>
        <w:tc>
          <w:tcPr>
            <w:tcW w:w="1141" w:type="dxa"/>
            <w:tcBorders>
              <w:top w:val="single" w:sz="4" w:space="0" w:color="000000"/>
              <w:left w:val="single" w:sz="4" w:space="0" w:color="000000"/>
              <w:bottom w:val="single" w:sz="4" w:space="0" w:color="000000"/>
            </w:tcBorders>
            <w:shd w:val="clear" w:color="auto" w:fill="auto"/>
          </w:tcPr>
          <w:p w:rsidR="00FC6F92" w:rsidRPr="00FC6F92" w:rsidRDefault="00FC6F92" w:rsidP="00FC6F92">
            <w:pPr>
              <w:spacing w:after="0" w:line="100" w:lineRule="atLeast"/>
              <w:jc w:val="center"/>
              <w:rPr>
                <w:rFonts w:eastAsia="Times New Roman" w:cs="Times New Roman"/>
                <w:sz w:val="18"/>
                <w:szCs w:val="18"/>
                <w:lang w:val="en-US"/>
              </w:rPr>
            </w:pPr>
          </w:p>
          <w:p w:rsidR="00FC6F92" w:rsidRPr="00FC6F92" w:rsidRDefault="00FC6F92" w:rsidP="00FC6F92">
            <w:pPr>
              <w:spacing w:after="0" w:line="100" w:lineRule="atLeast"/>
              <w:jc w:val="center"/>
              <w:rPr>
                <w:rFonts w:eastAsia="Times New Roman" w:cs="Times New Roman"/>
                <w:sz w:val="18"/>
                <w:szCs w:val="18"/>
                <w:lang w:val="en-US"/>
              </w:rPr>
            </w:pPr>
            <w:r w:rsidRPr="00FC6F92">
              <w:rPr>
                <w:rFonts w:eastAsia="Times New Roman" w:cs="Times New Roman"/>
                <w:sz w:val="18"/>
                <w:szCs w:val="18"/>
                <w:lang w:val="en-US"/>
              </w:rPr>
              <w:t>10</w:t>
            </w:r>
          </w:p>
        </w:tc>
        <w:tc>
          <w:tcPr>
            <w:tcW w:w="1693" w:type="dxa"/>
            <w:tcBorders>
              <w:top w:val="single" w:sz="4" w:space="0" w:color="000000"/>
              <w:left w:val="single" w:sz="4" w:space="0" w:color="000000"/>
              <w:bottom w:val="single" w:sz="4" w:space="0" w:color="000000"/>
            </w:tcBorders>
            <w:shd w:val="clear" w:color="auto" w:fill="auto"/>
          </w:tcPr>
          <w:p w:rsidR="00FC6F92" w:rsidRPr="00FC6F92" w:rsidRDefault="00FC6F92" w:rsidP="00FC6F92">
            <w:pPr>
              <w:snapToGrid w:val="0"/>
              <w:spacing w:after="0" w:line="100" w:lineRule="atLeast"/>
              <w:rPr>
                <w:sz w:val="18"/>
                <w:szCs w:val="18"/>
                <w:lang w:val="en-US"/>
              </w:rPr>
            </w:pPr>
          </w:p>
          <w:p w:rsidR="00FC6F92" w:rsidRPr="00FC6F92" w:rsidRDefault="00FC6F92" w:rsidP="00FC6F92">
            <w:pPr>
              <w:snapToGrid w:val="0"/>
              <w:spacing w:after="0" w:line="100" w:lineRule="atLeast"/>
              <w:rPr>
                <w:sz w:val="18"/>
                <w:szCs w:val="18"/>
                <w:lang w:val="en-US"/>
              </w:rPr>
            </w:pPr>
            <w:r w:rsidRPr="00FC6F92">
              <w:rPr>
                <w:sz w:val="18"/>
                <w:szCs w:val="18"/>
                <w:lang w:val="en-US"/>
              </w:rPr>
              <w:t xml:space="preserve">Max 200 cm </w:t>
            </w:r>
            <w:proofErr w:type="spellStart"/>
            <w:r w:rsidRPr="00FC6F92">
              <w:rPr>
                <w:sz w:val="18"/>
                <w:szCs w:val="18"/>
                <w:lang w:val="en-US"/>
              </w:rPr>
              <w:t>dłuższy</w:t>
            </w:r>
            <w:proofErr w:type="spellEnd"/>
            <w:r w:rsidRPr="00FC6F92">
              <w:rPr>
                <w:sz w:val="18"/>
                <w:szCs w:val="18"/>
                <w:lang w:val="en-US"/>
              </w:rPr>
              <w:t xml:space="preserve"> </w:t>
            </w:r>
            <w:proofErr w:type="spellStart"/>
            <w:r w:rsidRPr="00FC6F92">
              <w:rPr>
                <w:sz w:val="18"/>
                <w:szCs w:val="18"/>
                <w:lang w:val="en-US"/>
              </w:rPr>
              <w:t>bok</w:t>
            </w:r>
            <w:proofErr w:type="spellEnd"/>
          </w:p>
        </w:tc>
        <w:tc>
          <w:tcPr>
            <w:tcW w:w="1274" w:type="dxa"/>
            <w:tcBorders>
              <w:top w:val="single" w:sz="4" w:space="0" w:color="000000"/>
              <w:left w:val="single" w:sz="4" w:space="0" w:color="000000"/>
              <w:bottom w:val="single" w:sz="4" w:space="0" w:color="000000"/>
            </w:tcBorders>
            <w:shd w:val="clear" w:color="auto" w:fill="auto"/>
          </w:tcPr>
          <w:p w:rsidR="00FC6F92" w:rsidRPr="00FC6F92" w:rsidRDefault="00FC6F92" w:rsidP="00FC6F92">
            <w:pPr>
              <w:spacing w:after="0" w:line="100" w:lineRule="atLeast"/>
              <w:rPr>
                <w:sz w:val="18"/>
                <w:szCs w:val="18"/>
              </w:rPr>
            </w:pPr>
          </w:p>
          <w:p w:rsidR="00FC6F92" w:rsidRPr="00FC6F92" w:rsidRDefault="00FC6F92" w:rsidP="00FC6F92">
            <w:pPr>
              <w:spacing w:after="0" w:line="100" w:lineRule="atLeast"/>
              <w:rPr>
                <w:sz w:val="18"/>
                <w:szCs w:val="18"/>
              </w:rPr>
            </w:pPr>
            <w:r w:rsidRPr="00FC6F92">
              <w:rPr>
                <w:sz w:val="18"/>
                <w:szCs w:val="18"/>
              </w:rPr>
              <w:t>Muzeum</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FC6F92" w:rsidRPr="00FC6F92" w:rsidRDefault="00FC6F92" w:rsidP="00FC6F92">
            <w:pPr>
              <w:snapToGrid w:val="0"/>
              <w:spacing w:after="0" w:line="100" w:lineRule="atLeast"/>
              <w:rPr>
                <w:sz w:val="18"/>
                <w:szCs w:val="18"/>
              </w:rPr>
            </w:pPr>
          </w:p>
          <w:p w:rsidR="00FC6F92" w:rsidRPr="00FC6F92" w:rsidRDefault="00FC6F92" w:rsidP="00FC6F92">
            <w:pPr>
              <w:snapToGrid w:val="0"/>
              <w:spacing w:after="0" w:line="100" w:lineRule="atLeast"/>
              <w:rPr>
                <w:sz w:val="18"/>
                <w:szCs w:val="18"/>
              </w:rPr>
            </w:pPr>
            <w:r w:rsidRPr="00FC6F92">
              <w:rPr>
                <w:sz w:val="18"/>
                <w:szCs w:val="18"/>
              </w:rPr>
              <w:t>master TIFF, JPG</w:t>
            </w:r>
          </w:p>
        </w:tc>
      </w:tr>
      <w:tr w:rsidR="00FC6F92" w:rsidTr="00FC6F92">
        <w:tc>
          <w:tcPr>
            <w:tcW w:w="533" w:type="dxa"/>
            <w:tcBorders>
              <w:top w:val="single" w:sz="4" w:space="0" w:color="000000"/>
              <w:left w:val="single" w:sz="4" w:space="0" w:color="000000"/>
              <w:bottom w:val="single" w:sz="4" w:space="0" w:color="000000"/>
            </w:tcBorders>
            <w:shd w:val="clear" w:color="auto" w:fill="auto"/>
          </w:tcPr>
          <w:p w:rsidR="00FC6F92" w:rsidRPr="00FC6F92" w:rsidRDefault="00FC6F92" w:rsidP="00FC6F92">
            <w:pPr>
              <w:spacing w:after="0" w:line="100" w:lineRule="atLeast"/>
              <w:rPr>
                <w:color w:val="FF0000"/>
                <w:sz w:val="18"/>
                <w:szCs w:val="18"/>
              </w:rPr>
            </w:pPr>
          </w:p>
          <w:p w:rsidR="00FC6F92" w:rsidRPr="00FC6F92" w:rsidRDefault="00DB13E7" w:rsidP="00FC6F92">
            <w:pPr>
              <w:spacing w:after="0" w:line="100" w:lineRule="atLeast"/>
              <w:rPr>
                <w:color w:val="FF0000"/>
                <w:sz w:val="18"/>
                <w:szCs w:val="18"/>
              </w:rPr>
            </w:pPr>
            <w:r>
              <w:rPr>
                <w:color w:val="FF0000"/>
                <w:sz w:val="18"/>
                <w:szCs w:val="18"/>
              </w:rPr>
              <w:t>4</w:t>
            </w:r>
          </w:p>
        </w:tc>
        <w:tc>
          <w:tcPr>
            <w:tcW w:w="1587" w:type="dxa"/>
            <w:tcBorders>
              <w:top w:val="single" w:sz="4" w:space="0" w:color="000000"/>
              <w:left w:val="single" w:sz="4" w:space="0" w:color="000000"/>
              <w:bottom w:val="single" w:sz="4" w:space="0" w:color="000000"/>
            </w:tcBorders>
            <w:shd w:val="clear" w:color="auto" w:fill="auto"/>
          </w:tcPr>
          <w:p w:rsidR="00FC6F92" w:rsidRPr="00FC6F92" w:rsidRDefault="00FC6F92" w:rsidP="00FC6F92">
            <w:pPr>
              <w:spacing w:after="0" w:line="100" w:lineRule="atLeast"/>
              <w:rPr>
                <w:sz w:val="18"/>
                <w:szCs w:val="18"/>
              </w:rPr>
            </w:pPr>
          </w:p>
          <w:p w:rsidR="00FC6F92" w:rsidRPr="00FC6F92" w:rsidRDefault="00FC6F92" w:rsidP="00FC6F92">
            <w:pPr>
              <w:spacing w:after="0" w:line="100" w:lineRule="atLeast"/>
              <w:rPr>
                <w:sz w:val="18"/>
                <w:szCs w:val="18"/>
              </w:rPr>
            </w:pPr>
            <w:r w:rsidRPr="00FC6F92">
              <w:rPr>
                <w:sz w:val="18"/>
                <w:szCs w:val="18"/>
              </w:rPr>
              <w:t>Radziejowski Dom Kultury</w:t>
            </w:r>
          </w:p>
        </w:tc>
        <w:tc>
          <w:tcPr>
            <w:tcW w:w="1814" w:type="dxa"/>
            <w:tcBorders>
              <w:top w:val="single" w:sz="4" w:space="0" w:color="000000"/>
              <w:left w:val="single" w:sz="4" w:space="0" w:color="000000"/>
              <w:bottom w:val="single" w:sz="4" w:space="0" w:color="000000"/>
            </w:tcBorders>
            <w:shd w:val="clear" w:color="auto" w:fill="auto"/>
          </w:tcPr>
          <w:p w:rsidR="00FC6F92" w:rsidRPr="00FC6F92" w:rsidRDefault="00FC6F92" w:rsidP="00FC6F92">
            <w:pPr>
              <w:spacing w:after="0" w:line="100" w:lineRule="atLeast"/>
              <w:rPr>
                <w:sz w:val="18"/>
                <w:szCs w:val="18"/>
              </w:rPr>
            </w:pPr>
          </w:p>
          <w:p w:rsidR="00FC6F92" w:rsidRPr="00FC6F92" w:rsidRDefault="00FC6F92" w:rsidP="00FC6F92">
            <w:pPr>
              <w:spacing w:after="0" w:line="100" w:lineRule="atLeast"/>
              <w:rPr>
                <w:sz w:val="18"/>
                <w:szCs w:val="18"/>
              </w:rPr>
            </w:pPr>
            <w:r w:rsidRPr="00FC6F92">
              <w:rPr>
                <w:sz w:val="18"/>
                <w:szCs w:val="18"/>
              </w:rPr>
              <w:t xml:space="preserve">Obrazy olejne </w:t>
            </w:r>
          </w:p>
        </w:tc>
        <w:tc>
          <w:tcPr>
            <w:tcW w:w="1141" w:type="dxa"/>
            <w:tcBorders>
              <w:top w:val="single" w:sz="4" w:space="0" w:color="000000"/>
              <w:left w:val="single" w:sz="4" w:space="0" w:color="000000"/>
              <w:bottom w:val="single" w:sz="4" w:space="0" w:color="000000"/>
            </w:tcBorders>
            <w:shd w:val="clear" w:color="auto" w:fill="auto"/>
          </w:tcPr>
          <w:p w:rsidR="00FC6F92" w:rsidRPr="00FC6F92" w:rsidRDefault="00FC6F92" w:rsidP="00FC6F92">
            <w:pPr>
              <w:spacing w:after="0" w:line="100" w:lineRule="atLeast"/>
              <w:jc w:val="center"/>
              <w:rPr>
                <w:rFonts w:eastAsia="Times New Roman" w:cs="Times New Roman"/>
                <w:sz w:val="18"/>
                <w:szCs w:val="18"/>
                <w:lang w:val="en-US"/>
              </w:rPr>
            </w:pPr>
          </w:p>
          <w:p w:rsidR="00FC6F92" w:rsidRPr="00FC6F92" w:rsidRDefault="00FC6F92" w:rsidP="00FC6F92">
            <w:pPr>
              <w:spacing w:after="0" w:line="100" w:lineRule="atLeast"/>
              <w:jc w:val="center"/>
              <w:rPr>
                <w:rFonts w:eastAsia="Times New Roman" w:cs="Times New Roman"/>
                <w:sz w:val="18"/>
                <w:szCs w:val="18"/>
                <w:lang w:val="en-US"/>
              </w:rPr>
            </w:pPr>
            <w:r w:rsidRPr="00FC6F92">
              <w:rPr>
                <w:rFonts w:eastAsia="Times New Roman" w:cs="Times New Roman"/>
                <w:sz w:val="18"/>
                <w:szCs w:val="18"/>
                <w:lang w:val="en-US"/>
              </w:rPr>
              <w:t>50</w:t>
            </w:r>
          </w:p>
        </w:tc>
        <w:tc>
          <w:tcPr>
            <w:tcW w:w="1693" w:type="dxa"/>
            <w:tcBorders>
              <w:top w:val="single" w:sz="4" w:space="0" w:color="000000"/>
              <w:left w:val="single" w:sz="4" w:space="0" w:color="000000"/>
              <w:bottom w:val="single" w:sz="4" w:space="0" w:color="000000"/>
            </w:tcBorders>
            <w:shd w:val="clear" w:color="auto" w:fill="auto"/>
          </w:tcPr>
          <w:p w:rsidR="00FC6F92" w:rsidRPr="00FC6F92" w:rsidRDefault="00FC6F92" w:rsidP="00FC6F92">
            <w:pPr>
              <w:snapToGrid w:val="0"/>
              <w:spacing w:after="0" w:line="100" w:lineRule="atLeast"/>
              <w:rPr>
                <w:sz w:val="18"/>
                <w:szCs w:val="18"/>
                <w:lang w:val="en-US"/>
              </w:rPr>
            </w:pPr>
          </w:p>
          <w:p w:rsidR="00FC6F92" w:rsidRPr="00FC6F92" w:rsidRDefault="00FC6F92" w:rsidP="00FC6F92">
            <w:pPr>
              <w:snapToGrid w:val="0"/>
              <w:spacing w:after="0" w:line="100" w:lineRule="atLeast"/>
              <w:rPr>
                <w:sz w:val="18"/>
                <w:szCs w:val="18"/>
                <w:lang w:val="en-US"/>
              </w:rPr>
            </w:pPr>
            <w:r w:rsidRPr="00FC6F92">
              <w:rPr>
                <w:sz w:val="18"/>
                <w:szCs w:val="18"/>
                <w:lang w:val="en-US"/>
              </w:rPr>
              <w:t>40x50cm do 100x70cm</w:t>
            </w:r>
          </w:p>
        </w:tc>
        <w:tc>
          <w:tcPr>
            <w:tcW w:w="1274" w:type="dxa"/>
            <w:tcBorders>
              <w:top w:val="single" w:sz="4" w:space="0" w:color="000000"/>
              <w:left w:val="single" w:sz="4" w:space="0" w:color="000000"/>
              <w:bottom w:val="single" w:sz="4" w:space="0" w:color="000000"/>
            </w:tcBorders>
            <w:shd w:val="clear" w:color="auto" w:fill="auto"/>
          </w:tcPr>
          <w:p w:rsidR="00FC6F92" w:rsidRPr="00FC6F92" w:rsidRDefault="00FC6F92" w:rsidP="00FC6F92">
            <w:pPr>
              <w:spacing w:after="0" w:line="100" w:lineRule="atLeast"/>
              <w:rPr>
                <w:sz w:val="18"/>
                <w:szCs w:val="18"/>
              </w:rPr>
            </w:pPr>
          </w:p>
          <w:p w:rsidR="00FC6F92" w:rsidRPr="00FC6F92" w:rsidRDefault="00FC6F92" w:rsidP="00FC6F92">
            <w:pPr>
              <w:spacing w:after="0" w:line="100" w:lineRule="atLeast"/>
              <w:rPr>
                <w:sz w:val="18"/>
                <w:szCs w:val="18"/>
              </w:rPr>
            </w:pPr>
            <w:r w:rsidRPr="00FC6F92">
              <w:rPr>
                <w:sz w:val="18"/>
                <w:szCs w:val="18"/>
              </w:rPr>
              <w:t>RDK</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FC6F92" w:rsidRPr="00FC6F92" w:rsidRDefault="00FC6F92" w:rsidP="00FC6F92">
            <w:pPr>
              <w:snapToGrid w:val="0"/>
              <w:spacing w:after="0" w:line="100" w:lineRule="atLeast"/>
              <w:rPr>
                <w:sz w:val="18"/>
                <w:szCs w:val="18"/>
              </w:rPr>
            </w:pPr>
            <w:r w:rsidRPr="00FC6F92">
              <w:rPr>
                <w:sz w:val="18"/>
                <w:szCs w:val="18"/>
              </w:rPr>
              <w:t>master TIFF, JPG</w:t>
            </w:r>
          </w:p>
        </w:tc>
      </w:tr>
      <w:tr w:rsidR="00156939" w:rsidTr="00156939">
        <w:tc>
          <w:tcPr>
            <w:tcW w:w="533" w:type="dxa"/>
            <w:tcBorders>
              <w:top w:val="single" w:sz="4" w:space="0" w:color="000000"/>
              <w:left w:val="single" w:sz="4" w:space="0" w:color="000000"/>
              <w:bottom w:val="single" w:sz="4" w:space="0" w:color="000000"/>
            </w:tcBorders>
            <w:shd w:val="clear" w:color="auto" w:fill="auto"/>
          </w:tcPr>
          <w:p w:rsidR="00156939" w:rsidRPr="00156939" w:rsidRDefault="00DB13E7" w:rsidP="00156939">
            <w:pPr>
              <w:spacing w:after="0" w:line="100" w:lineRule="atLeast"/>
              <w:rPr>
                <w:color w:val="FF0000"/>
                <w:sz w:val="18"/>
                <w:szCs w:val="18"/>
              </w:rPr>
            </w:pPr>
            <w:r>
              <w:rPr>
                <w:color w:val="FF0000"/>
                <w:sz w:val="18"/>
                <w:szCs w:val="18"/>
              </w:rPr>
              <w:t>5</w:t>
            </w:r>
          </w:p>
        </w:tc>
        <w:tc>
          <w:tcPr>
            <w:tcW w:w="1587" w:type="dxa"/>
            <w:tcBorders>
              <w:top w:val="single" w:sz="4" w:space="0" w:color="000000"/>
              <w:left w:val="single" w:sz="4" w:space="0" w:color="000000"/>
              <w:bottom w:val="single" w:sz="4" w:space="0" w:color="000000"/>
            </w:tcBorders>
            <w:shd w:val="clear" w:color="auto" w:fill="auto"/>
          </w:tcPr>
          <w:p w:rsidR="00156939" w:rsidRPr="00156939" w:rsidRDefault="00156939" w:rsidP="00156939">
            <w:pPr>
              <w:spacing w:after="0" w:line="100" w:lineRule="atLeast"/>
              <w:rPr>
                <w:sz w:val="18"/>
                <w:szCs w:val="18"/>
              </w:rPr>
            </w:pPr>
          </w:p>
          <w:p w:rsidR="00156939" w:rsidRPr="00156939" w:rsidRDefault="00156939" w:rsidP="00156939">
            <w:pPr>
              <w:spacing w:after="0" w:line="100" w:lineRule="atLeast"/>
              <w:rPr>
                <w:sz w:val="18"/>
                <w:szCs w:val="18"/>
              </w:rPr>
            </w:pPr>
            <w:r w:rsidRPr="00156939">
              <w:rPr>
                <w:sz w:val="18"/>
                <w:szCs w:val="18"/>
              </w:rPr>
              <w:t>Muzeum Ziemi Pałuckiej w Żninie</w:t>
            </w:r>
          </w:p>
        </w:tc>
        <w:tc>
          <w:tcPr>
            <w:tcW w:w="1814" w:type="dxa"/>
            <w:tcBorders>
              <w:top w:val="single" w:sz="4" w:space="0" w:color="000000"/>
              <w:left w:val="single" w:sz="4" w:space="0" w:color="000000"/>
              <w:bottom w:val="single" w:sz="4" w:space="0" w:color="000000"/>
            </w:tcBorders>
            <w:shd w:val="clear" w:color="auto" w:fill="auto"/>
          </w:tcPr>
          <w:p w:rsidR="00156939" w:rsidRPr="00156939" w:rsidRDefault="00156939" w:rsidP="00156939">
            <w:pPr>
              <w:spacing w:after="0" w:line="100" w:lineRule="atLeast"/>
              <w:rPr>
                <w:sz w:val="18"/>
                <w:szCs w:val="18"/>
              </w:rPr>
            </w:pPr>
          </w:p>
          <w:p w:rsidR="00156939" w:rsidRPr="00156939" w:rsidRDefault="00156939" w:rsidP="00156939">
            <w:pPr>
              <w:spacing w:after="0" w:line="100" w:lineRule="atLeast"/>
              <w:rPr>
                <w:sz w:val="18"/>
                <w:szCs w:val="18"/>
              </w:rPr>
            </w:pPr>
            <w:r w:rsidRPr="00156939">
              <w:rPr>
                <w:sz w:val="18"/>
                <w:szCs w:val="18"/>
              </w:rPr>
              <w:t>Malarstwo, grafika</w:t>
            </w:r>
          </w:p>
        </w:tc>
        <w:tc>
          <w:tcPr>
            <w:tcW w:w="1141" w:type="dxa"/>
            <w:tcBorders>
              <w:top w:val="single" w:sz="4" w:space="0" w:color="000000"/>
              <w:left w:val="single" w:sz="4" w:space="0" w:color="000000"/>
              <w:bottom w:val="single" w:sz="4" w:space="0" w:color="000000"/>
            </w:tcBorders>
            <w:shd w:val="clear" w:color="auto" w:fill="auto"/>
          </w:tcPr>
          <w:p w:rsidR="00156939" w:rsidRPr="00156939" w:rsidRDefault="00156939" w:rsidP="00156939">
            <w:pPr>
              <w:spacing w:after="0" w:line="100" w:lineRule="atLeast"/>
              <w:jc w:val="center"/>
              <w:rPr>
                <w:rFonts w:eastAsia="Times New Roman" w:cs="Times New Roman"/>
                <w:sz w:val="18"/>
                <w:szCs w:val="18"/>
                <w:lang w:val="en-US"/>
              </w:rPr>
            </w:pPr>
          </w:p>
          <w:p w:rsidR="00156939" w:rsidRPr="00156939" w:rsidRDefault="00156939" w:rsidP="00156939">
            <w:pPr>
              <w:spacing w:after="0" w:line="100" w:lineRule="atLeast"/>
              <w:jc w:val="center"/>
              <w:rPr>
                <w:rFonts w:eastAsia="Times New Roman" w:cs="Times New Roman"/>
                <w:sz w:val="18"/>
                <w:szCs w:val="18"/>
                <w:lang w:val="en-US"/>
              </w:rPr>
            </w:pPr>
            <w:r w:rsidRPr="00156939">
              <w:rPr>
                <w:rFonts w:eastAsia="Times New Roman" w:cs="Times New Roman"/>
                <w:sz w:val="18"/>
                <w:szCs w:val="18"/>
                <w:lang w:val="en-US"/>
              </w:rPr>
              <w:t xml:space="preserve">      30</w:t>
            </w:r>
          </w:p>
        </w:tc>
        <w:tc>
          <w:tcPr>
            <w:tcW w:w="1693" w:type="dxa"/>
            <w:tcBorders>
              <w:top w:val="single" w:sz="4" w:space="0" w:color="000000"/>
              <w:left w:val="single" w:sz="4" w:space="0" w:color="000000"/>
              <w:bottom w:val="single" w:sz="4" w:space="0" w:color="000000"/>
            </w:tcBorders>
            <w:shd w:val="clear" w:color="auto" w:fill="auto"/>
          </w:tcPr>
          <w:p w:rsidR="00156939" w:rsidRPr="00156939" w:rsidRDefault="00156939" w:rsidP="00156939">
            <w:pPr>
              <w:snapToGrid w:val="0"/>
              <w:spacing w:after="0" w:line="100" w:lineRule="atLeast"/>
              <w:rPr>
                <w:sz w:val="18"/>
                <w:szCs w:val="18"/>
                <w:lang w:val="en-US"/>
              </w:rPr>
            </w:pPr>
          </w:p>
          <w:p w:rsidR="00156939" w:rsidRPr="00156939" w:rsidRDefault="00156939" w:rsidP="00156939">
            <w:pPr>
              <w:snapToGrid w:val="0"/>
              <w:spacing w:after="0" w:line="100" w:lineRule="atLeast"/>
              <w:rPr>
                <w:sz w:val="18"/>
                <w:szCs w:val="18"/>
                <w:lang w:val="en-US"/>
              </w:rPr>
            </w:pPr>
            <w:r w:rsidRPr="00156939">
              <w:rPr>
                <w:sz w:val="18"/>
                <w:szCs w:val="18"/>
                <w:lang w:val="en-US"/>
              </w:rPr>
              <w:t xml:space="preserve">Max 200 cm </w:t>
            </w:r>
            <w:proofErr w:type="spellStart"/>
            <w:r w:rsidRPr="00156939">
              <w:rPr>
                <w:sz w:val="18"/>
                <w:szCs w:val="18"/>
                <w:lang w:val="en-US"/>
              </w:rPr>
              <w:t>dłuższy</w:t>
            </w:r>
            <w:proofErr w:type="spellEnd"/>
            <w:r w:rsidRPr="00156939">
              <w:rPr>
                <w:sz w:val="18"/>
                <w:szCs w:val="18"/>
                <w:lang w:val="en-US"/>
              </w:rPr>
              <w:t xml:space="preserve"> </w:t>
            </w:r>
            <w:proofErr w:type="spellStart"/>
            <w:r w:rsidRPr="00156939">
              <w:rPr>
                <w:sz w:val="18"/>
                <w:szCs w:val="18"/>
                <w:lang w:val="en-US"/>
              </w:rPr>
              <w:t>bok</w:t>
            </w:r>
            <w:proofErr w:type="spellEnd"/>
          </w:p>
        </w:tc>
        <w:tc>
          <w:tcPr>
            <w:tcW w:w="1274" w:type="dxa"/>
            <w:tcBorders>
              <w:top w:val="single" w:sz="4" w:space="0" w:color="000000"/>
              <w:left w:val="single" w:sz="4" w:space="0" w:color="000000"/>
              <w:bottom w:val="single" w:sz="4" w:space="0" w:color="000000"/>
            </w:tcBorders>
            <w:shd w:val="clear" w:color="auto" w:fill="auto"/>
          </w:tcPr>
          <w:p w:rsidR="00156939" w:rsidRPr="00156939" w:rsidRDefault="00156939" w:rsidP="00156939">
            <w:pPr>
              <w:spacing w:after="0" w:line="100" w:lineRule="atLeast"/>
              <w:rPr>
                <w:sz w:val="18"/>
                <w:szCs w:val="18"/>
              </w:rPr>
            </w:pPr>
          </w:p>
          <w:p w:rsidR="00156939" w:rsidRPr="00156939" w:rsidRDefault="00156939" w:rsidP="00156939">
            <w:pPr>
              <w:spacing w:after="0" w:line="100" w:lineRule="atLeast"/>
              <w:rPr>
                <w:sz w:val="18"/>
                <w:szCs w:val="18"/>
              </w:rPr>
            </w:pPr>
            <w:r w:rsidRPr="00156939">
              <w:rPr>
                <w:sz w:val="18"/>
                <w:szCs w:val="18"/>
              </w:rPr>
              <w:t>Muzeum</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156939" w:rsidRPr="00156939" w:rsidRDefault="00156939" w:rsidP="00156939">
            <w:pPr>
              <w:snapToGrid w:val="0"/>
              <w:spacing w:after="0" w:line="100" w:lineRule="atLeast"/>
              <w:rPr>
                <w:sz w:val="18"/>
                <w:szCs w:val="18"/>
              </w:rPr>
            </w:pPr>
          </w:p>
          <w:p w:rsidR="00156939" w:rsidRPr="00156939" w:rsidRDefault="00156939" w:rsidP="00156939">
            <w:pPr>
              <w:snapToGrid w:val="0"/>
              <w:spacing w:after="0" w:line="100" w:lineRule="atLeast"/>
              <w:rPr>
                <w:sz w:val="18"/>
                <w:szCs w:val="18"/>
              </w:rPr>
            </w:pPr>
            <w:r w:rsidRPr="00156939">
              <w:rPr>
                <w:sz w:val="18"/>
                <w:szCs w:val="18"/>
              </w:rPr>
              <w:t>master TIFF, JPG</w:t>
            </w:r>
          </w:p>
        </w:tc>
      </w:tr>
      <w:tr w:rsidR="00156939" w:rsidTr="00156939">
        <w:tc>
          <w:tcPr>
            <w:tcW w:w="533" w:type="dxa"/>
            <w:tcBorders>
              <w:top w:val="single" w:sz="4" w:space="0" w:color="000000"/>
              <w:left w:val="single" w:sz="4" w:space="0" w:color="000000"/>
              <w:bottom w:val="single" w:sz="4" w:space="0" w:color="000000"/>
            </w:tcBorders>
            <w:shd w:val="clear" w:color="auto" w:fill="auto"/>
          </w:tcPr>
          <w:p w:rsidR="00156939" w:rsidRPr="00156939" w:rsidRDefault="00156939" w:rsidP="00156939">
            <w:pPr>
              <w:spacing w:after="0" w:line="100" w:lineRule="atLeast"/>
              <w:rPr>
                <w:color w:val="FF0000"/>
                <w:sz w:val="18"/>
                <w:szCs w:val="18"/>
              </w:rPr>
            </w:pPr>
          </w:p>
          <w:p w:rsidR="00156939" w:rsidRPr="00156939" w:rsidRDefault="00DB13E7" w:rsidP="00156939">
            <w:pPr>
              <w:spacing w:after="0" w:line="100" w:lineRule="atLeast"/>
              <w:rPr>
                <w:color w:val="FF0000"/>
                <w:sz w:val="18"/>
                <w:szCs w:val="18"/>
              </w:rPr>
            </w:pPr>
            <w:r>
              <w:rPr>
                <w:color w:val="FF0000"/>
                <w:sz w:val="18"/>
                <w:szCs w:val="18"/>
              </w:rPr>
              <w:t>6</w:t>
            </w:r>
          </w:p>
        </w:tc>
        <w:tc>
          <w:tcPr>
            <w:tcW w:w="1587" w:type="dxa"/>
            <w:tcBorders>
              <w:top w:val="single" w:sz="4" w:space="0" w:color="000000"/>
              <w:left w:val="single" w:sz="4" w:space="0" w:color="000000"/>
              <w:bottom w:val="single" w:sz="4" w:space="0" w:color="000000"/>
            </w:tcBorders>
            <w:shd w:val="clear" w:color="auto" w:fill="auto"/>
          </w:tcPr>
          <w:p w:rsidR="00156939" w:rsidRPr="00156939" w:rsidRDefault="00156939" w:rsidP="00156939">
            <w:pPr>
              <w:spacing w:after="0" w:line="100" w:lineRule="atLeast"/>
              <w:rPr>
                <w:sz w:val="18"/>
                <w:szCs w:val="18"/>
              </w:rPr>
            </w:pPr>
          </w:p>
          <w:p w:rsidR="00156939" w:rsidRPr="00156939" w:rsidRDefault="00156939" w:rsidP="00156939">
            <w:pPr>
              <w:spacing w:after="0" w:line="100" w:lineRule="atLeast"/>
              <w:rPr>
                <w:sz w:val="18"/>
                <w:szCs w:val="18"/>
              </w:rPr>
            </w:pPr>
            <w:r w:rsidRPr="00156939">
              <w:rPr>
                <w:sz w:val="18"/>
                <w:szCs w:val="18"/>
              </w:rPr>
              <w:t>Muzeum Ziemi Dobrzyńskiej w Rypinie</w:t>
            </w:r>
          </w:p>
        </w:tc>
        <w:tc>
          <w:tcPr>
            <w:tcW w:w="1814" w:type="dxa"/>
            <w:tcBorders>
              <w:top w:val="single" w:sz="4" w:space="0" w:color="000000"/>
              <w:left w:val="single" w:sz="4" w:space="0" w:color="000000"/>
              <w:bottom w:val="single" w:sz="4" w:space="0" w:color="000000"/>
            </w:tcBorders>
            <w:shd w:val="clear" w:color="auto" w:fill="auto"/>
          </w:tcPr>
          <w:p w:rsidR="00156939" w:rsidRPr="00156939" w:rsidRDefault="00156939" w:rsidP="00156939">
            <w:pPr>
              <w:spacing w:after="0" w:line="100" w:lineRule="atLeast"/>
              <w:rPr>
                <w:sz w:val="18"/>
                <w:szCs w:val="18"/>
              </w:rPr>
            </w:pPr>
          </w:p>
          <w:p w:rsidR="00156939" w:rsidRPr="00156939" w:rsidRDefault="00156939" w:rsidP="00156939">
            <w:pPr>
              <w:spacing w:after="0" w:line="100" w:lineRule="atLeast"/>
              <w:rPr>
                <w:sz w:val="18"/>
                <w:szCs w:val="18"/>
              </w:rPr>
            </w:pPr>
            <w:r w:rsidRPr="00156939">
              <w:rPr>
                <w:sz w:val="18"/>
                <w:szCs w:val="18"/>
              </w:rPr>
              <w:t>malarstwo, grafika</w:t>
            </w:r>
          </w:p>
        </w:tc>
        <w:tc>
          <w:tcPr>
            <w:tcW w:w="1141" w:type="dxa"/>
            <w:tcBorders>
              <w:top w:val="single" w:sz="4" w:space="0" w:color="000000"/>
              <w:left w:val="single" w:sz="4" w:space="0" w:color="000000"/>
              <w:bottom w:val="single" w:sz="4" w:space="0" w:color="000000"/>
            </w:tcBorders>
            <w:shd w:val="clear" w:color="auto" w:fill="auto"/>
          </w:tcPr>
          <w:p w:rsidR="00156939" w:rsidRPr="00156939" w:rsidRDefault="00156939" w:rsidP="00156939">
            <w:pPr>
              <w:spacing w:after="0" w:line="100" w:lineRule="atLeast"/>
              <w:jc w:val="center"/>
              <w:rPr>
                <w:rFonts w:eastAsia="Times New Roman" w:cs="Times New Roman"/>
                <w:sz w:val="18"/>
                <w:szCs w:val="18"/>
                <w:lang w:val="en-US"/>
              </w:rPr>
            </w:pPr>
          </w:p>
          <w:p w:rsidR="00156939" w:rsidRPr="00156939" w:rsidRDefault="00156939" w:rsidP="00156939">
            <w:pPr>
              <w:spacing w:after="0" w:line="100" w:lineRule="atLeast"/>
              <w:jc w:val="center"/>
              <w:rPr>
                <w:rFonts w:eastAsia="Times New Roman" w:cs="Times New Roman"/>
                <w:sz w:val="18"/>
                <w:szCs w:val="18"/>
                <w:lang w:val="en-US"/>
              </w:rPr>
            </w:pPr>
            <w:r w:rsidRPr="00156939">
              <w:rPr>
                <w:rFonts w:eastAsia="Times New Roman" w:cs="Times New Roman"/>
                <w:sz w:val="18"/>
                <w:szCs w:val="18"/>
                <w:lang w:val="en-US"/>
              </w:rPr>
              <w:t xml:space="preserve">     200</w:t>
            </w:r>
          </w:p>
        </w:tc>
        <w:tc>
          <w:tcPr>
            <w:tcW w:w="1693" w:type="dxa"/>
            <w:tcBorders>
              <w:top w:val="single" w:sz="4" w:space="0" w:color="000000"/>
              <w:left w:val="single" w:sz="4" w:space="0" w:color="000000"/>
              <w:bottom w:val="single" w:sz="4" w:space="0" w:color="000000"/>
            </w:tcBorders>
            <w:shd w:val="clear" w:color="auto" w:fill="auto"/>
          </w:tcPr>
          <w:p w:rsidR="00156939" w:rsidRPr="00156939" w:rsidRDefault="00156939" w:rsidP="00156939">
            <w:pPr>
              <w:snapToGrid w:val="0"/>
              <w:spacing w:after="0" w:line="100" w:lineRule="atLeast"/>
              <w:rPr>
                <w:sz w:val="18"/>
                <w:szCs w:val="18"/>
                <w:lang w:val="en-US"/>
              </w:rPr>
            </w:pPr>
          </w:p>
          <w:p w:rsidR="00156939" w:rsidRPr="00156939" w:rsidRDefault="00156939" w:rsidP="00156939">
            <w:pPr>
              <w:snapToGrid w:val="0"/>
              <w:spacing w:after="0" w:line="100" w:lineRule="atLeast"/>
              <w:rPr>
                <w:sz w:val="18"/>
                <w:szCs w:val="18"/>
                <w:lang w:val="en-US"/>
              </w:rPr>
            </w:pPr>
            <w:r w:rsidRPr="00156939">
              <w:rPr>
                <w:sz w:val="18"/>
                <w:szCs w:val="18"/>
                <w:lang w:val="en-US"/>
              </w:rPr>
              <w:t>max 160x200cm</w:t>
            </w:r>
          </w:p>
        </w:tc>
        <w:tc>
          <w:tcPr>
            <w:tcW w:w="1274" w:type="dxa"/>
            <w:tcBorders>
              <w:top w:val="single" w:sz="4" w:space="0" w:color="000000"/>
              <w:left w:val="single" w:sz="4" w:space="0" w:color="000000"/>
              <w:bottom w:val="single" w:sz="4" w:space="0" w:color="000000"/>
            </w:tcBorders>
            <w:shd w:val="clear" w:color="auto" w:fill="auto"/>
          </w:tcPr>
          <w:p w:rsidR="00156939" w:rsidRPr="00156939" w:rsidRDefault="00156939" w:rsidP="00156939">
            <w:pPr>
              <w:spacing w:after="0" w:line="100" w:lineRule="atLeast"/>
              <w:rPr>
                <w:sz w:val="18"/>
                <w:szCs w:val="18"/>
              </w:rPr>
            </w:pPr>
          </w:p>
          <w:p w:rsidR="00156939" w:rsidRPr="00156939" w:rsidRDefault="00156939" w:rsidP="00156939">
            <w:pPr>
              <w:spacing w:after="0" w:line="100" w:lineRule="atLeast"/>
              <w:rPr>
                <w:sz w:val="18"/>
                <w:szCs w:val="18"/>
              </w:rPr>
            </w:pPr>
            <w:r w:rsidRPr="00156939">
              <w:rPr>
                <w:sz w:val="18"/>
                <w:szCs w:val="18"/>
              </w:rPr>
              <w:t>Muzeum</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156939" w:rsidRPr="00156939" w:rsidRDefault="00156939" w:rsidP="00156939">
            <w:pPr>
              <w:snapToGrid w:val="0"/>
              <w:spacing w:after="0" w:line="100" w:lineRule="atLeast"/>
              <w:rPr>
                <w:sz w:val="18"/>
                <w:szCs w:val="18"/>
              </w:rPr>
            </w:pPr>
          </w:p>
          <w:p w:rsidR="00156939" w:rsidRPr="00156939" w:rsidRDefault="00156939" w:rsidP="00156939">
            <w:pPr>
              <w:snapToGrid w:val="0"/>
              <w:spacing w:after="0" w:line="100" w:lineRule="atLeast"/>
              <w:rPr>
                <w:sz w:val="18"/>
                <w:szCs w:val="18"/>
              </w:rPr>
            </w:pPr>
            <w:r w:rsidRPr="00156939">
              <w:rPr>
                <w:sz w:val="18"/>
                <w:szCs w:val="18"/>
              </w:rPr>
              <w:t>master TIFF, JPG</w:t>
            </w:r>
          </w:p>
          <w:p w:rsidR="00156939" w:rsidRPr="00156939" w:rsidRDefault="00156939" w:rsidP="00156939">
            <w:pPr>
              <w:snapToGrid w:val="0"/>
              <w:spacing w:after="0" w:line="100" w:lineRule="atLeast"/>
              <w:rPr>
                <w:sz w:val="18"/>
                <w:szCs w:val="18"/>
              </w:rPr>
            </w:pPr>
          </w:p>
        </w:tc>
      </w:tr>
      <w:tr w:rsidR="0034439C" w:rsidTr="0034439C">
        <w:tc>
          <w:tcPr>
            <w:tcW w:w="533" w:type="dxa"/>
            <w:tcBorders>
              <w:top w:val="single" w:sz="4" w:space="0" w:color="000000"/>
              <w:left w:val="single" w:sz="4" w:space="0" w:color="000000"/>
              <w:bottom w:val="single" w:sz="4" w:space="0" w:color="000000"/>
            </w:tcBorders>
            <w:shd w:val="clear" w:color="auto" w:fill="auto"/>
          </w:tcPr>
          <w:p w:rsidR="0034439C" w:rsidRPr="0034439C" w:rsidRDefault="0034439C" w:rsidP="0034439C">
            <w:pPr>
              <w:spacing w:after="0" w:line="100" w:lineRule="atLeast"/>
              <w:rPr>
                <w:color w:val="FF0000"/>
                <w:sz w:val="18"/>
                <w:szCs w:val="18"/>
              </w:rPr>
            </w:pPr>
          </w:p>
          <w:p w:rsidR="0034439C" w:rsidRPr="0034439C" w:rsidRDefault="00DB13E7" w:rsidP="0034439C">
            <w:pPr>
              <w:spacing w:after="0" w:line="100" w:lineRule="atLeast"/>
              <w:rPr>
                <w:color w:val="FF0000"/>
                <w:sz w:val="18"/>
                <w:szCs w:val="18"/>
              </w:rPr>
            </w:pPr>
            <w:r>
              <w:rPr>
                <w:color w:val="FF0000"/>
                <w:sz w:val="18"/>
                <w:szCs w:val="18"/>
              </w:rPr>
              <w:t>7</w:t>
            </w:r>
          </w:p>
        </w:tc>
        <w:tc>
          <w:tcPr>
            <w:tcW w:w="1587" w:type="dxa"/>
            <w:tcBorders>
              <w:top w:val="single" w:sz="4" w:space="0" w:color="000000"/>
              <w:left w:val="single" w:sz="4" w:space="0" w:color="000000"/>
              <w:bottom w:val="single" w:sz="4" w:space="0" w:color="000000"/>
            </w:tcBorders>
            <w:shd w:val="clear" w:color="auto" w:fill="auto"/>
          </w:tcPr>
          <w:p w:rsidR="0034439C" w:rsidRPr="0034439C" w:rsidRDefault="0034439C" w:rsidP="0034439C">
            <w:pPr>
              <w:spacing w:after="0" w:line="100" w:lineRule="atLeast"/>
              <w:rPr>
                <w:sz w:val="18"/>
                <w:szCs w:val="18"/>
              </w:rPr>
            </w:pPr>
          </w:p>
          <w:p w:rsidR="0034439C" w:rsidRPr="0034439C" w:rsidRDefault="0034439C" w:rsidP="0034439C">
            <w:pPr>
              <w:spacing w:after="0" w:line="100" w:lineRule="atLeast"/>
              <w:rPr>
                <w:sz w:val="18"/>
                <w:szCs w:val="18"/>
              </w:rPr>
            </w:pPr>
            <w:r w:rsidRPr="0034439C">
              <w:rPr>
                <w:sz w:val="18"/>
                <w:szCs w:val="18"/>
              </w:rPr>
              <w:t>Filharmonia Pomorska w Bydgoszczy</w:t>
            </w:r>
          </w:p>
        </w:tc>
        <w:tc>
          <w:tcPr>
            <w:tcW w:w="1814" w:type="dxa"/>
            <w:tcBorders>
              <w:top w:val="single" w:sz="4" w:space="0" w:color="000000"/>
              <w:left w:val="single" w:sz="4" w:space="0" w:color="000000"/>
              <w:bottom w:val="single" w:sz="4" w:space="0" w:color="000000"/>
            </w:tcBorders>
            <w:shd w:val="clear" w:color="auto" w:fill="auto"/>
          </w:tcPr>
          <w:p w:rsidR="0034439C" w:rsidRPr="0034439C" w:rsidRDefault="0034439C" w:rsidP="0034439C">
            <w:pPr>
              <w:spacing w:after="0" w:line="100" w:lineRule="atLeast"/>
              <w:rPr>
                <w:sz w:val="18"/>
                <w:szCs w:val="18"/>
              </w:rPr>
            </w:pPr>
          </w:p>
          <w:p w:rsidR="0034439C" w:rsidRPr="0034439C" w:rsidRDefault="0034439C" w:rsidP="0034439C">
            <w:pPr>
              <w:spacing w:after="0" w:line="100" w:lineRule="atLeast"/>
              <w:rPr>
                <w:sz w:val="18"/>
                <w:szCs w:val="18"/>
              </w:rPr>
            </w:pPr>
            <w:r w:rsidRPr="0034439C">
              <w:rPr>
                <w:sz w:val="18"/>
                <w:szCs w:val="18"/>
              </w:rPr>
              <w:t xml:space="preserve">   Gobeliny</w:t>
            </w:r>
          </w:p>
          <w:p w:rsidR="0034439C" w:rsidRPr="0034439C" w:rsidRDefault="0034439C" w:rsidP="0034439C">
            <w:pPr>
              <w:spacing w:after="0" w:line="100" w:lineRule="atLeast"/>
              <w:rPr>
                <w:sz w:val="18"/>
                <w:szCs w:val="18"/>
              </w:rPr>
            </w:pPr>
          </w:p>
          <w:p w:rsidR="0034439C" w:rsidRPr="0034439C" w:rsidRDefault="0034439C" w:rsidP="0034439C">
            <w:pPr>
              <w:spacing w:after="0" w:line="100" w:lineRule="atLeast"/>
              <w:rPr>
                <w:sz w:val="18"/>
                <w:szCs w:val="18"/>
              </w:rPr>
            </w:pPr>
          </w:p>
          <w:p w:rsidR="0034439C" w:rsidRPr="0034439C" w:rsidRDefault="0034439C" w:rsidP="0034439C">
            <w:pPr>
              <w:spacing w:after="0" w:line="100" w:lineRule="atLeast"/>
              <w:rPr>
                <w:sz w:val="18"/>
                <w:szCs w:val="18"/>
              </w:rPr>
            </w:pPr>
          </w:p>
          <w:p w:rsidR="0034439C" w:rsidRPr="0034439C" w:rsidRDefault="0034439C" w:rsidP="0034439C">
            <w:pPr>
              <w:spacing w:after="0" w:line="100" w:lineRule="atLeast"/>
              <w:rPr>
                <w:sz w:val="18"/>
                <w:szCs w:val="18"/>
              </w:rPr>
            </w:pPr>
          </w:p>
          <w:p w:rsidR="0034439C" w:rsidRPr="0034439C" w:rsidRDefault="0034439C" w:rsidP="0034439C">
            <w:pPr>
              <w:spacing w:after="0" w:line="100" w:lineRule="atLeast"/>
              <w:rPr>
                <w:sz w:val="18"/>
                <w:szCs w:val="18"/>
              </w:rPr>
            </w:pPr>
            <w:r w:rsidRPr="0034439C">
              <w:rPr>
                <w:sz w:val="18"/>
                <w:szCs w:val="18"/>
              </w:rPr>
              <w:t>Grafiki i rysunki</w:t>
            </w:r>
          </w:p>
        </w:tc>
        <w:tc>
          <w:tcPr>
            <w:tcW w:w="1141" w:type="dxa"/>
            <w:tcBorders>
              <w:top w:val="single" w:sz="4" w:space="0" w:color="000000"/>
              <w:left w:val="single" w:sz="4" w:space="0" w:color="000000"/>
              <w:bottom w:val="single" w:sz="4" w:space="0" w:color="000000"/>
            </w:tcBorders>
            <w:shd w:val="clear" w:color="auto" w:fill="auto"/>
          </w:tcPr>
          <w:p w:rsidR="0034439C" w:rsidRPr="0034439C" w:rsidRDefault="0034439C" w:rsidP="0034439C">
            <w:pPr>
              <w:spacing w:after="0" w:line="100" w:lineRule="atLeast"/>
              <w:jc w:val="center"/>
              <w:rPr>
                <w:rFonts w:eastAsia="Times New Roman" w:cs="Times New Roman"/>
                <w:sz w:val="18"/>
                <w:szCs w:val="18"/>
                <w:lang w:val="en-US"/>
              </w:rPr>
            </w:pPr>
          </w:p>
          <w:p w:rsidR="0034439C" w:rsidRPr="0034439C" w:rsidRDefault="0034439C" w:rsidP="0034439C">
            <w:pPr>
              <w:spacing w:after="0" w:line="100" w:lineRule="atLeast"/>
              <w:jc w:val="center"/>
              <w:rPr>
                <w:rFonts w:eastAsia="Times New Roman" w:cs="Times New Roman"/>
                <w:sz w:val="18"/>
                <w:szCs w:val="18"/>
                <w:lang w:val="en-US"/>
              </w:rPr>
            </w:pPr>
            <w:r w:rsidRPr="0034439C">
              <w:rPr>
                <w:rFonts w:eastAsia="Times New Roman" w:cs="Times New Roman"/>
                <w:sz w:val="18"/>
                <w:szCs w:val="18"/>
                <w:lang w:val="en-US"/>
              </w:rPr>
              <w:t xml:space="preserve">  25 </w:t>
            </w:r>
            <w:proofErr w:type="spellStart"/>
            <w:r w:rsidRPr="0034439C">
              <w:rPr>
                <w:rFonts w:eastAsia="Times New Roman" w:cs="Times New Roman"/>
                <w:sz w:val="18"/>
                <w:szCs w:val="18"/>
                <w:lang w:val="en-US"/>
              </w:rPr>
              <w:t>obiektów</w:t>
            </w:r>
            <w:proofErr w:type="spellEnd"/>
          </w:p>
          <w:p w:rsidR="0034439C" w:rsidRPr="0034439C" w:rsidRDefault="0034439C" w:rsidP="0034439C">
            <w:pPr>
              <w:spacing w:after="0" w:line="100" w:lineRule="atLeast"/>
              <w:jc w:val="center"/>
              <w:rPr>
                <w:rFonts w:eastAsia="Times New Roman" w:cs="Times New Roman"/>
                <w:sz w:val="18"/>
                <w:szCs w:val="18"/>
                <w:lang w:val="en-US"/>
              </w:rPr>
            </w:pPr>
          </w:p>
          <w:p w:rsidR="0034439C" w:rsidRPr="0034439C" w:rsidRDefault="0034439C" w:rsidP="0034439C">
            <w:pPr>
              <w:spacing w:after="0" w:line="100" w:lineRule="atLeast"/>
              <w:jc w:val="center"/>
              <w:rPr>
                <w:rFonts w:eastAsia="Times New Roman" w:cs="Times New Roman"/>
                <w:sz w:val="18"/>
                <w:szCs w:val="18"/>
                <w:lang w:val="en-US"/>
              </w:rPr>
            </w:pPr>
          </w:p>
          <w:p w:rsidR="0034439C" w:rsidRPr="0034439C" w:rsidRDefault="0034439C" w:rsidP="0034439C">
            <w:pPr>
              <w:spacing w:after="0" w:line="100" w:lineRule="atLeast"/>
              <w:jc w:val="center"/>
              <w:rPr>
                <w:rFonts w:eastAsia="Times New Roman" w:cs="Times New Roman"/>
                <w:sz w:val="18"/>
                <w:szCs w:val="18"/>
                <w:lang w:val="en-US"/>
              </w:rPr>
            </w:pPr>
          </w:p>
          <w:p w:rsidR="0034439C" w:rsidRPr="0034439C" w:rsidRDefault="0034439C" w:rsidP="0034439C">
            <w:pPr>
              <w:spacing w:after="0" w:line="100" w:lineRule="atLeast"/>
              <w:jc w:val="center"/>
              <w:rPr>
                <w:rFonts w:eastAsia="Times New Roman" w:cs="Times New Roman"/>
                <w:sz w:val="18"/>
                <w:szCs w:val="18"/>
                <w:lang w:val="en-US"/>
              </w:rPr>
            </w:pPr>
            <w:r w:rsidRPr="0034439C">
              <w:rPr>
                <w:rFonts w:eastAsia="Times New Roman" w:cs="Times New Roman"/>
                <w:sz w:val="18"/>
                <w:szCs w:val="18"/>
                <w:lang w:val="en-US"/>
              </w:rPr>
              <w:t xml:space="preserve">100 </w:t>
            </w:r>
            <w:proofErr w:type="spellStart"/>
            <w:r w:rsidRPr="0034439C">
              <w:rPr>
                <w:rFonts w:eastAsia="Times New Roman" w:cs="Times New Roman"/>
                <w:sz w:val="18"/>
                <w:szCs w:val="18"/>
                <w:lang w:val="en-US"/>
              </w:rPr>
              <w:t>obiektów</w:t>
            </w:r>
            <w:proofErr w:type="spellEnd"/>
          </w:p>
          <w:p w:rsidR="0034439C" w:rsidRPr="0034439C" w:rsidRDefault="0034439C" w:rsidP="0034439C">
            <w:pPr>
              <w:spacing w:after="0" w:line="100" w:lineRule="atLeast"/>
              <w:jc w:val="center"/>
              <w:rPr>
                <w:rFonts w:eastAsia="Times New Roman" w:cs="Times New Roman"/>
                <w:sz w:val="18"/>
                <w:szCs w:val="18"/>
                <w:lang w:val="en-US"/>
              </w:rPr>
            </w:pPr>
          </w:p>
        </w:tc>
        <w:tc>
          <w:tcPr>
            <w:tcW w:w="1693" w:type="dxa"/>
            <w:tcBorders>
              <w:top w:val="single" w:sz="4" w:space="0" w:color="000000"/>
              <w:left w:val="single" w:sz="4" w:space="0" w:color="000000"/>
              <w:bottom w:val="single" w:sz="4" w:space="0" w:color="000000"/>
            </w:tcBorders>
            <w:shd w:val="clear" w:color="auto" w:fill="auto"/>
          </w:tcPr>
          <w:p w:rsidR="0034439C" w:rsidRPr="0034439C" w:rsidRDefault="0034439C" w:rsidP="0034439C">
            <w:pPr>
              <w:snapToGrid w:val="0"/>
              <w:spacing w:after="0" w:line="100" w:lineRule="atLeast"/>
              <w:rPr>
                <w:sz w:val="18"/>
                <w:szCs w:val="18"/>
                <w:lang w:val="en-US"/>
              </w:rPr>
            </w:pPr>
          </w:p>
          <w:p w:rsidR="0034439C" w:rsidRPr="0034439C" w:rsidRDefault="0034439C" w:rsidP="0034439C">
            <w:pPr>
              <w:snapToGrid w:val="0"/>
              <w:spacing w:after="0" w:line="100" w:lineRule="atLeast"/>
              <w:rPr>
                <w:sz w:val="18"/>
                <w:szCs w:val="18"/>
                <w:lang w:val="en-US"/>
              </w:rPr>
            </w:pPr>
            <w:r w:rsidRPr="0034439C">
              <w:rPr>
                <w:sz w:val="18"/>
                <w:szCs w:val="18"/>
                <w:lang w:val="en-US"/>
              </w:rPr>
              <w:t xml:space="preserve">Max format 396x249cm </w:t>
            </w:r>
          </w:p>
          <w:p w:rsidR="0034439C" w:rsidRPr="0034439C" w:rsidRDefault="0034439C" w:rsidP="0034439C">
            <w:pPr>
              <w:snapToGrid w:val="0"/>
              <w:spacing w:after="0" w:line="100" w:lineRule="atLeast"/>
              <w:rPr>
                <w:sz w:val="18"/>
                <w:szCs w:val="18"/>
                <w:lang w:val="en-US"/>
              </w:rPr>
            </w:pPr>
            <w:r w:rsidRPr="0034439C">
              <w:rPr>
                <w:sz w:val="18"/>
                <w:szCs w:val="18"/>
                <w:lang w:val="en-US"/>
              </w:rPr>
              <w:t>350x150cm</w:t>
            </w:r>
          </w:p>
          <w:p w:rsidR="0034439C" w:rsidRPr="0034439C" w:rsidRDefault="0034439C" w:rsidP="0034439C">
            <w:pPr>
              <w:snapToGrid w:val="0"/>
              <w:spacing w:after="0" w:line="100" w:lineRule="atLeast"/>
              <w:rPr>
                <w:sz w:val="18"/>
                <w:szCs w:val="18"/>
                <w:lang w:val="en-US"/>
              </w:rPr>
            </w:pPr>
          </w:p>
          <w:p w:rsidR="0034439C" w:rsidRPr="0034439C" w:rsidRDefault="0034439C" w:rsidP="0034439C">
            <w:pPr>
              <w:snapToGrid w:val="0"/>
              <w:spacing w:after="0" w:line="100" w:lineRule="atLeast"/>
              <w:rPr>
                <w:sz w:val="18"/>
                <w:szCs w:val="18"/>
                <w:lang w:val="en-US"/>
              </w:rPr>
            </w:pPr>
          </w:p>
          <w:p w:rsidR="0034439C" w:rsidRPr="0034439C" w:rsidRDefault="0034439C" w:rsidP="0034439C">
            <w:pPr>
              <w:snapToGrid w:val="0"/>
              <w:spacing w:after="0" w:line="100" w:lineRule="atLeast"/>
              <w:rPr>
                <w:sz w:val="18"/>
                <w:szCs w:val="18"/>
                <w:lang w:val="en-US"/>
              </w:rPr>
            </w:pPr>
            <w:r w:rsidRPr="0034439C">
              <w:rPr>
                <w:sz w:val="18"/>
                <w:szCs w:val="18"/>
                <w:lang w:val="en-US"/>
              </w:rPr>
              <w:t>21x29,50x70 cm</w:t>
            </w:r>
          </w:p>
          <w:p w:rsidR="0034439C" w:rsidRPr="0034439C" w:rsidRDefault="0034439C" w:rsidP="0034439C">
            <w:pPr>
              <w:snapToGrid w:val="0"/>
              <w:spacing w:after="0" w:line="100" w:lineRule="atLeast"/>
              <w:rPr>
                <w:sz w:val="18"/>
                <w:szCs w:val="18"/>
                <w:lang w:val="en-US"/>
              </w:rPr>
            </w:pPr>
            <w:r w:rsidRPr="0034439C">
              <w:rPr>
                <w:sz w:val="18"/>
                <w:szCs w:val="18"/>
                <w:lang w:val="en-US"/>
              </w:rPr>
              <w:t>max B1</w:t>
            </w:r>
          </w:p>
        </w:tc>
        <w:tc>
          <w:tcPr>
            <w:tcW w:w="1274" w:type="dxa"/>
            <w:tcBorders>
              <w:top w:val="single" w:sz="4" w:space="0" w:color="000000"/>
              <w:left w:val="single" w:sz="4" w:space="0" w:color="000000"/>
              <w:bottom w:val="single" w:sz="4" w:space="0" w:color="000000"/>
            </w:tcBorders>
            <w:shd w:val="clear" w:color="auto" w:fill="auto"/>
          </w:tcPr>
          <w:p w:rsidR="0034439C" w:rsidRPr="004D4799" w:rsidRDefault="0034439C" w:rsidP="0034439C">
            <w:pPr>
              <w:spacing w:after="0" w:line="100" w:lineRule="atLeast"/>
              <w:rPr>
                <w:sz w:val="18"/>
                <w:szCs w:val="18"/>
                <w:lang w:val="en-US"/>
              </w:rPr>
            </w:pPr>
          </w:p>
          <w:p w:rsidR="0034439C" w:rsidRPr="004D4799" w:rsidRDefault="0034439C" w:rsidP="0034439C">
            <w:pPr>
              <w:spacing w:after="0" w:line="100" w:lineRule="atLeast"/>
              <w:rPr>
                <w:sz w:val="18"/>
                <w:szCs w:val="18"/>
                <w:lang w:val="en-US"/>
              </w:rPr>
            </w:pPr>
          </w:p>
          <w:p w:rsidR="0034439C" w:rsidRPr="004D4799" w:rsidRDefault="0034439C" w:rsidP="0034439C">
            <w:pPr>
              <w:spacing w:after="0" w:line="100" w:lineRule="atLeast"/>
              <w:rPr>
                <w:sz w:val="18"/>
                <w:szCs w:val="18"/>
                <w:lang w:val="en-US"/>
              </w:rPr>
            </w:pPr>
          </w:p>
          <w:p w:rsidR="0034439C" w:rsidRPr="0034439C" w:rsidRDefault="0034439C" w:rsidP="0034439C">
            <w:pPr>
              <w:spacing w:after="0" w:line="100" w:lineRule="atLeast"/>
              <w:rPr>
                <w:sz w:val="18"/>
                <w:szCs w:val="18"/>
              </w:rPr>
            </w:pPr>
            <w:r w:rsidRPr="0034439C">
              <w:rPr>
                <w:sz w:val="18"/>
                <w:szCs w:val="18"/>
              </w:rPr>
              <w:t>Filharmonia</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34439C" w:rsidRPr="0034439C" w:rsidRDefault="0034439C" w:rsidP="0034439C">
            <w:pPr>
              <w:snapToGrid w:val="0"/>
              <w:spacing w:after="0" w:line="100" w:lineRule="atLeast"/>
              <w:rPr>
                <w:sz w:val="18"/>
                <w:szCs w:val="18"/>
              </w:rPr>
            </w:pPr>
          </w:p>
          <w:p w:rsidR="0034439C" w:rsidRPr="0034439C" w:rsidRDefault="0034439C" w:rsidP="0034439C">
            <w:pPr>
              <w:snapToGrid w:val="0"/>
              <w:spacing w:after="0" w:line="100" w:lineRule="atLeast"/>
              <w:rPr>
                <w:sz w:val="18"/>
                <w:szCs w:val="18"/>
              </w:rPr>
            </w:pPr>
            <w:r w:rsidRPr="0034439C">
              <w:rPr>
                <w:sz w:val="18"/>
                <w:szCs w:val="18"/>
              </w:rPr>
              <w:t>master TIFF, JPG</w:t>
            </w:r>
          </w:p>
          <w:p w:rsidR="0034439C" w:rsidRPr="0034439C" w:rsidRDefault="0034439C" w:rsidP="0034439C">
            <w:pPr>
              <w:snapToGrid w:val="0"/>
              <w:spacing w:after="0" w:line="100" w:lineRule="atLeast"/>
              <w:rPr>
                <w:sz w:val="18"/>
                <w:szCs w:val="18"/>
              </w:rPr>
            </w:pPr>
          </w:p>
        </w:tc>
      </w:tr>
      <w:tr w:rsidR="006222D0" w:rsidTr="006222D0">
        <w:tc>
          <w:tcPr>
            <w:tcW w:w="533" w:type="dxa"/>
            <w:tcBorders>
              <w:top w:val="single" w:sz="4" w:space="0" w:color="000000"/>
              <w:left w:val="single" w:sz="4" w:space="0" w:color="000000"/>
              <w:bottom w:val="single" w:sz="4" w:space="0" w:color="000000"/>
            </w:tcBorders>
            <w:shd w:val="clear" w:color="auto" w:fill="auto"/>
          </w:tcPr>
          <w:p w:rsidR="006222D0" w:rsidRPr="006222D0" w:rsidRDefault="006222D0" w:rsidP="006222D0">
            <w:pPr>
              <w:spacing w:after="0" w:line="100" w:lineRule="atLeast"/>
              <w:rPr>
                <w:color w:val="FF0000"/>
                <w:sz w:val="18"/>
                <w:szCs w:val="18"/>
              </w:rPr>
            </w:pPr>
          </w:p>
          <w:p w:rsidR="006222D0" w:rsidRPr="006222D0" w:rsidRDefault="00DB13E7" w:rsidP="006222D0">
            <w:pPr>
              <w:spacing w:after="0" w:line="100" w:lineRule="atLeast"/>
              <w:rPr>
                <w:color w:val="FF0000"/>
                <w:sz w:val="18"/>
                <w:szCs w:val="18"/>
              </w:rPr>
            </w:pPr>
            <w:r>
              <w:rPr>
                <w:color w:val="FF0000"/>
                <w:sz w:val="18"/>
                <w:szCs w:val="18"/>
              </w:rPr>
              <w:t>8</w:t>
            </w:r>
          </w:p>
        </w:tc>
        <w:tc>
          <w:tcPr>
            <w:tcW w:w="1587" w:type="dxa"/>
            <w:tcBorders>
              <w:top w:val="single" w:sz="4" w:space="0" w:color="000000"/>
              <w:left w:val="single" w:sz="4" w:space="0" w:color="000000"/>
              <w:bottom w:val="single" w:sz="4" w:space="0" w:color="000000"/>
            </w:tcBorders>
            <w:shd w:val="clear" w:color="auto" w:fill="auto"/>
          </w:tcPr>
          <w:p w:rsidR="006222D0" w:rsidRPr="006222D0" w:rsidRDefault="006222D0" w:rsidP="006222D0">
            <w:pPr>
              <w:spacing w:after="0" w:line="100" w:lineRule="atLeast"/>
              <w:rPr>
                <w:sz w:val="18"/>
                <w:szCs w:val="18"/>
              </w:rPr>
            </w:pPr>
          </w:p>
          <w:p w:rsidR="006222D0" w:rsidRPr="006222D0" w:rsidRDefault="006222D0" w:rsidP="006222D0">
            <w:pPr>
              <w:spacing w:after="0" w:line="100" w:lineRule="atLeast"/>
              <w:rPr>
                <w:sz w:val="18"/>
                <w:szCs w:val="18"/>
              </w:rPr>
            </w:pPr>
            <w:r w:rsidRPr="006222D0">
              <w:rPr>
                <w:sz w:val="18"/>
                <w:szCs w:val="18"/>
              </w:rPr>
              <w:t>Tucholski Ośrodek Kultury</w:t>
            </w:r>
          </w:p>
        </w:tc>
        <w:tc>
          <w:tcPr>
            <w:tcW w:w="1814" w:type="dxa"/>
            <w:tcBorders>
              <w:top w:val="single" w:sz="4" w:space="0" w:color="000000"/>
              <w:left w:val="single" w:sz="4" w:space="0" w:color="000000"/>
              <w:bottom w:val="single" w:sz="4" w:space="0" w:color="000000"/>
            </w:tcBorders>
            <w:shd w:val="clear" w:color="auto" w:fill="auto"/>
          </w:tcPr>
          <w:p w:rsidR="006222D0" w:rsidRPr="006222D0" w:rsidRDefault="006222D0" w:rsidP="006222D0">
            <w:pPr>
              <w:spacing w:after="0" w:line="100" w:lineRule="atLeast"/>
              <w:rPr>
                <w:sz w:val="18"/>
                <w:szCs w:val="18"/>
              </w:rPr>
            </w:pPr>
          </w:p>
          <w:p w:rsidR="006222D0" w:rsidRPr="006222D0" w:rsidRDefault="006222D0" w:rsidP="006222D0">
            <w:pPr>
              <w:spacing w:after="0" w:line="100" w:lineRule="atLeast"/>
              <w:rPr>
                <w:sz w:val="18"/>
                <w:szCs w:val="18"/>
              </w:rPr>
            </w:pPr>
            <w:r w:rsidRPr="006222D0">
              <w:rPr>
                <w:sz w:val="18"/>
                <w:szCs w:val="18"/>
              </w:rPr>
              <w:t>Obrazy olejne</w:t>
            </w:r>
          </w:p>
          <w:p w:rsidR="006222D0" w:rsidRPr="006222D0" w:rsidRDefault="006222D0" w:rsidP="006222D0">
            <w:pPr>
              <w:spacing w:after="0" w:line="100" w:lineRule="atLeast"/>
              <w:rPr>
                <w:sz w:val="18"/>
                <w:szCs w:val="18"/>
              </w:rPr>
            </w:pPr>
          </w:p>
        </w:tc>
        <w:tc>
          <w:tcPr>
            <w:tcW w:w="1141" w:type="dxa"/>
            <w:tcBorders>
              <w:top w:val="single" w:sz="4" w:space="0" w:color="000000"/>
              <w:left w:val="single" w:sz="4" w:space="0" w:color="000000"/>
              <w:bottom w:val="single" w:sz="4" w:space="0" w:color="000000"/>
            </w:tcBorders>
            <w:shd w:val="clear" w:color="auto" w:fill="auto"/>
          </w:tcPr>
          <w:p w:rsidR="006222D0" w:rsidRPr="006222D0" w:rsidRDefault="006222D0" w:rsidP="006222D0">
            <w:pPr>
              <w:spacing w:after="0" w:line="100" w:lineRule="atLeast"/>
              <w:jc w:val="center"/>
              <w:rPr>
                <w:rFonts w:eastAsia="Times New Roman" w:cs="Times New Roman"/>
                <w:sz w:val="18"/>
                <w:szCs w:val="18"/>
                <w:lang w:val="en-US"/>
              </w:rPr>
            </w:pPr>
          </w:p>
          <w:p w:rsidR="006222D0" w:rsidRPr="006222D0" w:rsidRDefault="006222D0" w:rsidP="006222D0">
            <w:pPr>
              <w:spacing w:after="0" w:line="100" w:lineRule="atLeast"/>
              <w:jc w:val="center"/>
              <w:rPr>
                <w:rFonts w:eastAsia="Times New Roman" w:cs="Times New Roman"/>
                <w:sz w:val="18"/>
                <w:szCs w:val="18"/>
                <w:lang w:val="en-US"/>
              </w:rPr>
            </w:pPr>
            <w:r w:rsidRPr="006222D0">
              <w:rPr>
                <w:rFonts w:eastAsia="Times New Roman" w:cs="Times New Roman"/>
                <w:sz w:val="18"/>
                <w:szCs w:val="18"/>
                <w:lang w:val="en-US"/>
              </w:rPr>
              <w:t xml:space="preserve">20 </w:t>
            </w:r>
            <w:proofErr w:type="spellStart"/>
            <w:r w:rsidRPr="006222D0">
              <w:rPr>
                <w:rFonts w:eastAsia="Times New Roman" w:cs="Times New Roman"/>
                <w:sz w:val="18"/>
                <w:szCs w:val="18"/>
                <w:lang w:val="en-US"/>
              </w:rPr>
              <w:t>obiektów</w:t>
            </w:r>
            <w:proofErr w:type="spellEnd"/>
          </w:p>
        </w:tc>
        <w:tc>
          <w:tcPr>
            <w:tcW w:w="1693" w:type="dxa"/>
            <w:tcBorders>
              <w:top w:val="single" w:sz="4" w:space="0" w:color="000000"/>
              <w:left w:val="single" w:sz="4" w:space="0" w:color="000000"/>
              <w:bottom w:val="single" w:sz="4" w:space="0" w:color="000000"/>
            </w:tcBorders>
            <w:shd w:val="clear" w:color="auto" w:fill="auto"/>
          </w:tcPr>
          <w:p w:rsidR="006222D0" w:rsidRPr="006222D0" w:rsidRDefault="006222D0" w:rsidP="006222D0">
            <w:pPr>
              <w:snapToGrid w:val="0"/>
              <w:spacing w:after="0" w:line="100" w:lineRule="atLeast"/>
              <w:rPr>
                <w:sz w:val="18"/>
                <w:szCs w:val="18"/>
                <w:lang w:val="en-US"/>
              </w:rPr>
            </w:pPr>
          </w:p>
          <w:p w:rsidR="006222D0" w:rsidRPr="006222D0" w:rsidRDefault="006222D0" w:rsidP="006222D0">
            <w:pPr>
              <w:snapToGrid w:val="0"/>
              <w:spacing w:after="0" w:line="100" w:lineRule="atLeast"/>
              <w:rPr>
                <w:sz w:val="18"/>
                <w:szCs w:val="18"/>
                <w:lang w:val="en-US"/>
              </w:rPr>
            </w:pPr>
            <w:r w:rsidRPr="006222D0">
              <w:rPr>
                <w:sz w:val="18"/>
                <w:szCs w:val="18"/>
                <w:lang w:val="en-US"/>
              </w:rPr>
              <w:t>Max 150 cm</w:t>
            </w:r>
          </w:p>
        </w:tc>
        <w:tc>
          <w:tcPr>
            <w:tcW w:w="1274" w:type="dxa"/>
            <w:tcBorders>
              <w:top w:val="single" w:sz="4" w:space="0" w:color="000000"/>
              <w:left w:val="single" w:sz="4" w:space="0" w:color="000000"/>
              <w:bottom w:val="single" w:sz="4" w:space="0" w:color="000000"/>
            </w:tcBorders>
            <w:shd w:val="clear" w:color="auto" w:fill="auto"/>
          </w:tcPr>
          <w:p w:rsidR="006222D0" w:rsidRPr="006222D0" w:rsidRDefault="006222D0" w:rsidP="006222D0">
            <w:pPr>
              <w:spacing w:after="0" w:line="100" w:lineRule="atLeast"/>
              <w:rPr>
                <w:sz w:val="18"/>
                <w:szCs w:val="18"/>
              </w:rPr>
            </w:pPr>
          </w:p>
          <w:p w:rsidR="006222D0" w:rsidRPr="006222D0" w:rsidRDefault="006222D0" w:rsidP="006222D0">
            <w:pPr>
              <w:spacing w:after="0" w:line="100" w:lineRule="atLeast"/>
              <w:rPr>
                <w:sz w:val="18"/>
                <w:szCs w:val="18"/>
              </w:rPr>
            </w:pPr>
            <w:r w:rsidRPr="006222D0">
              <w:rPr>
                <w:sz w:val="18"/>
                <w:szCs w:val="18"/>
              </w:rPr>
              <w:t>TOK</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6222D0" w:rsidRPr="006222D0" w:rsidRDefault="006222D0" w:rsidP="006222D0">
            <w:pPr>
              <w:snapToGrid w:val="0"/>
              <w:spacing w:after="0" w:line="100" w:lineRule="atLeast"/>
              <w:rPr>
                <w:sz w:val="18"/>
                <w:szCs w:val="18"/>
              </w:rPr>
            </w:pPr>
            <w:r w:rsidRPr="006222D0">
              <w:rPr>
                <w:sz w:val="18"/>
                <w:szCs w:val="18"/>
              </w:rPr>
              <w:t>master TIFF, JPG</w:t>
            </w:r>
          </w:p>
        </w:tc>
      </w:tr>
      <w:tr w:rsidR="009E3FD9" w:rsidTr="009E3FD9">
        <w:tc>
          <w:tcPr>
            <w:tcW w:w="533" w:type="dxa"/>
            <w:tcBorders>
              <w:top w:val="single" w:sz="4" w:space="0" w:color="000000"/>
              <w:left w:val="single" w:sz="4" w:space="0" w:color="000000"/>
              <w:bottom w:val="single" w:sz="4" w:space="0" w:color="000000"/>
            </w:tcBorders>
            <w:shd w:val="clear" w:color="auto" w:fill="auto"/>
          </w:tcPr>
          <w:p w:rsidR="009E3FD9" w:rsidRPr="009E3FD9" w:rsidRDefault="00DB13E7" w:rsidP="009E3FD9">
            <w:pPr>
              <w:spacing w:after="0" w:line="100" w:lineRule="atLeast"/>
              <w:rPr>
                <w:color w:val="FF0000"/>
                <w:sz w:val="18"/>
                <w:szCs w:val="18"/>
              </w:rPr>
            </w:pPr>
            <w:r>
              <w:rPr>
                <w:color w:val="FF0000"/>
                <w:sz w:val="18"/>
                <w:szCs w:val="18"/>
              </w:rPr>
              <w:t>9</w:t>
            </w:r>
          </w:p>
        </w:tc>
        <w:tc>
          <w:tcPr>
            <w:tcW w:w="1587" w:type="dxa"/>
            <w:tcBorders>
              <w:top w:val="single" w:sz="4" w:space="0" w:color="000000"/>
              <w:left w:val="single" w:sz="4" w:space="0" w:color="000000"/>
              <w:bottom w:val="single" w:sz="4" w:space="0" w:color="000000"/>
            </w:tcBorders>
            <w:shd w:val="clear" w:color="auto" w:fill="auto"/>
          </w:tcPr>
          <w:p w:rsidR="009E3FD9" w:rsidRPr="00D00A58" w:rsidRDefault="009E3FD9" w:rsidP="009E3FD9">
            <w:pPr>
              <w:spacing w:after="0" w:line="100" w:lineRule="atLeast"/>
              <w:rPr>
                <w:sz w:val="18"/>
                <w:szCs w:val="18"/>
              </w:rPr>
            </w:pPr>
            <w:r w:rsidRPr="00D00A58">
              <w:rPr>
                <w:sz w:val="18"/>
                <w:szCs w:val="18"/>
              </w:rPr>
              <w:t>Centrum Sztuki Współczesnej „Znaki Czasu” w Toruniu</w:t>
            </w:r>
          </w:p>
        </w:tc>
        <w:tc>
          <w:tcPr>
            <w:tcW w:w="1814" w:type="dxa"/>
            <w:tcBorders>
              <w:top w:val="single" w:sz="4" w:space="0" w:color="000000"/>
              <w:left w:val="single" w:sz="4" w:space="0" w:color="000000"/>
              <w:bottom w:val="single" w:sz="4" w:space="0" w:color="000000"/>
            </w:tcBorders>
            <w:shd w:val="clear" w:color="auto" w:fill="auto"/>
          </w:tcPr>
          <w:p w:rsidR="009E3FD9" w:rsidRDefault="009E3FD9" w:rsidP="009E3FD9">
            <w:pPr>
              <w:spacing w:after="0" w:line="100" w:lineRule="atLeast"/>
              <w:rPr>
                <w:sz w:val="18"/>
                <w:szCs w:val="18"/>
              </w:rPr>
            </w:pPr>
            <w:r>
              <w:rPr>
                <w:sz w:val="18"/>
                <w:szCs w:val="18"/>
              </w:rPr>
              <w:t>Grafiki Mixed Media</w:t>
            </w:r>
          </w:p>
        </w:tc>
        <w:tc>
          <w:tcPr>
            <w:tcW w:w="1141" w:type="dxa"/>
            <w:tcBorders>
              <w:top w:val="single" w:sz="4" w:space="0" w:color="000000"/>
              <w:left w:val="single" w:sz="4" w:space="0" w:color="000000"/>
              <w:bottom w:val="single" w:sz="4" w:space="0" w:color="000000"/>
            </w:tcBorders>
            <w:shd w:val="clear" w:color="auto" w:fill="auto"/>
          </w:tcPr>
          <w:p w:rsidR="009E3FD9" w:rsidRPr="009E3FD9" w:rsidRDefault="009E3FD9" w:rsidP="009E3FD9">
            <w:pPr>
              <w:spacing w:after="0" w:line="100" w:lineRule="atLeast"/>
              <w:jc w:val="center"/>
              <w:rPr>
                <w:rFonts w:eastAsia="Times New Roman" w:cs="Times New Roman"/>
                <w:sz w:val="18"/>
                <w:szCs w:val="18"/>
                <w:lang w:val="en-US"/>
              </w:rPr>
            </w:pPr>
            <w:r w:rsidRPr="009E3FD9">
              <w:rPr>
                <w:rFonts w:eastAsia="Times New Roman" w:cs="Times New Roman"/>
                <w:sz w:val="18"/>
                <w:szCs w:val="18"/>
                <w:lang w:val="en-US"/>
              </w:rPr>
              <w:t>13</w:t>
            </w:r>
          </w:p>
        </w:tc>
        <w:tc>
          <w:tcPr>
            <w:tcW w:w="1693" w:type="dxa"/>
            <w:tcBorders>
              <w:top w:val="single" w:sz="4" w:space="0" w:color="000000"/>
              <w:left w:val="single" w:sz="4" w:space="0" w:color="000000"/>
              <w:bottom w:val="single" w:sz="4" w:space="0" w:color="000000"/>
            </w:tcBorders>
            <w:shd w:val="clear" w:color="auto" w:fill="auto"/>
          </w:tcPr>
          <w:p w:rsidR="009E3FD9" w:rsidRPr="004D4799" w:rsidRDefault="009E3FD9" w:rsidP="009E3FD9">
            <w:pPr>
              <w:snapToGrid w:val="0"/>
              <w:spacing w:after="0" w:line="100" w:lineRule="atLeast"/>
              <w:rPr>
                <w:sz w:val="18"/>
                <w:szCs w:val="18"/>
              </w:rPr>
            </w:pPr>
            <w:r w:rsidRPr="004D4799">
              <w:rPr>
                <w:sz w:val="18"/>
                <w:szCs w:val="18"/>
              </w:rPr>
              <w:t>Kompozycja z szachownicą II,</w:t>
            </w:r>
          </w:p>
          <w:p w:rsidR="009E3FD9" w:rsidRPr="004D4799" w:rsidRDefault="009E3FD9" w:rsidP="009E3FD9">
            <w:pPr>
              <w:snapToGrid w:val="0"/>
              <w:spacing w:after="0" w:line="100" w:lineRule="atLeast"/>
              <w:rPr>
                <w:sz w:val="18"/>
                <w:szCs w:val="18"/>
              </w:rPr>
            </w:pPr>
            <w:r w:rsidRPr="004D4799">
              <w:rPr>
                <w:sz w:val="18"/>
                <w:szCs w:val="18"/>
              </w:rPr>
              <w:t>Obraz stworzony złożony z dwóch  elementów, całość o wymiarach 110 x 190 cm; papier na płótnie, podmalowania</w:t>
            </w:r>
          </w:p>
          <w:p w:rsidR="009E3FD9" w:rsidRPr="004D4799" w:rsidRDefault="009E3FD9" w:rsidP="009E3FD9">
            <w:pPr>
              <w:snapToGrid w:val="0"/>
              <w:spacing w:after="0" w:line="100" w:lineRule="atLeast"/>
              <w:rPr>
                <w:sz w:val="18"/>
                <w:szCs w:val="18"/>
              </w:rPr>
            </w:pPr>
            <w:r w:rsidRPr="004D4799">
              <w:rPr>
                <w:sz w:val="18"/>
                <w:szCs w:val="18"/>
              </w:rPr>
              <w:t>Andrzej Prokopiuk, Papier na płótnie A1 – dwa obrazy składające się na jeden. Wymiary 127x154cm (każdy)</w:t>
            </w:r>
          </w:p>
          <w:p w:rsidR="009E3FD9" w:rsidRPr="004D4799" w:rsidRDefault="009E3FD9" w:rsidP="009E3FD9">
            <w:pPr>
              <w:snapToGrid w:val="0"/>
              <w:spacing w:after="0" w:line="100" w:lineRule="atLeast"/>
              <w:rPr>
                <w:sz w:val="18"/>
                <w:szCs w:val="18"/>
              </w:rPr>
            </w:pPr>
          </w:p>
          <w:p w:rsidR="009E3FD9" w:rsidRPr="004D4799" w:rsidRDefault="009E3FD9" w:rsidP="009E3FD9">
            <w:pPr>
              <w:snapToGrid w:val="0"/>
              <w:spacing w:after="0" w:line="100" w:lineRule="atLeast"/>
              <w:rPr>
                <w:sz w:val="18"/>
                <w:szCs w:val="18"/>
              </w:rPr>
            </w:pPr>
            <w:r w:rsidRPr="004D4799">
              <w:rPr>
                <w:sz w:val="18"/>
                <w:szCs w:val="18"/>
              </w:rPr>
              <w:t>Brzuskiewicz Jerzy:</w:t>
            </w:r>
          </w:p>
          <w:p w:rsidR="009E3FD9" w:rsidRPr="004D4799" w:rsidRDefault="009E3FD9" w:rsidP="009E3FD9">
            <w:pPr>
              <w:snapToGrid w:val="0"/>
              <w:spacing w:after="0" w:line="100" w:lineRule="atLeast"/>
              <w:rPr>
                <w:sz w:val="18"/>
                <w:szCs w:val="18"/>
              </w:rPr>
            </w:pPr>
            <w:r w:rsidRPr="004D4799">
              <w:rPr>
                <w:sz w:val="18"/>
                <w:szCs w:val="18"/>
              </w:rPr>
              <w:t>Wykroje I – kolaż o nieregularnych kształtach, złożony z dwóch części, wymiar 1 cz. 59x121x2cm, 2 cz. 58,5x67x2cm</w:t>
            </w:r>
          </w:p>
          <w:p w:rsidR="009E3FD9" w:rsidRPr="004D4799" w:rsidRDefault="009E3FD9" w:rsidP="009E3FD9">
            <w:pPr>
              <w:snapToGrid w:val="0"/>
              <w:spacing w:after="0" w:line="100" w:lineRule="atLeast"/>
              <w:rPr>
                <w:sz w:val="18"/>
                <w:szCs w:val="18"/>
              </w:rPr>
            </w:pPr>
            <w:r w:rsidRPr="004D4799">
              <w:rPr>
                <w:sz w:val="18"/>
                <w:szCs w:val="18"/>
              </w:rPr>
              <w:t>Wykroje II – kolaż o nieregularnych kształtach, 89,5x69x2cm</w:t>
            </w:r>
          </w:p>
          <w:p w:rsidR="009E3FD9" w:rsidRPr="004D4799" w:rsidRDefault="009E3FD9" w:rsidP="009E3FD9">
            <w:pPr>
              <w:snapToGrid w:val="0"/>
              <w:spacing w:after="0" w:line="100" w:lineRule="atLeast"/>
              <w:rPr>
                <w:sz w:val="18"/>
                <w:szCs w:val="18"/>
              </w:rPr>
            </w:pPr>
            <w:r w:rsidRPr="004D4799">
              <w:rPr>
                <w:sz w:val="18"/>
                <w:szCs w:val="18"/>
              </w:rPr>
              <w:t>Wykroje III – kolaż o nieregularnych kształtach,  złożony z dwóch części, 1 cz. 59,5x62x2cm, 2 cz. 46x68x2cm</w:t>
            </w:r>
          </w:p>
          <w:p w:rsidR="009E3FD9" w:rsidRPr="004D4799" w:rsidRDefault="009E3FD9" w:rsidP="009E3FD9">
            <w:pPr>
              <w:snapToGrid w:val="0"/>
              <w:spacing w:after="0" w:line="100" w:lineRule="atLeast"/>
              <w:rPr>
                <w:sz w:val="18"/>
                <w:szCs w:val="18"/>
              </w:rPr>
            </w:pPr>
            <w:r w:rsidRPr="004D4799">
              <w:rPr>
                <w:sz w:val="18"/>
                <w:szCs w:val="18"/>
              </w:rPr>
              <w:t>Wykroje IV – kolaż o nieregularnych kształtach, złożony z dwóch części, 153x24x2cm</w:t>
            </w:r>
          </w:p>
          <w:p w:rsidR="009E3FD9" w:rsidRPr="004D4799" w:rsidRDefault="009E3FD9" w:rsidP="009E3FD9">
            <w:pPr>
              <w:snapToGrid w:val="0"/>
              <w:spacing w:after="0" w:line="100" w:lineRule="atLeast"/>
              <w:rPr>
                <w:sz w:val="18"/>
                <w:szCs w:val="18"/>
              </w:rPr>
            </w:pPr>
          </w:p>
          <w:p w:rsidR="009E3FD9" w:rsidRPr="004D4799" w:rsidRDefault="009E3FD9" w:rsidP="009E3FD9">
            <w:pPr>
              <w:snapToGrid w:val="0"/>
              <w:spacing w:after="0" w:line="100" w:lineRule="atLeast"/>
              <w:rPr>
                <w:sz w:val="18"/>
                <w:szCs w:val="18"/>
              </w:rPr>
            </w:pPr>
            <w:r w:rsidRPr="004D4799">
              <w:rPr>
                <w:sz w:val="18"/>
                <w:szCs w:val="18"/>
              </w:rPr>
              <w:t>Antoni Mikołajczyk: obraz w technice mieszanej, podmalowana fotografia na płótnie; wymiar: 95x68cm</w:t>
            </w:r>
          </w:p>
          <w:p w:rsidR="009E3FD9" w:rsidRPr="004D4799" w:rsidRDefault="009E3FD9" w:rsidP="009E3FD9">
            <w:pPr>
              <w:snapToGrid w:val="0"/>
              <w:spacing w:after="0" w:line="100" w:lineRule="atLeast"/>
              <w:rPr>
                <w:sz w:val="18"/>
                <w:szCs w:val="18"/>
              </w:rPr>
            </w:pPr>
          </w:p>
          <w:p w:rsidR="009E3FD9" w:rsidRPr="004D4799" w:rsidRDefault="009E3FD9" w:rsidP="009E3FD9">
            <w:pPr>
              <w:snapToGrid w:val="0"/>
              <w:spacing w:after="0" w:line="100" w:lineRule="atLeast"/>
              <w:rPr>
                <w:sz w:val="18"/>
                <w:szCs w:val="18"/>
              </w:rPr>
            </w:pPr>
            <w:r w:rsidRPr="004D4799">
              <w:rPr>
                <w:sz w:val="18"/>
                <w:szCs w:val="18"/>
              </w:rPr>
              <w:t>Karol Radziszewski: fotografia druk na papierze archiwalnym, oprawa za szkłem; wymiar: 114,5x165,5cm</w:t>
            </w:r>
          </w:p>
          <w:p w:rsidR="009E3FD9" w:rsidRPr="004D4799" w:rsidRDefault="009E3FD9" w:rsidP="009E3FD9">
            <w:pPr>
              <w:snapToGrid w:val="0"/>
              <w:spacing w:after="0" w:line="100" w:lineRule="atLeast"/>
              <w:rPr>
                <w:sz w:val="18"/>
                <w:szCs w:val="18"/>
              </w:rPr>
            </w:pPr>
          </w:p>
          <w:p w:rsidR="009E3FD9" w:rsidRPr="004D4799" w:rsidRDefault="009E3FD9" w:rsidP="009E3FD9">
            <w:pPr>
              <w:snapToGrid w:val="0"/>
              <w:spacing w:after="0" w:line="100" w:lineRule="atLeast"/>
              <w:rPr>
                <w:sz w:val="18"/>
                <w:szCs w:val="18"/>
              </w:rPr>
            </w:pPr>
            <w:r w:rsidRPr="004D4799">
              <w:rPr>
                <w:sz w:val="18"/>
                <w:szCs w:val="18"/>
              </w:rPr>
              <w:t>Karol i Natalia LL: fotografia na dibondzie; wymiar: 66,6x100cm</w:t>
            </w:r>
          </w:p>
        </w:tc>
        <w:tc>
          <w:tcPr>
            <w:tcW w:w="1274" w:type="dxa"/>
            <w:tcBorders>
              <w:top w:val="single" w:sz="4" w:space="0" w:color="000000"/>
              <w:left w:val="single" w:sz="4" w:space="0" w:color="000000"/>
              <w:bottom w:val="single" w:sz="4" w:space="0" w:color="000000"/>
            </w:tcBorders>
            <w:shd w:val="clear" w:color="auto" w:fill="auto"/>
          </w:tcPr>
          <w:p w:rsidR="009E3FD9" w:rsidRDefault="009E3FD9" w:rsidP="009E3FD9">
            <w:pPr>
              <w:spacing w:after="0" w:line="100" w:lineRule="atLeast"/>
              <w:rPr>
                <w:sz w:val="18"/>
                <w:szCs w:val="18"/>
              </w:rPr>
            </w:pPr>
            <w:r>
              <w:rPr>
                <w:sz w:val="18"/>
                <w:szCs w:val="18"/>
              </w:rPr>
              <w:t>Centrum</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9E3FD9" w:rsidRDefault="009E3FD9" w:rsidP="009E3FD9">
            <w:pPr>
              <w:snapToGrid w:val="0"/>
              <w:spacing w:after="0" w:line="100" w:lineRule="atLeast"/>
              <w:rPr>
                <w:sz w:val="18"/>
                <w:szCs w:val="18"/>
              </w:rPr>
            </w:pPr>
            <w:r>
              <w:rPr>
                <w:sz w:val="18"/>
                <w:szCs w:val="18"/>
              </w:rPr>
              <w:t xml:space="preserve">Master TIFF, </w:t>
            </w:r>
            <w:proofErr w:type="spellStart"/>
            <w:r>
              <w:rPr>
                <w:sz w:val="18"/>
                <w:szCs w:val="18"/>
              </w:rPr>
              <w:t>jpeg</w:t>
            </w:r>
            <w:proofErr w:type="spellEnd"/>
          </w:p>
          <w:p w:rsidR="009E3FD9" w:rsidRDefault="009E3FD9" w:rsidP="009E3FD9">
            <w:pPr>
              <w:snapToGrid w:val="0"/>
              <w:spacing w:after="0" w:line="100" w:lineRule="atLeast"/>
              <w:rPr>
                <w:sz w:val="18"/>
                <w:szCs w:val="18"/>
              </w:rPr>
            </w:pPr>
          </w:p>
        </w:tc>
      </w:tr>
      <w:tr w:rsidR="009E3FD9" w:rsidTr="009E3FD9">
        <w:tc>
          <w:tcPr>
            <w:tcW w:w="533" w:type="dxa"/>
            <w:tcBorders>
              <w:top w:val="single" w:sz="4" w:space="0" w:color="000000"/>
              <w:left w:val="single" w:sz="4" w:space="0" w:color="000000"/>
              <w:bottom w:val="single" w:sz="4" w:space="0" w:color="000000"/>
            </w:tcBorders>
            <w:shd w:val="clear" w:color="auto" w:fill="auto"/>
          </w:tcPr>
          <w:p w:rsidR="009E3FD9" w:rsidRPr="009E3FD9" w:rsidRDefault="00DB13E7" w:rsidP="009E3FD9">
            <w:pPr>
              <w:spacing w:after="0" w:line="100" w:lineRule="atLeast"/>
              <w:rPr>
                <w:color w:val="FF0000"/>
                <w:sz w:val="18"/>
                <w:szCs w:val="18"/>
              </w:rPr>
            </w:pPr>
            <w:r>
              <w:rPr>
                <w:color w:val="FF0000"/>
                <w:sz w:val="18"/>
                <w:szCs w:val="18"/>
              </w:rPr>
              <w:t>10</w:t>
            </w:r>
          </w:p>
        </w:tc>
        <w:tc>
          <w:tcPr>
            <w:tcW w:w="1587" w:type="dxa"/>
            <w:tcBorders>
              <w:top w:val="single" w:sz="4" w:space="0" w:color="000000"/>
              <w:left w:val="single" w:sz="4" w:space="0" w:color="000000"/>
              <w:bottom w:val="single" w:sz="4" w:space="0" w:color="000000"/>
            </w:tcBorders>
            <w:shd w:val="clear" w:color="auto" w:fill="auto"/>
          </w:tcPr>
          <w:p w:rsidR="009E3FD9" w:rsidRPr="00D00A58" w:rsidRDefault="009E3FD9" w:rsidP="009E3FD9">
            <w:pPr>
              <w:spacing w:after="0" w:line="100" w:lineRule="atLeast"/>
              <w:rPr>
                <w:sz w:val="18"/>
                <w:szCs w:val="18"/>
              </w:rPr>
            </w:pPr>
            <w:r w:rsidRPr="00D00A58">
              <w:rPr>
                <w:sz w:val="18"/>
                <w:szCs w:val="18"/>
              </w:rPr>
              <w:t>Centrum Sztuki Współczesnej „Znaki Czasu” w Toruniu</w:t>
            </w:r>
          </w:p>
        </w:tc>
        <w:tc>
          <w:tcPr>
            <w:tcW w:w="1814" w:type="dxa"/>
            <w:tcBorders>
              <w:top w:val="single" w:sz="4" w:space="0" w:color="000000"/>
              <w:left w:val="single" w:sz="4" w:space="0" w:color="000000"/>
              <w:bottom w:val="single" w:sz="4" w:space="0" w:color="000000"/>
            </w:tcBorders>
            <w:shd w:val="clear" w:color="auto" w:fill="auto"/>
          </w:tcPr>
          <w:p w:rsidR="009E3FD9" w:rsidRDefault="009E3FD9" w:rsidP="009E3FD9">
            <w:pPr>
              <w:spacing w:after="0" w:line="100" w:lineRule="atLeast"/>
              <w:rPr>
                <w:sz w:val="18"/>
                <w:szCs w:val="18"/>
              </w:rPr>
            </w:pPr>
            <w:r>
              <w:rPr>
                <w:sz w:val="18"/>
                <w:szCs w:val="18"/>
              </w:rPr>
              <w:t>Kolekcja malarstwa</w:t>
            </w:r>
          </w:p>
        </w:tc>
        <w:tc>
          <w:tcPr>
            <w:tcW w:w="1141" w:type="dxa"/>
            <w:tcBorders>
              <w:top w:val="single" w:sz="4" w:space="0" w:color="000000"/>
              <w:left w:val="single" w:sz="4" w:space="0" w:color="000000"/>
              <w:bottom w:val="single" w:sz="4" w:space="0" w:color="000000"/>
            </w:tcBorders>
            <w:shd w:val="clear" w:color="auto" w:fill="auto"/>
          </w:tcPr>
          <w:p w:rsidR="009E3FD9" w:rsidRPr="009E3FD9" w:rsidRDefault="009E3FD9" w:rsidP="009E3FD9">
            <w:pPr>
              <w:spacing w:after="0" w:line="100" w:lineRule="atLeast"/>
              <w:jc w:val="center"/>
              <w:rPr>
                <w:rFonts w:eastAsia="Times New Roman" w:cs="Times New Roman"/>
                <w:sz w:val="18"/>
                <w:szCs w:val="18"/>
                <w:lang w:val="en-US"/>
              </w:rPr>
            </w:pPr>
            <w:r w:rsidRPr="009E3FD9">
              <w:rPr>
                <w:rFonts w:eastAsia="Times New Roman" w:cs="Times New Roman"/>
                <w:sz w:val="18"/>
                <w:szCs w:val="18"/>
                <w:lang w:val="en-US"/>
              </w:rPr>
              <w:t>2</w:t>
            </w:r>
          </w:p>
        </w:tc>
        <w:tc>
          <w:tcPr>
            <w:tcW w:w="1693" w:type="dxa"/>
            <w:tcBorders>
              <w:top w:val="single" w:sz="4" w:space="0" w:color="000000"/>
              <w:left w:val="single" w:sz="4" w:space="0" w:color="000000"/>
              <w:bottom w:val="single" w:sz="4" w:space="0" w:color="000000"/>
            </w:tcBorders>
            <w:shd w:val="clear" w:color="auto" w:fill="auto"/>
          </w:tcPr>
          <w:p w:rsidR="009E3FD9" w:rsidRPr="004D4799" w:rsidRDefault="009E3FD9" w:rsidP="009E3FD9">
            <w:pPr>
              <w:snapToGrid w:val="0"/>
              <w:spacing w:after="0" w:line="100" w:lineRule="atLeast"/>
              <w:rPr>
                <w:sz w:val="18"/>
                <w:szCs w:val="18"/>
              </w:rPr>
            </w:pPr>
            <w:r w:rsidRPr="004D4799">
              <w:rPr>
                <w:sz w:val="18"/>
                <w:szCs w:val="18"/>
              </w:rPr>
              <w:t>olej na płótnie 115 x 240 cm – Liegmann Iwona, Adam</w:t>
            </w:r>
          </w:p>
          <w:p w:rsidR="009E3FD9" w:rsidRPr="004D4799" w:rsidRDefault="009E3FD9" w:rsidP="009E3FD9">
            <w:pPr>
              <w:snapToGrid w:val="0"/>
              <w:spacing w:after="0" w:line="100" w:lineRule="atLeast"/>
              <w:rPr>
                <w:sz w:val="18"/>
                <w:szCs w:val="18"/>
              </w:rPr>
            </w:pPr>
          </w:p>
          <w:p w:rsidR="009E3FD9" w:rsidRPr="004D4799" w:rsidRDefault="009E3FD9" w:rsidP="009E3FD9">
            <w:pPr>
              <w:snapToGrid w:val="0"/>
              <w:spacing w:after="0" w:line="100" w:lineRule="atLeast"/>
              <w:rPr>
                <w:sz w:val="18"/>
                <w:szCs w:val="18"/>
              </w:rPr>
            </w:pPr>
            <w:r w:rsidRPr="004D4799">
              <w:rPr>
                <w:sz w:val="18"/>
                <w:szCs w:val="18"/>
              </w:rPr>
              <w:t>Andrzej Prokopiuk,Papier na płótnie B1</w:t>
            </w:r>
          </w:p>
          <w:p w:rsidR="009E3FD9" w:rsidRPr="009E3FD9" w:rsidRDefault="009E3FD9" w:rsidP="009E3FD9">
            <w:pPr>
              <w:snapToGrid w:val="0"/>
              <w:spacing w:after="0" w:line="100" w:lineRule="atLeast"/>
              <w:rPr>
                <w:sz w:val="18"/>
                <w:szCs w:val="18"/>
                <w:lang w:val="en-US"/>
              </w:rPr>
            </w:pPr>
            <w:r w:rsidRPr="004D4799">
              <w:rPr>
                <w:sz w:val="18"/>
                <w:szCs w:val="18"/>
              </w:rPr>
              <w:t xml:space="preserve">dwa obrazy składające się na jeden. </w:t>
            </w:r>
            <w:proofErr w:type="spellStart"/>
            <w:r w:rsidRPr="009E3FD9">
              <w:rPr>
                <w:sz w:val="18"/>
                <w:szCs w:val="18"/>
                <w:lang w:val="en-US"/>
              </w:rPr>
              <w:t>Wymiary</w:t>
            </w:r>
            <w:proofErr w:type="spellEnd"/>
            <w:r w:rsidRPr="009E3FD9">
              <w:rPr>
                <w:sz w:val="18"/>
                <w:szCs w:val="18"/>
                <w:lang w:val="en-US"/>
              </w:rPr>
              <w:t xml:space="preserve"> 127 x 154 cm (</w:t>
            </w:r>
            <w:proofErr w:type="spellStart"/>
            <w:r w:rsidRPr="009E3FD9">
              <w:rPr>
                <w:sz w:val="18"/>
                <w:szCs w:val="18"/>
                <w:lang w:val="en-US"/>
              </w:rPr>
              <w:t>każdy</w:t>
            </w:r>
            <w:proofErr w:type="spellEnd"/>
            <w:r w:rsidRPr="009E3FD9">
              <w:rPr>
                <w:sz w:val="18"/>
                <w:szCs w:val="18"/>
                <w:lang w:val="en-US"/>
              </w:rPr>
              <w:t>)</w:t>
            </w:r>
          </w:p>
        </w:tc>
        <w:tc>
          <w:tcPr>
            <w:tcW w:w="1274" w:type="dxa"/>
            <w:tcBorders>
              <w:top w:val="single" w:sz="4" w:space="0" w:color="000000"/>
              <w:left w:val="single" w:sz="4" w:space="0" w:color="000000"/>
              <w:bottom w:val="single" w:sz="4" w:space="0" w:color="000000"/>
            </w:tcBorders>
            <w:shd w:val="clear" w:color="auto" w:fill="auto"/>
          </w:tcPr>
          <w:p w:rsidR="009E3FD9" w:rsidRDefault="009E3FD9" w:rsidP="009E3FD9">
            <w:pPr>
              <w:spacing w:after="0" w:line="100" w:lineRule="atLeast"/>
              <w:rPr>
                <w:sz w:val="18"/>
                <w:szCs w:val="18"/>
              </w:rPr>
            </w:pPr>
            <w:r>
              <w:rPr>
                <w:sz w:val="18"/>
                <w:szCs w:val="18"/>
              </w:rPr>
              <w:t>Centrum</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9E3FD9" w:rsidRDefault="009E3FD9" w:rsidP="009E3FD9">
            <w:pPr>
              <w:snapToGrid w:val="0"/>
              <w:spacing w:after="0" w:line="100" w:lineRule="atLeast"/>
              <w:rPr>
                <w:sz w:val="18"/>
                <w:szCs w:val="18"/>
              </w:rPr>
            </w:pPr>
            <w:r>
              <w:rPr>
                <w:sz w:val="18"/>
                <w:szCs w:val="18"/>
              </w:rPr>
              <w:t xml:space="preserve">Master TIFF, </w:t>
            </w:r>
            <w:proofErr w:type="spellStart"/>
            <w:r>
              <w:rPr>
                <w:sz w:val="18"/>
                <w:szCs w:val="18"/>
              </w:rPr>
              <w:t>jpeg</w:t>
            </w:r>
            <w:proofErr w:type="spellEnd"/>
          </w:p>
          <w:p w:rsidR="009E3FD9" w:rsidRDefault="009E3FD9" w:rsidP="009E3FD9">
            <w:pPr>
              <w:snapToGrid w:val="0"/>
              <w:spacing w:after="0" w:line="100" w:lineRule="atLeast"/>
              <w:rPr>
                <w:sz w:val="18"/>
                <w:szCs w:val="18"/>
              </w:rPr>
            </w:pPr>
          </w:p>
        </w:tc>
      </w:tr>
    </w:tbl>
    <w:p w:rsidR="00FC6F92" w:rsidRDefault="00FC6F92">
      <w:pPr>
        <w:rPr>
          <w:b/>
          <w:color w:val="ED7D31"/>
        </w:rPr>
      </w:pPr>
    </w:p>
    <w:p w:rsidR="002B0139" w:rsidRDefault="002B0139">
      <w:pPr>
        <w:pageBreakBefore/>
        <w:jc w:val="both"/>
      </w:pPr>
      <w:r>
        <w:rPr>
          <w:b/>
          <w:color w:val="ED7D31"/>
        </w:rPr>
        <w:t>Zadanie 4</w:t>
      </w:r>
    </w:p>
    <w:p w:rsidR="002B0139" w:rsidRDefault="002B0139" w:rsidP="005A277F">
      <w:pPr>
        <w:spacing w:after="200" w:line="276" w:lineRule="auto"/>
        <w:jc w:val="both"/>
      </w:pPr>
      <w:r>
        <w:t xml:space="preserve">Zakres zamówienia: </w:t>
      </w:r>
    </w:p>
    <w:p w:rsidR="008668EF" w:rsidRPr="005A277F" w:rsidRDefault="002B0139" w:rsidP="00CA06B9">
      <w:pPr>
        <w:pStyle w:val="Akapitzlist1"/>
        <w:numPr>
          <w:ilvl w:val="0"/>
          <w:numId w:val="10"/>
        </w:numPr>
        <w:ind w:left="0"/>
        <w:jc w:val="both"/>
        <w:rPr>
          <w:lang w:val="pl-PL"/>
        </w:rPr>
      </w:pPr>
      <w:r>
        <w:rPr>
          <w:lang w:val="pl-PL"/>
        </w:rPr>
        <w:t>Wykonanie na sprzęcie Wykonawcy</w:t>
      </w:r>
      <w:r>
        <w:rPr>
          <w:color w:val="FF0000"/>
          <w:lang w:val="pl-PL"/>
        </w:rPr>
        <w:t xml:space="preserve"> </w:t>
      </w:r>
      <w:r>
        <w:rPr>
          <w:b/>
          <w:color w:val="ED7D31"/>
          <w:lang w:val="pl-PL"/>
        </w:rPr>
        <w:t>digitalizacji 3d</w:t>
      </w:r>
      <w:r>
        <w:rPr>
          <w:color w:val="ED7D31"/>
          <w:lang w:val="pl-PL"/>
        </w:rPr>
        <w:t xml:space="preserve"> </w:t>
      </w:r>
      <w:r>
        <w:rPr>
          <w:lang w:val="pl-PL"/>
        </w:rPr>
        <w:t xml:space="preserve">obiektów dziedzictwa kulturowego będących w posiadaniu wyszczególnionych w części II </w:t>
      </w:r>
      <w:r w:rsidR="00082222">
        <w:rPr>
          <w:lang w:val="pl-PL"/>
        </w:rPr>
        <w:t>opisu zadania</w:t>
      </w:r>
      <w:r>
        <w:rPr>
          <w:lang w:val="pl-PL"/>
        </w:rPr>
        <w:t xml:space="preserve">, ze szczególnym uwzględnieniem potrzeb konserwatorskich i edukacyjnych. </w:t>
      </w:r>
    </w:p>
    <w:p w:rsidR="002B0139" w:rsidRDefault="002B0139" w:rsidP="00CA06B9">
      <w:pPr>
        <w:pStyle w:val="Akapitzlist1"/>
        <w:numPr>
          <w:ilvl w:val="0"/>
          <w:numId w:val="10"/>
        </w:numPr>
        <w:ind w:left="0"/>
        <w:jc w:val="both"/>
        <w:rPr>
          <w:lang w:val="pl-PL"/>
        </w:rPr>
      </w:pPr>
      <w:r>
        <w:rPr>
          <w:lang w:val="pl-PL"/>
        </w:rPr>
        <w:t>Technologia zastosowana podczas pomiaru powierzchni obiektu do postaci chmury punktów o współrzędnych przestrzennych X, Y, Z powinna pozwalać na przypisanie wartości koloru dla każdego z  tych punktów w postaci wartości trzech składowych kolorystycznych RGB</w:t>
      </w:r>
    </w:p>
    <w:p w:rsidR="002B0139" w:rsidRDefault="002B0139" w:rsidP="00CA06B9">
      <w:pPr>
        <w:pStyle w:val="Akapitzlist1"/>
        <w:numPr>
          <w:ilvl w:val="0"/>
          <w:numId w:val="10"/>
        </w:numPr>
        <w:ind w:left="0"/>
        <w:jc w:val="both"/>
        <w:rPr>
          <w:lang w:val="pl-PL"/>
        </w:rPr>
      </w:pPr>
      <w:r>
        <w:rPr>
          <w:lang w:val="pl-PL"/>
        </w:rPr>
        <w:t xml:space="preserve">W przypadku wykonywania pomiaru barwy zalecane jest zastosowanie namiotu bezcieniowego. Jeśli nie jest to możliwe, minimalnym wymaganiem, które należy spełnić, powinno być wykonanie dla używanego detektora prawidłowego balansu bieli, uwzględniającego warunki oświetleniowe, które będą panowały podczas pomiaru. </w:t>
      </w:r>
    </w:p>
    <w:p w:rsidR="002B0139" w:rsidRDefault="002B0139" w:rsidP="00CA06B9">
      <w:pPr>
        <w:pStyle w:val="Akapitzlist1"/>
        <w:numPr>
          <w:ilvl w:val="0"/>
          <w:numId w:val="10"/>
        </w:numPr>
        <w:ind w:left="0"/>
        <w:jc w:val="both"/>
        <w:rPr>
          <w:lang w:val="pl-PL"/>
        </w:rPr>
      </w:pPr>
      <w:r>
        <w:rPr>
          <w:lang w:val="pl-PL"/>
        </w:rPr>
        <w:t>Chmura punktów reprezentująca powierzchnię obiektu powinna zostać przekształcona w siatkę trójkątów</w:t>
      </w:r>
      <w:r w:rsidR="005745C2">
        <w:rPr>
          <w:lang w:val="pl-PL"/>
        </w:rPr>
        <w:t xml:space="preserve"> z teksturą</w:t>
      </w:r>
      <w:r>
        <w:rPr>
          <w:lang w:val="pl-PL"/>
        </w:rPr>
        <w:t>, tworzącą ciągłą powierzchnię w celu weryfikacji i analizy zgromadzonych danych.</w:t>
      </w:r>
    </w:p>
    <w:p w:rsidR="002B0139" w:rsidRDefault="002B0139" w:rsidP="00CA06B9">
      <w:pPr>
        <w:pStyle w:val="Akapitzlist1"/>
        <w:numPr>
          <w:ilvl w:val="0"/>
          <w:numId w:val="10"/>
        </w:numPr>
        <w:ind w:left="0"/>
        <w:jc w:val="both"/>
        <w:rPr>
          <w:lang w:val="pl-PL"/>
        </w:rPr>
      </w:pPr>
      <w:r>
        <w:rPr>
          <w:lang w:val="pl-PL"/>
        </w:rPr>
        <w:t>Zastosowana technologia musi gwarantować bezpieczeństwo mierzonych eksponatów.</w:t>
      </w:r>
    </w:p>
    <w:p w:rsidR="002B0139" w:rsidRDefault="002B0139" w:rsidP="00CA06B9">
      <w:pPr>
        <w:pStyle w:val="Akapitzlist1"/>
        <w:numPr>
          <w:ilvl w:val="0"/>
          <w:numId w:val="10"/>
        </w:numPr>
        <w:ind w:left="0"/>
        <w:jc w:val="both"/>
        <w:rPr>
          <w:lang w:val="pl-PL"/>
        </w:rPr>
      </w:pPr>
      <w:r>
        <w:rPr>
          <w:lang w:val="pl-PL"/>
        </w:rPr>
        <w:t>W przypadku, gdy nie można przenieść obiektu do stacjonarnej pracowni należy zbudować ją wokół obiektu.</w:t>
      </w:r>
    </w:p>
    <w:p w:rsidR="002B0139" w:rsidRDefault="002B0139" w:rsidP="00CA06B9">
      <w:pPr>
        <w:pStyle w:val="Akapitzlist1"/>
        <w:numPr>
          <w:ilvl w:val="0"/>
          <w:numId w:val="10"/>
        </w:numPr>
        <w:ind w:left="0"/>
        <w:jc w:val="both"/>
        <w:rPr>
          <w:lang w:val="pl-PL"/>
        </w:rPr>
      </w:pPr>
      <w:r>
        <w:rPr>
          <w:lang w:val="pl-PL"/>
        </w:rPr>
        <w:t xml:space="preserve">Jeśli warunki pomiarowe na stanowisku odbiegają od wyspecyfikowanych przez producenta, należy przeprowadzić kalibrację urządzenia na stanowisku. Następnie w trakcie wykonywania pomiarów zalecane jest okresowe sprawdzanie ich poprawności. </w:t>
      </w:r>
    </w:p>
    <w:p w:rsidR="002B0139" w:rsidRDefault="002B0139" w:rsidP="00CA06B9">
      <w:pPr>
        <w:pStyle w:val="Akapitzlist1"/>
        <w:numPr>
          <w:ilvl w:val="0"/>
          <w:numId w:val="10"/>
        </w:numPr>
        <w:ind w:left="0"/>
        <w:jc w:val="both"/>
        <w:rPr>
          <w:lang w:val="pl-PL"/>
        </w:rPr>
      </w:pPr>
      <w:r>
        <w:rPr>
          <w:lang w:val="pl-PL"/>
        </w:rPr>
        <w:t xml:space="preserve">Każdy etap procesu digitalizacji 3D należy dokumentować. Zastosowanie tej zasady pozwala na kontrolowanie jakości  wykonywanych czynności oraz na identyfikację źródeł błędów zauważonych podczas realizacji digitalizacji 3D. W bezpośredniej bliskości stanowiska do pomiarów należy zaplanować stanowisko do weryfikacji i analizy gromadzonych danych tj.  </w:t>
      </w:r>
    </w:p>
    <w:p w:rsidR="002B0139" w:rsidRDefault="002B0139" w:rsidP="00CA06B9">
      <w:pPr>
        <w:pStyle w:val="Akapitzlist1"/>
        <w:numPr>
          <w:ilvl w:val="0"/>
          <w:numId w:val="15"/>
        </w:numPr>
        <w:ind w:left="357" w:hanging="357"/>
        <w:jc w:val="both"/>
        <w:rPr>
          <w:lang w:val="pl-PL"/>
        </w:rPr>
      </w:pPr>
      <w:r>
        <w:rPr>
          <w:lang w:val="pl-PL"/>
        </w:rPr>
        <w:t>Filtracji pojedynczych pomiarów z błędnych punktów.</w:t>
      </w:r>
    </w:p>
    <w:p w:rsidR="002B0139" w:rsidRDefault="002B0139" w:rsidP="00CA06B9">
      <w:pPr>
        <w:pStyle w:val="Akapitzlist1"/>
        <w:numPr>
          <w:ilvl w:val="0"/>
          <w:numId w:val="15"/>
        </w:numPr>
        <w:ind w:left="357" w:hanging="357"/>
        <w:jc w:val="both"/>
        <w:rPr>
          <w:lang w:val="pl-PL"/>
        </w:rPr>
      </w:pPr>
      <w:r>
        <w:rPr>
          <w:lang w:val="pl-PL"/>
        </w:rPr>
        <w:t>Sekwencyjnego łączenia danych kierunkowych w jeden model.</w:t>
      </w:r>
    </w:p>
    <w:p w:rsidR="002B0139" w:rsidRDefault="002B0139" w:rsidP="00CA06B9">
      <w:pPr>
        <w:pStyle w:val="Akapitzlist1"/>
        <w:numPr>
          <w:ilvl w:val="0"/>
          <w:numId w:val="15"/>
        </w:numPr>
        <w:ind w:left="357" w:hanging="357"/>
        <w:jc w:val="both"/>
        <w:rPr>
          <w:lang w:val="pl-PL"/>
        </w:rPr>
      </w:pPr>
      <w:r>
        <w:rPr>
          <w:lang w:val="pl-PL"/>
        </w:rPr>
        <w:t>Przygotowania danych uproszczonych do zastosowań wizualizacyjnych i promocyjnych.</w:t>
      </w:r>
    </w:p>
    <w:p w:rsidR="002B0139" w:rsidRDefault="002B0139" w:rsidP="00CA06B9">
      <w:pPr>
        <w:pStyle w:val="Akapitzlist1"/>
        <w:numPr>
          <w:ilvl w:val="0"/>
          <w:numId w:val="10"/>
        </w:numPr>
        <w:ind w:left="0"/>
        <w:jc w:val="both"/>
        <w:rPr>
          <w:lang w:val="pl-PL"/>
        </w:rPr>
      </w:pPr>
      <w:r>
        <w:rPr>
          <w:lang w:val="pl-PL"/>
        </w:rPr>
        <w:t xml:space="preserve">Właściwe zabezpieczenie i udostępnienie i przekazanie danych cyfrowych. Zabezpieczanie danych powinno być wykonywane w sposób zapewniający ich trwałość oraz dostępność. </w:t>
      </w:r>
    </w:p>
    <w:p w:rsidR="002B0139" w:rsidRDefault="002B0139" w:rsidP="00CA06B9">
      <w:pPr>
        <w:pStyle w:val="Akapitzlist1"/>
        <w:numPr>
          <w:ilvl w:val="0"/>
          <w:numId w:val="10"/>
        </w:numPr>
        <w:ind w:left="0"/>
        <w:jc w:val="both"/>
        <w:rPr>
          <w:lang w:val="pl-PL"/>
        </w:rPr>
      </w:pPr>
      <w:r>
        <w:rPr>
          <w:lang w:val="pl-PL"/>
        </w:rPr>
        <w:t xml:space="preserve">Dane zebrane w wyniku dokumentacji 3D powinny być wystarczające do następujących zastosowań: </w:t>
      </w:r>
    </w:p>
    <w:p w:rsidR="002B0139" w:rsidRDefault="002B0139" w:rsidP="00CA06B9">
      <w:pPr>
        <w:pStyle w:val="Akapitzlist1"/>
        <w:numPr>
          <w:ilvl w:val="0"/>
          <w:numId w:val="13"/>
        </w:numPr>
        <w:ind w:left="357" w:hanging="357"/>
        <w:jc w:val="both"/>
        <w:rPr>
          <w:lang w:val="pl-PL"/>
        </w:rPr>
      </w:pPr>
      <w:r>
        <w:rPr>
          <w:lang w:val="pl-PL"/>
        </w:rPr>
        <w:t xml:space="preserve">wizualizacja 3D końcowego modelu – najlepiej w rozdzielczości z pomiaru (widoczne wszystkie zarejestrowane detale) oraz w co najmniej jednej postaci uproszczonej. </w:t>
      </w:r>
    </w:p>
    <w:p w:rsidR="002B0139" w:rsidRDefault="002B0139" w:rsidP="00CA06B9">
      <w:pPr>
        <w:pStyle w:val="Akapitzlist1"/>
        <w:numPr>
          <w:ilvl w:val="0"/>
          <w:numId w:val="12"/>
        </w:numPr>
        <w:ind w:left="357" w:hanging="357"/>
        <w:jc w:val="both"/>
        <w:rPr>
          <w:lang w:val="pl-PL"/>
        </w:rPr>
      </w:pPr>
      <w:r>
        <w:rPr>
          <w:lang w:val="pl-PL"/>
        </w:rPr>
        <w:t xml:space="preserve">analiza geometryczna modelu: możliwość wymiarowania odległości, tworzenia przekrojów, liczenia pól powierzchni itp.; </w:t>
      </w:r>
    </w:p>
    <w:p w:rsidR="002B0139" w:rsidRDefault="002B0139" w:rsidP="00CA06B9">
      <w:pPr>
        <w:pStyle w:val="Akapitzlist1"/>
        <w:numPr>
          <w:ilvl w:val="0"/>
          <w:numId w:val="11"/>
        </w:numPr>
        <w:ind w:left="357" w:hanging="357"/>
        <w:jc w:val="both"/>
        <w:rPr>
          <w:lang w:val="pl-PL"/>
        </w:rPr>
      </w:pPr>
      <w:r>
        <w:rPr>
          <w:lang w:val="pl-PL"/>
        </w:rPr>
        <w:t>możliwość porównania z innymi modelami w przyszłości (monitorowanie stanu zachowania)</w:t>
      </w:r>
    </w:p>
    <w:p w:rsidR="002B0139" w:rsidRDefault="002B0139" w:rsidP="00CA06B9">
      <w:pPr>
        <w:pStyle w:val="Akapitzlist1"/>
        <w:numPr>
          <w:ilvl w:val="0"/>
          <w:numId w:val="10"/>
        </w:numPr>
        <w:ind w:left="0"/>
        <w:jc w:val="both"/>
        <w:rPr>
          <w:lang w:val="pl-PL"/>
        </w:rPr>
      </w:pPr>
      <w:r>
        <w:rPr>
          <w:lang w:val="pl-PL"/>
        </w:rPr>
        <w:t xml:space="preserve">Zamawiający nie narzuca Wykonawcy konieczności użycia określonej techniki pomiarowej, a jedynie określa jakość́ </w:t>
      </w:r>
      <w:proofErr w:type="spellStart"/>
      <w:r>
        <w:rPr>
          <w:lang w:val="pl-PL"/>
        </w:rPr>
        <w:t>odwzorowan</w:t>
      </w:r>
      <w:proofErr w:type="spellEnd"/>
      <w:r>
        <w:rPr>
          <w:lang w:val="pl-PL"/>
        </w:rPr>
        <w:t xml:space="preserve">́. W przypadku </w:t>
      </w:r>
      <w:proofErr w:type="spellStart"/>
      <w:r>
        <w:rPr>
          <w:lang w:val="pl-PL"/>
        </w:rPr>
        <w:t>skanów</w:t>
      </w:r>
      <w:proofErr w:type="spellEnd"/>
      <w:r>
        <w:rPr>
          <w:lang w:val="pl-PL"/>
        </w:rPr>
        <w:t xml:space="preserve"> parametry </w:t>
      </w:r>
      <w:proofErr w:type="spellStart"/>
      <w:r>
        <w:rPr>
          <w:lang w:val="pl-PL"/>
        </w:rPr>
        <w:t>plików</w:t>
      </w:r>
      <w:proofErr w:type="spellEnd"/>
      <w:r>
        <w:rPr>
          <w:lang w:val="pl-PL"/>
        </w:rPr>
        <w:t xml:space="preserve"> przeznaczonych do archiwizacji </w:t>
      </w:r>
      <w:proofErr w:type="spellStart"/>
      <w:r>
        <w:rPr>
          <w:lang w:val="pl-PL"/>
        </w:rPr>
        <w:t>zależec</w:t>
      </w:r>
      <w:proofErr w:type="spellEnd"/>
      <w:r>
        <w:rPr>
          <w:lang w:val="pl-PL"/>
        </w:rPr>
        <w:t xml:space="preserve">́ </w:t>
      </w:r>
      <w:proofErr w:type="spellStart"/>
      <w:r>
        <w:rPr>
          <w:lang w:val="pl-PL"/>
        </w:rPr>
        <w:t>będa</w:t>
      </w:r>
      <w:proofErr w:type="spellEnd"/>
      <w:r>
        <w:rPr>
          <w:lang w:val="pl-PL"/>
        </w:rPr>
        <w:t xml:space="preserve">̨ od </w:t>
      </w:r>
      <w:proofErr w:type="spellStart"/>
      <w:r>
        <w:rPr>
          <w:lang w:val="pl-PL"/>
        </w:rPr>
        <w:t>wielkości</w:t>
      </w:r>
      <w:proofErr w:type="spellEnd"/>
      <w:r>
        <w:rPr>
          <w:lang w:val="pl-PL"/>
        </w:rPr>
        <w:t xml:space="preserve"> oryginału. Zgodnie z sugestiami Narodowego Instytutu Muzealnictwa i Ochrony Zbiorów dla materiałów transparentnych wartości te wynoszą:</w:t>
      </w:r>
    </w:p>
    <w:p w:rsidR="002B0139" w:rsidRDefault="002B0139" w:rsidP="00CA06B9">
      <w:pPr>
        <w:pStyle w:val="Akapitzlist1"/>
        <w:numPr>
          <w:ilvl w:val="0"/>
          <w:numId w:val="14"/>
        </w:numPr>
        <w:ind w:left="0"/>
        <w:jc w:val="both"/>
        <w:rPr>
          <w:lang w:val="pl-PL"/>
        </w:rPr>
      </w:pPr>
      <w:r>
        <w:rPr>
          <w:lang w:val="pl-PL"/>
        </w:rPr>
        <w:t xml:space="preserve">w przypadku dużych obiektów: </w:t>
      </w:r>
    </w:p>
    <w:p w:rsidR="002B0139" w:rsidRDefault="002B0139" w:rsidP="005A277F">
      <w:pPr>
        <w:pStyle w:val="Akapitzlist1"/>
        <w:ind w:left="0"/>
        <w:jc w:val="both"/>
        <w:rPr>
          <w:lang w:val="pl-PL"/>
        </w:rPr>
      </w:pPr>
      <w:r>
        <w:rPr>
          <w:lang w:val="pl-PL"/>
        </w:rPr>
        <w:t>- rozdzielczość rzeczywista pomiaru: 0,1 mm (100 punktów/mm²)</w:t>
      </w:r>
    </w:p>
    <w:p w:rsidR="002B0139" w:rsidRDefault="002B0139" w:rsidP="005A277F">
      <w:pPr>
        <w:pStyle w:val="Akapitzlist1"/>
        <w:ind w:left="0"/>
        <w:jc w:val="both"/>
        <w:rPr>
          <w:lang w:val="pl-PL"/>
        </w:rPr>
      </w:pPr>
      <w:r>
        <w:rPr>
          <w:lang w:val="pl-PL"/>
        </w:rPr>
        <w:t>- niepewność pomiaru (0,05 mm)</w:t>
      </w:r>
    </w:p>
    <w:p w:rsidR="002B0139" w:rsidRDefault="002B0139" w:rsidP="005A277F">
      <w:pPr>
        <w:pStyle w:val="Akapitzlist1"/>
        <w:ind w:left="0"/>
        <w:jc w:val="both"/>
        <w:rPr>
          <w:lang w:val="pl-PL"/>
        </w:rPr>
      </w:pPr>
      <w:r>
        <w:rPr>
          <w:lang w:val="pl-PL"/>
        </w:rPr>
        <w:t>- odwzorowanie barwy określające, przy jakich warunkach oświetleniowych pobrana została barwa obiektu w każdym punkcie</w:t>
      </w:r>
    </w:p>
    <w:p w:rsidR="002B0139" w:rsidRDefault="002B0139" w:rsidP="005A277F">
      <w:pPr>
        <w:pStyle w:val="Akapitzlist1"/>
        <w:ind w:left="0"/>
        <w:jc w:val="both"/>
        <w:rPr>
          <w:lang w:val="pl-PL"/>
        </w:rPr>
      </w:pPr>
      <w:r>
        <w:rPr>
          <w:lang w:val="pl-PL"/>
        </w:rPr>
        <w:t xml:space="preserve">- format danych końcowych: punkty (x, y, z, R, G, B) w globalnym układzie </w:t>
      </w:r>
      <w:proofErr w:type="spellStart"/>
      <w:r>
        <w:rPr>
          <w:lang w:val="pl-PL"/>
        </w:rPr>
        <w:t>współprzędnych</w:t>
      </w:r>
      <w:proofErr w:type="spellEnd"/>
      <w:r>
        <w:rPr>
          <w:lang w:val="pl-PL"/>
        </w:rPr>
        <w:t xml:space="preserve"> w postaci co najmniej dwóch modeli; pełnego (wszystkie dane pomiarowe) lub siatka trójkątów.</w:t>
      </w:r>
    </w:p>
    <w:p w:rsidR="002B0139" w:rsidRDefault="002B0139" w:rsidP="00CA06B9">
      <w:pPr>
        <w:pStyle w:val="Akapitzlist1"/>
        <w:numPr>
          <w:ilvl w:val="0"/>
          <w:numId w:val="14"/>
        </w:numPr>
        <w:ind w:left="0"/>
        <w:jc w:val="both"/>
        <w:rPr>
          <w:lang w:val="pl-PL"/>
        </w:rPr>
      </w:pPr>
      <w:r>
        <w:rPr>
          <w:lang w:val="pl-PL"/>
        </w:rPr>
        <w:t>obiekty o wymiarach do 2 m:</w:t>
      </w:r>
    </w:p>
    <w:p w:rsidR="002B0139" w:rsidRDefault="002B0139" w:rsidP="005A277F">
      <w:pPr>
        <w:pStyle w:val="Akapitzlist1"/>
        <w:ind w:left="0"/>
        <w:jc w:val="both"/>
        <w:rPr>
          <w:lang w:val="pl-PL"/>
        </w:rPr>
      </w:pPr>
      <w:r>
        <w:rPr>
          <w:lang w:val="pl-PL"/>
        </w:rPr>
        <w:t>- rozdzielczość rzeczywista pomiaru: 0,02 mm (2500 punktów/mm²)</w:t>
      </w:r>
    </w:p>
    <w:p w:rsidR="002B0139" w:rsidRDefault="002B0139" w:rsidP="005A277F">
      <w:pPr>
        <w:pStyle w:val="Akapitzlist1"/>
        <w:ind w:left="0"/>
        <w:jc w:val="both"/>
        <w:rPr>
          <w:lang w:val="pl-PL"/>
        </w:rPr>
      </w:pPr>
      <w:r>
        <w:rPr>
          <w:lang w:val="pl-PL"/>
        </w:rPr>
        <w:t>- niepewność pomiaru (0,007 mm)</w:t>
      </w:r>
    </w:p>
    <w:p w:rsidR="002B0139" w:rsidRDefault="002B0139" w:rsidP="005A277F">
      <w:pPr>
        <w:pStyle w:val="Akapitzlist1"/>
        <w:ind w:left="0"/>
        <w:jc w:val="both"/>
        <w:rPr>
          <w:lang w:val="pl-PL"/>
        </w:rPr>
      </w:pPr>
      <w:r>
        <w:rPr>
          <w:lang w:val="pl-PL"/>
        </w:rPr>
        <w:t>- odwzorowanie barwy określające, przy jakich warunkach oświetleniowych pobrana została barwa obiektu w każdym punkcie</w:t>
      </w:r>
    </w:p>
    <w:p w:rsidR="002B0139" w:rsidRDefault="002B0139" w:rsidP="005A277F">
      <w:pPr>
        <w:pStyle w:val="Akapitzlist1"/>
        <w:ind w:left="0"/>
        <w:jc w:val="both"/>
        <w:rPr>
          <w:lang w:val="pl-PL"/>
        </w:rPr>
      </w:pPr>
      <w:r>
        <w:rPr>
          <w:lang w:val="pl-PL"/>
        </w:rPr>
        <w:t xml:space="preserve">- format danych końcowych: punkty (x, y, z, R, G, B) w globalnym układzie </w:t>
      </w:r>
      <w:proofErr w:type="spellStart"/>
      <w:r>
        <w:rPr>
          <w:lang w:val="pl-PL"/>
        </w:rPr>
        <w:t>współprzędnych</w:t>
      </w:r>
      <w:proofErr w:type="spellEnd"/>
      <w:r>
        <w:rPr>
          <w:lang w:val="pl-PL"/>
        </w:rPr>
        <w:t xml:space="preserve"> w postaci co najmniej dwóch modeli; pełnego (wszystkie dane pomiarowe) lub siatka trójkątów</w:t>
      </w:r>
      <w:r w:rsidR="00AF6241">
        <w:rPr>
          <w:lang w:val="pl-PL"/>
        </w:rPr>
        <w:t>.</w:t>
      </w:r>
    </w:p>
    <w:p w:rsidR="002B0139" w:rsidRDefault="002B0139" w:rsidP="00CA06B9">
      <w:pPr>
        <w:pStyle w:val="Akapitzlist1"/>
        <w:numPr>
          <w:ilvl w:val="0"/>
          <w:numId w:val="10"/>
        </w:numPr>
        <w:ind w:left="0"/>
        <w:jc w:val="both"/>
        <w:rPr>
          <w:lang w:val="pl-PL"/>
        </w:rPr>
      </w:pPr>
      <w:r>
        <w:rPr>
          <w:lang w:val="pl-PL"/>
        </w:rPr>
        <w:t>Zgromadzone dane dla obiektów 3D w postaci chmury punktów powinny być zapisane w formacie tekstowym, w którym w każdym wierszu zapisane są kolejno współrzędne kolejnych punktów XYZRGB oddzielone spacją. Siatka trójkątów z teksturą powinna być zapisana w formacie VRML 97.</w:t>
      </w:r>
    </w:p>
    <w:p w:rsidR="00D21772" w:rsidRPr="00D21772" w:rsidRDefault="00D21772" w:rsidP="00CA06B9">
      <w:pPr>
        <w:pStyle w:val="Akapitzlist1"/>
        <w:numPr>
          <w:ilvl w:val="0"/>
          <w:numId w:val="10"/>
        </w:numPr>
        <w:ind w:left="0"/>
        <w:jc w:val="both"/>
        <w:rPr>
          <w:lang w:val="pl-PL"/>
        </w:rPr>
      </w:pPr>
      <w:r w:rsidRPr="00D21772">
        <w:rPr>
          <w:shd w:val="clear" w:color="auto" w:fill="FFFFFF"/>
          <w:lang w:val="pl-PL"/>
        </w:rPr>
        <w:t>Pozyskane dane w wyniku skanowania powinny być dostarczone również w formie wizualizacji pozwalającej na prezentacje obiektu m.in na stronach internetowych jednostek.</w:t>
      </w:r>
    </w:p>
    <w:p w:rsidR="00BD585B" w:rsidRDefault="002B0139" w:rsidP="00CA06B9">
      <w:pPr>
        <w:pStyle w:val="Akapitzlist1"/>
        <w:numPr>
          <w:ilvl w:val="0"/>
          <w:numId w:val="10"/>
        </w:numPr>
        <w:ind w:left="0"/>
        <w:jc w:val="both"/>
        <w:rPr>
          <w:lang w:val="pl-PL"/>
        </w:rPr>
      </w:pPr>
      <w:r>
        <w:rPr>
          <w:lang w:val="pl-PL"/>
        </w:rPr>
        <w:t>Wykonany przedmiot zamówienia zapisany zostanie przez Wykonawcę na dyskach zewnętrznych</w:t>
      </w:r>
      <w:r w:rsidR="00C57DC3">
        <w:rPr>
          <w:lang w:val="pl-PL"/>
        </w:rPr>
        <w:t xml:space="preserve">. </w:t>
      </w:r>
      <w:r>
        <w:rPr>
          <w:lang w:val="pl-PL"/>
        </w:rPr>
        <w:t xml:space="preserve">Dla każdej jednostki oraz typu obiektów na oddzielnym nośniku. Zakupu przenośnych nośników pamięci o pojemnościach odpowiednich do ilości </w:t>
      </w:r>
      <w:proofErr w:type="spellStart"/>
      <w:r>
        <w:rPr>
          <w:lang w:val="pl-PL"/>
        </w:rPr>
        <w:t>digitalizowanych</w:t>
      </w:r>
      <w:proofErr w:type="spellEnd"/>
      <w:r>
        <w:rPr>
          <w:lang w:val="pl-PL"/>
        </w:rPr>
        <w:t xml:space="preserve"> zbiorów dokona Wykonawca. </w:t>
      </w:r>
    </w:p>
    <w:p w:rsidR="00362C5D" w:rsidRDefault="00362C5D" w:rsidP="00362C5D">
      <w:pPr>
        <w:pStyle w:val="Akapitzlist1"/>
        <w:spacing w:after="0" w:line="100" w:lineRule="atLeast"/>
        <w:jc w:val="both"/>
        <w:rPr>
          <w:lang w:val="pl-PL"/>
        </w:rPr>
      </w:pPr>
    </w:p>
    <w:p w:rsidR="00362C5D" w:rsidRDefault="00362C5D" w:rsidP="00362C5D">
      <w:pPr>
        <w:pStyle w:val="Akapitzlist1"/>
        <w:spacing w:after="0" w:line="100" w:lineRule="atLeast"/>
        <w:jc w:val="both"/>
        <w:rPr>
          <w:lang w:val="pl-PL"/>
        </w:rPr>
      </w:pPr>
    </w:p>
    <w:p w:rsidR="00FD3DD4" w:rsidRDefault="00FD3DD4" w:rsidP="00362C5D">
      <w:pPr>
        <w:pStyle w:val="Akapitzlist1"/>
        <w:spacing w:after="0" w:line="100" w:lineRule="atLeast"/>
        <w:jc w:val="both"/>
        <w:rPr>
          <w:lang w:val="pl-PL"/>
        </w:rPr>
      </w:pPr>
    </w:p>
    <w:p w:rsidR="00FD3DD4" w:rsidRDefault="00FD3DD4" w:rsidP="00362C5D">
      <w:pPr>
        <w:pStyle w:val="Akapitzlist1"/>
        <w:spacing w:after="0" w:line="100" w:lineRule="atLeast"/>
        <w:jc w:val="both"/>
        <w:rPr>
          <w:lang w:val="pl-PL"/>
        </w:rPr>
      </w:pPr>
    </w:p>
    <w:p w:rsidR="00FD3DD4" w:rsidRDefault="00FD3DD4" w:rsidP="00362C5D">
      <w:pPr>
        <w:pStyle w:val="Akapitzlist1"/>
        <w:spacing w:after="0" w:line="100" w:lineRule="atLeast"/>
        <w:jc w:val="both"/>
        <w:rPr>
          <w:lang w:val="pl-PL"/>
        </w:rPr>
      </w:pPr>
    </w:p>
    <w:p w:rsidR="00FD3DD4" w:rsidRDefault="00FD3DD4" w:rsidP="00362C5D">
      <w:pPr>
        <w:pStyle w:val="Akapitzlist1"/>
        <w:spacing w:after="0" w:line="100" w:lineRule="atLeast"/>
        <w:jc w:val="both"/>
        <w:rPr>
          <w:lang w:val="pl-PL"/>
        </w:rPr>
      </w:pPr>
    </w:p>
    <w:p w:rsidR="00FD3DD4" w:rsidRDefault="00FD3DD4" w:rsidP="00362C5D">
      <w:pPr>
        <w:pStyle w:val="Akapitzlist1"/>
        <w:spacing w:after="0" w:line="100" w:lineRule="atLeast"/>
        <w:jc w:val="both"/>
        <w:rPr>
          <w:lang w:val="pl-PL"/>
        </w:rPr>
      </w:pPr>
    </w:p>
    <w:p w:rsidR="00362C5D" w:rsidRDefault="00362C5D" w:rsidP="00362C5D">
      <w:pPr>
        <w:pStyle w:val="Akapitzlist1"/>
        <w:spacing w:after="0" w:line="100" w:lineRule="atLeast"/>
        <w:jc w:val="both"/>
        <w:rPr>
          <w:lang w:val="pl-PL"/>
        </w:rPr>
      </w:pPr>
    </w:p>
    <w:p w:rsidR="002B0139" w:rsidRPr="00291430" w:rsidRDefault="002B0139" w:rsidP="00BD585B">
      <w:pPr>
        <w:pStyle w:val="Akapitzlist1"/>
        <w:spacing w:after="0" w:line="100" w:lineRule="atLeast"/>
        <w:ind w:left="0"/>
        <w:jc w:val="both"/>
        <w:rPr>
          <w:lang w:val="pl-PL"/>
        </w:rPr>
      </w:pPr>
      <w:r w:rsidRPr="00291430">
        <w:rPr>
          <w:b/>
          <w:lang w:val="pl-PL"/>
        </w:rPr>
        <w:t xml:space="preserve">Część II. </w:t>
      </w:r>
      <w:r w:rsidR="00291430" w:rsidRPr="00291430">
        <w:rPr>
          <w:b/>
          <w:lang w:val="pl-PL"/>
        </w:rPr>
        <w:t xml:space="preserve">Zestawienie ilości i typów obiektów podlegających digitalizacji oraz lokalizacje obiektów do zadania </w:t>
      </w:r>
      <w:r w:rsidR="00291430">
        <w:rPr>
          <w:b/>
          <w:lang w:val="pl-PL"/>
        </w:rPr>
        <w:t>4</w:t>
      </w:r>
      <w:r w:rsidR="00291430" w:rsidRPr="00291430">
        <w:rPr>
          <w:b/>
          <w:lang w:val="pl-PL"/>
        </w:rPr>
        <w:t>.</w:t>
      </w:r>
    </w:p>
    <w:p w:rsidR="002B0139" w:rsidRDefault="002B0139">
      <w:pPr>
        <w:jc w:val="both"/>
        <w:rPr>
          <w:b/>
          <w:color w:val="ED7D31"/>
        </w:rPr>
      </w:pPr>
    </w:p>
    <w:tbl>
      <w:tblPr>
        <w:tblW w:w="9044" w:type="dxa"/>
        <w:tblInd w:w="-5" w:type="dxa"/>
        <w:tblLayout w:type="fixed"/>
        <w:tblLook w:val="0000" w:firstRow="0" w:lastRow="0" w:firstColumn="0" w:lastColumn="0" w:noHBand="0" w:noVBand="0"/>
      </w:tblPr>
      <w:tblGrid>
        <w:gridCol w:w="539"/>
        <w:gridCol w:w="1559"/>
        <w:gridCol w:w="2007"/>
        <w:gridCol w:w="970"/>
        <w:gridCol w:w="992"/>
        <w:gridCol w:w="1276"/>
        <w:gridCol w:w="1701"/>
      </w:tblGrid>
      <w:tr w:rsidR="00944D9E" w:rsidTr="00082222">
        <w:tc>
          <w:tcPr>
            <w:tcW w:w="539" w:type="dxa"/>
            <w:tcBorders>
              <w:top w:val="single" w:sz="4" w:space="0" w:color="000000"/>
              <w:left w:val="single" w:sz="4" w:space="0" w:color="000000"/>
              <w:bottom w:val="single" w:sz="4" w:space="0" w:color="000000"/>
            </w:tcBorders>
            <w:shd w:val="clear" w:color="auto" w:fill="auto"/>
          </w:tcPr>
          <w:p w:rsidR="00944D9E" w:rsidRDefault="00944D9E">
            <w:pPr>
              <w:spacing w:after="0" w:line="100" w:lineRule="atLeast"/>
              <w:rPr>
                <w:b/>
                <w:sz w:val="18"/>
                <w:szCs w:val="18"/>
              </w:rPr>
            </w:pPr>
            <w:r>
              <w:rPr>
                <w:sz w:val="18"/>
                <w:szCs w:val="18"/>
              </w:rPr>
              <w:t>Lp.</w:t>
            </w:r>
          </w:p>
        </w:tc>
        <w:tc>
          <w:tcPr>
            <w:tcW w:w="1559" w:type="dxa"/>
            <w:tcBorders>
              <w:top w:val="single" w:sz="4" w:space="0" w:color="000000"/>
              <w:left w:val="single" w:sz="4" w:space="0" w:color="000000"/>
              <w:bottom w:val="single" w:sz="4" w:space="0" w:color="000000"/>
            </w:tcBorders>
            <w:shd w:val="clear" w:color="auto" w:fill="auto"/>
          </w:tcPr>
          <w:p w:rsidR="00944D9E" w:rsidRDefault="00944D9E">
            <w:pPr>
              <w:spacing w:after="0" w:line="100" w:lineRule="atLeast"/>
              <w:rPr>
                <w:b/>
                <w:sz w:val="18"/>
                <w:szCs w:val="18"/>
              </w:rPr>
            </w:pPr>
            <w:r>
              <w:rPr>
                <w:b/>
                <w:sz w:val="18"/>
                <w:szCs w:val="18"/>
              </w:rPr>
              <w:t xml:space="preserve">Instytucja kultury </w:t>
            </w:r>
          </w:p>
        </w:tc>
        <w:tc>
          <w:tcPr>
            <w:tcW w:w="2007" w:type="dxa"/>
            <w:tcBorders>
              <w:top w:val="single" w:sz="4" w:space="0" w:color="000000"/>
              <w:left w:val="single" w:sz="4" w:space="0" w:color="000000"/>
              <w:bottom w:val="single" w:sz="4" w:space="0" w:color="000000"/>
            </w:tcBorders>
            <w:shd w:val="clear" w:color="auto" w:fill="auto"/>
          </w:tcPr>
          <w:p w:rsidR="00944D9E" w:rsidRDefault="00944D9E">
            <w:pPr>
              <w:spacing w:after="0" w:line="100" w:lineRule="atLeast"/>
              <w:rPr>
                <w:b/>
                <w:sz w:val="18"/>
                <w:szCs w:val="18"/>
              </w:rPr>
            </w:pPr>
            <w:r>
              <w:rPr>
                <w:b/>
                <w:sz w:val="18"/>
                <w:szCs w:val="18"/>
              </w:rPr>
              <w:t>Rodzaj obiektów do digitalizacji</w:t>
            </w:r>
          </w:p>
        </w:tc>
        <w:tc>
          <w:tcPr>
            <w:tcW w:w="970" w:type="dxa"/>
            <w:tcBorders>
              <w:top w:val="single" w:sz="4" w:space="0" w:color="000000"/>
              <w:left w:val="single" w:sz="4" w:space="0" w:color="000000"/>
              <w:bottom w:val="single" w:sz="4" w:space="0" w:color="000000"/>
            </w:tcBorders>
            <w:shd w:val="clear" w:color="auto" w:fill="auto"/>
          </w:tcPr>
          <w:p w:rsidR="00944D9E" w:rsidRDefault="00944D9E">
            <w:pPr>
              <w:spacing w:after="0" w:line="100" w:lineRule="atLeast"/>
              <w:rPr>
                <w:b/>
                <w:sz w:val="18"/>
                <w:szCs w:val="18"/>
              </w:rPr>
            </w:pPr>
            <w:r>
              <w:rPr>
                <w:b/>
                <w:sz w:val="18"/>
                <w:szCs w:val="18"/>
              </w:rPr>
              <w:t xml:space="preserve">Ilość obiektów </w:t>
            </w:r>
          </w:p>
        </w:tc>
        <w:tc>
          <w:tcPr>
            <w:tcW w:w="992" w:type="dxa"/>
            <w:tcBorders>
              <w:top w:val="single" w:sz="4" w:space="0" w:color="000000"/>
              <w:left w:val="single" w:sz="4" w:space="0" w:color="000000"/>
              <w:bottom w:val="single" w:sz="4" w:space="0" w:color="000000"/>
            </w:tcBorders>
            <w:shd w:val="clear" w:color="auto" w:fill="auto"/>
          </w:tcPr>
          <w:p w:rsidR="00944D9E" w:rsidRDefault="00944D9E">
            <w:pPr>
              <w:spacing w:after="0" w:line="100" w:lineRule="atLeast"/>
              <w:rPr>
                <w:b/>
                <w:sz w:val="18"/>
                <w:szCs w:val="18"/>
              </w:rPr>
            </w:pPr>
            <w:r>
              <w:rPr>
                <w:b/>
                <w:sz w:val="18"/>
                <w:szCs w:val="18"/>
              </w:rPr>
              <w:t>Format obiektu</w:t>
            </w:r>
          </w:p>
        </w:tc>
        <w:tc>
          <w:tcPr>
            <w:tcW w:w="1276" w:type="dxa"/>
            <w:tcBorders>
              <w:top w:val="single" w:sz="4" w:space="0" w:color="000000"/>
              <w:left w:val="single" w:sz="4" w:space="0" w:color="000000"/>
              <w:bottom w:val="single" w:sz="4" w:space="0" w:color="000000"/>
            </w:tcBorders>
            <w:shd w:val="clear" w:color="auto" w:fill="auto"/>
          </w:tcPr>
          <w:p w:rsidR="00944D9E" w:rsidRDefault="00362C5D">
            <w:pPr>
              <w:spacing w:after="0" w:line="100" w:lineRule="atLeast"/>
              <w:rPr>
                <w:b/>
                <w:sz w:val="18"/>
                <w:szCs w:val="18"/>
              </w:rPr>
            </w:pPr>
            <w:r>
              <w:rPr>
                <w:b/>
                <w:sz w:val="18"/>
                <w:szCs w:val="18"/>
              </w:rPr>
              <w:t>Technika pomiarowa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44D9E" w:rsidRDefault="00944D9E">
            <w:pPr>
              <w:spacing w:after="0" w:line="100" w:lineRule="atLeast"/>
            </w:pPr>
            <w:r>
              <w:rPr>
                <w:b/>
                <w:sz w:val="18"/>
                <w:szCs w:val="18"/>
              </w:rPr>
              <w:t>Uwagi</w:t>
            </w:r>
          </w:p>
        </w:tc>
      </w:tr>
      <w:tr w:rsidR="00944D9E" w:rsidTr="00082222">
        <w:tc>
          <w:tcPr>
            <w:tcW w:w="539" w:type="dxa"/>
            <w:tcBorders>
              <w:top w:val="single" w:sz="4" w:space="0" w:color="000000"/>
              <w:left w:val="single" w:sz="4" w:space="0" w:color="000000"/>
              <w:bottom w:val="single" w:sz="4" w:space="0" w:color="000000"/>
            </w:tcBorders>
            <w:shd w:val="clear" w:color="auto" w:fill="auto"/>
          </w:tcPr>
          <w:p w:rsidR="00944D9E" w:rsidRDefault="00944D9E">
            <w:pPr>
              <w:spacing w:after="0" w:line="100" w:lineRule="atLeast"/>
              <w:rPr>
                <w:sz w:val="18"/>
                <w:szCs w:val="18"/>
              </w:rPr>
            </w:pPr>
            <w:r>
              <w:rPr>
                <w:sz w:val="18"/>
                <w:szCs w:val="18"/>
              </w:rPr>
              <w:t>1.</w:t>
            </w:r>
          </w:p>
        </w:tc>
        <w:tc>
          <w:tcPr>
            <w:tcW w:w="1559" w:type="dxa"/>
            <w:tcBorders>
              <w:top w:val="single" w:sz="4" w:space="0" w:color="000000"/>
              <w:left w:val="single" w:sz="4" w:space="0" w:color="000000"/>
              <w:bottom w:val="single" w:sz="4" w:space="0" w:color="000000"/>
            </w:tcBorders>
            <w:shd w:val="clear" w:color="auto" w:fill="auto"/>
          </w:tcPr>
          <w:p w:rsidR="00944D9E" w:rsidRDefault="00944D9E">
            <w:pPr>
              <w:spacing w:after="0" w:line="100" w:lineRule="atLeast"/>
              <w:rPr>
                <w:sz w:val="18"/>
                <w:szCs w:val="18"/>
              </w:rPr>
            </w:pPr>
            <w:r>
              <w:rPr>
                <w:sz w:val="18"/>
                <w:szCs w:val="18"/>
              </w:rPr>
              <w:t xml:space="preserve">Muzeum Etnograficzne im. Marii </w:t>
            </w:r>
            <w:proofErr w:type="spellStart"/>
            <w:r>
              <w:rPr>
                <w:sz w:val="18"/>
                <w:szCs w:val="18"/>
              </w:rPr>
              <w:t>Znamierowskiej-Prüfferowej</w:t>
            </w:r>
            <w:proofErr w:type="spellEnd"/>
            <w:r>
              <w:rPr>
                <w:sz w:val="18"/>
                <w:szCs w:val="18"/>
              </w:rPr>
              <w:t xml:space="preserve"> w Toruniu</w:t>
            </w:r>
          </w:p>
        </w:tc>
        <w:tc>
          <w:tcPr>
            <w:tcW w:w="2007" w:type="dxa"/>
            <w:tcBorders>
              <w:top w:val="single" w:sz="4" w:space="0" w:color="000000"/>
              <w:left w:val="single" w:sz="4" w:space="0" w:color="000000"/>
              <w:bottom w:val="single" w:sz="4" w:space="0" w:color="000000"/>
            </w:tcBorders>
            <w:shd w:val="clear" w:color="auto" w:fill="auto"/>
          </w:tcPr>
          <w:p w:rsidR="00944D9E" w:rsidRPr="00C63EE6" w:rsidRDefault="00944D9E">
            <w:pPr>
              <w:spacing w:after="0" w:line="100" w:lineRule="atLeast"/>
              <w:rPr>
                <w:rFonts w:cs="Tahoma"/>
                <w:sz w:val="18"/>
                <w:szCs w:val="18"/>
                <w:shd w:val="clear" w:color="auto" w:fill="FFFFFF"/>
              </w:rPr>
            </w:pPr>
            <w:r w:rsidRPr="00C63EE6">
              <w:rPr>
                <w:rFonts w:cs="Tahoma"/>
                <w:sz w:val="18"/>
                <w:szCs w:val="18"/>
                <w:shd w:val="clear" w:color="auto" w:fill="FFFFFF"/>
              </w:rPr>
              <w:t xml:space="preserve">Obiekty architektury wiejskiej (3 parki etnograficzne): </w:t>
            </w:r>
            <w:r w:rsidRPr="00C63EE6">
              <w:rPr>
                <w:rFonts w:cs="Tahoma"/>
                <w:sz w:val="18"/>
                <w:szCs w:val="18"/>
                <w:shd w:val="clear" w:color="auto" w:fill="FFFFFF"/>
              </w:rPr>
              <w:br/>
              <w:t>1. Park: chałupy, zabudowania gospodarcze, remiza strażacka, kuźnia, wiatrak i młyn wodny oraz barka rybacka</w:t>
            </w:r>
          </w:p>
          <w:p w:rsidR="00944D9E" w:rsidRPr="00C63EE6" w:rsidRDefault="00944D9E">
            <w:pPr>
              <w:spacing w:after="0" w:line="100" w:lineRule="atLeast"/>
              <w:rPr>
                <w:rFonts w:cs="Tahoma"/>
                <w:sz w:val="18"/>
                <w:szCs w:val="18"/>
                <w:shd w:val="clear" w:color="auto" w:fill="FFFFFF"/>
              </w:rPr>
            </w:pPr>
            <w:r w:rsidRPr="00C63EE6">
              <w:rPr>
                <w:sz w:val="18"/>
                <w:szCs w:val="18"/>
              </w:rPr>
              <w:t xml:space="preserve">2. Park: </w:t>
            </w:r>
            <w:r w:rsidRPr="00C63EE6">
              <w:rPr>
                <w:rFonts w:cs="Tahoma"/>
                <w:sz w:val="18"/>
                <w:szCs w:val="18"/>
                <w:shd w:val="clear" w:color="auto" w:fill="FFFFFF"/>
              </w:rPr>
              <w:t>3 pełne zagrody składające się z 6 zabytkowych budynków mieszkalnych i gospodarczych</w:t>
            </w:r>
          </w:p>
          <w:p w:rsidR="00944D9E" w:rsidRPr="00C63EE6" w:rsidRDefault="00944D9E">
            <w:pPr>
              <w:spacing w:after="0" w:line="100" w:lineRule="atLeast"/>
              <w:rPr>
                <w:sz w:val="18"/>
                <w:szCs w:val="18"/>
              </w:rPr>
            </w:pPr>
            <w:r w:rsidRPr="00C63EE6">
              <w:rPr>
                <w:sz w:val="18"/>
                <w:szCs w:val="18"/>
              </w:rPr>
              <w:t xml:space="preserve">3. Park: </w:t>
            </w:r>
            <w:r w:rsidRPr="00C63EE6">
              <w:rPr>
                <w:rFonts w:cs="Tahoma"/>
                <w:sz w:val="18"/>
                <w:szCs w:val="18"/>
                <w:shd w:val="clear" w:color="auto" w:fill="FFFFFF"/>
              </w:rPr>
              <w:t xml:space="preserve">drewniana chata z końca XVIII w., stodoła, obora, </w:t>
            </w:r>
            <w:proofErr w:type="spellStart"/>
            <w:r w:rsidRPr="00C63EE6">
              <w:rPr>
                <w:rFonts w:cs="Tahoma"/>
                <w:sz w:val="18"/>
                <w:szCs w:val="18"/>
                <w:shd w:val="clear" w:color="auto" w:fill="FFFFFF"/>
              </w:rPr>
              <w:t>szałer</w:t>
            </w:r>
            <w:proofErr w:type="spellEnd"/>
            <w:r w:rsidRPr="00C63EE6">
              <w:rPr>
                <w:rFonts w:cs="Tahoma"/>
                <w:sz w:val="18"/>
                <w:szCs w:val="18"/>
                <w:shd w:val="clear" w:color="auto" w:fill="FFFFFF"/>
              </w:rPr>
              <w:t>, szopa, barki, wiaty nadjeziorne, budy rybackie</w:t>
            </w:r>
          </w:p>
        </w:tc>
        <w:tc>
          <w:tcPr>
            <w:tcW w:w="970" w:type="dxa"/>
            <w:tcBorders>
              <w:top w:val="single" w:sz="4" w:space="0" w:color="000000"/>
              <w:left w:val="single" w:sz="4" w:space="0" w:color="000000"/>
              <w:bottom w:val="single" w:sz="4" w:space="0" w:color="000000"/>
            </w:tcBorders>
            <w:shd w:val="clear" w:color="auto" w:fill="auto"/>
          </w:tcPr>
          <w:p w:rsidR="00944D9E" w:rsidRDefault="00944D9E">
            <w:pPr>
              <w:spacing w:after="0" w:line="100" w:lineRule="atLeast"/>
              <w:rPr>
                <w:b/>
                <w:sz w:val="18"/>
                <w:szCs w:val="18"/>
              </w:rPr>
            </w:pPr>
            <w:r>
              <w:rPr>
                <w:sz w:val="18"/>
                <w:szCs w:val="18"/>
              </w:rPr>
              <w:t>30</w:t>
            </w:r>
          </w:p>
        </w:tc>
        <w:tc>
          <w:tcPr>
            <w:tcW w:w="992" w:type="dxa"/>
            <w:tcBorders>
              <w:top w:val="single" w:sz="4" w:space="0" w:color="000000"/>
              <w:left w:val="single" w:sz="4" w:space="0" w:color="000000"/>
              <w:bottom w:val="single" w:sz="4" w:space="0" w:color="000000"/>
            </w:tcBorders>
            <w:shd w:val="clear" w:color="auto" w:fill="auto"/>
          </w:tcPr>
          <w:p w:rsidR="00944D9E" w:rsidRDefault="00944D9E">
            <w:pPr>
              <w:snapToGrid w:val="0"/>
              <w:spacing w:after="0" w:line="100" w:lineRule="atLeast"/>
              <w:rPr>
                <w:b/>
                <w:sz w:val="18"/>
                <w:szCs w:val="18"/>
              </w:rPr>
            </w:pPr>
          </w:p>
        </w:tc>
        <w:tc>
          <w:tcPr>
            <w:tcW w:w="1276" w:type="dxa"/>
            <w:tcBorders>
              <w:top w:val="single" w:sz="4" w:space="0" w:color="000000"/>
              <w:left w:val="single" w:sz="4" w:space="0" w:color="000000"/>
              <w:bottom w:val="single" w:sz="4" w:space="0" w:color="000000"/>
            </w:tcBorders>
            <w:shd w:val="clear" w:color="auto" w:fill="auto"/>
          </w:tcPr>
          <w:p w:rsidR="00944D9E" w:rsidRDefault="00362C5D">
            <w:pPr>
              <w:snapToGrid w:val="0"/>
              <w:spacing w:after="0" w:line="100" w:lineRule="atLeast"/>
              <w:rPr>
                <w:sz w:val="18"/>
                <w:szCs w:val="18"/>
              </w:rPr>
            </w:pPr>
            <w:r w:rsidRPr="00362C5D">
              <w:rPr>
                <w:sz w:val="18"/>
                <w:szCs w:val="18"/>
              </w:rPr>
              <w:t>Skaning laserowy</w:t>
            </w:r>
            <w:r w:rsidR="00FD3DD4">
              <w:rPr>
                <w:sz w:val="18"/>
                <w:szCs w:val="18"/>
              </w:rPr>
              <w:t>;</w:t>
            </w:r>
          </w:p>
          <w:p w:rsidR="00FD3DD4" w:rsidRDefault="00FD3DD4">
            <w:pPr>
              <w:snapToGrid w:val="0"/>
              <w:spacing w:after="0" w:line="100" w:lineRule="atLeast"/>
              <w:rPr>
                <w:sz w:val="18"/>
                <w:szCs w:val="18"/>
              </w:rPr>
            </w:pPr>
            <w:r w:rsidRPr="00553BB8">
              <w:rPr>
                <w:sz w:val="18"/>
                <w:szCs w:val="18"/>
              </w:rPr>
              <w:t xml:space="preserve">Wizualizacja na </w:t>
            </w:r>
            <w:r>
              <w:rPr>
                <w:sz w:val="18"/>
                <w:szCs w:val="18"/>
              </w:rPr>
              <w:t>podstawie skaningu laserowego</w:t>
            </w:r>
          </w:p>
          <w:p w:rsidR="00FD3DD4" w:rsidRPr="00362C5D" w:rsidRDefault="00FD3DD4">
            <w:pPr>
              <w:snapToGrid w:val="0"/>
              <w:spacing w:after="0" w:line="100" w:lineRule="atLeast"/>
              <w:rPr>
                <w:sz w:val="18"/>
                <w:szCs w:val="18"/>
              </w:rPr>
            </w:pPr>
            <w:r w:rsidRPr="00C63EE6">
              <w:rPr>
                <w:sz w:val="18"/>
                <w:szCs w:val="18"/>
              </w:rPr>
              <w:t>(np. w formie wideo, możliwej do wykorzystania w celach promocyjnych) obejmująca modele obiektów rzeczywistych wraz z teksturami – o</w:t>
            </w:r>
            <w:r w:rsidRPr="00C63EE6">
              <w:rPr>
                <w:rFonts w:cs="Tahoma"/>
                <w:sz w:val="18"/>
                <w:szCs w:val="18"/>
                <w:shd w:val="clear" w:color="auto" w:fill="FFFFFF"/>
              </w:rPr>
              <w:t>biekty architektury wiejskiej</w:t>
            </w:r>
            <w:r>
              <w:rPr>
                <w:rFonts w:cs="Tahoma"/>
                <w:sz w:val="18"/>
                <w:szCs w:val="18"/>
                <w:shd w:val="clear" w:color="auto" w:fill="FFFFFF"/>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90B60" w:rsidRDefault="00AA6474" w:rsidP="00190B60">
            <w:pPr>
              <w:rPr>
                <w:sz w:val="18"/>
                <w:szCs w:val="18"/>
              </w:rPr>
            </w:pPr>
            <w:r w:rsidRPr="00AA6474">
              <w:rPr>
                <w:sz w:val="18"/>
                <w:szCs w:val="18"/>
              </w:rPr>
              <w:t>Więcej informacji w folderze „Materiały dodatkowe i poglądowe”</w:t>
            </w:r>
          </w:p>
          <w:p w:rsidR="00A56EFC" w:rsidRDefault="00A56EFC">
            <w:pPr>
              <w:snapToGrid w:val="0"/>
              <w:spacing w:after="0" w:line="100" w:lineRule="atLeast"/>
              <w:rPr>
                <w:sz w:val="18"/>
                <w:szCs w:val="18"/>
              </w:rPr>
            </w:pPr>
          </w:p>
          <w:p w:rsidR="00944D9E" w:rsidRPr="00553BB8" w:rsidRDefault="00944D9E">
            <w:pPr>
              <w:snapToGrid w:val="0"/>
              <w:spacing w:after="0" w:line="100" w:lineRule="atLeast"/>
              <w:rPr>
                <w:b/>
                <w:sz w:val="18"/>
                <w:szCs w:val="18"/>
              </w:rPr>
            </w:pPr>
          </w:p>
        </w:tc>
      </w:tr>
      <w:tr w:rsidR="00E84300" w:rsidTr="00082222">
        <w:tc>
          <w:tcPr>
            <w:tcW w:w="539" w:type="dxa"/>
            <w:tcBorders>
              <w:top w:val="single" w:sz="4" w:space="0" w:color="000000"/>
              <w:left w:val="single" w:sz="4" w:space="0" w:color="000000"/>
              <w:bottom w:val="single" w:sz="4" w:space="0" w:color="000000"/>
            </w:tcBorders>
            <w:shd w:val="clear" w:color="auto" w:fill="auto"/>
          </w:tcPr>
          <w:p w:rsidR="00E84300" w:rsidRDefault="00082222">
            <w:pPr>
              <w:spacing w:after="0" w:line="100" w:lineRule="atLeast"/>
              <w:rPr>
                <w:sz w:val="18"/>
                <w:szCs w:val="18"/>
              </w:rPr>
            </w:pPr>
            <w:r>
              <w:rPr>
                <w:sz w:val="18"/>
                <w:szCs w:val="18"/>
              </w:rPr>
              <w:t>2.</w:t>
            </w:r>
            <w:r w:rsidR="00E84300">
              <w:rPr>
                <w:sz w:val="18"/>
                <w:szCs w:val="18"/>
              </w:rPr>
              <w:t xml:space="preserve"> </w:t>
            </w:r>
          </w:p>
        </w:tc>
        <w:tc>
          <w:tcPr>
            <w:tcW w:w="1559" w:type="dxa"/>
            <w:tcBorders>
              <w:top w:val="single" w:sz="4" w:space="0" w:color="000000"/>
              <w:left w:val="single" w:sz="4" w:space="0" w:color="000000"/>
              <w:bottom w:val="single" w:sz="4" w:space="0" w:color="000000"/>
            </w:tcBorders>
            <w:shd w:val="clear" w:color="auto" w:fill="auto"/>
          </w:tcPr>
          <w:p w:rsidR="00E84300" w:rsidRPr="00553BB8" w:rsidRDefault="00E84300">
            <w:pPr>
              <w:spacing w:after="0" w:line="100" w:lineRule="atLeast"/>
              <w:rPr>
                <w:sz w:val="18"/>
                <w:szCs w:val="18"/>
              </w:rPr>
            </w:pPr>
            <w:r w:rsidRPr="00553BB8">
              <w:rPr>
                <w:sz w:val="18"/>
                <w:szCs w:val="18"/>
              </w:rPr>
              <w:t>Centrum Kultury Zamek Krzyżaki w Toruniu</w:t>
            </w:r>
          </w:p>
        </w:tc>
        <w:tc>
          <w:tcPr>
            <w:tcW w:w="2007" w:type="dxa"/>
            <w:tcBorders>
              <w:top w:val="single" w:sz="4" w:space="0" w:color="000000"/>
              <w:left w:val="single" w:sz="4" w:space="0" w:color="000000"/>
              <w:bottom w:val="single" w:sz="4" w:space="0" w:color="000000"/>
            </w:tcBorders>
            <w:shd w:val="clear" w:color="auto" w:fill="auto"/>
          </w:tcPr>
          <w:p w:rsidR="00E84300" w:rsidRPr="00553BB8" w:rsidRDefault="00E84300" w:rsidP="00E84300">
            <w:pPr>
              <w:shd w:val="clear" w:color="auto" w:fill="FFFFFF"/>
              <w:suppressAutoHyphens w:val="0"/>
              <w:spacing w:after="0" w:line="240" w:lineRule="auto"/>
              <w:rPr>
                <w:rFonts w:eastAsia="Times New Roman" w:cs="Times New Roman"/>
                <w:kern w:val="0"/>
                <w:sz w:val="18"/>
                <w:szCs w:val="18"/>
                <w:lang w:eastAsia="pl-PL"/>
              </w:rPr>
            </w:pPr>
            <w:r w:rsidRPr="00553BB8">
              <w:rPr>
                <w:rFonts w:eastAsia="Times New Roman" w:cs="Times New Roman"/>
                <w:kern w:val="0"/>
                <w:sz w:val="18"/>
                <w:szCs w:val="18"/>
                <w:lang w:eastAsia="pl-PL"/>
              </w:rPr>
              <w:t>Skaning zewnętrzny obiektu:</w:t>
            </w:r>
          </w:p>
          <w:p w:rsidR="00E84300" w:rsidRPr="00553BB8" w:rsidRDefault="00E84300" w:rsidP="00E84300">
            <w:pPr>
              <w:shd w:val="clear" w:color="auto" w:fill="FFFFFF"/>
              <w:suppressAutoHyphens w:val="0"/>
              <w:spacing w:after="0" w:line="240" w:lineRule="auto"/>
              <w:rPr>
                <w:rFonts w:eastAsia="Times New Roman" w:cs="Arial"/>
                <w:kern w:val="0"/>
                <w:sz w:val="18"/>
                <w:szCs w:val="18"/>
                <w:lang w:eastAsia="pl-PL"/>
              </w:rPr>
            </w:pPr>
            <w:r w:rsidRPr="00553BB8">
              <w:rPr>
                <w:rFonts w:eastAsia="Times New Roman" w:cs="Arial"/>
                <w:kern w:val="0"/>
                <w:sz w:val="18"/>
                <w:szCs w:val="18"/>
                <w:lang w:eastAsia="pl-PL"/>
              </w:rPr>
              <w:t>- Obszar zamku głównego ok. 0,2818 ha</w:t>
            </w:r>
          </w:p>
          <w:p w:rsidR="00E84300" w:rsidRPr="00553BB8" w:rsidRDefault="00E84300" w:rsidP="00E84300">
            <w:pPr>
              <w:shd w:val="clear" w:color="auto" w:fill="FFFFFF"/>
              <w:suppressAutoHyphens w:val="0"/>
              <w:spacing w:after="0" w:line="240" w:lineRule="auto"/>
              <w:rPr>
                <w:rFonts w:eastAsia="Times New Roman" w:cs="Arial"/>
                <w:kern w:val="0"/>
                <w:sz w:val="18"/>
                <w:szCs w:val="18"/>
                <w:lang w:eastAsia="pl-PL"/>
              </w:rPr>
            </w:pPr>
            <w:r w:rsidRPr="00553BB8">
              <w:rPr>
                <w:rFonts w:eastAsia="Times New Roman" w:cs="Arial"/>
                <w:kern w:val="0"/>
                <w:sz w:val="18"/>
                <w:szCs w:val="18"/>
                <w:lang w:eastAsia="pl-PL"/>
              </w:rPr>
              <w:t xml:space="preserve">- Obszar wieży </w:t>
            </w:r>
            <w:proofErr w:type="spellStart"/>
            <w:r w:rsidRPr="00553BB8">
              <w:rPr>
                <w:rFonts w:eastAsia="Times New Roman" w:cs="Arial"/>
                <w:kern w:val="0"/>
                <w:sz w:val="18"/>
                <w:szCs w:val="18"/>
                <w:lang w:eastAsia="pl-PL"/>
              </w:rPr>
              <w:t>Gdaniska</w:t>
            </w:r>
            <w:proofErr w:type="spellEnd"/>
            <w:r w:rsidRPr="00553BB8">
              <w:rPr>
                <w:rFonts w:eastAsia="Times New Roman" w:cs="Arial"/>
                <w:kern w:val="0"/>
                <w:sz w:val="18"/>
                <w:szCs w:val="18"/>
                <w:lang w:eastAsia="pl-PL"/>
              </w:rPr>
              <w:t xml:space="preserve"> ok. 0,0097 ha (ale bez ulicy i podejścia pod zamek główny a to wynosi ok. 0,1029 ha)</w:t>
            </w:r>
          </w:p>
          <w:p w:rsidR="00E84300" w:rsidRPr="00553BB8" w:rsidRDefault="00E84300" w:rsidP="00E84300">
            <w:pPr>
              <w:shd w:val="clear" w:color="auto" w:fill="FFFFFF"/>
              <w:suppressAutoHyphens w:val="0"/>
              <w:spacing w:after="0" w:line="240" w:lineRule="auto"/>
              <w:rPr>
                <w:rFonts w:eastAsia="Times New Roman" w:cs="Arial"/>
                <w:kern w:val="0"/>
                <w:sz w:val="18"/>
                <w:szCs w:val="18"/>
                <w:lang w:eastAsia="pl-PL"/>
              </w:rPr>
            </w:pPr>
            <w:r w:rsidRPr="00553BB8">
              <w:rPr>
                <w:rFonts w:eastAsia="Times New Roman" w:cs="Arial"/>
                <w:kern w:val="0"/>
                <w:sz w:val="18"/>
                <w:szCs w:val="18"/>
                <w:lang w:eastAsia="pl-PL"/>
              </w:rPr>
              <w:t>- Obszar Fosy Staromiejskiej ok. 7.182 m kwadratowe</w:t>
            </w:r>
          </w:p>
          <w:p w:rsidR="00E84300" w:rsidRPr="00553BB8" w:rsidRDefault="00E84300" w:rsidP="00E84300">
            <w:pPr>
              <w:shd w:val="clear" w:color="auto" w:fill="FFFFFF"/>
              <w:suppressAutoHyphens w:val="0"/>
              <w:spacing w:after="0" w:line="240" w:lineRule="auto"/>
              <w:rPr>
                <w:rFonts w:eastAsia="Times New Roman" w:cs="Arial"/>
                <w:kern w:val="0"/>
                <w:sz w:val="18"/>
                <w:szCs w:val="18"/>
                <w:lang w:eastAsia="pl-PL"/>
              </w:rPr>
            </w:pPr>
            <w:r w:rsidRPr="00553BB8">
              <w:rPr>
                <w:rFonts w:eastAsia="Times New Roman" w:cs="Arial"/>
                <w:kern w:val="0"/>
                <w:sz w:val="18"/>
                <w:szCs w:val="18"/>
                <w:lang w:eastAsia="pl-PL"/>
              </w:rPr>
              <w:t xml:space="preserve">- Obszar przy </w:t>
            </w:r>
            <w:proofErr w:type="spellStart"/>
            <w:r w:rsidRPr="00553BB8">
              <w:rPr>
                <w:rFonts w:eastAsia="Times New Roman" w:cs="Arial"/>
                <w:kern w:val="0"/>
                <w:sz w:val="18"/>
                <w:szCs w:val="18"/>
                <w:lang w:eastAsia="pl-PL"/>
              </w:rPr>
              <w:t>generałówce</w:t>
            </w:r>
            <w:proofErr w:type="spellEnd"/>
            <w:r w:rsidRPr="00553BB8">
              <w:rPr>
                <w:rFonts w:eastAsia="Times New Roman" w:cs="Arial"/>
                <w:kern w:val="0"/>
                <w:sz w:val="18"/>
                <w:szCs w:val="18"/>
                <w:lang w:eastAsia="pl-PL"/>
              </w:rPr>
              <w:t xml:space="preserve"> ok. 971 m kwadratowych</w:t>
            </w:r>
          </w:p>
          <w:p w:rsidR="00E84300" w:rsidRPr="00553BB8" w:rsidRDefault="00E84300" w:rsidP="00E84300">
            <w:pPr>
              <w:shd w:val="clear" w:color="auto" w:fill="FFFFFF"/>
              <w:suppressAutoHyphens w:val="0"/>
              <w:spacing w:after="0" w:line="240" w:lineRule="auto"/>
              <w:rPr>
                <w:rFonts w:ascii="Arial" w:eastAsia="Times New Roman" w:hAnsi="Arial" w:cs="Arial"/>
                <w:kern w:val="0"/>
                <w:sz w:val="18"/>
                <w:szCs w:val="18"/>
                <w:lang w:eastAsia="pl-PL"/>
              </w:rPr>
            </w:pPr>
            <w:r w:rsidRPr="00553BB8">
              <w:rPr>
                <w:rFonts w:eastAsia="Times New Roman" w:cs="Arial"/>
                <w:kern w:val="0"/>
                <w:sz w:val="18"/>
                <w:szCs w:val="18"/>
                <w:lang w:eastAsia="pl-PL"/>
              </w:rPr>
              <w:t>Skaning wewnątrz obiektu:</w:t>
            </w:r>
          </w:p>
          <w:p w:rsidR="00E84300" w:rsidRPr="00553BB8" w:rsidRDefault="00E84300" w:rsidP="00E84300">
            <w:pPr>
              <w:shd w:val="clear" w:color="auto" w:fill="FFFFFF"/>
              <w:suppressAutoHyphens w:val="0"/>
              <w:spacing w:after="0" w:line="240" w:lineRule="auto"/>
              <w:rPr>
                <w:rFonts w:eastAsia="Times New Roman" w:cs="Arial"/>
                <w:kern w:val="0"/>
                <w:sz w:val="18"/>
                <w:szCs w:val="18"/>
                <w:lang w:eastAsia="pl-PL"/>
              </w:rPr>
            </w:pPr>
            <w:r w:rsidRPr="00553BB8">
              <w:rPr>
                <w:rFonts w:eastAsia="Times New Roman" w:cs="Arial"/>
                <w:kern w:val="0"/>
                <w:sz w:val="18"/>
                <w:szCs w:val="18"/>
                <w:lang w:eastAsia="pl-PL"/>
              </w:rPr>
              <w:t>- pomieszczenia piwnic zamkowych to ok.452 m kwadratowe,  mur zamku głównego to ok. 160 m długości i zróżnicowanej wysokości;</w:t>
            </w:r>
          </w:p>
          <w:p w:rsidR="00E84300" w:rsidRPr="00553BB8" w:rsidRDefault="00E84300" w:rsidP="00E84300">
            <w:pPr>
              <w:shd w:val="clear" w:color="auto" w:fill="FFFFFF"/>
              <w:suppressAutoHyphens w:val="0"/>
              <w:spacing w:after="0" w:line="240" w:lineRule="auto"/>
              <w:rPr>
                <w:rFonts w:eastAsia="Times New Roman" w:cs="Arial"/>
                <w:kern w:val="0"/>
                <w:sz w:val="18"/>
                <w:szCs w:val="18"/>
                <w:lang w:eastAsia="pl-PL"/>
              </w:rPr>
            </w:pPr>
            <w:r w:rsidRPr="00553BB8">
              <w:rPr>
                <w:rFonts w:eastAsia="Times New Roman" w:cs="Arial"/>
                <w:kern w:val="0"/>
                <w:sz w:val="18"/>
                <w:szCs w:val="18"/>
                <w:lang w:eastAsia="pl-PL"/>
              </w:rPr>
              <w:t xml:space="preserve">- pomieszczenie wieży </w:t>
            </w:r>
            <w:proofErr w:type="spellStart"/>
            <w:r w:rsidRPr="00553BB8">
              <w:rPr>
                <w:rFonts w:eastAsia="Times New Roman" w:cs="Arial"/>
                <w:kern w:val="0"/>
                <w:sz w:val="18"/>
                <w:szCs w:val="18"/>
                <w:lang w:eastAsia="pl-PL"/>
              </w:rPr>
              <w:t>gdaniska</w:t>
            </w:r>
            <w:proofErr w:type="spellEnd"/>
            <w:r w:rsidRPr="00553BB8">
              <w:rPr>
                <w:rFonts w:eastAsia="Times New Roman" w:cs="Arial"/>
                <w:kern w:val="0"/>
                <w:sz w:val="18"/>
                <w:szCs w:val="18"/>
                <w:lang w:eastAsia="pl-PL"/>
              </w:rPr>
              <w:t xml:space="preserve"> to ok. 53,9 m kwadratowego.</w:t>
            </w:r>
          </w:p>
          <w:p w:rsidR="00E84300" w:rsidRPr="00553BB8" w:rsidRDefault="00E84300">
            <w:pPr>
              <w:spacing w:after="0" w:line="100" w:lineRule="atLeast"/>
              <w:rPr>
                <w:sz w:val="18"/>
                <w:szCs w:val="18"/>
              </w:rPr>
            </w:pPr>
          </w:p>
        </w:tc>
        <w:tc>
          <w:tcPr>
            <w:tcW w:w="970" w:type="dxa"/>
            <w:tcBorders>
              <w:top w:val="single" w:sz="4" w:space="0" w:color="000000"/>
              <w:left w:val="single" w:sz="4" w:space="0" w:color="000000"/>
              <w:bottom w:val="single" w:sz="4" w:space="0" w:color="000000"/>
            </w:tcBorders>
            <w:shd w:val="clear" w:color="auto" w:fill="auto"/>
          </w:tcPr>
          <w:p w:rsidR="00E84300" w:rsidRPr="00553BB8" w:rsidRDefault="00E84300">
            <w:pPr>
              <w:spacing w:after="0" w:line="100" w:lineRule="atLeast"/>
              <w:rPr>
                <w:sz w:val="18"/>
                <w:szCs w:val="18"/>
              </w:rPr>
            </w:pPr>
            <w:r w:rsidRPr="00553BB8">
              <w:rPr>
                <w:sz w:val="18"/>
                <w:szCs w:val="18"/>
              </w:rPr>
              <w:t>6 obszarów</w:t>
            </w:r>
          </w:p>
        </w:tc>
        <w:tc>
          <w:tcPr>
            <w:tcW w:w="992" w:type="dxa"/>
            <w:tcBorders>
              <w:top w:val="single" w:sz="4" w:space="0" w:color="000000"/>
              <w:left w:val="single" w:sz="4" w:space="0" w:color="000000"/>
              <w:bottom w:val="single" w:sz="4" w:space="0" w:color="000000"/>
            </w:tcBorders>
            <w:shd w:val="clear" w:color="auto" w:fill="auto"/>
          </w:tcPr>
          <w:p w:rsidR="00E84300" w:rsidRPr="00553BB8" w:rsidRDefault="00E84300">
            <w:pPr>
              <w:snapToGrid w:val="0"/>
              <w:spacing w:after="0" w:line="100" w:lineRule="atLeast"/>
              <w:rPr>
                <w:b/>
                <w:sz w:val="18"/>
                <w:szCs w:val="18"/>
              </w:rPr>
            </w:pPr>
          </w:p>
        </w:tc>
        <w:tc>
          <w:tcPr>
            <w:tcW w:w="1276" w:type="dxa"/>
            <w:tcBorders>
              <w:top w:val="single" w:sz="4" w:space="0" w:color="000000"/>
              <w:left w:val="single" w:sz="4" w:space="0" w:color="000000"/>
              <w:bottom w:val="single" w:sz="4" w:space="0" w:color="000000"/>
            </w:tcBorders>
            <w:shd w:val="clear" w:color="auto" w:fill="auto"/>
          </w:tcPr>
          <w:p w:rsidR="00E84300" w:rsidRDefault="00553BB8">
            <w:pPr>
              <w:snapToGrid w:val="0"/>
              <w:spacing w:after="0" w:line="100" w:lineRule="atLeast"/>
              <w:rPr>
                <w:sz w:val="18"/>
                <w:szCs w:val="18"/>
              </w:rPr>
            </w:pPr>
            <w:r w:rsidRPr="00553BB8">
              <w:rPr>
                <w:sz w:val="18"/>
                <w:szCs w:val="18"/>
              </w:rPr>
              <w:t>Skaning laserowy</w:t>
            </w:r>
            <w:r w:rsidR="00FD3DD4">
              <w:rPr>
                <w:sz w:val="18"/>
                <w:szCs w:val="18"/>
              </w:rPr>
              <w:t>;</w:t>
            </w:r>
          </w:p>
          <w:p w:rsidR="00FD3DD4" w:rsidRPr="00553BB8" w:rsidRDefault="00FD3DD4">
            <w:pPr>
              <w:snapToGrid w:val="0"/>
              <w:spacing w:after="0" w:line="100" w:lineRule="atLeast"/>
              <w:rPr>
                <w:sz w:val="18"/>
                <w:szCs w:val="18"/>
              </w:rPr>
            </w:pPr>
            <w:r w:rsidRPr="00553BB8">
              <w:rPr>
                <w:sz w:val="18"/>
                <w:szCs w:val="18"/>
              </w:rPr>
              <w:t>Wizualizacja na podstawie skaningu laserowego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84300" w:rsidRPr="00553BB8" w:rsidRDefault="00E84300">
            <w:pPr>
              <w:snapToGrid w:val="0"/>
              <w:spacing w:after="0" w:line="100" w:lineRule="atLeast"/>
              <w:rPr>
                <w:sz w:val="18"/>
                <w:szCs w:val="18"/>
              </w:rPr>
            </w:pPr>
          </w:p>
        </w:tc>
      </w:tr>
      <w:tr w:rsidR="00082222" w:rsidTr="00B61E64">
        <w:tc>
          <w:tcPr>
            <w:tcW w:w="539" w:type="dxa"/>
            <w:tcBorders>
              <w:top w:val="single" w:sz="4" w:space="0" w:color="000000"/>
              <w:left w:val="single" w:sz="4" w:space="0" w:color="000000"/>
              <w:bottom w:val="single" w:sz="4" w:space="0" w:color="000000"/>
            </w:tcBorders>
            <w:shd w:val="clear" w:color="auto" w:fill="auto"/>
          </w:tcPr>
          <w:p w:rsidR="00082222" w:rsidRPr="00553BB8" w:rsidRDefault="00082222" w:rsidP="00B61E64">
            <w:pPr>
              <w:spacing w:after="0" w:line="100" w:lineRule="atLeast"/>
              <w:rPr>
                <w:sz w:val="18"/>
                <w:szCs w:val="18"/>
              </w:rPr>
            </w:pPr>
            <w:r>
              <w:rPr>
                <w:sz w:val="18"/>
                <w:szCs w:val="18"/>
              </w:rPr>
              <w:t>5.</w:t>
            </w:r>
          </w:p>
        </w:tc>
        <w:tc>
          <w:tcPr>
            <w:tcW w:w="1559" w:type="dxa"/>
            <w:tcBorders>
              <w:top w:val="single" w:sz="4" w:space="0" w:color="000000"/>
              <w:left w:val="single" w:sz="4" w:space="0" w:color="000000"/>
              <w:bottom w:val="single" w:sz="4" w:space="0" w:color="000000"/>
            </w:tcBorders>
            <w:shd w:val="clear" w:color="auto" w:fill="auto"/>
          </w:tcPr>
          <w:p w:rsidR="00082222" w:rsidRPr="00553BB8" w:rsidRDefault="00082222" w:rsidP="00B61E64">
            <w:pPr>
              <w:spacing w:after="0" w:line="100" w:lineRule="atLeast"/>
              <w:rPr>
                <w:sz w:val="18"/>
                <w:szCs w:val="18"/>
              </w:rPr>
            </w:pPr>
            <w:r w:rsidRPr="00553BB8">
              <w:rPr>
                <w:sz w:val="18"/>
                <w:szCs w:val="18"/>
              </w:rPr>
              <w:t>Teatr im. Wiliama Horzycy w Toruniu</w:t>
            </w:r>
          </w:p>
        </w:tc>
        <w:tc>
          <w:tcPr>
            <w:tcW w:w="2007" w:type="dxa"/>
            <w:tcBorders>
              <w:top w:val="single" w:sz="4" w:space="0" w:color="000000"/>
              <w:left w:val="single" w:sz="4" w:space="0" w:color="000000"/>
              <w:bottom w:val="single" w:sz="4" w:space="0" w:color="000000"/>
            </w:tcBorders>
            <w:shd w:val="clear" w:color="auto" w:fill="auto"/>
          </w:tcPr>
          <w:p w:rsidR="00082222" w:rsidRPr="00553BB8" w:rsidRDefault="00082222" w:rsidP="00B61E64">
            <w:pPr>
              <w:spacing w:after="0" w:line="100" w:lineRule="atLeast"/>
              <w:rPr>
                <w:sz w:val="18"/>
                <w:szCs w:val="18"/>
              </w:rPr>
            </w:pPr>
            <w:r w:rsidRPr="00553BB8">
              <w:rPr>
                <w:sz w:val="18"/>
                <w:szCs w:val="18"/>
              </w:rPr>
              <w:t xml:space="preserve">Odwzorowanie (z planów) bryły i konstrukcji budynku z aktywnymi linkami do fotografii detali architektonicznych </w:t>
            </w:r>
          </w:p>
        </w:tc>
        <w:tc>
          <w:tcPr>
            <w:tcW w:w="970" w:type="dxa"/>
            <w:tcBorders>
              <w:top w:val="single" w:sz="4" w:space="0" w:color="000000"/>
              <w:left w:val="single" w:sz="4" w:space="0" w:color="000000"/>
              <w:bottom w:val="single" w:sz="4" w:space="0" w:color="000000"/>
            </w:tcBorders>
            <w:shd w:val="clear" w:color="auto" w:fill="auto"/>
          </w:tcPr>
          <w:p w:rsidR="00082222" w:rsidRPr="00553BB8" w:rsidRDefault="00082222" w:rsidP="00B61E64">
            <w:pPr>
              <w:spacing w:after="0" w:line="100" w:lineRule="atLeast"/>
              <w:rPr>
                <w:b/>
                <w:sz w:val="18"/>
                <w:szCs w:val="18"/>
              </w:rPr>
            </w:pPr>
            <w:r w:rsidRPr="00553BB8">
              <w:rPr>
                <w:sz w:val="18"/>
                <w:szCs w:val="18"/>
              </w:rPr>
              <w:t>1</w:t>
            </w:r>
          </w:p>
        </w:tc>
        <w:tc>
          <w:tcPr>
            <w:tcW w:w="992" w:type="dxa"/>
            <w:tcBorders>
              <w:top w:val="single" w:sz="4" w:space="0" w:color="000000"/>
              <w:left w:val="single" w:sz="4" w:space="0" w:color="000000"/>
              <w:bottom w:val="single" w:sz="4" w:space="0" w:color="000000"/>
            </w:tcBorders>
            <w:shd w:val="clear" w:color="auto" w:fill="auto"/>
          </w:tcPr>
          <w:p w:rsidR="00082222" w:rsidRPr="00553BB8" w:rsidRDefault="00082222" w:rsidP="00B61E64">
            <w:pPr>
              <w:snapToGrid w:val="0"/>
              <w:spacing w:after="0" w:line="100" w:lineRule="atLeast"/>
              <w:rPr>
                <w:b/>
                <w:sz w:val="18"/>
                <w:szCs w:val="18"/>
              </w:rPr>
            </w:pPr>
          </w:p>
        </w:tc>
        <w:tc>
          <w:tcPr>
            <w:tcW w:w="1276" w:type="dxa"/>
            <w:tcBorders>
              <w:top w:val="single" w:sz="4" w:space="0" w:color="000000"/>
              <w:left w:val="single" w:sz="4" w:space="0" w:color="000000"/>
              <w:bottom w:val="single" w:sz="4" w:space="0" w:color="000000"/>
            </w:tcBorders>
            <w:shd w:val="clear" w:color="auto" w:fill="auto"/>
          </w:tcPr>
          <w:p w:rsidR="00082222" w:rsidRPr="00553BB8" w:rsidRDefault="00082222" w:rsidP="00B61E64">
            <w:pPr>
              <w:snapToGrid w:val="0"/>
              <w:spacing w:after="0" w:line="100" w:lineRule="atLeast"/>
              <w:rPr>
                <w:sz w:val="18"/>
                <w:szCs w:val="18"/>
              </w:rPr>
            </w:pPr>
            <w:r w:rsidRPr="00553BB8">
              <w:rPr>
                <w:sz w:val="18"/>
                <w:szCs w:val="18"/>
              </w:rPr>
              <w:t xml:space="preserve">Rekonstrukcja CAD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B13E7" w:rsidRDefault="00DB13E7" w:rsidP="00DB13E7">
            <w:pPr>
              <w:rPr>
                <w:sz w:val="18"/>
                <w:szCs w:val="18"/>
              </w:rPr>
            </w:pPr>
            <w:r w:rsidRPr="00AA6474">
              <w:rPr>
                <w:sz w:val="18"/>
                <w:szCs w:val="18"/>
              </w:rPr>
              <w:t>Więcej informacji w folderze „Materiały dodatkowe i poglądowe”</w:t>
            </w:r>
          </w:p>
          <w:p w:rsidR="00082222" w:rsidRDefault="00082222" w:rsidP="00B61E64">
            <w:pPr>
              <w:snapToGrid w:val="0"/>
              <w:spacing w:after="0" w:line="100" w:lineRule="atLeast"/>
              <w:rPr>
                <w:sz w:val="18"/>
                <w:szCs w:val="18"/>
              </w:rPr>
            </w:pPr>
          </w:p>
          <w:p w:rsidR="00082222" w:rsidRPr="00553BB8" w:rsidRDefault="00082222" w:rsidP="00B61E64">
            <w:pPr>
              <w:snapToGrid w:val="0"/>
              <w:spacing w:after="0" w:line="100" w:lineRule="atLeast"/>
              <w:rPr>
                <w:sz w:val="18"/>
                <w:szCs w:val="18"/>
              </w:rPr>
            </w:pPr>
            <w:r w:rsidRPr="00553BB8">
              <w:rPr>
                <w:sz w:val="18"/>
                <w:szCs w:val="18"/>
              </w:rPr>
              <w:t>Zamówienie fotografii detali architektonicznych uwzględniono w Zadaniu 3 pkt. 5</w:t>
            </w:r>
          </w:p>
        </w:tc>
      </w:tr>
    </w:tbl>
    <w:p w:rsidR="009C4FF6" w:rsidRPr="00362C5D" w:rsidRDefault="009C4FF6">
      <w:pPr>
        <w:jc w:val="both"/>
        <w:rPr>
          <w:b/>
          <w:color w:val="FF33CC"/>
        </w:rPr>
      </w:pPr>
      <w:r>
        <w:rPr>
          <w:sz w:val="18"/>
          <w:szCs w:val="18"/>
        </w:rPr>
        <w:br w:type="page"/>
      </w:r>
      <w:r w:rsidRPr="00362C5D">
        <w:rPr>
          <w:b/>
          <w:color w:val="FF33CC"/>
        </w:rPr>
        <w:t>Zadanie 5</w:t>
      </w:r>
    </w:p>
    <w:p w:rsidR="009C4FF6" w:rsidRPr="00C63EE6" w:rsidRDefault="009C4FF6" w:rsidP="00D42B6F">
      <w:pPr>
        <w:spacing w:after="200" w:line="276" w:lineRule="auto"/>
        <w:jc w:val="both"/>
      </w:pPr>
      <w:r w:rsidRPr="00C63EE6">
        <w:t xml:space="preserve">Zakres zamówienia: </w:t>
      </w:r>
    </w:p>
    <w:p w:rsidR="00A76903" w:rsidRDefault="00A76903" w:rsidP="00A76903">
      <w:pPr>
        <w:spacing w:after="200" w:line="276" w:lineRule="auto"/>
        <w:jc w:val="both"/>
      </w:pPr>
      <w:r>
        <w:t xml:space="preserve">Zakres zamówienia: </w:t>
      </w:r>
    </w:p>
    <w:p w:rsidR="00A76903" w:rsidRPr="005A277F" w:rsidRDefault="00A76903" w:rsidP="00A76903">
      <w:pPr>
        <w:pStyle w:val="Akapitzlist1"/>
        <w:numPr>
          <w:ilvl w:val="0"/>
          <w:numId w:val="10"/>
        </w:numPr>
        <w:ind w:left="0"/>
        <w:jc w:val="both"/>
        <w:rPr>
          <w:lang w:val="pl-PL"/>
        </w:rPr>
      </w:pPr>
      <w:r>
        <w:rPr>
          <w:lang w:val="pl-PL"/>
        </w:rPr>
        <w:t>Wykonanie na sprzęcie Wykonawcy</w:t>
      </w:r>
      <w:r>
        <w:rPr>
          <w:color w:val="FF0000"/>
          <w:lang w:val="pl-PL"/>
        </w:rPr>
        <w:t xml:space="preserve"> </w:t>
      </w:r>
      <w:r>
        <w:rPr>
          <w:b/>
          <w:color w:val="ED7D31"/>
          <w:lang w:val="pl-PL"/>
        </w:rPr>
        <w:t>digitalizacji 3d</w:t>
      </w:r>
      <w:r>
        <w:rPr>
          <w:color w:val="ED7D31"/>
          <w:lang w:val="pl-PL"/>
        </w:rPr>
        <w:t xml:space="preserve"> </w:t>
      </w:r>
      <w:r>
        <w:rPr>
          <w:lang w:val="pl-PL"/>
        </w:rPr>
        <w:t xml:space="preserve">obiektów dziedzictwa kulturowego będących w posiadaniu wyszczególnionych w części II opisu zadania, ze szczególnym uwzględnieniem potrzeb konserwatorskich i edukacyjnych. </w:t>
      </w:r>
    </w:p>
    <w:p w:rsidR="00A76903" w:rsidRDefault="00A76903" w:rsidP="00A76903">
      <w:pPr>
        <w:pStyle w:val="Akapitzlist1"/>
        <w:numPr>
          <w:ilvl w:val="0"/>
          <w:numId w:val="10"/>
        </w:numPr>
        <w:ind w:left="0"/>
        <w:jc w:val="both"/>
        <w:rPr>
          <w:lang w:val="pl-PL"/>
        </w:rPr>
      </w:pPr>
      <w:r>
        <w:rPr>
          <w:lang w:val="pl-PL"/>
        </w:rPr>
        <w:t>Technologia zastosowana podczas pomiaru powierzchni obiektu do postaci chmury punktów o współrzędnych przestrzennych X, Y, Z powinna pozwalać na przypisanie wartości koloru dla każdego z  tych punktów w postaci wartości trzech składowych kolorystycznych RGB</w:t>
      </w:r>
    </w:p>
    <w:p w:rsidR="00A76903" w:rsidRDefault="00A76903" w:rsidP="00A76903">
      <w:pPr>
        <w:pStyle w:val="Akapitzlist1"/>
        <w:numPr>
          <w:ilvl w:val="0"/>
          <w:numId w:val="10"/>
        </w:numPr>
        <w:ind w:left="0"/>
        <w:jc w:val="both"/>
        <w:rPr>
          <w:lang w:val="pl-PL"/>
        </w:rPr>
      </w:pPr>
      <w:r>
        <w:rPr>
          <w:lang w:val="pl-PL"/>
        </w:rPr>
        <w:t xml:space="preserve">W przypadku wykonywania pomiaru barwy zalecane jest zastosowanie namiotu bezcieniowego. Jeśli nie jest to możliwe, minimalnym wymaganiem, które należy spełnić, powinno być wykonanie dla używanego detektora prawidłowego balansu bieli, uwzględniającego warunki oświetleniowe, które będą panowały podczas pomiaru. </w:t>
      </w:r>
    </w:p>
    <w:p w:rsidR="00A76903" w:rsidRDefault="00A76903" w:rsidP="00A76903">
      <w:pPr>
        <w:pStyle w:val="Akapitzlist1"/>
        <w:numPr>
          <w:ilvl w:val="0"/>
          <w:numId w:val="10"/>
        </w:numPr>
        <w:ind w:left="0"/>
        <w:jc w:val="both"/>
        <w:rPr>
          <w:lang w:val="pl-PL"/>
        </w:rPr>
      </w:pPr>
      <w:r>
        <w:rPr>
          <w:lang w:val="pl-PL"/>
        </w:rPr>
        <w:t>Chmura punktów reprezentująca powierzchnię obiektu powinna zostać przekształcona w siatkę trójkątów z teksturą, tworzącą ciągłą powierzchnię w celu weryfikacji i analizy zgromadzonych danych.</w:t>
      </w:r>
    </w:p>
    <w:p w:rsidR="00A76903" w:rsidRDefault="00A76903" w:rsidP="00A76903">
      <w:pPr>
        <w:pStyle w:val="Akapitzlist1"/>
        <w:numPr>
          <w:ilvl w:val="0"/>
          <w:numId w:val="10"/>
        </w:numPr>
        <w:ind w:left="0"/>
        <w:jc w:val="both"/>
        <w:rPr>
          <w:lang w:val="pl-PL"/>
        </w:rPr>
      </w:pPr>
      <w:r>
        <w:rPr>
          <w:lang w:val="pl-PL"/>
        </w:rPr>
        <w:t>Zastosowana technologia musi gwarantować bezpieczeństwo mierzonych eksponatów.</w:t>
      </w:r>
    </w:p>
    <w:p w:rsidR="00A76903" w:rsidRDefault="00A76903" w:rsidP="00A76903">
      <w:pPr>
        <w:pStyle w:val="Akapitzlist1"/>
        <w:numPr>
          <w:ilvl w:val="0"/>
          <w:numId w:val="10"/>
        </w:numPr>
        <w:ind w:left="0"/>
        <w:jc w:val="both"/>
        <w:rPr>
          <w:lang w:val="pl-PL"/>
        </w:rPr>
      </w:pPr>
      <w:r>
        <w:rPr>
          <w:lang w:val="pl-PL"/>
        </w:rPr>
        <w:t>W przypadku, gdy nie można przenieść obiektu do stacjonarnej pracowni należy zbudować ją wokół obiektu.</w:t>
      </w:r>
    </w:p>
    <w:p w:rsidR="00A76903" w:rsidRDefault="00A76903" w:rsidP="00A76903">
      <w:pPr>
        <w:pStyle w:val="Akapitzlist1"/>
        <w:numPr>
          <w:ilvl w:val="0"/>
          <w:numId w:val="10"/>
        </w:numPr>
        <w:ind w:left="0"/>
        <w:jc w:val="both"/>
        <w:rPr>
          <w:lang w:val="pl-PL"/>
        </w:rPr>
      </w:pPr>
      <w:r>
        <w:rPr>
          <w:lang w:val="pl-PL"/>
        </w:rPr>
        <w:t xml:space="preserve">Jeśli warunki pomiarowe na stanowisku odbiegają od wyspecyfikowanych przez producenta, należy przeprowadzić kalibrację urządzenia na stanowisku. Następnie w trakcie wykonywania pomiarów zalecane jest okresowe sprawdzanie ich poprawności. </w:t>
      </w:r>
    </w:p>
    <w:p w:rsidR="00A76903" w:rsidRDefault="00A76903" w:rsidP="00A76903">
      <w:pPr>
        <w:pStyle w:val="Akapitzlist1"/>
        <w:numPr>
          <w:ilvl w:val="0"/>
          <w:numId w:val="10"/>
        </w:numPr>
        <w:ind w:left="0"/>
        <w:jc w:val="both"/>
        <w:rPr>
          <w:lang w:val="pl-PL"/>
        </w:rPr>
      </w:pPr>
      <w:r>
        <w:rPr>
          <w:lang w:val="pl-PL"/>
        </w:rPr>
        <w:t xml:space="preserve">Każdy etap procesu digitalizacji 3D należy dokumentować. Zastosowanie tej zasady pozwala na kontrolowanie jakości  wykonywanych czynności oraz na identyfikację źródeł błędów zauważonych podczas realizacji digitalizacji 3D. W bezpośredniej bliskości stanowiska do pomiarów należy zaplanować stanowisko do weryfikacji i analizy gromadzonych danych tj.  </w:t>
      </w:r>
    </w:p>
    <w:p w:rsidR="00A76903" w:rsidRDefault="00A76903" w:rsidP="00A76903">
      <w:pPr>
        <w:pStyle w:val="Akapitzlist1"/>
        <w:numPr>
          <w:ilvl w:val="0"/>
          <w:numId w:val="15"/>
        </w:numPr>
        <w:ind w:left="357" w:hanging="357"/>
        <w:jc w:val="both"/>
        <w:rPr>
          <w:lang w:val="pl-PL"/>
        </w:rPr>
      </w:pPr>
      <w:r>
        <w:rPr>
          <w:lang w:val="pl-PL"/>
        </w:rPr>
        <w:t>Filtracji pojedynczych pomiarów z błędnych punktów.</w:t>
      </w:r>
    </w:p>
    <w:p w:rsidR="00A76903" w:rsidRDefault="00A76903" w:rsidP="00A76903">
      <w:pPr>
        <w:pStyle w:val="Akapitzlist1"/>
        <w:numPr>
          <w:ilvl w:val="0"/>
          <w:numId w:val="15"/>
        </w:numPr>
        <w:ind w:left="357" w:hanging="357"/>
        <w:jc w:val="both"/>
        <w:rPr>
          <w:lang w:val="pl-PL"/>
        </w:rPr>
      </w:pPr>
      <w:r>
        <w:rPr>
          <w:lang w:val="pl-PL"/>
        </w:rPr>
        <w:t>Sekwencyjnego łączenia danych kierunkowych w jeden model.</w:t>
      </w:r>
    </w:p>
    <w:p w:rsidR="00A76903" w:rsidRDefault="00A76903" w:rsidP="00A76903">
      <w:pPr>
        <w:pStyle w:val="Akapitzlist1"/>
        <w:numPr>
          <w:ilvl w:val="0"/>
          <w:numId w:val="15"/>
        </w:numPr>
        <w:ind w:left="357" w:hanging="357"/>
        <w:jc w:val="both"/>
        <w:rPr>
          <w:lang w:val="pl-PL"/>
        </w:rPr>
      </w:pPr>
      <w:r>
        <w:rPr>
          <w:lang w:val="pl-PL"/>
        </w:rPr>
        <w:t>Przygotowania danych uproszczonych do zastosowań wizualizacyjnych i promocyjnych.</w:t>
      </w:r>
    </w:p>
    <w:p w:rsidR="00A76903" w:rsidRDefault="00A76903" w:rsidP="00A76903">
      <w:pPr>
        <w:pStyle w:val="Akapitzlist1"/>
        <w:numPr>
          <w:ilvl w:val="0"/>
          <w:numId w:val="10"/>
        </w:numPr>
        <w:ind w:left="0"/>
        <w:jc w:val="both"/>
        <w:rPr>
          <w:lang w:val="pl-PL"/>
        </w:rPr>
      </w:pPr>
      <w:r>
        <w:rPr>
          <w:lang w:val="pl-PL"/>
        </w:rPr>
        <w:t xml:space="preserve">Właściwe zabezpieczenie i udostępnienie i przekazanie danych cyfrowych. Zabezpieczanie danych powinno być wykonywane w sposób zapewniający ich trwałość oraz dostępność. </w:t>
      </w:r>
    </w:p>
    <w:p w:rsidR="00A76903" w:rsidRDefault="00A76903" w:rsidP="00A76903">
      <w:pPr>
        <w:pStyle w:val="Akapitzlist1"/>
        <w:numPr>
          <w:ilvl w:val="0"/>
          <w:numId w:val="10"/>
        </w:numPr>
        <w:ind w:left="0"/>
        <w:jc w:val="both"/>
        <w:rPr>
          <w:lang w:val="pl-PL"/>
        </w:rPr>
      </w:pPr>
      <w:r>
        <w:rPr>
          <w:lang w:val="pl-PL"/>
        </w:rPr>
        <w:t xml:space="preserve">Dane zebrane w wyniku dokumentacji 3D powinny być wystarczające do następujących zastosowań: </w:t>
      </w:r>
    </w:p>
    <w:p w:rsidR="00A76903" w:rsidRDefault="00A76903" w:rsidP="00A76903">
      <w:pPr>
        <w:pStyle w:val="Akapitzlist1"/>
        <w:numPr>
          <w:ilvl w:val="0"/>
          <w:numId w:val="13"/>
        </w:numPr>
        <w:ind w:left="357" w:hanging="357"/>
        <w:jc w:val="both"/>
        <w:rPr>
          <w:lang w:val="pl-PL"/>
        </w:rPr>
      </w:pPr>
      <w:r>
        <w:rPr>
          <w:lang w:val="pl-PL"/>
        </w:rPr>
        <w:t xml:space="preserve">wizualizacja 3D końcowego modelu – najlepiej w rozdzielczości z pomiaru (widoczne wszystkie zarejestrowane detale) oraz w co najmniej jednej postaci uproszczonej. </w:t>
      </w:r>
    </w:p>
    <w:p w:rsidR="00A76903" w:rsidRDefault="00A76903" w:rsidP="00A76903">
      <w:pPr>
        <w:pStyle w:val="Akapitzlist1"/>
        <w:numPr>
          <w:ilvl w:val="0"/>
          <w:numId w:val="12"/>
        </w:numPr>
        <w:ind w:left="357" w:hanging="357"/>
        <w:jc w:val="both"/>
        <w:rPr>
          <w:lang w:val="pl-PL"/>
        </w:rPr>
      </w:pPr>
      <w:r>
        <w:rPr>
          <w:lang w:val="pl-PL"/>
        </w:rPr>
        <w:t xml:space="preserve">analiza geometryczna modelu: możliwość wymiarowania odległości, tworzenia przekrojów, liczenia pól powierzchni itp.; </w:t>
      </w:r>
    </w:p>
    <w:p w:rsidR="00A76903" w:rsidRDefault="00A76903" w:rsidP="00A76903">
      <w:pPr>
        <w:pStyle w:val="Akapitzlist1"/>
        <w:numPr>
          <w:ilvl w:val="0"/>
          <w:numId w:val="11"/>
        </w:numPr>
        <w:ind w:left="357" w:hanging="357"/>
        <w:jc w:val="both"/>
        <w:rPr>
          <w:lang w:val="pl-PL"/>
        </w:rPr>
      </w:pPr>
      <w:r>
        <w:rPr>
          <w:lang w:val="pl-PL"/>
        </w:rPr>
        <w:t>możliwość porównania z innymi modelami w przyszłości (monitorowanie stanu zachowania)</w:t>
      </w:r>
    </w:p>
    <w:p w:rsidR="00A76903" w:rsidRDefault="00A76903" w:rsidP="00A76903">
      <w:pPr>
        <w:pStyle w:val="Akapitzlist1"/>
        <w:numPr>
          <w:ilvl w:val="0"/>
          <w:numId w:val="10"/>
        </w:numPr>
        <w:ind w:left="0"/>
        <w:jc w:val="both"/>
        <w:rPr>
          <w:lang w:val="pl-PL"/>
        </w:rPr>
      </w:pPr>
      <w:r>
        <w:rPr>
          <w:lang w:val="pl-PL"/>
        </w:rPr>
        <w:t xml:space="preserve">Zamawiający nie narzuca Wykonawcy konieczności użycia określonej techniki pomiarowej, a jedynie określa jakość́ </w:t>
      </w:r>
      <w:proofErr w:type="spellStart"/>
      <w:r>
        <w:rPr>
          <w:lang w:val="pl-PL"/>
        </w:rPr>
        <w:t>odwzorowan</w:t>
      </w:r>
      <w:proofErr w:type="spellEnd"/>
      <w:r>
        <w:rPr>
          <w:lang w:val="pl-PL"/>
        </w:rPr>
        <w:t xml:space="preserve">́. W przypadku </w:t>
      </w:r>
      <w:proofErr w:type="spellStart"/>
      <w:r>
        <w:rPr>
          <w:lang w:val="pl-PL"/>
        </w:rPr>
        <w:t>skanów</w:t>
      </w:r>
      <w:proofErr w:type="spellEnd"/>
      <w:r>
        <w:rPr>
          <w:lang w:val="pl-PL"/>
        </w:rPr>
        <w:t xml:space="preserve"> parametry </w:t>
      </w:r>
      <w:proofErr w:type="spellStart"/>
      <w:r>
        <w:rPr>
          <w:lang w:val="pl-PL"/>
        </w:rPr>
        <w:t>plików</w:t>
      </w:r>
      <w:proofErr w:type="spellEnd"/>
      <w:r>
        <w:rPr>
          <w:lang w:val="pl-PL"/>
        </w:rPr>
        <w:t xml:space="preserve"> przeznaczonych do archiwizacji </w:t>
      </w:r>
      <w:proofErr w:type="spellStart"/>
      <w:r>
        <w:rPr>
          <w:lang w:val="pl-PL"/>
        </w:rPr>
        <w:t>zależec</w:t>
      </w:r>
      <w:proofErr w:type="spellEnd"/>
      <w:r>
        <w:rPr>
          <w:lang w:val="pl-PL"/>
        </w:rPr>
        <w:t xml:space="preserve">́ </w:t>
      </w:r>
      <w:proofErr w:type="spellStart"/>
      <w:r>
        <w:rPr>
          <w:lang w:val="pl-PL"/>
        </w:rPr>
        <w:t>będa</w:t>
      </w:r>
      <w:proofErr w:type="spellEnd"/>
      <w:r>
        <w:rPr>
          <w:lang w:val="pl-PL"/>
        </w:rPr>
        <w:t xml:space="preserve">̨ od </w:t>
      </w:r>
      <w:proofErr w:type="spellStart"/>
      <w:r>
        <w:rPr>
          <w:lang w:val="pl-PL"/>
        </w:rPr>
        <w:t>wielkości</w:t>
      </w:r>
      <w:proofErr w:type="spellEnd"/>
      <w:r>
        <w:rPr>
          <w:lang w:val="pl-PL"/>
        </w:rPr>
        <w:t xml:space="preserve"> oryginału. Zgodnie z sugestiami Narodowego Instytutu Muzealnictwa i Ochrony Zbiorów dla materiałów transparentnych wartości te wynoszą:</w:t>
      </w:r>
    </w:p>
    <w:p w:rsidR="00A76903" w:rsidRDefault="00A76903" w:rsidP="00A76903">
      <w:pPr>
        <w:pStyle w:val="Akapitzlist1"/>
        <w:numPr>
          <w:ilvl w:val="0"/>
          <w:numId w:val="14"/>
        </w:numPr>
        <w:ind w:left="0"/>
        <w:jc w:val="both"/>
        <w:rPr>
          <w:lang w:val="pl-PL"/>
        </w:rPr>
      </w:pPr>
      <w:r>
        <w:rPr>
          <w:lang w:val="pl-PL"/>
        </w:rPr>
        <w:t xml:space="preserve">w przypadku dużych obiektów: </w:t>
      </w:r>
    </w:p>
    <w:p w:rsidR="00A76903" w:rsidRDefault="00A76903" w:rsidP="00A76903">
      <w:pPr>
        <w:pStyle w:val="Akapitzlist1"/>
        <w:ind w:left="0"/>
        <w:jc w:val="both"/>
        <w:rPr>
          <w:lang w:val="pl-PL"/>
        </w:rPr>
      </w:pPr>
      <w:r>
        <w:rPr>
          <w:lang w:val="pl-PL"/>
        </w:rPr>
        <w:t>- rozdzielczość rzeczywista pomiaru: 0,1 mm (100 punktów/mm²)</w:t>
      </w:r>
    </w:p>
    <w:p w:rsidR="00A76903" w:rsidRDefault="00A76903" w:rsidP="00A76903">
      <w:pPr>
        <w:pStyle w:val="Akapitzlist1"/>
        <w:ind w:left="0"/>
        <w:jc w:val="both"/>
        <w:rPr>
          <w:lang w:val="pl-PL"/>
        </w:rPr>
      </w:pPr>
      <w:r>
        <w:rPr>
          <w:lang w:val="pl-PL"/>
        </w:rPr>
        <w:t>- niepewność pomiaru (0,05 mm)</w:t>
      </w:r>
    </w:p>
    <w:p w:rsidR="00A76903" w:rsidRDefault="00A76903" w:rsidP="00A76903">
      <w:pPr>
        <w:pStyle w:val="Akapitzlist1"/>
        <w:ind w:left="0"/>
        <w:jc w:val="both"/>
        <w:rPr>
          <w:lang w:val="pl-PL"/>
        </w:rPr>
      </w:pPr>
      <w:r>
        <w:rPr>
          <w:lang w:val="pl-PL"/>
        </w:rPr>
        <w:t>- odwzorowanie barwy określające, przy jakich warunkach oświetleniowych pobrana została barwa obiektu w każdym punkcie</w:t>
      </w:r>
    </w:p>
    <w:p w:rsidR="00A76903" w:rsidRDefault="00A76903" w:rsidP="00A76903">
      <w:pPr>
        <w:pStyle w:val="Akapitzlist1"/>
        <w:ind w:left="0"/>
        <w:jc w:val="both"/>
        <w:rPr>
          <w:lang w:val="pl-PL"/>
        </w:rPr>
      </w:pPr>
      <w:r>
        <w:rPr>
          <w:lang w:val="pl-PL"/>
        </w:rPr>
        <w:t xml:space="preserve">- format danych końcowych: punkty (x, y, z, R, G, B) w globalnym układzie </w:t>
      </w:r>
      <w:proofErr w:type="spellStart"/>
      <w:r>
        <w:rPr>
          <w:lang w:val="pl-PL"/>
        </w:rPr>
        <w:t>współprzędnych</w:t>
      </w:r>
      <w:proofErr w:type="spellEnd"/>
      <w:r>
        <w:rPr>
          <w:lang w:val="pl-PL"/>
        </w:rPr>
        <w:t xml:space="preserve"> w postaci co najmniej dwóch modeli; pełnego (wszystkie dane pomiarowe) lub siatka trójkątów.</w:t>
      </w:r>
    </w:p>
    <w:p w:rsidR="00A76903" w:rsidRDefault="00A76903" w:rsidP="00A76903">
      <w:pPr>
        <w:pStyle w:val="Akapitzlist1"/>
        <w:numPr>
          <w:ilvl w:val="0"/>
          <w:numId w:val="14"/>
        </w:numPr>
        <w:ind w:left="0"/>
        <w:jc w:val="both"/>
        <w:rPr>
          <w:lang w:val="pl-PL"/>
        </w:rPr>
      </w:pPr>
      <w:r>
        <w:rPr>
          <w:lang w:val="pl-PL"/>
        </w:rPr>
        <w:t>obiekty o wymiarach do 2 m:</w:t>
      </w:r>
    </w:p>
    <w:p w:rsidR="00A76903" w:rsidRDefault="00A76903" w:rsidP="00A76903">
      <w:pPr>
        <w:pStyle w:val="Akapitzlist1"/>
        <w:ind w:left="0"/>
        <w:jc w:val="both"/>
        <w:rPr>
          <w:lang w:val="pl-PL"/>
        </w:rPr>
      </w:pPr>
      <w:r>
        <w:rPr>
          <w:lang w:val="pl-PL"/>
        </w:rPr>
        <w:t>- rozdzielczość rzeczywista pomiaru: 0,02 mm (2500 punktów/mm²)</w:t>
      </w:r>
    </w:p>
    <w:p w:rsidR="00A76903" w:rsidRDefault="00A76903" w:rsidP="00A76903">
      <w:pPr>
        <w:pStyle w:val="Akapitzlist1"/>
        <w:ind w:left="0"/>
        <w:jc w:val="both"/>
        <w:rPr>
          <w:lang w:val="pl-PL"/>
        </w:rPr>
      </w:pPr>
      <w:r>
        <w:rPr>
          <w:lang w:val="pl-PL"/>
        </w:rPr>
        <w:t>- niepewność pomiaru (0,007 mm)</w:t>
      </w:r>
    </w:p>
    <w:p w:rsidR="00A76903" w:rsidRDefault="00A76903" w:rsidP="00A76903">
      <w:pPr>
        <w:pStyle w:val="Akapitzlist1"/>
        <w:ind w:left="0"/>
        <w:jc w:val="both"/>
        <w:rPr>
          <w:lang w:val="pl-PL"/>
        </w:rPr>
      </w:pPr>
      <w:r>
        <w:rPr>
          <w:lang w:val="pl-PL"/>
        </w:rPr>
        <w:t>- odwzorowanie barwy określające, przy jakich warunkach oświetleniowych pobrana została barwa obiektu w każdym punkcie</w:t>
      </w:r>
    </w:p>
    <w:p w:rsidR="00A76903" w:rsidRDefault="00A76903" w:rsidP="00A76903">
      <w:pPr>
        <w:pStyle w:val="Akapitzlist1"/>
        <w:ind w:left="0"/>
        <w:jc w:val="both"/>
        <w:rPr>
          <w:lang w:val="pl-PL"/>
        </w:rPr>
      </w:pPr>
      <w:r>
        <w:rPr>
          <w:lang w:val="pl-PL"/>
        </w:rPr>
        <w:t xml:space="preserve">- format danych końcowych: punkty (x, y, z, R, G, B) w globalnym układzie </w:t>
      </w:r>
      <w:proofErr w:type="spellStart"/>
      <w:r>
        <w:rPr>
          <w:lang w:val="pl-PL"/>
        </w:rPr>
        <w:t>współprzędnych</w:t>
      </w:r>
      <w:proofErr w:type="spellEnd"/>
      <w:r>
        <w:rPr>
          <w:lang w:val="pl-PL"/>
        </w:rPr>
        <w:t xml:space="preserve"> w postaci co najmniej dwóch modeli; pełnego (wszystkie dane pomiarowe) lub siatka trójkątów.</w:t>
      </w:r>
    </w:p>
    <w:p w:rsidR="00A76903" w:rsidRDefault="00A76903" w:rsidP="00A76903">
      <w:pPr>
        <w:pStyle w:val="Akapitzlist1"/>
        <w:numPr>
          <w:ilvl w:val="0"/>
          <w:numId w:val="10"/>
        </w:numPr>
        <w:ind w:left="0"/>
        <w:jc w:val="both"/>
        <w:rPr>
          <w:lang w:val="pl-PL"/>
        </w:rPr>
      </w:pPr>
      <w:r>
        <w:rPr>
          <w:lang w:val="pl-PL"/>
        </w:rPr>
        <w:t>Zgromadzone dane dla obiektów 3D w postaci chmury punktów powinny być zapisane w formacie tekstowym, w którym w każdym wierszu zapisane są kolejno współrzędne kolejnych punktów XYZRGB oddzielone spacją. Siatka trójkątów z teksturą powinna być zapisana w formacie VRML 97.</w:t>
      </w:r>
    </w:p>
    <w:p w:rsidR="00A76903" w:rsidRPr="00D21772" w:rsidRDefault="00A76903" w:rsidP="00A76903">
      <w:pPr>
        <w:pStyle w:val="Akapitzlist1"/>
        <w:numPr>
          <w:ilvl w:val="0"/>
          <w:numId w:val="10"/>
        </w:numPr>
        <w:ind w:left="0"/>
        <w:jc w:val="both"/>
        <w:rPr>
          <w:lang w:val="pl-PL"/>
        </w:rPr>
      </w:pPr>
      <w:r w:rsidRPr="00D21772">
        <w:rPr>
          <w:shd w:val="clear" w:color="auto" w:fill="FFFFFF"/>
          <w:lang w:val="pl-PL"/>
        </w:rPr>
        <w:t>Pozyskane dane w wyniku skanowania powinny być dostarczone również w formie wizualizacji pozwalającej na prezentacje obiektu m.in na stronach internetowych jednostek.</w:t>
      </w:r>
    </w:p>
    <w:p w:rsidR="00A76903" w:rsidRDefault="00A76903" w:rsidP="00A76903">
      <w:pPr>
        <w:pStyle w:val="Akapitzlist1"/>
        <w:numPr>
          <w:ilvl w:val="0"/>
          <w:numId w:val="10"/>
        </w:numPr>
        <w:ind w:left="0"/>
        <w:jc w:val="both"/>
        <w:rPr>
          <w:lang w:val="pl-PL"/>
        </w:rPr>
      </w:pPr>
      <w:r>
        <w:rPr>
          <w:lang w:val="pl-PL"/>
        </w:rPr>
        <w:t xml:space="preserve">Wykonany przedmiot zamówienia zapisany zostanie przez Wykonawcę na dyskach zewnętrznych. Dla każdej jednostki oraz typu obiektów na oddzielnym nośniku. Zakupu przenośnych nośników pamięci o pojemnościach odpowiednich do ilości </w:t>
      </w:r>
      <w:proofErr w:type="spellStart"/>
      <w:r>
        <w:rPr>
          <w:lang w:val="pl-PL"/>
        </w:rPr>
        <w:t>digitalizowanych</w:t>
      </w:r>
      <w:proofErr w:type="spellEnd"/>
      <w:r>
        <w:rPr>
          <w:lang w:val="pl-PL"/>
        </w:rPr>
        <w:t xml:space="preserve"> zbiorów dokona Wykonawca. </w:t>
      </w:r>
    </w:p>
    <w:p w:rsidR="009C4FF6" w:rsidRDefault="009C4FF6">
      <w:pPr>
        <w:jc w:val="both"/>
        <w:rPr>
          <w:sz w:val="18"/>
          <w:szCs w:val="18"/>
        </w:rPr>
      </w:pPr>
    </w:p>
    <w:p w:rsidR="009C4FF6" w:rsidRDefault="009C4FF6">
      <w:pPr>
        <w:jc w:val="both"/>
        <w:rPr>
          <w:sz w:val="18"/>
          <w:szCs w:val="18"/>
        </w:rPr>
      </w:pPr>
    </w:p>
    <w:p w:rsidR="000E04B9" w:rsidRDefault="000E04B9">
      <w:pPr>
        <w:jc w:val="both"/>
        <w:rPr>
          <w:sz w:val="18"/>
          <w:szCs w:val="18"/>
        </w:rPr>
      </w:pPr>
    </w:p>
    <w:p w:rsidR="00082222" w:rsidRDefault="00082222">
      <w:pPr>
        <w:jc w:val="both"/>
        <w:rPr>
          <w:sz w:val="18"/>
          <w:szCs w:val="18"/>
        </w:rPr>
      </w:pPr>
    </w:p>
    <w:tbl>
      <w:tblPr>
        <w:tblW w:w="9280" w:type="dxa"/>
        <w:tblInd w:w="-5" w:type="dxa"/>
        <w:tblLayout w:type="fixed"/>
        <w:tblLook w:val="0000" w:firstRow="0" w:lastRow="0" w:firstColumn="0" w:lastColumn="0" w:noHBand="0" w:noVBand="0"/>
      </w:tblPr>
      <w:tblGrid>
        <w:gridCol w:w="539"/>
        <w:gridCol w:w="1559"/>
        <w:gridCol w:w="2007"/>
        <w:gridCol w:w="1111"/>
        <w:gridCol w:w="1087"/>
        <w:gridCol w:w="1276"/>
        <w:gridCol w:w="1701"/>
      </w:tblGrid>
      <w:tr w:rsidR="00A76903" w:rsidTr="00A76903">
        <w:tc>
          <w:tcPr>
            <w:tcW w:w="539" w:type="dxa"/>
            <w:tcBorders>
              <w:top w:val="single" w:sz="4" w:space="0" w:color="000000"/>
              <w:left w:val="single" w:sz="4" w:space="0" w:color="000000"/>
              <w:bottom w:val="single" w:sz="4" w:space="0" w:color="000000"/>
            </w:tcBorders>
            <w:shd w:val="clear" w:color="auto" w:fill="auto"/>
          </w:tcPr>
          <w:p w:rsidR="00A76903" w:rsidRPr="00A76903" w:rsidRDefault="00A76903" w:rsidP="00B61E64">
            <w:pPr>
              <w:spacing w:after="0" w:line="100" w:lineRule="atLeast"/>
              <w:rPr>
                <w:sz w:val="18"/>
                <w:szCs w:val="18"/>
              </w:rPr>
            </w:pPr>
            <w:r>
              <w:rPr>
                <w:sz w:val="18"/>
                <w:szCs w:val="18"/>
              </w:rPr>
              <w:t>Lp.</w:t>
            </w:r>
          </w:p>
        </w:tc>
        <w:tc>
          <w:tcPr>
            <w:tcW w:w="1559" w:type="dxa"/>
            <w:tcBorders>
              <w:top w:val="single" w:sz="4" w:space="0" w:color="000000"/>
              <w:left w:val="single" w:sz="4" w:space="0" w:color="000000"/>
              <w:bottom w:val="single" w:sz="4" w:space="0" w:color="000000"/>
            </w:tcBorders>
            <w:shd w:val="clear" w:color="auto" w:fill="auto"/>
          </w:tcPr>
          <w:p w:rsidR="00A76903" w:rsidRPr="00A76903" w:rsidRDefault="00A76903" w:rsidP="00B61E64">
            <w:pPr>
              <w:spacing w:after="0" w:line="100" w:lineRule="atLeast"/>
              <w:rPr>
                <w:sz w:val="18"/>
                <w:szCs w:val="18"/>
              </w:rPr>
            </w:pPr>
            <w:r w:rsidRPr="00A76903">
              <w:rPr>
                <w:sz w:val="18"/>
                <w:szCs w:val="18"/>
              </w:rPr>
              <w:t xml:space="preserve">Instytucja kultury </w:t>
            </w:r>
          </w:p>
        </w:tc>
        <w:tc>
          <w:tcPr>
            <w:tcW w:w="2007" w:type="dxa"/>
            <w:tcBorders>
              <w:top w:val="single" w:sz="4" w:space="0" w:color="000000"/>
              <w:left w:val="single" w:sz="4" w:space="0" w:color="000000"/>
              <w:bottom w:val="single" w:sz="4" w:space="0" w:color="000000"/>
            </w:tcBorders>
            <w:shd w:val="clear" w:color="auto" w:fill="auto"/>
          </w:tcPr>
          <w:p w:rsidR="00A76903" w:rsidRPr="00A76903" w:rsidRDefault="00A76903" w:rsidP="00B61E64">
            <w:pPr>
              <w:spacing w:after="0" w:line="100" w:lineRule="atLeast"/>
              <w:rPr>
                <w:sz w:val="18"/>
                <w:szCs w:val="18"/>
              </w:rPr>
            </w:pPr>
            <w:r w:rsidRPr="00A76903">
              <w:rPr>
                <w:sz w:val="18"/>
                <w:szCs w:val="18"/>
              </w:rPr>
              <w:t>Rodzaj obiektów do digitalizacji</w:t>
            </w:r>
          </w:p>
        </w:tc>
        <w:tc>
          <w:tcPr>
            <w:tcW w:w="1111" w:type="dxa"/>
            <w:tcBorders>
              <w:top w:val="single" w:sz="4" w:space="0" w:color="000000"/>
              <w:left w:val="single" w:sz="4" w:space="0" w:color="000000"/>
              <w:bottom w:val="single" w:sz="4" w:space="0" w:color="000000"/>
            </w:tcBorders>
            <w:shd w:val="clear" w:color="auto" w:fill="auto"/>
          </w:tcPr>
          <w:p w:rsidR="00A76903" w:rsidRPr="00A76903" w:rsidRDefault="00A76903" w:rsidP="00B61E64">
            <w:pPr>
              <w:spacing w:after="0" w:line="100" w:lineRule="atLeast"/>
              <w:rPr>
                <w:sz w:val="18"/>
                <w:szCs w:val="18"/>
              </w:rPr>
            </w:pPr>
            <w:r w:rsidRPr="00A76903">
              <w:rPr>
                <w:sz w:val="18"/>
                <w:szCs w:val="18"/>
              </w:rPr>
              <w:t xml:space="preserve">Ilość obiektów </w:t>
            </w:r>
          </w:p>
        </w:tc>
        <w:tc>
          <w:tcPr>
            <w:tcW w:w="1087" w:type="dxa"/>
            <w:tcBorders>
              <w:top w:val="single" w:sz="4" w:space="0" w:color="000000"/>
              <w:left w:val="single" w:sz="4" w:space="0" w:color="000000"/>
              <w:bottom w:val="single" w:sz="4" w:space="0" w:color="000000"/>
            </w:tcBorders>
            <w:shd w:val="clear" w:color="auto" w:fill="auto"/>
          </w:tcPr>
          <w:p w:rsidR="00A76903" w:rsidRPr="00A76903" w:rsidRDefault="00A76903" w:rsidP="00B61E64">
            <w:pPr>
              <w:spacing w:after="0" w:line="100" w:lineRule="atLeast"/>
              <w:rPr>
                <w:sz w:val="18"/>
                <w:szCs w:val="18"/>
              </w:rPr>
            </w:pPr>
            <w:r w:rsidRPr="00A76903">
              <w:rPr>
                <w:sz w:val="18"/>
                <w:szCs w:val="18"/>
              </w:rPr>
              <w:t>Format obiektu</w:t>
            </w:r>
          </w:p>
        </w:tc>
        <w:tc>
          <w:tcPr>
            <w:tcW w:w="1276" w:type="dxa"/>
            <w:tcBorders>
              <w:top w:val="single" w:sz="4" w:space="0" w:color="000000"/>
              <w:left w:val="single" w:sz="4" w:space="0" w:color="000000"/>
              <w:bottom w:val="single" w:sz="4" w:space="0" w:color="000000"/>
            </w:tcBorders>
            <w:shd w:val="clear" w:color="auto" w:fill="auto"/>
          </w:tcPr>
          <w:p w:rsidR="00A76903" w:rsidRPr="00A76903" w:rsidRDefault="00A76903" w:rsidP="00B61E64">
            <w:pPr>
              <w:spacing w:after="0" w:line="100" w:lineRule="atLeast"/>
              <w:rPr>
                <w:sz w:val="18"/>
                <w:szCs w:val="18"/>
              </w:rPr>
            </w:pPr>
            <w:r w:rsidRPr="00A76903">
              <w:rPr>
                <w:sz w:val="18"/>
                <w:szCs w:val="18"/>
              </w:rPr>
              <w:t>Technika pomiarowa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76903" w:rsidRPr="00A76903" w:rsidRDefault="00A76903" w:rsidP="00B61E64">
            <w:pPr>
              <w:spacing w:after="0" w:line="100" w:lineRule="atLeast"/>
              <w:rPr>
                <w:sz w:val="18"/>
                <w:szCs w:val="18"/>
              </w:rPr>
            </w:pPr>
            <w:r w:rsidRPr="00A76903">
              <w:rPr>
                <w:sz w:val="18"/>
                <w:szCs w:val="18"/>
              </w:rPr>
              <w:t>Uwagi</w:t>
            </w:r>
          </w:p>
        </w:tc>
      </w:tr>
      <w:tr w:rsidR="00082222" w:rsidTr="00A76903">
        <w:tc>
          <w:tcPr>
            <w:tcW w:w="539" w:type="dxa"/>
            <w:tcBorders>
              <w:top w:val="single" w:sz="4" w:space="0" w:color="000000"/>
              <w:left w:val="single" w:sz="4" w:space="0" w:color="000000"/>
              <w:bottom w:val="single" w:sz="4" w:space="0" w:color="000000"/>
            </w:tcBorders>
            <w:shd w:val="clear" w:color="auto" w:fill="auto"/>
          </w:tcPr>
          <w:p w:rsidR="00082222" w:rsidRDefault="006276EE" w:rsidP="00B61E64">
            <w:pPr>
              <w:spacing w:after="0" w:line="100" w:lineRule="atLeast"/>
              <w:rPr>
                <w:sz w:val="18"/>
                <w:szCs w:val="18"/>
              </w:rPr>
            </w:pPr>
            <w:r>
              <w:rPr>
                <w:sz w:val="18"/>
                <w:szCs w:val="18"/>
              </w:rPr>
              <w:t>1</w:t>
            </w:r>
            <w:r w:rsidR="00082222">
              <w:rPr>
                <w:sz w:val="18"/>
                <w:szCs w:val="18"/>
              </w:rPr>
              <w:t>.</w:t>
            </w:r>
          </w:p>
        </w:tc>
        <w:tc>
          <w:tcPr>
            <w:tcW w:w="1559" w:type="dxa"/>
            <w:tcBorders>
              <w:top w:val="single" w:sz="4" w:space="0" w:color="000000"/>
              <w:left w:val="single" w:sz="4" w:space="0" w:color="000000"/>
              <w:bottom w:val="single" w:sz="4" w:space="0" w:color="000000"/>
            </w:tcBorders>
            <w:shd w:val="clear" w:color="auto" w:fill="auto"/>
          </w:tcPr>
          <w:p w:rsidR="00082222" w:rsidRDefault="00082222" w:rsidP="00B61E64">
            <w:pPr>
              <w:spacing w:after="0" w:line="100" w:lineRule="atLeast"/>
              <w:rPr>
                <w:sz w:val="18"/>
                <w:szCs w:val="18"/>
              </w:rPr>
            </w:pPr>
            <w:r>
              <w:rPr>
                <w:sz w:val="18"/>
                <w:szCs w:val="18"/>
              </w:rPr>
              <w:t>Muzeum Ziemi Kujawskiej i Dobrzyńskiej we Włocławku</w:t>
            </w: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tc>
        <w:tc>
          <w:tcPr>
            <w:tcW w:w="2007" w:type="dxa"/>
            <w:tcBorders>
              <w:top w:val="single" w:sz="4" w:space="0" w:color="000000"/>
              <w:left w:val="single" w:sz="4" w:space="0" w:color="000000"/>
              <w:bottom w:val="single" w:sz="4" w:space="0" w:color="000000"/>
            </w:tcBorders>
            <w:shd w:val="clear" w:color="auto" w:fill="auto"/>
          </w:tcPr>
          <w:p w:rsidR="00082222" w:rsidRDefault="00082222" w:rsidP="00B61E64">
            <w:pPr>
              <w:spacing w:after="0" w:line="100" w:lineRule="atLeast"/>
              <w:rPr>
                <w:sz w:val="18"/>
                <w:szCs w:val="18"/>
              </w:rPr>
            </w:pPr>
            <w:r>
              <w:rPr>
                <w:sz w:val="18"/>
                <w:szCs w:val="18"/>
              </w:rPr>
              <w:t>Rzeźby, płaskorzeźby (glina) Stanisława Zagajewskiego</w:t>
            </w: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r>
              <w:rPr>
                <w:sz w:val="18"/>
                <w:szCs w:val="18"/>
              </w:rPr>
              <w:t>Zabytkowa rzeźba ludowa (drewno)</w:t>
            </w: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tc>
        <w:tc>
          <w:tcPr>
            <w:tcW w:w="1111" w:type="dxa"/>
            <w:tcBorders>
              <w:top w:val="single" w:sz="4" w:space="0" w:color="000000"/>
              <w:left w:val="single" w:sz="4" w:space="0" w:color="000000"/>
              <w:bottom w:val="single" w:sz="4" w:space="0" w:color="000000"/>
            </w:tcBorders>
            <w:shd w:val="clear" w:color="auto" w:fill="auto"/>
          </w:tcPr>
          <w:p w:rsidR="00082222" w:rsidRDefault="00082222" w:rsidP="00B61E64">
            <w:pPr>
              <w:spacing w:after="0" w:line="100" w:lineRule="atLeast"/>
              <w:rPr>
                <w:sz w:val="18"/>
                <w:szCs w:val="18"/>
              </w:rPr>
            </w:pPr>
            <w:r>
              <w:rPr>
                <w:sz w:val="18"/>
                <w:szCs w:val="18"/>
              </w:rPr>
              <w:t>140 obiektów</w:t>
            </w: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r>
              <w:rPr>
                <w:sz w:val="18"/>
                <w:szCs w:val="18"/>
              </w:rPr>
              <w:t>50 obiektów</w:t>
            </w:r>
          </w:p>
          <w:p w:rsidR="00082222" w:rsidRDefault="00082222" w:rsidP="00B61E64">
            <w:pPr>
              <w:spacing w:after="0" w:line="100" w:lineRule="atLeast"/>
              <w:rPr>
                <w:sz w:val="18"/>
                <w:szCs w:val="18"/>
              </w:rPr>
            </w:pPr>
          </w:p>
          <w:p w:rsidR="00082222" w:rsidRDefault="00082222" w:rsidP="00B61E64">
            <w:pPr>
              <w:spacing w:after="0" w:line="100" w:lineRule="atLeast"/>
              <w:rPr>
                <w:b/>
                <w:sz w:val="18"/>
                <w:szCs w:val="18"/>
              </w:rPr>
            </w:pPr>
          </w:p>
        </w:tc>
        <w:tc>
          <w:tcPr>
            <w:tcW w:w="1087" w:type="dxa"/>
            <w:tcBorders>
              <w:top w:val="single" w:sz="4" w:space="0" w:color="000000"/>
              <w:left w:val="single" w:sz="4" w:space="0" w:color="000000"/>
              <w:bottom w:val="single" w:sz="4" w:space="0" w:color="000000"/>
            </w:tcBorders>
            <w:shd w:val="clear" w:color="auto" w:fill="auto"/>
          </w:tcPr>
          <w:p w:rsidR="00082222" w:rsidRDefault="00082222" w:rsidP="00B61E64">
            <w:pPr>
              <w:spacing w:after="0" w:line="100" w:lineRule="atLeast"/>
              <w:rPr>
                <w:sz w:val="18"/>
                <w:szCs w:val="18"/>
              </w:rPr>
            </w:pPr>
            <w:r w:rsidRPr="00F82480">
              <w:rPr>
                <w:sz w:val="18"/>
                <w:szCs w:val="18"/>
              </w:rPr>
              <w:t>Od 30 do 2</w:t>
            </w:r>
            <w:r>
              <w:rPr>
                <w:sz w:val="18"/>
                <w:szCs w:val="18"/>
              </w:rPr>
              <w:t>2</w:t>
            </w:r>
            <w:r w:rsidRPr="00F82480">
              <w:rPr>
                <w:sz w:val="18"/>
                <w:szCs w:val="18"/>
              </w:rPr>
              <w:t>0 cm</w:t>
            </w:r>
            <w:r>
              <w:rPr>
                <w:sz w:val="18"/>
                <w:szCs w:val="18"/>
              </w:rPr>
              <w:t xml:space="preserve"> wysokości</w:t>
            </w: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Default="00082222" w:rsidP="00B61E64">
            <w:pPr>
              <w:spacing w:after="0" w:line="100" w:lineRule="atLeast"/>
              <w:rPr>
                <w:sz w:val="18"/>
                <w:szCs w:val="18"/>
              </w:rPr>
            </w:pPr>
          </w:p>
          <w:p w:rsidR="00082222" w:rsidRPr="00F82480" w:rsidRDefault="00082222" w:rsidP="00B61E64">
            <w:pPr>
              <w:spacing w:after="0" w:line="100" w:lineRule="atLeast"/>
              <w:rPr>
                <w:sz w:val="18"/>
                <w:szCs w:val="18"/>
              </w:rPr>
            </w:pPr>
            <w:r>
              <w:rPr>
                <w:sz w:val="18"/>
                <w:szCs w:val="18"/>
              </w:rPr>
              <w:t>Od 20 do 100 cm wysokości</w:t>
            </w:r>
          </w:p>
        </w:tc>
        <w:tc>
          <w:tcPr>
            <w:tcW w:w="1276" w:type="dxa"/>
            <w:tcBorders>
              <w:top w:val="single" w:sz="4" w:space="0" w:color="000000"/>
              <w:left w:val="single" w:sz="4" w:space="0" w:color="000000"/>
              <w:bottom w:val="single" w:sz="4" w:space="0" w:color="000000"/>
            </w:tcBorders>
            <w:shd w:val="clear" w:color="auto" w:fill="auto"/>
          </w:tcPr>
          <w:p w:rsidR="00082222" w:rsidRPr="00F82480" w:rsidRDefault="00082222" w:rsidP="00B61E64">
            <w:pPr>
              <w:spacing w:after="0" w:line="100" w:lineRule="atLeast"/>
              <w:rPr>
                <w:sz w:val="18"/>
                <w:szCs w:val="18"/>
              </w:rPr>
            </w:pPr>
            <w:r>
              <w:rPr>
                <w:sz w:val="18"/>
                <w:szCs w:val="18"/>
              </w:rPr>
              <w:t>Skan 3d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04B9" w:rsidRPr="003C6AE5" w:rsidRDefault="000E04B9" w:rsidP="000E04B9">
            <w:pPr>
              <w:spacing w:after="0" w:line="100" w:lineRule="atLeast"/>
              <w:rPr>
                <w:sz w:val="18"/>
                <w:szCs w:val="18"/>
              </w:rPr>
            </w:pPr>
            <w:r w:rsidRPr="003C6AE5">
              <w:rPr>
                <w:sz w:val="18"/>
                <w:szCs w:val="18"/>
              </w:rPr>
              <w:t xml:space="preserve">chmura punktów </w:t>
            </w:r>
          </w:p>
          <w:p w:rsidR="000E04B9" w:rsidRDefault="000E04B9" w:rsidP="000E04B9">
            <w:pPr>
              <w:spacing w:after="0" w:line="100" w:lineRule="atLeast"/>
              <w:rPr>
                <w:sz w:val="18"/>
                <w:szCs w:val="18"/>
              </w:rPr>
            </w:pPr>
            <w:r w:rsidRPr="003C6AE5">
              <w:rPr>
                <w:sz w:val="18"/>
                <w:szCs w:val="18"/>
              </w:rPr>
              <w:t>prezentacja webowa</w:t>
            </w:r>
          </w:p>
          <w:p w:rsidR="000E04B9" w:rsidRDefault="000E04B9" w:rsidP="00B61E64">
            <w:pPr>
              <w:spacing w:after="0" w:line="100" w:lineRule="atLeast"/>
              <w:rPr>
                <w:sz w:val="18"/>
                <w:szCs w:val="18"/>
              </w:rPr>
            </w:pPr>
          </w:p>
          <w:p w:rsidR="00082222" w:rsidRDefault="00082222" w:rsidP="00B61E64">
            <w:pPr>
              <w:spacing w:after="0" w:line="100" w:lineRule="atLeast"/>
              <w:rPr>
                <w:sz w:val="18"/>
                <w:szCs w:val="18"/>
              </w:rPr>
            </w:pPr>
            <w:r w:rsidRPr="009C4FF6">
              <w:rPr>
                <w:sz w:val="18"/>
                <w:szCs w:val="18"/>
              </w:rPr>
              <w:t xml:space="preserve">Rzeźby o dużych gabarytach oraz wadze, małe formy można przemieszczać, duże, szczególnie monumentalne płaskorzeźby muszą być </w:t>
            </w:r>
            <w:proofErr w:type="spellStart"/>
            <w:r w:rsidRPr="009C4FF6">
              <w:rPr>
                <w:sz w:val="18"/>
                <w:szCs w:val="18"/>
              </w:rPr>
              <w:t>digitalizowane</w:t>
            </w:r>
            <w:proofErr w:type="spellEnd"/>
            <w:r w:rsidRPr="009C4FF6">
              <w:rPr>
                <w:sz w:val="18"/>
                <w:szCs w:val="18"/>
              </w:rPr>
              <w:t xml:space="preserve"> na sali w miejscu ich ekspozycji.</w:t>
            </w:r>
          </w:p>
          <w:p w:rsidR="00082222" w:rsidRPr="009C4FF6" w:rsidRDefault="00082222" w:rsidP="00B61E64">
            <w:pPr>
              <w:spacing w:after="0" w:line="100" w:lineRule="atLeast"/>
              <w:rPr>
                <w:sz w:val="18"/>
                <w:szCs w:val="18"/>
              </w:rPr>
            </w:pPr>
          </w:p>
          <w:p w:rsidR="00082222" w:rsidRPr="009C4FF6" w:rsidRDefault="00082222" w:rsidP="00B61E64">
            <w:pPr>
              <w:spacing w:after="0" w:line="100" w:lineRule="atLeast"/>
              <w:rPr>
                <w:sz w:val="18"/>
                <w:szCs w:val="18"/>
              </w:rPr>
            </w:pPr>
            <w:r w:rsidRPr="009C4FF6">
              <w:rPr>
                <w:sz w:val="18"/>
                <w:szCs w:val="18"/>
              </w:rPr>
              <w:t xml:space="preserve">Rzeźby </w:t>
            </w:r>
            <w:r>
              <w:rPr>
                <w:sz w:val="18"/>
                <w:szCs w:val="18"/>
              </w:rPr>
              <w:t>drewniane</w:t>
            </w:r>
            <w:r w:rsidRPr="009C4FF6">
              <w:rPr>
                <w:sz w:val="18"/>
                <w:szCs w:val="18"/>
              </w:rPr>
              <w:t xml:space="preserve">, </w:t>
            </w:r>
            <w:r>
              <w:rPr>
                <w:sz w:val="18"/>
                <w:szCs w:val="18"/>
              </w:rPr>
              <w:t>większość</w:t>
            </w:r>
            <w:r w:rsidRPr="009C4FF6">
              <w:rPr>
                <w:sz w:val="18"/>
                <w:szCs w:val="18"/>
              </w:rPr>
              <w:t xml:space="preserve"> form można przemieszczać, duże, </w:t>
            </w:r>
            <w:r>
              <w:rPr>
                <w:sz w:val="18"/>
                <w:szCs w:val="18"/>
              </w:rPr>
              <w:t>zamontowane na stałe rzeźby</w:t>
            </w:r>
            <w:r w:rsidRPr="009C4FF6">
              <w:rPr>
                <w:sz w:val="18"/>
                <w:szCs w:val="18"/>
              </w:rPr>
              <w:t xml:space="preserve"> muszą być </w:t>
            </w:r>
            <w:proofErr w:type="spellStart"/>
            <w:r w:rsidRPr="009C4FF6">
              <w:rPr>
                <w:sz w:val="18"/>
                <w:szCs w:val="18"/>
              </w:rPr>
              <w:t>digitalizowane</w:t>
            </w:r>
            <w:proofErr w:type="spellEnd"/>
            <w:r w:rsidRPr="009C4FF6">
              <w:rPr>
                <w:sz w:val="18"/>
                <w:szCs w:val="18"/>
              </w:rPr>
              <w:t xml:space="preserve"> w miejscu ich ekspozycji.</w:t>
            </w:r>
          </w:p>
          <w:p w:rsidR="00082222" w:rsidRPr="00F82480" w:rsidRDefault="00082222" w:rsidP="00B61E64">
            <w:pPr>
              <w:spacing w:after="0" w:line="100" w:lineRule="atLeast"/>
              <w:rPr>
                <w:sz w:val="18"/>
                <w:szCs w:val="18"/>
              </w:rPr>
            </w:pPr>
          </w:p>
        </w:tc>
      </w:tr>
      <w:tr w:rsidR="006276EE" w:rsidTr="00A76903">
        <w:tc>
          <w:tcPr>
            <w:tcW w:w="539" w:type="dxa"/>
            <w:tcBorders>
              <w:top w:val="single" w:sz="4" w:space="0" w:color="000000"/>
              <w:left w:val="single" w:sz="4" w:space="0" w:color="000000"/>
              <w:bottom w:val="single" w:sz="4" w:space="0" w:color="000000"/>
            </w:tcBorders>
            <w:shd w:val="clear" w:color="auto" w:fill="auto"/>
          </w:tcPr>
          <w:p w:rsidR="006276EE" w:rsidRDefault="006276EE" w:rsidP="00B61E64">
            <w:pPr>
              <w:spacing w:after="0" w:line="100" w:lineRule="atLeast"/>
              <w:rPr>
                <w:sz w:val="18"/>
                <w:szCs w:val="18"/>
              </w:rPr>
            </w:pPr>
            <w:r>
              <w:rPr>
                <w:sz w:val="18"/>
                <w:szCs w:val="18"/>
              </w:rPr>
              <w:t>2.</w:t>
            </w:r>
          </w:p>
        </w:tc>
        <w:tc>
          <w:tcPr>
            <w:tcW w:w="1559" w:type="dxa"/>
            <w:tcBorders>
              <w:top w:val="single" w:sz="4" w:space="0" w:color="000000"/>
              <w:left w:val="single" w:sz="4" w:space="0" w:color="000000"/>
              <w:bottom w:val="single" w:sz="4" w:space="0" w:color="000000"/>
            </w:tcBorders>
            <w:shd w:val="clear" w:color="auto" w:fill="auto"/>
          </w:tcPr>
          <w:p w:rsidR="006276EE" w:rsidRDefault="006276EE" w:rsidP="00B61E64">
            <w:pPr>
              <w:spacing w:after="0" w:line="100" w:lineRule="atLeast"/>
              <w:rPr>
                <w:sz w:val="18"/>
                <w:szCs w:val="18"/>
              </w:rPr>
            </w:pPr>
            <w:r w:rsidRPr="006276EE">
              <w:rPr>
                <w:sz w:val="18"/>
                <w:szCs w:val="18"/>
              </w:rPr>
              <w:t>Muzeum Ziemi Dobrzyńskiej w Rypinie</w:t>
            </w:r>
          </w:p>
        </w:tc>
        <w:tc>
          <w:tcPr>
            <w:tcW w:w="2007" w:type="dxa"/>
            <w:tcBorders>
              <w:top w:val="single" w:sz="4" w:space="0" w:color="000000"/>
              <w:left w:val="single" w:sz="4" w:space="0" w:color="000000"/>
              <w:bottom w:val="single" w:sz="4" w:space="0" w:color="000000"/>
            </w:tcBorders>
            <w:shd w:val="clear" w:color="auto" w:fill="auto"/>
          </w:tcPr>
          <w:p w:rsidR="006276EE" w:rsidRPr="006276EE" w:rsidRDefault="006276EE" w:rsidP="006276EE">
            <w:pPr>
              <w:spacing w:after="0" w:line="100" w:lineRule="atLeast"/>
              <w:rPr>
                <w:sz w:val="18"/>
                <w:szCs w:val="18"/>
              </w:rPr>
            </w:pPr>
            <w:r w:rsidRPr="006276EE">
              <w:rPr>
                <w:sz w:val="18"/>
                <w:szCs w:val="18"/>
              </w:rPr>
              <w:t>Obiekty archeologiczne</w:t>
            </w:r>
          </w:p>
          <w:p w:rsidR="006276EE" w:rsidRDefault="006276EE" w:rsidP="006276EE">
            <w:pPr>
              <w:spacing w:after="0" w:line="100" w:lineRule="atLeast"/>
              <w:rPr>
                <w:sz w:val="18"/>
                <w:szCs w:val="18"/>
              </w:rPr>
            </w:pPr>
            <w:r w:rsidRPr="006276EE">
              <w:rPr>
                <w:sz w:val="18"/>
                <w:szCs w:val="18"/>
              </w:rPr>
              <w:t>Skan 3D</w:t>
            </w:r>
          </w:p>
        </w:tc>
        <w:tc>
          <w:tcPr>
            <w:tcW w:w="1111" w:type="dxa"/>
            <w:tcBorders>
              <w:top w:val="single" w:sz="4" w:space="0" w:color="000000"/>
              <w:left w:val="single" w:sz="4" w:space="0" w:color="000000"/>
              <w:bottom w:val="single" w:sz="4" w:space="0" w:color="000000"/>
            </w:tcBorders>
            <w:shd w:val="clear" w:color="auto" w:fill="auto"/>
          </w:tcPr>
          <w:p w:rsidR="006276EE" w:rsidRPr="006276EE" w:rsidRDefault="006276EE" w:rsidP="006276EE">
            <w:pPr>
              <w:spacing w:after="0" w:line="100" w:lineRule="atLeast"/>
              <w:rPr>
                <w:sz w:val="18"/>
                <w:szCs w:val="18"/>
              </w:rPr>
            </w:pPr>
            <w:r w:rsidRPr="006276EE">
              <w:rPr>
                <w:sz w:val="18"/>
                <w:szCs w:val="18"/>
              </w:rPr>
              <w:t>50 obiektów</w:t>
            </w:r>
          </w:p>
          <w:p w:rsidR="006276EE" w:rsidRDefault="006276EE" w:rsidP="006276EE">
            <w:pPr>
              <w:spacing w:after="0" w:line="100" w:lineRule="atLeast"/>
              <w:rPr>
                <w:sz w:val="18"/>
                <w:szCs w:val="18"/>
              </w:rPr>
            </w:pPr>
          </w:p>
        </w:tc>
        <w:tc>
          <w:tcPr>
            <w:tcW w:w="1087" w:type="dxa"/>
            <w:tcBorders>
              <w:top w:val="single" w:sz="4" w:space="0" w:color="000000"/>
              <w:left w:val="single" w:sz="4" w:space="0" w:color="000000"/>
              <w:bottom w:val="single" w:sz="4" w:space="0" w:color="000000"/>
            </w:tcBorders>
            <w:shd w:val="clear" w:color="auto" w:fill="auto"/>
          </w:tcPr>
          <w:p w:rsidR="003C6AE5" w:rsidRPr="006276EE" w:rsidRDefault="003C6AE5" w:rsidP="003C6AE5">
            <w:pPr>
              <w:spacing w:after="0" w:line="100" w:lineRule="atLeast"/>
              <w:rPr>
                <w:sz w:val="18"/>
                <w:szCs w:val="18"/>
              </w:rPr>
            </w:pPr>
            <w:r w:rsidRPr="006276EE">
              <w:rPr>
                <w:sz w:val="18"/>
                <w:szCs w:val="18"/>
              </w:rPr>
              <w:t>wielkość od A4 – A3</w:t>
            </w:r>
          </w:p>
          <w:p w:rsidR="006276EE" w:rsidRPr="00F82480" w:rsidRDefault="003C6AE5" w:rsidP="003C6AE5">
            <w:pPr>
              <w:spacing w:after="0" w:line="100" w:lineRule="atLeast"/>
              <w:rPr>
                <w:sz w:val="18"/>
                <w:szCs w:val="18"/>
              </w:rPr>
            </w:pPr>
            <w:r w:rsidRPr="006276EE">
              <w:rPr>
                <w:sz w:val="18"/>
                <w:szCs w:val="18"/>
              </w:rPr>
              <w:t>1 obiekt ok 2m</w:t>
            </w:r>
          </w:p>
        </w:tc>
        <w:tc>
          <w:tcPr>
            <w:tcW w:w="1276" w:type="dxa"/>
            <w:tcBorders>
              <w:top w:val="single" w:sz="4" w:space="0" w:color="000000"/>
              <w:left w:val="single" w:sz="4" w:space="0" w:color="000000"/>
              <w:bottom w:val="single" w:sz="4" w:space="0" w:color="000000"/>
            </w:tcBorders>
            <w:shd w:val="clear" w:color="auto" w:fill="auto"/>
          </w:tcPr>
          <w:p w:rsidR="006276EE" w:rsidRDefault="003C6AE5" w:rsidP="00B61E64">
            <w:pPr>
              <w:spacing w:after="0" w:line="100" w:lineRule="atLeast"/>
              <w:rPr>
                <w:sz w:val="18"/>
                <w:szCs w:val="18"/>
              </w:rPr>
            </w:pPr>
            <w:r>
              <w:rPr>
                <w:sz w:val="18"/>
                <w:szCs w:val="18"/>
              </w:rPr>
              <w:t>Skan 3D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C6AE5" w:rsidRPr="003C6AE5" w:rsidRDefault="003C6AE5" w:rsidP="003C6AE5">
            <w:pPr>
              <w:spacing w:after="0" w:line="100" w:lineRule="atLeast"/>
              <w:rPr>
                <w:sz w:val="18"/>
                <w:szCs w:val="18"/>
              </w:rPr>
            </w:pPr>
            <w:r w:rsidRPr="003C6AE5">
              <w:rPr>
                <w:sz w:val="18"/>
                <w:szCs w:val="18"/>
              </w:rPr>
              <w:t xml:space="preserve">chmura punktów </w:t>
            </w:r>
          </w:p>
          <w:p w:rsidR="006276EE" w:rsidRPr="009C4FF6" w:rsidRDefault="003C6AE5" w:rsidP="003C6AE5">
            <w:pPr>
              <w:spacing w:after="0" w:line="100" w:lineRule="atLeast"/>
              <w:rPr>
                <w:sz w:val="18"/>
                <w:szCs w:val="18"/>
              </w:rPr>
            </w:pPr>
            <w:r w:rsidRPr="003C6AE5">
              <w:rPr>
                <w:sz w:val="18"/>
                <w:szCs w:val="18"/>
              </w:rPr>
              <w:t>prezentacja webowa</w:t>
            </w:r>
          </w:p>
        </w:tc>
      </w:tr>
      <w:tr w:rsidR="00F0219E" w:rsidTr="00A76903">
        <w:tc>
          <w:tcPr>
            <w:tcW w:w="539" w:type="dxa"/>
            <w:tcBorders>
              <w:top w:val="single" w:sz="4" w:space="0" w:color="000000"/>
              <w:left w:val="single" w:sz="4" w:space="0" w:color="000000"/>
              <w:bottom w:val="single" w:sz="4" w:space="0" w:color="000000"/>
            </w:tcBorders>
            <w:shd w:val="clear" w:color="auto" w:fill="auto"/>
          </w:tcPr>
          <w:p w:rsidR="00F0219E" w:rsidRDefault="00F0219E" w:rsidP="00B61E64">
            <w:pPr>
              <w:spacing w:after="0" w:line="100" w:lineRule="atLeast"/>
              <w:rPr>
                <w:sz w:val="18"/>
                <w:szCs w:val="18"/>
              </w:rPr>
            </w:pPr>
            <w:r>
              <w:rPr>
                <w:sz w:val="18"/>
                <w:szCs w:val="18"/>
              </w:rPr>
              <w:t>3.</w:t>
            </w:r>
          </w:p>
        </w:tc>
        <w:tc>
          <w:tcPr>
            <w:tcW w:w="1559" w:type="dxa"/>
            <w:tcBorders>
              <w:top w:val="single" w:sz="4" w:space="0" w:color="000000"/>
              <w:left w:val="single" w:sz="4" w:space="0" w:color="000000"/>
              <w:bottom w:val="single" w:sz="4" w:space="0" w:color="000000"/>
            </w:tcBorders>
            <w:shd w:val="clear" w:color="auto" w:fill="auto"/>
          </w:tcPr>
          <w:p w:rsidR="00F0219E" w:rsidRPr="006276EE" w:rsidRDefault="00F0219E" w:rsidP="00B61E64">
            <w:pPr>
              <w:spacing w:after="0" w:line="100" w:lineRule="atLeast"/>
              <w:rPr>
                <w:sz w:val="18"/>
                <w:szCs w:val="18"/>
              </w:rPr>
            </w:pPr>
            <w:r w:rsidRPr="00F0219E">
              <w:rPr>
                <w:sz w:val="18"/>
                <w:szCs w:val="18"/>
              </w:rPr>
              <w:t>Muzeum Ziemi Krajeńskiej w Nakle nad Notecią</w:t>
            </w:r>
          </w:p>
        </w:tc>
        <w:tc>
          <w:tcPr>
            <w:tcW w:w="2007" w:type="dxa"/>
            <w:tcBorders>
              <w:top w:val="single" w:sz="4" w:space="0" w:color="000000"/>
              <w:left w:val="single" w:sz="4" w:space="0" w:color="000000"/>
              <w:bottom w:val="single" w:sz="4" w:space="0" w:color="000000"/>
            </w:tcBorders>
            <w:shd w:val="clear" w:color="auto" w:fill="auto"/>
          </w:tcPr>
          <w:p w:rsidR="00F0219E" w:rsidRPr="006276EE" w:rsidRDefault="00F0219E" w:rsidP="006276EE">
            <w:pPr>
              <w:spacing w:after="0" w:line="100" w:lineRule="atLeast"/>
              <w:rPr>
                <w:sz w:val="18"/>
                <w:szCs w:val="18"/>
              </w:rPr>
            </w:pPr>
            <w:r w:rsidRPr="00F0219E">
              <w:rPr>
                <w:sz w:val="18"/>
                <w:szCs w:val="18"/>
              </w:rPr>
              <w:t>Obiekty archeologiczne</w:t>
            </w:r>
          </w:p>
        </w:tc>
        <w:tc>
          <w:tcPr>
            <w:tcW w:w="1111" w:type="dxa"/>
            <w:tcBorders>
              <w:top w:val="single" w:sz="4" w:space="0" w:color="000000"/>
              <w:left w:val="single" w:sz="4" w:space="0" w:color="000000"/>
              <w:bottom w:val="single" w:sz="4" w:space="0" w:color="000000"/>
            </w:tcBorders>
            <w:shd w:val="clear" w:color="auto" w:fill="auto"/>
          </w:tcPr>
          <w:p w:rsidR="00F0219E" w:rsidRPr="006276EE" w:rsidRDefault="00F0219E" w:rsidP="006276EE">
            <w:pPr>
              <w:spacing w:after="0" w:line="100" w:lineRule="atLeast"/>
              <w:rPr>
                <w:sz w:val="18"/>
                <w:szCs w:val="18"/>
              </w:rPr>
            </w:pPr>
            <w:r w:rsidRPr="00F0219E">
              <w:rPr>
                <w:sz w:val="18"/>
                <w:szCs w:val="18"/>
              </w:rPr>
              <w:t>10 obiektów</w:t>
            </w:r>
          </w:p>
        </w:tc>
        <w:tc>
          <w:tcPr>
            <w:tcW w:w="1087" w:type="dxa"/>
            <w:tcBorders>
              <w:top w:val="single" w:sz="4" w:space="0" w:color="000000"/>
              <w:left w:val="single" w:sz="4" w:space="0" w:color="000000"/>
              <w:bottom w:val="single" w:sz="4" w:space="0" w:color="000000"/>
            </w:tcBorders>
            <w:shd w:val="clear" w:color="auto" w:fill="auto"/>
          </w:tcPr>
          <w:p w:rsidR="00F0219E" w:rsidRPr="006276EE" w:rsidRDefault="00F0219E" w:rsidP="003C6AE5">
            <w:pPr>
              <w:spacing w:after="0" w:line="100" w:lineRule="atLeast"/>
              <w:rPr>
                <w:sz w:val="18"/>
                <w:szCs w:val="18"/>
              </w:rPr>
            </w:pPr>
          </w:p>
        </w:tc>
        <w:tc>
          <w:tcPr>
            <w:tcW w:w="1276" w:type="dxa"/>
            <w:tcBorders>
              <w:top w:val="single" w:sz="4" w:space="0" w:color="000000"/>
              <w:left w:val="single" w:sz="4" w:space="0" w:color="000000"/>
              <w:bottom w:val="single" w:sz="4" w:space="0" w:color="000000"/>
            </w:tcBorders>
            <w:shd w:val="clear" w:color="auto" w:fill="auto"/>
          </w:tcPr>
          <w:p w:rsidR="00F0219E" w:rsidRDefault="00F0219E" w:rsidP="00B61E64">
            <w:pPr>
              <w:spacing w:after="0" w:line="100" w:lineRule="atLeast"/>
              <w:rPr>
                <w:sz w:val="18"/>
                <w:szCs w:val="18"/>
              </w:rPr>
            </w:pPr>
            <w:r>
              <w:rPr>
                <w:sz w:val="18"/>
                <w:szCs w:val="18"/>
              </w:rPr>
              <w:t>Skan 3D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0219E" w:rsidRPr="003C6AE5" w:rsidRDefault="00F0219E" w:rsidP="00F0219E">
            <w:pPr>
              <w:spacing w:after="0" w:line="100" w:lineRule="atLeast"/>
              <w:rPr>
                <w:sz w:val="18"/>
                <w:szCs w:val="18"/>
              </w:rPr>
            </w:pPr>
            <w:r w:rsidRPr="003C6AE5">
              <w:rPr>
                <w:sz w:val="18"/>
                <w:szCs w:val="18"/>
              </w:rPr>
              <w:t xml:space="preserve">chmura punktów </w:t>
            </w:r>
          </w:p>
          <w:p w:rsidR="00F0219E" w:rsidRPr="003C6AE5" w:rsidRDefault="00F0219E" w:rsidP="00F0219E">
            <w:pPr>
              <w:spacing w:after="0" w:line="100" w:lineRule="atLeast"/>
              <w:rPr>
                <w:sz w:val="18"/>
                <w:szCs w:val="18"/>
              </w:rPr>
            </w:pPr>
            <w:r w:rsidRPr="003C6AE5">
              <w:rPr>
                <w:sz w:val="18"/>
                <w:szCs w:val="18"/>
              </w:rPr>
              <w:t>prezentacja webowa</w:t>
            </w:r>
          </w:p>
        </w:tc>
      </w:tr>
    </w:tbl>
    <w:p w:rsidR="00082222" w:rsidRPr="00F82480" w:rsidRDefault="00082222">
      <w:pPr>
        <w:jc w:val="both"/>
        <w:rPr>
          <w:sz w:val="18"/>
          <w:szCs w:val="18"/>
        </w:rPr>
      </w:pPr>
    </w:p>
    <w:p w:rsidR="002B0139" w:rsidRDefault="002B0139">
      <w:pPr>
        <w:pageBreakBefore/>
      </w:pPr>
      <w:r>
        <w:rPr>
          <w:b/>
          <w:color w:val="4472C4"/>
        </w:rPr>
        <w:t xml:space="preserve">Zadanie </w:t>
      </w:r>
      <w:r w:rsidR="00FB27C4">
        <w:rPr>
          <w:b/>
          <w:color w:val="4472C4"/>
        </w:rPr>
        <w:t>6</w:t>
      </w:r>
    </w:p>
    <w:p w:rsidR="002B0139" w:rsidRDefault="002B0139" w:rsidP="00896BD9">
      <w:pPr>
        <w:spacing w:after="200" w:line="276" w:lineRule="auto"/>
        <w:jc w:val="both"/>
      </w:pPr>
      <w:r>
        <w:t xml:space="preserve">Zakres zamówienia: </w:t>
      </w:r>
    </w:p>
    <w:p w:rsidR="002B0139" w:rsidRPr="00896BD9" w:rsidRDefault="002B0139" w:rsidP="00CA06B9">
      <w:pPr>
        <w:pStyle w:val="Akapitzlist1"/>
        <w:numPr>
          <w:ilvl w:val="0"/>
          <w:numId w:val="17"/>
        </w:numPr>
        <w:ind w:left="0"/>
        <w:jc w:val="both"/>
        <w:rPr>
          <w:lang w:val="pl-PL"/>
        </w:rPr>
      </w:pPr>
      <w:r>
        <w:rPr>
          <w:lang w:val="pl-PL"/>
        </w:rPr>
        <w:t xml:space="preserve">Wykonanie na sprzęcie Wykonawcy </w:t>
      </w:r>
      <w:r>
        <w:rPr>
          <w:b/>
          <w:color w:val="4472C4"/>
          <w:lang w:val="pl-PL"/>
        </w:rPr>
        <w:t>fotografii obrotowej 360°</w:t>
      </w:r>
      <w:r>
        <w:rPr>
          <w:color w:val="4472C4"/>
          <w:lang w:val="pl-PL"/>
        </w:rPr>
        <w:t xml:space="preserve"> </w:t>
      </w:r>
      <w:r>
        <w:rPr>
          <w:lang w:val="pl-PL"/>
        </w:rPr>
        <w:t xml:space="preserve">obiektów będących w posiadaniu wyszczególnionych w części II niniejszego OPZ  jednostek  kultury. Jeden z obiektów przeznaczonych do digitalizacji znajduje się na dachu budynku. Ze względu na położenie niezbędne jest wykorzystanie podnośnika, wysokiego masztu/statywu lub wykonanie zdjęć za pomocą zdalnie sterowanych platform lub </w:t>
      </w:r>
      <w:proofErr w:type="spellStart"/>
      <w:r>
        <w:rPr>
          <w:lang w:val="pl-PL"/>
        </w:rPr>
        <w:t>wielowirnikowców</w:t>
      </w:r>
      <w:proofErr w:type="spellEnd"/>
      <w:r>
        <w:rPr>
          <w:lang w:val="pl-PL"/>
        </w:rPr>
        <w:t xml:space="preserve"> (tzw. dronów) i śmigłowców. </w:t>
      </w:r>
    </w:p>
    <w:p w:rsidR="002B0139" w:rsidRPr="00896BD9" w:rsidRDefault="002B0139" w:rsidP="00896BD9">
      <w:pPr>
        <w:pStyle w:val="Akapitzlist1"/>
        <w:ind w:left="0"/>
        <w:jc w:val="both"/>
        <w:rPr>
          <w:u w:val="single"/>
          <w:lang w:val="pl-PL"/>
        </w:rPr>
      </w:pPr>
      <w:r w:rsidRPr="00896BD9">
        <w:rPr>
          <w:u w:val="single"/>
          <w:lang w:val="pl-PL"/>
        </w:rPr>
        <w:t xml:space="preserve">Zalecenia minimalne: </w:t>
      </w:r>
    </w:p>
    <w:p w:rsidR="002B0139" w:rsidRDefault="002B0139" w:rsidP="00CA06B9">
      <w:pPr>
        <w:pStyle w:val="Akapitzlist1"/>
        <w:numPr>
          <w:ilvl w:val="0"/>
          <w:numId w:val="16"/>
        </w:numPr>
        <w:ind w:left="357" w:hanging="357"/>
        <w:jc w:val="both"/>
        <w:rPr>
          <w:rFonts w:cs="Calibri"/>
          <w:color w:val="222222"/>
          <w:lang w:val="pl-PL"/>
        </w:rPr>
      </w:pPr>
      <w:r>
        <w:rPr>
          <w:lang w:val="pl-PL"/>
        </w:rPr>
        <w:t xml:space="preserve">Aparat musi być wyposażony w pełną klatkę – matryca nie może być mniejsza niż 23,9 x 36 mm, minimum 36 mln </w:t>
      </w:r>
      <w:proofErr w:type="spellStart"/>
      <w:r>
        <w:rPr>
          <w:lang w:val="pl-PL"/>
        </w:rPr>
        <w:t>pix</w:t>
      </w:r>
      <w:proofErr w:type="spellEnd"/>
      <w:r>
        <w:rPr>
          <w:lang w:val="pl-PL"/>
        </w:rPr>
        <w:t>.</w:t>
      </w:r>
    </w:p>
    <w:p w:rsidR="002B0139" w:rsidRDefault="002B0139" w:rsidP="00CA06B9">
      <w:pPr>
        <w:pStyle w:val="NormalnyWeb1"/>
        <w:numPr>
          <w:ilvl w:val="0"/>
          <w:numId w:val="16"/>
        </w:numPr>
        <w:shd w:val="clear" w:color="auto" w:fill="FFFFFF"/>
        <w:spacing w:before="0" w:after="200" w:line="276" w:lineRule="auto"/>
        <w:ind w:left="357" w:hanging="357"/>
        <w:jc w:val="both"/>
      </w:pPr>
      <w:r>
        <w:rPr>
          <w:rFonts w:ascii="Calibri" w:hAnsi="Calibri" w:cs="Calibri"/>
          <w:color w:val="222222"/>
          <w:sz w:val="22"/>
          <w:szCs w:val="22"/>
        </w:rPr>
        <w:t xml:space="preserve">Digitalizacja powinna być wykonywana tylko obiektywami </w:t>
      </w:r>
      <w:proofErr w:type="spellStart"/>
      <w:r>
        <w:rPr>
          <w:rFonts w:ascii="Calibri" w:hAnsi="Calibri" w:cs="Calibri"/>
          <w:color w:val="222222"/>
          <w:sz w:val="22"/>
          <w:szCs w:val="22"/>
        </w:rPr>
        <w:t>stałoogniskowymi</w:t>
      </w:r>
      <w:proofErr w:type="spellEnd"/>
      <w:r>
        <w:rPr>
          <w:rFonts w:ascii="Calibri" w:hAnsi="Calibri" w:cs="Calibri"/>
          <w:color w:val="222222"/>
          <w:sz w:val="22"/>
          <w:szCs w:val="22"/>
        </w:rPr>
        <w:t xml:space="preserve"> przeznaczonymi do fotografii dokumentalnej o ogniskowej nie krótszej niż standardowa dla danego typu matrycy.</w:t>
      </w:r>
    </w:p>
    <w:p w:rsidR="002B0139" w:rsidRDefault="002B0139" w:rsidP="00CA06B9">
      <w:pPr>
        <w:pStyle w:val="NormalnyWeb1"/>
        <w:numPr>
          <w:ilvl w:val="0"/>
          <w:numId w:val="16"/>
        </w:numPr>
        <w:shd w:val="clear" w:color="auto" w:fill="FFFFFF"/>
        <w:spacing w:before="0" w:after="200" w:line="276" w:lineRule="auto"/>
        <w:ind w:left="357" w:hanging="357"/>
        <w:jc w:val="both"/>
        <w:rPr>
          <w:rFonts w:ascii="Calibri" w:hAnsi="Calibri" w:cs="Calibri"/>
          <w:color w:val="222222"/>
          <w:sz w:val="22"/>
          <w:szCs w:val="22"/>
        </w:rPr>
      </w:pPr>
      <w:r>
        <w:rPr>
          <w:rFonts w:ascii="Calibri" w:hAnsi="Calibri" w:cs="Calibri"/>
          <w:color w:val="222222"/>
          <w:sz w:val="22"/>
          <w:szCs w:val="22"/>
        </w:rPr>
        <w:t>Należy używać studyjnych lamp błys</w:t>
      </w:r>
      <w:r w:rsidR="00371928">
        <w:rPr>
          <w:rFonts w:ascii="Calibri" w:hAnsi="Calibri" w:cs="Calibri"/>
          <w:color w:val="222222"/>
          <w:sz w:val="22"/>
          <w:szCs w:val="22"/>
        </w:rPr>
        <w:t xml:space="preserve">kowych o mocy powyżej 1200 </w:t>
      </w:r>
      <w:proofErr w:type="spellStart"/>
      <w:r w:rsidR="00371928">
        <w:rPr>
          <w:rFonts w:ascii="Calibri" w:hAnsi="Calibri" w:cs="Calibri"/>
          <w:color w:val="222222"/>
          <w:sz w:val="22"/>
          <w:szCs w:val="22"/>
        </w:rPr>
        <w:t>Ws</w:t>
      </w:r>
      <w:proofErr w:type="spellEnd"/>
      <w:r w:rsidR="00371928">
        <w:rPr>
          <w:rFonts w:ascii="Calibri" w:hAnsi="Calibri" w:cs="Calibri"/>
          <w:color w:val="222222"/>
          <w:sz w:val="22"/>
          <w:szCs w:val="22"/>
        </w:rPr>
        <w:t xml:space="preserve">, </w:t>
      </w:r>
      <w:r>
        <w:rPr>
          <w:rFonts w:ascii="Calibri" w:hAnsi="Calibri" w:cs="Calibri"/>
          <w:color w:val="222222"/>
          <w:sz w:val="22"/>
          <w:szCs w:val="22"/>
        </w:rPr>
        <w:t xml:space="preserve">stabilnej temperaturze barwowej i powtarzalnej sile błysku. Dopuszcza się również światło ciągłe, nie powodujące nadmiernego nagrzania obiektu, o minimalnych wymaganiach: </w:t>
      </w:r>
      <w:r>
        <w:rPr>
          <w:rFonts w:ascii="Calibri" w:hAnsi="Calibri" w:cs="Calibri"/>
          <w:color w:val="000000"/>
          <w:sz w:val="22"/>
          <w:szCs w:val="22"/>
        </w:rPr>
        <w:t>CRI ≥95, RA ≥98.</w:t>
      </w:r>
      <w:r>
        <w:rPr>
          <w:rFonts w:ascii="Calibri" w:hAnsi="Calibri" w:cs="Calibri"/>
          <w:color w:val="222222"/>
          <w:sz w:val="22"/>
          <w:szCs w:val="22"/>
        </w:rPr>
        <w:t xml:space="preserve"> Wskazane jest dokonywanie pomiaru temperatury barwowej w zależności od zastosowanego reflektora lub </w:t>
      </w:r>
      <w:proofErr w:type="spellStart"/>
      <w:r>
        <w:rPr>
          <w:rFonts w:ascii="Calibri" w:hAnsi="Calibri" w:cs="Calibri"/>
          <w:color w:val="222222"/>
          <w:sz w:val="22"/>
          <w:szCs w:val="22"/>
        </w:rPr>
        <w:t>softboksa</w:t>
      </w:r>
      <w:proofErr w:type="spellEnd"/>
      <w:r>
        <w:rPr>
          <w:rFonts w:ascii="Calibri" w:hAnsi="Calibri" w:cs="Calibri"/>
          <w:color w:val="222222"/>
          <w:sz w:val="22"/>
          <w:szCs w:val="22"/>
        </w:rPr>
        <w:t>.</w:t>
      </w:r>
    </w:p>
    <w:p w:rsidR="002B0139" w:rsidRDefault="002B0139" w:rsidP="00CA06B9">
      <w:pPr>
        <w:pStyle w:val="NormalnyWeb1"/>
        <w:numPr>
          <w:ilvl w:val="0"/>
          <w:numId w:val="16"/>
        </w:numPr>
        <w:shd w:val="clear" w:color="auto" w:fill="FFFFFF"/>
        <w:spacing w:before="0" w:after="200" w:line="276" w:lineRule="auto"/>
        <w:ind w:left="357" w:hanging="357"/>
        <w:jc w:val="both"/>
      </w:pPr>
      <w:r>
        <w:rPr>
          <w:rFonts w:ascii="Calibri" w:hAnsi="Calibri" w:cs="Calibri"/>
          <w:color w:val="222222"/>
          <w:sz w:val="22"/>
          <w:szCs w:val="22"/>
        </w:rPr>
        <w:t>Zdjęcia należy wykonać z wykorzystaniem tła o neutralnych barwach np. szare, białe, czarne. W przypadku obiektu znajdującego si</w:t>
      </w:r>
      <w:r w:rsidR="00371928">
        <w:rPr>
          <w:rFonts w:ascii="Calibri" w:hAnsi="Calibri" w:cs="Calibri"/>
          <w:color w:val="222222"/>
          <w:sz w:val="22"/>
          <w:szCs w:val="22"/>
        </w:rPr>
        <w:t>ę w plenerze dopuszcza się odstę</w:t>
      </w:r>
      <w:r>
        <w:rPr>
          <w:rFonts w:ascii="Calibri" w:hAnsi="Calibri" w:cs="Calibri"/>
          <w:color w:val="222222"/>
          <w:sz w:val="22"/>
          <w:szCs w:val="22"/>
        </w:rPr>
        <w:t>pstwo od tej zasady.</w:t>
      </w:r>
    </w:p>
    <w:p w:rsidR="002B0139" w:rsidRPr="00A232FD" w:rsidRDefault="002B0139" w:rsidP="00CA06B9">
      <w:pPr>
        <w:pStyle w:val="Akapitzlist1"/>
        <w:numPr>
          <w:ilvl w:val="0"/>
          <w:numId w:val="16"/>
        </w:numPr>
        <w:ind w:left="357" w:hanging="357"/>
        <w:jc w:val="both"/>
        <w:rPr>
          <w:lang w:val="pl-PL"/>
        </w:rPr>
      </w:pPr>
      <w:r w:rsidRPr="00A232FD">
        <w:rPr>
          <w:lang w:val="pl-PL"/>
        </w:rPr>
        <w:t xml:space="preserve">Przy każdej rozpoczętej sesji fotograficznej należy obowiązkowo wykonać zdjęcie </w:t>
      </w:r>
      <w:proofErr w:type="spellStart"/>
      <w:r w:rsidRPr="00A232FD">
        <w:rPr>
          <w:lang w:val="pl-PL"/>
        </w:rPr>
        <w:t>digitalizowanego</w:t>
      </w:r>
      <w:proofErr w:type="spellEnd"/>
      <w:r w:rsidRPr="00A232FD">
        <w:rPr>
          <w:lang w:val="pl-PL"/>
        </w:rPr>
        <w:t xml:space="preserve"> obiektu z wzorcem kolorystycznym i klinem neutralnej szarości, </w:t>
      </w:r>
      <w:r w:rsidRPr="00A232FD">
        <w:rPr>
          <w:rFonts w:cs="Arial"/>
          <w:lang w:val="pl-PL"/>
        </w:rPr>
        <w:t>a także przymiar metryczny jeżeli wzorzec, ani klin nie posiadają podziałki.</w:t>
      </w:r>
    </w:p>
    <w:p w:rsidR="002B0139" w:rsidRPr="00BB09FE" w:rsidRDefault="002B0139" w:rsidP="00CA06B9">
      <w:pPr>
        <w:pStyle w:val="Akapitzlist1"/>
        <w:numPr>
          <w:ilvl w:val="0"/>
          <w:numId w:val="16"/>
        </w:numPr>
        <w:ind w:left="357" w:hanging="357"/>
        <w:jc w:val="both"/>
        <w:rPr>
          <w:lang w:val="pl-PL"/>
        </w:rPr>
      </w:pPr>
      <w:r w:rsidRPr="00BB09FE">
        <w:rPr>
          <w:lang w:val="pl-PL"/>
        </w:rPr>
        <w:t>Zapis pliku: RAW nieskompresowany</w:t>
      </w:r>
      <w:r>
        <w:rPr>
          <w:lang w:val="pl-PL"/>
        </w:rPr>
        <w:t xml:space="preserve"> z minimalnie 14 bitowa głębią kolorów</w:t>
      </w:r>
    </w:p>
    <w:p w:rsidR="002B0139" w:rsidRDefault="002B0139" w:rsidP="00CA06B9">
      <w:pPr>
        <w:pStyle w:val="Akapitzlist1"/>
        <w:numPr>
          <w:ilvl w:val="0"/>
          <w:numId w:val="16"/>
        </w:numPr>
        <w:ind w:left="357" w:hanging="357"/>
        <w:jc w:val="both"/>
        <w:rPr>
          <w:lang w:val="pl-PL"/>
        </w:rPr>
      </w:pPr>
      <w:r w:rsidRPr="00BB09FE">
        <w:rPr>
          <w:lang w:val="pl-PL"/>
        </w:rPr>
        <w:t>Generacja pliku wynikowego: TIFF 6.0,</w:t>
      </w:r>
      <w:r>
        <w:rPr>
          <w:lang w:val="pl-PL"/>
        </w:rPr>
        <w:t xml:space="preserve"> 16 bitów na kolor 48-bit RGB albo 16-bitowa skala szarości, wzorce szarości i koloru, Adobe RGB 1998, r</w:t>
      </w:r>
      <w:r w:rsidRPr="00BB09FE">
        <w:rPr>
          <w:lang w:val="pl-PL"/>
        </w:rPr>
        <w:t xml:space="preserve">ozdzielczość: 300 </w:t>
      </w:r>
      <w:proofErr w:type="spellStart"/>
      <w:r w:rsidRPr="00BB09FE">
        <w:rPr>
          <w:lang w:val="pl-PL"/>
        </w:rPr>
        <w:t>dpi</w:t>
      </w:r>
      <w:proofErr w:type="spellEnd"/>
    </w:p>
    <w:p w:rsidR="002B0139" w:rsidRDefault="002B0139" w:rsidP="00CA06B9">
      <w:pPr>
        <w:pStyle w:val="Akapitzlist1"/>
        <w:numPr>
          <w:ilvl w:val="0"/>
          <w:numId w:val="16"/>
        </w:numPr>
        <w:ind w:left="357" w:hanging="357"/>
        <w:jc w:val="both"/>
        <w:rPr>
          <w:lang w:val="pl-PL"/>
        </w:rPr>
      </w:pPr>
      <w:r>
        <w:rPr>
          <w:lang w:val="pl-PL"/>
        </w:rPr>
        <w:t>Minimalna ilość klatek w prezentacji obrotowej: 36, w przypadku obiektów wielogabarytowych należy zwiększyć ilość klatek na obrót tak by zachować płynność ruchu.</w:t>
      </w:r>
    </w:p>
    <w:p w:rsidR="002B0139" w:rsidRPr="00896BD9" w:rsidRDefault="002B0139" w:rsidP="00CA06B9">
      <w:pPr>
        <w:pStyle w:val="Akapitzlist1"/>
        <w:numPr>
          <w:ilvl w:val="0"/>
          <w:numId w:val="16"/>
        </w:numPr>
        <w:ind w:left="357" w:hanging="357"/>
        <w:jc w:val="both"/>
        <w:rPr>
          <w:lang w:val="pl-PL"/>
        </w:rPr>
      </w:pPr>
      <w:r>
        <w:rPr>
          <w:lang w:val="pl-PL"/>
        </w:rPr>
        <w:t>F</w:t>
      </w:r>
      <w:proofErr w:type="spellStart"/>
      <w:r>
        <w:t>ormat</w:t>
      </w:r>
      <w:proofErr w:type="spellEnd"/>
      <w:r>
        <w:t xml:space="preserve"> </w:t>
      </w:r>
      <w:proofErr w:type="spellStart"/>
      <w:r>
        <w:t>prezentacji</w:t>
      </w:r>
      <w:proofErr w:type="spellEnd"/>
      <w:r>
        <w:t>: HTML 5</w:t>
      </w:r>
    </w:p>
    <w:p w:rsidR="009845A7" w:rsidRDefault="002B0139" w:rsidP="00CA06B9">
      <w:pPr>
        <w:pStyle w:val="Akapitzlist1"/>
        <w:numPr>
          <w:ilvl w:val="0"/>
          <w:numId w:val="17"/>
        </w:numPr>
        <w:ind w:left="0"/>
        <w:jc w:val="both"/>
        <w:rPr>
          <w:lang w:val="pl-PL"/>
        </w:rPr>
      </w:pPr>
      <w:r w:rsidRPr="009845A7">
        <w:rPr>
          <w:lang w:val="pl-PL"/>
        </w:rPr>
        <w:t xml:space="preserve">Konwersja wykonanych plików TIFF do plików prezentacyjnych w formacie JPG. Format JPEG (rozszerzenia: jpg, </w:t>
      </w:r>
      <w:proofErr w:type="spellStart"/>
      <w:r w:rsidRPr="009845A7">
        <w:rPr>
          <w:lang w:val="pl-PL"/>
        </w:rPr>
        <w:t>jpeg</w:t>
      </w:r>
      <w:proofErr w:type="spellEnd"/>
      <w:r w:rsidRPr="009845A7">
        <w:rPr>
          <w:lang w:val="pl-PL"/>
        </w:rPr>
        <w:t xml:space="preserve">, przestrzeń kolorystyczna </w:t>
      </w:r>
      <w:proofErr w:type="spellStart"/>
      <w:r w:rsidRPr="009845A7">
        <w:rPr>
          <w:lang w:val="pl-PL"/>
        </w:rPr>
        <w:t>sRGB</w:t>
      </w:r>
      <w:proofErr w:type="spellEnd"/>
      <w:r w:rsidRPr="009845A7">
        <w:rPr>
          <w:lang w:val="pl-PL"/>
        </w:rPr>
        <w:t xml:space="preserve">) </w:t>
      </w:r>
      <w:r w:rsidR="009845A7" w:rsidRPr="00CF3212">
        <w:rPr>
          <w:lang w:val="pl-PL"/>
        </w:rPr>
        <w:t xml:space="preserve">o </w:t>
      </w:r>
      <w:r w:rsidR="009F43B2">
        <w:rPr>
          <w:lang w:val="pl-PL"/>
        </w:rPr>
        <w:t>jakości powyżej 90%.</w:t>
      </w:r>
    </w:p>
    <w:p w:rsidR="002B0139" w:rsidRPr="009845A7" w:rsidRDefault="002B0139" w:rsidP="00CA06B9">
      <w:pPr>
        <w:pStyle w:val="Akapitzlist1"/>
        <w:numPr>
          <w:ilvl w:val="0"/>
          <w:numId w:val="17"/>
        </w:numPr>
        <w:ind w:left="0"/>
        <w:jc w:val="both"/>
        <w:rPr>
          <w:lang w:val="pl-PL"/>
        </w:rPr>
      </w:pPr>
      <w:r w:rsidRPr="009845A7">
        <w:rPr>
          <w:lang w:val="pl-PL"/>
        </w:rPr>
        <w:t xml:space="preserve">Do plików należy dołączyć metadane (zaleca się strukturę formatów XML na potrzeby gromadzenia i transferu meta danych) cyfrowe zgodnie ze standardami Dublin </w:t>
      </w:r>
      <w:proofErr w:type="spellStart"/>
      <w:r w:rsidRPr="009845A7">
        <w:rPr>
          <w:lang w:val="pl-PL"/>
        </w:rPr>
        <w:t>Core</w:t>
      </w:r>
      <w:proofErr w:type="spellEnd"/>
      <w:r w:rsidRPr="009845A7">
        <w:rPr>
          <w:lang w:val="pl-PL"/>
        </w:rPr>
        <w:t xml:space="preserve">. Jeśli specyfika obiektów muzealnych tego wymaga, dopuszcza się modyfikację i dostosowanie istniejących standardów lub zastosowanie własnego standardu metadanych. Nazwa pliku powinna być tożsama z sygnaturą/identyfikatorem </w:t>
      </w:r>
      <w:r w:rsidR="00A232FD">
        <w:rPr>
          <w:lang w:val="pl-PL"/>
        </w:rPr>
        <w:t>danej instytucji kultury</w:t>
      </w:r>
      <w:r w:rsidRPr="009845A7">
        <w:rPr>
          <w:lang w:val="pl-PL"/>
        </w:rPr>
        <w:t>, uzupełnionym o numer fotografii.</w:t>
      </w:r>
    </w:p>
    <w:p w:rsidR="002B0139" w:rsidRPr="00610C1B" w:rsidRDefault="002B0139" w:rsidP="00CA06B9">
      <w:pPr>
        <w:pStyle w:val="Akapitzlist1"/>
        <w:numPr>
          <w:ilvl w:val="0"/>
          <w:numId w:val="17"/>
        </w:numPr>
        <w:ind w:left="0"/>
        <w:jc w:val="both"/>
        <w:rPr>
          <w:rFonts w:cs="Arial"/>
          <w:lang w:val="pl-PL"/>
        </w:rPr>
      </w:pPr>
      <w:r>
        <w:rPr>
          <w:lang w:val="pl-PL"/>
        </w:rPr>
        <w:t xml:space="preserve">Każda z fotografii wykorzystana w prezentacji poddana zostanie obróbce oraz opracowaniu graficznemu. </w:t>
      </w:r>
    </w:p>
    <w:p w:rsidR="002B0139" w:rsidRDefault="002B0139" w:rsidP="00CA06B9">
      <w:pPr>
        <w:pStyle w:val="Akapitzlist1"/>
        <w:numPr>
          <w:ilvl w:val="0"/>
          <w:numId w:val="17"/>
        </w:numPr>
        <w:ind w:left="0"/>
        <w:jc w:val="both"/>
        <w:rPr>
          <w:lang w:val="pl-PL"/>
        </w:rPr>
      </w:pPr>
      <w:r>
        <w:rPr>
          <w:rFonts w:cs="Arial"/>
          <w:lang w:val="pl-PL"/>
        </w:rPr>
        <w:t>Prezentacje obrotowe muszą się poprawnie wyświetlać i sterować</w:t>
      </w:r>
      <w:r w:rsidR="0047615E">
        <w:rPr>
          <w:rFonts w:cs="Arial"/>
          <w:lang w:val="pl-PL"/>
        </w:rPr>
        <w:t xml:space="preserve"> w przeglądar</w:t>
      </w:r>
      <w:r w:rsidR="009F43B2">
        <w:rPr>
          <w:rFonts w:cs="Arial"/>
          <w:lang w:val="pl-PL"/>
        </w:rPr>
        <w:t>kach</w:t>
      </w:r>
      <w:r w:rsidR="0047615E">
        <w:rPr>
          <w:rFonts w:cs="Arial"/>
          <w:lang w:val="pl-PL"/>
        </w:rPr>
        <w:t xml:space="preserve">: Chrome, </w:t>
      </w:r>
      <w:proofErr w:type="spellStart"/>
      <w:r w:rsidR="0047615E">
        <w:rPr>
          <w:rFonts w:cs="Arial"/>
          <w:lang w:val="pl-PL"/>
        </w:rPr>
        <w:t>Firefox</w:t>
      </w:r>
      <w:proofErr w:type="spellEnd"/>
      <w:r w:rsidR="0047615E">
        <w:rPr>
          <w:rFonts w:cs="Arial"/>
          <w:lang w:val="pl-PL"/>
        </w:rPr>
        <w:t>, Internet Explorer, EDGE, Safari</w:t>
      </w:r>
      <w:r w:rsidR="00D000BA">
        <w:rPr>
          <w:rFonts w:cs="Arial"/>
          <w:lang w:val="pl-PL"/>
        </w:rPr>
        <w:t>, Opera</w:t>
      </w:r>
      <w:r w:rsidR="00067320">
        <w:rPr>
          <w:rFonts w:cs="Arial"/>
          <w:lang w:val="pl-PL"/>
        </w:rPr>
        <w:t xml:space="preserve"> </w:t>
      </w:r>
      <w:r>
        <w:rPr>
          <w:rFonts w:cs="Arial"/>
          <w:lang w:val="pl-PL"/>
        </w:rPr>
        <w:t>(w tym również na urządzeniach przenośnych wykorzyst</w:t>
      </w:r>
      <w:r w:rsidR="0047615E">
        <w:rPr>
          <w:rFonts w:cs="Arial"/>
          <w:lang w:val="pl-PL"/>
        </w:rPr>
        <w:t>ujących m.in. system Android, iOS).</w:t>
      </w:r>
    </w:p>
    <w:p w:rsidR="002B0139" w:rsidRDefault="002B0139" w:rsidP="00CA06B9">
      <w:pPr>
        <w:pStyle w:val="Akapitzlist1"/>
        <w:numPr>
          <w:ilvl w:val="0"/>
          <w:numId w:val="17"/>
        </w:numPr>
        <w:ind w:left="0"/>
        <w:jc w:val="both"/>
        <w:rPr>
          <w:lang w:val="pl-PL"/>
        </w:rPr>
      </w:pPr>
      <w:r>
        <w:rPr>
          <w:lang w:val="pl-PL"/>
        </w:rPr>
        <w:t>Prezentacje powinny posiadać możliwość obrotu w dowolnym kierunku, przybliżania i oddalania widoku, przechodzenia w tryb pełnoekranowy i powrotu do trybu pracy w okienku.</w:t>
      </w:r>
    </w:p>
    <w:p w:rsidR="002B0139" w:rsidRDefault="002B0139" w:rsidP="00CA06B9">
      <w:pPr>
        <w:pStyle w:val="Akapitzlist1"/>
        <w:numPr>
          <w:ilvl w:val="0"/>
          <w:numId w:val="17"/>
        </w:numPr>
        <w:ind w:left="0"/>
        <w:jc w:val="both"/>
        <w:rPr>
          <w:lang w:val="pl-PL"/>
        </w:rPr>
      </w:pPr>
      <w:r>
        <w:rPr>
          <w:lang w:val="pl-PL"/>
        </w:rPr>
        <w:t>Wykonawca przygotuje wersję gotową do umieszczenia na stronie internetowej zamawiającego.</w:t>
      </w:r>
    </w:p>
    <w:p w:rsidR="002B0139" w:rsidRDefault="002B0139" w:rsidP="00CA06B9">
      <w:pPr>
        <w:pStyle w:val="Akapitzlist1"/>
        <w:numPr>
          <w:ilvl w:val="0"/>
          <w:numId w:val="17"/>
        </w:numPr>
        <w:ind w:left="0"/>
        <w:jc w:val="both"/>
        <w:rPr>
          <w:lang w:val="pl-PL"/>
        </w:rPr>
      </w:pPr>
      <w:r>
        <w:rPr>
          <w:lang w:val="pl-PL"/>
        </w:rPr>
        <w:t>Wykonany przedmiot zamówienia</w:t>
      </w:r>
      <w:r w:rsidR="00067320">
        <w:rPr>
          <w:lang w:val="pl-PL"/>
        </w:rPr>
        <w:t>,</w:t>
      </w:r>
      <w:r>
        <w:rPr>
          <w:lang w:val="pl-PL"/>
        </w:rPr>
        <w:t xml:space="preserve"> a także pliki w ww. formatach, zapisane zostaną przez Wykonawcę na dyskach zewnętrznych</w:t>
      </w:r>
      <w:r w:rsidR="00C57DC3">
        <w:rPr>
          <w:lang w:val="pl-PL"/>
        </w:rPr>
        <w:t xml:space="preserve">. </w:t>
      </w:r>
      <w:r>
        <w:rPr>
          <w:lang w:val="pl-PL"/>
        </w:rPr>
        <w:t xml:space="preserve">Dla każdej jednostki oraz typu obiektów na oddzielnym nośniku. Zakupu przenośnych nośników pamięci o pojemnościach odpowiednich do ilości </w:t>
      </w:r>
      <w:proofErr w:type="spellStart"/>
      <w:r>
        <w:rPr>
          <w:lang w:val="pl-PL"/>
        </w:rPr>
        <w:t>digitalizowanych</w:t>
      </w:r>
      <w:proofErr w:type="spellEnd"/>
      <w:r>
        <w:rPr>
          <w:lang w:val="pl-PL"/>
        </w:rPr>
        <w:t xml:space="preserve"> zbiorów dokona Wykonawca. </w:t>
      </w:r>
    </w:p>
    <w:p w:rsidR="002B0139" w:rsidRDefault="002B0139">
      <w:pPr>
        <w:pStyle w:val="Akapitzlist1"/>
        <w:spacing w:after="0" w:line="100" w:lineRule="atLeast"/>
        <w:jc w:val="both"/>
        <w:rPr>
          <w:lang w:val="pl-PL"/>
        </w:rPr>
      </w:pPr>
    </w:p>
    <w:p w:rsidR="002B0139" w:rsidRDefault="002B0139">
      <w:pPr>
        <w:pStyle w:val="Akapitzlist1"/>
        <w:spacing w:after="0" w:line="100" w:lineRule="atLeast"/>
        <w:jc w:val="both"/>
        <w:rPr>
          <w:lang w:val="pl-PL"/>
        </w:rPr>
      </w:pPr>
    </w:p>
    <w:p w:rsidR="002B0139" w:rsidRDefault="002B0139">
      <w:pPr>
        <w:jc w:val="both"/>
      </w:pPr>
      <w:r>
        <w:rPr>
          <w:b/>
        </w:rPr>
        <w:t xml:space="preserve">Część II. Zestawienie ilości i typów obiektów podlegających digitalizacji oraz lokalizacje obiektów do zadania </w:t>
      </w:r>
      <w:r w:rsidR="00FB27C4">
        <w:rPr>
          <w:b/>
        </w:rPr>
        <w:t>6</w:t>
      </w:r>
      <w:r>
        <w:rPr>
          <w:b/>
        </w:rPr>
        <w:t>.</w:t>
      </w:r>
    </w:p>
    <w:p w:rsidR="002B0139" w:rsidRDefault="002B0139">
      <w:pPr>
        <w:jc w:val="both"/>
      </w:pPr>
    </w:p>
    <w:tbl>
      <w:tblPr>
        <w:tblW w:w="9297" w:type="dxa"/>
        <w:tblInd w:w="-5" w:type="dxa"/>
        <w:tblLayout w:type="fixed"/>
        <w:tblLook w:val="0000" w:firstRow="0" w:lastRow="0" w:firstColumn="0" w:lastColumn="0" w:noHBand="0" w:noVBand="0"/>
      </w:tblPr>
      <w:tblGrid>
        <w:gridCol w:w="533"/>
        <w:gridCol w:w="1587"/>
        <w:gridCol w:w="1679"/>
        <w:gridCol w:w="1134"/>
        <w:gridCol w:w="1417"/>
        <w:gridCol w:w="1276"/>
        <w:gridCol w:w="1671"/>
      </w:tblGrid>
      <w:tr w:rsidR="002B0139" w:rsidTr="002E4557">
        <w:tc>
          <w:tcPr>
            <w:tcW w:w="533" w:type="dxa"/>
            <w:tcBorders>
              <w:top w:val="single" w:sz="4" w:space="0" w:color="000000"/>
              <w:left w:val="single" w:sz="4" w:space="0" w:color="000000"/>
              <w:bottom w:val="single" w:sz="4" w:space="0" w:color="000000"/>
            </w:tcBorders>
            <w:shd w:val="clear" w:color="auto" w:fill="auto"/>
          </w:tcPr>
          <w:p w:rsidR="002B0139" w:rsidRDefault="00D44D1C">
            <w:pPr>
              <w:spacing w:after="0" w:line="100" w:lineRule="atLeast"/>
              <w:rPr>
                <w:b/>
                <w:sz w:val="18"/>
                <w:szCs w:val="18"/>
              </w:rPr>
            </w:pPr>
            <w:r>
              <w:rPr>
                <w:sz w:val="18"/>
                <w:szCs w:val="18"/>
              </w:rPr>
              <w:t xml:space="preserve">l.p.  </w:t>
            </w:r>
          </w:p>
        </w:tc>
        <w:tc>
          <w:tcPr>
            <w:tcW w:w="1587"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b/>
                <w:sz w:val="18"/>
                <w:szCs w:val="18"/>
              </w:rPr>
            </w:pPr>
            <w:r>
              <w:rPr>
                <w:b/>
                <w:sz w:val="18"/>
                <w:szCs w:val="18"/>
              </w:rPr>
              <w:t xml:space="preserve">Instytucja kultury </w:t>
            </w:r>
          </w:p>
        </w:tc>
        <w:tc>
          <w:tcPr>
            <w:tcW w:w="1679"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b/>
                <w:sz w:val="18"/>
                <w:szCs w:val="18"/>
              </w:rPr>
            </w:pPr>
            <w:r>
              <w:rPr>
                <w:b/>
                <w:sz w:val="18"/>
                <w:szCs w:val="18"/>
              </w:rPr>
              <w:t>Rodzaj obiektów do digitalizacji</w:t>
            </w:r>
          </w:p>
        </w:tc>
        <w:tc>
          <w:tcPr>
            <w:tcW w:w="1134"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b/>
                <w:sz w:val="18"/>
                <w:szCs w:val="18"/>
              </w:rPr>
            </w:pPr>
            <w:r>
              <w:rPr>
                <w:b/>
                <w:sz w:val="18"/>
                <w:szCs w:val="18"/>
              </w:rPr>
              <w:t>Ilość obiektów do digitalizacji</w:t>
            </w:r>
          </w:p>
        </w:tc>
        <w:tc>
          <w:tcPr>
            <w:tcW w:w="1417"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b/>
                <w:sz w:val="18"/>
                <w:szCs w:val="18"/>
              </w:rPr>
            </w:pPr>
            <w:r>
              <w:rPr>
                <w:b/>
                <w:sz w:val="18"/>
                <w:szCs w:val="18"/>
              </w:rPr>
              <w:t>Wielkość obiektu</w:t>
            </w:r>
          </w:p>
        </w:tc>
        <w:tc>
          <w:tcPr>
            <w:tcW w:w="1276"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b/>
                <w:sz w:val="18"/>
                <w:szCs w:val="18"/>
              </w:rPr>
            </w:pPr>
            <w:r>
              <w:rPr>
                <w:b/>
                <w:sz w:val="18"/>
                <w:szCs w:val="18"/>
              </w:rPr>
              <w:t>Preferowane miejsce wykonania</w:t>
            </w:r>
          </w:p>
          <w:p w:rsidR="002B0139" w:rsidRDefault="002B0139">
            <w:pPr>
              <w:spacing w:after="0" w:line="100" w:lineRule="atLeast"/>
              <w:rPr>
                <w:b/>
                <w:sz w:val="18"/>
                <w:szCs w:val="18"/>
              </w:rPr>
            </w:pPr>
            <w:r>
              <w:rPr>
                <w:b/>
                <w:sz w:val="18"/>
                <w:szCs w:val="18"/>
              </w:rPr>
              <w:t>digitalizacji</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2B0139" w:rsidRDefault="006238BF">
            <w:pPr>
              <w:spacing w:after="0" w:line="100" w:lineRule="atLeast"/>
            </w:pPr>
            <w:r>
              <w:rPr>
                <w:b/>
                <w:sz w:val="18"/>
                <w:szCs w:val="18"/>
              </w:rPr>
              <w:t>Uwagi</w:t>
            </w:r>
          </w:p>
        </w:tc>
      </w:tr>
      <w:tr w:rsidR="002B0139" w:rsidTr="002E4557">
        <w:tc>
          <w:tcPr>
            <w:tcW w:w="533" w:type="dxa"/>
            <w:tcBorders>
              <w:top w:val="single" w:sz="4" w:space="0" w:color="000000"/>
              <w:left w:val="single" w:sz="4" w:space="0" w:color="000000"/>
              <w:bottom w:val="single" w:sz="4" w:space="0" w:color="000000"/>
            </w:tcBorders>
            <w:shd w:val="clear" w:color="auto" w:fill="auto"/>
          </w:tcPr>
          <w:p w:rsidR="002B0139" w:rsidRDefault="002B0139">
            <w:pPr>
              <w:spacing w:after="0" w:line="100" w:lineRule="atLeast"/>
              <w:rPr>
                <w:color w:val="FF0000"/>
                <w:sz w:val="18"/>
                <w:szCs w:val="18"/>
              </w:rPr>
            </w:pPr>
            <w:r>
              <w:rPr>
                <w:sz w:val="18"/>
                <w:szCs w:val="18"/>
              </w:rPr>
              <w:t>1.</w:t>
            </w:r>
          </w:p>
        </w:tc>
        <w:tc>
          <w:tcPr>
            <w:tcW w:w="1587" w:type="dxa"/>
            <w:tcBorders>
              <w:top w:val="single" w:sz="4" w:space="0" w:color="000000"/>
              <w:left w:val="single" w:sz="4" w:space="0" w:color="000000"/>
              <w:bottom w:val="single" w:sz="4" w:space="0" w:color="000000"/>
            </w:tcBorders>
            <w:shd w:val="clear" w:color="auto" w:fill="auto"/>
          </w:tcPr>
          <w:p w:rsidR="002B0139" w:rsidRPr="006238BF" w:rsidRDefault="002B0139">
            <w:pPr>
              <w:spacing w:after="0" w:line="100" w:lineRule="atLeast"/>
              <w:rPr>
                <w:sz w:val="18"/>
                <w:szCs w:val="18"/>
              </w:rPr>
            </w:pPr>
            <w:r w:rsidRPr="006238BF">
              <w:rPr>
                <w:sz w:val="18"/>
                <w:szCs w:val="18"/>
              </w:rPr>
              <w:t>Muzeum Ziemi Kujawskiej i Dobrzyńskiej we Włocławku</w:t>
            </w:r>
          </w:p>
        </w:tc>
        <w:tc>
          <w:tcPr>
            <w:tcW w:w="1679" w:type="dxa"/>
            <w:tcBorders>
              <w:top w:val="single" w:sz="4" w:space="0" w:color="000000"/>
              <w:left w:val="single" w:sz="4" w:space="0" w:color="000000"/>
              <w:bottom w:val="single" w:sz="4" w:space="0" w:color="000000"/>
            </w:tcBorders>
            <w:shd w:val="clear" w:color="auto" w:fill="auto"/>
          </w:tcPr>
          <w:p w:rsidR="002B0139" w:rsidRDefault="002B0139" w:rsidP="003905DA">
            <w:pPr>
              <w:spacing w:after="0" w:line="100" w:lineRule="atLeast"/>
              <w:rPr>
                <w:sz w:val="18"/>
                <w:szCs w:val="18"/>
              </w:rPr>
            </w:pPr>
            <w:r w:rsidRPr="006238BF">
              <w:rPr>
                <w:sz w:val="18"/>
                <w:szCs w:val="18"/>
              </w:rPr>
              <w:t>Fajans</w:t>
            </w:r>
            <w:r w:rsidR="006238BF" w:rsidRPr="006238BF">
              <w:rPr>
                <w:sz w:val="18"/>
                <w:szCs w:val="18"/>
              </w:rPr>
              <w:t xml:space="preserve"> (od 1882 do 1939 r.): talerze, patery, filiżanki, kubki, donice, wazony, płytki wzornicze, sosjerki, puszki, butelki, dzbanki, cukiernice, filiżanki </w:t>
            </w:r>
            <w:r w:rsidR="002E4557">
              <w:rPr>
                <w:sz w:val="18"/>
                <w:szCs w:val="18"/>
              </w:rPr>
              <w:t>itd.</w:t>
            </w:r>
          </w:p>
          <w:p w:rsidR="00E733C0" w:rsidRDefault="00E733C0" w:rsidP="003905DA">
            <w:pPr>
              <w:spacing w:after="0" w:line="100" w:lineRule="atLeast"/>
              <w:rPr>
                <w:sz w:val="18"/>
                <w:szCs w:val="18"/>
              </w:rPr>
            </w:pPr>
          </w:p>
          <w:p w:rsidR="00E733C0" w:rsidRPr="002E4557" w:rsidRDefault="00E733C0" w:rsidP="008F3B75">
            <w:pPr>
              <w:spacing w:after="0" w:line="100" w:lineRule="atLeast"/>
              <w:rPr>
                <w:sz w:val="18"/>
                <w:szCs w:val="18"/>
              </w:rPr>
            </w:pPr>
          </w:p>
        </w:tc>
        <w:tc>
          <w:tcPr>
            <w:tcW w:w="1134" w:type="dxa"/>
            <w:tcBorders>
              <w:top w:val="single" w:sz="4" w:space="0" w:color="000000"/>
              <w:left w:val="single" w:sz="4" w:space="0" w:color="000000"/>
              <w:bottom w:val="single" w:sz="4" w:space="0" w:color="000000"/>
            </w:tcBorders>
            <w:shd w:val="clear" w:color="auto" w:fill="auto"/>
          </w:tcPr>
          <w:p w:rsidR="002B0139" w:rsidRPr="006238BF" w:rsidRDefault="002B0139">
            <w:pPr>
              <w:spacing w:after="0" w:line="100" w:lineRule="atLeast"/>
              <w:rPr>
                <w:sz w:val="18"/>
                <w:szCs w:val="18"/>
              </w:rPr>
            </w:pPr>
            <w:r w:rsidRPr="006238BF">
              <w:rPr>
                <w:sz w:val="18"/>
                <w:szCs w:val="18"/>
              </w:rPr>
              <w:t>200</w:t>
            </w:r>
            <w:r w:rsidR="006238BF" w:rsidRPr="006238BF">
              <w:rPr>
                <w:sz w:val="18"/>
                <w:szCs w:val="18"/>
              </w:rPr>
              <w:t xml:space="preserve"> (133 obiekty w tym zestawy)</w:t>
            </w:r>
          </w:p>
          <w:p w:rsidR="002B0139" w:rsidRPr="006238BF" w:rsidRDefault="002B0139">
            <w:pPr>
              <w:spacing w:after="0" w:line="100" w:lineRule="atLeast"/>
              <w:rPr>
                <w:sz w:val="18"/>
                <w:szCs w:val="18"/>
              </w:rPr>
            </w:pPr>
          </w:p>
          <w:p w:rsidR="002B0139" w:rsidRPr="006238BF" w:rsidRDefault="002B0139">
            <w:pPr>
              <w:spacing w:after="0" w:line="100" w:lineRule="atLeast"/>
              <w:rPr>
                <w:sz w:val="18"/>
                <w:szCs w:val="18"/>
              </w:rPr>
            </w:pPr>
          </w:p>
          <w:p w:rsidR="002B0139" w:rsidRDefault="002B0139">
            <w:pPr>
              <w:spacing w:after="0" w:line="100" w:lineRule="atLeast"/>
              <w:rPr>
                <w:b/>
                <w:sz w:val="18"/>
                <w:szCs w:val="18"/>
              </w:rPr>
            </w:pPr>
          </w:p>
          <w:p w:rsidR="00E733C0" w:rsidRDefault="00E733C0">
            <w:pPr>
              <w:spacing w:after="0" w:line="100" w:lineRule="atLeast"/>
              <w:rPr>
                <w:b/>
                <w:sz w:val="18"/>
                <w:szCs w:val="18"/>
              </w:rPr>
            </w:pPr>
          </w:p>
          <w:p w:rsidR="00E733C0" w:rsidRDefault="00E733C0">
            <w:pPr>
              <w:spacing w:after="0" w:line="100" w:lineRule="atLeast"/>
              <w:rPr>
                <w:b/>
                <w:sz w:val="18"/>
                <w:szCs w:val="18"/>
              </w:rPr>
            </w:pPr>
          </w:p>
          <w:p w:rsidR="00E733C0" w:rsidRDefault="00E733C0">
            <w:pPr>
              <w:spacing w:after="0" w:line="100" w:lineRule="atLeast"/>
              <w:rPr>
                <w:b/>
                <w:sz w:val="18"/>
                <w:szCs w:val="18"/>
              </w:rPr>
            </w:pPr>
          </w:p>
          <w:p w:rsidR="00E733C0" w:rsidRPr="006238BF" w:rsidRDefault="00E733C0">
            <w:pPr>
              <w:spacing w:after="0" w:line="100" w:lineRule="atLeast"/>
              <w:rPr>
                <w:b/>
                <w:sz w:val="18"/>
                <w:szCs w:val="18"/>
              </w:rPr>
            </w:pPr>
          </w:p>
        </w:tc>
        <w:tc>
          <w:tcPr>
            <w:tcW w:w="1417" w:type="dxa"/>
            <w:tcBorders>
              <w:top w:val="single" w:sz="4" w:space="0" w:color="000000"/>
              <w:left w:val="single" w:sz="4" w:space="0" w:color="000000"/>
              <w:bottom w:val="single" w:sz="4" w:space="0" w:color="000000"/>
            </w:tcBorders>
            <w:shd w:val="clear" w:color="auto" w:fill="auto"/>
          </w:tcPr>
          <w:p w:rsidR="002B0139" w:rsidRPr="00785F1B" w:rsidRDefault="006238BF">
            <w:pPr>
              <w:snapToGrid w:val="0"/>
              <w:spacing w:after="0" w:line="100" w:lineRule="atLeast"/>
              <w:rPr>
                <w:sz w:val="18"/>
                <w:szCs w:val="18"/>
                <w:lang w:val="en-US"/>
              </w:rPr>
            </w:pPr>
            <w:r w:rsidRPr="00785F1B">
              <w:rPr>
                <w:sz w:val="18"/>
                <w:szCs w:val="18"/>
                <w:lang w:val="en-US"/>
              </w:rPr>
              <w:t>max. 45 cm</w:t>
            </w:r>
          </w:p>
          <w:p w:rsidR="00D44D1C" w:rsidRPr="00785F1B" w:rsidRDefault="00D44D1C">
            <w:pPr>
              <w:snapToGrid w:val="0"/>
              <w:spacing w:after="0" w:line="100" w:lineRule="atLeast"/>
              <w:rPr>
                <w:sz w:val="18"/>
                <w:szCs w:val="18"/>
                <w:lang w:val="en-US"/>
              </w:rPr>
            </w:pPr>
          </w:p>
          <w:p w:rsidR="00D44D1C" w:rsidRPr="00785F1B" w:rsidRDefault="00D44D1C">
            <w:pPr>
              <w:snapToGrid w:val="0"/>
              <w:spacing w:after="0" w:line="100" w:lineRule="atLeast"/>
              <w:rPr>
                <w:sz w:val="18"/>
                <w:szCs w:val="18"/>
                <w:lang w:val="en-US"/>
              </w:rPr>
            </w:pPr>
          </w:p>
          <w:p w:rsidR="00D44D1C" w:rsidRPr="00785F1B" w:rsidRDefault="00D44D1C">
            <w:pPr>
              <w:snapToGrid w:val="0"/>
              <w:spacing w:after="0" w:line="100" w:lineRule="atLeast"/>
              <w:rPr>
                <w:sz w:val="18"/>
                <w:szCs w:val="18"/>
                <w:lang w:val="en-US"/>
              </w:rPr>
            </w:pPr>
          </w:p>
          <w:p w:rsidR="00D44D1C" w:rsidRPr="00785F1B" w:rsidRDefault="00D44D1C">
            <w:pPr>
              <w:snapToGrid w:val="0"/>
              <w:spacing w:after="0" w:line="100" w:lineRule="atLeast"/>
              <w:rPr>
                <w:sz w:val="18"/>
                <w:szCs w:val="18"/>
                <w:lang w:val="en-US"/>
              </w:rPr>
            </w:pPr>
          </w:p>
          <w:p w:rsidR="00D44D1C" w:rsidRPr="00785F1B" w:rsidRDefault="00D44D1C">
            <w:pPr>
              <w:snapToGrid w:val="0"/>
              <w:spacing w:after="0" w:line="100" w:lineRule="atLeast"/>
              <w:rPr>
                <w:sz w:val="18"/>
                <w:szCs w:val="18"/>
                <w:lang w:val="en-US"/>
              </w:rPr>
            </w:pPr>
          </w:p>
          <w:p w:rsidR="00D44D1C" w:rsidRPr="00785F1B" w:rsidRDefault="00D44D1C">
            <w:pPr>
              <w:snapToGrid w:val="0"/>
              <w:spacing w:after="0" w:line="100" w:lineRule="atLeast"/>
              <w:rPr>
                <w:sz w:val="18"/>
                <w:szCs w:val="18"/>
                <w:lang w:val="en-US"/>
              </w:rPr>
            </w:pPr>
          </w:p>
          <w:p w:rsidR="00D44D1C" w:rsidRPr="00785F1B" w:rsidRDefault="00D44D1C">
            <w:pPr>
              <w:snapToGrid w:val="0"/>
              <w:spacing w:after="0" w:line="100" w:lineRule="atLeast"/>
              <w:rPr>
                <w:sz w:val="18"/>
                <w:szCs w:val="18"/>
                <w:lang w:val="en-US"/>
              </w:rPr>
            </w:pPr>
          </w:p>
          <w:p w:rsidR="00D44D1C" w:rsidRPr="00785F1B" w:rsidRDefault="00D44D1C">
            <w:pPr>
              <w:snapToGrid w:val="0"/>
              <w:spacing w:after="0" w:line="100" w:lineRule="atLeast"/>
              <w:rPr>
                <w:sz w:val="18"/>
                <w:szCs w:val="18"/>
                <w:lang w:val="en-US"/>
              </w:rPr>
            </w:pPr>
          </w:p>
          <w:p w:rsidR="00D44D1C" w:rsidRPr="00785F1B" w:rsidRDefault="00D44D1C">
            <w:pPr>
              <w:snapToGrid w:val="0"/>
              <w:spacing w:after="0" w:line="100" w:lineRule="atLeast"/>
              <w:rPr>
                <w:sz w:val="18"/>
                <w:szCs w:val="18"/>
                <w:lang w:val="en-US"/>
              </w:rPr>
            </w:pPr>
          </w:p>
          <w:p w:rsidR="00D44D1C" w:rsidRPr="00785F1B" w:rsidRDefault="00D44D1C">
            <w:pPr>
              <w:snapToGrid w:val="0"/>
              <w:spacing w:after="0" w:line="100" w:lineRule="atLeast"/>
              <w:rPr>
                <w:sz w:val="18"/>
                <w:szCs w:val="18"/>
                <w:lang w:val="en-US"/>
              </w:rPr>
            </w:pPr>
          </w:p>
        </w:tc>
        <w:tc>
          <w:tcPr>
            <w:tcW w:w="1276" w:type="dxa"/>
            <w:tcBorders>
              <w:top w:val="single" w:sz="4" w:space="0" w:color="000000"/>
              <w:left w:val="single" w:sz="4" w:space="0" w:color="000000"/>
              <w:bottom w:val="single" w:sz="4" w:space="0" w:color="000000"/>
            </w:tcBorders>
            <w:shd w:val="clear" w:color="auto" w:fill="auto"/>
          </w:tcPr>
          <w:p w:rsidR="002B0139" w:rsidRDefault="00D44D1C">
            <w:pPr>
              <w:spacing w:after="0" w:line="100" w:lineRule="atLeast"/>
              <w:rPr>
                <w:sz w:val="18"/>
                <w:szCs w:val="18"/>
              </w:rPr>
            </w:pPr>
            <w:r>
              <w:rPr>
                <w:sz w:val="18"/>
                <w:szCs w:val="18"/>
              </w:rPr>
              <w:t>m</w:t>
            </w:r>
            <w:r w:rsidR="002B0139" w:rsidRPr="006238BF">
              <w:rPr>
                <w:sz w:val="18"/>
                <w:szCs w:val="18"/>
              </w:rPr>
              <w:t>uzeum</w:t>
            </w:r>
          </w:p>
          <w:p w:rsidR="00D44D1C" w:rsidRDefault="00D44D1C">
            <w:pPr>
              <w:spacing w:after="0" w:line="100" w:lineRule="atLeast"/>
              <w:rPr>
                <w:b/>
                <w:sz w:val="18"/>
                <w:szCs w:val="18"/>
              </w:rPr>
            </w:pPr>
          </w:p>
          <w:p w:rsidR="00D44D1C" w:rsidRDefault="00D44D1C">
            <w:pPr>
              <w:spacing w:after="0" w:line="100" w:lineRule="atLeast"/>
              <w:rPr>
                <w:b/>
                <w:sz w:val="18"/>
                <w:szCs w:val="18"/>
              </w:rPr>
            </w:pPr>
          </w:p>
          <w:p w:rsidR="00D44D1C" w:rsidRDefault="00D44D1C">
            <w:pPr>
              <w:spacing w:after="0" w:line="100" w:lineRule="atLeast"/>
              <w:rPr>
                <w:b/>
                <w:sz w:val="18"/>
                <w:szCs w:val="18"/>
              </w:rPr>
            </w:pPr>
          </w:p>
          <w:p w:rsidR="00D44D1C" w:rsidRDefault="00D44D1C">
            <w:pPr>
              <w:spacing w:after="0" w:line="100" w:lineRule="atLeast"/>
              <w:rPr>
                <w:b/>
                <w:sz w:val="18"/>
                <w:szCs w:val="18"/>
              </w:rPr>
            </w:pPr>
          </w:p>
          <w:p w:rsidR="00D44D1C" w:rsidRDefault="00D44D1C">
            <w:pPr>
              <w:spacing w:after="0" w:line="100" w:lineRule="atLeast"/>
              <w:rPr>
                <w:b/>
                <w:sz w:val="18"/>
                <w:szCs w:val="18"/>
              </w:rPr>
            </w:pPr>
          </w:p>
          <w:p w:rsidR="00D44D1C" w:rsidRDefault="00D44D1C">
            <w:pPr>
              <w:spacing w:after="0" w:line="100" w:lineRule="atLeast"/>
              <w:rPr>
                <w:b/>
                <w:sz w:val="18"/>
                <w:szCs w:val="18"/>
              </w:rPr>
            </w:pPr>
          </w:p>
          <w:p w:rsidR="00D44D1C" w:rsidRDefault="00D44D1C">
            <w:pPr>
              <w:spacing w:after="0" w:line="100" w:lineRule="atLeast"/>
              <w:rPr>
                <w:b/>
                <w:sz w:val="18"/>
                <w:szCs w:val="18"/>
              </w:rPr>
            </w:pPr>
          </w:p>
          <w:p w:rsidR="00D44D1C" w:rsidRDefault="00D44D1C">
            <w:pPr>
              <w:spacing w:after="0" w:line="100" w:lineRule="atLeast"/>
              <w:rPr>
                <w:b/>
                <w:sz w:val="18"/>
                <w:szCs w:val="18"/>
              </w:rPr>
            </w:pPr>
          </w:p>
          <w:p w:rsidR="00D44D1C" w:rsidRDefault="00D44D1C">
            <w:pPr>
              <w:spacing w:after="0" w:line="100" w:lineRule="atLeast"/>
              <w:rPr>
                <w:b/>
                <w:sz w:val="18"/>
                <w:szCs w:val="18"/>
              </w:rPr>
            </w:pPr>
          </w:p>
          <w:p w:rsidR="00D44D1C" w:rsidRPr="00D44D1C" w:rsidRDefault="00D44D1C">
            <w:pPr>
              <w:spacing w:after="0" w:line="100" w:lineRule="atLeast"/>
              <w:rPr>
                <w:sz w:val="18"/>
                <w:szCs w:val="18"/>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2B0139" w:rsidRDefault="002677BD">
            <w:pPr>
              <w:snapToGrid w:val="0"/>
              <w:spacing w:after="0" w:line="100" w:lineRule="atLeast"/>
              <w:rPr>
                <w:b/>
                <w:sz w:val="18"/>
                <w:szCs w:val="18"/>
              </w:rPr>
            </w:pPr>
            <w:r w:rsidRPr="002677BD">
              <w:rPr>
                <w:sz w:val="18"/>
                <w:szCs w:val="18"/>
              </w:rPr>
              <w:t>Więcej informacji w folderze „Materiały dodatkowe i poglądowe”</w:t>
            </w:r>
          </w:p>
        </w:tc>
      </w:tr>
      <w:tr w:rsidR="008F3B75" w:rsidTr="002E4557">
        <w:tc>
          <w:tcPr>
            <w:tcW w:w="533" w:type="dxa"/>
            <w:tcBorders>
              <w:top w:val="single" w:sz="4" w:space="0" w:color="000000"/>
              <w:left w:val="single" w:sz="4" w:space="0" w:color="000000"/>
              <w:bottom w:val="single" w:sz="4" w:space="0" w:color="000000"/>
            </w:tcBorders>
            <w:shd w:val="clear" w:color="auto" w:fill="auto"/>
          </w:tcPr>
          <w:p w:rsidR="008F3B75" w:rsidRDefault="008F3B75">
            <w:pPr>
              <w:spacing w:after="0" w:line="100" w:lineRule="atLeast"/>
              <w:rPr>
                <w:sz w:val="18"/>
                <w:szCs w:val="18"/>
              </w:rPr>
            </w:pPr>
            <w:r>
              <w:rPr>
                <w:sz w:val="18"/>
                <w:szCs w:val="18"/>
              </w:rPr>
              <w:t>2.</w:t>
            </w:r>
          </w:p>
        </w:tc>
        <w:tc>
          <w:tcPr>
            <w:tcW w:w="1587" w:type="dxa"/>
            <w:tcBorders>
              <w:top w:val="single" w:sz="4" w:space="0" w:color="000000"/>
              <w:left w:val="single" w:sz="4" w:space="0" w:color="000000"/>
              <w:bottom w:val="single" w:sz="4" w:space="0" w:color="000000"/>
            </w:tcBorders>
            <w:shd w:val="clear" w:color="auto" w:fill="auto"/>
          </w:tcPr>
          <w:p w:rsidR="008F3B75" w:rsidRPr="00785F1B" w:rsidRDefault="008F3B75">
            <w:pPr>
              <w:spacing w:after="0" w:line="100" w:lineRule="atLeast"/>
              <w:rPr>
                <w:sz w:val="18"/>
                <w:szCs w:val="18"/>
              </w:rPr>
            </w:pPr>
            <w:r w:rsidRPr="006238BF">
              <w:rPr>
                <w:sz w:val="18"/>
                <w:szCs w:val="18"/>
              </w:rPr>
              <w:t>Muzeum Ziemi Kujawskiej i Dobrzyńskiej we Włocławku</w:t>
            </w:r>
          </w:p>
        </w:tc>
        <w:tc>
          <w:tcPr>
            <w:tcW w:w="1679" w:type="dxa"/>
            <w:tcBorders>
              <w:top w:val="single" w:sz="4" w:space="0" w:color="000000"/>
              <w:left w:val="single" w:sz="4" w:space="0" w:color="000000"/>
              <w:bottom w:val="single" w:sz="4" w:space="0" w:color="000000"/>
            </w:tcBorders>
            <w:shd w:val="clear" w:color="auto" w:fill="auto"/>
          </w:tcPr>
          <w:p w:rsidR="008F3B75" w:rsidRPr="006238BF" w:rsidRDefault="008F3B75" w:rsidP="008F3B75">
            <w:pPr>
              <w:spacing w:after="0" w:line="100" w:lineRule="atLeast"/>
              <w:rPr>
                <w:b/>
                <w:sz w:val="18"/>
                <w:szCs w:val="18"/>
              </w:rPr>
            </w:pPr>
            <w:r w:rsidRPr="006238BF">
              <w:rPr>
                <w:sz w:val="18"/>
                <w:szCs w:val="18"/>
              </w:rPr>
              <w:t>Rzeźby</w:t>
            </w:r>
            <w:r>
              <w:rPr>
                <w:sz w:val="18"/>
                <w:szCs w:val="18"/>
              </w:rPr>
              <w:t xml:space="preserve"> </w:t>
            </w:r>
            <w:r w:rsidRPr="00D745A8">
              <w:rPr>
                <w:sz w:val="18"/>
                <w:szCs w:val="18"/>
              </w:rPr>
              <w:t>(</w:t>
            </w:r>
            <w:r w:rsidRPr="00D745A8">
              <w:rPr>
                <w:rFonts w:cs="Arial"/>
                <w:sz w:val="18"/>
                <w:szCs w:val="18"/>
                <w:shd w:val="clear" w:color="auto" w:fill="FFFFFF"/>
              </w:rPr>
              <w:t>portretowe, sakralne, niewielkie figurki animalistyczne, wazony, patery</w:t>
            </w:r>
            <w:r w:rsidRPr="00D745A8">
              <w:rPr>
                <w:sz w:val="18"/>
                <w:szCs w:val="18"/>
              </w:rPr>
              <w:t>)</w:t>
            </w:r>
            <w:r>
              <w:rPr>
                <w:sz w:val="18"/>
                <w:szCs w:val="18"/>
              </w:rPr>
              <w:t xml:space="preserve"> tworzywo: terakota patynowana, gips, brąz, kamień, fajans, szamot. </w:t>
            </w:r>
          </w:p>
          <w:p w:rsidR="008F3B75" w:rsidRPr="00785F1B" w:rsidRDefault="008F3B75">
            <w:pPr>
              <w:spacing w:after="0" w:line="100" w:lineRule="atLeast"/>
              <w:rPr>
                <w:sz w:val="18"/>
                <w:szCs w:val="18"/>
              </w:rPr>
            </w:pPr>
          </w:p>
        </w:tc>
        <w:tc>
          <w:tcPr>
            <w:tcW w:w="1134" w:type="dxa"/>
            <w:tcBorders>
              <w:top w:val="single" w:sz="4" w:space="0" w:color="000000"/>
              <w:left w:val="single" w:sz="4" w:space="0" w:color="000000"/>
              <w:bottom w:val="single" w:sz="4" w:space="0" w:color="000000"/>
            </w:tcBorders>
            <w:shd w:val="clear" w:color="auto" w:fill="auto"/>
          </w:tcPr>
          <w:p w:rsidR="008F3B75" w:rsidRPr="00785F1B" w:rsidRDefault="008F3B75">
            <w:pPr>
              <w:spacing w:after="0" w:line="100" w:lineRule="atLeast"/>
              <w:rPr>
                <w:sz w:val="18"/>
                <w:szCs w:val="18"/>
              </w:rPr>
            </w:pPr>
            <w:r>
              <w:rPr>
                <w:sz w:val="18"/>
                <w:szCs w:val="18"/>
              </w:rPr>
              <w:t>150</w:t>
            </w:r>
          </w:p>
        </w:tc>
        <w:tc>
          <w:tcPr>
            <w:tcW w:w="1417" w:type="dxa"/>
            <w:tcBorders>
              <w:top w:val="single" w:sz="4" w:space="0" w:color="000000"/>
              <w:left w:val="single" w:sz="4" w:space="0" w:color="000000"/>
              <w:bottom w:val="single" w:sz="4" w:space="0" w:color="000000"/>
            </w:tcBorders>
            <w:shd w:val="clear" w:color="auto" w:fill="auto"/>
          </w:tcPr>
          <w:p w:rsidR="008F3B75" w:rsidRPr="00785F1B" w:rsidRDefault="008F3B75" w:rsidP="002E4557">
            <w:pPr>
              <w:shd w:val="clear" w:color="auto" w:fill="FFFFFF"/>
              <w:suppressAutoHyphens w:val="0"/>
              <w:spacing w:after="0" w:line="240" w:lineRule="auto"/>
              <w:rPr>
                <w:rFonts w:eastAsia="Times New Roman" w:cs="Arial"/>
                <w:kern w:val="0"/>
                <w:sz w:val="18"/>
                <w:szCs w:val="18"/>
                <w:lang w:eastAsia="pl-PL"/>
              </w:rPr>
            </w:pPr>
            <w:r w:rsidRPr="00785F1B">
              <w:rPr>
                <w:sz w:val="18"/>
                <w:szCs w:val="18"/>
                <w:lang w:val="en-US"/>
              </w:rPr>
              <w:t>min. 5 cm, max. 72 cm</w:t>
            </w:r>
          </w:p>
        </w:tc>
        <w:tc>
          <w:tcPr>
            <w:tcW w:w="1276" w:type="dxa"/>
            <w:tcBorders>
              <w:top w:val="single" w:sz="4" w:space="0" w:color="000000"/>
              <w:left w:val="single" w:sz="4" w:space="0" w:color="000000"/>
              <w:bottom w:val="single" w:sz="4" w:space="0" w:color="000000"/>
            </w:tcBorders>
            <w:shd w:val="clear" w:color="auto" w:fill="auto"/>
          </w:tcPr>
          <w:p w:rsidR="008F3B75" w:rsidRPr="00785F1B" w:rsidRDefault="008F3B75">
            <w:pPr>
              <w:spacing w:after="0" w:line="100" w:lineRule="atLeast"/>
              <w:rPr>
                <w:sz w:val="18"/>
                <w:szCs w:val="18"/>
              </w:rPr>
            </w:pPr>
            <w:r>
              <w:rPr>
                <w:sz w:val="18"/>
                <w:szCs w:val="18"/>
              </w:rPr>
              <w:t>muzeum</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8F3B75" w:rsidRPr="00785F1B" w:rsidRDefault="008F3B75" w:rsidP="00785F1B">
            <w:pPr>
              <w:shd w:val="clear" w:color="auto" w:fill="FFFFFF"/>
              <w:suppressAutoHyphens w:val="0"/>
              <w:spacing w:after="0" w:line="240" w:lineRule="auto"/>
              <w:rPr>
                <w:rFonts w:eastAsia="Times New Roman" w:cs="Arial"/>
                <w:kern w:val="0"/>
                <w:sz w:val="18"/>
                <w:szCs w:val="18"/>
                <w:lang w:eastAsia="pl-PL"/>
              </w:rPr>
            </w:pPr>
            <w:r w:rsidRPr="002677BD">
              <w:rPr>
                <w:sz w:val="18"/>
                <w:szCs w:val="18"/>
              </w:rPr>
              <w:t>Więcej informacji w folderze „Materiały dodatkowe i poglądowe”</w:t>
            </w:r>
          </w:p>
        </w:tc>
      </w:tr>
      <w:tr w:rsidR="002B0139" w:rsidTr="002E4557">
        <w:tc>
          <w:tcPr>
            <w:tcW w:w="533" w:type="dxa"/>
            <w:tcBorders>
              <w:top w:val="single" w:sz="4" w:space="0" w:color="000000"/>
              <w:left w:val="single" w:sz="4" w:space="0" w:color="000000"/>
              <w:bottom w:val="single" w:sz="4" w:space="0" w:color="000000"/>
            </w:tcBorders>
            <w:shd w:val="clear" w:color="auto" w:fill="auto"/>
          </w:tcPr>
          <w:p w:rsidR="002B0139" w:rsidRDefault="008F3B75">
            <w:pPr>
              <w:spacing w:after="0" w:line="100" w:lineRule="atLeast"/>
              <w:rPr>
                <w:sz w:val="18"/>
                <w:szCs w:val="18"/>
              </w:rPr>
            </w:pPr>
            <w:r>
              <w:rPr>
                <w:sz w:val="18"/>
                <w:szCs w:val="18"/>
              </w:rPr>
              <w:t>3.</w:t>
            </w:r>
          </w:p>
          <w:p w:rsidR="002B0139" w:rsidRDefault="002B0139">
            <w:pPr>
              <w:spacing w:after="0" w:line="100" w:lineRule="atLeast"/>
              <w:rPr>
                <w:sz w:val="18"/>
                <w:szCs w:val="18"/>
              </w:rPr>
            </w:pPr>
          </w:p>
        </w:tc>
        <w:tc>
          <w:tcPr>
            <w:tcW w:w="1587" w:type="dxa"/>
            <w:tcBorders>
              <w:top w:val="single" w:sz="4" w:space="0" w:color="000000"/>
              <w:left w:val="single" w:sz="4" w:space="0" w:color="000000"/>
              <w:bottom w:val="single" w:sz="4" w:space="0" w:color="000000"/>
            </w:tcBorders>
            <w:shd w:val="clear" w:color="auto" w:fill="auto"/>
          </w:tcPr>
          <w:p w:rsidR="002B0139" w:rsidRPr="00785F1B" w:rsidRDefault="002B0139">
            <w:pPr>
              <w:spacing w:after="0" w:line="100" w:lineRule="atLeast"/>
              <w:rPr>
                <w:sz w:val="18"/>
                <w:szCs w:val="18"/>
              </w:rPr>
            </w:pPr>
            <w:r w:rsidRPr="00785F1B">
              <w:rPr>
                <w:sz w:val="18"/>
                <w:szCs w:val="18"/>
              </w:rPr>
              <w:t>Pałac Lubostroń</w:t>
            </w:r>
          </w:p>
        </w:tc>
        <w:tc>
          <w:tcPr>
            <w:tcW w:w="1679" w:type="dxa"/>
            <w:tcBorders>
              <w:top w:val="single" w:sz="4" w:space="0" w:color="000000"/>
              <w:left w:val="single" w:sz="4" w:space="0" w:color="000000"/>
              <w:bottom w:val="single" w:sz="4" w:space="0" w:color="000000"/>
            </w:tcBorders>
            <w:shd w:val="clear" w:color="auto" w:fill="auto"/>
          </w:tcPr>
          <w:p w:rsidR="002B0139" w:rsidRPr="00785F1B" w:rsidRDefault="002B0139">
            <w:pPr>
              <w:spacing w:after="0" w:line="100" w:lineRule="atLeast"/>
              <w:rPr>
                <w:sz w:val="18"/>
                <w:szCs w:val="18"/>
              </w:rPr>
            </w:pPr>
            <w:r w:rsidRPr="00785F1B">
              <w:rPr>
                <w:sz w:val="18"/>
                <w:szCs w:val="18"/>
              </w:rPr>
              <w:t>Figura Atlasa</w:t>
            </w:r>
          </w:p>
        </w:tc>
        <w:tc>
          <w:tcPr>
            <w:tcW w:w="1134" w:type="dxa"/>
            <w:tcBorders>
              <w:top w:val="single" w:sz="4" w:space="0" w:color="000000"/>
              <w:left w:val="single" w:sz="4" w:space="0" w:color="000000"/>
              <w:bottom w:val="single" w:sz="4" w:space="0" w:color="000000"/>
            </w:tcBorders>
            <w:shd w:val="clear" w:color="auto" w:fill="auto"/>
          </w:tcPr>
          <w:p w:rsidR="002B0139" w:rsidRPr="00785F1B" w:rsidRDefault="002B0139">
            <w:pPr>
              <w:spacing w:after="0" w:line="100" w:lineRule="atLeast"/>
              <w:rPr>
                <w:b/>
                <w:sz w:val="18"/>
                <w:szCs w:val="18"/>
              </w:rPr>
            </w:pPr>
            <w:r w:rsidRPr="00785F1B">
              <w:rPr>
                <w:sz w:val="18"/>
                <w:szCs w:val="18"/>
              </w:rPr>
              <w:t>1</w:t>
            </w:r>
          </w:p>
        </w:tc>
        <w:tc>
          <w:tcPr>
            <w:tcW w:w="1417" w:type="dxa"/>
            <w:tcBorders>
              <w:top w:val="single" w:sz="4" w:space="0" w:color="000000"/>
              <w:left w:val="single" w:sz="4" w:space="0" w:color="000000"/>
              <w:bottom w:val="single" w:sz="4" w:space="0" w:color="000000"/>
            </w:tcBorders>
            <w:shd w:val="clear" w:color="auto" w:fill="auto"/>
          </w:tcPr>
          <w:p w:rsidR="002B0139" w:rsidRPr="00785F1B" w:rsidRDefault="00785F1B" w:rsidP="002E4557">
            <w:pPr>
              <w:shd w:val="clear" w:color="auto" w:fill="FFFFFF"/>
              <w:suppressAutoHyphens w:val="0"/>
              <w:spacing w:after="0" w:line="240" w:lineRule="auto"/>
              <w:rPr>
                <w:b/>
                <w:sz w:val="18"/>
                <w:szCs w:val="18"/>
              </w:rPr>
            </w:pPr>
            <w:r w:rsidRPr="00785F1B">
              <w:rPr>
                <w:rFonts w:eastAsia="Times New Roman" w:cs="Arial"/>
                <w:kern w:val="0"/>
                <w:sz w:val="18"/>
                <w:szCs w:val="18"/>
                <w:lang w:eastAsia="pl-PL"/>
              </w:rPr>
              <w:t xml:space="preserve">wys. </w:t>
            </w:r>
            <w:r w:rsidR="00D44D1C" w:rsidRPr="00D44D1C">
              <w:rPr>
                <w:rFonts w:eastAsia="Times New Roman" w:cs="Arial"/>
                <w:kern w:val="0"/>
                <w:sz w:val="18"/>
                <w:szCs w:val="18"/>
                <w:lang w:eastAsia="pl-PL"/>
              </w:rPr>
              <w:t xml:space="preserve">3,5 m </w:t>
            </w:r>
          </w:p>
        </w:tc>
        <w:tc>
          <w:tcPr>
            <w:tcW w:w="1276" w:type="dxa"/>
            <w:tcBorders>
              <w:top w:val="single" w:sz="4" w:space="0" w:color="000000"/>
              <w:left w:val="single" w:sz="4" w:space="0" w:color="000000"/>
              <w:bottom w:val="single" w:sz="4" w:space="0" w:color="000000"/>
            </w:tcBorders>
            <w:shd w:val="clear" w:color="auto" w:fill="auto"/>
          </w:tcPr>
          <w:p w:rsidR="002B0139" w:rsidRPr="00785F1B" w:rsidRDefault="002B0139">
            <w:pPr>
              <w:spacing w:after="0" w:line="100" w:lineRule="atLeast"/>
              <w:rPr>
                <w:b/>
                <w:sz w:val="18"/>
                <w:szCs w:val="18"/>
              </w:rPr>
            </w:pPr>
            <w:r w:rsidRPr="00785F1B">
              <w:rPr>
                <w:sz w:val="18"/>
                <w:szCs w:val="18"/>
              </w:rPr>
              <w:t>pałac</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785F1B" w:rsidRPr="00D44D1C" w:rsidRDefault="00785F1B" w:rsidP="00785F1B">
            <w:pPr>
              <w:shd w:val="clear" w:color="auto" w:fill="FFFFFF"/>
              <w:suppressAutoHyphens w:val="0"/>
              <w:spacing w:after="0" w:line="240" w:lineRule="auto"/>
              <w:rPr>
                <w:rFonts w:ascii="Arial" w:eastAsia="Times New Roman" w:hAnsi="Arial" w:cs="Arial"/>
                <w:kern w:val="0"/>
                <w:sz w:val="18"/>
                <w:szCs w:val="18"/>
                <w:lang w:eastAsia="pl-PL"/>
              </w:rPr>
            </w:pPr>
            <w:r w:rsidRPr="00785F1B">
              <w:rPr>
                <w:rFonts w:eastAsia="Times New Roman" w:cs="Arial"/>
                <w:kern w:val="0"/>
                <w:sz w:val="18"/>
                <w:szCs w:val="18"/>
                <w:lang w:eastAsia="pl-PL"/>
              </w:rPr>
              <w:t>Rzeź</w:t>
            </w:r>
            <w:r w:rsidR="00140139">
              <w:rPr>
                <w:rFonts w:eastAsia="Times New Roman" w:cs="Arial"/>
                <w:kern w:val="0"/>
                <w:sz w:val="18"/>
                <w:szCs w:val="18"/>
                <w:lang w:eastAsia="pl-PL"/>
              </w:rPr>
              <w:t>b</w:t>
            </w:r>
            <w:r w:rsidRPr="00785F1B">
              <w:rPr>
                <w:rFonts w:eastAsia="Times New Roman" w:cs="Arial"/>
                <w:kern w:val="0"/>
                <w:sz w:val="18"/>
                <w:szCs w:val="18"/>
                <w:lang w:eastAsia="pl-PL"/>
              </w:rPr>
              <w:t xml:space="preserve">a znajduje się </w:t>
            </w:r>
            <w:r w:rsidRPr="00D44D1C">
              <w:rPr>
                <w:rFonts w:eastAsia="Times New Roman" w:cs="Arial"/>
                <w:kern w:val="0"/>
                <w:sz w:val="18"/>
                <w:szCs w:val="18"/>
                <w:lang w:eastAsia="pl-PL"/>
              </w:rPr>
              <w:t>na wysokości 22</w:t>
            </w:r>
            <w:r w:rsidR="00896BD9">
              <w:rPr>
                <w:rFonts w:eastAsia="Times New Roman" w:cs="Arial"/>
                <w:kern w:val="0"/>
                <w:sz w:val="18"/>
                <w:szCs w:val="18"/>
                <w:lang w:eastAsia="pl-PL"/>
              </w:rPr>
              <w:t xml:space="preserve"> </w:t>
            </w:r>
            <w:r w:rsidRPr="00D44D1C">
              <w:rPr>
                <w:rFonts w:eastAsia="Times New Roman" w:cs="Arial"/>
                <w:kern w:val="0"/>
                <w:sz w:val="18"/>
                <w:szCs w:val="18"/>
                <w:lang w:eastAsia="pl-PL"/>
              </w:rPr>
              <w:t>m. (wysokość do je</w:t>
            </w:r>
            <w:r w:rsidR="009845A7">
              <w:rPr>
                <w:rFonts w:eastAsia="Times New Roman" w:cs="Arial"/>
                <w:kern w:val="0"/>
                <w:sz w:val="18"/>
                <w:szCs w:val="18"/>
                <w:lang w:eastAsia="pl-PL"/>
              </w:rPr>
              <w:t>j</w:t>
            </w:r>
            <w:r w:rsidRPr="00D44D1C">
              <w:rPr>
                <w:rFonts w:eastAsia="Times New Roman" w:cs="Arial"/>
                <w:kern w:val="0"/>
                <w:sz w:val="18"/>
                <w:szCs w:val="18"/>
                <w:lang w:eastAsia="pl-PL"/>
              </w:rPr>
              <w:t xml:space="preserve"> podstawy)</w:t>
            </w:r>
          </w:p>
          <w:p w:rsidR="00785F1B" w:rsidRPr="00D44D1C" w:rsidRDefault="00785F1B" w:rsidP="00785F1B">
            <w:pPr>
              <w:shd w:val="clear" w:color="auto" w:fill="FFFFFF"/>
              <w:suppressAutoHyphens w:val="0"/>
              <w:spacing w:after="0" w:line="240" w:lineRule="auto"/>
              <w:rPr>
                <w:rFonts w:ascii="Arial" w:eastAsia="Times New Roman" w:hAnsi="Arial" w:cs="Arial"/>
                <w:kern w:val="0"/>
                <w:sz w:val="18"/>
                <w:szCs w:val="18"/>
                <w:lang w:eastAsia="pl-PL"/>
              </w:rPr>
            </w:pPr>
            <w:r w:rsidRPr="00785F1B">
              <w:rPr>
                <w:rFonts w:eastAsia="Times New Roman" w:cs="Arial"/>
                <w:kern w:val="0"/>
                <w:sz w:val="18"/>
                <w:szCs w:val="18"/>
                <w:lang w:eastAsia="pl-PL"/>
              </w:rPr>
              <w:t xml:space="preserve">Niezbędne zdjęcia z podnośnika (może on stanąć tylko w jednym miejscu) lub </w:t>
            </w:r>
            <w:proofErr w:type="spellStart"/>
            <w:r w:rsidRPr="00785F1B">
              <w:rPr>
                <w:rFonts w:eastAsia="Times New Roman" w:cs="Arial"/>
                <w:kern w:val="0"/>
                <w:sz w:val="18"/>
                <w:szCs w:val="18"/>
                <w:lang w:eastAsia="pl-PL"/>
              </w:rPr>
              <w:t>drona</w:t>
            </w:r>
            <w:proofErr w:type="spellEnd"/>
            <w:r w:rsidRPr="00785F1B">
              <w:rPr>
                <w:rFonts w:eastAsia="Times New Roman" w:cs="Arial"/>
                <w:kern w:val="0"/>
                <w:sz w:val="18"/>
                <w:szCs w:val="18"/>
                <w:lang w:eastAsia="pl-PL"/>
              </w:rPr>
              <w:t>.</w:t>
            </w:r>
          </w:p>
          <w:p w:rsidR="00785F1B" w:rsidRDefault="00785F1B" w:rsidP="00785F1B">
            <w:pPr>
              <w:shd w:val="clear" w:color="auto" w:fill="FFFFFF"/>
              <w:suppressAutoHyphens w:val="0"/>
              <w:spacing w:after="0" w:line="240" w:lineRule="auto"/>
              <w:rPr>
                <w:rFonts w:eastAsia="Times New Roman" w:cs="Arial"/>
                <w:kern w:val="0"/>
                <w:sz w:val="18"/>
                <w:szCs w:val="18"/>
                <w:lang w:eastAsia="pl-PL"/>
              </w:rPr>
            </w:pPr>
            <w:r w:rsidRPr="00D44D1C">
              <w:rPr>
                <w:rFonts w:eastAsia="Times New Roman" w:cs="Arial"/>
                <w:kern w:val="0"/>
                <w:sz w:val="18"/>
                <w:szCs w:val="18"/>
                <w:lang w:eastAsia="pl-PL"/>
              </w:rPr>
              <w:t xml:space="preserve">Istnieje także możliwość wejścia na dach </w:t>
            </w:r>
            <w:r>
              <w:rPr>
                <w:rFonts w:eastAsia="Times New Roman" w:cs="Arial"/>
                <w:kern w:val="0"/>
                <w:sz w:val="18"/>
                <w:szCs w:val="18"/>
                <w:lang w:eastAsia="pl-PL"/>
              </w:rPr>
              <w:t>tj</w:t>
            </w:r>
            <w:r w:rsidR="002E4557">
              <w:rPr>
                <w:rFonts w:eastAsia="Times New Roman" w:cs="Arial"/>
                <w:kern w:val="0"/>
                <w:sz w:val="18"/>
                <w:szCs w:val="18"/>
                <w:lang w:eastAsia="pl-PL"/>
              </w:rPr>
              <w:t>.</w:t>
            </w:r>
            <w:r>
              <w:rPr>
                <w:rFonts w:eastAsia="Times New Roman" w:cs="Arial"/>
                <w:kern w:val="0"/>
                <w:sz w:val="18"/>
                <w:szCs w:val="18"/>
                <w:lang w:eastAsia="pl-PL"/>
              </w:rPr>
              <w:t xml:space="preserve"> ok.</w:t>
            </w:r>
            <w:r w:rsidRPr="00D44D1C">
              <w:rPr>
                <w:rFonts w:eastAsia="Times New Roman" w:cs="Arial"/>
                <w:kern w:val="0"/>
                <w:sz w:val="18"/>
                <w:szCs w:val="18"/>
                <w:lang w:eastAsia="pl-PL"/>
              </w:rPr>
              <w:t xml:space="preserve"> 4 m</w:t>
            </w:r>
            <w:r>
              <w:rPr>
                <w:rFonts w:eastAsia="Times New Roman" w:cs="Arial"/>
                <w:kern w:val="0"/>
                <w:sz w:val="18"/>
                <w:szCs w:val="18"/>
                <w:lang w:eastAsia="pl-PL"/>
              </w:rPr>
              <w:t xml:space="preserve"> poniżej</w:t>
            </w:r>
            <w:r w:rsidRPr="00D44D1C">
              <w:rPr>
                <w:rFonts w:eastAsia="Times New Roman" w:cs="Arial"/>
                <w:kern w:val="0"/>
                <w:sz w:val="18"/>
                <w:szCs w:val="18"/>
                <w:lang w:eastAsia="pl-PL"/>
              </w:rPr>
              <w:t xml:space="preserve"> podstawy Atlasa.</w:t>
            </w:r>
          </w:p>
          <w:p w:rsidR="00ED7517" w:rsidRPr="00D44D1C" w:rsidRDefault="00ED7517" w:rsidP="00785F1B">
            <w:pPr>
              <w:shd w:val="clear" w:color="auto" w:fill="FFFFFF"/>
              <w:suppressAutoHyphens w:val="0"/>
              <w:spacing w:after="0" w:line="240" w:lineRule="auto"/>
              <w:rPr>
                <w:rFonts w:ascii="Arial" w:eastAsia="Times New Roman" w:hAnsi="Arial" w:cs="Arial"/>
                <w:kern w:val="0"/>
                <w:sz w:val="18"/>
                <w:szCs w:val="18"/>
                <w:lang w:eastAsia="pl-PL"/>
              </w:rPr>
            </w:pPr>
            <w:r>
              <w:rPr>
                <w:rFonts w:eastAsia="Times New Roman" w:cs="Arial"/>
                <w:kern w:val="0"/>
                <w:sz w:val="18"/>
                <w:szCs w:val="18"/>
                <w:lang w:eastAsia="pl-PL"/>
              </w:rPr>
              <w:t>Więcej informacji w folderze „Materiały dodatkowe i poglądowe”</w:t>
            </w:r>
          </w:p>
          <w:p w:rsidR="002B0139" w:rsidRPr="00785F1B" w:rsidRDefault="002B0139">
            <w:pPr>
              <w:snapToGrid w:val="0"/>
              <w:spacing w:after="0" w:line="100" w:lineRule="atLeast"/>
              <w:rPr>
                <w:b/>
                <w:sz w:val="18"/>
                <w:szCs w:val="18"/>
              </w:rPr>
            </w:pPr>
          </w:p>
        </w:tc>
      </w:tr>
      <w:tr w:rsidR="0020194E" w:rsidTr="002E4557">
        <w:tc>
          <w:tcPr>
            <w:tcW w:w="533" w:type="dxa"/>
            <w:tcBorders>
              <w:top w:val="single" w:sz="4" w:space="0" w:color="000000"/>
              <w:left w:val="single" w:sz="4" w:space="0" w:color="000000"/>
              <w:bottom w:val="single" w:sz="4" w:space="0" w:color="000000"/>
            </w:tcBorders>
            <w:shd w:val="clear" w:color="auto" w:fill="auto"/>
          </w:tcPr>
          <w:p w:rsidR="0020194E" w:rsidRDefault="008F3B75">
            <w:pPr>
              <w:spacing w:after="0" w:line="100" w:lineRule="atLeast"/>
              <w:rPr>
                <w:sz w:val="18"/>
                <w:szCs w:val="18"/>
              </w:rPr>
            </w:pPr>
            <w:r>
              <w:rPr>
                <w:sz w:val="18"/>
                <w:szCs w:val="18"/>
              </w:rPr>
              <w:t>4.</w:t>
            </w:r>
          </w:p>
        </w:tc>
        <w:tc>
          <w:tcPr>
            <w:tcW w:w="1587" w:type="dxa"/>
            <w:tcBorders>
              <w:top w:val="single" w:sz="4" w:space="0" w:color="000000"/>
              <w:left w:val="single" w:sz="4" w:space="0" w:color="000000"/>
              <w:bottom w:val="single" w:sz="4" w:space="0" w:color="000000"/>
            </w:tcBorders>
            <w:shd w:val="clear" w:color="auto" w:fill="auto"/>
          </w:tcPr>
          <w:p w:rsidR="0020194E" w:rsidRPr="00785F1B" w:rsidRDefault="0020194E">
            <w:pPr>
              <w:spacing w:after="0" w:line="100" w:lineRule="atLeast"/>
              <w:rPr>
                <w:sz w:val="18"/>
                <w:szCs w:val="18"/>
              </w:rPr>
            </w:pPr>
            <w:r w:rsidRPr="0020194E">
              <w:rPr>
                <w:sz w:val="18"/>
                <w:szCs w:val="18"/>
              </w:rPr>
              <w:t xml:space="preserve">Nakielski Ośrodek Kultury imienia Zygmunta </w:t>
            </w:r>
            <w:proofErr w:type="spellStart"/>
            <w:r w:rsidRPr="0020194E">
              <w:rPr>
                <w:sz w:val="18"/>
                <w:szCs w:val="18"/>
              </w:rPr>
              <w:t>Kornaszewskiego</w:t>
            </w:r>
            <w:proofErr w:type="spellEnd"/>
          </w:p>
        </w:tc>
        <w:tc>
          <w:tcPr>
            <w:tcW w:w="1679" w:type="dxa"/>
            <w:tcBorders>
              <w:top w:val="single" w:sz="4" w:space="0" w:color="000000"/>
              <w:left w:val="single" w:sz="4" w:space="0" w:color="000000"/>
              <w:bottom w:val="single" w:sz="4" w:space="0" w:color="000000"/>
            </w:tcBorders>
            <w:shd w:val="clear" w:color="auto" w:fill="auto"/>
          </w:tcPr>
          <w:p w:rsidR="0020194E" w:rsidRPr="00785F1B" w:rsidRDefault="0020194E">
            <w:pPr>
              <w:spacing w:after="0" w:line="100" w:lineRule="atLeast"/>
              <w:rPr>
                <w:sz w:val="18"/>
                <w:szCs w:val="18"/>
              </w:rPr>
            </w:pPr>
            <w:r w:rsidRPr="0020194E">
              <w:rPr>
                <w:sz w:val="18"/>
                <w:szCs w:val="18"/>
              </w:rPr>
              <w:t>Zabytkowe urządzenia do projekcji filmu oraz realizacji akustycznej wydarzeń – w tym instrumenty</w:t>
            </w:r>
          </w:p>
        </w:tc>
        <w:tc>
          <w:tcPr>
            <w:tcW w:w="1134" w:type="dxa"/>
            <w:tcBorders>
              <w:top w:val="single" w:sz="4" w:space="0" w:color="000000"/>
              <w:left w:val="single" w:sz="4" w:space="0" w:color="000000"/>
              <w:bottom w:val="single" w:sz="4" w:space="0" w:color="000000"/>
            </w:tcBorders>
            <w:shd w:val="clear" w:color="auto" w:fill="auto"/>
          </w:tcPr>
          <w:p w:rsidR="0020194E" w:rsidRPr="0020194E" w:rsidRDefault="00ED7517" w:rsidP="0020194E">
            <w:pPr>
              <w:spacing w:after="0" w:line="100" w:lineRule="atLeast"/>
              <w:rPr>
                <w:sz w:val="18"/>
                <w:szCs w:val="18"/>
              </w:rPr>
            </w:pPr>
            <w:r>
              <w:rPr>
                <w:sz w:val="18"/>
                <w:szCs w:val="18"/>
              </w:rPr>
              <w:t>20 obiektów</w:t>
            </w:r>
          </w:p>
          <w:p w:rsidR="0020194E" w:rsidRPr="00785F1B" w:rsidRDefault="0020194E" w:rsidP="0020194E">
            <w:pPr>
              <w:spacing w:after="0" w:line="100" w:lineRule="atLeast"/>
              <w:rPr>
                <w:sz w:val="18"/>
                <w:szCs w:val="18"/>
              </w:rPr>
            </w:pPr>
          </w:p>
        </w:tc>
        <w:tc>
          <w:tcPr>
            <w:tcW w:w="1417" w:type="dxa"/>
            <w:tcBorders>
              <w:top w:val="single" w:sz="4" w:space="0" w:color="000000"/>
              <w:left w:val="single" w:sz="4" w:space="0" w:color="000000"/>
              <w:bottom w:val="single" w:sz="4" w:space="0" w:color="000000"/>
            </w:tcBorders>
            <w:shd w:val="clear" w:color="auto" w:fill="auto"/>
          </w:tcPr>
          <w:p w:rsidR="0020194E" w:rsidRDefault="0020194E" w:rsidP="002E4557">
            <w:pPr>
              <w:shd w:val="clear" w:color="auto" w:fill="FFFFFF"/>
              <w:suppressAutoHyphens w:val="0"/>
              <w:spacing w:after="0" w:line="240" w:lineRule="auto"/>
              <w:rPr>
                <w:rFonts w:eastAsia="Times New Roman" w:cs="Arial"/>
                <w:kern w:val="0"/>
                <w:sz w:val="18"/>
                <w:szCs w:val="18"/>
                <w:lang w:eastAsia="pl-PL"/>
              </w:rPr>
            </w:pPr>
            <w:r w:rsidRPr="0020194E">
              <w:rPr>
                <w:rFonts w:eastAsia="Times New Roman" w:cs="Arial"/>
                <w:kern w:val="0"/>
                <w:sz w:val="18"/>
                <w:szCs w:val="18"/>
                <w:lang w:eastAsia="pl-PL"/>
              </w:rPr>
              <w:t>Max 1,5m</w:t>
            </w:r>
          </w:p>
          <w:p w:rsidR="00ED7517" w:rsidRPr="0020194E" w:rsidRDefault="00ED7517" w:rsidP="00ED7517">
            <w:pPr>
              <w:spacing w:after="0" w:line="100" w:lineRule="atLeast"/>
              <w:rPr>
                <w:sz w:val="18"/>
                <w:szCs w:val="18"/>
              </w:rPr>
            </w:pPr>
            <w:r w:rsidRPr="0020194E">
              <w:rPr>
                <w:sz w:val="18"/>
                <w:szCs w:val="18"/>
              </w:rPr>
              <w:t xml:space="preserve">projektor filmowy, urządzenia </w:t>
            </w:r>
          </w:p>
          <w:p w:rsidR="00ED7517" w:rsidRPr="0020194E" w:rsidRDefault="00ED7517" w:rsidP="00ED7517">
            <w:pPr>
              <w:spacing w:after="0" w:line="100" w:lineRule="atLeast"/>
              <w:rPr>
                <w:sz w:val="18"/>
                <w:szCs w:val="18"/>
              </w:rPr>
            </w:pPr>
            <w:r w:rsidRPr="0020194E">
              <w:rPr>
                <w:sz w:val="18"/>
                <w:szCs w:val="18"/>
              </w:rPr>
              <w:t>do realizacji akustycznej</w:t>
            </w:r>
          </w:p>
          <w:p w:rsidR="00ED7517" w:rsidRPr="00785F1B" w:rsidRDefault="00ED7517" w:rsidP="00ED7517">
            <w:pPr>
              <w:shd w:val="clear" w:color="auto" w:fill="FFFFFF"/>
              <w:suppressAutoHyphens w:val="0"/>
              <w:spacing w:after="0" w:line="240" w:lineRule="auto"/>
              <w:rPr>
                <w:rFonts w:eastAsia="Times New Roman" w:cs="Arial"/>
                <w:kern w:val="0"/>
                <w:sz w:val="18"/>
                <w:szCs w:val="18"/>
                <w:lang w:eastAsia="pl-PL"/>
              </w:rPr>
            </w:pPr>
            <w:r w:rsidRPr="0020194E">
              <w:rPr>
                <w:sz w:val="18"/>
                <w:szCs w:val="18"/>
              </w:rPr>
              <w:t>instrumenty</w:t>
            </w:r>
          </w:p>
        </w:tc>
        <w:tc>
          <w:tcPr>
            <w:tcW w:w="1276" w:type="dxa"/>
            <w:tcBorders>
              <w:top w:val="single" w:sz="4" w:space="0" w:color="000000"/>
              <w:left w:val="single" w:sz="4" w:space="0" w:color="000000"/>
              <w:bottom w:val="single" w:sz="4" w:space="0" w:color="000000"/>
            </w:tcBorders>
            <w:shd w:val="clear" w:color="auto" w:fill="auto"/>
          </w:tcPr>
          <w:p w:rsidR="0020194E" w:rsidRPr="00785F1B" w:rsidRDefault="0020194E">
            <w:pPr>
              <w:spacing w:after="0" w:line="100" w:lineRule="atLeast"/>
              <w:rPr>
                <w:sz w:val="18"/>
                <w:szCs w:val="18"/>
              </w:rPr>
            </w:pPr>
            <w:r>
              <w:rPr>
                <w:sz w:val="18"/>
                <w:szCs w:val="18"/>
              </w:rPr>
              <w:t>Ośrodek</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20194E" w:rsidRPr="00785F1B" w:rsidRDefault="0020194E" w:rsidP="00785F1B">
            <w:pPr>
              <w:shd w:val="clear" w:color="auto" w:fill="FFFFFF"/>
              <w:suppressAutoHyphens w:val="0"/>
              <w:spacing w:after="0" w:line="240" w:lineRule="auto"/>
              <w:rPr>
                <w:sz w:val="18"/>
                <w:szCs w:val="18"/>
              </w:rPr>
            </w:pPr>
            <w:r w:rsidRPr="0020194E">
              <w:rPr>
                <w:sz w:val="18"/>
                <w:szCs w:val="18"/>
              </w:rPr>
              <w:t>fotografia 360 stopni, prezentacja webowa</w:t>
            </w:r>
          </w:p>
        </w:tc>
      </w:tr>
      <w:tr w:rsidR="005F13CB" w:rsidTr="002E4557">
        <w:tc>
          <w:tcPr>
            <w:tcW w:w="533" w:type="dxa"/>
            <w:tcBorders>
              <w:top w:val="single" w:sz="4" w:space="0" w:color="000000"/>
              <w:left w:val="single" w:sz="4" w:space="0" w:color="000000"/>
              <w:bottom w:val="single" w:sz="4" w:space="0" w:color="000000"/>
            </w:tcBorders>
            <w:shd w:val="clear" w:color="auto" w:fill="auto"/>
          </w:tcPr>
          <w:p w:rsidR="005F13CB" w:rsidRDefault="008F3B75">
            <w:pPr>
              <w:spacing w:after="0" w:line="100" w:lineRule="atLeast"/>
              <w:rPr>
                <w:sz w:val="18"/>
                <w:szCs w:val="18"/>
              </w:rPr>
            </w:pPr>
            <w:r>
              <w:rPr>
                <w:sz w:val="18"/>
                <w:szCs w:val="18"/>
              </w:rPr>
              <w:t>5.</w:t>
            </w:r>
          </w:p>
        </w:tc>
        <w:tc>
          <w:tcPr>
            <w:tcW w:w="1587" w:type="dxa"/>
            <w:tcBorders>
              <w:top w:val="single" w:sz="4" w:space="0" w:color="000000"/>
              <w:left w:val="single" w:sz="4" w:space="0" w:color="000000"/>
              <w:bottom w:val="single" w:sz="4" w:space="0" w:color="000000"/>
            </w:tcBorders>
            <w:shd w:val="clear" w:color="auto" w:fill="auto"/>
          </w:tcPr>
          <w:p w:rsidR="005F13CB" w:rsidRPr="0020194E" w:rsidRDefault="005F13CB">
            <w:pPr>
              <w:spacing w:after="0" w:line="100" w:lineRule="atLeast"/>
              <w:rPr>
                <w:sz w:val="18"/>
                <w:szCs w:val="18"/>
              </w:rPr>
            </w:pPr>
            <w:r>
              <w:rPr>
                <w:sz w:val="18"/>
                <w:szCs w:val="18"/>
              </w:rPr>
              <w:t>Filharmonia Pomorska w Bydgoszczy</w:t>
            </w:r>
          </w:p>
        </w:tc>
        <w:tc>
          <w:tcPr>
            <w:tcW w:w="1679" w:type="dxa"/>
            <w:tcBorders>
              <w:top w:val="single" w:sz="4" w:space="0" w:color="000000"/>
              <w:left w:val="single" w:sz="4" w:space="0" w:color="000000"/>
              <w:bottom w:val="single" w:sz="4" w:space="0" w:color="000000"/>
            </w:tcBorders>
            <w:shd w:val="clear" w:color="auto" w:fill="auto"/>
          </w:tcPr>
          <w:p w:rsidR="005F13CB" w:rsidRPr="0020194E" w:rsidRDefault="005F13CB" w:rsidP="0020194E">
            <w:pPr>
              <w:spacing w:after="0" w:line="100" w:lineRule="atLeast"/>
              <w:rPr>
                <w:sz w:val="18"/>
                <w:szCs w:val="18"/>
              </w:rPr>
            </w:pPr>
            <w:r>
              <w:rPr>
                <w:sz w:val="18"/>
                <w:szCs w:val="18"/>
              </w:rPr>
              <w:t>Rzeźby z brązu</w:t>
            </w:r>
          </w:p>
        </w:tc>
        <w:tc>
          <w:tcPr>
            <w:tcW w:w="1134" w:type="dxa"/>
            <w:tcBorders>
              <w:top w:val="single" w:sz="4" w:space="0" w:color="000000"/>
              <w:left w:val="single" w:sz="4" w:space="0" w:color="000000"/>
              <w:bottom w:val="single" w:sz="4" w:space="0" w:color="000000"/>
            </w:tcBorders>
            <w:shd w:val="clear" w:color="auto" w:fill="auto"/>
          </w:tcPr>
          <w:p w:rsidR="005F13CB" w:rsidRPr="0020194E" w:rsidRDefault="005F13CB" w:rsidP="005F13CB">
            <w:pPr>
              <w:spacing w:after="0" w:line="100" w:lineRule="atLeast"/>
              <w:rPr>
                <w:sz w:val="18"/>
                <w:szCs w:val="18"/>
              </w:rPr>
            </w:pPr>
            <w:r>
              <w:rPr>
                <w:sz w:val="18"/>
                <w:szCs w:val="18"/>
              </w:rPr>
              <w:t>50</w:t>
            </w:r>
          </w:p>
        </w:tc>
        <w:tc>
          <w:tcPr>
            <w:tcW w:w="1417" w:type="dxa"/>
            <w:tcBorders>
              <w:top w:val="single" w:sz="4" w:space="0" w:color="000000"/>
              <w:left w:val="single" w:sz="4" w:space="0" w:color="000000"/>
              <w:bottom w:val="single" w:sz="4" w:space="0" w:color="000000"/>
            </w:tcBorders>
            <w:shd w:val="clear" w:color="auto" w:fill="auto"/>
          </w:tcPr>
          <w:p w:rsidR="005F13CB" w:rsidRPr="005F13CB" w:rsidRDefault="005F13CB" w:rsidP="005F13CB">
            <w:pPr>
              <w:spacing w:after="0" w:line="100" w:lineRule="atLeast"/>
              <w:rPr>
                <w:sz w:val="18"/>
                <w:szCs w:val="18"/>
              </w:rPr>
            </w:pPr>
            <w:r w:rsidRPr="005F13CB">
              <w:rPr>
                <w:sz w:val="18"/>
                <w:szCs w:val="18"/>
              </w:rPr>
              <w:t>Max 120 cm</w:t>
            </w:r>
          </w:p>
          <w:p w:rsidR="005F13CB" w:rsidRPr="0020194E" w:rsidRDefault="005F13CB" w:rsidP="005F13CB">
            <w:pPr>
              <w:shd w:val="clear" w:color="auto" w:fill="FFFFFF"/>
              <w:suppressAutoHyphens w:val="0"/>
              <w:spacing w:after="0" w:line="240" w:lineRule="auto"/>
              <w:rPr>
                <w:rFonts w:eastAsia="Times New Roman" w:cs="Arial"/>
                <w:kern w:val="0"/>
                <w:sz w:val="18"/>
                <w:szCs w:val="18"/>
                <w:lang w:eastAsia="pl-PL"/>
              </w:rPr>
            </w:pPr>
            <w:r w:rsidRPr="005F13CB">
              <w:rPr>
                <w:sz w:val="18"/>
                <w:szCs w:val="18"/>
              </w:rPr>
              <w:t>Obiekty z brązu (ciężkie)</w:t>
            </w:r>
          </w:p>
        </w:tc>
        <w:tc>
          <w:tcPr>
            <w:tcW w:w="1276" w:type="dxa"/>
            <w:tcBorders>
              <w:top w:val="single" w:sz="4" w:space="0" w:color="000000"/>
              <w:left w:val="single" w:sz="4" w:space="0" w:color="000000"/>
              <w:bottom w:val="single" w:sz="4" w:space="0" w:color="000000"/>
            </w:tcBorders>
            <w:shd w:val="clear" w:color="auto" w:fill="auto"/>
          </w:tcPr>
          <w:p w:rsidR="005F13CB" w:rsidRDefault="005F13CB">
            <w:pPr>
              <w:spacing w:after="0" w:line="100" w:lineRule="atLeast"/>
              <w:rPr>
                <w:sz w:val="18"/>
                <w:szCs w:val="18"/>
              </w:rPr>
            </w:pPr>
            <w:r>
              <w:rPr>
                <w:sz w:val="18"/>
                <w:szCs w:val="18"/>
              </w:rPr>
              <w:t>Filharmonia</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5F13CB" w:rsidRDefault="005F13CB" w:rsidP="00785F1B">
            <w:pPr>
              <w:shd w:val="clear" w:color="auto" w:fill="FFFFFF"/>
              <w:suppressAutoHyphens w:val="0"/>
              <w:spacing w:after="0" w:line="240" w:lineRule="auto"/>
              <w:rPr>
                <w:sz w:val="18"/>
                <w:szCs w:val="18"/>
              </w:rPr>
            </w:pPr>
            <w:r w:rsidRPr="0020194E">
              <w:rPr>
                <w:sz w:val="18"/>
                <w:szCs w:val="18"/>
              </w:rPr>
              <w:t>fotografia 360 stopni, prezentacja webowa</w:t>
            </w:r>
          </w:p>
        </w:tc>
      </w:tr>
      <w:tr w:rsidR="0020194E" w:rsidTr="002E4557">
        <w:tc>
          <w:tcPr>
            <w:tcW w:w="533" w:type="dxa"/>
            <w:tcBorders>
              <w:top w:val="single" w:sz="4" w:space="0" w:color="000000"/>
              <w:left w:val="single" w:sz="4" w:space="0" w:color="000000"/>
              <w:bottom w:val="single" w:sz="4" w:space="0" w:color="000000"/>
            </w:tcBorders>
            <w:shd w:val="clear" w:color="auto" w:fill="auto"/>
          </w:tcPr>
          <w:p w:rsidR="0020194E" w:rsidRDefault="008F3B75">
            <w:pPr>
              <w:spacing w:after="0" w:line="100" w:lineRule="atLeast"/>
              <w:rPr>
                <w:sz w:val="18"/>
                <w:szCs w:val="18"/>
              </w:rPr>
            </w:pPr>
            <w:r>
              <w:rPr>
                <w:sz w:val="18"/>
                <w:szCs w:val="18"/>
              </w:rPr>
              <w:t>6.</w:t>
            </w:r>
          </w:p>
        </w:tc>
        <w:tc>
          <w:tcPr>
            <w:tcW w:w="1587" w:type="dxa"/>
            <w:tcBorders>
              <w:top w:val="single" w:sz="4" w:space="0" w:color="000000"/>
              <w:left w:val="single" w:sz="4" w:space="0" w:color="000000"/>
              <w:bottom w:val="single" w:sz="4" w:space="0" w:color="000000"/>
            </w:tcBorders>
            <w:shd w:val="clear" w:color="auto" w:fill="auto"/>
          </w:tcPr>
          <w:p w:rsidR="0020194E" w:rsidRPr="0020194E" w:rsidRDefault="0020194E">
            <w:pPr>
              <w:spacing w:after="0" w:line="100" w:lineRule="atLeast"/>
              <w:rPr>
                <w:sz w:val="18"/>
                <w:szCs w:val="18"/>
              </w:rPr>
            </w:pPr>
            <w:r w:rsidRPr="0020194E">
              <w:rPr>
                <w:sz w:val="18"/>
                <w:szCs w:val="18"/>
              </w:rPr>
              <w:t>Centrum Sztuki Współczesnej „Znaki Czasu” w Toruniu</w:t>
            </w:r>
          </w:p>
        </w:tc>
        <w:tc>
          <w:tcPr>
            <w:tcW w:w="1679" w:type="dxa"/>
            <w:tcBorders>
              <w:top w:val="single" w:sz="4" w:space="0" w:color="000000"/>
              <w:left w:val="single" w:sz="4" w:space="0" w:color="000000"/>
              <w:bottom w:val="single" w:sz="4" w:space="0" w:color="000000"/>
            </w:tcBorders>
            <w:shd w:val="clear" w:color="auto" w:fill="auto"/>
          </w:tcPr>
          <w:p w:rsidR="0020194E" w:rsidRPr="0020194E" w:rsidRDefault="0020194E" w:rsidP="0020194E">
            <w:pPr>
              <w:spacing w:after="0" w:line="100" w:lineRule="atLeast"/>
              <w:rPr>
                <w:sz w:val="18"/>
                <w:szCs w:val="18"/>
              </w:rPr>
            </w:pPr>
            <w:r w:rsidRPr="0020194E">
              <w:rPr>
                <w:sz w:val="18"/>
                <w:szCs w:val="18"/>
              </w:rPr>
              <w:t>Kolekcja</w:t>
            </w:r>
            <w:r w:rsidR="00B61E64">
              <w:rPr>
                <w:sz w:val="18"/>
                <w:szCs w:val="18"/>
              </w:rPr>
              <w:t xml:space="preserve"> 3</w:t>
            </w:r>
            <w:r w:rsidRPr="0020194E">
              <w:rPr>
                <w:sz w:val="18"/>
                <w:szCs w:val="18"/>
              </w:rPr>
              <w:t xml:space="preserve"> obiektów </w:t>
            </w: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B61E64" w:rsidRDefault="00B61E64" w:rsidP="0020194E">
            <w:pPr>
              <w:spacing w:after="0" w:line="100" w:lineRule="atLeast"/>
              <w:rPr>
                <w:sz w:val="18"/>
                <w:szCs w:val="18"/>
              </w:rPr>
            </w:pPr>
          </w:p>
          <w:p w:rsidR="0020194E" w:rsidRPr="0020194E" w:rsidRDefault="0020194E" w:rsidP="0020194E">
            <w:pPr>
              <w:spacing w:after="0" w:line="100" w:lineRule="atLeast"/>
              <w:rPr>
                <w:sz w:val="18"/>
                <w:szCs w:val="18"/>
              </w:rPr>
            </w:pPr>
          </w:p>
        </w:tc>
        <w:tc>
          <w:tcPr>
            <w:tcW w:w="1134" w:type="dxa"/>
            <w:tcBorders>
              <w:top w:val="single" w:sz="4" w:space="0" w:color="000000"/>
              <w:left w:val="single" w:sz="4" w:space="0" w:color="000000"/>
              <w:bottom w:val="single" w:sz="4" w:space="0" w:color="000000"/>
            </w:tcBorders>
            <w:shd w:val="clear" w:color="auto" w:fill="auto"/>
          </w:tcPr>
          <w:p w:rsidR="0020194E" w:rsidRPr="0020194E" w:rsidRDefault="00B61E64" w:rsidP="0020194E">
            <w:pPr>
              <w:spacing w:after="0" w:line="100" w:lineRule="atLeast"/>
              <w:rPr>
                <w:sz w:val="18"/>
                <w:szCs w:val="18"/>
              </w:rPr>
            </w:pPr>
            <w:r>
              <w:rPr>
                <w:sz w:val="18"/>
                <w:szCs w:val="18"/>
              </w:rPr>
              <w:t>4</w:t>
            </w:r>
            <w:r w:rsidR="0020194E" w:rsidRPr="0020194E">
              <w:rPr>
                <w:sz w:val="18"/>
                <w:szCs w:val="18"/>
              </w:rPr>
              <w:t xml:space="preserve"> obiekty</w:t>
            </w:r>
          </w:p>
          <w:p w:rsidR="0020194E" w:rsidRPr="0020194E" w:rsidRDefault="0020194E" w:rsidP="0020194E">
            <w:pPr>
              <w:spacing w:after="0" w:line="100" w:lineRule="atLeast"/>
              <w:rPr>
                <w:sz w:val="18"/>
                <w:szCs w:val="18"/>
              </w:rPr>
            </w:pPr>
          </w:p>
          <w:p w:rsidR="0020194E" w:rsidRPr="0020194E" w:rsidRDefault="0020194E" w:rsidP="0020194E">
            <w:pPr>
              <w:spacing w:after="0" w:line="100" w:lineRule="atLeast"/>
              <w:rPr>
                <w:sz w:val="18"/>
                <w:szCs w:val="18"/>
              </w:rPr>
            </w:pPr>
          </w:p>
          <w:p w:rsidR="0020194E" w:rsidRPr="0020194E" w:rsidRDefault="0020194E" w:rsidP="0020194E">
            <w:pPr>
              <w:spacing w:after="0" w:line="100" w:lineRule="atLeast"/>
              <w:rPr>
                <w:sz w:val="18"/>
                <w:szCs w:val="18"/>
              </w:rPr>
            </w:pPr>
          </w:p>
          <w:p w:rsidR="0020194E" w:rsidRPr="0020194E" w:rsidRDefault="0020194E"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ED7517" w:rsidRDefault="00ED7517" w:rsidP="0020194E">
            <w:pPr>
              <w:spacing w:after="0" w:line="100" w:lineRule="atLeast"/>
              <w:rPr>
                <w:sz w:val="18"/>
                <w:szCs w:val="18"/>
              </w:rPr>
            </w:pPr>
          </w:p>
          <w:p w:rsidR="0020194E" w:rsidRPr="0020194E" w:rsidRDefault="0020194E" w:rsidP="0020194E">
            <w:pPr>
              <w:spacing w:after="0" w:line="100" w:lineRule="atLeast"/>
              <w:rPr>
                <w:sz w:val="18"/>
                <w:szCs w:val="18"/>
              </w:rPr>
            </w:pPr>
          </w:p>
        </w:tc>
        <w:tc>
          <w:tcPr>
            <w:tcW w:w="1417" w:type="dxa"/>
            <w:tcBorders>
              <w:top w:val="single" w:sz="4" w:space="0" w:color="000000"/>
              <w:left w:val="single" w:sz="4" w:space="0" w:color="000000"/>
              <w:bottom w:val="single" w:sz="4" w:space="0" w:color="000000"/>
            </w:tcBorders>
            <w:shd w:val="clear" w:color="auto" w:fill="auto"/>
          </w:tcPr>
          <w:p w:rsidR="00B61E64" w:rsidRPr="00B61E64" w:rsidRDefault="00B61E64" w:rsidP="00B61E64">
            <w:pPr>
              <w:shd w:val="clear" w:color="auto" w:fill="FFFFFF"/>
              <w:suppressAutoHyphens w:val="0"/>
              <w:spacing w:after="0" w:line="240" w:lineRule="auto"/>
              <w:rPr>
                <w:rFonts w:eastAsia="Times New Roman" w:cs="Arial"/>
                <w:kern w:val="0"/>
                <w:sz w:val="18"/>
                <w:szCs w:val="18"/>
                <w:lang w:eastAsia="pl-PL"/>
              </w:rPr>
            </w:pPr>
            <w:r w:rsidRPr="00B61E64">
              <w:rPr>
                <w:rFonts w:eastAsia="Times New Roman" w:cs="Arial"/>
                <w:kern w:val="0"/>
                <w:sz w:val="18"/>
                <w:szCs w:val="18"/>
                <w:lang w:eastAsia="pl-PL"/>
              </w:rPr>
              <w:t>Durszlak II</w:t>
            </w:r>
          </w:p>
          <w:p w:rsidR="00B61E64" w:rsidRPr="00B61E64" w:rsidRDefault="00B61E64" w:rsidP="00B61E64">
            <w:pPr>
              <w:shd w:val="clear" w:color="auto" w:fill="FFFFFF"/>
              <w:suppressAutoHyphens w:val="0"/>
              <w:spacing w:after="0" w:line="240" w:lineRule="auto"/>
              <w:rPr>
                <w:rFonts w:eastAsia="Times New Roman" w:cs="Arial"/>
                <w:kern w:val="0"/>
                <w:sz w:val="18"/>
                <w:szCs w:val="18"/>
                <w:lang w:eastAsia="pl-PL"/>
              </w:rPr>
            </w:pPr>
            <w:r w:rsidRPr="00B61E64">
              <w:rPr>
                <w:rFonts w:eastAsia="Times New Roman" w:cs="Arial"/>
                <w:kern w:val="0"/>
                <w:sz w:val="18"/>
                <w:szCs w:val="18"/>
                <w:lang w:eastAsia="pl-PL"/>
              </w:rPr>
              <w:t>Obiekt zaliczany do fotografii, foto-obiekt, wymiar: 38,5x64 cm; fotografia na desce z wbitym gwoździem;</w:t>
            </w:r>
          </w:p>
          <w:p w:rsidR="00B61E64" w:rsidRPr="00B61E64" w:rsidRDefault="00B61E64" w:rsidP="00B61E64">
            <w:pPr>
              <w:shd w:val="clear" w:color="auto" w:fill="FFFFFF"/>
              <w:suppressAutoHyphens w:val="0"/>
              <w:spacing w:after="0" w:line="240" w:lineRule="auto"/>
              <w:rPr>
                <w:rFonts w:eastAsia="Times New Roman" w:cs="Arial"/>
                <w:kern w:val="0"/>
                <w:sz w:val="18"/>
                <w:szCs w:val="18"/>
                <w:lang w:eastAsia="pl-PL"/>
              </w:rPr>
            </w:pPr>
          </w:p>
          <w:p w:rsidR="00B61E64" w:rsidRPr="00B61E64" w:rsidRDefault="00B61E64" w:rsidP="00B61E64">
            <w:pPr>
              <w:shd w:val="clear" w:color="auto" w:fill="FFFFFF"/>
              <w:suppressAutoHyphens w:val="0"/>
              <w:spacing w:after="0" w:line="240" w:lineRule="auto"/>
              <w:rPr>
                <w:rFonts w:eastAsia="Times New Roman" w:cs="Arial"/>
                <w:kern w:val="0"/>
                <w:sz w:val="18"/>
                <w:szCs w:val="18"/>
                <w:lang w:eastAsia="pl-PL"/>
              </w:rPr>
            </w:pPr>
            <w:r w:rsidRPr="00B61E64">
              <w:rPr>
                <w:rFonts w:eastAsia="Times New Roman" w:cs="Arial"/>
                <w:kern w:val="0"/>
                <w:sz w:val="18"/>
                <w:szCs w:val="18"/>
                <w:lang w:eastAsia="pl-PL"/>
              </w:rPr>
              <w:t>Pejzaż</w:t>
            </w:r>
          </w:p>
          <w:p w:rsidR="00B61E64" w:rsidRPr="00B61E64" w:rsidRDefault="00B61E64" w:rsidP="00B61E64">
            <w:pPr>
              <w:shd w:val="clear" w:color="auto" w:fill="FFFFFF"/>
              <w:suppressAutoHyphens w:val="0"/>
              <w:spacing w:after="0" w:line="240" w:lineRule="auto"/>
              <w:rPr>
                <w:rFonts w:eastAsia="Times New Roman" w:cs="Arial"/>
                <w:kern w:val="0"/>
                <w:sz w:val="18"/>
                <w:szCs w:val="18"/>
                <w:lang w:eastAsia="pl-PL"/>
              </w:rPr>
            </w:pPr>
            <w:r w:rsidRPr="00B61E64">
              <w:rPr>
                <w:rFonts w:eastAsia="Times New Roman" w:cs="Arial"/>
                <w:kern w:val="0"/>
                <w:sz w:val="18"/>
                <w:szCs w:val="18"/>
                <w:lang w:eastAsia="pl-PL"/>
              </w:rPr>
              <w:t xml:space="preserve">Obiekt wykonany w technice </w:t>
            </w:r>
            <w:proofErr w:type="spellStart"/>
            <w:r w:rsidRPr="00B61E64">
              <w:rPr>
                <w:rFonts w:eastAsia="Times New Roman" w:cs="Arial"/>
                <w:kern w:val="0"/>
                <w:sz w:val="18"/>
                <w:szCs w:val="18"/>
                <w:lang w:eastAsia="pl-PL"/>
              </w:rPr>
              <w:t>fusingu</w:t>
            </w:r>
            <w:proofErr w:type="spellEnd"/>
            <w:r w:rsidRPr="00B61E64">
              <w:rPr>
                <w:rFonts w:eastAsia="Times New Roman" w:cs="Arial"/>
                <w:kern w:val="0"/>
                <w:sz w:val="18"/>
                <w:szCs w:val="18"/>
                <w:lang w:eastAsia="pl-PL"/>
              </w:rPr>
              <w:t xml:space="preserve"> (stapiane szkło), 65 x 65 cm, proponowany sposób digitalizacji: </w:t>
            </w:r>
          </w:p>
          <w:p w:rsidR="00B61E64" w:rsidRPr="00B61E64" w:rsidRDefault="00B61E64" w:rsidP="00B61E64">
            <w:pPr>
              <w:shd w:val="clear" w:color="auto" w:fill="FFFFFF"/>
              <w:suppressAutoHyphens w:val="0"/>
              <w:spacing w:after="0" w:line="240" w:lineRule="auto"/>
              <w:rPr>
                <w:rFonts w:eastAsia="Times New Roman" w:cs="Arial"/>
                <w:kern w:val="0"/>
                <w:sz w:val="18"/>
                <w:szCs w:val="18"/>
                <w:lang w:eastAsia="pl-PL"/>
              </w:rPr>
            </w:pPr>
          </w:p>
          <w:p w:rsidR="00B61E64" w:rsidRPr="00B61E64" w:rsidRDefault="00B61E64" w:rsidP="00B61E64">
            <w:pPr>
              <w:shd w:val="clear" w:color="auto" w:fill="FFFFFF"/>
              <w:suppressAutoHyphens w:val="0"/>
              <w:spacing w:after="0" w:line="240" w:lineRule="auto"/>
              <w:rPr>
                <w:rFonts w:eastAsia="Times New Roman" w:cs="Arial"/>
                <w:kern w:val="0"/>
                <w:sz w:val="18"/>
                <w:szCs w:val="18"/>
                <w:lang w:eastAsia="pl-PL"/>
              </w:rPr>
            </w:pPr>
            <w:r w:rsidRPr="00B61E64">
              <w:rPr>
                <w:rFonts w:eastAsia="Times New Roman" w:cs="Arial"/>
                <w:kern w:val="0"/>
                <w:sz w:val="18"/>
                <w:szCs w:val="18"/>
                <w:lang w:eastAsia="pl-PL"/>
              </w:rPr>
              <w:t xml:space="preserve">Andrzej </w:t>
            </w:r>
            <w:proofErr w:type="spellStart"/>
            <w:r w:rsidRPr="00B61E64">
              <w:rPr>
                <w:rFonts w:eastAsia="Times New Roman" w:cs="Arial"/>
                <w:kern w:val="0"/>
                <w:sz w:val="18"/>
                <w:szCs w:val="18"/>
                <w:lang w:eastAsia="pl-PL"/>
              </w:rPr>
              <w:t>Prokopiuk</w:t>
            </w:r>
            <w:proofErr w:type="spellEnd"/>
            <w:r w:rsidRPr="00B61E64">
              <w:rPr>
                <w:rFonts w:eastAsia="Times New Roman" w:cs="Arial"/>
                <w:kern w:val="0"/>
                <w:sz w:val="18"/>
                <w:szCs w:val="18"/>
                <w:lang w:eastAsia="pl-PL"/>
              </w:rPr>
              <w:t>, Papier na drewnie</w:t>
            </w:r>
          </w:p>
          <w:p w:rsidR="00B61E64" w:rsidRPr="00B61E64" w:rsidRDefault="00B61E64" w:rsidP="00B61E64">
            <w:pPr>
              <w:shd w:val="clear" w:color="auto" w:fill="FFFFFF"/>
              <w:suppressAutoHyphens w:val="0"/>
              <w:spacing w:after="0" w:line="240" w:lineRule="auto"/>
              <w:rPr>
                <w:rFonts w:eastAsia="Times New Roman" w:cs="Arial"/>
                <w:kern w:val="0"/>
                <w:sz w:val="18"/>
                <w:szCs w:val="18"/>
                <w:lang w:eastAsia="pl-PL"/>
              </w:rPr>
            </w:pPr>
            <w:r w:rsidRPr="00B61E64">
              <w:rPr>
                <w:rFonts w:eastAsia="Times New Roman" w:cs="Arial"/>
                <w:kern w:val="0"/>
                <w:sz w:val="18"/>
                <w:szCs w:val="18"/>
                <w:lang w:eastAsia="pl-PL"/>
              </w:rPr>
              <w:t>technika własna – papier na desce, 90 x 94 cm</w:t>
            </w:r>
          </w:p>
          <w:p w:rsidR="00B61E64" w:rsidRPr="00B61E64" w:rsidRDefault="00B61E64" w:rsidP="00B61E64">
            <w:pPr>
              <w:shd w:val="clear" w:color="auto" w:fill="FFFFFF"/>
              <w:suppressAutoHyphens w:val="0"/>
              <w:spacing w:after="0" w:line="240" w:lineRule="auto"/>
              <w:rPr>
                <w:rFonts w:eastAsia="Times New Roman" w:cs="Arial"/>
                <w:kern w:val="0"/>
                <w:sz w:val="18"/>
                <w:szCs w:val="18"/>
                <w:lang w:eastAsia="pl-PL"/>
              </w:rPr>
            </w:pPr>
          </w:p>
          <w:p w:rsidR="00B61E64" w:rsidRPr="00B61E64" w:rsidRDefault="00B61E64" w:rsidP="00B61E64">
            <w:pPr>
              <w:shd w:val="clear" w:color="auto" w:fill="FFFFFF"/>
              <w:suppressAutoHyphens w:val="0"/>
              <w:spacing w:after="0" w:line="240" w:lineRule="auto"/>
              <w:rPr>
                <w:rFonts w:eastAsia="Times New Roman" w:cs="Arial"/>
                <w:kern w:val="0"/>
                <w:sz w:val="18"/>
                <w:szCs w:val="18"/>
                <w:lang w:eastAsia="pl-PL"/>
              </w:rPr>
            </w:pPr>
            <w:r w:rsidRPr="00B61E64">
              <w:rPr>
                <w:rFonts w:eastAsia="Times New Roman" w:cs="Arial"/>
                <w:kern w:val="0"/>
                <w:sz w:val="18"/>
                <w:szCs w:val="18"/>
                <w:lang w:eastAsia="pl-PL"/>
              </w:rPr>
              <w:t>Paweł Zawiślak, Schizofrenia</w:t>
            </w:r>
          </w:p>
          <w:p w:rsidR="00B61E64" w:rsidRPr="00B61E64" w:rsidRDefault="00B61E64" w:rsidP="00B61E64">
            <w:pPr>
              <w:shd w:val="clear" w:color="auto" w:fill="FFFFFF"/>
              <w:suppressAutoHyphens w:val="0"/>
              <w:spacing w:after="0" w:line="240" w:lineRule="auto"/>
              <w:rPr>
                <w:rFonts w:eastAsia="Times New Roman" w:cs="Arial"/>
                <w:kern w:val="0"/>
                <w:sz w:val="18"/>
                <w:szCs w:val="18"/>
                <w:lang w:eastAsia="pl-PL"/>
              </w:rPr>
            </w:pPr>
            <w:r w:rsidRPr="00B61E64">
              <w:rPr>
                <w:rFonts w:eastAsia="Times New Roman" w:cs="Arial"/>
                <w:kern w:val="0"/>
                <w:sz w:val="18"/>
                <w:szCs w:val="18"/>
                <w:lang w:eastAsia="pl-PL"/>
              </w:rPr>
              <w:t>Obiekt przypominający zabawkę, wykonany z tkaniny,</w:t>
            </w:r>
            <w:r w:rsidR="00ED7517">
              <w:rPr>
                <w:rFonts w:eastAsia="Times New Roman" w:cs="Arial"/>
                <w:kern w:val="0"/>
                <w:sz w:val="18"/>
                <w:szCs w:val="18"/>
                <w:lang w:eastAsia="pl-PL"/>
              </w:rPr>
              <w:t xml:space="preserve"> wypchany kulami styropianowymi</w:t>
            </w:r>
          </w:p>
          <w:p w:rsidR="00B61E64" w:rsidRDefault="00B61E64" w:rsidP="002E4557">
            <w:pPr>
              <w:shd w:val="clear" w:color="auto" w:fill="FFFFFF"/>
              <w:suppressAutoHyphens w:val="0"/>
              <w:spacing w:after="0" w:line="240" w:lineRule="auto"/>
              <w:rPr>
                <w:rFonts w:eastAsia="Times New Roman" w:cs="Arial"/>
                <w:kern w:val="0"/>
                <w:sz w:val="18"/>
                <w:szCs w:val="18"/>
                <w:lang w:eastAsia="pl-PL"/>
              </w:rPr>
            </w:pPr>
            <w:r w:rsidRPr="00B61E64">
              <w:rPr>
                <w:rFonts w:eastAsia="Times New Roman" w:cs="Arial"/>
                <w:kern w:val="0"/>
                <w:sz w:val="18"/>
                <w:szCs w:val="18"/>
                <w:lang w:eastAsia="pl-PL"/>
              </w:rPr>
              <w:t>Wymiary 230x210x400cm</w:t>
            </w:r>
          </w:p>
          <w:p w:rsidR="0020194E" w:rsidRPr="0020194E" w:rsidRDefault="0020194E" w:rsidP="002E4557">
            <w:pPr>
              <w:shd w:val="clear" w:color="auto" w:fill="FFFFFF"/>
              <w:suppressAutoHyphens w:val="0"/>
              <w:spacing w:after="0" w:line="240" w:lineRule="auto"/>
              <w:rPr>
                <w:rFonts w:eastAsia="Times New Roman" w:cs="Arial"/>
                <w:kern w:val="0"/>
                <w:sz w:val="18"/>
                <w:szCs w:val="18"/>
                <w:lang w:eastAsia="pl-PL"/>
              </w:rPr>
            </w:pPr>
          </w:p>
        </w:tc>
        <w:tc>
          <w:tcPr>
            <w:tcW w:w="1276" w:type="dxa"/>
            <w:tcBorders>
              <w:top w:val="single" w:sz="4" w:space="0" w:color="000000"/>
              <w:left w:val="single" w:sz="4" w:space="0" w:color="000000"/>
              <w:bottom w:val="single" w:sz="4" w:space="0" w:color="000000"/>
            </w:tcBorders>
            <w:shd w:val="clear" w:color="auto" w:fill="auto"/>
          </w:tcPr>
          <w:p w:rsidR="0020194E" w:rsidRDefault="0020194E">
            <w:pPr>
              <w:spacing w:after="0" w:line="100" w:lineRule="atLeast"/>
              <w:rPr>
                <w:sz w:val="18"/>
                <w:szCs w:val="18"/>
              </w:rPr>
            </w:pPr>
            <w:r>
              <w:rPr>
                <w:sz w:val="18"/>
                <w:szCs w:val="18"/>
              </w:rPr>
              <w:t>Centrum</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20194E" w:rsidRDefault="00B61E64" w:rsidP="00785F1B">
            <w:pPr>
              <w:shd w:val="clear" w:color="auto" w:fill="FFFFFF"/>
              <w:suppressAutoHyphens w:val="0"/>
              <w:spacing w:after="0" w:line="240" w:lineRule="auto"/>
              <w:rPr>
                <w:sz w:val="18"/>
                <w:szCs w:val="18"/>
              </w:rPr>
            </w:pPr>
            <w:r w:rsidRPr="0020194E">
              <w:rPr>
                <w:sz w:val="18"/>
                <w:szCs w:val="18"/>
              </w:rPr>
              <w:t>fotografia 360 stopni, prezentacja webowa</w:t>
            </w:r>
          </w:p>
          <w:p w:rsidR="002677BD" w:rsidRDefault="002677BD" w:rsidP="00785F1B">
            <w:pPr>
              <w:shd w:val="clear" w:color="auto" w:fill="FFFFFF"/>
              <w:suppressAutoHyphens w:val="0"/>
              <w:spacing w:after="0" w:line="240" w:lineRule="auto"/>
              <w:rPr>
                <w:sz w:val="18"/>
                <w:szCs w:val="18"/>
              </w:rPr>
            </w:pPr>
          </w:p>
          <w:p w:rsidR="002677BD" w:rsidRDefault="002677BD" w:rsidP="00785F1B">
            <w:pPr>
              <w:shd w:val="clear" w:color="auto" w:fill="FFFFFF"/>
              <w:suppressAutoHyphens w:val="0"/>
              <w:spacing w:after="0" w:line="240" w:lineRule="auto"/>
              <w:rPr>
                <w:sz w:val="18"/>
                <w:szCs w:val="18"/>
              </w:rPr>
            </w:pPr>
          </w:p>
          <w:p w:rsidR="002677BD" w:rsidRDefault="002677BD" w:rsidP="00785F1B">
            <w:pPr>
              <w:shd w:val="clear" w:color="auto" w:fill="FFFFFF"/>
              <w:suppressAutoHyphens w:val="0"/>
              <w:spacing w:after="0" w:line="240" w:lineRule="auto"/>
              <w:rPr>
                <w:sz w:val="18"/>
                <w:szCs w:val="18"/>
              </w:rPr>
            </w:pPr>
          </w:p>
          <w:p w:rsidR="002677BD" w:rsidRDefault="002677BD" w:rsidP="00785F1B">
            <w:pPr>
              <w:shd w:val="clear" w:color="auto" w:fill="FFFFFF"/>
              <w:suppressAutoHyphens w:val="0"/>
              <w:spacing w:after="0" w:line="240" w:lineRule="auto"/>
              <w:rPr>
                <w:sz w:val="18"/>
                <w:szCs w:val="18"/>
              </w:rPr>
            </w:pPr>
          </w:p>
          <w:p w:rsidR="002677BD" w:rsidRDefault="002677BD" w:rsidP="00785F1B">
            <w:pPr>
              <w:shd w:val="clear" w:color="auto" w:fill="FFFFFF"/>
              <w:suppressAutoHyphens w:val="0"/>
              <w:spacing w:after="0" w:line="240" w:lineRule="auto"/>
              <w:rPr>
                <w:sz w:val="18"/>
                <w:szCs w:val="18"/>
              </w:rPr>
            </w:pPr>
          </w:p>
          <w:p w:rsidR="002677BD" w:rsidRDefault="002677BD" w:rsidP="00785F1B">
            <w:pPr>
              <w:shd w:val="clear" w:color="auto" w:fill="FFFFFF"/>
              <w:suppressAutoHyphens w:val="0"/>
              <w:spacing w:after="0" w:line="240" w:lineRule="auto"/>
              <w:rPr>
                <w:sz w:val="18"/>
                <w:szCs w:val="18"/>
              </w:rPr>
            </w:pPr>
          </w:p>
          <w:p w:rsidR="002677BD" w:rsidRDefault="002677BD" w:rsidP="00785F1B">
            <w:pPr>
              <w:shd w:val="clear" w:color="auto" w:fill="FFFFFF"/>
              <w:suppressAutoHyphens w:val="0"/>
              <w:spacing w:after="0" w:line="240" w:lineRule="auto"/>
              <w:rPr>
                <w:sz w:val="18"/>
                <w:szCs w:val="18"/>
              </w:rPr>
            </w:pPr>
          </w:p>
          <w:p w:rsidR="002677BD" w:rsidRDefault="002677BD" w:rsidP="002677BD">
            <w:pPr>
              <w:shd w:val="clear" w:color="auto" w:fill="FFFFFF"/>
              <w:suppressAutoHyphens w:val="0"/>
              <w:spacing w:after="0" w:line="240" w:lineRule="auto"/>
              <w:rPr>
                <w:sz w:val="18"/>
                <w:szCs w:val="18"/>
              </w:rPr>
            </w:pPr>
            <w:r w:rsidRPr="0020194E">
              <w:rPr>
                <w:sz w:val="18"/>
                <w:szCs w:val="18"/>
              </w:rPr>
              <w:t>fotografia 360 stopni, prezentacja webowa</w:t>
            </w:r>
            <w:r>
              <w:rPr>
                <w:sz w:val="18"/>
                <w:szCs w:val="18"/>
              </w:rPr>
              <w:t xml:space="preserve"> (dopuszczalna </w:t>
            </w:r>
            <w:r>
              <w:rPr>
                <w:rFonts w:eastAsia="Times New Roman" w:cs="Arial"/>
                <w:kern w:val="0"/>
                <w:sz w:val="18"/>
                <w:szCs w:val="18"/>
                <w:lang w:eastAsia="pl-PL"/>
              </w:rPr>
              <w:t>fotografia techniką</w:t>
            </w:r>
            <w:r w:rsidRPr="00B61E64">
              <w:rPr>
                <w:rFonts w:eastAsia="Times New Roman" w:cs="Arial"/>
                <w:kern w:val="0"/>
                <w:sz w:val="18"/>
                <w:szCs w:val="18"/>
                <w:lang w:eastAsia="pl-PL"/>
              </w:rPr>
              <w:t xml:space="preserve"> RTI)</w:t>
            </w:r>
          </w:p>
          <w:p w:rsidR="002677BD" w:rsidRDefault="002677BD" w:rsidP="00785F1B">
            <w:pPr>
              <w:shd w:val="clear" w:color="auto" w:fill="FFFFFF"/>
              <w:suppressAutoHyphens w:val="0"/>
              <w:spacing w:after="0" w:line="240" w:lineRule="auto"/>
              <w:rPr>
                <w:sz w:val="18"/>
                <w:szCs w:val="18"/>
              </w:rPr>
            </w:pPr>
          </w:p>
          <w:p w:rsidR="002677BD" w:rsidRDefault="002677BD" w:rsidP="00785F1B">
            <w:pPr>
              <w:shd w:val="clear" w:color="auto" w:fill="FFFFFF"/>
              <w:suppressAutoHyphens w:val="0"/>
              <w:spacing w:after="0" w:line="240" w:lineRule="auto"/>
              <w:rPr>
                <w:sz w:val="18"/>
                <w:szCs w:val="18"/>
              </w:rPr>
            </w:pPr>
          </w:p>
          <w:p w:rsidR="002677BD" w:rsidRDefault="002677BD" w:rsidP="00785F1B">
            <w:pPr>
              <w:shd w:val="clear" w:color="auto" w:fill="FFFFFF"/>
              <w:suppressAutoHyphens w:val="0"/>
              <w:spacing w:after="0" w:line="240" w:lineRule="auto"/>
              <w:rPr>
                <w:sz w:val="18"/>
                <w:szCs w:val="18"/>
              </w:rPr>
            </w:pPr>
          </w:p>
          <w:p w:rsidR="002677BD" w:rsidRDefault="002677BD" w:rsidP="00785F1B">
            <w:pPr>
              <w:shd w:val="clear" w:color="auto" w:fill="FFFFFF"/>
              <w:suppressAutoHyphens w:val="0"/>
              <w:spacing w:after="0" w:line="240" w:lineRule="auto"/>
              <w:rPr>
                <w:sz w:val="18"/>
                <w:szCs w:val="18"/>
              </w:rPr>
            </w:pPr>
          </w:p>
          <w:p w:rsidR="002677BD" w:rsidRDefault="002677BD" w:rsidP="00785F1B">
            <w:pPr>
              <w:shd w:val="clear" w:color="auto" w:fill="FFFFFF"/>
              <w:suppressAutoHyphens w:val="0"/>
              <w:spacing w:after="0" w:line="240" w:lineRule="auto"/>
              <w:rPr>
                <w:sz w:val="18"/>
                <w:szCs w:val="18"/>
              </w:rPr>
            </w:pPr>
            <w:r w:rsidRPr="0020194E">
              <w:rPr>
                <w:sz w:val="18"/>
                <w:szCs w:val="18"/>
              </w:rPr>
              <w:t>fotografia 360 stopni, prezentacja webowa</w:t>
            </w:r>
          </w:p>
          <w:p w:rsidR="002677BD" w:rsidRDefault="002677BD" w:rsidP="00785F1B">
            <w:pPr>
              <w:shd w:val="clear" w:color="auto" w:fill="FFFFFF"/>
              <w:suppressAutoHyphens w:val="0"/>
              <w:spacing w:after="0" w:line="240" w:lineRule="auto"/>
              <w:rPr>
                <w:sz w:val="18"/>
                <w:szCs w:val="18"/>
              </w:rPr>
            </w:pPr>
          </w:p>
          <w:p w:rsidR="002677BD" w:rsidRDefault="002677BD" w:rsidP="00785F1B">
            <w:pPr>
              <w:shd w:val="clear" w:color="auto" w:fill="FFFFFF"/>
              <w:suppressAutoHyphens w:val="0"/>
              <w:spacing w:after="0" w:line="240" w:lineRule="auto"/>
              <w:rPr>
                <w:sz w:val="18"/>
                <w:szCs w:val="18"/>
              </w:rPr>
            </w:pPr>
          </w:p>
          <w:p w:rsidR="002677BD" w:rsidRDefault="002677BD" w:rsidP="00785F1B">
            <w:pPr>
              <w:shd w:val="clear" w:color="auto" w:fill="FFFFFF"/>
              <w:suppressAutoHyphens w:val="0"/>
              <w:spacing w:after="0" w:line="240" w:lineRule="auto"/>
              <w:rPr>
                <w:sz w:val="18"/>
                <w:szCs w:val="18"/>
              </w:rPr>
            </w:pPr>
          </w:p>
          <w:p w:rsidR="002677BD" w:rsidRDefault="002677BD" w:rsidP="00785F1B">
            <w:pPr>
              <w:shd w:val="clear" w:color="auto" w:fill="FFFFFF"/>
              <w:suppressAutoHyphens w:val="0"/>
              <w:spacing w:after="0" w:line="240" w:lineRule="auto"/>
              <w:rPr>
                <w:sz w:val="18"/>
                <w:szCs w:val="18"/>
              </w:rPr>
            </w:pPr>
          </w:p>
          <w:p w:rsidR="002677BD" w:rsidRDefault="002677BD" w:rsidP="00785F1B">
            <w:pPr>
              <w:shd w:val="clear" w:color="auto" w:fill="FFFFFF"/>
              <w:suppressAutoHyphens w:val="0"/>
              <w:spacing w:after="0" w:line="240" w:lineRule="auto"/>
              <w:rPr>
                <w:sz w:val="18"/>
                <w:szCs w:val="18"/>
              </w:rPr>
            </w:pPr>
          </w:p>
          <w:p w:rsidR="002677BD" w:rsidRDefault="002677BD" w:rsidP="00785F1B">
            <w:pPr>
              <w:shd w:val="clear" w:color="auto" w:fill="FFFFFF"/>
              <w:suppressAutoHyphens w:val="0"/>
              <w:spacing w:after="0" w:line="240" w:lineRule="auto"/>
              <w:rPr>
                <w:sz w:val="18"/>
                <w:szCs w:val="18"/>
              </w:rPr>
            </w:pPr>
          </w:p>
          <w:p w:rsidR="002677BD" w:rsidRDefault="002677BD" w:rsidP="00785F1B">
            <w:pPr>
              <w:shd w:val="clear" w:color="auto" w:fill="FFFFFF"/>
              <w:suppressAutoHyphens w:val="0"/>
              <w:spacing w:after="0" w:line="240" w:lineRule="auto"/>
              <w:rPr>
                <w:sz w:val="18"/>
                <w:szCs w:val="18"/>
              </w:rPr>
            </w:pPr>
          </w:p>
          <w:p w:rsidR="002677BD" w:rsidRPr="0020194E" w:rsidRDefault="002677BD" w:rsidP="00785F1B">
            <w:pPr>
              <w:shd w:val="clear" w:color="auto" w:fill="FFFFFF"/>
              <w:suppressAutoHyphens w:val="0"/>
              <w:spacing w:after="0" w:line="240" w:lineRule="auto"/>
              <w:rPr>
                <w:sz w:val="18"/>
                <w:szCs w:val="18"/>
              </w:rPr>
            </w:pPr>
            <w:r w:rsidRPr="0020194E">
              <w:rPr>
                <w:sz w:val="18"/>
                <w:szCs w:val="18"/>
              </w:rPr>
              <w:t>fotografia 360 stopni, prezentacja webowa</w:t>
            </w:r>
          </w:p>
        </w:tc>
      </w:tr>
      <w:tr w:rsidR="00ED7517" w:rsidTr="002E4557">
        <w:tc>
          <w:tcPr>
            <w:tcW w:w="533" w:type="dxa"/>
            <w:tcBorders>
              <w:top w:val="single" w:sz="4" w:space="0" w:color="000000"/>
              <w:left w:val="single" w:sz="4" w:space="0" w:color="000000"/>
              <w:bottom w:val="single" w:sz="4" w:space="0" w:color="000000"/>
            </w:tcBorders>
            <w:shd w:val="clear" w:color="auto" w:fill="auto"/>
          </w:tcPr>
          <w:p w:rsidR="00ED7517" w:rsidRDefault="008F3B75">
            <w:pPr>
              <w:spacing w:after="0" w:line="100" w:lineRule="atLeast"/>
              <w:rPr>
                <w:sz w:val="18"/>
                <w:szCs w:val="18"/>
              </w:rPr>
            </w:pPr>
            <w:r>
              <w:rPr>
                <w:sz w:val="18"/>
                <w:szCs w:val="18"/>
              </w:rPr>
              <w:t>7.</w:t>
            </w:r>
          </w:p>
        </w:tc>
        <w:tc>
          <w:tcPr>
            <w:tcW w:w="1587" w:type="dxa"/>
            <w:tcBorders>
              <w:top w:val="single" w:sz="4" w:space="0" w:color="000000"/>
              <w:left w:val="single" w:sz="4" w:space="0" w:color="000000"/>
              <w:bottom w:val="single" w:sz="4" w:space="0" w:color="000000"/>
            </w:tcBorders>
            <w:shd w:val="clear" w:color="auto" w:fill="auto"/>
          </w:tcPr>
          <w:p w:rsidR="00ED7517" w:rsidRPr="0020194E" w:rsidRDefault="00ED7517">
            <w:pPr>
              <w:spacing w:after="0" w:line="100" w:lineRule="atLeast"/>
              <w:rPr>
                <w:sz w:val="18"/>
                <w:szCs w:val="18"/>
              </w:rPr>
            </w:pPr>
            <w:r w:rsidRPr="0020194E">
              <w:rPr>
                <w:sz w:val="18"/>
                <w:szCs w:val="18"/>
              </w:rPr>
              <w:t>Centrum Sztuki Współczesnej „Znaki Czasu” w Toruniu</w:t>
            </w:r>
          </w:p>
        </w:tc>
        <w:tc>
          <w:tcPr>
            <w:tcW w:w="1679" w:type="dxa"/>
            <w:tcBorders>
              <w:top w:val="single" w:sz="4" w:space="0" w:color="000000"/>
              <w:left w:val="single" w:sz="4" w:space="0" w:color="000000"/>
              <w:bottom w:val="single" w:sz="4" w:space="0" w:color="000000"/>
            </w:tcBorders>
            <w:shd w:val="clear" w:color="auto" w:fill="auto"/>
          </w:tcPr>
          <w:p w:rsidR="00ED7517" w:rsidRPr="0020194E" w:rsidRDefault="00ED7517" w:rsidP="0020194E">
            <w:pPr>
              <w:spacing w:after="0" w:line="100" w:lineRule="atLeast"/>
              <w:rPr>
                <w:sz w:val="18"/>
                <w:szCs w:val="18"/>
              </w:rPr>
            </w:pPr>
            <w:r w:rsidRPr="0020194E">
              <w:rPr>
                <w:sz w:val="18"/>
                <w:szCs w:val="18"/>
              </w:rPr>
              <w:t xml:space="preserve">Instalacja </w:t>
            </w:r>
            <w:proofErr w:type="spellStart"/>
            <w:r w:rsidRPr="0020194E">
              <w:rPr>
                <w:sz w:val="18"/>
                <w:szCs w:val="18"/>
              </w:rPr>
              <w:t>Multiverse</w:t>
            </w:r>
            <w:proofErr w:type="spellEnd"/>
            <w:r w:rsidRPr="0020194E">
              <w:rPr>
                <w:sz w:val="18"/>
                <w:szCs w:val="18"/>
              </w:rPr>
              <w:t xml:space="preserve">. Minus One </w:t>
            </w:r>
            <w:proofErr w:type="spellStart"/>
            <w:r w:rsidRPr="0020194E">
              <w:rPr>
                <w:sz w:val="18"/>
                <w:szCs w:val="18"/>
              </w:rPr>
              <w:t>Dollar</w:t>
            </w:r>
            <w:proofErr w:type="spellEnd"/>
          </w:p>
        </w:tc>
        <w:tc>
          <w:tcPr>
            <w:tcW w:w="1134" w:type="dxa"/>
            <w:tcBorders>
              <w:top w:val="single" w:sz="4" w:space="0" w:color="000000"/>
              <w:left w:val="single" w:sz="4" w:space="0" w:color="000000"/>
              <w:bottom w:val="single" w:sz="4" w:space="0" w:color="000000"/>
            </w:tcBorders>
            <w:shd w:val="clear" w:color="auto" w:fill="auto"/>
          </w:tcPr>
          <w:p w:rsidR="00ED7517" w:rsidRDefault="00ED7517" w:rsidP="0020194E">
            <w:pPr>
              <w:spacing w:after="0" w:line="100" w:lineRule="atLeast"/>
              <w:rPr>
                <w:sz w:val="18"/>
                <w:szCs w:val="18"/>
              </w:rPr>
            </w:pPr>
            <w:r w:rsidRPr="0020194E">
              <w:rPr>
                <w:sz w:val="18"/>
                <w:szCs w:val="18"/>
              </w:rPr>
              <w:t>1 obiekt</w:t>
            </w:r>
          </w:p>
        </w:tc>
        <w:tc>
          <w:tcPr>
            <w:tcW w:w="1417" w:type="dxa"/>
            <w:tcBorders>
              <w:top w:val="single" w:sz="4" w:space="0" w:color="000000"/>
              <w:left w:val="single" w:sz="4" w:space="0" w:color="000000"/>
              <w:bottom w:val="single" w:sz="4" w:space="0" w:color="000000"/>
            </w:tcBorders>
            <w:shd w:val="clear" w:color="auto" w:fill="auto"/>
          </w:tcPr>
          <w:p w:rsidR="00ED7517" w:rsidRPr="00B61E64" w:rsidRDefault="00ED7517" w:rsidP="00B61E64">
            <w:pPr>
              <w:shd w:val="clear" w:color="auto" w:fill="FFFFFF"/>
              <w:suppressAutoHyphens w:val="0"/>
              <w:spacing w:after="0" w:line="240" w:lineRule="auto"/>
              <w:rPr>
                <w:rFonts w:eastAsia="Times New Roman" w:cs="Arial"/>
                <w:kern w:val="0"/>
                <w:sz w:val="18"/>
                <w:szCs w:val="18"/>
                <w:lang w:eastAsia="pl-PL"/>
              </w:rPr>
            </w:pPr>
            <w:r w:rsidRPr="00B61E64">
              <w:rPr>
                <w:rFonts w:eastAsia="Times New Roman" w:cs="Arial"/>
                <w:kern w:val="0"/>
                <w:sz w:val="18"/>
                <w:szCs w:val="18"/>
                <w:lang w:eastAsia="pl-PL"/>
              </w:rPr>
              <w:t>Instalacja składa się z 998 metalowych monet, które usypać można w formę kopca o wymiarach nie przekraczających 50 x 50 x 50 cm</w:t>
            </w:r>
          </w:p>
        </w:tc>
        <w:tc>
          <w:tcPr>
            <w:tcW w:w="1276" w:type="dxa"/>
            <w:tcBorders>
              <w:top w:val="single" w:sz="4" w:space="0" w:color="000000"/>
              <w:left w:val="single" w:sz="4" w:space="0" w:color="000000"/>
              <w:bottom w:val="single" w:sz="4" w:space="0" w:color="000000"/>
            </w:tcBorders>
            <w:shd w:val="clear" w:color="auto" w:fill="auto"/>
          </w:tcPr>
          <w:p w:rsidR="00ED7517" w:rsidRDefault="00ED7517">
            <w:pPr>
              <w:spacing w:after="0" w:line="100" w:lineRule="atLeast"/>
              <w:rPr>
                <w:sz w:val="18"/>
                <w:szCs w:val="18"/>
              </w:rPr>
            </w:pPr>
            <w:r>
              <w:rPr>
                <w:sz w:val="18"/>
                <w:szCs w:val="18"/>
              </w:rPr>
              <w:t>Centrum</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ED7517" w:rsidRPr="0020194E" w:rsidRDefault="00ED7517" w:rsidP="00785F1B">
            <w:pPr>
              <w:shd w:val="clear" w:color="auto" w:fill="FFFFFF"/>
              <w:suppressAutoHyphens w:val="0"/>
              <w:spacing w:after="0" w:line="240" w:lineRule="auto"/>
              <w:rPr>
                <w:sz w:val="18"/>
                <w:szCs w:val="18"/>
              </w:rPr>
            </w:pPr>
            <w:r w:rsidRPr="0020194E">
              <w:rPr>
                <w:sz w:val="18"/>
                <w:szCs w:val="18"/>
              </w:rPr>
              <w:t>fotografia 360 stopni, prezentacja webowa</w:t>
            </w:r>
          </w:p>
        </w:tc>
      </w:tr>
    </w:tbl>
    <w:p w:rsidR="002B0139" w:rsidRDefault="002B0139">
      <w:pPr>
        <w:jc w:val="both"/>
      </w:pPr>
    </w:p>
    <w:p w:rsidR="002B0139" w:rsidRDefault="002B0139">
      <w:pPr>
        <w:rPr>
          <w:b/>
          <w:color w:val="7030A0"/>
        </w:rPr>
      </w:pPr>
    </w:p>
    <w:p w:rsidR="002B0139" w:rsidRDefault="002B0139">
      <w:pPr>
        <w:pageBreakBefore/>
        <w:jc w:val="both"/>
      </w:pPr>
      <w:r>
        <w:rPr>
          <w:b/>
          <w:color w:val="7030A0"/>
        </w:rPr>
        <w:t xml:space="preserve">Zadanie </w:t>
      </w:r>
      <w:r w:rsidR="00FB27C4">
        <w:rPr>
          <w:b/>
          <w:color w:val="7030A0"/>
        </w:rPr>
        <w:t>7</w:t>
      </w:r>
    </w:p>
    <w:p w:rsidR="002B0139" w:rsidRDefault="002B0139" w:rsidP="00B459B4">
      <w:pPr>
        <w:spacing w:after="200" w:line="276" w:lineRule="auto"/>
        <w:jc w:val="both"/>
      </w:pPr>
      <w:r>
        <w:t xml:space="preserve">Zakres zamówienia: </w:t>
      </w:r>
    </w:p>
    <w:p w:rsidR="002B0139" w:rsidRPr="00BB09FE" w:rsidRDefault="002B0139" w:rsidP="00CA06B9">
      <w:pPr>
        <w:pStyle w:val="Akapitzlist1"/>
        <w:numPr>
          <w:ilvl w:val="0"/>
          <w:numId w:val="7"/>
        </w:numPr>
        <w:ind w:left="0"/>
        <w:jc w:val="both"/>
        <w:rPr>
          <w:lang w:val="pl-PL"/>
        </w:rPr>
      </w:pPr>
      <w:r>
        <w:rPr>
          <w:lang w:val="pl-PL"/>
        </w:rPr>
        <w:t xml:space="preserve">Wykonanie na sprzęcie i oprogramowaniu Wykonawcy </w:t>
      </w:r>
      <w:r>
        <w:rPr>
          <w:b/>
          <w:color w:val="7030A0"/>
          <w:lang w:val="pl-PL"/>
        </w:rPr>
        <w:t>spacerów wirtualnych</w:t>
      </w:r>
      <w:r>
        <w:rPr>
          <w:color w:val="7030A0"/>
          <w:lang w:val="pl-PL"/>
        </w:rPr>
        <w:t xml:space="preserve"> </w:t>
      </w:r>
      <w:r>
        <w:rPr>
          <w:lang w:val="pl-PL"/>
        </w:rPr>
        <w:t>tj. pełnoekranowych panoram sferycznych (360 x 180 stopni) wykonanych w plenerze oraz we wnętrzach jednostek kultury wyszczególnionych w części II niniejszego OPZ.</w:t>
      </w:r>
    </w:p>
    <w:p w:rsidR="002B0139" w:rsidRDefault="002B0139" w:rsidP="00B459B4">
      <w:pPr>
        <w:pStyle w:val="Akapitzlist1"/>
        <w:ind w:left="0"/>
        <w:jc w:val="both"/>
        <w:rPr>
          <w:lang w:val="pl-PL"/>
        </w:rPr>
      </w:pPr>
      <w:r>
        <w:rPr>
          <w:lang w:val="pl-PL"/>
        </w:rPr>
        <w:t>Zalecenia minimalne:</w:t>
      </w:r>
    </w:p>
    <w:p w:rsidR="002B0139" w:rsidRDefault="002B0139" w:rsidP="00CA06B9">
      <w:pPr>
        <w:pStyle w:val="Akapitzlist1"/>
        <w:numPr>
          <w:ilvl w:val="0"/>
          <w:numId w:val="9"/>
        </w:numPr>
        <w:ind w:left="357" w:hanging="357"/>
        <w:jc w:val="both"/>
        <w:rPr>
          <w:lang w:val="pl-PL"/>
        </w:rPr>
      </w:pPr>
      <w:r>
        <w:rPr>
          <w:lang w:val="pl-PL"/>
        </w:rPr>
        <w:t>Minimalna rozdzielczość pojedynczej panoramy: 12000x6000 pikseli</w:t>
      </w:r>
    </w:p>
    <w:p w:rsidR="002B0139" w:rsidRDefault="002B0139" w:rsidP="00CA06B9">
      <w:pPr>
        <w:pStyle w:val="Akapitzlist1"/>
        <w:numPr>
          <w:ilvl w:val="0"/>
          <w:numId w:val="9"/>
        </w:numPr>
        <w:ind w:left="357" w:hanging="357"/>
        <w:jc w:val="both"/>
        <w:rPr>
          <w:lang w:val="pl-PL"/>
        </w:rPr>
      </w:pPr>
      <w:r>
        <w:rPr>
          <w:lang w:val="pl-PL"/>
        </w:rPr>
        <w:t xml:space="preserve">Format wyświetlania panoram: HTML 5 </w:t>
      </w:r>
    </w:p>
    <w:p w:rsidR="002B0139" w:rsidRPr="00BB09FE" w:rsidRDefault="002B0139" w:rsidP="00CA06B9">
      <w:pPr>
        <w:pStyle w:val="Akapitzlist1"/>
        <w:numPr>
          <w:ilvl w:val="0"/>
          <w:numId w:val="9"/>
        </w:numPr>
        <w:ind w:left="357" w:hanging="357"/>
        <w:jc w:val="both"/>
        <w:rPr>
          <w:lang w:val="pl-PL"/>
        </w:rPr>
      </w:pPr>
      <w:r>
        <w:rPr>
          <w:lang w:val="pl-PL"/>
        </w:rPr>
        <w:t>Technika wykonanych panoram: HDR</w:t>
      </w:r>
    </w:p>
    <w:p w:rsidR="002B0139" w:rsidRDefault="002B0139" w:rsidP="00CA06B9">
      <w:pPr>
        <w:pStyle w:val="Akapitzlist1"/>
        <w:numPr>
          <w:ilvl w:val="0"/>
          <w:numId w:val="7"/>
        </w:numPr>
        <w:ind w:left="0"/>
        <w:jc w:val="both"/>
        <w:rPr>
          <w:lang w:val="pl-PL"/>
        </w:rPr>
      </w:pPr>
      <w:r>
        <w:rPr>
          <w:lang w:val="pl-PL"/>
        </w:rPr>
        <w:t>Każda z panoram poddana zostanie obróbce oraz opracowaniu graficznemu.</w:t>
      </w:r>
    </w:p>
    <w:p w:rsidR="002B0139" w:rsidRDefault="002B0139" w:rsidP="00CA06B9">
      <w:pPr>
        <w:pStyle w:val="Akapitzlist1"/>
        <w:numPr>
          <w:ilvl w:val="0"/>
          <w:numId w:val="7"/>
        </w:numPr>
        <w:ind w:left="0"/>
        <w:jc w:val="both"/>
        <w:rPr>
          <w:lang w:val="pl-PL"/>
        </w:rPr>
      </w:pPr>
      <w:r>
        <w:rPr>
          <w:lang w:val="pl-PL"/>
        </w:rPr>
        <w:t>Każda z panoram musi posiadać indywidualny tytuł, podany przez jednostkę kultury, który pojawi się w widocznym miejscu prezentacji.</w:t>
      </w:r>
    </w:p>
    <w:p w:rsidR="002B0139" w:rsidRDefault="002B0139" w:rsidP="00CA06B9">
      <w:pPr>
        <w:pStyle w:val="Akapitzlist1"/>
        <w:numPr>
          <w:ilvl w:val="0"/>
          <w:numId w:val="7"/>
        </w:numPr>
        <w:ind w:left="0"/>
        <w:jc w:val="both"/>
        <w:rPr>
          <w:lang w:val="pl-PL"/>
        </w:rPr>
      </w:pPr>
      <w:r>
        <w:rPr>
          <w:lang w:val="pl-PL"/>
        </w:rPr>
        <w:t xml:space="preserve">Panoramy powinny łączyć się za pomocą aktywnych punktów – </w:t>
      </w:r>
      <w:proofErr w:type="spellStart"/>
      <w:r>
        <w:rPr>
          <w:lang w:val="pl-PL"/>
        </w:rPr>
        <w:t>hotspotów</w:t>
      </w:r>
      <w:proofErr w:type="spellEnd"/>
      <w:r>
        <w:rPr>
          <w:lang w:val="pl-PL"/>
        </w:rPr>
        <w:t xml:space="preserve"> – po najechaniu kursorem myszy pojawia się informacja z nazwą miejsca, do którego prowadzi wskazany hotspot.</w:t>
      </w:r>
    </w:p>
    <w:p w:rsidR="002B0139" w:rsidRDefault="002B0139" w:rsidP="00CA06B9">
      <w:pPr>
        <w:pStyle w:val="Akapitzlist1"/>
        <w:numPr>
          <w:ilvl w:val="0"/>
          <w:numId w:val="7"/>
        </w:numPr>
        <w:ind w:left="0"/>
        <w:jc w:val="both"/>
        <w:rPr>
          <w:lang w:val="pl-PL"/>
        </w:rPr>
      </w:pPr>
      <w:r>
        <w:rPr>
          <w:lang w:val="pl-PL"/>
        </w:rPr>
        <w:t>Panel sterowania do nawigacji panoram: możliwość obrotu w dowolnym kierunku, przybliżania i oddalania widoku, przechodzenia w tryb pełnoekranowy i powrotu do trybu pracy w okienku.</w:t>
      </w:r>
    </w:p>
    <w:p w:rsidR="002B0139" w:rsidRDefault="002B0139" w:rsidP="00CA06B9">
      <w:pPr>
        <w:pStyle w:val="Akapitzlist1"/>
        <w:numPr>
          <w:ilvl w:val="0"/>
          <w:numId w:val="7"/>
        </w:numPr>
        <w:ind w:left="0"/>
        <w:jc w:val="both"/>
        <w:rPr>
          <w:lang w:val="pl-PL"/>
        </w:rPr>
      </w:pPr>
      <w:r>
        <w:rPr>
          <w:lang w:val="pl-PL"/>
        </w:rPr>
        <w:t>Indeks panoram tj. graficznie opracowany spis wszystkich panoram.</w:t>
      </w:r>
    </w:p>
    <w:p w:rsidR="002B0139" w:rsidRDefault="002B0139" w:rsidP="00CA06B9">
      <w:pPr>
        <w:pStyle w:val="Akapitzlist1"/>
        <w:numPr>
          <w:ilvl w:val="0"/>
          <w:numId w:val="7"/>
        </w:numPr>
        <w:ind w:left="0"/>
        <w:jc w:val="both"/>
        <w:rPr>
          <w:lang w:val="pl-PL"/>
        </w:rPr>
      </w:pPr>
      <w:r>
        <w:rPr>
          <w:lang w:val="pl-PL"/>
        </w:rPr>
        <w:t>Umieszczenie w gotowej prezentacji „pop-</w:t>
      </w:r>
      <w:proofErr w:type="spellStart"/>
      <w:r>
        <w:rPr>
          <w:lang w:val="pl-PL"/>
        </w:rPr>
        <w:t>up</w:t>
      </w:r>
      <w:proofErr w:type="spellEnd"/>
      <w:r>
        <w:rPr>
          <w:lang w:val="pl-PL"/>
        </w:rPr>
        <w:t xml:space="preserve">-ów” – okienek zawierających zdjęcie wybranego szczegółu wraz z krótką informacją tekstową. Zdjęcia obiektów przygotuje Wykonawca, chyba, że w </w:t>
      </w:r>
      <w:r w:rsidR="004F3FDA">
        <w:rPr>
          <w:lang w:val="pl-PL"/>
        </w:rPr>
        <w:t xml:space="preserve">zamówieniu wskazano </w:t>
      </w:r>
      <w:r>
        <w:rPr>
          <w:lang w:val="pl-PL"/>
        </w:rPr>
        <w:t>inaczej. Teksty dostarcza jednostka kultury.</w:t>
      </w:r>
    </w:p>
    <w:p w:rsidR="002B0139" w:rsidRDefault="002B0139" w:rsidP="00CA06B9">
      <w:pPr>
        <w:pStyle w:val="Akapitzlist1"/>
        <w:numPr>
          <w:ilvl w:val="0"/>
          <w:numId w:val="7"/>
        </w:numPr>
        <w:ind w:left="0"/>
        <w:jc w:val="both"/>
        <w:rPr>
          <w:lang w:val="pl-PL"/>
        </w:rPr>
      </w:pPr>
      <w:r>
        <w:rPr>
          <w:lang w:val="pl-PL"/>
        </w:rPr>
        <w:t>Logo instytucji zamawiającej należy umieścić w panoramach.</w:t>
      </w:r>
    </w:p>
    <w:p w:rsidR="00D000BA" w:rsidRPr="00F90371" w:rsidRDefault="00D000BA" w:rsidP="00CA06B9">
      <w:pPr>
        <w:pStyle w:val="Akapitzlist1"/>
        <w:numPr>
          <w:ilvl w:val="0"/>
          <w:numId w:val="7"/>
        </w:numPr>
        <w:ind w:left="0"/>
        <w:jc w:val="both"/>
        <w:rPr>
          <w:lang w:val="pl-PL"/>
        </w:rPr>
      </w:pPr>
      <w:r w:rsidRPr="00F90371">
        <w:rPr>
          <w:rFonts w:cs="Arial"/>
          <w:shd w:val="clear" w:color="auto" w:fill="FFFFFF"/>
          <w:lang w:val="pl-PL"/>
        </w:rPr>
        <w:t>Panoramy muszą być skalowane – poprawnie wyświetlać się w różnych rozdzielczościach ekranu, a także w trybie VR</w:t>
      </w:r>
      <w:r w:rsidR="00B459B4">
        <w:rPr>
          <w:rFonts w:cs="Arial"/>
          <w:shd w:val="clear" w:color="auto" w:fill="FFFFFF"/>
          <w:lang w:val="pl-PL"/>
        </w:rPr>
        <w:t>.</w:t>
      </w:r>
    </w:p>
    <w:p w:rsidR="002B0139" w:rsidRDefault="002B0139" w:rsidP="00CA06B9">
      <w:pPr>
        <w:pStyle w:val="Akapitzlist1"/>
        <w:numPr>
          <w:ilvl w:val="0"/>
          <w:numId w:val="7"/>
        </w:numPr>
        <w:ind w:left="0"/>
        <w:jc w:val="both"/>
        <w:rPr>
          <w:lang w:val="pl-PL"/>
        </w:rPr>
      </w:pPr>
      <w:r>
        <w:rPr>
          <w:rFonts w:cs="Arial"/>
          <w:lang w:val="pl-PL"/>
        </w:rPr>
        <w:t>Wykonawca zobowiązuje się zastosować właściwą technikę tworzenia i łączenia zdjęć składowych, tak by uniknąć różnic oraz nie spowodować przesunięć linii prostych w miejscach łączenia poszczególnych klatek.</w:t>
      </w:r>
    </w:p>
    <w:p w:rsidR="002B0139" w:rsidRDefault="002B0139" w:rsidP="00CA06B9">
      <w:pPr>
        <w:pStyle w:val="Akapitzlist1"/>
        <w:numPr>
          <w:ilvl w:val="0"/>
          <w:numId w:val="7"/>
        </w:numPr>
        <w:ind w:left="0"/>
        <w:jc w:val="both"/>
        <w:rPr>
          <w:lang w:val="pl-PL"/>
        </w:rPr>
      </w:pPr>
      <w:r>
        <w:rPr>
          <w:lang w:val="pl-PL"/>
        </w:rPr>
        <w:t xml:space="preserve">Wykonawca przygotuje i przekaże wersję gotową do umieszczenia na stronie internetowej zamawiającego oraz w postaci spaceru offline </w:t>
      </w:r>
      <w:proofErr w:type="spellStart"/>
      <w:r>
        <w:rPr>
          <w:lang w:val="pl-PL"/>
        </w:rPr>
        <w:t>portable</w:t>
      </w:r>
      <w:proofErr w:type="spellEnd"/>
      <w:r>
        <w:rPr>
          <w:lang w:val="pl-PL"/>
        </w:rPr>
        <w:t xml:space="preserve"> (działającego bez konieczności instalacji).</w:t>
      </w:r>
    </w:p>
    <w:p w:rsidR="002B0139" w:rsidRDefault="002B0139" w:rsidP="00CA06B9">
      <w:pPr>
        <w:pStyle w:val="Akapitzlist1"/>
        <w:numPr>
          <w:ilvl w:val="0"/>
          <w:numId w:val="7"/>
        </w:numPr>
        <w:ind w:left="0"/>
        <w:jc w:val="both"/>
        <w:rPr>
          <w:rFonts w:cs="Arial"/>
          <w:lang w:val="pl-PL"/>
        </w:rPr>
      </w:pPr>
      <w:r>
        <w:rPr>
          <w:lang w:val="pl-PL"/>
        </w:rPr>
        <w:t xml:space="preserve">Wykonawca przekaże wykonane panoramy </w:t>
      </w:r>
      <w:r w:rsidR="00CE424F">
        <w:rPr>
          <w:lang w:val="pl-PL"/>
        </w:rPr>
        <w:t xml:space="preserve">poszczególnym jednostkom kultury, </w:t>
      </w:r>
      <w:r>
        <w:rPr>
          <w:lang w:val="pl-PL"/>
        </w:rPr>
        <w:t>w formacie TIFF 6.0 i JPG.</w:t>
      </w:r>
    </w:p>
    <w:p w:rsidR="009F43B2" w:rsidRDefault="002B0139" w:rsidP="00CA06B9">
      <w:pPr>
        <w:pStyle w:val="Akapitzlist1"/>
        <w:numPr>
          <w:ilvl w:val="0"/>
          <w:numId w:val="17"/>
        </w:numPr>
        <w:ind w:left="0"/>
        <w:jc w:val="both"/>
        <w:rPr>
          <w:lang w:val="pl-PL"/>
        </w:rPr>
      </w:pPr>
      <w:r w:rsidRPr="009F43B2">
        <w:rPr>
          <w:rFonts w:cs="Arial"/>
          <w:lang w:val="pl-PL"/>
        </w:rPr>
        <w:t xml:space="preserve">Wirtualny spacer musi być poprawnie wyświetlany i sterowany </w:t>
      </w:r>
      <w:r w:rsidR="009F43B2">
        <w:rPr>
          <w:rFonts w:cs="Arial"/>
          <w:lang w:val="pl-PL"/>
        </w:rPr>
        <w:t xml:space="preserve">w przeglądarkach: Chrome, </w:t>
      </w:r>
      <w:proofErr w:type="spellStart"/>
      <w:r w:rsidR="009F43B2">
        <w:rPr>
          <w:rFonts w:cs="Arial"/>
          <w:lang w:val="pl-PL"/>
        </w:rPr>
        <w:t>Firefox</w:t>
      </w:r>
      <w:proofErr w:type="spellEnd"/>
      <w:r w:rsidR="009F43B2">
        <w:rPr>
          <w:rFonts w:cs="Arial"/>
          <w:lang w:val="pl-PL"/>
        </w:rPr>
        <w:t>, Internet Explorer, EDGE, Safari, Opera</w:t>
      </w:r>
      <w:r w:rsidR="0074413D">
        <w:rPr>
          <w:rFonts w:cs="Arial"/>
          <w:lang w:val="pl-PL"/>
        </w:rPr>
        <w:t xml:space="preserve"> </w:t>
      </w:r>
      <w:r w:rsidR="009F43B2">
        <w:rPr>
          <w:rFonts w:cs="Arial"/>
          <w:lang w:val="pl-PL"/>
        </w:rPr>
        <w:t>(w tym również na urządzeniach przenośnych wykorzystujących m.in. system Android, iOS).</w:t>
      </w:r>
    </w:p>
    <w:p w:rsidR="002B0139" w:rsidRPr="009F43B2" w:rsidRDefault="002B0139" w:rsidP="00CA06B9">
      <w:pPr>
        <w:pStyle w:val="Akapitzlist1"/>
        <w:numPr>
          <w:ilvl w:val="0"/>
          <w:numId w:val="7"/>
        </w:numPr>
        <w:ind w:left="0"/>
        <w:jc w:val="both"/>
        <w:rPr>
          <w:lang w:val="pl-PL"/>
        </w:rPr>
      </w:pPr>
      <w:r w:rsidRPr="009F43B2">
        <w:rPr>
          <w:lang w:val="pl-PL"/>
        </w:rPr>
        <w:t>Wykonany przedmiot zamówienia zapisany zostanie przez Wykonawcę na dyskach zewnętrznych</w:t>
      </w:r>
      <w:r w:rsidR="00C57DC3">
        <w:rPr>
          <w:lang w:val="pl-PL"/>
        </w:rPr>
        <w:t xml:space="preserve">. </w:t>
      </w:r>
      <w:r w:rsidRPr="009F43B2">
        <w:rPr>
          <w:lang w:val="pl-PL"/>
        </w:rPr>
        <w:t xml:space="preserve">Dla każdej jednostki oraz typu obiektów na oddzielnym nośniku. Zakupu przenośnych nośników pamięci o odpowiednich pojemnościach dokona Wykonawca. </w:t>
      </w:r>
    </w:p>
    <w:p w:rsidR="002B0139" w:rsidRDefault="002B0139">
      <w:pPr>
        <w:pStyle w:val="Akapitzlist1"/>
        <w:rPr>
          <w:lang w:val="pl-PL"/>
        </w:rPr>
      </w:pPr>
    </w:p>
    <w:p w:rsidR="002B0139" w:rsidRDefault="002B0139">
      <w:pPr>
        <w:jc w:val="both"/>
        <w:rPr>
          <w:b/>
          <w:color w:val="7030A0"/>
        </w:rPr>
      </w:pPr>
      <w:r>
        <w:rPr>
          <w:b/>
        </w:rPr>
        <w:t xml:space="preserve">Część II. Zestawienie ilości i typów obiektów podlegających digitalizacji oraz lokalizacje obiektów do zadania </w:t>
      </w:r>
      <w:r w:rsidR="00FB27C4">
        <w:rPr>
          <w:b/>
        </w:rPr>
        <w:t>7</w:t>
      </w:r>
      <w:r>
        <w:rPr>
          <w:b/>
        </w:rPr>
        <w:t>.</w:t>
      </w:r>
    </w:p>
    <w:p w:rsidR="002B0139" w:rsidRDefault="002B0139">
      <w:pPr>
        <w:jc w:val="both"/>
        <w:rPr>
          <w:b/>
          <w:color w:val="7030A0"/>
        </w:rPr>
      </w:pPr>
    </w:p>
    <w:tbl>
      <w:tblPr>
        <w:tblW w:w="9752" w:type="dxa"/>
        <w:tblInd w:w="-5" w:type="dxa"/>
        <w:tblLayout w:type="fixed"/>
        <w:tblLook w:val="0000" w:firstRow="0" w:lastRow="0" w:firstColumn="0" w:lastColumn="0" w:noHBand="0" w:noVBand="0"/>
      </w:tblPr>
      <w:tblGrid>
        <w:gridCol w:w="533"/>
        <w:gridCol w:w="1587"/>
        <w:gridCol w:w="1814"/>
        <w:gridCol w:w="1304"/>
        <w:gridCol w:w="1538"/>
        <w:gridCol w:w="1559"/>
        <w:gridCol w:w="1417"/>
      </w:tblGrid>
      <w:tr w:rsidR="009E45C7" w:rsidTr="00B61E64">
        <w:tc>
          <w:tcPr>
            <w:tcW w:w="533" w:type="dxa"/>
            <w:tcBorders>
              <w:top w:val="single" w:sz="4" w:space="0" w:color="000000"/>
              <w:left w:val="single" w:sz="4" w:space="0" w:color="000000"/>
              <w:bottom w:val="single" w:sz="4" w:space="0" w:color="000000"/>
            </w:tcBorders>
            <w:shd w:val="clear" w:color="auto" w:fill="auto"/>
          </w:tcPr>
          <w:p w:rsidR="009E45C7" w:rsidRDefault="009E45C7">
            <w:pPr>
              <w:spacing w:after="0" w:line="100" w:lineRule="atLeast"/>
              <w:rPr>
                <w:b/>
                <w:sz w:val="18"/>
                <w:szCs w:val="18"/>
              </w:rPr>
            </w:pPr>
            <w:r>
              <w:rPr>
                <w:sz w:val="18"/>
                <w:szCs w:val="18"/>
              </w:rPr>
              <w:t>L.p.</w:t>
            </w:r>
          </w:p>
        </w:tc>
        <w:tc>
          <w:tcPr>
            <w:tcW w:w="1587" w:type="dxa"/>
            <w:tcBorders>
              <w:top w:val="single" w:sz="4" w:space="0" w:color="000000"/>
              <w:left w:val="single" w:sz="4" w:space="0" w:color="000000"/>
              <w:bottom w:val="single" w:sz="4" w:space="0" w:color="000000"/>
            </w:tcBorders>
            <w:shd w:val="clear" w:color="auto" w:fill="auto"/>
          </w:tcPr>
          <w:p w:rsidR="009E45C7" w:rsidRDefault="009E45C7">
            <w:pPr>
              <w:spacing w:after="0" w:line="100" w:lineRule="atLeast"/>
              <w:rPr>
                <w:b/>
                <w:sz w:val="18"/>
                <w:szCs w:val="18"/>
              </w:rPr>
            </w:pPr>
            <w:r>
              <w:rPr>
                <w:b/>
                <w:sz w:val="18"/>
                <w:szCs w:val="18"/>
              </w:rPr>
              <w:t xml:space="preserve">Instytucja kultury </w:t>
            </w:r>
          </w:p>
        </w:tc>
        <w:tc>
          <w:tcPr>
            <w:tcW w:w="1814" w:type="dxa"/>
            <w:tcBorders>
              <w:top w:val="single" w:sz="4" w:space="0" w:color="000000"/>
              <w:left w:val="single" w:sz="4" w:space="0" w:color="000000"/>
              <w:bottom w:val="single" w:sz="4" w:space="0" w:color="000000"/>
            </w:tcBorders>
            <w:shd w:val="clear" w:color="auto" w:fill="auto"/>
          </w:tcPr>
          <w:p w:rsidR="009E45C7" w:rsidRDefault="009E45C7">
            <w:pPr>
              <w:spacing w:after="0" w:line="100" w:lineRule="atLeast"/>
              <w:rPr>
                <w:b/>
                <w:sz w:val="18"/>
                <w:szCs w:val="18"/>
              </w:rPr>
            </w:pPr>
            <w:r>
              <w:rPr>
                <w:b/>
                <w:sz w:val="18"/>
                <w:szCs w:val="18"/>
              </w:rPr>
              <w:t>Rodzaj obiektów do digitalizacji</w:t>
            </w:r>
          </w:p>
        </w:tc>
        <w:tc>
          <w:tcPr>
            <w:tcW w:w="4401" w:type="dxa"/>
            <w:gridSpan w:val="3"/>
            <w:tcBorders>
              <w:top w:val="single" w:sz="4" w:space="0" w:color="000000"/>
              <w:left w:val="single" w:sz="4" w:space="0" w:color="000000"/>
              <w:bottom w:val="single" w:sz="4" w:space="0" w:color="000000"/>
            </w:tcBorders>
            <w:shd w:val="clear" w:color="auto" w:fill="auto"/>
          </w:tcPr>
          <w:p w:rsidR="009E45C7" w:rsidRDefault="009E45C7">
            <w:pPr>
              <w:spacing w:after="0" w:line="100" w:lineRule="atLeast"/>
              <w:rPr>
                <w:b/>
                <w:sz w:val="18"/>
                <w:szCs w:val="18"/>
              </w:rPr>
            </w:pPr>
            <w:r>
              <w:rPr>
                <w:b/>
                <w:sz w:val="18"/>
                <w:szCs w:val="18"/>
              </w:rPr>
              <w:t>Ilość obiektów do digitalizacji</w:t>
            </w:r>
          </w:p>
          <w:p w:rsidR="009E45C7" w:rsidRDefault="009E45C7">
            <w:pPr>
              <w:spacing w:after="0" w:line="100" w:lineRule="atLeast"/>
              <w:rPr>
                <w:b/>
                <w:sz w:val="18"/>
                <w:szCs w:val="18"/>
              </w:rPr>
            </w:pPr>
            <w:r>
              <w:rPr>
                <w:b/>
                <w:sz w:val="18"/>
                <w:szCs w:val="18"/>
              </w:rPr>
              <w:t>Położenie obiektów do digitalizacji</w:t>
            </w:r>
          </w:p>
          <w:p w:rsidR="009E45C7" w:rsidRDefault="009E45C7">
            <w:pPr>
              <w:spacing w:after="0" w:line="100" w:lineRule="atLeast"/>
              <w:rPr>
                <w:b/>
                <w:sz w:val="18"/>
                <w:szCs w:val="18"/>
              </w:rPr>
            </w:pPr>
            <w:r>
              <w:rPr>
                <w:b/>
                <w:sz w:val="18"/>
                <w:szCs w:val="18"/>
              </w:rPr>
              <w:t>Oświetlenie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45C7" w:rsidRDefault="009E45C7">
            <w:pPr>
              <w:spacing w:after="0" w:line="100" w:lineRule="atLeast"/>
            </w:pPr>
            <w:r>
              <w:rPr>
                <w:b/>
                <w:sz w:val="18"/>
                <w:szCs w:val="18"/>
              </w:rPr>
              <w:t>Pop-</w:t>
            </w:r>
            <w:proofErr w:type="spellStart"/>
            <w:r>
              <w:rPr>
                <w:b/>
                <w:sz w:val="18"/>
                <w:szCs w:val="18"/>
              </w:rPr>
              <w:t>up</w:t>
            </w:r>
            <w:proofErr w:type="spellEnd"/>
          </w:p>
        </w:tc>
      </w:tr>
      <w:tr w:rsidR="009E45C7" w:rsidTr="00B61E64">
        <w:tc>
          <w:tcPr>
            <w:tcW w:w="533" w:type="dxa"/>
            <w:tcBorders>
              <w:top w:val="single" w:sz="4" w:space="0" w:color="000000"/>
              <w:left w:val="single" w:sz="4" w:space="0" w:color="000000"/>
              <w:bottom w:val="single" w:sz="4" w:space="0" w:color="000000"/>
            </w:tcBorders>
            <w:shd w:val="clear" w:color="auto" w:fill="auto"/>
          </w:tcPr>
          <w:p w:rsidR="009E45C7" w:rsidRDefault="009E45C7">
            <w:pPr>
              <w:spacing w:after="0" w:line="100" w:lineRule="atLeast"/>
              <w:rPr>
                <w:sz w:val="18"/>
                <w:szCs w:val="18"/>
              </w:rPr>
            </w:pPr>
            <w:r>
              <w:rPr>
                <w:sz w:val="18"/>
                <w:szCs w:val="18"/>
              </w:rPr>
              <w:t>1.</w:t>
            </w:r>
          </w:p>
        </w:tc>
        <w:tc>
          <w:tcPr>
            <w:tcW w:w="1587" w:type="dxa"/>
            <w:tcBorders>
              <w:top w:val="single" w:sz="4" w:space="0" w:color="000000"/>
              <w:left w:val="single" w:sz="4" w:space="0" w:color="000000"/>
              <w:bottom w:val="single" w:sz="4" w:space="0" w:color="000000"/>
            </w:tcBorders>
            <w:shd w:val="clear" w:color="auto" w:fill="auto"/>
          </w:tcPr>
          <w:p w:rsidR="009E45C7" w:rsidRDefault="009E45C7">
            <w:pPr>
              <w:spacing w:after="0" w:line="100" w:lineRule="atLeast"/>
              <w:rPr>
                <w:sz w:val="18"/>
                <w:szCs w:val="18"/>
              </w:rPr>
            </w:pPr>
            <w:r>
              <w:rPr>
                <w:sz w:val="18"/>
                <w:szCs w:val="18"/>
              </w:rPr>
              <w:t>Wojewódzka i Miejska Biblioteka Publiczna im. dr. W. Bełzy w Bydgoszczy</w:t>
            </w:r>
          </w:p>
        </w:tc>
        <w:tc>
          <w:tcPr>
            <w:tcW w:w="1814" w:type="dxa"/>
            <w:tcBorders>
              <w:top w:val="single" w:sz="4" w:space="0" w:color="000000"/>
              <w:left w:val="single" w:sz="4" w:space="0" w:color="000000"/>
              <w:bottom w:val="single" w:sz="4" w:space="0" w:color="000000"/>
            </w:tcBorders>
            <w:shd w:val="clear" w:color="auto" w:fill="auto"/>
          </w:tcPr>
          <w:p w:rsidR="009E45C7" w:rsidRDefault="009E45C7">
            <w:pPr>
              <w:spacing w:after="0" w:line="100" w:lineRule="atLeast"/>
              <w:rPr>
                <w:b/>
                <w:sz w:val="18"/>
                <w:szCs w:val="18"/>
              </w:rPr>
            </w:pPr>
            <w:r>
              <w:rPr>
                <w:sz w:val="18"/>
                <w:szCs w:val="18"/>
              </w:rPr>
              <w:t xml:space="preserve">Obiekt typu sala muzealna </w:t>
            </w:r>
          </w:p>
          <w:p w:rsidR="009E45C7" w:rsidRDefault="009E45C7">
            <w:pPr>
              <w:spacing w:after="0" w:line="100" w:lineRule="atLeast"/>
              <w:rPr>
                <w:b/>
                <w:sz w:val="18"/>
                <w:szCs w:val="18"/>
              </w:rPr>
            </w:pPr>
          </w:p>
          <w:p w:rsidR="009E45C7" w:rsidRDefault="009E45C7">
            <w:pPr>
              <w:spacing w:after="0" w:line="100" w:lineRule="atLeast"/>
              <w:rPr>
                <w:b/>
                <w:sz w:val="18"/>
                <w:szCs w:val="18"/>
              </w:rPr>
            </w:pPr>
          </w:p>
        </w:tc>
        <w:tc>
          <w:tcPr>
            <w:tcW w:w="4401" w:type="dxa"/>
            <w:gridSpan w:val="3"/>
            <w:tcBorders>
              <w:top w:val="single" w:sz="4" w:space="0" w:color="000000"/>
              <w:left w:val="single" w:sz="4" w:space="0" w:color="000000"/>
              <w:bottom w:val="single" w:sz="4" w:space="0" w:color="000000"/>
            </w:tcBorders>
            <w:shd w:val="clear" w:color="auto" w:fill="auto"/>
          </w:tcPr>
          <w:p w:rsidR="009E45C7" w:rsidRDefault="009E45C7">
            <w:pPr>
              <w:spacing w:after="0" w:line="100" w:lineRule="atLeast"/>
              <w:rPr>
                <w:sz w:val="18"/>
                <w:szCs w:val="18"/>
              </w:rPr>
            </w:pPr>
            <w:r>
              <w:rPr>
                <w:sz w:val="18"/>
                <w:szCs w:val="18"/>
              </w:rPr>
              <w:t>1 sala, 4 ujęcia</w:t>
            </w:r>
          </w:p>
          <w:p w:rsidR="009E45C7" w:rsidRPr="000A551F" w:rsidRDefault="009E45C7">
            <w:pPr>
              <w:spacing w:after="0" w:line="100" w:lineRule="atLeast"/>
              <w:rPr>
                <w:sz w:val="18"/>
                <w:szCs w:val="18"/>
              </w:rPr>
            </w:pPr>
            <w:r w:rsidRPr="000A551F">
              <w:rPr>
                <w:sz w:val="18"/>
                <w:szCs w:val="18"/>
              </w:rPr>
              <w:t xml:space="preserve">wnętrze </w:t>
            </w:r>
            <w:r>
              <w:rPr>
                <w:sz w:val="18"/>
                <w:szCs w:val="18"/>
              </w:rPr>
              <w:t xml:space="preserve">- </w:t>
            </w:r>
            <w:r>
              <w:rPr>
                <w:sz w:val="20"/>
                <w:szCs w:val="20"/>
              </w:rPr>
              <w:t xml:space="preserve">rzut z zaznaczonym pomieszczeniem znajduje się w </w:t>
            </w:r>
            <w:r w:rsidR="004539DC" w:rsidRPr="002677BD">
              <w:rPr>
                <w:sz w:val="18"/>
                <w:szCs w:val="18"/>
              </w:rPr>
              <w:t>informacji w folderze „Materiały dodatkowe i poglądowe”</w:t>
            </w:r>
          </w:p>
          <w:p w:rsidR="009E45C7" w:rsidRDefault="009E45C7">
            <w:pPr>
              <w:spacing w:after="0" w:line="100" w:lineRule="atLeast"/>
              <w:rPr>
                <w:b/>
                <w:sz w:val="18"/>
                <w:szCs w:val="18"/>
              </w:rPr>
            </w:pPr>
            <w:r>
              <w:rPr>
                <w:sz w:val="18"/>
                <w:szCs w:val="18"/>
              </w:rPr>
              <w:t>naturalne, ale w oknach zamontowane są witraże, więc podczas zwiedzania konieczne jest doświetlanie oświetleniem sztucznym</w:t>
            </w:r>
          </w:p>
          <w:p w:rsidR="009E45C7" w:rsidRDefault="009E45C7">
            <w:pPr>
              <w:spacing w:after="0" w:line="100" w:lineRule="atLeast"/>
              <w:rPr>
                <w:b/>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45C7" w:rsidRDefault="009E45C7">
            <w:pPr>
              <w:spacing w:after="0" w:line="100" w:lineRule="atLeast"/>
            </w:pPr>
            <w:r>
              <w:rPr>
                <w:sz w:val="18"/>
                <w:szCs w:val="18"/>
              </w:rPr>
              <w:t>3 obiekty z opisem</w:t>
            </w:r>
          </w:p>
        </w:tc>
      </w:tr>
      <w:tr w:rsidR="00502F66" w:rsidTr="008374F8">
        <w:tc>
          <w:tcPr>
            <w:tcW w:w="533" w:type="dxa"/>
            <w:tcBorders>
              <w:top w:val="single" w:sz="4" w:space="0" w:color="000000"/>
              <w:left w:val="single" w:sz="4" w:space="0" w:color="000000"/>
              <w:bottom w:val="single" w:sz="4" w:space="0" w:color="000000"/>
            </w:tcBorders>
            <w:shd w:val="clear" w:color="auto" w:fill="auto"/>
          </w:tcPr>
          <w:p w:rsidR="00502F66" w:rsidRDefault="00502F66">
            <w:pPr>
              <w:spacing w:after="0" w:line="100" w:lineRule="atLeast"/>
              <w:rPr>
                <w:sz w:val="18"/>
                <w:szCs w:val="18"/>
              </w:rPr>
            </w:pPr>
            <w:r>
              <w:rPr>
                <w:sz w:val="18"/>
                <w:szCs w:val="18"/>
              </w:rPr>
              <w:t>2.</w:t>
            </w:r>
          </w:p>
        </w:tc>
        <w:tc>
          <w:tcPr>
            <w:tcW w:w="1587" w:type="dxa"/>
            <w:tcBorders>
              <w:top w:val="single" w:sz="4" w:space="0" w:color="000000"/>
              <w:left w:val="single" w:sz="4" w:space="0" w:color="000000"/>
              <w:bottom w:val="single" w:sz="4" w:space="0" w:color="000000"/>
            </w:tcBorders>
            <w:shd w:val="clear" w:color="auto" w:fill="auto"/>
          </w:tcPr>
          <w:p w:rsidR="00502F66" w:rsidRPr="003E657D" w:rsidRDefault="00502F66">
            <w:pPr>
              <w:spacing w:after="0" w:line="100" w:lineRule="atLeast"/>
              <w:rPr>
                <w:sz w:val="18"/>
                <w:szCs w:val="18"/>
              </w:rPr>
            </w:pPr>
            <w:r w:rsidRPr="003E657D">
              <w:rPr>
                <w:sz w:val="18"/>
                <w:szCs w:val="18"/>
              </w:rPr>
              <w:t>Muzeum Ziemi Kujawskiej i Dobrzyńskiej we Włocławku</w:t>
            </w:r>
          </w:p>
        </w:tc>
        <w:tc>
          <w:tcPr>
            <w:tcW w:w="1814" w:type="dxa"/>
            <w:tcBorders>
              <w:top w:val="single" w:sz="4" w:space="0" w:color="000000"/>
              <w:left w:val="single" w:sz="4" w:space="0" w:color="000000"/>
              <w:bottom w:val="single" w:sz="4" w:space="0" w:color="000000"/>
            </w:tcBorders>
            <w:shd w:val="clear" w:color="auto" w:fill="auto"/>
          </w:tcPr>
          <w:p w:rsidR="00502F66" w:rsidRDefault="00502F66" w:rsidP="00502F66">
            <w:pPr>
              <w:suppressAutoHyphens w:val="0"/>
              <w:spacing w:after="0" w:line="240" w:lineRule="auto"/>
              <w:rPr>
                <w:sz w:val="18"/>
                <w:szCs w:val="18"/>
              </w:rPr>
            </w:pPr>
            <w:r w:rsidRPr="003E657D">
              <w:rPr>
                <w:sz w:val="18"/>
                <w:szCs w:val="18"/>
              </w:rPr>
              <w:t xml:space="preserve">Piętro budynku zawierające wystawę: Fajans Włocławski </w:t>
            </w:r>
          </w:p>
          <w:p w:rsidR="00502F66" w:rsidRPr="003E657D" w:rsidRDefault="00502F66" w:rsidP="00BA7251">
            <w:pPr>
              <w:suppressAutoHyphens w:val="0"/>
              <w:spacing w:after="0" w:line="240" w:lineRule="auto"/>
              <w:rPr>
                <w:sz w:val="18"/>
                <w:szCs w:val="18"/>
              </w:rPr>
            </w:pPr>
          </w:p>
        </w:tc>
        <w:tc>
          <w:tcPr>
            <w:tcW w:w="1304" w:type="dxa"/>
            <w:tcBorders>
              <w:top w:val="single" w:sz="4" w:space="0" w:color="000000"/>
              <w:left w:val="single" w:sz="4" w:space="0" w:color="000000"/>
              <w:bottom w:val="single" w:sz="4" w:space="0" w:color="000000"/>
            </w:tcBorders>
            <w:shd w:val="clear" w:color="auto" w:fill="auto"/>
          </w:tcPr>
          <w:p w:rsidR="00502F66" w:rsidRPr="003E657D" w:rsidRDefault="00502F66" w:rsidP="00502F66">
            <w:pPr>
              <w:spacing w:after="0" w:line="100" w:lineRule="atLeast"/>
              <w:rPr>
                <w:sz w:val="18"/>
                <w:szCs w:val="18"/>
              </w:rPr>
            </w:pPr>
            <w:r w:rsidRPr="003E657D">
              <w:rPr>
                <w:sz w:val="18"/>
                <w:szCs w:val="18"/>
              </w:rPr>
              <w:t>1</w:t>
            </w:r>
            <w:r>
              <w:rPr>
                <w:sz w:val="18"/>
                <w:szCs w:val="18"/>
              </w:rPr>
              <w:t xml:space="preserve"> piętro, 6 </w:t>
            </w:r>
            <w:proofErr w:type="spellStart"/>
            <w:r>
              <w:rPr>
                <w:sz w:val="18"/>
                <w:szCs w:val="18"/>
              </w:rPr>
              <w:t>sal</w:t>
            </w:r>
            <w:proofErr w:type="spellEnd"/>
            <w:r>
              <w:rPr>
                <w:sz w:val="18"/>
                <w:szCs w:val="18"/>
              </w:rPr>
              <w:t xml:space="preserve"> po 1 ujęciu w każdej sali</w:t>
            </w:r>
          </w:p>
          <w:p w:rsidR="00502F66" w:rsidRPr="003E657D" w:rsidRDefault="00502F66">
            <w:pPr>
              <w:spacing w:after="0" w:line="100" w:lineRule="atLeast"/>
              <w:rPr>
                <w:sz w:val="18"/>
                <w:szCs w:val="18"/>
              </w:rPr>
            </w:pPr>
          </w:p>
        </w:tc>
        <w:tc>
          <w:tcPr>
            <w:tcW w:w="1538" w:type="dxa"/>
            <w:tcBorders>
              <w:top w:val="single" w:sz="4" w:space="0" w:color="000000"/>
              <w:left w:val="single" w:sz="4" w:space="0" w:color="000000"/>
              <w:bottom w:val="single" w:sz="4" w:space="0" w:color="000000"/>
            </w:tcBorders>
            <w:shd w:val="clear" w:color="auto" w:fill="auto"/>
          </w:tcPr>
          <w:p w:rsidR="00502F66" w:rsidRPr="000A551F" w:rsidRDefault="00502F66" w:rsidP="00502F66">
            <w:pPr>
              <w:snapToGrid w:val="0"/>
              <w:spacing w:after="0" w:line="100" w:lineRule="atLeast"/>
              <w:rPr>
                <w:sz w:val="18"/>
                <w:szCs w:val="18"/>
              </w:rPr>
            </w:pPr>
            <w:r w:rsidRPr="000A551F">
              <w:rPr>
                <w:sz w:val="18"/>
                <w:szCs w:val="18"/>
              </w:rPr>
              <w:t>wnętrze</w:t>
            </w:r>
          </w:p>
          <w:p w:rsidR="00502F66" w:rsidRPr="000A551F" w:rsidRDefault="00502F66">
            <w:pPr>
              <w:snapToGrid w:val="0"/>
              <w:spacing w:after="0" w:line="100" w:lineRule="atLeast"/>
              <w:rPr>
                <w:sz w:val="18"/>
                <w:szCs w:val="18"/>
              </w:rPr>
            </w:pPr>
          </w:p>
        </w:tc>
        <w:tc>
          <w:tcPr>
            <w:tcW w:w="1559" w:type="dxa"/>
            <w:tcBorders>
              <w:top w:val="single" w:sz="4" w:space="0" w:color="000000"/>
              <w:left w:val="single" w:sz="4" w:space="0" w:color="000000"/>
              <w:bottom w:val="single" w:sz="4" w:space="0" w:color="000000"/>
            </w:tcBorders>
            <w:shd w:val="clear" w:color="auto" w:fill="auto"/>
          </w:tcPr>
          <w:p w:rsidR="00502F66" w:rsidRDefault="00502F66" w:rsidP="00502F66">
            <w:pPr>
              <w:snapToGrid w:val="0"/>
              <w:spacing w:after="0" w:line="100" w:lineRule="atLeast"/>
              <w:rPr>
                <w:sz w:val="18"/>
                <w:szCs w:val="18"/>
              </w:rPr>
            </w:pPr>
            <w:r w:rsidRPr="001D0F18">
              <w:rPr>
                <w:sz w:val="18"/>
                <w:szCs w:val="18"/>
              </w:rPr>
              <w:t>mieszane</w:t>
            </w:r>
            <w:r>
              <w:rPr>
                <w:sz w:val="18"/>
                <w:szCs w:val="18"/>
              </w:rPr>
              <w:t xml:space="preserve"> – sztuczne z naturalnym</w:t>
            </w:r>
          </w:p>
          <w:p w:rsidR="00502F66" w:rsidRPr="001D0F18" w:rsidRDefault="00502F66">
            <w:pPr>
              <w:snapToGrid w:val="0"/>
              <w:spacing w:after="0" w:line="100" w:lineRule="atLeast"/>
              <w:rPr>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02F66" w:rsidRDefault="00502F66" w:rsidP="00502F66">
            <w:pPr>
              <w:snapToGrid w:val="0"/>
              <w:spacing w:after="0" w:line="100" w:lineRule="atLeast"/>
              <w:rPr>
                <w:sz w:val="18"/>
                <w:szCs w:val="18"/>
              </w:rPr>
            </w:pPr>
            <w:r w:rsidRPr="001D0F18">
              <w:rPr>
                <w:sz w:val="18"/>
                <w:szCs w:val="18"/>
              </w:rPr>
              <w:t>12 obiektów z opisem</w:t>
            </w:r>
            <w:r>
              <w:rPr>
                <w:sz w:val="18"/>
                <w:szCs w:val="18"/>
              </w:rPr>
              <w:t>, po 2 dla każdej panoramy</w:t>
            </w:r>
          </w:p>
          <w:p w:rsidR="00502F66" w:rsidRPr="001D0F18" w:rsidRDefault="00502F66">
            <w:pPr>
              <w:snapToGrid w:val="0"/>
              <w:spacing w:after="0" w:line="100" w:lineRule="atLeast"/>
              <w:rPr>
                <w:sz w:val="18"/>
                <w:szCs w:val="18"/>
              </w:rPr>
            </w:pPr>
          </w:p>
        </w:tc>
      </w:tr>
      <w:tr w:rsidR="002B0139" w:rsidTr="008374F8">
        <w:tc>
          <w:tcPr>
            <w:tcW w:w="533" w:type="dxa"/>
            <w:tcBorders>
              <w:top w:val="single" w:sz="4" w:space="0" w:color="000000"/>
              <w:left w:val="single" w:sz="4" w:space="0" w:color="000000"/>
              <w:bottom w:val="single" w:sz="4" w:space="0" w:color="000000"/>
            </w:tcBorders>
            <w:shd w:val="clear" w:color="auto" w:fill="auto"/>
          </w:tcPr>
          <w:p w:rsidR="002B0139" w:rsidRDefault="00502F66">
            <w:pPr>
              <w:spacing w:after="0" w:line="100" w:lineRule="atLeast"/>
              <w:rPr>
                <w:color w:val="FF0000"/>
                <w:sz w:val="18"/>
                <w:szCs w:val="18"/>
              </w:rPr>
            </w:pPr>
            <w:r>
              <w:rPr>
                <w:sz w:val="18"/>
                <w:szCs w:val="18"/>
              </w:rPr>
              <w:t>3.</w:t>
            </w:r>
          </w:p>
        </w:tc>
        <w:tc>
          <w:tcPr>
            <w:tcW w:w="1587" w:type="dxa"/>
            <w:tcBorders>
              <w:top w:val="single" w:sz="4" w:space="0" w:color="000000"/>
              <w:left w:val="single" w:sz="4" w:space="0" w:color="000000"/>
              <w:bottom w:val="single" w:sz="4" w:space="0" w:color="000000"/>
            </w:tcBorders>
            <w:shd w:val="clear" w:color="auto" w:fill="auto"/>
          </w:tcPr>
          <w:p w:rsidR="002B0139" w:rsidRPr="003E657D" w:rsidRDefault="002B0139">
            <w:pPr>
              <w:spacing w:after="0" w:line="100" w:lineRule="atLeast"/>
              <w:rPr>
                <w:sz w:val="18"/>
                <w:szCs w:val="18"/>
              </w:rPr>
            </w:pPr>
            <w:r w:rsidRPr="003E657D">
              <w:rPr>
                <w:sz w:val="18"/>
                <w:szCs w:val="18"/>
              </w:rPr>
              <w:t>Muzeum Ziemi Kujawskiej i Dobrzyńskiej we Włocławku</w:t>
            </w:r>
          </w:p>
        </w:tc>
        <w:tc>
          <w:tcPr>
            <w:tcW w:w="1814" w:type="dxa"/>
            <w:tcBorders>
              <w:top w:val="single" w:sz="4" w:space="0" w:color="000000"/>
              <w:left w:val="single" w:sz="4" w:space="0" w:color="000000"/>
              <w:bottom w:val="single" w:sz="4" w:space="0" w:color="000000"/>
            </w:tcBorders>
            <w:shd w:val="clear" w:color="auto" w:fill="auto"/>
          </w:tcPr>
          <w:p w:rsidR="002B0139" w:rsidRPr="003E657D" w:rsidRDefault="003E657D" w:rsidP="00E51267">
            <w:pPr>
              <w:spacing w:after="0" w:line="240" w:lineRule="auto"/>
              <w:rPr>
                <w:sz w:val="18"/>
                <w:szCs w:val="18"/>
              </w:rPr>
            </w:pPr>
            <w:r>
              <w:rPr>
                <w:sz w:val="18"/>
                <w:szCs w:val="18"/>
              </w:rPr>
              <w:t>Wystawa</w:t>
            </w:r>
            <w:r w:rsidR="00CC22E2" w:rsidRPr="003E657D">
              <w:rPr>
                <w:sz w:val="18"/>
                <w:szCs w:val="18"/>
              </w:rPr>
              <w:t>:</w:t>
            </w:r>
          </w:p>
          <w:p w:rsidR="00CC22E2" w:rsidRDefault="00CC22E2" w:rsidP="00E51267">
            <w:pPr>
              <w:spacing w:after="0" w:line="240" w:lineRule="auto"/>
              <w:rPr>
                <w:sz w:val="18"/>
                <w:szCs w:val="18"/>
              </w:rPr>
            </w:pPr>
            <w:r w:rsidRPr="003E657D">
              <w:rPr>
                <w:sz w:val="18"/>
                <w:szCs w:val="18"/>
              </w:rPr>
              <w:t>Galeria portretu polskieg</w:t>
            </w:r>
            <w:r w:rsidR="009A12A0" w:rsidRPr="003E657D">
              <w:rPr>
                <w:sz w:val="18"/>
                <w:szCs w:val="18"/>
              </w:rPr>
              <w:t>o</w:t>
            </w:r>
            <w:r w:rsidR="003E657D" w:rsidRPr="003E657D">
              <w:rPr>
                <w:sz w:val="18"/>
                <w:szCs w:val="18"/>
              </w:rPr>
              <w:t xml:space="preserve"> </w:t>
            </w:r>
          </w:p>
          <w:p w:rsidR="00BA7251" w:rsidRDefault="00BA7251" w:rsidP="00E51267">
            <w:pPr>
              <w:spacing w:after="0" w:line="240" w:lineRule="auto"/>
              <w:rPr>
                <w:sz w:val="18"/>
                <w:szCs w:val="18"/>
              </w:rPr>
            </w:pPr>
          </w:p>
          <w:p w:rsidR="00BA7251" w:rsidRPr="003E657D" w:rsidRDefault="00BA7251" w:rsidP="00E51267">
            <w:pPr>
              <w:spacing w:after="0" w:line="240" w:lineRule="auto"/>
              <w:rPr>
                <w:sz w:val="18"/>
                <w:szCs w:val="18"/>
              </w:rPr>
            </w:pPr>
          </w:p>
          <w:p w:rsidR="00CC22E2" w:rsidRDefault="003E657D" w:rsidP="00E51267">
            <w:pPr>
              <w:spacing w:after="0" w:line="240" w:lineRule="auto"/>
              <w:rPr>
                <w:sz w:val="18"/>
                <w:szCs w:val="18"/>
              </w:rPr>
            </w:pPr>
            <w:r>
              <w:rPr>
                <w:sz w:val="18"/>
                <w:szCs w:val="18"/>
              </w:rPr>
              <w:t>Wystawa:</w:t>
            </w:r>
            <w:r w:rsidRPr="003E657D">
              <w:rPr>
                <w:sz w:val="18"/>
                <w:szCs w:val="18"/>
              </w:rPr>
              <w:t xml:space="preserve"> </w:t>
            </w:r>
            <w:r w:rsidR="00CC22E2" w:rsidRPr="003E657D">
              <w:rPr>
                <w:sz w:val="18"/>
                <w:szCs w:val="18"/>
              </w:rPr>
              <w:t>Kultura ludowa Kujaw i ziemi dobrzyńskiej</w:t>
            </w:r>
            <w:r w:rsidRPr="003E657D">
              <w:rPr>
                <w:sz w:val="18"/>
                <w:szCs w:val="18"/>
              </w:rPr>
              <w:t xml:space="preserve"> </w:t>
            </w:r>
          </w:p>
          <w:p w:rsidR="00BA7251" w:rsidRDefault="00BA7251" w:rsidP="00E51267">
            <w:pPr>
              <w:spacing w:after="0" w:line="240" w:lineRule="auto"/>
              <w:rPr>
                <w:sz w:val="18"/>
                <w:szCs w:val="18"/>
              </w:rPr>
            </w:pPr>
          </w:p>
          <w:p w:rsidR="00BA7251" w:rsidRPr="003E657D" w:rsidRDefault="00BA7251" w:rsidP="00E51267">
            <w:pPr>
              <w:spacing w:after="0" w:line="240" w:lineRule="auto"/>
              <w:rPr>
                <w:sz w:val="18"/>
                <w:szCs w:val="18"/>
              </w:rPr>
            </w:pPr>
          </w:p>
          <w:p w:rsidR="00CC22E2" w:rsidRDefault="003E657D" w:rsidP="00E51267">
            <w:pPr>
              <w:spacing w:after="0" w:line="240" w:lineRule="auto"/>
              <w:rPr>
                <w:sz w:val="18"/>
                <w:szCs w:val="18"/>
                <w:shd w:val="clear" w:color="auto" w:fill="FFFFFF"/>
              </w:rPr>
            </w:pPr>
            <w:r>
              <w:rPr>
                <w:sz w:val="18"/>
                <w:szCs w:val="18"/>
                <w:shd w:val="clear" w:color="auto" w:fill="FFFFFF"/>
              </w:rPr>
              <w:t xml:space="preserve">Wystawa: </w:t>
            </w:r>
            <w:r w:rsidR="00CC22E2" w:rsidRPr="003E657D">
              <w:rPr>
                <w:sz w:val="18"/>
                <w:szCs w:val="18"/>
                <w:shd w:val="clear" w:color="auto" w:fill="FFFFFF"/>
              </w:rPr>
              <w:t>Rzeźba ceramiczna Stanisława Zagajewskiego (1927-2008</w:t>
            </w:r>
            <w:r>
              <w:rPr>
                <w:sz w:val="18"/>
                <w:szCs w:val="18"/>
                <w:shd w:val="clear" w:color="auto" w:fill="FFFFFF"/>
              </w:rPr>
              <w:t xml:space="preserve">) </w:t>
            </w:r>
          </w:p>
          <w:p w:rsidR="00BA7251" w:rsidRPr="003E657D" w:rsidRDefault="00BA7251" w:rsidP="00E51267">
            <w:pPr>
              <w:spacing w:after="0" w:line="240" w:lineRule="auto"/>
              <w:rPr>
                <w:sz w:val="18"/>
                <w:szCs w:val="18"/>
              </w:rPr>
            </w:pPr>
          </w:p>
          <w:p w:rsidR="00CC22E2" w:rsidRPr="003E657D" w:rsidRDefault="003E657D" w:rsidP="00E51267">
            <w:pPr>
              <w:spacing w:after="0" w:line="240" w:lineRule="auto"/>
              <w:rPr>
                <w:sz w:val="18"/>
                <w:szCs w:val="18"/>
              </w:rPr>
            </w:pPr>
            <w:r>
              <w:rPr>
                <w:sz w:val="18"/>
                <w:szCs w:val="18"/>
                <w:shd w:val="clear" w:color="auto" w:fill="FFFFFF"/>
              </w:rPr>
              <w:t xml:space="preserve">Wystawa: </w:t>
            </w:r>
            <w:r w:rsidR="00CC22E2" w:rsidRPr="003E657D">
              <w:rPr>
                <w:sz w:val="18"/>
                <w:szCs w:val="18"/>
                <w:shd w:val="clear" w:color="auto" w:fill="FFFFFF"/>
              </w:rPr>
              <w:t xml:space="preserve">Życie i twórczość Wacława </w:t>
            </w:r>
            <w:proofErr w:type="spellStart"/>
            <w:r w:rsidR="00CC22E2" w:rsidRPr="003E657D">
              <w:rPr>
                <w:sz w:val="18"/>
                <w:szCs w:val="18"/>
                <w:shd w:val="clear" w:color="auto" w:fill="FFFFFF"/>
              </w:rPr>
              <w:t>Bębnowskiego</w:t>
            </w:r>
            <w:proofErr w:type="spellEnd"/>
            <w:r w:rsidR="00CC22E2" w:rsidRPr="003E657D">
              <w:rPr>
                <w:sz w:val="18"/>
                <w:szCs w:val="18"/>
                <w:shd w:val="clear" w:color="auto" w:fill="FFFFFF"/>
              </w:rPr>
              <w:t xml:space="preserve"> (1865-1945)</w:t>
            </w:r>
            <w:r>
              <w:rPr>
                <w:sz w:val="18"/>
                <w:szCs w:val="18"/>
                <w:shd w:val="clear" w:color="auto" w:fill="FFFFFF"/>
              </w:rPr>
              <w:t xml:space="preserve"> – 1 sala 4 ujęcia</w:t>
            </w:r>
          </w:p>
          <w:p w:rsidR="00CC22E2" w:rsidRPr="003E657D" w:rsidRDefault="00CC22E2" w:rsidP="00E51267">
            <w:pPr>
              <w:spacing w:after="0" w:line="240" w:lineRule="auto"/>
              <w:rPr>
                <w:sz w:val="18"/>
                <w:szCs w:val="18"/>
              </w:rPr>
            </w:pPr>
          </w:p>
          <w:p w:rsidR="00BA7251" w:rsidRDefault="003E657D" w:rsidP="00E51267">
            <w:pPr>
              <w:spacing w:after="0" w:line="240" w:lineRule="auto"/>
              <w:rPr>
                <w:sz w:val="18"/>
                <w:szCs w:val="18"/>
              </w:rPr>
            </w:pPr>
            <w:r>
              <w:rPr>
                <w:sz w:val="18"/>
                <w:szCs w:val="18"/>
              </w:rPr>
              <w:t xml:space="preserve">Wystawa: </w:t>
            </w:r>
            <w:r w:rsidR="00CC22E2" w:rsidRPr="003E657D">
              <w:rPr>
                <w:sz w:val="18"/>
                <w:szCs w:val="18"/>
              </w:rPr>
              <w:t>Życie i twórczość Stanisława Noakowskiego (1867–1928)</w:t>
            </w:r>
            <w:r>
              <w:rPr>
                <w:sz w:val="18"/>
                <w:szCs w:val="18"/>
              </w:rPr>
              <w:t xml:space="preserve"> </w:t>
            </w:r>
          </w:p>
          <w:p w:rsidR="00BA7251" w:rsidRDefault="00BA7251" w:rsidP="00E51267">
            <w:pPr>
              <w:spacing w:after="0" w:line="240" w:lineRule="auto"/>
              <w:rPr>
                <w:color w:val="0070C0"/>
                <w:sz w:val="18"/>
                <w:szCs w:val="18"/>
              </w:rPr>
            </w:pPr>
          </w:p>
          <w:p w:rsidR="00BA7251" w:rsidRPr="00E51267" w:rsidRDefault="00BA7251" w:rsidP="00E51267">
            <w:pPr>
              <w:spacing w:after="0" w:line="240" w:lineRule="auto"/>
              <w:rPr>
                <w:color w:val="0070C0"/>
                <w:sz w:val="18"/>
                <w:szCs w:val="18"/>
              </w:rPr>
            </w:pPr>
          </w:p>
          <w:p w:rsidR="00CC22E2" w:rsidRPr="003E657D" w:rsidRDefault="003E657D" w:rsidP="00E51267">
            <w:pPr>
              <w:spacing w:after="0" w:line="240" w:lineRule="auto"/>
            </w:pPr>
            <w:r>
              <w:rPr>
                <w:sz w:val="18"/>
                <w:szCs w:val="18"/>
              </w:rPr>
              <w:t xml:space="preserve">Wystawa: </w:t>
            </w:r>
            <w:r w:rsidR="00CC22E2" w:rsidRPr="003E657D">
              <w:rPr>
                <w:sz w:val="18"/>
                <w:szCs w:val="18"/>
              </w:rPr>
              <w:t xml:space="preserve">Ludwik </w:t>
            </w:r>
            <w:proofErr w:type="spellStart"/>
            <w:r w:rsidR="00CC22E2" w:rsidRPr="003E657D">
              <w:rPr>
                <w:sz w:val="18"/>
                <w:szCs w:val="18"/>
              </w:rPr>
              <w:t>Bouchard</w:t>
            </w:r>
            <w:proofErr w:type="spellEnd"/>
            <w:r w:rsidR="00CC22E2" w:rsidRPr="003E657D">
              <w:rPr>
                <w:sz w:val="18"/>
                <w:szCs w:val="18"/>
              </w:rPr>
              <w:t xml:space="preserve"> – nauczyciel rysunku Stanisława Noakowskiego</w:t>
            </w:r>
            <w:r>
              <w:rPr>
                <w:sz w:val="18"/>
                <w:szCs w:val="18"/>
              </w:rPr>
              <w:t xml:space="preserve"> </w:t>
            </w:r>
          </w:p>
          <w:p w:rsidR="002B0139" w:rsidRPr="007C6BD1" w:rsidRDefault="002B0139" w:rsidP="00E51267">
            <w:pPr>
              <w:spacing w:after="0" w:line="240" w:lineRule="auto"/>
              <w:rPr>
                <w:sz w:val="18"/>
                <w:szCs w:val="18"/>
              </w:rPr>
            </w:pPr>
          </w:p>
        </w:tc>
        <w:tc>
          <w:tcPr>
            <w:tcW w:w="1304" w:type="dxa"/>
            <w:tcBorders>
              <w:top w:val="single" w:sz="4" w:space="0" w:color="000000"/>
              <w:left w:val="single" w:sz="4" w:space="0" w:color="000000"/>
              <w:bottom w:val="single" w:sz="4" w:space="0" w:color="000000"/>
            </w:tcBorders>
            <w:shd w:val="clear" w:color="auto" w:fill="auto"/>
          </w:tcPr>
          <w:p w:rsidR="002B0139" w:rsidRPr="003E657D" w:rsidRDefault="00E51267">
            <w:pPr>
              <w:spacing w:after="0" w:line="100" w:lineRule="atLeast"/>
              <w:rPr>
                <w:sz w:val="18"/>
                <w:szCs w:val="18"/>
              </w:rPr>
            </w:pPr>
            <w:r w:rsidRPr="003E657D">
              <w:rPr>
                <w:sz w:val="18"/>
                <w:szCs w:val="18"/>
              </w:rPr>
              <w:t>1</w:t>
            </w:r>
            <w:r w:rsidR="00BA7251">
              <w:rPr>
                <w:sz w:val="18"/>
                <w:szCs w:val="18"/>
              </w:rPr>
              <w:t xml:space="preserve"> sala, 2 ujęcia</w:t>
            </w:r>
          </w:p>
          <w:p w:rsidR="00E51267" w:rsidRPr="003E657D" w:rsidRDefault="00E51267">
            <w:pPr>
              <w:spacing w:after="0" w:line="100" w:lineRule="atLeast"/>
              <w:rPr>
                <w:sz w:val="18"/>
                <w:szCs w:val="18"/>
              </w:rPr>
            </w:pPr>
          </w:p>
          <w:p w:rsidR="00E51267" w:rsidRPr="003E657D" w:rsidRDefault="00E51267">
            <w:pPr>
              <w:spacing w:after="0" w:line="100" w:lineRule="atLeast"/>
              <w:rPr>
                <w:sz w:val="18"/>
                <w:szCs w:val="18"/>
              </w:rPr>
            </w:pPr>
          </w:p>
          <w:p w:rsidR="00E51267" w:rsidRDefault="00E51267">
            <w:pPr>
              <w:spacing w:after="0" w:line="100" w:lineRule="atLeast"/>
              <w:rPr>
                <w:sz w:val="18"/>
                <w:szCs w:val="18"/>
              </w:rPr>
            </w:pPr>
          </w:p>
          <w:p w:rsidR="00BA7251" w:rsidRPr="003E657D" w:rsidRDefault="00BA7251">
            <w:pPr>
              <w:spacing w:after="0" w:line="100" w:lineRule="atLeast"/>
              <w:rPr>
                <w:sz w:val="18"/>
                <w:szCs w:val="18"/>
              </w:rPr>
            </w:pPr>
          </w:p>
          <w:p w:rsidR="00E51267" w:rsidRPr="003E657D" w:rsidRDefault="00E51267">
            <w:pPr>
              <w:spacing w:after="0" w:line="100" w:lineRule="atLeast"/>
              <w:rPr>
                <w:sz w:val="18"/>
                <w:szCs w:val="18"/>
              </w:rPr>
            </w:pPr>
            <w:r w:rsidRPr="003E657D">
              <w:rPr>
                <w:sz w:val="18"/>
                <w:szCs w:val="18"/>
              </w:rPr>
              <w:t>3</w:t>
            </w:r>
            <w:r w:rsidR="00BA7251">
              <w:rPr>
                <w:sz w:val="18"/>
                <w:szCs w:val="18"/>
              </w:rPr>
              <w:t xml:space="preserve"> sale po 4 ujęcia w każdej sali</w:t>
            </w:r>
          </w:p>
          <w:p w:rsidR="00E51267" w:rsidRDefault="00E51267">
            <w:pPr>
              <w:spacing w:after="0" w:line="100" w:lineRule="atLeast"/>
              <w:rPr>
                <w:sz w:val="18"/>
                <w:szCs w:val="18"/>
              </w:rPr>
            </w:pPr>
          </w:p>
          <w:p w:rsidR="00BA7251" w:rsidRPr="003E657D" w:rsidRDefault="00BA7251">
            <w:pPr>
              <w:spacing w:after="0" w:line="100" w:lineRule="atLeast"/>
              <w:rPr>
                <w:sz w:val="18"/>
                <w:szCs w:val="18"/>
              </w:rPr>
            </w:pPr>
          </w:p>
          <w:p w:rsidR="00E51267" w:rsidRPr="003E657D" w:rsidRDefault="00E51267">
            <w:pPr>
              <w:spacing w:after="0" w:line="100" w:lineRule="atLeast"/>
              <w:rPr>
                <w:sz w:val="18"/>
                <w:szCs w:val="18"/>
              </w:rPr>
            </w:pPr>
            <w:r w:rsidRPr="003E657D">
              <w:rPr>
                <w:sz w:val="18"/>
                <w:szCs w:val="18"/>
              </w:rPr>
              <w:t>1</w:t>
            </w:r>
            <w:r w:rsidR="00BA7251">
              <w:rPr>
                <w:sz w:val="18"/>
                <w:szCs w:val="18"/>
              </w:rPr>
              <w:t xml:space="preserve"> sala, 4 ujęcia</w:t>
            </w:r>
          </w:p>
          <w:p w:rsidR="00E51267" w:rsidRPr="003E657D" w:rsidRDefault="00E51267">
            <w:pPr>
              <w:spacing w:after="0" w:line="100" w:lineRule="atLeast"/>
              <w:rPr>
                <w:sz w:val="18"/>
                <w:szCs w:val="18"/>
              </w:rPr>
            </w:pPr>
          </w:p>
          <w:p w:rsidR="00E51267" w:rsidRPr="003E657D" w:rsidRDefault="00E51267">
            <w:pPr>
              <w:spacing w:after="0" w:line="100" w:lineRule="atLeast"/>
              <w:rPr>
                <w:sz w:val="18"/>
                <w:szCs w:val="18"/>
              </w:rPr>
            </w:pPr>
          </w:p>
          <w:p w:rsidR="00E51267" w:rsidRPr="003E657D" w:rsidRDefault="00E51267">
            <w:pPr>
              <w:spacing w:after="0" w:line="100" w:lineRule="atLeast"/>
              <w:rPr>
                <w:sz w:val="18"/>
                <w:szCs w:val="18"/>
              </w:rPr>
            </w:pPr>
          </w:p>
          <w:p w:rsidR="00E51267" w:rsidRPr="003E657D" w:rsidRDefault="00E51267">
            <w:pPr>
              <w:spacing w:after="0" w:line="100" w:lineRule="atLeast"/>
              <w:rPr>
                <w:sz w:val="18"/>
                <w:szCs w:val="18"/>
              </w:rPr>
            </w:pPr>
          </w:p>
          <w:p w:rsidR="00E51267" w:rsidRPr="003E657D" w:rsidRDefault="00E51267">
            <w:pPr>
              <w:spacing w:after="0" w:line="100" w:lineRule="atLeast"/>
              <w:rPr>
                <w:sz w:val="18"/>
                <w:szCs w:val="18"/>
              </w:rPr>
            </w:pPr>
          </w:p>
          <w:p w:rsidR="00E51267" w:rsidRPr="003E657D" w:rsidRDefault="00E51267">
            <w:pPr>
              <w:spacing w:after="0" w:line="100" w:lineRule="atLeast"/>
              <w:rPr>
                <w:sz w:val="18"/>
                <w:szCs w:val="18"/>
              </w:rPr>
            </w:pPr>
            <w:r w:rsidRPr="003E657D">
              <w:rPr>
                <w:sz w:val="18"/>
                <w:szCs w:val="18"/>
              </w:rPr>
              <w:t>1</w:t>
            </w:r>
            <w:r w:rsidR="00BA7251">
              <w:rPr>
                <w:sz w:val="18"/>
                <w:szCs w:val="18"/>
              </w:rPr>
              <w:t xml:space="preserve"> sala, 4 ujęcia</w:t>
            </w:r>
          </w:p>
          <w:p w:rsidR="00E51267" w:rsidRPr="003E657D" w:rsidRDefault="00E51267">
            <w:pPr>
              <w:spacing w:after="0" w:line="100" w:lineRule="atLeast"/>
              <w:rPr>
                <w:sz w:val="18"/>
                <w:szCs w:val="18"/>
              </w:rPr>
            </w:pPr>
          </w:p>
          <w:p w:rsidR="00E51267" w:rsidRPr="003E657D" w:rsidRDefault="00E51267">
            <w:pPr>
              <w:spacing w:after="0" w:line="100" w:lineRule="atLeast"/>
              <w:rPr>
                <w:sz w:val="18"/>
                <w:szCs w:val="18"/>
              </w:rPr>
            </w:pPr>
          </w:p>
          <w:p w:rsidR="00E51267" w:rsidRPr="003E657D" w:rsidRDefault="00E51267">
            <w:pPr>
              <w:spacing w:after="0" w:line="100" w:lineRule="atLeast"/>
              <w:rPr>
                <w:sz w:val="18"/>
                <w:szCs w:val="18"/>
              </w:rPr>
            </w:pPr>
          </w:p>
          <w:p w:rsidR="00E51267" w:rsidRPr="003E657D" w:rsidRDefault="00E51267">
            <w:pPr>
              <w:spacing w:after="0" w:line="100" w:lineRule="atLeast"/>
              <w:rPr>
                <w:sz w:val="18"/>
                <w:szCs w:val="18"/>
              </w:rPr>
            </w:pPr>
          </w:p>
          <w:p w:rsidR="00E51267" w:rsidRPr="003E657D" w:rsidRDefault="00E51267">
            <w:pPr>
              <w:spacing w:after="0" w:line="100" w:lineRule="atLeast"/>
              <w:rPr>
                <w:sz w:val="18"/>
                <w:szCs w:val="18"/>
              </w:rPr>
            </w:pPr>
          </w:p>
          <w:p w:rsidR="00E51267" w:rsidRPr="003E657D" w:rsidRDefault="00E51267">
            <w:pPr>
              <w:spacing w:after="0" w:line="100" w:lineRule="atLeast"/>
              <w:rPr>
                <w:sz w:val="18"/>
                <w:szCs w:val="18"/>
              </w:rPr>
            </w:pPr>
            <w:r w:rsidRPr="003E657D">
              <w:rPr>
                <w:sz w:val="18"/>
                <w:szCs w:val="18"/>
              </w:rPr>
              <w:t>2</w:t>
            </w:r>
            <w:r w:rsidR="00BA7251">
              <w:rPr>
                <w:sz w:val="18"/>
                <w:szCs w:val="18"/>
              </w:rPr>
              <w:t xml:space="preserve"> sale po 2 ujęcia</w:t>
            </w:r>
          </w:p>
          <w:p w:rsidR="00E51267" w:rsidRPr="003E657D" w:rsidRDefault="00E51267">
            <w:pPr>
              <w:spacing w:after="0" w:line="100" w:lineRule="atLeast"/>
              <w:rPr>
                <w:sz w:val="18"/>
                <w:szCs w:val="18"/>
              </w:rPr>
            </w:pPr>
          </w:p>
          <w:p w:rsidR="00E51267" w:rsidRPr="003E657D" w:rsidRDefault="00E51267">
            <w:pPr>
              <w:spacing w:after="0" w:line="100" w:lineRule="atLeast"/>
              <w:rPr>
                <w:sz w:val="18"/>
                <w:szCs w:val="18"/>
              </w:rPr>
            </w:pPr>
          </w:p>
          <w:p w:rsidR="00E51267" w:rsidRPr="003E657D" w:rsidRDefault="00E51267">
            <w:pPr>
              <w:spacing w:after="0" w:line="100" w:lineRule="atLeast"/>
              <w:rPr>
                <w:sz w:val="18"/>
                <w:szCs w:val="18"/>
              </w:rPr>
            </w:pPr>
          </w:p>
          <w:p w:rsidR="00E51267" w:rsidRPr="003E657D" w:rsidRDefault="00E51267">
            <w:pPr>
              <w:spacing w:after="0" w:line="100" w:lineRule="atLeast"/>
              <w:rPr>
                <w:sz w:val="18"/>
                <w:szCs w:val="18"/>
              </w:rPr>
            </w:pPr>
          </w:p>
          <w:p w:rsidR="00E51267" w:rsidRPr="003E657D" w:rsidRDefault="00E51267">
            <w:pPr>
              <w:spacing w:after="0" w:line="100" w:lineRule="atLeast"/>
              <w:rPr>
                <w:sz w:val="18"/>
                <w:szCs w:val="18"/>
              </w:rPr>
            </w:pPr>
            <w:r w:rsidRPr="003E657D">
              <w:rPr>
                <w:sz w:val="18"/>
                <w:szCs w:val="18"/>
              </w:rPr>
              <w:t>2</w:t>
            </w:r>
            <w:r w:rsidR="00BA7251">
              <w:rPr>
                <w:sz w:val="18"/>
                <w:szCs w:val="18"/>
              </w:rPr>
              <w:t xml:space="preserve"> sale po 2 ujęcia</w:t>
            </w:r>
          </w:p>
          <w:p w:rsidR="00E51267" w:rsidRPr="003E657D" w:rsidRDefault="00E51267">
            <w:pPr>
              <w:spacing w:after="0" w:line="100" w:lineRule="atLeast"/>
              <w:rPr>
                <w:sz w:val="18"/>
                <w:szCs w:val="18"/>
              </w:rPr>
            </w:pPr>
          </w:p>
          <w:p w:rsidR="00E51267" w:rsidRDefault="00E51267" w:rsidP="00502F66">
            <w:pPr>
              <w:spacing w:after="0" w:line="100" w:lineRule="atLeast"/>
              <w:rPr>
                <w:b/>
                <w:sz w:val="18"/>
                <w:szCs w:val="18"/>
              </w:rPr>
            </w:pPr>
          </w:p>
        </w:tc>
        <w:tc>
          <w:tcPr>
            <w:tcW w:w="1538" w:type="dxa"/>
            <w:tcBorders>
              <w:top w:val="single" w:sz="4" w:space="0" w:color="000000"/>
              <w:left w:val="single" w:sz="4" w:space="0" w:color="000000"/>
              <w:bottom w:val="single" w:sz="4" w:space="0" w:color="000000"/>
            </w:tcBorders>
            <w:shd w:val="clear" w:color="auto" w:fill="auto"/>
          </w:tcPr>
          <w:p w:rsidR="00A21E5C" w:rsidRPr="000A551F" w:rsidRDefault="00A21E5C">
            <w:pPr>
              <w:snapToGrid w:val="0"/>
              <w:spacing w:after="0" w:line="100" w:lineRule="atLeast"/>
              <w:rPr>
                <w:sz w:val="18"/>
                <w:szCs w:val="18"/>
              </w:rPr>
            </w:pPr>
            <w:r w:rsidRPr="000A551F">
              <w:rPr>
                <w:sz w:val="18"/>
                <w:szCs w:val="18"/>
              </w:rPr>
              <w:t>wnętrze</w:t>
            </w:r>
          </w:p>
          <w:p w:rsidR="00A21E5C" w:rsidRPr="000A551F" w:rsidRDefault="00A21E5C">
            <w:pPr>
              <w:snapToGrid w:val="0"/>
              <w:spacing w:after="0" w:line="100" w:lineRule="atLeast"/>
              <w:rPr>
                <w:sz w:val="18"/>
                <w:szCs w:val="18"/>
              </w:rPr>
            </w:pPr>
          </w:p>
          <w:p w:rsidR="00A21E5C" w:rsidRPr="000A551F" w:rsidRDefault="00A21E5C">
            <w:pPr>
              <w:snapToGrid w:val="0"/>
              <w:spacing w:after="0" w:line="100" w:lineRule="atLeast"/>
              <w:rPr>
                <w:sz w:val="18"/>
                <w:szCs w:val="18"/>
              </w:rPr>
            </w:pPr>
          </w:p>
          <w:p w:rsidR="00A21E5C" w:rsidRDefault="00A21E5C">
            <w:pPr>
              <w:snapToGrid w:val="0"/>
              <w:spacing w:after="0" w:line="100" w:lineRule="atLeast"/>
              <w:rPr>
                <w:sz w:val="18"/>
                <w:szCs w:val="18"/>
              </w:rPr>
            </w:pPr>
          </w:p>
          <w:p w:rsidR="00BA7251" w:rsidRPr="000A551F" w:rsidRDefault="00BA7251">
            <w:pPr>
              <w:snapToGrid w:val="0"/>
              <w:spacing w:after="0" w:line="100" w:lineRule="atLeast"/>
              <w:rPr>
                <w:sz w:val="18"/>
                <w:szCs w:val="18"/>
              </w:rPr>
            </w:pPr>
          </w:p>
          <w:p w:rsidR="00A21E5C" w:rsidRPr="000A551F" w:rsidRDefault="00A21E5C">
            <w:pPr>
              <w:snapToGrid w:val="0"/>
              <w:spacing w:after="0" w:line="100" w:lineRule="atLeast"/>
              <w:rPr>
                <w:sz w:val="18"/>
                <w:szCs w:val="18"/>
              </w:rPr>
            </w:pPr>
            <w:r w:rsidRPr="000A551F">
              <w:rPr>
                <w:sz w:val="18"/>
                <w:szCs w:val="18"/>
              </w:rPr>
              <w:t>wnętrze</w:t>
            </w:r>
          </w:p>
          <w:p w:rsidR="00A21E5C" w:rsidRPr="000A551F" w:rsidRDefault="00A21E5C">
            <w:pPr>
              <w:snapToGrid w:val="0"/>
              <w:spacing w:after="0" w:line="100" w:lineRule="atLeast"/>
              <w:rPr>
                <w:sz w:val="18"/>
                <w:szCs w:val="18"/>
              </w:rPr>
            </w:pPr>
          </w:p>
          <w:p w:rsidR="00A21E5C" w:rsidRPr="000A551F" w:rsidRDefault="00A21E5C">
            <w:pPr>
              <w:snapToGrid w:val="0"/>
              <w:spacing w:after="0" w:line="100" w:lineRule="atLeast"/>
              <w:rPr>
                <w:sz w:val="18"/>
                <w:szCs w:val="18"/>
              </w:rPr>
            </w:pPr>
          </w:p>
          <w:p w:rsidR="00A21E5C" w:rsidRPr="000A551F" w:rsidRDefault="00A21E5C">
            <w:pPr>
              <w:snapToGrid w:val="0"/>
              <w:spacing w:after="0" w:line="100" w:lineRule="atLeast"/>
              <w:rPr>
                <w:sz w:val="18"/>
                <w:szCs w:val="18"/>
              </w:rPr>
            </w:pPr>
          </w:p>
          <w:p w:rsidR="00A21E5C" w:rsidRPr="000A551F" w:rsidRDefault="00A21E5C">
            <w:pPr>
              <w:snapToGrid w:val="0"/>
              <w:spacing w:after="0" w:line="100" w:lineRule="atLeast"/>
              <w:rPr>
                <w:sz w:val="18"/>
                <w:szCs w:val="18"/>
              </w:rPr>
            </w:pPr>
          </w:p>
          <w:p w:rsidR="00A21E5C" w:rsidRPr="000A551F" w:rsidRDefault="00A21E5C">
            <w:pPr>
              <w:snapToGrid w:val="0"/>
              <w:spacing w:after="0" w:line="100" w:lineRule="atLeast"/>
              <w:rPr>
                <w:sz w:val="18"/>
                <w:szCs w:val="18"/>
              </w:rPr>
            </w:pPr>
            <w:r w:rsidRPr="000A551F">
              <w:rPr>
                <w:sz w:val="18"/>
                <w:szCs w:val="18"/>
              </w:rPr>
              <w:t>wnętrze</w:t>
            </w:r>
          </w:p>
          <w:p w:rsidR="00A21E5C" w:rsidRPr="000A551F" w:rsidRDefault="00A21E5C">
            <w:pPr>
              <w:snapToGrid w:val="0"/>
              <w:spacing w:after="0" w:line="100" w:lineRule="atLeast"/>
              <w:rPr>
                <w:sz w:val="18"/>
                <w:szCs w:val="18"/>
              </w:rPr>
            </w:pPr>
          </w:p>
          <w:p w:rsidR="00A21E5C" w:rsidRPr="000A551F" w:rsidRDefault="00A21E5C">
            <w:pPr>
              <w:snapToGrid w:val="0"/>
              <w:spacing w:after="0" w:line="100" w:lineRule="atLeast"/>
              <w:rPr>
                <w:sz w:val="18"/>
                <w:szCs w:val="18"/>
              </w:rPr>
            </w:pPr>
          </w:p>
          <w:p w:rsidR="00A21E5C" w:rsidRPr="000A551F" w:rsidRDefault="00A21E5C">
            <w:pPr>
              <w:snapToGrid w:val="0"/>
              <w:spacing w:after="0" w:line="100" w:lineRule="atLeast"/>
              <w:rPr>
                <w:sz w:val="18"/>
                <w:szCs w:val="18"/>
              </w:rPr>
            </w:pPr>
          </w:p>
          <w:p w:rsidR="00A21E5C" w:rsidRPr="000A551F" w:rsidRDefault="00A21E5C">
            <w:pPr>
              <w:snapToGrid w:val="0"/>
              <w:spacing w:after="0" w:line="100" w:lineRule="atLeast"/>
              <w:rPr>
                <w:sz w:val="18"/>
                <w:szCs w:val="18"/>
              </w:rPr>
            </w:pPr>
          </w:p>
          <w:p w:rsidR="00A21E5C" w:rsidRPr="000A551F" w:rsidRDefault="00A21E5C">
            <w:pPr>
              <w:snapToGrid w:val="0"/>
              <w:spacing w:after="0" w:line="100" w:lineRule="atLeast"/>
              <w:rPr>
                <w:sz w:val="18"/>
                <w:szCs w:val="18"/>
              </w:rPr>
            </w:pPr>
          </w:p>
          <w:p w:rsidR="00A21E5C" w:rsidRPr="000A551F" w:rsidRDefault="00A21E5C">
            <w:pPr>
              <w:snapToGrid w:val="0"/>
              <w:spacing w:after="0" w:line="100" w:lineRule="atLeast"/>
              <w:rPr>
                <w:sz w:val="18"/>
                <w:szCs w:val="18"/>
              </w:rPr>
            </w:pPr>
            <w:r w:rsidRPr="000A551F">
              <w:rPr>
                <w:sz w:val="18"/>
                <w:szCs w:val="18"/>
              </w:rPr>
              <w:t>wnętrze</w:t>
            </w:r>
          </w:p>
          <w:p w:rsidR="00A21E5C" w:rsidRPr="000A551F" w:rsidRDefault="00A21E5C">
            <w:pPr>
              <w:snapToGrid w:val="0"/>
              <w:spacing w:after="0" w:line="100" w:lineRule="atLeast"/>
              <w:rPr>
                <w:sz w:val="18"/>
                <w:szCs w:val="18"/>
              </w:rPr>
            </w:pPr>
          </w:p>
          <w:p w:rsidR="00A21E5C" w:rsidRPr="000A551F" w:rsidRDefault="00A21E5C">
            <w:pPr>
              <w:snapToGrid w:val="0"/>
              <w:spacing w:after="0" w:line="100" w:lineRule="atLeast"/>
              <w:rPr>
                <w:sz w:val="18"/>
                <w:szCs w:val="18"/>
              </w:rPr>
            </w:pPr>
          </w:p>
          <w:p w:rsidR="00A21E5C" w:rsidRPr="000A551F" w:rsidRDefault="00A21E5C">
            <w:pPr>
              <w:snapToGrid w:val="0"/>
              <w:spacing w:after="0" w:line="100" w:lineRule="atLeast"/>
              <w:rPr>
                <w:sz w:val="18"/>
                <w:szCs w:val="18"/>
              </w:rPr>
            </w:pPr>
          </w:p>
          <w:p w:rsidR="00A21E5C" w:rsidRPr="000A551F" w:rsidRDefault="00A21E5C">
            <w:pPr>
              <w:snapToGrid w:val="0"/>
              <w:spacing w:after="0" w:line="100" w:lineRule="atLeast"/>
              <w:rPr>
                <w:sz w:val="18"/>
                <w:szCs w:val="18"/>
              </w:rPr>
            </w:pPr>
          </w:p>
          <w:p w:rsidR="00A21E5C" w:rsidRPr="000A551F" w:rsidRDefault="00A21E5C">
            <w:pPr>
              <w:snapToGrid w:val="0"/>
              <w:spacing w:after="0" w:line="100" w:lineRule="atLeast"/>
              <w:rPr>
                <w:sz w:val="18"/>
                <w:szCs w:val="18"/>
              </w:rPr>
            </w:pPr>
          </w:p>
          <w:p w:rsidR="00A21E5C" w:rsidRPr="000A551F" w:rsidRDefault="00A21E5C">
            <w:pPr>
              <w:snapToGrid w:val="0"/>
              <w:spacing w:after="0" w:line="100" w:lineRule="atLeast"/>
              <w:rPr>
                <w:sz w:val="18"/>
                <w:szCs w:val="18"/>
              </w:rPr>
            </w:pPr>
            <w:r w:rsidRPr="000A551F">
              <w:rPr>
                <w:sz w:val="18"/>
                <w:szCs w:val="18"/>
              </w:rPr>
              <w:t>wnętrze</w:t>
            </w:r>
          </w:p>
          <w:p w:rsidR="00A21E5C" w:rsidRPr="000A551F" w:rsidRDefault="00A21E5C">
            <w:pPr>
              <w:snapToGrid w:val="0"/>
              <w:spacing w:after="0" w:line="100" w:lineRule="atLeast"/>
              <w:rPr>
                <w:sz w:val="18"/>
                <w:szCs w:val="18"/>
              </w:rPr>
            </w:pPr>
          </w:p>
          <w:p w:rsidR="00A21E5C" w:rsidRPr="000A551F" w:rsidRDefault="00A21E5C">
            <w:pPr>
              <w:snapToGrid w:val="0"/>
              <w:spacing w:after="0" w:line="100" w:lineRule="atLeast"/>
              <w:rPr>
                <w:sz w:val="18"/>
                <w:szCs w:val="18"/>
              </w:rPr>
            </w:pPr>
          </w:p>
          <w:p w:rsidR="00A21E5C" w:rsidRPr="000A551F" w:rsidRDefault="00A21E5C">
            <w:pPr>
              <w:snapToGrid w:val="0"/>
              <w:spacing w:after="0" w:line="100" w:lineRule="atLeast"/>
              <w:rPr>
                <w:sz w:val="18"/>
                <w:szCs w:val="18"/>
              </w:rPr>
            </w:pPr>
          </w:p>
          <w:p w:rsidR="00A21E5C" w:rsidRPr="000A551F" w:rsidRDefault="00A21E5C">
            <w:pPr>
              <w:snapToGrid w:val="0"/>
              <w:spacing w:after="0" w:line="100" w:lineRule="atLeast"/>
              <w:rPr>
                <w:sz w:val="18"/>
                <w:szCs w:val="18"/>
              </w:rPr>
            </w:pPr>
          </w:p>
          <w:p w:rsidR="00BA7251" w:rsidRDefault="00BA7251">
            <w:pPr>
              <w:snapToGrid w:val="0"/>
              <w:spacing w:after="0" w:line="100" w:lineRule="atLeast"/>
              <w:rPr>
                <w:sz w:val="18"/>
                <w:szCs w:val="18"/>
              </w:rPr>
            </w:pPr>
          </w:p>
          <w:p w:rsidR="00A21E5C" w:rsidRPr="000A551F" w:rsidRDefault="00A21E5C">
            <w:pPr>
              <w:snapToGrid w:val="0"/>
              <w:spacing w:after="0" w:line="100" w:lineRule="atLeast"/>
              <w:rPr>
                <w:sz w:val="18"/>
                <w:szCs w:val="18"/>
              </w:rPr>
            </w:pPr>
            <w:r w:rsidRPr="000A551F">
              <w:rPr>
                <w:sz w:val="18"/>
                <w:szCs w:val="18"/>
              </w:rPr>
              <w:t>wnętrze</w:t>
            </w:r>
          </w:p>
          <w:p w:rsidR="00A21E5C" w:rsidRPr="000A551F" w:rsidRDefault="00A21E5C">
            <w:pPr>
              <w:snapToGrid w:val="0"/>
              <w:spacing w:after="0" w:line="100" w:lineRule="atLeast"/>
              <w:rPr>
                <w:sz w:val="18"/>
                <w:szCs w:val="18"/>
              </w:rPr>
            </w:pPr>
          </w:p>
          <w:p w:rsidR="00A21E5C" w:rsidRPr="000A551F" w:rsidRDefault="00A21E5C">
            <w:pPr>
              <w:snapToGrid w:val="0"/>
              <w:spacing w:after="0" w:line="100" w:lineRule="atLeast"/>
              <w:rPr>
                <w:sz w:val="18"/>
                <w:szCs w:val="18"/>
              </w:rPr>
            </w:pPr>
          </w:p>
          <w:p w:rsidR="00A21E5C" w:rsidRPr="000A551F" w:rsidRDefault="00A21E5C">
            <w:pPr>
              <w:snapToGrid w:val="0"/>
              <w:spacing w:after="0" w:line="100" w:lineRule="atLeast"/>
              <w:rPr>
                <w:sz w:val="18"/>
                <w:szCs w:val="18"/>
              </w:rPr>
            </w:pPr>
          </w:p>
        </w:tc>
        <w:tc>
          <w:tcPr>
            <w:tcW w:w="1559" w:type="dxa"/>
            <w:tcBorders>
              <w:top w:val="single" w:sz="4" w:space="0" w:color="000000"/>
              <w:left w:val="single" w:sz="4" w:space="0" w:color="000000"/>
              <w:bottom w:val="single" w:sz="4" w:space="0" w:color="000000"/>
            </w:tcBorders>
            <w:shd w:val="clear" w:color="auto" w:fill="auto"/>
          </w:tcPr>
          <w:p w:rsidR="001D0F18" w:rsidRDefault="00A21E5C">
            <w:pPr>
              <w:snapToGrid w:val="0"/>
              <w:spacing w:after="0" w:line="100" w:lineRule="atLeast"/>
              <w:rPr>
                <w:sz w:val="18"/>
                <w:szCs w:val="18"/>
              </w:rPr>
            </w:pPr>
            <w:r>
              <w:rPr>
                <w:sz w:val="18"/>
                <w:szCs w:val="18"/>
              </w:rPr>
              <w:t>mieszane – sztuczne z naturalnym</w:t>
            </w:r>
          </w:p>
          <w:p w:rsidR="001D0F18" w:rsidRDefault="001D0F18">
            <w:pPr>
              <w:snapToGrid w:val="0"/>
              <w:spacing w:after="0" w:line="100" w:lineRule="atLeast"/>
              <w:rPr>
                <w:sz w:val="18"/>
                <w:szCs w:val="18"/>
              </w:rPr>
            </w:pPr>
          </w:p>
          <w:p w:rsidR="00BA7251" w:rsidRDefault="00BA7251">
            <w:pPr>
              <w:snapToGrid w:val="0"/>
              <w:spacing w:after="0" w:line="100" w:lineRule="atLeast"/>
              <w:rPr>
                <w:sz w:val="18"/>
                <w:szCs w:val="18"/>
              </w:rPr>
            </w:pPr>
          </w:p>
          <w:p w:rsidR="001D0F18" w:rsidRDefault="00A21E5C">
            <w:pPr>
              <w:snapToGrid w:val="0"/>
              <w:spacing w:after="0" w:line="100" w:lineRule="atLeast"/>
              <w:rPr>
                <w:sz w:val="18"/>
                <w:szCs w:val="18"/>
              </w:rPr>
            </w:pPr>
            <w:r>
              <w:rPr>
                <w:sz w:val="18"/>
                <w:szCs w:val="18"/>
              </w:rPr>
              <w:t>sztuczne</w:t>
            </w:r>
          </w:p>
          <w:p w:rsidR="001D0F18" w:rsidRDefault="001D0F18">
            <w:pPr>
              <w:snapToGrid w:val="0"/>
              <w:spacing w:after="0" w:line="100" w:lineRule="atLeast"/>
              <w:rPr>
                <w:sz w:val="18"/>
                <w:szCs w:val="18"/>
              </w:rPr>
            </w:pPr>
          </w:p>
          <w:p w:rsidR="001D0F18" w:rsidRDefault="001D0F18">
            <w:pPr>
              <w:snapToGrid w:val="0"/>
              <w:spacing w:after="0" w:line="100" w:lineRule="atLeast"/>
              <w:rPr>
                <w:sz w:val="18"/>
                <w:szCs w:val="18"/>
              </w:rPr>
            </w:pPr>
          </w:p>
          <w:p w:rsidR="001D0F18" w:rsidRDefault="001D0F18">
            <w:pPr>
              <w:snapToGrid w:val="0"/>
              <w:spacing w:after="0" w:line="100" w:lineRule="atLeast"/>
              <w:rPr>
                <w:sz w:val="18"/>
                <w:szCs w:val="18"/>
              </w:rPr>
            </w:pPr>
          </w:p>
          <w:p w:rsidR="001D0F18" w:rsidRDefault="001D0F18">
            <w:pPr>
              <w:snapToGrid w:val="0"/>
              <w:spacing w:after="0" w:line="100" w:lineRule="atLeast"/>
              <w:rPr>
                <w:sz w:val="18"/>
                <w:szCs w:val="18"/>
              </w:rPr>
            </w:pPr>
          </w:p>
          <w:p w:rsidR="001D0F18" w:rsidRDefault="00A21E5C">
            <w:pPr>
              <w:snapToGrid w:val="0"/>
              <w:spacing w:after="0" w:line="100" w:lineRule="atLeast"/>
              <w:rPr>
                <w:sz w:val="18"/>
                <w:szCs w:val="18"/>
              </w:rPr>
            </w:pPr>
            <w:r>
              <w:rPr>
                <w:sz w:val="18"/>
                <w:szCs w:val="18"/>
              </w:rPr>
              <w:t>sztuczne</w:t>
            </w:r>
          </w:p>
          <w:p w:rsidR="001D0F18" w:rsidRDefault="001D0F18">
            <w:pPr>
              <w:snapToGrid w:val="0"/>
              <w:spacing w:after="0" w:line="100" w:lineRule="atLeast"/>
              <w:rPr>
                <w:sz w:val="18"/>
                <w:szCs w:val="18"/>
              </w:rPr>
            </w:pPr>
          </w:p>
          <w:p w:rsidR="001D0F18" w:rsidRDefault="001D0F18">
            <w:pPr>
              <w:snapToGrid w:val="0"/>
              <w:spacing w:after="0" w:line="100" w:lineRule="atLeast"/>
              <w:rPr>
                <w:sz w:val="18"/>
                <w:szCs w:val="18"/>
              </w:rPr>
            </w:pPr>
          </w:p>
          <w:p w:rsidR="001D0F18" w:rsidRDefault="001D0F18">
            <w:pPr>
              <w:snapToGrid w:val="0"/>
              <w:spacing w:after="0" w:line="100" w:lineRule="atLeast"/>
              <w:rPr>
                <w:sz w:val="18"/>
                <w:szCs w:val="18"/>
              </w:rPr>
            </w:pPr>
          </w:p>
          <w:p w:rsidR="001D0F18" w:rsidRDefault="001D0F18">
            <w:pPr>
              <w:snapToGrid w:val="0"/>
              <w:spacing w:after="0" w:line="100" w:lineRule="atLeast"/>
              <w:rPr>
                <w:sz w:val="18"/>
                <w:szCs w:val="18"/>
              </w:rPr>
            </w:pPr>
          </w:p>
          <w:p w:rsidR="001D0F18" w:rsidRDefault="001D0F18">
            <w:pPr>
              <w:snapToGrid w:val="0"/>
              <w:spacing w:after="0" w:line="100" w:lineRule="atLeast"/>
              <w:rPr>
                <w:sz w:val="18"/>
                <w:szCs w:val="18"/>
              </w:rPr>
            </w:pPr>
          </w:p>
          <w:p w:rsidR="001D0F18" w:rsidRDefault="00A21E5C">
            <w:pPr>
              <w:snapToGrid w:val="0"/>
              <w:spacing w:after="0" w:line="100" w:lineRule="atLeast"/>
              <w:rPr>
                <w:sz w:val="18"/>
                <w:szCs w:val="18"/>
              </w:rPr>
            </w:pPr>
            <w:r>
              <w:rPr>
                <w:sz w:val="18"/>
                <w:szCs w:val="18"/>
              </w:rPr>
              <w:t>sztuczne</w:t>
            </w:r>
          </w:p>
          <w:p w:rsidR="001D0F18" w:rsidRDefault="001D0F18">
            <w:pPr>
              <w:snapToGrid w:val="0"/>
              <w:spacing w:after="0" w:line="100" w:lineRule="atLeast"/>
              <w:rPr>
                <w:sz w:val="18"/>
                <w:szCs w:val="18"/>
              </w:rPr>
            </w:pPr>
          </w:p>
          <w:p w:rsidR="001D0F18" w:rsidRDefault="001D0F18">
            <w:pPr>
              <w:snapToGrid w:val="0"/>
              <w:spacing w:after="0" w:line="100" w:lineRule="atLeast"/>
              <w:rPr>
                <w:sz w:val="18"/>
                <w:szCs w:val="18"/>
              </w:rPr>
            </w:pPr>
          </w:p>
          <w:p w:rsidR="001D0F18" w:rsidRDefault="001D0F18">
            <w:pPr>
              <w:snapToGrid w:val="0"/>
              <w:spacing w:after="0" w:line="100" w:lineRule="atLeast"/>
              <w:rPr>
                <w:sz w:val="18"/>
                <w:szCs w:val="18"/>
              </w:rPr>
            </w:pPr>
          </w:p>
          <w:p w:rsidR="001D0F18" w:rsidRDefault="001D0F18">
            <w:pPr>
              <w:snapToGrid w:val="0"/>
              <w:spacing w:after="0" w:line="100" w:lineRule="atLeast"/>
              <w:rPr>
                <w:sz w:val="18"/>
                <w:szCs w:val="18"/>
              </w:rPr>
            </w:pPr>
          </w:p>
          <w:p w:rsidR="001D0F18" w:rsidRDefault="001D0F18">
            <w:pPr>
              <w:snapToGrid w:val="0"/>
              <w:spacing w:after="0" w:line="100" w:lineRule="atLeast"/>
              <w:rPr>
                <w:sz w:val="18"/>
                <w:szCs w:val="18"/>
              </w:rPr>
            </w:pPr>
          </w:p>
          <w:p w:rsidR="001D0F18" w:rsidRDefault="00A21E5C">
            <w:pPr>
              <w:snapToGrid w:val="0"/>
              <w:spacing w:after="0" w:line="100" w:lineRule="atLeast"/>
              <w:rPr>
                <w:sz w:val="18"/>
                <w:szCs w:val="18"/>
              </w:rPr>
            </w:pPr>
            <w:r>
              <w:rPr>
                <w:sz w:val="18"/>
                <w:szCs w:val="18"/>
              </w:rPr>
              <w:t>naturalne</w:t>
            </w:r>
          </w:p>
          <w:p w:rsidR="001D0F18" w:rsidRDefault="001D0F18">
            <w:pPr>
              <w:snapToGrid w:val="0"/>
              <w:spacing w:after="0" w:line="100" w:lineRule="atLeast"/>
              <w:rPr>
                <w:sz w:val="18"/>
                <w:szCs w:val="18"/>
              </w:rPr>
            </w:pPr>
          </w:p>
          <w:p w:rsidR="001D0F18" w:rsidRDefault="001D0F18">
            <w:pPr>
              <w:snapToGrid w:val="0"/>
              <w:spacing w:after="0" w:line="100" w:lineRule="atLeast"/>
              <w:rPr>
                <w:sz w:val="18"/>
                <w:szCs w:val="18"/>
              </w:rPr>
            </w:pPr>
          </w:p>
          <w:p w:rsidR="001D0F18" w:rsidRDefault="001D0F18">
            <w:pPr>
              <w:snapToGrid w:val="0"/>
              <w:spacing w:after="0" w:line="100" w:lineRule="atLeast"/>
              <w:rPr>
                <w:sz w:val="18"/>
                <w:szCs w:val="18"/>
              </w:rPr>
            </w:pPr>
          </w:p>
          <w:p w:rsidR="001D0F18" w:rsidRDefault="001D0F18">
            <w:pPr>
              <w:snapToGrid w:val="0"/>
              <w:spacing w:after="0" w:line="100" w:lineRule="atLeast"/>
              <w:rPr>
                <w:sz w:val="18"/>
                <w:szCs w:val="18"/>
              </w:rPr>
            </w:pPr>
          </w:p>
          <w:p w:rsidR="00BA7251" w:rsidRDefault="00BA7251">
            <w:pPr>
              <w:snapToGrid w:val="0"/>
              <w:spacing w:after="0" w:line="100" w:lineRule="atLeast"/>
              <w:rPr>
                <w:sz w:val="18"/>
                <w:szCs w:val="18"/>
              </w:rPr>
            </w:pPr>
          </w:p>
          <w:p w:rsidR="001D0F18" w:rsidRDefault="00A21E5C">
            <w:pPr>
              <w:snapToGrid w:val="0"/>
              <w:spacing w:after="0" w:line="100" w:lineRule="atLeast"/>
              <w:rPr>
                <w:sz w:val="18"/>
                <w:szCs w:val="18"/>
              </w:rPr>
            </w:pPr>
            <w:r>
              <w:rPr>
                <w:sz w:val="18"/>
                <w:szCs w:val="18"/>
              </w:rPr>
              <w:t>naturalne</w:t>
            </w:r>
          </w:p>
          <w:p w:rsidR="001D0F18" w:rsidRDefault="001D0F18">
            <w:pPr>
              <w:snapToGrid w:val="0"/>
              <w:spacing w:after="0" w:line="100" w:lineRule="atLeast"/>
              <w:rPr>
                <w:sz w:val="18"/>
                <w:szCs w:val="18"/>
              </w:rPr>
            </w:pPr>
          </w:p>
          <w:p w:rsidR="001D0F18" w:rsidRDefault="001D0F18">
            <w:pPr>
              <w:snapToGrid w:val="0"/>
              <w:spacing w:after="0" w:line="100" w:lineRule="atLeast"/>
              <w:rPr>
                <w:sz w:val="18"/>
                <w:szCs w:val="18"/>
              </w:rPr>
            </w:pPr>
          </w:p>
          <w:p w:rsidR="001D0F18" w:rsidRPr="001D0F18" w:rsidRDefault="001D0F18" w:rsidP="007C6BD1">
            <w:pPr>
              <w:snapToGrid w:val="0"/>
              <w:spacing w:after="0" w:line="100" w:lineRule="atLeast"/>
              <w:rPr>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A7251" w:rsidRDefault="00BA7251">
            <w:pPr>
              <w:snapToGrid w:val="0"/>
              <w:spacing w:after="0" w:line="100" w:lineRule="atLeast"/>
              <w:rPr>
                <w:sz w:val="18"/>
                <w:szCs w:val="18"/>
              </w:rPr>
            </w:pPr>
            <w:r>
              <w:rPr>
                <w:sz w:val="18"/>
                <w:szCs w:val="18"/>
              </w:rPr>
              <w:t>4 obiekty z opisem, po 2 dla każdej panoramy</w:t>
            </w:r>
          </w:p>
          <w:p w:rsidR="00BA7251" w:rsidRDefault="00BA7251">
            <w:pPr>
              <w:snapToGrid w:val="0"/>
              <w:spacing w:after="0" w:line="100" w:lineRule="atLeast"/>
              <w:rPr>
                <w:sz w:val="18"/>
                <w:szCs w:val="18"/>
              </w:rPr>
            </w:pPr>
          </w:p>
          <w:p w:rsidR="00BA7251" w:rsidRDefault="00BA7251">
            <w:pPr>
              <w:snapToGrid w:val="0"/>
              <w:spacing w:after="0" w:line="100" w:lineRule="atLeast"/>
              <w:rPr>
                <w:sz w:val="18"/>
                <w:szCs w:val="18"/>
              </w:rPr>
            </w:pPr>
            <w:r>
              <w:rPr>
                <w:sz w:val="18"/>
                <w:szCs w:val="18"/>
              </w:rPr>
              <w:t>24 obiekty z opisem, po 2 dla każdej panoramy</w:t>
            </w:r>
          </w:p>
          <w:p w:rsidR="00BA7251" w:rsidRDefault="00BA7251">
            <w:pPr>
              <w:snapToGrid w:val="0"/>
              <w:spacing w:after="0" w:line="100" w:lineRule="atLeast"/>
              <w:rPr>
                <w:sz w:val="18"/>
                <w:szCs w:val="18"/>
              </w:rPr>
            </w:pPr>
          </w:p>
          <w:p w:rsidR="00BA7251" w:rsidRDefault="00BA7251">
            <w:pPr>
              <w:snapToGrid w:val="0"/>
              <w:spacing w:after="0" w:line="100" w:lineRule="atLeast"/>
              <w:rPr>
                <w:sz w:val="18"/>
                <w:szCs w:val="18"/>
              </w:rPr>
            </w:pPr>
            <w:r>
              <w:rPr>
                <w:sz w:val="18"/>
                <w:szCs w:val="18"/>
              </w:rPr>
              <w:t>8 obiektów z opisem, po 2 dla każdej panoramy</w:t>
            </w:r>
          </w:p>
          <w:p w:rsidR="00BA7251" w:rsidRDefault="00BA7251">
            <w:pPr>
              <w:snapToGrid w:val="0"/>
              <w:spacing w:after="0" w:line="100" w:lineRule="atLeast"/>
              <w:rPr>
                <w:sz w:val="18"/>
                <w:szCs w:val="18"/>
              </w:rPr>
            </w:pPr>
          </w:p>
          <w:p w:rsidR="00BA7251" w:rsidRDefault="00BA7251" w:rsidP="00BA7251">
            <w:pPr>
              <w:snapToGrid w:val="0"/>
              <w:spacing w:after="0" w:line="100" w:lineRule="atLeast"/>
              <w:rPr>
                <w:sz w:val="18"/>
                <w:szCs w:val="18"/>
              </w:rPr>
            </w:pPr>
          </w:p>
          <w:p w:rsidR="00BA7251" w:rsidRDefault="00BA7251" w:rsidP="00BA7251">
            <w:pPr>
              <w:snapToGrid w:val="0"/>
              <w:spacing w:after="0" w:line="100" w:lineRule="atLeast"/>
              <w:rPr>
                <w:sz w:val="18"/>
                <w:szCs w:val="18"/>
              </w:rPr>
            </w:pPr>
            <w:r>
              <w:rPr>
                <w:sz w:val="18"/>
                <w:szCs w:val="18"/>
              </w:rPr>
              <w:t>8 obiektów z opisem, po 2 dla każdej panoramy</w:t>
            </w:r>
          </w:p>
          <w:p w:rsidR="00BA7251" w:rsidRDefault="00BA7251">
            <w:pPr>
              <w:snapToGrid w:val="0"/>
              <w:spacing w:after="0" w:line="100" w:lineRule="atLeast"/>
              <w:rPr>
                <w:sz w:val="18"/>
                <w:szCs w:val="18"/>
              </w:rPr>
            </w:pPr>
          </w:p>
          <w:p w:rsidR="00BA7251" w:rsidRDefault="00BA7251">
            <w:pPr>
              <w:snapToGrid w:val="0"/>
              <w:spacing w:after="0" w:line="100" w:lineRule="atLeast"/>
              <w:rPr>
                <w:sz w:val="18"/>
                <w:szCs w:val="18"/>
              </w:rPr>
            </w:pPr>
          </w:p>
          <w:p w:rsidR="00BA7251" w:rsidRDefault="00BA7251">
            <w:pPr>
              <w:snapToGrid w:val="0"/>
              <w:spacing w:after="0" w:line="100" w:lineRule="atLeast"/>
              <w:rPr>
                <w:sz w:val="18"/>
                <w:szCs w:val="18"/>
              </w:rPr>
            </w:pPr>
            <w:r>
              <w:rPr>
                <w:sz w:val="18"/>
                <w:szCs w:val="18"/>
              </w:rPr>
              <w:t>4 obiekty z opisem, po 2 dla każdej panoramy</w:t>
            </w:r>
          </w:p>
          <w:p w:rsidR="00BA7251" w:rsidRDefault="00BA7251">
            <w:pPr>
              <w:snapToGrid w:val="0"/>
              <w:spacing w:after="0" w:line="100" w:lineRule="atLeast"/>
              <w:rPr>
                <w:sz w:val="18"/>
                <w:szCs w:val="18"/>
              </w:rPr>
            </w:pPr>
          </w:p>
          <w:p w:rsidR="00BA7251" w:rsidRDefault="00BA7251">
            <w:pPr>
              <w:snapToGrid w:val="0"/>
              <w:spacing w:after="0" w:line="100" w:lineRule="atLeast"/>
              <w:rPr>
                <w:sz w:val="18"/>
                <w:szCs w:val="18"/>
              </w:rPr>
            </w:pPr>
          </w:p>
          <w:p w:rsidR="00BA7251" w:rsidRDefault="00BA7251">
            <w:pPr>
              <w:snapToGrid w:val="0"/>
              <w:spacing w:after="0" w:line="100" w:lineRule="atLeast"/>
              <w:rPr>
                <w:sz w:val="18"/>
                <w:szCs w:val="18"/>
              </w:rPr>
            </w:pPr>
            <w:r>
              <w:rPr>
                <w:sz w:val="18"/>
                <w:szCs w:val="18"/>
              </w:rPr>
              <w:t>4 obiekty z opisem, po 2 dla każdej panoramy</w:t>
            </w:r>
          </w:p>
          <w:p w:rsidR="00C75831" w:rsidRPr="001D0F18" w:rsidRDefault="00C75831" w:rsidP="007C6BD1">
            <w:pPr>
              <w:snapToGrid w:val="0"/>
              <w:spacing w:after="0" w:line="100" w:lineRule="atLeast"/>
              <w:rPr>
                <w:sz w:val="18"/>
                <w:szCs w:val="18"/>
              </w:rPr>
            </w:pPr>
          </w:p>
        </w:tc>
      </w:tr>
      <w:tr w:rsidR="007C6BD1" w:rsidTr="008374F8">
        <w:tc>
          <w:tcPr>
            <w:tcW w:w="533" w:type="dxa"/>
            <w:tcBorders>
              <w:top w:val="single" w:sz="4" w:space="0" w:color="000000"/>
              <w:left w:val="single" w:sz="4" w:space="0" w:color="000000"/>
              <w:bottom w:val="single" w:sz="4" w:space="0" w:color="000000"/>
            </w:tcBorders>
            <w:shd w:val="clear" w:color="auto" w:fill="auto"/>
          </w:tcPr>
          <w:p w:rsidR="007C6BD1" w:rsidRDefault="007C6BD1">
            <w:pPr>
              <w:spacing w:after="0" w:line="100" w:lineRule="atLeast"/>
              <w:rPr>
                <w:sz w:val="18"/>
                <w:szCs w:val="18"/>
              </w:rPr>
            </w:pPr>
            <w:r>
              <w:rPr>
                <w:sz w:val="18"/>
                <w:szCs w:val="18"/>
              </w:rPr>
              <w:t>4.</w:t>
            </w:r>
          </w:p>
        </w:tc>
        <w:tc>
          <w:tcPr>
            <w:tcW w:w="1587" w:type="dxa"/>
            <w:tcBorders>
              <w:top w:val="single" w:sz="4" w:space="0" w:color="000000"/>
              <w:left w:val="single" w:sz="4" w:space="0" w:color="000000"/>
              <w:bottom w:val="single" w:sz="4" w:space="0" w:color="000000"/>
            </w:tcBorders>
            <w:shd w:val="clear" w:color="auto" w:fill="auto"/>
          </w:tcPr>
          <w:p w:rsidR="007C6BD1" w:rsidRPr="003E657D" w:rsidRDefault="007C6BD1">
            <w:pPr>
              <w:spacing w:after="0" w:line="100" w:lineRule="atLeast"/>
              <w:rPr>
                <w:sz w:val="18"/>
                <w:szCs w:val="18"/>
              </w:rPr>
            </w:pPr>
            <w:r w:rsidRPr="003E657D">
              <w:rPr>
                <w:sz w:val="18"/>
                <w:szCs w:val="18"/>
              </w:rPr>
              <w:t>Muzeum Ziemi Kujawskiej i Dobrzyńskiej we Włocławku</w:t>
            </w:r>
          </w:p>
        </w:tc>
        <w:tc>
          <w:tcPr>
            <w:tcW w:w="1814" w:type="dxa"/>
            <w:tcBorders>
              <w:top w:val="single" w:sz="4" w:space="0" w:color="000000"/>
              <w:left w:val="single" w:sz="4" w:space="0" w:color="000000"/>
              <w:bottom w:val="single" w:sz="4" w:space="0" w:color="000000"/>
            </w:tcBorders>
            <w:shd w:val="clear" w:color="auto" w:fill="auto"/>
          </w:tcPr>
          <w:p w:rsidR="007C6BD1" w:rsidRDefault="007C6BD1" w:rsidP="007C6BD1">
            <w:pPr>
              <w:spacing w:after="0" w:line="240" w:lineRule="auto"/>
              <w:rPr>
                <w:sz w:val="18"/>
                <w:szCs w:val="18"/>
              </w:rPr>
            </w:pPr>
            <w:r>
              <w:rPr>
                <w:sz w:val="18"/>
                <w:szCs w:val="18"/>
              </w:rPr>
              <w:t>Budynek: Dwór w KDPE w Kłóbce</w:t>
            </w:r>
            <w:r w:rsidRPr="003E657D">
              <w:rPr>
                <w:sz w:val="18"/>
                <w:szCs w:val="18"/>
              </w:rPr>
              <w:t xml:space="preserve"> </w:t>
            </w:r>
          </w:p>
          <w:p w:rsidR="007C6BD1" w:rsidRPr="003E657D" w:rsidRDefault="007C6BD1">
            <w:pPr>
              <w:spacing w:after="0" w:line="100" w:lineRule="atLeast"/>
              <w:rPr>
                <w:sz w:val="18"/>
                <w:szCs w:val="18"/>
              </w:rPr>
            </w:pPr>
          </w:p>
        </w:tc>
        <w:tc>
          <w:tcPr>
            <w:tcW w:w="1304" w:type="dxa"/>
            <w:tcBorders>
              <w:top w:val="single" w:sz="4" w:space="0" w:color="000000"/>
              <w:left w:val="single" w:sz="4" w:space="0" w:color="000000"/>
              <w:bottom w:val="single" w:sz="4" w:space="0" w:color="000000"/>
            </w:tcBorders>
            <w:shd w:val="clear" w:color="auto" w:fill="auto"/>
          </w:tcPr>
          <w:p w:rsidR="007C6BD1" w:rsidRPr="003E657D" w:rsidRDefault="007C6BD1" w:rsidP="007C6BD1">
            <w:pPr>
              <w:spacing w:after="0" w:line="100" w:lineRule="atLeast"/>
              <w:rPr>
                <w:sz w:val="18"/>
                <w:szCs w:val="18"/>
              </w:rPr>
            </w:pPr>
            <w:r w:rsidRPr="003E657D">
              <w:rPr>
                <w:sz w:val="18"/>
                <w:szCs w:val="18"/>
              </w:rPr>
              <w:t>20</w:t>
            </w:r>
            <w:r>
              <w:rPr>
                <w:sz w:val="18"/>
                <w:szCs w:val="18"/>
              </w:rPr>
              <w:t xml:space="preserve"> pomieszczeń, 20 ujęć</w:t>
            </w:r>
          </w:p>
          <w:p w:rsidR="007C6BD1" w:rsidRDefault="007C6BD1" w:rsidP="007C6BD1">
            <w:pPr>
              <w:spacing w:after="0" w:line="100" w:lineRule="atLeast"/>
              <w:rPr>
                <w:sz w:val="18"/>
                <w:szCs w:val="18"/>
              </w:rPr>
            </w:pPr>
          </w:p>
        </w:tc>
        <w:tc>
          <w:tcPr>
            <w:tcW w:w="1538" w:type="dxa"/>
            <w:tcBorders>
              <w:top w:val="single" w:sz="4" w:space="0" w:color="000000"/>
              <w:left w:val="single" w:sz="4" w:space="0" w:color="000000"/>
              <w:bottom w:val="single" w:sz="4" w:space="0" w:color="000000"/>
            </w:tcBorders>
            <w:shd w:val="clear" w:color="auto" w:fill="auto"/>
          </w:tcPr>
          <w:p w:rsidR="007C6BD1" w:rsidRPr="000A551F" w:rsidRDefault="007C6BD1" w:rsidP="007C6BD1">
            <w:pPr>
              <w:snapToGrid w:val="0"/>
              <w:spacing w:after="0" w:line="100" w:lineRule="atLeast"/>
              <w:rPr>
                <w:sz w:val="18"/>
                <w:szCs w:val="18"/>
              </w:rPr>
            </w:pPr>
            <w:r w:rsidRPr="000A551F">
              <w:rPr>
                <w:sz w:val="18"/>
                <w:szCs w:val="18"/>
              </w:rPr>
              <w:t xml:space="preserve">wnętrze </w:t>
            </w:r>
          </w:p>
          <w:p w:rsidR="007C6BD1" w:rsidRPr="000A551F" w:rsidRDefault="007C6BD1" w:rsidP="007C6BD1">
            <w:pPr>
              <w:snapToGrid w:val="0"/>
              <w:spacing w:after="0" w:line="100" w:lineRule="atLeast"/>
              <w:rPr>
                <w:sz w:val="18"/>
                <w:szCs w:val="18"/>
              </w:rPr>
            </w:pPr>
          </w:p>
        </w:tc>
        <w:tc>
          <w:tcPr>
            <w:tcW w:w="1559" w:type="dxa"/>
            <w:tcBorders>
              <w:top w:val="single" w:sz="4" w:space="0" w:color="000000"/>
              <w:left w:val="single" w:sz="4" w:space="0" w:color="000000"/>
              <w:bottom w:val="single" w:sz="4" w:space="0" w:color="000000"/>
            </w:tcBorders>
            <w:shd w:val="clear" w:color="auto" w:fill="auto"/>
          </w:tcPr>
          <w:p w:rsidR="007C6BD1" w:rsidRDefault="007C6BD1" w:rsidP="007C6BD1">
            <w:pPr>
              <w:snapToGrid w:val="0"/>
              <w:spacing w:after="0" w:line="100" w:lineRule="atLeast"/>
              <w:rPr>
                <w:sz w:val="18"/>
                <w:szCs w:val="18"/>
              </w:rPr>
            </w:pPr>
            <w:r>
              <w:rPr>
                <w:sz w:val="18"/>
                <w:szCs w:val="18"/>
              </w:rPr>
              <w:t>mieszane – naturalne i sztuczne</w:t>
            </w:r>
          </w:p>
          <w:p w:rsidR="007C6BD1" w:rsidRDefault="007C6BD1" w:rsidP="007C6BD1">
            <w:pPr>
              <w:snapToGrid w:val="0"/>
              <w:spacing w:after="0" w:line="100" w:lineRule="atLeast"/>
              <w:rPr>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6BD1" w:rsidRDefault="007C6BD1" w:rsidP="007C6BD1">
            <w:pPr>
              <w:snapToGrid w:val="0"/>
              <w:spacing w:after="0" w:line="100" w:lineRule="atLeast"/>
              <w:rPr>
                <w:sz w:val="18"/>
                <w:szCs w:val="18"/>
              </w:rPr>
            </w:pPr>
            <w:r>
              <w:rPr>
                <w:sz w:val="18"/>
                <w:szCs w:val="18"/>
              </w:rPr>
              <w:t>30 obiektów z opisem</w:t>
            </w:r>
          </w:p>
          <w:p w:rsidR="007C6BD1" w:rsidRDefault="007C6BD1" w:rsidP="007C6BD1">
            <w:pPr>
              <w:snapToGrid w:val="0"/>
              <w:spacing w:after="0" w:line="100" w:lineRule="atLeast"/>
              <w:rPr>
                <w:sz w:val="18"/>
                <w:szCs w:val="18"/>
              </w:rPr>
            </w:pPr>
          </w:p>
        </w:tc>
      </w:tr>
      <w:tr w:rsidR="007C6BD1" w:rsidTr="008374F8">
        <w:tc>
          <w:tcPr>
            <w:tcW w:w="533" w:type="dxa"/>
            <w:tcBorders>
              <w:top w:val="single" w:sz="4" w:space="0" w:color="000000"/>
              <w:left w:val="single" w:sz="4" w:space="0" w:color="000000"/>
              <w:bottom w:val="single" w:sz="4" w:space="0" w:color="000000"/>
            </w:tcBorders>
            <w:shd w:val="clear" w:color="auto" w:fill="auto"/>
          </w:tcPr>
          <w:p w:rsidR="007C6BD1" w:rsidRDefault="007C6BD1">
            <w:pPr>
              <w:spacing w:after="0" w:line="100" w:lineRule="atLeast"/>
              <w:rPr>
                <w:sz w:val="18"/>
                <w:szCs w:val="18"/>
              </w:rPr>
            </w:pPr>
            <w:r>
              <w:rPr>
                <w:sz w:val="18"/>
                <w:szCs w:val="18"/>
              </w:rPr>
              <w:t>5.</w:t>
            </w:r>
          </w:p>
        </w:tc>
        <w:tc>
          <w:tcPr>
            <w:tcW w:w="1587" w:type="dxa"/>
            <w:tcBorders>
              <w:top w:val="single" w:sz="4" w:space="0" w:color="000000"/>
              <w:left w:val="single" w:sz="4" w:space="0" w:color="000000"/>
              <w:bottom w:val="single" w:sz="4" w:space="0" w:color="000000"/>
            </w:tcBorders>
            <w:shd w:val="clear" w:color="auto" w:fill="auto"/>
          </w:tcPr>
          <w:p w:rsidR="007C6BD1" w:rsidRPr="003E657D" w:rsidRDefault="007C6BD1">
            <w:pPr>
              <w:spacing w:after="0" w:line="100" w:lineRule="atLeast"/>
              <w:rPr>
                <w:sz w:val="18"/>
                <w:szCs w:val="18"/>
              </w:rPr>
            </w:pPr>
            <w:r w:rsidRPr="003E657D">
              <w:rPr>
                <w:sz w:val="18"/>
                <w:szCs w:val="18"/>
              </w:rPr>
              <w:t>Muzeum Ziemi Kujawskiej i Dobrzyńskiej we Włocławku</w:t>
            </w:r>
          </w:p>
        </w:tc>
        <w:tc>
          <w:tcPr>
            <w:tcW w:w="1814" w:type="dxa"/>
            <w:tcBorders>
              <w:top w:val="single" w:sz="4" w:space="0" w:color="000000"/>
              <w:left w:val="single" w:sz="4" w:space="0" w:color="000000"/>
              <w:bottom w:val="single" w:sz="4" w:space="0" w:color="000000"/>
            </w:tcBorders>
            <w:shd w:val="clear" w:color="auto" w:fill="auto"/>
          </w:tcPr>
          <w:p w:rsidR="007C6BD1" w:rsidRDefault="007C6BD1">
            <w:pPr>
              <w:spacing w:after="0" w:line="100" w:lineRule="atLeast"/>
              <w:rPr>
                <w:sz w:val="18"/>
                <w:szCs w:val="18"/>
              </w:rPr>
            </w:pPr>
            <w:r w:rsidRPr="003E657D">
              <w:rPr>
                <w:sz w:val="18"/>
                <w:szCs w:val="18"/>
              </w:rPr>
              <w:t xml:space="preserve">Park 7,5 h (park dworski) </w:t>
            </w:r>
            <w:r>
              <w:rPr>
                <w:sz w:val="18"/>
                <w:szCs w:val="18"/>
              </w:rPr>
              <w:t>w KDPE w Kłóbce</w:t>
            </w:r>
          </w:p>
        </w:tc>
        <w:tc>
          <w:tcPr>
            <w:tcW w:w="1304" w:type="dxa"/>
            <w:tcBorders>
              <w:top w:val="single" w:sz="4" w:space="0" w:color="000000"/>
              <w:left w:val="single" w:sz="4" w:space="0" w:color="000000"/>
              <w:bottom w:val="single" w:sz="4" w:space="0" w:color="000000"/>
            </w:tcBorders>
            <w:shd w:val="clear" w:color="auto" w:fill="auto"/>
          </w:tcPr>
          <w:p w:rsidR="007C6BD1" w:rsidRPr="003E657D" w:rsidRDefault="007C6BD1" w:rsidP="007C6BD1">
            <w:pPr>
              <w:spacing w:after="0" w:line="100" w:lineRule="atLeast"/>
              <w:rPr>
                <w:sz w:val="18"/>
                <w:szCs w:val="18"/>
              </w:rPr>
            </w:pPr>
            <w:r>
              <w:rPr>
                <w:sz w:val="18"/>
                <w:szCs w:val="18"/>
              </w:rPr>
              <w:t>20 ujęć</w:t>
            </w:r>
          </w:p>
          <w:p w:rsidR="007C6BD1" w:rsidRPr="003E657D" w:rsidRDefault="007C6BD1" w:rsidP="00502F66">
            <w:pPr>
              <w:spacing w:after="0" w:line="100" w:lineRule="atLeast"/>
              <w:rPr>
                <w:sz w:val="18"/>
                <w:szCs w:val="18"/>
              </w:rPr>
            </w:pPr>
          </w:p>
        </w:tc>
        <w:tc>
          <w:tcPr>
            <w:tcW w:w="1538" w:type="dxa"/>
            <w:tcBorders>
              <w:top w:val="single" w:sz="4" w:space="0" w:color="000000"/>
              <w:left w:val="single" w:sz="4" w:space="0" w:color="000000"/>
              <w:bottom w:val="single" w:sz="4" w:space="0" w:color="000000"/>
            </w:tcBorders>
            <w:shd w:val="clear" w:color="auto" w:fill="auto"/>
          </w:tcPr>
          <w:p w:rsidR="007C6BD1" w:rsidRPr="000A551F" w:rsidRDefault="007C6BD1" w:rsidP="007C6BD1">
            <w:pPr>
              <w:snapToGrid w:val="0"/>
              <w:spacing w:after="0" w:line="100" w:lineRule="atLeast"/>
              <w:rPr>
                <w:sz w:val="18"/>
                <w:szCs w:val="18"/>
              </w:rPr>
            </w:pPr>
            <w:r w:rsidRPr="000A551F">
              <w:rPr>
                <w:sz w:val="18"/>
                <w:szCs w:val="18"/>
              </w:rPr>
              <w:t>plener – zdjęcia wiosna, lato</w:t>
            </w:r>
          </w:p>
          <w:p w:rsidR="007C6BD1" w:rsidRPr="000A551F" w:rsidRDefault="007C6BD1" w:rsidP="007C6BD1">
            <w:pPr>
              <w:snapToGrid w:val="0"/>
              <w:spacing w:after="0" w:line="100" w:lineRule="atLeast"/>
              <w:rPr>
                <w:sz w:val="18"/>
                <w:szCs w:val="18"/>
              </w:rPr>
            </w:pPr>
          </w:p>
          <w:p w:rsidR="007C6BD1" w:rsidRPr="000A551F" w:rsidRDefault="007C6BD1" w:rsidP="00502F66">
            <w:pPr>
              <w:snapToGrid w:val="0"/>
              <w:spacing w:after="0" w:line="100" w:lineRule="atLeast"/>
              <w:rPr>
                <w:sz w:val="18"/>
                <w:szCs w:val="18"/>
              </w:rPr>
            </w:pPr>
          </w:p>
        </w:tc>
        <w:tc>
          <w:tcPr>
            <w:tcW w:w="1559" w:type="dxa"/>
            <w:tcBorders>
              <w:top w:val="single" w:sz="4" w:space="0" w:color="000000"/>
              <w:left w:val="single" w:sz="4" w:space="0" w:color="000000"/>
              <w:bottom w:val="single" w:sz="4" w:space="0" w:color="000000"/>
            </w:tcBorders>
            <w:shd w:val="clear" w:color="auto" w:fill="auto"/>
          </w:tcPr>
          <w:p w:rsidR="007C6BD1" w:rsidRDefault="007C6BD1" w:rsidP="007C6BD1">
            <w:pPr>
              <w:snapToGrid w:val="0"/>
              <w:spacing w:after="0" w:line="100" w:lineRule="atLeast"/>
              <w:rPr>
                <w:sz w:val="18"/>
                <w:szCs w:val="18"/>
              </w:rPr>
            </w:pPr>
            <w:r>
              <w:rPr>
                <w:sz w:val="18"/>
                <w:szCs w:val="18"/>
              </w:rPr>
              <w:t xml:space="preserve">naturalne – plener – </w:t>
            </w:r>
          </w:p>
          <w:p w:rsidR="007C6BD1" w:rsidRDefault="007C6BD1" w:rsidP="00502F66">
            <w:pPr>
              <w:snapToGrid w:val="0"/>
              <w:spacing w:after="0" w:line="100" w:lineRule="atLeast"/>
              <w:rPr>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6BD1" w:rsidRDefault="007C6BD1" w:rsidP="007C6BD1">
            <w:pPr>
              <w:snapToGrid w:val="0"/>
              <w:spacing w:after="0" w:line="100" w:lineRule="atLeast"/>
              <w:rPr>
                <w:sz w:val="18"/>
                <w:szCs w:val="18"/>
              </w:rPr>
            </w:pPr>
            <w:r>
              <w:rPr>
                <w:sz w:val="18"/>
                <w:szCs w:val="18"/>
              </w:rPr>
              <w:t>10 obiektów z opisem</w:t>
            </w:r>
          </w:p>
          <w:p w:rsidR="007C6BD1" w:rsidRDefault="007C6BD1">
            <w:pPr>
              <w:snapToGrid w:val="0"/>
              <w:spacing w:after="0" w:line="100" w:lineRule="atLeast"/>
              <w:rPr>
                <w:sz w:val="18"/>
                <w:szCs w:val="18"/>
              </w:rPr>
            </w:pPr>
          </w:p>
        </w:tc>
      </w:tr>
      <w:tr w:rsidR="00502F66" w:rsidTr="008374F8">
        <w:tc>
          <w:tcPr>
            <w:tcW w:w="533" w:type="dxa"/>
            <w:tcBorders>
              <w:top w:val="single" w:sz="4" w:space="0" w:color="000000"/>
              <w:left w:val="single" w:sz="4" w:space="0" w:color="000000"/>
              <w:bottom w:val="single" w:sz="4" w:space="0" w:color="000000"/>
            </w:tcBorders>
            <w:shd w:val="clear" w:color="auto" w:fill="auto"/>
          </w:tcPr>
          <w:p w:rsidR="00502F66" w:rsidRDefault="007C6BD1">
            <w:pPr>
              <w:spacing w:after="0" w:line="100" w:lineRule="atLeast"/>
              <w:rPr>
                <w:sz w:val="18"/>
                <w:szCs w:val="18"/>
              </w:rPr>
            </w:pPr>
            <w:r>
              <w:rPr>
                <w:sz w:val="18"/>
                <w:szCs w:val="18"/>
              </w:rPr>
              <w:t>6.</w:t>
            </w:r>
          </w:p>
        </w:tc>
        <w:tc>
          <w:tcPr>
            <w:tcW w:w="1587" w:type="dxa"/>
            <w:tcBorders>
              <w:top w:val="single" w:sz="4" w:space="0" w:color="000000"/>
              <w:left w:val="single" w:sz="4" w:space="0" w:color="000000"/>
              <w:bottom w:val="single" w:sz="4" w:space="0" w:color="000000"/>
            </w:tcBorders>
            <w:shd w:val="clear" w:color="auto" w:fill="auto"/>
          </w:tcPr>
          <w:p w:rsidR="00502F66" w:rsidRPr="006A7778" w:rsidRDefault="00502F66">
            <w:pPr>
              <w:spacing w:after="0" w:line="100" w:lineRule="atLeast"/>
              <w:rPr>
                <w:sz w:val="18"/>
                <w:szCs w:val="18"/>
              </w:rPr>
            </w:pPr>
            <w:r w:rsidRPr="003E657D">
              <w:rPr>
                <w:sz w:val="18"/>
                <w:szCs w:val="18"/>
              </w:rPr>
              <w:t>Muzeum Ziemi Kujawskiej i Dobrzyńskiej we Włocławku</w:t>
            </w:r>
          </w:p>
        </w:tc>
        <w:tc>
          <w:tcPr>
            <w:tcW w:w="1814" w:type="dxa"/>
            <w:tcBorders>
              <w:top w:val="single" w:sz="4" w:space="0" w:color="000000"/>
              <w:left w:val="single" w:sz="4" w:space="0" w:color="000000"/>
              <w:bottom w:val="single" w:sz="4" w:space="0" w:color="000000"/>
            </w:tcBorders>
            <w:shd w:val="clear" w:color="auto" w:fill="auto"/>
          </w:tcPr>
          <w:p w:rsidR="00502F66" w:rsidRPr="00637DCD" w:rsidRDefault="00502F66">
            <w:pPr>
              <w:spacing w:after="0" w:line="100" w:lineRule="atLeast"/>
              <w:rPr>
                <w:sz w:val="18"/>
                <w:szCs w:val="18"/>
                <w:shd w:val="clear" w:color="auto" w:fill="FFFFFF"/>
              </w:rPr>
            </w:pPr>
            <w:r>
              <w:rPr>
                <w:sz w:val="18"/>
                <w:szCs w:val="18"/>
              </w:rPr>
              <w:t>Wieś (skansen) w KDPE w Kłóbce</w:t>
            </w:r>
          </w:p>
        </w:tc>
        <w:tc>
          <w:tcPr>
            <w:tcW w:w="1304" w:type="dxa"/>
            <w:tcBorders>
              <w:top w:val="single" w:sz="4" w:space="0" w:color="000000"/>
              <w:left w:val="single" w:sz="4" w:space="0" w:color="000000"/>
              <w:bottom w:val="single" w:sz="4" w:space="0" w:color="000000"/>
            </w:tcBorders>
            <w:shd w:val="clear" w:color="auto" w:fill="auto"/>
          </w:tcPr>
          <w:p w:rsidR="00502F66" w:rsidRPr="003E657D" w:rsidRDefault="00502F66" w:rsidP="00502F66">
            <w:pPr>
              <w:spacing w:after="0" w:line="100" w:lineRule="atLeast"/>
              <w:rPr>
                <w:sz w:val="18"/>
                <w:szCs w:val="18"/>
              </w:rPr>
            </w:pPr>
            <w:r w:rsidRPr="003E657D">
              <w:rPr>
                <w:sz w:val="18"/>
                <w:szCs w:val="18"/>
              </w:rPr>
              <w:t>10</w:t>
            </w:r>
            <w:r>
              <w:rPr>
                <w:sz w:val="18"/>
                <w:szCs w:val="18"/>
              </w:rPr>
              <w:t xml:space="preserve"> obiektów (3 zagrody po kilka budynków, 7 budynków – wiatrak, kuźnia, szkoła, garncarnia, wiata, kościół, karczma), 45 ujęć</w:t>
            </w:r>
          </w:p>
          <w:p w:rsidR="00502F66" w:rsidRPr="006A7778" w:rsidRDefault="00502F66">
            <w:pPr>
              <w:spacing w:after="0" w:line="100" w:lineRule="atLeast"/>
              <w:rPr>
                <w:sz w:val="18"/>
                <w:szCs w:val="18"/>
              </w:rPr>
            </w:pPr>
          </w:p>
        </w:tc>
        <w:tc>
          <w:tcPr>
            <w:tcW w:w="1538" w:type="dxa"/>
            <w:tcBorders>
              <w:top w:val="single" w:sz="4" w:space="0" w:color="000000"/>
              <w:left w:val="single" w:sz="4" w:space="0" w:color="000000"/>
              <w:bottom w:val="single" w:sz="4" w:space="0" w:color="000000"/>
            </w:tcBorders>
            <w:shd w:val="clear" w:color="auto" w:fill="auto"/>
          </w:tcPr>
          <w:p w:rsidR="00502F66" w:rsidRPr="000A551F" w:rsidRDefault="00502F66" w:rsidP="00502F66">
            <w:pPr>
              <w:snapToGrid w:val="0"/>
              <w:spacing w:after="0" w:line="100" w:lineRule="atLeast"/>
              <w:rPr>
                <w:sz w:val="18"/>
                <w:szCs w:val="18"/>
              </w:rPr>
            </w:pPr>
            <w:r w:rsidRPr="000A551F">
              <w:rPr>
                <w:sz w:val="18"/>
                <w:szCs w:val="18"/>
              </w:rPr>
              <w:t>plener – zdjęcia wiosna, lato</w:t>
            </w:r>
          </w:p>
          <w:p w:rsidR="00502F66" w:rsidRPr="006A7778" w:rsidRDefault="00502F66">
            <w:pPr>
              <w:snapToGrid w:val="0"/>
              <w:spacing w:after="0" w:line="100" w:lineRule="atLeast"/>
              <w:rPr>
                <w:sz w:val="18"/>
                <w:szCs w:val="18"/>
              </w:rPr>
            </w:pPr>
          </w:p>
        </w:tc>
        <w:tc>
          <w:tcPr>
            <w:tcW w:w="1559" w:type="dxa"/>
            <w:tcBorders>
              <w:top w:val="single" w:sz="4" w:space="0" w:color="000000"/>
              <w:left w:val="single" w:sz="4" w:space="0" w:color="000000"/>
              <w:bottom w:val="single" w:sz="4" w:space="0" w:color="000000"/>
            </w:tcBorders>
            <w:shd w:val="clear" w:color="auto" w:fill="auto"/>
          </w:tcPr>
          <w:p w:rsidR="00502F66" w:rsidRDefault="00502F66" w:rsidP="00502F66">
            <w:pPr>
              <w:snapToGrid w:val="0"/>
              <w:spacing w:after="0" w:line="100" w:lineRule="atLeast"/>
              <w:rPr>
                <w:sz w:val="18"/>
                <w:szCs w:val="18"/>
              </w:rPr>
            </w:pPr>
            <w:r>
              <w:rPr>
                <w:sz w:val="18"/>
                <w:szCs w:val="18"/>
              </w:rPr>
              <w:t xml:space="preserve">naturalne – plener </w:t>
            </w:r>
          </w:p>
          <w:p w:rsidR="00502F66" w:rsidRPr="006A7778" w:rsidRDefault="00502F66">
            <w:pPr>
              <w:snapToGrid w:val="0"/>
              <w:spacing w:after="0" w:line="100" w:lineRule="atLeast"/>
              <w:rPr>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02F66" w:rsidRPr="006A7778" w:rsidRDefault="00502F66">
            <w:pPr>
              <w:snapToGrid w:val="0"/>
              <w:spacing w:after="0" w:line="100" w:lineRule="atLeast"/>
              <w:rPr>
                <w:sz w:val="18"/>
                <w:szCs w:val="18"/>
              </w:rPr>
            </w:pPr>
            <w:r>
              <w:rPr>
                <w:sz w:val="18"/>
                <w:szCs w:val="18"/>
              </w:rPr>
              <w:t>30 obiektów z opisem</w:t>
            </w:r>
          </w:p>
        </w:tc>
      </w:tr>
      <w:tr w:rsidR="002B0139" w:rsidTr="008374F8">
        <w:tc>
          <w:tcPr>
            <w:tcW w:w="533" w:type="dxa"/>
            <w:tcBorders>
              <w:top w:val="single" w:sz="4" w:space="0" w:color="000000"/>
              <w:left w:val="single" w:sz="4" w:space="0" w:color="000000"/>
              <w:bottom w:val="single" w:sz="4" w:space="0" w:color="000000"/>
            </w:tcBorders>
            <w:shd w:val="clear" w:color="auto" w:fill="auto"/>
          </w:tcPr>
          <w:p w:rsidR="002B0139" w:rsidRDefault="007C6BD1">
            <w:pPr>
              <w:spacing w:after="0" w:line="100" w:lineRule="atLeast"/>
              <w:rPr>
                <w:color w:val="FF0000"/>
                <w:sz w:val="18"/>
                <w:szCs w:val="18"/>
              </w:rPr>
            </w:pPr>
            <w:r>
              <w:rPr>
                <w:sz w:val="18"/>
                <w:szCs w:val="18"/>
              </w:rPr>
              <w:t>7.</w:t>
            </w:r>
          </w:p>
        </w:tc>
        <w:tc>
          <w:tcPr>
            <w:tcW w:w="1587" w:type="dxa"/>
            <w:tcBorders>
              <w:top w:val="single" w:sz="4" w:space="0" w:color="000000"/>
              <w:left w:val="single" w:sz="4" w:space="0" w:color="000000"/>
              <w:bottom w:val="single" w:sz="4" w:space="0" w:color="000000"/>
            </w:tcBorders>
            <w:shd w:val="clear" w:color="auto" w:fill="auto"/>
          </w:tcPr>
          <w:p w:rsidR="002B0139" w:rsidRPr="006A7778" w:rsidRDefault="002B0139">
            <w:pPr>
              <w:spacing w:after="0" w:line="100" w:lineRule="atLeast"/>
              <w:rPr>
                <w:sz w:val="18"/>
                <w:szCs w:val="18"/>
              </w:rPr>
            </w:pPr>
            <w:r w:rsidRPr="006A7778">
              <w:rPr>
                <w:sz w:val="18"/>
                <w:szCs w:val="18"/>
              </w:rPr>
              <w:t xml:space="preserve">Teatr im. </w:t>
            </w:r>
            <w:r w:rsidR="001F33BC">
              <w:rPr>
                <w:sz w:val="18"/>
                <w:szCs w:val="18"/>
              </w:rPr>
              <w:t xml:space="preserve">Wiliama </w:t>
            </w:r>
            <w:r w:rsidRPr="006A7778">
              <w:rPr>
                <w:sz w:val="18"/>
                <w:szCs w:val="18"/>
              </w:rPr>
              <w:t>Horzycy</w:t>
            </w:r>
            <w:r w:rsidR="001F33BC">
              <w:rPr>
                <w:sz w:val="18"/>
                <w:szCs w:val="18"/>
              </w:rPr>
              <w:t xml:space="preserve"> w Toruniu</w:t>
            </w:r>
          </w:p>
        </w:tc>
        <w:tc>
          <w:tcPr>
            <w:tcW w:w="1814" w:type="dxa"/>
            <w:tcBorders>
              <w:top w:val="single" w:sz="4" w:space="0" w:color="000000"/>
              <w:left w:val="single" w:sz="4" w:space="0" w:color="000000"/>
              <w:bottom w:val="single" w:sz="4" w:space="0" w:color="000000"/>
            </w:tcBorders>
            <w:shd w:val="clear" w:color="auto" w:fill="auto"/>
          </w:tcPr>
          <w:p w:rsidR="006A7778" w:rsidRPr="00637DCD" w:rsidRDefault="006A7778">
            <w:pPr>
              <w:spacing w:after="0" w:line="100" w:lineRule="atLeast"/>
              <w:rPr>
                <w:sz w:val="18"/>
                <w:szCs w:val="18"/>
              </w:rPr>
            </w:pPr>
            <w:r w:rsidRPr="00637DCD">
              <w:rPr>
                <w:sz w:val="18"/>
                <w:szCs w:val="18"/>
                <w:shd w:val="clear" w:color="auto" w:fill="FFFFFF"/>
              </w:rPr>
              <w:t>Scena (koniecznie bez dekoracji) wraz z nawigacją do nadscenia i podscenia</w:t>
            </w:r>
          </w:p>
          <w:p w:rsidR="006A7778" w:rsidRPr="00637DCD" w:rsidRDefault="006A7778">
            <w:pPr>
              <w:spacing w:after="0" w:line="100" w:lineRule="atLeast"/>
              <w:rPr>
                <w:sz w:val="18"/>
                <w:szCs w:val="18"/>
              </w:rPr>
            </w:pPr>
          </w:p>
          <w:p w:rsidR="00C0782D" w:rsidRDefault="00C0782D">
            <w:pPr>
              <w:spacing w:after="0" w:line="100" w:lineRule="atLeast"/>
              <w:rPr>
                <w:color w:val="FF0000"/>
                <w:sz w:val="18"/>
                <w:szCs w:val="18"/>
              </w:rPr>
            </w:pPr>
          </w:p>
          <w:p w:rsidR="002B0139" w:rsidRPr="00637DCD" w:rsidRDefault="002B0139" w:rsidP="00EB30EC">
            <w:pPr>
              <w:pStyle w:val="m8791598865900957690msolistparagraph"/>
              <w:shd w:val="clear" w:color="auto" w:fill="FFFFFF"/>
              <w:spacing w:before="0" w:beforeAutospacing="0" w:after="0" w:afterAutospacing="0"/>
              <w:rPr>
                <w:color w:val="FF0000"/>
                <w:sz w:val="18"/>
                <w:szCs w:val="18"/>
              </w:rPr>
            </w:pPr>
          </w:p>
        </w:tc>
        <w:tc>
          <w:tcPr>
            <w:tcW w:w="1304" w:type="dxa"/>
            <w:tcBorders>
              <w:top w:val="single" w:sz="4" w:space="0" w:color="000000"/>
              <w:left w:val="single" w:sz="4" w:space="0" w:color="000000"/>
              <w:bottom w:val="single" w:sz="4" w:space="0" w:color="000000"/>
            </w:tcBorders>
            <w:shd w:val="clear" w:color="auto" w:fill="auto"/>
          </w:tcPr>
          <w:p w:rsidR="002B0139" w:rsidRPr="006A7778" w:rsidRDefault="002B0139">
            <w:pPr>
              <w:spacing w:after="0" w:line="100" w:lineRule="atLeast"/>
              <w:rPr>
                <w:sz w:val="18"/>
                <w:szCs w:val="18"/>
              </w:rPr>
            </w:pPr>
            <w:r w:rsidRPr="006A7778">
              <w:rPr>
                <w:sz w:val="18"/>
                <w:szCs w:val="18"/>
              </w:rPr>
              <w:t>1</w:t>
            </w:r>
            <w:r w:rsidR="006A7778" w:rsidRPr="006A7778">
              <w:rPr>
                <w:sz w:val="18"/>
                <w:szCs w:val="18"/>
              </w:rPr>
              <w:t xml:space="preserve"> sala, 3 ujęcia</w:t>
            </w:r>
          </w:p>
          <w:p w:rsidR="002B0139" w:rsidRDefault="002B0139">
            <w:pPr>
              <w:spacing w:after="0" w:line="100" w:lineRule="atLeast"/>
              <w:rPr>
                <w:color w:val="FF0000"/>
                <w:sz w:val="18"/>
                <w:szCs w:val="18"/>
              </w:rPr>
            </w:pPr>
          </w:p>
          <w:p w:rsidR="002B0139" w:rsidRDefault="002B0139">
            <w:pPr>
              <w:spacing w:after="0" w:line="100" w:lineRule="atLeast"/>
              <w:rPr>
                <w:color w:val="FF0000"/>
                <w:sz w:val="18"/>
                <w:szCs w:val="18"/>
              </w:rPr>
            </w:pPr>
          </w:p>
          <w:p w:rsidR="002B0139" w:rsidRDefault="002B0139">
            <w:pPr>
              <w:spacing w:after="0" w:line="100" w:lineRule="atLeast"/>
              <w:rPr>
                <w:color w:val="FF0000"/>
                <w:sz w:val="18"/>
                <w:szCs w:val="18"/>
              </w:rPr>
            </w:pPr>
          </w:p>
          <w:p w:rsidR="006A7778" w:rsidRDefault="006A7778">
            <w:pPr>
              <w:spacing w:after="0" w:line="100" w:lineRule="atLeast"/>
              <w:rPr>
                <w:color w:val="FF0000"/>
                <w:sz w:val="18"/>
                <w:szCs w:val="18"/>
              </w:rPr>
            </w:pPr>
          </w:p>
          <w:p w:rsidR="006A7778" w:rsidRDefault="006A7778">
            <w:pPr>
              <w:spacing w:after="0" w:line="100" w:lineRule="atLeast"/>
              <w:rPr>
                <w:color w:val="FF0000"/>
                <w:sz w:val="18"/>
                <w:szCs w:val="18"/>
              </w:rPr>
            </w:pPr>
          </w:p>
          <w:p w:rsidR="006A7778" w:rsidRDefault="006A7778">
            <w:pPr>
              <w:spacing w:after="0" w:line="100" w:lineRule="atLeast"/>
              <w:rPr>
                <w:color w:val="FF0000"/>
                <w:sz w:val="18"/>
                <w:szCs w:val="18"/>
              </w:rPr>
            </w:pPr>
          </w:p>
          <w:p w:rsidR="002B0139" w:rsidRPr="00637DCD" w:rsidRDefault="002B0139">
            <w:pPr>
              <w:spacing w:after="0" w:line="100" w:lineRule="atLeast"/>
              <w:rPr>
                <w:b/>
                <w:sz w:val="18"/>
                <w:szCs w:val="18"/>
              </w:rPr>
            </w:pPr>
          </w:p>
        </w:tc>
        <w:tc>
          <w:tcPr>
            <w:tcW w:w="1538" w:type="dxa"/>
            <w:tcBorders>
              <w:top w:val="single" w:sz="4" w:space="0" w:color="000000"/>
              <w:left w:val="single" w:sz="4" w:space="0" w:color="000000"/>
              <w:bottom w:val="single" w:sz="4" w:space="0" w:color="000000"/>
            </w:tcBorders>
            <w:shd w:val="clear" w:color="auto" w:fill="auto"/>
          </w:tcPr>
          <w:p w:rsidR="002B0139" w:rsidRDefault="00637DCD">
            <w:pPr>
              <w:snapToGrid w:val="0"/>
              <w:spacing w:after="0" w:line="100" w:lineRule="atLeast"/>
              <w:rPr>
                <w:sz w:val="18"/>
                <w:szCs w:val="18"/>
              </w:rPr>
            </w:pPr>
            <w:r w:rsidRPr="006A7778">
              <w:rPr>
                <w:sz w:val="18"/>
                <w:szCs w:val="18"/>
              </w:rPr>
              <w:t>W</w:t>
            </w:r>
            <w:r w:rsidR="006A7778" w:rsidRPr="006A7778">
              <w:rPr>
                <w:sz w:val="18"/>
                <w:szCs w:val="18"/>
              </w:rPr>
              <w:t>nętrze</w:t>
            </w:r>
          </w:p>
          <w:p w:rsidR="00637DCD" w:rsidRDefault="00637DCD">
            <w:pPr>
              <w:snapToGrid w:val="0"/>
              <w:spacing w:after="0" w:line="100" w:lineRule="atLeast"/>
              <w:rPr>
                <w:sz w:val="18"/>
                <w:szCs w:val="18"/>
              </w:rPr>
            </w:pPr>
          </w:p>
          <w:p w:rsidR="00637DCD" w:rsidRDefault="00637DCD">
            <w:pPr>
              <w:snapToGrid w:val="0"/>
              <w:spacing w:after="0" w:line="100" w:lineRule="atLeast"/>
              <w:rPr>
                <w:sz w:val="18"/>
                <w:szCs w:val="18"/>
              </w:rPr>
            </w:pPr>
          </w:p>
          <w:p w:rsidR="00637DCD" w:rsidRDefault="00637DCD">
            <w:pPr>
              <w:snapToGrid w:val="0"/>
              <w:spacing w:after="0" w:line="100" w:lineRule="atLeast"/>
              <w:rPr>
                <w:sz w:val="18"/>
                <w:szCs w:val="18"/>
              </w:rPr>
            </w:pPr>
          </w:p>
          <w:p w:rsidR="00637DCD" w:rsidRDefault="00637DCD">
            <w:pPr>
              <w:snapToGrid w:val="0"/>
              <w:spacing w:after="0" w:line="100" w:lineRule="atLeast"/>
              <w:rPr>
                <w:sz w:val="18"/>
                <w:szCs w:val="18"/>
              </w:rPr>
            </w:pPr>
          </w:p>
          <w:p w:rsidR="00637DCD" w:rsidRDefault="00637DCD">
            <w:pPr>
              <w:snapToGrid w:val="0"/>
              <w:spacing w:after="0" w:line="100" w:lineRule="atLeast"/>
              <w:rPr>
                <w:sz w:val="18"/>
                <w:szCs w:val="18"/>
              </w:rPr>
            </w:pPr>
          </w:p>
          <w:p w:rsidR="00637DCD" w:rsidRDefault="00637DCD">
            <w:pPr>
              <w:snapToGrid w:val="0"/>
              <w:spacing w:after="0" w:line="100" w:lineRule="atLeast"/>
              <w:rPr>
                <w:sz w:val="18"/>
                <w:szCs w:val="18"/>
              </w:rPr>
            </w:pPr>
          </w:p>
          <w:p w:rsidR="00637DCD" w:rsidRPr="006A7778" w:rsidRDefault="00637DCD">
            <w:pPr>
              <w:snapToGrid w:val="0"/>
              <w:spacing w:after="0" w:line="100" w:lineRule="atLeast"/>
              <w:rPr>
                <w:sz w:val="18"/>
                <w:szCs w:val="18"/>
              </w:rPr>
            </w:pPr>
          </w:p>
        </w:tc>
        <w:tc>
          <w:tcPr>
            <w:tcW w:w="1559" w:type="dxa"/>
            <w:tcBorders>
              <w:top w:val="single" w:sz="4" w:space="0" w:color="000000"/>
              <w:left w:val="single" w:sz="4" w:space="0" w:color="000000"/>
              <w:bottom w:val="single" w:sz="4" w:space="0" w:color="000000"/>
            </w:tcBorders>
            <w:shd w:val="clear" w:color="auto" w:fill="auto"/>
          </w:tcPr>
          <w:p w:rsidR="002B0139" w:rsidRDefault="007B065A">
            <w:pPr>
              <w:snapToGrid w:val="0"/>
              <w:spacing w:after="0" w:line="100" w:lineRule="atLeast"/>
              <w:rPr>
                <w:sz w:val="18"/>
                <w:szCs w:val="18"/>
              </w:rPr>
            </w:pPr>
            <w:r w:rsidRPr="006A7778">
              <w:rPr>
                <w:sz w:val="18"/>
                <w:szCs w:val="18"/>
              </w:rPr>
              <w:t>sztuczne</w:t>
            </w:r>
            <w:r>
              <w:rPr>
                <w:sz w:val="18"/>
                <w:szCs w:val="18"/>
              </w:rPr>
              <w:t xml:space="preserve"> – wymagana współpraca z oświetleniowcem pracującym w jednostce</w:t>
            </w:r>
          </w:p>
          <w:p w:rsidR="00637DCD" w:rsidRDefault="00637DCD">
            <w:pPr>
              <w:snapToGrid w:val="0"/>
              <w:spacing w:after="0" w:line="100" w:lineRule="atLeast"/>
              <w:rPr>
                <w:sz w:val="18"/>
                <w:szCs w:val="18"/>
              </w:rPr>
            </w:pPr>
          </w:p>
          <w:p w:rsidR="00637DCD" w:rsidRPr="006A7778" w:rsidRDefault="00637DCD">
            <w:pPr>
              <w:snapToGrid w:val="0"/>
              <w:spacing w:after="0" w:line="100" w:lineRule="atLeast"/>
              <w:rPr>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0139" w:rsidRDefault="006A7778">
            <w:pPr>
              <w:snapToGrid w:val="0"/>
              <w:spacing w:after="0" w:line="100" w:lineRule="atLeast"/>
              <w:rPr>
                <w:sz w:val="18"/>
                <w:szCs w:val="18"/>
              </w:rPr>
            </w:pPr>
            <w:r w:rsidRPr="006A7778">
              <w:rPr>
                <w:sz w:val="18"/>
                <w:szCs w:val="18"/>
              </w:rPr>
              <w:t>10 obiektów z opisem</w:t>
            </w:r>
          </w:p>
          <w:p w:rsidR="00637DCD" w:rsidRDefault="00637DCD">
            <w:pPr>
              <w:snapToGrid w:val="0"/>
              <w:spacing w:after="0" w:line="100" w:lineRule="atLeast"/>
              <w:rPr>
                <w:sz w:val="18"/>
                <w:szCs w:val="18"/>
              </w:rPr>
            </w:pPr>
          </w:p>
          <w:p w:rsidR="00637DCD" w:rsidRDefault="00637DCD">
            <w:pPr>
              <w:snapToGrid w:val="0"/>
              <w:spacing w:after="0" w:line="100" w:lineRule="atLeast"/>
              <w:rPr>
                <w:sz w:val="18"/>
                <w:szCs w:val="18"/>
              </w:rPr>
            </w:pPr>
          </w:p>
          <w:p w:rsidR="00637DCD" w:rsidRDefault="00637DCD">
            <w:pPr>
              <w:snapToGrid w:val="0"/>
              <w:spacing w:after="0" w:line="100" w:lineRule="atLeast"/>
              <w:rPr>
                <w:sz w:val="18"/>
                <w:szCs w:val="18"/>
              </w:rPr>
            </w:pPr>
          </w:p>
          <w:p w:rsidR="00637DCD" w:rsidRDefault="00637DCD">
            <w:pPr>
              <w:snapToGrid w:val="0"/>
              <w:spacing w:after="0" w:line="100" w:lineRule="atLeast"/>
              <w:rPr>
                <w:sz w:val="18"/>
                <w:szCs w:val="18"/>
              </w:rPr>
            </w:pPr>
          </w:p>
          <w:p w:rsidR="00637DCD" w:rsidRDefault="00637DCD">
            <w:pPr>
              <w:snapToGrid w:val="0"/>
              <w:spacing w:after="0" w:line="100" w:lineRule="atLeast"/>
              <w:rPr>
                <w:sz w:val="18"/>
                <w:szCs w:val="18"/>
              </w:rPr>
            </w:pPr>
          </w:p>
          <w:p w:rsidR="00637DCD" w:rsidRPr="006A7778" w:rsidRDefault="00637DCD">
            <w:pPr>
              <w:snapToGrid w:val="0"/>
              <w:spacing w:after="0" w:line="100" w:lineRule="atLeast"/>
              <w:rPr>
                <w:sz w:val="18"/>
                <w:szCs w:val="18"/>
              </w:rPr>
            </w:pPr>
          </w:p>
        </w:tc>
      </w:tr>
      <w:tr w:rsidR="00EB30EC" w:rsidTr="008374F8">
        <w:tc>
          <w:tcPr>
            <w:tcW w:w="533" w:type="dxa"/>
            <w:tcBorders>
              <w:top w:val="single" w:sz="4" w:space="0" w:color="000000"/>
              <w:left w:val="single" w:sz="4" w:space="0" w:color="000000"/>
              <w:bottom w:val="single" w:sz="4" w:space="0" w:color="000000"/>
            </w:tcBorders>
            <w:shd w:val="clear" w:color="auto" w:fill="auto"/>
          </w:tcPr>
          <w:p w:rsidR="00EB30EC" w:rsidRDefault="00EB30EC">
            <w:pPr>
              <w:spacing w:after="0" w:line="100" w:lineRule="atLeast"/>
              <w:rPr>
                <w:sz w:val="18"/>
                <w:szCs w:val="18"/>
              </w:rPr>
            </w:pPr>
            <w:r>
              <w:rPr>
                <w:sz w:val="18"/>
                <w:szCs w:val="18"/>
              </w:rPr>
              <w:t>8.</w:t>
            </w:r>
          </w:p>
          <w:p w:rsidR="00EB30EC" w:rsidRPr="00EB30EC" w:rsidRDefault="00EB30EC" w:rsidP="00EB30EC">
            <w:pPr>
              <w:rPr>
                <w:sz w:val="18"/>
                <w:szCs w:val="18"/>
              </w:rPr>
            </w:pPr>
          </w:p>
        </w:tc>
        <w:tc>
          <w:tcPr>
            <w:tcW w:w="1587" w:type="dxa"/>
            <w:tcBorders>
              <w:top w:val="single" w:sz="4" w:space="0" w:color="000000"/>
              <w:left w:val="single" w:sz="4" w:space="0" w:color="000000"/>
              <w:bottom w:val="single" w:sz="4" w:space="0" w:color="000000"/>
            </w:tcBorders>
            <w:shd w:val="clear" w:color="auto" w:fill="auto"/>
          </w:tcPr>
          <w:p w:rsidR="00EB30EC" w:rsidRPr="006A7778" w:rsidRDefault="00EB30EC">
            <w:pPr>
              <w:spacing w:after="0" w:line="100" w:lineRule="atLeast"/>
              <w:rPr>
                <w:sz w:val="18"/>
                <w:szCs w:val="18"/>
              </w:rPr>
            </w:pPr>
            <w:r w:rsidRPr="006A7778">
              <w:rPr>
                <w:sz w:val="18"/>
                <w:szCs w:val="18"/>
              </w:rPr>
              <w:t xml:space="preserve">Teatr im. </w:t>
            </w:r>
            <w:r>
              <w:rPr>
                <w:sz w:val="18"/>
                <w:szCs w:val="18"/>
              </w:rPr>
              <w:t xml:space="preserve">Wiliama </w:t>
            </w:r>
            <w:r w:rsidRPr="006A7778">
              <w:rPr>
                <w:sz w:val="18"/>
                <w:szCs w:val="18"/>
              </w:rPr>
              <w:t>Horzycy</w:t>
            </w:r>
            <w:r>
              <w:rPr>
                <w:sz w:val="18"/>
                <w:szCs w:val="18"/>
              </w:rPr>
              <w:t xml:space="preserve"> w Toruniu</w:t>
            </w:r>
          </w:p>
        </w:tc>
        <w:tc>
          <w:tcPr>
            <w:tcW w:w="1814" w:type="dxa"/>
            <w:tcBorders>
              <w:top w:val="single" w:sz="4" w:space="0" w:color="000000"/>
              <w:left w:val="single" w:sz="4" w:space="0" w:color="000000"/>
              <w:bottom w:val="single" w:sz="4" w:space="0" w:color="000000"/>
            </w:tcBorders>
            <w:shd w:val="clear" w:color="auto" w:fill="auto"/>
          </w:tcPr>
          <w:p w:rsidR="00EB30EC" w:rsidRPr="00637DCD" w:rsidRDefault="00EB30EC" w:rsidP="00EB30EC">
            <w:pPr>
              <w:pStyle w:val="m8791598865900957690msolistparagraph"/>
              <w:shd w:val="clear" w:color="auto" w:fill="FFFFFF"/>
              <w:spacing w:before="0" w:beforeAutospacing="0" w:after="0" w:afterAutospacing="0"/>
              <w:rPr>
                <w:rFonts w:ascii="Calibri" w:hAnsi="Calibri"/>
                <w:sz w:val="18"/>
                <w:szCs w:val="18"/>
              </w:rPr>
            </w:pPr>
            <w:r w:rsidRPr="00637DCD">
              <w:rPr>
                <w:rFonts w:ascii="Calibri" w:hAnsi="Calibri"/>
                <w:sz w:val="18"/>
                <w:szCs w:val="18"/>
              </w:rPr>
              <w:t xml:space="preserve">Techniczne zaplecze sceny: </w:t>
            </w:r>
          </w:p>
          <w:p w:rsidR="00EB30EC" w:rsidRPr="00637DCD" w:rsidRDefault="00EB30EC" w:rsidP="00EB30EC">
            <w:pPr>
              <w:pStyle w:val="m8791598865900957690msolistparagraph"/>
              <w:shd w:val="clear" w:color="auto" w:fill="FFFFFF"/>
              <w:spacing w:before="0" w:beforeAutospacing="0" w:after="0" w:afterAutospacing="0"/>
              <w:rPr>
                <w:sz w:val="18"/>
                <w:szCs w:val="18"/>
              </w:rPr>
            </w:pPr>
            <w:r w:rsidRPr="00637DCD">
              <w:rPr>
                <w:rFonts w:ascii="Calibri" w:hAnsi="Calibri"/>
                <w:sz w:val="18"/>
                <w:szCs w:val="18"/>
              </w:rPr>
              <w:t>- Pierwszy poziom nadscenia (most portalowy, galeria) z detalami (do 10)</w:t>
            </w:r>
          </w:p>
          <w:p w:rsidR="00EB30EC" w:rsidRPr="00637DCD" w:rsidRDefault="00EB30EC" w:rsidP="00EB30EC">
            <w:pPr>
              <w:pStyle w:val="m8791598865900957690msolistparagraph"/>
              <w:shd w:val="clear" w:color="auto" w:fill="FFFFFF"/>
              <w:spacing w:before="0" w:beforeAutospacing="0" w:after="0" w:afterAutospacing="0"/>
              <w:rPr>
                <w:sz w:val="18"/>
                <w:szCs w:val="18"/>
              </w:rPr>
            </w:pPr>
            <w:r w:rsidRPr="00637DCD">
              <w:rPr>
                <w:rFonts w:ascii="Calibri" w:hAnsi="Calibri"/>
                <w:sz w:val="18"/>
                <w:szCs w:val="18"/>
              </w:rPr>
              <w:t>- Drugi poziom nadscenia z detalami (do 10)</w:t>
            </w:r>
          </w:p>
          <w:p w:rsidR="00EB30EC" w:rsidRDefault="00EB30EC" w:rsidP="00EB30EC">
            <w:pPr>
              <w:pStyle w:val="m8791598865900957690msolistparagraph"/>
              <w:shd w:val="clear" w:color="auto" w:fill="FFFFFF"/>
              <w:spacing w:before="0" w:beforeAutospacing="0" w:after="0" w:afterAutospacing="0"/>
              <w:rPr>
                <w:rFonts w:ascii="Calibri" w:hAnsi="Calibri"/>
                <w:sz w:val="18"/>
                <w:szCs w:val="18"/>
              </w:rPr>
            </w:pPr>
            <w:r w:rsidRPr="00637DCD">
              <w:rPr>
                <w:rFonts w:ascii="Calibri" w:hAnsi="Calibri"/>
                <w:sz w:val="18"/>
                <w:szCs w:val="18"/>
              </w:rPr>
              <w:t xml:space="preserve">- Podscenie – 2 poziomy i w sumie do 10 detali </w:t>
            </w:r>
          </w:p>
          <w:p w:rsidR="00EB30EC" w:rsidRPr="00CA06B9" w:rsidRDefault="00EB30EC" w:rsidP="00EB30EC">
            <w:pPr>
              <w:pStyle w:val="m8791598865900957690msolistparagraph"/>
              <w:shd w:val="clear" w:color="auto" w:fill="FFFFFF"/>
              <w:spacing w:before="0" w:beforeAutospacing="0" w:after="0" w:afterAutospacing="0"/>
              <w:rPr>
                <w:rFonts w:ascii="Calibri" w:hAnsi="Calibri"/>
                <w:sz w:val="18"/>
                <w:szCs w:val="18"/>
              </w:rPr>
            </w:pPr>
            <w:r w:rsidRPr="00CA06B9">
              <w:rPr>
                <w:rFonts w:ascii="Calibri" w:hAnsi="Calibri"/>
                <w:sz w:val="18"/>
                <w:szCs w:val="18"/>
              </w:rPr>
              <w:t>- maszynownia biegnąca pionowo przez wszystkie kondygnacje, wymagane ujęcia z piwnicy i strychu, do 10 detali</w:t>
            </w:r>
          </w:p>
          <w:p w:rsidR="00EB30EC" w:rsidRPr="00637DCD" w:rsidRDefault="00EB30EC">
            <w:pPr>
              <w:spacing w:after="0" w:line="100" w:lineRule="atLeast"/>
              <w:rPr>
                <w:sz w:val="18"/>
                <w:szCs w:val="18"/>
                <w:shd w:val="clear" w:color="auto" w:fill="FFFFFF"/>
              </w:rPr>
            </w:pPr>
          </w:p>
        </w:tc>
        <w:tc>
          <w:tcPr>
            <w:tcW w:w="1304" w:type="dxa"/>
            <w:tcBorders>
              <w:top w:val="single" w:sz="4" w:space="0" w:color="000000"/>
              <w:left w:val="single" w:sz="4" w:space="0" w:color="000000"/>
              <w:bottom w:val="single" w:sz="4" w:space="0" w:color="000000"/>
            </w:tcBorders>
            <w:shd w:val="clear" w:color="auto" w:fill="auto"/>
          </w:tcPr>
          <w:p w:rsidR="00EB30EC" w:rsidRPr="006A7778" w:rsidRDefault="00EB30EC">
            <w:pPr>
              <w:spacing w:after="0" w:line="100" w:lineRule="atLeast"/>
              <w:rPr>
                <w:sz w:val="18"/>
                <w:szCs w:val="18"/>
              </w:rPr>
            </w:pPr>
            <w:r>
              <w:rPr>
                <w:sz w:val="18"/>
                <w:szCs w:val="18"/>
              </w:rPr>
              <w:t>4 obiekty, o</w:t>
            </w:r>
            <w:r w:rsidRPr="00637DCD">
              <w:rPr>
                <w:sz w:val="18"/>
                <w:szCs w:val="18"/>
              </w:rPr>
              <w:t xml:space="preserve">d 1 do 5 ujęć w </w:t>
            </w:r>
            <w:r>
              <w:rPr>
                <w:sz w:val="18"/>
                <w:szCs w:val="18"/>
              </w:rPr>
              <w:t>każdym z nich</w:t>
            </w:r>
          </w:p>
        </w:tc>
        <w:tc>
          <w:tcPr>
            <w:tcW w:w="1538" w:type="dxa"/>
            <w:tcBorders>
              <w:top w:val="single" w:sz="4" w:space="0" w:color="000000"/>
              <w:left w:val="single" w:sz="4" w:space="0" w:color="000000"/>
              <w:bottom w:val="single" w:sz="4" w:space="0" w:color="000000"/>
            </w:tcBorders>
            <w:shd w:val="clear" w:color="auto" w:fill="auto"/>
          </w:tcPr>
          <w:p w:rsidR="00EB30EC" w:rsidRPr="006A7778" w:rsidRDefault="00EB30EC">
            <w:pPr>
              <w:snapToGrid w:val="0"/>
              <w:spacing w:after="0" w:line="100" w:lineRule="atLeast"/>
              <w:rPr>
                <w:sz w:val="18"/>
                <w:szCs w:val="18"/>
              </w:rPr>
            </w:pPr>
            <w:r>
              <w:rPr>
                <w:sz w:val="18"/>
                <w:szCs w:val="18"/>
              </w:rPr>
              <w:t>wnętrze</w:t>
            </w:r>
          </w:p>
        </w:tc>
        <w:tc>
          <w:tcPr>
            <w:tcW w:w="1559" w:type="dxa"/>
            <w:tcBorders>
              <w:top w:val="single" w:sz="4" w:space="0" w:color="000000"/>
              <w:left w:val="single" w:sz="4" w:space="0" w:color="000000"/>
              <w:bottom w:val="single" w:sz="4" w:space="0" w:color="000000"/>
            </w:tcBorders>
            <w:shd w:val="clear" w:color="auto" w:fill="auto"/>
          </w:tcPr>
          <w:p w:rsidR="00EB30EC" w:rsidRPr="006A7778" w:rsidRDefault="00EB30EC">
            <w:pPr>
              <w:snapToGrid w:val="0"/>
              <w:spacing w:after="0" w:line="100" w:lineRule="atLeast"/>
              <w:rPr>
                <w:sz w:val="18"/>
                <w:szCs w:val="18"/>
              </w:rPr>
            </w:pPr>
            <w:r w:rsidRPr="006A7778">
              <w:rPr>
                <w:sz w:val="18"/>
                <w:szCs w:val="18"/>
              </w:rPr>
              <w:t>sztuczne</w:t>
            </w:r>
            <w:r>
              <w:rPr>
                <w:sz w:val="18"/>
                <w:szCs w:val="18"/>
              </w:rPr>
              <w:t xml:space="preserve"> – wymagana współpraca z oświetleniowcem pracującym w jednostce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B30EC" w:rsidRPr="006A7778" w:rsidRDefault="00EB30EC">
            <w:pPr>
              <w:snapToGrid w:val="0"/>
              <w:spacing w:after="0" w:line="100" w:lineRule="atLeast"/>
              <w:rPr>
                <w:sz w:val="18"/>
                <w:szCs w:val="18"/>
              </w:rPr>
            </w:pPr>
            <w:r>
              <w:rPr>
                <w:sz w:val="18"/>
                <w:szCs w:val="18"/>
              </w:rPr>
              <w:t>4</w:t>
            </w:r>
            <w:r w:rsidRPr="006A7778">
              <w:rPr>
                <w:sz w:val="18"/>
                <w:szCs w:val="18"/>
              </w:rPr>
              <w:t>0 obiektów z opisem</w:t>
            </w:r>
            <w:r>
              <w:rPr>
                <w:sz w:val="18"/>
                <w:szCs w:val="18"/>
              </w:rPr>
              <w:t>, po 10 dla każdego obiektu</w:t>
            </w:r>
          </w:p>
        </w:tc>
      </w:tr>
      <w:tr w:rsidR="009E45C7" w:rsidTr="00B61E64">
        <w:tc>
          <w:tcPr>
            <w:tcW w:w="533" w:type="dxa"/>
            <w:tcBorders>
              <w:top w:val="single" w:sz="4" w:space="0" w:color="000000"/>
              <w:left w:val="single" w:sz="4" w:space="0" w:color="000000"/>
              <w:bottom w:val="single" w:sz="4" w:space="0" w:color="000000"/>
            </w:tcBorders>
            <w:shd w:val="clear" w:color="auto" w:fill="auto"/>
          </w:tcPr>
          <w:p w:rsidR="009E45C7" w:rsidRDefault="002C650B">
            <w:pPr>
              <w:spacing w:after="0" w:line="100" w:lineRule="atLeast"/>
              <w:rPr>
                <w:color w:val="FF0000"/>
                <w:sz w:val="18"/>
                <w:szCs w:val="18"/>
              </w:rPr>
            </w:pPr>
            <w:r>
              <w:rPr>
                <w:sz w:val="18"/>
                <w:szCs w:val="18"/>
              </w:rPr>
              <w:t>9.</w:t>
            </w:r>
          </w:p>
        </w:tc>
        <w:tc>
          <w:tcPr>
            <w:tcW w:w="1587" w:type="dxa"/>
            <w:tcBorders>
              <w:top w:val="single" w:sz="4" w:space="0" w:color="000000"/>
              <w:left w:val="single" w:sz="4" w:space="0" w:color="000000"/>
              <w:bottom w:val="single" w:sz="4" w:space="0" w:color="000000"/>
            </w:tcBorders>
            <w:shd w:val="clear" w:color="auto" w:fill="auto"/>
          </w:tcPr>
          <w:p w:rsidR="009E45C7" w:rsidRPr="00122F57" w:rsidRDefault="009E45C7">
            <w:pPr>
              <w:spacing w:after="0" w:line="100" w:lineRule="atLeast"/>
              <w:rPr>
                <w:sz w:val="18"/>
                <w:szCs w:val="18"/>
              </w:rPr>
            </w:pPr>
            <w:r w:rsidRPr="00122F57">
              <w:rPr>
                <w:sz w:val="18"/>
                <w:szCs w:val="18"/>
              </w:rPr>
              <w:t>Centrum Kultury Zamek Krzyżacki w Toruniu</w:t>
            </w:r>
          </w:p>
        </w:tc>
        <w:tc>
          <w:tcPr>
            <w:tcW w:w="1814" w:type="dxa"/>
            <w:tcBorders>
              <w:top w:val="single" w:sz="4" w:space="0" w:color="000000"/>
              <w:left w:val="single" w:sz="4" w:space="0" w:color="000000"/>
              <w:bottom w:val="single" w:sz="4" w:space="0" w:color="000000"/>
            </w:tcBorders>
            <w:shd w:val="clear" w:color="auto" w:fill="auto"/>
          </w:tcPr>
          <w:p w:rsidR="009E45C7" w:rsidRPr="00122F57" w:rsidRDefault="009E45C7">
            <w:pPr>
              <w:spacing w:after="0" w:line="100" w:lineRule="atLeast"/>
              <w:rPr>
                <w:sz w:val="18"/>
                <w:szCs w:val="18"/>
              </w:rPr>
            </w:pPr>
            <w:r w:rsidRPr="00122F57">
              <w:rPr>
                <w:sz w:val="18"/>
                <w:szCs w:val="18"/>
              </w:rPr>
              <w:t>Zamek Krzyżacki:</w:t>
            </w:r>
          </w:p>
          <w:p w:rsidR="009E45C7" w:rsidRPr="00122F57" w:rsidRDefault="009E45C7" w:rsidP="00B432EC">
            <w:pPr>
              <w:shd w:val="clear" w:color="auto" w:fill="FFFFFF"/>
              <w:suppressAutoHyphens w:val="0"/>
              <w:spacing w:after="0" w:line="240" w:lineRule="auto"/>
              <w:rPr>
                <w:rFonts w:eastAsia="Times New Roman" w:cs="Arial"/>
                <w:kern w:val="0"/>
                <w:sz w:val="18"/>
                <w:szCs w:val="18"/>
                <w:lang w:eastAsia="pl-PL"/>
              </w:rPr>
            </w:pPr>
            <w:r w:rsidRPr="00122F57">
              <w:rPr>
                <w:rFonts w:eastAsia="Times New Roman" w:cs="Arial"/>
                <w:kern w:val="0"/>
                <w:sz w:val="18"/>
                <w:szCs w:val="18"/>
                <w:lang w:eastAsia="pl-PL"/>
              </w:rPr>
              <w:t>- Obszar zamku głównego ok. 0,2818 ha</w:t>
            </w:r>
          </w:p>
          <w:p w:rsidR="009E45C7" w:rsidRPr="00122F57" w:rsidRDefault="009E45C7" w:rsidP="00B432EC">
            <w:pPr>
              <w:shd w:val="clear" w:color="auto" w:fill="FFFFFF"/>
              <w:suppressAutoHyphens w:val="0"/>
              <w:spacing w:after="0" w:line="240" w:lineRule="auto"/>
              <w:rPr>
                <w:rFonts w:eastAsia="Times New Roman" w:cs="Arial"/>
                <w:kern w:val="0"/>
                <w:sz w:val="18"/>
                <w:szCs w:val="18"/>
                <w:lang w:eastAsia="pl-PL"/>
              </w:rPr>
            </w:pPr>
            <w:r w:rsidRPr="00122F57">
              <w:rPr>
                <w:rFonts w:eastAsia="Times New Roman" w:cs="Arial"/>
                <w:kern w:val="0"/>
                <w:sz w:val="18"/>
                <w:szCs w:val="18"/>
                <w:lang w:eastAsia="pl-PL"/>
              </w:rPr>
              <w:t xml:space="preserve">- Obszar wieży </w:t>
            </w:r>
            <w:proofErr w:type="spellStart"/>
            <w:r w:rsidRPr="00122F57">
              <w:rPr>
                <w:rFonts w:eastAsia="Times New Roman" w:cs="Arial"/>
                <w:kern w:val="0"/>
                <w:sz w:val="18"/>
                <w:szCs w:val="18"/>
                <w:lang w:eastAsia="pl-PL"/>
              </w:rPr>
              <w:t>Gdaniska</w:t>
            </w:r>
            <w:proofErr w:type="spellEnd"/>
            <w:r w:rsidRPr="00122F57">
              <w:rPr>
                <w:rFonts w:eastAsia="Times New Roman" w:cs="Arial"/>
                <w:kern w:val="0"/>
                <w:sz w:val="18"/>
                <w:szCs w:val="18"/>
                <w:lang w:eastAsia="pl-PL"/>
              </w:rPr>
              <w:t xml:space="preserve"> ok. 0,0097 ha (ale bez ulicy i podejścia pod zamek główny a to wynosi ok. 0,1029 ha)</w:t>
            </w:r>
          </w:p>
          <w:p w:rsidR="009E45C7" w:rsidRPr="00122F57" w:rsidRDefault="009E45C7" w:rsidP="00B432EC">
            <w:pPr>
              <w:shd w:val="clear" w:color="auto" w:fill="FFFFFF"/>
              <w:suppressAutoHyphens w:val="0"/>
              <w:spacing w:after="0" w:line="240" w:lineRule="auto"/>
              <w:rPr>
                <w:rFonts w:eastAsia="Times New Roman" w:cs="Arial"/>
                <w:kern w:val="0"/>
                <w:sz w:val="18"/>
                <w:szCs w:val="18"/>
                <w:lang w:eastAsia="pl-PL"/>
              </w:rPr>
            </w:pPr>
            <w:r w:rsidRPr="00122F57">
              <w:rPr>
                <w:rFonts w:eastAsia="Times New Roman" w:cs="Arial"/>
                <w:kern w:val="0"/>
                <w:sz w:val="18"/>
                <w:szCs w:val="18"/>
                <w:lang w:eastAsia="pl-PL"/>
              </w:rPr>
              <w:t>- Obszar Fosy Staromiejskiej ok. 7.182 m kwadratowe</w:t>
            </w:r>
          </w:p>
          <w:p w:rsidR="009E45C7" w:rsidRPr="00122F57" w:rsidRDefault="009E45C7" w:rsidP="00B432EC">
            <w:pPr>
              <w:shd w:val="clear" w:color="auto" w:fill="FFFFFF"/>
              <w:suppressAutoHyphens w:val="0"/>
              <w:spacing w:after="0" w:line="240" w:lineRule="auto"/>
              <w:rPr>
                <w:rFonts w:eastAsia="Times New Roman" w:cs="Arial"/>
                <w:kern w:val="0"/>
                <w:sz w:val="18"/>
                <w:szCs w:val="18"/>
                <w:lang w:eastAsia="pl-PL"/>
              </w:rPr>
            </w:pPr>
            <w:r w:rsidRPr="00122F57">
              <w:rPr>
                <w:rFonts w:eastAsia="Times New Roman" w:cs="Arial"/>
                <w:kern w:val="0"/>
                <w:sz w:val="18"/>
                <w:szCs w:val="18"/>
                <w:lang w:eastAsia="pl-PL"/>
              </w:rPr>
              <w:t xml:space="preserve">- Obszar przy </w:t>
            </w:r>
            <w:proofErr w:type="spellStart"/>
            <w:r w:rsidRPr="00122F57">
              <w:rPr>
                <w:rFonts w:eastAsia="Times New Roman" w:cs="Arial"/>
                <w:kern w:val="0"/>
                <w:sz w:val="18"/>
                <w:szCs w:val="18"/>
                <w:lang w:eastAsia="pl-PL"/>
              </w:rPr>
              <w:t>generałówce</w:t>
            </w:r>
            <w:proofErr w:type="spellEnd"/>
            <w:r w:rsidRPr="00122F57">
              <w:rPr>
                <w:rFonts w:eastAsia="Times New Roman" w:cs="Arial"/>
                <w:kern w:val="0"/>
                <w:sz w:val="18"/>
                <w:szCs w:val="18"/>
                <w:lang w:eastAsia="pl-PL"/>
              </w:rPr>
              <w:t xml:space="preserve"> ok. 971 m kwadratowych</w:t>
            </w:r>
          </w:p>
          <w:p w:rsidR="009E45C7" w:rsidRPr="00122F57" w:rsidRDefault="009E45C7" w:rsidP="00B432EC">
            <w:pPr>
              <w:shd w:val="clear" w:color="auto" w:fill="FFFFFF"/>
              <w:suppressAutoHyphens w:val="0"/>
              <w:spacing w:after="0" w:line="240" w:lineRule="auto"/>
              <w:rPr>
                <w:rFonts w:eastAsia="Times New Roman" w:cs="Arial"/>
                <w:kern w:val="0"/>
                <w:sz w:val="18"/>
                <w:szCs w:val="18"/>
                <w:lang w:eastAsia="pl-PL"/>
              </w:rPr>
            </w:pPr>
            <w:r w:rsidRPr="00122F57">
              <w:rPr>
                <w:rFonts w:eastAsia="Times New Roman" w:cs="Arial"/>
                <w:kern w:val="0"/>
                <w:sz w:val="18"/>
                <w:szCs w:val="18"/>
                <w:lang w:eastAsia="pl-PL"/>
              </w:rPr>
              <w:t>- pomieszczenia piwnic zamkowych to ok.452 m kwadratowe,  mur zamku głównego to ok. 160 m długości i zróżnicowanej wysokości;</w:t>
            </w:r>
          </w:p>
          <w:p w:rsidR="009E45C7" w:rsidRPr="00122F57" w:rsidRDefault="009E45C7" w:rsidP="00B432EC">
            <w:pPr>
              <w:shd w:val="clear" w:color="auto" w:fill="FFFFFF"/>
              <w:suppressAutoHyphens w:val="0"/>
              <w:spacing w:after="0" w:line="240" w:lineRule="auto"/>
              <w:rPr>
                <w:rFonts w:eastAsia="Times New Roman" w:cs="Arial"/>
                <w:kern w:val="0"/>
                <w:sz w:val="18"/>
                <w:szCs w:val="18"/>
                <w:lang w:eastAsia="pl-PL"/>
              </w:rPr>
            </w:pPr>
            <w:r w:rsidRPr="00122F57">
              <w:rPr>
                <w:rFonts w:eastAsia="Times New Roman" w:cs="Arial"/>
                <w:kern w:val="0"/>
                <w:sz w:val="18"/>
                <w:szCs w:val="18"/>
                <w:lang w:eastAsia="pl-PL"/>
              </w:rPr>
              <w:t xml:space="preserve">- pomieszczenie wieży </w:t>
            </w:r>
            <w:proofErr w:type="spellStart"/>
            <w:r w:rsidRPr="00122F57">
              <w:rPr>
                <w:rFonts w:eastAsia="Times New Roman" w:cs="Arial"/>
                <w:kern w:val="0"/>
                <w:sz w:val="18"/>
                <w:szCs w:val="18"/>
                <w:lang w:eastAsia="pl-PL"/>
              </w:rPr>
              <w:t>gdaniska</w:t>
            </w:r>
            <w:proofErr w:type="spellEnd"/>
            <w:r w:rsidRPr="00122F57">
              <w:rPr>
                <w:rFonts w:eastAsia="Times New Roman" w:cs="Arial"/>
                <w:kern w:val="0"/>
                <w:sz w:val="18"/>
                <w:szCs w:val="18"/>
                <w:lang w:eastAsia="pl-PL"/>
              </w:rPr>
              <w:t xml:space="preserve"> to ok. 53,9 m kwadratowego.</w:t>
            </w:r>
          </w:p>
          <w:p w:rsidR="009E45C7" w:rsidRDefault="009E45C7">
            <w:pPr>
              <w:spacing w:after="0" w:line="100" w:lineRule="atLeast"/>
              <w:rPr>
                <w:sz w:val="18"/>
                <w:szCs w:val="18"/>
              </w:rPr>
            </w:pPr>
          </w:p>
          <w:p w:rsidR="009E45C7" w:rsidRPr="00122F57" w:rsidRDefault="009E45C7">
            <w:pPr>
              <w:spacing w:after="0" w:line="100" w:lineRule="atLeast"/>
              <w:rPr>
                <w:sz w:val="18"/>
                <w:szCs w:val="18"/>
              </w:rPr>
            </w:pPr>
          </w:p>
        </w:tc>
        <w:tc>
          <w:tcPr>
            <w:tcW w:w="4401" w:type="dxa"/>
            <w:gridSpan w:val="3"/>
            <w:tcBorders>
              <w:top w:val="single" w:sz="4" w:space="0" w:color="000000"/>
              <w:left w:val="single" w:sz="4" w:space="0" w:color="000000"/>
              <w:bottom w:val="single" w:sz="4" w:space="0" w:color="000000"/>
            </w:tcBorders>
            <w:shd w:val="clear" w:color="auto" w:fill="auto"/>
          </w:tcPr>
          <w:p w:rsidR="009E45C7" w:rsidRPr="00122F57" w:rsidRDefault="009E45C7">
            <w:pPr>
              <w:snapToGrid w:val="0"/>
              <w:spacing w:after="0" w:line="100" w:lineRule="atLeast"/>
              <w:rPr>
                <w:sz w:val="18"/>
                <w:szCs w:val="18"/>
              </w:rPr>
            </w:pPr>
            <w:r w:rsidRPr="00122F57">
              <w:rPr>
                <w:sz w:val="18"/>
                <w:szCs w:val="18"/>
              </w:rPr>
              <w:t>6 obszarów, 50 panoram</w:t>
            </w:r>
          </w:p>
          <w:p w:rsidR="009E45C7" w:rsidRPr="00122F57" w:rsidRDefault="009E45C7">
            <w:pPr>
              <w:snapToGrid w:val="0"/>
              <w:spacing w:after="0" w:line="100" w:lineRule="atLeast"/>
              <w:rPr>
                <w:sz w:val="18"/>
                <w:szCs w:val="18"/>
              </w:rPr>
            </w:pPr>
            <w:r w:rsidRPr="00122F57">
              <w:rPr>
                <w:sz w:val="18"/>
                <w:szCs w:val="18"/>
              </w:rPr>
              <w:t>plener</w:t>
            </w:r>
          </w:p>
          <w:p w:rsidR="009E45C7" w:rsidRPr="00122F57" w:rsidRDefault="009E45C7">
            <w:pPr>
              <w:snapToGrid w:val="0"/>
              <w:spacing w:after="0" w:line="100" w:lineRule="atLeast"/>
              <w:rPr>
                <w:sz w:val="18"/>
                <w:szCs w:val="18"/>
              </w:rPr>
            </w:pPr>
            <w:r w:rsidRPr="00122F57">
              <w:rPr>
                <w:sz w:val="18"/>
                <w:szCs w:val="18"/>
              </w:rPr>
              <w:t>naturalne – wiosna, lato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45C7" w:rsidRDefault="009E45C7">
            <w:pPr>
              <w:snapToGrid w:val="0"/>
              <w:spacing w:after="0" w:line="100" w:lineRule="atLeast"/>
              <w:rPr>
                <w:sz w:val="18"/>
                <w:szCs w:val="18"/>
              </w:rPr>
            </w:pPr>
            <w:r w:rsidRPr="00122F57">
              <w:rPr>
                <w:sz w:val="18"/>
                <w:szCs w:val="18"/>
              </w:rPr>
              <w:t>60 obiektów z opisem</w:t>
            </w:r>
          </w:p>
          <w:p w:rsidR="009E45C7" w:rsidRDefault="009E45C7">
            <w:pPr>
              <w:snapToGrid w:val="0"/>
              <w:spacing w:after="0" w:line="100" w:lineRule="atLeast"/>
              <w:rPr>
                <w:sz w:val="18"/>
                <w:szCs w:val="18"/>
              </w:rPr>
            </w:pPr>
          </w:p>
          <w:p w:rsidR="009E45C7" w:rsidRDefault="009E45C7">
            <w:pPr>
              <w:snapToGrid w:val="0"/>
              <w:spacing w:after="0" w:line="100" w:lineRule="atLeast"/>
              <w:rPr>
                <w:sz w:val="18"/>
                <w:szCs w:val="18"/>
              </w:rPr>
            </w:pPr>
          </w:p>
          <w:p w:rsidR="009E45C7" w:rsidRDefault="009E45C7">
            <w:pPr>
              <w:snapToGrid w:val="0"/>
              <w:spacing w:after="0" w:line="100" w:lineRule="atLeast"/>
              <w:rPr>
                <w:sz w:val="18"/>
                <w:szCs w:val="18"/>
              </w:rPr>
            </w:pPr>
          </w:p>
          <w:p w:rsidR="009E45C7" w:rsidRDefault="009E45C7">
            <w:pPr>
              <w:snapToGrid w:val="0"/>
              <w:spacing w:after="0" w:line="100" w:lineRule="atLeast"/>
              <w:rPr>
                <w:sz w:val="18"/>
                <w:szCs w:val="18"/>
              </w:rPr>
            </w:pPr>
          </w:p>
          <w:p w:rsidR="009E45C7" w:rsidRDefault="009E45C7">
            <w:pPr>
              <w:snapToGrid w:val="0"/>
              <w:spacing w:after="0" w:line="100" w:lineRule="atLeast"/>
              <w:rPr>
                <w:sz w:val="18"/>
                <w:szCs w:val="18"/>
              </w:rPr>
            </w:pPr>
          </w:p>
          <w:p w:rsidR="009E45C7" w:rsidRDefault="009E45C7">
            <w:pPr>
              <w:snapToGrid w:val="0"/>
              <w:spacing w:after="0" w:line="100" w:lineRule="atLeast"/>
              <w:rPr>
                <w:sz w:val="18"/>
                <w:szCs w:val="18"/>
              </w:rPr>
            </w:pPr>
          </w:p>
          <w:p w:rsidR="009E45C7" w:rsidRDefault="009E45C7">
            <w:pPr>
              <w:snapToGrid w:val="0"/>
              <w:spacing w:after="0" w:line="100" w:lineRule="atLeast"/>
              <w:rPr>
                <w:sz w:val="18"/>
                <w:szCs w:val="18"/>
              </w:rPr>
            </w:pPr>
          </w:p>
          <w:p w:rsidR="009E45C7" w:rsidRDefault="009E45C7">
            <w:pPr>
              <w:snapToGrid w:val="0"/>
              <w:spacing w:after="0" w:line="100" w:lineRule="atLeast"/>
              <w:rPr>
                <w:sz w:val="18"/>
                <w:szCs w:val="18"/>
              </w:rPr>
            </w:pPr>
          </w:p>
          <w:p w:rsidR="009E45C7" w:rsidRDefault="009E45C7">
            <w:pPr>
              <w:snapToGrid w:val="0"/>
              <w:spacing w:after="0" w:line="100" w:lineRule="atLeast"/>
              <w:rPr>
                <w:sz w:val="18"/>
                <w:szCs w:val="18"/>
              </w:rPr>
            </w:pPr>
          </w:p>
          <w:p w:rsidR="009E45C7" w:rsidRDefault="009E45C7">
            <w:pPr>
              <w:snapToGrid w:val="0"/>
              <w:spacing w:after="0" w:line="100" w:lineRule="atLeast"/>
              <w:rPr>
                <w:sz w:val="18"/>
                <w:szCs w:val="18"/>
              </w:rPr>
            </w:pPr>
          </w:p>
          <w:p w:rsidR="009E45C7" w:rsidRDefault="009E45C7">
            <w:pPr>
              <w:snapToGrid w:val="0"/>
              <w:spacing w:after="0" w:line="100" w:lineRule="atLeast"/>
              <w:rPr>
                <w:sz w:val="18"/>
                <w:szCs w:val="18"/>
              </w:rPr>
            </w:pPr>
          </w:p>
          <w:p w:rsidR="009E45C7" w:rsidRDefault="009E45C7">
            <w:pPr>
              <w:snapToGrid w:val="0"/>
              <w:spacing w:after="0" w:line="100" w:lineRule="atLeast"/>
              <w:rPr>
                <w:sz w:val="18"/>
                <w:szCs w:val="18"/>
              </w:rPr>
            </w:pPr>
          </w:p>
          <w:p w:rsidR="009E45C7" w:rsidRDefault="009E45C7">
            <w:pPr>
              <w:snapToGrid w:val="0"/>
              <w:spacing w:after="0" w:line="100" w:lineRule="atLeast"/>
              <w:rPr>
                <w:sz w:val="18"/>
                <w:szCs w:val="18"/>
              </w:rPr>
            </w:pPr>
          </w:p>
          <w:p w:rsidR="009E45C7" w:rsidRDefault="009E45C7">
            <w:pPr>
              <w:snapToGrid w:val="0"/>
              <w:spacing w:after="0" w:line="100" w:lineRule="atLeast"/>
              <w:rPr>
                <w:sz w:val="18"/>
                <w:szCs w:val="18"/>
              </w:rPr>
            </w:pPr>
          </w:p>
          <w:p w:rsidR="009E45C7" w:rsidRDefault="009E45C7">
            <w:pPr>
              <w:snapToGrid w:val="0"/>
              <w:spacing w:after="0" w:line="100" w:lineRule="atLeast"/>
              <w:rPr>
                <w:sz w:val="18"/>
                <w:szCs w:val="18"/>
              </w:rPr>
            </w:pPr>
          </w:p>
          <w:p w:rsidR="009E45C7" w:rsidRDefault="009E45C7">
            <w:pPr>
              <w:snapToGrid w:val="0"/>
              <w:spacing w:after="0" w:line="100" w:lineRule="atLeast"/>
              <w:rPr>
                <w:sz w:val="18"/>
                <w:szCs w:val="18"/>
              </w:rPr>
            </w:pPr>
          </w:p>
          <w:p w:rsidR="009E45C7" w:rsidRDefault="009E45C7">
            <w:pPr>
              <w:snapToGrid w:val="0"/>
              <w:spacing w:after="0" w:line="100" w:lineRule="atLeast"/>
              <w:rPr>
                <w:sz w:val="18"/>
                <w:szCs w:val="18"/>
              </w:rPr>
            </w:pPr>
          </w:p>
          <w:p w:rsidR="009E45C7" w:rsidRDefault="009E45C7">
            <w:pPr>
              <w:snapToGrid w:val="0"/>
              <w:spacing w:after="0" w:line="100" w:lineRule="atLeast"/>
              <w:rPr>
                <w:sz w:val="18"/>
                <w:szCs w:val="18"/>
              </w:rPr>
            </w:pPr>
          </w:p>
          <w:p w:rsidR="009E45C7" w:rsidRDefault="009E45C7">
            <w:pPr>
              <w:snapToGrid w:val="0"/>
              <w:spacing w:after="0" w:line="100" w:lineRule="atLeast"/>
              <w:rPr>
                <w:sz w:val="18"/>
                <w:szCs w:val="18"/>
              </w:rPr>
            </w:pPr>
          </w:p>
          <w:p w:rsidR="009E45C7" w:rsidRDefault="009E45C7">
            <w:pPr>
              <w:snapToGrid w:val="0"/>
              <w:spacing w:after="0" w:line="100" w:lineRule="atLeast"/>
              <w:rPr>
                <w:sz w:val="18"/>
                <w:szCs w:val="18"/>
              </w:rPr>
            </w:pPr>
          </w:p>
          <w:p w:rsidR="009E45C7" w:rsidRDefault="009E45C7">
            <w:pPr>
              <w:snapToGrid w:val="0"/>
              <w:spacing w:after="0" w:line="100" w:lineRule="atLeast"/>
              <w:rPr>
                <w:sz w:val="18"/>
                <w:szCs w:val="18"/>
              </w:rPr>
            </w:pPr>
          </w:p>
          <w:p w:rsidR="009E45C7" w:rsidRDefault="009E45C7">
            <w:pPr>
              <w:snapToGrid w:val="0"/>
              <w:spacing w:after="0" w:line="100" w:lineRule="atLeast"/>
              <w:rPr>
                <w:sz w:val="18"/>
                <w:szCs w:val="18"/>
              </w:rPr>
            </w:pPr>
          </w:p>
          <w:p w:rsidR="009E45C7" w:rsidRDefault="009E45C7">
            <w:pPr>
              <w:snapToGrid w:val="0"/>
              <w:spacing w:after="0" w:line="100" w:lineRule="atLeast"/>
              <w:rPr>
                <w:sz w:val="18"/>
                <w:szCs w:val="18"/>
              </w:rPr>
            </w:pPr>
          </w:p>
          <w:p w:rsidR="009E45C7" w:rsidRDefault="009E45C7">
            <w:pPr>
              <w:snapToGrid w:val="0"/>
              <w:spacing w:after="0" w:line="100" w:lineRule="atLeast"/>
              <w:rPr>
                <w:sz w:val="18"/>
                <w:szCs w:val="18"/>
              </w:rPr>
            </w:pPr>
          </w:p>
          <w:p w:rsidR="009E45C7" w:rsidRDefault="009E45C7">
            <w:pPr>
              <w:snapToGrid w:val="0"/>
              <w:spacing w:after="0" w:line="100" w:lineRule="atLeast"/>
              <w:rPr>
                <w:sz w:val="18"/>
                <w:szCs w:val="18"/>
              </w:rPr>
            </w:pPr>
          </w:p>
          <w:p w:rsidR="009E45C7" w:rsidRDefault="009E45C7">
            <w:pPr>
              <w:snapToGrid w:val="0"/>
              <w:spacing w:after="0" w:line="100" w:lineRule="atLeast"/>
              <w:rPr>
                <w:sz w:val="18"/>
                <w:szCs w:val="18"/>
              </w:rPr>
            </w:pPr>
          </w:p>
          <w:p w:rsidR="009E45C7" w:rsidRPr="00122F57" w:rsidRDefault="009E45C7">
            <w:pPr>
              <w:snapToGrid w:val="0"/>
              <w:spacing w:after="0" w:line="100" w:lineRule="atLeast"/>
              <w:rPr>
                <w:sz w:val="18"/>
                <w:szCs w:val="18"/>
              </w:rPr>
            </w:pPr>
          </w:p>
        </w:tc>
      </w:tr>
      <w:tr w:rsidR="002C650B" w:rsidTr="009E45C7">
        <w:tc>
          <w:tcPr>
            <w:tcW w:w="533" w:type="dxa"/>
            <w:tcBorders>
              <w:top w:val="single" w:sz="4" w:space="0" w:color="000000"/>
              <w:left w:val="single" w:sz="4" w:space="0" w:color="000000"/>
              <w:bottom w:val="single" w:sz="4" w:space="0" w:color="000000"/>
            </w:tcBorders>
            <w:shd w:val="clear" w:color="auto" w:fill="auto"/>
          </w:tcPr>
          <w:p w:rsidR="002C650B" w:rsidRPr="009E45C7" w:rsidRDefault="002C650B" w:rsidP="009E45C7">
            <w:pPr>
              <w:spacing w:after="0" w:line="100" w:lineRule="atLeast"/>
              <w:rPr>
                <w:sz w:val="18"/>
                <w:szCs w:val="18"/>
              </w:rPr>
            </w:pPr>
            <w:r>
              <w:rPr>
                <w:sz w:val="18"/>
                <w:szCs w:val="18"/>
              </w:rPr>
              <w:t>10.</w:t>
            </w:r>
          </w:p>
        </w:tc>
        <w:tc>
          <w:tcPr>
            <w:tcW w:w="1587" w:type="dxa"/>
            <w:tcBorders>
              <w:top w:val="single" w:sz="4" w:space="0" w:color="000000"/>
              <w:left w:val="single" w:sz="4" w:space="0" w:color="000000"/>
              <w:bottom w:val="single" w:sz="4" w:space="0" w:color="000000"/>
            </w:tcBorders>
            <w:shd w:val="clear" w:color="auto" w:fill="auto"/>
          </w:tcPr>
          <w:p w:rsidR="002C650B" w:rsidRPr="009E45C7" w:rsidRDefault="002C650B" w:rsidP="002C650B">
            <w:pPr>
              <w:spacing w:after="0" w:line="100" w:lineRule="atLeast"/>
              <w:rPr>
                <w:sz w:val="18"/>
                <w:szCs w:val="18"/>
              </w:rPr>
            </w:pPr>
            <w:r w:rsidRPr="009E45C7">
              <w:rPr>
                <w:sz w:val="18"/>
                <w:szCs w:val="18"/>
              </w:rPr>
              <w:t>Miejskie Centrum</w:t>
            </w:r>
          </w:p>
          <w:p w:rsidR="002C650B" w:rsidRPr="009E45C7" w:rsidRDefault="002C650B" w:rsidP="002C650B">
            <w:pPr>
              <w:spacing w:after="0" w:line="100" w:lineRule="atLeast"/>
              <w:rPr>
                <w:sz w:val="18"/>
                <w:szCs w:val="18"/>
              </w:rPr>
            </w:pPr>
            <w:r w:rsidRPr="009E45C7">
              <w:rPr>
                <w:sz w:val="18"/>
                <w:szCs w:val="18"/>
              </w:rPr>
              <w:t>Kultury w Bydgoszczy</w:t>
            </w:r>
          </w:p>
        </w:tc>
        <w:tc>
          <w:tcPr>
            <w:tcW w:w="1814" w:type="dxa"/>
            <w:tcBorders>
              <w:top w:val="single" w:sz="4" w:space="0" w:color="000000"/>
              <w:left w:val="single" w:sz="4" w:space="0" w:color="000000"/>
              <w:bottom w:val="single" w:sz="4" w:space="0" w:color="000000"/>
            </w:tcBorders>
            <w:shd w:val="clear" w:color="auto" w:fill="auto"/>
          </w:tcPr>
          <w:p w:rsidR="002C650B" w:rsidRPr="009E45C7" w:rsidRDefault="002C650B" w:rsidP="002C650B">
            <w:pPr>
              <w:spacing w:after="0" w:line="100" w:lineRule="atLeast"/>
              <w:rPr>
                <w:sz w:val="18"/>
                <w:szCs w:val="18"/>
              </w:rPr>
            </w:pPr>
            <w:r w:rsidRPr="009E45C7">
              <w:rPr>
                <w:sz w:val="18"/>
                <w:szCs w:val="18"/>
              </w:rPr>
              <w:t xml:space="preserve">Barka </w:t>
            </w:r>
            <w:proofErr w:type="spellStart"/>
            <w:r w:rsidRPr="009E45C7">
              <w:rPr>
                <w:sz w:val="18"/>
                <w:szCs w:val="18"/>
              </w:rPr>
              <w:t>Lemara</w:t>
            </w:r>
            <w:proofErr w:type="spellEnd"/>
            <w:r w:rsidRPr="009E45C7">
              <w:rPr>
                <w:sz w:val="18"/>
                <w:szCs w:val="18"/>
              </w:rPr>
              <w:t xml:space="preserve"> – obiekt</w:t>
            </w:r>
          </w:p>
          <w:p w:rsidR="002C650B" w:rsidRPr="009E45C7" w:rsidRDefault="002C650B" w:rsidP="002C650B">
            <w:pPr>
              <w:spacing w:after="0" w:line="100" w:lineRule="atLeast"/>
              <w:rPr>
                <w:sz w:val="18"/>
                <w:szCs w:val="18"/>
              </w:rPr>
            </w:pPr>
            <w:r w:rsidRPr="009E45C7">
              <w:rPr>
                <w:sz w:val="18"/>
                <w:szCs w:val="18"/>
              </w:rPr>
              <w:t>na wodzie</w:t>
            </w:r>
          </w:p>
          <w:p w:rsidR="002C650B" w:rsidRPr="009E45C7" w:rsidRDefault="002C650B" w:rsidP="009E45C7">
            <w:pPr>
              <w:spacing w:after="0" w:line="100" w:lineRule="atLeast"/>
              <w:rPr>
                <w:sz w:val="18"/>
                <w:szCs w:val="18"/>
              </w:rPr>
            </w:pPr>
          </w:p>
        </w:tc>
        <w:tc>
          <w:tcPr>
            <w:tcW w:w="4401" w:type="dxa"/>
            <w:gridSpan w:val="3"/>
            <w:tcBorders>
              <w:top w:val="single" w:sz="4" w:space="0" w:color="000000"/>
              <w:left w:val="single" w:sz="4" w:space="0" w:color="000000"/>
              <w:bottom w:val="single" w:sz="4" w:space="0" w:color="000000"/>
            </w:tcBorders>
            <w:shd w:val="clear" w:color="auto" w:fill="auto"/>
          </w:tcPr>
          <w:p w:rsidR="002C650B" w:rsidRPr="009E45C7" w:rsidRDefault="002C650B" w:rsidP="002C650B">
            <w:pPr>
              <w:snapToGrid w:val="0"/>
              <w:spacing w:after="0" w:line="100" w:lineRule="atLeast"/>
              <w:rPr>
                <w:sz w:val="18"/>
                <w:szCs w:val="18"/>
              </w:rPr>
            </w:pPr>
            <w:r w:rsidRPr="009E45C7">
              <w:rPr>
                <w:sz w:val="18"/>
                <w:szCs w:val="18"/>
              </w:rPr>
              <w:t>Barka „</w:t>
            </w:r>
            <w:proofErr w:type="spellStart"/>
            <w:r w:rsidRPr="009E45C7">
              <w:rPr>
                <w:sz w:val="18"/>
                <w:szCs w:val="18"/>
              </w:rPr>
              <w:t>Lemara</w:t>
            </w:r>
            <w:proofErr w:type="spellEnd"/>
            <w:r w:rsidRPr="009E45C7">
              <w:rPr>
                <w:sz w:val="18"/>
                <w:szCs w:val="18"/>
              </w:rPr>
              <w:t xml:space="preserve">” 1 obiekt, </w:t>
            </w:r>
          </w:p>
          <w:p w:rsidR="002C650B" w:rsidRPr="009E45C7" w:rsidRDefault="002C650B" w:rsidP="002C650B">
            <w:pPr>
              <w:snapToGrid w:val="0"/>
              <w:spacing w:after="0" w:line="100" w:lineRule="atLeast"/>
              <w:rPr>
                <w:sz w:val="18"/>
                <w:szCs w:val="18"/>
              </w:rPr>
            </w:pPr>
            <w:r w:rsidRPr="009E45C7">
              <w:rPr>
                <w:sz w:val="18"/>
                <w:szCs w:val="18"/>
              </w:rPr>
              <w:t>6 pomieszczeń, 16 detali</w:t>
            </w:r>
          </w:p>
          <w:p w:rsidR="002C650B" w:rsidRPr="009E45C7" w:rsidRDefault="002C650B" w:rsidP="002C650B">
            <w:pPr>
              <w:snapToGrid w:val="0"/>
              <w:spacing w:after="0" w:line="100" w:lineRule="atLeast"/>
              <w:rPr>
                <w:sz w:val="18"/>
                <w:szCs w:val="18"/>
              </w:rPr>
            </w:pPr>
            <w:r w:rsidRPr="009E45C7">
              <w:rPr>
                <w:sz w:val="18"/>
                <w:szCs w:val="18"/>
              </w:rPr>
              <w:t>Załączony poglądowy materiał fotograficzny, oświetlenie sztuczne</w:t>
            </w:r>
          </w:p>
          <w:p w:rsidR="002C650B" w:rsidRPr="009E45C7" w:rsidRDefault="002C650B" w:rsidP="002C650B">
            <w:pPr>
              <w:snapToGrid w:val="0"/>
              <w:spacing w:after="0" w:line="100" w:lineRule="atLeast"/>
              <w:rPr>
                <w:sz w:val="18"/>
                <w:szCs w:val="18"/>
              </w:rPr>
            </w:pPr>
            <w:r w:rsidRPr="009E45C7">
              <w:rPr>
                <w:sz w:val="18"/>
                <w:szCs w:val="18"/>
              </w:rPr>
              <w:t>1 ujęcie całości z zewnątrz, wewnątrz: zejście + przejście do drugiej ładowni</w:t>
            </w:r>
          </w:p>
          <w:p w:rsidR="002C650B" w:rsidRPr="009E45C7" w:rsidRDefault="002C650B" w:rsidP="002C650B">
            <w:pPr>
              <w:snapToGrid w:val="0"/>
              <w:spacing w:after="0" w:line="100" w:lineRule="atLeast"/>
              <w:rPr>
                <w:sz w:val="18"/>
                <w:szCs w:val="18"/>
              </w:rPr>
            </w:pPr>
            <w:r w:rsidRPr="009E45C7">
              <w:rPr>
                <w:sz w:val="18"/>
                <w:szCs w:val="18"/>
              </w:rPr>
              <w:t xml:space="preserve">Ładownia 2, </w:t>
            </w:r>
          </w:p>
          <w:p w:rsidR="002C650B" w:rsidRPr="009E45C7" w:rsidRDefault="002C650B" w:rsidP="002C650B">
            <w:pPr>
              <w:snapToGrid w:val="0"/>
              <w:spacing w:after="0" w:line="100" w:lineRule="atLeast"/>
              <w:rPr>
                <w:sz w:val="18"/>
                <w:szCs w:val="18"/>
              </w:rPr>
            </w:pPr>
            <w:r w:rsidRPr="009E45C7">
              <w:rPr>
                <w:sz w:val="18"/>
                <w:szCs w:val="18"/>
              </w:rPr>
              <w:t xml:space="preserve">Narzędzia, Lampa nawigacyjna, Odbijacz, Koło ratunkowe, Telegraf, Tuba, Róg przeciwmgłowy, </w:t>
            </w:r>
          </w:p>
          <w:p w:rsidR="002C650B" w:rsidRPr="009E45C7" w:rsidRDefault="002C650B" w:rsidP="002C650B">
            <w:pPr>
              <w:snapToGrid w:val="0"/>
              <w:spacing w:after="0" w:line="100" w:lineRule="atLeast"/>
              <w:rPr>
                <w:sz w:val="18"/>
                <w:szCs w:val="18"/>
              </w:rPr>
            </w:pPr>
            <w:r w:rsidRPr="009E45C7">
              <w:rPr>
                <w:sz w:val="18"/>
                <w:szCs w:val="18"/>
              </w:rPr>
              <w:t xml:space="preserve">Ładownia 3, </w:t>
            </w:r>
          </w:p>
          <w:p w:rsidR="002C650B" w:rsidRPr="009E45C7" w:rsidRDefault="002C650B" w:rsidP="002C650B">
            <w:pPr>
              <w:snapToGrid w:val="0"/>
              <w:spacing w:after="0" w:line="100" w:lineRule="atLeast"/>
              <w:rPr>
                <w:sz w:val="18"/>
                <w:szCs w:val="18"/>
              </w:rPr>
            </w:pPr>
            <w:r w:rsidRPr="009E45C7">
              <w:rPr>
                <w:sz w:val="18"/>
                <w:szCs w:val="18"/>
              </w:rPr>
              <w:t xml:space="preserve">Zabawki, Apteczka, Zdjęcia Wiktora </w:t>
            </w:r>
            <w:proofErr w:type="spellStart"/>
            <w:r w:rsidRPr="009E45C7">
              <w:rPr>
                <w:sz w:val="18"/>
                <w:szCs w:val="18"/>
              </w:rPr>
              <w:t>Ratza</w:t>
            </w:r>
            <w:proofErr w:type="spellEnd"/>
            <w:r w:rsidRPr="009E45C7">
              <w:rPr>
                <w:sz w:val="18"/>
                <w:szCs w:val="18"/>
              </w:rPr>
              <w:t xml:space="preserve">, Tarka do prania, </w:t>
            </w:r>
          </w:p>
          <w:p w:rsidR="002C650B" w:rsidRPr="009E45C7" w:rsidRDefault="002C650B" w:rsidP="002C650B">
            <w:pPr>
              <w:snapToGrid w:val="0"/>
              <w:spacing w:after="0" w:line="100" w:lineRule="atLeast"/>
              <w:rPr>
                <w:sz w:val="18"/>
                <w:szCs w:val="18"/>
              </w:rPr>
            </w:pPr>
            <w:r w:rsidRPr="009E45C7">
              <w:rPr>
                <w:sz w:val="18"/>
                <w:szCs w:val="18"/>
              </w:rPr>
              <w:t xml:space="preserve">Pokój, Piec, Sypialnia, Łóżko, </w:t>
            </w:r>
          </w:p>
          <w:p w:rsidR="002C650B" w:rsidRPr="009E45C7" w:rsidRDefault="002C650B" w:rsidP="002C650B">
            <w:pPr>
              <w:snapToGrid w:val="0"/>
              <w:spacing w:after="0" w:line="100" w:lineRule="atLeast"/>
              <w:rPr>
                <w:sz w:val="18"/>
                <w:szCs w:val="18"/>
              </w:rPr>
            </w:pPr>
            <w:r w:rsidRPr="009E45C7">
              <w:rPr>
                <w:sz w:val="18"/>
                <w:szCs w:val="18"/>
              </w:rPr>
              <w:t>Kuchnia, Kuchenka,</w:t>
            </w:r>
          </w:p>
          <w:p w:rsidR="002C650B" w:rsidRPr="009E45C7" w:rsidRDefault="002C650B" w:rsidP="002C650B">
            <w:pPr>
              <w:snapToGrid w:val="0"/>
              <w:spacing w:after="0" w:line="100" w:lineRule="atLeast"/>
              <w:rPr>
                <w:sz w:val="18"/>
                <w:szCs w:val="18"/>
              </w:rPr>
            </w:pPr>
            <w:r w:rsidRPr="009E45C7">
              <w:rPr>
                <w:sz w:val="18"/>
                <w:szCs w:val="18"/>
              </w:rPr>
              <w:t>Sterówka, Koło sterowe</w:t>
            </w:r>
          </w:p>
          <w:p w:rsidR="002C650B" w:rsidRPr="009E45C7" w:rsidRDefault="002C650B" w:rsidP="009E45C7">
            <w:pPr>
              <w:snapToGrid w:val="0"/>
              <w:spacing w:after="0" w:line="100" w:lineRule="atLeast"/>
              <w:rPr>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650B" w:rsidRPr="009E45C7" w:rsidRDefault="002C650B" w:rsidP="002C650B">
            <w:pPr>
              <w:snapToGrid w:val="0"/>
              <w:spacing w:after="0" w:line="100" w:lineRule="atLeast"/>
              <w:rPr>
                <w:sz w:val="18"/>
                <w:szCs w:val="18"/>
              </w:rPr>
            </w:pPr>
            <w:r w:rsidRPr="009E45C7">
              <w:rPr>
                <w:sz w:val="18"/>
                <w:szCs w:val="18"/>
              </w:rPr>
              <w:t>16</w:t>
            </w:r>
          </w:p>
          <w:p w:rsidR="002C650B" w:rsidRPr="009E45C7" w:rsidRDefault="002C650B" w:rsidP="002C650B">
            <w:pPr>
              <w:snapToGrid w:val="0"/>
              <w:spacing w:after="0" w:line="100" w:lineRule="atLeast"/>
              <w:rPr>
                <w:sz w:val="18"/>
                <w:szCs w:val="18"/>
              </w:rPr>
            </w:pPr>
          </w:p>
          <w:p w:rsidR="002C650B" w:rsidRPr="009E45C7" w:rsidRDefault="002C650B" w:rsidP="002C650B">
            <w:pPr>
              <w:snapToGrid w:val="0"/>
              <w:spacing w:after="0" w:line="100" w:lineRule="atLeast"/>
              <w:rPr>
                <w:sz w:val="18"/>
                <w:szCs w:val="18"/>
              </w:rPr>
            </w:pPr>
            <w:r w:rsidRPr="009E45C7">
              <w:rPr>
                <w:sz w:val="18"/>
                <w:szCs w:val="18"/>
              </w:rPr>
              <w:t>Narzędzia,</w:t>
            </w:r>
          </w:p>
          <w:p w:rsidR="002C650B" w:rsidRPr="009E45C7" w:rsidRDefault="002C650B" w:rsidP="002C650B">
            <w:pPr>
              <w:snapToGrid w:val="0"/>
              <w:spacing w:after="0" w:line="100" w:lineRule="atLeast"/>
              <w:rPr>
                <w:sz w:val="18"/>
                <w:szCs w:val="18"/>
              </w:rPr>
            </w:pPr>
            <w:r w:rsidRPr="009E45C7">
              <w:rPr>
                <w:sz w:val="18"/>
                <w:szCs w:val="18"/>
              </w:rPr>
              <w:t>Lampa,</w:t>
            </w:r>
          </w:p>
          <w:p w:rsidR="002C650B" w:rsidRPr="009E45C7" w:rsidRDefault="002C650B" w:rsidP="002C650B">
            <w:pPr>
              <w:snapToGrid w:val="0"/>
              <w:spacing w:after="0" w:line="100" w:lineRule="atLeast"/>
              <w:rPr>
                <w:sz w:val="18"/>
                <w:szCs w:val="18"/>
              </w:rPr>
            </w:pPr>
            <w:r w:rsidRPr="009E45C7">
              <w:rPr>
                <w:sz w:val="18"/>
                <w:szCs w:val="18"/>
              </w:rPr>
              <w:t>Odbijacz,</w:t>
            </w:r>
          </w:p>
          <w:p w:rsidR="002C650B" w:rsidRPr="009E45C7" w:rsidRDefault="002C650B" w:rsidP="002C650B">
            <w:pPr>
              <w:snapToGrid w:val="0"/>
              <w:spacing w:after="0" w:line="100" w:lineRule="atLeast"/>
              <w:rPr>
                <w:sz w:val="18"/>
                <w:szCs w:val="18"/>
              </w:rPr>
            </w:pPr>
            <w:r w:rsidRPr="009E45C7">
              <w:rPr>
                <w:sz w:val="18"/>
                <w:szCs w:val="18"/>
              </w:rPr>
              <w:t>Koło ratunkowe,</w:t>
            </w:r>
          </w:p>
          <w:p w:rsidR="002C650B" w:rsidRPr="009E45C7" w:rsidRDefault="002C650B" w:rsidP="002C650B">
            <w:pPr>
              <w:snapToGrid w:val="0"/>
              <w:spacing w:after="0" w:line="100" w:lineRule="atLeast"/>
              <w:rPr>
                <w:sz w:val="18"/>
                <w:szCs w:val="18"/>
              </w:rPr>
            </w:pPr>
            <w:r w:rsidRPr="009E45C7">
              <w:rPr>
                <w:sz w:val="18"/>
                <w:szCs w:val="18"/>
              </w:rPr>
              <w:t>Telegraf,</w:t>
            </w:r>
          </w:p>
          <w:p w:rsidR="002C650B" w:rsidRPr="009E45C7" w:rsidRDefault="002C650B" w:rsidP="002C650B">
            <w:pPr>
              <w:snapToGrid w:val="0"/>
              <w:spacing w:after="0" w:line="100" w:lineRule="atLeast"/>
              <w:rPr>
                <w:sz w:val="18"/>
                <w:szCs w:val="18"/>
              </w:rPr>
            </w:pPr>
            <w:r w:rsidRPr="009E45C7">
              <w:rPr>
                <w:sz w:val="18"/>
                <w:szCs w:val="18"/>
              </w:rPr>
              <w:t>Tuba,</w:t>
            </w:r>
          </w:p>
          <w:p w:rsidR="002C650B" w:rsidRPr="009E45C7" w:rsidRDefault="002C650B" w:rsidP="002C650B">
            <w:pPr>
              <w:snapToGrid w:val="0"/>
              <w:spacing w:after="0" w:line="100" w:lineRule="atLeast"/>
              <w:rPr>
                <w:sz w:val="18"/>
                <w:szCs w:val="18"/>
              </w:rPr>
            </w:pPr>
            <w:r w:rsidRPr="009E45C7">
              <w:rPr>
                <w:sz w:val="18"/>
                <w:szCs w:val="18"/>
              </w:rPr>
              <w:t xml:space="preserve">Róg </w:t>
            </w:r>
            <w:proofErr w:type="spellStart"/>
            <w:r w:rsidRPr="009E45C7">
              <w:rPr>
                <w:sz w:val="18"/>
                <w:szCs w:val="18"/>
              </w:rPr>
              <w:t>przeciwmłgłowy</w:t>
            </w:r>
            <w:proofErr w:type="spellEnd"/>
            <w:r w:rsidRPr="009E45C7">
              <w:rPr>
                <w:sz w:val="18"/>
                <w:szCs w:val="18"/>
              </w:rPr>
              <w:t>,</w:t>
            </w:r>
          </w:p>
          <w:p w:rsidR="002C650B" w:rsidRPr="009E45C7" w:rsidRDefault="002C650B" w:rsidP="002C650B">
            <w:pPr>
              <w:snapToGrid w:val="0"/>
              <w:spacing w:after="0" w:line="100" w:lineRule="atLeast"/>
              <w:rPr>
                <w:sz w:val="18"/>
                <w:szCs w:val="18"/>
              </w:rPr>
            </w:pPr>
            <w:r w:rsidRPr="009E45C7">
              <w:rPr>
                <w:sz w:val="18"/>
                <w:szCs w:val="18"/>
              </w:rPr>
              <w:t>Zabawki,</w:t>
            </w:r>
          </w:p>
          <w:p w:rsidR="002C650B" w:rsidRPr="009E45C7" w:rsidRDefault="002C650B" w:rsidP="002C650B">
            <w:pPr>
              <w:snapToGrid w:val="0"/>
              <w:spacing w:after="0" w:line="100" w:lineRule="atLeast"/>
              <w:rPr>
                <w:sz w:val="18"/>
                <w:szCs w:val="18"/>
              </w:rPr>
            </w:pPr>
            <w:r w:rsidRPr="009E45C7">
              <w:rPr>
                <w:sz w:val="18"/>
                <w:szCs w:val="18"/>
              </w:rPr>
              <w:t>Apteczka,</w:t>
            </w:r>
          </w:p>
          <w:p w:rsidR="002C650B" w:rsidRPr="009E45C7" w:rsidRDefault="002C650B" w:rsidP="002C650B">
            <w:pPr>
              <w:snapToGrid w:val="0"/>
              <w:spacing w:after="0" w:line="100" w:lineRule="atLeast"/>
              <w:rPr>
                <w:sz w:val="18"/>
                <w:szCs w:val="18"/>
              </w:rPr>
            </w:pPr>
            <w:r w:rsidRPr="009E45C7">
              <w:rPr>
                <w:sz w:val="18"/>
                <w:szCs w:val="18"/>
              </w:rPr>
              <w:t xml:space="preserve">Zdjęcia W. </w:t>
            </w:r>
            <w:proofErr w:type="spellStart"/>
            <w:r w:rsidRPr="009E45C7">
              <w:rPr>
                <w:sz w:val="18"/>
                <w:szCs w:val="18"/>
              </w:rPr>
              <w:t>Ratza</w:t>
            </w:r>
            <w:proofErr w:type="spellEnd"/>
            <w:r w:rsidRPr="009E45C7">
              <w:rPr>
                <w:sz w:val="18"/>
                <w:szCs w:val="18"/>
              </w:rPr>
              <w:t>,</w:t>
            </w:r>
          </w:p>
          <w:p w:rsidR="002C650B" w:rsidRPr="009E45C7" w:rsidRDefault="002C650B" w:rsidP="002C650B">
            <w:pPr>
              <w:snapToGrid w:val="0"/>
              <w:spacing w:after="0" w:line="100" w:lineRule="atLeast"/>
              <w:rPr>
                <w:sz w:val="18"/>
                <w:szCs w:val="18"/>
              </w:rPr>
            </w:pPr>
            <w:r w:rsidRPr="009E45C7">
              <w:rPr>
                <w:sz w:val="18"/>
                <w:szCs w:val="18"/>
              </w:rPr>
              <w:t>Tarka do prania</w:t>
            </w:r>
          </w:p>
          <w:p w:rsidR="002C650B" w:rsidRPr="009E45C7" w:rsidRDefault="002C650B" w:rsidP="002C650B">
            <w:pPr>
              <w:snapToGrid w:val="0"/>
              <w:spacing w:after="0" w:line="100" w:lineRule="atLeast"/>
              <w:rPr>
                <w:sz w:val="18"/>
                <w:szCs w:val="18"/>
              </w:rPr>
            </w:pPr>
            <w:r w:rsidRPr="009E45C7">
              <w:rPr>
                <w:sz w:val="18"/>
                <w:szCs w:val="18"/>
              </w:rPr>
              <w:t>Piec,</w:t>
            </w:r>
          </w:p>
          <w:p w:rsidR="002C650B" w:rsidRPr="009E45C7" w:rsidRDefault="002C650B" w:rsidP="002C650B">
            <w:pPr>
              <w:snapToGrid w:val="0"/>
              <w:spacing w:after="0" w:line="100" w:lineRule="atLeast"/>
              <w:rPr>
                <w:sz w:val="18"/>
                <w:szCs w:val="18"/>
              </w:rPr>
            </w:pPr>
            <w:r w:rsidRPr="009E45C7">
              <w:rPr>
                <w:sz w:val="18"/>
                <w:szCs w:val="18"/>
              </w:rPr>
              <w:t>Łóżko,</w:t>
            </w:r>
          </w:p>
          <w:p w:rsidR="002C650B" w:rsidRPr="009E45C7" w:rsidRDefault="002C650B" w:rsidP="002C650B">
            <w:pPr>
              <w:snapToGrid w:val="0"/>
              <w:spacing w:after="0" w:line="100" w:lineRule="atLeast"/>
              <w:rPr>
                <w:sz w:val="18"/>
                <w:szCs w:val="18"/>
              </w:rPr>
            </w:pPr>
            <w:r w:rsidRPr="009E45C7">
              <w:rPr>
                <w:sz w:val="18"/>
                <w:szCs w:val="18"/>
              </w:rPr>
              <w:t>Kuchenka,</w:t>
            </w:r>
          </w:p>
          <w:p w:rsidR="002C650B" w:rsidRPr="009E45C7" w:rsidRDefault="002C650B" w:rsidP="002C650B">
            <w:pPr>
              <w:snapToGrid w:val="0"/>
              <w:spacing w:after="0" w:line="100" w:lineRule="atLeast"/>
              <w:rPr>
                <w:sz w:val="18"/>
                <w:szCs w:val="18"/>
              </w:rPr>
            </w:pPr>
            <w:r w:rsidRPr="009E45C7">
              <w:rPr>
                <w:sz w:val="18"/>
                <w:szCs w:val="18"/>
              </w:rPr>
              <w:t>Koło sterowe</w:t>
            </w:r>
          </w:p>
          <w:p w:rsidR="002C650B" w:rsidRPr="009E45C7" w:rsidRDefault="002C650B" w:rsidP="009E45C7">
            <w:pPr>
              <w:snapToGrid w:val="0"/>
              <w:spacing w:after="0" w:line="100" w:lineRule="atLeast"/>
              <w:rPr>
                <w:sz w:val="18"/>
                <w:szCs w:val="18"/>
              </w:rPr>
            </w:pPr>
          </w:p>
        </w:tc>
      </w:tr>
      <w:tr w:rsidR="002C650B" w:rsidTr="009E45C7">
        <w:tc>
          <w:tcPr>
            <w:tcW w:w="533" w:type="dxa"/>
            <w:tcBorders>
              <w:top w:val="single" w:sz="4" w:space="0" w:color="000000"/>
              <w:left w:val="single" w:sz="4" w:space="0" w:color="000000"/>
              <w:bottom w:val="single" w:sz="4" w:space="0" w:color="000000"/>
            </w:tcBorders>
            <w:shd w:val="clear" w:color="auto" w:fill="auto"/>
          </w:tcPr>
          <w:p w:rsidR="002C650B" w:rsidRPr="009E45C7" w:rsidRDefault="002C650B" w:rsidP="009E45C7">
            <w:pPr>
              <w:spacing w:after="0" w:line="100" w:lineRule="atLeast"/>
              <w:rPr>
                <w:sz w:val="18"/>
                <w:szCs w:val="18"/>
              </w:rPr>
            </w:pPr>
            <w:r>
              <w:rPr>
                <w:sz w:val="18"/>
                <w:szCs w:val="18"/>
              </w:rPr>
              <w:t>11.</w:t>
            </w:r>
          </w:p>
        </w:tc>
        <w:tc>
          <w:tcPr>
            <w:tcW w:w="1587" w:type="dxa"/>
            <w:tcBorders>
              <w:top w:val="single" w:sz="4" w:space="0" w:color="000000"/>
              <w:left w:val="single" w:sz="4" w:space="0" w:color="000000"/>
              <w:bottom w:val="single" w:sz="4" w:space="0" w:color="000000"/>
            </w:tcBorders>
            <w:shd w:val="clear" w:color="auto" w:fill="auto"/>
          </w:tcPr>
          <w:p w:rsidR="002C650B" w:rsidRPr="009E45C7" w:rsidRDefault="002C650B" w:rsidP="002C650B">
            <w:pPr>
              <w:spacing w:after="0" w:line="100" w:lineRule="atLeast"/>
              <w:rPr>
                <w:sz w:val="18"/>
                <w:szCs w:val="18"/>
              </w:rPr>
            </w:pPr>
            <w:r w:rsidRPr="009E45C7">
              <w:rPr>
                <w:sz w:val="18"/>
                <w:szCs w:val="18"/>
              </w:rPr>
              <w:t>Miejskie Centrum</w:t>
            </w:r>
          </w:p>
          <w:p w:rsidR="002C650B" w:rsidRPr="009E45C7" w:rsidRDefault="002C650B" w:rsidP="002C650B">
            <w:pPr>
              <w:spacing w:after="0" w:line="100" w:lineRule="atLeast"/>
              <w:rPr>
                <w:sz w:val="18"/>
                <w:szCs w:val="18"/>
              </w:rPr>
            </w:pPr>
            <w:r w:rsidRPr="009E45C7">
              <w:rPr>
                <w:sz w:val="18"/>
                <w:szCs w:val="18"/>
              </w:rPr>
              <w:t>Kultury w Bydgoszczy</w:t>
            </w:r>
          </w:p>
        </w:tc>
        <w:tc>
          <w:tcPr>
            <w:tcW w:w="1814" w:type="dxa"/>
            <w:tcBorders>
              <w:top w:val="single" w:sz="4" w:space="0" w:color="000000"/>
              <w:left w:val="single" w:sz="4" w:space="0" w:color="000000"/>
              <w:bottom w:val="single" w:sz="4" w:space="0" w:color="000000"/>
            </w:tcBorders>
            <w:shd w:val="clear" w:color="auto" w:fill="auto"/>
          </w:tcPr>
          <w:p w:rsidR="002C650B" w:rsidRPr="009E45C7" w:rsidRDefault="002C650B" w:rsidP="002C650B">
            <w:pPr>
              <w:spacing w:after="0" w:line="100" w:lineRule="atLeast"/>
              <w:rPr>
                <w:sz w:val="18"/>
                <w:szCs w:val="18"/>
              </w:rPr>
            </w:pPr>
            <w:r>
              <w:rPr>
                <w:sz w:val="18"/>
                <w:szCs w:val="18"/>
              </w:rPr>
              <w:t>Pa</w:t>
            </w:r>
            <w:r w:rsidRPr="009E45C7">
              <w:rPr>
                <w:sz w:val="18"/>
                <w:szCs w:val="18"/>
              </w:rPr>
              <w:t>łac Barokowy (stary) w Ostromecku</w:t>
            </w:r>
          </w:p>
          <w:p w:rsidR="002C650B" w:rsidRPr="009E45C7" w:rsidRDefault="002C650B" w:rsidP="009E45C7">
            <w:pPr>
              <w:spacing w:after="0" w:line="100" w:lineRule="atLeast"/>
              <w:rPr>
                <w:sz w:val="18"/>
                <w:szCs w:val="18"/>
              </w:rPr>
            </w:pPr>
          </w:p>
        </w:tc>
        <w:tc>
          <w:tcPr>
            <w:tcW w:w="4401" w:type="dxa"/>
            <w:gridSpan w:val="3"/>
            <w:tcBorders>
              <w:top w:val="single" w:sz="4" w:space="0" w:color="000000"/>
              <w:left w:val="single" w:sz="4" w:space="0" w:color="000000"/>
              <w:bottom w:val="single" w:sz="4" w:space="0" w:color="000000"/>
            </w:tcBorders>
            <w:shd w:val="clear" w:color="auto" w:fill="auto"/>
          </w:tcPr>
          <w:p w:rsidR="002C650B" w:rsidRPr="009E45C7" w:rsidRDefault="002C650B" w:rsidP="002C650B">
            <w:pPr>
              <w:snapToGrid w:val="0"/>
              <w:spacing w:after="0" w:line="100" w:lineRule="atLeast"/>
              <w:rPr>
                <w:sz w:val="18"/>
                <w:szCs w:val="18"/>
              </w:rPr>
            </w:pPr>
            <w:r w:rsidRPr="009E45C7">
              <w:rPr>
                <w:sz w:val="18"/>
                <w:szCs w:val="18"/>
              </w:rPr>
              <w:t>Pałac Stary panorama sferyczna  12 ujęć</w:t>
            </w:r>
          </w:p>
          <w:p w:rsidR="002C650B" w:rsidRPr="009E45C7" w:rsidRDefault="002C650B" w:rsidP="002C650B">
            <w:pPr>
              <w:snapToGrid w:val="0"/>
              <w:spacing w:after="0" w:line="100" w:lineRule="atLeast"/>
              <w:rPr>
                <w:sz w:val="18"/>
                <w:szCs w:val="18"/>
              </w:rPr>
            </w:pPr>
            <w:r w:rsidRPr="009E45C7">
              <w:rPr>
                <w:sz w:val="18"/>
                <w:szCs w:val="18"/>
              </w:rPr>
              <w:t>Załączony poglądowy materiał fotograficzny</w:t>
            </w:r>
          </w:p>
          <w:p w:rsidR="002C650B" w:rsidRPr="009E45C7" w:rsidRDefault="002C650B" w:rsidP="002C650B">
            <w:pPr>
              <w:snapToGrid w:val="0"/>
              <w:spacing w:after="0" w:line="100" w:lineRule="atLeast"/>
              <w:rPr>
                <w:sz w:val="18"/>
                <w:szCs w:val="18"/>
              </w:rPr>
            </w:pPr>
            <w:r w:rsidRPr="009E45C7">
              <w:rPr>
                <w:sz w:val="18"/>
                <w:szCs w:val="18"/>
              </w:rPr>
              <w:t>Oświetlenie mieszane, sztuczne oraz dzienne</w:t>
            </w:r>
          </w:p>
          <w:p w:rsidR="002C650B" w:rsidRPr="009E45C7" w:rsidRDefault="002C650B" w:rsidP="002C650B">
            <w:pPr>
              <w:snapToGrid w:val="0"/>
              <w:spacing w:after="0" w:line="100" w:lineRule="atLeast"/>
              <w:rPr>
                <w:sz w:val="18"/>
                <w:szCs w:val="18"/>
              </w:rPr>
            </w:pPr>
            <w:r w:rsidRPr="009E45C7">
              <w:rPr>
                <w:sz w:val="18"/>
                <w:szCs w:val="18"/>
              </w:rPr>
              <w:t>1) Punkt przed wejściem głównym, widok na park i drzwi</w:t>
            </w:r>
          </w:p>
          <w:p w:rsidR="002C650B" w:rsidRPr="009E45C7" w:rsidRDefault="002C650B" w:rsidP="002C650B">
            <w:pPr>
              <w:snapToGrid w:val="0"/>
              <w:spacing w:after="0" w:line="100" w:lineRule="atLeast"/>
              <w:rPr>
                <w:sz w:val="18"/>
                <w:szCs w:val="18"/>
              </w:rPr>
            </w:pPr>
            <w:r w:rsidRPr="009E45C7">
              <w:rPr>
                <w:sz w:val="18"/>
                <w:szCs w:val="18"/>
              </w:rPr>
              <w:t>2) hol – punk na środku, widok na zabytkową klatkę schodową</w:t>
            </w:r>
          </w:p>
          <w:p w:rsidR="002C650B" w:rsidRPr="009E45C7" w:rsidRDefault="002C650B" w:rsidP="002C650B">
            <w:pPr>
              <w:snapToGrid w:val="0"/>
              <w:spacing w:after="0" w:line="100" w:lineRule="atLeast"/>
              <w:rPr>
                <w:sz w:val="18"/>
                <w:szCs w:val="18"/>
              </w:rPr>
            </w:pPr>
            <w:r w:rsidRPr="009E45C7">
              <w:rPr>
                <w:sz w:val="18"/>
                <w:szCs w:val="18"/>
              </w:rPr>
              <w:t>3) sala ekspozycyjna na parterze</w:t>
            </w:r>
          </w:p>
          <w:p w:rsidR="002C650B" w:rsidRPr="009E45C7" w:rsidRDefault="002C650B" w:rsidP="002C650B">
            <w:pPr>
              <w:snapToGrid w:val="0"/>
              <w:spacing w:after="0" w:line="100" w:lineRule="atLeast"/>
              <w:rPr>
                <w:sz w:val="18"/>
                <w:szCs w:val="18"/>
              </w:rPr>
            </w:pPr>
            <w:r w:rsidRPr="009E45C7">
              <w:rPr>
                <w:sz w:val="18"/>
                <w:szCs w:val="18"/>
              </w:rPr>
              <w:t>4) z sali wyjście na taras, malownicza aleja lipowa w zasięgu wzroku</w:t>
            </w:r>
          </w:p>
          <w:p w:rsidR="002C650B" w:rsidRPr="009E45C7" w:rsidRDefault="002C650B" w:rsidP="002C650B">
            <w:pPr>
              <w:snapToGrid w:val="0"/>
              <w:spacing w:after="0" w:line="100" w:lineRule="atLeast"/>
              <w:rPr>
                <w:sz w:val="18"/>
                <w:szCs w:val="18"/>
              </w:rPr>
            </w:pPr>
            <w:r w:rsidRPr="009E45C7">
              <w:rPr>
                <w:sz w:val="18"/>
                <w:szCs w:val="18"/>
              </w:rPr>
              <w:t>5) z holu przeskakujemy, środkowa sala w piwnicy</w:t>
            </w:r>
          </w:p>
          <w:p w:rsidR="002C650B" w:rsidRPr="009E45C7" w:rsidRDefault="002C650B" w:rsidP="002C650B">
            <w:pPr>
              <w:snapToGrid w:val="0"/>
              <w:spacing w:after="0" w:line="100" w:lineRule="atLeast"/>
              <w:rPr>
                <w:sz w:val="18"/>
                <w:szCs w:val="18"/>
              </w:rPr>
            </w:pPr>
            <w:r w:rsidRPr="009E45C7">
              <w:rPr>
                <w:sz w:val="18"/>
                <w:szCs w:val="18"/>
              </w:rPr>
              <w:t>6) I piętro, salonik z rzeźbą Chopina</w:t>
            </w:r>
          </w:p>
          <w:p w:rsidR="002C650B" w:rsidRPr="009E45C7" w:rsidRDefault="002C650B" w:rsidP="002C650B">
            <w:pPr>
              <w:snapToGrid w:val="0"/>
              <w:spacing w:after="0" w:line="100" w:lineRule="atLeast"/>
              <w:rPr>
                <w:sz w:val="18"/>
                <w:szCs w:val="18"/>
              </w:rPr>
            </w:pPr>
            <w:r w:rsidRPr="009E45C7">
              <w:rPr>
                <w:sz w:val="18"/>
                <w:szCs w:val="18"/>
              </w:rPr>
              <w:t>7) I p., z saloniku środkowy pokój z fortepianem Noskowskiego</w:t>
            </w:r>
          </w:p>
          <w:p w:rsidR="002C650B" w:rsidRPr="009E45C7" w:rsidRDefault="002C650B" w:rsidP="002C650B">
            <w:pPr>
              <w:snapToGrid w:val="0"/>
              <w:spacing w:after="0" w:line="100" w:lineRule="atLeast"/>
              <w:rPr>
                <w:sz w:val="18"/>
                <w:szCs w:val="18"/>
              </w:rPr>
            </w:pPr>
            <w:r w:rsidRPr="009E45C7">
              <w:rPr>
                <w:sz w:val="18"/>
                <w:szCs w:val="18"/>
              </w:rPr>
              <w:t>8) I p., sala na lewo</w:t>
            </w:r>
          </w:p>
          <w:p w:rsidR="002C650B" w:rsidRPr="009E45C7" w:rsidRDefault="002C650B" w:rsidP="002C650B">
            <w:pPr>
              <w:snapToGrid w:val="0"/>
              <w:spacing w:after="0" w:line="100" w:lineRule="atLeast"/>
              <w:rPr>
                <w:sz w:val="18"/>
                <w:szCs w:val="18"/>
              </w:rPr>
            </w:pPr>
            <w:r w:rsidRPr="009E45C7">
              <w:rPr>
                <w:sz w:val="18"/>
                <w:szCs w:val="18"/>
              </w:rPr>
              <w:t>9) I p., sala na prawo z pianolą</w:t>
            </w:r>
          </w:p>
          <w:p w:rsidR="002C650B" w:rsidRPr="009E45C7" w:rsidRDefault="002C650B" w:rsidP="002C650B">
            <w:pPr>
              <w:snapToGrid w:val="0"/>
              <w:spacing w:after="0" w:line="100" w:lineRule="atLeast"/>
              <w:rPr>
                <w:sz w:val="18"/>
                <w:szCs w:val="18"/>
              </w:rPr>
            </w:pPr>
            <w:r w:rsidRPr="009E45C7">
              <w:rPr>
                <w:sz w:val="18"/>
                <w:szCs w:val="18"/>
              </w:rPr>
              <w:t>10) gabinet Andrzeja Szwalbego</w:t>
            </w:r>
          </w:p>
          <w:p w:rsidR="002C650B" w:rsidRPr="009E45C7" w:rsidRDefault="002C650B" w:rsidP="002C650B">
            <w:pPr>
              <w:snapToGrid w:val="0"/>
              <w:spacing w:after="0" w:line="100" w:lineRule="atLeast"/>
              <w:rPr>
                <w:sz w:val="18"/>
                <w:szCs w:val="18"/>
              </w:rPr>
            </w:pPr>
            <w:r w:rsidRPr="009E45C7">
              <w:rPr>
                <w:sz w:val="18"/>
                <w:szCs w:val="18"/>
              </w:rPr>
              <w:t>11) sala środkowa z widokiem na tereny dolnej Wisły</w:t>
            </w:r>
          </w:p>
          <w:p w:rsidR="002C650B" w:rsidRPr="009E45C7" w:rsidRDefault="002C650B" w:rsidP="002C650B">
            <w:pPr>
              <w:snapToGrid w:val="0"/>
              <w:spacing w:after="0" w:line="100" w:lineRule="atLeast"/>
              <w:rPr>
                <w:sz w:val="18"/>
                <w:szCs w:val="18"/>
              </w:rPr>
            </w:pPr>
            <w:r w:rsidRPr="009E45C7">
              <w:rPr>
                <w:sz w:val="18"/>
                <w:szCs w:val="18"/>
              </w:rPr>
              <w:t xml:space="preserve">12) sala po lewej z dużą grafiką na ścianie z fortepianami </w:t>
            </w:r>
            <w:proofErr w:type="spellStart"/>
            <w:r w:rsidRPr="009E45C7">
              <w:rPr>
                <w:sz w:val="18"/>
                <w:szCs w:val="18"/>
              </w:rPr>
              <w:t>Blüthnera</w:t>
            </w:r>
            <w:proofErr w:type="spellEnd"/>
          </w:p>
          <w:p w:rsidR="002C650B" w:rsidRPr="009E45C7" w:rsidRDefault="002C650B" w:rsidP="009E45C7">
            <w:pPr>
              <w:snapToGrid w:val="0"/>
              <w:spacing w:after="0" w:line="100" w:lineRule="atLeast"/>
              <w:rPr>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650B" w:rsidRPr="009E45C7" w:rsidRDefault="002C650B" w:rsidP="002C650B">
            <w:pPr>
              <w:snapToGrid w:val="0"/>
              <w:spacing w:after="0" w:line="100" w:lineRule="atLeast"/>
              <w:rPr>
                <w:sz w:val="18"/>
                <w:szCs w:val="18"/>
              </w:rPr>
            </w:pPr>
            <w:r w:rsidRPr="009E45C7">
              <w:rPr>
                <w:sz w:val="18"/>
                <w:szCs w:val="18"/>
              </w:rPr>
              <w:t>Brak detali</w:t>
            </w:r>
          </w:p>
          <w:p w:rsidR="002C650B" w:rsidRPr="009E45C7" w:rsidRDefault="002C650B" w:rsidP="009E45C7">
            <w:pPr>
              <w:snapToGrid w:val="0"/>
              <w:spacing w:after="0" w:line="100" w:lineRule="atLeast"/>
              <w:rPr>
                <w:sz w:val="18"/>
                <w:szCs w:val="18"/>
              </w:rPr>
            </w:pPr>
          </w:p>
        </w:tc>
      </w:tr>
      <w:tr w:rsidR="009E45C7" w:rsidTr="009E45C7">
        <w:tc>
          <w:tcPr>
            <w:tcW w:w="533" w:type="dxa"/>
            <w:tcBorders>
              <w:top w:val="single" w:sz="4" w:space="0" w:color="000000"/>
              <w:left w:val="single" w:sz="4" w:space="0" w:color="000000"/>
              <w:bottom w:val="single" w:sz="4" w:space="0" w:color="000000"/>
            </w:tcBorders>
            <w:shd w:val="clear" w:color="auto" w:fill="auto"/>
          </w:tcPr>
          <w:p w:rsidR="009E45C7" w:rsidRPr="009E45C7" w:rsidRDefault="009E45C7" w:rsidP="009E45C7">
            <w:pPr>
              <w:spacing w:after="0" w:line="100" w:lineRule="atLeast"/>
              <w:rPr>
                <w:sz w:val="18"/>
                <w:szCs w:val="18"/>
              </w:rPr>
            </w:pPr>
          </w:p>
          <w:p w:rsidR="009E45C7" w:rsidRPr="009E45C7" w:rsidRDefault="002C650B" w:rsidP="009E45C7">
            <w:pPr>
              <w:spacing w:after="0" w:line="100" w:lineRule="atLeast"/>
              <w:rPr>
                <w:sz w:val="18"/>
                <w:szCs w:val="18"/>
              </w:rPr>
            </w:pPr>
            <w:r>
              <w:rPr>
                <w:sz w:val="18"/>
                <w:szCs w:val="18"/>
              </w:rPr>
              <w:t>12.</w:t>
            </w:r>
          </w:p>
          <w:p w:rsidR="009E45C7" w:rsidRPr="009E45C7" w:rsidRDefault="009E45C7" w:rsidP="009E45C7">
            <w:pPr>
              <w:spacing w:after="0" w:line="100" w:lineRule="atLeast"/>
              <w:rPr>
                <w:sz w:val="18"/>
                <w:szCs w:val="18"/>
              </w:rPr>
            </w:pPr>
          </w:p>
        </w:tc>
        <w:tc>
          <w:tcPr>
            <w:tcW w:w="1587" w:type="dxa"/>
            <w:tcBorders>
              <w:top w:val="single" w:sz="4" w:space="0" w:color="000000"/>
              <w:left w:val="single" w:sz="4" w:space="0" w:color="000000"/>
              <w:bottom w:val="single" w:sz="4" w:space="0" w:color="000000"/>
            </w:tcBorders>
            <w:shd w:val="clear" w:color="auto" w:fill="auto"/>
          </w:tcPr>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r w:rsidRPr="009E45C7">
              <w:rPr>
                <w:sz w:val="18"/>
                <w:szCs w:val="18"/>
              </w:rPr>
              <w:t>Miejskie Centrum</w:t>
            </w:r>
          </w:p>
          <w:p w:rsidR="009E45C7" w:rsidRPr="009E45C7" w:rsidRDefault="009E45C7" w:rsidP="009E45C7">
            <w:pPr>
              <w:spacing w:after="0" w:line="100" w:lineRule="atLeast"/>
              <w:rPr>
                <w:sz w:val="18"/>
                <w:szCs w:val="18"/>
              </w:rPr>
            </w:pPr>
            <w:r w:rsidRPr="009E45C7">
              <w:rPr>
                <w:sz w:val="18"/>
                <w:szCs w:val="18"/>
              </w:rPr>
              <w:t>Kultury w Bydgoszczy</w:t>
            </w:r>
          </w:p>
        </w:tc>
        <w:tc>
          <w:tcPr>
            <w:tcW w:w="1814" w:type="dxa"/>
            <w:tcBorders>
              <w:top w:val="single" w:sz="4" w:space="0" w:color="000000"/>
              <w:left w:val="single" w:sz="4" w:space="0" w:color="000000"/>
              <w:bottom w:val="single" w:sz="4" w:space="0" w:color="000000"/>
            </w:tcBorders>
            <w:shd w:val="clear" w:color="auto" w:fill="auto"/>
          </w:tcPr>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r w:rsidRPr="009E45C7">
              <w:rPr>
                <w:sz w:val="18"/>
                <w:szCs w:val="18"/>
              </w:rPr>
              <w:t>Pałac Nowy w Ostromecku</w:t>
            </w:r>
          </w:p>
          <w:p w:rsidR="009E45C7" w:rsidRPr="009E45C7" w:rsidRDefault="009E45C7" w:rsidP="009E45C7">
            <w:pPr>
              <w:spacing w:after="0" w:line="100" w:lineRule="atLeast"/>
              <w:rPr>
                <w:sz w:val="18"/>
                <w:szCs w:val="18"/>
              </w:rPr>
            </w:pPr>
          </w:p>
        </w:tc>
        <w:tc>
          <w:tcPr>
            <w:tcW w:w="4401" w:type="dxa"/>
            <w:gridSpan w:val="3"/>
            <w:tcBorders>
              <w:top w:val="single" w:sz="4" w:space="0" w:color="000000"/>
              <w:left w:val="single" w:sz="4" w:space="0" w:color="000000"/>
              <w:bottom w:val="single" w:sz="4" w:space="0" w:color="000000"/>
            </w:tcBorders>
            <w:shd w:val="clear" w:color="auto" w:fill="auto"/>
          </w:tcPr>
          <w:p w:rsidR="009E45C7" w:rsidRPr="009E45C7" w:rsidRDefault="009E45C7" w:rsidP="009E45C7">
            <w:pPr>
              <w:snapToGrid w:val="0"/>
              <w:spacing w:after="0" w:line="100" w:lineRule="atLeast"/>
              <w:rPr>
                <w:sz w:val="18"/>
                <w:szCs w:val="18"/>
              </w:rPr>
            </w:pPr>
            <w:r w:rsidRPr="009E45C7">
              <w:rPr>
                <w:sz w:val="18"/>
                <w:szCs w:val="18"/>
              </w:rPr>
              <w:t>Pałac Nowy panorama sferyczna 13 ujęć</w:t>
            </w:r>
          </w:p>
          <w:p w:rsidR="009E45C7" w:rsidRPr="009E45C7" w:rsidRDefault="009E45C7" w:rsidP="009E45C7">
            <w:pPr>
              <w:snapToGrid w:val="0"/>
              <w:spacing w:after="0" w:line="100" w:lineRule="atLeast"/>
              <w:rPr>
                <w:sz w:val="18"/>
                <w:szCs w:val="18"/>
              </w:rPr>
            </w:pPr>
            <w:r w:rsidRPr="009E45C7">
              <w:rPr>
                <w:sz w:val="18"/>
                <w:szCs w:val="18"/>
              </w:rPr>
              <w:t>Załączony poglądowy materiał fotograficzny, oświetlenie mieszane, sztuczne oraz dzienne</w:t>
            </w:r>
          </w:p>
          <w:p w:rsidR="009E45C7" w:rsidRPr="009E45C7" w:rsidRDefault="009E45C7" w:rsidP="009E45C7">
            <w:pPr>
              <w:snapToGrid w:val="0"/>
              <w:spacing w:after="0" w:line="100" w:lineRule="atLeast"/>
              <w:rPr>
                <w:sz w:val="18"/>
                <w:szCs w:val="18"/>
              </w:rPr>
            </w:pPr>
          </w:p>
          <w:p w:rsidR="009E45C7" w:rsidRPr="009E45C7" w:rsidRDefault="009E45C7" w:rsidP="009E45C7">
            <w:pPr>
              <w:snapToGrid w:val="0"/>
              <w:spacing w:after="0" w:line="100" w:lineRule="atLeast"/>
              <w:rPr>
                <w:sz w:val="18"/>
                <w:szCs w:val="18"/>
              </w:rPr>
            </w:pPr>
            <w:r w:rsidRPr="009E45C7">
              <w:rPr>
                <w:sz w:val="18"/>
                <w:szCs w:val="18"/>
              </w:rPr>
              <w:t>1) Punkt przed wejściem głównym, widok na park i drzwi</w:t>
            </w:r>
          </w:p>
          <w:p w:rsidR="009E45C7" w:rsidRPr="009E45C7" w:rsidRDefault="009E45C7" w:rsidP="009E45C7">
            <w:pPr>
              <w:snapToGrid w:val="0"/>
              <w:spacing w:after="0" w:line="100" w:lineRule="atLeast"/>
              <w:rPr>
                <w:sz w:val="18"/>
                <w:szCs w:val="18"/>
              </w:rPr>
            </w:pPr>
            <w:r w:rsidRPr="009E45C7">
              <w:rPr>
                <w:sz w:val="18"/>
                <w:szCs w:val="18"/>
              </w:rPr>
              <w:t>2) hol – punkt na środku, widok na kominek, recepcję, schody etc.</w:t>
            </w:r>
          </w:p>
          <w:p w:rsidR="009E45C7" w:rsidRPr="009E45C7" w:rsidRDefault="009E45C7" w:rsidP="009E45C7">
            <w:pPr>
              <w:snapToGrid w:val="0"/>
              <w:spacing w:after="0" w:line="100" w:lineRule="atLeast"/>
              <w:rPr>
                <w:sz w:val="18"/>
                <w:szCs w:val="18"/>
              </w:rPr>
            </w:pPr>
            <w:r w:rsidRPr="009E45C7">
              <w:rPr>
                <w:sz w:val="18"/>
                <w:szCs w:val="18"/>
              </w:rPr>
              <w:t>3) sala złota</w:t>
            </w:r>
          </w:p>
          <w:p w:rsidR="009E45C7" w:rsidRPr="009E45C7" w:rsidRDefault="009E45C7" w:rsidP="009E45C7">
            <w:pPr>
              <w:snapToGrid w:val="0"/>
              <w:spacing w:after="0" w:line="100" w:lineRule="atLeast"/>
              <w:rPr>
                <w:sz w:val="18"/>
                <w:szCs w:val="18"/>
              </w:rPr>
            </w:pPr>
            <w:r w:rsidRPr="009E45C7">
              <w:rPr>
                <w:sz w:val="18"/>
                <w:szCs w:val="18"/>
              </w:rPr>
              <w:t>4) sala zielona</w:t>
            </w:r>
          </w:p>
          <w:p w:rsidR="009E45C7" w:rsidRPr="009E45C7" w:rsidRDefault="009E45C7" w:rsidP="009E45C7">
            <w:pPr>
              <w:snapToGrid w:val="0"/>
              <w:spacing w:after="0" w:line="100" w:lineRule="atLeast"/>
              <w:rPr>
                <w:sz w:val="18"/>
                <w:szCs w:val="18"/>
              </w:rPr>
            </w:pPr>
            <w:r w:rsidRPr="009E45C7">
              <w:rPr>
                <w:sz w:val="18"/>
                <w:szCs w:val="18"/>
              </w:rPr>
              <w:t>5) salonik włoski</w:t>
            </w:r>
          </w:p>
          <w:p w:rsidR="009E45C7" w:rsidRPr="009E45C7" w:rsidRDefault="009E45C7" w:rsidP="009E45C7">
            <w:pPr>
              <w:snapToGrid w:val="0"/>
              <w:spacing w:after="0" w:line="100" w:lineRule="atLeast"/>
              <w:rPr>
                <w:sz w:val="18"/>
                <w:szCs w:val="18"/>
              </w:rPr>
            </w:pPr>
            <w:r w:rsidRPr="009E45C7">
              <w:rPr>
                <w:sz w:val="18"/>
                <w:szCs w:val="18"/>
              </w:rPr>
              <w:t>6) bar z widokiem na wykusz (przechodzimy z holu)</w:t>
            </w:r>
          </w:p>
          <w:p w:rsidR="009E45C7" w:rsidRPr="009E45C7" w:rsidRDefault="009E45C7" w:rsidP="009E45C7">
            <w:pPr>
              <w:snapToGrid w:val="0"/>
              <w:spacing w:after="0" w:line="100" w:lineRule="atLeast"/>
              <w:rPr>
                <w:sz w:val="18"/>
                <w:szCs w:val="18"/>
              </w:rPr>
            </w:pPr>
            <w:r w:rsidRPr="009E45C7">
              <w:rPr>
                <w:sz w:val="18"/>
                <w:szCs w:val="18"/>
              </w:rPr>
              <w:t>7) winiarnia (też przeskok z holu, bo schodów i korytarza nie pokazujemy)</w:t>
            </w:r>
          </w:p>
          <w:p w:rsidR="009E45C7" w:rsidRPr="009E45C7" w:rsidRDefault="009E45C7" w:rsidP="009E45C7">
            <w:pPr>
              <w:snapToGrid w:val="0"/>
              <w:spacing w:after="0" w:line="100" w:lineRule="atLeast"/>
              <w:rPr>
                <w:sz w:val="18"/>
                <w:szCs w:val="18"/>
              </w:rPr>
            </w:pPr>
            <w:r w:rsidRPr="009E45C7">
              <w:rPr>
                <w:sz w:val="18"/>
                <w:szCs w:val="18"/>
              </w:rPr>
              <w:t>8) sala pistacjowa (z holu)</w:t>
            </w:r>
          </w:p>
          <w:p w:rsidR="009E45C7" w:rsidRPr="009E45C7" w:rsidRDefault="009E45C7" w:rsidP="009E45C7">
            <w:pPr>
              <w:snapToGrid w:val="0"/>
              <w:spacing w:after="0" w:line="100" w:lineRule="atLeast"/>
              <w:rPr>
                <w:sz w:val="18"/>
                <w:szCs w:val="18"/>
              </w:rPr>
            </w:pPr>
            <w:r w:rsidRPr="009E45C7">
              <w:rPr>
                <w:sz w:val="18"/>
                <w:szCs w:val="18"/>
              </w:rPr>
              <w:t>9) sala balowa</w:t>
            </w:r>
          </w:p>
          <w:p w:rsidR="009E45C7" w:rsidRPr="009E45C7" w:rsidRDefault="009E45C7" w:rsidP="009E45C7">
            <w:pPr>
              <w:snapToGrid w:val="0"/>
              <w:spacing w:after="0" w:line="100" w:lineRule="atLeast"/>
              <w:rPr>
                <w:sz w:val="18"/>
                <w:szCs w:val="18"/>
              </w:rPr>
            </w:pPr>
            <w:r w:rsidRPr="009E45C7">
              <w:rPr>
                <w:sz w:val="18"/>
                <w:szCs w:val="18"/>
              </w:rPr>
              <w:t>10) I piętro, taras – korytarz w tle, piękny widok na park</w:t>
            </w:r>
          </w:p>
          <w:p w:rsidR="009E45C7" w:rsidRPr="009E45C7" w:rsidRDefault="009E45C7" w:rsidP="009E45C7">
            <w:pPr>
              <w:snapToGrid w:val="0"/>
              <w:spacing w:after="0" w:line="100" w:lineRule="atLeast"/>
              <w:rPr>
                <w:sz w:val="18"/>
                <w:szCs w:val="18"/>
              </w:rPr>
            </w:pPr>
            <w:r w:rsidRPr="009E45C7">
              <w:rPr>
                <w:sz w:val="18"/>
                <w:szCs w:val="18"/>
              </w:rPr>
              <w:t>11) I piętro, sala 116</w:t>
            </w:r>
          </w:p>
          <w:p w:rsidR="009E45C7" w:rsidRPr="009E45C7" w:rsidRDefault="009E45C7" w:rsidP="009E45C7">
            <w:pPr>
              <w:snapToGrid w:val="0"/>
              <w:spacing w:after="0" w:line="100" w:lineRule="atLeast"/>
              <w:rPr>
                <w:sz w:val="18"/>
                <w:szCs w:val="18"/>
              </w:rPr>
            </w:pPr>
            <w:r w:rsidRPr="009E45C7">
              <w:rPr>
                <w:sz w:val="18"/>
                <w:szCs w:val="18"/>
              </w:rPr>
              <w:t>12) I piętro, wskazany pokój hotelowy</w:t>
            </w:r>
          </w:p>
          <w:p w:rsidR="009E45C7" w:rsidRPr="009E45C7" w:rsidRDefault="009E45C7" w:rsidP="009E45C7">
            <w:pPr>
              <w:snapToGrid w:val="0"/>
              <w:spacing w:after="0" w:line="100" w:lineRule="atLeast"/>
              <w:rPr>
                <w:sz w:val="18"/>
                <w:szCs w:val="18"/>
              </w:rPr>
            </w:pPr>
            <w:r w:rsidRPr="009E45C7">
              <w:rPr>
                <w:sz w:val="18"/>
                <w:szCs w:val="18"/>
              </w:rPr>
              <w:t>13) Pracownia artystyczna na strychu</w:t>
            </w:r>
          </w:p>
          <w:p w:rsidR="009E45C7" w:rsidRPr="009E45C7" w:rsidRDefault="009E45C7" w:rsidP="009E45C7">
            <w:pPr>
              <w:snapToGrid w:val="0"/>
              <w:spacing w:after="0" w:line="100" w:lineRule="atLeast"/>
              <w:rPr>
                <w:sz w:val="18"/>
                <w:szCs w:val="18"/>
              </w:rPr>
            </w:pPr>
            <w:r w:rsidRPr="009E45C7">
              <w:rPr>
                <w:sz w:val="18"/>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45C7" w:rsidRPr="009E45C7" w:rsidRDefault="009E45C7" w:rsidP="009E45C7">
            <w:pPr>
              <w:snapToGrid w:val="0"/>
              <w:spacing w:after="0" w:line="100" w:lineRule="atLeast"/>
              <w:rPr>
                <w:sz w:val="18"/>
                <w:szCs w:val="18"/>
              </w:rPr>
            </w:pPr>
          </w:p>
          <w:p w:rsidR="009E45C7" w:rsidRPr="009E45C7" w:rsidRDefault="009E45C7" w:rsidP="009E45C7">
            <w:pPr>
              <w:snapToGrid w:val="0"/>
              <w:spacing w:after="0" w:line="100" w:lineRule="atLeast"/>
              <w:rPr>
                <w:sz w:val="18"/>
                <w:szCs w:val="18"/>
              </w:rPr>
            </w:pPr>
            <w:r w:rsidRPr="009E45C7">
              <w:rPr>
                <w:sz w:val="18"/>
                <w:szCs w:val="18"/>
              </w:rPr>
              <w:t>Brak detali</w:t>
            </w:r>
          </w:p>
        </w:tc>
      </w:tr>
      <w:tr w:rsidR="009E45C7" w:rsidTr="009E45C7">
        <w:tc>
          <w:tcPr>
            <w:tcW w:w="533" w:type="dxa"/>
            <w:tcBorders>
              <w:top w:val="single" w:sz="4" w:space="0" w:color="000000"/>
              <w:left w:val="single" w:sz="4" w:space="0" w:color="000000"/>
              <w:bottom w:val="single" w:sz="4" w:space="0" w:color="000000"/>
            </w:tcBorders>
            <w:shd w:val="clear" w:color="auto" w:fill="auto"/>
          </w:tcPr>
          <w:p w:rsidR="009E45C7" w:rsidRPr="009E45C7" w:rsidRDefault="009E45C7" w:rsidP="009E45C7">
            <w:pPr>
              <w:spacing w:after="0" w:line="100" w:lineRule="atLeast"/>
              <w:rPr>
                <w:sz w:val="18"/>
                <w:szCs w:val="18"/>
              </w:rPr>
            </w:pPr>
          </w:p>
          <w:p w:rsidR="009E45C7" w:rsidRPr="009E45C7" w:rsidRDefault="005A0B5D" w:rsidP="009E45C7">
            <w:pPr>
              <w:spacing w:after="0" w:line="100" w:lineRule="atLeast"/>
              <w:rPr>
                <w:sz w:val="18"/>
                <w:szCs w:val="18"/>
              </w:rPr>
            </w:pPr>
            <w:r>
              <w:rPr>
                <w:sz w:val="18"/>
                <w:szCs w:val="18"/>
              </w:rPr>
              <w:t>13.</w:t>
            </w:r>
          </w:p>
        </w:tc>
        <w:tc>
          <w:tcPr>
            <w:tcW w:w="1587" w:type="dxa"/>
            <w:tcBorders>
              <w:top w:val="single" w:sz="4" w:space="0" w:color="000000"/>
              <w:left w:val="single" w:sz="4" w:space="0" w:color="000000"/>
              <w:bottom w:val="single" w:sz="4" w:space="0" w:color="000000"/>
            </w:tcBorders>
            <w:shd w:val="clear" w:color="auto" w:fill="auto"/>
          </w:tcPr>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r w:rsidRPr="009E45C7">
              <w:rPr>
                <w:sz w:val="18"/>
                <w:szCs w:val="18"/>
              </w:rPr>
              <w:t xml:space="preserve">Mogileński Dom Kultury </w:t>
            </w:r>
          </w:p>
        </w:tc>
        <w:tc>
          <w:tcPr>
            <w:tcW w:w="1814" w:type="dxa"/>
            <w:tcBorders>
              <w:top w:val="single" w:sz="4" w:space="0" w:color="000000"/>
              <w:left w:val="single" w:sz="4" w:space="0" w:color="000000"/>
              <w:bottom w:val="single" w:sz="4" w:space="0" w:color="000000"/>
            </w:tcBorders>
            <w:shd w:val="clear" w:color="auto" w:fill="auto"/>
          </w:tcPr>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r w:rsidRPr="009E45C7">
              <w:rPr>
                <w:sz w:val="18"/>
                <w:szCs w:val="18"/>
              </w:rPr>
              <w:t>Obiekt architektoniczny</w:t>
            </w:r>
          </w:p>
        </w:tc>
        <w:tc>
          <w:tcPr>
            <w:tcW w:w="4401" w:type="dxa"/>
            <w:gridSpan w:val="3"/>
            <w:tcBorders>
              <w:top w:val="single" w:sz="4" w:space="0" w:color="000000"/>
              <w:left w:val="single" w:sz="4" w:space="0" w:color="000000"/>
              <w:bottom w:val="single" w:sz="4" w:space="0" w:color="000000"/>
            </w:tcBorders>
            <w:shd w:val="clear" w:color="auto" w:fill="auto"/>
          </w:tcPr>
          <w:p w:rsidR="009E45C7" w:rsidRPr="009E45C7" w:rsidRDefault="009E45C7" w:rsidP="009E45C7">
            <w:pPr>
              <w:snapToGrid w:val="0"/>
              <w:spacing w:after="0" w:line="100" w:lineRule="atLeast"/>
              <w:rPr>
                <w:sz w:val="18"/>
                <w:szCs w:val="18"/>
              </w:rPr>
            </w:pPr>
          </w:p>
          <w:p w:rsidR="009E45C7" w:rsidRPr="009E45C7" w:rsidRDefault="009E45C7" w:rsidP="009E45C7">
            <w:pPr>
              <w:snapToGrid w:val="0"/>
              <w:spacing w:after="0" w:line="100" w:lineRule="atLeast"/>
              <w:rPr>
                <w:sz w:val="18"/>
                <w:szCs w:val="18"/>
              </w:rPr>
            </w:pPr>
            <w:r w:rsidRPr="009E45C7">
              <w:rPr>
                <w:sz w:val="18"/>
                <w:szCs w:val="18"/>
              </w:rPr>
              <w:t xml:space="preserve">Panorama sferyczna 3 pomieszczenia – sala kinowa wraz z przejściem holem do </w:t>
            </w:r>
            <w:proofErr w:type="spellStart"/>
            <w:r w:rsidRPr="009E45C7">
              <w:rPr>
                <w:sz w:val="18"/>
                <w:szCs w:val="18"/>
              </w:rPr>
              <w:t>projektornii</w:t>
            </w:r>
            <w:proofErr w:type="spellEnd"/>
          </w:p>
          <w:p w:rsidR="009E45C7" w:rsidRPr="009E45C7" w:rsidRDefault="009E45C7" w:rsidP="009E45C7">
            <w:pPr>
              <w:snapToGrid w:val="0"/>
              <w:spacing w:after="0" w:line="100" w:lineRule="atLeast"/>
              <w:rPr>
                <w:sz w:val="18"/>
                <w:szCs w:val="18"/>
              </w:rPr>
            </w:pPr>
            <w:r w:rsidRPr="009E45C7">
              <w:rPr>
                <w:sz w:val="18"/>
                <w:szCs w:val="18"/>
              </w:rPr>
              <w:t>Zdjęcie Sali kinowej, oświetlenie pomieszczeń sztuczne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45C7" w:rsidRPr="009E45C7" w:rsidRDefault="009E45C7" w:rsidP="009E45C7">
            <w:pPr>
              <w:snapToGrid w:val="0"/>
              <w:spacing w:after="0" w:line="100" w:lineRule="atLeast"/>
              <w:rPr>
                <w:sz w:val="18"/>
                <w:szCs w:val="18"/>
              </w:rPr>
            </w:pPr>
          </w:p>
          <w:p w:rsidR="009E45C7" w:rsidRPr="009E45C7" w:rsidRDefault="009E45C7" w:rsidP="009E45C7">
            <w:pPr>
              <w:snapToGrid w:val="0"/>
              <w:spacing w:after="0" w:line="100" w:lineRule="atLeast"/>
              <w:rPr>
                <w:sz w:val="18"/>
                <w:szCs w:val="18"/>
              </w:rPr>
            </w:pPr>
            <w:r w:rsidRPr="009E45C7">
              <w:rPr>
                <w:sz w:val="18"/>
                <w:szCs w:val="18"/>
              </w:rPr>
              <w:t>brak</w:t>
            </w:r>
          </w:p>
        </w:tc>
      </w:tr>
      <w:tr w:rsidR="009E45C7" w:rsidTr="009E45C7">
        <w:tc>
          <w:tcPr>
            <w:tcW w:w="533" w:type="dxa"/>
            <w:tcBorders>
              <w:top w:val="single" w:sz="4" w:space="0" w:color="000000"/>
              <w:left w:val="single" w:sz="4" w:space="0" w:color="000000"/>
              <w:bottom w:val="single" w:sz="4" w:space="0" w:color="000000"/>
            </w:tcBorders>
            <w:shd w:val="clear" w:color="auto" w:fill="auto"/>
          </w:tcPr>
          <w:p w:rsidR="009E45C7" w:rsidRPr="009E45C7" w:rsidRDefault="005A0B5D" w:rsidP="009E45C7">
            <w:pPr>
              <w:spacing w:after="0" w:line="100" w:lineRule="atLeast"/>
              <w:rPr>
                <w:sz w:val="18"/>
                <w:szCs w:val="18"/>
              </w:rPr>
            </w:pPr>
            <w:r>
              <w:rPr>
                <w:sz w:val="18"/>
                <w:szCs w:val="18"/>
              </w:rPr>
              <w:t>14.</w:t>
            </w:r>
          </w:p>
        </w:tc>
        <w:tc>
          <w:tcPr>
            <w:tcW w:w="1587" w:type="dxa"/>
            <w:tcBorders>
              <w:top w:val="single" w:sz="4" w:space="0" w:color="000000"/>
              <w:left w:val="single" w:sz="4" w:space="0" w:color="000000"/>
              <w:bottom w:val="single" w:sz="4" w:space="0" w:color="000000"/>
            </w:tcBorders>
            <w:shd w:val="clear" w:color="auto" w:fill="auto"/>
          </w:tcPr>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r w:rsidRPr="009E45C7">
              <w:rPr>
                <w:sz w:val="18"/>
                <w:szCs w:val="18"/>
              </w:rPr>
              <w:t>Muzeum Solca im. Księcia Przemysława w Solcu Kujawskim</w:t>
            </w:r>
          </w:p>
        </w:tc>
        <w:tc>
          <w:tcPr>
            <w:tcW w:w="1814" w:type="dxa"/>
            <w:tcBorders>
              <w:top w:val="single" w:sz="4" w:space="0" w:color="000000"/>
              <w:left w:val="single" w:sz="4" w:space="0" w:color="000000"/>
              <w:bottom w:val="single" w:sz="4" w:space="0" w:color="000000"/>
            </w:tcBorders>
            <w:shd w:val="clear" w:color="auto" w:fill="auto"/>
          </w:tcPr>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r w:rsidRPr="009E45C7">
              <w:rPr>
                <w:sz w:val="18"/>
                <w:szCs w:val="18"/>
              </w:rPr>
              <w:t>Sala wystawowa – spacer wirtualny</w:t>
            </w:r>
          </w:p>
        </w:tc>
        <w:tc>
          <w:tcPr>
            <w:tcW w:w="4401" w:type="dxa"/>
            <w:gridSpan w:val="3"/>
            <w:tcBorders>
              <w:top w:val="single" w:sz="4" w:space="0" w:color="000000"/>
              <w:left w:val="single" w:sz="4" w:space="0" w:color="000000"/>
              <w:bottom w:val="single" w:sz="4" w:space="0" w:color="000000"/>
            </w:tcBorders>
            <w:shd w:val="clear" w:color="auto" w:fill="auto"/>
          </w:tcPr>
          <w:p w:rsidR="009E45C7" w:rsidRPr="009E45C7" w:rsidRDefault="009E45C7" w:rsidP="009E45C7">
            <w:pPr>
              <w:snapToGrid w:val="0"/>
              <w:spacing w:after="0" w:line="100" w:lineRule="atLeast"/>
              <w:rPr>
                <w:sz w:val="18"/>
                <w:szCs w:val="18"/>
              </w:rPr>
            </w:pPr>
          </w:p>
          <w:p w:rsidR="009E45C7" w:rsidRPr="009E45C7" w:rsidRDefault="009E45C7" w:rsidP="009E45C7">
            <w:pPr>
              <w:snapToGrid w:val="0"/>
              <w:spacing w:after="0" w:line="100" w:lineRule="atLeast"/>
              <w:rPr>
                <w:sz w:val="18"/>
                <w:szCs w:val="18"/>
              </w:rPr>
            </w:pPr>
            <w:r w:rsidRPr="009E45C7">
              <w:rPr>
                <w:sz w:val="18"/>
                <w:szCs w:val="18"/>
              </w:rPr>
              <w:t>Panorama sferyczna</w:t>
            </w:r>
          </w:p>
          <w:p w:rsidR="009E45C7" w:rsidRPr="009E45C7" w:rsidRDefault="009E45C7" w:rsidP="009E45C7">
            <w:pPr>
              <w:snapToGrid w:val="0"/>
              <w:spacing w:after="0" w:line="100" w:lineRule="atLeast"/>
              <w:rPr>
                <w:sz w:val="18"/>
                <w:szCs w:val="18"/>
              </w:rPr>
            </w:pPr>
            <w:r w:rsidRPr="009E45C7">
              <w:rPr>
                <w:sz w:val="18"/>
                <w:szCs w:val="18"/>
              </w:rPr>
              <w:t xml:space="preserve">1 ujęcie sali wraz z detalami </w:t>
            </w:r>
          </w:p>
          <w:p w:rsidR="009E45C7" w:rsidRPr="009E45C7" w:rsidRDefault="009E45C7" w:rsidP="009E45C7">
            <w:pPr>
              <w:snapToGrid w:val="0"/>
              <w:spacing w:after="0" w:line="100" w:lineRule="atLeast"/>
              <w:rPr>
                <w:sz w:val="18"/>
                <w:szCs w:val="18"/>
              </w:rPr>
            </w:pPr>
            <w:r w:rsidRPr="009E45C7">
              <w:rPr>
                <w:sz w:val="18"/>
                <w:szCs w:val="18"/>
              </w:rPr>
              <w:t>oświetlenie pomieszczeń sztuczne</w:t>
            </w:r>
          </w:p>
          <w:p w:rsidR="009E45C7" w:rsidRPr="009E45C7" w:rsidRDefault="009E45C7" w:rsidP="009E45C7">
            <w:pPr>
              <w:snapToGrid w:val="0"/>
              <w:spacing w:after="0" w:line="100" w:lineRule="atLeast"/>
              <w:rPr>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45C7" w:rsidRPr="009E45C7" w:rsidRDefault="009E45C7" w:rsidP="009E45C7">
            <w:pPr>
              <w:snapToGrid w:val="0"/>
              <w:spacing w:after="0" w:line="100" w:lineRule="atLeast"/>
              <w:rPr>
                <w:sz w:val="18"/>
                <w:szCs w:val="18"/>
              </w:rPr>
            </w:pPr>
          </w:p>
          <w:p w:rsidR="009E45C7" w:rsidRPr="009E45C7" w:rsidRDefault="009E45C7" w:rsidP="009E45C7">
            <w:pPr>
              <w:snapToGrid w:val="0"/>
              <w:spacing w:after="0" w:line="100" w:lineRule="atLeast"/>
              <w:rPr>
                <w:sz w:val="18"/>
                <w:szCs w:val="18"/>
              </w:rPr>
            </w:pPr>
            <w:r w:rsidRPr="009E45C7">
              <w:rPr>
                <w:sz w:val="18"/>
                <w:szCs w:val="18"/>
              </w:rPr>
              <w:t>20 detali obiektów ekspozycyjnych</w:t>
            </w:r>
          </w:p>
        </w:tc>
      </w:tr>
      <w:tr w:rsidR="009E45C7" w:rsidTr="009E45C7">
        <w:tc>
          <w:tcPr>
            <w:tcW w:w="533" w:type="dxa"/>
            <w:tcBorders>
              <w:top w:val="single" w:sz="4" w:space="0" w:color="000000"/>
              <w:left w:val="single" w:sz="4" w:space="0" w:color="000000"/>
              <w:bottom w:val="single" w:sz="4" w:space="0" w:color="000000"/>
            </w:tcBorders>
            <w:shd w:val="clear" w:color="auto" w:fill="auto"/>
          </w:tcPr>
          <w:p w:rsidR="009E45C7" w:rsidRPr="009E45C7" w:rsidRDefault="005A0B5D" w:rsidP="009E45C7">
            <w:pPr>
              <w:spacing w:after="0" w:line="100" w:lineRule="atLeast"/>
              <w:rPr>
                <w:sz w:val="18"/>
                <w:szCs w:val="18"/>
              </w:rPr>
            </w:pPr>
            <w:r>
              <w:rPr>
                <w:sz w:val="18"/>
                <w:szCs w:val="18"/>
              </w:rPr>
              <w:t>15.</w:t>
            </w:r>
          </w:p>
        </w:tc>
        <w:tc>
          <w:tcPr>
            <w:tcW w:w="1587" w:type="dxa"/>
            <w:tcBorders>
              <w:top w:val="single" w:sz="4" w:space="0" w:color="000000"/>
              <w:left w:val="single" w:sz="4" w:space="0" w:color="000000"/>
              <w:bottom w:val="single" w:sz="4" w:space="0" w:color="000000"/>
            </w:tcBorders>
            <w:shd w:val="clear" w:color="auto" w:fill="auto"/>
          </w:tcPr>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r w:rsidRPr="009E45C7">
              <w:rPr>
                <w:sz w:val="18"/>
                <w:szCs w:val="18"/>
              </w:rPr>
              <w:t>Muzeum w Brodnicy</w:t>
            </w:r>
          </w:p>
        </w:tc>
        <w:tc>
          <w:tcPr>
            <w:tcW w:w="1814" w:type="dxa"/>
            <w:tcBorders>
              <w:top w:val="single" w:sz="4" w:space="0" w:color="000000"/>
              <w:left w:val="single" w:sz="4" w:space="0" w:color="000000"/>
              <w:bottom w:val="single" w:sz="4" w:space="0" w:color="000000"/>
            </w:tcBorders>
            <w:shd w:val="clear" w:color="auto" w:fill="auto"/>
          </w:tcPr>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r w:rsidRPr="009E45C7">
              <w:rPr>
                <w:sz w:val="18"/>
                <w:szCs w:val="18"/>
              </w:rPr>
              <w:t>Budynek zabytkowy z salami wystawowymi</w:t>
            </w:r>
          </w:p>
        </w:tc>
        <w:tc>
          <w:tcPr>
            <w:tcW w:w="4401" w:type="dxa"/>
            <w:gridSpan w:val="3"/>
            <w:tcBorders>
              <w:top w:val="single" w:sz="4" w:space="0" w:color="000000"/>
              <w:left w:val="single" w:sz="4" w:space="0" w:color="000000"/>
              <w:bottom w:val="single" w:sz="4" w:space="0" w:color="000000"/>
            </w:tcBorders>
            <w:shd w:val="clear" w:color="auto" w:fill="auto"/>
          </w:tcPr>
          <w:p w:rsidR="009E45C7" w:rsidRPr="009E45C7" w:rsidRDefault="009E45C7" w:rsidP="009E45C7">
            <w:pPr>
              <w:snapToGrid w:val="0"/>
              <w:spacing w:after="0" w:line="100" w:lineRule="atLeast"/>
              <w:rPr>
                <w:sz w:val="18"/>
                <w:szCs w:val="18"/>
              </w:rPr>
            </w:pPr>
          </w:p>
          <w:p w:rsidR="009E45C7" w:rsidRPr="009E45C7" w:rsidRDefault="009E45C7" w:rsidP="009E45C7">
            <w:pPr>
              <w:snapToGrid w:val="0"/>
              <w:spacing w:after="0" w:line="100" w:lineRule="atLeast"/>
              <w:rPr>
                <w:sz w:val="18"/>
                <w:szCs w:val="18"/>
              </w:rPr>
            </w:pPr>
            <w:r w:rsidRPr="009E45C7">
              <w:rPr>
                <w:sz w:val="18"/>
                <w:szCs w:val="18"/>
              </w:rPr>
              <w:t>Spacer panoramiczny</w:t>
            </w:r>
          </w:p>
          <w:p w:rsidR="009E45C7" w:rsidRPr="009E45C7" w:rsidRDefault="009E45C7" w:rsidP="009E45C7">
            <w:pPr>
              <w:snapToGrid w:val="0"/>
              <w:spacing w:after="0" w:line="100" w:lineRule="atLeast"/>
              <w:rPr>
                <w:sz w:val="18"/>
                <w:szCs w:val="18"/>
              </w:rPr>
            </w:pPr>
            <w:r w:rsidRPr="009E45C7">
              <w:rPr>
                <w:sz w:val="18"/>
                <w:szCs w:val="18"/>
              </w:rPr>
              <w:t>dwie ekspozycje tematyczne,</w:t>
            </w:r>
          </w:p>
          <w:p w:rsidR="009E45C7" w:rsidRPr="009E45C7" w:rsidRDefault="009E45C7" w:rsidP="009E45C7">
            <w:pPr>
              <w:snapToGrid w:val="0"/>
              <w:spacing w:after="0" w:line="100" w:lineRule="atLeast"/>
              <w:rPr>
                <w:sz w:val="18"/>
                <w:szCs w:val="18"/>
              </w:rPr>
            </w:pPr>
            <w:r w:rsidRPr="009E45C7">
              <w:rPr>
                <w:sz w:val="18"/>
                <w:szCs w:val="18"/>
              </w:rPr>
              <w:t xml:space="preserve">spacer panoramiczny (8-10 ujęć </w:t>
            </w:r>
          </w:p>
          <w:p w:rsidR="009E45C7" w:rsidRPr="009E45C7" w:rsidRDefault="009E45C7" w:rsidP="009E45C7">
            <w:pPr>
              <w:snapToGrid w:val="0"/>
              <w:spacing w:after="0" w:line="100" w:lineRule="atLeast"/>
              <w:rPr>
                <w:sz w:val="18"/>
                <w:szCs w:val="18"/>
              </w:rPr>
            </w:pPr>
            <w:r w:rsidRPr="009E45C7">
              <w:rPr>
                <w:sz w:val="18"/>
                <w:szCs w:val="18"/>
              </w:rPr>
              <w:t>Załączony poglądowy materiał fotograficzny, oświetlenie mieszane, sztuczne oraz dzienne</w:t>
            </w:r>
          </w:p>
          <w:p w:rsidR="009E45C7" w:rsidRPr="009E45C7" w:rsidRDefault="009E45C7" w:rsidP="009E45C7">
            <w:pPr>
              <w:snapToGrid w:val="0"/>
              <w:spacing w:after="0" w:line="100" w:lineRule="atLeast"/>
              <w:rPr>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45C7" w:rsidRPr="009E45C7" w:rsidRDefault="009E45C7" w:rsidP="009E45C7">
            <w:pPr>
              <w:snapToGrid w:val="0"/>
              <w:spacing w:after="0" w:line="100" w:lineRule="atLeast"/>
              <w:rPr>
                <w:sz w:val="18"/>
                <w:szCs w:val="18"/>
              </w:rPr>
            </w:pPr>
          </w:p>
          <w:p w:rsidR="009E45C7" w:rsidRPr="009E45C7" w:rsidRDefault="009E45C7" w:rsidP="009E45C7">
            <w:pPr>
              <w:snapToGrid w:val="0"/>
              <w:spacing w:after="0" w:line="100" w:lineRule="atLeast"/>
              <w:rPr>
                <w:sz w:val="18"/>
                <w:szCs w:val="18"/>
              </w:rPr>
            </w:pPr>
            <w:r w:rsidRPr="009E45C7">
              <w:rPr>
                <w:sz w:val="18"/>
                <w:szCs w:val="18"/>
              </w:rPr>
              <w:t>200 detali obiektów ekspozycyjnych</w:t>
            </w:r>
          </w:p>
          <w:p w:rsidR="009E45C7" w:rsidRPr="009E45C7" w:rsidRDefault="009E45C7" w:rsidP="009E45C7">
            <w:pPr>
              <w:snapToGrid w:val="0"/>
              <w:spacing w:after="0" w:line="100" w:lineRule="atLeast"/>
              <w:rPr>
                <w:sz w:val="18"/>
                <w:szCs w:val="18"/>
              </w:rPr>
            </w:pPr>
          </w:p>
          <w:p w:rsidR="009E45C7" w:rsidRPr="009E45C7" w:rsidRDefault="009E45C7" w:rsidP="009E45C7">
            <w:pPr>
              <w:snapToGrid w:val="0"/>
              <w:spacing w:after="0" w:line="100" w:lineRule="atLeast"/>
              <w:rPr>
                <w:sz w:val="18"/>
                <w:szCs w:val="18"/>
              </w:rPr>
            </w:pPr>
          </w:p>
          <w:p w:rsidR="009E45C7" w:rsidRPr="009E45C7" w:rsidRDefault="009E45C7" w:rsidP="009E45C7">
            <w:pPr>
              <w:snapToGrid w:val="0"/>
              <w:spacing w:after="0" w:line="100" w:lineRule="atLeast"/>
              <w:rPr>
                <w:sz w:val="18"/>
                <w:szCs w:val="18"/>
              </w:rPr>
            </w:pPr>
          </w:p>
          <w:p w:rsidR="009E45C7" w:rsidRPr="009E45C7" w:rsidRDefault="009E45C7" w:rsidP="009E45C7">
            <w:pPr>
              <w:snapToGrid w:val="0"/>
              <w:spacing w:after="0" w:line="100" w:lineRule="atLeast"/>
              <w:rPr>
                <w:sz w:val="18"/>
                <w:szCs w:val="18"/>
              </w:rPr>
            </w:pPr>
          </w:p>
        </w:tc>
      </w:tr>
      <w:tr w:rsidR="005A0B5D" w:rsidTr="009E45C7">
        <w:tc>
          <w:tcPr>
            <w:tcW w:w="533" w:type="dxa"/>
            <w:tcBorders>
              <w:top w:val="single" w:sz="4" w:space="0" w:color="000000"/>
              <w:left w:val="single" w:sz="4" w:space="0" w:color="000000"/>
              <w:bottom w:val="single" w:sz="4" w:space="0" w:color="000000"/>
            </w:tcBorders>
            <w:shd w:val="clear" w:color="auto" w:fill="auto"/>
          </w:tcPr>
          <w:p w:rsidR="005A0B5D" w:rsidRPr="009E45C7" w:rsidRDefault="005A0B5D" w:rsidP="009E45C7">
            <w:pPr>
              <w:spacing w:after="0" w:line="100" w:lineRule="atLeast"/>
              <w:rPr>
                <w:sz w:val="18"/>
                <w:szCs w:val="18"/>
              </w:rPr>
            </w:pPr>
            <w:r>
              <w:rPr>
                <w:sz w:val="18"/>
                <w:szCs w:val="18"/>
              </w:rPr>
              <w:t>16.</w:t>
            </w:r>
          </w:p>
        </w:tc>
        <w:tc>
          <w:tcPr>
            <w:tcW w:w="1587" w:type="dxa"/>
            <w:tcBorders>
              <w:top w:val="single" w:sz="4" w:space="0" w:color="000000"/>
              <w:left w:val="single" w:sz="4" w:space="0" w:color="000000"/>
              <w:bottom w:val="single" w:sz="4" w:space="0" w:color="000000"/>
            </w:tcBorders>
            <w:shd w:val="clear" w:color="auto" w:fill="auto"/>
          </w:tcPr>
          <w:p w:rsidR="005A0B5D" w:rsidRPr="009E45C7" w:rsidRDefault="005A0B5D" w:rsidP="009E45C7">
            <w:pPr>
              <w:spacing w:after="0" w:line="100" w:lineRule="atLeast"/>
              <w:rPr>
                <w:sz w:val="18"/>
                <w:szCs w:val="18"/>
              </w:rPr>
            </w:pPr>
            <w:r w:rsidRPr="009E45C7">
              <w:rPr>
                <w:sz w:val="18"/>
                <w:szCs w:val="18"/>
              </w:rPr>
              <w:t>Muzeum w Brodnicy</w:t>
            </w:r>
          </w:p>
        </w:tc>
        <w:tc>
          <w:tcPr>
            <w:tcW w:w="1814" w:type="dxa"/>
            <w:tcBorders>
              <w:top w:val="single" w:sz="4" w:space="0" w:color="000000"/>
              <w:left w:val="single" w:sz="4" w:space="0" w:color="000000"/>
              <w:bottom w:val="single" w:sz="4" w:space="0" w:color="000000"/>
            </w:tcBorders>
            <w:shd w:val="clear" w:color="auto" w:fill="auto"/>
          </w:tcPr>
          <w:p w:rsidR="005A0B5D" w:rsidRPr="009E45C7" w:rsidRDefault="005A0B5D" w:rsidP="009E45C7">
            <w:pPr>
              <w:spacing w:after="0" w:line="100" w:lineRule="atLeast"/>
              <w:rPr>
                <w:sz w:val="18"/>
                <w:szCs w:val="18"/>
              </w:rPr>
            </w:pPr>
            <w:r>
              <w:rPr>
                <w:sz w:val="18"/>
                <w:szCs w:val="18"/>
              </w:rPr>
              <w:t>Sala wystawowa</w:t>
            </w:r>
          </w:p>
        </w:tc>
        <w:tc>
          <w:tcPr>
            <w:tcW w:w="4401" w:type="dxa"/>
            <w:gridSpan w:val="3"/>
            <w:tcBorders>
              <w:top w:val="single" w:sz="4" w:space="0" w:color="000000"/>
              <w:left w:val="single" w:sz="4" w:space="0" w:color="000000"/>
              <w:bottom w:val="single" w:sz="4" w:space="0" w:color="000000"/>
            </w:tcBorders>
            <w:shd w:val="clear" w:color="auto" w:fill="auto"/>
          </w:tcPr>
          <w:p w:rsidR="005A0B5D" w:rsidRPr="009E45C7" w:rsidRDefault="005A0B5D" w:rsidP="005A0B5D">
            <w:pPr>
              <w:snapToGrid w:val="0"/>
              <w:spacing w:after="0" w:line="100" w:lineRule="atLeast"/>
              <w:rPr>
                <w:sz w:val="18"/>
                <w:szCs w:val="18"/>
              </w:rPr>
            </w:pPr>
            <w:r w:rsidRPr="009E45C7">
              <w:rPr>
                <w:sz w:val="18"/>
                <w:szCs w:val="18"/>
              </w:rPr>
              <w:t xml:space="preserve">spacer panoramiczny (8-10 ujęć </w:t>
            </w:r>
          </w:p>
          <w:p w:rsidR="005A0B5D" w:rsidRPr="009E45C7" w:rsidRDefault="005A0B5D" w:rsidP="009E45C7">
            <w:pPr>
              <w:snapToGrid w:val="0"/>
              <w:spacing w:after="0" w:line="100" w:lineRule="atLeast"/>
              <w:rPr>
                <w:sz w:val="18"/>
                <w:szCs w:val="18"/>
              </w:rPr>
            </w:pPr>
            <w:r w:rsidRPr="009E45C7">
              <w:rPr>
                <w:sz w:val="18"/>
                <w:szCs w:val="18"/>
              </w:rPr>
              <w:t>Załączony poglądowy materiał fotograficzny, oświetlenie mieszane, sztuczne oraz dzienne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0B5D" w:rsidRPr="009E45C7" w:rsidRDefault="005A0B5D" w:rsidP="009E45C7">
            <w:pPr>
              <w:snapToGrid w:val="0"/>
              <w:spacing w:after="0" w:line="100" w:lineRule="atLeast"/>
              <w:rPr>
                <w:sz w:val="18"/>
                <w:szCs w:val="18"/>
              </w:rPr>
            </w:pPr>
            <w:r w:rsidRPr="009E45C7">
              <w:rPr>
                <w:sz w:val="18"/>
                <w:szCs w:val="18"/>
              </w:rPr>
              <w:t>100 detali</w:t>
            </w:r>
          </w:p>
        </w:tc>
      </w:tr>
      <w:tr w:rsidR="009E45C7" w:rsidTr="009E45C7">
        <w:tc>
          <w:tcPr>
            <w:tcW w:w="533" w:type="dxa"/>
            <w:tcBorders>
              <w:top w:val="single" w:sz="4" w:space="0" w:color="000000"/>
              <w:left w:val="single" w:sz="4" w:space="0" w:color="000000"/>
              <w:bottom w:val="single" w:sz="4" w:space="0" w:color="000000"/>
            </w:tcBorders>
            <w:shd w:val="clear" w:color="auto" w:fill="auto"/>
          </w:tcPr>
          <w:p w:rsidR="009E45C7" w:rsidRPr="009E45C7" w:rsidRDefault="005A0B5D" w:rsidP="009E45C7">
            <w:pPr>
              <w:spacing w:after="0" w:line="100" w:lineRule="atLeast"/>
              <w:rPr>
                <w:sz w:val="18"/>
                <w:szCs w:val="18"/>
              </w:rPr>
            </w:pPr>
            <w:r>
              <w:rPr>
                <w:sz w:val="18"/>
                <w:szCs w:val="18"/>
              </w:rPr>
              <w:t>17.</w:t>
            </w:r>
          </w:p>
        </w:tc>
        <w:tc>
          <w:tcPr>
            <w:tcW w:w="1587" w:type="dxa"/>
            <w:tcBorders>
              <w:top w:val="single" w:sz="4" w:space="0" w:color="000000"/>
              <w:left w:val="single" w:sz="4" w:space="0" w:color="000000"/>
              <w:bottom w:val="single" w:sz="4" w:space="0" w:color="000000"/>
            </w:tcBorders>
            <w:shd w:val="clear" w:color="auto" w:fill="auto"/>
          </w:tcPr>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r w:rsidRPr="009E45C7">
              <w:rPr>
                <w:sz w:val="18"/>
                <w:szCs w:val="18"/>
              </w:rPr>
              <w:t>Lider (Pedagogiczna Biblioteka Wojewódzka im. M Rejewskiego w Bydgoszczy</w:t>
            </w:r>
          </w:p>
        </w:tc>
        <w:tc>
          <w:tcPr>
            <w:tcW w:w="1814" w:type="dxa"/>
            <w:tcBorders>
              <w:top w:val="single" w:sz="4" w:space="0" w:color="000000"/>
              <w:left w:val="single" w:sz="4" w:space="0" w:color="000000"/>
              <w:bottom w:val="single" w:sz="4" w:space="0" w:color="000000"/>
            </w:tcBorders>
            <w:shd w:val="clear" w:color="auto" w:fill="auto"/>
          </w:tcPr>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r w:rsidRPr="009E45C7">
              <w:rPr>
                <w:sz w:val="18"/>
                <w:szCs w:val="18"/>
              </w:rPr>
              <w:t>Sala lekcyjna</w:t>
            </w:r>
          </w:p>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p>
        </w:tc>
        <w:tc>
          <w:tcPr>
            <w:tcW w:w="4401" w:type="dxa"/>
            <w:gridSpan w:val="3"/>
            <w:tcBorders>
              <w:top w:val="single" w:sz="4" w:space="0" w:color="000000"/>
              <w:left w:val="single" w:sz="4" w:space="0" w:color="000000"/>
              <w:bottom w:val="single" w:sz="4" w:space="0" w:color="000000"/>
            </w:tcBorders>
            <w:shd w:val="clear" w:color="auto" w:fill="auto"/>
          </w:tcPr>
          <w:p w:rsidR="009E45C7" w:rsidRPr="009E45C7" w:rsidRDefault="009E45C7" w:rsidP="009E45C7">
            <w:pPr>
              <w:snapToGrid w:val="0"/>
              <w:spacing w:after="0" w:line="100" w:lineRule="atLeast"/>
              <w:rPr>
                <w:sz w:val="18"/>
                <w:szCs w:val="18"/>
              </w:rPr>
            </w:pPr>
          </w:p>
          <w:p w:rsidR="009E45C7" w:rsidRPr="009E45C7" w:rsidRDefault="009E45C7" w:rsidP="009E45C7">
            <w:pPr>
              <w:snapToGrid w:val="0"/>
              <w:spacing w:after="0" w:line="100" w:lineRule="atLeast"/>
              <w:rPr>
                <w:sz w:val="18"/>
                <w:szCs w:val="18"/>
              </w:rPr>
            </w:pPr>
            <w:r w:rsidRPr="009E45C7">
              <w:rPr>
                <w:sz w:val="18"/>
                <w:szCs w:val="18"/>
              </w:rPr>
              <w:t>5 ujęć panoramicznych</w:t>
            </w:r>
          </w:p>
          <w:p w:rsidR="009E45C7" w:rsidRPr="009E45C7" w:rsidRDefault="009E45C7" w:rsidP="009E45C7">
            <w:pPr>
              <w:snapToGrid w:val="0"/>
              <w:spacing w:after="0" w:line="100" w:lineRule="atLeast"/>
              <w:rPr>
                <w:sz w:val="18"/>
                <w:szCs w:val="18"/>
              </w:rPr>
            </w:pPr>
            <w:r w:rsidRPr="009E45C7">
              <w:rPr>
                <w:sz w:val="18"/>
                <w:szCs w:val="18"/>
              </w:rPr>
              <w:t>Oświetlenie mieszane, sztuczne oraz dzienne</w:t>
            </w:r>
          </w:p>
          <w:p w:rsidR="009E45C7" w:rsidRPr="009E45C7" w:rsidRDefault="009E45C7" w:rsidP="009E45C7">
            <w:pPr>
              <w:snapToGrid w:val="0"/>
              <w:spacing w:after="0" w:line="100" w:lineRule="atLeast"/>
              <w:rPr>
                <w:sz w:val="18"/>
                <w:szCs w:val="18"/>
              </w:rPr>
            </w:pPr>
          </w:p>
          <w:p w:rsidR="009E45C7" w:rsidRPr="009E45C7" w:rsidRDefault="009E45C7" w:rsidP="009E45C7">
            <w:pPr>
              <w:snapToGrid w:val="0"/>
              <w:spacing w:after="0" w:line="100" w:lineRule="atLeast"/>
              <w:rPr>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45C7" w:rsidRPr="009E45C7" w:rsidRDefault="009E45C7" w:rsidP="009E45C7">
            <w:pPr>
              <w:snapToGrid w:val="0"/>
              <w:spacing w:after="0" w:line="100" w:lineRule="atLeast"/>
              <w:rPr>
                <w:sz w:val="18"/>
                <w:szCs w:val="18"/>
              </w:rPr>
            </w:pPr>
          </w:p>
          <w:p w:rsidR="009E45C7" w:rsidRPr="009E45C7" w:rsidRDefault="009E45C7" w:rsidP="009E45C7">
            <w:pPr>
              <w:snapToGrid w:val="0"/>
              <w:spacing w:after="0" w:line="100" w:lineRule="atLeast"/>
              <w:rPr>
                <w:sz w:val="18"/>
                <w:szCs w:val="18"/>
              </w:rPr>
            </w:pPr>
            <w:r w:rsidRPr="009E45C7">
              <w:rPr>
                <w:sz w:val="18"/>
                <w:szCs w:val="18"/>
              </w:rPr>
              <w:t>40 detali, typowe detale znajdujące się w Sali lekcyjnej, typu ławka, tablica, przyrządy szkolne , itp.</w:t>
            </w:r>
          </w:p>
          <w:p w:rsidR="009E45C7" w:rsidRPr="009E45C7" w:rsidRDefault="009E45C7" w:rsidP="009E45C7">
            <w:pPr>
              <w:snapToGrid w:val="0"/>
              <w:spacing w:after="0" w:line="100" w:lineRule="atLeast"/>
              <w:rPr>
                <w:sz w:val="18"/>
                <w:szCs w:val="18"/>
              </w:rPr>
            </w:pPr>
          </w:p>
        </w:tc>
      </w:tr>
      <w:tr w:rsidR="009E45C7" w:rsidTr="009E45C7">
        <w:tc>
          <w:tcPr>
            <w:tcW w:w="533" w:type="dxa"/>
            <w:tcBorders>
              <w:top w:val="single" w:sz="4" w:space="0" w:color="000000"/>
              <w:left w:val="single" w:sz="4" w:space="0" w:color="000000"/>
              <w:bottom w:val="single" w:sz="4" w:space="0" w:color="000000"/>
            </w:tcBorders>
            <w:shd w:val="clear" w:color="auto" w:fill="auto"/>
          </w:tcPr>
          <w:p w:rsidR="009E45C7" w:rsidRPr="009E45C7" w:rsidRDefault="005A0B5D" w:rsidP="009E45C7">
            <w:pPr>
              <w:spacing w:after="0" w:line="100" w:lineRule="atLeast"/>
              <w:rPr>
                <w:sz w:val="18"/>
                <w:szCs w:val="18"/>
              </w:rPr>
            </w:pPr>
            <w:r>
              <w:rPr>
                <w:sz w:val="18"/>
                <w:szCs w:val="18"/>
              </w:rPr>
              <w:t>18.</w:t>
            </w:r>
          </w:p>
        </w:tc>
        <w:tc>
          <w:tcPr>
            <w:tcW w:w="1587" w:type="dxa"/>
            <w:tcBorders>
              <w:top w:val="single" w:sz="4" w:space="0" w:color="000000"/>
              <w:left w:val="single" w:sz="4" w:space="0" w:color="000000"/>
              <w:bottom w:val="single" w:sz="4" w:space="0" w:color="000000"/>
            </w:tcBorders>
            <w:shd w:val="clear" w:color="auto" w:fill="auto"/>
          </w:tcPr>
          <w:p w:rsidR="009E45C7" w:rsidRPr="009E45C7" w:rsidRDefault="009E45C7" w:rsidP="009E45C7">
            <w:pPr>
              <w:spacing w:after="0" w:line="100" w:lineRule="atLeast"/>
              <w:rPr>
                <w:sz w:val="18"/>
                <w:szCs w:val="18"/>
              </w:rPr>
            </w:pPr>
            <w:r w:rsidRPr="009E45C7">
              <w:rPr>
                <w:sz w:val="18"/>
                <w:szCs w:val="18"/>
              </w:rPr>
              <w:t>Muzeum Ziemi Pałuckiej w Żninie</w:t>
            </w:r>
          </w:p>
        </w:tc>
        <w:tc>
          <w:tcPr>
            <w:tcW w:w="1814" w:type="dxa"/>
            <w:tcBorders>
              <w:top w:val="single" w:sz="4" w:space="0" w:color="000000"/>
              <w:left w:val="single" w:sz="4" w:space="0" w:color="000000"/>
              <w:bottom w:val="single" w:sz="4" w:space="0" w:color="000000"/>
            </w:tcBorders>
            <w:shd w:val="clear" w:color="auto" w:fill="auto"/>
          </w:tcPr>
          <w:p w:rsidR="009E45C7" w:rsidRPr="009E45C7" w:rsidRDefault="009E45C7" w:rsidP="009E45C7">
            <w:pPr>
              <w:spacing w:after="0" w:line="100" w:lineRule="atLeast"/>
              <w:rPr>
                <w:sz w:val="18"/>
                <w:szCs w:val="18"/>
              </w:rPr>
            </w:pPr>
            <w:r w:rsidRPr="009E45C7">
              <w:rPr>
                <w:sz w:val="18"/>
                <w:szCs w:val="18"/>
              </w:rPr>
              <w:t>Ekspozycja na powietrzu - parowozy oraz inny sprzęt kolejowy</w:t>
            </w:r>
          </w:p>
        </w:tc>
        <w:tc>
          <w:tcPr>
            <w:tcW w:w="4401" w:type="dxa"/>
            <w:gridSpan w:val="3"/>
            <w:tcBorders>
              <w:top w:val="single" w:sz="4" w:space="0" w:color="000000"/>
              <w:left w:val="single" w:sz="4" w:space="0" w:color="000000"/>
              <w:bottom w:val="single" w:sz="4" w:space="0" w:color="000000"/>
            </w:tcBorders>
            <w:shd w:val="clear" w:color="auto" w:fill="auto"/>
          </w:tcPr>
          <w:p w:rsidR="009E45C7" w:rsidRPr="009E45C7" w:rsidRDefault="009E45C7" w:rsidP="009E45C7">
            <w:pPr>
              <w:snapToGrid w:val="0"/>
              <w:spacing w:after="0" w:line="100" w:lineRule="atLeast"/>
              <w:rPr>
                <w:sz w:val="18"/>
                <w:szCs w:val="18"/>
              </w:rPr>
            </w:pPr>
            <w:r w:rsidRPr="009E45C7">
              <w:rPr>
                <w:sz w:val="18"/>
                <w:szCs w:val="18"/>
              </w:rPr>
              <w:t xml:space="preserve">1 obiekt parowóz 30 detali </w:t>
            </w:r>
          </w:p>
          <w:p w:rsidR="009E45C7" w:rsidRPr="009E45C7" w:rsidRDefault="009E45C7" w:rsidP="009E45C7">
            <w:pPr>
              <w:snapToGrid w:val="0"/>
              <w:spacing w:after="0" w:line="100" w:lineRule="atLeast"/>
              <w:rPr>
                <w:sz w:val="18"/>
                <w:szCs w:val="18"/>
              </w:rPr>
            </w:pPr>
            <w:r w:rsidRPr="009E45C7">
              <w:rPr>
                <w:sz w:val="18"/>
                <w:szCs w:val="18"/>
              </w:rPr>
              <w:t>Oświetlenie dzienne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45C7" w:rsidRPr="009E45C7" w:rsidRDefault="009E45C7" w:rsidP="009E45C7">
            <w:pPr>
              <w:snapToGrid w:val="0"/>
              <w:spacing w:after="0" w:line="100" w:lineRule="atLeast"/>
              <w:rPr>
                <w:sz w:val="18"/>
                <w:szCs w:val="18"/>
              </w:rPr>
            </w:pPr>
            <w:r w:rsidRPr="009E45C7">
              <w:rPr>
                <w:sz w:val="18"/>
                <w:szCs w:val="18"/>
              </w:rPr>
              <w:t>30 detali sprzęt kolejowy</w:t>
            </w:r>
          </w:p>
          <w:p w:rsidR="009E45C7" w:rsidRPr="009E45C7" w:rsidRDefault="009E45C7" w:rsidP="009E45C7">
            <w:pPr>
              <w:snapToGrid w:val="0"/>
              <w:spacing w:after="0" w:line="100" w:lineRule="atLeast"/>
              <w:rPr>
                <w:sz w:val="18"/>
                <w:szCs w:val="18"/>
              </w:rPr>
            </w:pPr>
          </w:p>
          <w:p w:rsidR="009E45C7" w:rsidRPr="009E45C7" w:rsidRDefault="009E45C7" w:rsidP="009E45C7">
            <w:pPr>
              <w:snapToGrid w:val="0"/>
              <w:spacing w:after="0" w:line="100" w:lineRule="atLeast"/>
              <w:rPr>
                <w:sz w:val="18"/>
                <w:szCs w:val="18"/>
              </w:rPr>
            </w:pPr>
          </w:p>
        </w:tc>
      </w:tr>
    </w:tbl>
    <w:p w:rsidR="002B0139" w:rsidRDefault="002B0139">
      <w:pPr>
        <w:pageBreakBefore/>
        <w:jc w:val="both"/>
      </w:pPr>
      <w:r>
        <w:rPr>
          <w:b/>
          <w:color w:val="00B050"/>
        </w:rPr>
        <w:t xml:space="preserve">Zadanie </w:t>
      </w:r>
      <w:r w:rsidR="00FB27C4">
        <w:rPr>
          <w:b/>
          <w:color w:val="00B050"/>
        </w:rPr>
        <w:t>8</w:t>
      </w:r>
    </w:p>
    <w:p w:rsidR="002B0139" w:rsidRDefault="002B0139" w:rsidP="00143387">
      <w:pPr>
        <w:spacing w:after="200" w:line="276" w:lineRule="auto"/>
        <w:jc w:val="both"/>
      </w:pPr>
      <w:r>
        <w:t xml:space="preserve">Zakres zamówienia: </w:t>
      </w:r>
    </w:p>
    <w:p w:rsidR="002B0139" w:rsidRDefault="002B0139" w:rsidP="00CA06B9">
      <w:pPr>
        <w:pStyle w:val="Akapitzlist1"/>
        <w:numPr>
          <w:ilvl w:val="0"/>
          <w:numId w:val="8"/>
        </w:numPr>
        <w:ind w:left="0"/>
        <w:jc w:val="both"/>
        <w:rPr>
          <w:lang w:val="pl-PL"/>
        </w:rPr>
      </w:pPr>
      <w:r>
        <w:rPr>
          <w:lang w:val="pl-PL"/>
        </w:rPr>
        <w:t xml:space="preserve">Wykonanie na sprzęcie i oprogramowaniu Wykonawcy </w:t>
      </w:r>
      <w:r>
        <w:rPr>
          <w:b/>
          <w:color w:val="00B050"/>
          <w:lang w:val="pl-PL"/>
        </w:rPr>
        <w:t>digitalizacji materiałów audio i wideo</w:t>
      </w:r>
      <w:r>
        <w:rPr>
          <w:color w:val="00B050"/>
          <w:lang w:val="pl-PL"/>
        </w:rPr>
        <w:t xml:space="preserve"> </w:t>
      </w:r>
      <w:r>
        <w:rPr>
          <w:lang w:val="pl-PL"/>
        </w:rPr>
        <w:t xml:space="preserve">będących w posiadaniu wyszczególnionych w części II niniejszego OPZ  jednostek  kultury, oraz ich opracowanie i przekazanie </w:t>
      </w:r>
      <w:r w:rsidR="00FE03D4">
        <w:rPr>
          <w:lang w:val="pl-PL"/>
        </w:rPr>
        <w:t>jednostkom kultury</w:t>
      </w:r>
      <w:r>
        <w:rPr>
          <w:lang w:val="pl-PL"/>
        </w:rPr>
        <w:t xml:space="preserve"> kopii archiwizacyjnych plików wynikowych na nośnikach (dyski twarde). Zadanie powinno być zrealizowane zgodnie z Katalogiem Dobrych Praktyk do materiałów audio-wideo (</w:t>
      </w:r>
      <w:r w:rsidRPr="00CA7E18">
        <w:rPr>
          <w:b/>
          <w:lang w:val="pl-PL"/>
        </w:rPr>
        <w:t>Zał</w:t>
      </w:r>
      <w:r w:rsidR="00CA7E18" w:rsidRPr="00CA7E18">
        <w:rPr>
          <w:b/>
          <w:lang w:val="pl-PL"/>
        </w:rPr>
        <w:t>ącznik</w:t>
      </w:r>
      <w:r w:rsidRPr="00CA7E18">
        <w:rPr>
          <w:b/>
          <w:lang w:val="pl-PL"/>
        </w:rPr>
        <w:t xml:space="preserve"> nr 1c</w:t>
      </w:r>
      <w:r>
        <w:rPr>
          <w:lang w:val="pl-PL"/>
        </w:rPr>
        <w:t>).</w:t>
      </w:r>
    </w:p>
    <w:p w:rsidR="002B0139" w:rsidRDefault="002B0139" w:rsidP="00CA06B9">
      <w:pPr>
        <w:pStyle w:val="Akapitzlist1"/>
        <w:numPr>
          <w:ilvl w:val="0"/>
          <w:numId w:val="8"/>
        </w:numPr>
        <w:ind w:left="0"/>
        <w:jc w:val="both"/>
        <w:rPr>
          <w:rFonts w:eastAsia="Calibri" w:cs="Calibri"/>
          <w:color w:val="000000"/>
          <w:u w:val="single"/>
          <w:lang w:val="pl-PL"/>
        </w:rPr>
      </w:pPr>
      <w:r>
        <w:rPr>
          <w:lang w:val="pl-PL"/>
        </w:rPr>
        <w:t xml:space="preserve">Wykonawca przeprowadzi proces digitalizacji nośników typu VHS oraz </w:t>
      </w:r>
      <w:proofErr w:type="spellStart"/>
      <w:r>
        <w:rPr>
          <w:lang w:val="pl-PL"/>
        </w:rPr>
        <w:t>Betamax</w:t>
      </w:r>
      <w:proofErr w:type="spellEnd"/>
      <w:r>
        <w:rPr>
          <w:lang w:val="pl-PL"/>
        </w:rPr>
        <w:t xml:space="preserve"> bez kompresji z wykorzystaniem profesjonalnych urządzeń, zgodnych z technologią zapisu dla każdego z typów wymienionych nośników, pozwalających na digitalizację wszystkich wymienionych nośników w sposób bezstratny w warstwie zapisanego na nich obrazu i dźwięku, tj. </w:t>
      </w:r>
      <w:r>
        <w:rPr>
          <w:color w:val="000000"/>
          <w:lang w:val="pl-PL"/>
        </w:rPr>
        <w:t xml:space="preserve">w jakości i rozdzielczości nie gorszej od materiału wyjściowego. </w:t>
      </w:r>
      <w:r w:rsidR="00DB061B">
        <w:rPr>
          <w:lang w:val="pl-PL"/>
        </w:rPr>
        <w:t xml:space="preserve">Wymagane </w:t>
      </w:r>
      <w:r>
        <w:rPr>
          <w:lang w:val="pl-PL"/>
        </w:rPr>
        <w:t xml:space="preserve">jest przeprowadzenie rekonstrukcji obrazu video, w tym w szczególności retuszu i </w:t>
      </w:r>
      <w:proofErr w:type="spellStart"/>
      <w:r>
        <w:rPr>
          <w:lang w:val="pl-PL"/>
        </w:rPr>
        <w:t>odszumiania</w:t>
      </w:r>
      <w:proofErr w:type="spellEnd"/>
      <w:r>
        <w:rPr>
          <w:lang w:val="pl-PL"/>
        </w:rPr>
        <w:t xml:space="preserve">, </w:t>
      </w:r>
      <w:r>
        <w:rPr>
          <w:color w:val="000000"/>
          <w:lang w:val="pl-PL"/>
        </w:rPr>
        <w:t>oraz digitalizacji dźwięku.</w:t>
      </w:r>
    </w:p>
    <w:p w:rsidR="002B0139" w:rsidRDefault="002B0139" w:rsidP="00143387">
      <w:pPr>
        <w:pStyle w:val="Akapitzlist1"/>
        <w:ind w:left="0"/>
        <w:jc w:val="both"/>
        <w:rPr>
          <w:rFonts w:eastAsia="Calibri" w:cs="Calibri"/>
          <w:color w:val="000000"/>
          <w:lang w:val="pl-PL"/>
        </w:rPr>
      </w:pPr>
      <w:r>
        <w:rPr>
          <w:rFonts w:eastAsia="Calibri" w:cs="Calibri"/>
          <w:color w:val="000000"/>
          <w:u w:val="single"/>
          <w:lang w:val="pl-PL"/>
        </w:rPr>
        <w:t>Zalecenia minimalne:</w:t>
      </w:r>
    </w:p>
    <w:p w:rsidR="002B0139" w:rsidRDefault="002B0139" w:rsidP="00CA06B9">
      <w:pPr>
        <w:pStyle w:val="Akapitzlist1"/>
        <w:numPr>
          <w:ilvl w:val="0"/>
          <w:numId w:val="23"/>
        </w:numPr>
        <w:ind w:left="357" w:hanging="357"/>
        <w:jc w:val="both"/>
        <w:rPr>
          <w:lang w:val="pl-PL"/>
        </w:rPr>
      </w:pPr>
      <w:r>
        <w:rPr>
          <w:rFonts w:eastAsia="Calibri" w:cs="Calibri"/>
          <w:color w:val="000000"/>
          <w:lang w:val="pl-PL"/>
        </w:rPr>
        <w:t xml:space="preserve">Kodek zalecany to </w:t>
      </w:r>
      <w:proofErr w:type="spellStart"/>
      <w:r>
        <w:rPr>
          <w:rFonts w:eastAsia="Calibri" w:cs="Calibri"/>
          <w:color w:val="000000"/>
          <w:lang w:val="pl-PL"/>
        </w:rPr>
        <w:t>Prores</w:t>
      </w:r>
      <w:proofErr w:type="spellEnd"/>
      <w:r>
        <w:rPr>
          <w:rFonts w:eastAsia="Calibri" w:cs="Calibri"/>
          <w:color w:val="000000"/>
          <w:lang w:val="pl-PL"/>
        </w:rPr>
        <w:t xml:space="preserve"> 422HQ</w:t>
      </w:r>
    </w:p>
    <w:p w:rsidR="002B0139" w:rsidRDefault="002B0139" w:rsidP="00CA06B9">
      <w:pPr>
        <w:pStyle w:val="Akapitzlist1"/>
        <w:numPr>
          <w:ilvl w:val="0"/>
          <w:numId w:val="23"/>
        </w:numPr>
        <w:ind w:left="357" w:hanging="357"/>
        <w:jc w:val="both"/>
        <w:rPr>
          <w:color w:val="000000"/>
          <w:lang w:val="pl-PL"/>
        </w:rPr>
      </w:pPr>
      <w:r>
        <w:rPr>
          <w:lang w:val="pl-PL"/>
        </w:rPr>
        <w:t>Jednocześnie wymaga</w:t>
      </w:r>
      <w:r w:rsidR="00FE03D4">
        <w:rPr>
          <w:lang w:val="pl-PL"/>
        </w:rPr>
        <w:t xml:space="preserve"> się</w:t>
      </w:r>
      <w:r>
        <w:rPr>
          <w:lang w:val="pl-PL"/>
        </w:rPr>
        <w:t>, aby w procesie edycji cyfrowej, Wykonawca podzielił wszystkie pliki wynikowe procesu digitalizacji nośników na pojedyncze materiały, zapisane do osobnych plików o parametrach nie niższych niż wskazano powyżej oraz przygotował  pliki poglądowe w formacie AVI oraz MP4 H264.</w:t>
      </w:r>
    </w:p>
    <w:p w:rsidR="002B0139" w:rsidRDefault="002B0139" w:rsidP="00CA06B9">
      <w:pPr>
        <w:pStyle w:val="Akapitzlist1"/>
        <w:numPr>
          <w:ilvl w:val="0"/>
          <w:numId w:val="23"/>
        </w:numPr>
        <w:ind w:left="357" w:hanging="357"/>
        <w:jc w:val="both"/>
        <w:rPr>
          <w:lang w:val="pl-PL"/>
        </w:rPr>
      </w:pPr>
      <w:r>
        <w:rPr>
          <w:color w:val="000000"/>
          <w:lang w:val="pl-PL"/>
        </w:rPr>
        <w:t>Metadane dla materiału audiowizualnego powinny być zapisane wg normy PN-EN 15744.</w:t>
      </w:r>
    </w:p>
    <w:p w:rsidR="002B0139" w:rsidRDefault="002B0139" w:rsidP="00CA06B9">
      <w:pPr>
        <w:pStyle w:val="Akapitzlist1"/>
        <w:numPr>
          <w:ilvl w:val="0"/>
          <w:numId w:val="8"/>
        </w:numPr>
        <w:ind w:left="0"/>
        <w:jc w:val="both"/>
        <w:rPr>
          <w:u w:val="single"/>
          <w:lang w:val="pl-PL"/>
        </w:rPr>
      </w:pPr>
      <w:r>
        <w:rPr>
          <w:lang w:val="pl-PL"/>
        </w:rPr>
        <w:t xml:space="preserve">Wykonawca przeprowadzi proces digitalizacji materiałów audialnych bez kompresji z wykorzystaniem profesjonalnych urządzeń, pozwalających na bezpośredni zapis pliku wynikowego digitalizacji w sposób bezstratny dla parametrów technicznych materiałów dźwiękowych zapisanych na nośnikach magnetycznych, tj. </w:t>
      </w:r>
      <w:r>
        <w:rPr>
          <w:rFonts w:cs="Arial"/>
          <w:color w:val="000000"/>
          <w:lang w:val="pl-PL"/>
        </w:rPr>
        <w:t xml:space="preserve">w jakości i rozdzielczości nie gorszej od materiału wyjściowego. </w:t>
      </w:r>
      <w:r w:rsidRPr="00BB09FE">
        <w:rPr>
          <w:rFonts w:cs="Arial"/>
          <w:color w:val="000000"/>
          <w:lang w:val="pl-PL"/>
        </w:rPr>
        <w:t>W przypadku materiału dźwiękowego obowiązkowe jest przeprowadzenie korekcji dźwięku (w szczególności szumów).</w:t>
      </w:r>
    </w:p>
    <w:p w:rsidR="002B0139" w:rsidRDefault="002B0139" w:rsidP="00143387">
      <w:pPr>
        <w:pStyle w:val="Akapitzlist1"/>
        <w:ind w:left="0"/>
        <w:jc w:val="both"/>
        <w:rPr>
          <w:lang w:val="pl-PL"/>
        </w:rPr>
      </w:pPr>
      <w:r>
        <w:rPr>
          <w:u w:val="single"/>
          <w:lang w:val="pl-PL"/>
        </w:rPr>
        <w:t>Zalecenia minimalne:</w:t>
      </w:r>
    </w:p>
    <w:p w:rsidR="002B0139" w:rsidRDefault="00FE03D4" w:rsidP="00CA06B9">
      <w:pPr>
        <w:pStyle w:val="Akapitzlist1"/>
        <w:numPr>
          <w:ilvl w:val="0"/>
          <w:numId w:val="19"/>
        </w:numPr>
        <w:ind w:left="357" w:hanging="357"/>
        <w:jc w:val="both"/>
        <w:rPr>
          <w:rFonts w:cs="Arial"/>
          <w:color w:val="000000"/>
          <w:lang w:val="pl-PL"/>
        </w:rPr>
      </w:pPr>
      <w:r>
        <w:rPr>
          <w:lang w:val="pl-PL"/>
        </w:rPr>
        <w:t>Wymaga się</w:t>
      </w:r>
      <w:r w:rsidR="002B0139">
        <w:rPr>
          <w:lang w:val="pl-PL"/>
        </w:rPr>
        <w:t>, aby w procesie edycji cyfrowej, Wykonawca podzielił wszystkie pliki wynikowe procesu digitalizacji nośników na pojedyncze materiały, zapisane do osobnych plików o parametrach nie niższych niż pliki wyjściowe oraz dodatkowo przygotował pliki w formacie WAVE oraz MP3.</w:t>
      </w:r>
    </w:p>
    <w:p w:rsidR="002B0139" w:rsidRDefault="002B0139" w:rsidP="00CA06B9">
      <w:pPr>
        <w:pStyle w:val="Akapitzlist1"/>
        <w:numPr>
          <w:ilvl w:val="0"/>
          <w:numId w:val="19"/>
        </w:numPr>
        <w:ind w:left="357" w:hanging="357"/>
        <w:jc w:val="both"/>
        <w:rPr>
          <w:lang w:val="pl-PL"/>
        </w:rPr>
      </w:pPr>
      <w:r>
        <w:rPr>
          <w:rFonts w:cs="Arial"/>
          <w:color w:val="000000"/>
          <w:lang w:val="pl-PL"/>
        </w:rPr>
        <w:t xml:space="preserve">Metadane dla Materiału dźwiękowego powinny być opisane wg normy Dublin </w:t>
      </w:r>
      <w:proofErr w:type="spellStart"/>
      <w:r>
        <w:rPr>
          <w:rFonts w:cs="Arial"/>
          <w:color w:val="000000"/>
          <w:lang w:val="pl-PL"/>
        </w:rPr>
        <w:t>Core</w:t>
      </w:r>
      <w:proofErr w:type="spellEnd"/>
      <w:r>
        <w:rPr>
          <w:rFonts w:cs="Arial"/>
          <w:color w:val="000000"/>
          <w:lang w:val="pl-PL"/>
        </w:rPr>
        <w:t>.</w:t>
      </w:r>
    </w:p>
    <w:p w:rsidR="002B0139" w:rsidRPr="001043B7" w:rsidRDefault="00FE03D4" w:rsidP="00CA06B9">
      <w:pPr>
        <w:pStyle w:val="Akapitzlist1"/>
        <w:numPr>
          <w:ilvl w:val="0"/>
          <w:numId w:val="8"/>
        </w:numPr>
        <w:ind w:left="0"/>
        <w:jc w:val="both"/>
        <w:rPr>
          <w:lang w:val="pl-PL"/>
        </w:rPr>
      </w:pPr>
      <w:r>
        <w:rPr>
          <w:lang w:val="pl-PL"/>
        </w:rPr>
        <w:t>Wymagane jest</w:t>
      </w:r>
      <w:r w:rsidR="002B0139">
        <w:rPr>
          <w:lang w:val="pl-PL"/>
        </w:rPr>
        <w:t>, aby nazwy plików wynikowych procesu digitalizacji pozwalały na ich jednoznaczną identyfikację z nośnikami</w:t>
      </w:r>
      <w:r w:rsidR="001043B7">
        <w:rPr>
          <w:lang w:val="pl-PL"/>
        </w:rPr>
        <w:t xml:space="preserve">. </w:t>
      </w:r>
      <w:r w:rsidR="002B0139" w:rsidRPr="001043B7">
        <w:rPr>
          <w:lang w:val="pl-PL"/>
        </w:rPr>
        <w:t>W przypadku braku numerów ewidencyjnych noś</w:t>
      </w:r>
      <w:r w:rsidRPr="001043B7">
        <w:rPr>
          <w:lang w:val="pl-PL"/>
        </w:rPr>
        <w:t>ników poddanych digitalizacji, W</w:t>
      </w:r>
      <w:r w:rsidR="002B0139" w:rsidRPr="001043B7">
        <w:rPr>
          <w:lang w:val="pl-PL"/>
        </w:rPr>
        <w:t xml:space="preserve">ykonawca nada nowe numery i zastosuje je w nazwach </w:t>
      </w:r>
      <w:proofErr w:type="spellStart"/>
      <w:r w:rsidR="002B0139" w:rsidRPr="001043B7">
        <w:rPr>
          <w:lang w:val="pl-PL"/>
        </w:rPr>
        <w:t>digitalizowanych</w:t>
      </w:r>
      <w:proofErr w:type="spellEnd"/>
      <w:r w:rsidR="002B0139" w:rsidRPr="001043B7">
        <w:rPr>
          <w:lang w:val="pl-PL"/>
        </w:rPr>
        <w:t xml:space="preserve"> plików, które przekazane zostaną </w:t>
      </w:r>
      <w:r w:rsidRPr="001043B7">
        <w:rPr>
          <w:lang w:val="pl-PL"/>
        </w:rPr>
        <w:t>jednostkom kultury</w:t>
      </w:r>
      <w:r w:rsidR="002B0139" w:rsidRPr="001043B7">
        <w:rPr>
          <w:lang w:val="pl-PL"/>
        </w:rPr>
        <w:t xml:space="preserve"> w formie kompletnej listy.</w:t>
      </w:r>
    </w:p>
    <w:p w:rsidR="002B0139" w:rsidRDefault="002B0139" w:rsidP="00CA06B9">
      <w:pPr>
        <w:pStyle w:val="Akapitzlist1"/>
        <w:numPr>
          <w:ilvl w:val="0"/>
          <w:numId w:val="8"/>
        </w:numPr>
        <w:ind w:left="0"/>
        <w:jc w:val="both"/>
        <w:rPr>
          <w:lang w:val="pl-PL"/>
        </w:rPr>
      </w:pPr>
      <w:r>
        <w:rPr>
          <w:lang w:val="pl-PL"/>
        </w:rPr>
        <w:t xml:space="preserve">Wykonany przedmiot zamówienia zapisany zostanie przez Wykonawcę na dyskach zewnętrznych. Dla każdej jednostki oraz typu obiektów na oddzielnym nośniku. Zakupu przenośnych nośników pamięci o pojemnościach odpowiednich do ilości </w:t>
      </w:r>
      <w:proofErr w:type="spellStart"/>
      <w:r>
        <w:rPr>
          <w:lang w:val="pl-PL"/>
        </w:rPr>
        <w:t>digitalizowanych</w:t>
      </w:r>
      <w:proofErr w:type="spellEnd"/>
      <w:r>
        <w:rPr>
          <w:lang w:val="pl-PL"/>
        </w:rPr>
        <w:t xml:space="preserve"> zbiorów dokona Wykonawca. </w:t>
      </w:r>
    </w:p>
    <w:p w:rsidR="002B0139" w:rsidRDefault="002B0139">
      <w:pPr>
        <w:pStyle w:val="Akapitzlist1"/>
        <w:spacing w:after="0" w:line="100" w:lineRule="atLeast"/>
        <w:jc w:val="both"/>
        <w:rPr>
          <w:lang w:val="pl-PL"/>
        </w:rPr>
      </w:pPr>
    </w:p>
    <w:p w:rsidR="002B0139" w:rsidRDefault="002B0139">
      <w:pPr>
        <w:spacing w:after="0" w:line="100" w:lineRule="atLeast"/>
        <w:jc w:val="both"/>
      </w:pPr>
    </w:p>
    <w:p w:rsidR="002B0139" w:rsidRDefault="002B0139">
      <w:pPr>
        <w:jc w:val="both"/>
        <w:rPr>
          <w:b/>
        </w:rPr>
      </w:pPr>
      <w:r>
        <w:rPr>
          <w:b/>
        </w:rPr>
        <w:t xml:space="preserve">Część II. Zestawienie ilości i typów obiektów podlegających digitalizacji oraz lokalizacje obiektów do zadania </w:t>
      </w:r>
      <w:r w:rsidR="00FB27C4">
        <w:rPr>
          <w:b/>
        </w:rPr>
        <w:t>8</w:t>
      </w:r>
      <w:r>
        <w:rPr>
          <w:b/>
        </w:rPr>
        <w:t>.</w:t>
      </w:r>
    </w:p>
    <w:p w:rsidR="002B0139" w:rsidRDefault="002B0139">
      <w:pPr>
        <w:jc w:val="both"/>
        <w:rPr>
          <w:b/>
        </w:rPr>
      </w:pPr>
    </w:p>
    <w:tbl>
      <w:tblPr>
        <w:tblW w:w="9185" w:type="dxa"/>
        <w:tblInd w:w="-5" w:type="dxa"/>
        <w:tblLayout w:type="fixed"/>
        <w:tblLook w:val="0000" w:firstRow="0" w:lastRow="0" w:firstColumn="0" w:lastColumn="0" w:noHBand="0" w:noVBand="0"/>
      </w:tblPr>
      <w:tblGrid>
        <w:gridCol w:w="488"/>
        <w:gridCol w:w="1752"/>
        <w:gridCol w:w="2268"/>
        <w:gridCol w:w="1559"/>
        <w:gridCol w:w="1984"/>
        <w:gridCol w:w="1134"/>
      </w:tblGrid>
      <w:tr w:rsidR="001043B7" w:rsidTr="00301B3E">
        <w:trPr>
          <w:trHeight w:val="648"/>
        </w:trPr>
        <w:tc>
          <w:tcPr>
            <w:tcW w:w="488" w:type="dxa"/>
            <w:tcBorders>
              <w:top w:val="single" w:sz="4" w:space="0" w:color="000000"/>
              <w:left w:val="single" w:sz="4" w:space="0" w:color="000000"/>
              <w:bottom w:val="single" w:sz="4" w:space="0" w:color="000000"/>
            </w:tcBorders>
            <w:shd w:val="clear" w:color="auto" w:fill="auto"/>
          </w:tcPr>
          <w:p w:rsidR="001043B7" w:rsidRDefault="001043B7">
            <w:pPr>
              <w:spacing w:after="0" w:line="100" w:lineRule="atLeast"/>
              <w:rPr>
                <w:b/>
                <w:sz w:val="18"/>
                <w:szCs w:val="18"/>
              </w:rPr>
            </w:pPr>
            <w:r>
              <w:rPr>
                <w:sz w:val="18"/>
                <w:szCs w:val="18"/>
              </w:rPr>
              <w:t>Lp.</w:t>
            </w:r>
          </w:p>
        </w:tc>
        <w:tc>
          <w:tcPr>
            <w:tcW w:w="1752" w:type="dxa"/>
            <w:tcBorders>
              <w:top w:val="single" w:sz="4" w:space="0" w:color="000000"/>
              <w:left w:val="single" w:sz="4" w:space="0" w:color="000000"/>
              <w:bottom w:val="single" w:sz="4" w:space="0" w:color="000000"/>
            </w:tcBorders>
            <w:shd w:val="clear" w:color="auto" w:fill="auto"/>
          </w:tcPr>
          <w:p w:rsidR="001043B7" w:rsidRDefault="001043B7">
            <w:pPr>
              <w:spacing w:after="0" w:line="100" w:lineRule="atLeast"/>
              <w:rPr>
                <w:b/>
                <w:sz w:val="18"/>
                <w:szCs w:val="18"/>
              </w:rPr>
            </w:pPr>
            <w:r>
              <w:rPr>
                <w:b/>
                <w:sz w:val="18"/>
                <w:szCs w:val="18"/>
              </w:rPr>
              <w:t xml:space="preserve">Instytucja kultury </w:t>
            </w:r>
          </w:p>
        </w:tc>
        <w:tc>
          <w:tcPr>
            <w:tcW w:w="2268" w:type="dxa"/>
            <w:tcBorders>
              <w:top w:val="single" w:sz="4" w:space="0" w:color="000000"/>
              <w:left w:val="single" w:sz="4" w:space="0" w:color="000000"/>
              <w:bottom w:val="single" w:sz="4" w:space="0" w:color="000000"/>
            </w:tcBorders>
            <w:shd w:val="clear" w:color="auto" w:fill="auto"/>
          </w:tcPr>
          <w:p w:rsidR="001043B7" w:rsidRDefault="001043B7">
            <w:pPr>
              <w:spacing w:after="0" w:line="100" w:lineRule="atLeast"/>
              <w:rPr>
                <w:b/>
                <w:sz w:val="18"/>
                <w:szCs w:val="18"/>
              </w:rPr>
            </w:pPr>
            <w:r>
              <w:rPr>
                <w:b/>
                <w:sz w:val="18"/>
                <w:szCs w:val="18"/>
              </w:rPr>
              <w:t>Rodzaj obiektów do digitalizacji</w:t>
            </w:r>
          </w:p>
        </w:tc>
        <w:tc>
          <w:tcPr>
            <w:tcW w:w="1559" w:type="dxa"/>
            <w:tcBorders>
              <w:top w:val="single" w:sz="4" w:space="0" w:color="000000"/>
              <w:left w:val="single" w:sz="4" w:space="0" w:color="000000"/>
              <w:bottom w:val="single" w:sz="4" w:space="0" w:color="000000"/>
            </w:tcBorders>
            <w:shd w:val="clear" w:color="auto" w:fill="auto"/>
          </w:tcPr>
          <w:p w:rsidR="001043B7" w:rsidRDefault="001043B7">
            <w:pPr>
              <w:spacing w:after="0" w:line="100" w:lineRule="atLeast"/>
              <w:rPr>
                <w:b/>
                <w:sz w:val="18"/>
                <w:szCs w:val="18"/>
              </w:rPr>
            </w:pPr>
            <w:r>
              <w:rPr>
                <w:b/>
                <w:sz w:val="18"/>
                <w:szCs w:val="18"/>
              </w:rPr>
              <w:t>Ilość obiektów do digitalizacji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043B7" w:rsidRDefault="001043B7">
            <w:pPr>
              <w:spacing w:after="0" w:line="100" w:lineRule="atLeast"/>
            </w:pPr>
            <w:r>
              <w:rPr>
                <w:b/>
                <w:sz w:val="18"/>
                <w:szCs w:val="18"/>
              </w:rPr>
              <w:t>Preferowane miejsce wykonania usługi</w:t>
            </w:r>
          </w:p>
        </w:tc>
        <w:tc>
          <w:tcPr>
            <w:tcW w:w="1134" w:type="dxa"/>
            <w:tcBorders>
              <w:top w:val="single" w:sz="4" w:space="0" w:color="000000"/>
              <w:left w:val="single" w:sz="4" w:space="0" w:color="000000"/>
              <w:bottom w:val="single" w:sz="4" w:space="0" w:color="000000"/>
              <w:right w:val="single" w:sz="4" w:space="0" w:color="000000"/>
            </w:tcBorders>
          </w:tcPr>
          <w:p w:rsidR="001043B7" w:rsidRDefault="001043B7">
            <w:pPr>
              <w:spacing w:after="0" w:line="100" w:lineRule="atLeast"/>
              <w:rPr>
                <w:b/>
                <w:sz w:val="18"/>
                <w:szCs w:val="18"/>
              </w:rPr>
            </w:pPr>
            <w:r>
              <w:rPr>
                <w:b/>
                <w:sz w:val="18"/>
                <w:szCs w:val="18"/>
              </w:rPr>
              <w:t>Metadane</w:t>
            </w:r>
            <w:r w:rsidR="00301B3E">
              <w:rPr>
                <w:b/>
                <w:sz w:val="18"/>
                <w:szCs w:val="18"/>
              </w:rPr>
              <w:t xml:space="preserve"> / uwagi</w:t>
            </w:r>
          </w:p>
        </w:tc>
      </w:tr>
      <w:tr w:rsidR="001043B7" w:rsidTr="00301B3E">
        <w:trPr>
          <w:trHeight w:val="633"/>
        </w:trPr>
        <w:tc>
          <w:tcPr>
            <w:tcW w:w="488" w:type="dxa"/>
            <w:tcBorders>
              <w:top w:val="single" w:sz="4" w:space="0" w:color="000000"/>
              <w:left w:val="single" w:sz="4" w:space="0" w:color="000000"/>
              <w:bottom w:val="single" w:sz="4" w:space="0" w:color="000000"/>
            </w:tcBorders>
            <w:shd w:val="clear" w:color="auto" w:fill="auto"/>
          </w:tcPr>
          <w:p w:rsidR="001043B7" w:rsidRDefault="001043B7">
            <w:pPr>
              <w:spacing w:after="0" w:line="100" w:lineRule="atLeast"/>
              <w:rPr>
                <w:sz w:val="18"/>
                <w:szCs w:val="18"/>
              </w:rPr>
            </w:pPr>
            <w:r>
              <w:rPr>
                <w:sz w:val="18"/>
                <w:szCs w:val="18"/>
              </w:rPr>
              <w:t xml:space="preserve">1. </w:t>
            </w:r>
          </w:p>
        </w:tc>
        <w:tc>
          <w:tcPr>
            <w:tcW w:w="1752" w:type="dxa"/>
            <w:tcBorders>
              <w:top w:val="single" w:sz="4" w:space="0" w:color="000000"/>
              <w:left w:val="single" w:sz="4" w:space="0" w:color="000000"/>
              <w:bottom w:val="single" w:sz="4" w:space="0" w:color="000000"/>
            </w:tcBorders>
            <w:shd w:val="clear" w:color="auto" w:fill="auto"/>
          </w:tcPr>
          <w:p w:rsidR="001043B7" w:rsidRDefault="001043B7">
            <w:pPr>
              <w:spacing w:after="0" w:line="100" w:lineRule="atLeast"/>
              <w:rPr>
                <w:b/>
                <w:sz w:val="18"/>
                <w:szCs w:val="18"/>
              </w:rPr>
            </w:pPr>
            <w:r>
              <w:rPr>
                <w:sz w:val="18"/>
                <w:szCs w:val="18"/>
              </w:rPr>
              <w:t>Dom Muz w Toruniu</w:t>
            </w:r>
          </w:p>
          <w:p w:rsidR="001043B7" w:rsidRDefault="001043B7">
            <w:pPr>
              <w:spacing w:after="0" w:line="100" w:lineRule="atLeast"/>
              <w:rPr>
                <w:b/>
                <w:sz w:val="18"/>
                <w:szCs w:val="18"/>
              </w:rPr>
            </w:pPr>
          </w:p>
        </w:tc>
        <w:tc>
          <w:tcPr>
            <w:tcW w:w="2268" w:type="dxa"/>
            <w:tcBorders>
              <w:top w:val="single" w:sz="4" w:space="0" w:color="000000"/>
              <w:left w:val="single" w:sz="4" w:space="0" w:color="000000"/>
              <w:bottom w:val="single" w:sz="4" w:space="0" w:color="000000"/>
            </w:tcBorders>
            <w:shd w:val="clear" w:color="auto" w:fill="auto"/>
          </w:tcPr>
          <w:p w:rsidR="001043B7" w:rsidRDefault="001043B7">
            <w:pPr>
              <w:spacing w:after="0" w:line="100" w:lineRule="atLeast"/>
              <w:rPr>
                <w:sz w:val="18"/>
                <w:szCs w:val="18"/>
              </w:rPr>
            </w:pPr>
            <w:r>
              <w:rPr>
                <w:sz w:val="18"/>
                <w:szCs w:val="18"/>
              </w:rPr>
              <w:t>Kasety VHS 180 min.</w:t>
            </w:r>
          </w:p>
        </w:tc>
        <w:tc>
          <w:tcPr>
            <w:tcW w:w="1559" w:type="dxa"/>
            <w:tcBorders>
              <w:top w:val="single" w:sz="4" w:space="0" w:color="000000"/>
              <w:left w:val="single" w:sz="4" w:space="0" w:color="000000"/>
              <w:bottom w:val="single" w:sz="4" w:space="0" w:color="000000"/>
            </w:tcBorders>
            <w:shd w:val="clear" w:color="auto" w:fill="auto"/>
          </w:tcPr>
          <w:p w:rsidR="001043B7" w:rsidRDefault="001043B7">
            <w:pPr>
              <w:spacing w:after="0" w:line="100" w:lineRule="atLeast"/>
              <w:rPr>
                <w:sz w:val="18"/>
                <w:szCs w:val="18"/>
              </w:rPr>
            </w:pPr>
            <w:r>
              <w:rPr>
                <w:sz w:val="18"/>
                <w:szCs w:val="18"/>
              </w:rPr>
              <w:t xml:space="preserve">60 obiektów – </w:t>
            </w:r>
            <w:r w:rsidR="004C2F85">
              <w:rPr>
                <w:sz w:val="18"/>
                <w:szCs w:val="18"/>
              </w:rPr>
              <w:t>180 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043B7" w:rsidRDefault="001043B7">
            <w:pPr>
              <w:spacing w:after="0" w:line="100" w:lineRule="atLeast"/>
            </w:pPr>
            <w:r>
              <w:rPr>
                <w:sz w:val="18"/>
                <w:szCs w:val="18"/>
              </w:rPr>
              <w:t>W siedzibie wykonawcy</w:t>
            </w:r>
          </w:p>
        </w:tc>
        <w:tc>
          <w:tcPr>
            <w:tcW w:w="1134" w:type="dxa"/>
            <w:tcBorders>
              <w:top w:val="single" w:sz="4" w:space="0" w:color="000000"/>
              <w:left w:val="single" w:sz="4" w:space="0" w:color="000000"/>
              <w:bottom w:val="single" w:sz="4" w:space="0" w:color="000000"/>
              <w:right w:val="single" w:sz="4" w:space="0" w:color="000000"/>
            </w:tcBorders>
          </w:tcPr>
          <w:p w:rsidR="001043B7" w:rsidRDefault="001043B7">
            <w:pPr>
              <w:spacing w:after="0" w:line="100" w:lineRule="atLeast"/>
              <w:rPr>
                <w:sz w:val="18"/>
                <w:szCs w:val="18"/>
              </w:rPr>
            </w:pPr>
            <w:r>
              <w:rPr>
                <w:sz w:val="18"/>
                <w:szCs w:val="18"/>
              </w:rPr>
              <w:t>tak</w:t>
            </w:r>
          </w:p>
        </w:tc>
      </w:tr>
      <w:tr w:rsidR="001043B7" w:rsidTr="00301B3E">
        <w:trPr>
          <w:trHeight w:val="1929"/>
        </w:trPr>
        <w:tc>
          <w:tcPr>
            <w:tcW w:w="488" w:type="dxa"/>
            <w:tcBorders>
              <w:top w:val="single" w:sz="4" w:space="0" w:color="000000"/>
              <w:left w:val="single" w:sz="4" w:space="0" w:color="000000"/>
              <w:bottom w:val="single" w:sz="4" w:space="0" w:color="000000"/>
            </w:tcBorders>
            <w:shd w:val="clear" w:color="auto" w:fill="auto"/>
          </w:tcPr>
          <w:p w:rsidR="001043B7" w:rsidRDefault="001043B7">
            <w:pPr>
              <w:spacing w:after="0" w:line="100" w:lineRule="atLeast"/>
              <w:rPr>
                <w:sz w:val="18"/>
                <w:szCs w:val="18"/>
              </w:rPr>
            </w:pPr>
            <w:r>
              <w:rPr>
                <w:sz w:val="18"/>
                <w:szCs w:val="18"/>
              </w:rPr>
              <w:t xml:space="preserve">2. </w:t>
            </w:r>
          </w:p>
        </w:tc>
        <w:tc>
          <w:tcPr>
            <w:tcW w:w="1752" w:type="dxa"/>
            <w:tcBorders>
              <w:top w:val="single" w:sz="4" w:space="0" w:color="000000"/>
              <w:left w:val="single" w:sz="4" w:space="0" w:color="000000"/>
              <w:bottom w:val="single" w:sz="4" w:space="0" w:color="000000"/>
            </w:tcBorders>
            <w:shd w:val="clear" w:color="auto" w:fill="auto"/>
          </w:tcPr>
          <w:p w:rsidR="001043B7" w:rsidRDefault="001043B7">
            <w:pPr>
              <w:spacing w:after="0" w:line="100" w:lineRule="atLeast"/>
              <w:rPr>
                <w:sz w:val="18"/>
                <w:szCs w:val="18"/>
              </w:rPr>
            </w:pPr>
            <w:r>
              <w:rPr>
                <w:sz w:val="18"/>
                <w:szCs w:val="18"/>
              </w:rPr>
              <w:t>Zamek Golubski - Oddział PTTK im. Zygmunta Kwiatkowskiego w Golubiu-Dobrzyniu</w:t>
            </w:r>
          </w:p>
        </w:tc>
        <w:tc>
          <w:tcPr>
            <w:tcW w:w="2268" w:type="dxa"/>
            <w:tcBorders>
              <w:top w:val="single" w:sz="4" w:space="0" w:color="000000"/>
              <w:left w:val="single" w:sz="4" w:space="0" w:color="000000"/>
              <w:bottom w:val="single" w:sz="4" w:space="0" w:color="000000"/>
            </w:tcBorders>
            <w:shd w:val="clear" w:color="auto" w:fill="auto"/>
          </w:tcPr>
          <w:p w:rsidR="001043B7" w:rsidRDefault="001043B7">
            <w:pPr>
              <w:spacing w:after="0" w:line="100" w:lineRule="atLeast"/>
              <w:rPr>
                <w:sz w:val="18"/>
                <w:szCs w:val="18"/>
              </w:rPr>
            </w:pPr>
            <w:r>
              <w:rPr>
                <w:sz w:val="18"/>
                <w:szCs w:val="18"/>
              </w:rPr>
              <w:t>Kasety magnetofonowe</w:t>
            </w:r>
          </w:p>
          <w:p w:rsidR="001043B7" w:rsidRDefault="001043B7">
            <w:pPr>
              <w:spacing w:after="0" w:line="100" w:lineRule="atLeast"/>
              <w:rPr>
                <w:sz w:val="18"/>
                <w:szCs w:val="18"/>
              </w:rPr>
            </w:pPr>
          </w:p>
          <w:p w:rsidR="001043B7" w:rsidRDefault="001043B7">
            <w:pPr>
              <w:spacing w:after="0" w:line="100" w:lineRule="atLeast"/>
              <w:rPr>
                <w:sz w:val="18"/>
                <w:szCs w:val="18"/>
              </w:rPr>
            </w:pPr>
          </w:p>
          <w:p w:rsidR="001043B7" w:rsidRDefault="001043B7">
            <w:pPr>
              <w:spacing w:after="0" w:line="100" w:lineRule="atLeast"/>
              <w:rPr>
                <w:sz w:val="18"/>
                <w:szCs w:val="18"/>
              </w:rPr>
            </w:pPr>
          </w:p>
          <w:p w:rsidR="001043B7" w:rsidRDefault="001043B7" w:rsidP="00301B3E">
            <w:pPr>
              <w:spacing w:after="0" w:line="100" w:lineRule="atLeast"/>
              <w:rPr>
                <w:sz w:val="18"/>
                <w:szCs w:val="18"/>
              </w:rPr>
            </w:pPr>
          </w:p>
        </w:tc>
        <w:tc>
          <w:tcPr>
            <w:tcW w:w="1559" w:type="dxa"/>
            <w:tcBorders>
              <w:top w:val="single" w:sz="4" w:space="0" w:color="000000"/>
              <w:left w:val="single" w:sz="4" w:space="0" w:color="000000"/>
              <w:bottom w:val="single" w:sz="4" w:space="0" w:color="000000"/>
            </w:tcBorders>
            <w:shd w:val="clear" w:color="auto" w:fill="auto"/>
          </w:tcPr>
          <w:p w:rsidR="001043B7" w:rsidRDefault="001043B7">
            <w:pPr>
              <w:spacing w:after="0" w:line="100" w:lineRule="atLeast"/>
              <w:rPr>
                <w:sz w:val="18"/>
                <w:szCs w:val="18"/>
              </w:rPr>
            </w:pPr>
            <w:r>
              <w:rPr>
                <w:rFonts w:eastAsia="Times New Roman" w:cs="Times New Roman"/>
                <w:sz w:val="18"/>
                <w:szCs w:val="18"/>
              </w:rPr>
              <w:t>540 h – 32400 min</w:t>
            </w:r>
          </w:p>
          <w:p w:rsidR="001043B7" w:rsidRDefault="001043B7">
            <w:pPr>
              <w:spacing w:after="0" w:line="100" w:lineRule="atLeast"/>
              <w:rPr>
                <w:sz w:val="18"/>
                <w:szCs w:val="18"/>
              </w:rPr>
            </w:pPr>
          </w:p>
          <w:p w:rsidR="001043B7" w:rsidRDefault="001043B7">
            <w:pPr>
              <w:spacing w:after="0" w:line="100" w:lineRule="atLeast"/>
              <w:rPr>
                <w:sz w:val="18"/>
                <w:szCs w:val="18"/>
              </w:rPr>
            </w:pPr>
          </w:p>
          <w:p w:rsidR="001043B7" w:rsidRDefault="001043B7">
            <w:pPr>
              <w:spacing w:after="0" w:line="100" w:lineRule="atLeast"/>
              <w:rPr>
                <w:sz w:val="18"/>
                <w:szCs w:val="18"/>
              </w:rPr>
            </w:pPr>
          </w:p>
          <w:p w:rsidR="001043B7" w:rsidRDefault="001043B7">
            <w:pPr>
              <w:spacing w:after="0" w:line="100" w:lineRule="atLeast"/>
              <w:rPr>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043B7" w:rsidRDefault="001043B7">
            <w:pPr>
              <w:spacing w:after="0" w:line="100" w:lineRule="atLeast"/>
            </w:pPr>
            <w:r>
              <w:rPr>
                <w:sz w:val="18"/>
                <w:szCs w:val="18"/>
              </w:rPr>
              <w:t>W siedzibie wykonawcy</w:t>
            </w:r>
          </w:p>
        </w:tc>
        <w:tc>
          <w:tcPr>
            <w:tcW w:w="1134" w:type="dxa"/>
            <w:tcBorders>
              <w:top w:val="single" w:sz="4" w:space="0" w:color="000000"/>
              <w:left w:val="single" w:sz="4" w:space="0" w:color="000000"/>
              <w:bottom w:val="single" w:sz="4" w:space="0" w:color="000000"/>
              <w:right w:val="single" w:sz="4" w:space="0" w:color="000000"/>
            </w:tcBorders>
          </w:tcPr>
          <w:p w:rsidR="001043B7" w:rsidRDefault="001043B7">
            <w:pPr>
              <w:spacing w:after="0" w:line="100" w:lineRule="atLeast"/>
              <w:rPr>
                <w:sz w:val="18"/>
                <w:szCs w:val="18"/>
              </w:rPr>
            </w:pPr>
            <w:r>
              <w:rPr>
                <w:sz w:val="18"/>
                <w:szCs w:val="18"/>
              </w:rPr>
              <w:t>nie</w:t>
            </w:r>
          </w:p>
        </w:tc>
      </w:tr>
      <w:tr w:rsidR="00301B3E" w:rsidTr="00301B3E">
        <w:trPr>
          <w:trHeight w:val="1929"/>
        </w:trPr>
        <w:tc>
          <w:tcPr>
            <w:tcW w:w="488" w:type="dxa"/>
            <w:tcBorders>
              <w:top w:val="single" w:sz="4" w:space="0" w:color="000000"/>
              <w:left w:val="single" w:sz="4" w:space="0" w:color="000000"/>
              <w:bottom w:val="single" w:sz="4" w:space="0" w:color="000000"/>
            </w:tcBorders>
            <w:shd w:val="clear" w:color="auto" w:fill="auto"/>
          </w:tcPr>
          <w:p w:rsidR="00301B3E" w:rsidRPr="00553BB8" w:rsidRDefault="00301B3E">
            <w:pPr>
              <w:spacing w:after="0" w:line="100" w:lineRule="atLeast"/>
              <w:rPr>
                <w:sz w:val="18"/>
                <w:szCs w:val="18"/>
              </w:rPr>
            </w:pPr>
            <w:r>
              <w:rPr>
                <w:sz w:val="18"/>
                <w:szCs w:val="18"/>
              </w:rPr>
              <w:t>3.</w:t>
            </w:r>
          </w:p>
        </w:tc>
        <w:tc>
          <w:tcPr>
            <w:tcW w:w="1752" w:type="dxa"/>
            <w:tcBorders>
              <w:top w:val="single" w:sz="4" w:space="0" w:color="000000"/>
              <w:left w:val="single" w:sz="4" w:space="0" w:color="000000"/>
              <w:bottom w:val="single" w:sz="4" w:space="0" w:color="000000"/>
            </w:tcBorders>
            <w:shd w:val="clear" w:color="auto" w:fill="auto"/>
          </w:tcPr>
          <w:p w:rsidR="00301B3E" w:rsidRDefault="00301B3E">
            <w:pPr>
              <w:spacing w:after="0" w:line="100" w:lineRule="atLeast"/>
              <w:rPr>
                <w:sz w:val="18"/>
                <w:szCs w:val="18"/>
              </w:rPr>
            </w:pPr>
            <w:r>
              <w:rPr>
                <w:sz w:val="18"/>
                <w:szCs w:val="18"/>
              </w:rPr>
              <w:t>Zamek Golubski - Oddział PTTK im. Zygmunta Kwiatkowskiego w Golubiu-Dobrzyniu</w:t>
            </w:r>
          </w:p>
        </w:tc>
        <w:tc>
          <w:tcPr>
            <w:tcW w:w="2268" w:type="dxa"/>
            <w:tcBorders>
              <w:top w:val="single" w:sz="4" w:space="0" w:color="000000"/>
              <w:left w:val="single" w:sz="4" w:space="0" w:color="000000"/>
              <w:bottom w:val="single" w:sz="4" w:space="0" w:color="000000"/>
            </w:tcBorders>
            <w:shd w:val="clear" w:color="auto" w:fill="auto"/>
          </w:tcPr>
          <w:p w:rsidR="00301B3E" w:rsidRDefault="00301B3E" w:rsidP="00301B3E">
            <w:pPr>
              <w:spacing w:after="0" w:line="100" w:lineRule="atLeast"/>
              <w:rPr>
                <w:sz w:val="18"/>
                <w:szCs w:val="18"/>
              </w:rPr>
            </w:pPr>
            <w:r>
              <w:rPr>
                <w:sz w:val="18"/>
                <w:szCs w:val="18"/>
              </w:rPr>
              <w:t>Szpule magnetofonowe</w:t>
            </w:r>
          </w:p>
          <w:p w:rsidR="00301B3E" w:rsidRDefault="00301B3E" w:rsidP="00301B3E">
            <w:pPr>
              <w:spacing w:after="0" w:line="100" w:lineRule="atLeast"/>
              <w:rPr>
                <w:sz w:val="18"/>
                <w:szCs w:val="18"/>
              </w:rPr>
            </w:pPr>
          </w:p>
        </w:tc>
        <w:tc>
          <w:tcPr>
            <w:tcW w:w="1559" w:type="dxa"/>
            <w:tcBorders>
              <w:top w:val="single" w:sz="4" w:space="0" w:color="000000"/>
              <w:left w:val="single" w:sz="4" w:space="0" w:color="000000"/>
              <w:bottom w:val="single" w:sz="4" w:space="0" w:color="000000"/>
            </w:tcBorders>
            <w:shd w:val="clear" w:color="auto" w:fill="auto"/>
          </w:tcPr>
          <w:p w:rsidR="00301B3E" w:rsidRDefault="00301B3E" w:rsidP="00301B3E">
            <w:pPr>
              <w:spacing w:after="0" w:line="100" w:lineRule="atLeast"/>
              <w:rPr>
                <w:sz w:val="18"/>
                <w:szCs w:val="18"/>
              </w:rPr>
            </w:pPr>
            <w:r>
              <w:rPr>
                <w:sz w:val="18"/>
                <w:szCs w:val="18"/>
              </w:rPr>
              <w:t>6200 m</w:t>
            </w:r>
          </w:p>
          <w:p w:rsidR="00301B3E" w:rsidRDefault="00301B3E" w:rsidP="00301B3E">
            <w:pPr>
              <w:spacing w:after="0" w:line="100" w:lineRule="atLeast"/>
              <w:rPr>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01B3E" w:rsidRDefault="00301B3E">
            <w:pPr>
              <w:spacing w:after="0" w:line="100" w:lineRule="atLeast"/>
              <w:rPr>
                <w:sz w:val="18"/>
                <w:szCs w:val="18"/>
              </w:rPr>
            </w:pPr>
            <w:r>
              <w:rPr>
                <w:sz w:val="18"/>
                <w:szCs w:val="18"/>
              </w:rPr>
              <w:t>W siedzibie wykonawcy</w:t>
            </w:r>
          </w:p>
        </w:tc>
        <w:tc>
          <w:tcPr>
            <w:tcW w:w="1134" w:type="dxa"/>
            <w:tcBorders>
              <w:top w:val="single" w:sz="4" w:space="0" w:color="000000"/>
              <w:left w:val="single" w:sz="4" w:space="0" w:color="000000"/>
              <w:bottom w:val="single" w:sz="4" w:space="0" w:color="000000"/>
              <w:right w:val="single" w:sz="4" w:space="0" w:color="000000"/>
            </w:tcBorders>
          </w:tcPr>
          <w:p w:rsidR="00301B3E" w:rsidRDefault="00301B3E">
            <w:pPr>
              <w:spacing w:after="0" w:line="100" w:lineRule="atLeast"/>
              <w:rPr>
                <w:sz w:val="18"/>
                <w:szCs w:val="18"/>
              </w:rPr>
            </w:pPr>
            <w:r>
              <w:rPr>
                <w:sz w:val="18"/>
                <w:szCs w:val="18"/>
              </w:rPr>
              <w:t>nie</w:t>
            </w:r>
          </w:p>
        </w:tc>
      </w:tr>
      <w:tr w:rsidR="00301B3E" w:rsidTr="00301B3E">
        <w:trPr>
          <w:trHeight w:val="1929"/>
        </w:trPr>
        <w:tc>
          <w:tcPr>
            <w:tcW w:w="488" w:type="dxa"/>
            <w:tcBorders>
              <w:top w:val="single" w:sz="4" w:space="0" w:color="000000"/>
              <w:left w:val="single" w:sz="4" w:space="0" w:color="000000"/>
              <w:bottom w:val="single" w:sz="4" w:space="0" w:color="000000"/>
            </w:tcBorders>
            <w:shd w:val="clear" w:color="auto" w:fill="auto"/>
          </w:tcPr>
          <w:p w:rsidR="00301B3E" w:rsidRPr="00553BB8" w:rsidRDefault="00301B3E">
            <w:pPr>
              <w:spacing w:after="0" w:line="100" w:lineRule="atLeast"/>
              <w:rPr>
                <w:sz w:val="18"/>
                <w:szCs w:val="18"/>
              </w:rPr>
            </w:pPr>
            <w:r>
              <w:rPr>
                <w:sz w:val="18"/>
                <w:szCs w:val="18"/>
              </w:rPr>
              <w:t>4.</w:t>
            </w:r>
          </w:p>
        </w:tc>
        <w:tc>
          <w:tcPr>
            <w:tcW w:w="1752" w:type="dxa"/>
            <w:tcBorders>
              <w:top w:val="single" w:sz="4" w:space="0" w:color="000000"/>
              <w:left w:val="single" w:sz="4" w:space="0" w:color="000000"/>
              <w:bottom w:val="single" w:sz="4" w:space="0" w:color="000000"/>
            </w:tcBorders>
            <w:shd w:val="clear" w:color="auto" w:fill="auto"/>
          </w:tcPr>
          <w:p w:rsidR="00301B3E" w:rsidRPr="00553BB8" w:rsidRDefault="00301B3E">
            <w:pPr>
              <w:spacing w:after="0" w:line="100" w:lineRule="atLeast"/>
              <w:rPr>
                <w:sz w:val="18"/>
                <w:szCs w:val="18"/>
              </w:rPr>
            </w:pPr>
            <w:r>
              <w:rPr>
                <w:sz w:val="18"/>
                <w:szCs w:val="18"/>
              </w:rPr>
              <w:t>Zamek Golubski - Oddział PTTK im. Zygmunta Kwiatkowskiego w Golubiu-Dobrzyniu</w:t>
            </w:r>
          </w:p>
        </w:tc>
        <w:tc>
          <w:tcPr>
            <w:tcW w:w="2268" w:type="dxa"/>
            <w:tcBorders>
              <w:top w:val="single" w:sz="4" w:space="0" w:color="000000"/>
              <w:left w:val="single" w:sz="4" w:space="0" w:color="000000"/>
              <w:bottom w:val="single" w:sz="4" w:space="0" w:color="000000"/>
            </w:tcBorders>
            <w:shd w:val="clear" w:color="auto" w:fill="auto"/>
          </w:tcPr>
          <w:p w:rsidR="00301B3E" w:rsidRDefault="00301B3E" w:rsidP="00301B3E">
            <w:pPr>
              <w:spacing w:after="0" w:line="100" w:lineRule="atLeast"/>
              <w:rPr>
                <w:sz w:val="18"/>
                <w:szCs w:val="18"/>
              </w:rPr>
            </w:pPr>
            <w:r>
              <w:rPr>
                <w:sz w:val="18"/>
                <w:szCs w:val="18"/>
              </w:rPr>
              <w:t>Szpule radiowe</w:t>
            </w:r>
          </w:p>
          <w:p w:rsidR="00301B3E" w:rsidRPr="00553BB8" w:rsidRDefault="00301B3E">
            <w:pPr>
              <w:spacing w:after="0" w:line="100" w:lineRule="atLeast"/>
              <w:rPr>
                <w:sz w:val="18"/>
                <w:szCs w:val="18"/>
              </w:rPr>
            </w:pPr>
          </w:p>
        </w:tc>
        <w:tc>
          <w:tcPr>
            <w:tcW w:w="1559" w:type="dxa"/>
            <w:tcBorders>
              <w:top w:val="single" w:sz="4" w:space="0" w:color="000000"/>
              <w:left w:val="single" w:sz="4" w:space="0" w:color="000000"/>
              <w:bottom w:val="single" w:sz="4" w:space="0" w:color="000000"/>
            </w:tcBorders>
            <w:shd w:val="clear" w:color="auto" w:fill="auto"/>
          </w:tcPr>
          <w:p w:rsidR="00301B3E" w:rsidRDefault="00301B3E" w:rsidP="00301B3E">
            <w:pPr>
              <w:spacing w:after="0" w:line="100" w:lineRule="atLeast"/>
              <w:rPr>
                <w:sz w:val="18"/>
                <w:szCs w:val="18"/>
              </w:rPr>
            </w:pPr>
            <w:r>
              <w:rPr>
                <w:sz w:val="18"/>
                <w:szCs w:val="18"/>
              </w:rPr>
              <w:t>1000 m</w:t>
            </w:r>
          </w:p>
          <w:p w:rsidR="00301B3E" w:rsidRPr="00553BB8" w:rsidRDefault="00301B3E">
            <w:pPr>
              <w:spacing w:after="0" w:line="100" w:lineRule="atLeast"/>
              <w:rPr>
                <w:rFonts w:eastAsia="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01B3E" w:rsidRDefault="00301B3E">
            <w:pPr>
              <w:spacing w:after="0" w:line="100" w:lineRule="atLeast"/>
              <w:rPr>
                <w:sz w:val="18"/>
                <w:szCs w:val="18"/>
              </w:rPr>
            </w:pPr>
            <w:r>
              <w:rPr>
                <w:sz w:val="18"/>
                <w:szCs w:val="18"/>
              </w:rPr>
              <w:t>W siedzibie wykonawcy</w:t>
            </w:r>
          </w:p>
        </w:tc>
        <w:tc>
          <w:tcPr>
            <w:tcW w:w="1134" w:type="dxa"/>
            <w:tcBorders>
              <w:top w:val="single" w:sz="4" w:space="0" w:color="000000"/>
              <w:left w:val="single" w:sz="4" w:space="0" w:color="000000"/>
              <w:bottom w:val="single" w:sz="4" w:space="0" w:color="000000"/>
              <w:right w:val="single" w:sz="4" w:space="0" w:color="000000"/>
            </w:tcBorders>
          </w:tcPr>
          <w:p w:rsidR="00301B3E" w:rsidRDefault="00301B3E">
            <w:pPr>
              <w:spacing w:after="0" w:line="100" w:lineRule="atLeast"/>
              <w:rPr>
                <w:sz w:val="18"/>
                <w:szCs w:val="18"/>
              </w:rPr>
            </w:pPr>
            <w:r>
              <w:rPr>
                <w:sz w:val="18"/>
                <w:szCs w:val="18"/>
              </w:rPr>
              <w:t>nie</w:t>
            </w:r>
          </w:p>
        </w:tc>
      </w:tr>
      <w:tr w:rsidR="00301B3E" w:rsidTr="00301B3E">
        <w:trPr>
          <w:trHeight w:val="1929"/>
        </w:trPr>
        <w:tc>
          <w:tcPr>
            <w:tcW w:w="488" w:type="dxa"/>
            <w:tcBorders>
              <w:top w:val="single" w:sz="4" w:space="0" w:color="000000"/>
              <w:left w:val="single" w:sz="4" w:space="0" w:color="000000"/>
              <w:bottom w:val="single" w:sz="4" w:space="0" w:color="000000"/>
            </w:tcBorders>
            <w:shd w:val="clear" w:color="auto" w:fill="auto"/>
          </w:tcPr>
          <w:p w:rsidR="00301B3E" w:rsidRPr="00553BB8" w:rsidRDefault="00301B3E">
            <w:pPr>
              <w:spacing w:after="0" w:line="100" w:lineRule="atLeast"/>
              <w:rPr>
                <w:sz w:val="18"/>
                <w:szCs w:val="18"/>
              </w:rPr>
            </w:pPr>
            <w:r>
              <w:rPr>
                <w:sz w:val="18"/>
                <w:szCs w:val="18"/>
              </w:rPr>
              <w:t>5.</w:t>
            </w:r>
          </w:p>
        </w:tc>
        <w:tc>
          <w:tcPr>
            <w:tcW w:w="1752" w:type="dxa"/>
            <w:tcBorders>
              <w:top w:val="single" w:sz="4" w:space="0" w:color="000000"/>
              <w:left w:val="single" w:sz="4" w:space="0" w:color="000000"/>
              <w:bottom w:val="single" w:sz="4" w:space="0" w:color="000000"/>
            </w:tcBorders>
            <w:shd w:val="clear" w:color="auto" w:fill="auto"/>
          </w:tcPr>
          <w:p w:rsidR="00301B3E" w:rsidRPr="00553BB8" w:rsidRDefault="00301B3E">
            <w:pPr>
              <w:spacing w:after="0" w:line="100" w:lineRule="atLeast"/>
              <w:rPr>
                <w:sz w:val="18"/>
                <w:szCs w:val="18"/>
              </w:rPr>
            </w:pPr>
            <w:r>
              <w:rPr>
                <w:sz w:val="18"/>
                <w:szCs w:val="18"/>
              </w:rPr>
              <w:t>Zamek Golubski - Oddział PTTK im. Zygmunta Kwiatkowskiego w Golubiu-Dobrzyniu</w:t>
            </w:r>
          </w:p>
        </w:tc>
        <w:tc>
          <w:tcPr>
            <w:tcW w:w="2268" w:type="dxa"/>
            <w:tcBorders>
              <w:top w:val="single" w:sz="4" w:space="0" w:color="000000"/>
              <w:left w:val="single" w:sz="4" w:space="0" w:color="000000"/>
              <w:bottom w:val="single" w:sz="4" w:space="0" w:color="000000"/>
            </w:tcBorders>
            <w:shd w:val="clear" w:color="auto" w:fill="auto"/>
          </w:tcPr>
          <w:p w:rsidR="00301B3E" w:rsidRDefault="00301B3E" w:rsidP="00301B3E">
            <w:pPr>
              <w:spacing w:after="0" w:line="100" w:lineRule="atLeast"/>
              <w:rPr>
                <w:sz w:val="18"/>
                <w:szCs w:val="18"/>
              </w:rPr>
            </w:pPr>
            <w:r>
              <w:rPr>
                <w:sz w:val="18"/>
                <w:szCs w:val="18"/>
              </w:rPr>
              <w:t xml:space="preserve">Nagrania wideo na nośnikach VHS (kilka </w:t>
            </w:r>
            <w:proofErr w:type="spellStart"/>
            <w:r>
              <w:rPr>
                <w:sz w:val="18"/>
                <w:szCs w:val="18"/>
              </w:rPr>
              <w:t>Betamax</w:t>
            </w:r>
            <w:proofErr w:type="spellEnd"/>
            <w:r>
              <w:rPr>
                <w:sz w:val="18"/>
                <w:szCs w:val="18"/>
              </w:rPr>
              <w:t>)</w:t>
            </w:r>
          </w:p>
          <w:p w:rsidR="00301B3E" w:rsidRPr="00553BB8" w:rsidRDefault="00301B3E">
            <w:pPr>
              <w:spacing w:after="0" w:line="100" w:lineRule="atLeast"/>
              <w:rPr>
                <w:sz w:val="18"/>
                <w:szCs w:val="18"/>
              </w:rPr>
            </w:pPr>
          </w:p>
        </w:tc>
        <w:tc>
          <w:tcPr>
            <w:tcW w:w="1559" w:type="dxa"/>
            <w:tcBorders>
              <w:top w:val="single" w:sz="4" w:space="0" w:color="000000"/>
              <w:left w:val="single" w:sz="4" w:space="0" w:color="000000"/>
              <w:bottom w:val="single" w:sz="4" w:space="0" w:color="000000"/>
            </w:tcBorders>
            <w:shd w:val="clear" w:color="auto" w:fill="auto"/>
          </w:tcPr>
          <w:p w:rsidR="00301B3E" w:rsidRPr="00553BB8" w:rsidRDefault="00301B3E">
            <w:pPr>
              <w:spacing w:after="0" w:line="100" w:lineRule="atLeast"/>
              <w:rPr>
                <w:rFonts w:eastAsia="Times New Roman" w:cs="Times New Roman"/>
                <w:sz w:val="18"/>
                <w:szCs w:val="18"/>
              </w:rPr>
            </w:pPr>
            <w:r>
              <w:rPr>
                <w:sz w:val="18"/>
                <w:szCs w:val="18"/>
              </w:rPr>
              <w:t>175 h – 10500 min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01B3E" w:rsidRDefault="00301B3E">
            <w:pPr>
              <w:spacing w:after="0" w:line="100" w:lineRule="atLeast"/>
              <w:rPr>
                <w:sz w:val="18"/>
                <w:szCs w:val="18"/>
              </w:rPr>
            </w:pPr>
            <w:r>
              <w:rPr>
                <w:sz w:val="18"/>
                <w:szCs w:val="18"/>
              </w:rPr>
              <w:t>W siedzibie wykonawcy</w:t>
            </w:r>
          </w:p>
        </w:tc>
        <w:tc>
          <w:tcPr>
            <w:tcW w:w="1134" w:type="dxa"/>
            <w:tcBorders>
              <w:top w:val="single" w:sz="4" w:space="0" w:color="000000"/>
              <w:left w:val="single" w:sz="4" w:space="0" w:color="000000"/>
              <w:bottom w:val="single" w:sz="4" w:space="0" w:color="000000"/>
              <w:right w:val="single" w:sz="4" w:space="0" w:color="000000"/>
            </w:tcBorders>
          </w:tcPr>
          <w:p w:rsidR="00301B3E" w:rsidRDefault="00301B3E">
            <w:pPr>
              <w:spacing w:after="0" w:line="100" w:lineRule="atLeast"/>
              <w:rPr>
                <w:sz w:val="18"/>
                <w:szCs w:val="18"/>
              </w:rPr>
            </w:pPr>
            <w:r>
              <w:rPr>
                <w:sz w:val="18"/>
                <w:szCs w:val="18"/>
              </w:rPr>
              <w:t>nie</w:t>
            </w:r>
          </w:p>
        </w:tc>
      </w:tr>
      <w:tr w:rsidR="00F147BC" w:rsidTr="00301B3E">
        <w:trPr>
          <w:trHeight w:val="1929"/>
        </w:trPr>
        <w:tc>
          <w:tcPr>
            <w:tcW w:w="488" w:type="dxa"/>
            <w:tcBorders>
              <w:top w:val="single" w:sz="4" w:space="0" w:color="000000"/>
              <w:left w:val="single" w:sz="4" w:space="0" w:color="000000"/>
              <w:bottom w:val="single" w:sz="4" w:space="0" w:color="000000"/>
            </w:tcBorders>
            <w:shd w:val="clear" w:color="auto" w:fill="auto"/>
          </w:tcPr>
          <w:p w:rsidR="00F147BC" w:rsidRPr="00553BB8" w:rsidRDefault="00301B3E">
            <w:pPr>
              <w:spacing w:after="0" w:line="100" w:lineRule="atLeast"/>
              <w:rPr>
                <w:sz w:val="18"/>
                <w:szCs w:val="18"/>
              </w:rPr>
            </w:pPr>
            <w:r>
              <w:rPr>
                <w:sz w:val="18"/>
                <w:szCs w:val="18"/>
              </w:rPr>
              <w:t>6.</w:t>
            </w:r>
            <w:r w:rsidR="00F147BC" w:rsidRPr="00553BB8">
              <w:rPr>
                <w:sz w:val="18"/>
                <w:szCs w:val="18"/>
              </w:rPr>
              <w:t xml:space="preserve"> </w:t>
            </w:r>
          </w:p>
        </w:tc>
        <w:tc>
          <w:tcPr>
            <w:tcW w:w="1752" w:type="dxa"/>
            <w:tcBorders>
              <w:top w:val="single" w:sz="4" w:space="0" w:color="000000"/>
              <w:left w:val="single" w:sz="4" w:space="0" w:color="000000"/>
              <w:bottom w:val="single" w:sz="4" w:space="0" w:color="000000"/>
            </w:tcBorders>
            <w:shd w:val="clear" w:color="auto" w:fill="auto"/>
          </w:tcPr>
          <w:p w:rsidR="00F147BC" w:rsidRPr="00553BB8" w:rsidRDefault="00F147BC">
            <w:pPr>
              <w:spacing w:after="0" w:line="100" w:lineRule="atLeast"/>
              <w:rPr>
                <w:sz w:val="18"/>
                <w:szCs w:val="18"/>
              </w:rPr>
            </w:pPr>
            <w:r w:rsidRPr="00553BB8">
              <w:rPr>
                <w:sz w:val="18"/>
                <w:szCs w:val="18"/>
              </w:rPr>
              <w:t>Teatr Baj Pomorski w Toruniu</w:t>
            </w:r>
          </w:p>
        </w:tc>
        <w:tc>
          <w:tcPr>
            <w:tcW w:w="2268" w:type="dxa"/>
            <w:tcBorders>
              <w:top w:val="single" w:sz="4" w:space="0" w:color="000000"/>
              <w:left w:val="single" w:sz="4" w:space="0" w:color="000000"/>
              <w:bottom w:val="single" w:sz="4" w:space="0" w:color="000000"/>
            </w:tcBorders>
            <w:shd w:val="clear" w:color="auto" w:fill="auto"/>
          </w:tcPr>
          <w:p w:rsidR="00F147BC" w:rsidRPr="00553BB8" w:rsidRDefault="00F147BC">
            <w:pPr>
              <w:spacing w:after="0" w:line="100" w:lineRule="atLeast"/>
              <w:rPr>
                <w:sz w:val="18"/>
                <w:szCs w:val="18"/>
              </w:rPr>
            </w:pPr>
            <w:r w:rsidRPr="00553BB8">
              <w:rPr>
                <w:sz w:val="18"/>
                <w:szCs w:val="18"/>
              </w:rPr>
              <w:t>Kasety VHS</w:t>
            </w:r>
          </w:p>
        </w:tc>
        <w:tc>
          <w:tcPr>
            <w:tcW w:w="1559" w:type="dxa"/>
            <w:tcBorders>
              <w:top w:val="single" w:sz="4" w:space="0" w:color="000000"/>
              <w:left w:val="single" w:sz="4" w:space="0" w:color="000000"/>
              <w:bottom w:val="single" w:sz="4" w:space="0" w:color="000000"/>
            </w:tcBorders>
            <w:shd w:val="clear" w:color="auto" w:fill="auto"/>
          </w:tcPr>
          <w:p w:rsidR="00F147BC" w:rsidRPr="00553BB8" w:rsidRDefault="00F147BC">
            <w:pPr>
              <w:spacing w:after="0" w:line="100" w:lineRule="atLeast"/>
              <w:rPr>
                <w:rFonts w:eastAsia="Times New Roman" w:cs="Times New Roman"/>
                <w:sz w:val="18"/>
                <w:szCs w:val="18"/>
              </w:rPr>
            </w:pPr>
            <w:r w:rsidRPr="00553BB8">
              <w:rPr>
                <w:rFonts w:eastAsia="Times New Roman" w:cs="Times New Roman"/>
                <w:sz w:val="18"/>
                <w:szCs w:val="18"/>
              </w:rPr>
              <w:t>60 obiektów – 80 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147BC" w:rsidRDefault="00553BB8">
            <w:pPr>
              <w:spacing w:after="0" w:line="100" w:lineRule="atLeast"/>
              <w:rPr>
                <w:sz w:val="18"/>
                <w:szCs w:val="18"/>
              </w:rPr>
            </w:pPr>
            <w:r>
              <w:rPr>
                <w:sz w:val="18"/>
                <w:szCs w:val="18"/>
              </w:rPr>
              <w:t>W siedzibie wykonawcy</w:t>
            </w:r>
          </w:p>
        </w:tc>
        <w:tc>
          <w:tcPr>
            <w:tcW w:w="1134" w:type="dxa"/>
            <w:tcBorders>
              <w:top w:val="single" w:sz="4" w:space="0" w:color="000000"/>
              <w:left w:val="single" w:sz="4" w:space="0" w:color="000000"/>
              <w:bottom w:val="single" w:sz="4" w:space="0" w:color="000000"/>
              <w:right w:val="single" w:sz="4" w:space="0" w:color="000000"/>
            </w:tcBorders>
          </w:tcPr>
          <w:p w:rsidR="00F147BC" w:rsidRDefault="00553BB8">
            <w:pPr>
              <w:spacing w:after="0" w:line="100" w:lineRule="atLeast"/>
              <w:rPr>
                <w:sz w:val="18"/>
                <w:szCs w:val="18"/>
              </w:rPr>
            </w:pPr>
            <w:r>
              <w:rPr>
                <w:sz w:val="18"/>
                <w:szCs w:val="18"/>
              </w:rPr>
              <w:t>nie</w:t>
            </w:r>
          </w:p>
        </w:tc>
      </w:tr>
      <w:tr w:rsidR="009E45C7" w:rsidTr="00301B3E">
        <w:trPr>
          <w:trHeight w:val="1929"/>
        </w:trPr>
        <w:tc>
          <w:tcPr>
            <w:tcW w:w="488" w:type="dxa"/>
            <w:tcBorders>
              <w:top w:val="single" w:sz="4" w:space="0" w:color="000000"/>
              <w:left w:val="single" w:sz="4" w:space="0" w:color="000000"/>
              <w:bottom w:val="single" w:sz="4" w:space="0" w:color="000000"/>
            </w:tcBorders>
            <w:shd w:val="clear" w:color="auto" w:fill="auto"/>
          </w:tcPr>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r>
              <w:rPr>
                <w:sz w:val="18"/>
                <w:szCs w:val="18"/>
              </w:rPr>
              <w:t>4.</w:t>
            </w:r>
          </w:p>
        </w:tc>
        <w:tc>
          <w:tcPr>
            <w:tcW w:w="1752" w:type="dxa"/>
            <w:tcBorders>
              <w:top w:val="single" w:sz="4" w:space="0" w:color="000000"/>
              <w:left w:val="single" w:sz="4" w:space="0" w:color="000000"/>
              <w:bottom w:val="single" w:sz="4" w:space="0" w:color="000000"/>
            </w:tcBorders>
            <w:shd w:val="clear" w:color="auto" w:fill="auto"/>
          </w:tcPr>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r w:rsidRPr="009E45C7">
              <w:rPr>
                <w:sz w:val="18"/>
                <w:szCs w:val="18"/>
              </w:rPr>
              <w:t>Muzeum Solca im. Księcia Przemysła w Solcu Kujawskim</w:t>
            </w:r>
          </w:p>
        </w:tc>
        <w:tc>
          <w:tcPr>
            <w:tcW w:w="2268" w:type="dxa"/>
            <w:tcBorders>
              <w:top w:val="single" w:sz="4" w:space="0" w:color="000000"/>
              <w:left w:val="single" w:sz="4" w:space="0" w:color="000000"/>
              <w:bottom w:val="single" w:sz="4" w:space="0" w:color="000000"/>
            </w:tcBorders>
            <w:shd w:val="clear" w:color="auto" w:fill="auto"/>
          </w:tcPr>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r w:rsidRPr="009E45C7">
              <w:rPr>
                <w:sz w:val="18"/>
                <w:szCs w:val="18"/>
              </w:rPr>
              <w:t>Filmy na 16mm</w:t>
            </w:r>
          </w:p>
        </w:tc>
        <w:tc>
          <w:tcPr>
            <w:tcW w:w="1559" w:type="dxa"/>
            <w:tcBorders>
              <w:top w:val="single" w:sz="4" w:space="0" w:color="000000"/>
              <w:left w:val="single" w:sz="4" w:space="0" w:color="000000"/>
              <w:bottom w:val="single" w:sz="4" w:space="0" w:color="000000"/>
            </w:tcBorders>
            <w:shd w:val="clear" w:color="auto" w:fill="auto"/>
          </w:tcPr>
          <w:p w:rsidR="009E45C7" w:rsidRPr="009E45C7" w:rsidRDefault="009E45C7" w:rsidP="009E45C7">
            <w:pPr>
              <w:spacing w:after="0" w:line="100" w:lineRule="atLeast"/>
              <w:rPr>
                <w:rFonts w:eastAsia="Times New Roman" w:cs="Times New Roman"/>
                <w:sz w:val="18"/>
                <w:szCs w:val="18"/>
              </w:rPr>
            </w:pPr>
          </w:p>
          <w:p w:rsidR="009E45C7" w:rsidRPr="009E45C7" w:rsidRDefault="009E45C7" w:rsidP="009E45C7">
            <w:pPr>
              <w:spacing w:after="0" w:line="100" w:lineRule="atLeast"/>
              <w:rPr>
                <w:rFonts w:eastAsia="Times New Roman" w:cs="Times New Roman"/>
                <w:sz w:val="18"/>
                <w:szCs w:val="18"/>
              </w:rPr>
            </w:pPr>
          </w:p>
          <w:p w:rsidR="009E45C7" w:rsidRPr="009E45C7" w:rsidRDefault="009E45C7" w:rsidP="009E45C7">
            <w:pPr>
              <w:spacing w:after="0" w:line="100" w:lineRule="atLeast"/>
              <w:rPr>
                <w:rFonts w:eastAsia="Times New Roman" w:cs="Times New Roman"/>
                <w:sz w:val="18"/>
                <w:szCs w:val="18"/>
              </w:rPr>
            </w:pPr>
            <w:r w:rsidRPr="009E45C7">
              <w:rPr>
                <w:rFonts w:eastAsia="Times New Roman" w:cs="Times New Roman"/>
                <w:sz w:val="18"/>
                <w:szCs w:val="18"/>
              </w:rPr>
              <w:t>10 obiektów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r w:rsidRPr="009E45C7">
              <w:rPr>
                <w:sz w:val="18"/>
                <w:szCs w:val="18"/>
              </w:rPr>
              <w:t>Siedziba wykonawcy</w:t>
            </w:r>
          </w:p>
        </w:tc>
        <w:tc>
          <w:tcPr>
            <w:tcW w:w="1134" w:type="dxa"/>
            <w:tcBorders>
              <w:top w:val="single" w:sz="4" w:space="0" w:color="000000"/>
              <w:left w:val="single" w:sz="4" w:space="0" w:color="000000"/>
              <w:bottom w:val="single" w:sz="4" w:space="0" w:color="000000"/>
              <w:right w:val="single" w:sz="4" w:space="0" w:color="000000"/>
            </w:tcBorders>
          </w:tcPr>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r w:rsidRPr="009E45C7">
              <w:rPr>
                <w:sz w:val="18"/>
                <w:szCs w:val="18"/>
              </w:rPr>
              <w:t>Mpeg4,AVI</w:t>
            </w:r>
          </w:p>
        </w:tc>
      </w:tr>
      <w:tr w:rsidR="009E45C7" w:rsidTr="00301B3E">
        <w:trPr>
          <w:trHeight w:val="1929"/>
        </w:trPr>
        <w:tc>
          <w:tcPr>
            <w:tcW w:w="488" w:type="dxa"/>
            <w:tcBorders>
              <w:top w:val="single" w:sz="4" w:space="0" w:color="000000"/>
              <w:left w:val="single" w:sz="4" w:space="0" w:color="000000"/>
              <w:bottom w:val="single" w:sz="4" w:space="0" w:color="000000"/>
            </w:tcBorders>
            <w:shd w:val="clear" w:color="auto" w:fill="auto"/>
          </w:tcPr>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r>
              <w:rPr>
                <w:sz w:val="18"/>
                <w:szCs w:val="18"/>
              </w:rPr>
              <w:t>5.</w:t>
            </w:r>
          </w:p>
        </w:tc>
        <w:tc>
          <w:tcPr>
            <w:tcW w:w="1752" w:type="dxa"/>
            <w:tcBorders>
              <w:top w:val="single" w:sz="4" w:space="0" w:color="000000"/>
              <w:left w:val="single" w:sz="4" w:space="0" w:color="000000"/>
              <w:bottom w:val="single" w:sz="4" w:space="0" w:color="000000"/>
            </w:tcBorders>
            <w:shd w:val="clear" w:color="auto" w:fill="auto"/>
          </w:tcPr>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r w:rsidRPr="009E45C7">
              <w:rPr>
                <w:sz w:val="18"/>
                <w:szCs w:val="18"/>
              </w:rPr>
              <w:t>Kujawsko-Pomorskie Centrum Kultury w Bydgoszczy</w:t>
            </w:r>
          </w:p>
        </w:tc>
        <w:tc>
          <w:tcPr>
            <w:tcW w:w="2268" w:type="dxa"/>
            <w:tcBorders>
              <w:top w:val="single" w:sz="4" w:space="0" w:color="000000"/>
              <w:left w:val="single" w:sz="4" w:space="0" w:color="000000"/>
              <w:bottom w:val="single" w:sz="4" w:space="0" w:color="000000"/>
            </w:tcBorders>
            <w:shd w:val="clear" w:color="auto" w:fill="auto"/>
          </w:tcPr>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r w:rsidRPr="009E45C7">
              <w:rPr>
                <w:sz w:val="18"/>
                <w:szCs w:val="18"/>
              </w:rPr>
              <w:t>Nagrania VHS (kasety 3h</w:t>
            </w:r>
          </w:p>
        </w:tc>
        <w:tc>
          <w:tcPr>
            <w:tcW w:w="1559" w:type="dxa"/>
            <w:tcBorders>
              <w:top w:val="single" w:sz="4" w:space="0" w:color="000000"/>
              <w:left w:val="single" w:sz="4" w:space="0" w:color="000000"/>
              <w:bottom w:val="single" w:sz="4" w:space="0" w:color="000000"/>
            </w:tcBorders>
            <w:shd w:val="clear" w:color="auto" w:fill="auto"/>
          </w:tcPr>
          <w:p w:rsidR="009E45C7" w:rsidRPr="009E45C7" w:rsidRDefault="009E45C7" w:rsidP="009E45C7">
            <w:pPr>
              <w:spacing w:after="0" w:line="100" w:lineRule="atLeast"/>
              <w:rPr>
                <w:rFonts w:eastAsia="Times New Roman" w:cs="Times New Roman"/>
                <w:sz w:val="18"/>
                <w:szCs w:val="18"/>
              </w:rPr>
            </w:pPr>
          </w:p>
          <w:p w:rsidR="009E45C7" w:rsidRPr="009E45C7" w:rsidRDefault="009E45C7" w:rsidP="009E45C7">
            <w:pPr>
              <w:spacing w:after="0" w:line="100" w:lineRule="atLeast"/>
              <w:rPr>
                <w:rFonts w:eastAsia="Times New Roman" w:cs="Times New Roman"/>
                <w:sz w:val="18"/>
                <w:szCs w:val="18"/>
              </w:rPr>
            </w:pPr>
          </w:p>
          <w:p w:rsidR="009E45C7" w:rsidRPr="009E45C7" w:rsidRDefault="009E45C7" w:rsidP="009E45C7">
            <w:pPr>
              <w:spacing w:after="0" w:line="100" w:lineRule="atLeast"/>
              <w:rPr>
                <w:rFonts w:eastAsia="Times New Roman" w:cs="Times New Roman"/>
                <w:sz w:val="18"/>
                <w:szCs w:val="18"/>
              </w:rPr>
            </w:pPr>
            <w:r w:rsidRPr="009E45C7">
              <w:rPr>
                <w:rFonts w:eastAsia="Times New Roman" w:cs="Times New Roman"/>
                <w:sz w:val="18"/>
                <w:szCs w:val="18"/>
              </w:rPr>
              <w:t>Ok. 110 kaset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r w:rsidRPr="009E45C7">
              <w:rPr>
                <w:sz w:val="18"/>
                <w:szCs w:val="18"/>
              </w:rPr>
              <w:t>Siedziba wykonawcy</w:t>
            </w:r>
          </w:p>
        </w:tc>
        <w:tc>
          <w:tcPr>
            <w:tcW w:w="1134" w:type="dxa"/>
            <w:tcBorders>
              <w:top w:val="single" w:sz="4" w:space="0" w:color="000000"/>
              <w:left w:val="single" w:sz="4" w:space="0" w:color="000000"/>
              <w:bottom w:val="single" w:sz="4" w:space="0" w:color="000000"/>
              <w:right w:val="single" w:sz="4" w:space="0" w:color="000000"/>
            </w:tcBorders>
          </w:tcPr>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r w:rsidRPr="009E45C7">
              <w:rPr>
                <w:sz w:val="18"/>
                <w:szCs w:val="18"/>
              </w:rPr>
              <w:t xml:space="preserve">Master zgodnie z katalogiem dobrych praktyk + kompresowana wersja kodek h264  Mpeg4,kontener </w:t>
            </w:r>
            <w:proofErr w:type="spellStart"/>
            <w:r w:rsidRPr="009E45C7">
              <w:rPr>
                <w:sz w:val="18"/>
                <w:szCs w:val="18"/>
              </w:rPr>
              <w:t>mov</w:t>
            </w:r>
            <w:proofErr w:type="spellEnd"/>
            <w:r w:rsidRPr="009E45C7">
              <w:rPr>
                <w:sz w:val="18"/>
                <w:szCs w:val="18"/>
              </w:rPr>
              <w:t xml:space="preserve"> lub </w:t>
            </w:r>
            <w:proofErr w:type="spellStart"/>
            <w:r w:rsidRPr="009E45C7">
              <w:rPr>
                <w:sz w:val="18"/>
                <w:szCs w:val="18"/>
              </w:rPr>
              <w:t>matroska</w:t>
            </w:r>
            <w:proofErr w:type="spellEnd"/>
          </w:p>
        </w:tc>
      </w:tr>
      <w:tr w:rsidR="009E45C7" w:rsidTr="00301B3E">
        <w:trPr>
          <w:trHeight w:val="1929"/>
        </w:trPr>
        <w:tc>
          <w:tcPr>
            <w:tcW w:w="488" w:type="dxa"/>
            <w:tcBorders>
              <w:top w:val="single" w:sz="4" w:space="0" w:color="000000"/>
              <w:left w:val="single" w:sz="4" w:space="0" w:color="000000"/>
              <w:bottom w:val="single" w:sz="4" w:space="0" w:color="000000"/>
            </w:tcBorders>
            <w:shd w:val="clear" w:color="auto" w:fill="auto"/>
          </w:tcPr>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r>
              <w:rPr>
                <w:sz w:val="18"/>
                <w:szCs w:val="18"/>
              </w:rPr>
              <w:t>6.</w:t>
            </w:r>
          </w:p>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p>
        </w:tc>
        <w:tc>
          <w:tcPr>
            <w:tcW w:w="1752" w:type="dxa"/>
            <w:tcBorders>
              <w:top w:val="single" w:sz="4" w:space="0" w:color="000000"/>
              <w:left w:val="single" w:sz="4" w:space="0" w:color="000000"/>
              <w:bottom w:val="single" w:sz="4" w:space="0" w:color="000000"/>
            </w:tcBorders>
            <w:shd w:val="clear" w:color="auto" w:fill="auto"/>
          </w:tcPr>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r w:rsidRPr="009E45C7">
              <w:rPr>
                <w:sz w:val="18"/>
                <w:szCs w:val="18"/>
              </w:rPr>
              <w:t>Centrum Sztuki Współczesnej „Znaki Czasu” w Toruniu</w:t>
            </w:r>
          </w:p>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p>
        </w:tc>
        <w:tc>
          <w:tcPr>
            <w:tcW w:w="2268" w:type="dxa"/>
            <w:tcBorders>
              <w:top w:val="single" w:sz="4" w:space="0" w:color="000000"/>
              <w:left w:val="single" w:sz="4" w:space="0" w:color="000000"/>
              <w:bottom w:val="single" w:sz="4" w:space="0" w:color="000000"/>
            </w:tcBorders>
            <w:shd w:val="clear" w:color="auto" w:fill="auto"/>
          </w:tcPr>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r w:rsidRPr="009E45C7">
              <w:rPr>
                <w:sz w:val="18"/>
                <w:szCs w:val="18"/>
              </w:rPr>
              <w:t>Nagrania wideo</w:t>
            </w:r>
          </w:p>
          <w:p w:rsidR="009E45C7" w:rsidRPr="009E45C7" w:rsidRDefault="00AC0685" w:rsidP="009E45C7">
            <w:pPr>
              <w:spacing w:after="0" w:line="100" w:lineRule="atLeast"/>
              <w:rPr>
                <w:sz w:val="18"/>
                <w:szCs w:val="18"/>
              </w:rPr>
            </w:pPr>
            <w:r>
              <w:rPr>
                <w:sz w:val="18"/>
                <w:szCs w:val="18"/>
              </w:rPr>
              <w:t>DVD</w:t>
            </w:r>
          </w:p>
        </w:tc>
        <w:tc>
          <w:tcPr>
            <w:tcW w:w="1559" w:type="dxa"/>
            <w:tcBorders>
              <w:top w:val="single" w:sz="4" w:space="0" w:color="000000"/>
              <w:left w:val="single" w:sz="4" w:space="0" w:color="000000"/>
              <w:bottom w:val="single" w:sz="4" w:space="0" w:color="000000"/>
            </w:tcBorders>
            <w:shd w:val="clear" w:color="auto" w:fill="auto"/>
          </w:tcPr>
          <w:p w:rsidR="009E45C7" w:rsidRPr="009E45C7" w:rsidRDefault="009E45C7" w:rsidP="009E45C7">
            <w:pPr>
              <w:spacing w:after="0" w:line="100" w:lineRule="atLeast"/>
              <w:rPr>
                <w:rFonts w:eastAsia="Times New Roman" w:cs="Times New Roman"/>
                <w:sz w:val="18"/>
                <w:szCs w:val="18"/>
              </w:rPr>
            </w:pPr>
          </w:p>
          <w:p w:rsidR="00AC0685" w:rsidRPr="00AC0685" w:rsidRDefault="00AC0685" w:rsidP="00AC0685">
            <w:pPr>
              <w:spacing w:after="0" w:line="100" w:lineRule="atLeast"/>
              <w:rPr>
                <w:rFonts w:eastAsia="Times New Roman" w:cs="Times New Roman"/>
                <w:sz w:val="18"/>
                <w:szCs w:val="18"/>
              </w:rPr>
            </w:pPr>
            <w:r w:rsidRPr="00AC0685">
              <w:rPr>
                <w:rFonts w:eastAsia="Times New Roman" w:cs="Times New Roman"/>
                <w:sz w:val="18"/>
                <w:szCs w:val="18"/>
              </w:rPr>
              <w:t>1. Kuczma Wacław</w:t>
            </w:r>
          </w:p>
          <w:p w:rsidR="00AC0685" w:rsidRPr="00AC0685" w:rsidRDefault="00AC0685" w:rsidP="00AC0685">
            <w:pPr>
              <w:spacing w:after="0" w:line="100" w:lineRule="atLeast"/>
              <w:rPr>
                <w:rFonts w:eastAsia="Times New Roman" w:cs="Times New Roman"/>
                <w:sz w:val="18"/>
                <w:szCs w:val="18"/>
              </w:rPr>
            </w:pPr>
            <w:proofErr w:type="spellStart"/>
            <w:r w:rsidRPr="00AC0685">
              <w:rPr>
                <w:rFonts w:eastAsia="Times New Roman" w:cs="Times New Roman"/>
                <w:sz w:val="18"/>
                <w:szCs w:val="18"/>
              </w:rPr>
              <w:t>Tomorrow</w:t>
            </w:r>
            <w:proofErr w:type="spellEnd"/>
            <w:r w:rsidRPr="00AC0685">
              <w:rPr>
                <w:rFonts w:eastAsia="Times New Roman" w:cs="Times New Roman"/>
                <w:sz w:val="18"/>
                <w:szCs w:val="18"/>
              </w:rPr>
              <w:t xml:space="preserve"> </w:t>
            </w:r>
            <w:proofErr w:type="spellStart"/>
            <w:r w:rsidRPr="00AC0685">
              <w:rPr>
                <w:rFonts w:eastAsia="Times New Roman" w:cs="Times New Roman"/>
                <w:sz w:val="18"/>
                <w:szCs w:val="18"/>
              </w:rPr>
              <w:t>belongs</w:t>
            </w:r>
            <w:proofErr w:type="spellEnd"/>
            <w:r w:rsidRPr="00AC0685">
              <w:rPr>
                <w:rFonts w:eastAsia="Times New Roman" w:cs="Times New Roman"/>
                <w:sz w:val="18"/>
                <w:szCs w:val="18"/>
              </w:rPr>
              <w:t xml:space="preserve"> to me</w:t>
            </w:r>
          </w:p>
          <w:p w:rsidR="00AC0685" w:rsidRPr="00AC0685" w:rsidRDefault="00AC0685" w:rsidP="00AC0685">
            <w:pPr>
              <w:spacing w:after="0" w:line="100" w:lineRule="atLeast"/>
              <w:rPr>
                <w:rFonts w:eastAsia="Times New Roman" w:cs="Times New Roman"/>
                <w:sz w:val="18"/>
                <w:szCs w:val="18"/>
              </w:rPr>
            </w:pPr>
            <w:r w:rsidRPr="00AC0685">
              <w:rPr>
                <w:rFonts w:eastAsia="Times New Roman" w:cs="Times New Roman"/>
                <w:sz w:val="18"/>
                <w:szCs w:val="18"/>
              </w:rPr>
              <w:t xml:space="preserve">dokumentacja </w:t>
            </w:r>
            <w:proofErr w:type="spellStart"/>
            <w:r w:rsidRPr="00AC0685">
              <w:rPr>
                <w:rFonts w:eastAsia="Times New Roman" w:cs="Times New Roman"/>
                <w:sz w:val="18"/>
                <w:szCs w:val="18"/>
              </w:rPr>
              <w:t>performansu</w:t>
            </w:r>
            <w:proofErr w:type="spellEnd"/>
            <w:r w:rsidRPr="00AC0685">
              <w:rPr>
                <w:rFonts w:eastAsia="Times New Roman" w:cs="Times New Roman"/>
                <w:sz w:val="18"/>
                <w:szCs w:val="18"/>
              </w:rPr>
              <w:t>, wideo, 16'37''</w:t>
            </w:r>
          </w:p>
          <w:p w:rsidR="00AC0685" w:rsidRPr="00AC0685" w:rsidRDefault="00AC0685" w:rsidP="00AC0685">
            <w:pPr>
              <w:spacing w:after="0" w:line="100" w:lineRule="atLeast"/>
              <w:rPr>
                <w:rFonts w:eastAsia="Times New Roman" w:cs="Times New Roman"/>
                <w:sz w:val="18"/>
                <w:szCs w:val="18"/>
              </w:rPr>
            </w:pPr>
            <w:r w:rsidRPr="00AC0685">
              <w:rPr>
                <w:rFonts w:eastAsia="Times New Roman" w:cs="Times New Roman"/>
                <w:sz w:val="18"/>
                <w:szCs w:val="18"/>
              </w:rPr>
              <w:t>kopia wideo + fotografia projekcji</w:t>
            </w:r>
          </w:p>
          <w:p w:rsidR="00AC0685" w:rsidRPr="00AC0685" w:rsidRDefault="00AC0685" w:rsidP="00AC0685">
            <w:pPr>
              <w:spacing w:after="0" w:line="100" w:lineRule="atLeast"/>
              <w:rPr>
                <w:rFonts w:eastAsia="Times New Roman" w:cs="Times New Roman"/>
                <w:sz w:val="18"/>
                <w:szCs w:val="18"/>
              </w:rPr>
            </w:pPr>
            <w:r w:rsidRPr="00AC0685">
              <w:rPr>
                <w:rFonts w:eastAsia="Times New Roman" w:cs="Times New Roman"/>
                <w:sz w:val="18"/>
                <w:szCs w:val="18"/>
              </w:rPr>
              <w:t>2. Polska Agnieszka</w:t>
            </w:r>
          </w:p>
          <w:p w:rsidR="00AC0685" w:rsidRPr="00AC0685" w:rsidRDefault="00AC0685" w:rsidP="00AC0685">
            <w:pPr>
              <w:spacing w:after="0" w:line="100" w:lineRule="atLeast"/>
              <w:rPr>
                <w:rFonts w:eastAsia="Times New Roman" w:cs="Times New Roman"/>
                <w:sz w:val="18"/>
                <w:szCs w:val="18"/>
              </w:rPr>
            </w:pPr>
            <w:r w:rsidRPr="00AC0685">
              <w:rPr>
                <w:rFonts w:eastAsia="Times New Roman" w:cs="Times New Roman"/>
                <w:sz w:val="18"/>
                <w:szCs w:val="18"/>
              </w:rPr>
              <w:t>Kalendarz</w:t>
            </w:r>
          </w:p>
          <w:p w:rsidR="00AC0685" w:rsidRPr="00AC0685" w:rsidRDefault="00AC0685" w:rsidP="00AC0685">
            <w:pPr>
              <w:spacing w:after="0" w:line="100" w:lineRule="atLeast"/>
              <w:rPr>
                <w:rFonts w:eastAsia="Times New Roman" w:cs="Times New Roman"/>
                <w:sz w:val="18"/>
                <w:szCs w:val="18"/>
              </w:rPr>
            </w:pPr>
            <w:r w:rsidRPr="00AC0685">
              <w:rPr>
                <w:rFonts w:eastAsia="Times New Roman" w:cs="Times New Roman"/>
                <w:sz w:val="18"/>
                <w:szCs w:val="18"/>
              </w:rPr>
              <w:t>animacja wideo, 6' 12''</w:t>
            </w:r>
          </w:p>
          <w:p w:rsidR="00AC0685" w:rsidRPr="00AC0685" w:rsidRDefault="00AC0685" w:rsidP="00AC0685">
            <w:pPr>
              <w:spacing w:after="0" w:line="100" w:lineRule="atLeast"/>
              <w:rPr>
                <w:rFonts w:eastAsia="Times New Roman" w:cs="Times New Roman"/>
                <w:sz w:val="18"/>
                <w:szCs w:val="18"/>
              </w:rPr>
            </w:pPr>
            <w:r w:rsidRPr="00AC0685">
              <w:rPr>
                <w:rFonts w:eastAsia="Times New Roman" w:cs="Times New Roman"/>
                <w:sz w:val="18"/>
                <w:szCs w:val="18"/>
              </w:rPr>
              <w:t>kopia wideo + fotografia projekcji</w:t>
            </w:r>
          </w:p>
          <w:p w:rsidR="00AC0685" w:rsidRPr="00AC0685" w:rsidRDefault="00AC0685" w:rsidP="00AC0685">
            <w:pPr>
              <w:spacing w:after="0" w:line="100" w:lineRule="atLeast"/>
              <w:rPr>
                <w:rFonts w:eastAsia="Times New Roman" w:cs="Times New Roman"/>
                <w:sz w:val="18"/>
                <w:szCs w:val="18"/>
              </w:rPr>
            </w:pPr>
            <w:r w:rsidRPr="00AC0685">
              <w:rPr>
                <w:rFonts w:eastAsia="Times New Roman" w:cs="Times New Roman"/>
                <w:sz w:val="18"/>
                <w:szCs w:val="18"/>
              </w:rPr>
              <w:t xml:space="preserve">3. </w:t>
            </w:r>
            <w:proofErr w:type="spellStart"/>
            <w:r w:rsidRPr="00AC0685">
              <w:rPr>
                <w:rFonts w:eastAsia="Times New Roman" w:cs="Times New Roman"/>
                <w:sz w:val="18"/>
                <w:szCs w:val="18"/>
              </w:rPr>
              <w:t>Marul</w:t>
            </w:r>
            <w:proofErr w:type="spellEnd"/>
            <w:r w:rsidRPr="00AC0685">
              <w:rPr>
                <w:rFonts w:eastAsia="Times New Roman" w:cs="Times New Roman"/>
                <w:sz w:val="18"/>
                <w:szCs w:val="18"/>
              </w:rPr>
              <w:t xml:space="preserve"> Angelika</w:t>
            </w:r>
          </w:p>
          <w:p w:rsidR="00AC0685" w:rsidRPr="00AC0685" w:rsidRDefault="00AC0685" w:rsidP="00AC0685">
            <w:pPr>
              <w:spacing w:after="0" w:line="100" w:lineRule="atLeast"/>
              <w:rPr>
                <w:rFonts w:eastAsia="Times New Roman" w:cs="Times New Roman"/>
                <w:sz w:val="18"/>
                <w:szCs w:val="18"/>
              </w:rPr>
            </w:pPr>
            <w:r w:rsidRPr="00AC0685">
              <w:rPr>
                <w:rFonts w:eastAsia="Times New Roman" w:cs="Times New Roman"/>
                <w:sz w:val="18"/>
                <w:szCs w:val="18"/>
              </w:rPr>
              <w:t>Moja natura</w:t>
            </w:r>
          </w:p>
          <w:p w:rsidR="00AC0685" w:rsidRPr="00AC0685" w:rsidRDefault="00AC0685" w:rsidP="00AC0685">
            <w:pPr>
              <w:spacing w:after="0" w:line="100" w:lineRule="atLeast"/>
              <w:rPr>
                <w:rFonts w:eastAsia="Times New Roman" w:cs="Times New Roman"/>
                <w:sz w:val="18"/>
                <w:szCs w:val="18"/>
              </w:rPr>
            </w:pPr>
            <w:r w:rsidRPr="00AC0685">
              <w:rPr>
                <w:rFonts w:eastAsia="Times New Roman" w:cs="Times New Roman"/>
                <w:sz w:val="18"/>
                <w:szCs w:val="18"/>
              </w:rPr>
              <w:t>wideo 11’30’’</w:t>
            </w:r>
          </w:p>
          <w:p w:rsidR="00AC0685" w:rsidRPr="00AC0685" w:rsidRDefault="00AC0685" w:rsidP="00AC0685">
            <w:pPr>
              <w:spacing w:after="0" w:line="100" w:lineRule="atLeast"/>
              <w:rPr>
                <w:rFonts w:eastAsia="Times New Roman" w:cs="Times New Roman"/>
                <w:sz w:val="18"/>
                <w:szCs w:val="18"/>
              </w:rPr>
            </w:pPr>
            <w:r w:rsidRPr="00AC0685">
              <w:rPr>
                <w:rFonts w:eastAsia="Times New Roman" w:cs="Times New Roman"/>
                <w:sz w:val="18"/>
                <w:szCs w:val="18"/>
              </w:rPr>
              <w:t>kopia wideo + fotografia projekcji</w:t>
            </w:r>
          </w:p>
          <w:p w:rsidR="00AC0685" w:rsidRPr="00AC0685" w:rsidRDefault="00AC0685" w:rsidP="00AC0685">
            <w:pPr>
              <w:spacing w:after="0" w:line="100" w:lineRule="atLeast"/>
              <w:rPr>
                <w:rFonts w:eastAsia="Times New Roman" w:cs="Times New Roman"/>
                <w:sz w:val="18"/>
                <w:szCs w:val="18"/>
              </w:rPr>
            </w:pPr>
            <w:r w:rsidRPr="00AC0685">
              <w:rPr>
                <w:rFonts w:eastAsia="Times New Roman" w:cs="Times New Roman"/>
                <w:sz w:val="18"/>
                <w:szCs w:val="18"/>
              </w:rPr>
              <w:t xml:space="preserve">4. </w:t>
            </w:r>
            <w:proofErr w:type="spellStart"/>
            <w:r w:rsidRPr="00AC0685">
              <w:rPr>
                <w:rFonts w:eastAsia="Times New Roman" w:cs="Times New Roman"/>
                <w:sz w:val="18"/>
                <w:szCs w:val="18"/>
              </w:rPr>
              <w:t>Marul</w:t>
            </w:r>
            <w:proofErr w:type="spellEnd"/>
            <w:r w:rsidRPr="00AC0685">
              <w:rPr>
                <w:rFonts w:eastAsia="Times New Roman" w:cs="Times New Roman"/>
                <w:sz w:val="18"/>
                <w:szCs w:val="18"/>
              </w:rPr>
              <w:t xml:space="preserve"> Angelika</w:t>
            </w:r>
          </w:p>
          <w:p w:rsidR="00AC0685" w:rsidRPr="00AC0685" w:rsidRDefault="00AC0685" w:rsidP="00AC0685">
            <w:pPr>
              <w:spacing w:after="0" w:line="100" w:lineRule="atLeast"/>
              <w:rPr>
                <w:rFonts w:eastAsia="Times New Roman" w:cs="Times New Roman"/>
                <w:sz w:val="18"/>
                <w:szCs w:val="18"/>
              </w:rPr>
            </w:pPr>
            <w:r w:rsidRPr="00AC0685">
              <w:rPr>
                <w:rFonts w:eastAsia="Times New Roman" w:cs="Times New Roman"/>
                <w:sz w:val="18"/>
                <w:szCs w:val="18"/>
              </w:rPr>
              <w:t>Mowa Owadów</w:t>
            </w:r>
          </w:p>
          <w:p w:rsidR="00AC0685" w:rsidRPr="00AC0685" w:rsidRDefault="00AC0685" w:rsidP="00AC0685">
            <w:pPr>
              <w:spacing w:after="0" w:line="100" w:lineRule="atLeast"/>
              <w:rPr>
                <w:rFonts w:eastAsia="Times New Roman" w:cs="Times New Roman"/>
                <w:sz w:val="18"/>
                <w:szCs w:val="18"/>
              </w:rPr>
            </w:pPr>
            <w:r w:rsidRPr="00AC0685">
              <w:rPr>
                <w:rFonts w:eastAsia="Times New Roman" w:cs="Times New Roman"/>
                <w:sz w:val="18"/>
                <w:szCs w:val="18"/>
              </w:rPr>
              <w:t>wideo 9’48’’</w:t>
            </w:r>
          </w:p>
          <w:p w:rsidR="00AC0685" w:rsidRPr="00AC0685" w:rsidRDefault="00AC0685" w:rsidP="00AC0685">
            <w:pPr>
              <w:spacing w:after="0" w:line="100" w:lineRule="atLeast"/>
              <w:rPr>
                <w:rFonts w:eastAsia="Times New Roman" w:cs="Times New Roman"/>
                <w:sz w:val="18"/>
                <w:szCs w:val="18"/>
              </w:rPr>
            </w:pPr>
            <w:r w:rsidRPr="00AC0685">
              <w:rPr>
                <w:rFonts w:eastAsia="Times New Roman" w:cs="Times New Roman"/>
                <w:sz w:val="18"/>
                <w:szCs w:val="18"/>
              </w:rPr>
              <w:t>kopia wideo + fotografia projekcji</w:t>
            </w:r>
          </w:p>
          <w:p w:rsidR="00AC0685" w:rsidRPr="00AC0685" w:rsidRDefault="00AC0685" w:rsidP="00AC0685">
            <w:pPr>
              <w:spacing w:after="0" w:line="100" w:lineRule="atLeast"/>
              <w:rPr>
                <w:rFonts w:eastAsia="Times New Roman" w:cs="Times New Roman"/>
                <w:sz w:val="18"/>
                <w:szCs w:val="18"/>
              </w:rPr>
            </w:pPr>
            <w:r w:rsidRPr="00AC0685">
              <w:rPr>
                <w:rFonts w:eastAsia="Times New Roman" w:cs="Times New Roman"/>
                <w:sz w:val="18"/>
                <w:szCs w:val="18"/>
              </w:rPr>
              <w:t xml:space="preserve">5. </w:t>
            </w:r>
            <w:proofErr w:type="spellStart"/>
            <w:r w:rsidRPr="00AC0685">
              <w:rPr>
                <w:rFonts w:eastAsia="Times New Roman" w:cs="Times New Roman"/>
                <w:sz w:val="18"/>
                <w:szCs w:val="18"/>
              </w:rPr>
              <w:t>Doroszuk</w:t>
            </w:r>
            <w:proofErr w:type="spellEnd"/>
            <w:r w:rsidRPr="00AC0685">
              <w:rPr>
                <w:rFonts w:eastAsia="Times New Roman" w:cs="Times New Roman"/>
                <w:sz w:val="18"/>
                <w:szCs w:val="18"/>
              </w:rPr>
              <w:t xml:space="preserve"> Wojciech</w:t>
            </w:r>
          </w:p>
          <w:p w:rsidR="00AC0685" w:rsidRPr="00AC0685" w:rsidRDefault="00AC0685" w:rsidP="00AC0685">
            <w:pPr>
              <w:spacing w:after="0" w:line="100" w:lineRule="atLeast"/>
              <w:rPr>
                <w:rFonts w:eastAsia="Times New Roman" w:cs="Times New Roman"/>
                <w:sz w:val="18"/>
                <w:szCs w:val="18"/>
              </w:rPr>
            </w:pPr>
            <w:proofErr w:type="spellStart"/>
            <w:r w:rsidRPr="00AC0685">
              <w:rPr>
                <w:rFonts w:eastAsia="Times New Roman" w:cs="Times New Roman"/>
                <w:sz w:val="18"/>
                <w:szCs w:val="18"/>
              </w:rPr>
              <w:t>Raspberry</w:t>
            </w:r>
            <w:proofErr w:type="spellEnd"/>
            <w:r w:rsidRPr="00AC0685">
              <w:rPr>
                <w:rFonts w:eastAsia="Times New Roman" w:cs="Times New Roman"/>
                <w:sz w:val="18"/>
                <w:szCs w:val="18"/>
              </w:rPr>
              <w:t xml:space="preserve"> </w:t>
            </w:r>
            <w:proofErr w:type="spellStart"/>
            <w:r w:rsidRPr="00AC0685">
              <w:rPr>
                <w:rFonts w:eastAsia="Times New Roman" w:cs="Times New Roman"/>
                <w:sz w:val="18"/>
                <w:szCs w:val="18"/>
              </w:rPr>
              <w:t>days</w:t>
            </w:r>
            <w:proofErr w:type="spellEnd"/>
          </w:p>
          <w:p w:rsidR="00AC0685" w:rsidRPr="00AC0685" w:rsidRDefault="00AC0685" w:rsidP="00AC0685">
            <w:pPr>
              <w:spacing w:after="0" w:line="100" w:lineRule="atLeast"/>
              <w:rPr>
                <w:rFonts w:eastAsia="Times New Roman" w:cs="Times New Roman"/>
                <w:sz w:val="18"/>
                <w:szCs w:val="18"/>
              </w:rPr>
            </w:pPr>
            <w:r w:rsidRPr="00AC0685">
              <w:rPr>
                <w:rFonts w:eastAsia="Times New Roman" w:cs="Times New Roman"/>
                <w:sz w:val="18"/>
                <w:szCs w:val="18"/>
              </w:rPr>
              <w:t>wideo: 18’47’’</w:t>
            </w:r>
          </w:p>
          <w:p w:rsidR="00AC0685" w:rsidRPr="00AC0685" w:rsidRDefault="00AC0685" w:rsidP="00AC0685">
            <w:pPr>
              <w:spacing w:after="0" w:line="100" w:lineRule="atLeast"/>
              <w:rPr>
                <w:rFonts w:eastAsia="Times New Roman" w:cs="Times New Roman"/>
                <w:sz w:val="18"/>
                <w:szCs w:val="18"/>
              </w:rPr>
            </w:pPr>
            <w:r w:rsidRPr="00AC0685">
              <w:rPr>
                <w:rFonts w:eastAsia="Times New Roman" w:cs="Times New Roman"/>
                <w:sz w:val="18"/>
                <w:szCs w:val="18"/>
              </w:rPr>
              <w:t xml:space="preserve">6. Sag </w:t>
            </w:r>
            <w:proofErr w:type="spellStart"/>
            <w:r w:rsidRPr="00AC0685">
              <w:rPr>
                <w:rFonts w:eastAsia="Times New Roman" w:cs="Times New Roman"/>
                <w:sz w:val="18"/>
                <w:szCs w:val="18"/>
              </w:rPr>
              <w:t>Belit</w:t>
            </w:r>
            <w:proofErr w:type="spellEnd"/>
          </w:p>
          <w:p w:rsidR="00AC0685" w:rsidRPr="00AC0685" w:rsidRDefault="00AC0685" w:rsidP="00AC0685">
            <w:pPr>
              <w:spacing w:after="0" w:line="100" w:lineRule="atLeast"/>
              <w:rPr>
                <w:rFonts w:eastAsia="Times New Roman" w:cs="Times New Roman"/>
                <w:sz w:val="18"/>
                <w:szCs w:val="18"/>
              </w:rPr>
            </w:pPr>
            <w:proofErr w:type="spellStart"/>
            <w:r w:rsidRPr="00AC0685">
              <w:rPr>
                <w:rFonts w:eastAsia="Times New Roman" w:cs="Times New Roman"/>
                <w:sz w:val="18"/>
                <w:szCs w:val="18"/>
              </w:rPr>
              <w:t>Disruption</w:t>
            </w:r>
            <w:proofErr w:type="spellEnd"/>
            <w:r w:rsidRPr="00AC0685">
              <w:rPr>
                <w:rFonts w:eastAsia="Times New Roman" w:cs="Times New Roman"/>
                <w:sz w:val="18"/>
                <w:szCs w:val="18"/>
              </w:rPr>
              <w:t>/Zakłócenie</w:t>
            </w:r>
          </w:p>
          <w:p w:rsidR="009E45C7" w:rsidRPr="009E45C7" w:rsidRDefault="00AC0685" w:rsidP="00AC0685">
            <w:pPr>
              <w:spacing w:after="0" w:line="100" w:lineRule="atLeast"/>
              <w:rPr>
                <w:rFonts w:eastAsia="Times New Roman" w:cs="Times New Roman"/>
                <w:sz w:val="18"/>
                <w:szCs w:val="18"/>
              </w:rPr>
            </w:pPr>
            <w:r w:rsidRPr="00AC0685">
              <w:rPr>
                <w:rFonts w:eastAsia="Times New Roman" w:cs="Times New Roman"/>
                <w:sz w:val="18"/>
                <w:szCs w:val="18"/>
              </w:rPr>
              <w:t>wideo 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r w:rsidRPr="009E45C7">
              <w:rPr>
                <w:sz w:val="18"/>
                <w:szCs w:val="18"/>
              </w:rPr>
              <w:t>Siedziba wykonawcy</w:t>
            </w:r>
          </w:p>
        </w:tc>
        <w:tc>
          <w:tcPr>
            <w:tcW w:w="1134" w:type="dxa"/>
            <w:tcBorders>
              <w:top w:val="single" w:sz="4" w:space="0" w:color="000000"/>
              <w:left w:val="single" w:sz="4" w:space="0" w:color="000000"/>
              <w:bottom w:val="single" w:sz="4" w:space="0" w:color="000000"/>
              <w:right w:val="single" w:sz="4" w:space="0" w:color="000000"/>
            </w:tcBorders>
          </w:tcPr>
          <w:p w:rsidR="009E45C7" w:rsidRPr="009E45C7" w:rsidRDefault="009E45C7" w:rsidP="009E45C7">
            <w:pPr>
              <w:spacing w:after="0" w:line="100" w:lineRule="atLeast"/>
              <w:rPr>
                <w:sz w:val="18"/>
                <w:szCs w:val="18"/>
              </w:rPr>
            </w:pPr>
          </w:p>
          <w:p w:rsidR="009E45C7" w:rsidRPr="009E45C7" w:rsidRDefault="009E45C7" w:rsidP="009E45C7">
            <w:pPr>
              <w:spacing w:after="0" w:line="100" w:lineRule="atLeast"/>
              <w:rPr>
                <w:sz w:val="18"/>
                <w:szCs w:val="18"/>
              </w:rPr>
            </w:pPr>
            <w:r w:rsidRPr="009E45C7">
              <w:rPr>
                <w:sz w:val="18"/>
                <w:szCs w:val="18"/>
              </w:rPr>
              <w:t>wersja kodek h264 kontener</w:t>
            </w:r>
          </w:p>
          <w:p w:rsidR="009E45C7" w:rsidRPr="009E45C7" w:rsidRDefault="009E45C7" w:rsidP="009E45C7">
            <w:pPr>
              <w:spacing w:after="0" w:line="100" w:lineRule="atLeast"/>
              <w:rPr>
                <w:sz w:val="18"/>
                <w:szCs w:val="18"/>
              </w:rPr>
            </w:pPr>
            <w:r w:rsidRPr="009E45C7">
              <w:rPr>
                <w:sz w:val="18"/>
                <w:szCs w:val="18"/>
              </w:rPr>
              <w:t xml:space="preserve">Mpeg4,AVI </w:t>
            </w:r>
          </w:p>
        </w:tc>
      </w:tr>
    </w:tbl>
    <w:p w:rsidR="002B0139" w:rsidRDefault="002B0139" w:rsidP="000343B2"/>
    <w:sectPr w:rsidR="002B0139">
      <w:headerReference w:type="default" r:id="rId10"/>
      <w:footerReference w:type="default" r:id="rId11"/>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7ED" w:rsidRDefault="009A57ED" w:rsidP="00B02706">
      <w:pPr>
        <w:spacing w:after="0" w:line="240" w:lineRule="auto"/>
      </w:pPr>
      <w:r>
        <w:separator/>
      </w:r>
    </w:p>
  </w:endnote>
  <w:endnote w:type="continuationSeparator" w:id="0">
    <w:p w:rsidR="009A57ED" w:rsidRDefault="009A57ED" w:rsidP="00B02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662068"/>
      <w:docPartObj>
        <w:docPartGallery w:val="Page Numbers (Bottom of Page)"/>
        <w:docPartUnique/>
      </w:docPartObj>
    </w:sdtPr>
    <w:sdtEndPr/>
    <w:sdtContent>
      <w:sdt>
        <w:sdtPr>
          <w:id w:val="860082579"/>
          <w:docPartObj>
            <w:docPartGallery w:val="Page Numbers (Top of Page)"/>
            <w:docPartUnique/>
          </w:docPartObj>
        </w:sdtPr>
        <w:sdtEndPr/>
        <w:sdtContent>
          <w:p w:rsidR="003346E6" w:rsidRDefault="003346E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4D4799">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D4799">
              <w:rPr>
                <w:b/>
                <w:bCs/>
                <w:noProof/>
              </w:rPr>
              <w:t>52</w:t>
            </w:r>
            <w:r>
              <w:rPr>
                <w:b/>
                <w:bCs/>
                <w:sz w:val="24"/>
                <w:szCs w:val="24"/>
              </w:rPr>
              <w:fldChar w:fldCharType="end"/>
            </w:r>
          </w:p>
        </w:sdtContent>
      </w:sdt>
    </w:sdtContent>
  </w:sdt>
  <w:p w:rsidR="003346E6" w:rsidRDefault="003346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7ED" w:rsidRDefault="009A57ED" w:rsidP="00B02706">
      <w:pPr>
        <w:spacing w:after="0" w:line="240" w:lineRule="auto"/>
      </w:pPr>
      <w:r>
        <w:separator/>
      </w:r>
    </w:p>
  </w:footnote>
  <w:footnote w:type="continuationSeparator" w:id="0">
    <w:p w:rsidR="009A57ED" w:rsidRDefault="009A57ED" w:rsidP="00B027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6E6" w:rsidRDefault="003346E6">
    <w:pPr>
      <w:pStyle w:val="Nagwek"/>
    </w:pPr>
    <w:r>
      <w:rPr>
        <w:noProof/>
        <w:lang w:eastAsia="pl-PL"/>
      </w:rPr>
      <w:drawing>
        <wp:inline distT="0" distB="0" distL="0" distR="0" wp14:anchorId="6E8CBB21" wp14:editId="27F3E0E5">
          <wp:extent cx="5760720" cy="817710"/>
          <wp:effectExtent l="0" t="0" r="0" b="1905"/>
          <wp:docPr id="5" name="Obraz 5" descr="C:\Users\IN Stacja graficzna\Downloads\poziom_achromat.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 Stacja graficzna\Downloads\poziom_achromat.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177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color w:val="00000A"/>
        <w:lang w:val="pl-P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lowerLetter"/>
      <w:lvlText w:val="%1)"/>
      <w:lvlJc w:val="left"/>
      <w:pPr>
        <w:tabs>
          <w:tab w:val="num" w:pos="0"/>
        </w:tabs>
        <w:ind w:left="720" w:hanging="360"/>
      </w:pPr>
      <w:rPr>
        <w:rFonts w:eastAsia="Arial Unicode MS" w:cs="Arial Unicode MS"/>
      </w:rPr>
    </w:lvl>
    <w:lvl w:ilvl="1">
      <w:start w:val="1"/>
      <w:numFmt w:val="bullet"/>
      <w:lvlText w:val="o"/>
      <w:lvlJc w:val="left"/>
      <w:pPr>
        <w:tabs>
          <w:tab w:val="num" w:pos="0"/>
        </w:tabs>
        <w:ind w:left="1440" w:hanging="360"/>
      </w:pPr>
      <w:rPr>
        <w:rFonts w:ascii="Courier New" w:hAnsi="Courier New" w:cs="Courier New"/>
        <w:lang w:val="pl-P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lang w:val="pl-PL"/>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lang w:val="pl-PL"/>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upperRoman"/>
      <w:lvlText w:val="%1."/>
      <w:lvlJc w:val="righ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lowerLetter"/>
      <w:lvlText w:val="%1)"/>
      <w:lvlJc w:val="left"/>
      <w:pPr>
        <w:tabs>
          <w:tab w:val="num" w:pos="0"/>
        </w:tabs>
        <w:ind w:left="720" w:hanging="360"/>
      </w:pPr>
      <w:rPr>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7" w15:restartNumberingAfterBreak="0">
    <w:nsid w:val="00000008"/>
    <w:multiLevelType w:val="multilevel"/>
    <w:tmpl w:val="00000008"/>
    <w:name w:val="WW8Num8"/>
    <w:lvl w:ilvl="0">
      <w:start w:val="1"/>
      <w:numFmt w:val="lowerLetter"/>
      <w:lvlText w:val="%1)"/>
      <w:lvlJc w:val="left"/>
      <w:pPr>
        <w:tabs>
          <w:tab w:val="num" w:pos="0"/>
        </w:tabs>
        <w:ind w:left="720" w:hanging="360"/>
      </w:pPr>
      <w:rPr>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720" w:hanging="360"/>
      </w:pPr>
      <w:rPr>
        <w:rFonts w:cs="Calibri"/>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0" w15:restartNumberingAfterBreak="0">
    <w:nsid w:val="0000000B"/>
    <w:multiLevelType w:val="multilevel"/>
    <w:tmpl w:val="0000000B"/>
    <w:name w:val="WW8Num11"/>
    <w:lvl w:ilvl="0">
      <w:start w:val="1"/>
      <w:numFmt w:val="lowerLetter"/>
      <w:lvlText w:val="%1)"/>
      <w:lvlJc w:val="left"/>
      <w:pPr>
        <w:tabs>
          <w:tab w:val="num" w:pos="0"/>
        </w:tabs>
        <w:ind w:left="720" w:hanging="360"/>
      </w:pPr>
      <w:rPr>
        <w:b w:val="0"/>
        <w:color w:val="00000A"/>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8Num12"/>
    <w:lvl w:ilvl="0">
      <w:start w:val="1"/>
      <w:numFmt w:val="bullet"/>
      <w:lvlText w:val=""/>
      <w:lvlJc w:val="left"/>
      <w:pPr>
        <w:tabs>
          <w:tab w:val="num" w:pos="0"/>
        </w:tabs>
        <w:ind w:left="1440" w:hanging="360"/>
      </w:pPr>
      <w:rPr>
        <w:rFonts w:ascii="Symbol" w:hAnsi="Symbol" w:cs="Symbol"/>
        <w:color w:val="00000A"/>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5" w15:restartNumberingAfterBreak="0">
    <w:nsid w:val="00000010"/>
    <w:multiLevelType w:val="multilevel"/>
    <w:tmpl w:val="00000010"/>
    <w:name w:val="WW8Num16"/>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6" w15:restartNumberingAfterBreak="0">
    <w:nsid w:val="00000011"/>
    <w:multiLevelType w:val="multilevel"/>
    <w:tmpl w:val="00000011"/>
    <w:name w:val="WW8Num17"/>
    <w:lvl w:ilvl="0">
      <w:start w:val="1"/>
      <w:numFmt w:val="bullet"/>
      <w:lvlText w:val=""/>
      <w:lvlJc w:val="left"/>
      <w:pPr>
        <w:tabs>
          <w:tab w:val="num" w:pos="0"/>
        </w:tabs>
        <w:ind w:left="1440" w:hanging="360"/>
      </w:pPr>
      <w:rPr>
        <w:rFonts w:ascii="Symbol" w:hAnsi="Symbol" w:cs="Symbol"/>
        <w:color w:val="222222"/>
        <w:sz w:val="22"/>
        <w:szCs w:val="22"/>
        <w:lang w:val="pl-P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color w:val="222222"/>
        <w:sz w:val="22"/>
        <w:szCs w:val="22"/>
        <w:lang w:val="pl-P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color w:val="222222"/>
        <w:sz w:val="22"/>
        <w:szCs w:val="22"/>
        <w:lang w:val="pl-P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7" w15:restartNumberingAfterBreak="0">
    <w:nsid w:val="00000012"/>
    <w:multiLevelType w:val="multilevel"/>
    <w:tmpl w:val="00000012"/>
    <w:name w:val="WW8Num18"/>
    <w:lvl w:ilvl="0">
      <w:start w:val="1"/>
      <w:numFmt w:val="lowerLetter"/>
      <w:lvlText w:val="%1)"/>
      <w:lvlJc w:val="left"/>
      <w:pPr>
        <w:tabs>
          <w:tab w:val="num" w:pos="0"/>
        </w:tabs>
        <w:ind w:left="720" w:hanging="360"/>
      </w:pPr>
      <w:rPr>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16646088"/>
    <w:name w:val="WW8Num19"/>
    <w:lvl w:ilvl="0">
      <w:start w:val="1"/>
      <w:numFmt w:val="lowerLetter"/>
      <w:lvlText w:val="%1)"/>
      <w:lvlJc w:val="left"/>
      <w:pPr>
        <w:tabs>
          <w:tab w:val="num" w:pos="0"/>
        </w:tabs>
        <w:ind w:left="720" w:hanging="360"/>
      </w:pPr>
      <w:rPr>
        <w:rFonts w:hint="default"/>
        <w:b/>
        <w:i w:val="0"/>
        <w:u w:val="none"/>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20" w15:restartNumberingAfterBreak="0">
    <w:nsid w:val="00000015"/>
    <w:multiLevelType w:val="multilevel"/>
    <w:tmpl w:val="00000015"/>
    <w:name w:val="WW8Num21"/>
    <w:lvl w:ilvl="0">
      <w:start w:val="1"/>
      <w:numFmt w:val="bullet"/>
      <w:lvlText w:val=""/>
      <w:lvlJc w:val="left"/>
      <w:pPr>
        <w:tabs>
          <w:tab w:val="num" w:pos="-1080"/>
        </w:tabs>
        <w:ind w:left="36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080"/>
        </w:tabs>
        <w:ind w:left="1800" w:hanging="360"/>
      </w:pPr>
      <w:rPr>
        <w:rFonts w:ascii="Wingdings" w:hAnsi="Wingdings" w:cs="Wingdings"/>
      </w:rPr>
    </w:lvl>
    <w:lvl w:ilvl="3">
      <w:start w:val="1"/>
      <w:numFmt w:val="bullet"/>
      <w:lvlText w:val=""/>
      <w:lvlJc w:val="left"/>
      <w:pPr>
        <w:tabs>
          <w:tab w:val="num" w:pos="-1080"/>
        </w:tabs>
        <w:ind w:left="2520" w:hanging="360"/>
      </w:pPr>
      <w:rPr>
        <w:rFonts w:ascii="Symbol" w:hAnsi="Symbol" w:cs="Symbol"/>
      </w:rPr>
    </w:lvl>
    <w:lvl w:ilvl="4">
      <w:start w:val="1"/>
      <w:numFmt w:val="bullet"/>
      <w:lvlText w:val="o"/>
      <w:lvlJc w:val="left"/>
      <w:pPr>
        <w:tabs>
          <w:tab w:val="num" w:pos="-1080"/>
        </w:tabs>
        <w:ind w:left="3240" w:hanging="360"/>
      </w:pPr>
      <w:rPr>
        <w:rFonts w:ascii="Courier New" w:hAnsi="Courier New" w:cs="Courier New"/>
      </w:rPr>
    </w:lvl>
    <w:lvl w:ilvl="5">
      <w:start w:val="1"/>
      <w:numFmt w:val="bullet"/>
      <w:lvlText w:val=""/>
      <w:lvlJc w:val="left"/>
      <w:pPr>
        <w:tabs>
          <w:tab w:val="num" w:pos="-1080"/>
        </w:tabs>
        <w:ind w:left="3960" w:hanging="360"/>
      </w:pPr>
      <w:rPr>
        <w:rFonts w:ascii="Wingdings" w:hAnsi="Wingdings" w:cs="Wingdings"/>
      </w:rPr>
    </w:lvl>
    <w:lvl w:ilvl="6">
      <w:start w:val="1"/>
      <w:numFmt w:val="bullet"/>
      <w:lvlText w:val=""/>
      <w:lvlJc w:val="left"/>
      <w:pPr>
        <w:tabs>
          <w:tab w:val="num" w:pos="-1080"/>
        </w:tabs>
        <w:ind w:left="4680" w:hanging="360"/>
      </w:pPr>
      <w:rPr>
        <w:rFonts w:ascii="Symbol" w:hAnsi="Symbol" w:cs="Symbol"/>
      </w:rPr>
    </w:lvl>
    <w:lvl w:ilvl="7">
      <w:start w:val="1"/>
      <w:numFmt w:val="bullet"/>
      <w:lvlText w:val="o"/>
      <w:lvlJc w:val="left"/>
      <w:pPr>
        <w:tabs>
          <w:tab w:val="num" w:pos="-1080"/>
        </w:tabs>
        <w:ind w:left="5400" w:hanging="360"/>
      </w:pPr>
      <w:rPr>
        <w:rFonts w:ascii="Courier New" w:hAnsi="Courier New" w:cs="Courier New"/>
      </w:rPr>
    </w:lvl>
    <w:lvl w:ilvl="8">
      <w:start w:val="1"/>
      <w:numFmt w:val="bullet"/>
      <w:lvlText w:val=""/>
      <w:lvlJc w:val="left"/>
      <w:pPr>
        <w:tabs>
          <w:tab w:val="num" w:pos="-1080"/>
        </w:tabs>
        <w:ind w:left="6120" w:hanging="360"/>
      </w:pPr>
      <w:rPr>
        <w:rFonts w:ascii="Wingdings" w:hAnsi="Wingdings" w:cs="Wingdings"/>
      </w:rPr>
    </w:lvl>
  </w:abstractNum>
  <w:abstractNum w:abstractNumId="21" w15:restartNumberingAfterBreak="0">
    <w:nsid w:val="00000016"/>
    <w:multiLevelType w:val="multilevel"/>
    <w:tmpl w:val="00000016"/>
    <w:name w:val="WW8Num22"/>
    <w:lvl w:ilvl="0">
      <w:start w:val="1"/>
      <w:numFmt w:val="bullet"/>
      <w:lvlText w:val=""/>
      <w:lvlJc w:val="left"/>
      <w:pPr>
        <w:tabs>
          <w:tab w:val="num" w:pos="336"/>
        </w:tabs>
        <w:ind w:left="1776" w:hanging="360"/>
      </w:pPr>
      <w:rPr>
        <w:rFonts w:ascii="Symbol" w:hAnsi="Symbol" w:cs="Symbol"/>
        <w:lang w:val="pl-PL"/>
      </w:rPr>
    </w:lvl>
    <w:lvl w:ilvl="1">
      <w:start w:val="1"/>
      <w:numFmt w:val="bullet"/>
      <w:lvlText w:val="o"/>
      <w:lvlJc w:val="left"/>
      <w:pPr>
        <w:tabs>
          <w:tab w:val="num" w:pos="336"/>
        </w:tabs>
        <w:ind w:left="2496" w:hanging="360"/>
      </w:pPr>
      <w:rPr>
        <w:rFonts w:ascii="Courier New" w:hAnsi="Courier New" w:cs="Courier New"/>
      </w:rPr>
    </w:lvl>
    <w:lvl w:ilvl="2">
      <w:start w:val="1"/>
      <w:numFmt w:val="bullet"/>
      <w:lvlText w:val=""/>
      <w:lvlJc w:val="left"/>
      <w:pPr>
        <w:tabs>
          <w:tab w:val="num" w:pos="336"/>
        </w:tabs>
        <w:ind w:left="3216" w:hanging="360"/>
      </w:pPr>
      <w:rPr>
        <w:rFonts w:ascii="Wingdings" w:hAnsi="Wingdings" w:cs="Wingdings"/>
      </w:rPr>
    </w:lvl>
    <w:lvl w:ilvl="3">
      <w:start w:val="1"/>
      <w:numFmt w:val="bullet"/>
      <w:lvlText w:val=""/>
      <w:lvlJc w:val="left"/>
      <w:pPr>
        <w:tabs>
          <w:tab w:val="num" w:pos="336"/>
        </w:tabs>
        <w:ind w:left="3936" w:hanging="360"/>
      </w:pPr>
      <w:rPr>
        <w:rFonts w:ascii="Symbol" w:hAnsi="Symbol" w:cs="Symbol"/>
        <w:lang w:val="pl-PL"/>
      </w:rPr>
    </w:lvl>
    <w:lvl w:ilvl="4">
      <w:start w:val="1"/>
      <w:numFmt w:val="bullet"/>
      <w:lvlText w:val="o"/>
      <w:lvlJc w:val="left"/>
      <w:pPr>
        <w:tabs>
          <w:tab w:val="num" w:pos="336"/>
        </w:tabs>
        <w:ind w:left="4656" w:hanging="360"/>
      </w:pPr>
      <w:rPr>
        <w:rFonts w:ascii="Courier New" w:hAnsi="Courier New" w:cs="Courier New"/>
      </w:rPr>
    </w:lvl>
    <w:lvl w:ilvl="5">
      <w:start w:val="1"/>
      <w:numFmt w:val="bullet"/>
      <w:lvlText w:val=""/>
      <w:lvlJc w:val="left"/>
      <w:pPr>
        <w:tabs>
          <w:tab w:val="num" w:pos="336"/>
        </w:tabs>
        <w:ind w:left="5376" w:hanging="360"/>
      </w:pPr>
      <w:rPr>
        <w:rFonts w:ascii="Wingdings" w:hAnsi="Wingdings" w:cs="Wingdings"/>
      </w:rPr>
    </w:lvl>
    <w:lvl w:ilvl="6">
      <w:start w:val="1"/>
      <w:numFmt w:val="bullet"/>
      <w:lvlText w:val=""/>
      <w:lvlJc w:val="left"/>
      <w:pPr>
        <w:tabs>
          <w:tab w:val="num" w:pos="336"/>
        </w:tabs>
        <w:ind w:left="6096" w:hanging="360"/>
      </w:pPr>
      <w:rPr>
        <w:rFonts w:ascii="Symbol" w:hAnsi="Symbol" w:cs="Symbol"/>
        <w:lang w:val="pl-PL"/>
      </w:rPr>
    </w:lvl>
    <w:lvl w:ilvl="7">
      <w:start w:val="1"/>
      <w:numFmt w:val="bullet"/>
      <w:lvlText w:val="o"/>
      <w:lvlJc w:val="left"/>
      <w:pPr>
        <w:tabs>
          <w:tab w:val="num" w:pos="336"/>
        </w:tabs>
        <w:ind w:left="6816" w:hanging="360"/>
      </w:pPr>
      <w:rPr>
        <w:rFonts w:ascii="Courier New" w:hAnsi="Courier New" w:cs="Courier New"/>
      </w:rPr>
    </w:lvl>
    <w:lvl w:ilvl="8">
      <w:start w:val="1"/>
      <w:numFmt w:val="bullet"/>
      <w:lvlText w:val=""/>
      <w:lvlJc w:val="left"/>
      <w:pPr>
        <w:tabs>
          <w:tab w:val="num" w:pos="336"/>
        </w:tabs>
        <w:ind w:left="7536" w:hanging="360"/>
      </w:pPr>
      <w:rPr>
        <w:rFonts w:ascii="Wingdings" w:hAnsi="Wingdings" w:cs="Wingdings"/>
      </w:rPr>
    </w:lvl>
  </w:abstractNum>
  <w:abstractNum w:abstractNumId="22" w15:restartNumberingAfterBreak="0">
    <w:nsid w:val="00000017"/>
    <w:multiLevelType w:val="multilevel"/>
    <w:tmpl w:val="00000017"/>
    <w:name w:val="WW8Num23"/>
    <w:lvl w:ilvl="0">
      <w:start w:val="1"/>
      <w:numFmt w:val="lowerLetter"/>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00000018"/>
    <w:name w:val="WW8Num24"/>
    <w:lvl w:ilvl="0">
      <w:start w:val="1"/>
      <w:numFmt w:val="bullet"/>
      <w:lvlText w:val=""/>
      <w:lvlJc w:val="left"/>
      <w:pPr>
        <w:tabs>
          <w:tab w:val="num" w:pos="-360"/>
        </w:tabs>
        <w:ind w:left="1137" w:hanging="360"/>
      </w:pPr>
      <w:rPr>
        <w:rFonts w:ascii="Symbol" w:hAnsi="Symbol" w:cs="Symbol"/>
      </w:rPr>
    </w:lvl>
    <w:lvl w:ilvl="1">
      <w:start w:val="1"/>
      <w:numFmt w:val="bullet"/>
      <w:lvlText w:val="o"/>
      <w:lvlJc w:val="left"/>
      <w:pPr>
        <w:tabs>
          <w:tab w:val="num" w:pos="-360"/>
        </w:tabs>
        <w:ind w:left="1857" w:hanging="360"/>
      </w:pPr>
      <w:rPr>
        <w:rFonts w:ascii="Courier New" w:hAnsi="Courier New" w:cs="Courier New"/>
      </w:rPr>
    </w:lvl>
    <w:lvl w:ilvl="2">
      <w:start w:val="1"/>
      <w:numFmt w:val="bullet"/>
      <w:lvlText w:val=""/>
      <w:lvlJc w:val="left"/>
      <w:pPr>
        <w:tabs>
          <w:tab w:val="num" w:pos="-360"/>
        </w:tabs>
        <w:ind w:left="2577" w:hanging="360"/>
      </w:pPr>
      <w:rPr>
        <w:rFonts w:ascii="Wingdings" w:hAnsi="Wingdings" w:cs="Wingdings"/>
      </w:rPr>
    </w:lvl>
    <w:lvl w:ilvl="3">
      <w:start w:val="1"/>
      <w:numFmt w:val="bullet"/>
      <w:lvlText w:val=""/>
      <w:lvlJc w:val="left"/>
      <w:pPr>
        <w:tabs>
          <w:tab w:val="num" w:pos="-360"/>
        </w:tabs>
        <w:ind w:left="3297" w:hanging="360"/>
      </w:pPr>
      <w:rPr>
        <w:rFonts w:ascii="Symbol" w:hAnsi="Symbol" w:cs="Symbol"/>
      </w:rPr>
    </w:lvl>
    <w:lvl w:ilvl="4">
      <w:start w:val="1"/>
      <w:numFmt w:val="bullet"/>
      <w:lvlText w:val="o"/>
      <w:lvlJc w:val="left"/>
      <w:pPr>
        <w:tabs>
          <w:tab w:val="num" w:pos="-360"/>
        </w:tabs>
        <w:ind w:left="4017" w:hanging="360"/>
      </w:pPr>
      <w:rPr>
        <w:rFonts w:ascii="Courier New" w:hAnsi="Courier New" w:cs="Courier New"/>
      </w:rPr>
    </w:lvl>
    <w:lvl w:ilvl="5">
      <w:start w:val="1"/>
      <w:numFmt w:val="bullet"/>
      <w:lvlText w:val=""/>
      <w:lvlJc w:val="left"/>
      <w:pPr>
        <w:tabs>
          <w:tab w:val="num" w:pos="-360"/>
        </w:tabs>
        <w:ind w:left="4737" w:hanging="360"/>
      </w:pPr>
      <w:rPr>
        <w:rFonts w:ascii="Wingdings" w:hAnsi="Wingdings" w:cs="Wingdings"/>
      </w:rPr>
    </w:lvl>
    <w:lvl w:ilvl="6">
      <w:start w:val="1"/>
      <w:numFmt w:val="bullet"/>
      <w:lvlText w:val=""/>
      <w:lvlJc w:val="left"/>
      <w:pPr>
        <w:tabs>
          <w:tab w:val="num" w:pos="-360"/>
        </w:tabs>
        <w:ind w:left="5457" w:hanging="360"/>
      </w:pPr>
      <w:rPr>
        <w:rFonts w:ascii="Symbol" w:hAnsi="Symbol" w:cs="Symbol"/>
      </w:rPr>
    </w:lvl>
    <w:lvl w:ilvl="7">
      <w:start w:val="1"/>
      <w:numFmt w:val="bullet"/>
      <w:lvlText w:val="o"/>
      <w:lvlJc w:val="left"/>
      <w:pPr>
        <w:tabs>
          <w:tab w:val="num" w:pos="-360"/>
        </w:tabs>
        <w:ind w:left="6177" w:hanging="360"/>
      </w:pPr>
      <w:rPr>
        <w:rFonts w:ascii="Courier New" w:hAnsi="Courier New" w:cs="Courier New"/>
      </w:rPr>
    </w:lvl>
    <w:lvl w:ilvl="8">
      <w:start w:val="1"/>
      <w:numFmt w:val="bullet"/>
      <w:lvlText w:val=""/>
      <w:lvlJc w:val="left"/>
      <w:pPr>
        <w:tabs>
          <w:tab w:val="num" w:pos="-360"/>
        </w:tabs>
        <w:ind w:left="6897" w:hanging="360"/>
      </w:pPr>
      <w:rPr>
        <w:rFonts w:ascii="Wingdings" w:hAnsi="Wingdings" w:cs="Wingdings"/>
      </w:rPr>
    </w:lvl>
  </w:abstractNum>
  <w:abstractNum w:abstractNumId="24" w15:restartNumberingAfterBreak="0">
    <w:nsid w:val="00000019"/>
    <w:multiLevelType w:val="multilevel"/>
    <w:tmpl w:val="00000019"/>
    <w:name w:val="WW8Num25"/>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25" w15:restartNumberingAfterBreak="0">
    <w:nsid w:val="010F46DF"/>
    <w:multiLevelType w:val="hybridMultilevel"/>
    <w:tmpl w:val="48B01630"/>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6" w15:restartNumberingAfterBreak="0">
    <w:nsid w:val="01D039FD"/>
    <w:multiLevelType w:val="hybridMultilevel"/>
    <w:tmpl w:val="C4D4AE38"/>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7" w15:restartNumberingAfterBreak="0">
    <w:nsid w:val="04A13A3C"/>
    <w:multiLevelType w:val="hybridMultilevel"/>
    <w:tmpl w:val="FF085EE0"/>
    <w:lvl w:ilvl="0" w:tplc="04150001">
      <w:start w:val="1"/>
      <w:numFmt w:val="bullet"/>
      <w:lvlText w:val=""/>
      <w:lvlJc w:val="left"/>
      <w:pPr>
        <w:tabs>
          <w:tab w:val="num" w:pos="1996"/>
        </w:tabs>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8" w15:restartNumberingAfterBreak="0">
    <w:nsid w:val="3AB73C74"/>
    <w:multiLevelType w:val="hybridMultilevel"/>
    <w:tmpl w:val="BDB44A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EEF268D"/>
    <w:multiLevelType w:val="hybridMultilevel"/>
    <w:tmpl w:val="6CC08140"/>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15"/>
        </w:tabs>
        <w:ind w:left="1015" w:hanging="360"/>
      </w:pPr>
      <w:rPr>
        <w:rFonts w:ascii="Courier New" w:hAnsi="Courier New" w:hint="default"/>
      </w:rPr>
    </w:lvl>
    <w:lvl w:ilvl="2" w:tplc="04150005">
      <w:start w:val="1"/>
      <w:numFmt w:val="bullet"/>
      <w:lvlText w:val=""/>
      <w:lvlJc w:val="left"/>
      <w:pPr>
        <w:tabs>
          <w:tab w:val="num" w:pos="1735"/>
        </w:tabs>
        <w:ind w:left="1735" w:hanging="360"/>
      </w:pPr>
      <w:rPr>
        <w:rFonts w:ascii="Wingdings" w:hAnsi="Wingdings" w:hint="default"/>
      </w:rPr>
    </w:lvl>
    <w:lvl w:ilvl="3" w:tplc="04150001" w:tentative="1">
      <w:start w:val="1"/>
      <w:numFmt w:val="bullet"/>
      <w:lvlText w:val=""/>
      <w:lvlJc w:val="left"/>
      <w:pPr>
        <w:tabs>
          <w:tab w:val="num" w:pos="2455"/>
        </w:tabs>
        <w:ind w:left="2455" w:hanging="360"/>
      </w:pPr>
      <w:rPr>
        <w:rFonts w:ascii="Symbol" w:hAnsi="Symbol" w:hint="default"/>
      </w:rPr>
    </w:lvl>
    <w:lvl w:ilvl="4" w:tplc="04150003" w:tentative="1">
      <w:start w:val="1"/>
      <w:numFmt w:val="bullet"/>
      <w:lvlText w:val="o"/>
      <w:lvlJc w:val="left"/>
      <w:pPr>
        <w:tabs>
          <w:tab w:val="num" w:pos="3175"/>
        </w:tabs>
        <w:ind w:left="3175" w:hanging="360"/>
      </w:pPr>
      <w:rPr>
        <w:rFonts w:ascii="Courier New" w:hAnsi="Courier New" w:hint="default"/>
      </w:rPr>
    </w:lvl>
    <w:lvl w:ilvl="5" w:tplc="04150005" w:tentative="1">
      <w:start w:val="1"/>
      <w:numFmt w:val="bullet"/>
      <w:lvlText w:val=""/>
      <w:lvlJc w:val="left"/>
      <w:pPr>
        <w:tabs>
          <w:tab w:val="num" w:pos="3895"/>
        </w:tabs>
        <w:ind w:left="3895" w:hanging="360"/>
      </w:pPr>
      <w:rPr>
        <w:rFonts w:ascii="Wingdings" w:hAnsi="Wingdings" w:hint="default"/>
      </w:rPr>
    </w:lvl>
    <w:lvl w:ilvl="6" w:tplc="04150001" w:tentative="1">
      <w:start w:val="1"/>
      <w:numFmt w:val="bullet"/>
      <w:lvlText w:val=""/>
      <w:lvlJc w:val="left"/>
      <w:pPr>
        <w:tabs>
          <w:tab w:val="num" w:pos="4615"/>
        </w:tabs>
        <w:ind w:left="4615" w:hanging="360"/>
      </w:pPr>
      <w:rPr>
        <w:rFonts w:ascii="Symbol" w:hAnsi="Symbol" w:hint="default"/>
      </w:rPr>
    </w:lvl>
    <w:lvl w:ilvl="7" w:tplc="04150003" w:tentative="1">
      <w:start w:val="1"/>
      <w:numFmt w:val="bullet"/>
      <w:lvlText w:val="o"/>
      <w:lvlJc w:val="left"/>
      <w:pPr>
        <w:tabs>
          <w:tab w:val="num" w:pos="5335"/>
        </w:tabs>
        <w:ind w:left="5335" w:hanging="360"/>
      </w:pPr>
      <w:rPr>
        <w:rFonts w:ascii="Courier New" w:hAnsi="Courier New" w:hint="default"/>
      </w:rPr>
    </w:lvl>
    <w:lvl w:ilvl="8" w:tplc="04150005" w:tentative="1">
      <w:start w:val="1"/>
      <w:numFmt w:val="bullet"/>
      <w:lvlText w:val=""/>
      <w:lvlJc w:val="left"/>
      <w:pPr>
        <w:tabs>
          <w:tab w:val="num" w:pos="6055"/>
        </w:tabs>
        <w:ind w:left="6055" w:hanging="360"/>
      </w:pPr>
      <w:rPr>
        <w:rFonts w:ascii="Wingdings" w:hAnsi="Wingdings" w:hint="default"/>
      </w:rPr>
    </w:lvl>
  </w:abstractNum>
  <w:abstractNum w:abstractNumId="30" w15:restartNumberingAfterBreak="0">
    <w:nsid w:val="514F0171"/>
    <w:multiLevelType w:val="hybridMultilevel"/>
    <w:tmpl w:val="65F4D484"/>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15"/>
        </w:tabs>
        <w:ind w:left="1015" w:hanging="360"/>
      </w:pPr>
      <w:rPr>
        <w:rFonts w:ascii="Courier New" w:hAnsi="Courier New" w:hint="default"/>
      </w:rPr>
    </w:lvl>
    <w:lvl w:ilvl="2" w:tplc="04150005">
      <w:start w:val="1"/>
      <w:numFmt w:val="bullet"/>
      <w:lvlText w:val=""/>
      <w:lvlJc w:val="left"/>
      <w:pPr>
        <w:tabs>
          <w:tab w:val="num" w:pos="1735"/>
        </w:tabs>
        <w:ind w:left="1735" w:hanging="360"/>
      </w:pPr>
      <w:rPr>
        <w:rFonts w:ascii="Wingdings" w:hAnsi="Wingdings" w:hint="default"/>
      </w:rPr>
    </w:lvl>
    <w:lvl w:ilvl="3" w:tplc="04150001" w:tentative="1">
      <w:start w:val="1"/>
      <w:numFmt w:val="bullet"/>
      <w:lvlText w:val=""/>
      <w:lvlJc w:val="left"/>
      <w:pPr>
        <w:tabs>
          <w:tab w:val="num" w:pos="2455"/>
        </w:tabs>
        <w:ind w:left="2455" w:hanging="360"/>
      </w:pPr>
      <w:rPr>
        <w:rFonts w:ascii="Symbol" w:hAnsi="Symbol" w:hint="default"/>
      </w:rPr>
    </w:lvl>
    <w:lvl w:ilvl="4" w:tplc="04150003" w:tentative="1">
      <w:start w:val="1"/>
      <w:numFmt w:val="bullet"/>
      <w:lvlText w:val="o"/>
      <w:lvlJc w:val="left"/>
      <w:pPr>
        <w:tabs>
          <w:tab w:val="num" w:pos="3175"/>
        </w:tabs>
        <w:ind w:left="3175" w:hanging="360"/>
      </w:pPr>
      <w:rPr>
        <w:rFonts w:ascii="Courier New" w:hAnsi="Courier New" w:hint="default"/>
      </w:rPr>
    </w:lvl>
    <w:lvl w:ilvl="5" w:tplc="04150005" w:tentative="1">
      <w:start w:val="1"/>
      <w:numFmt w:val="bullet"/>
      <w:lvlText w:val=""/>
      <w:lvlJc w:val="left"/>
      <w:pPr>
        <w:tabs>
          <w:tab w:val="num" w:pos="3895"/>
        </w:tabs>
        <w:ind w:left="3895" w:hanging="360"/>
      </w:pPr>
      <w:rPr>
        <w:rFonts w:ascii="Wingdings" w:hAnsi="Wingdings" w:hint="default"/>
      </w:rPr>
    </w:lvl>
    <w:lvl w:ilvl="6" w:tplc="04150001" w:tentative="1">
      <w:start w:val="1"/>
      <w:numFmt w:val="bullet"/>
      <w:lvlText w:val=""/>
      <w:lvlJc w:val="left"/>
      <w:pPr>
        <w:tabs>
          <w:tab w:val="num" w:pos="4615"/>
        </w:tabs>
        <w:ind w:left="4615" w:hanging="360"/>
      </w:pPr>
      <w:rPr>
        <w:rFonts w:ascii="Symbol" w:hAnsi="Symbol" w:hint="default"/>
      </w:rPr>
    </w:lvl>
    <w:lvl w:ilvl="7" w:tplc="04150003" w:tentative="1">
      <w:start w:val="1"/>
      <w:numFmt w:val="bullet"/>
      <w:lvlText w:val="o"/>
      <w:lvlJc w:val="left"/>
      <w:pPr>
        <w:tabs>
          <w:tab w:val="num" w:pos="5335"/>
        </w:tabs>
        <w:ind w:left="5335" w:hanging="360"/>
      </w:pPr>
      <w:rPr>
        <w:rFonts w:ascii="Courier New" w:hAnsi="Courier New" w:hint="default"/>
      </w:rPr>
    </w:lvl>
    <w:lvl w:ilvl="8" w:tplc="04150005" w:tentative="1">
      <w:start w:val="1"/>
      <w:numFmt w:val="bullet"/>
      <w:lvlText w:val=""/>
      <w:lvlJc w:val="left"/>
      <w:pPr>
        <w:tabs>
          <w:tab w:val="num" w:pos="6055"/>
        </w:tabs>
        <w:ind w:left="6055" w:hanging="360"/>
      </w:pPr>
      <w:rPr>
        <w:rFonts w:ascii="Wingdings" w:hAnsi="Wingdings" w:hint="default"/>
      </w:rPr>
    </w:lvl>
  </w:abstractNum>
  <w:abstractNum w:abstractNumId="31" w15:restartNumberingAfterBreak="0">
    <w:nsid w:val="548239AA"/>
    <w:multiLevelType w:val="multilevel"/>
    <w:tmpl w:val="0000000B"/>
    <w:lvl w:ilvl="0">
      <w:start w:val="1"/>
      <w:numFmt w:val="lowerLetter"/>
      <w:lvlText w:val="%1)"/>
      <w:lvlJc w:val="left"/>
      <w:pPr>
        <w:tabs>
          <w:tab w:val="num" w:pos="0"/>
        </w:tabs>
        <w:ind w:left="720" w:hanging="360"/>
      </w:pPr>
      <w:rPr>
        <w:b w:val="0"/>
        <w:color w:val="00000A"/>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7ECE7CCD"/>
    <w:multiLevelType w:val="hybridMultilevel"/>
    <w:tmpl w:val="23165AFA"/>
    <w:lvl w:ilvl="0" w:tplc="04150001">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21"/>
  </w:num>
  <w:num w:numId="20">
    <w:abstractNumId w:val="22"/>
  </w:num>
  <w:num w:numId="21">
    <w:abstractNumId w:val="23"/>
  </w:num>
  <w:num w:numId="22">
    <w:abstractNumId w:val="24"/>
  </w:num>
  <w:num w:numId="23">
    <w:abstractNumId w:val="25"/>
  </w:num>
  <w:num w:numId="24">
    <w:abstractNumId w:val="28"/>
  </w:num>
  <w:num w:numId="25">
    <w:abstractNumId w:val="26"/>
  </w:num>
  <w:num w:numId="26">
    <w:abstractNumId w:val="31"/>
  </w:num>
  <w:num w:numId="27">
    <w:abstractNumId w:val="30"/>
  </w:num>
  <w:num w:numId="28">
    <w:abstractNumId w:val="27"/>
  </w:num>
  <w:num w:numId="29">
    <w:abstractNumId w:val="32"/>
  </w:num>
  <w:num w:numId="30">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9FE"/>
    <w:rsid w:val="00002B51"/>
    <w:rsid w:val="0001238F"/>
    <w:rsid w:val="0002431C"/>
    <w:rsid w:val="000343B2"/>
    <w:rsid w:val="000401B2"/>
    <w:rsid w:val="0004623A"/>
    <w:rsid w:val="000542F0"/>
    <w:rsid w:val="00054790"/>
    <w:rsid w:val="00054838"/>
    <w:rsid w:val="000617A8"/>
    <w:rsid w:val="00067320"/>
    <w:rsid w:val="00074656"/>
    <w:rsid w:val="00077A98"/>
    <w:rsid w:val="00082222"/>
    <w:rsid w:val="00097D54"/>
    <w:rsid w:val="000A08AD"/>
    <w:rsid w:val="000A551F"/>
    <w:rsid w:val="000A7D74"/>
    <w:rsid w:val="000B0C52"/>
    <w:rsid w:val="000C3EB0"/>
    <w:rsid w:val="000C7CAD"/>
    <w:rsid w:val="000D0485"/>
    <w:rsid w:val="000E04B9"/>
    <w:rsid w:val="000E19AF"/>
    <w:rsid w:val="000E3C10"/>
    <w:rsid w:val="000E53C8"/>
    <w:rsid w:val="000F36CD"/>
    <w:rsid w:val="000F7471"/>
    <w:rsid w:val="001043B7"/>
    <w:rsid w:val="00122F57"/>
    <w:rsid w:val="00130D34"/>
    <w:rsid w:val="00135156"/>
    <w:rsid w:val="00140139"/>
    <w:rsid w:val="00143380"/>
    <w:rsid w:val="00143387"/>
    <w:rsid w:val="0014441A"/>
    <w:rsid w:val="00147C01"/>
    <w:rsid w:val="00150508"/>
    <w:rsid w:val="00156939"/>
    <w:rsid w:val="001716B0"/>
    <w:rsid w:val="00172DC6"/>
    <w:rsid w:val="00173B05"/>
    <w:rsid w:val="00174F59"/>
    <w:rsid w:val="001831EE"/>
    <w:rsid w:val="00187BA6"/>
    <w:rsid w:val="00190B60"/>
    <w:rsid w:val="00191EFB"/>
    <w:rsid w:val="00196B0B"/>
    <w:rsid w:val="001A0175"/>
    <w:rsid w:val="001A7D45"/>
    <w:rsid w:val="001B0E54"/>
    <w:rsid w:val="001B3ED1"/>
    <w:rsid w:val="001C6A47"/>
    <w:rsid w:val="001C7881"/>
    <w:rsid w:val="001D0F18"/>
    <w:rsid w:val="001D5B3D"/>
    <w:rsid w:val="001E7C30"/>
    <w:rsid w:val="001F33BC"/>
    <w:rsid w:val="0020194E"/>
    <w:rsid w:val="00226505"/>
    <w:rsid w:val="0024077A"/>
    <w:rsid w:val="00243C91"/>
    <w:rsid w:val="00247000"/>
    <w:rsid w:val="00247871"/>
    <w:rsid w:val="00247885"/>
    <w:rsid w:val="0025544C"/>
    <w:rsid w:val="00256D13"/>
    <w:rsid w:val="002677BD"/>
    <w:rsid w:val="00272E03"/>
    <w:rsid w:val="002772FC"/>
    <w:rsid w:val="00283F02"/>
    <w:rsid w:val="002909B3"/>
    <w:rsid w:val="00291430"/>
    <w:rsid w:val="002938D4"/>
    <w:rsid w:val="002A1FE8"/>
    <w:rsid w:val="002A2476"/>
    <w:rsid w:val="002A3315"/>
    <w:rsid w:val="002A3835"/>
    <w:rsid w:val="002B0139"/>
    <w:rsid w:val="002B13D0"/>
    <w:rsid w:val="002C650B"/>
    <w:rsid w:val="002C706E"/>
    <w:rsid w:val="002E4557"/>
    <w:rsid w:val="002F0CC6"/>
    <w:rsid w:val="002F556F"/>
    <w:rsid w:val="00301B3E"/>
    <w:rsid w:val="00305C00"/>
    <w:rsid w:val="00310247"/>
    <w:rsid w:val="00316D0B"/>
    <w:rsid w:val="0033052E"/>
    <w:rsid w:val="00333490"/>
    <w:rsid w:val="003346E6"/>
    <w:rsid w:val="0034439C"/>
    <w:rsid w:val="0034742C"/>
    <w:rsid w:val="0035226A"/>
    <w:rsid w:val="00353189"/>
    <w:rsid w:val="00362C5D"/>
    <w:rsid w:val="00363E75"/>
    <w:rsid w:val="00365884"/>
    <w:rsid w:val="00370AA6"/>
    <w:rsid w:val="00371928"/>
    <w:rsid w:val="0037463F"/>
    <w:rsid w:val="00374F13"/>
    <w:rsid w:val="00381280"/>
    <w:rsid w:val="00383F41"/>
    <w:rsid w:val="00390452"/>
    <w:rsid w:val="003905DA"/>
    <w:rsid w:val="00397DEB"/>
    <w:rsid w:val="003B0803"/>
    <w:rsid w:val="003B1250"/>
    <w:rsid w:val="003B471D"/>
    <w:rsid w:val="003B5D3F"/>
    <w:rsid w:val="003C0716"/>
    <w:rsid w:val="003C1F3D"/>
    <w:rsid w:val="003C5EEB"/>
    <w:rsid w:val="003C6AE5"/>
    <w:rsid w:val="003E657D"/>
    <w:rsid w:val="003E73E5"/>
    <w:rsid w:val="00435D63"/>
    <w:rsid w:val="004539DC"/>
    <w:rsid w:val="004552AA"/>
    <w:rsid w:val="00461AA9"/>
    <w:rsid w:val="0047615E"/>
    <w:rsid w:val="0048509E"/>
    <w:rsid w:val="004853EF"/>
    <w:rsid w:val="00490F2E"/>
    <w:rsid w:val="00491439"/>
    <w:rsid w:val="00492979"/>
    <w:rsid w:val="00495F53"/>
    <w:rsid w:val="004A2D41"/>
    <w:rsid w:val="004A3B2B"/>
    <w:rsid w:val="004B6D85"/>
    <w:rsid w:val="004B6FD6"/>
    <w:rsid w:val="004C2F85"/>
    <w:rsid w:val="004C3EBC"/>
    <w:rsid w:val="004D4799"/>
    <w:rsid w:val="004E3184"/>
    <w:rsid w:val="004E4BE7"/>
    <w:rsid w:val="004E6FAA"/>
    <w:rsid w:val="004F3FDA"/>
    <w:rsid w:val="00502493"/>
    <w:rsid w:val="00502F66"/>
    <w:rsid w:val="00533BBE"/>
    <w:rsid w:val="005407A9"/>
    <w:rsid w:val="00542E62"/>
    <w:rsid w:val="00544353"/>
    <w:rsid w:val="00553452"/>
    <w:rsid w:val="00553BB8"/>
    <w:rsid w:val="005745C2"/>
    <w:rsid w:val="00576BE6"/>
    <w:rsid w:val="00576F59"/>
    <w:rsid w:val="00594025"/>
    <w:rsid w:val="0059586F"/>
    <w:rsid w:val="005A0B5D"/>
    <w:rsid w:val="005A277F"/>
    <w:rsid w:val="005C2B9A"/>
    <w:rsid w:val="005C2E1C"/>
    <w:rsid w:val="005E6986"/>
    <w:rsid w:val="005F13CB"/>
    <w:rsid w:val="005F2DC8"/>
    <w:rsid w:val="00610C1B"/>
    <w:rsid w:val="00622185"/>
    <w:rsid w:val="006222D0"/>
    <w:rsid w:val="006238BF"/>
    <w:rsid w:val="006276EE"/>
    <w:rsid w:val="00627D0D"/>
    <w:rsid w:val="00637DCD"/>
    <w:rsid w:val="00681A25"/>
    <w:rsid w:val="006836C2"/>
    <w:rsid w:val="00683D52"/>
    <w:rsid w:val="00696E05"/>
    <w:rsid w:val="006A71EF"/>
    <w:rsid w:val="006A7778"/>
    <w:rsid w:val="006C0F67"/>
    <w:rsid w:val="006D721C"/>
    <w:rsid w:val="006E3E19"/>
    <w:rsid w:val="006F3754"/>
    <w:rsid w:val="007012A1"/>
    <w:rsid w:val="0070395C"/>
    <w:rsid w:val="00704727"/>
    <w:rsid w:val="007128DC"/>
    <w:rsid w:val="0074413D"/>
    <w:rsid w:val="007504D2"/>
    <w:rsid w:val="00754E59"/>
    <w:rsid w:val="00755E12"/>
    <w:rsid w:val="0077092F"/>
    <w:rsid w:val="00785F1B"/>
    <w:rsid w:val="007920B3"/>
    <w:rsid w:val="007B065A"/>
    <w:rsid w:val="007C397E"/>
    <w:rsid w:val="007C6BD1"/>
    <w:rsid w:val="007D3008"/>
    <w:rsid w:val="007D3416"/>
    <w:rsid w:val="007D6109"/>
    <w:rsid w:val="007D77A9"/>
    <w:rsid w:val="007E0FC0"/>
    <w:rsid w:val="007E1DD4"/>
    <w:rsid w:val="007E423E"/>
    <w:rsid w:val="007E4764"/>
    <w:rsid w:val="007F0CEB"/>
    <w:rsid w:val="008374F8"/>
    <w:rsid w:val="00856601"/>
    <w:rsid w:val="0086148E"/>
    <w:rsid w:val="008668EF"/>
    <w:rsid w:val="00874465"/>
    <w:rsid w:val="0089496A"/>
    <w:rsid w:val="00895646"/>
    <w:rsid w:val="00896BD9"/>
    <w:rsid w:val="00897425"/>
    <w:rsid w:val="00897B73"/>
    <w:rsid w:val="008A448D"/>
    <w:rsid w:val="008A588F"/>
    <w:rsid w:val="008A7738"/>
    <w:rsid w:val="008C2E90"/>
    <w:rsid w:val="008C3C13"/>
    <w:rsid w:val="008D3893"/>
    <w:rsid w:val="008F155B"/>
    <w:rsid w:val="008F3B75"/>
    <w:rsid w:val="008F5B27"/>
    <w:rsid w:val="00902C60"/>
    <w:rsid w:val="00902D34"/>
    <w:rsid w:val="00905957"/>
    <w:rsid w:val="009064A2"/>
    <w:rsid w:val="00906EBF"/>
    <w:rsid w:val="00910E45"/>
    <w:rsid w:val="009250BD"/>
    <w:rsid w:val="00934295"/>
    <w:rsid w:val="009407A5"/>
    <w:rsid w:val="00943C43"/>
    <w:rsid w:val="00944C2A"/>
    <w:rsid w:val="00944D9E"/>
    <w:rsid w:val="00962E06"/>
    <w:rsid w:val="009845A7"/>
    <w:rsid w:val="009A12A0"/>
    <w:rsid w:val="009A57ED"/>
    <w:rsid w:val="009B2C34"/>
    <w:rsid w:val="009B61C8"/>
    <w:rsid w:val="009C23A1"/>
    <w:rsid w:val="009C4FF6"/>
    <w:rsid w:val="009C6569"/>
    <w:rsid w:val="009D33B6"/>
    <w:rsid w:val="009E03A8"/>
    <w:rsid w:val="009E2302"/>
    <w:rsid w:val="009E3FD9"/>
    <w:rsid w:val="009E45C7"/>
    <w:rsid w:val="009E4DEA"/>
    <w:rsid w:val="009F43B2"/>
    <w:rsid w:val="00A0393A"/>
    <w:rsid w:val="00A16721"/>
    <w:rsid w:val="00A21B4C"/>
    <w:rsid w:val="00A21E5C"/>
    <w:rsid w:val="00A232FD"/>
    <w:rsid w:val="00A26054"/>
    <w:rsid w:val="00A37830"/>
    <w:rsid w:val="00A445CA"/>
    <w:rsid w:val="00A53B00"/>
    <w:rsid w:val="00A56EFC"/>
    <w:rsid w:val="00A70FD1"/>
    <w:rsid w:val="00A7151E"/>
    <w:rsid w:val="00A76903"/>
    <w:rsid w:val="00A81FF1"/>
    <w:rsid w:val="00A8346B"/>
    <w:rsid w:val="00A866E2"/>
    <w:rsid w:val="00A879C6"/>
    <w:rsid w:val="00A9181F"/>
    <w:rsid w:val="00AA2000"/>
    <w:rsid w:val="00AA57AC"/>
    <w:rsid w:val="00AA6474"/>
    <w:rsid w:val="00AA70F8"/>
    <w:rsid w:val="00AB0E60"/>
    <w:rsid w:val="00AC0685"/>
    <w:rsid w:val="00AC174F"/>
    <w:rsid w:val="00AD1961"/>
    <w:rsid w:val="00AD22A7"/>
    <w:rsid w:val="00AE340A"/>
    <w:rsid w:val="00AF6241"/>
    <w:rsid w:val="00B02706"/>
    <w:rsid w:val="00B17BB9"/>
    <w:rsid w:val="00B21C8C"/>
    <w:rsid w:val="00B432EC"/>
    <w:rsid w:val="00B454D1"/>
    <w:rsid w:val="00B459B4"/>
    <w:rsid w:val="00B5761B"/>
    <w:rsid w:val="00B61E64"/>
    <w:rsid w:val="00B71E9A"/>
    <w:rsid w:val="00B72936"/>
    <w:rsid w:val="00B754A2"/>
    <w:rsid w:val="00B8047C"/>
    <w:rsid w:val="00B9556B"/>
    <w:rsid w:val="00BA7251"/>
    <w:rsid w:val="00BB09FE"/>
    <w:rsid w:val="00BB56E9"/>
    <w:rsid w:val="00BD0422"/>
    <w:rsid w:val="00BD585B"/>
    <w:rsid w:val="00BE06A3"/>
    <w:rsid w:val="00BE3CE7"/>
    <w:rsid w:val="00BE7F7D"/>
    <w:rsid w:val="00BF05E2"/>
    <w:rsid w:val="00BF5BE4"/>
    <w:rsid w:val="00C03DF8"/>
    <w:rsid w:val="00C0782D"/>
    <w:rsid w:val="00C11B08"/>
    <w:rsid w:val="00C23070"/>
    <w:rsid w:val="00C276F3"/>
    <w:rsid w:val="00C45E44"/>
    <w:rsid w:val="00C51CB2"/>
    <w:rsid w:val="00C57DC3"/>
    <w:rsid w:val="00C63EE6"/>
    <w:rsid w:val="00C67CAA"/>
    <w:rsid w:val="00C75831"/>
    <w:rsid w:val="00C76C8E"/>
    <w:rsid w:val="00C8028F"/>
    <w:rsid w:val="00C82B42"/>
    <w:rsid w:val="00C83D5D"/>
    <w:rsid w:val="00CA06B9"/>
    <w:rsid w:val="00CA43E4"/>
    <w:rsid w:val="00CA7E18"/>
    <w:rsid w:val="00CA7EC4"/>
    <w:rsid w:val="00CB1D65"/>
    <w:rsid w:val="00CB2BB2"/>
    <w:rsid w:val="00CC22E2"/>
    <w:rsid w:val="00CC4B0C"/>
    <w:rsid w:val="00CE1B5B"/>
    <w:rsid w:val="00CE424F"/>
    <w:rsid w:val="00CE4811"/>
    <w:rsid w:val="00CF2992"/>
    <w:rsid w:val="00CF3212"/>
    <w:rsid w:val="00D000BA"/>
    <w:rsid w:val="00D00A58"/>
    <w:rsid w:val="00D078A3"/>
    <w:rsid w:val="00D1191F"/>
    <w:rsid w:val="00D11E18"/>
    <w:rsid w:val="00D21772"/>
    <w:rsid w:val="00D31CCC"/>
    <w:rsid w:val="00D33C48"/>
    <w:rsid w:val="00D42B6F"/>
    <w:rsid w:val="00D44D1C"/>
    <w:rsid w:val="00D47032"/>
    <w:rsid w:val="00D644D6"/>
    <w:rsid w:val="00D745A8"/>
    <w:rsid w:val="00D752AE"/>
    <w:rsid w:val="00D839D8"/>
    <w:rsid w:val="00D91AE3"/>
    <w:rsid w:val="00DA47FC"/>
    <w:rsid w:val="00DB061B"/>
    <w:rsid w:val="00DB13E7"/>
    <w:rsid w:val="00DB3D8F"/>
    <w:rsid w:val="00DB7C00"/>
    <w:rsid w:val="00DC0488"/>
    <w:rsid w:val="00DC5F38"/>
    <w:rsid w:val="00DD138E"/>
    <w:rsid w:val="00DD7402"/>
    <w:rsid w:val="00DE6752"/>
    <w:rsid w:val="00DF1683"/>
    <w:rsid w:val="00DF59C3"/>
    <w:rsid w:val="00E177AB"/>
    <w:rsid w:val="00E17C69"/>
    <w:rsid w:val="00E35E7B"/>
    <w:rsid w:val="00E40F8B"/>
    <w:rsid w:val="00E50DCD"/>
    <w:rsid w:val="00E51267"/>
    <w:rsid w:val="00E51D26"/>
    <w:rsid w:val="00E5755A"/>
    <w:rsid w:val="00E733C0"/>
    <w:rsid w:val="00E835C0"/>
    <w:rsid w:val="00E84300"/>
    <w:rsid w:val="00E927A6"/>
    <w:rsid w:val="00EB08BB"/>
    <w:rsid w:val="00EB2203"/>
    <w:rsid w:val="00EB30EC"/>
    <w:rsid w:val="00EB3E59"/>
    <w:rsid w:val="00EC6416"/>
    <w:rsid w:val="00ED7517"/>
    <w:rsid w:val="00EE26AC"/>
    <w:rsid w:val="00EE6EA8"/>
    <w:rsid w:val="00EF5471"/>
    <w:rsid w:val="00F0219E"/>
    <w:rsid w:val="00F147BC"/>
    <w:rsid w:val="00F23571"/>
    <w:rsid w:val="00F403D3"/>
    <w:rsid w:val="00F40473"/>
    <w:rsid w:val="00F62119"/>
    <w:rsid w:val="00F710C4"/>
    <w:rsid w:val="00F718F5"/>
    <w:rsid w:val="00F74974"/>
    <w:rsid w:val="00F80A35"/>
    <w:rsid w:val="00F82480"/>
    <w:rsid w:val="00F86A97"/>
    <w:rsid w:val="00F90371"/>
    <w:rsid w:val="00F9348A"/>
    <w:rsid w:val="00F95D2C"/>
    <w:rsid w:val="00FB0664"/>
    <w:rsid w:val="00FB0E25"/>
    <w:rsid w:val="00FB27C4"/>
    <w:rsid w:val="00FB4B50"/>
    <w:rsid w:val="00FC1E4F"/>
    <w:rsid w:val="00FC2A95"/>
    <w:rsid w:val="00FC6F92"/>
    <w:rsid w:val="00FC7011"/>
    <w:rsid w:val="00FD0637"/>
    <w:rsid w:val="00FD3DD4"/>
    <w:rsid w:val="00FE03D4"/>
    <w:rsid w:val="00FE03F8"/>
    <w:rsid w:val="00FE3855"/>
    <w:rsid w:val="00FE6582"/>
    <w:rsid w:val="00FF0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D8659AA-1B5D-48DF-9609-A285A12C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160" w:line="256" w:lineRule="auto"/>
    </w:pPr>
    <w:rPr>
      <w:rFonts w:ascii="Calibri" w:eastAsia="SimSun" w:hAnsi="Calibri" w:cs="Calibri"/>
      <w:kern w:val="1"/>
      <w:sz w:val="22"/>
      <w:szCs w:val="22"/>
      <w:lang w:eastAsia="ar-SA"/>
    </w:rPr>
  </w:style>
  <w:style w:type="paragraph" w:styleId="Nagwek1">
    <w:name w:val="heading 1"/>
    <w:basedOn w:val="Normalny"/>
    <w:next w:val="Normalny"/>
    <w:link w:val="Nagwek1Znak"/>
    <w:uiPriority w:val="9"/>
    <w:qFormat/>
    <w:rsid w:val="00A7151E"/>
    <w:pPr>
      <w:keepNext/>
      <w:spacing w:before="240" w:after="60"/>
      <w:outlineLvl w:val="0"/>
    </w:pPr>
    <w:rPr>
      <w:rFonts w:ascii="Calibri Light" w:eastAsia="Times New Roman" w:hAnsi="Calibri Light" w:cs="Times New Roman"/>
      <w:b/>
      <w:bCs/>
      <w:kern w:val="32"/>
      <w:sz w:val="32"/>
      <w:szCs w:val="32"/>
    </w:rPr>
  </w:style>
  <w:style w:type="paragraph" w:styleId="Nagwek3">
    <w:name w:val="heading 3"/>
    <w:basedOn w:val="Normalny"/>
    <w:next w:val="Tekstpodstawowy"/>
    <w:qFormat/>
    <w:pPr>
      <w:numPr>
        <w:ilvl w:val="2"/>
        <w:numId w:val="1"/>
      </w:numPr>
      <w:spacing w:before="28" w:after="100" w:line="100" w:lineRule="atLeast"/>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00000A"/>
      <w:lang w:val="pl-P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eastAsia="Arial Unicode MS" w:cs="Arial Unicode MS"/>
    </w:rPr>
  </w:style>
  <w:style w:type="character" w:customStyle="1" w:styleId="WW8Num3z1">
    <w:name w:val="WW8Num3z1"/>
    <w:rPr>
      <w:rFonts w:ascii="Courier New" w:hAnsi="Courier New" w:cs="Courier New"/>
      <w:lang w:val="pl-PL"/>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lang w:val="pl-P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lang w:val="pl-P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Calibri"/>
      <w:lang w:val="pl-P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b w:val="0"/>
      <w:color w:val="00000A"/>
      <w:lang w:val="pl-P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color w:val="00000A"/>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color w:val="222222"/>
      <w:sz w:val="22"/>
      <w:szCs w:val="22"/>
      <w:lang w:val="pl-P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lang w:val="pl-P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lang w:val="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2">
    <w:name w:val="WW8Num21z2"/>
    <w:rPr>
      <w:rFonts w:ascii="Wingdings" w:hAnsi="Wingdings" w:cs="Wingdings"/>
    </w:rPr>
  </w:style>
  <w:style w:type="character" w:customStyle="1" w:styleId="WW8Num21z4">
    <w:name w:val="WW8Num21z4"/>
    <w:rPr>
      <w:rFonts w:ascii="Courier New" w:hAnsi="Courier New" w:cs="Courier New"/>
    </w:rPr>
  </w:style>
  <w:style w:type="character" w:customStyle="1" w:styleId="WW8Num22z0">
    <w:name w:val="WW8Num22z0"/>
    <w:rPr>
      <w:rFonts w:ascii="Symbol" w:hAnsi="Symbol" w:cs="Symbol"/>
      <w:lang w:val="pl-P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cs="Arial"/>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omylnaczcionkaakapitu1">
    <w:name w:val="Domyślna czcionka akapitu1"/>
  </w:style>
  <w:style w:type="character" w:customStyle="1" w:styleId="AkapitzlistZnak">
    <w:name w:val="Akapit z listą Znak"/>
    <w:uiPriority w:val="34"/>
    <w:rPr>
      <w:rFonts w:ascii="Calibri" w:eastAsia="Times New Roman" w:hAnsi="Calibri" w:cs="Times New Roman"/>
      <w:lang w:val="en-US"/>
    </w:rPr>
  </w:style>
  <w:style w:type="character" w:customStyle="1" w:styleId="TekstdymkaZnak">
    <w:name w:val="Tekst dymka Znak"/>
    <w:rPr>
      <w:rFonts w:ascii="Tahoma" w:eastAsia="Calibri" w:hAnsi="Tahoma" w:cs="Tahoma"/>
      <w:sz w:val="16"/>
      <w:szCs w:val="16"/>
    </w:rPr>
  </w:style>
  <w:style w:type="character" w:customStyle="1" w:styleId="Nagwek3Znak">
    <w:name w:val="Nagłówek 3 Znak"/>
    <w:rPr>
      <w:rFonts w:ascii="Times New Roman" w:eastAsia="Times New Roman" w:hAnsi="Times New Roman" w:cs="Times New Roman"/>
      <w:b/>
      <w:bCs/>
      <w:sz w:val="27"/>
      <w:szCs w:val="27"/>
    </w:rPr>
  </w:style>
  <w:style w:type="character" w:customStyle="1" w:styleId="ListLabel1">
    <w:name w:val="ListLabel 1"/>
    <w:rPr>
      <w:color w:val="00000A"/>
    </w:rPr>
  </w:style>
  <w:style w:type="character" w:customStyle="1" w:styleId="ListLabel2">
    <w:name w:val="ListLabel 2"/>
    <w:rPr>
      <w:rFonts w:cs="Courier New"/>
    </w:rPr>
  </w:style>
  <w:style w:type="character" w:customStyle="1" w:styleId="ListLabel3">
    <w:name w:val="ListLabel 3"/>
    <w:rPr>
      <w:rFonts w:eastAsia="Arial Unicode MS" w:cs="Arial Unicode MS"/>
    </w:rPr>
  </w:style>
  <w:style w:type="character" w:customStyle="1" w:styleId="ListLabel4">
    <w:name w:val="ListLabel 4"/>
    <w:rPr>
      <w:b w:val="0"/>
      <w:color w:val="00000A"/>
      <w:lang w:val="pl-PL"/>
    </w:rPr>
  </w:style>
  <w:style w:type="character" w:customStyle="1" w:styleId="ListLabel5">
    <w:name w:val="ListLabel 5"/>
    <w:rPr>
      <w:sz w:val="20"/>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Akapitzlist1">
    <w:name w:val="Akapit z listą1"/>
    <w:basedOn w:val="Normalny"/>
    <w:pPr>
      <w:spacing w:after="200" w:line="276" w:lineRule="auto"/>
      <w:ind w:left="720"/>
    </w:pPr>
    <w:rPr>
      <w:rFonts w:eastAsia="Times New Roman" w:cs="Times New Roman"/>
      <w:lang w:val="en-US"/>
    </w:rPr>
  </w:style>
  <w:style w:type="paragraph" w:customStyle="1" w:styleId="Normalny1">
    <w:name w:val="Normalny1"/>
    <w:pPr>
      <w:suppressAutoHyphens/>
      <w:spacing w:line="100" w:lineRule="atLeast"/>
    </w:pPr>
    <w:rPr>
      <w:rFonts w:eastAsia="Arial Unicode MS" w:cs="Arial Unicode MS"/>
      <w:color w:val="000000"/>
      <w:kern w:val="1"/>
      <w:sz w:val="24"/>
      <w:szCs w:val="24"/>
      <w:u w:color="000000"/>
      <w:lang w:val="en-US" w:eastAsia="ar-SA"/>
    </w:rPr>
  </w:style>
  <w:style w:type="paragraph" w:customStyle="1" w:styleId="Tekstdymka1">
    <w:name w:val="Tekst dymka1"/>
    <w:basedOn w:val="Normalny"/>
    <w:pPr>
      <w:spacing w:after="0" w:line="100" w:lineRule="atLeast"/>
      <w:jc w:val="both"/>
    </w:pPr>
    <w:rPr>
      <w:rFonts w:ascii="Tahoma" w:eastAsia="Calibri" w:hAnsi="Tahoma" w:cs="Tahoma"/>
      <w:sz w:val="16"/>
      <w:szCs w:val="16"/>
    </w:rPr>
  </w:style>
  <w:style w:type="paragraph" w:customStyle="1" w:styleId="NormalnyWeb1">
    <w:name w:val="Normalny (Web)1"/>
    <w:basedOn w:val="Normalny"/>
    <w:pPr>
      <w:spacing w:before="28" w:after="100" w:line="100" w:lineRule="atLeast"/>
    </w:pPr>
    <w:rPr>
      <w:rFonts w:ascii="Times New Roman" w:eastAsia="Times New Roman" w:hAnsi="Times New Roman" w:cs="Times New Roman"/>
      <w:sz w:val="24"/>
      <w:szCs w:val="24"/>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customStyle="1" w:styleId="tl8wme">
    <w:name w:val="tl8wme"/>
    <w:rsid w:val="005F2DC8"/>
  </w:style>
  <w:style w:type="character" w:styleId="Odwoaniedokomentarza">
    <w:name w:val="annotation reference"/>
    <w:uiPriority w:val="99"/>
    <w:semiHidden/>
    <w:unhideWhenUsed/>
    <w:rsid w:val="00174F59"/>
    <w:rPr>
      <w:sz w:val="16"/>
      <w:szCs w:val="16"/>
    </w:rPr>
  </w:style>
  <w:style w:type="paragraph" w:styleId="Tekstkomentarza">
    <w:name w:val="annotation text"/>
    <w:basedOn w:val="Normalny"/>
    <w:link w:val="TekstkomentarzaZnak"/>
    <w:uiPriority w:val="99"/>
    <w:semiHidden/>
    <w:unhideWhenUsed/>
    <w:rsid w:val="00174F59"/>
    <w:rPr>
      <w:sz w:val="20"/>
      <w:szCs w:val="20"/>
    </w:rPr>
  </w:style>
  <w:style w:type="character" w:customStyle="1" w:styleId="TekstkomentarzaZnak">
    <w:name w:val="Tekst komentarza Znak"/>
    <w:link w:val="Tekstkomentarza"/>
    <w:uiPriority w:val="99"/>
    <w:semiHidden/>
    <w:rsid w:val="00174F59"/>
    <w:rPr>
      <w:rFonts w:ascii="Calibri" w:eastAsia="SimSun" w:hAnsi="Calibri" w:cs="Calibri"/>
      <w:kern w:val="1"/>
      <w:lang w:eastAsia="ar-SA"/>
    </w:rPr>
  </w:style>
  <w:style w:type="paragraph" w:styleId="Tematkomentarza">
    <w:name w:val="annotation subject"/>
    <w:basedOn w:val="Tekstkomentarza"/>
    <w:next w:val="Tekstkomentarza"/>
    <w:link w:val="TematkomentarzaZnak"/>
    <w:uiPriority w:val="99"/>
    <w:semiHidden/>
    <w:unhideWhenUsed/>
    <w:rsid w:val="00174F59"/>
    <w:rPr>
      <w:b/>
      <w:bCs/>
    </w:rPr>
  </w:style>
  <w:style w:type="character" w:customStyle="1" w:styleId="TematkomentarzaZnak">
    <w:name w:val="Temat komentarza Znak"/>
    <w:link w:val="Tematkomentarza"/>
    <w:uiPriority w:val="99"/>
    <w:semiHidden/>
    <w:rsid w:val="00174F59"/>
    <w:rPr>
      <w:rFonts w:ascii="Calibri" w:eastAsia="SimSun" w:hAnsi="Calibri" w:cs="Calibri"/>
      <w:b/>
      <w:bCs/>
      <w:kern w:val="1"/>
      <w:lang w:eastAsia="ar-SA"/>
    </w:rPr>
  </w:style>
  <w:style w:type="paragraph" w:styleId="Tekstdymka">
    <w:name w:val="Balloon Text"/>
    <w:basedOn w:val="Normalny"/>
    <w:link w:val="TekstdymkaZnak1"/>
    <w:uiPriority w:val="99"/>
    <w:semiHidden/>
    <w:unhideWhenUsed/>
    <w:rsid w:val="00174F59"/>
    <w:pPr>
      <w:spacing w:after="0" w:line="240" w:lineRule="auto"/>
    </w:pPr>
    <w:rPr>
      <w:rFonts w:ascii="Tahoma" w:hAnsi="Tahoma" w:cs="Tahoma"/>
      <w:sz w:val="16"/>
      <w:szCs w:val="16"/>
    </w:rPr>
  </w:style>
  <w:style w:type="character" w:customStyle="1" w:styleId="TekstdymkaZnak1">
    <w:name w:val="Tekst dymka Znak1"/>
    <w:link w:val="Tekstdymka"/>
    <w:uiPriority w:val="99"/>
    <w:semiHidden/>
    <w:rsid w:val="00174F59"/>
    <w:rPr>
      <w:rFonts w:ascii="Tahoma" w:eastAsia="SimSun" w:hAnsi="Tahoma" w:cs="Tahoma"/>
      <w:kern w:val="1"/>
      <w:sz w:val="16"/>
      <w:szCs w:val="16"/>
      <w:lang w:eastAsia="ar-SA"/>
    </w:rPr>
  </w:style>
  <w:style w:type="paragraph" w:customStyle="1" w:styleId="m8791598865900957690msolistparagraph">
    <w:name w:val="m_8791598865900957690msolistparagraph"/>
    <w:basedOn w:val="Normalny"/>
    <w:rsid w:val="00637DCD"/>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styleId="Tekstprzypisukocowego">
    <w:name w:val="endnote text"/>
    <w:basedOn w:val="Normalny"/>
    <w:link w:val="TekstprzypisukocowegoZnak"/>
    <w:uiPriority w:val="99"/>
    <w:semiHidden/>
    <w:unhideWhenUsed/>
    <w:rsid w:val="00B02706"/>
    <w:rPr>
      <w:sz w:val="20"/>
      <w:szCs w:val="20"/>
    </w:rPr>
  </w:style>
  <w:style w:type="character" w:customStyle="1" w:styleId="TekstprzypisukocowegoZnak">
    <w:name w:val="Tekst przypisu końcowego Znak"/>
    <w:link w:val="Tekstprzypisukocowego"/>
    <w:uiPriority w:val="99"/>
    <w:semiHidden/>
    <w:rsid w:val="00B02706"/>
    <w:rPr>
      <w:rFonts w:ascii="Calibri" w:eastAsia="SimSun" w:hAnsi="Calibri" w:cs="Calibri"/>
      <w:kern w:val="1"/>
      <w:lang w:eastAsia="ar-SA"/>
    </w:rPr>
  </w:style>
  <w:style w:type="character" w:styleId="Odwoanieprzypisukocowego">
    <w:name w:val="endnote reference"/>
    <w:uiPriority w:val="99"/>
    <w:semiHidden/>
    <w:unhideWhenUsed/>
    <w:rsid w:val="00B02706"/>
    <w:rPr>
      <w:vertAlign w:val="superscript"/>
    </w:rPr>
  </w:style>
  <w:style w:type="paragraph" w:styleId="Akapitzlist">
    <w:name w:val="List Paragraph"/>
    <w:basedOn w:val="Normalny"/>
    <w:uiPriority w:val="34"/>
    <w:qFormat/>
    <w:rsid w:val="00CB2BB2"/>
    <w:pPr>
      <w:suppressAutoHyphens w:val="0"/>
      <w:spacing w:after="200" w:line="276" w:lineRule="auto"/>
      <w:ind w:left="720"/>
      <w:contextualSpacing/>
    </w:pPr>
    <w:rPr>
      <w:rFonts w:eastAsia="Calibri" w:cs="Times New Roman"/>
      <w:kern w:val="0"/>
      <w:lang w:eastAsia="en-US"/>
    </w:rPr>
  </w:style>
  <w:style w:type="paragraph" w:styleId="NormalnyWeb">
    <w:name w:val="Normal (Web)"/>
    <w:basedOn w:val="Normalny"/>
    <w:uiPriority w:val="99"/>
    <w:unhideWhenUsed/>
    <w:rsid w:val="008F155B"/>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styleId="Tekstpodstawowywcity2">
    <w:name w:val="Body Text Indent 2"/>
    <w:basedOn w:val="Normalny"/>
    <w:link w:val="Tekstpodstawowywcity2Znak"/>
    <w:uiPriority w:val="99"/>
    <w:semiHidden/>
    <w:unhideWhenUsed/>
    <w:rsid w:val="004C3EBC"/>
    <w:pPr>
      <w:spacing w:after="120" w:line="480" w:lineRule="auto"/>
      <w:ind w:left="283"/>
    </w:pPr>
  </w:style>
  <w:style w:type="character" w:customStyle="1" w:styleId="Tekstpodstawowywcity2Znak">
    <w:name w:val="Tekst podstawowy wcięty 2 Znak"/>
    <w:link w:val="Tekstpodstawowywcity2"/>
    <w:uiPriority w:val="99"/>
    <w:semiHidden/>
    <w:rsid w:val="004C3EBC"/>
    <w:rPr>
      <w:rFonts w:ascii="Calibri" w:eastAsia="SimSun" w:hAnsi="Calibri" w:cs="Calibri"/>
      <w:kern w:val="1"/>
      <w:sz w:val="22"/>
      <w:szCs w:val="22"/>
      <w:lang w:eastAsia="ar-SA"/>
    </w:rPr>
  </w:style>
  <w:style w:type="character" w:styleId="Hipercze">
    <w:name w:val="Hyperlink"/>
    <w:uiPriority w:val="99"/>
    <w:rsid w:val="004C3EBC"/>
    <w:rPr>
      <w:color w:val="0000FF"/>
      <w:u w:val="single"/>
    </w:rPr>
  </w:style>
  <w:style w:type="paragraph" w:styleId="Legenda">
    <w:name w:val="caption"/>
    <w:basedOn w:val="Normalny"/>
    <w:next w:val="Normalny"/>
    <w:uiPriority w:val="99"/>
    <w:qFormat/>
    <w:rsid w:val="004C3EBC"/>
    <w:pPr>
      <w:suppressAutoHyphens w:val="0"/>
      <w:spacing w:after="200" w:line="276" w:lineRule="auto"/>
    </w:pPr>
    <w:rPr>
      <w:rFonts w:eastAsia="Times New Roman"/>
      <w:b/>
      <w:bCs/>
      <w:kern w:val="0"/>
      <w:sz w:val="20"/>
      <w:szCs w:val="20"/>
      <w:lang w:val="en-US" w:eastAsia="en-US"/>
    </w:rPr>
  </w:style>
  <w:style w:type="character" w:customStyle="1" w:styleId="Nagwek1Znak">
    <w:name w:val="Nagłówek 1 Znak"/>
    <w:link w:val="Nagwek1"/>
    <w:uiPriority w:val="9"/>
    <w:rsid w:val="00A7151E"/>
    <w:rPr>
      <w:rFonts w:ascii="Calibri Light" w:eastAsia="Times New Roman" w:hAnsi="Calibri Light" w:cs="Times New Roman"/>
      <w:b/>
      <w:bCs/>
      <w:kern w:val="32"/>
      <w:sz w:val="32"/>
      <w:szCs w:val="32"/>
      <w:lang w:eastAsia="ar-SA"/>
    </w:rPr>
  </w:style>
  <w:style w:type="character" w:styleId="Pogrubienie">
    <w:name w:val="Strong"/>
    <w:uiPriority w:val="22"/>
    <w:qFormat/>
    <w:rsid w:val="00A7151E"/>
    <w:rPr>
      <w:b/>
      <w:bCs/>
    </w:rPr>
  </w:style>
  <w:style w:type="table" w:styleId="Tabela-Siatka">
    <w:name w:val="Table Grid"/>
    <w:basedOn w:val="Standardowy"/>
    <w:uiPriority w:val="59"/>
    <w:rsid w:val="002A33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346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46E6"/>
    <w:rPr>
      <w:rFonts w:ascii="Calibri" w:eastAsia="SimSun" w:hAnsi="Calibri" w:cs="Calibri"/>
      <w:kern w:val="1"/>
      <w:sz w:val="22"/>
      <w:szCs w:val="22"/>
      <w:lang w:eastAsia="ar-SA"/>
    </w:rPr>
  </w:style>
  <w:style w:type="paragraph" w:styleId="Stopka">
    <w:name w:val="footer"/>
    <w:basedOn w:val="Normalny"/>
    <w:link w:val="StopkaZnak"/>
    <w:uiPriority w:val="99"/>
    <w:unhideWhenUsed/>
    <w:rsid w:val="003346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46E6"/>
    <w:rPr>
      <w:rFonts w:ascii="Calibri" w:eastAsia="SimSun" w:hAnsi="Calibri" w:cs="Calibri"/>
      <w:kern w:val="1"/>
      <w:sz w:val="22"/>
      <w:szCs w:val="22"/>
      <w:lang w:eastAsia="ar-SA"/>
    </w:rPr>
  </w:style>
  <w:style w:type="table" w:styleId="rednialista2akcent1">
    <w:name w:val="Medium List 2 Accent 1"/>
    <w:basedOn w:val="Standardowy"/>
    <w:uiPriority w:val="66"/>
    <w:rsid w:val="00E17C6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3akcent1">
    <w:name w:val="Medium Grid 3 Accent 1"/>
    <w:basedOn w:val="Standardowy"/>
    <w:uiPriority w:val="69"/>
    <w:rsid w:val="004E4B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08352">
      <w:bodyDiv w:val="1"/>
      <w:marLeft w:val="0"/>
      <w:marRight w:val="0"/>
      <w:marTop w:val="0"/>
      <w:marBottom w:val="0"/>
      <w:divBdr>
        <w:top w:val="none" w:sz="0" w:space="0" w:color="auto"/>
        <w:left w:val="none" w:sz="0" w:space="0" w:color="auto"/>
        <w:bottom w:val="none" w:sz="0" w:space="0" w:color="auto"/>
        <w:right w:val="none" w:sz="0" w:space="0" w:color="auto"/>
      </w:divBdr>
      <w:divsChild>
        <w:div w:id="532349051">
          <w:marLeft w:val="0"/>
          <w:marRight w:val="0"/>
          <w:marTop w:val="0"/>
          <w:marBottom w:val="0"/>
          <w:divBdr>
            <w:top w:val="none" w:sz="0" w:space="0" w:color="auto"/>
            <w:left w:val="none" w:sz="0" w:space="0" w:color="auto"/>
            <w:bottom w:val="none" w:sz="0" w:space="0" w:color="auto"/>
            <w:right w:val="none" w:sz="0" w:space="0" w:color="auto"/>
          </w:divBdr>
        </w:div>
        <w:div w:id="1306862161">
          <w:marLeft w:val="0"/>
          <w:marRight w:val="0"/>
          <w:marTop w:val="0"/>
          <w:marBottom w:val="0"/>
          <w:divBdr>
            <w:top w:val="none" w:sz="0" w:space="0" w:color="auto"/>
            <w:left w:val="none" w:sz="0" w:space="0" w:color="auto"/>
            <w:bottom w:val="none" w:sz="0" w:space="0" w:color="auto"/>
            <w:right w:val="none" w:sz="0" w:space="0" w:color="auto"/>
          </w:divBdr>
        </w:div>
        <w:div w:id="1959026260">
          <w:marLeft w:val="0"/>
          <w:marRight w:val="0"/>
          <w:marTop w:val="0"/>
          <w:marBottom w:val="0"/>
          <w:divBdr>
            <w:top w:val="none" w:sz="0" w:space="0" w:color="auto"/>
            <w:left w:val="none" w:sz="0" w:space="0" w:color="auto"/>
            <w:bottom w:val="none" w:sz="0" w:space="0" w:color="auto"/>
            <w:right w:val="none" w:sz="0" w:space="0" w:color="auto"/>
          </w:divBdr>
        </w:div>
      </w:divsChild>
    </w:div>
    <w:div w:id="545919574">
      <w:bodyDiv w:val="1"/>
      <w:marLeft w:val="0"/>
      <w:marRight w:val="0"/>
      <w:marTop w:val="0"/>
      <w:marBottom w:val="0"/>
      <w:divBdr>
        <w:top w:val="none" w:sz="0" w:space="0" w:color="auto"/>
        <w:left w:val="none" w:sz="0" w:space="0" w:color="auto"/>
        <w:bottom w:val="none" w:sz="0" w:space="0" w:color="auto"/>
        <w:right w:val="none" w:sz="0" w:space="0" w:color="auto"/>
      </w:divBdr>
    </w:div>
    <w:div w:id="562525746">
      <w:bodyDiv w:val="1"/>
      <w:marLeft w:val="0"/>
      <w:marRight w:val="0"/>
      <w:marTop w:val="0"/>
      <w:marBottom w:val="0"/>
      <w:divBdr>
        <w:top w:val="none" w:sz="0" w:space="0" w:color="auto"/>
        <w:left w:val="none" w:sz="0" w:space="0" w:color="auto"/>
        <w:bottom w:val="none" w:sz="0" w:space="0" w:color="auto"/>
        <w:right w:val="none" w:sz="0" w:space="0" w:color="auto"/>
      </w:divBdr>
    </w:div>
    <w:div w:id="1015693572">
      <w:bodyDiv w:val="1"/>
      <w:marLeft w:val="0"/>
      <w:marRight w:val="0"/>
      <w:marTop w:val="0"/>
      <w:marBottom w:val="0"/>
      <w:divBdr>
        <w:top w:val="none" w:sz="0" w:space="0" w:color="auto"/>
        <w:left w:val="none" w:sz="0" w:space="0" w:color="auto"/>
        <w:bottom w:val="none" w:sz="0" w:space="0" w:color="auto"/>
        <w:right w:val="none" w:sz="0" w:space="0" w:color="auto"/>
      </w:divBdr>
      <w:divsChild>
        <w:div w:id="1485467721">
          <w:marLeft w:val="135"/>
          <w:marRight w:val="135"/>
          <w:marTop w:val="0"/>
          <w:marBottom w:val="90"/>
          <w:divBdr>
            <w:top w:val="none" w:sz="0" w:space="0" w:color="auto"/>
            <w:left w:val="none" w:sz="0" w:space="0" w:color="auto"/>
            <w:bottom w:val="none" w:sz="0" w:space="0" w:color="auto"/>
            <w:right w:val="none" w:sz="0" w:space="0" w:color="auto"/>
          </w:divBdr>
        </w:div>
        <w:div w:id="1513031941">
          <w:marLeft w:val="135"/>
          <w:marRight w:val="135"/>
          <w:marTop w:val="0"/>
          <w:marBottom w:val="90"/>
          <w:divBdr>
            <w:top w:val="none" w:sz="0" w:space="0" w:color="auto"/>
            <w:left w:val="none" w:sz="0" w:space="0" w:color="auto"/>
            <w:bottom w:val="none" w:sz="0" w:space="0" w:color="auto"/>
            <w:right w:val="none" w:sz="0" w:space="0" w:color="auto"/>
          </w:divBdr>
        </w:div>
        <w:div w:id="2099786534">
          <w:marLeft w:val="135"/>
          <w:marRight w:val="135"/>
          <w:marTop w:val="0"/>
          <w:marBottom w:val="90"/>
          <w:divBdr>
            <w:top w:val="none" w:sz="0" w:space="0" w:color="auto"/>
            <w:left w:val="none" w:sz="0" w:space="0" w:color="auto"/>
            <w:bottom w:val="none" w:sz="0" w:space="0" w:color="auto"/>
            <w:right w:val="none" w:sz="0" w:space="0" w:color="auto"/>
          </w:divBdr>
        </w:div>
      </w:divsChild>
    </w:div>
    <w:div w:id="1026128963">
      <w:bodyDiv w:val="1"/>
      <w:marLeft w:val="0"/>
      <w:marRight w:val="0"/>
      <w:marTop w:val="0"/>
      <w:marBottom w:val="0"/>
      <w:divBdr>
        <w:top w:val="none" w:sz="0" w:space="0" w:color="auto"/>
        <w:left w:val="none" w:sz="0" w:space="0" w:color="auto"/>
        <w:bottom w:val="none" w:sz="0" w:space="0" w:color="auto"/>
        <w:right w:val="none" w:sz="0" w:space="0" w:color="auto"/>
      </w:divBdr>
    </w:div>
    <w:div w:id="1174608760">
      <w:bodyDiv w:val="1"/>
      <w:marLeft w:val="0"/>
      <w:marRight w:val="0"/>
      <w:marTop w:val="0"/>
      <w:marBottom w:val="0"/>
      <w:divBdr>
        <w:top w:val="none" w:sz="0" w:space="0" w:color="auto"/>
        <w:left w:val="none" w:sz="0" w:space="0" w:color="auto"/>
        <w:bottom w:val="none" w:sz="0" w:space="0" w:color="auto"/>
        <w:right w:val="none" w:sz="0" w:space="0" w:color="auto"/>
      </w:divBdr>
    </w:div>
    <w:div w:id="1285192268">
      <w:bodyDiv w:val="1"/>
      <w:marLeft w:val="0"/>
      <w:marRight w:val="0"/>
      <w:marTop w:val="0"/>
      <w:marBottom w:val="0"/>
      <w:divBdr>
        <w:top w:val="none" w:sz="0" w:space="0" w:color="auto"/>
        <w:left w:val="none" w:sz="0" w:space="0" w:color="auto"/>
        <w:bottom w:val="none" w:sz="0" w:space="0" w:color="auto"/>
        <w:right w:val="none" w:sz="0" w:space="0" w:color="auto"/>
      </w:divBdr>
    </w:div>
    <w:div w:id="1327978643">
      <w:bodyDiv w:val="1"/>
      <w:marLeft w:val="0"/>
      <w:marRight w:val="0"/>
      <w:marTop w:val="0"/>
      <w:marBottom w:val="0"/>
      <w:divBdr>
        <w:top w:val="none" w:sz="0" w:space="0" w:color="auto"/>
        <w:left w:val="none" w:sz="0" w:space="0" w:color="auto"/>
        <w:bottom w:val="none" w:sz="0" w:space="0" w:color="auto"/>
        <w:right w:val="none" w:sz="0" w:space="0" w:color="auto"/>
      </w:divBdr>
    </w:div>
    <w:div w:id="1504392606">
      <w:bodyDiv w:val="1"/>
      <w:marLeft w:val="0"/>
      <w:marRight w:val="0"/>
      <w:marTop w:val="0"/>
      <w:marBottom w:val="0"/>
      <w:divBdr>
        <w:top w:val="none" w:sz="0" w:space="0" w:color="auto"/>
        <w:left w:val="none" w:sz="0" w:space="0" w:color="auto"/>
        <w:bottom w:val="none" w:sz="0" w:space="0" w:color="auto"/>
        <w:right w:val="none" w:sz="0" w:space="0" w:color="auto"/>
      </w:divBdr>
    </w:div>
    <w:div w:id="1547912564">
      <w:bodyDiv w:val="1"/>
      <w:marLeft w:val="0"/>
      <w:marRight w:val="0"/>
      <w:marTop w:val="0"/>
      <w:marBottom w:val="0"/>
      <w:divBdr>
        <w:top w:val="none" w:sz="0" w:space="0" w:color="auto"/>
        <w:left w:val="none" w:sz="0" w:space="0" w:color="auto"/>
        <w:bottom w:val="none" w:sz="0" w:space="0" w:color="auto"/>
        <w:right w:val="none" w:sz="0" w:space="0" w:color="auto"/>
      </w:divBdr>
    </w:div>
    <w:div w:id="1713731377">
      <w:bodyDiv w:val="1"/>
      <w:marLeft w:val="0"/>
      <w:marRight w:val="0"/>
      <w:marTop w:val="0"/>
      <w:marBottom w:val="0"/>
      <w:divBdr>
        <w:top w:val="none" w:sz="0" w:space="0" w:color="auto"/>
        <w:left w:val="none" w:sz="0" w:space="0" w:color="auto"/>
        <w:bottom w:val="none" w:sz="0" w:space="0" w:color="auto"/>
        <w:right w:val="none" w:sz="0" w:space="0" w:color="auto"/>
      </w:divBdr>
      <w:divsChild>
        <w:div w:id="1119493061">
          <w:marLeft w:val="0"/>
          <w:marRight w:val="0"/>
          <w:marTop w:val="0"/>
          <w:marBottom w:val="0"/>
          <w:divBdr>
            <w:top w:val="none" w:sz="0" w:space="0" w:color="auto"/>
            <w:left w:val="none" w:sz="0" w:space="0" w:color="auto"/>
            <w:bottom w:val="none" w:sz="0" w:space="0" w:color="auto"/>
            <w:right w:val="none" w:sz="0" w:space="0" w:color="auto"/>
          </w:divBdr>
          <w:divsChild>
            <w:div w:id="1548683477">
              <w:marLeft w:val="0"/>
              <w:marRight w:val="0"/>
              <w:marTop w:val="0"/>
              <w:marBottom w:val="0"/>
              <w:divBdr>
                <w:top w:val="none" w:sz="0" w:space="0" w:color="auto"/>
                <w:left w:val="none" w:sz="0" w:space="0" w:color="auto"/>
                <w:bottom w:val="none" w:sz="0" w:space="0" w:color="auto"/>
                <w:right w:val="none" w:sz="0" w:space="0" w:color="auto"/>
              </w:divBdr>
            </w:div>
          </w:divsChild>
        </w:div>
        <w:div w:id="1574853610">
          <w:marLeft w:val="0"/>
          <w:marRight w:val="0"/>
          <w:marTop w:val="0"/>
          <w:marBottom w:val="0"/>
          <w:divBdr>
            <w:top w:val="none" w:sz="0" w:space="0" w:color="auto"/>
            <w:left w:val="none" w:sz="0" w:space="0" w:color="auto"/>
            <w:bottom w:val="none" w:sz="0" w:space="0" w:color="auto"/>
            <w:right w:val="none" w:sz="0" w:space="0" w:color="auto"/>
          </w:divBdr>
        </w:div>
      </w:divsChild>
    </w:div>
    <w:div w:id="201236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A3433-0CBF-4553-A119-3EBF1382A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11289</Words>
  <Characters>67738</Characters>
  <Application>Microsoft Office Word</Application>
  <DocSecurity>0</DocSecurity>
  <Lines>564</Lines>
  <Paragraphs>157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Klementyna Gibka</dc:creator>
  <cp:lastModifiedBy>Karolina Kriger</cp:lastModifiedBy>
  <cp:revision>3</cp:revision>
  <cp:lastPrinted>2019-06-04T07:08:00Z</cp:lastPrinted>
  <dcterms:created xsi:type="dcterms:W3CDTF">2019-06-28T07:40:00Z</dcterms:created>
  <dcterms:modified xsi:type="dcterms:W3CDTF">2019-06-28T08:00:00Z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