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EB57E5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>System gospodarki odpadami komunalnymi – wywóz odpadów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D260B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B57E5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B57E5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B57E5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B57E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B57E5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EE4" w:rsidRDefault="00BC4EE4" w:rsidP="00E5206D">
      <w:pPr>
        <w:spacing w:before="0" w:after="0"/>
      </w:pPr>
      <w:r>
        <w:separator/>
      </w:r>
    </w:p>
  </w:endnote>
  <w:endnote w:type="continuationSeparator" w:id="0">
    <w:p w:rsidR="00BC4EE4" w:rsidRDefault="00BC4EE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EE4" w:rsidRDefault="00BC4EE4" w:rsidP="00E5206D">
      <w:pPr>
        <w:spacing w:before="0" w:after="0"/>
      </w:pPr>
      <w:r>
        <w:separator/>
      </w:r>
    </w:p>
  </w:footnote>
  <w:footnote w:type="continuationSeparator" w:id="0">
    <w:p w:rsidR="00BC4EE4" w:rsidRDefault="00BC4EE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7987"/>
    <w:rsid w:val="00085838"/>
    <w:rsid w:val="00090A6C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F791E"/>
    <w:rsid w:val="005C03BE"/>
    <w:rsid w:val="005C17E9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739C8"/>
    <w:rsid w:val="00893149"/>
    <w:rsid w:val="00933B0C"/>
    <w:rsid w:val="009B7CD4"/>
    <w:rsid w:val="00B04224"/>
    <w:rsid w:val="00B92FF2"/>
    <w:rsid w:val="00B9391B"/>
    <w:rsid w:val="00BC160E"/>
    <w:rsid w:val="00BC4EE4"/>
    <w:rsid w:val="00C52B99"/>
    <w:rsid w:val="00C90DA5"/>
    <w:rsid w:val="00D1354E"/>
    <w:rsid w:val="00D260BC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45139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0B28-0F02-4651-A016-9F676A7B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4479</Words>
  <Characters>26878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6</cp:revision>
  <cp:lastPrinted>2016-06-02T11:06:00Z</cp:lastPrinted>
  <dcterms:created xsi:type="dcterms:W3CDTF">2017-04-06T09:07:00Z</dcterms:created>
  <dcterms:modified xsi:type="dcterms:W3CDTF">2019-01-30T06:52:00Z</dcterms:modified>
</cp:coreProperties>
</file>