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B0" w:rsidRDefault="007D66B0" w:rsidP="007D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Murcki </w:t>
      </w:r>
      <w:r w:rsidR="0082152E">
        <w:rPr>
          <w:rFonts w:ascii="Times New Roman" w:hAnsi="Times New Roman" w:cs="Times New Roman"/>
          <w:sz w:val="24"/>
          <w:szCs w:val="24"/>
        </w:rPr>
        <w:t>Sp.  z o.o.</w:t>
      </w:r>
      <w:r w:rsidR="0082152E">
        <w:rPr>
          <w:rFonts w:ascii="Times New Roman" w:hAnsi="Times New Roman" w:cs="Times New Roman"/>
          <w:sz w:val="24"/>
          <w:szCs w:val="24"/>
        </w:rPr>
        <w:tab/>
      </w:r>
      <w:r w:rsidR="0082152E">
        <w:rPr>
          <w:rFonts w:ascii="Times New Roman" w:hAnsi="Times New Roman" w:cs="Times New Roman"/>
          <w:sz w:val="24"/>
          <w:szCs w:val="24"/>
        </w:rPr>
        <w:tab/>
      </w:r>
      <w:r w:rsidR="0082152E">
        <w:rPr>
          <w:rFonts w:ascii="Times New Roman" w:hAnsi="Times New Roman" w:cs="Times New Roman"/>
          <w:sz w:val="24"/>
          <w:szCs w:val="24"/>
        </w:rPr>
        <w:tab/>
      </w:r>
      <w:r w:rsidR="0082152E">
        <w:rPr>
          <w:rFonts w:ascii="Times New Roman" w:hAnsi="Times New Roman" w:cs="Times New Roman"/>
          <w:sz w:val="24"/>
          <w:szCs w:val="24"/>
        </w:rPr>
        <w:tab/>
      </w:r>
      <w:r w:rsidR="0082152E">
        <w:rPr>
          <w:rFonts w:ascii="Times New Roman" w:hAnsi="Times New Roman" w:cs="Times New Roman"/>
          <w:sz w:val="24"/>
          <w:szCs w:val="24"/>
        </w:rPr>
        <w:tab/>
      </w:r>
      <w:r w:rsidR="0082152E">
        <w:rPr>
          <w:rFonts w:ascii="Times New Roman" w:hAnsi="Times New Roman" w:cs="Times New Roman"/>
          <w:sz w:val="24"/>
          <w:szCs w:val="24"/>
        </w:rPr>
        <w:tab/>
        <w:t>Katowice dnia 7</w:t>
      </w:r>
      <w:r>
        <w:rPr>
          <w:rFonts w:ascii="Times New Roman" w:hAnsi="Times New Roman" w:cs="Times New Roman"/>
          <w:sz w:val="24"/>
          <w:szCs w:val="24"/>
        </w:rPr>
        <w:t>.12.2021r</w:t>
      </w:r>
    </w:p>
    <w:p w:rsidR="007D66B0" w:rsidRDefault="007D66B0" w:rsidP="007D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Alfreda Sokołowskiego 2</w:t>
      </w:r>
    </w:p>
    <w:p w:rsidR="007D66B0" w:rsidRDefault="007D66B0" w:rsidP="007D66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40-749 Katowice</w:t>
      </w:r>
    </w:p>
    <w:p w:rsidR="007D66B0" w:rsidRDefault="007D66B0" w:rsidP="007D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referencyjny:  ZP/5521/21 </w:t>
      </w:r>
    </w:p>
    <w:p w:rsidR="007D66B0" w:rsidRDefault="007D66B0" w:rsidP="007D66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Wszyscy Wykonawcy</w:t>
      </w:r>
    </w:p>
    <w:p w:rsidR="007D66B0" w:rsidRDefault="007D66B0" w:rsidP="007D66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66B0" w:rsidRDefault="007D66B0" w:rsidP="007D66B0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  <w:proofErr w:type="spellStart"/>
      <w:r>
        <w:t>Dot</w:t>
      </w:r>
      <w:proofErr w:type="spellEnd"/>
      <w:r>
        <w:t xml:space="preserve">: postępowania o udzielenie </w:t>
      </w:r>
      <w:proofErr w:type="spellStart"/>
      <w:r>
        <w:t>zamówienia</w:t>
      </w:r>
      <w:proofErr w:type="spellEnd"/>
      <w:r>
        <w:t xml:space="preserve"> publicznego prowadzonego w trybie podstawowym na roboty budowlane dla zadania pn.</w:t>
      </w:r>
      <w:r>
        <w:rPr>
          <w:b/>
        </w:rPr>
        <w:t xml:space="preserve"> </w:t>
      </w:r>
      <w:bookmarkStart w:id="0" w:name="_Hlk63404931"/>
      <w:r>
        <w:rPr>
          <w:b/>
          <w:bCs/>
        </w:rPr>
        <w:t xml:space="preserve">„Remont budynku Starej Administracji (budynek nr 5) wraz z Budynkiem Technicznym (budynek nr 5A) Szpitala Murcki w Katowicach ” – Pakiet nr 1, </w:t>
      </w:r>
      <w:bookmarkStart w:id="1" w:name="_Hlk63405361"/>
      <w:bookmarkEnd w:id="0"/>
      <w:r>
        <w:rPr>
          <w:b/>
          <w:bCs/>
        </w:rPr>
        <w:t xml:space="preserve">„Remont budynku Gospodarczo-Garażowego (budynek nr 6) Szpitala Murcki w Katowicach ” – Pakiet nr 2. </w:t>
      </w:r>
      <w:r>
        <w:rPr>
          <w:bCs/>
        </w:rPr>
        <w:t>Ogłoszenie zostało publikowane w Biuletynie Zamówień Publicznych nr 2021/BZP 00262504/01 z dnia 9.11.2021r.</w:t>
      </w:r>
    </w:p>
    <w:p w:rsidR="007D66B0" w:rsidRDefault="007D66B0" w:rsidP="007D66B0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7D66B0" w:rsidRDefault="007D66B0" w:rsidP="007D66B0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p w:rsidR="007D66B0" w:rsidRDefault="007D66B0" w:rsidP="007D66B0">
      <w:pPr>
        <w:pStyle w:val="NormalnyWeb"/>
        <w:spacing w:before="0" w:after="0"/>
        <w:ind w:left="567" w:hanging="567"/>
        <w:contextualSpacing/>
        <w:jc w:val="both"/>
        <w:rPr>
          <w:b/>
          <w:bCs/>
        </w:rPr>
      </w:pPr>
    </w:p>
    <w:bookmarkEnd w:id="1"/>
    <w:p w:rsidR="007D66B0" w:rsidRDefault="007D66B0" w:rsidP="007D66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284 ust. 2 Ustawy z dnia 11 września 2019r. Prawo zamówień publicznych (tekst jedn.  Dz. U z 2021r </w:t>
      </w:r>
      <w:r>
        <w:rPr>
          <w:rFonts w:ascii="Times New Roman" w:hAnsi="Times New Roman" w:cs="Times New Roman"/>
          <w:bCs/>
          <w:sz w:val="24"/>
          <w:szCs w:val="24"/>
        </w:rPr>
        <w:t>poz. 1129 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  udzielamy odpowiedzi na zadane przez Wykonawców pytania do treści specyfikacji warunków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6B0" w:rsidRPr="007D66B0" w:rsidRDefault="007D66B0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Pytanie nr 1</w:t>
      </w:r>
    </w:p>
    <w:p w:rsidR="00560FE8" w:rsidRPr="007D66B0" w:rsidRDefault="00560FE8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Na rysunkach z folderu  Architektura Wnętrz np. AW/05/14; AW/05/15 pokazane są lustra z taśmą LED . Prosimy o informację czy dostawa i montaż luster wchodzi w zakres przetargu Prosimy o informację czy lustra mają być wklejone w płaszczyznę ściany czy zawieszane jako element wyposażenia.</w:t>
      </w:r>
    </w:p>
    <w:p w:rsidR="007D66B0" w:rsidRDefault="0008411D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Odp</w:t>
      </w:r>
      <w:r w:rsidR="007D66B0">
        <w:rPr>
          <w:rFonts w:ascii="Times New Roman" w:hAnsi="Times New Roman" w:cs="Times New Roman"/>
          <w:sz w:val="24"/>
          <w:szCs w:val="24"/>
        </w:rPr>
        <w:t>owiedź</w:t>
      </w:r>
    </w:p>
    <w:p w:rsidR="0008411D" w:rsidRPr="007D66B0" w:rsidRDefault="00AF40C5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Zawieszone. Wchodzą w zakres przetargu.</w:t>
      </w:r>
    </w:p>
    <w:p w:rsidR="007D66B0" w:rsidRDefault="007D66B0" w:rsidP="007D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</w:t>
      </w:r>
    </w:p>
    <w:p w:rsidR="00560FE8" w:rsidRPr="007D66B0" w:rsidRDefault="00560FE8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Na rysunku z folderu  Architektura Wnętrz np. AW/05/19 pokazana jest rzeźba drewniana prosimy o informację czy dostawa rzeźby wchodzi w zakres przetargu.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AF40C5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DC0E4F">
        <w:rPr>
          <w:rFonts w:ascii="Times New Roman" w:hAnsi="Times New Roman" w:cs="Times New Roman"/>
          <w:sz w:val="24"/>
          <w:szCs w:val="24"/>
        </w:rPr>
        <w:t>Rzeźba nie w</w:t>
      </w:r>
      <w:r w:rsidR="009A4F84" w:rsidRPr="007D66B0">
        <w:rPr>
          <w:rFonts w:ascii="Times New Roman" w:hAnsi="Times New Roman" w:cs="Times New Roman"/>
          <w:sz w:val="24"/>
          <w:szCs w:val="24"/>
        </w:rPr>
        <w:t>chodzi w zakres przetargu.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3</w:t>
      </w:r>
    </w:p>
    <w:p w:rsidR="00560FE8" w:rsidRPr="007D66B0" w:rsidRDefault="00560FE8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Prosimy o informację </w:t>
      </w:r>
      <w:r w:rsidR="00DF6654" w:rsidRPr="007D66B0">
        <w:rPr>
          <w:rFonts w:ascii="Times New Roman" w:hAnsi="Times New Roman" w:cs="Times New Roman"/>
          <w:sz w:val="24"/>
          <w:szCs w:val="24"/>
        </w:rPr>
        <w:t>czy więźba istniejąca i projektowana ma być zaimpregnowana środkami ochronnymi oraz na jakie rodzaje korozji.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9A4F84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7551DA" w:rsidRPr="007D66B0">
        <w:rPr>
          <w:rFonts w:ascii="Times New Roman" w:hAnsi="Times New Roman" w:cs="Times New Roman"/>
          <w:sz w:val="24"/>
          <w:szCs w:val="24"/>
        </w:rPr>
        <w:t>Tak. Korozja biologiczna.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4</w:t>
      </w:r>
    </w:p>
    <w:p w:rsidR="00DF6654" w:rsidRPr="007D66B0" w:rsidRDefault="00DF6654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Prosimy o informację czy więźba istniejąca i projektowana ma być zaimpregnowana przeciwogniowo.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7551DA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AE4FEF" w:rsidRPr="007D66B0">
        <w:rPr>
          <w:rFonts w:ascii="Times New Roman" w:hAnsi="Times New Roman" w:cs="Times New Roman"/>
          <w:sz w:val="24"/>
          <w:szCs w:val="24"/>
        </w:rPr>
        <w:t xml:space="preserve">Tak. R 15. 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5</w:t>
      </w:r>
    </w:p>
    <w:p w:rsidR="00DF6654" w:rsidRPr="007D66B0" w:rsidRDefault="00DF6654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Na rysunkach z folderu Architektura Wnętrz np. AW/05/19; AW/05/20 pokazana jest istniejąca widoczna konstrukcja drewniana dachu istniejąca i projektowana. Prosimy o informację czy więźba istniejąca i projektowana widoczna ma podlegać dodatkowej obróbce np. szlifowaniu , malowaniu. Jeśli tak to prosimy o opisanie technologii obróbki i wykończenia.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AE4FEF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Tak. W założeniu elementy istniejące i projektowane mają być zbieżne wizualnie. </w:t>
      </w:r>
      <w:r w:rsidR="00474547" w:rsidRPr="007D66B0">
        <w:rPr>
          <w:rFonts w:ascii="Times New Roman" w:hAnsi="Times New Roman" w:cs="Times New Roman"/>
          <w:sz w:val="24"/>
          <w:szCs w:val="24"/>
        </w:rPr>
        <w:t>Szczegółowy sposób obróbki i wykończenia zostanie dobrany na etapie realizacji</w:t>
      </w:r>
      <w:r w:rsidR="00FC50CB" w:rsidRPr="007D66B0">
        <w:rPr>
          <w:rFonts w:ascii="Times New Roman" w:hAnsi="Times New Roman" w:cs="Times New Roman"/>
          <w:sz w:val="24"/>
          <w:szCs w:val="24"/>
        </w:rPr>
        <w:t xml:space="preserve"> po wstępnym oczyszczeniu</w:t>
      </w:r>
      <w:r w:rsidR="00474547" w:rsidRPr="007D66B0">
        <w:rPr>
          <w:rFonts w:ascii="Times New Roman" w:hAnsi="Times New Roman" w:cs="Times New Roman"/>
          <w:sz w:val="24"/>
          <w:szCs w:val="24"/>
        </w:rPr>
        <w:t xml:space="preserve"> istniejącej konstrukcji.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6</w:t>
      </w:r>
    </w:p>
    <w:p w:rsidR="006C3BC3" w:rsidRPr="007D66B0" w:rsidRDefault="006C3BC3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Prosimy o skorygowanie pozycji przedmiarowych dotyczących balustrad wewnętrznych. W udostępnionym przedmiarze jest w sumie 14,8 mb i nie obejmuje to balustrad z piętra na poddasze i balustrady na poddaszu.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474547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2D429A" w:rsidRPr="007D66B0">
        <w:rPr>
          <w:rFonts w:ascii="Times New Roman" w:hAnsi="Times New Roman" w:cs="Times New Roman"/>
          <w:sz w:val="24"/>
          <w:szCs w:val="24"/>
        </w:rPr>
        <w:t>Uzupełniono pozycje przedmiaru. Poz.</w:t>
      </w:r>
      <w:r w:rsidR="008472DB" w:rsidRPr="007D66B0">
        <w:rPr>
          <w:rFonts w:ascii="Times New Roman" w:hAnsi="Times New Roman" w:cs="Times New Roman"/>
          <w:sz w:val="24"/>
          <w:szCs w:val="24"/>
        </w:rPr>
        <w:t xml:space="preserve"> nr: 7.1.1</w:t>
      </w:r>
      <w:r w:rsidR="002D429A" w:rsidRPr="007D66B0">
        <w:rPr>
          <w:rFonts w:ascii="Times New Roman" w:hAnsi="Times New Roman" w:cs="Times New Roman"/>
          <w:sz w:val="24"/>
          <w:szCs w:val="24"/>
        </w:rPr>
        <w:t>.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7</w:t>
      </w:r>
    </w:p>
    <w:p w:rsidR="006C3BC3" w:rsidRPr="007D66B0" w:rsidRDefault="006C3BC3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Prosimy o skorygowanie pozycji przedmiarowych dotyczących pochwytów ściennych . W udostępnionym przedmiarze jest w sumie 12,4 mb i nie obejmuje to pochwytów z piętra na poddasze i balustrady na poddaszu. Prosimy o potwierdzenie że pochwyty należy wykonać jako drewniane.</w:t>
      </w:r>
    </w:p>
    <w:p w:rsidR="007D66B0" w:rsidRDefault="007D66B0" w:rsidP="00847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8472DB" w:rsidRDefault="003D21D2" w:rsidP="008472DB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2D429A" w:rsidRPr="007D66B0">
        <w:rPr>
          <w:rFonts w:ascii="Times New Roman" w:hAnsi="Times New Roman" w:cs="Times New Roman"/>
          <w:sz w:val="24"/>
          <w:szCs w:val="24"/>
        </w:rPr>
        <w:t>Uzupełniono pozycje przedmiaru. Poz.</w:t>
      </w:r>
      <w:r w:rsidR="008472DB" w:rsidRPr="007D6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DB" w:rsidRPr="007D66B0">
        <w:rPr>
          <w:rFonts w:ascii="Times New Roman" w:hAnsi="Times New Roman" w:cs="Times New Roman"/>
          <w:sz w:val="24"/>
          <w:szCs w:val="24"/>
        </w:rPr>
        <w:t>nr: 7.1.2</w:t>
      </w:r>
      <w:r w:rsidR="002D429A" w:rsidRPr="007D66B0">
        <w:rPr>
          <w:rFonts w:ascii="Times New Roman" w:hAnsi="Times New Roman" w:cs="Times New Roman"/>
          <w:sz w:val="24"/>
          <w:szCs w:val="24"/>
        </w:rPr>
        <w:t>.</w:t>
      </w:r>
    </w:p>
    <w:p w:rsidR="007D66B0" w:rsidRPr="007D66B0" w:rsidRDefault="007D66B0" w:rsidP="00847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8</w:t>
      </w:r>
    </w:p>
    <w:p w:rsidR="0090411E" w:rsidRPr="007D66B0" w:rsidRDefault="0090411E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293 opisana jest osłona elektromagnetyczna realizowana za pomocą farby ekranującej. Prosimy o informację czy powyższe prace wchodzą w zakres przetargu, a jeśli tak to prosimy o wskazanie pomieszczeń i fragmentów ścian gdzie takie prace należy wykonać.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A2403D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423140" w:rsidRPr="007D66B0">
        <w:rPr>
          <w:rFonts w:ascii="Times New Roman" w:hAnsi="Times New Roman" w:cs="Times New Roman"/>
          <w:sz w:val="24"/>
          <w:szCs w:val="24"/>
        </w:rPr>
        <w:t>Poza zakresem przetargu.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nr 9</w:t>
      </w:r>
    </w:p>
    <w:p w:rsidR="00694639" w:rsidRPr="007D66B0" w:rsidRDefault="00694639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288 opisany jest system asekuracyjny na dachu. Na rzucie dachu brak jest informacji o systemie asekuracji. Prosimy o informację czy dostawa system asekuracji wchodzi w zakres przetargu, a jeśli tak to prosimy o załączeniu rysunku który odzwierciedlałby zakres jaki wykonawca ma wycenić.</w:t>
      </w:r>
    </w:p>
    <w:p w:rsidR="007D66B0" w:rsidRDefault="007D66B0" w:rsidP="002D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8472DB" w:rsidRDefault="00423140" w:rsidP="007D66B0">
      <w:pPr>
        <w:jc w:val="both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A1115A" w:rsidRPr="007D66B0">
        <w:rPr>
          <w:rFonts w:ascii="Times New Roman" w:hAnsi="Times New Roman" w:cs="Times New Roman"/>
          <w:sz w:val="24"/>
          <w:szCs w:val="24"/>
        </w:rPr>
        <w:t xml:space="preserve">Uzupełniono rysunek A_05_06 RZUT DACHU o elementy systemu asekuracyjnego. Wchodzi w zakres przetargu. </w:t>
      </w:r>
      <w:r w:rsidR="002D429A" w:rsidRPr="007D66B0">
        <w:rPr>
          <w:rFonts w:ascii="Times New Roman" w:hAnsi="Times New Roman" w:cs="Times New Roman"/>
          <w:sz w:val="24"/>
          <w:szCs w:val="24"/>
        </w:rPr>
        <w:t xml:space="preserve">Uzupełniono pozycje przedmiaru. Poz. </w:t>
      </w:r>
      <w:r w:rsidR="008472DB" w:rsidRPr="007D66B0">
        <w:rPr>
          <w:rFonts w:ascii="Times New Roman" w:hAnsi="Times New Roman" w:cs="Times New Roman"/>
          <w:sz w:val="24"/>
          <w:szCs w:val="24"/>
        </w:rPr>
        <w:t>nr: 7.2.1</w:t>
      </w:r>
      <w:r w:rsidR="002D429A" w:rsidRPr="007D66B0">
        <w:rPr>
          <w:rFonts w:ascii="Times New Roman" w:hAnsi="Times New Roman" w:cs="Times New Roman"/>
          <w:sz w:val="24"/>
          <w:szCs w:val="24"/>
        </w:rPr>
        <w:t>.</w:t>
      </w:r>
    </w:p>
    <w:p w:rsidR="007D66B0" w:rsidRDefault="007D66B0" w:rsidP="007D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10</w:t>
      </w:r>
    </w:p>
    <w:p w:rsidR="00694639" w:rsidRPr="007D66B0" w:rsidRDefault="00694639" w:rsidP="007D6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232 opisane są tynki regulujące wilgoć. Prosimy o wskazanie pomieszczeń w jakich te tynki należy zastosować.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423140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</w:t>
      </w:r>
      <w:r w:rsidR="00E06F65" w:rsidRPr="007D66B0">
        <w:rPr>
          <w:rFonts w:ascii="Times New Roman" w:hAnsi="Times New Roman" w:cs="Times New Roman"/>
          <w:sz w:val="24"/>
          <w:szCs w:val="24"/>
        </w:rPr>
        <w:t>Zgodnie ze specyfikacją: pkt. 1.2 Zakres robót</w:t>
      </w:r>
      <w:r w:rsidRPr="007D6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11</w:t>
      </w:r>
    </w:p>
    <w:p w:rsidR="00694639" w:rsidRPr="007D66B0" w:rsidRDefault="00694639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238 opisane są tynki renowacyjne . Prosimy o wskazanie pomieszczeń lub elementów zewnętrznych  gdzie  te tynki należy zastosować.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E06F65" w:rsidP="0008411D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 Zgodnie ze specyfikacją: pkt. 1.3 Zakres robót.</w:t>
      </w:r>
    </w:p>
    <w:p w:rsidR="007D66B0" w:rsidRP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12</w:t>
      </w:r>
    </w:p>
    <w:p w:rsidR="00694639" w:rsidRPr="007D66B0" w:rsidRDefault="00CC6B1F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tynk mozaikowy opisany w 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43. Prosimy o informację czy powyższe prace wchodzą w zakres przetargu. Jeśli tak to prosimy o podanie przedmiaru robót </w:t>
      </w:r>
    </w:p>
    <w:p w:rsidR="007D66B0" w:rsidRDefault="007D66B0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7D66B0" w:rsidRDefault="00AB4FC1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Na wskazanej stronie nie ma opisanego tynku mozaikowego.</w:t>
      </w:r>
    </w:p>
    <w:p w:rsidR="007D66B0" w:rsidRDefault="007D66B0" w:rsidP="007D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13</w:t>
      </w:r>
    </w:p>
    <w:p w:rsidR="00CC6B1F" w:rsidRPr="007D66B0" w:rsidRDefault="00CC6B1F" w:rsidP="007D66B0">
      <w:pPr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Prosimy o wskazanie pomieszczeń w których należy zastosować płytkę , glazurę białą 10x20 C2  opisan</w:t>
      </w:r>
      <w:r w:rsidR="00567FD5" w:rsidRPr="007D66B0">
        <w:rPr>
          <w:rFonts w:ascii="Times New Roman" w:hAnsi="Times New Roman" w:cs="Times New Roman"/>
          <w:sz w:val="24"/>
          <w:szCs w:val="24"/>
        </w:rPr>
        <w:t>ą</w:t>
      </w:r>
      <w:r w:rsidRPr="007D66B0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branża architektoniczna na stronie 48. Prosimy o informację czy powyższe prace wchodzą w zakres przetargu. Jeśli tak to prosimy o podanie przedmiaru robót.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C52019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Poza zakresem przetargu. Dotyczy budynku 13.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14</w:t>
      </w:r>
    </w:p>
    <w:p w:rsidR="00CC6B1F" w:rsidRPr="0067081F" w:rsidRDefault="00CC6B1F" w:rsidP="0067081F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Prosimy o wskazanie pomieszczeń ( oprócz elewacji)  w których należy zastosować płytkę, klinkierową 10x25 cm C1  opisan</w:t>
      </w:r>
      <w:r w:rsidR="00567FD5" w:rsidRPr="0067081F">
        <w:rPr>
          <w:rFonts w:ascii="Times New Roman" w:hAnsi="Times New Roman" w:cs="Times New Roman"/>
          <w:sz w:val="24"/>
          <w:szCs w:val="24"/>
        </w:rPr>
        <w:t>ą</w:t>
      </w:r>
      <w:r w:rsidRPr="0067081F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</w:t>
      </w:r>
      <w:r w:rsidR="004F1F0C" w:rsidRPr="0067081F">
        <w:rPr>
          <w:rFonts w:ascii="Times New Roman" w:hAnsi="Times New Roman" w:cs="Times New Roman"/>
          <w:sz w:val="24"/>
          <w:szCs w:val="24"/>
        </w:rPr>
        <w:t>y</w:t>
      </w:r>
      <w:r w:rsidRPr="0067081F">
        <w:rPr>
          <w:rFonts w:ascii="Times New Roman" w:hAnsi="Times New Roman" w:cs="Times New Roman"/>
          <w:sz w:val="24"/>
          <w:szCs w:val="24"/>
        </w:rPr>
        <w:t xml:space="preserve"> 48. </w:t>
      </w:r>
      <w:r w:rsidRPr="0067081F">
        <w:rPr>
          <w:rFonts w:ascii="Times New Roman" w:hAnsi="Times New Roman" w:cs="Times New Roman"/>
          <w:sz w:val="24"/>
          <w:szCs w:val="24"/>
        </w:rPr>
        <w:lastRenderedPageBreak/>
        <w:t>Prosimy o informację czy powyższe prace wchodzą w zakres przetargu. Jeśli tak to prosimy o podanie przedmiaru robót.</w:t>
      </w:r>
    </w:p>
    <w:p w:rsidR="0067081F" w:rsidRDefault="0008411D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Odp</w:t>
      </w:r>
      <w:r w:rsidR="0067081F">
        <w:rPr>
          <w:rFonts w:ascii="Times New Roman" w:hAnsi="Times New Roman" w:cs="Times New Roman"/>
          <w:sz w:val="24"/>
          <w:szCs w:val="24"/>
        </w:rPr>
        <w:t>owiedź</w:t>
      </w:r>
    </w:p>
    <w:p w:rsidR="0008411D" w:rsidRDefault="00A96A1A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Poza zakresem przetargu. Dotyczy budynku 13.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15</w:t>
      </w:r>
    </w:p>
    <w:p w:rsidR="00CC6B1F" w:rsidRPr="0067081F" w:rsidRDefault="00CC6B1F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</w:t>
      </w:r>
      <w:r w:rsidR="004F1F0C" w:rsidRPr="0067081F">
        <w:rPr>
          <w:rFonts w:ascii="Times New Roman" w:hAnsi="Times New Roman" w:cs="Times New Roman"/>
          <w:sz w:val="24"/>
          <w:szCs w:val="24"/>
        </w:rPr>
        <w:t xml:space="preserve">dekorację ścienną wewnętrzną – efekt rdzy z użyciem tapety </w:t>
      </w:r>
      <w:proofErr w:type="spellStart"/>
      <w:r w:rsidR="004F1F0C" w:rsidRPr="0067081F">
        <w:rPr>
          <w:rFonts w:ascii="Times New Roman" w:hAnsi="Times New Roman" w:cs="Times New Roman"/>
          <w:sz w:val="24"/>
          <w:szCs w:val="24"/>
        </w:rPr>
        <w:t>flizelinowej</w:t>
      </w:r>
      <w:proofErr w:type="spellEnd"/>
      <w:r w:rsidR="004F1F0C" w:rsidRPr="0067081F">
        <w:rPr>
          <w:rFonts w:ascii="Times New Roman" w:hAnsi="Times New Roman" w:cs="Times New Roman"/>
          <w:sz w:val="24"/>
          <w:szCs w:val="24"/>
        </w:rPr>
        <w:t xml:space="preserve"> opisan</w:t>
      </w:r>
      <w:r w:rsidR="00567FD5" w:rsidRPr="0067081F">
        <w:rPr>
          <w:rFonts w:ascii="Times New Roman" w:hAnsi="Times New Roman" w:cs="Times New Roman"/>
          <w:sz w:val="24"/>
          <w:szCs w:val="24"/>
        </w:rPr>
        <w:t>ą</w:t>
      </w:r>
      <w:r w:rsidR="004F1F0C" w:rsidRPr="0067081F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="004F1F0C"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4F1F0C"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strony 4</w:t>
      </w:r>
      <w:r w:rsidR="00567FD5" w:rsidRPr="0067081F">
        <w:rPr>
          <w:rFonts w:ascii="Times New Roman" w:hAnsi="Times New Roman" w:cs="Times New Roman"/>
          <w:sz w:val="24"/>
          <w:szCs w:val="24"/>
        </w:rPr>
        <w:t>9</w:t>
      </w:r>
      <w:r w:rsidR="004F1F0C" w:rsidRPr="0067081F">
        <w:rPr>
          <w:rFonts w:ascii="Times New Roman" w:hAnsi="Times New Roman" w:cs="Times New Roman"/>
          <w:sz w:val="24"/>
          <w:szCs w:val="24"/>
        </w:rPr>
        <w:t xml:space="preserve">. </w:t>
      </w:r>
      <w:r w:rsidRPr="0067081F">
        <w:rPr>
          <w:rFonts w:ascii="Times New Roman" w:hAnsi="Times New Roman" w:cs="Times New Roman"/>
          <w:sz w:val="24"/>
          <w:szCs w:val="24"/>
        </w:rPr>
        <w:t xml:space="preserve"> Prosimy o informację czy powyższe prace wchodzą w zakres przetargu. Jeśli tak to prosimy o podanie przedmiaru robót.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0D1387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Poza zakresem przetargu. Dotyczy budynku 13.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16</w:t>
      </w:r>
    </w:p>
    <w:p w:rsidR="00567FD5" w:rsidRPr="0067081F" w:rsidRDefault="00567FD5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płytę ochronna akrylowo-żywicową opisaną  w 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strony 50.  Prosimy o informację czy powyższe prace wchodzą w zakres przetargu. Jeśli tak to prosimy o podanie przedmiaru robót. Prosimy o podanie kolorów</w:t>
      </w:r>
      <w:r w:rsidR="00285A9A" w:rsidRPr="0067081F">
        <w:rPr>
          <w:rFonts w:ascii="Times New Roman" w:hAnsi="Times New Roman" w:cs="Times New Roman"/>
          <w:sz w:val="24"/>
          <w:szCs w:val="24"/>
        </w:rPr>
        <w:t>.</w:t>
      </w: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0D1387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Prace wchodzą w zakres przetargu - zgodnie z projektem aranżacji wnętrz. 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17</w:t>
      </w:r>
    </w:p>
    <w:p w:rsidR="00285A9A" w:rsidRPr="0067081F" w:rsidRDefault="00285A9A" w:rsidP="0067081F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fototapetę winylową opisaną   w 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strony 51.  Prosimy o informację czy powyższe prace wchodzą w zakres przetargu. Jeśli tak to prosimy o podanie przedmiaru robót. Prosimy rodzajów fototapety - Tapeta odwzorowująca poranny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las,w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jasnej, zielonej tonacji</w:t>
      </w:r>
    </w:p>
    <w:p w:rsidR="00285A9A" w:rsidRPr="007D66B0" w:rsidRDefault="00285A9A" w:rsidP="00285A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- Tapeta odwzorowująca </w:t>
      </w:r>
      <w:proofErr w:type="spellStart"/>
      <w:r w:rsidRPr="007D66B0">
        <w:rPr>
          <w:rFonts w:ascii="Times New Roman" w:hAnsi="Times New Roman" w:cs="Times New Roman"/>
          <w:sz w:val="24"/>
          <w:szCs w:val="24"/>
        </w:rPr>
        <w:t>cegłe</w:t>
      </w:r>
      <w:proofErr w:type="spellEnd"/>
      <w:r w:rsidRPr="007D66B0">
        <w:rPr>
          <w:rFonts w:ascii="Times New Roman" w:hAnsi="Times New Roman" w:cs="Times New Roman"/>
          <w:sz w:val="24"/>
          <w:szCs w:val="24"/>
        </w:rPr>
        <w:t xml:space="preserve"> w kolorze białym</w:t>
      </w:r>
    </w:p>
    <w:p w:rsidR="00285A9A" w:rsidRPr="007D66B0" w:rsidRDefault="00285A9A" w:rsidP="00285A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- Tapeta odwzorowująca polanę oraz widoczne w przybliżeniu żółte kwiaty, rosnące na niewielkim wzgórzu</w:t>
      </w:r>
    </w:p>
    <w:p w:rsidR="00285A9A" w:rsidRPr="007D66B0" w:rsidRDefault="00285A9A" w:rsidP="00285A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 xml:space="preserve">- Tapeta odwzorowująca las, widok z lotu ptaka w zielonej tonacji </w:t>
      </w:r>
    </w:p>
    <w:p w:rsidR="00285A9A" w:rsidRPr="007D66B0" w:rsidRDefault="00285A9A" w:rsidP="00285A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66B0">
        <w:rPr>
          <w:rFonts w:ascii="Times New Roman" w:hAnsi="Times New Roman" w:cs="Times New Roman"/>
          <w:sz w:val="24"/>
          <w:szCs w:val="24"/>
        </w:rPr>
        <w:t>- Tapety przedstawiające Stare Murcki ( od T1-T9)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495D2C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  <w:r w:rsidR="00AC64B9" w:rsidRPr="0067081F">
        <w:rPr>
          <w:rFonts w:ascii="Times New Roman" w:hAnsi="Times New Roman" w:cs="Times New Roman"/>
          <w:sz w:val="24"/>
          <w:szCs w:val="24"/>
        </w:rPr>
        <w:t xml:space="preserve">Tapety winylowe oznaczone nr 13 są poza zakresem. Dotyczą budynku nr 13. </w:t>
      </w:r>
      <w:r w:rsidR="00B77ECD" w:rsidRPr="0067081F">
        <w:rPr>
          <w:rFonts w:ascii="Times New Roman" w:hAnsi="Times New Roman" w:cs="Times New Roman"/>
          <w:sz w:val="24"/>
          <w:szCs w:val="24"/>
        </w:rPr>
        <w:t xml:space="preserve">Tapety winylowe w budynku nr 5 należy wykonać </w:t>
      </w:r>
      <w:r w:rsidRPr="0067081F">
        <w:rPr>
          <w:rFonts w:ascii="Times New Roman" w:hAnsi="Times New Roman" w:cs="Times New Roman"/>
          <w:sz w:val="24"/>
          <w:szCs w:val="24"/>
        </w:rPr>
        <w:t>zgodnie z projektem aranżacji wnętrz.</w:t>
      </w:r>
    </w:p>
    <w:p w:rsidR="0067081F" w:rsidRPr="0067081F" w:rsidRDefault="0067081F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18</w:t>
      </w:r>
    </w:p>
    <w:p w:rsidR="00CC6B1F" w:rsidRPr="0067081F" w:rsidRDefault="00285A9A" w:rsidP="0067081F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tapetę  winylową opisaną   w 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strony 58.  Prosimy o informację czy powyższe prace wchodzą w zakres przetargu. Jeśli tak to prosimy o podanie przedmiaru robót. Prosimy o określenie wzoru tapety.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</w:t>
      </w:r>
    </w:p>
    <w:p w:rsidR="0008411D" w:rsidRDefault="00B77ECD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Tapety winylowe oznaczone nr 13 są poza zakresem. Dotyczą budynku nr 13. Tapety winylowe w budynku nr 5 należy wykonać zgodnie z projektem aranżacji wnętrz.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19</w:t>
      </w:r>
    </w:p>
    <w:p w:rsidR="00285A9A" w:rsidRPr="0067081F" w:rsidRDefault="00285A9A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Prosimy o wskazanie pomieszczeń w których należy zastosować wykładzinę PCV z zastosowaniem ściennym  opisaną   w  </w:t>
      </w:r>
      <w:proofErr w:type="spellStart"/>
      <w:r w:rsidRPr="0067081F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67081F">
        <w:rPr>
          <w:rFonts w:ascii="Times New Roman" w:hAnsi="Times New Roman" w:cs="Times New Roman"/>
          <w:sz w:val="24"/>
          <w:szCs w:val="24"/>
        </w:rPr>
        <w:t xml:space="preserve"> branża architektoniczna od strony 64.  Prosimy o informację czy powyższe prace wchodzą w zakres przetargu. Jeśli tak to prosimy o podanie przedmiaru robót. Prosimy o określenie wzoru wykładziny.</w:t>
      </w:r>
    </w:p>
    <w:p w:rsid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08411D" w:rsidRDefault="00B77ECD" w:rsidP="0008411D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Poza zakresem.</w:t>
      </w:r>
    </w:p>
    <w:p w:rsidR="0067081F" w:rsidRPr="0067081F" w:rsidRDefault="0067081F" w:rsidP="0008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20</w:t>
      </w:r>
    </w:p>
    <w:p w:rsidR="00C74320" w:rsidRPr="0067081F" w:rsidRDefault="00C74320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Dla budynku </w:t>
      </w:r>
      <w:r w:rsidR="009E3DB0" w:rsidRPr="0067081F">
        <w:rPr>
          <w:rFonts w:ascii="Times New Roman" w:hAnsi="Times New Roman" w:cs="Times New Roman"/>
          <w:sz w:val="24"/>
          <w:szCs w:val="24"/>
        </w:rPr>
        <w:t>gospodarczego</w:t>
      </w:r>
      <w:r w:rsidRPr="0067081F">
        <w:rPr>
          <w:rFonts w:ascii="Times New Roman" w:hAnsi="Times New Roman" w:cs="Times New Roman"/>
          <w:sz w:val="24"/>
          <w:szCs w:val="24"/>
        </w:rPr>
        <w:t xml:space="preserve"> 5a załączony przedmiar nie zawiera robót związanych z wykopem pod ławę fundamentową Ł-1 oraz stopy SF-1, SF-2</w:t>
      </w:r>
      <w:r w:rsidR="0060365A" w:rsidRPr="0067081F">
        <w:rPr>
          <w:rFonts w:ascii="Times New Roman" w:hAnsi="Times New Roman" w:cs="Times New Roman"/>
          <w:sz w:val="24"/>
          <w:szCs w:val="24"/>
        </w:rPr>
        <w:t>. Prosimy o uzupełnienie przedmiaru.</w:t>
      </w:r>
    </w:p>
    <w:p w:rsidR="0067081F" w:rsidRDefault="0067081F" w:rsidP="00CE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CE0C44" w:rsidRDefault="00B77ECD" w:rsidP="00CE0C44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  <w:r w:rsidR="00AF1BF8" w:rsidRPr="0067081F">
        <w:rPr>
          <w:rFonts w:ascii="Times New Roman" w:hAnsi="Times New Roman" w:cs="Times New Roman"/>
          <w:sz w:val="24"/>
          <w:szCs w:val="24"/>
        </w:rPr>
        <w:t xml:space="preserve">Uzupełniono pozycje przedmiaru. Poz. </w:t>
      </w:r>
      <w:r w:rsidR="00CE0C44" w:rsidRPr="0067081F">
        <w:rPr>
          <w:rFonts w:ascii="Times New Roman" w:hAnsi="Times New Roman" w:cs="Times New Roman"/>
          <w:sz w:val="24"/>
          <w:szCs w:val="24"/>
        </w:rPr>
        <w:t>nr: 5.1.1</w:t>
      </w:r>
      <w:r w:rsidR="00AF1BF8" w:rsidRPr="0067081F">
        <w:rPr>
          <w:rFonts w:ascii="Times New Roman" w:hAnsi="Times New Roman" w:cs="Times New Roman"/>
          <w:sz w:val="24"/>
          <w:szCs w:val="24"/>
        </w:rPr>
        <w:t>.</w:t>
      </w:r>
    </w:p>
    <w:p w:rsidR="0067081F" w:rsidRPr="0067081F" w:rsidRDefault="0067081F" w:rsidP="00CE0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21</w:t>
      </w:r>
    </w:p>
    <w:p w:rsidR="0060365A" w:rsidRPr="0067081F" w:rsidRDefault="0060365A" w:rsidP="0067081F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Dla budynku </w:t>
      </w:r>
      <w:r w:rsidR="009E3DB0" w:rsidRPr="0067081F">
        <w:rPr>
          <w:rFonts w:ascii="Times New Roman" w:hAnsi="Times New Roman" w:cs="Times New Roman"/>
          <w:sz w:val="24"/>
          <w:szCs w:val="24"/>
        </w:rPr>
        <w:t xml:space="preserve">gospodarczego </w:t>
      </w:r>
      <w:r w:rsidRPr="0067081F">
        <w:rPr>
          <w:rFonts w:ascii="Times New Roman" w:hAnsi="Times New Roman" w:cs="Times New Roman"/>
          <w:sz w:val="24"/>
          <w:szCs w:val="24"/>
        </w:rPr>
        <w:t>5a załączony przedmiar nie zawiera robót związanych z zasypem pod ław fundamentowych Ł-1 oraz stopy SF-1, SF-2. Prosimy o uzupełnienie przedmiaru.</w:t>
      </w:r>
    </w:p>
    <w:p w:rsidR="0067081F" w:rsidRDefault="0067081F" w:rsidP="00CE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CE0C44" w:rsidRDefault="00E12450" w:rsidP="00CE0C44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  <w:r w:rsidR="00AF1BF8" w:rsidRPr="0067081F">
        <w:rPr>
          <w:rFonts w:ascii="Times New Roman" w:hAnsi="Times New Roman" w:cs="Times New Roman"/>
          <w:sz w:val="24"/>
          <w:szCs w:val="24"/>
        </w:rPr>
        <w:t xml:space="preserve">Uzupełniono pozycje przedmiaru. Poz. </w:t>
      </w:r>
      <w:r w:rsidR="00CE0C44" w:rsidRPr="0067081F">
        <w:rPr>
          <w:rFonts w:ascii="Times New Roman" w:hAnsi="Times New Roman" w:cs="Times New Roman"/>
          <w:sz w:val="24"/>
          <w:szCs w:val="24"/>
        </w:rPr>
        <w:t>nr: 5.1.2</w:t>
      </w:r>
      <w:r w:rsidR="00AF1BF8" w:rsidRPr="0067081F">
        <w:rPr>
          <w:rFonts w:ascii="Times New Roman" w:hAnsi="Times New Roman" w:cs="Times New Roman"/>
          <w:sz w:val="24"/>
          <w:szCs w:val="24"/>
        </w:rPr>
        <w:t>.</w:t>
      </w:r>
    </w:p>
    <w:p w:rsidR="0067081F" w:rsidRPr="0067081F" w:rsidRDefault="0067081F" w:rsidP="00CE0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22</w:t>
      </w:r>
    </w:p>
    <w:p w:rsidR="0060365A" w:rsidRPr="0067081F" w:rsidRDefault="0060365A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Dla budynku </w:t>
      </w:r>
      <w:r w:rsidR="009E3DB0" w:rsidRPr="0067081F">
        <w:rPr>
          <w:rFonts w:ascii="Times New Roman" w:hAnsi="Times New Roman" w:cs="Times New Roman"/>
          <w:sz w:val="24"/>
          <w:szCs w:val="24"/>
        </w:rPr>
        <w:t xml:space="preserve">gospodarczego </w:t>
      </w:r>
      <w:r w:rsidRPr="0067081F">
        <w:rPr>
          <w:rFonts w:ascii="Times New Roman" w:hAnsi="Times New Roman" w:cs="Times New Roman"/>
          <w:sz w:val="24"/>
          <w:szCs w:val="24"/>
        </w:rPr>
        <w:t xml:space="preserve"> 5a załączony przedmiar nie zawiera robót związanych z wywozem i utylizacją nadmiaru urobku z wykopu pod ław fundamentowych Ł-1 oraz stopy SF-1, SF-2</w:t>
      </w:r>
      <w:r w:rsidR="009E3DB0" w:rsidRPr="0067081F">
        <w:rPr>
          <w:rFonts w:ascii="Times New Roman" w:hAnsi="Times New Roman" w:cs="Times New Roman"/>
          <w:sz w:val="24"/>
          <w:szCs w:val="24"/>
        </w:rPr>
        <w:t>. Prosimy o uzupełnienie przedmiaru.</w:t>
      </w:r>
    </w:p>
    <w:p w:rsidR="0067081F" w:rsidRDefault="0067081F" w:rsidP="00CE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CE0C44" w:rsidRDefault="00E12450" w:rsidP="00CE0C44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  <w:r w:rsidR="00AF1BF8" w:rsidRPr="0067081F">
        <w:rPr>
          <w:rFonts w:ascii="Times New Roman" w:hAnsi="Times New Roman" w:cs="Times New Roman"/>
          <w:sz w:val="24"/>
          <w:szCs w:val="24"/>
        </w:rPr>
        <w:t xml:space="preserve">Uzupełniono pozycje przedmiaru. Poz. </w:t>
      </w:r>
      <w:r w:rsidR="00CE0C44" w:rsidRPr="0067081F">
        <w:rPr>
          <w:rFonts w:ascii="Times New Roman" w:hAnsi="Times New Roman" w:cs="Times New Roman"/>
          <w:sz w:val="24"/>
          <w:szCs w:val="24"/>
        </w:rPr>
        <w:t>nr: 5.1.3 – 5.1.6</w:t>
      </w:r>
      <w:r w:rsidR="00AF1BF8" w:rsidRPr="0067081F">
        <w:rPr>
          <w:rFonts w:ascii="Times New Roman" w:hAnsi="Times New Roman" w:cs="Times New Roman"/>
          <w:sz w:val="24"/>
          <w:szCs w:val="24"/>
        </w:rPr>
        <w:t>.</w:t>
      </w:r>
    </w:p>
    <w:p w:rsidR="0067081F" w:rsidRPr="0067081F" w:rsidRDefault="0067081F" w:rsidP="00CE0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23</w:t>
      </w:r>
    </w:p>
    <w:p w:rsidR="009E3DB0" w:rsidRPr="0067081F" w:rsidRDefault="009E3DB0" w:rsidP="0067081F">
      <w:pPr>
        <w:jc w:val="both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Dla budynku gospodarczego  5a załączony przedmiar nie zawiera robót związanych z połączeniem nowego fundamentu ze starym za pomocą wiercenia i osadzenia na żywicy prętów fi 16 w rozstawie co 35 cm zgodnie z detalem połączenia pokazanym na rysunku K/05A/05. Prosimy o uzupełnienie pozycji przedmiarowej.</w:t>
      </w:r>
    </w:p>
    <w:p w:rsidR="0067081F" w:rsidRDefault="0067081F" w:rsidP="0027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27324A" w:rsidRPr="0067081F" w:rsidRDefault="0027324A" w:rsidP="0027324A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Przedmiar należy uzupełnić o następujące pozycje:</w:t>
      </w:r>
    </w:p>
    <w:p w:rsidR="0027324A" w:rsidRPr="0067081F" w:rsidRDefault="0027324A" w:rsidP="0027324A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lastRenderedPageBreak/>
        <w:t>KNR 4-03 1009/06 ( R x 2) Mechaniczne wykonanie ślepych otworów o głębokości do 8cm i średnicy do 20mm w podłożu betonowy    16 szt</w:t>
      </w:r>
      <w:r w:rsidR="00AF1BF8" w:rsidRPr="0067081F">
        <w:rPr>
          <w:rFonts w:ascii="Times New Roman" w:hAnsi="Times New Roman" w:cs="Times New Roman"/>
          <w:sz w:val="24"/>
          <w:szCs w:val="24"/>
        </w:rPr>
        <w:t>.</w:t>
      </w:r>
      <w:r w:rsidRPr="0067081F">
        <w:rPr>
          <w:rFonts w:ascii="Times New Roman" w:hAnsi="Times New Roman" w:cs="Times New Roman"/>
          <w:sz w:val="24"/>
          <w:szCs w:val="24"/>
        </w:rPr>
        <w:tab/>
      </w:r>
      <w:r w:rsidRPr="0067081F">
        <w:rPr>
          <w:rFonts w:ascii="Times New Roman" w:hAnsi="Times New Roman" w:cs="Times New Roman"/>
          <w:sz w:val="24"/>
          <w:szCs w:val="24"/>
        </w:rPr>
        <w:tab/>
      </w:r>
    </w:p>
    <w:p w:rsidR="0067081F" w:rsidRDefault="0027324A" w:rsidP="002732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>KNR 4-01 0202/04.2 Przygotowanie i montaż zbrojenia z prętów sta</w:t>
      </w:r>
      <w:r w:rsidR="0067081F">
        <w:rPr>
          <w:rFonts w:ascii="Times New Roman" w:hAnsi="Times New Roman" w:cs="Times New Roman"/>
          <w:sz w:val="24"/>
          <w:szCs w:val="24"/>
        </w:rPr>
        <w:t xml:space="preserve">lowych żebrowanych o średnicy 16mm </w:t>
      </w:r>
      <w:r w:rsidRPr="0067081F">
        <w:rPr>
          <w:rFonts w:ascii="Times New Roman" w:hAnsi="Times New Roman" w:cs="Times New Roman"/>
          <w:sz w:val="24"/>
          <w:szCs w:val="24"/>
        </w:rPr>
        <w:t xml:space="preserve"> 7,63 kg</w:t>
      </w:r>
    </w:p>
    <w:p w:rsidR="0027324A" w:rsidRPr="0067081F" w:rsidRDefault="0067081F" w:rsidP="0067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24</w:t>
      </w:r>
      <w:r w:rsidR="0027324A" w:rsidRPr="0067081F">
        <w:rPr>
          <w:rFonts w:ascii="Times New Roman" w:hAnsi="Times New Roman" w:cs="Times New Roman"/>
          <w:sz w:val="24"/>
          <w:szCs w:val="24"/>
        </w:rPr>
        <w:tab/>
      </w:r>
    </w:p>
    <w:p w:rsidR="0060365A" w:rsidRPr="0067081F" w:rsidRDefault="000D41B8" w:rsidP="0067081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7081F">
        <w:rPr>
          <w:rFonts w:ascii="Times New Roman" w:hAnsi="Times New Roman" w:cs="Times New Roman"/>
          <w:sz w:val="24"/>
          <w:szCs w:val="24"/>
        </w:rPr>
        <w:t>Prosimy o informację czy dla istniejących  fundamentów budynku gospodarczego należy wykonać iniekcję grawitacyjną dwurzędową.</w:t>
      </w:r>
      <w:r w:rsidR="00BF4A09" w:rsidRPr="0067081F">
        <w:rPr>
          <w:rFonts w:ascii="Times New Roman" w:hAnsi="Times New Roman" w:cs="Times New Roman"/>
          <w:sz w:val="24"/>
          <w:szCs w:val="24"/>
        </w:rPr>
        <w:t xml:space="preserve"> W załączonym przedmiarze ilość robót dla tych prac została wyzerowana.</w:t>
      </w:r>
    </w:p>
    <w:p w:rsidR="0067081F" w:rsidRDefault="0067081F" w:rsidP="00D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DF6654" w:rsidRPr="0067081F" w:rsidRDefault="005003F6" w:rsidP="00DF6654">
      <w:pPr>
        <w:rPr>
          <w:rFonts w:ascii="Times New Roman" w:hAnsi="Times New Roman" w:cs="Times New Roman"/>
          <w:sz w:val="24"/>
          <w:szCs w:val="24"/>
        </w:rPr>
      </w:pPr>
      <w:r w:rsidRPr="0067081F">
        <w:rPr>
          <w:rFonts w:ascii="Times New Roman" w:hAnsi="Times New Roman" w:cs="Times New Roman"/>
          <w:sz w:val="24"/>
          <w:szCs w:val="24"/>
        </w:rPr>
        <w:t xml:space="preserve"> </w:t>
      </w:r>
      <w:r w:rsidR="0027324A" w:rsidRPr="0067081F">
        <w:rPr>
          <w:rFonts w:ascii="Times New Roman" w:hAnsi="Times New Roman" w:cs="Times New Roman"/>
          <w:sz w:val="24"/>
          <w:szCs w:val="24"/>
        </w:rPr>
        <w:t>Nie ma konieczności wykonywania iniekcji grawitacyjnej dwurzędowej.</w:t>
      </w:r>
    </w:p>
    <w:sectPr w:rsidR="00DF6654" w:rsidRPr="0067081F" w:rsidSect="00CA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E2D"/>
    <w:multiLevelType w:val="hybridMultilevel"/>
    <w:tmpl w:val="F182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AFB"/>
    <w:multiLevelType w:val="hybridMultilevel"/>
    <w:tmpl w:val="3EC4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B2D0F"/>
    <w:multiLevelType w:val="hybridMultilevel"/>
    <w:tmpl w:val="992A6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654F"/>
    <w:rsid w:val="000008E0"/>
    <w:rsid w:val="0008411D"/>
    <w:rsid w:val="000A3B4A"/>
    <w:rsid w:val="000C283A"/>
    <w:rsid w:val="000C610F"/>
    <w:rsid w:val="000D1387"/>
    <w:rsid w:val="000D41B8"/>
    <w:rsid w:val="001024CE"/>
    <w:rsid w:val="00184769"/>
    <w:rsid w:val="00197275"/>
    <w:rsid w:val="001B35AD"/>
    <w:rsid w:val="00243F9D"/>
    <w:rsid w:val="0027324A"/>
    <w:rsid w:val="00285A9A"/>
    <w:rsid w:val="00297F01"/>
    <w:rsid w:val="002D429A"/>
    <w:rsid w:val="002D6628"/>
    <w:rsid w:val="00375C8A"/>
    <w:rsid w:val="003B0233"/>
    <w:rsid w:val="003C0DA7"/>
    <w:rsid w:val="003D21D2"/>
    <w:rsid w:val="00423140"/>
    <w:rsid w:val="00472393"/>
    <w:rsid w:val="00474547"/>
    <w:rsid w:val="00495D2C"/>
    <w:rsid w:val="004C198A"/>
    <w:rsid w:val="004D28BC"/>
    <w:rsid w:val="004F1F0C"/>
    <w:rsid w:val="005003F6"/>
    <w:rsid w:val="00521E6A"/>
    <w:rsid w:val="00560FE8"/>
    <w:rsid w:val="00567FD5"/>
    <w:rsid w:val="0060365A"/>
    <w:rsid w:val="00636831"/>
    <w:rsid w:val="00651FDC"/>
    <w:rsid w:val="0067081F"/>
    <w:rsid w:val="0068769D"/>
    <w:rsid w:val="00694639"/>
    <w:rsid w:val="006962A3"/>
    <w:rsid w:val="006C1437"/>
    <w:rsid w:val="006C3BC3"/>
    <w:rsid w:val="006D4866"/>
    <w:rsid w:val="00741837"/>
    <w:rsid w:val="007551DA"/>
    <w:rsid w:val="007B3596"/>
    <w:rsid w:val="007D616A"/>
    <w:rsid w:val="007D66B0"/>
    <w:rsid w:val="0082152E"/>
    <w:rsid w:val="00837279"/>
    <w:rsid w:val="008472DB"/>
    <w:rsid w:val="00850C46"/>
    <w:rsid w:val="008B402D"/>
    <w:rsid w:val="008E73EE"/>
    <w:rsid w:val="008F23D5"/>
    <w:rsid w:val="008F3643"/>
    <w:rsid w:val="0090411E"/>
    <w:rsid w:val="009745CB"/>
    <w:rsid w:val="00986F5E"/>
    <w:rsid w:val="009A4F84"/>
    <w:rsid w:val="009B7DFC"/>
    <w:rsid w:val="009E3DB0"/>
    <w:rsid w:val="00A003E0"/>
    <w:rsid w:val="00A1115A"/>
    <w:rsid w:val="00A2403D"/>
    <w:rsid w:val="00A96A1A"/>
    <w:rsid w:val="00AB4FC1"/>
    <w:rsid w:val="00AC64B9"/>
    <w:rsid w:val="00AE4FEF"/>
    <w:rsid w:val="00AF1BF8"/>
    <w:rsid w:val="00AF40C5"/>
    <w:rsid w:val="00AF646C"/>
    <w:rsid w:val="00AF75DA"/>
    <w:rsid w:val="00B445D5"/>
    <w:rsid w:val="00B561A9"/>
    <w:rsid w:val="00B65C3F"/>
    <w:rsid w:val="00B77ECD"/>
    <w:rsid w:val="00BF4A09"/>
    <w:rsid w:val="00C21451"/>
    <w:rsid w:val="00C21867"/>
    <w:rsid w:val="00C358C0"/>
    <w:rsid w:val="00C44377"/>
    <w:rsid w:val="00C52019"/>
    <w:rsid w:val="00C74320"/>
    <w:rsid w:val="00C8654F"/>
    <w:rsid w:val="00CA6E2B"/>
    <w:rsid w:val="00CC6B1F"/>
    <w:rsid w:val="00CE0C44"/>
    <w:rsid w:val="00CE19D4"/>
    <w:rsid w:val="00CE1FE7"/>
    <w:rsid w:val="00D34F17"/>
    <w:rsid w:val="00DC0E4F"/>
    <w:rsid w:val="00DF6654"/>
    <w:rsid w:val="00E02DE6"/>
    <w:rsid w:val="00E06F65"/>
    <w:rsid w:val="00E12450"/>
    <w:rsid w:val="00E51654"/>
    <w:rsid w:val="00EC1BBF"/>
    <w:rsid w:val="00F50F91"/>
    <w:rsid w:val="00FB3594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4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7D66B0"/>
    <w:pPr>
      <w:widowControl w:val="0"/>
      <w:suppressAutoHyphens/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Florczyk</dc:creator>
  <cp:keywords/>
  <dc:description/>
  <cp:lastModifiedBy>Użytkownik systemu Windows</cp:lastModifiedBy>
  <cp:revision>41</cp:revision>
  <dcterms:created xsi:type="dcterms:W3CDTF">2021-11-29T12:30:00Z</dcterms:created>
  <dcterms:modified xsi:type="dcterms:W3CDTF">2021-12-06T09:32:00Z</dcterms:modified>
</cp:coreProperties>
</file>