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DB71F" w14:textId="77777777" w:rsidR="00955E65" w:rsidRPr="006F3E6D" w:rsidRDefault="00955E65" w:rsidP="006F3E6D">
      <w:pPr>
        <w:spacing w:line="240" w:lineRule="auto"/>
        <w:jc w:val="right"/>
        <w:rPr>
          <w:rFonts w:cstheme="minorHAnsi"/>
          <w:b/>
          <w:bCs/>
        </w:rPr>
      </w:pPr>
      <w:r w:rsidRPr="006F3E6D">
        <w:rPr>
          <w:rFonts w:cstheme="minorHAnsi"/>
          <w:b/>
          <w:bCs/>
        </w:rPr>
        <w:t>Załącznik nr 3 do SWZ</w:t>
      </w:r>
    </w:p>
    <w:p w14:paraId="2006EF2A" w14:textId="42706821" w:rsidR="00955E65" w:rsidRPr="006F3E6D" w:rsidRDefault="00955E65" w:rsidP="006F3E6D">
      <w:pPr>
        <w:spacing w:line="240" w:lineRule="auto"/>
        <w:jc w:val="both"/>
        <w:rPr>
          <w:rFonts w:cstheme="minorHAnsi"/>
          <w:sz w:val="28"/>
        </w:rPr>
      </w:pPr>
      <w:r w:rsidRPr="006F3E6D">
        <w:rPr>
          <w:rFonts w:cstheme="minorHAnsi"/>
          <w:b/>
          <w:bCs/>
        </w:rPr>
        <w:t xml:space="preserve">Opis przedmiotu zamówienia – </w:t>
      </w:r>
      <w:r w:rsidR="007F2EC0" w:rsidRPr="00E04CF5">
        <w:rPr>
          <w:rFonts w:cstheme="minorHAnsi"/>
          <w:b/>
        </w:rPr>
        <w:t xml:space="preserve">Dostawa </w:t>
      </w:r>
      <w:r w:rsidR="007A6CB2" w:rsidRPr="007A6CB2">
        <w:rPr>
          <w:rFonts w:cstheme="minorHAnsi"/>
          <w:b/>
        </w:rPr>
        <w:t xml:space="preserve">przełączników sieciowych wraz z wyposażeniem i wsparciem serwisowym </w:t>
      </w:r>
      <w:r w:rsidRPr="006F3E6D">
        <w:rPr>
          <w:rFonts w:cstheme="minorHAnsi"/>
          <w:b/>
          <w:bCs/>
        </w:rPr>
        <w:t>zgodnie z następującymi minimalnymi parametrami technicznymi:</w:t>
      </w:r>
    </w:p>
    <w:p w14:paraId="3EF69D1E" w14:textId="5DFF065F" w:rsidR="00093CB9" w:rsidRDefault="007F2EC0" w:rsidP="006F3E6D">
      <w:pPr>
        <w:spacing w:after="0" w:line="240" w:lineRule="auto"/>
        <w:jc w:val="both"/>
        <w:rPr>
          <w:rFonts w:cstheme="minorHAnsi"/>
          <w:b/>
          <w:bCs/>
        </w:rPr>
      </w:pPr>
      <w:r w:rsidRPr="007F2EC0">
        <w:rPr>
          <w:rFonts w:cstheme="minorHAnsi"/>
          <w:b/>
          <w:bCs/>
        </w:rPr>
        <w:t xml:space="preserve">Przełącznik </w:t>
      </w:r>
      <w:r w:rsidR="00865500">
        <w:rPr>
          <w:rFonts w:cstheme="minorHAnsi"/>
          <w:b/>
          <w:bCs/>
        </w:rPr>
        <w:t xml:space="preserve">sieciowy </w:t>
      </w:r>
      <w:r w:rsidR="009F0B0F" w:rsidRPr="006F3E6D">
        <w:rPr>
          <w:rFonts w:cstheme="minorHAnsi"/>
          <w:b/>
          <w:bCs/>
        </w:rPr>
        <w:t xml:space="preserve">– </w:t>
      </w:r>
      <w:r w:rsidR="00D850FA">
        <w:rPr>
          <w:rFonts w:cstheme="minorHAnsi"/>
          <w:b/>
          <w:bCs/>
        </w:rPr>
        <w:t>2 sztuki.</w:t>
      </w:r>
    </w:p>
    <w:p w14:paraId="56CE1E07" w14:textId="77777777" w:rsidR="00CD342A" w:rsidRPr="006F3E6D" w:rsidRDefault="00CD342A" w:rsidP="006F3E6D">
      <w:pPr>
        <w:spacing w:after="0" w:line="240" w:lineRule="auto"/>
        <w:rPr>
          <w:rFonts w:cstheme="minorHAnsi"/>
          <w:b/>
          <w:u w:val="single"/>
        </w:rPr>
      </w:pPr>
    </w:p>
    <w:p w14:paraId="77816CB0" w14:textId="77777777" w:rsidR="009F0B0F" w:rsidRPr="006F3E6D" w:rsidRDefault="009F0B0F" w:rsidP="006F3E6D">
      <w:pPr>
        <w:spacing w:after="0" w:line="240" w:lineRule="auto"/>
        <w:rPr>
          <w:rFonts w:cstheme="minorHAnsi"/>
          <w:b/>
          <w:u w:val="single"/>
        </w:rPr>
      </w:pPr>
      <w:r w:rsidRPr="006F3E6D">
        <w:rPr>
          <w:rFonts w:cstheme="minorHAnsi"/>
          <w:b/>
          <w:u w:val="single"/>
        </w:rPr>
        <w:t>Oferuję (należy podać dla każdego oferowanego sprzętu z poniższych pozycji):</w:t>
      </w:r>
    </w:p>
    <w:p w14:paraId="3B33A608" w14:textId="5D2EE00E" w:rsidR="009F0B0F" w:rsidRPr="006F3E6D" w:rsidRDefault="009F0B0F" w:rsidP="006F3E6D">
      <w:pPr>
        <w:spacing w:after="0" w:line="240" w:lineRule="auto"/>
        <w:rPr>
          <w:rFonts w:cstheme="minorHAnsi"/>
        </w:rPr>
      </w:pPr>
      <w:r w:rsidRPr="006F3E6D">
        <w:rPr>
          <w:rFonts w:cstheme="minorHAnsi"/>
        </w:rPr>
        <w:t>Model/typ</w:t>
      </w:r>
      <w:r w:rsidR="00CD342A" w:rsidRPr="006F3E6D">
        <w:rPr>
          <w:rFonts w:cstheme="minorHAnsi"/>
        </w:rPr>
        <w:t xml:space="preserve"> ……………………………………………………</w:t>
      </w:r>
    </w:p>
    <w:p w14:paraId="477551C1" w14:textId="00BC0143" w:rsidR="009F0B0F" w:rsidRPr="006F3E6D" w:rsidRDefault="009F0B0F" w:rsidP="006F3E6D">
      <w:pPr>
        <w:spacing w:after="0" w:line="240" w:lineRule="auto"/>
        <w:rPr>
          <w:rFonts w:cstheme="minorHAnsi"/>
        </w:rPr>
      </w:pPr>
      <w:r w:rsidRPr="006F3E6D">
        <w:rPr>
          <w:rFonts w:cstheme="minorHAnsi"/>
        </w:rPr>
        <w:t>Producent/kraj</w:t>
      </w:r>
      <w:r w:rsidRPr="006F3E6D">
        <w:rPr>
          <w:rFonts w:cstheme="minorHAnsi"/>
        </w:rPr>
        <w:tab/>
      </w:r>
      <w:r w:rsidR="00CD342A" w:rsidRPr="006F3E6D">
        <w:rPr>
          <w:rFonts w:cstheme="minorHAnsi"/>
        </w:rPr>
        <w:t>………………………………………………</w:t>
      </w:r>
    </w:p>
    <w:p w14:paraId="7ACE3293" w14:textId="555728F9" w:rsidR="009F0B0F" w:rsidRPr="006F3E6D" w:rsidRDefault="009F0B0F" w:rsidP="006F3E6D">
      <w:pPr>
        <w:spacing w:after="0" w:line="240" w:lineRule="auto"/>
        <w:rPr>
          <w:rFonts w:cstheme="minorHAnsi"/>
        </w:rPr>
      </w:pPr>
      <w:r w:rsidRPr="006F3E6D">
        <w:rPr>
          <w:rFonts w:cstheme="minorHAnsi"/>
        </w:rPr>
        <w:t>Rok produkcji (nie wcześniej niż 2023) ………………………………………………</w:t>
      </w:r>
    </w:p>
    <w:p w14:paraId="4511DC00" w14:textId="012752F2" w:rsidR="00BF364B" w:rsidRPr="006F3E6D" w:rsidRDefault="00BF364B" w:rsidP="006F3E6D">
      <w:pPr>
        <w:spacing w:after="0" w:line="240" w:lineRule="auto"/>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001"/>
        <w:gridCol w:w="1587"/>
        <w:gridCol w:w="6910"/>
      </w:tblGrid>
      <w:tr w:rsidR="00DE3145" w:rsidRPr="006F3E6D" w14:paraId="39721994" w14:textId="77777777" w:rsidTr="00F67B7F">
        <w:trPr>
          <w:trHeight w:val="567"/>
        </w:trPr>
        <w:tc>
          <w:tcPr>
            <w:tcW w:w="177" w:type="pct"/>
            <w:tcBorders>
              <w:top w:val="single" w:sz="4" w:space="0" w:color="auto"/>
              <w:left w:val="single" w:sz="4" w:space="0" w:color="auto"/>
              <w:bottom w:val="single" w:sz="4" w:space="0" w:color="auto"/>
              <w:right w:val="single" w:sz="4" w:space="0" w:color="auto"/>
            </w:tcBorders>
            <w:vAlign w:val="center"/>
            <w:hideMark/>
          </w:tcPr>
          <w:p w14:paraId="64E6897F" w14:textId="77777777" w:rsidR="00DE3145" w:rsidRPr="006F3E6D" w:rsidRDefault="00DE3145" w:rsidP="006F3E6D">
            <w:pPr>
              <w:spacing w:after="0" w:line="240" w:lineRule="auto"/>
              <w:rPr>
                <w:rFonts w:cstheme="minorHAnsi"/>
                <w:b/>
                <w:color w:val="000000"/>
                <w:sz w:val="20"/>
                <w:szCs w:val="20"/>
              </w:rPr>
            </w:pPr>
            <w:r w:rsidRPr="006F3E6D">
              <w:rPr>
                <w:rFonts w:cstheme="minorHAnsi"/>
                <w:b/>
                <w:color w:val="000000"/>
                <w:sz w:val="20"/>
                <w:szCs w:val="20"/>
              </w:rPr>
              <w:t>Lp.</w:t>
            </w:r>
          </w:p>
        </w:tc>
        <w:tc>
          <w:tcPr>
            <w:tcW w:w="1787" w:type="pct"/>
            <w:tcBorders>
              <w:top w:val="single" w:sz="4" w:space="0" w:color="auto"/>
              <w:left w:val="single" w:sz="4" w:space="0" w:color="auto"/>
              <w:bottom w:val="single" w:sz="4" w:space="0" w:color="auto"/>
              <w:right w:val="single" w:sz="4" w:space="0" w:color="auto"/>
            </w:tcBorders>
            <w:vAlign w:val="center"/>
          </w:tcPr>
          <w:p w14:paraId="7B35AB2B" w14:textId="77777777" w:rsidR="00DE3145" w:rsidRPr="006F3E6D" w:rsidRDefault="00DE3145" w:rsidP="006F3E6D">
            <w:pPr>
              <w:tabs>
                <w:tab w:val="left" w:pos="7680"/>
              </w:tabs>
              <w:spacing w:after="0" w:line="240" w:lineRule="auto"/>
              <w:jc w:val="center"/>
              <w:rPr>
                <w:rFonts w:cstheme="minorHAnsi"/>
                <w:b/>
                <w:color w:val="000000"/>
                <w:sz w:val="20"/>
                <w:szCs w:val="20"/>
              </w:rPr>
            </w:pPr>
            <w:r w:rsidRPr="006F3E6D">
              <w:rPr>
                <w:rFonts w:cstheme="minorHAnsi"/>
                <w:b/>
                <w:sz w:val="20"/>
                <w:szCs w:val="20"/>
              </w:rPr>
              <w:t>Wymagania:</w:t>
            </w:r>
          </w:p>
        </w:tc>
        <w:tc>
          <w:tcPr>
            <w:tcW w:w="567" w:type="pct"/>
            <w:tcBorders>
              <w:top w:val="single" w:sz="4" w:space="0" w:color="auto"/>
              <w:left w:val="single" w:sz="4" w:space="0" w:color="auto"/>
              <w:bottom w:val="single" w:sz="4" w:space="0" w:color="auto"/>
              <w:right w:val="single" w:sz="4" w:space="0" w:color="auto"/>
            </w:tcBorders>
            <w:vAlign w:val="center"/>
          </w:tcPr>
          <w:p w14:paraId="54F48F40" w14:textId="77777777" w:rsidR="00DE3145" w:rsidRPr="006F3E6D" w:rsidRDefault="00DE3145" w:rsidP="006F3E6D">
            <w:pPr>
              <w:tabs>
                <w:tab w:val="left" w:pos="7680"/>
              </w:tabs>
              <w:spacing w:after="0" w:line="240" w:lineRule="auto"/>
              <w:jc w:val="center"/>
              <w:rPr>
                <w:rFonts w:cstheme="minorHAnsi"/>
                <w:b/>
                <w:sz w:val="20"/>
                <w:szCs w:val="20"/>
              </w:rPr>
            </w:pPr>
            <w:r w:rsidRPr="006F3E6D">
              <w:rPr>
                <w:rFonts w:cstheme="minorHAnsi"/>
                <w:b/>
                <w:sz w:val="20"/>
                <w:szCs w:val="20"/>
              </w:rPr>
              <w:t>Sposób oceny</w:t>
            </w:r>
          </w:p>
        </w:tc>
        <w:tc>
          <w:tcPr>
            <w:tcW w:w="2469" w:type="pct"/>
            <w:tcBorders>
              <w:top w:val="single" w:sz="4" w:space="0" w:color="auto"/>
              <w:left w:val="single" w:sz="4" w:space="0" w:color="auto"/>
              <w:bottom w:val="single" w:sz="4" w:space="0" w:color="auto"/>
              <w:right w:val="single" w:sz="4" w:space="0" w:color="auto"/>
            </w:tcBorders>
            <w:vAlign w:val="center"/>
            <w:hideMark/>
          </w:tcPr>
          <w:p w14:paraId="45286331" w14:textId="04EE9195" w:rsidR="00AC7D74" w:rsidRPr="00AC7D74" w:rsidRDefault="00DE3145" w:rsidP="00AC7D74">
            <w:pPr>
              <w:tabs>
                <w:tab w:val="left" w:pos="7680"/>
              </w:tabs>
              <w:spacing w:after="0" w:line="240" w:lineRule="auto"/>
              <w:jc w:val="center"/>
              <w:rPr>
                <w:rFonts w:cstheme="minorHAnsi"/>
                <w:b/>
                <w:sz w:val="20"/>
                <w:szCs w:val="20"/>
              </w:rPr>
            </w:pPr>
            <w:r w:rsidRPr="006F3E6D">
              <w:rPr>
                <w:rFonts w:cstheme="minorHAnsi"/>
                <w:b/>
                <w:sz w:val="20"/>
                <w:szCs w:val="20"/>
              </w:rPr>
              <w:t>Parametry i warunki zaoferowane przez Wykonawcę potwierdzające wymagania Zamawiającego (należy uzupełnić wszystkie wymagane pola podając parametry oferowanego produktu lub wpisać TAK</w:t>
            </w:r>
            <w:r w:rsidR="00AC7D74">
              <w:rPr>
                <w:rFonts w:cstheme="minorHAnsi"/>
                <w:b/>
                <w:sz w:val="20"/>
                <w:szCs w:val="20"/>
              </w:rPr>
              <w:t>-</w:t>
            </w:r>
            <w:r w:rsidR="00AC7D74" w:rsidRPr="00AC7D74">
              <w:rPr>
                <w:rFonts w:cstheme="minorHAnsi"/>
                <w:b/>
                <w:sz w:val="20"/>
                <w:szCs w:val="20"/>
                <w:u w:val="single"/>
              </w:rPr>
              <w:t xml:space="preserve"> UWAGA! Wiersz 62 należy wypełnić inaczej niż słowem „TAK”</w:t>
            </w:r>
            <w:r w:rsidRPr="00AC7D74">
              <w:rPr>
                <w:rFonts w:cstheme="minorHAnsi"/>
                <w:b/>
                <w:sz w:val="20"/>
                <w:szCs w:val="20"/>
                <w:u w:val="single"/>
              </w:rPr>
              <w:t>)</w:t>
            </w:r>
          </w:p>
        </w:tc>
      </w:tr>
      <w:tr w:rsidR="00F67B7F" w:rsidRPr="006F3E6D" w14:paraId="4D117CA3" w14:textId="77777777" w:rsidTr="00F67B7F">
        <w:trPr>
          <w:trHeight w:val="295"/>
        </w:trPr>
        <w:tc>
          <w:tcPr>
            <w:tcW w:w="177" w:type="pct"/>
            <w:tcBorders>
              <w:top w:val="single" w:sz="4" w:space="0" w:color="auto"/>
              <w:left w:val="single" w:sz="4" w:space="0" w:color="auto"/>
              <w:bottom w:val="single" w:sz="4" w:space="0" w:color="auto"/>
              <w:right w:val="single" w:sz="4" w:space="0" w:color="auto"/>
            </w:tcBorders>
            <w:vAlign w:val="center"/>
            <w:hideMark/>
          </w:tcPr>
          <w:p w14:paraId="694C273E" w14:textId="77777777" w:rsidR="00F67B7F" w:rsidRPr="006F3E6D" w:rsidRDefault="00F67B7F" w:rsidP="00F67B7F">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298A659E" w14:textId="08BD82BA" w:rsidR="00F67B7F" w:rsidRPr="00F67B7F" w:rsidRDefault="00865500" w:rsidP="00F67B7F">
            <w:pPr>
              <w:spacing w:after="0"/>
              <w:rPr>
                <w:rFonts w:cstheme="minorHAnsi"/>
                <w:sz w:val="20"/>
              </w:rPr>
            </w:pPr>
            <w:r>
              <w:rPr>
                <w:sz w:val="20"/>
              </w:rPr>
              <w:t>Min. 48 i</w:t>
            </w:r>
            <w:r w:rsidR="00F67B7F" w:rsidRPr="00F67B7F">
              <w:rPr>
                <w:sz w:val="20"/>
              </w:rPr>
              <w:t>nterfejs</w:t>
            </w:r>
            <w:r>
              <w:rPr>
                <w:sz w:val="20"/>
              </w:rPr>
              <w:t>ów</w:t>
            </w:r>
            <w:r w:rsidR="00F67B7F" w:rsidRPr="00F67B7F">
              <w:rPr>
                <w:sz w:val="20"/>
              </w:rPr>
              <w:t xml:space="preserve"> 1/10-gigabitowe SFP+ umieszczone z przodu obudowy. Porty muszą wspierać wkładki działające co najmniej w standardach: 10GBaseSR, 10GBaseLR, 10GBaseT, 1000Base-T, 1000BaseSX, 1000BaseLX oraz kable DAC.</w:t>
            </w:r>
          </w:p>
        </w:tc>
        <w:tc>
          <w:tcPr>
            <w:tcW w:w="567" w:type="pct"/>
            <w:tcBorders>
              <w:top w:val="single" w:sz="4" w:space="0" w:color="auto"/>
              <w:left w:val="single" w:sz="4" w:space="0" w:color="auto"/>
              <w:bottom w:val="single" w:sz="4" w:space="0" w:color="auto"/>
              <w:right w:val="single" w:sz="4" w:space="0" w:color="auto"/>
            </w:tcBorders>
            <w:vAlign w:val="center"/>
          </w:tcPr>
          <w:p w14:paraId="3D692E0C" w14:textId="53C82770" w:rsidR="00F67B7F" w:rsidRPr="006F3E6D" w:rsidRDefault="00F67B7F" w:rsidP="00F67B7F">
            <w:pPr>
              <w:spacing w:after="0" w:line="240" w:lineRule="auto"/>
              <w:jc w:val="center"/>
              <w:rPr>
                <w:rFonts w:cstheme="minorHAnsi"/>
                <w:snapToGrid w:val="0"/>
                <w:sz w:val="20"/>
                <w:szCs w:val="20"/>
              </w:rPr>
            </w:pPr>
            <w:r w:rsidRPr="006F3E6D">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07185F6D" w14:textId="77777777" w:rsidR="00F67B7F" w:rsidRPr="006F3E6D" w:rsidRDefault="00F67B7F" w:rsidP="00F67B7F">
            <w:pPr>
              <w:spacing w:after="0" w:line="240" w:lineRule="auto"/>
              <w:jc w:val="both"/>
              <w:rPr>
                <w:rFonts w:cstheme="minorHAnsi"/>
                <w:snapToGrid w:val="0"/>
                <w:sz w:val="20"/>
                <w:szCs w:val="20"/>
              </w:rPr>
            </w:pPr>
          </w:p>
        </w:tc>
      </w:tr>
      <w:tr w:rsidR="00F67B7F" w:rsidRPr="006F3E6D" w14:paraId="5F1E7F9C" w14:textId="77777777" w:rsidTr="00F67B7F">
        <w:trPr>
          <w:trHeight w:val="295"/>
        </w:trPr>
        <w:tc>
          <w:tcPr>
            <w:tcW w:w="177" w:type="pct"/>
            <w:tcBorders>
              <w:top w:val="single" w:sz="4" w:space="0" w:color="auto"/>
              <w:left w:val="single" w:sz="4" w:space="0" w:color="auto"/>
              <w:bottom w:val="single" w:sz="4" w:space="0" w:color="auto"/>
              <w:right w:val="single" w:sz="4" w:space="0" w:color="auto"/>
            </w:tcBorders>
            <w:vAlign w:val="center"/>
          </w:tcPr>
          <w:p w14:paraId="32E76137" w14:textId="77777777" w:rsidR="00F67B7F" w:rsidRPr="006F3E6D" w:rsidRDefault="00F67B7F" w:rsidP="00F67B7F">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71895950" w14:textId="17855431" w:rsidR="00F67B7F" w:rsidRPr="00F67B7F" w:rsidRDefault="00865500" w:rsidP="00F67B7F">
            <w:pPr>
              <w:snapToGrid w:val="0"/>
              <w:spacing w:after="0"/>
              <w:rPr>
                <w:rFonts w:cstheme="minorHAnsi"/>
                <w:sz w:val="20"/>
              </w:rPr>
            </w:pPr>
            <w:r>
              <w:rPr>
                <w:sz w:val="20"/>
              </w:rPr>
              <w:t>Min. 4 i</w:t>
            </w:r>
            <w:r w:rsidR="00F67B7F" w:rsidRPr="00F67B7F">
              <w:rPr>
                <w:sz w:val="20"/>
              </w:rPr>
              <w:t>nterfejsy 40/100GbE QSFP28 umieszczone z przodu obudowy. Porty muszą wspierać co najmniej standardy: 100GBase-SR4, 100GBase-LR4, 100GBase-FR1, 40GBase-SR4, 40GBase-eSR4, 40GBase-LR4, kable DAC i AOC oraz adaptery pozwalające na instalację wkładek 25Gb SFP28</w:t>
            </w:r>
          </w:p>
        </w:tc>
        <w:tc>
          <w:tcPr>
            <w:tcW w:w="567" w:type="pct"/>
            <w:tcBorders>
              <w:top w:val="single" w:sz="4" w:space="0" w:color="auto"/>
              <w:left w:val="single" w:sz="4" w:space="0" w:color="auto"/>
              <w:bottom w:val="single" w:sz="4" w:space="0" w:color="auto"/>
              <w:right w:val="single" w:sz="4" w:space="0" w:color="auto"/>
            </w:tcBorders>
            <w:vAlign w:val="center"/>
          </w:tcPr>
          <w:p w14:paraId="3D344634" w14:textId="0ED940B9" w:rsidR="00F67B7F" w:rsidRPr="006F3E6D" w:rsidRDefault="00F67B7F" w:rsidP="00F67B7F">
            <w:pPr>
              <w:spacing w:after="0" w:line="240" w:lineRule="auto"/>
              <w:jc w:val="center"/>
              <w:rPr>
                <w:rFonts w:cstheme="minorHAnsi"/>
                <w:snapToGrid w:val="0"/>
                <w:sz w:val="20"/>
                <w:szCs w:val="20"/>
              </w:rPr>
            </w:pPr>
            <w:r w:rsidRPr="006F3E6D">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19760159" w14:textId="77777777" w:rsidR="00F67B7F" w:rsidRPr="006F3E6D" w:rsidRDefault="00F67B7F" w:rsidP="00F67B7F">
            <w:pPr>
              <w:spacing w:after="0" w:line="240" w:lineRule="auto"/>
              <w:jc w:val="both"/>
              <w:rPr>
                <w:rFonts w:cstheme="minorHAnsi"/>
                <w:snapToGrid w:val="0"/>
                <w:sz w:val="20"/>
                <w:szCs w:val="20"/>
              </w:rPr>
            </w:pPr>
          </w:p>
        </w:tc>
      </w:tr>
      <w:tr w:rsidR="00F67B7F" w:rsidRPr="006F3E6D" w14:paraId="2AB2B596" w14:textId="77777777" w:rsidTr="00F67B7F">
        <w:trPr>
          <w:trHeight w:val="284"/>
        </w:trPr>
        <w:tc>
          <w:tcPr>
            <w:tcW w:w="177" w:type="pct"/>
            <w:tcBorders>
              <w:top w:val="single" w:sz="4" w:space="0" w:color="auto"/>
              <w:left w:val="single" w:sz="4" w:space="0" w:color="auto"/>
              <w:bottom w:val="single" w:sz="4" w:space="0" w:color="auto"/>
              <w:right w:val="single" w:sz="4" w:space="0" w:color="auto"/>
            </w:tcBorders>
            <w:vAlign w:val="center"/>
          </w:tcPr>
          <w:p w14:paraId="30125A11" w14:textId="77777777" w:rsidR="00F67B7F" w:rsidRPr="006F3E6D" w:rsidRDefault="00F67B7F" w:rsidP="00F67B7F">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4B160236" w14:textId="4C265AF2" w:rsidR="00F67B7F" w:rsidRPr="00F67B7F" w:rsidRDefault="00F67B7F" w:rsidP="00F67B7F">
            <w:pPr>
              <w:spacing w:after="0"/>
              <w:rPr>
                <w:rFonts w:cstheme="minorHAnsi"/>
                <w:sz w:val="20"/>
              </w:rPr>
            </w:pPr>
            <w:r w:rsidRPr="00F67B7F">
              <w:rPr>
                <w:sz w:val="20"/>
              </w:rPr>
              <w:t>Wszystkie porty muszą być od siebie niezależne, nie dopuszcza się portów typu Combo</w:t>
            </w:r>
          </w:p>
        </w:tc>
        <w:tc>
          <w:tcPr>
            <w:tcW w:w="567" w:type="pct"/>
            <w:tcBorders>
              <w:top w:val="single" w:sz="4" w:space="0" w:color="auto"/>
              <w:left w:val="single" w:sz="4" w:space="0" w:color="auto"/>
              <w:bottom w:val="single" w:sz="4" w:space="0" w:color="auto"/>
              <w:right w:val="single" w:sz="4" w:space="0" w:color="auto"/>
            </w:tcBorders>
            <w:vAlign w:val="center"/>
          </w:tcPr>
          <w:p w14:paraId="2EDBFF3E" w14:textId="30AE29CC" w:rsidR="00F67B7F" w:rsidRPr="00660EDC" w:rsidRDefault="00F67B7F" w:rsidP="00F67B7F">
            <w:pPr>
              <w:tabs>
                <w:tab w:val="left" w:pos="7680"/>
              </w:tabs>
              <w:spacing w:after="0" w:line="240" w:lineRule="auto"/>
              <w:jc w:val="center"/>
              <w:rPr>
                <w:rFonts w:cstheme="minorHAnsi"/>
                <w:color w:val="000000"/>
                <w:sz w:val="20"/>
                <w:szCs w:val="20"/>
                <w:lang w:val="de-DE"/>
              </w:rPr>
            </w:pPr>
            <w:r w:rsidRPr="006F3E6D">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4BEBA8AC" w14:textId="77777777" w:rsidR="00F67B7F" w:rsidRPr="006F3E6D" w:rsidRDefault="00F67B7F" w:rsidP="00F67B7F">
            <w:pPr>
              <w:tabs>
                <w:tab w:val="left" w:pos="7680"/>
              </w:tabs>
              <w:spacing w:after="0" w:line="240" w:lineRule="auto"/>
              <w:jc w:val="both"/>
              <w:rPr>
                <w:rFonts w:cstheme="minorHAnsi"/>
                <w:color w:val="000000"/>
                <w:sz w:val="20"/>
                <w:szCs w:val="20"/>
                <w:lang w:val="de-DE"/>
              </w:rPr>
            </w:pPr>
          </w:p>
        </w:tc>
      </w:tr>
      <w:tr w:rsidR="00F67B7F" w:rsidRPr="006F3E6D" w14:paraId="227D0049" w14:textId="77777777" w:rsidTr="00F67B7F">
        <w:trPr>
          <w:trHeight w:val="261"/>
        </w:trPr>
        <w:tc>
          <w:tcPr>
            <w:tcW w:w="177" w:type="pct"/>
            <w:tcBorders>
              <w:top w:val="single" w:sz="4" w:space="0" w:color="auto"/>
              <w:left w:val="single" w:sz="4" w:space="0" w:color="auto"/>
              <w:bottom w:val="single" w:sz="4" w:space="0" w:color="auto"/>
              <w:right w:val="single" w:sz="4" w:space="0" w:color="auto"/>
            </w:tcBorders>
            <w:vAlign w:val="center"/>
          </w:tcPr>
          <w:p w14:paraId="24ED12EF" w14:textId="77777777" w:rsidR="00F67B7F" w:rsidRPr="006F3E6D" w:rsidRDefault="00F67B7F" w:rsidP="00F67B7F">
            <w:pPr>
              <w:pStyle w:val="Akapitzlist"/>
              <w:numPr>
                <w:ilvl w:val="0"/>
                <w:numId w:val="1"/>
              </w:numPr>
              <w:suppressAutoHyphens w:val="0"/>
              <w:rPr>
                <w:rFonts w:asciiTheme="minorHAnsi" w:hAnsiTheme="minorHAnsi" w:cstheme="minorHAnsi"/>
                <w:b/>
                <w:color w:val="000000"/>
                <w:sz w:val="20"/>
                <w:lang w:val="de-DE"/>
              </w:rPr>
            </w:pPr>
          </w:p>
        </w:tc>
        <w:tc>
          <w:tcPr>
            <w:tcW w:w="1787" w:type="pct"/>
            <w:tcBorders>
              <w:top w:val="single" w:sz="4" w:space="0" w:color="auto"/>
              <w:left w:val="single" w:sz="4" w:space="0" w:color="auto"/>
              <w:bottom w:val="single" w:sz="4" w:space="0" w:color="auto"/>
              <w:right w:val="single" w:sz="4" w:space="0" w:color="auto"/>
            </w:tcBorders>
            <w:vAlign w:val="center"/>
          </w:tcPr>
          <w:p w14:paraId="35FC33B1" w14:textId="08312187" w:rsidR="00F67B7F" w:rsidRPr="00F67B7F" w:rsidRDefault="00F67B7F" w:rsidP="00F67B7F">
            <w:pPr>
              <w:spacing w:after="0" w:line="240" w:lineRule="auto"/>
              <w:rPr>
                <w:rFonts w:cstheme="minorHAnsi"/>
                <w:sz w:val="20"/>
              </w:rPr>
            </w:pPr>
            <w:r w:rsidRPr="00F67B7F">
              <w:rPr>
                <w:sz w:val="20"/>
              </w:rPr>
              <w:t>Wbudowany, dodatkowy, dedykowany port Ethernet do zarządzania poza pasmem - out of band management</w:t>
            </w:r>
          </w:p>
        </w:tc>
        <w:tc>
          <w:tcPr>
            <w:tcW w:w="567" w:type="pct"/>
            <w:tcBorders>
              <w:top w:val="single" w:sz="4" w:space="0" w:color="auto"/>
              <w:left w:val="single" w:sz="4" w:space="0" w:color="auto"/>
              <w:bottom w:val="single" w:sz="4" w:space="0" w:color="auto"/>
              <w:right w:val="single" w:sz="4" w:space="0" w:color="auto"/>
            </w:tcBorders>
            <w:vAlign w:val="center"/>
          </w:tcPr>
          <w:p w14:paraId="2757D11D" w14:textId="23F72383" w:rsidR="00F67B7F" w:rsidRPr="006F3E6D" w:rsidRDefault="00F67B7F" w:rsidP="00F67B7F">
            <w:pPr>
              <w:spacing w:after="0" w:line="240" w:lineRule="auto"/>
              <w:jc w:val="center"/>
              <w:rPr>
                <w:rFonts w:cstheme="minorHAnsi"/>
                <w:snapToGrid w:val="0"/>
                <w:sz w:val="20"/>
                <w:szCs w:val="20"/>
              </w:rPr>
            </w:pPr>
            <w:r w:rsidRPr="000D3705">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6EFE07C5" w14:textId="77777777" w:rsidR="00F67B7F" w:rsidRPr="006F3E6D" w:rsidRDefault="00F67B7F" w:rsidP="00F67B7F">
            <w:pPr>
              <w:spacing w:after="0" w:line="240" w:lineRule="auto"/>
              <w:jc w:val="both"/>
              <w:rPr>
                <w:rFonts w:cstheme="minorHAnsi"/>
                <w:snapToGrid w:val="0"/>
                <w:sz w:val="20"/>
                <w:szCs w:val="20"/>
              </w:rPr>
            </w:pPr>
          </w:p>
        </w:tc>
      </w:tr>
      <w:tr w:rsidR="00F67B7F" w:rsidRPr="006F3E6D" w14:paraId="5D1A7F56" w14:textId="77777777" w:rsidTr="00F67B7F">
        <w:trPr>
          <w:trHeight w:val="278"/>
        </w:trPr>
        <w:tc>
          <w:tcPr>
            <w:tcW w:w="177" w:type="pct"/>
            <w:tcBorders>
              <w:top w:val="single" w:sz="4" w:space="0" w:color="auto"/>
              <w:left w:val="single" w:sz="4" w:space="0" w:color="auto"/>
              <w:bottom w:val="single" w:sz="4" w:space="0" w:color="auto"/>
              <w:right w:val="single" w:sz="4" w:space="0" w:color="auto"/>
            </w:tcBorders>
            <w:vAlign w:val="center"/>
          </w:tcPr>
          <w:p w14:paraId="3080C3C4" w14:textId="77777777" w:rsidR="00F67B7F" w:rsidRPr="006F3E6D" w:rsidRDefault="00F67B7F" w:rsidP="00F67B7F">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56E30879" w14:textId="2E270A4C" w:rsidR="00F67B7F" w:rsidRPr="00F67B7F" w:rsidRDefault="00F67B7F" w:rsidP="00F67B7F">
            <w:pPr>
              <w:spacing w:after="0"/>
              <w:rPr>
                <w:rFonts w:cstheme="minorHAnsi"/>
                <w:sz w:val="20"/>
              </w:rPr>
            </w:pPr>
            <w:r w:rsidRPr="00F67B7F">
              <w:rPr>
                <w:sz w:val="20"/>
              </w:rPr>
              <w:t>Port konsoli RS232 ze złączem DB9 lub RJ45</w:t>
            </w:r>
          </w:p>
        </w:tc>
        <w:tc>
          <w:tcPr>
            <w:tcW w:w="567" w:type="pct"/>
            <w:tcBorders>
              <w:top w:val="single" w:sz="4" w:space="0" w:color="auto"/>
              <w:left w:val="single" w:sz="4" w:space="0" w:color="auto"/>
              <w:bottom w:val="single" w:sz="4" w:space="0" w:color="auto"/>
              <w:right w:val="single" w:sz="4" w:space="0" w:color="auto"/>
            </w:tcBorders>
            <w:vAlign w:val="center"/>
          </w:tcPr>
          <w:p w14:paraId="5EC8F4BA" w14:textId="160DA325" w:rsidR="00F67B7F" w:rsidRPr="006F3E6D" w:rsidRDefault="00F67B7F" w:rsidP="00F67B7F">
            <w:pPr>
              <w:spacing w:after="0" w:line="240" w:lineRule="auto"/>
              <w:jc w:val="center"/>
              <w:rPr>
                <w:rFonts w:cstheme="minorHAnsi"/>
                <w:snapToGrid w:val="0"/>
                <w:sz w:val="20"/>
                <w:szCs w:val="20"/>
              </w:rPr>
            </w:pPr>
            <w:r w:rsidRPr="000D3705">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5E617D8D" w14:textId="77777777" w:rsidR="00F67B7F" w:rsidRPr="006F3E6D" w:rsidRDefault="00F67B7F" w:rsidP="00F67B7F">
            <w:pPr>
              <w:spacing w:after="0" w:line="240" w:lineRule="auto"/>
              <w:jc w:val="both"/>
              <w:rPr>
                <w:rFonts w:cstheme="minorHAnsi"/>
                <w:snapToGrid w:val="0"/>
                <w:sz w:val="20"/>
                <w:szCs w:val="20"/>
              </w:rPr>
            </w:pPr>
          </w:p>
        </w:tc>
      </w:tr>
      <w:tr w:rsidR="00F67B7F" w:rsidRPr="006F3E6D" w14:paraId="748D79C2" w14:textId="77777777" w:rsidTr="00F67B7F">
        <w:trPr>
          <w:trHeight w:val="297"/>
        </w:trPr>
        <w:tc>
          <w:tcPr>
            <w:tcW w:w="177" w:type="pct"/>
            <w:tcBorders>
              <w:top w:val="single" w:sz="4" w:space="0" w:color="auto"/>
              <w:left w:val="single" w:sz="4" w:space="0" w:color="auto"/>
              <w:bottom w:val="single" w:sz="4" w:space="0" w:color="auto"/>
              <w:right w:val="single" w:sz="4" w:space="0" w:color="auto"/>
            </w:tcBorders>
            <w:vAlign w:val="center"/>
          </w:tcPr>
          <w:p w14:paraId="5C93DC69" w14:textId="77777777" w:rsidR="00F67B7F" w:rsidRPr="006F3E6D" w:rsidRDefault="00F67B7F" w:rsidP="00F67B7F">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2F7B7DA4" w14:textId="0FDDDDA5" w:rsidR="00F67B7F" w:rsidRPr="00F67B7F" w:rsidRDefault="00F67B7F" w:rsidP="00F67B7F">
            <w:pPr>
              <w:spacing w:after="0" w:line="240" w:lineRule="auto"/>
              <w:rPr>
                <w:rFonts w:cstheme="minorHAnsi"/>
                <w:sz w:val="20"/>
                <w:szCs w:val="20"/>
              </w:rPr>
            </w:pPr>
            <w:r w:rsidRPr="00F67B7F">
              <w:rPr>
                <w:sz w:val="20"/>
              </w:rPr>
              <w:t>Port konsoli USB ze złączem USB-C</w:t>
            </w:r>
          </w:p>
        </w:tc>
        <w:tc>
          <w:tcPr>
            <w:tcW w:w="567" w:type="pct"/>
            <w:tcBorders>
              <w:top w:val="single" w:sz="4" w:space="0" w:color="auto"/>
              <w:left w:val="single" w:sz="4" w:space="0" w:color="auto"/>
              <w:bottom w:val="single" w:sz="4" w:space="0" w:color="auto"/>
              <w:right w:val="single" w:sz="4" w:space="0" w:color="auto"/>
            </w:tcBorders>
            <w:vAlign w:val="center"/>
          </w:tcPr>
          <w:p w14:paraId="2F8FB9B9" w14:textId="283845B4" w:rsidR="00F67B7F" w:rsidRPr="006F3E6D" w:rsidRDefault="00F67B7F" w:rsidP="00F67B7F">
            <w:pPr>
              <w:spacing w:after="0" w:line="240" w:lineRule="auto"/>
              <w:jc w:val="center"/>
              <w:rPr>
                <w:rFonts w:cstheme="minorHAnsi"/>
                <w:snapToGrid w:val="0"/>
                <w:sz w:val="20"/>
                <w:szCs w:val="20"/>
              </w:rPr>
            </w:pPr>
            <w:r w:rsidRPr="000D3705">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37D4AA13" w14:textId="77777777" w:rsidR="00F67B7F" w:rsidRPr="006F3E6D" w:rsidRDefault="00F67B7F" w:rsidP="00F67B7F">
            <w:pPr>
              <w:spacing w:after="0" w:line="240" w:lineRule="auto"/>
              <w:jc w:val="both"/>
              <w:rPr>
                <w:rFonts w:cstheme="minorHAnsi"/>
                <w:snapToGrid w:val="0"/>
                <w:sz w:val="20"/>
                <w:szCs w:val="20"/>
              </w:rPr>
            </w:pPr>
          </w:p>
        </w:tc>
      </w:tr>
      <w:tr w:rsidR="00865500" w:rsidRPr="006F3E6D" w14:paraId="2189AD9A" w14:textId="77777777" w:rsidTr="00865500">
        <w:trPr>
          <w:trHeight w:val="267"/>
        </w:trPr>
        <w:tc>
          <w:tcPr>
            <w:tcW w:w="177" w:type="pct"/>
            <w:tcBorders>
              <w:top w:val="single" w:sz="4" w:space="0" w:color="auto"/>
              <w:left w:val="single" w:sz="4" w:space="0" w:color="auto"/>
              <w:bottom w:val="single" w:sz="4" w:space="0" w:color="auto"/>
              <w:right w:val="single" w:sz="4" w:space="0" w:color="auto"/>
            </w:tcBorders>
            <w:vAlign w:val="center"/>
          </w:tcPr>
          <w:p w14:paraId="72850607" w14:textId="77777777" w:rsidR="00865500" w:rsidRPr="006F3E6D" w:rsidRDefault="00865500" w:rsidP="00865500">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744532CD" w14:textId="39B5D736" w:rsidR="00865500" w:rsidRPr="00F67B7F" w:rsidRDefault="00865500" w:rsidP="00171A47">
            <w:pPr>
              <w:spacing w:after="0"/>
              <w:rPr>
                <w:rFonts w:cstheme="minorHAnsi"/>
                <w:sz w:val="20"/>
              </w:rPr>
            </w:pPr>
            <w:r w:rsidRPr="00F67B7F">
              <w:rPr>
                <w:rFonts w:cs="Calibri"/>
                <w:sz w:val="20"/>
              </w:rPr>
              <w:t xml:space="preserve">Wydajność: minimum 1,76 </w:t>
            </w:r>
            <w:proofErr w:type="spellStart"/>
            <w:r w:rsidRPr="00F67B7F">
              <w:rPr>
                <w:rFonts w:cs="Calibri"/>
                <w:sz w:val="20"/>
              </w:rPr>
              <w:t>Tbps</w:t>
            </w:r>
            <w:proofErr w:type="spellEnd"/>
            <w:r w:rsidRPr="00F67B7F">
              <w:rPr>
                <w:rFonts w:cs="Calibri"/>
                <w:sz w:val="20"/>
              </w:rPr>
              <w:t xml:space="preserve"> (prędkość prze</w:t>
            </w:r>
            <w:r w:rsidR="00171A47">
              <w:rPr>
                <w:rFonts w:cs="Calibri"/>
                <w:sz w:val="20"/>
              </w:rPr>
              <w:t>łączania „</w:t>
            </w:r>
            <w:proofErr w:type="spellStart"/>
            <w:r w:rsidR="00171A47">
              <w:rPr>
                <w:rFonts w:cs="Calibri"/>
                <w:sz w:val="20"/>
              </w:rPr>
              <w:t>wirespeed</w:t>
            </w:r>
            <w:proofErr w:type="spellEnd"/>
            <w:r w:rsidR="00171A47">
              <w:rPr>
                <w:rFonts w:cs="Calibri"/>
                <w:sz w:val="20"/>
              </w:rPr>
              <w:t>” dla wszystkich portów</w:t>
            </w:r>
            <w:r w:rsidRPr="00F67B7F">
              <w:rPr>
                <w:rFonts w:cs="Calibri"/>
                <w:sz w:val="20"/>
              </w:rPr>
              <w:t xml:space="preserve"> przełącznika)</w:t>
            </w:r>
          </w:p>
        </w:tc>
        <w:tc>
          <w:tcPr>
            <w:tcW w:w="567" w:type="pct"/>
            <w:tcBorders>
              <w:top w:val="single" w:sz="4" w:space="0" w:color="auto"/>
              <w:left w:val="single" w:sz="4" w:space="0" w:color="auto"/>
              <w:bottom w:val="single" w:sz="4" w:space="0" w:color="auto"/>
              <w:right w:val="single" w:sz="4" w:space="0" w:color="auto"/>
            </w:tcBorders>
            <w:vAlign w:val="center"/>
          </w:tcPr>
          <w:p w14:paraId="1DBAD0D8" w14:textId="406C0B84" w:rsidR="00865500" w:rsidRPr="006F3E6D" w:rsidRDefault="00865500" w:rsidP="00865500">
            <w:pPr>
              <w:spacing w:after="0" w:line="240" w:lineRule="auto"/>
              <w:jc w:val="center"/>
              <w:rPr>
                <w:rFonts w:cstheme="minorHAnsi"/>
                <w:snapToGrid w:val="0"/>
                <w:sz w:val="20"/>
                <w:szCs w:val="20"/>
              </w:rPr>
            </w:pPr>
            <w:r w:rsidRPr="00642C9F">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22EAB760" w14:textId="77777777" w:rsidR="00865500" w:rsidRPr="006F3E6D" w:rsidRDefault="00865500" w:rsidP="00865500">
            <w:pPr>
              <w:spacing w:after="0" w:line="240" w:lineRule="auto"/>
              <w:jc w:val="both"/>
              <w:rPr>
                <w:rFonts w:cstheme="minorHAnsi"/>
                <w:snapToGrid w:val="0"/>
                <w:sz w:val="20"/>
                <w:szCs w:val="20"/>
              </w:rPr>
            </w:pPr>
          </w:p>
        </w:tc>
      </w:tr>
      <w:tr w:rsidR="00865500" w:rsidRPr="006F3E6D" w14:paraId="343A250E" w14:textId="77777777" w:rsidTr="00865500">
        <w:trPr>
          <w:trHeight w:val="311"/>
        </w:trPr>
        <w:tc>
          <w:tcPr>
            <w:tcW w:w="177" w:type="pct"/>
            <w:tcBorders>
              <w:top w:val="single" w:sz="4" w:space="0" w:color="auto"/>
              <w:left w:val="single" w:sz="4" w:space="0" w:color="auto"/>
              <w:bottom w:val="single" w:sz="4" w:space="0" w:color="auto"/>
              <w:right w:val="single" w:sz="4" w:space="0" w:color="auto"/>
            </w:tcBorders>
            <w:vAlign w:val="center"/>
          </w:tcPr>
          <w:p w14:paraId="39D5AA9D" w14:textId="77777777" w:rsidR="00865500" w:rsidRPr="006F3E6D" w:rsidRDefault="00865500" w:rsidP="00865500">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54FF0F51" w14:textId="3DCDB819" w:rsidR="00865500" w:rsidRPr="00F67B7F" w:rsidRDefault="00865500" w:rsidP="00865500">
            <w:pPr>
              <w:spacing w:after="0"/>
              <w:rPr>
                <w:rFonts w:cstheme="minorHAnsi"/>
                <w:sz w:val="20"/>
              </w:rPr>
            </w:pPr>
            <w:r w:rsidRPr="00F67B7F">
              <w:rPr>
                <w:rFonts w:cs="Calibri"/>
                <w:sz w:val="20"/>
              </w:rPr>
              <w:t>Przełączanie w warstwie 2 i 3 modelu OSI</w:t>
            </w:r>
          </w:p>
        </w:tc>
        <w:tc>
          <w:tcPr>
            <w:tcW w:w="567" w:type="pct"/>
            <w:tcBorders>
              <w:top w:val="single" w:sz="4" w:space="0" w:color="auto"/>
              <w:left w:val="single" w:sz="4" w:space="0" w:color="auto"/>
              <w:bottom w:val="single" w:sz="4" w:space="0" w:color="auto"/>
              <w:right w:val="single" w:sz="4" w:space="0" w:color="auto"/>
            </w:tcBorders>
            <w:vAlign w:val="center"/>
          </w:tcPr>
          <w:p w14:paraId="57FB7ECD" w14:textId="5BB9FF19" w:rsidR="00865500" w:rsidRPr="006F3E6D" w:rsidRDefault="00865500" w:rsidP="00865500">
            <w:pPr>
              <w:spacing w:after="0" w:line="240" w:lineRule="auto"/>
              <w:jc w:val="center"/>
              <w:rPr>
                <w:rFonts w:cstheme="minorHAnsi"/>
                <w:snapToGrid w:val="0"/>
                <w:sz w:val="20"/>
                <w:szCs w:val="20"/>
              </w:rPr>
            </w:pPr>
            <w:r w:rsidRPr="00642C9F">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663C5949" w14:textId="77777777" w:rsidR="00865500" w:rsidRPr="006F3E6D" w:rsidRDefault="00865500" w:rsidP="00865500">
            <w:pPr>
              <w:spacing w:after="0" w:line="240" w:lineRule="auto"/>
              <w:jc w:val="both"/>
              <w:rPr>
                <w:rFonts w:cstheme="minorHAnsi"/>
                <w:snapToGrid w:val="0"/>
                <w:sz w:val="20"/>
                <w:szCs w:val="20"/>
              </w:rPr>
            </w:pPr>
          </w:p>
        </w:tc>
      </w:tr>
      <w:tr w:rsidR="00865500" w:rsidRPr="006F3E6D" w14:paraId="11166A12" w14:textId="77777777" w:rsidTr="00865500">
        <w:trPr>
          <w:trHeight w:val="251"/>
        </w:trPr>
        <w:tc>
          <w:tcPr>
            <w:tcW w:w="177" w:type="pct"/>
            <w:tcBorders>
              <w:top w:val="single" w:sz="4" w:space="0" w:color="auto"/>
              <w:left w:val="single" w:sz="4" w:space="0" w:color="auto"/>
              <w:bottom w:val="single" w:sz="4" w:space="0" w:color="auto"/>
              <w:right w:val="single" w:sz="4" w:space="0" w:color="auto"/>
            </w:tcBorders>
            <w:vAlign w:val="center"/>
          </w:tcPr>
          <w:p w14:paraId="35AC5444" w14:textId="77777777" w:rsidR="00865500" w:rsidRPr="006F3E6D" w:rsidRDefault="00865500" w:rsidP="00865500">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2F2987CD" w14:textId="1541C9A0" w:rsidR="00865500" w:rsidRPr="00F67B7F" w:rsidRDefault="00865500" w:rsidP="00865500">
            <w:pPr>
              <w:spacing w:after="0" w:line="240" w:lineRule="auto"/>
              <w:rPr>
                <w:rFonts w:cstheme="minorHAnsi"/>
                <w:sz w:val="20"/>
              </w:rPr>
            </w:pPr>
            <w:r w:rsidRPr="00F67B7F">
              <w:rPr>
                <w:rFonts w:cs="Calibri"/>
                <w:sz w:val="20"/>
              </w:rPr>
              <w:t>Wielkość bufora pakietów (</w:t>
            </w:r>
            <w:proofErr w:type="spellStart"/>
            <w:r w:rsidRPr="00F67B7F">
              <w:rPr>
                <w:rFonts w:cs="Calibri"/>
                <w:sz w:val="20"/>
              </w:rPr>
              <w:t>packet</w:t>
            </w:r>
            <w:proofErr w:type="spellEnd"/>
            <w:r w:rsidRPr="00F67B7F">
              <w:rPr>
                <w:rFonts w:cs="Calibri"/>
                <w:sz w:val="20"/>
              </w:rPr>
              <w:t xml:space="preserve"> </w:t>
            </w:r>
            <w:proofErr w:type="spellStart"/>
            <w:r w:rsidRPr="00F67B7F">
              <w:rPr>
                <w:rFonts w:cs="Calibri"/>
                <w:sz w:val="20"/>
              </w:rPr>
              <w:t>buffer</w:t>
            </w:r>
            <w:proofErr w:type="spellEnd"/>
            <w:r w:rsidRPr="00F67B7F">
              <w:rPr>
                <w:rFonts w:cs="Calibri"/>
                <w:sz w:val="20"/>
              </w:rPr>
              <w:t xml:space="preserve">): minimum 32MB </w:t>
            </w:r>
          </w:p>
        </w:tc>
        <w:tc>
          <w:tcPr>
            <w:tcW w:w="567" w:type="pct"/>
            <w:tcBorders>
              <w:top w:val="single" w:sz="4" w:space="0" w:color="auto"/>
              <w:left w:val="single" w:sz="4" w:space="0" w:color="auto"/>
              <w:bottom w:val="single" w:sz="4" w:space="0" w:color="auto"/>
              <w:right w:val="single" w:sz="4" w:space="0" w:color="auto"/>
            </w:tcBorders>
            <w:vAlign w:val="center"/>
          </w:tcPr>
          <w:p w14:paraId="674B87CE" w14:textId="0049E4EF" w:rsidR="00865500" w:rsidRPr="006F3E6D" w:rsidRDefault="00865500" w:rsidP="00865500">
            <w:pPr>
              <w:spacing w:after="0" w:line="240" w:lineRule="auto"/>
              <w:jc w:val="center"/>
              <w:rPr>
                <w:rFonts w:cstheme="minorHAnsi"/>
                <w:snapToGrid w:val="0"/>
                <w:sz w:val="20"/>
                <w:szCs w:val="20"/>
              </w:rPr>
            </w:pPr>
            <w:r w:rsidRPr="00642C9F">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57A5DCDA" w14:textId="77777777" w:rsidR="00865500" w:rsidRPr="006F3E6D" w:rsidRDefault="00865500" w:rsidP="00865500">
            <w:pPr>
              <w:spacing w:after="0" w:line="240" w:lineRule="auto"/>
              <w:jc w:val="both"/>
              <w:rPr>
                <w:rFonts w:cstheme="minorHAnsi"/>
                <w:snapToGrid w:val="0"/>
                <w:sz w:val="20"/>
                <w:szCs w:val="20"/>
              </w:rPr>
            </w:pPr>
          </w:p>
        </w:tc>
      </w:tr>
      <w:tr w:rsidR="00865500" w:rsidRPr="006F3E6D" w14:paraId="7A1CE809" w14:textId="77777777" w:rsidTr="00865500">
        <w:trPr>
          <w:trHeight w:val="325"/>
        </w:trPr>
        <w:tc>
          <w:tcPr>
            <w:tcW w:w="177" w:type="pct"/>
            <w:tcBorders>
              <w:top w:val="single" w:sz="4" w:space="0" w:color="auto"/>
              <w:left w:val="single" w:sz="4" w:space="0" w:color="auto"/>
              <w:bottom w:val="single" w:sz="4" w:space="0" w:color="auto"/>
              <w:right w:val="single" w:sz="4" w:space="0" w:color="auto"/>
            </w:tcBorders>
            <w:vAlign w:val="center"/>
          </w:tcPr>
          <w:p w14:paraId="23EFE3F9" w14:textId="77777777" w:rsidR="00865500" w:rsidRPr="006F3E6D" w:rsidRDefault="00865500" w:rsidP="00865500">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45097A1C" w14:textId="24EB1031" w:rsidR="00865500" w:rsidRPr="00F67B7F" w:rsidRDefault="00865500" w:rsidP="00865500">
            <w:pPr>
              <w:spacing w:after="0"/>
              <w:rPr>
                <w:rFonts w:cstheme="minorHAnsi"/>
                <w:sz w:val="20"/>
              </w:rPr>
            </w:pPr>
            <w:r w:rsidRPr="00F67B7F">
              <w:rPr>
                <w:rFonts w:cs="Calibri"/>
                <w:sz w:val="20"/>
              </w:rPr>
              <w:t xml:space="preserve">Minimum 32GB wewnętrznej pamięci nieulotnej typu Flash (CF, SSD, SD, </w:t>
            </w:r>
            <w:proofErr w:type="spellStart"/>
            <w:r w:rsidRPr="00F67B7F">
              <w:rPr>
                <w:rFonts w:cs="Calibri"/>
                <w:sz w:val="20"/>
              </w:rPr>
              <w:t>eUSB</w:t>
            </w:r>
            <w:proofErr w:type="spellEnd"/>
            <w:r w:rsidRPr="00F67B7F">
              <w:rPr>
                <w:rFonts w:cs="Calibri"/>
                <w:sz w:val="20"/>
              </w:rPr>
              <w:t>, SPI Flash). Nie dopuszcza się pamięci instalowanej na zewnątrz przełącznika (np. do zewnętrznego portu USB)</w:t>
            </w:r>
          </w:p>
        </w:tc>
        <w:tc>
          <w:tcPr>
            <w:tcW w:w="567" w:type="pct"/>
            <w:tcBorders>
              <w:top w:val="single" w:sz="4" w:space="0" w:color="auto"/>
              <w:left w:val="single" w:sz="4" w:space="0" w:color="auto"/>
              <w:bottom w:val="single" w:sz="4" w:space="0" w:color="auto"/>
              <w:right w:val="single" w:sz="4" w:space="0" w:color="auto"/>
            </w:tcBorders>
            <w:vAlign w:val="center"/>
          </w:tcPr>
          <w:p w14:paraId="179E55EC" w14:textId="11A87F29" w:rsidR="00865500" w:rsidRPr="006F3E6D" w:rsidRDefault="00865500" w:rsidP="00865500">
            <w:pPr>
              <w:spacing w:after="0" w:line="240" w:lineRule="auto"/>
              <w:jc w:val="center"/>
              <w:rPr>
                <w:rFonts w:cstheme="minorHAnsi"/>
                <w:snapToGrid w:val="0"/>
                <w:sz w:val="20"/>
                <w:szCs w:val="20"/>
              </w:rPr>
            </w:pPr>
            <w:r w:rsidRPr="00642C9F">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3052F8BB" w14:textId="77777777" w:rsidR="00865500" w:rsidRPr="006F3E6D" w:rsidRDefault="00865500" w:rsidP="00865500">
            <w:pPr>
              <w:spacing w:after="0" w:line="240" w:lineRule="auto"/>
              <w:jc w:val="both"/>
              <w:rPr>
                <w:rFonts w:cstheme="minorHAnsi"/>
                <w:snapToGrid w:val="0"/>
                <w:sz w:val="20"/>
                <w:szCs w:val="20"/>
              </w:rPr>
            </w:pPr>
          </w:p>
        </w:tc>
      </w:tr>
      <w:tr w:rsidR="00865500" w:rsidRPr="006F3E6D" w14:paraId="7AD3DCF4" w14:textId="77777777" w:rsidTr="00865500">
        <w:trPr>
          <w:trHeight w:val="325"/>
        </w:trPr>
        <w:tc>
          <w:tcPr>
            <w:tcW w:w="177" w:type="pct"/>
            <w:tcBorders>
              <w:top w:val="single" w:sz="4" w:space="0" w:color="auto"/>
              <w:left w:val="single" w:sz="4" w:space="0" w:color="auto"/>
              <w:bottom w:val="single" w:sz="4" w:space="0" w:color="auto"/>
              <w:right w:val="single" w:sz="4" w:space="0" w:color="auto"/>
            </w:tcBorders>
            <w:vAlign w:val="center"/>
          </w:tcPr>
          <w:p w14:paraId="41FE93C3" w14:textId="77777777" w:rsidR="00865500" w:rsidRPr="006F3E6D" w:rsidRDefault="00865500" w:rsidP="00865500">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5E77684B" w14:textId="448FE100" w:rsidR="00865500" w:rsidRPr="00F67B7F" w:rsidRDefault="00865500" w:rsidP="00865500">
            <w:pPr>
              <w:spacing w:after="0" w:line="240" w:lineRule="auto"/>
              <w:rPr>
                <w:rFonts w:cstheme="minorHAnsi"/>
                <w:sz w:val="20"/>
                <w:lang w:eastAsia="pl-PL"/>
              </w:rPr>
            </w:pPr>
            <w:r w:rsidRPr="00F67B7F">
              <w:rPr>
                <w:rFonts w:cs="Calibri"/>
                <w:sz w:val="20"/>
              </w:rPr>
              <w:t xml:space="preserve">Oprócz uruchamiania systemu operacyjnego </w:t>
            </w:r>
            <w:proofErr w:type="spellStart"/>
            <w:r w:rsidRPr="00F67B7F">
              <w:rPr>
                <w:rFonts w:cs="Calibri"/>
                <w:sz w:val="20"/>
              </w:rPr>
              <w:t>Bootloader</w:t>
            </w:r>
            <w:proofErr w:type="spellEnd"/>
            <w:r w:rsidRPr="00F67B7F">
              <w:rPr>
                <w:rFonts w:cs="Calibri"/>
                <w:sz w:val="20"/>
              </w:rPr>
              <w:t xml:space="preserve"> musi pozwalać na: dostęp do logów, zrzutów pamięci (</w:t>
            </w:r>
            <w:proofErr w:type="spellStart"/>
            <w:r w:rsidRPr="00F67B7F">
              <w:rPr>
                <w:rFonts w:cs="Calibri"/>
                <w:sz w:val="20"/>
              </w:rPr>
              <w:t>coredump</w:t>
            </w:r>
            <w:proofErr w:type="spellEnd"/>
            <w:r w:rsidRPr="00F67B7F">
              <w:rPr>
                <w:rFonts w:cs="Calibri"/>
                <w:sz w:val="20"/>
              </w:rPr>
              <w:t>) i konfiguracji, naprawę i form</w:t>
            </w:r>
            <w:r w:rsidR="00171A47">
              <w:rPr>
                <w:rFonts w:cs="Calibri"/>
                <w:sz w:val="20"/>
              </w:rPr>
              <w:t>atowanie przestrzeni pamięci, w</w:t>
            </w:r>
            <w:r w:rsidRPr="00F67B7F">
              <w:rPr>
                <w:rFonts w:cs="Calibri"/>
                <w:sz w:val="20"/>
              </w:rPr>
              <w:t>grywanie i aktualizację systemu operacyjnego, czyszczenie konfiguracji, czyszczenie i zmianę haseł administratorskich, wybór wersji systemu operacyjnego</w:t>
            </w:r>
          </w:p>
        </w:tc>
        <w:tc>
          <w:tcPr>
            <w:tcW w:w="567" w:type="pct"/>
            <w:tcBorders>
              <w:top w:val="single" w:sz="4" w:space="0" w:color="auto"/>
              <w:left w:val="single" w:sz="4" w:space="0" w:color="auto"/>
              <w:bottom w:val="single" w:sz="4" w:space="0" w:color="auto"/>
              <w:right w:val="single" w:sz="4" w:space="0" w:color="auto"/>
            </w:tcBorders>
            <w:vAlign w:val="center"/>
          </w:tcPr>
          <w:p w14:paraId="25E8F7E3" w14:textId="40A2223A" w:rsidR="00865500" w:rsidRPr="006F3E6D" w:rsidRDefault="00865500" w:rsidP="00865500">
            <w:pPr>
              <w:spacing w:after="0" w:line="240" w:lineRule="auto"/>
              <w:jc w:val="center"/>
              <w:rPr>
                <w:rFonts w:cstheme="minorHAnsi"/>
                <w:snapToGrid w:val="0"/>
                <w:sz w:val="20"/>
                <w:szCs w:val="20"/>
              </w:rPr>
            </w:pPr>
            <w:r w:rsidRPr="00642C9F">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757A95DB" w14:textId="77777777" w:rsidR="00865500" w:rsidRPr="006F3E6D" w:rsidRDefault="00865500" w:rsidP="00865500">
            <w:pPr>
              <w:spacing w:after="0" w:line="240" w:lineRule="auto"/>
              <w:jc w:val="both"/>
              <w:rPr>
                <w:rFonts w:cstheme="minorHAnsi"/>
                <w:snapToGrid w:val="0"/>
                <w:sz w:val="20"/>
                <w:szCs w:val="20"/>
              </w:rPr>
            </w:pPr>
          </w:p>
        </w:tc>
      </w:tr>
      <w:tr w:rsidR="00865500" w:rsidRPr="006F3E6D" w14:paraId="747329F5" w14:textId="77777777" w:rsidTr="00865500">
        <w:trPr>
          <w:trHeight w:val="267"/>
        </w:trPr>
        <w:tc>
          <w:tcPr>
            <w:tcW w:w="177" w:type="pct"/>
            <w:tcBorders>
              <w:top w:val="single" w:sz="4" w:space="0" w:color="auto"/>
              <w:left w:val="single" w:sz="4" w:space="0" w:color="auto"/>
              <w:bottom w:val="single" w:sz="4" w:space="0" w:color="auto"/>
              <w:right w:val="single" w:sz="4" w:space="0" w:color="auto"/>
            </w:tcBorders>
            <w:vAlign w:val="center"/>
          </w:tcPr>
          <w:p w14:paraId="2CD07A26" w14:textId="77777777" w:rsidR="00865500" w:rsidRPr="006F3E6D" w:rsidRDefault="00865500" w:rsidP="00865500">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54EAC0DF" w14:textId="3347E7D7" w:rsidR="00865500" w:rsidRPr="00F67B7F" w:rsidRDefault="00865500" w:rsidP="00865500">
            <w:pPr>
              <w:spacing w:after="0"/>
              <w:rPr>
                <w:rFonts w:cstheme="minorHAnsi"/>
                <w:sz w:val="20"/>
              </w:rPr>
            </w:pPr>
            <w:r w:rsidRPr="00F67B7F">
              <w:rPr>
                <w:rFonts w:cs="Calibri"/>
                <w:sz w:val="20"/>
              </w:rPr>
              <w:t>Minimum 16GB pamięci operacyjnej</w:t>
            </w:r>
          </w:p>
        </w:tc>
        <w:tc>
          <w:tcPr>
            <w:tcW w:w="567" w:type="pct"/>
            <w:tcBorders>
              <w:top w:val="single" w:sz="4" w:space="0" w:color="auto"/>
              <w:left w:val="single" w:sz="4" w:space="0" w:color="auto"/>
              <w:bottom w:val="single" w:sz="4" w:space="0" w:color="auto"/>
              <w:right w:val="single" w:sz="4" w:space="0" w:color="auto"/>
            </w:tcBorders>
            <w:vAlign w:val="center"/>
          </w:tcPr>
          <w:p w14:paraId="4CF60646" w14:textId="75EB248B" w:rsidR="00865500" w:rsidRPr="006F3E6D" w:rsidRDefault="00865500" w:rsidP="00865500">
            <w:pPr>
              <w:spacing w:after="0" w:line="240" w:lineRule="auto"/>
              <w:jc w:val="center"/>
              <w:rPr>
                <w:rFonts w:cstheme="minorHAnsi"/>
                <w:snapToGrid w:val="0"/>
                <w:sz w:val="20"/>
                <w:szCs w:val="20"/>
              </w:rPr>
            </w:pPr>
            <w:r w:rsidRPr="00642C9F">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155B8E6A" w14:textId="77777777" w:rsidR="00865500" w:rsidRPr="006F3E6D" w:rsidRDefault="00865500" w:rsidP="00865500">
            <w:pPr>
              <w:spacing w:after="0" w:line="240" w:lineRule="auto"/>
              <w:jc w:val="both"/>
              <w:rPr>
                <w:rFonts w:cstheme="minorHAnsi"/>
                <w:snapToGrid w:val="0"/>
                <w:sz w:val="20"/>
                <w:szCs w:val="20"/>
              </w:rPr>
            </w:pPr>
          </w:p>
        </w:tc>
      </w:tr>
      <w:tr w:rsidR="00865500" w:rsidRPr="006F3E6D" w14:paraId="03CBCB3F" w14:textId="77777777" w:rsidTr="00865500">
        <w:trPr>
          <w:trHeight w:val="180"/>
        </w:trPr>
        <w:tc>
          <w:tcPr>
            <w:tcW w:w="177" w:type="pct"/>
            <w:tcBorders>
              <w:top w:val="single" w:sz="4" w:space="0" w:color="auto"/>
              <w:left w:val="single" w:sz="4" w:space="0" w:color="auto"/>
              <w:bottom w:val="single" w:sz="4" w:space="0" w:color="auto"/>
              <w:right w:val="single" w:sz="4" w:space="0" w:color="auto"/>
            </w:tcBorders>
            <w:vAlign w:val="center"/>
          </w:tcPr>
          <w:p w14:paraId="011D97B7" w14:textId="77777777" w:rsidR="00865500" w:rsidRPr="006F3E6D" w:rsidRDefault="00865500" w:rsidP="00865500">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6751F6C2" w14:textId="5D5D7E5A" w:rsidR="00865500" w:rsidRPr="00F67B7F" w:rsidRDefault="00865500" w:rsidP="00865500">
            <w:pPr>
              <w:snapToGrid w:val="0"/>
              <w:spacing w:after="0"/>
              <w:rPr>
                <w:rFonts w:cstheme="minorHAnsi"/>
                <w:sz w:val="20"/>
              </w:rPr>
            </w:pPr>
            <w:r w:rsidRPr="00F67B7F">
              <w:rPr>
                <w:rFonts w:cs="Calibri"/>
                <w:sz w:val="20"/>
              </w:rPr>
              <w:t>Przełącznik wyposażony w redundantne, modularne wentylatory (minimum dwa niezależne moduły wentylatorów)</w:t>
            </w:r>
          </w:p>
        </w:tc>
        <w:tc>
          <w:tcPr>
            <w:tcW w:w="567" w:type="pct"/>
            <w:tcBorders>
              <w:top w:val="single" w:sz="4" w:space="0" w:color="auto"/>
              <w:left w:val="single" w:sz="4" w:space="0" w:color="auto"/>
              <w:bottom w:val="single" w:sz="4" w:space="0" w:color="auto"/>
              <w:right w:val="single" w:sz="4" w:space="0" w:color="auto"/>
            </w:tcBorders>
            <w:vAlign w:val="center"/>
          </w:tcPr>
          <w:p w14:paraId="4E7461EB" w14:textId="08563E9B" w:rsidR="00865500" w:rsidRPr="006F3E6D" w:rsidRDefault="00865500" w:rsidP="00865500">
            <w:pPr>
              <w:spacing w:after="0" w:line="240" w:lineRule="auto"/>
              <w:jc w:val="center"/>
              <w:rPr>
                <w:rFonts w:cstheme="minorHAnsi"/>
                <w:snapToGrid w:val="0"/>
                <w:sz w:val="20"/>
                <w:szCs w:val="20"/>
              </w:rPr>
            </w:pPr>
            <w:r w:rsidRPr="00642C9F">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61DD59D2" w14:textId="77777777" w:rsidR="00865500" w:rsidRPr="006F3E6D" w:rsidRDefault="00865500" w:rsidP="00865500">
            <w:pPr>
              <w:spacing w:after="0" w:line="240" w:lineRule="auto"/>
              <w:jc w:val="both"/>
              <w:rPr>
                <w:rFonts w:cstheme="minorHAnsi"/>
                <w:snapToGrid w:val="0"/>
                <w:sz w:val="20"/>
                <w:szCs w:val="20"/>
              </w:rPr>
            </w:pPr>
          </w:p>
        </w:tc>
      </w:tr>
      <w:tr w:rsidR="00865500" w:rsidRPr="006F3E6D" w14:paraId="3999E376" w14:textId="77777777" w:rsidTr="00865500">
        <w:trPr>
          <w:trHeight w:val="198"/>
        </w:trPr>
        <w:tc>
          <w:tcPr>
            <w:tcW w:w="177" w:type="pct"/>
            <w:tcBorders>
              <w:top w:val="single" w:sz="4" w:space="0" w:color="auto"/>
              <w:left w:val="single" w:sz="4" w:space="0" w:color="auto"/>
              <w:bottom w:val="single" w:sz="4" w:space="0" w:color="auto"/>
              <w:right w:val="single" w:sz="4" w:space="0" w:color="auto"/>
            </w:tcBorders>
            <w:vAlign w:val="center"/>
          </w:tcPr>
          <w:p w14:paraId="3C40F053" w14:textId="77777777" w:rsidR="00865500" w:rsidRPr="006F3E6D" w:rsidRDefault="00865500" w:rsidP="00865500">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22508216" w14:textId="34A21166" w:rsidR="00865500" w:rsidRPr="00F67B7F" w:rsidRDefault="00865500" w:rsidP="00865500">
            <w:pPr>
              <w:spacing w:after="0"/>
              <w:rPr>
                <w:rFonts w:cstheme="minorHAnsi"/>
                <w:sz w:val="20"/>
              </w:rPr>
            </w:pPr>
            <w:r w:rsidRPr="00F67B7F">
              <w:rPr>
                <w:rFonts w:cs="Calibri"/>
                <w:sz w:val="20"/>
              </w:rPr>
              <w:t>Przepływ powietrza w przełączniku musi odbywać się w kierunku z przodu przełącznika do tyłu przełącznika. Nie dopuszczalne są rozwiązania, z mieszanym przepływem powietrza.</w:t>
            </w:r>
          </w:p>
        </w:tc>
        <w:tc>
          <w:tcPr>
            <w:tcW w:w="567" w:type="pct"/>
            <w:tcBorders>
              <w:top w:val="single" w:sz="4" w:space="0" w:color="auto"/>
              <w:left w:val="single" w:sz="4" w:space="0" w:color="auto"/>
              <w:bottom w:val="single" w:sz="4" w:space="0" w:color="auto"/>
              <w:right w:val="single" w:sz="4" w:space="0" w:color="auto"/>
            </w:tcBorders>
            <w:vAlign w:val="center"/>
          </w:tcPr>
          <w:p w14:paraId="059B48FB" w14:textId="477DC533" w:rsidR="00865500" w:rsidRPr="006F3E6D" w:rsidRDefault="00865500" w:rsidP="00865500">
            <w:pPr>
              <w:spacing w:after="0" w:line="240" w:lineRule="auto"/>
              <w:jc w:val="center"/>
              <w:rPr>
                <w:rFonts w:cstheme="minorHAnsi"/>
                <w:snapToGrid w:val="0"/>
                <w:sz w:val="20"/>
                <w:szCs w:val="20"/>
              </w:rPr>
            </w:pPr>
            <w:r w:rsidRPr="00642C9F">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314B877F" w14:textId="77777777" w:rsidR="00865500" w:rsidRPr="006F3E6D" w:rsidRDefault="00865500" w:rsidP="00865500">
            <w:pPr>
              <w:spacing w:after="0" w:line="240" w:lineRule="auto"/>
              <w:jc w:val="both"/>
              <w:rPr>
                <w:rFonts w:cstheme="minorHAnsi"/>
                <w:snapToGrid w:val="0"/>
                <w:sz w:val="20"/>
                <w:szCs w:val="20"/>
              </w:rPr>
            </w:pPr>
          </w:p>
        </w:tc>
      </w:tr>
      <w:tr w:rsidR="00865500" w:rsidRPr="006F3E6D" w14:paraId="2F858E7C" w14:textId="77777777" w:rsidTr="00865500">
        <w:trPr>
          <w:trHeight w:val="202"/>
        </w:trPr>
        <w:tc>
          <w:tcPr>
            <w:tcW w:w="177" w:type="pct"/>
            <w:tcBorders>
              <w:top w:val="single" w:sz="4" w:space="0" w:color="auto"/>
              <w:left w:val="single" w:sz="4" w:space="0" w:color="auto"/>
              <w:bottom w:val="single" w:sz="4" w:space="0" w:color="auto"/>
              <w:right w:val="single" w:sz="4" w:space="0" w:color="auto"/>
            </w:tcBorders>
            <w:vAlign w:val="center"/>
          </w:tcPr>
          <w:p w14:paraId="0E3FBD4F" w14:textId="77777777" w:rsidR="00865500" w:rsidRPr="006F3E6D" w:rsidRDefault="00865500" w:rsidP="00865500">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3E4E48FB" w14:textId="4A1CF916" w:rsidR="00865500" w:rsidRPr="00F67B7F" w:rsidRDefault="00865500" w:rsidP="00865500">
            <w:pPr>
              <w:spacing w:after="0" w:line="240" w:lineRule="auto"/>
              <w:rPr>
                <w:rFonts w:eastAsiaTheme="minorEastAsia" w:cstheme="minorHAnsi"/>
                <w:sz w:val="20"/>
                <w:szCs w:val="20"/>
              </w:rPr>
            </w:pPr>
            <w:r w:rsidRPr="00F67B7F">
              <w:rPr>
                <w:rFonts w:cstheme="minorHAnsi"/>
                <w:sz w:val="20"/>
                <w:szCs w:val="20"/>
              </w:rPr>
              <w:t xml:space="preserve">Dwa wbudowane (wewnętrzne, modularne) zasilacze AC dla zapewnienia redundancji zasilania, wymieniane podczas pracy urządzenia. </w:t>
            </w:r>
          </w:p>
        </w:tc>
        <w:tc>
          <w:tcPr>
            <w:tcW w:w="567" w:type="pct"/>
            <w:tcBorders>
              <w:top w:val="single" w:sz="4" w:space="0" w:color="auto"/>
              <w:left w:val="single" w:sz="4" w:space="0" w:color="auto"/>
              <w:bottom w:val="single" w:sz="4" w:space="0" w:color="auto"/>
              <w:right w:val="single" w:sz="4" w:space="0" w:color="auto"/>
            </w:tcBorders>
            <w:vAlign w:val="center"/>
          </w:tcPr>
          <w:p w14:paraId="5C529162" w14:textId="1B33A2C0" w:rsidR="00865500" w:rsidRPr="006F3E6D" w:rsidRDefault="00865500" w:rsidP="00865500">
            <w:pPr>
              <w:spacing w:after="0" w:line="240" w:lineRule="auto"/>
              <w:jc w:val="center"/>
              <w:rPr>
                <w:rFonts w:cstheme="minorHAnsi"/>
                <w:bCs/>
                <w:snapToGrid w:val="0"/>
                <w:sz w:val="20"/>
                <w:szCs w:val="20"/>
              </w:rPr>
            </w:pPr>
            <w:r w:rsidRPr="00BF65A4">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66A05263" w14:textId="77777777" w:rsidR="00865500" w:rsidRPr="006F3E6D" w:rsidRDefault="00865500" w:rsidP="00865500">
            <w:pPr>
              <w:spacing w:after="0" w:line="240" w:lineRule="auto"/>
              <w:jc w:val="both"/>
              <w:rPr>
                <w:rFonts w:cstheme="minorHAnsi"/>
                <w:snapToGrid w:val="0"/>
                <w:sz w:val="20"/>
                <w:szCs w:val="20"/>
              </w:rPr>
            </w:pPr>
          </w:p>
        </w:tc>
      </w:tr>
      <w:tr w:rsidR="00865500" w:rsidRPr="006F3E6D" w14:paraId="4AD89B59" w14:textId="77777777" w:rsidTr="00865500">
        <w:trPr>
          <w:trHeight w:val="339"/>
        </w:trPr>
        <w:tc>
          <w:tcPr>
            <w:tcW w:w="177" w:type="pct"/>
            <w:tcBorders>
              <w:top w:val="single" w:sz="4" w:space="0" w:color="auto"/>
              <w:left w:val="single" w:sz="4" w:space="0" w:color="auto"/>
              <w:bottom w:val="single" w:sz="4" w:space="0" w:color="auto"/>
              <w:right w:val="single" w:sz="4" w:space="0" w:color="auto"/>
            </w:tcBorders>
            <w:vAlign w:val="center"/>
          </w:tcPr>
          <w:p w14:paraId="6E38C70A" w14:textId="77777777" w:rsidR="00865500" w:rsidRPr="006F3E6D" w:rsidRDefault="00865500" w:rsidP="00865500">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1338AAD8" w14:textId="32CEBB86" w:rsidR="00865500" w:rsidRPr="00F67B7F" w:rsidRDefault="00865500" w:rsidP="00865500">
            <w:pPr>
              <w:pStyle w:val="Default"/>
              <w:rPr>
                <w:rFonts w:asciiTheme="minorHAnsi" w:hAnsiTheme="minorHAnsi" w:cstheme="minorHAnsi"/>
                <w:color w:val="auto"/>
                <w:sz w:val="20"/>
                <w:szCs w:val="20"/>
                <w:lang w:eastAsia="ar-SA"/>
              </w:rPr>
            </w:pPr>
            <w:r w:rsidRPr="00F67B7F">
              <w:rPr>
                <w:rFonts w:asciiTheme="minorHAnsi" w:hAnsiTheme="minorHAnsi" w:cstheme="minorHAnsi"/>
                <w:sz w:val="20"/>
                <w:szCs w:val="20"/>
              </w:rPr>
              <w:t xml:space="preserve">Obsługa łączy agregowanych zgodnie ze standardem 802.3ad Link </w:t>
            </w:r>
            <w:proofErr w:type="spellStart"/>
            <w:r w:rsidRPr="00F67B7F">
              <w:rPr>
                <w:rFonts w:asciiTheme="minorHAnsi" w:hAnsiTheme="minorHAnsi" w:cstheme="minorHAnsi"/>
                <w:sz w:val="20"/>
                <w:szCs w:val="20"/>
              </w:rPr>
              <w:t>Aggregation</w:t>
            </w:r>
            <w:proofErr w:type="spellEnd"/>
            <w:r w:rsidRPr="00F67B7F">
              <w:rPr>
                <w:rFonts w:asciiTheme="minorHAnsi" w:hAnsiTheme="minorHAnsi" w:cstheme="minorHAnsi"/>
                <w:sz w:val="20"/>
                <w:szCs w:val="20"/>
              </w:rPr>
              <w:t xml:space="preserve"> </w:t>
            </w:r>
            <w:proofErr w:type="spellStart"/>
            <w:r w:rsidRPr="00F67B7F">
              <w:rPr>
                <w:rFonts w:asciiTheme="minorHAnsi" w:hAnsiTheme="minorHAnsi" w:cstheme="minorHAnsi"/>
                <w:sz w:val="20"/>
                <w:szCs w:val="20"/>
              </w:rPr>
              <w:t>Protocol</w:t>
            </w:r>
            <w:proofErr w:type="spellEnd"/>
            <w:r w:rsidRPr="00F67B7F">
              <w:rPr>
                <w:rFonts w:asciiTheme="minorHAnsi" w:hAnsiTheme="minorHAnsi" w:cstheme="minorHAnsi"/>
                <w:sz w:val="20"/>
                <w:szCs w:val="20"/>
              </w:rPr>
              <w:t xml:space="preserve"> (LACP)</w:t>
            </w:r>
          </w:p>
        </w:tc>
        <w:tc>
          <w:tcPr>
            <w:tcW w:w="567" w:type="pct"/>
            <w:tcBorders>
              <w:top w:val="single" w:sz="4" w:space="0" w:color="auto"/>
              <w:left w:val="single" w:sz="4" w:space="0" w:color="auto"/>
              <w:bottom w:val="single" w:sz="4" w:space="0" w:color="auto"/>
              <w:right w:val="single" w:sz="4" w:space="0" w:color="auto"/>
            </w:tcBorders>
            <w:vAlign w:val="center"/>
          </w:tcPr>
          <w:p w14:paraId="7FFEDCA2" w14:textId="7B5FF14C" w:rsidR="00865500" w:rsidRPr="006F3E6D" w:rsidRDefault="00865500" w:rsidP="00865500">
            <w:pPr>
              <w:spacing w:after="0" w:line="240" w:lineRule="auto"/>
              <w:jc w:val="center"/>
              <w:rPr>
                <w:rFonts w:cstheme="minorHAnsi"/>
                <w:bCs/>
                <w:snapToGrid w:val="0"/>
                <w:sz w:val="20"/>
                <w:szCs w:val="20"/>
              </w:rPr>
            </w:pPr>
            <w:r w:rsidRPr="00BF65A4">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6F632D95" w14:textId="77777777" w:rsidR="00865500" w:rsidRPr="006F3E6D" w:rsidRDefault="00865500" w:rsidP="00865500">
            <w:pPr>
              <w:spacing w:after="0" w:line="240" w:lineRule="auto"/>
              <w:jc w:val="both"/>
              <w:rPr>
                <w:rFonts w:cstheme="minorHAnsi"/>
                <w:snapToGrid w:val="0"/>
                <w:sz w:val="20"/>
                <w:szCs w:val="20"/>
              </w:rPr>
            </w:pPr>
          </w:p>
        </w:tc>
      </w:tr>
      <w:tr w:rsidR="00865500" w:rsidRPr="006F3E6D" w14:paraId="29A96389" w14:textId="77777777" w:rsidTr="00865500">
        <w:trPr>
          <w:trHeight w:val="339"/>
        </w:trPr>
        <w:tc>
          <w:tcPr>
            <w:tcW w:w="177" w:type="pct"/>
            <w:tcBorders>
              <w:top w:val="single" w:sz="4" w:space="0" w:color="auto"/>
              <w:left w:val="single" w:sz="4" w:space="0" w:color="auto"/>
              <w:bottom w:val="single" w:sz="4" w:space="0" w:color="auto"/>
              <w:right w:val="single" w:sz="4" w:space="0" w:color="auto"/>
            </w:tcBorders>
            <w:vAlign w:val="center"/>
          </w:tcPr>
          <w:p w14:paraId="108219CC" w14:textId="77777777" w:rsidR="00865500" w:rsidRPr="006F3E6D" w:rsidRDefault="00865500" w:rsidP="00865500">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6A244FDE" w14:textId="6174F860" w:rsidR="00865500" w:rsidRPr="00F67B7F" w:rsidRDefault="00865500" w:rsidP="00865500">
            <w:pPr>
              <w:pStyle w:val="Bezodstpw"/>
              <w:rPr>
                <w:rFonts w:asciiTheme="minorHAnsi" w:hAnsiTheme="minorHAnsi" w:cstheme="minorHAnsi"/>
                <w:sz w:val="20"/>
              </w:rPr>
            </w:pPr>
            <w:r w:rsidRPr="00F67B7F">
              <w:rPr>
                <w:rFonts w:asciiTheme="minorHAnsi" w:hAnsiTheme="minorHAnsi" w:cstheme="minorHAnsi"/>
                <w:sz w:val="20"/>
              </w:rPr>
              <w:t>Funkcja łączenia przełączników w grupy co najmniej 2 urządzeń, w sposób ciągły synchronizujących ze sobą konfiguracje przy zachowaniu niezależnych płaszczyzn zarządzani (</w:t>
            </w:r>
            <w:proofErr w:type="spellStart"/>
            <w:r w:rsidRPr="00F67B7F">
              <w:rPr>
                <w:rFonts w:asciiTheme="minorHAnsi" w:hAnsiTheme="minorHAnsi" w:cstheme="minorHAnsi"/>
                <w:sz w:val="20"/>
              </w:rPr>
              <w:t>control</w:t>
            </w:r>
            <w:proofErr w:type="spellEnd"/>
            <w:r w:rsidRPr="00F67B7F">
              <w:rPr>
                <w:rFonts w:asciiTheme="minorHAnsi" w:hAnsiTheme="minorHAnsi" w:cstheme="minorHAnsi"/>
                <w:sz w:val="20"/>
              </w:rPr>
              <w:t xml:space="preserve"> </w:t>
            </w:r>
            <w:proofErr w:type="spellStart"/>
            <w:r w:rsidRPr="00F67B7F">
              <w:rPr>
                <w:rFonts w:asciiTheme="minorHAnsi" w:hAnsiTheme="minorHAnsi" w:cstheme="minorHAnsi"/>
                <w:sz w:val="20"/>
              </w:rPr>
              <w:t>plane</w:t>
            </w:r>
            <w:proofErr w:type="spellEnd"/>
            <w:r w:rsidRPr="00F67B7F">
              <w:rPr>
                <w:rFonts w:asciiTheme="minorHAnsi" w:hAnsiTheme="minorHAnsi" w:cstheme="minorHAnsi"/>
                <w:sz w:val="20"/>
              </w:rPr>
              <w:t>). Przełączniki połączone w grupę muszą zapewnić co najmniej: realizację łączy agregowanych w ramach różnych przełączników będących w grupie, architekturę, w której oba przełączniki są aktywne dla funkcji L2 i L3, funkcje typu ISSU lub Live Upgrade.</w:t>
            </w:r>
          </w:p>
        </w:tc>
        <w:tc>
          <w:tcPr>
            <w:tcW w:w="567" w:type="pct"/>
            <w:tcBorders>
              <w:top w:val="single" w:sz="4" w:space="0" w:color="auto"/>
              <w:left w:val="single" w:sz="4" w:space="0" w:color="auto"/>
              <w:bottom w:val="single" w:sz="4" w:space="0" w:color="auto"/>
              <w:right w:val="single" w:sz="4" w:space="0" w:color="auto"/>
            </w:tcBorders>
            <w:vAlign w:val="center"/>
          </w:tcPr>
          <w:p w14:paraId="0E18F0A9" w14:textId="122C6235" w:rsidR="00865500" w:rsidRPr="006F3E6D" w:rsidRDefault="00865500" w:rsidP="00865500">
            <w:pPr>
              <w:spacing w:after="0" w:line="240" w:lineRule="auto"/>
              <w:jc w:val="center"/>
              <w:rPr>
                <w:rFonts w:cstheme="minorHAnsi"/>
                <w:bCs/>
                <w:snapToGrid w:val="0"/>
                <w:sz w:val="20"/>
                <w:szCs w:val="20"/>
              </w:rPr>
            </w:pPr>
            <w:r w:rsidRPr="00BF65A4">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6DD54448" w14:textId="77777777" w:rsidR="00865500" w:rsidRPr="006F3E6D" w:rsidRDefault="00865500" w:rsidP="00865500">
            <w:pPr>
              <w:spacing w:after="0" w:line="240" w:lineRule="auto"/>
              <w:jc w:val="both"/>
              <w:rPr>
                <w:rFonts w:cstheme="minorHAnsi"/>
                <w:snapToGrid w:val="0"/>
                <w:sz w:val="20"/>
                <w:szCs w:val="20"/>
              </w:rPr>
            </w:pPr>
          </w:p>
        </w:tc>
      </w:tr>
      <w:tr w:rsidR="00865500" w:rsidRPr="006F3E6D" w14:paraId="6789E597" w14:textId="77777777" w:rsidTr="00865500">
        <w:trPr>
          <w:trHeight w:val="277"/>
        </w:trPr>
        <w:tc>
          <w:tcPr>
            <w:tcW w:w="177" w:type="pct"/>
            <w:tcBorders>
              <w:top w:val="single" w:sz="4" w:space="0" w:color="auto"/>
              <w:left w:val="single" w:sz="4" w:space="0" w:color="auto"/>
              <w:bottom w:val="single" w:sz="4" w:space="0" w:color="auto"/>
              <w:right w:val="single" w:sz="4" w:space="0" w:color="auto"/>
            </w:tcBorders>
            <w:vAlign w:val="center"/>
          </w:tcPr>
          <w:p w14:paraId="76A159D8" w14:textId="77777777" w:rsidR="00865500" w:rsidRPr="006F3E6D" w:rsidRDefault="00865500" w:rsidP="00865500">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2700B519" w14:textId="6B532F11" w:rsidR="00865500" w:rsidRPr="00F67B7F" w:rsidRDefault="00865500" w:rsidP="00865500">
            <w:pPr>
              <w:spacing w:after="0" w:line="240" w:lineRule="auto"/>
              <w:rPr>
                <w:rFonts w:cstheme="minorHAnsi"/>
                <w:sz w:val="20"/>
                <w:szCs w:val="20"/>
              </w:rPr>
            </w:pPr>
            <w:r w:rsidRPr="00F67B7F">
              <w:rPr>
                <w:rFonts w:cstheme="minorHAnsi"/>
                <w:sz w:val="20"/>
                <w:szCs w:val="20"/>
              </w:rPr>
              <w:t>Tablica adresów MAC o wielkości minimum 140000 pozycji</w:t>
            </w:r>
          </w:p>
        </w:tc>
        <w:tc>
          <w:tcPr>
            <w:tcW w:w="567" w:type="pct"/>
            <w:tcBorders>
              <w:top w:val="single" w:sz="4" w:space="0" w:color="auto"/>
              <w:left w:val="single" w:sz="4" w:space="0" w:color="auto"/>
              <w:bottom w:val="single" w:sz="4" w:space="0" w:color="auto"/>
              <w:right w:val="single" w:sz="4" w:space="0" w:color="auto"/>
            </w:tcBorders>
            <w:vAlign w:val="center"/>
          </w:tcPr>
          <w:p w14:paraId="61303CD9" w14:textId="2CEAD2CD" w:rsidR="00865500" w:rsidRPr="006F3E6D" w:rsidRDefault="00865500" w:rsidP="00865500">
            <w:pPr>
              <w:spacing w:after="0" w:line="240" w:lineRule="auto"/>
              <w:jc w:val="center"/>
              <w:rPr>
                <w:rFonts w:cstheme="minorHAnsi"/>
                <w:bCs/>
                <w:snapToGrid w:val="0"/>
                <w:sz w:val="20"/>
                <w:szCs w:val="20"/>
              </w:rPr>
            </w:pPr>
            <w:r w:rsidRPr="00BF65A4">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129B3696" w14:textId="77777777" w:rsidR="00865500" w:rsidRPr="006F3E6D" w:rsidRDefault="00865500" w:rsidP="00865500">
            <w:pPr>
              <w:spacing w:after="0" w:line="240" w:lineRule="auto"/>
              <w:jc w:val="both"/>
              <w:rPr>
                <w:rFonts w:cstheme="minorHAnsi"/>
                <w:snapToGrid w:val="0"/>
                <w:sz w:val="20"/>
                <w:szCs w:val="20"/>
              </w:rPr>
            </w:pPr>
          </w:p>
        </w:tc>
      </w:tr>
      <w:tr w:rsidR="00865500" w:rsidRPr="006F3E6D" w14:paraId="3493D740" w14:textId="77777777" w:rsidTr="00865500">
        <w:trPr>
          <w:trHeight w:val="268"/>
        </w:trPr>
        <w:tc>
          <w:tcPr>
            <w:tcW w:w="177" w:type="pct"/>
            <w:tcBorders>
              <w:top w:val="single" w:sz="4" w:space="0" w:color="auto"/>
              <w:left w:val="single" w:sz="4" w:space="0" w:color="auto"/>
              <w:bottom w:val="single" w:sz="4" w:space="0" w:color="auto"/>
              <w:right w:val="single" w:sz="4" w:space="0" w:color="auto"/>
            </w:tcBorders>
            <w:vAlign w:val="center"/>
          </w:tcPr>
          <w:p w14:paraId="42C30BFE" w14:textId="77777777" w:rsidR="00865500" w:rsidRPr="006F3E6D" w:rsidRDefault="00865500" w:rsidP="00865500">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4FAFEB5C" w14:textId="7AFF9B44" w:rsidR="00865500" w:rsidRPr="00F67B7F" w:rsidRDefault="00865500" w:rsidP="00865500">
            <w:pPr>
              <w:spacing w:after="0" w:line="240" w:lineRule="auto"/>
              <w:rPr>
                <w:rFonts w:cstheme="minorHAnsi"/>
                <w:sz w:val="20"/>
                <w:szCs w:val="20"/>
              </w:rPr>
            </w:pPr>
            <w:r w:rsidRPr="00F67B7F">
              <w:rPr>
                <w:rFonts w:cstheme="minorHAnsi"/>
                <w:sz w:val="20"/>
                <w:szCs w:val="20"/>
              </w:rPr>
              <w:t>Obsługa ramek Jumbo o wielkości co najmniej 9kB</w:t>
            </w:r>
          </w:p>
        </w:tc>
        <w:tc>
          <w:tcPr>
            <w:tcW w:w="567" w:type="pct"/>
            <w:tcBorders>
              <w:top w:val="single" w:sz="4" w:space="0" w:color="auto"/>
              <w:left w:val="single" w:sz="4" w:space="0" w:color="auto"/>
              <w:bottom w:val="single" w:sz="4" w:space="0" w:color="auto"/>
              <w:right w:val="single" w:sz="4" w:space="0" w:color="auto"/>
            </w:tcBorders>
            <w:vAlign w:val="center"/>
          </w:tcPr>
          <w:p w14:paraId="2AE50B54" w14:textId="3DBD405E" w:rsidR="00865500" w:rsidRPr="006F3E6D" w:rsidRDefault="00865500" w:rsidP="00865500">
            <w:pPr>
              <w:spacing w:after="0" w:line="240" w:lineRule="auto"/>
              <w:jc w:val="center"/>
              <w:rPr>
                <w:rFonts w:cstheme="minorHAnsi"/>
                <w:bCs/>
                <w:snapToGrid w:val="0"/>
                <w:sz w:val="20"/>
                <w:szCs w:val="20"/>
              </w:rPr>
            </w:pPr>
            <w:r w:rsidRPr="00BF65A4">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2FF0665D" w14:textId="77777777" w:rsidR="00865500" w:rsidRPr="006F3E6D" w:rsidRDefault="00865500" w:rsidP="00865500">
            <w:pPr>
              <w:spacing w:after="0" w:line="240" w:lineRule="auto"/>
              <w:jc w:val="both"/>
              <w:rPr>
                <w:rFonts w:cstheme="minorHAnsi"/>
                <w:snapToGrid w:val="0"/>
                <w:sz w:val="20"/>
                <w:szCs w:val="20"/>
              </w:rPr>
            </w:pPr>
          </w:p>
        </w:tc>
      </w:tr>
      <w:tr w:rsidR="00865500" w:rsidRPr="00660EDC" w14:paraId="73A3440A" w14:textId="77777777" w:rsidTr="00865500">
        <w:trPr>
          <w:trHeight w:val="272"/>
        </w:trPr>
        <w:tc>
          <w:tcPr>
            <w:tcW w:w="177" w:type="pct"/>
            <w:tcBorders>
              <w:top w:val="single" w:sz="4" w:space="0" w:color="auto"/>
              <w:left w:val="single" w:sz="4" w:space="0" w:color="auto"/>
              <w:bottom w:val="single" w:sz="4" w:space="0" w:color="auto"/>
              <w:right w:val="single" w:sz="4" w:space="0" w:color="auto"/>
            </w:tcBorders>
            <w:vAlign w:val="center"/>
          </w:tcPr>
          <w:p w14:paraId="694265DA" w14:textId="77777777" w:rsidR="00865500" w:rsidRPr="006F3E6D" w:rsidRDefault="00865500" w:rsidP="00865500">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334A42B3" w14:textId="4D43E269" w:rsidR="00865500" w:rsidRPr="00F67B7F" w:rsidRDefault="00865500" w:rsidP="00865500">
            <w:pPr>
              <w:spacing w:after="0" w:line="240" w:lineRule="auto"/>
              <w:rPr>
                <w:rFonts w:cstheme="minorHAnsi"/>
                <w:sz w:val="20"/>
                <w:szCs w:val="20"/>
                <w:lang w:val="en-US"/>
              </w:rPr>
            </w:pPr>
            <w:r w:rsidRPr="00F67B7F">
              <w:rPr>
                <w:rFonts w:cstheme="minorHAnsi"/>
                <w:sz w:val="20"/>
                <w:szCs w:val="20"/>
              </w:rPr>
              <w:t xml:space="preserve">Obsługa </w:t>
            </w:r>
            <w:proofErr w:type="spellStart"/>
            <w:r w:rsidRPr="00F67B7F">
              <w:rPr>
                <w:rFonts w:cstheme="minorHAnsi"/>
                <w:sz w:val="20"/>
                <w:szCs w:val="20"/>
              </w:rPr>
              <w:t>Quality</w:t>
            </w:r>
            <w:proofErr w:type="spellEnd"/>
            <w:r w:rsidRPr="00F67B7F">
              <w:rPr>
                <w:rFonts w:cstheme="minorHAnsi"/>
                <w:sz w:val="20"/>
                <w:szCs w:val="20"/>
              </w:rPr>
              <w:t xml:space="preserve"> of Service</w:t>
            </w:r>
          </w:p>
        </w:tc>
        <w:tc>
          <w:tcPr>
            <w:tcW w:w="567" w:type="pct"/>
            <w:tcBorders>
              <w:top w:val="single" w:sz="4" w:space="0" w:color="auto"/>
              <w:left w:val="single" w:sz="4" w:space="0" w:color="auto"/>
              <w:bottom w:val="single" w:sz="4" w:space="0" w:color="auto"/>
              <w:right w:val="single" w:sz="4" w:space="0" w:color="auto"/>
            </w:tcBorders>
            <w:vAlign w:val="center"/>
          </w:tcPr>
          <w:p w14:paraId="42ED9316" w14:textId="66B9DE28" w:rsidR="00865500" w:rsidRPr="00660EDC" w:rsidRDefault="00865500" w:rsidP="00865500">
            <w:pPr>
              <w:spacing w:after="0" w:line="240" w:lineRule="auto"/>
              <w:jc w:val="center"/>
              <w:rPr>
                <w:rFonts w:cstheme="minorHAnsi"/>
                <w:bCs/>
                <w:snapToGrid w:val="0"/>
                <w:sz w:val="20"/>
                <w:szCs w:val="20"/>
                <w:lang w:val="en-US"/>
              </w:rPr>
            </w:pPr>
            <w:r w:rsidRPr="00BF65A4">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2F308677" w14:textId="77777777" w:rsidR="00865500" w:rsidRPr="00660EDC" w:rsidRDefault="00865500" w:rsidP="00865500">
            <w:pPr>
              <w:spacing w:after="0" w:line="240" w:lineRule="auto"/>
              <w:jc w:val="both"/>
              <w:rPr>
                <w:rFonts w:cstheme="minorHAnsi"/>
                <w:snapToGrid w:val="0"/>
                <w:sz w:val="20"/>
                <w:szCs w:val="20"/>
                <w:lang w:val="en-US"/>
              </w:rPr>
            </w:pPr>
          </w:p>
        </w:tc>
      </w:tr>
      <w:tr w:rsidR="00865500" w:rsidRPr="00660EDC" w14:paraId="0247C0F5" w14:textId="77777777" w:rsidTr="00865500">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62A6E6DB" w14:textId="77777777" w:rsidR="00865500" w:rsidRPr="00660EDC" w:rsidRDefault="00865500" w:rsidP="00865500">
            <w:pPr>
              <w:pStyle w:val="Akapitzlist"/>
              <w:numPr>
                <w:ilvl w:val="0"/>
                <w:numId w:val="1"/>
              </w:numPr>
              <w:suppressAutoHyphens w:val="0"/>
              <w:rPr>
                <w:rFonts w:asciiTheme="minorHAnsi" w:hAnsiTheme="minorHAnsi" w:cstheme="minorHAnsi"/>
                <w:b/>
                <w:color w:val="000000"/>
                <w:sz w:val="20"/>
                <w:lang w:val="en-US"/>
              </w:rPr>
            </w:pPr>
          </w:p>
        </w:tc>
        <w:tc>
          <w:tcPr>
            <w:tcW w:w="1787" w:type="pct"/>
            <w:tcBorders>
              <w:top w:val="single" w:sz="4" w:space="0" w:color="auto"/>
              <w:left w:val="single" w:sz="4" w:space="0" w:color="auto"/>
              <w:bottom w:val="single" w:sz="4" w:space="0" w:color="auto"/>
              <w:right w:val="single" w:sz="4" w:space="0" w:color="auto"/>
            </w:tcBorders>
            <w:vAlign w:val="center"/>
          </w:tcPr>
          <w:p w14:paraId="37F35366" w14:textId="1BFB2424" w:rsidR="00865500" w:rsidRPr="00F67B7F" w:rsidRDefault="00865500" w:rsidP="00865500">
            <w:pPr>
              <w:spacing w:after="0" w:line="240" w:lineRule="auto"/>
              <w:rPr>
                <w:rFonts w:cstheme="minorHAnsi"/>
                <w:sz w:val="20"/>
                <w:szCs w:val="20"/>
                <w:lang w:val="en-US"/>
              </w:rPr>
            </w:pPr>
            <w:proofErr w:type="spellStart"/>
            <w:r w:rsidRPr="00F67B7F">
              <w:rPr>
                <w:rFonts w:cstheme="minorHAnsi"/>
                <w:sz w:val="20"/>
                <w:szCs w:val="20"/>
                <w:lang w:val="en-US"/>
              </w:rPr>
              <w:t>Obsługa</w:t>
            </w:r>
            <w:proofErr w:type="spellEnd"/>
            <w:r w:rsidRPr="00F67B7F">
              <w:rPr>
                <w:rFonts w:cstheme="minorHAnsi"/>
                <w:sz w:val="20"/>
                <w:szCs w:val="20"/>
                <w:lang w:val="en-US"/>
              </w:rPr>
              <w:t xml:space="preserve"> </w:t>
            </w:r>
            <w:proofErr w:type="spellStart"/>
            <w:r w:rsidRPr="00F67B7F">
              <w:rPr>
                <w:rFonts w:cstheme="minorHAnsi"/>
                <w:sz w:val="20"/>
                <w:szCs w:val="20"/>
                <w:lang w:val="en-US"/>
              </w:rPr>
              <w:t>mechanizmów</w:t>
            </w:r>
            <w:proofErr w:type="spellEnd"/>
            <w:r w:rsidRPr="00F67B7F">
              <w:rPr>
                <w:rFonts w:cstheme="minorHAnsi"/>
                <w:sz w:val="20"/>
                <w:szCs w:val="20"/>
                <w:lang w:val="en-US"/>
              </w:rPr>
              <w:t xml:space="preserve">, co </w:t>
            </w:r>
            <w:proofErr w:type="spellStart"/>
            <w:r w:rsidRPr="00F67B7F">
              <w:rPr>
                <w:rFonts w:cstheme="minorHAnsi"/>
                <w:sz w:val="20"/>
                <w:szCs w:val="20"/>
                <w:lang w:val="en-US"/>
              </w:rPr>
              <w:t>najmniej</w:t>
            </w:r>
            <w:proofErr w:type="spellEnd"/>
            <w:r w:rsidRPr="00F67B7F">
              <w:rPr>
                <w:rFonts w:cstheme="minorHAnsi"/>
                <w:sz w:val="20"/>
                <w:szCs w:val="20"/>
                <w:lang w:val="en-US"/>
              </w:rPr>
              <w:t xml:space="preserve">: strict priority (SP) queuing, Deficit weighted round robin (DWRR) queuing </w:t>
            </w:r>
            <w:proofErr w:type="spellStart"/>
            <w:r w:rsidRPr="00F67B7F">
              <w:rPr>
                <w:rFonts w:cstheme="minorHAnsi"/>
                <w:sz w:val="20"/>
                <w:szCs w:val="20"/>
                <w:lang w:val="en-US"/>
              </w:rPr>
              <w:t>oraz</w:t>
            </w:r>
            <w:proofErr w:type="spellEnd"/>
            <w:r w:rsidRPr="00F67B7F">
              <w:rPr>
                <w:rFonts w:cstheme="minorHAnsi"/>
                <w:sz w:val="20"/>
                <w:szCs w:val="20"/>
                <w:lang w:val="en-US"/>
              </w:rPr>
              <w:t xml:space="preserve"> SP+DWRR</w:t>
            </w:r>
          </w:p>
        </w:tc>
        <w:tc>
          <w:tcPr>
            <w:tcW w:w="567" w:type="pct"/>
            <w:tcBorders>
              <w:top w:val="single" w:sz="4" w:space="0" w:color="auto"/>
              <w:left w:val="single" w:sz="4" w:space="0" w:color="auto"/>
              <w:bottom w:val="single" w:sz="4" w:space="0" w:color="auto"/>
              <w:right w:val="single" w:sz="4" w:space="0" w:color="auto"/>
            </w:tcBorders>
            <w:vAlign w:val="center"/>
          </w:tcPr>
          <w:p w14:paraId="0CD342DB" w14:textId="41D59D4B" w:rsidR="00865500" w:rsidRPr="00660EDC" w:rsidRDefault="00865500" w:rsidP="00865500">
            <w:pPr>
              <w:spacing w:after="0" w:line="240" w:lineRule="auto"/>
              <w:jc w:val="center"/>
              <w:rPr>
                <w:rFonts w:cstheme="minorHAnsi"/>
                <w:bCs/>
                <w:snapToGrid w:val="0"/>
                <w:sz w:val="20"/>
                <w:szCs w:val="20"/>
              </w:rPr>
            </w:pPr>
            <w:r w:rsidRPr="00BF65A4">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1FB87406" w14:textId="77777777" w:rsidR="00865500" w:rsidRPr="00660EDC" w:rsidRDefault="00865500" w:rsidP="00865500">
            <w:pPr>
              <w:spacing w:after="0" w:line="240" w:lineRule="auto"/>
              <w:jc w:val="both"/>
              <w:rPr>
                <w:rFonts w:cstheme="minorHAnsi"/>
                <w:snapToGrid w:val="0"/>
                <w:sz w:val="20"/>
                <w:szCs w:val="20"/>
              </w:rPr>
            </w:pPr>
          </w:p>
        </w:tc>
      </w:tr>
      <w:tr w:rsidR="00865500" w:rsidRPr="00660EDC" w14:paraId="24E2EFE6" w14:textId="77777777" w:rsidTr="00865500">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1417C4BE" w14:textId="77777777" w:rsidR="00865500" w:rsidRPr="00660EDC" w:rsidRDefault="00865500" w:rsidP="00865500">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6EE356DA" w14:textId="5E21F418" w:rsidR="00865500" w:rsidRPr="00F67B7F" w:rsidRDefault="00865500" w:rsidP="00865500">
            <w:pPr>
              <w:spacing w:after="0" w:line="240" w:lineRule="auto"/>
              <w:rPr>
                <w:rFonts w:cstheme="minorHAnsi"/>
                <w:sz w:val="20"/>
                <w:szCs w:val="20"/>
                <w:lang w:val="en-US"/>
              </w:rPr>
            </w:pPr>
            <w:proofErr w:type="spellStart"/>
            <w:r w:rsidRPr="00F67B7F">
              <w:rPr>
                <w:rFonts w:cstheme="minorHAnsi"/>
                <w:sz w:val="20"/>
                <w:szCs w:val="20"/>
                <w:lang w:val="en-US"/>
              </w:rPr>
              <w:t>Obsługa</w:t>
            </w:r>
            <w:proofErr w:type="spellEnd"/>
            <w:r w:rsidRPr="00F67B7F">
              <w:rPr>
                <w:rFonts w:cstheme="minorHAnsi"/>
                <w:sz w:val="20"/>
                <w:szCs w:val="20"/>
                <w:lang w:val="en-US"/>
              </w:rPr>
              <w:t xml:space="preserve"> IEEE 802.1s Multiple </w:t>
            </w:r>
            <w:proofErr w:type="spellStart"/>
            <w:r w:rsidRPr="00F67B7F">
              <w:rPr>
                <w:rFonts w:cstheme="minorHAnsi"/>
                <w:sz w:val="20"/>
                <w:szCs w:val="20"/>
                <w:lang w:val="en-US"/>
              </w:rPr>
              <w:t>SpanningTree</w:t>
            </w:r>
            <w:proofErr w:type="spellEnd"/>
            <w:r w:rsidRPr="00F67B7F">
              <w:rPr>
                <w:rFonts w:cstheme="minorHAnsi"/>
                <w:sz w:val="20"/>
                <w:szCs w:val="20"/>
                <w:lang w:val="en-US"/>
              </w:rPr>
              <w:t xml:space="preserve"> (MSTP) </w:t>
            </w:r>
            <w:proofErr w:type="spellStart"/>
            <w:r w:rsidRPr="00F67B7F">
              <w:rPr>
                <w:rFonts w:cstheme="minorHAnsi"/>
                <w:sz w:val="20"/>
                <w:szCs w:val="20"/>
                <w:lang w:val="en-US"/>
              </w:rPr>
              <w:t>oraz</w:t>
            </w:r>
            <w:proofErr w:type="spellEnd"/>
            <w:r w:rsidRPr="00F67B7F">
              <w:rPr>
                <w:rFonts w:cstheme="minorHAnsi"/>
                <w:sz w:val="20"/>
                <w:szCs w:val="20"/>
                <w:lang w:val="en-US"/>
              </w:rPr>
              <w:t xml:space="preserve"> IEEE 802.1w Rapid Spanning Tree Protocol</w:t>
            </w:r>
          </w:p>
        </w:tc>
        <w:tc>
          <w:tcPr>
            <w:tcW w:w="567" w:type="pct"/>
            <w:tcBorders>
              <w:top w:val="single" w:sz="4" w:space="0" w:color="auto"/>
              <w:left w:val="single" w:sz="4" w:space="0" w:color="auto"/>
              <w:bottom w:val="single" w:sz="4" w:space="0" w:color="auto"/>
              <w:right w:val="single" w:sz="4" w:space="0" w:color="auto"/>
            </w:tcBorders>
            <w:vAlign w:val="center"/>
          </w:tcPr>
          <w:p w14:paraId="2287C8D3" w14:textId="0EB65F59" w:rsidR="00865500" w:rsidRPr="00660EDC" w:rsidRDefault="00865500" w:rsidP="00865500">
            <w:pPr>
              <w:spacing w:after="0" w:line="240" w:lineRule="auto"/>
              <w:jc w:val="center"/>
              <w:rPr>
                <w:rFonts w:cstheme="minorHAnsi"/>
                <w:bCs/>
                <w:snapToGrid w:val="0"/>
                <w:sz w:val="20"/>
                <w:szCs w:val="20"/>
                <w:lang w:val="en-US"/>
              </w:rPr>
            </w:pPr>
            <w:r w:rsidRPr="00BF65A4">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4E301002" w14:textId="77777777" w:rsidR="00865500" w:rsidRPr="00660EDC" w:rsidRDefault="00865500" w:rsidP="00865500">
            <w:pPr>
              <w:spacing w:after="0" w:line="240" w:lineRule="auto"/>
              <w:jc w:val="both"/>
              <w:rPr>
                <w:rFonts w:cstheme="minorHAnsi"/>
                <w:snapToGrid w:val="0"/>
                <w:sz w:val="20"/>
                <w:szCs w:val="20"/>
                <w:lang w:val="en-US"/>
              </w:rPr>
            </w:pPr>
          </w:p>
        </w:tc>
      </w:tr>
      <w:tr w:rsidR="00865500" w:rsidRPr="00660EDC" w14:paraId="4CD795F7" w14:textId="77777777" w:rsidTr="00865500">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3D339211" w14:textId="77777777" w:rsidR="00865500" w:rsidRPr="00660EDC" w:rsidRDefault="00865500" w:rsidP="00865500">
            <w:pPr>
              <w:pStyle w:val="Akapitzlist"/>
              <w:numPr>
                <w:ilvl w:val="0"/>
                <w:numId w:val="1"/>
              </w:numPr>
              <w:suppressAutoHyphens w:val="0"/>
              <w:rPr>
                <w:rFonts w:asciiTheme="minorHAnsi" w:hAnsiTheme="minorHAnsi" w:cstheme="minorHAnsi"/>
                <w:b/>
                <w:color w:val="000000"/>
                <w:sz w:val="20"/>
                <w:lang w:val="en-US"/>
              </w:rPr>
            </w:pPr>
          </w:p>
        </w:tc>
        <w:tc>
          <w:tcPr>
            <w:tcW w:w="1787" w:type="pct"/>
            <w:tcBorders>
              <w:top w:val="single" w:sz="4" w:space="0" w:color="auto"/>
              <w:left w:val="single" w:sz="4" w:space="0" w:color="auto"/>
              <w:bottom w:val="single" w:sz="4" w:space="0" w:color="auto"/>
              <w:right w:val="single" w:sz="4" w:space="0" w:color="auto"/>
            </w:tcBorders>
            <w:vAlign w:val="center"/>
          </w:tcPr>
          <w:p w14:paraId="7E7773E8" w14:textId="66F3DC32" w:rsidR="00865500" w:rsidRPr="00F67B7F" w:rsidRDefault="00865500" w:rsidP="00865500">
            <w:pPr>
              <w:spacing w:after="0" w:line="240" w:lineRule="auto"/>
              <w:rPr>
                <w:rFonts w:cstheme="minorHAnsi"/>
                <w:sz w:val="20"/>
                <w:szCs w:val="20"/>
              </w:rPr>
            </w:pPr>
            <w:r w:rsidRPr="00F67B7F">
              <w:rPr>
                <w:rFonts w:cstheme="minorHAnsi"/>
                <w:sz w:val="20"/>
                <w:szCs w:val="20"/>
              </w:rPr>
              <w:t xml:space="preserve">Obsługa sieci IEEE 802.1Q VLAN – minimum 1000 jednoczesnych sieci VLAN </w:t>
            </w:r>
          </w:p>
        </w:tc>
        <w:tc>
          <w:tcPr>
            <w:tcW w:w="567" w:type="pct"/>
            <w:tcBorders>
              <w:top w:val="single" w:sz="4" w:space="0" w:color="auto"/>
              <w:left w:val="single" w:sz="4" w:space="0" w:color="auto"/>
              <w:bottom w:val="single" w:sz="4" w:space="0" w:color="auto"/>
              <w:right w:val="single" w:sz="4" w:space="0" w:color="auto"/>
            </w:tcBorders>
            <w:vAlign w:val="center"/>
          </w:tcPr>
          <w:p w14:paraId="47A69466" w14:textId="6580F964" w:rsidR="00865500" w:rsidRPr="00660EDC" w:rsidRDefault="00865500" w:rsidP="00865500">
            <w:pPr>
              <w:spacing w:after="0" w:line="240" w:lineRule="auto"/>
              <w:jc w:val="center"/>
              <w:rPr>
                <w:rFonts w:cstheme="minorHAnsi"/>
                <w:bCs/>
                <w:snapToGrid w:val="0"/>
                <w:sz w:val="20"/>
                <w:szCs w:val="20"/>
                <w:lang w:val="en-US"/>
              </w:rPr>
            </w:pPr>
            <w:r w:rsidRPr="00BF65A4">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5C97F67A" w14:textId="77777777" w:rsidR="00865500" w:rsidRPr="00660EDC" w:rsidRDefault="00865500" w:rsidP="00865500">
            <w:pPr>
              <w:spacing w:after="0" w:line="240" w:lineRule="auto"/>
              <w:jc w:val="both"/>
              <w:rPr>
                <w:rFonts w:cstheme="minorHAnsi"/>
                <w:snapToGrid w:val="0"/>
                <w:sz w:val="20"/>
                <w:szCs w:val="20"/>
                <w:lang w:val="en-US"/>
              </w:rPr>
            </w:pPr>
          </w:p>
        </w:tc>
      </w:tr>
      <w:tr w:rsidR="00865500" w:rsidRPr="00660EDC" w14:paraId="1D96655B" w14:textId="77777777" w:rsidTr="00865500">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01DD39DB" w14:textId="77777777" w:rsidR="00865500" w:rsidRPr="00660EDC" w:rsidRDefault="00865500" w:rsidP="00865500">
            <w:pPr>
              <w:pStyle w:val="Akapitzlist"/>
              <w:numPr>
                <w:ilvl w:val="0"/>
                <w:numId w:val="1"/>
              </w:numPr>
              <w:suppressAutoHyphens w:val="0"/>
              <w:rPr>
                <w:rFonts w:asciiTheme="minorHAnsi" w:hAnsiTheme="minorHAnsi" w:cstheme="minorHAnsi"/>
                <w:b/>
                <w:color w:val="000000"/>
                <w:sz w:val="20"/>
                <w:lang w:val="en-US"/>
              </w:rPr>
            </w:pPr>
          </w:p>
        </w:tc>
        <w:tc>
          <w:tcPr>
            <w:tcW w:w="1787" w:type="pct"/>
            <w:tcBorders>
              <w:top w:val="single" w:sz="4" w:space="0" w:color="auto"/>
              <w:left w:val="single" w:sz="4" w:space="0" w:color="auto"/>
              <w:bottom w:val="single" w:sz="4" w:space="0" w:color="auto"/>
              <w:right w:val="single" w:sz="4" w:space="0" w:color="auto"/>
            </w:tcBorders>
            <w:vAlign w:val="center"/>
          </w:tcPr>
          <w:p w14:paraId="1F0136D1" w14:textId="7E07D69F" w:rsidR="00865500" w:rsidRPr="00F67B7F" w:rsidRDefault="00865500" w:rsidP="00865500">
            <w:pPr>
              <w:spacing w:after="0" w:line="240" w:lineRule="auto"/>
              <w:rPr>
                <w:rFonts w:cstheme="minorHAnsi"/>
                <w:sz w:val="20"/>
                <w:szCs w:val="20"/>
                <w:lang w:val="en-US"/>
              </w:rPr>
            </w:pPr>
            <w:proofErr w:type="spellStart"/>
            <w:r w:rsidRPr="00F67B7F">
              <w:rPr>
                <w:rFonts w:cstheme="minorHAnsi"/>
                <w:sz w:val="20"/>
                <w:szCs w:val="20"/>
                <w:lang w:val="en-US"/>
              </w:rPr>
              <w:t>Obsługa</w:t>
            </w:r>
            <w:proofErr w:type="spellEnd"/>
            <w:r w:rsidRPr="00F67B7F">
              <w:rPr>
                <w:rFonts w:cstheme="minorHAnsi"/>
                <w:sz w:val="20"/>
                <w:szCs w:val="20"/>
                <w:lang w:val="en-US"/>
              </w:rPr>
              <w:t xml:space="preserve"> IGMP v2/v3 (minimum 4000 </w:t>
            </w:r>
            <w:proofErr w:type="spellStart"/>
            <w:r w:rsidRPr="00F67B7F">
              <w:rPr>
                <w:rFonts w:cstheme="minorHAnsi"/>
                <w:sz w:val="20"/>
                <w:szCs w:val="20"/>
                <w:lang w:val="en-US"/>
              </w:rPr>
              <w:t>grup</w:t>
            </w:r>
            <w:proofErr w:type="spellEnd"/>
            <w:r w:rsidRPr="00F67B7F">
              <w:rPr>
                <w:rFonts w:cstheme="minorHAnsi"/>
                <w:sz w:val="20"/>
                <w:szCs w:val="20"/>
                <w:lang w:val="en-US"/>
              </w:rPr>
              <w:t xml:space="preserve">), MLD (co </w:t>
            </w:r>
            <w:proofErr w:type="spellStart"/>
            <w:r w:rsidRPr="00F67B7F">
              <w:rPr>
                <w:rFonts w:cstheme="minorHAnsi"/>
                <w:sz w:val="20"/>
                <w:szCs w:val="20"/>
                <w:lang w:val="en-US"/>
              </w:rPr>
              <w:t>najmniej</w:t>
            </w:r>
            <w:proofErr w:type="spellEnd"/>
            <w:r w:rsidRPr="00F67B7F">
              <w:rPr>
                <w:rFonts w:cstheme="minorHAnsi"/>
                <w:sz w:val="20"/>
                <w:szCs w:val="20"/>
                <w:lang w:val="en-US"/>
              </w:rPr>
              <w:t xml:space="preserve"> 4000 </w:t>
            </w:r>
            <w:proofErr w:type="spellStart"/>
            <w:r w:rsidRPr="00F67B7F">
              <w:rPr>
                <w:rFonts w:cstheme="minorHAnsi"/>
                <w:sz w:val="20"/>
                <w:szCs w:val="20"/>
                <w:lang w:val="en-US"/>
              </w:rPr>
              <w:t>grup</w:t>
            </w:r>
            <w:proofErr w:type="spellEnd"/>
            <w:r w:rsidRPr="00F67B7F">
              <w:rPr>
                <w:rFonts w:cstheme="minorHAnsi"/>
                <w:sz w:val="20"/>
                <w:szCs w:val="20"/>
                <w:lang w:val="en-US"/>
              </w:rPr>
              <w:t>), IGMP Snooping, PIM SM, PIM DM, PIM SSM</w:t>
            </w:r>
          </w:p>
        </w:tc>
        <w:tc>
          <w:tcPr>
            <w:tcW w:w="567" w:type="pct"/>
            <w:tcBorders>
              <w:top w:val="single" w:sz="4" w:space="0" w:color="auto"/>
              <w:left w:val="single" w:sz="4" w:space="0" w:color="auto"/>
              <w:bottom w:val="single" w:sz="4" w:space="0" w:color="auto"/>
              <w:right w:val="single" w:sz="4" w:space="0" w:color="auto"/>
            </w:tcBorders>
            <w:vAlign w:val="center"/>
          </w:tcPr>
          <w:p w14:paraId="0CA0A282" w14:textId="4BCC6B96" w:rsidR="00865500" w:rsidRPr="00660EDC" w:rsidRDefault="00865500" w:rsidP="00865500">
            <w:pPr>
              <w:spacing w:after="0" w:line="240" w:lineRule="auto"/>
              <w:jc w:val="center"/>
              <w:rPr>
                <w:rFonts w:cstheme="minorHAnsi"/>
                <w:bCs/>
                <w:snapToGrid w:val="0"/>
                <w:sz w:val="20"/>
                <w:szCs w:val="20"/>
              </w:rPr>
            </w:pPr>
            <w:r w:rsidRPr="00BF65A4">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098710A6" w14:textId="77777777" w:rsidR="00865500" w:rsidRPr="00660EDC" w:rsidRDefault="00865500" w:rsidP="00865500">
            <w:pPr>
              <w:spacing w:after="0" w:line="240" w:lineRule="auto"/>
              <w:jc w:val="both"/>
              <w:rPr>
                <w:rFonts w:cstheme="minorHAnsi"/>
                <w:snapToGrid w:val="0"/>
                <w:sz w:val="20"/>
                <w:szCs w:val="20"/>
              </w:rPr>
            </w:pPr>
          </w:p>
        </w:tc>
      </w:tr>
      <w:tr w:rsidR="00865500" w:rsidRPr="00660EDC" w14:paraId="7707680B" w14:textId="77777777" w:rsidTr="00865500">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6816D224" w14:textId="77777777" w:rsidR="00865500" w:rsidRPr="00660EDC" w:rsidRDefault="00865500" w:rsidP="00865500">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4E88A371" w14:textId="53DEBB83" w:rsidR="00865500" w:rsidRPr="00F67B7F" w:rsidRDefault="00865500" w:rsidP="00865500">
            <w:pPr>
              <w:spacing w:after="0" w:line="240" w:lineRule="auto"/>
              <w:rPr>
                <w:rFonts w:cstheme="minorHAnsi"/>
                <w:sz w:val="20"/>
                <w:szCs w:val="20"/>
              </w:rPr>
            </w:pPr>
            <w:r w:rsidRPr="00F67B7F">
              <w:rPr>
                <w:rFonts w:cstheme="minorHAnsi"/>
                <w:sz w:val="20"/>
                <w:szCs w:val="20"/>
              </w:rPr>
              <w:t>Routing IPv4 – statyczny i dynamiczny (min. RIPv2, OSPF, BGP)</w:t>
            </w:r>
          </w:p>
        </w:tc>
        <w:tc>
          <w:tcPr>
            <w:tcW w:w="567" w:type="pct"/>
            <w:tcBorders>
              <w:top w:val="single" w:sz="4" w:space="0" w:color="auto"/>
              <w:left w:val="single" w:sz="4" w:space="0" w:color="auto"/>
              <w:bottom w:val="single" w:sz="4" w:space="0" w:color="auto"/>
              <w:right w:val="single" w:sz="4" w:space="0" w:color="auto"/>
            </w:tcBorders>
            <w:vAlign w:val="center"/>
          </w:tcPr>
          <w:p w14:paraId="6AF30342" w14:textId="7C0DD135" w:rsidR="00865500" w:rsidRPr="00660EDC" w:rsidRDefault="00865500" w:rsidP="00865500">
            <w:pPr>
              <w:spacing w:after="0" w:line="240" w:lineRule="auto"/>
              <w:jc w:val="center"/>
              <w:rPr>
                <w:rFonts w:cstheme="minorHAnsi"/>
                <w:bCs/>
                <w:snapToGrid w:val="0"/>
                <w:sz w:val="20"/>
                <w:szCs w:val="20"/>
              </w:rPr>
            </w:pPr>
            <w:r w:rsidRPr="00BF65A4">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07D0F9AF" w14:textId="77777777" w:rsidR="00865500" w:rsidRPr="00660EDC" w:rsidRDefault="00865500" w:rsidP="00865500">
            <w:pPr>
              <w:spacing w:after="0" w:line="240" w:lineRule="auto"/>
              <w:jc w:val="both"/>
              <w:rPr>
                <w:rFonts w:cstheme="minorHAnsi"/>
                <w:snapToGrid w:val="0"/>
                <w:sz w:val="20"/>
                <w:szCs w:val="20"/>
              </w:rPr>
            </w:pPr>
          </w:p>
        </w:tc>
      </w:tr>
      <w:tr w:rsidR="00865500" w:rsidRPr="00660EDC" w14:paraId="2E19FAC3" w14:textId="77777777" w:rsidTr="00865500">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32E87296" w14:textId="77777777" w:rsidR="00865500" w:rsidRPr="00660EDC" w:rsidRDefault="00865500" w:rsidP="00865500">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1A80A096" w14:textId="17976A13" w:rsidR="00865500" w:rsidRPr="00F67B7F" w:rsidRDefault="00865500" w:rsidP="00865500">
            <w:pPr>
              <w:spacing w:after="0" w:line="240" w:lineRule="auto"/>
              <w:rPr>
                <w:rFonts w:cstheme="minorHAnsi"/>
                <w:sz w:val="20"/>
                <w:szCs w:val="20"/>
                <w:lang w:val="en-US"/>
              </w:rPr>
            </w:pPr>
            <w:r w:rsidRPr="00F67B7F">
              <w:rPr>
                <w:rFonts w:cstheme="minorHAnsi"/>
                <w:sz w:val="20"/>
                <w:szCs w:val="20"/>
              </w:rPr>
              <w:t xml:space="preserve">Routing IPv6 – statyczny i dynamiczny (min. </w:t>
            </w:r>
            <w:proofErr w:type="spellStart"/>
            <w:r w:rsidRPr="00F67B7F">
              <w:rPr>
                <w:rFonts w:cstheme="minorHAnsi"/>
                <w:sz w:val="20"/>
                <w:szCs w:val="20"/>
              </w:rPr>
              <w:t>RIPng</w:t>
            </w:r>
            <w:proofErr w:type="spellEnd"/>
            <w:r w:rsidRPr="00F67B7F">
              <w:rPr>
                <w:rFonts w:cstheme="minorHAnsi"/>
                <w:sz w:val="20"/>
                <w:szCs w:val="20"/>
              </w:rPr>
              <w:t xml:space="preserve">, </w:t>
            </w:r>
            <w:r w:rsidRPr="00F67B7F">
              <w:rPr>
                <w:rFonts w:cstheme="minorHAnsi"/>
                <w:sz w:val="20"/>
                <w:szCs w:val="20"/>
                <w:lang w:val="en-US"/>
              </w:rPr>
              <w:t>OSPFv3, MP-BGP)</w:t>
            </w:r>
          </w:p>
        </w:tc>
        <w:tc>
          <w:tcPr>
            <w:tcW w:w="567" w:type="pct"/>
            <w:tcBorders>
              <w:top w:val="single" w:sz="4" w:space="0" w:color="auto"/>
              <w:left w:val="single" w:sz="4" w:space="0" w:color="auto"/>
              <w:bottom w:val="single" w:sz="4" w:space="0" w:color="auto"/>
              <w:right w:val="single" w:sz="4" w:space="0" w:color="auto"/>
            </w:tcBorders>
            <w:vAlign w:val="center"/>
          </w:tcPr>
          <w:p w14:paraId="539D67E4" w14:textId="15868D30" w:rsidR="00865500" w:rsidRPr="00660EDC" w:rsidRDefault="00865500" w:rsidP="00865500">
            <w:pPr>
              <w:spacing w:after="0" w:line="240" w:lineRule="auto"/>
              <w:jc w:val="center"/>
              <w:rPr>
                <w:rFonts w:cstheme="minorHAnsi"/>
                <w:bCs/>
                <w:snapToGrid w:val="0"/>
                <w:sz w:val="20"/>
                <w:szCs w:val="20"/>
                <w:lang w:val="en-US"/>
              </w:rPr>
            </w:pPr>
            <w:r w:rsidRPr="00BF65A4">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58A78805" w14:textId="77777777" w:rsidR="00865500" w:rsidRPr="00660EDC" w:rsidRDefault="00865500" w:rsidP="00865500">
            <w:pPr>
              <w:spacing w:after="0" w:line="240" w:lineRule="auto"/>
              <w:jc w:val="both"/>
              <w:rPr>
                <w:rFonts w:cstheme="minorHAnsi"/>
                <w:snapToGrid w:val="0"/>
                <w:sz w:val="20"/>
                <w:szCs w:val="20"/>
                <w:lang w:val="en-US"/>
              </w:rPr>
            </w:pPr>
          </w:p>
        </w:tc>
      </w:tr>
      <w:tr w:rsidR="00865500" w:rsidRPr="00660EDC" w14:paraId="63C90E7F" w14:textId="77777777" w:rsidTr="00865500">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7D412C1A" w14:textId="77777777" w:rsidR="00865500" w:rsidRPr="00660EDC" w:rsidRDefault="00865500" w:rsidP="00865500">
            <w:pPr>
              <w:pStyle w:val="Akapitzlist"/>
              <w:numPr>
                <w:ilvl w:val="0"/>
                <w:numId w:val="1"/>
              </w:numPr>
              <w:suppressAutoHyphens w:val="0"/>
              <w:rPr>
                <w:rFonts w:asciiTheme="minorHAnsi" w:hAnsiTheme="minorHAnsi" w:cstheme="minorHAnsi"/>
                <w:b/>
                <w:color w:val="000000"/>
                <w:sz w:val="20"/>
                <w:lang w:val="en-US"/>
              </w:rPr>
            </w:pPr>
          </w:p>
        </w:tc>
        <w:tc>
          <w:tcPr>
            <w:tcW w:w="1787" w:type="pct"/>
            <w:tcBorders>
              <w:top w:val="single" w:sz="4" w:space="0" w:color="auto"/>
              <w:left w:val="single" w:sz="4" w:space="0" w:color="auto"/>
              <w:bottom w:val="single" w:sz="4" w:space="0" w:color="auto"/>
              <w:right w:val="single" w:sz="4" w:space="0" w:color="auto"/>
            </w:tcBorders>
            <w:vAlign w:val="center"/>
          </w:tcPr>
          <w:p w14:paraId="4845DE47" w14:textId="25CCB878" w:rsidR="00865500" w:rsidRPr="00F67B7F" w:rsidRDefault="00865500" w:rsidP="00865500">
            <w:pPr>
              <w:spacing w:after="0" w:line="240" w:lineRule="auto"/>
              <w:rPr>
                <w:rFonts w:cstheme="minorHAnsi"/>
                <w:sz w:val="20"/>
                <w:szCs w:val="20"/>
                <w:lang w:val="en-US"/>
              </w:rPr>
            </w:pPr>
            <w:proofErr w:type="spellStart"/>
            <w:r w:rsidRPr="00F67B7F">
              <w:rPr>
                <w:rFonts w:cstheme="minorHAnsi"/>
                <w:sz w:val="20"/>
                <w:szCs w:val="20"/>
                <w:lang w:val="en-US"/>
              </w:rPr>
              <w:t>Obsługa</w:t>
            </w:r>
            <w:proofErr w:type="spellEnd"/>
            <w:r w:rsidRPr="00F67B7F">
              <w:rPr>
                <w:rFonts w:cstheme="minorHAnsi"/>
                <w:sz w:val="20"/>
                <w:szCs w:val="20"/>
                <w:lang w:val="en-US"/>
              </w:rPr>
              <w:t xml:space="preserve"> ECMP (Equal Cost Multi Path) </w:t>
            </w:r>
          </w:p>
        </w:tc>
        <w:tc>
          <w:tcPr>
            <w:tcW w:w="567" w:type="pct"/>
            <w:tcBorders>
              <w:top w:val="single" w:sz="4" w:space="0" w:color="auto"/>
              <w:left w:val="single" w:sz="4" w:space="0" w:color="auto"/>
              <w:bottom w:val="single" w:sz="4" w:space="0" w:color="auto"/>
              <w:right w:val="single" w:sz="4" w:space="0" w:color="auto"/>
            </w:tcBorders>
            <w:vAlign w:val="center"/>
          </w:tcPr>
          <w:p w14:paraId="3B6D14F2" w14:textId="547E1180" w:rsidR="00865500" w:rsidRPr="00660EDC" w:rsidRDefault="00865500" w:rsidP="00865500">
            <w:pPr>
              <w:spacing w:after="0" w:line="240" w:lineRule="auto"/>
              <w:jc w:val="center"/>
              <w:rPr>
                <w:rFonts w:cstheme="minorHAnsi"/>
                <w:bCs/>
                <w:snapToGrid w:val="0"/>
                <w:sz w:val="20"/>
                <w:szCs w:val="20"/>
              </w:rPr>
            </w:pPr>
            <w:r w:rsidRPr="00BF65A4">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62C968DF" w14:textId="77777777" w:rsidR="00865500" w:rsidRPr="00660EDC" w:rsidRDefault="00865500" w:rsidP="00865500">
            <w:pPr>
              <w:spacing w:after="0" w:line="240" w:lineRule="auto"/>
              <w:jc w:val="both"/>
              <w:rPr>
                <w:rFonts w:cstheme="minorHAnsi"/>
                <w:snapToGrid w:val="0"/>
                <w:sz w:val="20"/>
                <w:szCs w:val="20"/>
              </w:rPr>
            </w:pPr>
          </w:p>
        </w:tc>
      </w:tr>
      <w:tr w:rsidR="00865500" w:rsidRPr="00660EDC" w14:paraId="08A73685" w14:textId="77777777" w:rsidTr="00865500">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6653A4CA" w14:textId="77777777" w:rsidR="00865500" w:rsidRPr="00660EDC" w:rsidRDefault="00865500" w:rsidP="00865500">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31E5CC8A" w14:textId="20B481D2" w:rsidR="00865500" w:rsidRPr="00F67B7F" w:rsidRDefault="00865500" w:rsidP="00865500">
            <w:pPr>
              <w:spacing w:after="0" w:line="240" w:lineRule="auto"/>
              <w:rPr>
                <w:rFonts w:cstheme="minorHAnsi"/>
                <w:sz w:val="20"/>
                <w:szCs w:val="20"/>
                <w:lang w:val="en-US"/>
              </w:rPr>
            </w:pPr>
            <w:proofErr w:type="spellStart"/>
            <w:r w:rsidRPr="00F67B7F">
              <w:rPr>
                <w:rFonts w:cstheme="minorHAnsi"/>
                <w:sz w:val="20"/>
                <w:szCs w:val="20"/>
                <w:lang w:val="en-US"/>
              </w:rPr>
              <w:t>Obsługa</w:t>
            </w:r>
            <w:proofErr w:type="spellEnd"/>
            <w:r w:rsidRPr="00F67B7F">
              <w:rPr>
                <w:rFonts w:cstheme="minorHAnsi"/>
                <w:sz w:val="20"/>
                <w:szCs w:val="20"/>
                <w:lang w:val="en-US"/>
              </w:rPr>
              <w:t xml:space="preserve"> VRRP</w:t>
            </w:r>
          </w:p>
        </w:tc>
        <w:tc>
          <w:tcPr>
            <w:tcW w:w="567" w:type="pct"/>
            <w:tcBorders>
              <w:top w:val="single" w:sz="4" w:space="0" w:color="auto"/>
              <w:left w:val="single" w:sz="4" w:space="0" w:color="auto"/>
              <w:bottom w:val="single" w:sz="4" w:space="0" w:color="auto"/>
              <w:right w:val="single" w:sz="4" w:space="0" w:color="auto"/>
            </w:tcBorders>
            <w:vAlign w:val="center"/>
          </w:tcPr>
          <w:p w14:paraId="57E49BA7" w14:textId="4E6F880C" w:rsidR="00865500" w:rsidRPr="00660EDC" w:rsidRDefault="00865500" w:rsidP="00865500">
            <w:pPr>
              <w:spacing w:after="0" w:line="240" w:lineRule="auto"/>
              <w:jc w:val="center"/>
              <w:rPr>
                <w:rFonts w:cstheme="minorHAnsi"/>
                <w:bCs/>
                <w:snapToGrid w:val="0"/>
                <w:sz w:val="20"/>
                <w:szCs w:val="20"/>
                <w:lang w:val="en-US"/>
              </w:rPr>
            </w:pPr>
            <w:r w:rsidRPr="00BF65A4">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7834477B" w14:textId="77777777" w:rsidR="00865500" w:rsidRPr="00660EDC" w:rsidRDefault="00865500" w:rsidP="00865500">
            <w:pPr>
              <w:spacing w:after="0" w:line="240" w:lineRule="auto"/>
              <w:jc w:val="both"/>
              <w:rPr>
                <w:rFonts w:cstheme="minorHAnsi"/>
                <w:snapToGrid w:val="0"/>
                <w:sz w:val="20"/>
                <w:szCs w:val="20"/>
                <w:lang w:val="en-US"/>
              </w:rPr>
            </w:pPr>
          </w:p>
        </w:tc>
      </w:tr>
      <w:tr w:rsidR="00865500" w:rsidRPr="00660EDC" w14:paraId="0D4CC931" w14:textId="77777777" w:rsidTr="00865500">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1FC33595" w14:textId="77777777" w:rsidR="00865500" w:rsidRPr="00660EDC" w:rsidRDefault="00865500" w:rsidP="00865500">
            <w:pPr>
              <w:pStyle w:val="Akapitzlist"/>
              <w:numPr>
                <w:ilvl w:val="0"/>
                <w:numId w:val="1"/>
              </w:numPr>
              <w:suppressAutoHyphens w:val="0"/>
              <w:rPr>
                <w:rFonts w:asciiTheme="minorHAnsi" w:hAnsiTheme="minorHAnsi" w:cstheme="minorHAnsi"/>
                <w:b/>
                <w:color w:val="000000"/>
                <w:sz w:val="20"/>
                <w:lang w:val="en-US"/>
              </w:rPr>
            </w:pPr>
          </w:p>
        </w:tc>
        <w:tc>
          <w:tcPr>
            <w:tcW w:w="1787" w:type="pct"/>
            <w:tcBorders>
              <w:top w:val="single" w:sz="4" w:space="0" w:color="auto"/>
              <w:left w:val="single" w:sz="4" w:space="0" w:color="auto"/>
              <w:bottom w:val="single" w:sz="4" w:space="0" w:color="auto"/>
              <w:right w:val="single" w:sz="4" w:space="0" w:color="auto"/>
            </w:tcBorders>
            <w:vAlign w:val="center"/>
          </w:tcPr>
          <w:p w14:paraId="1EEB526C" w14:textId="3A2EE620" w:rsidR="00865500" w:rsidRPr="00F67B7F" w:rsidRDefault="00865500" w:rsidP="00865500">
            <w:pPr>
              <w:spacing w:after="0" w:line="240" w:lineRule="auto"/>
              <w:rPr>
                <w:rFonts w:cstheme="minorHAnsi"/>
                <w:sz w:val="20"/>
                <w:szCs w:val="20"/>
              </w:rPr>
            </w:pPr>
            <w:proofErr w:type="spellStart"/>
            <w:r w:rsidRPr="00F67B7F">
              <w:rPr>
                <w:rFonts w:cstheme="minorHAnsi"/>
                <w:sz w:val="20"/>
                <w:szCs w:val="20"/>
                <w:lang w:val="en-US"/>
              </w:rPr>
              <w:t>Obsługa</w:t>
            </w:r>
            <w:proofErr w:type="spellEnd"/>
            <w:r w:rsidRPr="00F67B7F">
              <w:rPr>
                <w:rFonts w:cstheme="minorHAnsi"/>
                <w:sz w:val="20"/>
                <w:szCs w:val="20"/>
                <w:lang w:val="en-US"/>
              </w:rPr>
              <w:t xml:space="preserve"> </w:t>
            </w:r>
            <w:proofErr w:type="spellStart"/>
            <w:r w:rsidRPr="00F67B7F">
              <w:rPr>
                <w:rFonts w:cstheme="minorHAnsi"/>
                <w:sz w:val="20"/>
                <w:szCs w:val="20"/>
                <w:lang w:val="en-US"/>
              </w:rPr>
              <w:t>tunelowania</w:t>
            </w:r>
            <w:proofErr w:type="spellEnd"/>
            <w:r w:rsidRPr="00F67B7F">
              <w:rPr>
                <w:rFonts w:cstheme="minorHAnsi"/>
                <w:sz w:val="20"/>
                <w:szCs w:val="20"/>
                <w:lang w:val="en-US"/>
              </w:rPr>
              <w:t xml:space="preserve"> GRE</w:t>
            </w:r>
          </w:p>
        </w:tc>
        <w:tc>
          <w:tcPr>
            <w:tcW w:w="567" w:type="pct"/>
            <w:tcBorders>
              <w:top w:val="single" w:sz="4" w:space="0" w:color="auto"/>
              <w:left w:val="single" w:sz="4" w:space="0" w:color="auto"/>
              <w:bottom w:val="single" w:sz="4" w:space="0" w:color="auto"/>
              <w:right w:val="single" w:sz="4" w:space="0" w:color="auto"/>
            </w:tcBorders>
            <w:vAlign w:val="center"/>
          </w:tcPr>
          <w:p w14:paraId="44C5C30A" w14:textId="7FA8BBD8" w:rsidR="00865500" w:rsidRPr="00660EDC" w:rsidRDefault="00865500" w:rsidP="00865500">
            <w:pPr>
              <w:spacing w:after="0" w:line="240" w:lineRule="auto"/>
              <w:jc w:val="center"/>
              <w:rPr>
                <w:rFonts w:cstheme="minorHAnsi"/>
                <w:bCs/>
                <w:snapToGrid w:val="0"/>
                <w:sz w:val="20"/>
                <w:szCs w:val="20"/>
              </w:rPr>
            </w:pPr>
            <w:r w:rsidRPr="00BF65A4">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71D82D3F" w14:textId="77777777" w:rsidR="00865500" w:rsidRPr="00660EDC" w:rsidRDefault="00865500" w:rsidP="00865500">
            <w:pPr>
              <w:spacing w:after="0" w:line="240" w:lineRule="auto"/>
              <w:jc w:val="both"/>
              <w:rPr>
                <w:rFonts w:cstheme="minorHAnsi"/>
                <w:snapToGrid w:val="0"/>
                <w:sz w:val="20"/>
                <w:szCs w:val="20"/>
              </w:rPr>
            </w:pPr>
          </w:p>
        </w:tc>
      </w:tr>
      <w:tr w:rsidR="00865500" w:rsidRPr="00660EDC" w14:paraId="0622E4BF" w14:textId="77777777" w:rsidTr="00865500">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6896F12C" w14:textId="77777777" w:rsidR="00865500" w:rsidRPr="00660EDC" w:rsidRDefault="00865500" w:rsidP="00865500">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01AF04BF" w14:textId="7444F4D4" w:rsidR="00865500" w:rsidRPr="00F67B7F" w:rsidRDefault="00865500" w:rsidP="00865500">
            <w:pPr>
              <w:spacing w:after="0" w:line="240" w:lineRule="auto"/>
              <w:rPr>
                <w:rFonts w:cstheme="minorHAnsi"/>
                <w:sz w:val="20"/>
                <w:szCs w:val="20"/>
                <w:lang w:val="en-US"/>
              </w:rPr>
            </w:pPr>
            <w:proofErr w:type="spellStart"/>
            <w:r w:rsidRPr="00F67B7F">
              <w:rPr>
                <w:rFonts w:cstheme="minorHAnsi"/>
                <w:sz w:val="20"/>
                <w:szCs w:val="20"/>
                <w:lang w:val="en-US"/>
              </w:rPr>
              <w:t>Obsługa</w:t>
            </w:r>
            <w:proofErr w:type="spellEnd"/>
            <w:r w:rsidRPr="00F67B7F">
              <w:rPr>
                <w:rFonts w:cstheme="minorHAnsi"/>
                <w:sz w:val="20"/>
                <w:szCs w:val="20"/>
                <w:lang w:val="en-US"/>
              </w:rPr>
              <w:t xml:space="preserve"> Virtual Routing and Forwarding (VRF)</w:t>
            </w:r>
          </w:p>
        </w:tc>
        <w:tc>
          <w:tcPr>
            <w:tcW w:w="567" w:type="pct"/>
            <w:tcBorders>
              <w:top w:val="single" w:sz="4" w:space="0" w:color="auto"/>
              <w:left w:val="single" w:sz="4" w:space="0" w:color="auto"/>
              <w:bottom w:val="single" w:sz="4" w:space="0" w:color="auto"/>
              <w:right w:val="single" w:sz="4" w:space="0" w:color="auto"/>
            </w:tcBorders>
            <w:vAlign w:val="center"/>
          </w:tcPr>
          <w:p w14:paraId="3255CC1C" w14:textId="090B7211" w:rsidR="00865500" w:rsidRPr="00660EDC" w:rsidRDefault="00865500" w:rsidP="00865500">
            <w:pPr>
              <w:spacing w:after="0" w:line="240" w:lineRule="auto"/>
              <w:jc w:val="center"/>
              <w:rPr>
                <w:rFonts w:cstheme="minorHAnsi"/>
                <w:bCs/>
                <w:snapToGrid w:val="0"/>
                <w:sz w:val="20"/>
                <w:szCs w:val="20"/>
              </w:rPr>
            </w:pPr>
            <w:r w:rsidRPr="00BF65A4">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208414E9" w14:textId="77777777" w:rsidR="00865500" w:rsidRPr="00660EDC" w:rsidRDefault="00865500" w:rsidP="00865500">
            <w:pPr>
              <w:spacing w:after="0" w:line="240" w:lineRule="auto"/>
              <w:jc w:val="both"/>
              <w:rPr>
                <w:rFonts w:cstheme="minorHAnsi"/>
                <w:snapToGrid w:val="0"/>
                <w:sz w:val="20"/>
                <w:szCs w:val="20"/>
              </w:rPr>
            </w:pPr>
          </w:p>
        </w:tc>
      </w:tr>
      <w:tr w:rsidR="00865500" w:rsidRPr="00660EDC" w14:paraId="45719347" w14:textId="77777777" w:rsidTr="00865500">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57E3C0D5" w14:textId="77777777" w:rsidR="00865500" w:rsidRPr="00660EDC" w:rsidRDefault="00865500" w:rsidP="00865500">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57698A3D" w14:textId="59F8E7E4" w:rsidR="00865500" w:rsidRPr="00F67B7F" w:rsidRDefault="00865500" w:rsidP="00865500">
            <w:pPr>
              <w:spacing w:after="0" w:line="240" w:lineRule="auto"/>
              <w:rPr>
                <w:rFonts w:cstheme="minorHAnsi"/>
                <w:sz w:val="20"/>
                <w:szCs w:val="20"/>
                <w:lang w:val="en-US"/>
              </w:rPr>
            </w:pPr>
            <w:proofErr w:type="spellStart"/>
            <w:r w:rsidRPr="00F67B7F">
              <w:rPr>
                <w:rFonts w:cstheme="minorHAnsi"/>
                <w:sz w:val="20"/>
                <w:szCs w:val="20"/>
                <w:lang w:val="en-US"/>
              </w:rPr>
              <w:t>Obsługa</w:t>
            </w:r>
            <w:proofErr w:type="spellEnd"/>
            <w:r w:rsidRPr="00F67B7F">
              <w:rPr>
                <w:rFonts w:cstheme="minorHAnsi"/>
                <w:sz w:val="20"/>
                <w:szCs w:val="20"/>
                <w:lang w:val="en-US"/>
              </w:rPr>
              <w:t xml:space="preserve"> </w:t>
            </w:r>
            <w:proofErr w:type="spellStart"/>
            <w:r w:rsidRPr="00F67B7F">
              <w:rPr>
                <w:rFonts w:cstheme="minorHAnsi"/>
                <w:sz w:val="20"/>
                <w:szCs w:val="20"/>
                <w:lang w:val="en-US"/>
              </w:rPr>
              <w:t>funkcji</w:t>
            </w:r>
            <w:proofErr w:type="spellEnd"/>
            <w:r w:rsidRPr="00F67B7F">
              <w:rPr>
                <w:rFonts w:cstheme="minorHAnsi"/>
                <w:sz w:val="20"/>
                <w:szCs w:val="20"/>
                <w:lang w:val="en-US"/>
              </w:rPr>
              <w:t xml:space="preserve"> VXLAN</w:t>
            </w:r>
          </w:p>
        </w:tc>
        <w:tc>
          <w:tcPr>
            <w:tcW w:w="567" w:type="pct"/>
            <w:tcBorders>
              <w:top w:val="single" w:sz="4" w:space="0" w:color="auto"/>
              <w:left w:val="single" w:sz="4" w:space="0" w:color="auto"/>
              <w:bottom w:val="single" w:sz="4" w:space="0" w:color="auto"/>
              <w:right w:val="single" w:sz="4" w:space="0" w:color="auto"/>
            </w:tcBorders>
            <w:vAlign w:val="center"/>
          </w:tcPr>
          <w:p w14:paraId="06E91E5B" w14:textId="4CB1EE8A" w:rsidR="00865500" w:rsidRPr="00660EDC" w:rsidRDefault="00865500" w:rsidP="00865500">
            <w:pPr>
              <w:spacing w:after="0" w:line="240" w:lineRule="auto"/>
              <w:jc w:val="center"/>
              <w:rPr>
                <w:rFonts w:cstheme="minorHAnsi"/>
                <w:bCs/>
                <w:snapToGrid w:val="0"/>
                <w:sz w:val="20"/>
                <w:szCs w:val="20"/>
                <w:lang w:val="en-US"/>
              </w:rPr>
            </w:pPr>
            <w:r w:rsidRPr="00BF65A4">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383E3485" w14:textId="77777777" w:rsidR="00865500" w:rsidRPr="00660EDC" w:rsidRDefault="00865500" w:rsidP="00865500">
            <w:pPr>
              <w:spacing w:after="0" w:line="240" w:lineRule="auto"/>
              <w:jc w:val="both"/>
              <w:rPr>
                <w:rFonts w:cstheme="minorHAnsi"/>
                <w:snapToGrid w:val="0"/>
                <w:sz w:val="20"/>
                <w:szCs w:val="20"/>
                <w:lang w:val="en-US"/>
              </w:rPr>
            </w:pPr>
          </w:p>
        </w:tc>
      </w:tr>
      <w:tr w:rsidR="00865500" w:rsidRPr="00660EDC" w14:paraId="424AD918" w14:textId="77777777" w:rsidTr="00865500">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7376C194" w14:textId="77777777" w:rsidR="00865500" w:rsidRPr="00660EDC" w:rsidRDefault="00865500" w:rsidP="00865500">
            <w:pPr>
              <w:pStyle w:val="Akapitzlist"/>
              <w:numPr>
                <w:ilvl w:val="0"/>
                <w:numId w:val="1"/>
              </w:numPr>
              <w:suppressAutoHyphens w:val="0"/>
              <w:rPr>
                <w:rFonts w:asciiTheme="minorHAnsi" w:hAnsiTheme="minorHAnsi" w:cstheme="minorHAnsi"/>
                <w:b/>
                <w:color w:val="000000"/>
                <w:sz w:val="20"/>
                <w:lang w:val="en-US"/>
              </w:rPr>
            </w:pPr>
          </w:p>
        </w:tc>
        <w:tc>
          <w:tcPr>
            <w:tcW w:w="1787" w:type="pct"/>
            <w:tcBorders>
              <w:top w:val="single" w:sz="4" w:space="0" w:color="auto"/>
              <w:left w:val="single" w:sz="4" w:space="0" w:color="auto"/>
              <w:bottom w:val="single" w:sz="4" w:space="0" w:color="auto"/>
              <w:right w:val="single" w:sz="4" w:space="0" w:color="auto"/>
            </w:tcBorders>
            <w:vAlign w:val="center"/>
          </w:tcPr>
          <w:p w14:paraId="2DED49C5" w14:textId="374F5356" w:rsidR="00865500" w:rsidRPr="00F67B7F" w:rsidRDefault="00865500" w:rsidP="00865500">
            <w:pPr>
              <w:suppressAutoHyphens w:val="0"/>
              <w:spacing w:after="0" w:line="240" w:lineRule="auto"/>
              <w:rPr>
                <w:rFonts w:eastAsiaTheme="minorEastAsia" w:cstheme="minorHAnsi"/>
                <w:b/>
                <w:bCs/>
                <w:sz w:val="20"/>
                <w:szCs w:val="20"/>
              </w:rPr>
            </w:pPr>
            <w:r w:rsidRPr="00F67B7F">
              <w:rPr>
                <w:rFonts w:cstheme="minorHAnsi"/>
                <w:sz w:val="20"/>
                <w:szCs w:val="20"/>
              </w:rPr>
              <w:t>Tablica routingu o pojemności co najmniej 24000 wpisów dla IPv4, co najmniej 12000 wpisów dla IPv6</w:t>
            </w:r>
          </w:p>
        </w:tc>
        <w:tc>
          <w:tcPr>
            <w:tcW w:w="567" w:type="pct"/>
            <w:tcBorders>
              <w:top w:val="single" w:sz="4" w:space="0" w:color="auto"/>
              <w:left w:val="single" w:sz="4" w:space="0" w:color="auto"/>
              <w:bottom w:val="single" w:sz="4" w:space="0" w:color="auto"/>
              <w:right w:val="single" w:sz="4" w:space="0" w:color="auto"/>
            </w:tcBorders>
            <w:vAlign w:val="center"/>
          </w:tcPr>
          <w:p w14:paraId="0333DFEA" w14:textId="186958E6" w:rsidR="00865500" w:rsidRPr="00660EDC" w:rsidRDefault="00865500" w:rsidP="00865500">
            <w:pPr>
              <w:spacing w:after="0" w:line="240" w:lineRule="auto"/>
              <w:jc w:val="center"/>
              <w:rPr>
                <w:rFonts w:cstheme="minorHAnsi"/>
                <w:bCs/>
                <w:snapToGrid w:val="0"/>
                <w:sz w:val="20"/>
                <w:szCs w:val="20"/>
                <w:lang w:val="en-US"/>
              </w:rPr>
            </w:pPr>
            <w:r w:rsidRPr="00BF65A4">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7821C336" w14:textId="77777777" w:rsidR="00865500" w:rsidRPr="00660EDC" w:rsidRDefault="00865500" w:rsidP="00865500">
            <w:pPr>
              <w:spacing w:after="0" w:line="240" w:lineRule="auto"/>
              <w:jc w:val="both"/>
              <w:rPr>
                <w:rFonts w:cstheme="minorHAnsi"/>
                <w:snapToGrid w:val="0"/>
                <w:sz w:val="20"/>
                <w:szCs w:val="20"/>
                <w:lang w:val="en-US"/>
              </w:rPr>
            </w:pPr>
          </w:p>
        </w:tc>
      </w:tr>
      <w:tr w:rsidR="00865500" w:rsidRPr="00660EDC" w14:paraId="39D09C50" w14:textId="77777777" w:rsidTr="00865500">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543EDA1C" w14:textId="77777777" w:rsidR="00865500" w:rsidRPr="00660EDC" w:rsidRDefault="00865500" w:rsidP="00865500">
            <w:pPr>
              <w:pStyle w:val="Akapitzlist"/>
              <w:numPr>
                <w:ilvl w:val="0"/>
                <w:numId w:val="1"/>
              </w:numPr>
              <w:suppressAutoHyphens w:val="0"/>
              <w:rPr>
                <w:rFonts w:asciiTheme="minorHAnsi" w:hAnsiTheme="minorHAnsi" w:cstheme="minorHAnsi"/>
                <w:b/>
                <w:color w:val="000000"/>
                <w:sz w:val="20"/>
                <w:lang w:val="en-US"/>
              </w:rPr>
            </w:pPr>
          </w:p>
        </w:tc>
        <w:tc>
          <w:tcPr>
            <w:tcW w:w="1787" w:type="pct"/>
            <w:tcBorders>
              <w:top w:val="single" w:sz="4" w:space="0" w:color="auto"/>
              <w:left w:val="single" w:sz="4" w:space="0" w:color="auto"/>
              <w:bottom w:val="single" w:sz="4" w:space="0" w:color="auto"/>
              <w:right w:val="single" w:sz="4" w:space="0" w:color="auto"/>
            </w:tcBorders>
            <w:vAlign w:val="center"/>
          </w:tcPr>
          <w:p w14:paraId="0A4244E8" w14:textId="2D12CD51" w:rsidR="00865500" w:rsidRPr="00F67B7F" w:rsidRDefault="00865500" w:rsidP="00865500">
            <w:pPr>
              <w:spacing w:after="0" w:line="240" w:lineRule="auto"/>
              <w:rPr>
                <w:rFonts w:cstheme="minorHAnsi"/>
                <w:sz w:val="20"/>
                <w:szCs w:val="20"/>
                <w:lang w:val="en-US"/>
              </w:rPr>
            </w:pPr>
            <w:r w:rsidRPr="00F67B7F">
              <w:rPr>
                <w:rFonts w:cstheme="minorHAnsi"/>
                <w:sz w:val="20"/>
                <w:szCs w:val="20"/>
              </w:rPr>
              <w:t>Obsługa funkcji klienta DHCP</w:t>
            </w:r>
          </w:p>
        </w:tc>
        <w:tc>
          <w:tcPr>
            <w:tcW w:w="567" w:type="pct"/>
            <w:tcBorders>
              <w:top w:val="single" w:sz="4" w:space="0" w:color="auto"/>
              <w:left w:val="single" w:sz="4" w:space="0" w:color="auto"/>
              <w:bottom w:val="single" w:sz="4" w:space="0" w:color="auto"/>
              <w:right w:val="single" w:sz="4" w:space="0" w:color="auto"/>
            </w:tcBorders>
            <w:vAlign w:val="center"/>
          </w:tcPr>
          <w:p w14:paraId="2B5A3EDE" w14:textId="1357E60E" w:rsidR="00865500" w:rsidRPr="00660EDC" w:rsidRDefault="00865500" w:rsidP="00865500">
            <w:pPr>
              <w:spacing w:after="0" w:line="240" w:lineRule="auto"/>
              <w:jc w:val="center"/>
              <w:rPr>
                <w:rFonts w:cstheme="minorHAnsi"/>
                <w:bCs/>
                <w:snapToGrid w:val="0"/>
                <w:sz w:val="20"/>
                <w:szCs w:val="20"/>
                <w:lang w:val="en-US"/>
              </w:rPr>
            </w:pPr>
            <w:r w:rsidRPr="00BF65A4">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402A822C" w14:textId="77777777" w:rsidR="00865500" w:rsidRPr="00660EDC" w:rsidRDefault="00865500" w:rsidP="00865500">
            <w:pPr>
              <w:spacing w:after="0" w:line="240" w:lineRule="auto"/>
              <w:jc w:val="both"/>
              <w:rPr>
                <w:rFonts w:cstheme="minorHAnsi"/>
                <w:snapToGrid w:val="0"/>
                <w:sz w:val="20"/>
                <w:szCs w:val="20"/>
                <w:lang w:val="en-US"/>
              </w:rPr>
            </w:pPr>
          </w:p>
        </w:tc>
      </w:tr>
      <w:tr w:rsidR="00865500" w:rsidRPr="00660EDC" w14:paraId="3D4F71A6" w14:textId="77777777" w:rsidTr="00865500">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4FE3E1D9" w14:textId="77777777" w:rsidR="00865500" w:rsidRPr="00660EDC" w:rsidRDefault="00865500" w:rsidP="00865500">
            <w:pPr>
              <w:pStyle w:val="Akapitzlist"/>
              <w:numPr>
                <w:ilvl w:val="0"/>
                <w:numId w:val="1"/>
              </w:numPr>
              <w:suppressAutoHyphens w:val="0"/>
              <w:rPr>
                <w:rFonts w:asciiTheme="minorHAnsi" w:hAnsiTheme="minorHAnsi" w:cstheme="minorHAnsi"/>
                <w:b/>
                <w:color w:val="000000"/>
                <w:sz w:val="20"/>
                <w:lang w:val="en-US"/>
              </w:rPr>
            </w:pPr>
          </w:p>
        </w:tc>
        <w:tc>
          <w:tcPr>
            <w:tcW w:w="1787" w:type="pct"/>
            <w:tcBorders>
              <w:top w:val="single" w:sz="4" w:space="0" w:color="auto"/>
              <w:left w:val="single" w:sz="4" w:space="0" w:color="auto"/>
              <w:bottom w:val="single" w:sz="4" w:space="0" w:color="auto"/>
              <w:right w:val="single" w:sz="4" w:space="0" w:color="auto"/>
            </w:tcBorders>
            <w:vAlign w:val="center"/>
          </w:tcPr>
          <w:p w14:paraId="745C31C6" w14:textId="5C79928D" w:rsidR="00865500" w:rsidRPr="00F67B7F" w:rsidRDefault="00865500" w:rsidP="00865500">
            <w:pPr>
              <w:spacing w:after="0" w:line="240" w:lineRule="auto"/>
              <w:rPr>
                <w:rFonts w:cstheme="minorHAnsi"/>
                <w:sz w:val="20"/>
                <w:szCs w:val="20"/>
              </w:rPr>
            </w:pPr>
            <w:r w:rsidRPr="00F67B7F">
              <w:rPr>
                <w:rFonts w:cstheme="minorHAnsi"/>
                <w:sz w:val="20"/>
                <w:szCs w:val="20"/>
              </w:rPr>
              <w:t xml:space="preserve">Obsługa DHCP </w:t>
            </w:r>
            <w:proofErr w:type="spellStart"/>
            <w:r w:rsidRPr="00F67B7F">
              <w:rPr>
                <w:rFonts w:cstheme="minorHAnsi"/>
                <w:sz w:val="20"/>
                <w:szCs w:val="20"/>
              </w:rPr>
              <w:t>Relay</w:t>
            </w:r>
            <w:proofErr w:type="spellEnd"/>
            <w:r w:rsidRPr="00F67B7F">
              <w:rPr>
                <w:rFonts w:cstheme="minorHAnsi"/>
                <w:sz w:val="20"/>
                <w:szCs w:val="20"/>
              </w:rPr>
              <w:t xml:space="preserve"> dla IPv4 i IPv6 </w:t>
            </w:r>
          </w:p>
        </w:tc>
        <w:tc>
          <w:tcPr>
            <w:tcW w:w="567" w:type="pct"/>
            <w:tcBorders>
              <w:top w:val="single" w:sz="4" w:space="0" w:color="auto"/>
              <w:left w:val="single" w:sz="4" w:space="0" w:color="auto"/>
              <w:bottom w:val="single" w:sz="4" w:space="0" w:color="auto"/>
              <w:right w:val="single" w:sz="4" w:space="0" w:color="auto"/>
            </w:tcBorders>
            <w:vAlign w:val="center"/>
          </w:tcPr>
          <w:p w14:paraId="0FEE6102" w14:textId="5492CA55" w:rsidR="00865500" w:rsidRPr="00660EDC" w:rsidRDefault="00865500" w:rsidP="00865500">
            <w:pPr>
              <w:spacing w:after="0" w:line="240" w:lineRule="auto"/>
              <w:jc w:val="center"/>
              <w:rPr>
                <w:rFonts w:cstheme="minorHAnsi"/>
                <w:bCs/>
                <w:snapToGrid w:val="0"/>
                <w:sz w:val="20"/>
                <w:szCs w:val="20"/>
                <w:lang w:val="en-US"/>
              </w:rPr>
            </w:pPr>
            <w:r w:rsidRPr="00BF65A4">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470C48BE" w14:textId="77777777" w:rsidR="00865500" w:rsidRPr="00660EDC" w:rsidRDefault="00865500" w:rsidP="00865500">
            <w:pPr>
              <w:spacing w:after="0" w:line="240" w:lineRule="auto"/>
              <w:jc w:val="both"/>
              <w:rPr>
                <w:rFonts w:cstheme="minorHAnsi"/>
                <w:snapToGrid w:val="0"/>
                <w:sz w:val="20"/>
                <w:szCs w:val="20"/>
                <w:lang w:val="en-US"/>
              </w:rPr>
            </w:pPr>
          </w:p>
        </w:tc>
      </w:tr>
      <w:tr w:rsidR="00865500" w:rsidRPr="00660EDC" w14:paraId="3BCA3C12" w14:textId="77777777" w:rsidTr="00865500">
        <w:trPr>
          <w:trHeight w:val="825"/>
        </w:trPr>
        <w:tc>
          <w:tcPr>
            <w:tcW w:w="177" w:type="pct"/>
            <w:tcBorders>
              <w:top w:val="single" w:sz="4" w:space="0" w:color="auto"/>
              <w:left w:val="single" w:sz="4" w:space="0" w:color="auto"/>
              <w:bottom w:val="single" w:sz="4" w:space="0" w:color="auto"/>
              <w:right w:val="single" w:sz="4" w:space="0" w:color="auto"/>
            </w:tcBorders>
            <w:vAlign w:val="center"/>
          </w:tcPr>
          <w:p w14:paraId="515727A5" w14:textId="77777777" w:rsidR="00865500" w:rsidRPr="00660EDC" w:rsidRDefault="00865500" w:rsidP="00865500">
            <w:pPr>
              <w:pStyle w:val="Akapitzlist"/>
              <w:numPr>
                <w:ilvl w:val="0"/>
                <w:numId w:val="1"/>
              </w:numPr>
              <w:suppressAutoHyphens w:val="0"/>
              <w:rPr>
                <w:rFonts w:asciiTheme="minorHAnsi" w:hAnsiTheme="minorHAnsi" w:cstheme="minorHAnsi"/>
                <w:b/>
                <w:color w:val="000000"/>
                <w:sz w:val="20"/>
                <w:lang w:val="en-US"/>
              </w:rPr>
            </w:pPr>
          </w:p>
        </w:tc>
        <w:tc>
          <w:tcPr>
            <w:tcW w:w="1787" w:type="pct"/>
            <w:tcBorders>
              <w:top w:val="single" w:sz="4" w:space="0" w:color="auto"/>
              <w:left w:val="single" w:sz="4" w:space="0" w:color="auto"/>
              <w:bottom w:val="single" w:sz="4" w:space="0" w:color="auto"/>
              <w:right w:val="single" w:sz="4" w:space="0" w:color="auto"/>
            </w:tcBorders>
            <w:vAlign w:val="center"/>
          </w:tcPr>
          <w:p w14:paraId="1798D8DC" w14:textId="32D783DE" w:rsidR="00865500" w:rsidRPr="00F67B7F" w:rsidRDefault="00865500" w:rsidP="00865500">
            <w:pPr>
              <w:spacing w:after="0"/>
              <w:rPr>
                <w:rFonts w:cstheme="minorHAnsi"/>
                <w:sz w:val="20"/>
                <w:szCs w:val="20"/>
              </w:rPr>
            </w:pPr>
            <w:r w:rsidRPr="00F67B7F">
              <w:rPr>
                <w:rFonts w:cstheme="minorHAnsi"/>
                <w:sz w:val="20"/>
                <w:szCs w:val="20"/>
              </w:rPr>
              <w:t>Obsługa list ACL (co najmniej 16000) na bazie informacji z warstw 2 i 3 modelu OSI.</w:t>
            </w:r>
            <w:r>
              <w:rPr>
                <w:rFonts w:cstheme="minorHAnsi"/>
                <w:sz w:val="20"/>
                <w:szCs w:val="20"/>
              </w:rPr>
              <w:t xml:space="preserve"> </w:t>
            </w:r>
            <w:r w:rsidRPr="00F67B7F">
              <w:rPr>
                <w:rFonts w:cstheme="minorHAnsi"/>
                <w:sz w:val="20"/>
                <w:szCs w:val="20"/>
              </w:rPr>
              <w:t>Listy ACL muszą być obsługiwane sprzętowo, bez pogarszania wydajności urządzenia</w:t>
            </w:r>
          </w:p>
        </w:tc>
        <w:tc>
          <w:tcPr>
            <w:tcW w:w="567" w:type="pct"/>
            <w:tcBorders>
              <w:top w:val="single" w:sz="4" w:space="0" w:color="auto"/>
              <w:left w:val="single" w:sz="4" w:space="0" w:color="auto"/>
              <w:bottom w:val="single" w:sz="4" w:space="0" w:color="auto"/>
              <w:right w:val="single" w:sz="4" w:space="0" w:color="auto"/>
            </w:tcBorders>
            <w:vAlign w:val="center"/>
          </w:tcPr>
          <w:p w14:paraId="5DC42352" w14:textId="3C7F17FD" w:rsidR="00865500" w:rsidRPr="00660EDC" w:rsidRDefault="00865500" w:rsidP="00865500">
            <w:pPr>
              <w:spacing w:after="0" w:line="240" w:lineRule="auto"/>
              <w:jc w:val="center"/>
              <w:rPr>
                <w:rFonts w:cstheme="minorHAnsi"/>
                <w:bCs/>
                <w:snapToGrid w:val="0"/>
                <w:sz w:val="20"/>
                <w:szCs w:val="20"/>
                <w:lang w:val="en-US"/>
              </w:rPr>
            </w:pPr>
            <w:r w:rsidRPr="00BF65A4">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488BF1DB" w14:textId="77777777" w:rsidR="00865500" w:rsidRPr="00660EDC" w:rsidRDefault="00865500" w:rsidP="00865500">
            <w:pPr>
              <w:spacing w:after="0" w:line="240" w:lineRule="auto"/>
              <w:jc w:val="both"/>
              <w:rPr>
                <w:rFonts w:cstheme="minorHAnsi"/>
                <w:snapToGrid w:val="0"/>
                <w:sz w:val="20"/>
                <w:szCs w:val="20"/>
                <w:lang w:val="en-US"/>
              </w:rPr>
            </w:pPr>
          </w:p>
        </w:tc>
      </w:tr>
      <w:tr w:rsidR="00865500" w:rsidRPr="00660EDC" w14:paraId="72EA9647" w14:textId="77777777" w:rsidTr="00865500">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043EF039" w14:textId="77777777" w:rsidR="00865500" w:rsidRPr="00660EDC" w:rsidRDefault="00865500" w:rsidP="00865500">
            <w:pPr>
              <w:pStyle w:val="Akapitzlist"/>
              <w:numPr>
                <w:ilvl w:val="0"/>
                <w:numId w:val="1"/>
              </w:numPr>
              <w:suppressAutoHyphens w:val="0"/>
              <w:rPr>
                <w:rFonts w:asciiTheme="minorHAnsi" w:hAnsiTheme="minorHAnsi" w:cstheme="minorHAnsi"/>
                <w:b/>
                <w:color w:val="000000"/>
                <w:sz w:val="20"/>
                <w:lang w:val="en-US"/>
              </w:rPr>
            </w:pPr>
          </w:p>
        </w:tc>
        <w:tc>
          <w:tcPr>
            <w:tcW w:w="1787" w:type="pct"/>
            <w:tcBorders>
              <w:top w:val="single" w:sz="4" w:space="0" w:color="auto"/>
              <w:left w:val="single" w:sz="4" w:space="0" w:color="auto"/>
              <w:bottom w:val="single" w:sz="4" w:space="0" w:color="auto"/>
              <w:right w:val="single" w:sz="4" w:space="0" w:color="auto"/>
            </w:tcBorders>
            <w:vAlign w:val="center"/>
          </w:tcPr>
          <w:p w14:paraId="7D926CAE" w14:textId="57B998F5" w:rsidR="00865500" w:rsidRPr="00F67B7F" w:rsidRDefault="00865500" w:rsidP="00865500">
            <w:pPr>
              <w:spacing w:after="0" w:line="240" w:lineRule="auto"/>
              <w:rPr>
                <w:rFonts w:cstheme="minorHAnsi"/>
                <w:sz w:val="20"/>
                <w:szCs w:val="20"/>
              </w:rPr>
            </w:pPr>
            <w:r w:rsidRPr="00F67B7F">
              <w:rPr>
                <w:rFonts w:cstheme="minorHAnsi"/>
                <w:sz w:val="20"/>
                <w:szCs w:val="20"/>
              </w:rPr>
              <w:t>Obsługa standardu 802.1p</w:t>
            </w:r>
          </w:p>
        </w:tc>
        <w:tc>
          <w:tcPr>
            <w:tcW w:w="567" w:type="pct"/>
            <w:tcBorders>
              <w:top w:val="single" w:sz="4" w:space="0" w:color="auto"/>
              <w:left w:val="single" w:sz="4" w:space="0" w:color="auto"/>
              <w:bottom w:val="single" w:sz="4" w:space="0" w:color="auto"/>
              <w:right w:val="single" w:sz="4" w:space="0" w:color="auto"/>
            </w:tcBorders>
            <w:vAlign w:val="center"/>
          </w:tcPr>
          <w:p w14:paraId="75605554" w14:textId="03A0CE4B" w:rsidR="00865500" w:rsidRPr="00660EDC" w:rsidRDefault="00865500" w:rsidP="00865500">
            <w:pPr>
              <w:spacing w:after="0" w:line="240" w:lineRule="auto"/>
              <w:jc w:val="center"/>
              <w:rPr>
                <w:rFonts w:cstheme="minorHAnsi"/>
                <w:bCs/>
                <w:snapToGrid w:val="0"/>
                <w:sz w:val="20"/>
                <w:szCs w:val="20"/>
                <w:lang w:val="en-US"/>
              </w:rPr>
            </w:pPr>
            <w:r w:rsidRPr="00BF65A4">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0BB67D1E" w14:textId="77777777" w:rsidR="00865500" w:rsidRPr="00660EDC" w:rsidRDefault="00865500" w:rsidP="00865500">
            <w:pPr>
              <w:spacing w:after="0" w:line="240" w:lineRule="auto"/>
              <w:jc w:val="both"/>
              <w:rPr>
                <w:rFonts w:cstheme="minorHAnsi"/>
                <w:snapToGrid w:val="0"/>
                <w:sz w:val="20"/>
                <w:szCs w:val="20"/>
                <w:lang w:val="en-US"/>
              </w:rPr>
            </w:pPr>
          </w:p>
        </w:tc>
      </w:tr>
      <w:tr w:rsidR="00865500" w:rsidRPr="00660EDC" w14:paraId="10C6CB01" w14:textId="77777777" w:rsidTr="00865500">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02EC0AF4" w14:textId="77777777" w:rsidR="00865500" w:rsidRPr="00660EDC" w:rsidRDefault="00865500" w:rsidP="00865500">
            <w:pPr>
              <w:pStyle w:val="Akapitzlist"/>
              <w:numPr>
                <w:ilvl w:val="0"/>
                <w:numId w:val="1"/>
              </w:numPr>
              <w:suppressAutoHyphens w:val="0"/>
              <w:rPr>
                <w:rFonts w:asciiTheme="minorHAnsi" w:hAnsiTheme="minorHAnsi" w:cstheme="minorHAnsi"/>
                <w:b/>
                <w:color w:val="000000"/>
                <w:sz w:val="20"/>
                <w:lang w:val="en-US"/>
              </w:rPr>
            </w:pPr>
          </w:p>
        </w:tc>
        <w:tc>
          <w:tcPr>
            <w:tcW w:w="1787" w:type="pct"/>
            <w:tcBorders>
              <w:top w:val="single" w:sz="4" w:space="0" w:color="auto"/>
              <w:left w:val="single" w:sz="4" w:space="0" w:color="auto"/>
              <w:bottom w:val="single" w:sz="4" w:space="0" w:color="auto"/>
              <w:right w:val="single" w:sz="4" w:space="0" w:color="auto"/>
            </w:tcBorders>
            <w:vAlign w:val="center"/>
          </w:tcPr>
          <w:p w14:paraId="346CE944" w14:textId="25313BA2" w:rsidR="00865500" w:rsidRPr="00F67B7F" w:rsidRDefault="00865500" w:rsidP="00865500">
            <w:pPr>
              <w:spacing w:after="0" w:line="240" w:lineRule="auto"/>
              <w:rPr>
                <w:rFonts w:cstheme="minorHAnsi"/>
                <w:sz w:val="20"/>
                <w:szCs w:val="20"/>
              </w:rPr>
            </w:pPr>
            <w:r w:rsidRPr="00F67B7F">
              <w:rPr>
                <w:rFonts w:cstheme="minorHAnsi"/>
                <w:sz w:val="20"/>
                <w:szCs w:val="20"/>
              </w:rPr>
              <w:t xml:space="preserve">Funkcja ograniczania ruchu typu </w:t>
            </w:r>
            <w:proofErr w:type="spellStart"/>
            <w:r w:rsidRPr="00F67B7F">
              <w:rPr>
                <w:rFonts w:cstheme="minorHAnsi"/>
                <w:sz w:val="20"/>
                <w:szCs w:val="20"/>
              </w:rPr>
              <w:t>multicast</w:t>
            </w:r>
            <w:proofErr w:type="spellEnd"/>
            <w:r w:rsidRPr="00F67B7F">
              <w:rPr>
                <w:rFonts w:cstheme="minorHAnsi"/>
                <w:sz w:val="20"/>
                <w:szCs w:val="20"/>
              </w:rPr>
              <w:t xml:space="preserve"> i broadcast</w:t>
            </w:r>
          </w:p>
        </w:tc>
        <w:tc>
          <w:tcPr>
            <w:tcW w:w="567" w:type="pct"/>
            <w:tcBorders>
              <w:top w:val="single" w:sz="4" w:space="0" w:color="auto"/>
              <w:left w:val="single" w:sz="4" w:space="0" w:color="auto"/>
              <w:bottom w:val="single" w:sz="4" w:space="0" w:color="auto"/>
              <w:right w:val="single" w:sz="4" w:space="0" w:color="auto"/>
            </w:tcBorders>
            <w:vAlign w:val="center"/>
          </w:tcPr>
          <w:p w14:paraId="513D9924" w14:textId="463F5CF2" w:rsidR="00865500" w:rsidRPr="00660EDC" w:rsidRDefault="00865500" w:rsidP="00865500">
            <w:pPr>
              <w:spacing w:after="0" w:line="240" w:lineRule="auto"/>
              <w:jc w:val="center"/>
              <w:rPr>
                <w:rFonts w:cstheme="minorHAnsi"/>
                <w:bCs/>
                <w:snapToGrid w:val="0"/>
                <w:sz w:val="20"/>
                <w:szCs w:val="20"/>
              </w:rPr>
            </w:pPr>
            <w:r w:rsidRPr="00BF65A4">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4328D6D7" w14:textId="77777777" w:rsidR="00865500" w:rsidRPr="00660EDC" w:rsidRDefault="00865500" w:rsidP="00865500">
            <w:pPr>
              <w:spacing w:after="0" w:line="240" w:lineRule="auto"/>
              <w:jc w:val="both"/>
              <w:rPr>
                <w:rFonts w:cstheme="minorHAnsi"/>
                <w:snapToGrid w:val="0"/>
                <w:sz w:val="20"/>
                <w:szCs w:val="20"/>
              </w:rPr>
            </w:pPr>
          </w:p>
        </w:tc>
      </w:tr>
      <w:tr w:rsidR="00865500" w:rsidRPr="00660EDC" w14:paraId="4837CD5A" w14:textId="77777777" w:rsidTr="00865500">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0190495A" w14:textId="77777777" w:rsidR="00865500" w:rsidRPr="00660EDC" w:rsidRDefault="00865500" w:rsidP="00865500">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175AB39A" w14:textId="0AF67259" w:rsidR="00865500" w:rsidRPr="00F67B7F" w:rsidRDefault="00865500" w:rsidP="00865500">
            <w:pPr>
              <w:spacing w:after="0" w:line="240" w:lineRule="auto"/>
              <w:rPr>
                <w:rFonts w:cstheme="minorHAnsi"/>
                <w:sz w:val="20"/>
                <w:szCs w:val="20"/>
              </w:rPr>
            </w:pPr>
            <w:r w:rsidRPr="00F67B7F">
              <w:rPr>
                <w:rFonts w:cstheme="minorHAnsi"/>
                <w:sz w:val="20"/>
                <w:szCs w:val="20"/>
              </w:rPr>
              <w:t>Możliwość zmiany wartości pola DSCP i/lub wartości priorytetu 802.1p</w:t>
            </w:r>
          </w:p>
        </w:tc>
        <w:tc>
          <w:tcPr>
            <w:tcW w:w="567" w:type="pct"/>
            <w:tcBorders>
              <w:top w:val="single" w:sz="4" w:space="0" w:color="auto"/>
              <w:left w:val="single" w:sz="4" w:space="0" w:color="auto"/>
              <w:bottom w:val="single" w:sz="4" w:space="0" w:color="auto"/>
              <w:right w:val="single" w:sz="4" w:space="0" w:color="auto"/>
            </w:tcBorders>
            <w:vAlign w:val="center"/>
          </w:tcPr>
          <w:p w14:paraId="0DA8CD60" w14:textId="57BE5103" w:rsidR="00865500" w:rsidRPr="00660EDC" w:rsidRDefault="00865500" w:rsidP="00865500">
            <w:pPr>
              <w:spacing w:after="0" w:line="240" w:lineRule="auto"/>
              <w:jc w:val="center"/>
              <w:rPr>
                <w:rFonts w:cstheme="minorHAnsi"/>
                <w:bCs/>
                <w:snapToGrid w:val="0"/>
                <w:sz w:val="20"/>
                <w:szCs w:val="20"/>
                <w:lang w:val="en-US"/>
              </w:rPr>
            </w:pPr>
            <w:r w:rsidRPr="00BF65A4">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1FDBA438" w14:textId="77777777" w:rsidR="00865500" w:rsidRPr="00660EDC" w:rsidRDefault="00865500" w:rsidP="00865500">
            <w:pPr>
              <w:spacing w:after="0" w:line="240" w:lineRule="auto"/>
              <w:jc w:val="both"/>
              <w:rPr>
                <w:rFonts w:cstheme="minorHAnsi"/>
                <w:snapToGrid w:val="0"/>
                <w:sz w:val="20"/>
                <w:szCs w:val="20"/>
                <w:lang w:val="en-US"/>
              </w:rPr>
            </w:pPr>
          </w:p>
        </w:tc>
      </w:tr>
      <w:tr w:rsidR="00865500" w:rsidRPr="00660EDC" w14:paraId="342E3CC7" w14:textId="77777777" w:rsidTr="00865500">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4D64ECC0" w14:textId="77777777" w:rsidR="00865500" w:rsidRPr="00660EDC" w:rsidRDefault="00865500" w:rsidP="00865500">
            <w:pPr>
              <w:pStyle w:val="Akapitzlist"/>
              <w:numPr>
                <w:ilvl w:val="0"/>
                <w:numId w:val="1"/>
              </w:numPr>
              <w:suppressAutoHyphens w:val="0"/>
              <w:rPr>
                <w:rFonts w:asciiTheme="minorHAnsi" w:hAnsiTheme="minorHAnsi" w:cstheme="minorHAnsi"/>
                <w:b/>
                <w:color w:val="000000"/>
                <w:sz w:val="20"/>
                <w:lang w:val="en-US"/>
              </w:rPr>
            </w:pPr>
          </w:p>
        </w:tc>
        <w:tc>
          <w:tcPr>
            <w:tcW w:w="1787" w:type="pct"/>
            <w:tcBorders>
              <w:top w:val="single" w:sz="4" w:space="0" w:color="auto"/>
              <w:left w:val="single" w:sz="4" w:space="0" w:color="auto"/>
              <w:bottom w:val="single" w:sz="4" w:space="0" w:color="auto"/>
              <w:right w:val="single" w:sz="4" w:space="0" w:color="auto"/>
            </w:tcBorders>
            <w:vAlign w:val="center"/>
          </w:tcPr>
          <w:p w14:paraId="33DB4F74" w14:textId="6D47565E" w:rsidR="00865500" w:rsidRPr="00F67B7F" w:rsidRDefault="00865500" w:rsidP="00865500">
            <w:pPr>
              <w:suppressAutoHyphens w:val="0"/>
              <w:spacing w:after="0" w:line="240" w:lineRule="auto"/>
              <w:rPr>
                <w:rFonts w:eastAsiaTheme="minorEastAsia" w:cstheme="minorHAnsi"/>
                <w:b/>
                <w:bCs/>
                <w:sz w:val="20"/>
                <w:szCs w:val="20"/>
              </w:rPr>
            </w:pPr>
            <w:r w:rsidRPr="00F67B7F">
              <w:rPr>
                <w:rFonts w:cstheme="minorHAnsi"/>
                <w:sz w:val="20"/>
                <w:szCs w:val="20"/>
              </w:rPr>
              <w:t>Funkcja kopiowania ruchu wejściowego i wyjściowego (port mirroring) lokalnego (w obrębie urządzenia) i zdalnego (na porty znajdujące się na innym urządzeniu)</w:t>
            </w:r>
          </w:p>
        </w:tc>
        <w:tc>
          <w:tcPr>
            <w:tcW w:w="567" w:type="pct"/>
            <w:tcBorders>
              <w:top w:val="single" w:sz="4" w:space="0" w:color="auto"/>
              <w:left w:val="single" w:sz="4" w:space="0" w:color="auto"/>
              <w:bottom w:val="single" w:sz="4" w:space="0" w:color="auto"/>
              <w:right w:val="single" w:sz="4" w:space="0" w:color="auto"/>
            </w:tcBorders>
            <w:vAlign w:val="center"/>
          </w:tcPr>
          <w:p w14:paraId="7F83D679" w14:textId="3C683E11" w:rsidR="00865500" w:rsidRPr="00660EDC" w:rsidRDefault="00865500" w:rsidP="00865500">
            <w:pPr>
              <w:spacing w:after="0" w:line="240" w:lineRule="auto"/>
              <w:jc w:val="center"/>
              <w:rPr>
                <w:rFonts w:cstheme="minorHAnsi"/>
                <w:bCs/>
                <w:snapToGrid w:val="0"/>
                <w:sz w:val="20"/>
                <w:szCs w:val="20"/>
                <w:lang w:val="en-US"/>
              </w:rPr>
            </w:pPr>
            <w:r w:rsidRPr="00BF65A4">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7FC7EF24" w14:textId="77777777" w:rsidR="00865500" w:rsidRPr="00660EDC" w:rsidRDefault="00865500" w:rsidP="00865500">
            <w:pPr>
              <w:spacing w:after="0" w:line="240" w:lineRule="auto"/>
              <w:jc w:val="both"/>
              <w:rPr>
                <w:rFonts w:cstheme="minorHAnsi"/>
                <w:snapToGrid w:val="0"/>
                <w:sz w:val="20"/>
                <w:szCs w:val="20"/>
                <w:lang w:val="en-US"/>
              </w:rPr>
            </w:pPr>
          </w:p>
        </w:tc>
      </w:tr>
      <w:tr w:rsidR="00865500" w:rsidRPr="00660EDC" w14:paraId="3D1B7D9E" w14:textId="77777777" w:rsidTr="00865500">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7A85DB30" w14:textId="77777777" w:rsidR="00865500" w:rsidRPr="00660EDC" w:rsidRDefault="00865500" w:rsidP="00865500">
            <w:pPr>
              <w:pStyle w:val="Akapitzlist"/>
              <w:numPr>
                <w:ilvl w:val="0"/>
                <w:numId w:val="1"/>
              </w:numPr>
              <w:suppressAutoHyphens w:val="0"/>
              <w:rPr>
                <w:rFonts w:asciiTheme="minorHAnsi" w:hAnsiTheme="minorHAnsi" w:cstheme="minorHAnsi"/>
                <w:b/>
                <w:color w:val="000000"/>
                <w:sz w:val="20"/>
                <w:lang w:val="en-US"/>
              </w:rPr>
            </w:pPr>
          </w:p>
        </w:tc>
        <w:tc>
          <w:tcPr>
            <w:tcW w:w="1787" w:type="pct"/>
            <w:tcBorders>
              <w:top w:val="single" w:sz="4" w:space="0" w:color="auto"/>
              <w:left w:val="single" w:sz="4" w:space="0" w:color="auto"/>
              <w:bottom w:val="single" w:sz="4" w:space="0" w:color="auto"/>
              <w:right w:val="single" w:sz="4" w:space="0" w:color="auto"/>
            </w:tcBorders>
            <w:vAlign w:val="center"/>
          </w:tcPr>
          <w:p w14:paraId="7C36BC97" w14:textId="1951627B" w:rsidR="00865500" w:rsidRPr="00F67B7F" w:rsidRDefault="00865500" w:rsidP="00865500">
            <w:pPr>
              <w:spacing w:after="0" w:line="240" w:lineRule="auto"/>
              <w:rPr>
                <w:rFonts w:cstheme="minorHAnsi"/>
                <w:sz w:val="20"/>
                <w:szCs w:val="20"/>
              </w:rPr>
            </w:pPr>
            <w:r w:rsidRPr="00F67B7F">
              <w:rPr>
                <w:rFonts w:cstheme="minorHAnsi"/>
                <w:sz w:val="20"/>
                <w:szCs w:val="20"/>
              </w:rPr>
              <w:t>Funkcja centralnego uwierzytelniania administratorów na serwerze RADIUS oraz TACACS+</w:t>
            </w:r>
          </w:p>
        </w:tc>
        <w:tc>
          <w:tcPr>
            <w:tcW w:w="567" w:type="pct"/>
            <w:tcBorders>
              <w:top w:val="single" w:sz="4" w:space="0" w:color="auto"/>
              <w:left w:val="single" w:sz="4" w:space="0" w:color="auto"/>
              <w:bottom w:val="single" w:sz="4" w:space="0" w:color="auto"/>
              <w:right w:val="single" w:sz="4" w:space="0" w:color="auto"/>
            </w:tcBorders>
            <w:vAlign w:val="center"/>
          </w:tcPr>
          <w:p w14:paraId="5AEDEC4F" w14:textId="5CDB78F8" w:rsidR="00865500" w:rsidRPr="00660EDC" w:rsidRDefault="00865500" w:rsidP="00865500">
            <w:pPr>
              <w:spacing w:after="0" w:line="240" w:lineRule="auto"/>
              <w:jc w:val="center"/>
              <w:rPr>
                <w:rFonts w:cstheme="minorHAnsi"/>
                <w:bCs/>
                <w:snapToGrid w:val="0"/>
                <w:sz w:val="20"/>
                <w:szCs w:val="20"/>
                <w:lang w:val="en-US"/>
              </w:rPr>
            </w:pPr>
            <w:r w:rsidRPr="00BF65A4">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748F6B7D" w14:textId="77777777" w:rsidR="00865500" w:rsidRPr="00660EDC" w:rsidRDefault="00865500" w:rsidP="00865500">
            <w:pPr>
              <w:spacing w:after="0" w:line="240" w:lineRule="auto"/>
              <w:jc w:val="both"/>
              <w:rPr>
                <w:rFonts w:cstheme="minorHAnsi"/>
                <w:snapToGrid w:val="0"/>
                <w:sz w:val="20"/>
                <w:szCs w:val="20"/>
                <w:lang w:val="en-US"/>
              </w:rPr>
            </w:pPr>
          </w:p>
        </w:tc>
      </w:tr>
      <w:tr w:rsidR="00865500" w:rsidRPr="00660EDC" w14:paraId="148A56AE" w14:textId="77777777" w:rsidTr="00865500">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0283E3AE" w14:textId="77777777" w:rsidR="00865500" w:rsidRPr="00660EDC" w:rsidRDefault="00865500" w:rsidP="00865500">
            <w:pPr>
              <w:pStyle w:val="Akapitzlist"/>
              <w:numPr>
                <w:ilvl w:val="0"/>
                <w:numId w:val="1"/>
              </w:numPr>
              <w:suppressAutoHyphens w:val="0"/>
              <w:rPr>
                <w:rFonts w:asciiTheme="minorHAnsi" w:hAnsiTheme="minorHAnsi" w:cstheme="minorHAnsi"/>
                <w:b/>
                <w:color w:val="000000"/>
                <w:sz w:val="20"/>
                <w:lang w:val="en-US"/>
              </w:rPr>
            </w:pPr>
          </w:p>
        </w:tc>
        <w:tc>
          <w:tcPr>
            <w:tcW w:w="1787" w:type="pct"/>
            <w:tcBorders>
              <w:top w:val="single" w:sz="4" w:space="0" w:color="auto"/>
              <w:left w:val="single" w:sz="4" w:space="0" w:color="auto"/>
              <w:bottom w:val="single" w:sz="4" w:space="0" w:color="auto"/>
              <w:right w:val="single" w:sz="4" w:space="0" w:color="auto"/>
            </w:tcBorders>
            <w:vAlign w:val="center"/>
          </w:tcPr>
          <w:p w14:paraId="18C242EF" w14:textId="2B7FC21B" w:rsidR="00865500" w:rsidRPr="00F67B7F" w:rsidRDefault="00865500" w:rsidP="00865500">
            <w:pPr>
              <w:spacing w:after="0" w:line="240" w:lineRule="auto"/>
              <w:rPr>
                <w:rFonts w:cstheme="minorHAnsi"/>
                <w:sz w:val="20"/>
                <w:szCs w:val="20"/>
              </w:rPr>
            </w:pPr>
            <w:r w:rsidRPr="00F67B7F">
              <w:rPr>
                <w:rFonts w:cstheme="minorHAnsi"/>
                <w:sz w:val="20"/>
                <w:szCs w:val="20"/>
              </w:rPr>
              <w:t>Zarządzanie poprzez port konsoli (CLI), SNMP 2c, SNMP 3, interfejs graficzny (</w:t>
            </w:r>
            <w:proofErr w:type="spellStart"/>
            <w:r w:rsidRPr="00F67B7F">
              <w:rPr>
                <w:rFonts w:cstheme="minorHAnsi"/>
                <w:sz w:val="20"/>
                <w:szCs w:val="20"/>
              </w:rPr>
              <w:t>WebGUI</w:t>
            </w:r>
            <w:proofErr w:type="spellEnd"/>
            <w:r w:rsidRPr="00F67B7F">
              <w:rPr>
                <w:rFonts w:cstheme="minorHAnsi"/>
                <w:sz w:val="20"/>
                <w:szCs w:val="20"/>
              </w:rPr>
              <w:t>) znajdujący się bezpośrednio na urządzaniu oraz SSH v2</w:t>
            </w:r>
          </w:p>
        </w:tc>
        <w:tc>
          <w:tcPr>
            <w:tcW w:w="567" w:type="pct"/>
            <w:tcBorders>
              <w:top w:val="single" w:sz="4" w:space="0" w:color="auto"/>
              <w:left w:val="single" w:sz="4" w:space="0" w:color="auto"/>
              <w:bottom w:val="single" w:sz="4" w:space="0" w:color="auto"/>
              <w:right w:val="single" w:sz="4" w:space="0" w:color="auto"/>
            </w:tcBorders>
            <w:vAlign w:val="center"/>
          </w:tcPr>
          <w:p w14:paraId="6F8E918E" w14:textId="6562BBB2" w:rsidR="00865500" w:rsidRPr="00660EDC" w:rsidRDefault="00865500" w:rsidP="00865500">
            <w:pPr>
              <w:spacing w:after="0" w:line="240" w:lineRule="auto"/>
              <w:jc w:val="center"/>
              <w:rPr>
                <w:rFonts w:cstheme="minorHAnsi"/>
                <w:bCs/>
                <w:snapToGrid w:val="0"/>
                <w:sz w:val="20"/>
                <w:szCs w:val="20"/>
                <w:lang w:val="en-US"/>
              </w:rPr>
            </w:pPr>
            <w:r w:rsidRPr="00BF65A4">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4B72F769" w14:textId="77777777" w:rsidR="00865500" w:rsidRPr="00660EDC" w:rsidRDefault="00865500" w:rsidP="00865500">
            <w:pPr>
              <w:spacing w:after="0" w:line="240" w:lineRule="auto"/>
              <w:jc w:val="both"/>
              <w:rPr>
                <w:rFonts w:cstheme="minorHAnsi"/>
                <w:snapToGrid w:val="0"/>
                <w:sz w:val="20"/>
                <w:szCs w:val="20"/>
                <w:lang w:val="en-US"/>
              </w:rPr>
            </w:pPr>
          </w:p>
        </w:tc>
      </w:tr>
      <w:tr w:rsidR="00F67B7F" w:rsidRPr="00660EDC" w14:paraId="1EE083D2" w14:textId="77777777" w:rsidTr="00F67B7F">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2D6A085C" w14:textId="77777777" w:rsidR="00F67B7F" w:rsidRPr="00660EDC" w:rsidRDefault="00F67B7F" w:rsidP="00F67B7F">
            <w:pPr>
              <w:pStyle w:val="Akapitzlist"/>
              <w:numPr>
                <w:ilvl w:val="0"/>
                <w:numId w:val="1"/>
              </w:numPr>
              <w:suppressAutoHyphens w:val="0"/>
              <w:rPr>
                <w:rFonts w:asciiTheme="minorHAnsi" w:hAnsiTheme="minorHAnsi" w:cstheme="minorHAnsi"/>
                <w:b/>
                <w:color w:val="000000"/>
                <w:sz w:val="20"/>
                <w:lang w:val="en-US"/>
              </w:rPr>
            </w:pPr>
          </w:p>
        </w:tc>
        <w:tc>
          <w:tcPr>
            <w:tcW w:w="1787" w:type="pct"/>
            <w:tcBorders>
              <w:top w:val="single" w:sz="4" w:space="0" w:color="auto"/>
              <w:left w:val="single" w:sz="4" w:space="0" w:color="auto"/>
              <w:bottom w:val="single" w:sz="4" w:space="0" w:color="auto"/>
              <w:right w:val="single" w:sz="4" w:space="0" w:color="auto"/>
            </w:tcBorders>
            <w:vAlign w:val="center"/>
          </w:tcPr>
          <w:p w14:paraId="57CF8E2F" w14:textId="32200408" w:rsidR="00F67B7F" w:rsidRPr="00F67B7F" w:rsidRDefault="00F67B7F" w:rsidP="00F67B7F">
            <w:pPr>
              <w:spacing w:after="0" w:line="240" w:lineRule="auto"/>
              <w:rPr>
                <w:rFonts w:cstheme="minorHAnsi"/>
                <w:sz w:val="20"/>
                <w:szCs w:val="20"/>
                <w:lang w:val="en-US"/>
              </w:rPr>
            </w:pPr>
            <w:r w:rsidRPr="00F67B7F">
              <w:rPr>
                <w:rFonts w:cstheme="minorHAnsi"/>
                <w:sz w:val="20"/>
                <w:szCs w:val="20"/>
              </w:rPr>
              <w:t xml:space="preserve">Obsługa </w:t>
            </w:r>
            <w:proofErr w:type="spellStart"/>
            <w:r w:rsidRPr="00F67B7F">
              <w:rPr>
                <w:rFonts w:cstheme="minorHAnsi"/>
                <w:sz w:val="20"/>
                <w:szCs w:val="20"/>
              </w:rPr>
              <w:t>Syslog</w:t>
            </w:r>
            <w:proofErr w:type="spellEnd"/>
          </w:p>
        </w:tc>
        <w:tc>
          <w:tcPr>
            <w:tcW w:w="567" w:type="pct"/>
            <w:tcBorders>
              <w:top w:val="single" w:sz="4" w:space="0" w:color="auto"/>
              <w:left w:val="single" w:sz="4" w:space="0" w:color="auto"/>
              <w:bottom w:val="single" w:sz="4" w:space="0" w:color="auto"/>
              <w:right w:val="single" w:sz="4" w:space="0" w:color="auto"/>
            </w:tcBorders>
            <w:vAlign w:val="center"/>
          </w:tcPr>
          <w:p w14:paraId="508E75F8" w14:textId="2B3B8D48" w:rsidR="00F67B7F" w:rsidRPr="00660EDC" w:rsidRDefault="00F67B7F" w:rsidP="00F67B7F">
            <w:pPr>
              <w:spacing w:after="0" w:line="240" w:lineRule="auto"/>
              <w:jc w:val="center"/>
              <w:rPr>
                <w:rFonts w:cstheme="minorHAnsi"/>
                <w:bCs/>
                <w:snapToGrid w:val="0"/>
                <w:sz w:val="20"/>
                <w:szCs w:val="20"/>
                <w:lang w:val="en-US"/>
              </w:rPr>
            </w:pPr>
            <w:r w:rsidRPr="00040461">
              <w:rPr>
                <w:rFonts w:cstheme="minorHAnsi"/>
                <w:bCs/>
                <w:snapToGrid w:val="0"/>
                <w:sz w:val="20"/>
                <w:szCs w:val="20"/>
                <w:lang w:val="en-US"/>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04507D38" w14:textId="77777777" w:rsidR="00F67B7F" w:rsidRPr="00660EDC" w:rsidRDefault="00F67B7F" w:rsidP="00F67B7F">
            <w:pPr>
              <w:spacing w:after="0" w:line="240" w:lineRule="auto"/>
              <w:jc w:val="both"/>
              <w:rPr>
                <w:rFonts w:cstheme="minorHAnsi"/>
                <w:snapToGrid w:val="0"/>
                <w:sz w:val="20"/>
                <w:szCs w:val="20"/>
                <w:lang w:val="en-US"/>
              </w:rPr>
            </w:pPr>
          </w:p>
        </w:tc>
      </w:tr>
      <w:tr w:rsidR="00F67B7F" w:rsidRPr="00660EDC" w14:paraId="601F2ECE" w14:textId="77777777" w:rsidTr="00F67B7F">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3B1CC23A" w14:textId="77777777" w:rsidR="00F67B7F" w:rsidRPr="00660EDC" w:rsidRDefault="00F67B7F" w:rsidP="00F67B7F">
            <w:pPr>
              <w:pStyle w:val="Akapitzlist"/>
              <w:numPr>
                <w:ilvl w:val="0"/>
                <w:numId w:val="1"/>
              </w:numPr>
              <w:suppressAutoHyphens w:val="0"/>
              <w:rPr>
                <w:rFonts w:asciiTheme="minorHAnsi" w:hAnsiTheme="minorHAnsi" w:cstheme="minorHAnsi"/>
                <w:b/>
                <w:color w:val="000000"/>
                <w:sz w:val="20"/>
                <w:lang w:val="en-US"/>
              </w:rPr>
            </w:pPr>
          </w:p>
        </w:tc>
        <w:tc>
          <w:tcPr>
            <w:tcW w:w="1787" w:type="pct"/>
            <w:tcBorders>
              <w:top w:val="single" w:sz="4" w:space="0" w:color="auto"/>
              <w:left w:val="single" w:sz="4" w:space="0" w:color="auto"/>
              <w:bottom w:val="single" w:sz="4" w:space="0" w:color="auto"/>
              <w:right w:val="single" w:sz="4" w:space="0" w:color="auto"/>
            </w:tcBorders>
            <w:vAlign w:val="center"/>
          </w:tcPr>
          <w:p w14:paraId="59540BCD" w14:textId="7B741B79" w:rsidR="00F67B7F" w:rsidRPr="00F67B7F" w:rsidRDefault="00F67B7F" w:rsidP="00F67B7F">
            <w:pPr>
              <w:spacing w:after="0" w:line="240" w:lineRule="auto"/>
              <w:rPr>
                <w:rFonts w:cstheme="minorHAnsi"/>
                <w:sz w:val="20"/>
                <w:szCs w:val="20"/>
                <w:lang w:val="en-US"/>
              </w:rPr>
            </w:pPr>
            <w:proofErr w:type="spellStart"/>
            <w:r w:rsidRPr="00F67B7F">
              <w:rPr>
                <w:rFonts w:cstheme="minorHAnsi"/>
                <w:sz w:val="20"/>
                <w:szCs w:val="20"/>
                <w:lang w:val="en-US"/>
              </w:rPr>
              <w:t>Obsługa</w:t>
            </w:r>
            <w:proofErr w:type="spellEnd"/>
            <w:r w:rsidRPr="00F67B7F">
              <w:rPr>
                <w:rFonts w:cstheme="minorHAnsi"/>
                <w:sz w:val="20"/>
                <w:szCs w:val="20"/>
                <w:lang w:val="en-US"/>
              </w:rPr>
              <w:t xml:space="preserve"> IEEE 802.1AB Link Layer Discovery Protocol (LLDP)</w:t>
            </w:r>
          </w:p>
        </w:tc>
        <w:tc>
          <w:tcPr>
            <w:tcW w:w="567" w:type="pct"/>
            <w:tcBorders>
              <w:top w:val="single" w:sz="4" w:space="0" w:color="auto"/>
              <w:left w:val="single" w:sz="4" w:space="0" w:color="auto"/>
              <w:bottom w:val="single" w:sz="4" w:space="0" w:color="auto"/>
              <w:right w:val="single" w:sz="4" w:space="0" w:color="auto"/>
            </w:tcBorders>
            <w:vAlign w:val="center"/>
          </w:tcPr>
          <w:p w14:paraId="0855A46C" w14:textId="3C71B1BF" w:rsidR="00F67B7F" w:rsidRPr="00660EDC" w:rsidRDefault="00F67B7F" w:rsidP="00F67B7F">
            <w:pPr>
              <w:spacing w:after="0" w:line="240" w:lineRule="auto"/>
              <w:jc w:val="center"/>
              <w:rPr>
                <w:rFonts w:cstheme="minorHAnsi"/>
                <w:bCs/>
                <w:snapToGrid w:val="0"/>
                <w:sz w:val="20"/>
                <w:szCs w:val="20"/>
                <w:lang w:val="en-US"/>
              </w:rPr>
            </w:pPr>
            <w:r w:rsidRPr="00C97627">
              <w:rPr>
                <w:rFonts w:cstheme="minorHAnsi"/>
                <w:bCs/>
                <w:snapToGrid w:val="0"/>
                <w:sz w:val="20"/>
                <w:szCs w:val="20"/>
                <w:lang w:val="en-US"/>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58917AC1" w14:textId="77777777" w:rsidR="00F67B7F" w:rsidRPr="00660EDC" w:rsidRDefault="00F67B7F" w:rsidP="00F67B7F">
            <w:pPr>
              <w:spacing w:after="0" w:line="240" w:lineRule="auto"/>
              <w:jc w:val="both"/>
              <w:rPr>
                <w:rFonts w:cstheme="minorHAnsi"/>
                <w:snapToGrid w:val="0"/>
                <w:sz w:val="20"/>
                <w:szCs w:val="20"/>
                <w:lang w:val="en-US"/>
              </w:rPr>
            </w:pPr>
          </w:p>
        </w:tc>
      </w:tr>
      <w:tr w:rsidR="00F67B7F" w:rsidRPr="00660EDC" w14:paraId="7DFC5D1D" w14:textId="77777777" w:rsidTr="00F67B7F">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1C489996" w14:textId="77777777" w:rsidR="00F67B7F" w:rsidRPr="00660EDC" w:rsidRDefault="00F67B7F" w:rsidP="00F67B7F">
            <w:pPr>
              <w:pStyle w:val="Akapitzlist"/>
              <w:numPr>
                <w:ilvl w:val="0"/>
                <w:numId w:val="1"/>
              </w:numPr>
              <w:suppressAutoHyphens w:val="0"/>
              <w:rPr>
                <w:rFonts w:asciiTheme="minorHAnsi" w:hAnsiTheme="minorHAnsi" w:cstheme="minorHAnsi"/>
                <w:b/>
                <w:color w:val="000000"/>
                <w:sz w:val="20"/>
                <w:lang w:val="en-US"/>
              </w:rPr>
            </w:pPr>
          </w:p>
        </w:tc>
        <w:tc>
          <w:tcPr>
            <w:tcW w:w="1787" w:type="pct"/>
            <w:tcBorders>
              <w:top w:val="single" w:sz="4" w:space="0" w:color="auto"/>
              <w:left w:val="single" w:sz="4" w:space="0" w:color="auto"/>
              <w:bottom w:val="single" w:sz="4" w:space="0" w:color="auto"/>
              <w:right w:val="single" w:sz="4" w:space="0" w:color="auto"/>
            </w:tcBorders>
            <w:vAlign w:val="center"/>
          </w:tcPr>
          <w:p w14:paraId="2838CFC8" w14:textId="60CE34E5" w:rsidR="00F67B7F" w:rsidRPr="00F67B7F" w:rsidRDefault="00F67B7F" w:rsidP="00F67B7F">
            <w:pPr>
              <w:spacing w:after="0" w:line="240" w:lineRule="auto"/>
              <w:rPr>
                <w:rFonts w:cstheme="minorHAnsi"/>
                <w:sz w:val="20"/>
                <w:szCs w:val="20"/>
                <w:lang w:val="en-US"/>
              </w:rPr>
            </w:pPr>
            <w:proofErr w:type="spellStart"/>
            <w:r w:rsidRPr="00F67B7F">
              <w:rPr>
                <w:rFonts w:cstheme="minorHAnsi"/>
                <w:sz w:val="20"/>
                <w:szCs w:val="20"/>
                <w:lang w:val="en-US"/>
              </w:rPr>
              <w:t>Obsługa</w:t>
            </w:r>
            <w:proofErr w:type="spellEnd"/>
            <w:r w:rsidRPr="00F67B7F">
              <w:rPr>
                <w:rFonts w:cstheme="minorHAnsi"/>
                <w:sz w:val="20"/>
                <w:szCs w:val="20"/>
                <w:lang w:val="en-US"/>
              </w:rPr>
              <w:t xml:space="preserve"> </w:t>
            </w:r>
            <w:proofErr w:type="spellStart"/>
            <w:r w:rsidRPr="00F67B7F">
              <w:rPr>
                <w:rFonts w:cstheme="minorHAnsi"/>
                <w:sz w:val="20"/>
                <w:szCs w:val="20"/>
                <w:lang w:val="en-US"/>
              </w:rPr>
              <w:t>sFlow</w:t>
            </w:r>
            <w:proofErr w:type="spellEnd"/>
          </w:p>
        </w:tc>
        <w:tc>
          <w:tcPr>
            <w:tcW w:w="567" w:type="pct"/>
            <w:tcBorders>
              <w:top w:val="single" w:sz="4" w:space="0" w:color="auto"/>
              <w:left w:val="single" w:sz="4" w:space="0" w:color="auto"/>
              <w:bottom w:val="single" w:sz="4" w:space="0" w:color="auto"/>
              <w:right w:val="single" w:sz="4" w:space="0" w:color="auto"/>
            </w:tcBorders>
            <w:vAlign w:val="center"/>
          </w:tcPr>
          <w:p w14:paraId="2687FFA7" w14:textId="70BCB5F7" w:rsidR="00F67B7F" w:rsidRPr="00660EDC" w:rsidRDefault="00F67B7F" w:rsidP="00F67B7F">
            <w:pPr>
              <w:spacing w:after="0" w:line="240" w:lineRule="auto"/>
              <w:jc w:val="center"/>
              <w:rPr>
                <w:rFonts w:cstheme="minorHAnsi"/>
                <w:bCs/>
                <w:snapToGrid w:val="0"/>
                <w:sz w:val="20"/>
                <w:szCs w:val="20"/>
                <w:lang w:val="en-US"/>
              </w:rPr>
            </w:pPr>
            <w:r w:rsidRPr="00C97627">
              <w:rPr>
                <w:rFonts w:cstheme="minorHAnsi"/>
                <w:bCs/>
                <w:snapToGrid w:val="0"/>
                <w:sz w:val="20"/>
                <w:szCs w:val="20"/>
                <w:lang w:val="en-US"/>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4A6774E5" w14:textId="77777777" w:rsidR="00F67B7F" w:rsidRPr="00660EDC" w:rsidRDefault="00F67B7F" w:rsidP="00F67B7F">
            <w:pPr>
              <w:spacing w:after="0" w:line="240" w:lineRule="auto"/>
              <w:jc w:val="both"/>
              <w:rPr>
                <w:rFonts w:cstheme="minorHAnsi"/>
                <w:snapToGrid w:val="0"/>
                <w:sz w:val="20"/>
                <w:szCs w:val="20"/>
                <w:lang w:val="en-US"/>
              </w:rPr>
            </w:pPr>
          </w:p>
        </w:tc>
      </w:tr>
      <w:tr w:rsidR="00F67B7F" w:rsidRPr="00660EDC" w14:paraId="424683D7" w14:textId="77777777" w:rsidTr="00F67B7F">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534FE84B" w14:textId="77777777" w:rsidR="00F67B7F" w:rsidRPr="00660EDC" w:rsidRDefault="00F67B7F" w:rsidP="00F67B7F">
            <w:pPr>
              <w:pStyle w:val="Akapitzlist"/>
              <w:numPr>
                <w:ilvl w:val="0"/>
                <w:numId w:val="1"/>
              </w:numPr>
              <w:suppressAutoHyphens w:val="0"/>
              <w:rPr>
                <w:rFonts w:asciiTheme="minorHAnsi" w:hAnsiTheme="minorHAnsi" w:cstheme="minorHAnsi"/>
                <w:b/>
                <w:color w:val="000000"/>
                <w:sz w:val="20"/>
                <w:lang w:val="en-US"/>
              </w:rPr>
            </w:pPr>
          </w:p>
        </w:tc>
        <w:tc>
          <w:tcPr>
            <w:tcW w:w="1787" w:type="pct"/>
            <w:tcBorders>
              <w:top w:val="single" w:sz="4" w:space="0" w:color="auto"/>
              <w:left w:val="single" w:sz="4" w:space="0" w:color="auto"/>
              <w:bottom w:val="single" w:sz="4" w:space="0" w:color="auto"/>
              <w:right w:val="single" w:sz="4" w:space="0" w:color="auto"/>
            </w:tcBorders>
            <w:vAlign w:val="center"/>
          </w:tcPr>
          <w:p w14:paraId="3B8F6FA5" w14:textId="0B2D1A69" w:rsidR="00F67B7F" w:rsidRPr="00F67B7F" w:rsidRDefault="00F67B7F" w:rsidP="00F67B7F">
            <w:pPr>
              <w:spacing w:after="0" w:line="240" w:lineRule="auto"/>
              <w:rPr>
                <w:rFonts w:cstheme="minorHAnsi"/>
                <w:sz w:val="20"/>
                <w:szCs w:val="20"/>
                <w:lang w:val="en-US"/>
              </w:rPr>
            </w:pPr>
            <w:proofErr w:type="spellStart"/>
            <w:r w:rsidRPr="00F67B7F">
              <w:rPr>
                <w:rFonts w:cstheme="minorHAnsi"/>
                <w:sz w:val="20"/>
                <w:szCs w:val="20"/>
                <w:lang w:val="en-US"/>
              </w:rPr>
              <w:t>Obsługa</w:t>
            </w:r>
            <w:proofErr w:type="spellEnd"/>
            <w:r w:rsidRPr="00F67B7F">
              <w:rPr>
                <w:rFonts w:cstheme="minorHAnsi"/>
                <w:sz w:val="20"/>
                <w:szCs w:val="20"/>
                <w:lang w:val="en-US"/>
              </w:rPr>
              <w:t xml:space="preserve"> Network Time Protocol (NTP)</w:t>
            </w:r>
          </w:p>
        </w:tc>
        <w:tc>
          <w:tcPr>
            <w:tcW w:w="567" w:type="pct"/>
            <w:tcBorders>
              <w:top w:val="single" w:sz="4" w:space="0" w:color="auto"/>
              <w:left w:val="single" w:sz="4" w:space="0" w:color="auto"/>
              <w:bottom w:val="single" w:sz="4" w:space="0" w:color="auto"/>
              <w:right w:val="single" w:sz="4" w:space="0" w:color="auto"/>
            </w:tcBorders>
            <w:vAlign w:val="center"/>
          </w:tcPr>
          <w:p w14:paraId="08BAE416" w14:textId="129DACCF" w:rsidR="00F67B7F" w:rsidRPr="00660EDC" w:rsidRDefault="00F67B7F" w:rsidP="00F67B7F">
            <w:pPr>
              <w:spacing w:after="0" w:line="240" w:lineRule="auto"/>
              <w:jc w:val="center"/>
              <w:rPr>
                <w:rFonts w:cstheme="minorHAnsi"/>
                <w:bCs/>
                <w:snapToGrid w:val="0"/>
                <w:sz w:val="20"/>
                <w:szCs w:val="20"/>
                <w:lang w:val="en-US"/>
              </w:rPr>
            </w:pPr>
            <w:r w:rsidRPr="00C97627">
              <w:rPr>
                <w:rFonts w:cstheme="minorHAnsi"/>
                <w:bCs/>
                <w:snapToGrid w:val="0"/>
                <w:sz w:val="20"/>
                <w:szCs w:val="20"/>
                <w:lang w:val="en-US"/>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04CCDCFD" w14:textId="77777777" w:rsidR="00F67B7F" w:rsidRPr="00660EDC" w:rsidRDefault="00F67B7F" w:rsidP="00F67B7F">
            <w:pPr>
              <w:spacing w:after="0" w:line="240" w:lineRule="auto"/>
              <w:jc w:val="both"/>
              <w:rPr>
                <w:rFonts w:cstheme="minorHAnsi"/>
                <w:snapToGrid w:val="0"/>
                <w:sz w:val="20"/>
                <w:szCs w:val="20"/>
                <w:lang w:val="en-US"/>
              </w:rPr>
            </w:pPr>
          </w:p>
        </w:tc>
      </w:tr>
      <w:tr w:rsidR="00F67B7F" w:rsidRPr="00D67BF4" w14:paraId="3F55B6EB" w14:textId="77777777" w:rsidTr="00F67B7F">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395A0141" w14:textId="77777777" w:rsidR="00F67B7F" w:rsidRPr="00660EDC" w:rsidRDefault="00F67B7F" w:rsidP="00F67B7F">
            <w:pPr>
              <w:pStyle w:val="Akapitzlist"/>
              <w:numPr>
                <w:ilvl w:val="0"/>
                <w:numId w:val="1"/>
              </w:numPr>
              <w:suppressAutoHyphens w:val="0"/>
              <w:rPr>
                <w:rFonts w:asciiTheme="minorHAnsi" w:hAnsiTheme="minorHAnsi" w:cstheme="minorHAnsi"/>
                <w:b/>
                <w:color w:val="000000"/>
                <w:sz w:val="20"/>
                <w:lang w:val="en-US"/>
              </w:rPr>
            </w:pPr>
          </w:p>
        </w:tc>
        <w:tc>
          <w:tcPr>
            <w:tcW w:w="1787" w:type="pct"/>
            <w:tcBorders>
              <w:top w:val="single" w:sz="4" w:space="0" w:color="auto"/>
              <w:left w:val="single" w:sz="4" w:space="0" w:color="auto"/>
              <w:bottom w:val="single" w:sz="4" w:space="0" w:color="auto"/>
              <w:right w:val="single" w:sz="4" w:space="0" w:color="auto"/>
            </w:tcBorders>
            <w:vAlign w:val="center"/>
          </w:tcPr>
          <w:p w14:paraId="4CEEF068" w14:textId="2693F6AB" w:rsidR="00F67B7F" w:rsidRPr="00F67B7F" w:rsidRDefault="00F67B7F" w:rsidP="00F67B7F">
            <w:pPr>
              <w:spacing w:after="0" w:line="240" w:lineRule="auto"/>
              <w:rPr>
                <w:rFonts w:cstheme="minorHAnsi"/>
                <w:sz w:val="20"/>
                <w:szCs w:val="20"/>
                <w:lang w:val="en-US"/>
              </w:rPr>
            </w:pPr>
            <w:proofErr w:type="spellStart"/>
            <w:r w:rsidRPr="00F67B7F">
              <w:rPr>
                <w:rFonts w:cstheme="minorHAnsi"/>
                <w:sz w:val="20"/>
                <w:szCs w:val="20"/>
                <w:lang w:val="en-US"/>
              </w:rPr>
              <w:t>Obsługa</w:t>
            </w:r>
            <w:proofErr w:type="spellEnd"/>
            <w:r w:rsidRPr="00F67B7F">
              <w:rPr>
                <w:rFonts w:cstheme="minorHAnsi"/>
                <w:sz w:val="20"/>
                <w:szCs w:val="20"/>
                <w:lang w:val="en-US"/>
              </w:rPr>
              <w:t xml:space="preserve"> Secure FTP (SFTP) </w:t>
            </w:r>
            <w:proofErr w:type="spellStart"/>
            <w:r w:rsidRPr="00F67B7F">
              <w:rPr>
                <w:rFonts w:cstheme="minorHAnsi"/>
                <w:sz w:val="20"/>
                <w:szCs w:val="20"/>
                <w:lang w:val="en-US"/>
              </w:rPr>
              <w:t>oraz</w:t>
            </w:r>
            <w:proofErr w:type="spellEnd"/>
            <w:r w:rsidRPr="00F67B7F">
              <w:rPr>
                <w:rFonts w:cstheme="minorHAnsi"/>
                <w:sz w:val="20"/>
                <w:szCs w:val="20"/>
                <w:lang w:val="en-US"/>
              </w:rPr>
              <w:t xml:space="preserve"> TFTP</w:t>
            </w:r>
          </w:p>
        </w:tc>
        <w:tc>
          <w:tcPr>
            <w:tcW w:w="567" w:type="pct"/>
            <w:tcBorders>
              <w:top w:val="single" w:sz="4" w:space="0" w:color="auto"/>
              <w:left w:val="single" w:sz="4" w:space="0" w:color="auto"/>
              <w:bottom w:val="single" w:sz="4" w:space="0" w:color="auto"/>
              <w:right w:val="single" w:sz="4" w:space="0" w:color="auto"/>
            </w:tcBorders>
            <w:vAlign w:val="center"/>
          </w:tcPr>
          <w:p w14:paraId="05899ECD" w14:textId="45FB4037" w:rsidR="00F67B7F" w:rsidRPr="00D67BF4" w:rsidRDefault="00F67B7F" w:rsidP="00F67B7F">
            <w:pPr>
              <w:spacing w:after="0" w:line="240" w:lineRule="auto"/>
              <w:jc w:val="center"/>
              <w:rPr>
                <w:rFonts w:cstheme="minorHAnsi"/>
                <w:bCs/>
                <w:snapToGrid w:val="0"/>
                <w:sz w:val="20"/>
                <w:szCs w:val="20"/>
              </w:rPr>
            </w:pPr>
            <w:r w:rsidRPr="00C97627">
              <w:rPr>
                <w:rFonts w:cstheme="minorHAnsi"/>
                <w:bCs/>
                <w:snapToGrid w:val="0"/>
                <w:sz w:val="20"/>
                <w:szCs w:val="20"/>
                <w:lang w:val="en-US"/>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0B9DC9DC" w14:textId="77777777" w:rsidR="00F67B7F" w:rsidRPr="00D67BF4" w:rsidRDefault="00F67B7F" w:rsidP="00F67B7F">
            <w:pPr>
              <w:spacing w:after="0" w:line="240" w:lineRule="auto"/>
              <w:jc w:val="both"/>
              <w:rPr>
                <w:rFonts w:cstheme="minorHAnsi"/>
                <w:snapToGrid w:val="0"/>
                <w:sz w:val="20"/>
                <w:szCs w:val="20"/>
              </w:rPr>
            </w:pPr>
          </w:p>
        </w:tc>
      </w:tr>
      <w:tr w:rsidR="00F67B7F" w:rsidRPr="00660EDC" w14:paraId="2BA062FE" w14:textId="77777777" w:rsidTr="00F67B7F">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17D0758D" w14:textId="77777777" w:rsidR="00F67B7F" w:rsidRPr="00D67BF4" w:rsidRDefault="00F67B7F" w:rsidP="00F67B7F">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333A6882" w14:textId="3A655E28" w:rsidR="00F67B7F" w:rsidRPr="00F67B7F" w:rsidRDefault="00F67B7F" w:rsidP="00F67B7F">
            <w:pPr>
              <w:spacing w:after="0" w:line="240" w:lineRule="auto"/>
              <w:rPr>
                <w:rFonts w:cstheme="minorHAnsi"/>
                <w:sz w:val="20"/>
                <w:szCs w:val="20"/>
              </w:rPr>
            </w:pPr>
            <w:r w:rsidRPr="00F67B7F">
              <w:rPr>
                <w:rFonts w:cstheme="minorHAnsi"/>
                <w:sz w:val="20"/>
                <w:szCs w:val="20"/>
              </w:rPr>
              <w:t xml:space="preserve">Wbudowany mechanizm monitoringu, analizy i </w:t>
            </w:r>
            <w:proofErr w:type="spellStart"/>
            <w:r w:rsidRPr="00F67B7F">
              <w:rPr>
                <w:rFonts w:cstheme="minorHAnsi"/>
                <w:sz w:val="20"/>
                <w:szCs w:val="20"/>
              </w:rPr>
              <w:t>troubleshootingu</w:t>
            </w:r>
            <w:proofErr w:type="spellEnd"/>
            <w:r w:rsidRPr="00F67B7F">
              <w:rPr>
                <w:rFonts w:cstheme="minorHAnsi"/>
                <w:sz w:val="20"/>
                <w:szCs w:val="20"/>
              </w:rPr>
              <w:t xml:space="preserve"> anomalii i problemów oraz zbierania danych sieciowych. Musi być możliwe podejmowanie akcji na podstawie zdefiniowanych polityk oraz wgrywanie i eksport skryptów pozwalających na indywidualizację monitorowanych danych. Musi być dostępna publicznie strona producenta zawierająca zatwierdzone przez niego, gotowe do użycia skrypty.  </w:t>
            </w:r>
          </w:p>
        </w:tc>
        <w:tc>
          <w:tcPr>
            <w:tcW w:w="567" w:type="pct"/>
            <w:tcBorders>
              <w:top w:val="single" w:sz="4" w:space="0" w:color="auto"/>
              <w:left w:val="single" w:sz="4" w:space="0" w:color="auto"/>
              <w:bottom w:val="single" w:sz="4" w:space="0" w:color="auto"/>
              <w:right w:val="single" w:sz="4" w:space="0" w:color="auto"/>
            </w:tcBorders>
            <w:vAlign w:val="center"/>
          </w:tcPr>
          <w:p w14:paraId="62C8053D" w14:textId="52DB4E9A" w:rsidR="00F67B7F" w:rsidRPr="00660EDC" w:rsidRDefault="00F67B7F" w:rsidP="00F67B7F">
            <w:pPr>
              <w:spacing w:after="0" w:line="240" w:lineRule="auto"/>
              <w:jc w:val="center"/>
              <w:rPr>
                <w:rFonts w:cstheme="minorHAnsi"/>
                <w:bCs/>
                <w:snapToGrid w:val="0"/>
                <w:sz w:val="20"/>
                <w:szCs w:val="20"/>
                <w:lang w:val="en-US"/>
              </w:rPr>
            </w:pPr>
            <w:r w:rsidRPr="00C97627">
              <w:rPr>
                <w:rFonts w:cstheme="minorHAnsi"/>
                <w:bCs/>
                <w:snapToGrid w:val="0"/>
                <w:sz w:val="20"/>
                <w:szCs w:val="20"/>
                <w:lang w:val="en-US"/>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2E7DCFFA" w14:textId="77777777" w:rsidR="00F67B7F" w:rsidRPr="00660EDC" w:rsidRDefault="00F67B7F" w:rsidP="00F67B7F">
            <w:pPr>
              <w:spacing w:after="0" w:line="240" w:lineRule="auto"/>
              <w:jc w:val="both"/>
              <w:rPr>
                <w:rFonts w:cstheme="minorHAnsi"/>
                <w:snapToGrid w:val="0"/>
                <w:sz w:val="20"/>
                <w:szCs w:val="20"/>
                <w:lang w:val="en-US"/>
              </w:rPr>
            </w:pPr>
          </w:p>
        </w:tc>
      </w:tr>
      <w:tr w:rsidR="00F67B7F" w:rsidRPr="00D67BF4" w14:paraId="611A0D1D" w14:textId="77777777" w:rsidTr="00F67B7F">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5E35B271" w14:textId="77777777" w:rsidR="00F67B7F" w:rsidRPr="00660EDC" w:rsidRDefault="00F67B7F" w:rsidP="00F67B7F">
            <w:pPr>
              <w:pStyle w:val="Akapitzlist"/>
              <w:numPr>
                <w:ilvl w:val="0"/>
                <w:numId w:val="1"/>
              </w:numPr>
              <w:suppressAutoHyphens w:val="0"/>
              <w:rPr>
                <w:rFonts w:asciiTheme="minorHAnsi" w:hAnsiTheme="minorHAnsi" w:cstheme="minorHAnsi"/>
                <w:b/>
                <w:color w:val="000000"/>
                <w:sz w:val="20"/>
                <w:lang w:val="en-US"/>
              </w:rPr>
            </w:pPr>
          </w:p>
        </w:tc>
        <w:tc>
          <w:tcPr>
            <w:tcW w:w="1787" w:type="pct"/>
            <w:tcBorders>
              <w:top w:val="single" w:sz="4" w:space="0" w:color="auto"/>
              <w:left w:val="single" w:sz="4" w:space="0" w:color="auto"/>
              <w:bottom w:val="single" w:sz="4" w:space="0" w:color="auto"/>
              <w:right w:val="single" w:sz="4" w:space="0" w:color="auto"/>
            </w:tcBorders>
            <w:vAlign w:val="center"/>
          </w:tcPr>
          <w:p w14:paraId="4D0B79EF" w14:textId="109B61B1" w:rsidR="00F67B7F" w:rsidRPr="00F67B7F" w:rsidRDefault="00F67B7F" w:rsidP="00F67B7F">
            <w:pPr>
              <w:spacing w:after="0" w:line="240" w:lineRule="auto"/>
              <w:rPr>
                <w:rFonts w:cstheme="minorHAnsi"/>
                <w:sz w:val="20"/>
                <w:szCs w:val="20"/>
              </w:rPr>
            </w:pPr>
            <w:r w:rsidRPr="00F67B7F">
              <w:rPr>
                <w:rFonts w:cstheme="minorHAnsi"/>
                <w:sz w:val="20"/>
                <w:szCs w:val="20"/>
              </w:rPr>
              <w:t xml:space="preserve">Obsługa skryptów w języku </w:t>
            </w:r>
            <w:proofErr w:type="spellStart"/>
            <w:r w:rsidRPr="00F67B7F">
              <w:rPr>
                <w:rFonts w:cstheme="minorHAnsi"/>
                <w:sz w:val="20"/>
                <w:szCs w:val="20"/>
              </w:rPr>
              <w:t>Python</w:t>
            </w:r>
            <w:proofErr w:type="spellEnd"/>
          </w:p>
        </w:tc>
        <w:tc>
          <w:tcPr>
            <w:tcW w:w="567" w:type="pct"/>
            <w:tcBorders>
              <w:top w:val="single" w:sz="4" w:space="0" w:color="auto"/>
              <w:left w:val="single" w:sz="4" w:space="0" w:color="auto"/>
              <w:bottom w:val="single" w:sz="4" w:space="0" w:color="auto"/>
              <w:right w:val="single" w:sz="4" w:space="0" w:color="auto"/>
            </w:tcBorders>
            <w:vAlign w:val="center"/>
          </w:tcPr>
          <w:p w14:paraId="4C519A58" w14:textId="426354DE" w:rsidR="00F67B7F" w:rsidRPr="00D67BF4" w:rsidRDefault="00F67B7F" w:rsidP="00F67B7F">
            <w:pPr>
              <w:spacing w:after="0" w:line="240" w:lineRule="auto"/>
              <w:jc w:val="center"/>
              <w:rPr>
                <w:rFonts w:cstheme="minorHAnsi"/>
                <w:bCs/>
                <w:snapToGrid w:val="0"/>
                <w:sz w:val="20"/>
                <w:szCs w:val="20"/>
              </w:rPr>
            </w:pPr>
            <w:r w:rsidRPr="00C97627">
              <w:rPr>
                <w:rFonts w:cstheme="minorHAnsi"/>
                <w:bCs/>
                <w:snapToGrid w:val="0"/>
                <w:sz w:val="20"/>
                <w:szCs w:val="20"/>
                <w:lang w:val="en-US"/>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719AF79C" w14:textId="77777777" w:rsidR="00F67B7F" w:rsidRPr="00D67BF4" w:rsidRDefault="00F67B7F" w:rsidP="00F67B7F">
            <w:pPr>
              <w:spacing w:after="0" w:line="240" w:lineRule="auto"/>
              <w:jc w:val="both"/>
              <w:rPr>
                <w:rFonts w:cstheme="minorHAnsi"/>
                <w:snapToGrid w:val="0"/>
                <w:sz w:val="20"/>
                <w:szCs w:val="20"/>
              </w:rPr>
            </w:pPr>
          </w:p>
        </w:tc>
      </w:tr>
      <w:tr w:rsidR="00F67B7F" w:rsidRPr="00660EDC" w14:paraId="0D4EB96B" w14:textId="77777777" w:rsidTr="00F67B7F">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252B8AF9" w14:textId="77777777" w:rsidR="00F67B7F" w:rsidRPr="00D67BF4" w:rsidRDefault="00F67B7F" w:rsidP="00F67B7F">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127F34C6" w14:textId="6E173873" w:rsidR="00F67B7F" w:rsidRPr="00F67B7F" w:rsidRDefault="00F67B7F" w:rsidP="00F67B7F">
            <w:pPr>
              <w:spacing w:after="0" w:line="240" w:lineRule="auto"/>
              <w:rPr>
                <w:rFonts w:cstheme="minorHAnsi"/>
                <w:sz w:val="20"/>
                <w:szCs w:val="20"/>
                <w:lang w:val="en-US"/>
              </w:rPr>
            </w:pPr>
            <w:r w:rsidRPr="00F67B7F">
              <w:rPr>
                <w:rFonts w:cstheme="minorHAnsi"/>
                <w:sz w:val="20"/>
                <w:szCs w:val="20"/>
              </w:rPr>
              <w:t>Obsługa REST API</w:t>
            </w:r>
          </w:p>
        </w:tc>
        <w:tc>
          <w:tcPr>
            <w:tcW w:w="567" w:type="pct"/>
            <w:tcBorders>
              <w:top w:val="single" w:sz="4" w:space="0" w:color="auto"/>
              <w:left w:val="single" w:sz="4" w:space="0" w:color="auto"/>
              <w:bottom w:val="single" w:sz="4" w:space="0" w:color="auto"/>
              <w:right w:val="single" w:sz="4" w:space="0" w:color="auto"/>
            </w:tcBorders>
            <w:vAlign w:val="center"/>
          </w:tcPr>
          <w:p w14:paraId="351839E4" w14:textId="77BBAA34" w:rsidR="00F67B7F" w:rsidRPr="00660EDC" w:rsidRDefault="00F67B7F" w:rsidP="00F67B7F">
            <w:pPr>
              <w:spacing w:after="0" w:line="240" w:lineRule="auto"/>
              <w:jc w:val="center"/>
              <w:rPr>
                <w:rFonts w:cstheme="minorHAnsi"/>
                <w:bCs/>
                <w:snapToGrid w:val="0"/>
                <w:sz w:val="20"/>
                <w:szCs w:val="20"/>
                <w:lang w:val="en-US"/>
              </w:rPr>
            </w:pPr>
            <w:r w:rsidRPr="00C97627">
              <w:rPr>
                <w:rFonts w:cstheme="minorHAnsi"/>
                <w:bCs/>
                <w:snapToGrid w:val="0"/>
                <w:sz w:val="20"/>
                <w:szCs w:val="20"/>
                <w:lang w:val="en-US"/>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7D71AEE0" w14:textId="77777777" w:rsidR="00F67B7F" w:rsidRPr="00660EDC" w:rsidRDefault="00F67B7F" w:rsidP="00F67B7F">
            <w:pPr>
              <w:spacing w:after="0" w:line="240" w:lineRule="auto"/>
              <w:jc w:val="both"/>
              <w:rPr>
                <w:rFonts w:cstheme="minorHAnsi"/>
                <w:snapToGrid w:val="0"/>
                <w:sz w:val="20"/>
                <w:szCs w:val="20"/>
                <w:lang w:val="en-US"/>
              </w:rPr>
            </w:pPr>
          </w:p>
        </w:tc>
      </w:tr>
      <w:tr w:rsidR="00F67B7F" w:rsidRPr="00660EDC" w14:paraId="4BD56A21" w14:textId="77777777" w:rsidTr="00F67B7F">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0A6C2117" w14:textId="77777777" w:rsidR="00F67B7F" w:rsidRPr="00660EDC" w:rsidRDefault="00F67B7F" w:rsidP="00F67B7F">
            <w:pPr>
              <w:pStyle w:val="Akapitzlist"/>
              <w:numPr>
                <w:ilvl w:val="0"/>
                <w:numId w:val="1"/>
              </w:numPr>
              <w:suppressAutoHyphens w:val="0"/>
              <w:rPr>
                <w:rFonts w:asciiTheme="minorHAnsi" w:hAnsiTheme="minorHAnsi" w:cstheme="minorHAnsi"/>
                <w:b/>
                <w:color w:val="000000"/>
                <w:sz w:val="20"/>
                <w:lang w:val="en-US"/>
              </w:rPr>
            </w:pPr>
          </w:p>
        </w:tc>
        <w:tc>
          <w:tcPr>
            <w:tcW w:w="1787" w:type="pct"/>
            <w:tcBorders>
              <w:top w:val="single" w:sz="4" w:space="0" w:color="auto"/>
              <w:left w:val="single" w:sz="4" w:space="0" w:color="auto"/>
              <w:bottom w:val="single" w:sz="4" w:space="0" w:color="auto"/>
              <w:right w:val="single" w:sz="4" w:space="0" w:color="auto"/>
            </w:tcBorders>
            <w:vAlign w:val="center"/>
          </w:tcPr>
          <w:p w14:paraId="713E1FFB" w14:textId="4BAB96B9" w:rsidR="00F67B7F" w:rsidRPr="00F67B7F" w:rsidRDefault="00F67B7F" w:rsidP="00F67B7F">
            <w:pPr>
              <w:spacing w:after="0" w:line="240" w:lineRule="auto"/>
              <w:rPr>
                <w:rFonts w:cstheme="minorHAnsi"/>
                <w:sz w:val="20"/>
                <w:szCs w:val="20"/>
              </w:rPr>
            </w:pPr>
            <w:r w:rsidRPr="00F67B7F">
              <w:rPr>
                <w:rFonts w:cstheme="minorHAnsi"/>
                <w:sz w:val="20"/>
                <w:szCs w:val="20"/>
              </w:rPr>
              <w:t>Obsługa RMON (minimum grupy 1, 2, 3 i 9)</w:t>
            </w:r>
          </w:p>
        </w:tc>
        <w:tc>
          <w:tcPr>
            <w:tcW w:w="567" w:type="pct"/>
            <w:tcBorders>
              <w:top w:val="single" w:sz="4" w:space="0" w:color="auto"/>
              <w:left w:val="single" w:sz="4" w:space="0" w:color="auto"/>
              <w:bottom w:val="single" w:sz="4" w:space="0" w:color="auto"/>
              <w:right w:val="single" w:sz="4" w:space="0" w:color="auto"/>
            </w:tcBorders>
            <w:vAlign w:val="center"/>
          </w:tcPr>
          <w:p w14:paraId="775DDBF6" w14:textId="757D79C2" w:rsidR="00F67B7F" w:rsidRPr="00660EDC" w:rsidRDefault="00F67B7F" w:rsidP="00F67B7F">
            <w:pPr>
              <w:spacing w:after="0" w:line="240" w:lineRule="auto"/>
              <w:jc w:val="center"/>
              <w:rPr>
                <w:rFonts w:cstheme="minorHAnsi"/>
                <w:bCs/>
                <w:snapToGrid w:val="0"/>
                <w:sz w:val="20"/>
                <w:szCs w:val="20"/>
                <w:lang w:val="en-US"/>
              </w:rPr>
            </w:pPr>
            <w:r w:rsidRPr="00C97627">
              <w:rPr>
                <w:rFonts w:cstheme="minorHAnsi"/>
                <w:bCs/>
                <w:snapToGrid w:val="0"/>
                <w:sz w:val="20"/>
                <w:szCs w:val="20"/>
                <w:lang w:val="en-US"/>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66CC6F44" w14:textId="77777777" w:rsidR="00F67B7F" w:rsidRPr="00660EDC" w:rsidRDefault="00F67B7F" w:rsidP="00F67B7F">
            <w:pPr>
              <w:spacing w:after="0" w:line="240" w:lineRule="auto"/>
              <w:jc w:val="both"/>
              <w:rPr>
                <w:rFonts w:cstheme="minorHAnsi"/>
                <w:snapToGrid w:val="0"/>
                <w:sz w:val="20"/>
                <w:szCs w:val="20"/>
                <w:lang w:val="en-US"/>
              </w:rPr>
            </w:pPr>
          </w:p>
        </w:tc>
      </w:tr>
      <w:tr w:rsidR="00F67B7F" w:rsidRPr="00660EDC" w14:paraId="56A85A0D" w14:textId="77777777" w:rsidTr="00F67B7F">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27E7587C" w14:textId="77777777" w:rsidR="00F67B7F" w:rsidRPr="00660EDC" w:rsidRDefault="00F67B7F" w:rsidP="00F67B7F">
            <w:pPr>
              <w:pStyle w:val="Akapitzlist"/>
              <w:numPr>
                <w:ilvl w:val="0"/>
                <w:numId w:val="1"/>
              </w:numPr>
              <w:suppressAutoHyphens w:val="0"/>
              <w:rPr>
                <w:rFonts w:asciiTheme="minorHAnsi" w:hAnsiTheme="minorHAnsi" w:cstheme="minorHAnsi"/>
                <w:b/>
                <w:color w:val="000000"/>
                <w:sz w:val="20"/>
                <w:lang w:val="en-US"/>
              </w:rPr>
            </w:pPr>
          </w:p>
        </w:tc>
        <w:tc>
          <w:tcPr>
            <w:tcW w:w="1787" w:type="pct"/>
            <w:tcBorders>
              <w:top w:val="single" w:sz="4" w:space="0" w:color="auto"/>
              <w:left w:val="single" w:sz="4" w:space="0" w:color="auto"/>
              <w:bottom w:val="single" w:sz="4" w:space="0" w:color="auto"/>
              <w:right w:val="single" w:sz="4" w:space="0" w:color="auto"/>
            </w:tcBorders>
            <w:vAlign w:val="center"/>
          </w:tcPr>
          <w:p w14:paraId="713A5C8B" w14:textId="031FC7FD" w:rsidR="00F67B7F" w:rsidRPr="00F67B7F" w:rsidRDefault="00F67B7F" w:rsidP="00F67B7F">
            <w:pPr>
              <w:spacing w:after="0" w:line="240" w:lineRule="auto"/>
              <w:rPr>
                <w:rFonts w:cstheme="minorHAnsi"/>
                <w:sz w:val="20"/>
                <w:szCs w:val="20"/>
              </w:rPr>
            </w:pPr>
            <w:r w:rsidRPr="00F67B7F">
              <w:rPr>
                <w:rFonts w:cstheme="minorHAnsi"/>
                <w:sz w:val="20"/>
                <w:szCs w:val="20"/>
              </w:rPr>
              <w:t xml:space="preserve">Obsługa funkcji diagnostycznych ping i </w:t>
            </w:r>
            <w:proofErr w:type="spellStart"/>
            <w:r w:rsidRPr="00F67B7F">
              <w:rPr>
                <w:rFonts w:cstheme="minorHAnsi"/>
                <w:sz w:val="20"/>
                <w:szCs w:val="20"/>
              </w:rPr>
              <w:t>traceroute</w:t>
            </w:r>
            <w:proofErr w:type="spellEnd"/>
            <w:r w:rsidRPr="00F67B7F">
              <w:rPr>
                <w:rFonts w:cstheme="minorHAnsi"/>
                <w:sz w:val="20"/>
                <w:szCs w:val="20"/>
              </w:rPr>
              <w:t xml:space="preserve"> dla IPv4 i IPv6</w:t>
            </w:r>
          </w:p>
        </w:tc>
        <w:tc>
          <w:tcPr>
            <w:tcW w:w="567" w:type="pct"/>
            <w:tcBorders>
              <w:top w:val="single" w:sz="4" w:space="0" w:color="auto"/>
              <w:left w:val="single" w:sz="4" w:space="0" w:color="auto"/>
              <w:bottom w:val="single" w:sz="4" w:space="0" w:color="auto"/>
              <w:right w:val="single" w:sz="4" w:space="0" w:color="auto"/>
            </w:tcBorders>
            <w:vAlign w:val="center"/>
          </w:tcPr>
          <w:p w14:paraId="66FD35FB" w14:textId="69B504D4" w:rsidR="00F67B7F" w:rsidRPr="00660EDC" w:rsidRDefault="00F67B7F" w:rsidP="00F67B7F">
            <w:pPr>
              <w:spacing w:after="0" w:line="240" w:lineRule="auto"/>
              <w:jc w:val="center"/>
              <w:rPr>
                <w:rFonts w:cstheme="minorHAnsi"/>
                <w:bCs/>
                <w:snapToGrid w:val="0"/>
                <w:sz w:val="20"/>
                <w:szCs w:val="20"/>
                <w:lang w:val="en-US"/>
              </w:rPr>
            </w:pPr>
            <w:r w:rsidRPr="00C97627">
              <w:rPr>
                <w:rFonts w:cstheme="minorHAnsi"/>
                <w:bCs/>
                <w:snapToGrid w:val="0"/>
                <w:sz w:val="20"/>
                <w:szCs w:val="20"/>
                <w:lang w:val="en-US"/>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1B0CD732" w14:textId="77777777" w:rsidR="00F67B7F" w:rsidRPr="00660EDC" w:rsidRDefault="00F67B7F" w:rsidP="00F67B7F">
            <w:pPr>
              <w:spacing w:after="0" w:line="240" w:lineRule="auto"/>
              <w:jc w:val="both"/>
              <w:rPr>
                <w:rFonts w:cstheme="minorHAnsi"/>
                <w:snapToGrid w:val="0"/>
                <w:sz w:val="20"/>
                <w:szCs w:val="20"/>
                <w:lang w:val="en-US"/>
              </w:rPr>
            </w:pPr>
          </w:p>
        </w:tc>
      </w:tr>
      <w:tr w:rsidR="00F67B7F" w:rsidRPr="00660EDC" w14:paraId="176257BD" w14:textId="77777777" w:rsidTr="00F67B7F">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0F2555FD" w14:textId="77777777" w:rsidR="00F67B7F" w:rsidRPr="00660EDC" w:rsidRDefault="00F67B7F" w:rsidP="00F67B7F">
            <w:pPr>
              <w:pStyle w:val="Akapitzlist"/>
              <w:numPr>
                <w:ilvl w:val="0"/>
                <w:numId w:val="1"/>
              </w:numPr>
              <w:suppressAutoHyphens w:val="0"/>
              <w:rPr>
                <w:rFonts w:asciiTheme="minorHAnsi" w:hAnsiTheme="minorHAnsi" w:cstheme="minorHAnsi"/>
                <w:b/>
                <w:color w:val="000000"/>
                <w:sz w:val="20"/>
                <w:lang w:val="en-US"/>
              </w:rPr>
            </w:pPr>
          </w:p>
        </w:tc>
        <w:tc>
          <w:tcPr>
            <w:tcW w:w="1787" w:type="pct"/>
            <w:tcBorders>
              <w:top w:val="single" w:sz="4" w:space="0" w:color="auto"/>
              <w:left w:val="single" w:sz="4" w:space="0" w:color="auto"/>
              <w:bottom w:val="single" w:sz="4" w:space="0" w:color="auto"/>
              <w:right w:val="single" w:sz="4" w:space="0" w:color="auto"/>
            </w:tcBorders>
            <w:vAlign w:val="center"/>
          </w:tcPr>
          <w:p w14:paraId="26608EB9" w14:textId="61F5D7C9" w:rsidR="00F67B7F" w:rsidRPr="00F67B7F" w:rsidRDefault="00F67B7F" w:rsidP="00F67B7F">
            <w:pPr>
              <w:spacing w:after="0" w:line="240" w:lineRule="auto"/>
              <w:rPr>
                <w:rFonts w:cstheme="minorHAnsi"/>
                <w:sz w:val="20"/>
                <w:szCs w:val="20"/>
                <w:lang w:val="en-US"/>
              </w:rPr>
            </w:pPr>
            <w:proofErr w:type="spellStart"/>
            <w:r w:rsidRPr="00F67B7F">
              <w:rPr>
                <w:rFonts w:cstheme="minorHAnsi"/>
                <w:sz w:val="20"/>
                <w:szCs w:val="20"/>
                <w:lang w:val="en-US"/>
              </w:rPr>
              <w:t>Obsługa</w:t>
            </w:r>
            <w:proofErr w:type="spellEnd"/>
            <w:r w:rsidRPr="00F67B7F">
              <w:rPr>
                <w:rFonts w:cstheme="minorHAnsi"/>
                <w:sz w:val="20"/>
                <w:szCs w:val="20"/>
                <w:lang w:val="en-US"/>
              </w:rPr>
              <w:t xml:space="preserve"> </w:t>
            </w:r>
            <w:proofErr w:type="spellStart"/>
            <w:r w:rsidRPr="00F67B7F">
              <w:rPr>
                <w:rFonts w:cstheme="minorHAnsi"/>
                <w:sz w:val="20"/>
                <w:szCs w:val="20"/>
                <w:lang w:val="en-US"/>
              </w:rPr>
              <w:t>mechanizmu</w:t>
            </w:r>
            <w:proofErr w:type="spellEnd"/>
            <w:r w:rsidRPr="00F67B7F">
              <w:rPr>
                <w:rFonts w:cstheme="minorHAnsi"/>
                <w:sz w:val="20"/>
                <w:szCs w:val="20"/>
                <w:lang w:val="en-US"/>
              </w:rPr>
              <w:t xml:space="preserve"> </w:t>
            </w:r>
            <w:proofErr w:type="spellStart"/>
            <w:r w:rsidRPr="00F67B7F">
              <w:rPr>
                <w:rFonts w:cstheme="minorHAnsi"/>
                <w:sz w:val="20"/>
                <w:szCs w:val="20"/>
                <w:lang w:val="en-US"/>
              </w:rPr>
              <w:t>wykrywania</w:t>
            </w:r>
            <w:proofErr w:type="spellEnd"/>
            <w:r w:rsidRPr="00F67B7F">
              <w:rPr>
                <w:rFonts w:cstheme="minorHAnsi"/>
                <w:sz w:val="20"/>
                <w:szCs w:val="20"/>
                <w:lang w:val="en-US"/>
              </w:rPr>
              <w:t xml:space="preserve"> </w:t>
            </w:r>
            <w:proofErr w:type="spellStart"/>
            <w:r w:rsidRPr="00F67B7F">
              <w:rPr>
                <w:rFonts w:cstheme="minorHAnsi"/>
                <w:sz w:val="20"/>
                <w:szCs w:val="20"/>
                <w:lang w:val="en-US"/>
              </w:rPr>
              <w:t>łączy</w:t>
            </w:r>
            <w:proofErr w:type="spellEnd"/>
            <w:r w:rsidRPr="00F67B7F">
              <w:rPr>
                <w:rFonts w:cstheme="minorHAnsi"/>
                <w:sz w:val="20"/>
                <w:szCs w:val="20"/>
                <w:lang w:val="en-US"/>
              </w:rPr>
              <w:t xml:space="preserve"> </w:t>
            </w:r>
            <w:proofErr w:type="spellStart"/>
            <w:r w:rsidRPr="00F67B7F">
              <w:rPr>
                <w:rFonts w:cstheme="minorHAnsi"/>
                <w:sz w:val="20"/>
                <w:szCs w:val="20"/>
                <w:lang w:val="en-US"/>
              </w:rPr>
              <w:t>jednokierunkowych</w:t>
            </w:r>
            <w:proofErr w:type="spellEnd"/>
            <w:r w:rsidRPr="00F67B7F">
              <w:rPr>
                <w:rFonts w:cstheme="minorHAnsi"/>
                <w:sz w:val="20"/>
                <w:szCs w:val="20"/>
                <w:lang w:val="en-US"/>
              </w:rPr>
              <w:t xml:space="preserve"> </w:t>
            </w:r>
            <w:proofErr w:type="spellStart"/>
            <w:r w:rsidRPr="00F67B7F">
              <w:rPr>
                <w:rFonts w:cstheme="minorHAnsi"/>
                <w:sz w:val="20"/>
                <w:szCs w:val="20"/>
                <w:lang w:val="en-US"/>
              </w:rPr>
              <w:t>typu</w:t>
            </w:r>
            <w:proofErr w:type="spellEnd"/>
            <w:r w:rsidRPr="00F67B7F">
              <w:rPr>
                <w:rFonts w:cstheme="minorHAnsi"/>
                <w:sz w:val="20"/>
                <w:szCs w:val="20"/>
                <w:lang w:val="en-US"/>
              </w:rPr>
              <w:t xml:space="preserve"> Device Link Detection Protocol (DLDP), Uni-Directional Link Detection (UDLD), </w:t>
            </w:r>
            <w:proofErr w:type="spellStart"/>
            <w:r w:rsidRPr="00F67B7F">
              <w:rPr>
                <w:rFonts w:cstheme="minorHAnsi"/>
                <w:sz w:val="20"/>
                <w:szCs w:val="20"/>
                <w:lang w:val="en-US"/>
              </w:rPr>
              <w:t>lub</w:t>
            </w:r>
            <w:proofErr w:type="spellEnd"/>
            <w:r w:rsidRPr="00F67B7F">
              <w:rPr>
                <w:rFonts w:cstheme="minorHAnsi"/>
                <w:sz w:val="20"/>
                <w:szCs w:val="20"/>
                <w:lang w:val="en-US"/>
              </w:rPr>
              <w:t xml:space="preserve"> </w:t>
            </w:r>
            <w:proofErr w:type="spellStart"/>
            <w:r w:rsidRPr="00F67B7F">
              <w:rPr>
                <w:rFonts w:cstheme="minorHAnsi"/>
                <w:sz w:val="20"/>
                <w:szCs w:val="20"/>
                <w:lang w:val="en-US"/>
              </w:rPr>
              <w:t>równoważnego</w:t>
            </w:r>
            <w:proofErr w:type="spellEnd"/>
          </w:p>
        </w:tc>
        <w:tc>
          <w:tcPr>
            <w:tcW w:w="567" w:type="pct"/>
            <w:tcBorders>
              <w:top w:val="single" w:sz="4" w:space="0" w:color="auto"/>
              <w:left w:val="single" w:sz="4" w:space="0" w:color="auto"/>
              <w:bottom w:val="single" w:sz="4" w:space="0" w:color="auto"/>
              <w:right w:val="single" w:sz="4" w:space="0" w:color="auto"/>
            </w:tcBorders>
            <w:vAlign w:val="center"/>
          </w:tcPr>
          <w:p w14:paraId="61501171" w14:textId="608734DF" w:rsidR="00F67B7F" w:rsidRPr="00660EDC" w:rsidRDefault="00F67B7F" w:rsidP="00F67B7F">
            <w:pPr>
              <w:spacing w:after="0" w:line="240" w:lineRule="auto"/>
              <w:jc w:val="center"/>
              <w:rPr>
                <w:rFonts w:cstheme="minorHAnsi"/>
                <w:bCs/>
                <w:snapToGrid w:val="0"/>
                <w:sz w:val="20"/>
                <w:szCs w:val="20"/>
                <w:lang w:val="en-US"/>
              </w:rPr>
            </w:pPr>
            <w:r w:rsidRPr="00C97627">
              <w:rPr>
                <w:rFonts w:cstheme="minorHAnsi"/>
                <w:bCs/>
                <w:snapToGrid w:val="0"/>
                <w:sz w:val="20"/>
                <w:szCs w:val="20"/>
                <w:lang w:val="en-US"/>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57BA0BC5" w14:textId="77777777" w:rsidR="00F67B7F" w:rsidRPr="00660EDC" w:rsidRDefault="00F67B7F" w:rsidP="00F67B7F">
            <w:pPr>
              <w:spacing w:after="0" w:line="240" w:lineRule="auto"/>
              <w:jc w:val="both"/>
              <w:rPr>
                <w:rFonts w:cstheme="minorHAnsi"/>
                <w:snapToGrid w:val="0"/>
                <w:sz w:val="20"/>
                <w:szCs w:val="20"/>
                <w:lang w:val="en-US"/>
              </w:rPr>
            </w:pPr>
          </w:p>
        </w:tc>
      </w:tr>
      <w:tr w:rsidR="00F67B7F" w:rsidRPr="00660EDC" w14:paraId="3F8B14FA" w14:textId="77777777" w:rsidTr="00F67B7F">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338FD976" w14:textId="77777777" w:rsidR="00F67B7F" w:rsidRPr="00660EDC" w:rsidRDefault="00F67B7F" w:rsidP="00F67B7F">
            <w:pPr>
              <w:pStyle w:val="Akapitzlist"/>
              <w:numPr>
                <w:ilvl w:val="0"/>
                <w:numId w:val="1"/>
              </w:numPr>
              <w:suppressAutoHyphens w:val="0"/>
              <w:rPr>
                <w:rFonts w:asciiTheme="minorHAnsi" w:hAnsiTheme="minorHAnsi" w:cstheme="minorHAnsi"/>
                <w:b/>
                <w:color w:val="000000"/>
                <w:sz w:val="20"/>
                <w:lang w:val="en-US"/>
              </w:rPr>
            </w:pPr>
          </w:p>
        </w:tc>
        <w:tc>
          <w:tcPr>
            <w:tcW w:w="1787" w:type="pct"/>
            <w:tcBorders>
              <w:top w:val="single" w:sz="4" w:space="0" w:color="auto"/>
              <w:left w:val="single" w:sz="4" w:space="0" w:color="auto"/>
              <w:bottom w:val="single" w:sz="4" w:space="0" w:color="auto"/>
              <w:right w:val="single" w:sz="4" w:space="0" w:color="auto"/>
            </w:tcBorders>
            <w:vAlign w:val="center"/>
          </w:tcPr>
          <w:p w14:paraId="30965DDC" w14:textId="2F65D90F" w:rsidR="00F67B7F" w:rsidRPr="00F67B7F" w:rsidRDefault="00F67B7F" w:rsidP="00F67B7F">
            <w:pPr>
              <w:spacing w:after="0" w:line="240" w:lineRule="auto"/>
              <w:rPr>
                <w:rFonts w:cstheme="minorHAnsi"/>
                <w:sz w:val="20"/>
                <w:szCs w:val="20"/>
              </w:rPr>
            </w:pPr>
            <w:r w:rsidRPr="00F67B7F">
              <w:rPr>
                <w:rFonts w:cstheme="minorHAnsi"/>
                <w:sz w:val="20"/>
                <w:szCs w:val="20"/>
              </w:rPr>
              <w:t xml:space="preserve">Przechowywanie co najmniej dwóch wersji oprogramowania na przełączniku </w:t>
            </w:r>
          </w:p>
        </w:tc>
        <w:tc>
          <w:tcPr>
            <w:tcW w:w="567" w:type="pct"/>
            <w:tcBorders>
              <w:top w:val="single" w:sz="4" w:space="0" w:color="auto"/>
              <w:left w:val="single" w:sz="4" w:space="0" w:color="auto"/>
              <w:bottom w:val="single" w:sz="4" w:space="0" w:color="auto"/>
              <w:right w:val="single" w:sz="4" w:space="0" w:color="auto"/>
            </w:tcBorders>
            <w:vAlign w:val="center"/>
          </w:tcPr>
          <w:p w14:paraId="139B912C" w14:textId="3E043284" w:rsidR="00F67B7F" w:rsidRPr="00660EDC" w:rsidRDefault="00F67B7F" w:rsidP="00F67B7F">
            <w:pPr>
              <w:spacing w:after="0" w:line="240" w:lineRule="auto"/>
              <w:jc w:val="center"/>
              <w:rPr>
                <w:rFonts w:cstheme="minorHAnsi"/>
                <w:bCs/>
                <w:snapToGrid w:val="0"/>
                <w:sz w:val="20"/>
                <w:szCs w:val="20"/>
                <w:lang w:val="en-US"/>
              </w:rPr>
            </w:pPr>
            <w:r w:rsidRPr="00C97627">
              <w:rPr>
                <w:rFonts w:cstheme="minorHAnsi"/>
                <w:bCs/>
                <w:snapToGrid w:val="0"/>
                <w:sz w:val="20"/>
                <w:szCs w:val="20"/>
                <w:lang w:val="en-US"/>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521D0D11" w14:textId="77777777" w:rsidR="00F67B7F" w:rsidRPr="00660EDC" w:rsidRDefault="00F67B7F" w:rsidP="00F67B7F">
            <w:pPr>
              <w:spacing w:after="0" w:line="240" w:lineRule="auto"/>
              <w:jc w:val="both"/>
              <w:rPr>
                <w:rFonts w:cstheme="minorHAnsi"/>
                <w:snapToGrid w:val="0"/>
                <w:sz w:val="20"/>
                <w:szCs w:val="20"/>
                <w:lang w:val="en-US"/>
              </w:rPr>
            </w:pPr>
          </w:p>
        </w:tc>
      </w:tr>
      <w:tr w:rsidR="00F67B7F" w:rsidRPr="00660EDC" w14:paraId="499D1680" w14:textId="77777777" w:rsidTr="00F67B7F">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63D7DF6D" w14:textId="77777777" w:rsidR="00F67B7F" w:rsidRPr="00660EDC" w:rsidRDefault="00F67B7F" w:rsidP="00F67B7F">
            <w:pPr>
              <w:pStyle w:val="Akapitzlist"/>
              <w:numPr>
                <w:ilvl w:val="0"/>
                <w:numId w:val="1"/>
              </w:numPr>
              <w:suppressAutoHyphens w:val="0"/>
              <w:rPr>
                <w:rFonts w:asciiTheme="minorHAnsi" w:hAnsiTheme="minorHAnsi" w:cstheme="minorHAnsi"/>
                <w:b/>
                <w:color w:val="000000"/>
                <w:sz w:val="20"/>
                <w:lang w:val="en-US"/>
              </w:rPr>
            </w:pPr>
          </w:p>
        </w:tc>
        <w:tc>
          <w:tcPr>
            <w:tcW w:w="1787" w:type="pct"/>
            <w:tcBorders>
              <w:top w:val="single" w:sz="4" w:space="0" w:color="auto"/>
              <w:left w:val="single" w:sz="4" w:space="0" w:color="auto"/>
              <w:bottom w:val="single" w:sz="4" w:space="0" w:color="auto"/>
              <w:right w:val="single" w:sz="4" w:space="0" w:color="auto"/>
            </w:tcBorders>
            <w:vAlign w:val="center"/>
          </w:tcPr>
          <w:p w14:paraId="6BA35580" w14:textId="793A83CC" w:rsidR="00F67B7F" w:rsidRPr="00F67B7F" w:rsidRDefault="00F67B7F" w:rsidP="00F67B7F">
            <w:pPr>
              <w:spacing w:after="0" w:line="240" w:lineRule="auto"/>
              <w:rPr>
                <w:rFonts w:cstheme="minorHAnsi"/>
                <w:sz w:val="20"/>
                <w:szCs w:val="20"/>
              </w:rPr>
            </w:pPr>
            <w:r w:rsidRPr="00F67B7F">
              <w:rPr>
                <w:rFonts w:cstheme="minorHAnsi"/>
                <w:sz w:val="20"/>
                <w:szCs w:val="20"/>
              </w:rPr>
              <w:t xml:space="preserve">Przechowywanie wielu plików konfiguracyjnych na przełączniku (liczba wersji ograniczona jedynie dostępną pamięcią stałą, nie dopuszcza się rozwiązań pozwalających na przechowywanie jedynie dwóch konfiguracji). </w:t>
            </w:r>
          </w:p>
        </w:tc>
        <w:tc>
          <w:tcPr>
            <w:tcW w:w="567" w:type="pct"/>
            <w:tcBorders>
              <w:top w:val="single" w:sz="4" w:space="0" w:color="auto"/>
              <w:left w:val="single" w:sz="4" w:space="0" w:color="auto"/>
              <w:bottom w:val="single" w:sz="4" w:space="0" w:color="auto"/>
              <w:right w:val="single" w:sz="4" w:space="0" w:color="auto"/>
            </w:tcBorders>
            <w:vAlign w:val="center"/>
          </w:tcPr>
          <w:p w14:paraId="741407D5" w14:textId="4212D42F" w:rsidR="00F67B7F" w:rsidRPr="00660EDC" w:rsidRDefault="00F67B7F" w:rsidP="00F67B7F">
            <w:pPr>
              <w:spacing w:after="0" w:line="240" w:lineRule="auto"/>
              <w:jc w:val="center"/>
              <w:rPr>
                <w:rFonts w:cstheme="minorHAnsi"/>
                <w:bCs/>
                <w:snapToGrid w:val="0"/>
                <w:sz w:val="20"/>
                <w:szCs w:val="20"/>
                <w:lang w:val="en-US"/>
              </w:rPr>
            </w:pPr>
            <w:r w:rsidRPr="00C97627">
              <w:rPr>
                <w:rFonts w:cstheme="minorHAnsi"/>
                <w:bCs/>
                <w:snapToGrid w:val="0"/>
                <w:sz w:val="20"/>
                <w:szCs w:val="20"/>
                <w:lang w:val="en-US"/>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3F7D6BCB" w14:textId="77777777" w:rsidR="00F67B7F" w:rsidRPr="00660EDC" w:rsidRDefault="00F67B7F" w:rsidP="00F67B7F">
            <w:pPr>
              <w:spacing w:after="0" w:line="240" w:lineRule="auto"/>
              <w:jc w:val="both"/>
              <w:rPr>
                <w:rFonts w:cstheme="minorHAnsi"/>
                <w:snapToGrid w:val="0"/>
                <w:sz w:val="20"/>
                <w:szCs w:val="20"/>
                <w:lang w:val="en-US"/>
              </w:rPr>
            </w:pPr>
          </w:p>
        </w:tc>
      </w:tr>
      <w:tr w:rsidR="00F67B7F" w:rsidRPr="00660EDC" w14:paraId="3B7A7542" w14:textId="77777777" w:rsidTr="00F67B7F">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6C8D7291" w14:textId="77777777" w:rsidR="00F67B7F" w:rsidRPr="00660EDC" w:rsidRDefault="00F67B7F" w:rsidP="00F67B7F">
            <w:pPr>
              <w:pStyle w:val="Akapitzlist"/>
              <w:numPr>
                <w:ilvl w:val="0"/>
                <w:numId w:val="1"/>
              </w:numPr>
              <w:suppressAutoHyphens w:val="0"/>
              <w:rPr>
                <w:rFonts w:asciiTheme="minorHAnsi" w:hAnsiTheme="minorHAnsi" w:cstheme="minorHAnsi"/>
                <w:b/>
                <w:color w:val="000000"/>
                <w:sz w:val="20"/>
                <w:lang w:val="en-US"/>
              </w:rPr>
            </w:pPr>
          </w:p>
        </w:tc>
        <w:tc>
          <w:tcPr>
            <w:tcW w:w="1787" w:type="pct"/>
            <w:tcBorders>
              <w:top w:val="single" w:sz="4" w:space="0" w:color="auto"/>
              <w:left w:val="single" w:sz="4" w:space="0" w:color="auto"/>
              <w:bottom w:val="single" w:sz="4" w:space="0" w:color="auto"/>
              <w:right w:val="single" w:sz="4" w:space="0" w:color="auto"/>
            </w:tcBorders>
            <w:vAlign w:val="center"/>
          </w:tcPr>
          <w:p w14:paraId="09711EBD" w14:textId="0FD93878" w:rsidR="00F67B7F" w:rsidRPr="00F67B7F" w:rsidRDefault="00F67B7F" w:rsidP="00F67B7F">
            <w:pPr>
              <w:spacing w:after="0" w:line="240" w:lineRule="auto"/>
              <w:rPr>
                <w:rFonts w:cstheme="minorHAnsi"/>
                <w:sz w:val="20"/>
                <w:szCs w:val="20"/>
              </w:rPr>
            </w:pPr>
            <w:r w:rsidRPr="00F67B7F">
              <w:rPr>
                <w:rFonts w:cstheme="minorHAnsi"/>
                <w:sz w:val="20"/>
                <w:szCs w:val="20"/>
              </w:rPr>
              <w:t xml:space="preserve">Przełącznik musi posiadać mechanizm (automatycznego i ręcznego) tworzenia punktów szybkiego odtwarzania konfiguracji. Punkty szybkiego odtwarzania muszą zawierać aktualne zrzuty działającej konfiguracji oraz informacje dodatkowe (co najmniej: typ punktu, datę utworzenia, wersję oprogramowania, dane sprzętu, dane zapisującego punkt przywracania, opis). System musi umożliwiać ich kopiowanie i uruchamianie na innych urządzeniach tego samego typu. W urządzeniu musi być przechowywanych nie mniej niż 60 punktów przywracania konfiguracji. Przełącznik musi posiadać funkcję porównywania ze sobą (oraz prezentacji różnic) dwóch punktów odtwarzania konfiguracji oraz punktu odtwarzania konfiguracji z konfiguracją aktualnie działającą i konfiguracją zapisaną jako bieżąca. </w:t>
            </w:r>
          </w:p>
        </w:tc>
        <w:tc>
          <w:tcPr>
            <w:tcW w:w="567" w:type="pct"/>
            <w:tcBorders>
              <w:top w:val="single" w:sz="4" w:space="0" w:color="auto"/>
              <w:left w:val="single" w:sz="4" w:space="0" w:color="auto"/>
              <w:bottom w:val="single" w:sz="4" w:space="0" w:color="auto"/>
              <w:right w:val="single" w:sz="4" w:space="0" w:color="auto"/>
            </w:tcBorders>
            <w:vAlign w:val="center"/>
          </w:tcPr>
          <w:p w14:paraId="53B4E817" w14:textId="6762EDEE" w:rsidR="00F67B7F" w:rsidRPr="00660EDC" w:rsidRDefault="00F67B7F" w:rsidP="00F67B7F">
            <w:pPr>
              <w:spacing w:after="0" w:line="240" w:lineRule="auto"/>
              <w:jc w:val="center"/>
              <w:rPr>
                <w:rFonts w:cstheme="minorHAnsi"/>
                <w:bCs/>
                <w:snapToGrid w:val="0"/>
                <w:sz w:val="20"/>
                <w:szCs w:val="20"/>
                <w:lang w:val="en-US"/>
              </w:rPr>
            </w:pPr>
            <w:r w:rsidRPr="00C97627">
              <w:rPr>
                <w:rFonts w:cstheme="minorHAnsi"/>
                <w:bCs/>
                <w:snapToGrid w:val="0"/>
                <w:sz w:val="20"/>
                <w:szCs w:val="20"/>
                <w:lang w:val="en-US"/>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5E38935E" w14:textId="77777777" w:rsidR="00F67B7F" w:rsidRPr="00660EDC" w:rsidRDefault="00F67B7F" w:rsidP="00F67B7F">
            <w:pPr>
              <w:spacing w:after="0" w:line="240" w:lineRule="auto"/>
              <w:jc w:val="both"/>
              <w:rPr>
                <w:rFonts w:cstheme="minorHAnsi"/>
                <w:snapToGrid w:val="0"/>
                <w:sz w:val="20"/>
                <w:szCs w:val="20"/>
                <w:lang w:val="en-US"/>
              </w:rPr>
            </w:pPr>
          </w:p>
        </w:tc>
      </w:tr>
      <w:tr w:rsidR="00F67B7F" w:rsidRPr="00660EDC" w14:paraId="2D7CAB59" w14:textId="77777777" w:rsidTr="00F67B7F">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5735FED9" w14:textId="77777777" w:rsidR="00F67B7F" w:rsidRPr="00660EDC" w:rsidRDefault="00F67B7F" w:rsidP="00F67B7F">
            <w:pPr>
              <w:pStyle w:val="Akapitzlist"/>
              <w:numPr>
                <w:ilvl w:val="0"/>
                <w:numId w:val="1"/>
              </w:numPr>
              <w:suppressAutoHyphens w:val="0"/>
              <w:rPr>
                <w:rFonts w:asciiTheme="minorHAnsi" w:hAnsiTheme="minorHAnsi" w:cstheme="minorHAnsi"/>
                <w:b/>
                <w:color w:val="000000"/>
                <w:sz w:val="20"/>
                <w:lang w:val="en-US"/>
              </w:rPr>
            </w:pPr>
          </w:p>
        </w:tc>
        <w:tc>
          <w:tcPr>
            <w:tcW w:w="1787" w:type="pct"/>
            <w:tcBorders>
              <w:top w:val="single" w:sz="4" w:space="0" w:color="auto"/>
              <w:left w:val="single" w:sz="4" w:space="0" w:color="auto"/>
              <w:bottom w:val="single" w:sz="4" w:space="0" w:color="auto"/>
              <w:right w:val="single" w:sz="4" w:space="0" w:color="auto"/>
            </w:tcBorders>
            <w:vAlign w:val="center"/>
          </w:tcPr>
          <w:p w14:paraId="4D7EBF6C" w14:textId="1B4AACC2" w:rsidR="00F67B7F" w:rsidRPr="00F67B7F" w:rsidRDefault="00F67B7F" w:rsidP="00F67B7F">
            <w:pPr>
              <w:spacing w:after="0" w:line="240" w:lineRule="auto"/>
              <w:rPr>
                <w:rFonts w:cstheme="minorHAnsi"/>
                <w:sz w:val="20"/>
                <w:szCs w:val="20"/>
              </w:rPr>
            </w:pPr>
            <w:r w:rsidRPr="00F67B7F">
              <w:rPr>
                <w:rFonts w:cstheme="minorHAnsi"/>
                <w:sz w:val="20"/>
                <w:szCs w:val="20"/>
              </w:rPr>
              <w:t>Wysokość w szafie 19” – 1U o głębokości maksymalnie 45 cm</w:t>
            </w:r>
          </w:p>
        </w:tc>
        <w:tc>
          <w:tcPr>
            <w:tcW w:w="567" w:type="pct"/>
            <w:tcBorders>
              <w:top w:val="single" w:sz="4" w:space="0" w:color="auto"/>
              <w:left w:val="single" w:sz="4" w:space="0" w:color="auto"/>
              <w:bottom w:val="single" w:sz="4" w:space="0" w:color="auto"/>
              <w:right w:val="single" w:sz="4" w:space="0" w:color="auto"/>
            </w:tcBorders>
            <w:vAlign w:val="center"/>
          </w:tcPr>
          <w:p w14:paraId="12825DFD" w14:textId="594EC203" w:rsidR="00F67B7F" w:rsidRPr="00660EDC" w:rsidRDefault="00F67B7F" w:rsidP="00F67B7F">
            <w:pPr>
              <w:spacing w:after="0" w:line="240" w:lineRule="auto"/>
              <w:jc w:val="center"/>
              <w:rPr>
                <w:rFonts w:cstheme="minorHAnsi"/>
                <w:bCs/>
                <w:snapToGrid w:val="0"/>
                <w:sz w:val="20"/>
                <w:szCs w:val="20"/>
                <w:lang w:val="en-US"/>
              </w:rPr>
            </w:pPr>
            <w:r w:rsidRPr="00C97627">
              <w:rPr>
                <w:rFonts w:cstheme="minorHAnsi"/>
                <w:bCs/>
                <w:snapToGrid w:val="0"/>
                <w:sz w:val="20"/>
                <w:szCs w:val="20"/>
                <w:lang w:val="en-US"/>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2E5C7EE4" w14:textId="77777777" w:rsidR="00F67B7F" w:rsidRPr="00660EDC" w:rsidRDefault="00F67B7F" w:rsidP="00F67B7F">
            <w:pPr>
              <w:spacing w:after="0" w:line="240" w:lineRule="auto"/>
              <w:jc w:val="both"/>
              <w:rPr>
                <w:rFonts w:cstheme="minorHAnsi"/>
                <w:snapToGrid w:val="0"/>
                <w:sz w:val="20"/>
                <w:szCs w:val="20"/>
                <w:lang w:val="en-US"/>
              </w:rPr>
            </w:pPr>
          </w:p>
        </w:tc>
      </w:tr>
      <w:tr w:rsidR="00F67B7F" w:rsidRPr="00660EDC" w14:paraId="64694CDD" w14:textId="77777777" w:rsidTr="00F67B7F">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03719F46" w14:textId="77777777" w:rsidR="00F67B7F" w:rsidRPr="00660EDC" w:rsidRDefault="00F67B7F" w:rsidP="00F67B7F">
            <w:pPr>
              <w:pStyle w:val="Akapitzlist"/>
              <w:numPr>
                <w:ilvl w:val="0"/>
                <w:numId w:val="1"/>
              </w:numPr>
              <w:suppressAutoHyphens w:val="0"/>
              <w:rPr>
                <w:rFonts w:asciiTheme="minorHAnsi" w:hAnsiTheme="minorHAnsi" w:cstheme="minorHAnsi"/>
                <w:b/>
                <w:color w:val="000000"/>
                <w:sz w:val="20"/>
                <w:lang w:val="en-US"/>
              </w:rPr>
            </w:pPr>
          </w:p>
        </w:tc>
        <w:tc>
          <w:tcPr>
            <w:tcW w:w="1787" w:type="pct"/>
            <w:tcBorders>
              <w:top w:val="single" w:sz="4" w:space="0" w:color="auto"/>
              <w:left w:val="single" w:sz="4" w:space="0" w:color="auto"/>
              <w:bottom w:val="single" w:sz="4" w:space="0" w:color="auto"/>
              <w:right w:val="single" w:sz="4" w:space="0" w:color="auto"/>
            </w:tcBorders>
            <w:vAlign w:val="center"/>
          </w:tcPr>
          <w:p w14:paraId="38F7E73E" w14:textId="0EEB62CF" w:rsidR="00F67B7F" w:rsidRPr="00F67B7F" w:rsidRDefault="00F67B7F" w:rsidP="00F67B7F">
            <w:pPr>
              <w:spacing w:after="0" w:line="240" w:lineRule="auto"/>
              <w:rPr>
                <w:rFonts w:cstheme="minorHAnsi"/>
                <w:sz w:val="20"/>
                <w:szCs w:val="20"/>
              </w:rPr>
            </w:pPr>
            <w:r w:rsidRPr="00F67B7F">
              <w:rPr>
                <w:rFonts w:cstheme="minorHAnsi"/>
                <w:sz w:val="20"/>
                <w:szCs w:val="20"/>
              </w:rPr>
              <w:t xml:space="preserve">Maksymalny pobór mocy nie większy niż 500W </w:t>
            </w:r>
          </w:p>
        </w:tc>
        <w:tc>
          <w:tcPr>
            <w:tcW w:w="567" w:type="pct"/>
            <w:tcBorders>
              <w:top w:val="single" w:sz="4" w:space="0" w:color="auto"/>
              <w:left w:val="single" w:sz="4" w:space="0" w:color="auto"/>
              <w:bottom w:val="single" w:sz="4" w:space="0" w:color="auto"/>
              <w:right w:val="single" w:sz="4" w:space="0" w:color="auto"/>
            </w:tcBorders>
            <w:vAlign w:val="center"/>
          </w:tcPr>
          <w:p w14:paraId="196F12D0" w14:textId="3D75E546" w:rsidR="00F67B7F" w:rsidRPr="00660EDC" w:rsidRDefault="00F67B7F" w:rsidP="00F67B7F">
            <w:pPr>
              <w:spacing w:after="0" w:line="240" w:lineRule="auto"/>
              <w:jc w:val="center"/>
              <w:rPr>
                <w:rFonts w:cstheme="minorHAnsi"/>
                <w:bCs/>
                <w:snapToGrid w:val="0"/>
                <w:sz w:val="20"/>
                <w:szCs w:val="20"/>
                <w:lang w:val="en-US"/>
              </w:rPr>
            </w:pPr>
            <w:r w:rsidRPr="00C97627">
              <w:rPr>
                <w:rFonts w:cstheme="minorHAnsi"/>
                <w:bCs/>
                <w:snapToGrid w:val="0"/>
                <w:sz w:val="20"/>
                <w:szCs w:val="20"/>
                <w:lang w:val="en-US"/>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55316E82" w14:textId="77777777" w:rsidR="00F67B7F" w:rsidRPr="00660EDC" w:rsidRDefault="00F67B7F" w:rsidP="00F67B7F">
            <w:pPr>
              <w:spacing w:after="0" w:line="240" w:lineRule="auto"/>
              <w:jc w:val="both"/>
              <w:rPr>
                <w:rFonts w:cstheme="minorHAnsi"/>
                <w:snapToGrid w:val="0"/>
                <w:sz w:val="20"/>
                <w:szCs w:val="20"/>
                <w:lang w:val="en-US"/>
              </w:rPr>
            </w:pPr>
          </w:p>
        </w:tc>
      </w:tr>
      <w:tr w:rsidR="00F67B7F" w:rsidRPr="00D67BF4" w14:paraId="3403A4DE" w14:textId="77777777" w:rsidTr="00F67B7F">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50D9CF18" w14:textId="77777777" w:rsidR="00F67B7F" w:rsidRPr="00660EDC" w:rsidRDefault="00F67B7F" w:rsidP="00F67B7F">
            <w:pPr>
              <w:pStyle w:val="Akapitzlist"/>
              <w:numPr>
                <w:ilvl w:val="0"/>
                <w:numId w:val="1"/>
              </w:numPr>
              <w:suppressAutoHyphens w:val="0"/>
              <w:rPr>
                <w:rFonts w:asciiTheme="minorHAnsi" w:hAnsiTheme="minorHAnsi" w:cstheme="minorHAnsi"/>
                <w:b/>
                <w:color w:val="000000"/>
                <w:sz w:val="20"/>
                <w:lang w:val="en-US"/>
              </w:rPr>
            </w:pPr>
          </w:p>
        </w:tc>
        <w:tc>
          <w:tcPr>
            <w:tcW w:w="1787" w:type="pct"/>
            <w:tcBorders>
              <w:top w:val="single" w:sz="4" w:space="0" w:color="auto"/>
              <w:left w:val="single" w:sz="4" w:space="0" w:color="auto"/>
              <w:bottom w:val="single" w:sz="4" w:space="0" w:color="auto"/>
              <w:right w:val="single" w:sz="4" w:space="0" w:color="auto"/>
            </w:tcBorders>
            <w:vAlign w:val="center"/>
          </w:tcPr>
          <w:p w14:paraId="4EEAA795" w14:textId="12DEAFE5" w:rsidR="00F67B7F" w:rsidRPr="00F67B7F" w:rsidRDefault="00F67B7F" w:rsidP="00F67B7F">
            <w:pPr>
              <w:spacing w:after="0" w:line="240" w:lineRule="auto"/>
              <w:rPr>
                <w:rFonts w:cstheme="minorHAnsi"/>
                <w:sz w:val="20"/>
                <w:szCs w:val="20"/>
              </w:rPr>
            </w:pPr>
            <w:r w:rsidRPr="00F67B7F">
              <w:rPr>
                <w:rFonts w:cstheme="minorHAnsi"/>
                <w:sz w:val="20"/>
                <w:szCs w:val="20"/>
              </w:rPr>
              <w:t xml:space="preserve">Minimalny zakres temperatur pracy od 0°C do 40°C </w:t>
            </w:r>
          </w:p>
        </w:tc>
        <w:tc>
          <w:tcPr>
            <w:tcW w:w="567" w:type="pct"/>
            <w:tcBorders>
              <w:top w:val="single" w:sz="4" w:space="0" w:color="auto"/>
              <w:left w:val="single" w:sz="4" w:space="0" w:color="auto"/>
              <w:bottom w:val="single" w:sz="4" w:space="0" w:color="auto"/>
              <w:right w:val="single" w:sz="4" w:space="0" w:color="auto"/>
            </w:tcBorders>
            <w:vAlign w:val="center"/>
          </w:tcPr>
          <w:p w14:paraId="1B2BCD22" w14:textId="6EE995C1" w:rsidR="00F67B7F" w:rsidRPr="00D67BF4" w:rsidRDefault="00F67B7F" w:rsidP="00F67B7F">
            <w:pPr>
              <w:spacing w:after="0" w:line="240" w:lineRule="auto"/>
              <w:jc w:val="center"/>
              <w:rPr>
                <w:rFonts w:cstheme="minorHAnsi"/>
                <w:bCs/>
                <w:snapToGrid w:val="0"/>
                <w:sz w:val="20"/>
                <w:szCs w:val="20"/>
              </w:rPr>
            </w:pPr>
            <w:r w:rsidRPr="00C97627">
              <w:rPr>
                <w:rFonts w:cstheme="minorHAnsi"/>
                <w:bCs/>
                <w:snapToGrid w:val="0"/>
                <w:sz w:val="20"/>
                <w:szCs w:val="20"/>
                <w:lang w:val="en-US"/>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7A694832" w14:textId="77777777" w:rsidR="00F67B7F" w:rsidRPr="00D67BF4" w:rsidRDefault="00F67B7F" w:rsidP="00F67B7F">
            <w:pPr>
              <w:spacing w:after="0" w:line="240" w:lineRule="auto"/>
              <w:jc w:val="both"/>
              <w:rPr>
                <w:rFonts w:cstheme="minorHAnsi"/>
                <w:snapToGrid w:val="0"/>
                <w:sz w:val="20"/>
                <w:szCs w:val="20"/>
              </w:rPr>
            </w:pPr>
          </w:p>
        </w:tc>
      </w:tr>
      <w:tr w:rsidR="00F67B7F" w:rsidRPr="00660EDC" w14:paraId="6A650FD4" w14:textId="77777777" w:rsidTr="00F67B7F">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29C3C103" w14:textId="77777777" w:rsidR="00F67B7F" w:rsidRPr="00D67BF4" w:rsidRDefault="00F67B7F" w:rsidP="00F67B7F">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55D05925" w14:textId="3F84054B" w:rsidR="00F67B7F" w:rsidRPr="00F67B7F" w:rsidRDefault="00F67B7F" w:rsidP="00F67B7F">
            <w:pPr>
              <w:suppressAutoHyphens w:val="0"/>
              <w:spacing w:after="0"/>
              <w:rPr>
                <w:rFonts w:eastAsiaTheme="minorEastAsia" w:cstheme="minorHAnsi"/>
                <w:sz w:val="20"/>
              </w:rPr>
            </w:pPr>
            <w:r w:rsidRPr="00F67B7F">
              <w:rPr>
                <w:rFonts w:cstheme="minorHAnsi"/>
                <w:sz w:val="20"/>
              </w:rPr>
              <w:t xml:space="preserve">Producent sprzętu musi być sklasyfikowany w raporcie Gartnera „Magic </w:t>
            </w:r>
            <w:proofErr w:type="spellStart"/>
            <w:r w:rsidRPr="00F67B7F">
              <w:rPr>
                <w:rFonts w:cstheme="minorHAnsi"/>
                <w:sz w:val="20"/>
              </w:rPr>
              <w:t>Quadrant</w:t>
            </w:r>
            <w:proofErr w:type="spellEnd"/>
            <w:r w:rsidRPr="00F67B7F">
              <w:rPr>
                <w:rFonts w:cstheme="minorHAnsi"/>
                <w:sz w:val="20"/>
              </w:rPr>
              <w:t xml:space="preserve"> for the </w:t>
            </w:r>
            <w:proofErr w:type="spellStart"/>
            <w:r w:rsidRPr="00F67B7F">
              <w:rPr>
                <w:rFonts w:cstheme="minorHAnsi"/>
                <w:sz w:val="20"/>
              </w:rPr>
              <w:t>Wired</w:t>
            </w:r>
            <w:proofErr w:type="spellEnd"/>
            <w:r w:rsidRPr="00F67B7F">
              <w:rPr>
                <w:rFonts w:cstheme="minorHAnsi"/>
                <w:sz w:val="20"/>
              </w:rPr>
              <w:t xml:space="preserve"> and Wireless LAN Access </w:t>
            </w:r>
            <w:proofErr w:type="spellStart"/>
            <w:r w:rsidRPr="00F67B7F">
              <w:rPr>
                <w:rFonts w:cstheme="minorHAnsi"/>
                <w:sz w:val="20"/>
              </w:rPr>
              <w:t>Infrastructure</w:t>
            </w:r>
            <w:proofErr w:type="spellEnd"/>
            <w:r w:rsidRPr="00F67B7F">
              <w:rPr>
                <w:rFonts w:cstheme="minorHAnsi"/>
                <w:sz w:val="20"/>
              </w:rPr>
              <w:t>” i znajdować się w kwadracie liderów (</w:t>
            </w:r>
            <w:proofErr w:type="spellStart"/>
            <w:r w:rsidRPr="00F67B7F">
              <w:rPr>
                <w:rFonts w:cstheme="minorHAnsi"/>
                <w:sz w:val="20"/>
              </w:rPr>
              <w:t>Leaders</w:t>
            </w:r>
            <w:proofErr w:type="spellEnd"/>
            <w:r w:rsidRPr="00F67B7F">
              <w:rPr>
                <w:rFonts w:cstheme="minorHAnsi"/>
                <w:sz w:val="20"/>
              </w:rPr>
              <w:t>). Dane z najnowszego raportu aktualne na dzień ogłoszenia postępowania.</w:t>
            </w:r>
          </w:p>
        </w:tc>
        <w:tc>
          <w:tcPr>
            <w:tcW w:w="567" w:type="pct"/>
            <w:tcBorders>
              <w:top w:val="single" w:sz="4" w:space="0" w:color="auto"/>
              <w:left w:val="single" w:sz="4" w:space="0" w:color="auto"/>
              <w:bottom w:val="single" w:sz="4" w:space="0" w:color="auto"/>
              <w:right w:val="single" w:sz="4" w:space="0" w:color="auto"/>
            </w:tcBorders>
            <w:vAlign w:val="center"/>
          </w:tcPr>
          <w:p w14:paraId="34F8BE1A" w14:textId="1222F976" w:rsidR="00F67B7F" w:rsidRPr="00660EDC" w:rsidRDefault="00F67B7F" w:rsidP="00F67B7F">
            <w:pPr>
              <w:spacing w:after="0" w:line="240" w:lineRule="auto"/>
              <w:jc w:val="center"/>
              <w:rPr>
                <w:rFonts w:cstheme="minorHAnsi"/>
                <w:bCs/>
                <w:snapToGrid w:val="0"/>
                <w:sz w:val="20"/>
                <w:szCs w:val="20"/>
                <w:lang w:val="en-US"/>
              </w:rPr>
            </w:pPr>
            <w:r w:rsidRPr="00C97627">
              <w:rPr>
                <w:rFonts w:cstheme="minorHAnsi"/>
                <w:bCs/>
                <w:snapToGrid w:val="0"/>
                <w:sz w:val="20"/>
                <w:szCs w:val="20"/>
                <w:lang w:val="en-US"/>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45A1C73C" w14:textId="77777777" w:rsidR="00F67B7F" w:rsidRPr="00660EDC" w:rsidRDefault="00F67B7F" w:rsidP="00F67B7F">
            <w:pPr>
              <w:spacing w:after="0" w:line="240" w:lineRule="auto"/>
              <w:jc w:val="both"/>
              <w:rPr>
                <w:rFonts w:cstheme="minorHAnsi"/>
                <w:snapToGrid w:val="0"/>
                <w:sz w:val="20"/>
                <w:szCs w:val="20"/>
                <w:lang w:val="en-US"/>
              </w:rPr>
            </w:pPr>
          </w:p>
        </w:tc>
      </w:tr>
      <w:tr w:rsidR="00F67B7F" w:rsidRPr="00D67BF4" w14:paraId="7B8ED05D" w14:textId="77777777" w:rsidTr="00F67B7F">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56634DCB" w14:textId="77777777" w:rsidR="00F67B7F" w:rsidRPr="00660EDC" w:rsidRDefault="00F67B7F" w:rsidP="00F67B7F">
            <w:pPr>
              <w:pStyle w:val="Akapitzlist"/>
              <w:numPr>
                <w:ilvl w:val="0"/>
                <w:numId w:val="1"/>
              </w:numPr>
              <w:suppressAutoHyphens w:val="0"/>
              <w:rPr>
                <w:rFonts w:asciiTheme="minorHAnsi" w:hAnsiTheme="minorHAnsi" w:cstheme="minorHAnsi"/>
                <w:b/>
                <w:color w:val="000000"/>
                <w:sz w:val="20"/>
                <w:lang w:val="en-US"/>
              </w:rPr>
            </w:pPr>
          </w:p>
        </w:tc>
        <w:tc>
          <w:tcPr>
            <w:tcW w:w="1787" w:type="pct"/>
            <w:tcBorders>
              <w:top w:val="single" w:sz="4" w:space="0" w:color="auto"/>
              <w:left w:val="single" w:sz="4" w:space="0" w:color="auto"/>
              <w:bottom w:val="single" w:sz="4" w:space="0" w:color="auto"/>
              <w:right w:val="single" w:sz="4" w:space="0" w:color="auto"/>
            </w:tcBorders>
            <w:vAlign w:val="center"/>
          </w:tcPr>
          <w:p w14:paraId="3AAC5A9C" w14:textId="162EF5B4" w:rsidR="00F67B7F" w:rsidRPr="00F67B7F" w:rsidRDefault="00F67B7F" w:rsidP="00F67B7F">
            <w:pPr>
              <w:spacing w:after="0" w:line="240" w:lineRule="auto"/>
              <w:rPr>
                <w:rFonts w:cstheme="minorHAnsi"/>
                <w:sz w:val="20"/>
                <w:szCs w:val="20"/>
              </w:rPr>
            </w:pPr>
            <w:r w:rsidRPr="00F67B7F">
              <w:rPr>
                <w:rFonts w:cstheme="minorHAnsi"/>
                <w:sz w:val="20"/>
                <w:szCs w:val="20"/>
              </w:rPr>
              <w:t xml:space="preserve">Wszystkie wymagane na przełączniku funkcje (o ile nie wyspecyfikowano inaczej) muszą być dostępne przez cały okres jego użytkowania (permanentne), nie dopuszcza się licencji czasowych i subskrypcji.  </w:t>
            </w:r>
          </w:p>
        </w:tc>
        <w:tc>
          <w:tcPr>
            <w:tcW w:w="567" w:type="pct"/>
            <w:tcBorders>
              <w:top w:val="single" w:sz="4" w:space="0" w:color="auto"/>
              <w:left w:val="single" w:sz="4" w:space="0" w:color="auto"/>
              <w:bottom w:val="single" w:sz="4" w:space="0" w:color="auto"/>
              <w:right w:val="single" w:sz="4" w:space="0" w:color="auto"/>
            </w:tcBorders>
            <w:vAlign w:val="center"/>
          </w:tcPr>
          <w:p w14:paraId="011CE1CD" w14:textId="22D21C61" w:rsidR="00F67B7F" w:rsidRPr="00D67BF4" w:rsidRDefault="00F67B7F" w:rsidP="00F67B7F">
            <w:pPr>
              <w:spacing w:after="0" w:line="240" w:lineRule="auto"/>
              <w:jc w:val="center"/>
              <w:rPr>
                <w:rFonts w:cstheme="minorHAnsi"/>
                <w:bCs/>
                <w:snapToGrid w:val="0"/>
                <w:sz w:val="20"/>
                <w:szCs w:val="20"/>
              </w:rPr>
            </w:pPr>
            <w:r w:rsidRPr="00C97627">
              <w:rPr>
                <w:rFonts w:cstheme="minorHAnsi"/>
                <w:bCs/>
                <w:snapToGrid w:val="0"/>
                <w:sz w:val="20"/>
                <w:szCs w:val="20"/>
                <w:lang w:val="en-US"/>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4C0F21C1" w14:textId="77777777" w:rsidR="00F67B7F" w:rsidRPr="00D67BF4" w:rsidRDefault="00F67B7F" w:rsidP="00F67B7F">
            <w:pPr>
              <w:spacing w:after="0" w:line="240" w:lineRule="auto"/>
              <w:jc w:val="both"/>
              <w:rPr>
                <w:rFonts w:cstheme="minorHAnsi"/>
                <w:snapToGrid w:val="0"/>
                <w:sz w:val="20"/>
                <w:szCs w:val="20"/>
              </w:rPr>
            </w:pPr>
          </w:p>
        </w:tc>
      </w:tr>
      <w:tr w:rsidR="00C94B58" w:rsidRPr="00D67BF4" w14:paraId="4780F064" w14:textId="77777777" w:rsidTr="00F67B7F">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56F93D24" w14:textId="77777777" w:rsidR="00C94B58" w:rsidRPr="00660EDC" w:rsidRDefault="00C94B58" w:rsidP="00C94B58">
            <w:pPr>
              <w:pStyle w:val="Akapitzlist"/>
              <w:numPr>
                <w:ilvl w:val="0"/>
                <w:numId w:val="1"/>
              </w:numPr>
              <w:suppressAutoHyphens w:val="0"/>
              <w:rPr>
                <w:rFonts w:asciiTheme="minorHAnsi" w:hAnsiTheme="minorHAnsi" w:cstheme="minorHAnsi"/>
                <w:b/>
                <w:color w:val="000000"/>
                <w:sz w:val="20"/>
                <w:lang w:val="en-US"/>
              </w:rPr>
            </w:pPr>
          </w:p>
        </w:tc>
        <w:tc>
          <w:tcPr>
            <w:tcW w:w="1787" w:type="pct"/>
            <w:tcBorders>
              <w:top w:val="single" w:sz="4" w:space="0" w:color="auto"/>
              <w:left w:val="single" w:sz="4" w:space="0" w:color="auto"/>
              <w:bottom w:val="single" w:sz="4" w:space="0" w:color="auto"/>
              <w:right w:val="single" w:sz="4" w:space="0" w:color="auto"/>
            </w:tcBorders>
            <w:vAlign w:val="center"/>
          </w:tcPr>
          <w:p w14:paraId="32AB7B8D" w14:textId="4025F804" w:rsidR="00C94B58" w:rsidRPr="00F67B7F" w:rsidRDefault="00C94B58" w:rsidP="00C94B58">
            <w:pPr>
              <w:spacing w:after="0" w:line="240" w:lineRule="auto"/>
              <w:rPr>
                <w:rFonts w:cstheme="minorHAnsi"/>
                <w:sz w:val="20"/>
                <w:szCs w:val="20"/>
              </w:rPr>
            </w:pPr>
            <w:r w:rsidRPr="008B1D52">
              <w:rPr>
                <w:rFonts w:eastAsiaTheme="minorEastAsia"/>
                <w:sz w:val="20"/>
                <w:szCs w:val="20"/>
              </w:rPr>
              <w:t>Wkładki światłowodowe do dostarczanych urządzeń QSFP28 40Gbit duplex single</w:t>
            </w:r>
            <w:r>
              <w:rPr>
                <w:rFonts w:eastAsiaTheme="minorEastAsia"/>
                <w:sz w:val="20"/>
                <w:szCs w:val="20"/>
              </w:rPr>
              <w:t xml:space="preserve"> </w:t>
            </w:r>
            <w:proofErr w:type="spellStart"/>
            <w:r w:rsidRPr="008B1D52">
              <w:rPr>
                <w:rFonts w:eastAsiaTheme="minorEastAsia"/>
                <w:sz w:val="20"/>
                <w:szCs w:val="20"/>
              </w:rPr>
              <w:t>mode</w:t>
            </w:r>
            <w:proofErr w:type="spellEnd"/>
            <w:r w:rsidRPr="008B1D52">
              <w:rPr>
                <w:rFonts w:eastAsiaTheme="minorEastAsia"/>
                <w:sz w:val="20"/>
                <w:szCs w:val="20"/>
              </w:rPr>
              <w:t xml:space="preserve"> – 4szt. (dopuszczalne wkładki</w:t>
            </w:r>
            <w:r>
              <w:rPr>
                <w:rFonts w:eastAsiaTheme="minorEastAsia"/>
                <w:sz w:val="20"/>
                <w:szCs w:val="20"/>
              </w:rPr>
              <w:t xml:space="preserve"> </w:t>
            </w:r>
            <w:r w:rsidRPr="008B1D52">
              <w:rPr>
                <w:rFonts w:eastAsiaTheme="minorEastAsia"/>
                <w:sz w:val="20"/>
                <w:szCs w:val="20"/>
              </w:rPr>
              <w:t>kompatybilne)</w:t>
            </w:r>
          </w:p>
        </w:tc>
        <w:tc>
          <w:tcPr>
            <w:tcW w:w="567" w:type="pct"/>
            <w:tcBorders>
              <w:top w:val="single" w:sz="4" w:space="0" w:color="auto"/>
              <w:left w:val="single" w:sz="4" w:space="0" w:color="auto"/>
              <w:bottom w:val="single" w:sz="4" w:space="0" w:color="auto"/>
              <w:right w:val="single" w:sz="4" w:space="0" w:color="auto"/>
            </w:tcBorders>
            <w:vAlign w:val="center"/>
          </w:tcPr>
          <w:p w14:paraId="77AF9228" w14:textId="0BA88FB7" w:rsidR="00C94B58" w:rsidRPr="00C97627" w:rsidRDefault="00C94B58" w:rsidP="00C94B58">
            <w:pPr>
              <w:spacing w:after="0" w:line="240" w:lineRule="auto"/>
              <w:jc w:val="center"/>
              <w:rPr>
                <w:rFonts w:cstheme="minorHAnsi"/>
                <w:bCs/>
                <w:snapToGrid w:val="0"/>
                <w:sz w:val="20"/>
                <w:szCs w:val="20"/>
                <w:lang w:val="en-US"/>
              </w:rPr>
            </w:pPr>
            <w:r w:rsidRPr="00871CFF">
              <w:rPr>
                <w:rFonts w:cstheme="minorHAnsi"/>
                <w:bCs/>
                <w:snapToGrid w:val="0"/>
                <w:sz w:val="20"/>
                <w:szCs w:val="20"/>
                <w:lang w:val="en-US"/>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258702BE" w14:textId="77777777" w:rsidR="00C94B58" w:rsidRPr="00D67BF4" w:rsidRDefault="00C94B58" w:rsidP="00C94B58">
            <w:pPr>
              <w:spacing w:after="0" w:line="240" w:lineRule="auto"/>
              <w:jc w:val="both"/>
              <w:rPr>
                <w:rFonts w:cstheme="minorHAnsi"/>
                <w:snapToGrid w:val="0"/>
                <w:sz w:val="20"/>
                <w:szCs w:val="20"/>
              </w:rPr>
            </w:pPr>
          </w:p>
        </w:tc>
      </w:tr>
      <w:tr w:rsidR="00F67B7F" w:rsidRPr="00DB3155" w14:paraId="3AD6E7B8" w14:textId="77777777" w:rsidTr="00402A7D">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0338CE92" w14:textId="77777777" w:rsidR="00F67B7F" w:rsidRPr="00DB3155" w:rsidRDefault="00F67B7F" w:rsidP="00F67B7F">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tcPr>
          <w:p w14:paraId="7DCFF19F" w14:textId="77777777" w:rsidR="00F67B7F" w:rsidRDefault="00F67B7F" w:rsidP="00F67B7F">
            <w:pPr>
              <w:spacing w:after="0" w:line="240" w:lineRule="auto"/>
              <w:rPr>
                <w:rStyle w:val="loginserverdefault"/>
              </w:rPr>
            </w:pPr>
            <w:r w:rsidRPr="00F67B7F">
              <w:rPr>
                <w:rFonts w:eastAsia="Times New Roman" w:cs="Calibri"/>
                <w:sz w:val="20"/>
                <w:szCs w:val="20"/>
              </w:rPr>
              <w:t xml:space="preserve">Dostarczony sprzęt musi być kompatybilny z wkładkami światłowodowymi </w:t>
            </w:r>
            <w:r w:rsidRPr="00F67B7F">
              <w:rPr>
                <w:rFonts w:cs="Calibri"/>
                <w:sz w:val="20"/>
                <w:szCs w:val="20"/>
              </w:rPr>
              <w:t>10-gigabitow</w:t>
            </w:r>
            <w:r w:rsidRPr="00F67B7F">
              <w:rPr>
                <w:rFonts w:cs="Calibri"/>
              </w:rPr>
              <w:t>ymi</w:t>
            </w:r>
            <w:r w:rsidRPr="00F67B7F">
              <w:rPr>
                <w:rFonts w:cs="Calibri"/>
                <w:sz w:val="20"/>
                <w:szCs w:val="20"/>
              </w:rPr>
              <w:t xml:space="preserve"> SFP+</w:t>
            </w:r>
            <w:r w:rsidR="00C94B58">
              <w:rPr>
                <w:rFonts w:cs="Calibri"/>
                <w:sz w:val="20"/>
                <w:szCs w:val="20"/>
              </w:rPr>
              <w:t xml:space="preserve"> (SM i MM)</w:t>
            </w:r>
            <w:r w:rsidRPr="00F67B7F">
              <w:rPr>
                <w:rFonts w:eastAsia="Times New Roman" w:cs="Calibri"/>
                <w:sz w:val="20"/>
                <w:szCs w:val="20"/>
              </w:rPr>
              <w:t xml:space="preserve">, które są używane przez Zamawiającego w obecnie używanych przełącznikach Dell Networking </w:t>
            </w:r>
            <w:r w:rsidRPr="00F67B7F">
              <w:rPr>
                <w:rStyle w:val="loginserverdefault"/>
              </w:rPr>
              <w:t>N4032F.</w:t>
            </w:r>
          </w:p>
          <w:p w14:paraId="35597BF9" w14:textId="2D75665C" w:rsidR="00840FFF" w:rsidRPr="00F67B7F" w:rsidRDefault="00840FFF" w:rsidP="00F67B7F">
            <w:pPr>
              <w:spacing w:after="0" w:line="240" w:lineRule="auto"/>
              <w:rPr>
                <w:rFonts w:cstheme="minorHAnsi"/>
                <w:sz w:val="20"/>
              </w:rPr>
            </w:pPr>
            <w:r w:rsidRPr="00F67B7F">
              <w:rPr>
                <w:rFonts w:eastAsia="Times New Roman" w:cs="Calibri"/>
                <w:sz w:val="20"/>
                <w:szCs w:val="20"/>
              </w:rPr>
              <w:lastRenderedPageBreak/>
              <w:t xml:space="preserve">W przypadku braku wsparcia dla ww. wkładek, Dostawca musi dostarczyć 48 kompatybilnych wkładek </w:t>
            </w:r>
            <w:r w:rsidRPr="00F67B7F">
              <w:rPr>
                <w:rFonts w:cs="Calibri"/>
                <w:sz w:val="20"/>
                <w:szCs w:val="20"/>
              </w:rPr>
              <w:t>10-gigabitow</w:t>
            </w:r>
            <w:r w:rsidRPr="00F67B7F">
              <w:rPr>
                <w:rFonts w:cs="Calibri"/>
              </w:rPr>
              <w:t>ych</w:t>
            </w:r>
            <w:r w:rsidRPr="00F67B7F">
              <w:rPr>
                <w:rFonts w:cs="Calibri"/>
                <w:sz w:val="20"/>
                <w:szCs w:val="20"/>
              </w:rPr>
              <w:t xml:space="preserve"> SFP+ </w:t>
            </w:r>
            <w:r>
              <w:rPr>
                <w:rFonts w:cs="Calibri"/>
                <w:sz w:val="20"/>
                <w:szCs w:val="20"/>
              </w:rPr>
              <w:t>(</w:t>
            </w:r>
            <w:proofErr w:type="spellStart"/>
            <w:r>
              <w:rPr>
                <w:rFonts w:cs="Calibri"/>
                <w:sz w:val="20"/>
                <w:szCs w:val="20"/>
              </w:rPr>
              <w:t>Multimode</w:t>
            </w:r>
            <w:proofErr w:type="spellEnd"/>
            <w:r>
              <w:rPr>
                <w:rFonts w:cs="Calibri"/>
                <w:sz w:val="20"/>
                <w:szCs w:val="20"/>
              </w:rPr>
              <w:t xml:space="preserve">) oraz 2 wkładki Single </w:t>
            </w:r>
            <w:proofErr w:type="spellStart"/>
            <w:r>
              <w:rPr>
                <w:rFonts w:cs="Calibri"/>
                <w:sz w:val="20"/>
                <w:szCs w:val="20"/>
              </w:rPr>
              <w:t>Mode</w:t>
            </w:r>
            <w:proofErr w:type="spellEnd"/>
            <w:r>
              <w:rPr>
                <w:rFonts w:cs="Calibri"/>
                <w:sz w:val="20"/>
                <w:szCs w:val="20"/>
              </w:rPr>
              <w:t xml:space="preserve"> SFP+ o prędkości posiadanych obecnie wkładek przez Zamawiającego - dla każdego urządzenia (razem 100</w:t>
            </w:r>
            <w:r w:rsidRPr="00F67B7F">
              <w:rPr>
                <w:rFonts w:cs="Calibri"/>
                <w:sz w:val="20"/>
                <w:szCs w:val="20"/>
              </w:rPr>
              <w:t xml:space="preserve"> wkładek). Użycie posiadanych przez Zamawiającego lub dostarczanych wkładek kompatybilnych z dostarczanym urządzeniem nie może spowodować wykluczenia obsługi serwisowej i gwarancyjnej dostarczanych urządzeń.</w:t>
            </w:r>
          </w:p>
        </w:tc>
        <w:tc>
          <w:tcPr>
            <w:tcW w:w="567" w:type="pct"/>
            <w:tcBorders>
              <w:top w:val="single" w:sz="4" w:space="0" w:color="auto"/>
              <w:left w:val="single" w:sz="4" w:space="0" w:color="auto"/>
              <w:bottom w:val="single" w:sz="4" w:space="0" w:color="auto"/>
              <w:right w:val="single" w:sz="4" w:space="0" w:color="auto"/>
            </w:tcBorders>
            <w:vAlign w:val="center"/>
          </w:tcPr>
          <w:p w14:paraId="44F5DD7F" w14:textId="623C7049" w:rsidR="00F67B7F" w:rsidRPr="00AC7D74" w:rsidRDefault="00840FFF" w:rsidP="00F67B7F">
            <w:pPr>
              <w:spacing w:after="0" w:line="240" w:lineRule="auto"/>
              <w:jc w:val="center"/>
              <w:rPr>
                <w:rFonts w:cstheme="minorHAnsi"/>
                <w:b/>
                <w:snapToGrid w:val="0"/>
                <w:sz w:val="20"/>
                <w:szCs w:val="20"/>
              </w:rPr>
            </w:pPr>
            <w:proofErr w:type="spellStart"/>
            <w:r w:rsidRPr="00AC7D74">
              <w:rPr>
                <w:rFonts w:cstheme="minorHAnsi"/>
                <w:b/>
                <w:snapToGrid w:val="0"/>
                <w:color w:val="FF0000"/>
                <w:sz w:val="20"/>
                <w:szCs w:val="20"/>
                <w:lang w:val="en-US"/>
              </w:rPr>
              <w:lastRenderedPageBreak/>
              <w:t>podać</w:t>
            </w:r>
            <w:proofErr w:type="spellEnd"/>
            <w:r w:rsidRPr="00AC7D74">
              <w:rPr>
                <w:rFonts w:cstheme="minorHAnsi"/>
                <w:b/>
                <w:snapToGrid w:val="0"/>
                <w:color w:val="FF0000"/>
                <w:sz w:val="20"/>
                <w:szCs w:val="20"/>
                <w:lang w:val="en-US"/>
              </w:rPr>
              <w:t xml:space="preserve"> </w:t>
            </w:r>
            <w:proofErr w:type="spellStart"/>
            <w:r w:rsidRPr="00AC7D74">
              <w:rPr>
                <w:rFonts w:cstheme="minorHAnsi"/>
                <w:b/>
                <w:snapToGrid w:val="0"/>
                <w:color w:val="FF0000"/>
                <w:sz w:val="20"/>
                <w:szCs w:val="20"/>
                <w:lang w:val="en-US"/>
              </w:rPr>
              <w:t>oferowane</w:t>
            </w:r>
            <w:proofErr w:type="spellEnd"/>
            <w:r w:rsidRPr="00AC7D74">
              <w:rPr>
                <w:rFonts w:cstheme="minorHAnsi"/>
                <w:b/>
                <w:snapToGrid w:val="0"/>
                <w:color w:val="FF0000"/>
                <w:sz w:val="20"/>
                <w:szCs w:val="20"/>
                <w:lang w:val="en-US"/>
              </w:rPr>
              <w:t xml:space="preserve"> </w:t>
            </w:r>
            <w:proofErr w:type="spellStart"/>
            <w:r w:rsidRPr="00AC7D74">
              <w:rPr>
                <w:rFonts w:cstheme="minorHAnsi"/>
                <w:b/>
                <w:snapToGrid w:val="0"/>
                <w:color w:val="FF0000"/>
                <w:sz w:val="20"/>
                <w:szCs w:val="20"/>
                <w:lang w:val="en-US"/>
              </w:rPr>
              <w:t>rozwiązanie</w:t>
            </w:r>
            <w:proofErr w:type="spellEnd"/>
          </w:p>
        </w:tc>
        <w:tc>
          <w:tcPr>
            <w:tcW w:w="2469" w:type="pct"/>
            <w:tcBorders>
              <w:top w:val="single" w:sz="4" w:space="0" w:color="auto"/>
              <w:left w:val="single" w:sz="4" w:space="0" w:color="auto"/>
              <w:bottom w:val="single" w:sz="4" w:space="0" w:color="auto"/>
              <w:right w:val="single" w:sz="4" w:space="0" w:color="auto"/>
            </w:tcBorders>
            <w:vAlign w:val="center"/>
          </w:tcPr>
          <w:p w14:paraId="273F1A0B" w14:textId="77777777" w:rsidR="00F67B7F" w:rsidRPr="00DB3155" w:rsidRDefault="00F67B7F" w:rsidP="00F67B7F">
            <w:pPr>
              <w:spacing w:after="0" w:line="240" w:lineRule="auto"/>
              <w:jc w:val="both"/>
              <w:rPr>
                <w:rFonts w:cstheme="minorHAnsi"/>
                <w:snapToGrid w:val="0"/>
                <w:sz w:val="20"/>
                <w:szCs w:val="20"/>
              </w:rPr>
            </w:pPr>
          </w:p>
        </w:tc>
      </w:tr>
      <w:tr w:rsidR="00865500" w:rsidRPr="00DB3155" w14:paraId="64EE308D" w14:textId="77777777" w:rsidTr="00865500">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148DC1A1" w14:textId="77777777" w:rsidR="00865500" w:rsidRPr="00DB3155" w:rsidRDefault="00865500" w:rsidP="00865500">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tcPr>
          <w:p w14:paraId="1D49F9E2" w14:textId="2AAAB62B" w:rsidR="00865500" w:rsidRPr="00F67B7F" w:rsidRDefault="00865500" w:rsidP="00865500">
            <w:pPr>
              <w:spacing w:after="0" w:line="240" w:lineRule="auto"/>
              <w:rPr>
                <w:rFonts w:eastAsiaTheme="minorEastAsia"/>
                <w:sz w:val="20"/>
                <w:szCs w:val="20"/>
              </w:rPr>
            </w:pPr>
            <w:r w:rsidRPr="00F67B7F">
              <w:rPr>
                <w:rFonts w:eastAsia="Times New Roman" w:cs="Calibri"/>
                <w:sz w:val="20"/>
                <w:szCs w:val="20"/>
              </w:rPr>
              <w:t>Wszystkie urządzenia muszą być fabrycznie nowe. Przed dostawą sprzęt musi być zarejestrowany przez producenta, bezpośrednio na Zamawiającego jako jedynego użytkownika po opuszczeniu fabryki. Jeśli producent nie prowadzi rejestracji sprzętu, to wymaga się deklaracji producenta, iż sprzęt jest fabrycznie nowy.</w:t>
            </w:r>
          </w:p>
        </w:tc>
        <w:tc>
          <w:tcPr>
            <w:tcW w:w="567" w:type="pct"/>
            <w:tcBorders>
              <w:top w:val="single" w:sz="4" w:space="0" w:color="auto"/>
              <w:left w:val="single" w:sz="4" w:space="0" w:color="auto"/>
              <w:bottom w:val="single" w:sz="4" w:space="0" w:color="auto"/>
              <w:right w:val="single" w:sz="4" w:space="0" w:color="auto"/>
            </w:tcBorders>
            <w:vAlign w:val="center"/>
          </w:tcPr>
          <w:p w14:paraId="3A041603" w14:textId="28BF3560" w:rsidR="00865500" w:rsidRPr="00C24D91" w:rsidRDefault="00865500" w:rsidP="00865500">
            <w:pPr>
              <w:spacing w:after="0" w:line="240" w:lineRule="auto"/>
              <w:jc w:val="center"/>
              <w:rPr>
                <w:rFonts w:cstheme="minorHAnsi"/>
                <w:bCs/>
                <w:snapToGrid w:val="0"/>
                <w:sz w:val="20"/>
                <w:szCs w:val="20"/>
              </w:rPr>
            </w:pPr>
            <w:r w:rsidRPr="00935F0F">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49CD52CC" w14:textId="77777777" w:rsidR="00865500" w:rsidRPr="00DB3155" w:rsidRDefault="00865500" w:rsidP="00865500">
            <w:pPr>
              <w:spacing w:after="0" w:line="240" w:lineRule="auto"/>
              <w:jc w:val="both"/>
              <w:rPr>
                <w:rFonts w:cstheme="minorHAnsi"/>
                <w:snapToGrid w:val="0"/>
                <w:sz w:val="20"/>
                <w:szCs w:val="20"/>
              </w:rPr>
            </w:pPr>
          </w:p>
        </w:tc>
      </w:tr>
      <w:tr w:rsidR="00865500" w:rsidRPr="00DB3155" w14:paraId="19F0EBB2" w14:textId="77777777" w:rsidTr="00865500">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0F37F031" w14:textId="77777777" w:rsidR="00865500" w:rsidRPr="00DB3155" w:rsidRDefault="00865500" w:rsidP="00865500">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tcPr>
          <w:p w14:paraId="7006470A" w14:textId="721B4724" w:rsidR="00865500" w:rsidRPr="00F67B7F" w:rsidRDefault="00865500" w:rsidP="00865500">
            <w:pPr>
              <w:spacing w:after="0" w:line="240" w:lineRule="auto"/>
              <w:rPr>
                <w:rFonts w:eastAsiaTheme="minorEastAsia"/>
                <w:sz w:val="20"/>
                <w:szCs w:val="20"/>
              </w:rPr>
            </w:pPr>
            <w:r w:rsidRPr="00F67B7F">
              <w:rPr>
                <w:rFonts w:eastAsia="Times New Roman" w:cs="Calibri"/>
                <w:sz w:val="20"/>
                <w:szCs w:val="20"/>
              </w:rPr>
              <w:t>W momencie oferowania wszystkie elementy oferowanego systemu muszą być dostępne (dostarczane przez producenta) w dacie złożenia oferty i nie mogą być przeznaczone przez producenta do wycofania z produkcji lub sprzedaży.</w:t>
            </w:r>
          </w:p>
        </w:tc>
        <w:tc>
          <w:tcPr>
            <w:tcW w:w="567" w:type="pct"/>
            <w:tcBorders>
              <w:top w:val="single" w:sz="4" w:space="0" w:color="auto"/>
              <w:left w:val="single" w:sz="4" w:space="0" w:color="auto"/>
              <w:bottom w:val="single" w:sz="4" w:space="0" w:color="auto"/>
              <w:right w:val="single" w:sz="4" w:space="0" w:color="auto"/>
            </w:tcBorders>
            <w:vAlign w:val="center"/>
          </w:tcPr>
          <w:p w14:paraId="3BE03029" w14:textId="4A6F63A3" w:rsidR="00865500" w:rsidRPr="00C24D91" w:rsidRDefault="00865500" w:rsidP="00865500">
            <w:pPr>
              <w:spacing w:after="0" w:line="240" w:lineRule="auto"/>
              <w:jc w:val="center"/>
              <w:rPr>
                <w:rFonts w:cstheme="minorHAnsi"/>
                <w:bCs/>
                <w:snapToGrid w:val="0"/>
                <w:sz w:val="20"/>
                <w:szCs w:val="20"/>
              </w:rPr>
            </w:pPr>
            <w:r w:rsidRPr="00935F0F">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22A47388" w14:textId="77777777" w:rsidR="00865500" w:rsidRPr="00DB3155" w:rsidRDefault="00865500" w:rsidP="00865500">
            <w:pPr>
              <w:spacing w:after="0" w:line="240" w:lineRule="auto"/>
              <w:jc w:val="both"/>
              <w:rPr>
                <w:rFonts w:cstheme="minorHAnsi"/>
                <w:snapToGrid w:val="0"/>
                <w:sz w:val="20"/>
                <w:szCs w:val="20"/>
              </w:rPr>
            </w:pPr>
          </w:p>
        </w:tc>
      </w:tr>
      <w:tr w:rsidR="00865500" w:rsidRPr="00DB3155" w14:paraId="366326A7" w14:textId="77777777" w:rsidTr="00865500">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170FAE71" w14:textId="77777777" w:rsidR="00865500" w:rsidRPr="00DB3155" w:rsidRDefault="00865500" w:rsidP="00865500">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tcPr>
          <w:p w14:paraId="4FA3E2DE" w14:textId="1B8520C6" w:rsidR="00865500" w:rsidRPr="00F67B7F" w:rsidRDefault="00865500" w:rsidP="00865500">
            <w:pPr>
              <w:spacing w:after="0" w:line="240" w:lineRule="auto"/>
              <w:rPr>
                <w:rFonts w:eastAsiaTheme="minorEastAsia"/>
                <w:sz w:val="20"/>
                <w:szCs w:val="20"/>
              </w:rPr>
            </w:pPr>
            <w:r w:rsidRPr="00F67B7F">
              <w:rPr>
                <w:rFonts w:eastAsia="Times New Roman" w:cs="Calibri"/>
                <w:sz w:val="20"/>
                <w:szCs w:val="20"/>
              </w:rPr>
              <w:t xml:space="preserve">Urządzenia i ich komponenty muszą być oznakowane przez producentów w taki sposób, aby możliwa była identyfikacja zarówno produktu jak i producenta. </w:t>
            </w:r>
          </w:p>
        </w:tc>
        <w:tc>
          <w:tcPr>
            <w:tcW w:w="567" w:type="pct"/>
            <w:tcBorders>
              <w:top w:val="single" w:sz="4" w:space="0" w:color="auto"/>
              <w:left w:val="single" w:sz="4" w:space="0" w:color="auto"/>
              <w:bottom w:val="single" w:sz="4" w:space="0" w:color="auto"/>
              <w:right w:val="single" w:sz="4" w:space="0" w:color="auto"/>
            </w:tcBorders>
            <w:vAlign w:val="center"/>
          </w:tcPr>
          <w:p w14:paraId="5D4349DF" w14:textId="2E4E5429" w:rsidR="00865500" w:rsidRPr="00C24D91" w:rsidRDefault="00865500" w:rsidP="00865500">
            <w:pPr>
              <w:spacing w:after="0" w:line="240" w:lineRule="auto"/>
              <w:jc w:val="center"/>
              <w:rPr>
                <w:rFonts w:cstheme="minorHAnsi"/>
                <w:bCs/>
                <w:snapToGrid w:val="0"/>
                <w:sz w:val="20"/>
                <w:szCs w:val="20"/>
              </w:rPr>
            </w:pPr>
            <w:r w:rsidRPr="00935F0F">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7975C713" w14:textId="77777777" w:rsidR="00865500" w:rsidRPr="00DB3155" w:rsidRDefault="00865500" w:rsidP="00865500">
            <w:pPr>
              <w:spacing w:after="0" w:line="240" w:lineRule="auto"/>
              <w:jc w:val="both"/>
              <w:rPr>
                <w:rFonts w:cstheme="minorHAnsi"/>
                <w:snapToGrid w:val="0"/>
                <w:sz w:val="20"/>
                <w:szCs w:val="20"/>
              </w:rPr>
            </w:pPr>
          </w:p>
        </w:tc>
      </w:tr>
      <w:tr w:rsidR="00865500" w:rsidRPr="00DB3155" w14:paraId="1782EC9A" w14:textId="77777777" w:rsidTr="00865500">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294CB917" w14:textId="77777777" w:rsidR="00865500" w:rsidRPr="00DB3155" w:rsidRDefault="00865500" w:rsidP="00865500">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tcPr>
          <w:p w14:paraId="7F656DA2" w14:textId="5D470699" w:rsidR="00865500" w:rsidRPr="00F67B7F" w:rsidRDefault="00865500" w:rsidP="00865500">
            <w:pPr>
              <w:spacing w:after="0" w:line="240" w:lineRule="auto"/>
              <w:rPr>
                <w:rFonts w:eastAsiaTheme="minorEastAsia"/>
                <w:sz w:val="20"/>
                <w:szCs w:val="20"/>
              </w:rPr>
            </w:pPr>
            <w:r w:rsidRPr="00F67B7F">
              <w:rPr>
                <w:rFonts w:eastAsia="Times New Roman" w:cs="Calibri"/>
                <w:sz w:val="20"/>
                <w:szCs w:val="20"/>
              </w:rPr>
              <w:t>Urządzenia muszą być dostarczone Zamawiającemu w oryginalnych opakowaniach fabrycznych.</w:t>
            </w:r>
          </w:p>
        </w:tc>
        <w:tc>
          <w:tcPr>
            <w:tcW w:w="567" w:type="pct"/>
            <w:tcBorders>
              <w:top w:val="single" w:sz="4" w:space="0" w:color="auto"/>
              <w:left w:val="single" w:sz="4" w:space="0" w:color="auto"/>
              <w:bottom w:val="single" w:sz="4" w:space="0" w:color="auto"/>
              <w:right w:val="single" w:sz="4" w:space="0" w:color="auto"/>
            </w:tcBorders>
            <w:vAlign w:val="center"/>
          </w:tcPr>
          <w:p w14:paraId="712BEE96" w14:textId="0DFF6A9C" w:rsidR="00865500" w:rsidRPr="00C24D91" w:rsidRDefault="00865500" w:rsidP="00865500">
            <w:pPr>
              <w:spacing w:after="0" w:line="240" w:lineRule="auto"/>
              <w:jc w:val="center"/>
              <w:rPr>
                <w:rFonts w:cstheme="minorHAnsi"/>
                <w:bCs/>
                <w:snapToGrid w:val="0"/>
                <w:sz w:val="20"/>
                <w:szCs w:val="20"/>
              </w:rPr>
            </w:pPr>
            <w:r w:rsidRPr="00935F0F">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3D6CF1BE" w14:textId="77777777" w:rsidR="00865500" w:rsidRPr="00DB3155" w:rsidRDefault="00865500" w:rsidP="00865500">
            <w:pPr>
              <w:spacing w:after="0" w:line="240" w:lineRule="auto"/>
              <w:jc w:val="both"/>
              <w:rPr>
                <w:rFonts w:cstheme="minorHAnsi"/>
                <w:snapToGrid w:val="0"/>
                <w:sz w:val="20"/>
                <w:szCs w:val="20"/>
              </w:rPr>
            </w:pPr>
          </w:p>
        </w:tc>
      </w:tr>
      <w:tr w:rsidR="00865500" w:rsidRPr="00DB3155" w14:paraId="3A14778F" w14:textId="77777777" w:rsidTr="00865500">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7D788248" w14:textId="77777777" w:rsidR="00865500" w:rsidRPr="00DB3155" w:rsidRDefault="00865500" w:rsidP="00865500">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tcPr>
          <w:p w14:paraId="132B0530" w14:textId="08D4FE0B" w:rsidR="00865500" w:rsidRPr="00F67B7F" w:rsidRDefault="00865500" w:rsidP="00865500">
            <w:pPr>
              <w:spacing w:after="0" w:line="240" w:lineRule="auto"/>
              <w:rPr>
                <w:rFonts w:eastAsiaTheme="minorEastAsia"/>
                <w:sz w:val="20"/>
                <w:szCs w:val="20"/>
              </w:rPr>
            </w:pPr>
            <w:r w:rsidRPr="00F67B7F">
              <w:rPr>
                <w:rFonts w:eastAsia="Times New Roman" w:cs="Calibri"/>
                <w:sz w:val="20"/>
                <w:szCs w:val="20"/>
              </w:rPr>
              <w:t>Do każdego urządzenia i oprogramowania musi być dostarczony komplet standardowej dokumentacji dla użytkownika w formie papierowej lub elektronicznej w języku angielskim lub polskim.</w:t>
            </w:r>
          </w:p>
        </w:tc>
        <w:tc>
          <w:tcPr>
            <w:tcW w:w="567" w:type="pct"/>
            <w:tcBorders>
              <w:top w:val="single" w:sz="4" w:space="0" w:color="auto"/>
              <w:left w:val="single" w:sz="4" w:space="0" w:color="auto"/>
              <w:bottom w:val="single" w:sz="4" w:space="0" w:color="auto"/>
              <w:right w:val="single" w:sz="4" w:space="0" w:color="auto"/>
            </w:tcBorders>
            <w:vAlign w:val="center"/>
          </w:tcPr>
          <w:p w14:paraId="7472ADD1" w14:textId="1AA9A19D" w:rsidR="00865500" w:rsidRPr="00C24D91" w:rsidRDefault="00865500" w:rsidP="00865500">
            <w:pPr>
              <w:spacing w:after="0" w:line="240" w:lineRule="auto"/>
              <w:jc w:val="center"/>
              <w:rPr>
                <w:rFonts w:cstheme="minorHAnsi"/>
                <w:bCs/>
                <w:snapToGrid w:val="0"/>
                <w:sz w:val="20"/>
                <w:szCs w:val="20"/>
              </w:rPr>
            </w:pPr>
            <w:r w:rsidRPr="00935F0F">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6E8331A5" w14:textId="77777777" w:rsidR="00865500" w:rsidRPr="00DB3155" w:rsidRDefault="00865500" w:rsidP="00865500">
            <w:pPr>
              <w:spacing w:after="0" w:line="240" w:lineRule="auto"/>
              <w:jc w:val="both"/>
              <w:rPr>
                <w:rFonts w:cstheme="minorHAnsi"/>
                <w:snapToGrid w:val="0"/>
                <w:sz w:val="20"/>
                <w:szCs w:val="20"/>
              </w:rPr>
            </w:pPr>
          </w:p>
        </w:tc>
      </w:tr>
      <w:tr w:rsidR="00865500" w:rsidRPr="00DB3155" w14:paraId="4DA699C3" w14:textId="77777777" w:rsidTr="00865500">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5136004E" w14:textId="77777777" w:rsidR="00865500" w:rsidRPr="00DB3155" w:rsidRDefault="00865500" w:rsidP="00865500">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tcPr>
          <w:p w14:paraId="1FB69737" w14:textId="6E229308" w:rsidR="00865500" w:rsidRPr="00F67B7F" w:rsidRDefault="00865500" w:rsidP="00865500">
            <w:pPr>
              <w:spacing w:after="0" w:line="240" w:lineRule="auto"/>
              <w:rPr>
                <w:rFonts w:eastAsiaTheme="minorEastAsia"/>
                <w:sz w:val="20"/>
                <w:szCs w:val="20"/>
              </w:rPr>
            </w:pPr>
            <w:r w:rsidRPr="00F67B7F">
              <w:rPr>
                <w:rFonts w:eastAsia="Times New Roman" w:cs="Calibri"/>
                <w:sz w:val="20"/>
                <w:szCs w:val="20"/>
              </w:rPr>
              <w:t>Sprzęt musi pochodzić z autoryzowanego przez jej producenta kanału dystrybucji w UE i nie może być obciążony uprzednio nabytymi prawami podmiotów trzecich (</w:t>
            </w:r>
            <w:proofErr w:type="spellStart"/>
            <w:r w:rsidRPr="00F67B7F">
              <w:rPr>
                <w:rFonts w:eastAsia="Times New Roman" w:cs="Calibri"/>
                <w:sz w:val="20"/>
                <w:szCs w:val="20"/>
              </w:rPr>
              <w:t>subdystrybucja</w:t>
            </w:r>
            <w:proofErr w:type="spellEnd"/>
            <w:r w:rsidRPr="00F67B7F">
              <w:rPr>
                <w:rFonts w:eastAsia="Times New Roman" w:cs="Calibri"/>
                <w:sz w:val="20"/>
                <w:szCs w:val="20"/>
              </w:rPr>
              <w:t>, niezależni brokerzy) oraz musi być przeznaczony do sprzedaży i serwisu na rynku polskim.</w:t>
            </w:r>
          </w:p>
        </w:tc>
        <w:tc>
          <w:tcPr>
            <w:tcW w:w="567" w:type="pct"/>
            <w:tcBorders>
              <w:top w:val="single" w:sz="4" w:space="0" w:color="auto"/>
              <w:left w:val="single" w:sz="4" w:space="0" w:color="auto"/>
              <w:bottom w:val="single" w:sz="4" w:space="0" w:color="auto"/>
              <w:right w:val="single" w:sz="4" w:space="0" w:color="auto"/>
            </w:tcBorders>
            <w:vAlign w:val="center"/>
          </w:tcPr>
          <w:p w14:paraId="3AD3DB84" w14:textId="78A9CDB0" w:rsidR="00865500" w:rsidRPr="00C24D91" w:rsidRDefault="00865500" w:rsidP="00865500">
            <w:pPr>
              <w:spacing w:after="0" w:line="240" w:lineRule="auto"/>
              <w:jc w:val="center"/>
              <w:rPr>
                <w:rFonts w:cstheme="minorHAnsi"/>
                <w:bCs/>
                <w:snapToGrid w:val="0"/>
                <w:sz w:val="20"/>
                <w:szCs w:val="20"/>
              </w:rPr>
            </w:pPr>
            <w:r w:rsidRPr="00935F0F">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6C993C2E" w14:textId="77777777" w:rsidR="00865500" w:rsidRPr="00DB3155" w:rsidRDefault="00865500" w:rsidP="00865500">
            <w:pPr>
              <w:spacing w:after="0" w:line="240" w:lineRule="auto"/>
              <w:jc w:val="both"/>
              <w:rPr>
                <w:rFonts w:cstheme="minorHAnsi"/>
                <w:snapToGrid w:val="0"/>
                <w:sz w:val="20"/>
                <w:szCs w:val="20"/>
              </w:rPr>
            </w:pPr>
          </w:p>
        </w:tc>
      </w:tr>
      <w:tr w:rsidR="00865500" w:rsidRPr="00DB3155" w14:paraId="11CA6405" w14:textId="77777777" w:rsidTr="00865500">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643CCAFC" w14:textId="77777777" w:rsidR="00865500" w:rsidRPr="00DB3155" w:rsidRDefault="00865500" w:rsidP="00865500">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tcPr>
          <w:p w14:paraId="0B440C80" w14:textId="3F6F8C19" w:rsidR="00865500" w:rsidRPr="00F67B7F" w:rsidRDefault="00865500" w:rsidP="00865500">
            <w:pPr>
              <w:spacing w:after="0" w:line="240" w:lineRule="auto"/>
              <w:rPr>
                <w:rFonts w:eastAsiaTheme="minorEastAsia"/>
                <w:sz w:val="20"/>
                <w:szCs w:val="20"/>
              </w:rPr>
            </w:pPr>
            <w:r w:rsidRPr="00F67B7F">
              <w:rPr>
                <w:rFonts w:eastAsia="Times New Roman" w:cs="Calibri"/>
                <w:sz w:val="20"/>
                <w:szCs w:val="20"/>
              </w:rPr>
              <w:t xml:space="preserve">Zamawiający zastrzega sobie prawo do sprawdzenia legalności dostawy bezpośrednio u polskiego </w:t>
            </w:r>
            <w:r w:rsidRPr="00F67B7F">
              <w:rPr>
                <w:rFonts w:eastAsia="Times New Roman" w:cs="Calibri"/>
                <w:sz w:val="20"/>
                <w:szCs w:val="20"/>
              </w:rPr>
              <w:lastRenderedPageBreak/>
              <w:t>przedstawiciela producenta w szczególności ważności i zakresu uprawnień licencyjnych oraz gwarancyjnych</w:t>
            </w:r>
          </w:p>
        </w:tc>
        <w:tc>
          <w:tcPr>
            <w:tcW w:w="567" w:type="pct"/>
            <w:tcBorders>
              <w:top w:val="single" w:sz="4" w:space="0" w:color="auto"/>
              <w:left w:val="single" w:sz="4" w:space="0" w:color="auto"/>
              <w:bottom w:val="single" w:sz="4" w:space="0" w:color="auto"/>
              <w:right w:val="single" w:sz="4" w:space="0" w:color="auto"/>
            </w:tcBorders>
            <w:vAlign w:val="center"/>
          </w:tcPr>
          <w:p w14:paraId="4CA05401" w14:textId="2544C7FC" w:rsidR="00865500" w:rsidRPr="00C24D91" w:rsidRDefault="00865500" w:rsidP="00865500">
            <w:pPr>
              <w:spacing w:after="0" w:line="240" w:lineRule="auto"/>
              <w:jc w:val="center"/>
              <w:rPr>
                <w:rFonts w:cstheme="minorHAnsi"/>
                <w:bCs/>
                <w:snapToGrid w:val="0"/>
                <w:sz w:val="20"/>
                <w:szCs w:val="20"/>
              </w:rPr>
            </w:pPr>
            <w:r w:rsidRPr="00935F0F">
              <w:rPr>
                <w:rFonts w:cstheme="minorHAnsi"/>
                <w:snapToGrid w:val="0"/>
                <w:sz w:val="20"/>
                <w:szCs w:val="20"/>
              </w:rPr>
              <w:lastRenderedPageBreak/>
              <w:t>TAK</w:t>
            </w:r>
          </w:p>
        </w:tc>
        <w:tc>
          <w:tcPr>
            <w:tcW w:w="2469" w:type="pct"/>
            <w:tcBorders>
              <w:top w:val="single" w:sz="4" w:space="0" w:color="auto"/>
              <w:left w:val="single" w:sz="4" w:space="0" w:color="auto"/>
              <w:bottom w:val="single" w:sz="4" w:space="0" w:color="auto"/>
              <w:right w:val="single" w:sz="4" w:space="0" w:color="auto"/>
            </w:tcBorders>
            <w:vAlign w:val="center"/>
          </w:tcPr>
          <w:p w14:paraId="3DC38B79" w14:textId="77777777" w:rsidR="00865500" w:rsidRPr="00DB3155" w:rsidRDefault="00865500" w:rsidP="00865500">
            <w:pPr>
              <w:spacing w:after="0" w:line="240" w:lineRule="auto"/>
              <w:jc w:val="both"/>
              <w:rPr>
                <w:rFonts w:cstheme="minorHAnsi"/>
                <w:snapToGrid w:val="0"/>
                <w:sz w:val="20"/>
                <w:szCs w:val="20"/>
              </w:rPr>
            </w:pPr>
          </w:p>
        </w:tc>
      </w:tr>
      <w:tr w:rsidR="00865500" w:rsidRPr="00DB3155" w14:paraId="7C3631B7" w14:textId="77777777" w:rsidTr="00865500">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779D3B5A" w14:textId="77777777" w:rsidR="00865500" w:rsidRPr="00DB3155" w:rsidRDefault="00865500" w:rsidP="00865500">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tcPr>
          <w:p w14:paraId="65FAD485" w14:textId="02AFDF4F" w:rsidR="00865500" w:rsidRPr="00F67B7F" w:rsidRDefault="00865500" w:rsidP="00865500">
            <w:pPr>
              <w:spacing w:after="0" w:line="240" w:lineRule="auto"/>
              <w:rPr>
                <w:rFonts w:eastAsiaTheme="minorEastAsia"/>
                <w:sz w:val="20"/>
                <w:szCs w:val="20"/>
              </w:rPr>
            </w:pPr>
            <w:r w:rsidRPr="00F67B7F">
              <w:rPr>
                <w:rFonts w:eastAsia="Times New Roman" w:cs="Calibri"/>
                <w:sz w:val="20"/>
                <w:szCs w:val="20"/>
              </w:rPr>
              <w:t>Wszystkie urządzenia muszą posiadać oznakowanie europejskie CE produktu albo spełniać normy równoważne.</w:t>
            </w:r>
          </w:p>
        </w:tc>
        <w:tc>
          <w:tcPr>
            <w:tcW w:w="567" w:type="pct"/>
            <w:tcBorders>
              <w:top w:val="single" w:sz="4" w:space="0" w:color="auto"/>
              <w:left w:val="single" w:sz="4" w:space="0" w:color="auto"/>
              <w:bottom w:val="single" w:sz="4" w:space="0" w:color="auto"/>
              <w:right w:val="single" w:sz="4" w:space="0" w:color="auto"/>
            </w:tcBorders>
            <w:vAlign w:val="center"/>
          </w:tcPr>
          <w:p w14:paraId="62B7D0A6" w14:textId="5AB8C984" w:rsidR="00865500" w:rsidRPr="00C24D91" w:rsidRDefault="00865500" w:rsidP="00865500">
            <w:pPr>
              <w:spacing w:after="0" w:line="240" w:lineRule="auto"/>
              <w:jc w:val="center"/>
              <w:rPr>
                <w:rFonts w:cstheme="minorHAnsi"/>
                <w:bCs/>
                <w:snapToGrid w:val="0"/>
                <w:sz w:val="20"/>
                <w:szCs w:val="20"/>
              </w:rPr>
            </w:pPr>
            <w:r w:rsidRPr="00935F0F">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40CC6472" w14:textId="77777777" w:rsidR="00865500" w:rsidRPr="00DB3155" w:rsidRDefault="00865500" w:rsidP="00865500">
            <w:pPr>
              <w:spacing w:after="0" w:line="240" w:lineRule="auto"/>
              <w:jc w:val="both"/>
              <w:rPr>
                <w:rFonts w:cstheme="minorHAnsi"/>
                <w:snapToGrid w:val="0"/>
                <w:sz w:val="20"/>
                <w:szCs w:val="20"/>
              </w:rPr>
            </w:pPr>
          </w:p>
        </w:tc>
      </w:tr>
      <w:tr w:rsidR="00CC69D6" w:rsidRPr="00DB3155" w14:paraId="035D305E" w14:textId="77777777" w:rsidTr="00865500">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60E26F59" w14:textId="77777777" w:rsidR="00CC69D6" w:rsidRPr="00DB3155" w:rsidRDefault="00CC69D6" w:rsidP="00865500">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tcPr>
          <w:p w14:paraId="69D690CE" w14:textId="21FD5035" w:rsidR="00CC69D6" w:rsidRPr="00F67B7F" w:rsidRDefault="0059466E" w:rsidP="00865500">
            <w:pPr>
              <w:spacing w:after="0" w:line="240" w:lineRule="auto"/>
              <w:rPr>
                <w:rFonts w:eastAsia="Times New Roman" w:cs="Calibri"/>
                <w:sz w:val="20"/>
                <w:szCs w:val="20"/>
              </w:rPr>
            </w:pPr>
            <w:r>
              <w:rPr>
                <w:rFonts w:eastAsia="Times New Roman" w:cs="Calibri"/>
                <w:sz w:val="20"/>
                <w:szCs w:val="20"/>
              </w:rPr>
              <w:t xml:space="preserve">W ramach gwarancji NBD - </w:t>
            </w:r>
            <w:r w:rsidR="00CC69D6">
              <w:rPr>
                <w:rFonts w:eastAsia="Times New Roman" w:cs="Calibri"/>
                <w:sz w:val="20"/>
                <w:szCs w:val="20"/>
              </w:rPr>
              <w:t>W</w:t>
            </w:r>
            <w:r w:rsidR="00CC69D6" w:rsidRPr="00CC69D6">
              <w:rPr>
                <w:rFonts w:eastAsia="Times New Roman" w:cs="Calibri"/>
                <w:sz w:val="20"/>
                <w:szCs w:val="20"/>
              </w:rPr>
              <w:t>ysył</w:t>
            </w:r>
            <w:r w:rsidR="00CC69D6">
              <w:rPr>
                <w:rFonts w:eastAsia="Times New Roman" w:cs="Calibri"/>
                <w:sz w:val="20"/>
                <w:szCs w:val="20"/>
              </w:rPr>
              <w:t>ka</w:t>
            </w:r>
            <w:r w:rsidR="00CC69D6" w:rsidRPr="00CC69D6">
              <w:rPr>
                <w:rFonts w:eastAsia="Times New Roman" w:cs="Calibri"/>
                <w:sz w:val="20"/>
                <w:szCs w:val="20"/>
              </w:rPr>
              <w:t xml:space="preserve"> nowe</w:t>
            </w:r>
            <w:r w:rsidR="00CC69D6">
              <w:rPr>
                <w:rFonts w:eastAsia="Times New Roman" w:cs="Calibri"/>
                <w:sz w:val="20"/>
                <w:szCs w:val="20"/>
              </w:rPr>
              <w:t>go</w:t>
            </w:r>
            <w:r w:rsidR="00CC69D6" w:rsidRPr="00CC69D6">
              <w:rPr>
                <w:rFonts w:eastAsia="Times New Roman" w:cs="Calibri"/>
                <w:sz w:val="20"/>
                <w:szCs w:val="20"/>
              </w:rPr>
              <w:t xml:space="preserve"> urządzeni</w:t>
            </w:r>
            <w:r w:rsidR="00CC69D6">
              <w:rPr>
                <w:rFonts w:eastAsia="Times New Roman" w:cs="Calibri"/>
                <w:sz w:val="20"/>
                <w:szCs w:val="20"/>
              </w:rPr>
              <w:t>a</w:t>
            </w:r>
            <w:r w:rsidR="00CC69D6" w:rsidRPr="00CC69D6">
              <w:rPr>
                <w:rFonts w:eastAsia="Times New Roman" w:cs="Calibri"/>
                <w:sz w:val="20"/>
                <w:szCs w:val="20"/>
              </w:rPr>
              <w:t xml:space="preserve"> na następny dzień roboczy od przyjęcia zgłoszenia</w:t>
            </w:r>
            <w:r w:rsidR="00CC69D6">
              <w:rPr>
                <w:rFonts w:eastAsia="Times New Roman" w:cs="Calibri"/>
                <w:sz w:val="20"/>
                <w:szCs w:val="20"/>
              </w:rPr>
              <w:t xml:space="preserve"> o usterce/awarii. Zamawiający najpierw otrzymuje nowe urządzenie, a następnie odsyła do naprawy zepsute urządzenie.</w:t>
            </w:r>
          </w:p>
        </w:tc>
        <w:tc>
          <w:tcPr>
            <w:tcW w:w="567" w:type="pct"/>
            <w:tcBorders>
              <w:top w:val="single" w:sz="4" w:space="0" w:color="auto"/>
              <w:left w:val="single" w:sz="4" w:space="0" w:color="auto"/>
              <w:bottom w:val="single" w:sz="4" w:space="0" w:color="auto"/>
              <w:right w:val="single" w:sz="4" w:space="0" w:color="auto"/>
            </w:tcBorders>
            <w:vAlign w:val="center"/>
          </w:tcPr>
          <w:p w14:paraId="677E291E" w14:textId="78B7B405" w:rsidR="00CC69D6" w:rsidRPr="00935F0F" w:rsidRDefault="0059466E" w:rsidP="00865500">
            <w:pPr>
              <w:spacing w:after="0" w:line="240" w:lineRule="auto"/>
              <w:jc w:val="center"/>
              <w:rPr>
                <w:rFonts w:cstheme="minorHAnsi"/>
                <w:snapToGrid w:val="0"/>
                <w:sz w:val="20"/>
                <w:szCs w:val="20"/>
              </w:rPr>
            </w:pPr>
            <w:r>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6DFC4E85" w14:textId="77777777" w:rsidR="00CC69D6" w:rsidRPr="00DB3155" w:rsidRDefault="00CC69D6" w:rsidP="00865500">
            <w:pPr>
              <w:spacing w:after="0" w:line="240" w:lineRule="auto"/>
              <w:jc w:val="both"/>
              <w:rPr>
                <w:rFonts w:cstheme="minorHAnsi"/>
                <w:snapToGrid w:val="0"/>
                <w:sz w:val="20"/>
                <w:szCs w:val="20"/>
              </w:rPr>
            </w:pPr>
          </w:p>
        </w:tc>
      </w:tr>
      <w:tr w:rsidR="0059466E" w:rsidRPr="00DB3155" w14:paraId="3018C1D4" w14:textId="77777777" w:rsidTr="00865500">
        <w:trPr>
          <w:trHeight w:val="276"/>
        </w:trPr>
        <w:tc>
          <w:tcPr>
            <w:tcW w:w="177" w:type="pct"/>
            <w:tcBorders>
              <w:top w:val="single" w:sz="4" w:space="0" w:color="auto"/>
              <w:left w:val="single" w:sz="4" w:space="0" w:color="auto"/>
              <w:bottom w:val="single" w:sz="4" w:space="0" w:color="auto"/>
              <w:right w:val="single" w:sz="4" w:space="0" w:color="auto"/>
            </w:tcBorders>
            <w:vAlign w:val="center"/>
          </w:tcPr>
          <w:p w14:paraId="1842F8F3" w14:textId="77777777" w:rsidR="0059466E" w:rsidRPr="00DB3155" w:rsidRDefault="0059466E" w:rsidP="00865500">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tcPr>
          <w:p w14:paraId="5C55421D" w14:textId="6BE780BD" w:rsidR="0059466E" w:rsidRDefault="0059466E" w:rsidP="00865500">
            <w:pPr>
              <w:spacing w:after="0" w:line="240" w:lineRule="auto"/>
              <w:rPr>
                <w:rFonts w:eastAsia="Times New Roman" w:cs="Calibri"/>
                <w:sz w:val="20"/>
                <w:szCs w:val="20"/>
              </w:rPr>
            </w:pPr>
            <w:r>
              <w:rPr>
                <w:rFonts w:eastAsia="Times New Roman" w:cs="Calibri"/>
                <w:sz w:val="20"/>
                <w:szCs w:val="20"/>
              </w:rPr>
              <w:t>Wsparcie obejmuje co najmniej możliwość pobierania aktualizacji oprogramowania oraz dostęp do pomocy technicznej (mailowej lub telefonicznej) w godz. 8-16 od poniedziałku do piątku.</w:t>
            </w:r>
          </w:p>
        </w:tc>
        <w:tc>
          <w:tcPr>
            <w:tcW w:w="567" w:type="pct"/>
            <w:tcBorders>
              <w:top w:val="single" w:sz="4" w:space="0" w:color="auto"/>
              <w:left w:val="single" w:sz="4" w:space="0" w:color="auto"/>
              <w:bottom w:val="single" w:sz="4" w:space="0" w:color="auto"/>
              <w:right w:val="single" w:sz="4" w:space="0" w:color="auto"/>
            </w:tcBorders>
            <w:vAlign w:val="center"/>
          </w:tcPr>
          <w:p w14:paraId="4DD64972" w14:textId="2E7AC9D1" w:rsidR="0059466E" w:rsidRPr="00935F0F" w:rsidRDefault="0059466E" w:rsidP="00865500">
            <w:pPr>
              <w:spacing w:after="0" w:line="240" w:lineRule="auto"/>
              <w:jc w:val="center"/>
              <w:rPr>
                <w:rFonts w:cstheme="minorHAnsi"/>
                <w:snapToGrid w:val="0"/>
                <w:sz w:val="20"/>
                <w:szCs w:val="20"/>
              </w:rPr>
            </w:pPr>
            <w:r>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30CC7E5F" w14:textId="77777777" w:rsidR="0059466E" w:rsidRPr="00DB3155" w:rsidRDefault="0059466E" w:rsidP="00865500">
            <w:pPr>
              <w:spacing w:after="0" w:line="240" w:lineRule="auto"/>
              <w:jc w:val="both"/>
              <w:rPr>
                <w:rFonts w:cstheme="minorHAnsi"/>
                <w:snapToGrid w:val="0"/>
                <w:sz w:val="20"/>
                <w:szCs w:val="20"/>
              </w:rPr>
            </w:pPr>
          </w:p>
        </w:tc>
      </w:tr>
    </w:tbl>
    <w:p w14:paraId="710A270C" w14:textId="547CF3DD" w:rsidR="00CD342A" w:rsidRDefault="00CD342A" w:rsidP="006F3E6D">
      <w:pPr>
        <w:spacing w:after="0" w:line="240" w:lineRule="auto"/>
        <w:rPr>
          <w:rFonts w:cstheme="minorHAnsi"/>
        </w:rPr>
      </w:pPr>
    </w:p>
    <w:p w14:paraId="58A458D3" w14:textId="43B829DC" w:rsidR="00401DCD" w:rsidRDefault="00401DCD" w:rsidP="006F3E6D">
      <w:pPr>
        <w:spacing w:after="0" w:line="240" w:lineRule="auto"/>
        <w:rPr>
          <w:rFonts w:cstheme="minorHAnsi"/>
        </w:rPr>
      </w:pPr>
    </w:p>
    <w:p w14:paraId="0B2AAE67" w14:textId="257A8D4E" w:rsidR="00401DCD" w:rsidRDefault="00401DCD" w:rsidP="006F3E6D">
      <w:pPr>
        <w:spacing w:after="0" w:line="240" w:lineRule="auto"/>
        <w:rPr>
          <w:rFonts w:cstheme="minorHAnsi"/>
        </w:rPr>
      </w:pPr>
    </w:p>
    <w:p w14:paraId="698BC2DF" w14:textId="77777777" w:rsidR="00401DCD" w:rsidRPr="00DB3155" w:rsidRDefault="00401DCD" w:rsidP="006F3E6D">
      <w:pPr>
        <w:spacing w:after="0" w:line="240" w:lineRule="auto"/>
        <w:rPr>
          <w:rFonts w:cstheme="minorHAnsi"/>
        </w:rPr>
      </w:pPr>
    </w:p>
    <w:p w14:paraId="12D866F8" w14:textId="16B6C5ED" w:rsidR="003D2249" w:rsidRPr="006F3E6D" w:rsidRDefault="003D2249" w:rsidP="006F3E6D">
      <w:pPr>
        <w:spacing w:after="0" w:line="240" w:lineRule="auto"/>
        <w:ind w:left="4248"/>
        <w:jc w:val="center"/>
        <w:rPr>
          <w:rFonts w:cstheme="minorHAnsi"/>
          <w:i/>
          <w:color w:val="FF0000"/>
        </w:rPr>
      </w:pPr>
      <w:r w:rsidRPr="006F3E6D">
        <w:rPr>
          <w:rFonts w:cstheme="minorHAnsi"/>
          <w:i/>
          <w:color w:val="FF0000"/>
        </w:rPr>
        <w:t>Formularz należy podpisać</w:t>
      </w:r>
    </w:p>
    <w:p w14:paraId="12F2F95C" w14:textId="05FB59F5" w:rsidR="003D2249" w:rsidRPr="006F3E6D" w:rsidRDefault="003D2249" w:rsidP="006F3E6D">
      <w:pPr>
        <w:spacing w:after="0" w:line="240" w:lineRule="auto"/>
        <w:ind w:left="4248"/>
        <w:jc w:val="center"/>
        <w:rPr>
          <w:rFonts w:cstheme="minorHAnsi"/>
          <w:i/>
          <w:color w:val="FF0000"/>
        </w:rPr>
      </w:pPr>
      <w:r w:rsidRPr="006F3E6D">
        <w:rPr>
          <w:rFonts w:cstheme="minorHAnsi"/>
          <w:i/>
          <w:color w:val="FF0000"/>
        </w:rPr>
        <w:t>kwalifikowanym podpisem elektronicznym</w:t>
      </w:r>
    </w:p>
    <w:p w14:paraId="0E54F9EB" w14:textId="77777777" w:rsidR="003D2249" w:rsidRPr="006F3E6D" w:rsidRDefault="003D2249" w:rsidP="006F3E6D">
      <w:pPr>
        <w:spacing w:after="0" w:line="240" w:lineRule="auto"/>
        <w:ind w:left="4248"/>
        <w:jc w:val="center"/>
        <w:rPr>
          <w:rFonts w:cstheme="minorHAnsi"/>
          <w:i/>
          <w:color w:val="FF0000"/>
        </w:rPr>
      </w:pPr>
      <w:r w:rsidRPr="006F3E6D">
        <w:rPr>
          <w:rFonts w:cstheme="minorHAnsi"/>
          <w:color w:val="FF0000"/>
        </w:rPr>
        <w:t>podpisy osób/-y uprawnionych/-ej</w:t>
      </w:r>
    </w:p>
    <w:p w14:paraId="21613553" w14:textId="77777777" w:rsidR="009F0B0F" w:rsidRPr="006F3E6D" w:rsidRDefault="009F0B0F" w:rsidP="006F3E6D">
      <w:pPr>
        <w:spacing w:after="0" w:line="240" w:lineRule="auto"/>
        <w:rPr>
          <w:rFonts w:cstheme="minorHAnsi"/>
        </w:rPr>
      </w:pPr>
    </w:p>
    <w:sectPr w:rsidR="009F0B0F" w:rsidRPr="006F3E6D" w:rsidSect="00DE3145">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0CFFF" w14:textId="77777777" w:rsidR="00D87B8E" w:rsidRDefault="00D87B8E" w:rsidP="003D2249">
      <w:pPr>
        <w:spacing w:after="0" w:line="240" w:lineRule="auto"/>
      </w:pPr>
      <w:r>
        <w:separator/>
      </w:r>
    </w:p>
  </w:endnote>
  <w:endnote w:type="continuationSeparator" w:id="0">
    <w:p w14:paraId="586D2172" w14:textId="77777777" w:rsidR="00D87B8E" w:rsidRDefault="00D87B8E" w:rsidP="003D2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780673"/>
      <w:docPartObj>
        <w:docPartGallery w:val="Page Numbers (Bottom of Page)"/>
        <w:docPartUnique/>
      </w:docPartObj>
    </w:sdtPr>
    <w:sdtEndPr/>
    <w:sdtContent>
      <w:sdt>
        <w:sdtPr>
          <w:id w:val="1728636285"/>
          <w:docPartObj>
            <w:docPartGallery w:val="Page Numbers (Top of Page)"/>
            <w:docPartUnique/>
          </w:docPartObj>
        </w:sdtPr>
        <w:sdtEndPr/>
        <w:sdtContent>
          <w:p w14:paraId="43831F96" w14:textId="6966A1CA" w:rsidR="003D2249" w:rsidRDefault="003D224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C94B58">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94B58">
              <w:rPr>
                <w:b/>
                <w:bCs/>
                <w:noProof/>
              </w:rPr>
              <w:t>7</w:t>
            </w:r>
            <w:r>
              <w:rPr>
                <w:b/>
                <w:bCs/>
                <w:sz w:val="24"/>
                <w:szCs w:val="24"/>
              </w:rPr>
              <w:fldChar w:fldCharType="end"/>
            </w:r>
          </w:p>
        </w:sdtContent>
      </w:sdt>
    </w:sdtContent>
  </w:sdt>
  <w:p w14:paraId="1F06A057" w14:textId="77777777" w:rsidR="003D2249" w:rsidRDefault="003D22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DAAF" w14:textId="77777777" w:rsidR="00D87B8E" w:rsidRDefault="00D87B8E" w:rsidP="003D2249">
      <w:pPr>
        <w:spacing w:after="0" w:line="240" w:lineRule="auto"/>
      </w:pPr>
      <w:r>
        <w:separator/>
      </w:r>
    </w:p>
  </w:footnote>
  <w:footnote w:type="continuationSeparator" w:id="0">
    <w:p w14:paraId="3272FF3B" w14:textId="77777777" w:rsidR="00D87B8E" w:rsidRDefault="00D87B8E" w:rsidP="003D2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C0939"/>
    <w:multiLevelType w:val="hybridMultilevel"/>
    <w:tmpl w:val="45682278"/>
    <w:lvl w:ilvl="0" w:tplc="04150017">
      <w:start w:val="1"/>
      <w:numFmt w:val="lowerLetter"/>
      <w:lvlText w:val="%1)"/>
      <w:lvlJc w:val="left"/>
      <w:pPr>
        <w:tabs>
          <w:tab w:val="num" w:pos="360"/>
        </w:tabs>
        <w:ind w:left="360" w:hanging="360"/>
      </w:pPr>
    </w:lvl>
    <w:lvl w:ilvl="1" w:tplc="1CAA123C">
      <w:start w:val="1"/>
      <w:numFmt w:val="lowerLetter"/>
      <w:lvlText w:val="%2)"/>
      <w:lvlJc w:val="left"/>
      <w:pPr>
        <w:tabs>
          <w:tab w:val="num" w:pos="1080"/>
        </w:tabs>
        <w:ind w:left="1080" w:hanging="360"/>
      </w:pPr>
      <w:rPr>
        <w:rFonts w:ascii="Times New Roman" w:eastAsia="Times New Roman" w:hAnsi="Times New Roman" w:cs="Times New Roman"/>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58F3652"/>
    <w:multiLevelType w:val="hybridMultilevel"/>
    <w:tmpl w:val="59824E46"/>
    <w:lvl w:ilvl="0" w:tplc="04150017">
      <w:start w:val="1"/>
      <w:numFmt w:val="lowerLetter"/>
      <w:lvlText w:val="%1)"/>
      <w:lvlJc w:val="left"/>
      <w:pPr>
        <w:ind w:left="340" w:hanging="340"/>
      </w:pPr>
      <w:rPr>
        <w:rFonts w:hint="default"/>
        <w:color w:val="auto"/>
      </w:rPr>
    </w:lvl>
    <w:lvl w:ilvl="1" w:tplc="04150003" w:tentative="1">
      <w:start w:val="1"/>
      <w:numFmt w:val="bullet"/>
      <w:lvlText w:val="o"/>
      <w:lvlJc w:val="left"/>
      <w:pPr>
        <w:ind w:left="1270" w:hanging="360"/>
      </w:pPr>
      <w:rPr>
        <w:rFonts w:ascii="Courier New" w:hAnsi="Courier New" w:cs="Courier New" w:hint="default"/>
      </w:rPr>
    </w:lvl>
    <w:lvl w:ilvl="2" w:tplc="04150005" w:tentative="1">
      <w:start w:val="1"/>
      <w:numFmt w:val="bullet"/>
      <w:lvlText w:val=""/>
      <w:lvlJc w:val="left"/>
      <w:pPr>
        <w:ind w:left="1990" w:hanging="360"/>
      </w:pPr>
      <w:rPr>
        <w:rFonts w:ascii="Wingdings" w:hAnsi="Wingdings" w:hint="default"/>
      </w:rPr>
    </w:lvl>
    <w:lvl w:ilvl="3" w:tplc="04150001" w:tentative="1">
      <w:start w:val="1"/>
      <w:numFmt w:val="bullet"/>
      <w:lvlText w:val=""/>
      <w:lvlJc w:val="left"/>
      <w:pPr>
        <w:ind w:left="2710" w:hanging="360"/>
      </w:pPr>
      <w:rPr>
        <w:rFonts w:ascii="Symbol" w:hAnsi="Symbol" w:hint="default"/>
      </w:rPr>
    </w:lvl>
    <w:lvl w:ilvl="4" w:tplc="04150003" w:tentative="1">
      <w:start w:val="1"/>
      <w:numFmt w:val="bullet"/>
      <w:lvlText w:val="o"/>
      <w:lvlJc w:val="left"/>
      <w:pPr>
        <w:ind w:left="3430" w:hanging="360"/>
      </w:pPr>
      <w:rPr>
        <w:rFonts w:ascii="Courier New" w:hAnsi="Courier New" w:cs="Courier New" w:hint="default"/>
      </w:rPr>
    </w:lvl>
    <w:lvl w:ilvl="5" w:tplc="04150005" w:tentative="1">
      <w:start w:val="1"/>
      <w:numFmt w:val="bullet"/>
      <w:lvlText w:val=""/>
      <w:lvlJc w:val="left"/>
      <w:pPr>
        <w:ind w:left="4150" w:hanging="360"/>
      </w:pPr>
      <w:rPr>
        <w:rFonts w:ascii="Wingdings" w:hAnsi="Wingdings" w:hint="default"/>
      </w:rPr>
    </w:lvl>
    <w:lvl w:ilvl="6" w:tplc="04150001" w:tentative="1">
      <w:start w:val="1"/>
      <w:numFmt w:val="bullet"/>
      <w:lvlText w:val=""/>
      <w:lvlJc w:val="left"/>
      <w:pPr>
        <w:ind w:left="4870" w:hanging="360"/>
      </w:pPr>
      <w:rPr>
        <w:rFonts w:ascii="Symbol" w:hAnsi="Symbol" w:hint="default"/>
      </w:rPr>
    </w:lvl>
    <w:lvl w:ilvl="7" w:tplc="04150003" w:tentative="1">
      <w:start w:val="1"/>
      <w:numFmt w:val="bullet"/>
      <w:lvlText w:val="o"/>
      <w:lvlJc w:val="left"/>
      <w:pPr>
        <w:ind w:left="5590" w:hanging="360"/>
      </w:pPr>
      <w:rPr>
        <w:rFonts w:ascii="Courier New" w:hAnsi="Courier New" w:cs="Courier New" w:hint="default"/>
      </w:rPr>
    </w:lvl>
    <w:lvl w:ilvl="8" w:tplc="04150005" w:tentative="1">
      <w:start w:val="1"/>
      <w:numFmt w:val="bullet"/>
      <w:lvlText w:val=""/>
      <w:lvlJc w:val="left"/>
      <w:pPr>
        <w:ind w:left="6310" w:hanging="360"/>
      </w:pPr>
      <w:rPr>
        <w:rFonts w:ascii="Wingdings" w:hAnsi="Wingdings" w:hint="default"/>
      </w:rPr>
    </w:lvl>
  </w:abstractNum>
  <w:abstractNum w:abstractNumId="2" w15:restartNumberingAfterBreak="0">
    <w:nsid w:val="190E5C30"/>
    <w:multiLevelType w:val="hybridMultilevel"/>
    <w:tmpl w:val="92983E10"/>
    <w:lvl w:ilvl="0" w:tplc="1DF0F982">
      <w:start w:val="1"/>
      <w:numFmt w:val="bullet"/>
      <w:lvlText w:val=""/>
      <w:lvlJc w:val="left"/>
      <w:pPr>
        <w:ind w:left="510" w:hanging="340"/>
      </w:pPr>
      <w:rPr>
        <w:rFonts w:ascii="Symbol" w:hAnsi="Symbol" w:hint="default"/>
      </w:rPr>
    </w:lvl>
    <w:lvl w:ilvl="1" w:tplc="DE1A26C4">
      <w:start w:val="1"/>
      <w:numFmt w:val="bullet"/>
      <w:lvlText w:val="o"/>
      <w:lvlJc w:val="left"/>
      <w:pPr>
        <w:ind w:left="1134" w:hanging="34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9103BD"/>
    <w:multiLevelType w:val="hybridMultilevel"/>
    <w:tmpl w:val="BE007902"/>
    <w:lvl w:ilvl="0" w:tplc="04150017">
      <w:start w:val="1"/>
      <w:numFmt w:val="lowerLetter"/>
      <w:lvlText w:val="%1)"/>
      <w:lvlJc w:val="left"/>
      <w:pPr>
        <w:ind w:left="340" w:hanging="340"/>
      </w:pPr>
      <w:rPr>
        <w:rFonts w:hint="default"/>
      </w:rPr>
    </w:lvl>
    <w:lvl w:ilvl="1" w:tplc="04150003">
      <w:start w:val="1"/>
      <w:numFmt w:val="bullet"/>
      <w:lvlText w:val="o"/>
      <w:lvlJc w:val="left"/>
      <w:pPr>
        <w:ind w:left="1270" w:hanging="360"/>
      </w:pPr>
      <w:rPr>
        <w:rFonts w:ascii="Courier New" w:hAnsi="Courier New" w:cs="Courier New" w:hint="default"/>
      </w:rPr>
    </w:lvl>
    <w:lvl w:ilvl="2" w:tplc="04150005" w:tentative="1">
      <w:start w:val="1"/>
      <w:numFmt w:val="bullet"/>
      <w:lvlText w:val=""/>
      <w:lvlJc w:val="left"/>
      <w:pPr>
        <w:ind w:left="1990" w:hanging="360"/>
      </w:pPr>
      <w:rPr>
        <w:rFonts w:ascii="Wingdings" w:hAnsi="Wingdings" w:hint="default"/>
      </w:rPr>
    </w:lvl>
    <w:lvl w:ilvl="3" w:tplc="04150001" w:tentative="1">
      <w:start w:val="1"/>
      <w:numFmt w:val="bullet"/>
      <w:lvlText w:val=""/>
      <w:lvlJc w:val="left"/>
      <w:pPr>
        <w:ind w:left="2710" w:hanging="360"/>
      </w:pPr>
      <w:rPr>
        <w:rFonts w:ascii="Symbol" w:hAnsi="Symbol" w:hint="default"/>
      </w:rPr>
    </w:lvl>
    <w:lvl w:ilvl="4" w:tplc="04150003" w:tentative="1">
      <w:start w:val="1"/>
      <w:numFmt w:val="bullet"/>
      <w:lvlText w:val="o"/>
      <w:lvlJc w:val="left"/>
      <w:pPr>
        <w:ind w:left="3430" w:hanging="360"/>
      </w:pPr>
      <w:rPr>
        <w:rFonts w:ascii="Courier New" w:hAnsi="Courier New" w:cs="Courier New" w:hint="default"/>
      </w:rPr>
    </w:lvl>
    <w:lvl w:ilvl="5" w:tplc="04150005" w:tentative="1">
      <w:start w:val="1"/>
      <w:numFmt w:val="bullet"/>
      <w:lvlText w:val=""/>
      <w:lvlJc w:val="left"/>
      <w:pPr>
        <w:ind w:left="4150" w:hanging="360"/>
      </w:pPr>
      <w:rPr>
        <w:rFonts w:ascii="Wingdings" w:hAnsi="Wingdings" w:hint="default"/>
      </w:rPr>
    </w:lvl>
    <w:lvl w:ilvl="6" w:tplc="04150001" w:tentative="1">
      <w:start w:val="1"/>
      <w:numFmt w:val="bullet"/>
      <w:lvlText w:val=""/>
      <w:lvlJc w:val="left"/>
      <w:pPr>
        <w:ind w:left="4870" w:hanging="360"/>
      </w:pPr>
      <w:rPr>
        <w:rFonts w:ascii="Symbol" w:hAnsi="Symbol" w:hint="default"/>
      </w:rPr>
    </w:lvl>
    <w:lvl w:ilvl="7" w:tplc="04150003" w:tentative="1">
      <w:start w:val="1"/>
      <w:numFmt w:val="bullet"/>
      <w:lvlText w:val="o"/>
      <w:lvlJc w:val="left"/>
      <w:pPr>
        <w:ind w:left="5590" w:hanging="360"/>
      </w:pPr>
      <w:rPr>
        <w:rFonts w:ascii="Courier New" w:hAnsi="Courier New" w:cs="Courier New" w:hint="default"/>
      </w:rPr>
    </w:lvl>
    <w:lvl w:ilvl="8" w:tplc="04150005" w:tentative="1">
      <w:start w:val="1"/>
      <w:numFmt w:val="bullet"/>
      <w:lvlText w:val=""/>
      <w:lvlJc w:val="left"/>
      <w:pPr>
        <w:ind w:left="6310" w:hanging="360"/>
      </w:pPr>
      <w:rPr>
        <w:rFonts w:ascii="Wingdings" w:hAnsi="Wingdings" w:hint="default"/>
      </w:rPr>
    </w:lvl>
  </w:abstractNum>
  <w:abstractNum w:abstractNumId="4" w15:restartNumberingAfterBreak="0">
    <w:nsid w:val="1DC07E51"/>
    <w:multiLevelType w:val="hybridMultilevel"/>
    <w:tmpl w:val="997E2554"/>
    <w:lvl w:ilvl="0" w:tplc="7EF269F0">
      <w:start w:val="1"/>
      <w:numFmt w:val="bullet"/>
      <w:lvlText w:val=""/>
      <w:lvlJc w:val="left"/>
      <w:pPr>
        <w:ind w:left="51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3B87B61"/>
    <w:multiLevelType w:val="multilevel"/>
    <w:tmpl w:val="65FC0180"/>
    <w:lvl w:ilvl="0">
      <w:start w:val="1"/>
      <w:numFmt w:val="lowerLetter"/>
      <w:lvlText w:val="%1)"/>
      <w:lvlJc w:val="left"/>
      <w:pPr>
        <w:ind w:left="360" w:hanging="360"/>
      </w:pPr>
      <w:rPr>
        <w:b w:val="0"/>
        <w:sz w:val="20"/>
        <w:szCs w:val="20"/>
      </w:rPr>
    </w:lvl>
    <w:lvl w:ilvl="1">
      <w:start w:val="1"/>
      <w:numFmt w:val="lowerLetter"/>
      <w:lvlText w:val="%2)"/>
      <w:lvlJc w:val="left"/>
      <w:pPr>
        <w:ind w:left="792" w:hanging="432"/>
      </w:pPr>
      <w:rPr>
        <w:rFonts w:asciiTheme="minorHAnsi" w:eastAsia="Times New Roman" w:hAnsiTheme="minorHAnsi" w:cstheme="minorHAnsi"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B41210"/>
    <w:multiLevelType w:val="hybridMultilevel"/>
    <w:tmpl w:val="AAD2B40E"/>
    <w:lvl w:ilvl="0" w:tplc="04150017">
      <w:start w:val="1"/>
      <w:numFmt w:val="lowerLetter"/>
      <w:lvlText w:val="%1)"/>
      <w:lvlJc w:val="left"/>
      <w:pPr>
        <w:ind w:left="340" w:hanging="340"/>
      </w:pPr>
      <w:rPr>
        <w:rFonts w:hint="default"/>
        <w:b w:val="0"/>
        <w:color w:val="auto"/>
      </w:rPr>
    </w:lvl>
    <w:lvl w:ilvl="1" w:tplc="04150019" w:tentative="1">
      <w:start w:val="1"/>
      <w:numFmt w:val="lowerLetter"/>
      <w:lvlText w:val="%2."/>
      <w:lvlJc w:val="left"/>
      <w:pPr>
        <w:ind w:left="1270" w:hanging="360"/>
      </w:pPr>
    </w:lvl>
    <w:lvl w:ilvl="2" w:tplc="0415001B" w:tentative="1">
      <w:start w:val="1"/>
      <w:numFmt w:val="lowerRoman"/>
      <w:lvlText w:val="%3."/>
      <w:lvlJc w:val="right"/>
      <w:pPr>
        <w:ind w:left="1990" w:hanging="180"/>
      </w:pPr>
    </w:lvl>
    <w:lvl w:ilvl="3" w:tplc="0415000F" w:tentative="1">
      <w:start w:val="1"/>
      <w:numFmt w:val="decimal"/>
      <w:lvlText w:val="%4."/>
      <w:lvlJc w:val="left"/>
      <w:pPr>
        <w:ind w:left="2710" w:hanging="360"/>
      </w:pPr>
    </w:lvl>
    <w:lvl w:ilvl="4" w:tplc="04150019" w:tentative="1">
      <w:start w:val="1"/>
      <w:numFmt w:val="lowerLetter"/>
      <w:lvlText w:val="%5."/>
      <w:lvlJc w:val="left"/>
      <w:pPr>
        <w:ind w:left="3430" w:hanging="360"/>
      </w:pPr>
    </w:lvl>
    <w:lvl w:ilvl="5" w:tplc="0415001B" w:tentative="1">
      <w:start w:val="1"/>
      <w:numFmt w:val="lowerRoman"/>
      <w:lvlText w:val="%6."/>
      <w:lvlJc w:val="right"/>
      <w:pPr>
        <w:ind w:left="4150" w:hanging="180"/>
      </w:pPr>
    </w:lvl>
    <w:lvl w:ilvl="6" w:tplc="0415000F" w:tentative="1">
      <w:start w:val="1"/>
      <w:numFmt w:val="decimal"/>
      <w:lvlText w:val="%7."/>
      <w:lvlJc w:val="left"/>
      <w:pPr>
        <w:ind w:left="4870" w:hanging="360"/>
      </w:pPr>
    </w:lvl>
    <w:lvl w:ilvl="7" w:tplc="04150019" w:tentative="1">
      <w:start w:val="1"/>
      <w:numFmt w:val="lowerLetter"/>
      <w:lvlText w:val="%8."/>
      <w:lvlJc w:val="left"/>
      <w:pPr>
        <w:ind w:left="5590" w:hanging="360"/>
      </w:pPr>
    </w:lvl>
    <w:lvl w:ilvl="8" w:tplc="0415001B" w:tentative="1">
      <w:start w:val="1"/>
      <w:numFmt w:val="lowerRoman"/>
      <w:lvlText w:val="%9."/>
      <w:lvlJc w:val="right"/>
      <w:pPr>
        <w:ind w:left="6310" w:hanging="180"/>
      </w:pPr>
    </w:lvl>
  </w:abstractNum>
  <w:abstractNum w:abstractNumId="7" w15:restartNumberingAfterBreak="0">
    <w:nsid w:val="2A26279B"/>
    <w:multiLevelType w:val="hybridMultilevel"/>
    <w:tmpl w:val="06949698"/>
    <w:lvl w:ilvl="0" w:tplc="04150017">
      <w:start w:val="1"/>
      <w:numFmt w:val="lowerLetter"/>
      <w:lvlText w:val="%1)"/>
      <w:lvlJc w:val="left"/>
      <w:pPr>
        <w:ind w:left="340" w:hanging="340"/>
      </w:pPr>
      <w:rPr>
        <w:rFonts w:hint="default"/>
      </w:rPr>
    </w:lvl>
    <w:lvl w:ilvl="1" w:tplc="04150003" w:tentative="1">
      <w:start w:val="1"/>
      <w:numFmt w:val="bullet"/>
      <w:lvlText w:val="o"/>
      <w:lvlJc w:val="left"/>
      <w:pPr>
        <w:ind w:left="1270" w:hanging="360"/>
      </w:pPr>
      <w:rPr>
        <w:rFonts w:ascii="Courier New" w:hAnsi="Courier New" w:cs="Courier New" w:hint="default"/>
      </w:rPr>
    </w:lvl>
    <w:lvl w:ilvl="2" w:tplc="04150005" w:tentative="1">
      <w:start w:val="1"/>
      <w:numFmt w:val="bullet"/>
      <w:lvlText w:val=""/>
      <w:lvlJc w:val="left"/>
      <w:pPr>
        <w:ind w:left="1990" w:hanging="360"/>
      </w:pPr>
      <w:rPr>
        <w:rFonts w:ascii="Wingdings" w:hAnsi="Wingdings" w:hint="default"/>
      </w:rPr>
    </w:lvl>
    <w:lvl w:ilvl="3" w:tplc="04150001" w:tentative="1">
      <w:start w:val="1"/>
      <w:numFmt w:val="bullet"/>
      <w:lvlText w:val=""/>
      <w:lvlJc w:val="left"/>
      <w:pPr>
        <w:ind w:left="2710" w:hanging="360"/>
      </w:pPr>
      <w:rPr>
        <w:rFonts w:ascii="Symbol" w:hAnsi="Symbol" w:hint="default"/>
      </w:rPr>
    </w:lvl>
    <w:lvl w:ilvl="4" w:tplc="04150003" w:tentative="1">
      <w:start w:val="1"/>
      <w:numFmt w:val="bullet"/>
      <w:lvlText w:val="o"/>
      <w:lvlJc w:val="left"/>
      <w:pPr>
        <w:ind w:left="3430" w:hanging="360"/>
      </w:pPr>
      <w:rPr>
        <w:rFonts w:ascii="Courier New" w:hAnsi="Courier New" w:cs="Courier New" w:hint="default"/>
      </w:rPr>
    </w:lvl>
    <w:lvl w:ilvl="5" w:tplc="04150005" w:tentative="1">
      <w:start w:val="1"/>
      <w:numFmt w:val="bullet"/>
      <w:lvlText w:val=""/>
      <w:lvlJc w:val="left"/>
      <w:pPr>
        <w:ind w:left="4150" w:hanging="360"/>
      </w:pPr>
      <w:rPr>
        <w:rFonts w:ascii="Wingdings" w:hAnsi="Wingdings" w:hint="default"/>
      </w:rPr>
    </w:lvl>
    <w:lvl w:ilvl="6" w:tplc="04150001" w:tentative="1">
      <w:start w:val="1"/>
      <w:numFmt w:val="bullet"/>
      <w:lvlText w:val=""/>
      <w:lvlJc w:val="left"/>
      <w:pPr>
        <w:ind w:left="4870" w:hanging="360"/>
      </w:pPr>
      <w:rPr>
        <w:rFonts w:ascii="Symbol" w:hAnsi="Symbol" w:hint="default"/>
      </w:rPr>
    </w:lvl>
    <w:lvl w:ilvl="7" w:tplc="04150003" w:tentative="1">
      <w:start w:val="1"/>
      <w:numFmt w:val="bullet"/>
      <w:lvlText w:val="o"/>
      <w:lvlJc w:val="left"/>
      <w:pPr>
        <w:ind w:left="5590" w:hanging="360"/>
      </w:pPr>
      <w:rPr>
        <w:rFonts w:ascii="Courier New" w:hAnsi="Courier New" w:cs="Courier New" w:hint="default"/>
      </w:rPr>
    </w:lvl>
    <w:lvl w:ilvl="8" w:tplc="04150005" w:tentative="1">
      <w:start w:val="1"/>
      <w:numFmt w:val="bullet"/>
      <w:lvlText w:val=""/>
      <w:lvlJc w:val="left"/>
      <w:pPr>
        <w:ind w:left="6310" w:hanging="360"/>
      </w:pPr>
      <w:rPr>
        <w:rFonts w:ascii="Wingdings" w:hAnsi="Wingdings" w:hint="default"/>
      </w:rPr>
    </w:lvl>
  </w:abstractNum>
  <w:abstractNum w:abstractNumId="8" w15:restartNumberingAfterBreak="0">
    <w:nsid w:val="2D820292"/>
    <w:multiLevelType w:val="hybridMultilevel"/>
    <w:tmpl w:val="93D840F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ED72447"/>
    <w:multiLevelType w:val="hybridMultilevel"/>
    <w:tmpl w:val="C3A05252"/>
    <w:lvl w:ilvl="0" w:tplc="04150017">
      <w:start w:val="1"/>
      <w:numFmt w:val="lowerLetter"/>
      <w:lvlText w:val="%1)"/>
      <w:lvlJc w:val="left"/>
      <w:pPr>
        <w:ind w:left="340" w:hanging="340"/>
      </w:pPr>
      <w:rPr>
        <w:rFonts w:hint="default"/>
      </w:rPr>
    </w:lvl>
    <w:lvl w:ilvl="1" w:tplc="04150003" w:tentative="1">
      <w:start w:val="1"/>
      <w:numFmt w:val="bullet"/>
      <w:lvlText w:val="o"/>
      <w:lvlJc w:val="left"/>
      <w:pPr>
        <w:ind w:left="1270" w:hanging="360"/>
      </w:pPr>
      <w:rPr>
        <w:rFonts w:ascii="Courier New" w:hAnsi="Courier New" w:cs="Courier New" w:hint="default"/>
      </w:rPr>
    </w:lvl>
    <w:lvl w:ilvl="2" w:tplc="04150005" w:tentative="1">
      <w:start w:val="1"/>
      <w:numFmt w:val="bullet"/>
      <w:lvlText w:val=""/>
      <w:lvlJc w:val="left"/>
      <w:pPr>
        <w:ind w:left="1990" w:hanging="360"/>
      </w:pPr>
      <w:rPr>
        <w:rFonts w:ascii="Wingdings" w:hAnsi="Wingdings" w:hint="default"/>
      </w:rPr>
    </w:lvl>
    <w:lvl w:ilvl="3" w:tplc="04150001" w:tentative="1">
      <w:start w:val="1"/>
      <w:numFmt w:val="bullet"/>
      <w:lvlText w:val=""/>
      <w:lvlJc w:val="left"/>
      <w:pPr>
        <w:ind w:left="2710" w:hanging="360"/>
      </w:pPr>
      <w:rPr>
        <w:rFonts w:ascii="Symbol" w:hAnsi="Symbol" w:hint="default"/>
      </w:rPr>
    </w:lvl>
    <w:lvl w:ilvl="4" w:tplc="04150003" w:tentative="1">
      <w:start w:val="1"/>
      <w:numFmt w:val="bullet"/>
      <w:lvlText w:val="o"/>
      <w:lvlJc w:val="left"/>
      <w:pPr>
        <w:ind w:left="3430" w:hanging="360"/>
      </w:pPr>
      <w:rPr>
        <w:rFonts w:ascii="Courier New" w:hAnsi="Courier New" w:cs="Courier New" w:hint="default"/>
      </w:rPr>
    </w:lvl>
    <w:lvl w:ilvl="5" w:tplc="04150005" w:tentative="1">
      <w:start w:val="1"/>
      <w:numFmt w:val="bullet"/>
      <w:lvlText w:val=""/>
      <w:lvlJc w:val="left"/>
      <w:pPr>
        <w:ind w:left="4150" w:hanging="360"/>
      </w:pPr>
      <w:rPr>
        <w:rFonts w:ascii="Wingdings" w:hAnsi="Wingdings" w:hint="default"/>
      </w:rPr>
    </w:lvl>
    <w:lvl w:ilvl="6" w:tplc="04150001" w:tentative="1">
      <w:start w:val="1"/>
      <w:numFmt w:val="bullet"/>
      <w:lvlText w:val=""/>
      <w:lvlJc w:val="left"/>
      <w:pPr>
        <w:ind w:left="4870" w:hanging="360"/>
      </w:pPr>
      <w:rPr>
        <w:rFonts w:ascii="Symbol" w:hAnsi="Symbol" w:hint="default"/>
      </w:rPr>
    </w:lvl>
    <w:lvl w:ilvl="7" w:tplc="04150003" w:tentative="1">
      <w:start w:val="1"/>
      <w:numFmt w:val="bullet"/>
      <w:lvlText w:val="o"/>
      <w:lvlJc w:val="left"/>
      <w:pPr>
        <w:ind w:left="5590" w:hanging="360"/>
      </w:pPr>
      <w:rPr>
        <w:rFonts w:ascii="Courier New" w:hAnsi="Courier New" w:cs="Courier New" w:hint="default"/>
      </w:rPr>
    </w:lvl>
    <w:lvl w:ilvl="8" w:tplc="04150005" w:tentative="1">
      <w:start w:val="1"/>
      <w:numFmt w:val="bullet"/>
      <w:lvlText w:val=""/>
      <w:lvlJc w:val="left"/>
      <w:pPr>
        <w:ind w:left="6310" w:hanging="360"/>
      </w:pPr>
      <w:rPr>
        <w:rFonts w:ascii="Wingdings" w:hAnsi="Wingdings" w:hint="default"/>
      </w:rPr>
    </w:lvl>
  </w:abstractNum>
  <w:abstractNum w:abstractNumId="10" w15:restartNumberingAfterBreak="0">
    <w:nsid w:val="39860B1E"/>
    <w:multiLevelType w:val="hybridMultilevel"/>
    <w:tmpl w:val="80828DD4"/>
    <w:lvl w:ilvl="0" w:tplc="EF924F16">
      <w:start w:val="1"/>
      <w:numFmt w:val="bullet"/>
      <w:lvlText w:val=""/>
      <w:lvlJc w:val="left"/>
      <w:pPr>
        <w:ind w:left="51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BA1674"/>
    <w:multiLevelType w:val="hybridMultilevel"/>
    <w:tmpl w:val="3DCE51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078784E"/>
    <w:multiLevelType w:val="multilevel"/>
    <w:tmpl w:val="7D5466F4"/>
    <w:lvl w:ilvl="0">
      <w:start w:val="1"/>
      <w:numFmt w:val="decimal"/>
      <w:lvlText w:val="%1."/>
      <w:lvlJc w:val="left"/>
      <w:pPr>
        <w:ind w:left="360" w:hanging="360"/>
      </w:pPr>
    </w:lvl>
    <w:lvl w:ilvl="1">
      <w:start w:val="1"/>
      <w:numFmt w:val="lowerLetter"/>
      <w:lvlText w:val="%2)"/>
      <w:lvlJc w:val="left"/>
      <w:pPr>
        <w:ind w:left="792" w:hanging="432"/>
      </w:pPr>
      <w:rPr>
        <w:rFonts w:asciiTheme="minorHAnsi" w:eastAsia="Times New Roman" w:hAnsiTheme="minorHAnsi" w:cstheme="minorHAnsi"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A3484F"/>
    <w:multiLevelType w:val="hybridMultilevel"/>
    <w:tmpl w:val="A5B45A94"/>
    <w:lvl w:ilvl="0" w:tplc="04150017">
      <w:start w:val="1"/>
      <w:numFmt w:val="lowerLetter"/>
      <w:lvlText w:val="%1)"/>
      <w:lvlJc w:val="left"/>
      <w:pPr>
        <w:ind w:left="340" w:hanging="340"/>
      </w:pPr>
      <w:rPr>
        <w:rFonts w:hint="default"/>
      </w:rPr>
    </w:lvl>
    <w:lvl w:ilvl="1" w:tplc="04150003">
      <w:start w:val="1"/>
      <w:numFmt w:val="bullet"/>
      <w:lvlText w:val="o"/>
      <w:lvlJc w:val="left"/>
      <w:pPr>
        <w:ind w:left="1270" w:hanging="360"/>
      </w:pPr>
      <w:rPr>
        <w:rFonts w:ascii="Courier New" w:hAnsi="Courier New" w:cs="Courier New" w:hint="default"/>
      </w:rPr>
    </w:lvl>
    <w:lvl w:ilvl="2" w:tplc="04150005" w:tentative="1">
      <w:start w:val="1"/>
      <w:numFmt w:val="bullet"/>
      <w:lvlText w:val=""/>
      <w:lvlJc w:val="left"/>
      <w:pPr>
        <w:ind w:left="1990" w:hanging="360"/>
      </w:pPr>
      <w:rPr>
        <w:rFonts w:ascii="Wingdings" w:hAnsi="Wingdings" w:hint="default"/>
      </w:rPr>
    </w:lvl>
    <w:lvl w:ilvl="3" w:tplc="04150001" w:tentative="1">
      <w:start w:val="1"/>
      <w:numFmt w:val="bullet"/>
      <w:lvlText w:val=""/>
      <w:lvlJc w:val="left"/>
      <w:pPr>
        <w:ind w:left="2710" w:hanging="360"/>
      </w:pPr>
      <w:rPr>
        <w:rFonts w:ascii="Symbol" w:hAnsi="Symbol" w:hint="default"/>
      </w:rPr>
    </w:lvl>
    <w:lvl w:ilvl="4" w:tplc="04150003" w:tentative="1">
      <w:start w:val="1"/>
      <w:numFmt w:val="bullet"/>
      <w:lvlText w:val="o"/>
      <w:lvlJc w:val="left"/>
      <w:pPr>
        <w:ind w:left="3430" w:hanging="360"/>
      </w:pPr>
      <w:rPr>
        <w:rFonts w:ascii="Courier New" w:hAnsi="Courier New" w:cs="Courier New" w:hint="default"/>
      </w:rPr>
    </w:lvl>
    <w:lvl w:ilvl="5" w:tplc="04150005" w:tentative="1">
      <w:start w:val="1"/>
      <w:numFmt w:val="bullet"/>
      <w:lvlText w:val=""/>
      <w:lvlJc w:val="left"/>
      <w:pPr>
        <w:ind w:left="4150" w:hanging="360"/>
      </w:pPr>
      <w:rPr>
        <w:rFonts w:ascii="Wingdings" w:hAnsi="Wingdings" w:hint="default"/>
      </w:rPr>
    </w:lvl>
    <w:lvl w:ilvl="6" w:tplc="04150001" w:tentative="1">
      <w:start w:val="1"/>
      <w:numFmt w:val="bullet"/>
      <w:lvlText w:val=""/>
      <w:lvlJc w:val="left"/>
      <w:pPr>
        <w:ind w:left="4870" w:hanging="360"/>
      </w:pPr>
      <w:rPr>
        <w:rFonts w:ascii="Symbol" w:hAnsi="Symbol" w:hint="default"/>
      </w:rPr>
    </w:lvl>
    <w:lvl w:ilvl="7" w:tplc="04150003" w:tentative="1">
      <w:start w:val="1"/>
      <w:numFmt w:val="bullet"/>
      <w:lvlText w:val="o"/>
      <w:lvlJc w:val="left"/>
      <w:pPr>
        <w:ind w:left="5590" w:hanging="360"/>
      </w:pPr>
      <w:rPr>
        <w:rFonts w:ascii="Courier New" w:hAnsi="Courier New" w:cs="Courier New" w:hint="default"/>
      </w:rPr>
    </w:lvl>
    <w:lvl w:ilvl="8" w:tplc="04150005" w:tentative="1">
      <w:start w:val="1"/>
      <w:numFmt w:val="bullet"/>
      <w:lvlText w:val=""/>
      <w:lvlJc w:val="left"/>
      <w:pPr>
        <w:ind w:left="6310" w:hanging="360"/>
      </w:pPr>
      <w:rPr>
        <w:rFonts w:ascii="Wingdings" w:hAnsi="Wingdings" w:hint="default"/>
      </w:rPr>
    </w:lvl>
  </w:abstractNum>
  <w:abstractNum w:abstractNumId="14" w15:restartNumberingAfterBreak="0">
    <w:nsid w:val="4A03209A"/>
    <w:multiLevelType w:val="hybridMultilevel"/>
    <w:tmpl w:val="6C5C870C"/>
    <w:lvl w:ilvl="0" w:tplc="8EB096EC">
      <w:start w:val="1"/>
      <w:numFmt w:val="bullet"/>
      <w:lvlText w:val=""/>
      <w:lvlJc w:val="left"/>
      <w:pPr>
        <w:ind w:left="51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2441C6"/>
    <w:multiLevelType w:val="hybridMultilevel"/>
    <w:tmpl w:val="27E6E524"/>
    <w:lvl w:ilvl="0" w:tplc="04150017">
      <w:start w:val="1"/>
      <w:numFmt w:val="lowerLetter"/>
      <w:lvlText w:val="%1)"/>
      <w:lvlJc w:val="left"/>
      <w:pPr>
        <w:ind w:left="340" w:hanging="340"/>
      </w:pPr>
      <w:rPr>
        <w:rFonts w:hint="default"/>
      </w:rPr>
    </w:lvl>
    <w:lvl w:ilvl="1" w:tplc="DE1A26C4">
      <w:start w:val="1"/>
      <w:numFmt w:val="bullet"/>
      <w:lvlText w:val="o"/>
      <w:lvlJc w:val="left"/>
      <w:pPr>
        <w:ind w:left="964" w:hanging="340"/>
      </w:pPr>
      <w:rPr>
        <w:rFonts w:ascii="Courier New" w:hAnsi="Courier New" w:hint="default"/>
      </w:rPr>
    </w:lvl>
    <w:lvl w:ilvl="2" w:tplc="04150005" w:tentative="1">
      <w:start w:val="1"/>
      <w:numFmt w:val="bullet"/>
      <w:lvlText w:val=""/>
      <w:lvlJc w:val="left"/>
      <w:pPr>
        <w:ind w:left="1990" w:hanging="360"/>
      </w:pPr>
      <w:rPr>
        <w:rFonts w:ascii="Wingdings" w:hAnsi="Wingdings" w:hint="default"/>
      </w:rPr>
    </w:lvl>
    <w:lvl w:ilvl="3" w:tplc="04150001" w:tentative="1">
      <w:start w:val="1"/>
      <w:numFmt w:val="bullet"/>
      <w:lvlText w:val=""/>
      <w:lvlJc w:val="left"/>
      <w:pPr>
        <w:ind w:left="2710" w:hanging="360"/>
      </w:pPr>
      <w:rPr>
        <w:rFonts w:ascii="Symbol" w:hAnsi="Symbol" w:hint="default"/>
      </w:rPr>
    </w:lvl>
    <w:lvl w:ilvl="4" w:tplc="04150003" w:tentative="1">
      <w:start w:val="1"/>
      <w:numFmt w:val="bullet"/>
      <w:lvlText w:val="o"/>
      <w:lvlJc w:val="left"/>
      <w:pPr>
        <w:ind w:left="3430" w:hanging="360"/>
      </w:pPr>
      <w:rPr>
        <w:rFonts w:ascii="Courier New" w:hAnsi="Courier New" w:cs="Courier New" w:hint="default"/>
      </w:rPr>
    </w:lvl>
    <w:lvl w:ilvl="5" w:tplc="04150005" w:tentative="1">
      <w:start w:val="1"/>
      <w:numFmt w:val="bullet"/>
      <w:lvlText w:val=""/>
      <w:lvlJc w:val="left"/>
      <w:pPr>
        <w:ind w:left="4150" w:hanging="360"/>
      </w:pPr>
      <w:rPr>
        <w:rFonts w:ascii="Wingdings" w:hAnsi="Wingdings" w:hint="default"/>
      </w:rPr>
    </w:lvl>
    <w:lvl w:ilvl="6" w:tplc="04150001" w:tentative="1">
      <w:start w:val="1"/>
      <w:numFmt w:val="bullet"/>
      <w:lvlText w:val=""/>
      <w:lvlJc w:val="left"/>
      <w:pPr>
        <w:ind w:left="4870" w:hanging="360"/>
      </w:pPr>
      <w:rPr>
        <w:rFonts w:ascii="Symbol" w:hAnsi="Symbol" w:hint="default"/>
      </w:rPr>
    </w:lvl>
    <w:lvl w:ilvl="7" w:tplc="04150003" w:tentative="1">
      <w:start w:val="1"/>
      <w:numFmt w:val="bullet"/>
      <w:lvlText w:val="o"/>
      <w:lvlJc w:val="left"/>
      <w:pPr>
        <w:ind w:left="5590" w:hanging="360"/>
      </w:pPr>
      <w:rPr>
        <w:rFonts w:ascii="Courier New" w:hAnsi="Courier New" w:cs="Courier New" w:hint="default"/>
      </w:rPr>
    </w:lvl>
    <w:lvl w:ilvl="8" w:tplc="04150005" w:tentative="1">
      <w:start w:val="1"/>
      <w:numFmt w:val="bullet"/>
      <w:lvlText w:val=""/>
      <w:lvlJc w:val="left"/>
      <w:pPr>
        <w:ind w:left="6310" w:hanging="360"/>
      </w:pPr>
      <w:rPr>
        <w:rFonts w:ascii="Wingdings" w:hAnsi="Wingdings" w:hint="default"/>
      </w:rPr>
    </w:lvl>
  </w:abstractNum>
  <w:abstractNum w:abstractNumId="16" w15:restartNumberingAfterBreak="0">
    <w:nsid w:val="4FAC46A4"/>
    <w:multiLevelType w:val="hybridMultilevel"/>
    <w:tmpl w:val="8B2CA778"/>
    <w:lvl w:ilvl="0" w:tplc="0415000F">
      <w:start w:val="1"/>
      <w:numFmt w:val="decimal"/>
      <w:lvlText w:val="%1."/>
      <w:lvlJc w:val="left"/>
      <w:pPr>
        <w:ind w:left="51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62F0D53"/>
    <w:multiLevelType w:val="multilevel"/>
    <w:tmpl w:val="6E147656"/>
    <w:lvl w:ilvl="0">
      <w:start w:val="1"/>
      <w:numFmt w:val="lowerLetter"/>
      <w:lvlText w:val="%1)"/>
      <w:lvlJc w:val="left"/>
      <w:pPr>
        <w:ind w:left="360" w:hanging="360"/>
      </w:pPr>
      <w:rPr>
        <w:b w:val="0"/>
      </w:rPr>
    </w:lvl>
    <w:lvl w:ilvl="1">
      <w:start w:val="1"/>
      <w:numFmt w:val="lowerLetter"/>
      <w:lvlText w:val="%2)"/>
      <w:lvlJc w:val="left"/>
      <w:pPr>
        <w:ind w:left="792" w:hanging="432"/>
      </w:pPr>
      <w:rPr>
        <w:rFonts w:asciiTheme="minorHAnsi" w:eastAsia="Times New Roman" w:hAnsiTheme="minorHAnsi" w:cstheme="minorHAnsi"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951930"/>
    <w:multiLevelType w:val="hybridMultilevel"/>
    <w:tmpl w:val="D2720622"/>
    <w:lvl w:ilvl="0" w:tplc="04150017">
      <w:start w:val="1"/>
      <w:numFmt w:val="lowerLetter"/>
      <w:lvlText w:val="%1)"/>
      <w:lvlJc w:val="left"/>
      <w:pPr>
        <w:ind w:left="340" w:hanging="340"/>
      </w:pPr>
      <w:rPr>
        <w:rFonts w:hint="default"/>
      </w:rPr>
    </w:lvl>
    <w:lvl w:ilvl="1" w:tplc="04150003">
      <w:start w:val="1"/>
      <w:numFmt w:val="bullet"/>
      <w:lvlText w:val="o"/>
      <w:lvlJc w:val="left"/>
      <w:pPr>
        <w:ind w:left="1270" w:hanging="360"/>
      </w:pPr>
      <w:rPr>
        <w:rFonts w:ascii="Courier New" w:hAnsi="Courier New" w:cs="Courier New" w:hint="default"/>
      </w:rPr>
    </w:lvl>
    <w:lvl w:ilvl="2" w:tplc="04150005" w:tentative="1">
      <w:start w:val="1"/>
      <w:numFmt w:val="bullet"/>
      <w:lvlText w:val=""/>
      <w:lvlJc w:val="left"/>
      <w:pPr>
        <w:ind w:left="1990" w:hanging="360"/>
      </w:pPr>
      <w:rPr>
        <w:rFonts w:ascii="Wingdings" w:hAnsi="Wingdings" w:hint="default"/>
      </w:rPr>
    </w:lvl>
    <w:lvl w:ilvl="3" w:tplc="04150001" w:tentative="1">
      <w:start w:val="1"/>
      <w:numFmt w:val="bullet"/>
      <w:lvlText w:val=""/>
      <w:lvlJc w:val="left"/>
      <w:pPr>
        <w:ind w:left="2710" w:hanging="360"/>
      </w:pPr>
      <w:rPr>
        <w:rFonts w:ascii="Symbol" w:hAnsi="Symbol" w:hint="default"/>
      </w:rPr>
    </w:lvl>
    <w:lvl w:ilvl="4" w:tplc="04150003" w:tentative="1">
      <w:start w:val="1"/>
      <w:numFmt w:val="bullet"/>
      <w:lvlText w:val="o"/>
      <w:lvlJc w:val="left"/>
      <w:pPr>
        <w:ind w:left="3430" w:hanging="360"/>
      </w:pPr>
      <w:rPr>
        <w:rFonts w:ascii="Courier New" w:hAnsi="Courier New" w:cs="Courier New" w:hint="default"/>
      </w:rPr>
    </w:lvl>
    <w:lvl w:ilvl="5" w:tplc="04150005" w:tentative="1">
      <w:start w:val="1"/>
      <w:numFmt w:val="bullet"/>
      <w:lvlText w:val=""/>
      <w:lvlJc w:val="left"/>
      <w:pPr>
        <w:ind w:left="4150" w:hanging="360"/>
      </w:pPr>
      <w:rPr>
        <w:rFonts w:ascii="Wingdings" w:hAnsi="Wingdings" w:hint="default"/>
      </w:rPr>
    </w:lvl>
    <w:lvl w:ilvl="6" w:tplc="04150001" w:tentative="1">
      <w:start w:val="1"/>
      <w:numFmt w:val="bullet"/>
      <w:lvlText w:val=""/>
      <w:lvlJc w:val="left"/>
      <w:pPr>
        <w:ind w:left="4870" w:hanging="360"/>
      </w:pPr>
      <w:rPr>
        <w:rFonts w:ascii="Symbol" w:hAnsi="Symbol" w:hint="default"/>
      </w:rPr>
    </w:lvl>
    <w:lvl w:ilvl="7" w:tplc="04150003" w:tentative="1">
      <w:start w:val="1"/>
      <w:numFmt w:val="bullet"/>
      <w:lvlText w:val="o"/>
      <w:lvlJc w:val="left"/>
      <w:pPr>
        <w:ind w:left="5590" w:hanging="360"/>
      </w:pPr>
      <w:rPr>
        <w:rFonts w:ascii="Courier New" w:hAnsi="Courier New" w:cs="Courier New" w:hint="default"/>
      </w:rPr>
    </w:lvl>
    <w:lvl w:ilvl="8" w:tplc="04150005" w:tentative="1">
      <w:start w:val="1"/>
      <w:numFmt w:val="bullet"/>
      <w:lvlText w:val=""/>
      <w:lvlJc w:val="left"/>
      <w:pPr>
        <w:ind w:left="6310" w:hanging="360"/>
      </w:pPr>
      <w:rPr>
        <w:rFonts w:ascii="Wingdings" w:hAnsi="Wingdings" w:hint="default"/>
      </w:rPr>
    </w:lvl>
  </w:abstractNum>
  <w:abstractNum w:abstractNumId="19" w15:restartNumberingAfterBreak="0">
    <w:nsid w:val="64FF6477"/>
    <w:multiLevelType w:val="hybridMultilevel"/>
    <w:tmpl w:val="6EC4F11C"/>
    <w:lvl w:ilvl="0" w:tplc="04150017">
      <w:start w:val="1"/>
      <w:numFmt w:val="lowerLetter"/>
      <w:lvlText w:val="%1)"/>
      <w:lvlJc w:val="left"/>
      <w:pPr>
        <w:ind w:left="-340" w:hanging="340"/>
      </w:pPr>
      <w:rPr>
        <w:rFonts w:hint="default"/>
        <w:color w:val="auto"/>
      </w:rPr>
    </w:lvl>
    <w:lvl w:ilvl="1" w:tplc="04150003" w:tentative="1">
      <w:start w:val="1"/>
      <w:numFmt w:val="bullet"/>
      <w:lvlText w:val="o"/>
      <w:lvlJc w:val="left"/>
      <w:pPr>
        <w:ind w:left="590" w:hanging="360"/>
      </w:pPr>
      <w:rPr>
        <w:rFonts w:ascii="Courier New" w:hAnsi="Courier New" w:cs="Courier New" w:hint="default"/>
      </w:rPr>
    </w:lvl>
    <w:lvl w:ilvl="2" w:tplc="04150005" w:tentative="1">
      <w:start w:val="1"/>
      <w:numFmt w:val="bullet"/>
      <w:lvlText w:val=""/>
      <w:lvlJc w:val="left"/>
      <w:pPr>
        <w:ind w:left="1310" w:hanging="360"/>
      </w:pPr>
      <w:rPr>
        <w:rFonts w:ascii="Wingdings" w:hAnsi="Wingdings" w:hint="default"/>
      </w:rPr>
    </w:lvl>
    <w:lvl w:ilvl="3" w:tplc="04150001" w:tentative="1">
      <w:start w:val="1"/>
      <w:numFmt w:val="bullet"/>
      <w:lvlText w:val=""/>
      <w:lvlJc w:val="left"/>
      <w:pPr>
        <w:ind w:left="2030" w:hanging="360"/>
      </w:pPr>
      <w:rPr>
        <w:rFonts w:ascii="Symbol" w:hAnsi="Symbol" w:hint="default"/>
      </w:rPr>
    </w:lvl>
    <w:lvl w:ilvl="4" w:tplc="04150003" w:tentative="1">
      <w:start w:val="1"/>
      <w:numFmt w:val="bullet"/>
      <w:lvlText w:val="o"/>
      <w:lvlJc w:val="left"/>
      <w:pPr>
        <w:ind w:left="2750" w:hanging="360"/>
      </w:pPr>
      <w:rPr>
        <w:rFonts w:ascii="Courier New" w:hAnsi="Courier New" w:cs="Courier New" w:hint="default"/>
      </w:rPr>
    </w:lvl>
    <w:lvl w:ilvl="5" w:tplc="04150005" w:tentative="1">
      <w:start w:val="1"/>
      <w:numFmt w:val="bullet"/>
      <w:lvlText w:val=""/>
      <w:lvlJc w:val="left"/>
      <w:pPr>
        <w:ind w:left="3470" w:hanging="360"/>
      </w:pPr>
      <w:rPr>
        <w:rFonts w:ascii="Wingdings" w:hAnsi="Wingdings" w:hint="default"/>
      </w:rPr>
    </w:lvl>
    <w:lvl w:ilvl="6" w:tplc="04150001" w:tentative="1">
      <w:start w:val="1"/>
      <w:numFmt w:val="bullet"/>
      <w:lvlText w:val=""/>
      <w:lvlJc w:val="left"/>
      <w:pPr>
        <w:ind w:left="4190" w:hanging="360"/>
      </w:pPr>
      <w:rPr>
        <w:rFonts w:ascii="Symbol" w:hAnsi="Symbol" w:hint="default"/>
      </w:rPr>
    </w:lvl>
    <w:lvl w:ilvl="7" w:tplc="04150003" w:tentative="1">
      <w:start w:val="1"/>
      <w:numFmt w:val="bullet"/>
      <w:lvlText w:val="o"/>
      <w:lvlJc w:val="left"/>
      <w:pPr>
        <w:ind w:left="4910" w:hanging="360"/>
      </w:pPr>
      <w:rPr>
        <w:rFonts w:ascii="Courier New" w:hAnsi="Courier New" w:cs="Courier New" w:hint="default"/>
      </w:rPr>
    </w:lvl>
    <w:lvl w:ilvl="8" w:tplc="04150005" w:tentative="1">
      <w:start w:val="1"/>
      <w:numFmt w:val="bullet"/>
      <w:lvlText w:val=""/>
      <w:lvlJc w:val="left"/>
      <w:pPr>
        <w:ind w:left="5630" w:hanging="360"/>
      </w:pPr>
      <w:rPr>
        <w:rFonts w:ascii="Wingdings" w:hAnsi="Wingdings" w:hint="default"/>
      </w:rPr>
    </w:lvl>
  </w:abstractNum>
  <w:abstractNum w:abstractNumId="20" w15:restartNumberingAfterBreak="0">
    <w:nsid w:val="65DE375E"/>
    <w:multiLevelType w:val="multilevel"/>
    <w:tmpl w:val="65FC0180"/>
    <w:lvl w:ilvl="0">
      <w:start w:val="1"/>
      <w:numFmt w:val="lowerLetter"/>
      <w:lvlText w:val="%1)"/>
      <w:lvlJc w:val="left"/>
      <w:pPr>
        <w:ind w:left="360" w:hanging="360"/>
      </w:pPr>
      <w:rPr>
        <w:b w:val="0"/>
        <w:sz w:val="20"/>
        <w:szCs w:val="20"/>
      </w:rPr>
    </w:lvl>
    <w:lvl w:ilvl="1">
      <w:start w:val="1"/>
      <w:numFmt w:val="lowerLetter"/>
      <w:lvlText w:val="%2)"/>
      <w:lvlJc w:val="left"/>
      <w:pPr>
        <w:ind w:left="792" w:hanging="432"/>
      </w:pPr>
      <w:rPr>
        <w:rFonts w:asciiTheme="minorHAnsi" w:eastAsia="Times New Roman" w:hAnsiTheme="minorHAnsi" w:cstheme="minorHAnsi"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4940A1"/>
    <w:multiLevelType w:val="hybridMultilevel"/>
    <w:tmpl w:val="30D84568"/>
    <w:lvl w:ilvl="0" w:tplc="04150017">
      <w:start w:val="1"/>
      <w:numFmt w:val="lowerLetter"/>
      <w:lvlText w:val="%1)"/>
      <w:lvlJc w:val="left"/>
      <w:pPr>
        <w:ind w:left="340" w:hanging="340"/>
      </w:pPr>
      <w:rPr>
        <w:rFonts w:hint="default"/>
      </w:rPr>
    </w:lvl>
    <w:lvl w:ilvl="1" w:tplc="04150003" w:tentative="1">
      <w:start w:val="1"/>
      <w:numFmt w:val="bullet"/>
      <w:lvlText w:val="o"/>
      <w:lvlJc w:val="left"/>
      <w:pPr>
        <w:ind w:left="1270" w:hanging="360"/>
      </w:pPr>
      <w:rPr>
        <w:rFonts w:ascii="Courier New" w:hAnsi="Courier New" w:cs="Courier New" w:hint="default"/>
      </w:rPr>
    </w:lvl>
    <w:lvl w:ilvl="2" w:tplc="04150005" w:tentative="1">
      <w:start w:val="1"/>
      <w:numFmt w:val="bullet"/>
      <w:lvlText w:val=""/>
      <w:lvlJc w:val="left"/>
      <w:pPr>
        <w:ind w:left="1990" w:hanging="360"/>
      </w:pPr>
      <w:rPr>
        <w:rFonts w:ascii="Wingdings" w:hAnsi="Wingdings" w:hint="default"/>
      </w:rPr>
    </w:lvl>
    <w:lvl w:ilvl="3" w:tplc="04150001" w:tentative="1">
      <w:start w:val="1"/>
      <w:numFmt w:val="bullet"/>
      <w:lvlText w:val=""/>
      <w:lvlJc w:val="left"/>
      <w:pPr>
        <w:ind w:left="2710" w:hanging="360"/>
      </w:pPr>
      <w:rPr>
        <w:rFonts w:ascii="Symbol" w:hAnsi="Symbol" w:hint="default"/>
      </w:rPr>
    </w:lvl>
    <w:lvl w:ilvl="4" w:tplc="04150003" w:tentative="1">
      <w:start w:val="1"/>
      <w:numFmt w:val="bullet"/>
      <w:lvlText w:val="o"/>
      <w:lvlJc w:val="left"/>
      <w:pPr>
        <w:ind w:left="3430" w:hanging="360"/>
      </w:pPr>
      <w:rPr>
        <w:rFonts w:ascii="Courier New" w:hAnsi="Courier New" w:cs="Courier New" w:hint="default"/>
      </w:rPr>
    </w:lvl>
    <w:lvl w:ilvl="5" w:tplc="04150005" w:tentative="1">
      <w:start w:val="1"/>
      <w:numFmt w:val="bullet"/>
      <w:lvlText w:val=""/>
      <w:lvlJc w:val="left"/>
      <w:pPr>
        <w:ind w:left="4150" w:hanging="360"/>
      </w:pPr>
      <w:rPr>
        <w:rFonts w:ascii="Wingdings" w:hAnsi="Wingdings" w:hint="default"/>
      </w:rPr>
    </w:lvl>
    <w:lvl w:ilvl="6" w:tplc="04150001" w:tentative="1">
      <w:start w:val="1"/>
      <w:numFmt w:val="bullet"/>
      <w:lvlText w:val=""/>
      <w:lvlJc w:val="left"/>
      <w:pPr>
        <w:ind w:left="4870" w:hanging="360"/>
      </w:pPr>
      <w:rPr>
        <w:rFonts w:ascii="Symbol" w:hAnsi="Symbol" w:hint="default"/>
      </w:rPr>
    </w:lvl>
    <w:lvl w:ilvl="7" w:tplc="04150003" w:tentative="1">
      <w:start w:val="1"/>
      <w:numFmt w:val="bullet"/>
      <w:lvlText w:val="o"/>
      <w:lvlJc w:val="left"/>
      <w:pPr>
        <w:ind w:left="5590" w:hanging="360"/>
      </w:pPr>
      <w:rPr>
        <w:rFonts w:ascii="Courier New" w:hAnsi="Courier New" w:cs="Courier New" w:hint="default"/>
      </w:rPr>
    </w:lvl>
    <w:lvl w:ilvl="8" w:tplc="04150005" w:tentative="1">
      <w:start w:val="1"/>
      <w:numFmt w:val="bullet"/>
      <w:lvlText w:val=""/>
      <w:lvlJc w:val="left"/>
      <w:pPr>
        <w:ind w:left="6310" w:hanging="360"/>
      </w:pPr>
      <w:rPr>
        <w:rFonts w:ascii="Wingdings" w:hAnsi="Wingdings" w:hint="default"/>
      </w:rPr>
    </w:lvl>
  </w:abstractNum>
  <w:abstractNum w:abstractNumId="22" w15:restartNumberingAfterBreak="0">
    <w:nsid w:val="6B09118D"/>
    <w:multiLevelType w:val="hybridMultilevel"/>
    <w:tmpl w:val="D06E87D0"/>
    <w:lvl w:ilvl="0" w:tplc="C464AF8C">
      <w:start w:val="1"/>
      <w:numFmt w:val="bullet"/>
      <w:lvlText w:val=""/>
      <w:lvlJc w:val="left"/>
      <w:pPr>
        <w:ind w:left="340" w:hanging="340"/>
      </w:pPr>
      <w:rPr>
        <w:rFonts w:ascii="Symbol" w:hAnsi="Symbol" w:hint="default"/>
        <w:color w:val="auto"/>
      </w:rPr>
    </w:lvl>
    <w:lvl w:ilvl="1" w:tplc="04150003" w:tentative="1">
      <w:start w:val="1"/>
      <w:numFmt w:val="bullet"/>
      <w:lvlText w:val="o"/>
      <w:lvlJc w:val="left"/>
      <w:pPr>
        <w:ind w:left="1270" w:hanging="360"/>
      </w:pPr>
      <w:rPr>
        <w:rFonts w:ascii="Courier New" w:hAnsi="Courier New" w:cs="Courier New" w:hint="default"/>
      </w:rPr>
    </w:lvl>
    <w:lvl w:ilvl="2" w:tplc="04150005" w:tentative="1">
      <w:start w:val="1"/>
      <w:numFmt w:val="bullet"/>
      <w:lvlText w:val=""/>
      <w:lvlJc w:val="left"/>
      <w:pPr>
        <w:ind w:left="1990" w:hanging="360"/>
      </w:pPr>
      <w:rPr>
        <w:rFonts w:ascii="Wingdings" w:hAnsi="Wingdings" w:hint="default"/>
      </w:rPr>
    </w:lvl>
    <w:lvl w:ilvl="3" w:tplc="04150001" w:tentative="1">
      <w:start w:val="1"/>
      <w:numFmt w:val="bullet"/>
      <w:lvlText w:val=""/>
      <w:lvlJc w:val="left"/>
      <w:pPr>
        <w:ind w:left="2710" w:hanging="360"/>
      </w:pPr>
      <w:rPr>
        <w:rFonts w:ascii="Symbol" w:hAnsi="Symbol" w:hint="default"/>
      </w:rPr>
    </w:lvl>
    <w:lvl w:ilvl="4" w:tplc="04150003" w:tentative="1">
      <w:start w:val="1"/>
      <w:numFmt w:val="bullet"/>
      <w:lvlText w:val="o"/>
      <w:lvlJc w:val="left"/>
      <w:pPr>
        <w:ind w:left="3430" w:hanging="360"/>
      </w:pPr>
      <w:rPr>
        <w:rFonts w:ascii="Courier New" w:hAnsi="Courier New" w:cs="Courier New" w:hint="default"/>
      </w:rPr>
    </w:lvl>
    <w:lvl w:ilvl="5" w:tplc="04150005" w:tentative="1">
      <w:start w:val="1"/>
      <w:numFmt w:val="bullet"/>
      <w:lvlText w:val=""/>
      <w:lvlJc w:val="left"/>
      <w:pPr>
        <w:ind w:left="4150" w:hanging="360"/>
      </w:pPr>
      <w:rPr>
        <w:rFonts w:ascii="Wingdings" w:hAnsi="Wingdings" w:hint="default"/>
      </w:rPr>
    </w:lvl>
    <w:lvl w:ilvl="6" w:tplc="04150001" w:tentative="1">
      <w:start w:val="1"/>
      <w:numFmt w:val="bullet"/>
      <w:lvlText w:val=""/>
      <w:lvlJc w:val="left"/>
      <w:pPr>
        <w:ind w:left="4870" w:hanging="360"/>
      </w:pPr>
      <w:rPr>
        <w:rFonts w:ascii="Symbol" w:hAnsi="Symbol" w:hint="default"/>
      </w:rPr>
    </w:lvl>
    <w:lvl w:ilvl="7" w:tplc="04150003" w:tentative="1">
      <w:start w:val="1"/>
      <w:numFmt w:val="bullet"/>
      <w:lvlText w:val="o"/>
      <w:lvlJc w:val="left"/>
      <w:pPr>
        <w:ind w:left="5590" w:hanging="360"/>
      </w:pPr>
      <w:rPr>
        <w:rFonts w:ascii="Courier New" w:hAnsi="Courier New" w:cs="Courier New" w:hint="default"/>
      </w:rPr>
    </w:lvl>
    <w:lvl w:ilvl="8" w:tplc="04150005" w:tentative="1">
      <w:start w:val="1"/>
      <w:numFmt w:val="bullet"/>
      <w:lvlText w:val=""/>
      <w:lvlJc w:val="left"/>
      <w:pPr>
        <w:ind w:left="6310" w:hanging="360"/>
      </w:pPr>
      <w:rPr>
        <w:rFonts w:ascii="Wingdings" w:hAnsi="Wingdings" w:hint="default"/>
      </w:rPr>
    </w:lvl>
  </w:abstractNum>
  <w:abstractNum w:abstractNumId="23" w15:restartNumberingAfterBreak="0">
    <w:nsid w:val="714D63BD"/>
    <w:multiLevelType w:val="hybridMultilevel"/>
    <w:tmpl w:val="477252CC"/>
    <w:lvl w:ilvl="0" w:tplc="04150017">
      <w:start w:val="1"/>
      <w:numFmt w:val="lowerLetter"/>
      <w:lvlText w:val="%1)"/>
      <w:lvlJc w:val="left"/>
      <w:pPr>
        <w:ind w:left="340" w:hanging="340"/>
      </w:pPr>
      <w:rPr>
        <w:rFonts w:hint="default"/>
      </w:rPr>
    </w:lvl>
    <w:lvl w:ilvl="1" w:tplc="04150003" w:tentative="1">
      <w:start w:val="1"/>
      <w:numFmt w:val="bullet"/>
      <w:lvlText w:val="o"/>
      <w:lvlJc w:val="left"/>
      <w:pPr>
        <w:ind w:left="1270" w:hanging="360"/>
      </w:pPr>
      <w:rPr>
        <w:rFonts w:ascii="Courier New" w:hAnsi="Courier New" w:cs="Courier New" w:hint="default"/>
      </w:rPr>
    </w:lvl>
    <w:lvl w:ilvl="2" w:tplc="04150005" w:tentative="1">
      <w:start w:val="1"/>
      <w:numFmt w:val="bullet"/>
      <w:lvlText w:val=""/>
      <w:lvlJc w:val="left"/>
      <w:pPr>
        <w:ind w:left="1990" w:hanging="360"/>
      </w:pPr>
      <w:rPr>
        <w:rFonts w:ascii="Wingdings" w:hAnsi="Wingdings" w:hint="default"/>
      </w:rPr>
    </w:lvl>
    <w:lvl w:ilvl="3" w:tplc="04150001" w:tentative="1">
      <w:start w:val="1"/>
      <w:numFmt w:val="bullet"/>
      <w:lvlText w:val=""/>
      <w:lvlJc w:val="left"/>
      <w:pPr>
        <w:ind w:left="2710" w:hanging="360"/>
      </w:pPr>
      <w:rPr>
        <w:rFonts w:ascii="Symbol" w:hAnsi="Symbol" w:hint="default"/>
      </w:rPr>
    </w:lvl>
    <w:lvl w:ilvl="4" w:tplc="04150003" w:tentative="1">
      <w:start w:val="1"/>
      <w:numFmt w:val="bullet"/>
      <w:lvlText w:val="o"/>
      <w:lvlJc w:val="left"/>
      <w:pPr>
        <w:ind w:left="3430" w:hanging="360"/>
      </w:pPr>
      <w:rPr>
        <w:rFonts w:ascii="Courier New" w:hAnsi="Courier New" w:cs="Courier New" w:hint="default"/>
      </w:rPr>
    </w:lvl>
    <w:lvl w:ilvl="5" w:tplc="04150005" w:tentative="1">
      <w:start w:val="1"/>
      <w:numFmt w:val="bullet"/>
      <w:lvlText w:val=""/>
      <w:lvlJc w:val="left"/>
      <w:pPr>
        <w:ind w:left="4150" w:hanging="360"/>
      </w:pPr>
      <w:rPr>
        <w:rFonts w:ascii="Wingdings" w:hAnsi="Wingdings" w:hint="default"/>
      </w:rPr>
    </w:lvl>
    <w:lvl w:ilvl="6" w:tplc="04150001" w:tentative="1">
      <w:start w:val="1"/>
      <w:numFmt w:val="bullet"/>
      <w:lvlText w:val=""/>
      <w:lvlJc w:val="left"/>
      <w:pPr>
        <w:ind w:left="4870" w:hanging="360"/>
      </w:pPr>
      <w:rPr>
        <w:rFonts w:ascii="Symbol" w:hAnsi="Symbol" w:hint="default"/>
      </w:rPr>
    </w:lvl>
    <w:lvl w:ilvl="7" w:tplc="04150003" w:tentative="1">
      <w:start w:val="1"/>
      <w:numFmt w:val="bullet"/>
      <w:lvlText w:val="o"/>
      <w:lvlJc w:val="left"/>
      <w:pPr>
        <w:ind w:left="5590" w:hanging="360"/>
      </w:pPr>
      <w:rPr>
        <w:rFonts w:ascii="Courier New" w:hAnsi="Courier New" w:cs="Courier New" w:hint="default"/>
      </w:rPr>
    </w:lvl>
    <w:lvl w:ilvl="8" w:tplc="04150005" w:tentative="1">
      <w:start w:val="1"/>
      <w:numFmt w:val="bullet"/>
      <w:lvlText w:val=""/>
      <w:lvlJc w:val="left"/>
      <w:pPr>
        <w:ind w:left="6310" w:hanging="360"/>
      </w:pPr>
      <w:rPr>
        <w:rFonts w:ascii="Wingdings" w:hAnsi="Wingdings" w:hint="default"/>
      </w:rPr>
    </w:lvl>
  </w:abstractNum>
  <w:abstractNum w:abstractNumId="24" w15:restartNumberingAfterBreak="0">
    <w:nsid w:val="77734BF8"/>
    <w:multiLevelType w:val="hybridMultilevel"/>
    <w:tmpl w:val="3E2EF23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7A419E2"/>
    <w:multiLevelType w:val="multilevel"/>
    <w:tmpl w:val="65FC0180"/>
    <w:lvl w:ilvl="0">
      <w:start w:val="1"/>
      <w:numFmt w:val="lowerLetter"/>
      <w:lvlText w:val="%1)"/>
      <w:lvlJc w:val="left"/>
      <w:pPr>
        <w:ind w:left="360" w:hanging="360"/>
      </w:pPr>
      <w:rPr>
        <w:b w:val="0"/>
        <w:sz w:val="20"/>
        <w:szCs w:val="20"/>
      </w:rPr>
    </w:lvl>
    <w:lvl w:ilvl="1">
      <w:start w:val="1"/>
      <w:numFmt w:val="lowerLetter"/>
      <w:lvlText w:val="%2)"/>
      <w:lvlJc w:val="left"/>
      <w:pPr>
        <w:ind w:left="792" w:hanging="432"/>
      </w:pPr>
      <w:rPr>
        <w:rFonts w:asciiTheme="minorHAnsi" w:eastAsia="Times New Roman" w:hAnsiTheme="minorHAnsi" w:cstheme="minorHAnsi"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4A4BBB"/>
    <w:multiLevelType w:val="hybridMultilevel"/>
    <w:tmpl w:val="4A90D762"/>
    <w:lvl w:ilvl="0" w:tplc="6812F3FA">
      <w:start w:val="1"/>
      <w:numFmt w:val="bullet"/>
      <w:lvlText w:val=""/>
      <w:lvlJc w:val="left"/>
      <w:pPr>
        <w:ind w:left="51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E6D7866"/>
    <w:multiLevelType w:val="hybridMultilevel"/>
    <w:tmpl w:val="BCC0A1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7"/>
  </w:num>
  <w:num w:numId="2">
    <w:abstractNumId w:val="3"/>
  </w:num>
  <w:num w:numId="3">
    <w:abstractNumId w:val="19"/>
  </w:num>
  <w:num w:numId="4">
    <w:abstractNumId w:val="6"/>
  </w:num>
  <w:num w:numId="5">
    <w:abstractNumId w:val="11"/>
  </w:num>
  <w:num w:numId="6">
    <w:abstractNumId w:val="10"/>
  </w:num>
  <w:num w:numId="7">
    <w:abstractNumId w:val="9"/>
  </w:num>
  <w:num w:numId="8">
    <w:abstractNumId w:val="21"/>
  </w:num>
  <w:num w:numId="9">
    <w:abstractNumId w:val="7"/>
  </w:num>
  <w:num w:numId="10">
    <w:abstractNumId w:val="4"/>
  </w:num>
  <w:num w:numId="11">
    <w:abstractNumId w:val="18"/>
  </w:num>
  <w:num w:numId="12">
    <w:abstractNumId w:val="26"/>
  </w:num>
  <w:num w:numId="13">
    <w:abstractNumId w:val="16"/>
  </w:num>
  <w:num w:numId="14">
    <w:abstractNumId w:val="23"/>
  </w:num>
  <w:num w:numId="15">
    <w:abstractNumId w:val="14"/>
  </w:num>
  <w:num w:numId="16">
    <w:abstractNumId w:val="8"/>
  </w:num>
  <w:num w:numId="17">
    <w:abstractNumId w:val="13"/>
  </w:num>
  <w:num w:numId="18">
    <w:abstractNumId w:val="22"/>
  </w:num>
  <w:num w:numId="19">
    <w:abstractNumId w:val="1"/>
  </w:num>
  <w:num w:numId="20">
    <w:abstractNumId w:val="2"/>
  </w:num>
  <w:num w:numId="21">
    <w:abstractNumId w:val="24"/>
  </w:num>
  <w:num w:numId="22">
    <w:abstractNumId w:val="15"/>
  </w:num>
  <w:num w:numId="23">
    <w:abstractNumId w:val="5"/>
  </w:num>
  <w:num w:numId="24">
    <w:abstractNumId w:val="12"/>
  </w:num>
  <w:num w:numId="25">
    <w:abstractNumId w:val="17"/>
  </w:num>
  <w:num w:numId="26">
    <w:abstractNumId w:val="0"/>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5"/>
  </w:num>
  <w:num w:numId="30">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E65"/>
    <w:rsid w:val="00001527"/>
    <w:rsid w:val="00030C78"/>
    <w:rsid w:val="00092282"/>
    <w:rsid w:val="00093CB9"/>
    <w:rsid w:val="000E734C"/>
    <w:rsid w:val="00120F58"/>
    <w:rsid w:val="00171A47"/>
    <w:rsid w:val="002B13BD"/>
    <w:rsid w:val="002D7FC1"/>
    <w:rsid w:val="00380D28"/>
    <w:rsid w:val="003D2249"/>
    <w:rsid w:val="003E6AED"/>
    <w:rsid w:val="00401DCD"/>
    <w:rsid w:val="00457161"/>
    <w:rsid w:val="004838A4"/>
    <w:rsid w:val="00577111"/>
    <w:rsid w:val="0059466E"/>
    <w:rsid w:val="005A1DFC"/>
    <w:rsid w:val="00660EDC"/>
    <w:rsid w:val="006628CF"/>
    <w:rsid w:val="006A336A"/>
    <w:rsid w:val="006C27F5"/>
    <w:rsid w:val="006D43A0"/>
    <w:rsid w:val="006F3E6D"/>
    <w:rsid w:val="0079251D"/>
    <w:rsid w:val="007A6CB2"/>
    <w:rsid w:val="007F2EC0"/>
    <w:rsid w:val="00836BDB"/>
    <w:rsid w:val="00840FFF"/>
    <w:rsid w:val="00865500"/>
    <w:rsid w:val="008B48A9"/>
    <w:rsid w:val="008C650C"/>
    <w:rsid w:val="009334F1"/>
    <w:rsid w:val="00955E65"/>
    <w:rsid w:val="00965DCF"/>
    <w:rsid w:val="009B60AC"/>
    <w:rsid w:val="009F0B0F"/>
    <w:rsid w:val="00A534F1"/>
    <w:rsid w:val="00AA3A78"/>
    <w:rsid w:val="00AC630D"/>
    <w:rsid w:val="00AC7D74"/>
    <w:rsid w:val="00B34331"/>
    <w:rsid w:val="00B35B3C"/>
    <w:rsid w:val="00B92B35"/>
    <w:rsid w:val="00BB5116"/>
    <w:rsid w:val="00BF364B"/>
    <w:rsid w:val="00C24D91"/>
    <w:rsid w:val="00C94B58"/>
    <w:rsid w:val="00CC69D6"/>
    <w:rsid w:val="00CD342A"/>
    <w:rsid w:val="00CD40ED"/>
    <w:rsid w:val="00CE5189"/>
    <w:rsid w:val="00D34364"/>
    <w:rsid w:val="00D6220C"/>
    <w:rsid w:val="00D67BF4"/>
    <w:rsid w:val="00D764A4"/>
    <w:rsid w:val="00D850FA"/>
    <w:rsid w:val="00D87B8E"/>
    <w:rsid w:val="00DB3155"/>
    <w:rsid w:val="00DE3145"/>
    <w:rsid w:val="00DE69DF"/>
    <w:rsid w:val="00E15330"/>
    <w:rsid w:val="00F15039"/>
    <w:rsid w:val="00F55134"/>
    <w:rsid w:val="00F6299C"/>
    <w:rsid w:val="00F67B7F"/>
    <w:rsid w:val="00FB78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018D8"/>
  <w15:chartTrackingRefBased/>
  <w15:docId w15:val="{6996FAFC-281D-4B54-B60E-7ACE04B4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5E65"/>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D2249"/>
    <w:pPr>
      <w:autoSpaceDE w:val="0"/>
      <w:autoSpaceDN w:val="0"/>
      <w:adjustRightInd w:val="0"/>
      <w:spacing w:after="0" w:line="240" w:lineRule="auto"/>
    </w:pPr>
    <w:rPr>
      <w:rFonts w:ascii="Cambria" w:eastAsia="Times New Roman" w:hAnsi="Cambria" w:cs="Cambria"/>
      <w:color w:val="000000"/>
      <w:sz w:val="24"/>
      <w:szCs w:val="24"/>
      <w:lang w:eastAsia="pl-PL"/>
    </w:rPr>
  </w:style>
  <w:style w:type="paragraph" w:styleId="Akapitzlist">
    <w:name w:val="List Paragraph"/>
    <w:basedOn w:val="Normalny"/>
    <w:uiPriority w:val="72"/>
    <w:qFormat/>
    <w:rsid w:val="003D2249"/>
    <w:pPr>
      <w:spacing w:after="0" w:line="240" w:lineRule="auto"/>
      <w:ind w:left="720"/>
      <w:contextualSpacing/>
    </w:pPr>
    <w:rPr>
      <w:rFonts w:ascii="Times New Roman" w:eastAsia="Times New Roman" w:hAnsi="Times New Roman" w:cs="Times New Roman"/>
      <w:sz w:val="24"/>
      <w:szCs w:val="20"/>
      <w:lang w:eastAsia="ar-SA"/>
    </w:rPr>
  </w:style>
  <w:style w:type="paragraph" w:styleId="Bezodstpw">
    <w:name w:val="No Spacing"/>
    <w:uiPriority w:val="1"/>
    <w:qFormat/>
    <w:rsid w:val="003D2249"/>
    <w:pPr>
      <w:suppressAutoHyphens/>
      <w:spacing w:after="0" w:line="240" w:lineRule="auto"/>
    </w:pPr>
    <w:rPr>
      <w:rFonts w:ascii="Times New Roman" w:eastAsia="Times New Roman" w:hAnsi="Times New Roman" w:cs="Times New Roman"/>
      <w:sz w:val="24"/>
      <w:szCs w:val="20"/>
      <w:lang w:eastAsia="ar-SA"/>
    </w:rPr>
  </w:style>
  <w:style w:type="paragraph" w:styleId="Nagwek">
    <w:name w:val="header"/>
    <w:basedOn w:val="Normalny"/>
    <w:link w:val="NagwekZnak"/>
    <w:uiPriority w:val="99"/>
    <w:unhideWhenUsed/>
    <w:rsid w:val="003D22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2249"/>
  </w:style>
  <w:style w:type="paragraph" w:styleId="Stopka">
    <w:name w:val="footer"/>
    <w:basedOn w:val="Normalny"/>
    <w:link w:val="StopkaZnak"/>
    <w:uiPriority w:val="99"/>
    <w:unhideWhenUsed/>
    <w:rsid w:val="003D22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2249"/>
  </w:style>
  <w:style w:type="paragraph" w:styleId="Tekstdymka">
    <w:name w:val="Balloon Text"/>
    <w:basedOn w:val="Normalny"/>
    <w:link w:val="TekstdymkaZnak"/>
    <w:uiPriority w:val="99"/>
    <w:semiHidden/>
    <w:unhideWhenUsed/>
    <w:rsid w:val="00CD34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342A"/>
    <w:rPr>
      <w:rFonts w:ascii="Segoe UI" w:hAnsi="Segoe UI" w:cs="Segoe UI"/>
      <w:sz w:val="18"/>
      <w:szCs w:val="18"/>
    </w:rPr>
  </w:style>
  <w:style w:type="character" w:styleId="Odwoaniedokomentarza">
    <w:name w:val="annotation reference"/>
    <w:uiPriority w:val="99"/>
    <w:rsid w:val="00BB5116"/>
    <w:rPr>
      <w:sz w:val="16"/>
      <w:szCs w:val="16"/>
    </w:rPr>
  </w:style>
  <w:style w:type="paragraph" w:styleId="Tekstkomentarza">
    <w:name w:val="annotation text"/>
    <w:basedOn w:val="Normalny"/>
    <w:link w:val="TekstkomentarzaZnak"/>
    <w:uiPriority w:val="99"/>
    <w:rsid w:val="00BB5116"/>
    <w:pPr>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BB5116"/>
    <w:rPr>
      <w:rFonts w:ascii="Times New Roman" w:eastAsia="Times New Roman" w:hAnsi="Times New Roman" w:cs="Times New Roman"/>
      <w:sz w:val="20"/>
      <w:szCs w:val="20"/>
      <w:lang w:eastAsia="ar-SA"/>
    </w:rPr>
  </w:style>
  <w:style w:type="paragraph" w:customStyle="1" w:styleId="FSChead-bar">
    <w:name w:val="FSC: head-bar"/>
    <w:basedOn w:val="Normalny"/>
    <w:rsid w:val="006F3E6D"/>
    <w:pPr>
      <w:tabs>
        <w:tab w:val="right" w:pos="10206"/>
      </w:tabs>
      <w:spacing w:after="0" w:line="240" w:lineRule="auto"/>
    </w:pPr>
    <w:rPr>
      <w:rFonts w:ascii="Arial" w:eastAsia="Times New Roman" w:hAnsi="Arial" w:cs="Times New Roman"/>
      <w:sz w:val="16"/>
      <w:szCs w:val="20"/>
      <w:lang w:val="en-US" w:eastAsia="de-DE"/>
    </w:rPr>
  </w:style>
  <w:style w:type="character" w:customStyle="1" w:styleId="loginserverdefault">
    <w:name w:val="login_server_default"/>
    <w:basedOn w:val="Domylnaczcionkaakapitu"/>
    <w:rsid w:val="00F67B7F"/>
  </w:style>
  <w:style w:type="paragraph" w:styleId="Tematkomentarza">
    <w:name w:val="annotation subject"/>
    <w:basedOn w:val="Tekstkomentarza"/>
    <w:next w:val="Tekstkomentarza"/>
    <w:link w:val="TematkomentarzaZnak"/>
    <w:uiPriority w:val="99"/>
    <w:semiHidden/>
    <w:unhideWhenUsed/>
    <w:rsid w:val="002B13BD"/>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2B13BD"/>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c2bcd6b-1cfb-4024-b694-1e96efe8257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581F68163953C4BBBFE378371275BDF" ma:contentTypeVersion="17" ma:contentTypeDescription="Utwórz nowy dokument." ma:contentTypeScope="" ma:versionID="f0a1ba04297bb84ec91f1d7bf6a574eb">
  <xsd:schema xmlns:xsd="http://www.w3.org/2001/XMLSchema" xmlns:xs="http://www.w3.org/2001/XMLSchema" xmlns:p="http://schemas.microsoft.com/office/2006/metadata/properties" xmlns:ns3="8d7f34ec-9741-4b79-a27d-5e7851a777a5" xmlns:ns4="ac2bcd6b-1cfb-4024-b694-1e96efe82571" targetNamespace="http://schemas.microsoft.com/office/2006/metadata/properties" ma:root="true" ma:fieldsID="94024032df2f4201bc145477e832c75f" ns3:_="" ns4:_="">
    <xsd:import namespace="8d7f34ec-9741-4b79-a27d-5e7851a777a5"/>
    <xsd:import namespace="ac2bcd6b-1cfb-4024-b694-1e96efe825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f34ec-9741-4b79-a27d-5e7851a777a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bcd6b-1cfb-4024-b694-1e96efe825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0A2912-B1C1-4EDC-A2D9-A01AB85DF3A8}">
  <ds:schemaRefs>
    <ds:schemaRef ds:uri="http://schemas.openxmlformats.org/officeDocument/2006/bibliography"/>
  </ds:schemaRefs>
</ds:datastoreItem>
</file>

<file path=customXml/itemProps2.xml><?xml version="1.0" encoding="utf-8"?>
<ds:datastoreItem xmlns:ds="http://schemas.openxmlformats.org/officeDocument/2006/customXml" ds:itemID="{A3B9C7EF-E689-440E-9CF4-CF190A1AB31D}">
  <ds:schemaRefs>
    <ds:schemaRef ds:uri="http://schemas.microsoft.com/sharepoint/v3/contenttype/forms"/>
  </ds:schemaRefs>
</ds:datastoreItem>
</file>

<file path=customXml/itemProps3.xml><?xml version="1.0" encoding="utf-8"?>
<ds:datastoreItem xmlns:ds="http://schemas.openxmlformats.org/officeDocument/2006/customXml" ds:itemID="{8BB040B2-8D15-4108-9343-F8886EB672D3}">
  <ds:schemaRef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ac2bcd6b-1cfb-4024-b694-1e96efe82571"/>
    <ds:schemaRef ds:uri="8d7f34ec-9741-4b79-a27d-5e7851a777a5"/>
    <ds:schemaRef ds:uri="http://www.w3.org/XML/1998/namespace"/>
  </ds:schemaRefs>
</ds:datastoreItem>
</file>

<file path=customXml/itemProps4.xml><?xml version="1.0" encoding="utf-8"?>
<ds:datastoreItem xmlns:ds="http://schemas.openxmlformats.org/officeDocument/2006/customXml" ds:itemID="{AA9536B5-AC51-43BD-A6CC-8CF737CED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f34ec-9741-4b79-a27d-5e7851a777a5"/>
    <ds:schemaRef ds:uri="ac2bcd6b-1cfb-4024-b694-1e96efe82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1516</Words>
  <Characters>9096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Błażej Szymański</dc:creator>
  <cp:keywords/>
  <dc:description/>
  <cp:lastModifiedBy>Barbara Głowacka</cp:lastModifiedBy>
  <cp:revision>2</cp:revision>
  <cp:lastPrinted>2023-07-06T09:29:00Z</cp:lastPrinted>
  <dcterms:created xsi:type="dcterms:W3CDTF">2024-01-17T13:41:00Z</dcterms:created>
  <dcterms:modified xsi:type="dcterms:W3CDTF">2024-01-17T13:41:00Z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0x010100B581F68163953C4BBBFE378371275BDF</vt:lpwstr>
  </property>
</Properties>
</file>