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A254" w14:textId="77777777" w:rsidR="00DE425B" w:rsidRPr="00A03312" w:rsidRDefault="00377F3C" w:rsidP="007D431D">
      <w:pPr>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14:paraId="6CC6767C" w14:textId="77777777" w:rsidR="00181C14" w:rsidRPr="00A03312" w:rsidRDefault="00D32541" w:rsidP="007D431D">
      <w:pPr>
        <w:spacing w:before="480" w:after="480" w:line="360" w:lineRule="auto"/>
        <w:jc w:val="center"/>
        <w:rPr>
          <w:rFonts w:ascii="Arial" w:hAnsi="Arial" w:cs="Arial"/>
          <w:b/>
          <w:caps/>
        </w:rPr>
      </w:pPr>
      <w:r w:rsidRPr="00A03312">
        <w:rPr>
          <w:rFonts w:ascii="Arial" w:hAnsi="Arial" w:cs="Arial"/>
          <w:b/>
          <w:caps/>
        </w:rPr>
        <w:t>zAMAWIAJĄCY:</w:t>
      </w:r>
    </w:p>
    <w:p w14:paraId="14BC6A8F" w14:textId="77777777" w:rsidR="00583FEA" w:rsidRPr="00583FEA" w:rsidRDefault="00583FEA" w:rsidP="00583FEA">
      <w:pPr>
        <w:rPr>
          <w:rFonts w:ascii="Arial" w:hAnsi="Arial" w:cs="Arial"/>
          <w:sz w:val="20"/>
          <w:szCs w:val="20"/>
        </w:rPr>
      </w:pPr>
      <w:r w:rsidRPr="00583FEA">
        <w:rPr>
          <w:rFonts w:ascii="Arial" w:hAnsi="Arial" w:cs="Arial"/>
          <w:sz w:val="20"/>
          <w:szCs w:val="20"/>
        </w:rPr>
        <w:t>Grodziskie Przedsiębiorstwo Komunalne Sp. z o. o. w Grodzisku Wielkopolskim</w:t>
      </w:r>
    </w:p>
    <w:p w14:paraId="1B50BF00" w14:textId="77777777" w:rsidR="00583FEA" w:rsidRPr="00583FEA" w:rsidRDefault="00583FEA" w:rsidP="00583FEA">
      <w:pPr>
        <w:rPr>
          <w:rFonts w:ascii="Arial" w:hAnsi="Arial" w:cs="Arial"/>
          <w:sz w:val="20"/>
          <w:szCs w:val="20"/>
        </w:rPr>
      </w:pPr>
      <w:r w:rsidRPr="00583FEA">
        <w:rPr>
          <w:rFonts w:ascii="Arial" w:hAnsi="Arial" w:cs="Arial"/>
          <w:sz w:val="20"/>
          <w:szCs w:val="20"/>
        </w:rPr>
        <w:t xml:space="preserve">Ul. Kościańska 32 </w:t>
      </w:r>
    </w:p>
    <w:p w14:paraId="03BC2EAE" w14:textId="77777777" w:rsidR="00583FEA" w:rsidRDefault="00583FEA" w:rsidP="00583FEA">
      <w:pPr>
        <w:rPr>
          <w:rFonts w:ascii="Arial" w:hAnsi="Arial" w:cs="Arial"/>
          <w:sz w:val="20"/>
          <w:szCs w:val="20"/>
        </w:rPr>
      </w:pPr>
      <w:r w:rsidRPr="00583FEA">
        <w:rPr>
          <w:rFonts w:ascii="Arial" w:hAnsi="Arial" w:cs="Arial"/>
          <w:sz w:val="20"/>
          <w:szCs w:val="20"/>
        </w:rPr>
        <w:t xml:space="preserve">62-065 Grodzisk Wielkopolski </w:t>
      </w:r>
    </w:p>
    <w:p w14:paraId="65578E38" w14:textId="77777777" w:rsidR="00583FEA" w:rsidRPr="00583FEA" w:rsidRDefault="00583FEA" w:rsidP="00583FEA">
      <w:pPr>
        <w:rPr>
          <w:rFonts w:ascii="Arial" w:hAnsi="Arial" w:cs="Arial"/>
          <w:sz w:val="20"/>
          <w:szCs w:val="20"/>
        </w:rPr>
      </w:pPr>
    </w:p>
    <w:p w14:paraId="6AF7DF58" w14:textId="68485E67" w:rsidR="00583FEA" w:rsidRDefault="00583FEA" w:rsidP="00583FEA">
      <w:pPr>
        <w:jc w:val="center"/>
        <w:rPr>
          <w:rFonts w:ascii="Arial" w:hAnsi="Arial" w:cs="Arial"/>
          <w:sz w:val="20"/>
          <w:szCs w:val="20"/>
        </w:rPr>
      </w:pPr>
      <w:r w:rsidRPr="00583FEA">
        <w:rPr>
          <w:rFonts w:ascii="Arial" w:hAnsi="Arial" w:cs="Arial"/>
          <w:sz w:val="20"/>
          <w:szCs w:val="20"/>
        </w:rPr>
        <w:t xml:space="preserve">Zaprasza do udziału w postępowaniu prowadzonym w trybie </w:t>
      </w:r>
      <w:r w:rsidR="00DE4A4F">
        <w:rPr>
          <w:rFonts w:ascii="Arial" w:hAnsi="Arial" w:cs="Arial"/>
          <w:sz w:val="20"/>
          <w:szCs w:val="20"/>
        </w:rPr>
        <w:t xml:space="preserve">przetargu niegraniczonego </w:t>
      </w:r>
      <w:r w:rsidR="00797EF0">
        <w:rPr>
          <w:rFonts w:ascii="Arial" w:hAnsi="Arial" w:cs="Arial"/>
          <w:sz w:val="20"/>
          <w:szCs w:val="20"/>
        </w:rPr>
        <w:t xml:space="preserve">z możliwością negocjacji </w:t>
      </w:r>
      <w:r w:rsidRPr="00583FEA">
        <w:rPr>
          <w:rFonts w:ascii="Arial" w:hAnsi="Arial" w:cs="Arial"/>
          <w:sz w:val="20"/>
          <w:szCs w:val="20"/>
        </w:rPr>
        <w:t>zgodnie z regulaminem udzielania zamówień  GPK Sp.  z o. o. o wartości zamówienia sektorowego nie przekraczającej progów unijnych o jakich stanowi art. 3 ustawy z dnia 11 września 2019r. Prawo zamówień publicznych (</w:t>
      </w:r>
      <w:r w:rsidR="00952E3C">
        <w:rPr>
          <w:rFonts w:ascii="Arial" w:hAnsi="Arial" w:cs="Arial"/>
          <w:sz w:val="20"/>
          <w:szCs w:val="20"/>
        </w:rPr>
        <w:t>Dz.U. 2022.1710</w:t>
      </w:r>
      <w:r w:rsidRPr="00583FEA">
        <w:rPr>
          <w:rFonts w:ascii="Arial" w:hAnsi="Arial" w:cs="Arial"/>
          <w:sz w:val="20"/>
          <w:szCs w:val="20"/>
        </w:rPr>
        <w:t>) na dostawę pn.</w:t>
      </w:r>
    </w:p>
    <w:p w14:paraId="42402D7A" w14:textId="77777777" w:rsidR="007F60AA" w:rsidRPr="007F60AA" w:rsidRDefault="007F60AA" w:rsidP="007F60AA">
      <w:pPr>
        <w:pStyle w:val="NormalnyWeb"/>
        <w:ind w:left="708"/>
        <w:rPr>
          <w:rFonts w:ascii="Arial" w:hAnsi="Arial" w:cs="Arial"/>
          <w:b/>
          <w:color w:val="000000"/>
        </w:rPr>
      </w:pPr>
      <w:r w:rsidRPr="007F60AA">
        <w:rPr>
          <w:rFonts w:ascii="Arial" w:hAnsi="Arial" w:cs="Arial"/>
          <w:b/>
        </w:rPr>
        <w:t>Odbiór i zagospodarowanie odpadów z oczyszczalni ścieków</w:t>
      </w:r>
      <w:r>
        <w:rPr>
          <w:rFonts w:ascii="Arial" w:hAnsi="Arial" w:cs="Arial"/>
          <w:b/>
        </w:rPr>
        <w:t xml:space="preserve"> w Grodzisku Wielkopolskim:</w:t>
      </w:r>
      <w:r w:rsidRPr="007F60AA">
        <w:rPr>
          <w:rFonts w:ascii="Arial" w:hAnsi="Arial" w:cs="Arial"/>
          <w:b/>
        </w:rPr>
        <w:t xml:space="preserve"> </w:t>
      </w:r>
      <w:r w:rsidRPr="007F60AA">
        <w:rPr>
          <w:rFonts w:ascii="Arial" w:hAnsi="Arial" w:cs="Arial"/>
          <w:b/>
          <w:color w:val="000000"/>
        </w:rPr>
        <w:t>skratek (kod odpadu: 19 08 01); zawartości piaskowników (kod odpadu: 19 08 02); odpadów ze studzienek kanalizacyjnych (kod odpadu 20 03 06) .</w:t>
      </w:r>
    </w:p>
    <w:p w14:paraId="331D7A90" w14:textId="77777777" w:rsidR="00583FEA" w:rsidRPr="002C3707" w:rsidRDefault="00583FEA" w:rsidP="00583FEA">
      <w:pPr>
        <w:pStyle w:val="Default"/>
        <w:jc w:val="center"/>
        <w:rPr>
          <w:rFonts w:ascii="Arial" w:hAnsi="Arial" w:cs="Arial"/>
          <w:b/>
          <w:sz w:val="20"/>
          <w:szCs w:val="20"/>
        </w:rPr>
      </w:pPr>
    </w:p>
    <w:p w14:paraId="0CF3A69B" w14:textId="77777777" w:rsidR="004865D5" w:rsidRPr="00A03312" w:rsidRDefault="004865D5" w:rsidP="007D431D">
      <w:pPr>
        <w:tabs>
          <w:tab w:val="center" w:pos="4536"/>
          <w:tab w:val="left" w:pos="6945"/>
        </w:tabs>
        <w:spacing w:before="480" w:line="360" w:lineRule="auto"/>
        <w:jc w:val="center"/>
        <w:rPr>
          <w:rFonts w:ascii="Arial" w:hAnsi="Arial" w:cs="Arial"/>
          <w:b/>
          <w:color w:val="FF0000"/>
          <w:sz w:val="20"/>
          <w:szCs w:val="20"/>
        </w:rPr>
      </w:pPr>
      <w:r w:rsidRPr="00A03312">
        <w:rPr>
          <w:rFonts w:ascii="Arial" w:hAnsi="Arial" w:cs="Arial"/>
          <w:b/>
          <w:color w:val="FF0000"/>
          <w:sz w:val="20"/>
          <w:szCs w:val="20"/>
        </w:rPr>
        <w:t xml:space="preserve">Przedmiotowe postępowanie prowadzone jest </w:t>
      </w:r>
      <w:r w:rsidR="006204E8" w:rsidRPr="00A0331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583FEA">
        <w:rPr>
          <w:rFonts w:ascii="Arial" w:hAnsi="Arial" w:cs="Arial"/>
          <w:b/>
          <w:color w:val="FF0000"/>
          <w:sz w:val="20"/>
          <w:szCs w:val="20"/>
        </w:rPr>
        <w:t>https://platformazakupowa.pl/pn/gpk/proceedings</w:t>
      </w:r>
    </w:p>
    <w:p w14:paraId="7A4B35F0" w14:textId="57CB09DA" w:rsidR="00C63065" w:rsidRPr="00A03312" w:rsidRDefault="00570717" w:rsidP="007D431D">
      <w:pPr>
        <w:tabs>
          <w:tab w:val="center" w:pos="4536"/>
          <w:tab w:val="left" w:pos="6945"/>
        </w:tabs>
        <w:spacing w:before="240" w:line="360" w:lineRule="auto"/>
        <w:jc w:val="center"/>
        <w:rPr>
          <w:rFonts w:ascii="Arial" w:hAnsi="Arial" w:cs="Arial"/>
          <w:caps/>
          <w:sz w:val="20"/>
          <w:szCs w:val="20"/>
        </w:rPr>
      </w:pPr>
      <w:r w:rsidRPr="00A03312">
        <w:rPr>
          <w:rFonts w:ascii="Arial" w:hAnsi="Arial" w:cs="Arial"/>
          <w:sz w:val="20"/>
          <w:szCs w:val="20"/>
        </w:rPr>
        <w:t xml:space="preserve">Nr postępowania: </w:t>
      </w:r>
      <w:r w:rsidR="00C46FEE">
        <w:rPr>
          <w:rFonts w:ascii="Arial" w:hAnsi="Arial" w:cs="Arial"/>
          <w:sz w:val="20"/>
          <w:szCs w:val="20"/>
        </w:rPr>
        <w:t>KP</w:t>
      </w:r>
      <w:r w:rsidR="00821A3B">
        <w:rPr>
          <w:rFonts w:ascii="Arial" w:hAnsi="Arial" w:cs="Arial"/>
          <w:sz w:val="20"/>
          <w:szCs w:val="20"/>
        </w:rPr>
        <w:t xml:space="preserve"> </w:t>
      </w:r>
      <w:r w:rsidR="00797EF0">
        <w:rPr>
          <w:rFonts w:ascii="Arial" w:hAnsi="Arial" w:cs="Arial"/>
          <w:sz w:val="20"/>
          <w:szCs w:val="20"/>
        </w:rPr>
        <w:t>01/0</w:t>
      </w:r>
      <w:r w:rsidR="005149F1">
        <w:rPr>
          <w:rFonts w:ascii="Arial" w:hAnsi="Arial" w:cs="Arial"/>
          <w:sz w:val="20"/>
          <w:szCs w:val="20"/>
        </w:rPr>
        <w:t>1</w:t>
      </w:r>
      <w:r w:rsidR="00797EF0">
        <w:rPr>
          <w:rFonts w:ascii="Arial" w:hAnsi="Arial" w:cs="Arial"/>
          <w:sz w:val="20"/>
          <w:szCs w:val="20"/>
        </w:rPr>
        <w:t>/</w:t>
      </w:r>
      <w:r w:rsidR="007C36DA" w:rsidRPr="00797EF0">
        <w:rPr>
          <w:rFonts w:ascii="Arial" w:hAnsi="Arial" w:cs="Arial"/>
          <w:sz w:val="20"/>
          <w:szCs w:val="20"/>
        </w:rPr>
        <w:t>202</w:t>
      </w:r>
      <w:r w:rsidR="005149F1">
        <w:rPr>
          <w:rFonts w:ascii="Arial" w:hAnsi="Arial" w:cs="Arial"/>
          <w:sz w:val="20"/>
          <w:szCs w:val="20"/>
        </w:rPr>
        <w:t>4</w:t>
      </w:r>
    </w:p>
    <w:p w14:paraId="326129C8" w14:textId="467BB76B" w:rsidR="004659A9" w:rsidRPr="00A03312" w:rsidRDefault="00583FEA" w:rsidP="007D431D">
      <w:pPr>
        <w:pStyle w:val="Tytu"/>
        <w:spacing w:before="720" w:after="40" w:line="360" w:lineRule="auto"/>
        <w:rPr>
          <w:rFonts w:cs="Arial"/>
          <w:caps/>
          <w:sz w:val="20"/>
        </w:rPr>
      </w:pPr>
      <w:r>
        <w:rPr>
          <w:rFonts w:cs="Arial"/>
          <w:caps/>
          <w:sz w:val="20"/>
        </w:rPr>
        <w:t xml:space="preserve">Grodzisk WiekoPOlski    </w:t>
      </w:r>
      <w:r w:rsidR="00181C14" w:rsidRPr="00A03312">
        <w:rPr>
          <w:rFonts w:cs="Arial"/>
          <w:caps/>
          <w:sz w:val="20"/>
        </w:rPr>
        <w:t xml:space="preserve"> </w:t>
      </w:r>
      <w:r w:rsidR="00060E1E" w:rsidRPr="00A03312">
        <w:rPr>
          <w:rFonts w:cs="Arial"/>
          <w:caps/>
          <w:sz w:val="20"/>
        </w:rPr>
        <w:t>20</w:t>
      </w:r>
      <w:r w:rsidR="00291C20" w:rsidRPr="00A03312">
        <w:rPr>
          <w:rFonts w:cs="Arial"/>
          <w:caps/>
          <w:sz w:val="20"/>
        </w:rPr>
        <w:t>2</w:t>
      </w:r>
      <w:r w:rsidR="005149F1">
        <w:rPr>
          <w:rFonts w:cs="Arial"/>
          <w:caps/>
          <w:sz w:val="20"/>
        </w:rPr>
        <w:t>4</w:t>
      </w:r>
    </w:p>
    <w:p w14:paraId="548C9F38" w14:textId="77777777" w:rsidR="00C63065" w:rsidRPr="00A03312" w:rsidRDefault="00C63065" w:rsidP="00637338">
      <w:pPr>
        <w:pStyle w:val="Tytu"/>
        <w:spacing w:before="120" w:after="40" w:line="360" w:lineRule="auto"/>
        <w:jc w:val="left"/>
        <w:rPr>
          <w:rFonts w:cs="Arial"/>
          <w:caps/>
          <w:color w:val="FF0000"/>
          <w:sz w:val="20"/>
        </w:rPr>
        <w:sectPr w:rsidR="00C63065" w:rsidRPr="00A03312" w:rsidSect="00AF787C">
          <w:headerReference w:type="default" r:id="rId8"/>
          <w:footerReference w:type="default" r:id="rId9"/>
          <w:pgSz w:w="11906" w:h="16838"/>
          <w:pgMar w:top="1417" w:right="1417" w:bottom="1417" w:left="1417" w:header="708" w:footer="708" w:gutter="0"/>
          <w:cols w:space="708"/>
          <w:titlePg/>
          <w:docGrid w:linePitch="360"/>
        </w:sectPr>
      </w:pPr>
    </w:p>
    <w:p w14:paraId="31C4FEB6" w14:textId="77777777" w:rsidR="00BD11A4" w:rsidRPr="00A03312" w:rsidRDefault="00927FE7"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A03312">
        <w:rPr>
          <w:rFonts w:ascii="Arial" w:hAnsi="Arial" w:cs="Arial"/>
          <w:b/>
          <w:bCs/>
          <w:kern w:val="32"/>
          <w:sz w:val="20"/>
        </w:rPr>
        <w:lastRenderedPageBreak/>
        <w:t>NAZWA ORAZ ADRES ZAMAWIAJĄCEGO</w:t>
      </w:r>
    </w:p>
    <w:p w14:paraId="6D6C5E03" w14:textId="77777777" w:rsidR="00583FEA" w:rsidRPr="006B5897" w:rsidRDefault="00583FEA" w:rsidP="00583FEA">
      <w:pPr>
        <w:rPr>
          <w:rFonts w:ascii="Arial" w:hAnsi="Arial" w:cs="Arial"/>
          <w:sz w:val="20"/>
          <w:szCs w:val="20"/>
        </w:rPr>
      </w:pPr>
      <w:r w:rsidRPr="006B5897">
        <w:rPr>
          <w:rFonts w:ascii="Arial" w:hAnsi="Arial" w:cs="Arial"/>
          <w:bCs/>
          <w:iCs/>
          <w:sz w:val="20"/>
          <w:szCs w:val="20"/>
        </w:rPr>
        <w:t>Grodziskie Przedsiębiorstwo Komunalne Spółka z ograniczoną odpowiedzialnością w Grodzisku Wielkopolskim</w:t>
      </w:r>
      <w:r w:rsidRPr="006B5897">
        <w:rPr>
          <w:rFonts w:ascii="Arial" w:hAnsi="Arial" w:cs="Arial"/>
          <w:sz w:val="20"/>
          <w:szCs w:val="20"/>
        </w:rPr>
        <w:br/>
        <w:t>ul. Kościańska 32,</w:t>
      </w:r>
      <w:r w:rsidRPr="006B5897">
        <w:rPr>
          <w:rFonts w:ascii="Arial" w:hAnsi="Arial" w:cs="Arial"/>
          <w:sz w:val="20"/>
          <w:szCs w:val="20"/>
        </w:rPr>
        <w:br/>
        <w:t>62-065 Grodzisk Wlkp.</w:t>
      </w:r>
      <w:r w:rsidRPr="006B5897">
        <w:rPr>
          <w:rFonts w:ascii="Arial" w:hAnsi="Arial" w:cs="Arial"/>
          <w:sz w:val="20"/>
          <w:szCs w:val="20"/>
        </w:rPr>
        <w:br/>
        <w:t xml:space="preserve">NIP: </w:t>
      </w:r>
      <w:r w:rsidRPr="006B5897">
        <w:rPr>
          <w:rFonts w:ascii="Arial" w:hAnsi="Arial" w:cs="Arial"/>
          <w:bCs/>
          <w:iCs/>
          <w:sz w:val="20"/>
          <w:szCs w:val="20"/>
        </w:rPr>
        <w:t>7880022373</w:t>
      </w:r>
      <w:r w:rsidRPr="006B5897">
        <w:rPr>
          <w:rFonts w:ascii="Arial" w:hAnsi="Arial" w:cs="Arial"/>
          <w:sz w:val="20"/>
          <w:szCs w:val="20"/>
        </w:rPr>
        <w:t xml:space="preserve"> | REGON: </w:t>
      </w:r>
      <w:r w:rsidRPr="006B5897">
        <w:rPr>
          <w:rFonts w:ascii="Arial" w:hAnsi="Arial" w:cs="Arial"/>
          <w:bCs/>
          <w:iCs/>
          <w:sz w:val="20"/>
          <w:szCs w:val="20"/>
        </w:rPr>
        <w:t>300776091</w:t>
      </w:r>
    </w:p>
    <w:p w14:paraId="715F8762" w14:textId="77777777" w:rsidR="00583FEA" w:rsidRPr="00EA7229" w:rsidRDefault="00583FEA" w:rsidP="00583FEA">
      <w:pPr>
        <w:rPr>
          <w:rFonts w:ascii="Arial" w:hAnsi="Arial" w:cs="Arial"/>
          <w:sz w:val="20"/>
          <w:szCs w:val="20"/>
        </w:rPr>
      </w:pPr>
      <w:r w:rsidRPr="00EA7229">
        <w:rPr>
          <w:rFonts w:ascii="Arial" w:hAnsi="Arial" w:cs="Arial"/>
          <w:sz w:val="20"/>
          <w:szCs w:val="20"/>
        </w:rPr>
        <w:t>Tel. 61 44 47 186</w:t>
      </w:r>
    </w:p>
    <w:p w14:paraId="78D9A2D3" w14:textId="77777777" w:rsidR="00583FEA" w:rsidRPr="00EA7229" w:rsidRDefault="00583FEA" w:rsidP="00583FEA">
      <w:pPr>
        <w:rPr>
          <w:rFonts w:ascii="Arial" w:hAnsi="Arial" w:cs="Arial"/>
          <w:sz w:val="20"/>
          <w:szCs w:val="20"/>
        </w:rPr>
      </w:pPr>
      <w:r w:rsidRPr="00EA7229">
        <w:rPr>
          <w:rFonts w:ascii="Arial" w:hAnsi="Arial" w:cs="Arial"/>
          <w:sz w:val="20"/>
          <w:szCs w:val="20"/>
        </w:rPr>
        <w:t xml:space="preserve">Adres e-mail: </w:t>
      </w:r>
      <w:hyperlink r:id="rId10" w:history="1">
        <w:r w:rsidRPr="00EA7229">
          <w:rPr>
            <w:rStyle w:val="Hipercze"/>
            <w:rFonts w:ascii="Arial" w:hAnsi="Arial" w:cs="Arial"/>
            <w:color w:val="000000" w:themeColor="text1"/>
            <w:sz w:val="20"/>
            <w:szCs w:val="20"/>
          </w:rPr>
          <w:t>biuro@gpk.biz.pl</w:t>
        </w:r>
      </w:hyperlink>
    </w:p>
    <w:p w14:paraId="50486BF7" w14:textId="77777777" w:rsidR="00055167" w:rsidRPr="00A03312" w:rsidRDefault="00055167" w:rsidP="007D431D">
      <w:pPr>
        <w:tabs>
          <w:tab w:val="left" w:pos="540"/>
        </w:tabs>
        <w:spacing w:before="240" w:line="360" w:lineRule="auto"/>
        <w:ind w:left="284"/>
        <w:jc w:val="both"/>
        <w:rPr>
          <w:rFonts w:ascii="Arial" w:hAnsi="Arial" w:cs="Arial"/>
          <w:sz w:val="20"/>
          <w:szCs w:val="20"/>
        </w:rPr>
      </w:pPr>
      <w:r w:rsidRPr="00A03312">
        <w:rPr>
          <w:rFonts w:ascii="Arial" w:hAnsi="Arial" w:cs="Arial"/>
          <w:b/>
          <w:sz w:val="20"/>
          <w:szCs w:val="20"/>
        </w:rPr>
        <w:t xml:space="preserve">Adres </w:t>
      </w:r>
      <w:r w:rsidR="006204E8" w:rsidRPr="00A03312">
        <w:rPr>
          <w:rFonts w:ascii="Arial" w:hAnsi="Arial" w:cs="Arial"/>
          <w:b/>
          <w:sz w:val="20"/>
          <w:szCs w:val="20"/>
        </w:rPr>
        <w:t xml:space="preserve">strony internetowej, na której jest prowadzone postępowanie i na której będą dostępne wszelkie dokumenty związane z prowadzoną procedurą: </w:t>
      </w:r>
      <w:r w:rsidR="00583FEA" w:rsidRPr="00583FEA">
        <w:rPr>
          <w:rFonts w:ascii="Arial" w:hAnsi="Arial" w:cs="Arial"/>
          <w:b/>
          <w:sz w:val="20"/>
          <w:szCs w:val="20"/>
        </w:rPr>
        <w:t>https://platformazakupowa.pl/pn/gpk/proceedings</w:t>
      </w:r>
    </w:p>
    <w:p w14:paraId="0562D18E" w14:textId="77777777" w:rsidR="001B2E05" w:rsidRPr="00A03312" w:rsidRDefault="001B2E05" w:rsidP="007D431D">
      <w:pPr>
        <w:tabs>
          <w:tab w:val="left" w:pos="540"/>
        </w:tabs>
        <w:spacing w:before="240" w:line="360" w:lineRule="auto"/>
        <w:ind w:left="284"/>
        <w:jc w:val="both"/>
        <w:rPr>
          <w:rFonts w:ascii="Arial" w:hAnsi="Arial" w:cs="Arial"/>
          <w:sz w:val="20"/>
          <w:szCs w:val="20"/>
        </w:rPr>
      </w:pPr>
      <w:r w:rsidRPr="00A03312">
        <w:rPr>
          <w:rFonts w:ascii="Arial" w:hAnsi="Arial" w:cs="Arial"/>
          <w:sz w:val="20"/>
          <w:szCs w:val="20"/>
        </w:rPr>
        <w:t xml:space="preserve">Godziny pracy: </w:t>
      </w:r>
      <w:r w:rsidR="00583FEA">
        <w:rPr>
          <w:rFonts w:ascii="Arial" w:hAnsi="Arial" w:cs="Arial"/>
          <w:sz w:val="20"/>
          <w:szCs w:val="20"/>
        </w:rPr>
        <w:t xml:space="preserve">07:00 -15:00 </w:t>
      </w:r>
      <w:r w:rsidRPr="00A03312">
        <w:rPr>
          <w:rFonts w:ascii="Arial" w:hAnsi="Arial" w:cs="Arial"/>
          <w:sz w:val="20"/>
          <w:szCs w:val="20"/>
        </w:rPr>
        <w:t>od poniedziałku do piątku.</w:t>
      </w:r>
    </w:p>
    <w:p w14:paraId="3B0DDA80" w14:textId="77777777" w:rsidR="00651132" w:rsidRPr="00A03312" w:rsidRDefault="007A3EC3"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A03312">
        <w:rPr>
          <w:rFonts w:ascii="Arial" w:hAnsi="Arial" w:cs="Arial"/>
          <w:b/>
          <w:sz w:val="20"/>
        </w:rPr>
        <w:t>OCHRONA DANYCH OSOBOWYCH</w:t>
      </w:r>
    </w:p>
    <w:p w14:paraId="1D8436E5" w14:textId="77777777" w:rsidR="003D6AA5" w:rsidRPr="00A03312" w:rsidRDefault="003D6AA5" w:rsidP="00FA1F8C">
      <w:pPr>
        <w:pStyle w:val="pkt"/>
        <w:numPr>
          <w:ilvl w:val="0"/>
          <w:numId w:val="28"/>
        </w:numPr>
        <w:tabs>
          <w:tab w:val="num" w:pos="284"/>
        </w:tabs>
        <w:spacing w:before="240" w:after="0" w:line="360" w:lineRule="auto"/>
        <w:ind w:left="284" w:hanging="284"/>
        <w:rPr>
          <w:rFonts w:ascii="Arial" w:hAnsi="Arial" w:cs="Arial"/>
          <w:sz w:val="20"/>
        </w:rPr>
      </w:pPr>
      <w:r w:rsidRPr="00A0331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3AB339" w14:textId="77777777" w:rsidR="003D6AA5" w:rsidRDefault="003D6AA5"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administratorem Pani/Pana danych osobowych jest </w:t>
      </w:r>
      <w:r w:rsidR="00E923AE">
        <w:rPr>
          <w:rFonts w:ascii="Arial" w:hAnsi="Arial" w:cs="Arial"/>
          <w:sz w:val="20"/>
        </w:rPr>
        <w:t>Grodziski</w:t>
      </w:r>
      <w:r w:rsidR="008E067A">
        <w:rPr>
          <w:rFonts w:ascii="Arial" w:hAnsi="Arial" w:cs="Arial"/>
          <w:sz w:val="20"/>
        </w:rPr>
        <w:t>e</w:t>
      </w:r>
      <w:r w:rsidR="00E923AE">
        <w:rPr>
          <w:rFonts w:ascii="Arial" w:hAnsi="Arial" w:cs="Arial"/>
          <w:sz w:val="20"/>
        </w:rPr>
        <w:t xml:space="preserve"> Przedsiębiorstwo Komunalne Sp. z o. o. w Grodzisku Wielkopolskim</w:t>
      </w:r>
      <w:r w:rsidR="008E067A">
        <w:rPr>
          <w:rFonts w:ascii="Arial" w:hAnsi="Arial" w:cs="Arial"/>
          <w:sz w:val="20"/>
        </w:rPr>
        <w:t>, ul. Kościańska 32,62-065 Grodzisk Wielkopolski</w:t>
      </w:r>
      <w:r w:rsidR="00E923AE">
        <w:rPr>
          <w:rFonts w:ascii="Arial" w:hAnsi="Arial" w:cs="Arial"/>
          <w:sz w:val="20"/>
        </w:rPr>
        <w:t xml:space="preserve"> </w:t>
      </w:r>
    </w:p>
    <w:p w14:paraId="0AFA8F37" w14:textId="77777777" w:rsidR="008E067A" w:rsidRPr="008E067A"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administrator wyznaczył Inspektora Danych Osobowych, z którym można się kontaktować pod adresem e-mail:</w:t>
      </w:r>
      <w:r w:rsidR="006204E8" w:rsidRPr="00A03312">
        <w:rPr>
          <w:rFonts w:ascii="Arial" w:hAnsi="Arial" w:cs="Arial"/>
          <w:sz w:val="20"/>
        </w:rPr>
        <w:t xml:space="preserve"> </w:t>
      </w:r>
      <w:hyperlink r:id="rId11" w:history="1">
        <w:r w:rsidR="008E067A" w:rsidRPr="00142D2F">
          <w:rPr>
            <w:rStyle w:val="Hipercze"/>
            <w:rFonts w:ascii="Arial" w:hAnsi="Arial" w:cs="Arial"/>
            <w:color w:val="00B0F0"/>
            <w:sz w:val="20"/>
          </w:rPr>
          <w:t>iod@grodzisk.wlkp.pl</w:t>
        </w:r>
      </w:hyperlink>
    </w:p>
    <w:p w14:paraId="4954EE0C" w14:textId="0FF3CB92" w:rsidR="00A816A6" w:rsidRPr="00A03312"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przetwarzane będą na podstawie art. 6 ust. 1 lit. c RODO w celu związanym z przedmiotowym postępowaniem o udzielenie zamówienia </w:t>
      </w:r>
      <w:r w:rsidR="00096AB0">
        <w:rPr>
          <w:rFonts w:ascii="Arial" w:hAnsi="Arial" w:cs="Arial"/>
          <w:sz w:val="20"/>
        </w:rPr>
        <w:t>sektorowego</w:t>
      </w:r>
      <w:r w:rsidRPr="00A03312">
        <w:rPr>
          <w:rFonts w:ascii="Arial" w:hAnsi="Arial" w:cs="Arial"/>
          <w:sz w:val="20"/>
        </w:rPr>
        <w:t xml:space="preserve">, prowadzonym w </w:t>
      </w:r>
      <w:r w:rsidR="00096AB0">
        <w:rPr>
          <w:rFonts w:ascii="Arial" w:hAnsi="Arial" w:cs="Arial"/>
          <w:sz w:val="20"/>
        </w:rPr>
        <w:t xml:space="preserve">regulaminowym </w:t>
      </w:r>
      <w:r w:rsidRPr="00A03312">
        <w:rPr>
          <w:rFonts w:ascii="Arial" w:hAnsi="Arial" w:cs="Arial"/>
          <w:sz w:val="20"/>
        </w:rPr>
        <w:t xml:space="preserve">trybie </w:t>
      </w:r>
      <w:r w:rsidR="00C2535C" w:rsidRPr="002B27E3">
        <w:rPr>
          <w:rFonts w:ascii="Arial" w:hAnsi="Arial" w:cs="Arial"/>
          <w:color w:val="FF0000"/>
          <w:sz w:val="20"/>
        </w:rPr>
        <w:t>przetargu nieograniczonego</w:t>
      </w:r>
      <w:r w:rsidR="00096AB0">
        <w:rPr>
          <w:rFonts w:ascii="Arial" w:hAnsi="Arial" w:cs="Arial"/>
          <w:color w:val="FF0000"/>
          <w:sz w:val="20"/>
        </w:rPr>
        <w:t xml:space="preserve"> z możliwością negocjacji</w:t>
      </w:r>
      <w:r w:rsidR="002B27E3" w:rsidRPr="002B27E3">
        <w:rPr>
          <w:rFonts w:ascii="Arial" w:hAnsi="Arial" w:cs="Arial"/>
          <w:color w:val="FF0000"/>
          <w:sz w:val="20"/>
        </w:rPr>
        <w:t>.</w:t>
      </w:r>
    </w:p>
    <w:p w14:paraId="5A3D1D9F"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odbiorcami Pani/Pana danych osobowych będą osoby lub podmioty, którym udostępniona zostanie dokumentacja postępowania w oparciu o art. </w:t>
      </w:r>
      <w:r w:rsidR="006204E8" w:rsidRPr="00A03312">
        <w:rPr>
          <w:rFonts w:ascii="Arial" w:hAnsi="Arial" w:cs="Arial"/>
          <w:sz w:val="20"/>
        </w:rPr>
        <w:t xml:space="preserve">74 </w:t>
      </w:r>
      <w:r w:rsidR="00B112BF" w:rsidRPr="00A03312">
        <w:rPr>
          <w:rFonts w:ascii="Arial" w:hAnsi="Arial" w:cs="Arial"/>
          <w:sz w:val="20"/>
        </w:rPr>
        <w:t xml:space="preserve">p.z.p. </w:t>
      </w:r>
    </w:p>
    <w:p w14:paraId="75A63FBD"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będą przechowywane, zgodnie z art. </w:t>
      </w:r>
      <w:r w:rsidR="006204E8" w:rsidRPr="00A03312">
        <w:rPr>
          <w:rFonts w:ascii="Arial" w:hAnsi="Arial" w:cs="Arial"/>
          <w:sz w:val="20"/>
        </w:rPr>
        <w:t>78</w:t>
      </w:r>
      <w:r w:rsidRPr="00A03312">
        <w:rPr>
          <w:rFonts w:ascii="Arial" w:hAnsi="Arial" w:cs="Arial"/>
          <w:sz w:val="20"/>
        </w:rPr>
        <w:t xml:space="preserve"> ust. 1 </w:t>
      </w:r>
      <w:r w:rsidR="00B112BF" w:rsidRPr="00A03312">
        <w:rPr>
          <w:rFonts w:ascii="Arial" w:hAnsi="Arial" w:cs="Arial"/>
          <w:sz w:val="20"/>
        </w:rPr>
        <w:t xml:space="preserve">p.z.p. </w:t>
      </w:r>
      <w:r w:rsidRPr="00A03312">
        <w:rPr>
          <w:rFonts w:ascii="Arial" w:hAnsi="Arial" w:cs="Arial"/>
          <w:sz w:val="20"/>
        </w:rPr>
        <w:t>przez okres 4 lat od dnia zakończenia postępowania o udzielenie zamówienia, a jeżeli czas trwania umowy przekracza 4 lata, okres przechowywania obejmuje cały czas trwania umowy;</w:t>
      </w:r>
    </w:p>
    <w:p w14:paraId="05E833D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obowiązek podania przez Panią/Pana danych osobowych bezpośrednio Pani/Pana dotyczących jest wymogiem ustawowym określonym w przepisanych </w:t>
      </w:r>
      <w:r w:rsidR="00B61ECF" w:rsidRPr="00A03312">
        <w:rPr>
          <w:rFonts w:ascii="Arial" w:hAnsi="Arial" w:cs="Arial"/>
          <w:sz w:val="20"/>
        </w:rPr>
        <w:t>p.z.p.</w:t>
      </w:r>
      <w:r w:rsidRPr="00A03312">
        <w:rPr>
          <w:rFonts w:ascii="Arial" w:hAnsi="Arial" w:cs="Arial"/>
          <w:sz w:val="20"/>
        </w:rPr>
        <w:t>, związanym z udziałem w postępowaniu o udzielenie zamówienia publicznego</w:t>
      </w:r>
      <w:r w:rsidR="006204E8" w:rsidRPr="00A03312">
        <w:rPr>
          <w:rFonts w:ascii="Arial" w:hAnsi="Arial" w:cs="Arial"/>
          <w:sz w:val="20"/>
        </w:rPr>
        <w:t>.</w:t>
      </w:r>
    </w:p>
    <w:p w14:paraId="38199473" w14:textId="77777777" w:rsidR="00800EFF" w:rsidRPr="00A03312" w:rsidRDefault="00800EFF" w:rsidP="00FA1F8C">
      <w:pPr>
        <w:pStyle w:val="pkt"/>
        <w:numPr>
          <w:ilvl w:val="0"/>
          <w:numId w:val="36"/>
        </w:numPr>
        <w:tabs>
          <w:tab w:val="clear" w:pos="595"/>
          <w:tab w:val="num" w:pos="709"/>
        </w:tabs>
        <w:spacing w:before="0" w:after="0" w:line="360" w:lineRule="auto"/>
        <w:ind w:left="709" w:hanging="283"/>
        <w:rPr>
          <w:rFonts w:ascii="Arial" w:hAnsi="Arial" w:cs="Arial"/>
          <w:sz w:val="20"/>
        </w:rPr>
      </w:pPr>
      <w:r w:rsidRPr="00A03312">
        <w:rPr>
          <w:rFonts w:ascii="Arial" w:hAnsi="Arial" w:cs="Arial"/>
          <w:sz w:val="20"/>
        </w:rPr>
        <w:t>w odniesieniu do Pani/Pana danych osobowych decyzje nie będą podejmowane w sposób zautomatyzowany, stosownie do art. 22 RODO</w:t>
      </w:r>
      <w:r w:rsidR="006204E8" w:rsidRPr="00A03312">
        <w:rPr>
          <w:rFonts w:ascii="Arial" w:hAnsi="Arial" w:cs="Arial"/>
          <w:sz w:val="20"/>
        </w:rPr>
        <w:t>.</w:t>
      </w:r>
    </w:p>
    <w:p w14:paraId="4860D55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posiada Pani/Pan:</w:t>
      </w:r>
    </w:p>
    <w:p w14:paraId="45E57B71"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15 RODO prawo dostępu do danych osobowych Pani/Pana dotyczących</w:t>
      </w:r>
      <w:r w:rsidR="00BB226D" w:rsidRPr="00A03312">
        <w:rPr>
          <w:rFonts w:ascii="Arial" w:hAnsi="Arial" w:cs="Arial"/>
          <w:sz w:val="20"/>
        </w:rPr>
        <w:t xml:space="preserve"> (w </w:t>
      </w:r>
      <w:r w:rsidR="002F3C99" w:rsidRPr="00A03312">
        <w:rPr>
          <w:rFonts w:ascii="Arial" w:hAnsi="Arial" w:cs="Arial"/>
          <w:sz w:val="20"/>
        </w:rPr>
        <w:t>przypadku, gdy</w:t>
      </w:r>
      <w:r w:rsidR="00BB226D" w:rsidRPr="00A03312">
        <w:rPr>
          <w:rFonts w:ascii="Arial" w:hAnsi="Arial" w:cs="Arial"/>
          <w:sz w:val="20"/>
        </w:rPr>
        <w:t xml:space="preserve"> skorzystanie z tego prawa wymagałoby po stronie administratora </w:t>
      </w:r>
      <w:r w:rsidR="00BB226D" w:rsidRPr="00A03312">
        <w:rPr>
          <w:rFonts w:ascii="Arial" w:hAnsi="Arial" w:cs="Arial"/>
          <w:sz w:val="20"/>
        </w:rPr>
        <w:lastRenderedPageBreak/>
        <w:t xml:space="preserve">niewspółmiernie dużego wysiłku może zostać Pani/Pan zobowiązana do wskazania dodatkowych informacji mających na celu sprecyzowanie żądania, w szczególności podania nazwy lub daty postępowania o udzielenie zamówienia </w:t>
      </w:r>
      <w:r w:rsidR="002F3C99" w:rsidRPr="00A03312">
        <w:rPr>
          <w:rFonts w:ascii="Arial" w:hAnsi="Arial" w:cs="Arial"/>
          <w:sz w:val="20"/>
        </w:rPr>
        <w:t>publicznego lub</w:t>
      </w:r>
      <w:r w:rsidR="00BB226D" w:rsidRPr="00A03312">
        <w:rPr>
          <w:rFonts w:ascii="Arial" w:hAnsi="Arial" w:cs="Arial"/>
          <w:sz w:val="20"/>
        </w:rPr>
        <w:t xml:space="preserve"> konkursu albo sprecyzowanie nazwy lub daty zakończonego postępowania o udzielenie zamówienia)</w:t>
      </w:r>
      <w:r w:rsidRPr="00A03312">
        <w:rPr>
          <w:rFonts w:ascii="Arial" w:hAnsi="Arial" w:cs="Arial"/>
          <w:sz w:val="20"/>
        </w:rPr>
        <w:t>;</w:t>
      </w:r>
    </w:p>
    <w:p w14:paraId="0FBD7C2A"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na podstawie art. 16 RODO prawo do sprostowania Pani/Pana danych osobowych </w:t>
      </w:r>
      <w:r w:rsidR="00E859D0" w:rsidRPr="00A03312">
        <w:rPr>
          <w:rFonts w:ascii="Arial" w:hAnsi="Arial" w:cs="Arial"/>
          <w:sz w:val="20"/>
        </w:rPr>
        <w:t>(</w:t>
      </w:r>
      <w:r w:rsidR="00E859D0" w:rsidRPr="00A0331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03312">
        <w:rPr>
          <w:rFonts w:ascii="Arial" w:hAnsi="Arial" w:cs="Arial"/>
          <w:sz w:val="20"/>
        </w:rPr>
        <w:t>);</w:t>
      </w:r>
    </w:p>
    <w:p w14:paraId="73511020"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18 RODO prawo żądania od administratora ograniczenia przetwarzania danych osobowych z zastrzeżeniem</w:t>
      </w:r>
      <w:r w:rsidR="00C04F4E" w:rsidRPr="00A03312">
        <w:rPr>
          <w:rFonts w:ascii="Arial" w:hAnsi="Arial" w:cs="Arial"/>
          <w:sz w:val="20"/>
        </w:rPr>
        <w:t xml:space="preserve"> okresu trwania postępowania o udzielenie zamówienia publicznego lub konkursu oraz</w:t>
      </w:r>
      <w:r w:rsidRPr="00A03312">
        <w:rPr>
          <w:rFonts w:ascii="Arial" w:hAnsi="Arial" w:cs="Arial"/>
          <w:sz w:val="20"/>
        </w:rPr>
        <w:t xml:space="preserve"> przypadków, o których mowa w art. 18 ust. 2 RODO (</w:t>
      </w:r>
      <w:r w:rsidRPr="00A0331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312">
        <w:rPr>
          <w:rFonts w:ascii="Arial" w:hAnsi="Arial" w:cs="Arial"/>
          <w:sz w:val="20"/>
        </w:rPr>
        <w:t>);</w:t>
      </w:r>
    </w:p>
    <w:p w14:paraId="07E496A9"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prawo do wniesienia skargi do Prezesa Urzędu Ochrony Danych Osobowych, gdy uzna Pani/Pan, że przetwarzanie danych osobowych Pani/Pana dotyczących narusza przepisy RODO; </w:t>
      </w:r>
      <w:r w:rsidRPr="00A03312">
        <w:rPr>
          <w:rFonts w:ascii="Arial" w:hAnsi="Arial" w:cs="Arial"/>
          <w:i/>
          <w:sz w:val="20"/>
        </w:rPr>
        <w:t xml:space="preserve"> </w:t>
      </w:r>
    </w:p>
    <w:p w14:paraId="67748EC2" w14:textId="77777777" w:rsidR="00800EFF" w:rsidRPr="00A03312" w:rsidRDefault="0036589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nie przysługuje Pani/Panu:</w:t>
      </w:r>
    </w:p>
    <w:p w14:paraId="7D959F9C"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w związku z art. 17 ust. 3 lit. b, d lub e RODO prawo do usunięcia danych osobowych;</w:t>
      </w:r>
    </w:p>
    <w:p w14:paraId="70191C87"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prawo do przenoszenia danych osobowych, o którym mowa w art. 20 RODO;</w:t>
      </w:r>
    </w:p>
    <w:p w14:paraId="0E6866CD"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 xml:space="preserve">na podstawie art. 21 RODO prawo sprzeciwu, wobec przetwarzania danych osobowych, gdyż podstawą prawną przetwarzania Pani/Pana danych osobowych jest art. 6 ust. 1 lit. c RODO; </w:t>
      </w:r>
    </w:p>
    <w:p w14:paraId="563C6E69" w14:textId="77777777" w:rsidR="00407251" w:rsidRPr="00407251" w:rsidRDefault="00365896" w:rsidP="00407251">
      <w:pPr>
        <w:pStyle w:val="pkt"/>
        <w:numPr>
          <w:ilvl w:val="0"/>
          <w:numId w:val="36"/>
        </w:numPr>
        <w:tabs>
          <w:tab w:val="clear" w:pos="595"/>
          <w:tab w:val="num" w:pos="709"/>
        </w:tabs>
        <w:spacing w:before="0" w:after="0" w:line="360" w:lineRule="auto"/>
        <w:ind w:left="709" w:hanging="425"/>
        <w:rPr>
          <w:rFonts w:ascii="Arial" w:hAnsi="Arial" w:cs="Arial"/>
          <w:sz w:val="20"/>
        </w:rPr>
      </w:pPr>
      <w:r w:rsidRPr="00A03312">
        <w:rPr>
          <w:rFonts w:ascii="Arial" w:hAnsi="Arial" w:cs="Arial"/>
          <w:sz w:val="20"/>
        </w:rPr>
        <w:t>przysługuje Pani/Panu prawo wniesienia skargi do organu nadzorczego na niezgodne z RODO przetwarzanie Pani/Pana danych osobowych przez administratora</w:t>
      </w:r>
      <w:r w:rsidR="006204E8" w:rsidRPr="00A03312">
        <w:rPr>
          <w:rFonts w:ascii="Arial" w:hAnsi="Arial" w:cs="Arial"/>
          <w:sz w:val="20"/>
        </w:rPr>
        <w:t>. O</w:t>
      </w:r>
      <w:r w:rsidRPr="00A03312">
        <w:rPr>
          <w:rFonts w:ascii="Arial" w:hAnsi="Arial" w:cs="Arial"/>
          <w:sz w:val="20"/>
        </w:rPr>
        <w:t>rganem właściwym dla przedmiotowej skargi jest Urząd Ochrony Danych Osobowych, ul. Stawki 2, 00-193 Warszawa.</w:t>
      </w:r>
    </w:p>
    <w:p w14:paraId="676484DD" w14:textId="77777777" w:rsidR="007B7462" w:rsidRPr="00A03312" w:rsidRDefault="007B7462" w:rsidP="00FA1F8C">
      <w:pPr>
        <w:pStyle w:val="pkt"/>
        <w:numPr>
          <w:ilvl w:val="0"/>
          <w:numId w:val="25"/>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A03312">
        <w:rPr>
          <w:rFonts w:ascii="Arial" w:hAnsi="Arial" w:cs="Arial"/>
          <w:b/>
          <w:sz w:val="20"/>
        </w:rPr>
        <w:t>TRYB UDZIELENIA ZAMÓWIENIA</w:t>
      </w:r>
    </w:p>
    <w:p w14:paraId="164A0082" w14:textId="63B8A1B0" w:rsidR="00F56513" w:rsidRPr="00A03312" w:rsidRDefault="00F56513" w:rsidP="00FA1F8C">
      <w:pPr>
        <w:pStyle w:val="pkt"/>
        <w:numPr>
          <w:ilvl w:val="0"/>
          <w:numId w:val="39"/>
        </w:numPr>
        <w:spacing w:before="240" w:after="0" w:line="360" w:lineRule="auto"/>
        <w:ind w:left="284" w:hanging="284"/>
        <w:rPr>
          <w:rFonts w:ascii="Arial" w:hAnsi="Arial" w:cs="Arial"/>
          <w:sz w:val="20"/>
        </w:rPr>
      </w:pPr>
      <w:r w:rsidRPr="00A03312">
        <w:rPr>
          <w:rFonts w:ascii="Arial" w:hAnsi="Arial" w:cs="Arial"/>
          <w:sz w:val="20"/>
        </w:rPr>
        <w:t xml:space="preserve">Niniejsze postępowanie prowadzone jest w trybie </w:t>
      </w:r>
      <w:r w:rsidR="003118C0">
        <w:rPr>
          <w:rFonts w:ascii="Arial" w:hAnsi="Arial" w:cs="Arial"/>
          <w:color w:val="FF0000"/>
          <w:sz w:val="20"/>
        </w:rPr>
        <w:t xml:space="preserve">przetargu </w:t>
      </w:r>
      <w:r w:rsidR="009C170A">
        <w:rPr>
          <w:rFonts w:ascii="Arial" w:hAnsi="Arial" w:cs="Arial"/>
          <w:color w:val="FF0000"/>
          <w:sz w:val="20"/>
        </w:rPr>
        <w:t>nieograniczonego</w:t>
      </w:r>
      <w:r w:rsidR="00096AB0">
        <w:rPr>
          <w:rFonts w:ascii="Arial" w:hAnsi="Arial" w:cs="Arial"/>
          <w:color w:val="FF0000"/>
          <w:sz w:val="20"/>
        </w:rPr>
        <w:t xml:space="preserve"> z możliwością negocjacji</w:t>
      </w:r>
      <w:r w:rsidR="009C170A">
        <w:rPr>
          <w:rFonts w:ascii="Arial" w:hAnsi="Arial" w:cs="Arial"/>
          <w:color w:val="FF0000"/>
          <w:sz w:val="20"/>
        </w:rPr>
        <w:t xml:space="preserve">, </w:t>
      </w:r>
      <w:r w:rsidR="009C170A" w:rsidRPr="009C170A">
        <w:rPr>
          <w:rFonts w:ascii="Arial" w:hAnsi="Arial" w:cs="Arial"/>
          <w:sz w:val="20"/>
        </w:rPr>
        <w:t>o jakim</w:t>
      </w:r>
      <w:r w:rsidR="006204E8" w:rsidRPr="009C170A">
        <w:rPr>
          <w:rFonts w:ascii="Arial" w:hAnsi="Arial" w:cs="Arial"/>
          <w:sz w:val="20"/>
        </w:rPr>
        <w:t xml:space="preserve"> </w:t>
      </w:r>
      <w:r w:rsidR="006204E8" w:rsidRPr="00A03312">
        <w:rPr>
          <w:rFonts w:ascii="Arial" w:hAnsi="Arial" w:cs="Arial"/>
          <w:sz w:val="20"/>
        </w:rPr>
        <w:t xml:space="preserve">stanowi </w:t>
      </w:r>
      <w:r w:rsidR="009C170A">
        <w:rPr>
          <w:rFonts w:ascii="Arial" w:hAnsi="Arial" w:cs="Arial"/>
          <w:color w:val="FF0000"/>
          <w:sz w:val="20"/>
        </w:rPr>
        <w:t>§ </w:t>
      </w:r>
      <w:r w:rsidR="003118C0">
        <w:rPr>
          <w:rFonts w:ascii="Arial" w:hAnsi="Arial" w:cs="Arial"/>
          <w:color w:val="FF0000"/>
          <w:sz w:val="20"/>
        </w:rPr>
        <w:t xml:space="preserve">26 </w:t>
      </w:r>
      <w:r w:rsidR="008E067A" w:rsidRPr="008E067A">
        <w:rPr>
          <w:rFonts w:ascii="Arial" w:hAnsi="Arial" w:cs="Arial"/>
          <w:color w:val="FF0000"/>
          <w:sz w:val="20"/>
        </w:rPr>
        <w:t xml:space="preserve">regulaminu </w:t>
      </w:r>
      <w:r w:rsidR="003118C0">
        <w:rPr>
          <w:rFonts w:ascii="Arial" w:hAnsi="Arial" w:cs="Arial"/>
          <w:color w:val="FF0000"/>
          <w:sz w:val="20"/>
        </w:rPr>
        <w:t>udzielania zamówień</w:t>
      </w:r>
      <w:r w:rsidR="008E067A">
        <w:rPr>
          <w:rFonts w:ascii="Arial" w:hAnsi="Arial" w:cs="Arial"/>
          <w:sz w:val="20"/>
        </w:rPr>
        <w:t xml:space="preserve"> </w:t>
      </w:r>
      <w:r w:rsidRPr="00A03312">
        <w:rPr>
          <w:rFonts w:ascii="Arial" w:hAnsi="Arial" w:cs="Arial"/>
          <w:sz w:val="20"/>
        </w:rPr>
        <w:t>oraz niniejsz</w:t>
      </w:r>
      <w:r w:rsidR="003118C0">
        <w:rPr>
          <w:rFonts w:ascii="Arial" w:hAnsi="Arial" w:cs="Arial"/>
          <w:sz w:val="20"/>
        </w:rPr>
        <w:t>ej Specyfikacji Warunków Zamówieni</w:t>
      </w:r>
      <w:r w:rsidR="00142D2F">
        <w:rPr>
          <w:rFonts w:ascii="Arial" w:hAnsi="Arial" w:cs="Arial"/>
          <w:sz w:val="20"/>
        </w:rPr>
        <w:t>a</w:t>
      </w:r>
      <w:r w:rsidRPr="00A03312">
        <w:rPr>
          <w:rFonts w:ascii="Arial" w:hAnsi="Arial" w:cs="Arial"/>
          <w:sz w:val="20"/>
        </w:rPr>
        <w:t>, zwan</w:t>
      </w:r>
      <w:r w:rsidR="003118C0">
        <w:rPr>
          <w:rFonts w:ascii="Arial" w:hAnsi="Arial" w:cs="Arial"/>
          <w:sz w:val="20"/>
        </w:rPr>
        <w:t>ej dalej „SWZ</w:t>
      </w:r>
      <w:r w:rsidRPr="00A03312">
        <w:rPr>
          <w:rFonts w:ascii="Arial" w:hAnsi="Arial" w:cs="Arial"/>
          <w:sz w:val="20"/>
        </w:rPr>
        <w:t>”.</w:t>
      </w:r>
      <w:r w:rsidR="006204E8" w:rsidRPr="00A03312">
        <w:rPr>
          <w:rFonts w:ascii="Arial" w:hAnsi="Arial" w:cs="Arial"/>
          <w:sz w:val="20"/>
        </w:rPr>
        <w:t xml:space="preserve"> </w:t>
      </w:r>
      <w:r w:rsidR="00F26D3A">
        <w:rPr>
          <w:rFonts w:ascii="Arial" w:hAnsi="Arial" w:cs="Arial"/>
          <w:sz w:val="20"/>
        </w:rPr>
        <w:t>W sprawach nieuregulowanych regulaminem stosuj</w:t>
      </w:r>
      <w:r w:rsidR="00952E3C">
        <w:rPr>
          <w:rFonts w:ascii="Arial" w:hAnsi="Arial" w:cs="Arial"/>
          <w:sz w:val="20"/>
        </w:rPr>
        <w:t>e</w:t>
      </w:r>
      <w:r w:rsidR="00F26D3A">
        <w:rPr>
          <w:rFonts w:ascii="Arial" w:hAnsi="Arial" w:cs="Arial"/>
          <w:sz w:val="20"/>
        </w:rPr>
        <w:t xml:space="preserve"> się przepisy </w:t>
      </w:r>
      <w:r w:rsidR="007B0650">
        <w:rPr>
          <w:rFonts w:ascii="Arial" w:hAnsi="Arial" w:cs="Arial"/>
          <w:sz w:val="20"/>
        </w:rPr>
        <w:t xml:space="preserve">Kodeksu Cywilnego lub </w:t>
      </w:r>
      <w:r w:rsidR="00E8780C">
        <w:rPr>
          <w:rFonts w:ascii="Arial" w:hAnsi="Arial" w:cs="Arial"/>
          <w:sz w:val="20"/>
        </w:rPr>
        <w:t>per analogia</w:t>
      </w:r>
      <w:r w:rsidR="007B0650">
        <w:rPr>
          <w:rFonts w:ascii="Arial" w:hAnsi="Arial" w:cs="Arial"/>
          <w:sz w:val="20"/>
        </w:rPr>
        <w:t xml:space="preserve"> ustawy z dnia 11 września </w:t>
      </w:r>
      <w:r w:rsidR="00BB0F25">
        <w:rPr>
          <w:rFonts w:ascii="Arial" w:hAnsi="Arial" w:cs="Arial"/>
          <w:sz w:val="20"/>
        </w:rPr>
        <w:t>2019 Prawo zamówień publicznych</w:t>
      </w:r>
      <w:r w:rsidR="00E8780C">
        <w:rPr>
          <w:rFonts w:ascii="Arial" w:hAnsi="Arial" w:cs="Arial"/>
          <w:sz w:val="20"/>
        </w:rPr>
        <w:t>.</w:t>
      </w:r>
    </w:p>
    <w:p w14:paraId="3002361F" w14:textId="77777777" w:rsidR="00B112BF"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 xml:space="preserve">Zamawiający </w:t>
      </w:r>
      <w:r w:rsidR="003118C0">
        <w:rPr>
          <w:rFonts w:ascii="Arial" w:hAnsi="Arial" w:cs="Arial"/>
          <w:sz w:val="20"/>
        </w:rPr>
        <w:t>przewiduje wybór najkorzystniejszej oferty z możliwością prowadzenia negocjacji.</w:t>
      </w:r>
    </w:p>
    <w:p w14:paraId="5FE31442" w14:textId="77777777" w:rsidR="006204E8"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Szacunkowa wartość</w:t>
      </w:r>
      <w:r w:rsidR="007A3EC3" w:rsidRPr="00A03312">
        <w:rPr>
          <w:rFonts w:ascii="Arial" w:hAnsi="Arial" w:cs="Arial"/>
          <w:sz w:val="20"/>
        </w:rPr>
        <w:t xml:space="preserve"> przedmiotowego</w:t>
      </w:r>
      <w:r w:rsidRPr="00A03312">
        <w:rPr>
          <w:rFonts w:ascii="Arial" w:hAnsi="Arial" w:cs="Arial"/>
          <w:sz w:val="20"/>
        </w:rPr>
        <w:t xml:space="preserve"> zamówienia </w:t>
      </w:r>
      <w:r w:rsidR="00DE4A4F">
        <w:rPr>
          <w:rFonts w:ascii="Arial" w:hAnsi="Arial" w:cs="Arial"/>
          <w:sz w:val="20"/>
        </w:rPr>
        <w:t xml:space="preserve">sektorowego </w:t>
      </w:r>
      <w:r w:rsidRPr="00A03312">
        <w:rPr>
          <w:rFonts w:ascii="Arial" w:hAnsi="Arial" w:cs="Arial"/>
          <w:sz w:val="20"/>
        </w:rPr>
        <w:t xml:space="preserve">nie przekracza </w:t>
      </w:r>
      <w:r w:rsidR="00DE4A4F">
        <w:rPr>
          <w:rFonts w:ascii="Arial" w:hAnsi="Arial" w:cs="Arial"/>
          <w:sz w:val="20"/>
        </w:rPr>
        <w:t>progów unijnych o </w:t>
      </w:r>
      <w:r w:rsidR="006204E8" w:rsidRPr="00A03312">
        <w:rPr>
          <w:rFonts w:ascii="Arial" w:hAnsi="Arial" w:cs="Arial"/>
          <w:sz w:val="20"/>
        </w:rPr>
        <w:t xml:space="preserve">jakich mowa w art. 3 </w:t>
      </w:r>
      <w:r w:rsidR="008A3A90" w:rsidRPr="00A03312">
        <w:rPr>
          <w:rFonts w:ascii="Arial" w:hAnsi="Arial" w:cs="Arial"/>
          <w:sz w:val="20"/>
        </w:rPr>
        <w:t>p.z.p.</w:t>
      </w:r>
      <w:r w:rsidR="00DE4A4F">
        <w:rPr>
          <w:rFonts w:ascii="Arial" w:hAnsi="Arial" w:cs="Arial"/>
          <w:sz w:val="20"/>
        </w:rPr>
        <w:t>.</w:t>
      </w:r>
      <w:r w:rsidR="008A3A90" w:rsidRPr="00A03312">
        <w:rPr>
          <w:rFonts w:ascii="Arial" w:hAnsi="Arial" w:cs="Arial"/>
          <w:sz w:val="20"/>
        </w:rPr>
        <w:t xml:space="preserve"> </w:t>
      </w:r>
      <w:r w:rsidR="006204E8" w:rsidRPr="00A03312">
        <w:rPr>
          <w:rFonts w:ascii="Arial" w:hAnsi="Arial" w:cs="Arial"/>
          <w:sz w:val="20"/>
        </w:rPr>
        <w:t xml:space="preserve"> </w:t>
      </w:r>
    </w:p>
    <w:p w14:paraId="258D0F61" w14:textId="77777777" w:rsidR="009451AA" w:rsidRPr="00A03312" w:rsidRDefault="009451AA"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lastRenderedPageBreak/>
        <w:t xml:space="preserve">Zamawiający przewiduje możliwość unieważnienia przedmiotowego postępowania, jeżeli środki, które Zamawiający zamierzał przeznaczyć na sfinansowanie całości lub części zamówienia, </w:t>
      </w:r>
      <w:r w:rsidR="00C42D95">
        <w:rPr>
          <w:rFonts w:ascii="Arial" w:hAnsi="Arial" w:cs="Arial"/>
          <w:sz w:val="20"/>
        </w:rPr>
        <w:t>okażą się niewystarczające.</w:t>
      </w:r>
    </w:p>
    <w:p w14:paraId="2F93C931" w14:textId="77777777" w:rsidR="003C7684"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aukcji elektronicznej.</w:t>
      </w:r>
    </w:p>
    <w:p w14:paraId="539A252E" w14:textId="77777777" w:rsidR="006204E8"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złożenia oferty w postaci katalogów elektronicznych.</w:t>
      </w:r>
    </w:p>
    <w:p w14:paraId="5B914162" w14:textId="77777777" w:rsidR="0022144E" w:rsidRDefault="003C7684" w:rsidP="00AF787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prowadzi postępowania w celu zawarcia umowy ramowej.</w:t>
      </w:r>
    </w:p>
    <w:p w14:paraId="6E86271D" w14:textId="77777777" w:rsidR="007259C0" w:rsidRPr="00562C06" w:rsidRDefault="00407251" w:rsidP="00562C06">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Pr>
          <w:rFonts w:ascii="Arial" w:hAnsi="Arial" w:cs="Arial"/>
          <w:b/>
          <w:sz w:val="20"/>
        </w:rPr>
        <w:t>OPIS</w:t>
      </w:r>
      <w:r w:rsidR="00927FE7" w:rsidRPr="00A03312">
        <w:rPr>
          <w:rFonts w:ascii="Arial" w:hAnsi="Arial" w:cs="Arial"/>
          <w:b/>
          <w:sz w:val="20"/>
        </w:rPr>
        <w:t xml:space="preserve"> PRZEDMIOTU ZAM</w:t>
      </w:r>
      <w:r w:rsidR="005B5095" w:rsidRPr="00A03312">
        <w:rPr>
          <w:rFonts w:ascii="Arial" w:hAnsi="Arial" w:cs="Arial"/>
          <w:b/>
          <w:sz w:val="20"/>
        </w:rPr>
        <w:t>ÓWIENIA</w:t>
      </w:r>
    </w:p>
    <w:p w14:paraId="2B976D8F" w14:textId="77777777" w:rsidR="00C31C92" w:rsidRPr="005E5B65" w:rsidRDefault="00562C06" w:rsidP="00FA6DAE">
      <w:pPr>
        <w:pStyle w:val="Akapitzlist"/>
        <w:numPr>
          <w:ilvl w:val="0"/>
          <w:numId w:val="26"/>
        </w:numPr>
        <w:spacing w:before="240" w:line="360" w:lineRule="auto"/>
        <w:ind w:left="284" w:hanging="284"/>
        <w:jc w:val="both"/>
        <w:rPr>
          <w:rFonts w:ascii="Arial" w:hAnsi="Arial" w:cs="Arial"/>
          <w:sz w:val="20"/>
          <w:szCs w:val="20"/>
          <w:highlight w:val="yellow"/>
        </w:rPr>
      </w:pPr>
      <w:r w:rsidRPr="00983E26">
        <w:rPr>
          <w:rFonts w:ascii="Arial" w:hAnsi="Arial" w:cs="Arial"/>
          <w:sz w:val="20"/>
          <w:szCs w:val="20"/>
        </w:rPr>
        <w:t xml:space="preserve">Przedmiotem zamówienia jest  </w:t>
      </w:r>
      <w:r w:rsidR="00C31C92" w:rsidRPr="00983E26">
        <w:rPr>
          <w:rFonts w:ascii="Arial" w:hAnsi="Arial" w:cs="Arial"/>
          <w:sz w:val="20"/>
          <w:szCs w:val="20"/>
        </w:rPr>
        <w:t xml:space="preserve">odbiór i zagospodarowanie </w:t>
      </w:r>
      <w:r w:rsidR="00983E26" w:rsidRPr="00983E26">
        <w:rPr>
          <w:rFonts w:ascii="Arial" w:hAnsi="Arial" w:cs="Arial"/>
          <w:color w:val="000000"/>
          <w:sz w:val="20"/>
          <w:szCs w:val="20"/>
        </w:rPr>
        <w:t>skratek (kod odpadu: 19 08 01); zawartości piaskowników (kod odpadu: 19 08 02); odpadów ze studzienek kanalizacyjnych (kod odpadu 20 03 06) .</w:t>
      </w:r>
    </w:p>
    <w:p w14:paraId="6B52E1AF" w14:textId="77777777" w:rsidR="005E5B65" w:rsidRPr="005E5B65" w:rsidRDefault="005E5B65" w:rsidP="00FA6DAE">
      <w:pPr>
        <w:pStyle w:val="Akapitzlist"/>
        <w:numPr>
          <w:ilvl w:val="0"/>
          <w:numId w:val="26"/>
        </w:numPr>
        <w:spacing w:before="240" w:line="360" w:lineRule="auto"/>
        <w:ind w:left="284" w:hanging="284"/>
        <w:jc w:val="both"/>
        <w:rPr>
          <w:rFonts w:ascii="Arial" w:hAnsi="Arial" w:cs="Arial"/>
          <w:sz w:val="20"/>
          <w:szCs w:val="20"/>
          <w:highlight w:val="yellow"/>
        </w:rPr>
      </w:pPr>
      <w:r>
        <w:rPr>
          <w:rFonts w:ascii="Arial" w:hAnsi="Arial" w:cs="Arial"/>
          <w:color w:val="000000"/>
          <w:sz w:val="20"/>
          <w:szCs w:val="20"/>
        </w:rPr>
        <w:t xml:space="preserve"> Kody CPV</w:t>
      </w:r>
    </w:p>
    <w:p w14:paraId="65A8F580"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90.51.00.00-5 – Usuwanie i obróbka odpadów</w:t>
      </w:r>
    </w:p>
    <w:p w14:paraId="1DDF2451"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90.51.10.00-2 – Usługi wywozu odpadów</w:t>
      </w:r>
    </w:p>
    <w:p w14:paraId="1480F1B9"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90.51.20.00-9 – Usługi transportu  odpadów</w:t>
      </w:r>
    </w:p>
    <w:p w14:paraId="31C605D3" w14:textId="77777777" w:rsidR="00930DD9" w:rsidRPr="00020A04" w:rsidRDefault="00930DD9" w:rsidP="00BD00F5">
      <w:pPr>
        <w:pStyle w:val="Akapitzlist"/>
        <w:numPr>
          <w:ilvl w:val="0"/>
          <w:numId w:val="26"/>
        </w:numPr>
        <w:spacing w:before="240" w:line="360" w:lineRule="auto"/>
        <w:ind w:left="284" w:hanging="284"/>
        <w:jc w:val="both"/>
        <w:rPr>
          <w:rFonts w:ascii="Arial" w:hAnsi="Arial" w:cs="Arial"/>
          <w:sz w:val="20"/>
          <w:szCs w:val="20"/>
        </w:rPr>
      </w:pPr>
      <w:r w:rsidRPr="00020A04">
        <w:rPr>
          <w:rFonts w:ascii="Arial" w:hAnsi="Arial" w:cs="Arial"/>
          <w:sz w:val="20"/>
        </w:rPr>
        <w:t xml:space="preserve">Zamawiający </w:t>
      </w:r>
      <w:r w:rsidR="006204E8" w:rsidRPr="00020A04">
        <w:rPr>
          <w:rFonts w:ascii="Arial" w:hAnsi="Arial" w:cs="Arial"/>
          <w:sz w:val="20"/>
        </w:rPr>
        <w:t xml:space="preserve">nie </w:t>
      </w:r>
      <w:r w:rsidRPr="00020A04">
        <w:rPr>
          <w:rFonts w:ascii="Arial" w:hAnsi="Arial" w:cs="Arial"/>
          <w:sz w:val="20"/>
        </w:rPr>
        <w:t>dopuszcza składani</w:t>
      </w:r>
      <w:r w:rsidR="006204E8" w:rsidRPr="00020A04">
        <w:rPr>
          <w:rFonts w:ascii="Arial" w:hAnsi="Arial" w:cs="Arial"/>
          <w:sz w:val="20"/>
        </w:rPr>
        <w:t>a</w:t>
      </w:r>
      <w:r w:rsidRPr="00020A04">
        <w:rPr>
          <w:rFonts w:ascii="Arial" w:hAnsi="Arial" w:cs="Arial"/>
          <w:sz w:val="20"/>
        </w:rPr>
        <w:t xml:space="preserve"> ofert częściowych.</w:t>
      </w:r>
    </w:p>
    <w:p w14:paraId="14DA2B4C" w14:textId="77777777" w:rsidR="0054168E" w:rsidRPr="00700370" w:rsidRDefault="00312428"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rPr>
        <w:t xml:space="preserve">Zamawiający nie dopuszcza składania ofert </w:t>
      </w:r>
      <w:r w:rsidR="00E011C2" w:rsidRPr="00700370">
        <w:rPr>
          <w:rFonts w:ascii="Arial" w:hAnsi="Arial" w:cs="Arial"/>
          <w:sz w:val="20"/>
        </w:rPr>
        <w:t>wariantowych oraz w postaci katalogów elektronicznych</w:t>
      </w:r>
      <w:r w:rsidR="00AF787C" w:rsidRPr="00700370">
        <w:rPr>
          <w:rFonts w:ascii="Arial" w:hAnsi="Arial" w:cs="Arial"/>
        </w:rPr>
        <w:t>.</w:t>
      </w:r>
    </w:p>
    <w:p w14:paraId="10BBCC91" w14:textId="77777777" w:rsidR="00FF6F4D" w:rsidRPr="008C2CBF" w:rsidRDefault="00A52ED6" w:rsidP="008C2CBF">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Zamawiający</w:t>
      </w:r>
      <w:r w:rsidR="0087701F" w:rsidRPr="00700370">
        <w:rPr>
          <w:rFonts w:ascii="Arial" w:hAnsi="Arial" w:cs="Arial"/>
          <w:sz w:val="20"/>
          <w:szCs w:val="20"/>
        </w:rPr>
        <w:t xml:space="preserve"> </w:t>
      </w:r>
      <w:r w:rsidR="00AC2B33" w:rsidRPr="00700370">
        <w:rPr>
          <w:rFonts w:ascii="Arial" w:hAnsi="Arial" w:cs="Arial"/>
          <w:sz w:val="20"/>
          <w:szCs w:val="20"/>
        </w:rPr>
        <w:t xml:space="preserve">nie </w:t>
      </w:r>
      <w:r w:rsidR="0087701F" w:rsidRPr="00700370">
        <w:rPr>
          <w:rFonts w:ascii="Arial" w:hAnsi="Arial" w:cs="Arial"/>
          <w:sz w:val="20"/>
          <w:szCs w:val="20"/>
        </w:rPr>
        <w:t>przewiduje</w:t>
      </w:r>
      <w:r w:rsidR="00BA4A71" w:rsidRPr="00700370">
        <w:rPr>
          <w:rFonts w:ascii="Arial" w:hAnsi="Arial" w:cs="Arial"/>
          <w:sz w:val="20"/>
          <w:szCs w:val="20"/>
        </w:rPr>
        <w:t xml:space="preserve"> udziela</w:t>
      </w:r>
      <w:r w:rsidR="0087701F" w:rsidRPr="00700370">
        <w:rPr>
          <w:rFonts w:ascii="Arial" w:hAnsi="Arial" w:cs="Arial"/>
          <w:sz w:val="20"/>
          <w:szCs w:val="20"/>
        </w:rPr>
        <w:t>nia</w:t>
      </w:r>
      <w:r w:rsidRPr="00700370">
        <w:rPr>
          <w:rFonts w:ascii="Arial" w:hAnsi="Arial" w:cs="Arial"/>
          <w:sz w:val="20"/>
          <w:szCs w:val="20"/>
        </w:rPr>
        <w:t xml:space="preserve"> zamówień, o których mowa w art. </w:t>
      </w:r>
      <w:r w:rsidR="006204E8" w:rsidRPr="00700370">
        <w:rPr>
          <w:rFonts w:ascii="Arial" w:hAnsi="Arial" w:cs="Arial"/>
          <w:sz w:val="20"/>
          <w:szCs w:val="20"/>
        </w:rPr>
        <w:t>214 ust. 1 pkt 7 i 8</w:t>
      </w:r>
      <w:r w:rsidR="00B05003">
        <w:rPr>
          <w:rFonts w:ascii="Arial" w:hAnsi="Arial" w:cs="Arial"/>
          <w:sz w:val="20"/>
          <w:szCs w:val="20"/>
        </w:rPr>
        <w:t xml:space="preserve"> </w:t>
      </w:r>
      <w:r w:rsidR="0068608B">
        <w:rPr>
          <w:rFonts w:ascii="Arial" w:hAnsi="Arial" w:cs="Arial"/>
          <w:sz w:val="20"/>
          <w:szCs w:val="20"/>
        </w:rPr>
        <w:t>pzp</w:t>
      </w:r>
      <w:r w:rsidR="006204E8" w:rsidRPr="008C2CBF">
        <w:rPr>
          <w:rFonts w:ascii="Arial" w:hAnsi="Arial" w:cs="Arial"/>
          <w:sz w:val="20"/>
          <w:szCs w:val="20"/>
        </w:rPr>
        <w:t>.</w:t>
      </w:r>
    </w:p>
    <w:p w14:paraId="0FA394DF" w14:textId="77777777" w:rsidR="00134552" w:rsidRPr="00700370" w:rsidRDefault="00134552"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Szczegółowy opis oraz sposób realizacji zamówienia zawiera Opis Przedmiotu Zamówienia (OPZ), stanowiący </w:t>
      </w:r>
      <w:r w:rsidRPr="00700370">
        <w:rPr>
          <w:rFonts w:ascii="Arial" w:hAnsi="Arial" w:cs="Arial"/>
          <w:b/>
          <w:sz w:val="20"/>
          <w:szCs w:val="20"/>
        </w:rPr>
        <w:t xml:space="preserve">Załącznik </w:t>
      </w:r>
      <w:r w:rsidR="00DE4A4F" w:rsidRPr="00700370">
        <w:rPr>
          <w:rFonts w:ascii="Arial" w:hAnsi="Arial" w:cs="Arial"/>
          <w:b/>
          <w:sz w:val="20"/>
          <w:szCs w:val="20"/>
        </w:rPr>
        <w:t>5</w:t>
      </w:r>
      <w:r w:rsidRPr="00700370">
        <w:rPr>
          <w:rFonts w:ascii="Arial" w:hAnsi="Arial" w:cs="Arial"/>
          <w:b/>
          <w:sz w:val="20"/>
          <w:szCs w:val="20"/>
        </w:rPr>
        <w:t xml:space="preserve"> do SWZ</w:t>
      </w:r>
      <w:r w:rsidRPr="00700370">
        <w:t>.</w:t>
      </w:r>
    </w:p>
    <w:p w14:paraId="1192D959" w14:textId="77777777" w:rsidR="006204E8" w:rsidRPr="00A03312" w:rsidRDefault="006204E8" w:rsidP="00FA1F8C">
      <w:pPr>
        <w:pStyle w:val="arimr"/>
        <w:widowControl/>
        <w:numPr>
          <w:ilvl w:val="0"/>
          <w:numId w:val="25"/>
        </w:numPr>
        <w:pBdr>
          <w:bottom w:val="double" w:sz="4" w:space="1" w:color="auto"/>
        </w:pBdr>
        <w:shd w:val="clear" w:color="auto" w:fill="DAEEF3" w:themeFill="accent5" w:themeFillTint="33"/>
        <w:suppressAutoHyphens/>
        <w:snapToGrid/>
        <w:spacing w:before="360" w:after="40"/>
        <w:ind w:left="284" w:hanging="284"/>
        <w:jc w:val="both"/>
        <w:rPr>
          <w:rFonts w:ascii="Arial" w:hAnsi="Arial" w:cs="Arial"/>
          <w:b/>
          <w:bCs/>
          <w:sz w:val="20"/>
          <w:lang w:val="pl-PL"/>
        </w:rPr>
      </w:pPr>
      <w:r w:rsidRPr="00A03312">
        <w:rPr>
          <w:rFonts w:ascii="Arial" w:hAnsi="Arial" w:cs="Arial"/>
          <w:b/>
          <w:bCs/>
          <w:sz w:val="20"/>
          <w:lang w:val="pl-PL"/>
        </w:rPr>
        <w:t>WIZJA LOKALNA</w:t>
      </w:r>
    </w:p>
    <w:p w14:paraId="49A8F6DC" w14:textId="77777777" w:rsidR="00C1444D" w:rsidRDefault="00C1444D" w:rsidP="000C5001">
      <w:pPr>
        <w:pStyle w:val="Default"/>
        <w:spacing w:line="360" w:lineRule="auto"/>
        <w:jc w:val="both"/>
        <w:rPr>
          <w:rFonts w:ascii="Arial" w:hAnsi="Arial" w:cs="Arial"/>
          <w:sz w:val="20"/>
          <w:szCs w:val="20"/>
        </w:rPr>
      </w:pPr>
    </w:p>
    <w:p w14:paraId="7213335B" w14:textId="77777777" w:rsidR="00202B9D" w:rsidRPr="00700370" w:rsidRDefault="00202B9D" w:rsidP="000C5001">
      <w:pPr>
        <w:pStyle w:val="Default"/>
        <w:spacing w:line="360" w:lineRule="auto"/>
        <w:jc w:val="both"/>
        <w:rPr>
          <w:rFonts w:ascii="Arial" w:hAnsi="Arial" w:cs="Arial"/>
          <w:sz w:val="20"/>
          <w:szCs w:val="20"/>
        </w:rPr>
      </w:pPr>
      <w:r>
        <w:rPr>
          <w:rFonts w:ascii="Arial" w:hAnsi="Arial" w:cs="Arial"/>
          <w:sz w:val="20"/>
          <w:szCs w:val="20"/>
        </w:rPr>
        <w:t>Zamawiający nie wymaga przeprowadzenia wizji lokalnej.</w:t>
      </w:r>
    </w:p>
    <w:p w14:paraId="65A6174D" w14:textId="77777777" w:rsidR="001D566F" w:rsidRPr="00111CB1" w:rsidRDefault="001D566F" w:rsidP="00737BA7">
      <w:pPr>
        <w:pStyle w:val="arimr"/>
        <w:widowControl/>
        <w:numPr>
          <w:ilvl w:val="0"/>
          <w:numId w:val="25"/>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111CB1">
        <w:rPr>
          <w:rFonts w:ascii="Arial" w:hAnsi="Arial" w:cs="Arial"/>
          <w:b/>
          <w:sz w:val="20"/>
          <w:lang w:val="pl-PL"/>
        </w:rPr>
        <w:t>TERMIN WYKONANIA ZAMÓWIENIA</w:t>
      </w:r>
    </w:p>
    <w:p w14:paraId="2FD8DEE2" w14:textId="77777777" w:rsidR="001D566F" w:rsidRPr="00111CB1" w:rsidRDefault="001D566F" w:rsidP="001D566F">
      <w:pPr>
        <w:pStyle w:val="pkt"/>
        <w:spacing w:before="240" w:after="0" w:line="360" w:lineRule="auto"/>
        <w:ind w:left="426" w:hanging="426"/>
        <w:rPr>
          <w:rFonts w:ascii="Arial" w:hAnsi="Arial" w:cs="Arial"/>
          <w:sz w:val="20"/>
        </w:rPr>
      </w:pPr>
      <w:r w:rsidRPr="00111CB1">
        <w:rPr>
          <w:rFonts w:ascii="Arial" w:hAnsi="Arial" w:cs="Arial"/>
          <w:b/>
          <w:sz w:val="20"/>
        </w:rPr>
        <w:t>1.</w:t>
      </w:r>
      <w:r w:rsidRPr="00111CB1">
        <w:rPr>
          <w:rFonts w:ascii="Arial" w:hAnsi="Arial" w:cs="Arial"/>
          <w:b/>
          <w:sz w:val="20"/>
        </w:rPr>
        <w:tab/>
      </w:r>
      <w:r w:rsidRPr="00111CB1">
        <w:rPr>
          <w:rFonts w:ascii="Arial" w:hAnsi="Arial" w:cs="Arial"/>
          <w:sz w:val="20"/>
        </w:rPr>
        <w:t xml:space="preserve">Termin realizacji zamówienia wynosi: </w:t>
      </w:r>
      <w:r w:rsidR="00407251">
        <w:rPr>
          <w:rFonts w:ascii="Arial" w:hAnsi="Arial" w:cs="Arial"/>
          <w:sz w:val="20"/>
        </w:rPr>
        <w:t xml:space="preserve"> </w:t>
      </w:r>
      <w:r w:rsidR="00C31C92">
        <w:rPr>
          <w:rFonts w:ascii="Arial" w:hAnsi="Arial" w:cs="Arial"/>
          <w:b/>
          <w:sz w:val="20"/>
        </w:rPr>
        <w:t xml:space="preserve">12 miesięcy </w:t>
      </w:r>
      <w:r w:rsidRPr="00111CB1">
        <w:rPr>
          <w:rFonts w:ascii="Arial" w:hAnsi="Arial" w:cs="Arial"/>
          <w:sz w:val="20"/>
        </w:rPr>
        <w:t xml:space="preserve">od dnia </w:t>
      </w:r>
      <w:r w:rsidR="00FA6DAE">
        <w:rPr>
          <w:rFonts w:ascii="Arial" w:hAnsi="Arial" w:cs="Arial"/>
          <w:sz w:val="20"/>
        </w:rPr>
        <w:t xml:space="preserve">zawarcia </w:t>
      </w:r>
      <w:r w:rsidRPr="00111CB1">
        <w:rPr>
          <w:rFonts w:ascii="Arial" w:hAnsi="Arial" w:cs="Arial"/>
          <w:sz w:val="20"/>
        </w:rPr>
        <w:t>umowy</w:t>
      </w:r>
      <w:r w:rsidR="00FA6DAE">
        <w:rPr>
          <w:rFonts w:ascii="Arial" w:hAnsi="Arial" w:cs="Arial"/>
          <w:sz w:val="20"/>
        </w:rPr>
        <w:t xml:space="preserve"> lub do wyczerpania limitów wskazanych w OPZ</w:t>
      </w:r>
      <w:r w:rsidRPr="00111CB1">
        <w:rPr>
          <w:rFonts w:ascii="Arial" w:hAnsi="Arial" w:cs="Arial"/>
          <w:sz w:val="20"/>
        </w:rPr>
        <w:t>.</w:t>
      </w:r>
    </w:p>
    <w:p w14:paraId="2DEB4BE2" w14:textId="77777777" w:rsidR="002F73A3" w:rsidRDefault="001D566F" w:rsidP="00737BA7">
      <w:pPr>
        <w:pStyle w:val="pkt"/>
        <w:spacing w:before="0" w:after="0" w:line="360" w:lineRule="auto"/>
        <w:ind w:left="426" w:hanging="426"/>
        <w:rPr>
          <w:rFonts w:ascii="Arial" w:hAnsi="Arial" w:cs="Arial"/>
          <w:sz w:val="20"/>
        </w:rPr>
      </w:pPr>
      <w:r w:rsidRPr="00111CB1">
        <w:rPr>
          <w:rFonts w:ascii="Arial" w:hAnsi="Arial" w:cs="Arial"/>
          <w:b/>
          <w:sz w:val="20"/>
        </w:rPr>
        <w:t>2.</w:t>
      </w:r>
      <w:r w:rsidRPr="00111CB1">
        <w:rPr>
          <w:rFonts w:ascii="Arial" w:hAnsi="Arial" w:cs="Arial"/>
          <w:b/>
          <w:sz w:val="20"/>
        </w:rPr>
        <w:tab/>
      </w:r>
      <w:r w:rsidRPr="00111CB1">
        <w:rPr>
          <w:rFonts w:ascii="Arial" w:hAnsi="Arial" w:cs="Arial"/>
          <w:sz w:val="20"/>
        </w:rPr>
        <w:t xml:space="preserve">Szczegółowe zagadnienia dotyczące terminu realizacji umowy uregulowane są we wzorze umowy stanowiącej </w:t>
      </w:r>
      <w:r w:rsidR="006253C9">
        <w:rPr>
          <w:rFonts w:ascii="Arial" w:hAnsi="Arial" w:cs="Arial"/>
          <w:b/>
          <w:bCs/>
          <w:sz w:val="20"/>
        </w:rPr>
        <w:t xml:space="preserve">załącznik nr 6 </w:t>
      </w:r>
      <w:r w:rsidRPr="00111CB1">
        <w:rPr>
          <w:rFonts w:ascii="Arial" w:hAnsi="Arial" w:cs="Arial"/>
          <w:b/>
          <w:bCs/>
          <w:sz w:val="20"/>
        </w:rPr>
        <w:t>do SWZ</w:t>
      </w:r>
      <w:r w:rsidRPr="00111CB1">
        <w:rPr>
          <w:rFonts w:ascii="Arial" w:hAnsi="Arial" w:cs="Arial"/>
          <w:sz w:val="20"/>
        </w:rPr>
        <w:t>.</w:t>
      </w:r>
    </w:p>
    <w:p w14:paraId="36CAF764" w14:textId="77777777" w:rsidR="00E37F70" w:rsidRPr="00A03312" w:rsidRDefault="005B5095" w:rsidP="00C06C76">
      <w:pPr>
        <w:pStyle w:val="pkt"/>
        <w:numPr>
          <w:ilvl w:val="0"/>
          <w:numId w:val="25"/>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A03312">
        <w:rPr>
          <w:rFonts w:ascii="Arial" w:hAnsi="Arial" w:cs="Arial"/>
          <w:b/>
          <w:sz w:val="20"/>
        </w:rPr>
        <w:t>WARUNKI UDZIAŁU W POSTĘPOWANIU</w:t>
      </w:r>
    </w:p>
    <w:p w14:paraId="23818C73" w14:textId="77777777" w:rsidR="008539CF" w:rsidRPr="00A03312" w:rsidRDefault="003544E7" w:rsidP="00FA1F8C">
      <w:pPr>
        <w:pStyle w:val="Teksttreci0"/>
        <w:numPr>
          <w:ilvl w:val="0"/>
          <w:numId w:val="18"/>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A03312">
        <w:rPr>
          <w:rFonts w:ascii="Arial" w:hAnsi="Arial" w:cs="Arial"/>
          <w:sz w:val="20"/>
          <w:szCs w:val="20"/>
          <w:lang w:val="pl-PL"/>
        </w:rPr>
        <w:lastRenderedPageBreak/>
        <w:t>O udzielenie zamówienia mogą ubiegać się Wykonawcy, którzy nie podlegają wykluczeniu</w:t>
      </w:r>
      <w:r w:rsidR="00CA06FA" w:rsidRPr="00A03312">
        <w:rPr>
          <w:rFonts w:ascii="Arial" w:hAnsi="Arial" w:cs="Arial"/>
          <w:sz w:val="20"/>
          <w:szCs w:val="20"/>
          <w:lang w:val="pl-PL"/>
        </w:rPr>
        <w:t xml:space="preserve"> na zas</w:t>
      </w:r>
      <w:r w:rsidR="00E26154" w:rsidRPr="00A03312">
        <w:rPr>
          <w:rFonts w:ascii="Arial" w:hAnsi="Arial" w:cs="Arial"/>
          <w:sz w:val="20"/>
          <w:szCs w:val="20"/>
          <w:lang w:val="pl-PL"/>
        </w:rPr>
        <w:t xml:space="preserve">adach określonych w Rozdziale </w:t>
      </w:r>
      <w:r w:rsidR="006253C9">
        <w:rPr>
          <w:rFonts w:ascii="Arial" w:hAnsi="Arial" w:cs="Arial"/>
          <w:sz w:val="20"/>
          <w:szCs w:val="20"/>
          <w:lang w:val="pl-PL"/>
        </w:rPr>
        <w:t>IX</w:t>
      </w:r>
      <w:r w:rsidR="00CA06FA" w:rsidRPr="00A03312">
        <w:rPr>
          <w:rFonts w:ascii="Arial" w:hAnsi="Arial" w:cs="Arial"/>
          <w:sz w:val="20"/>
          <w:szCs w:val="20"/>
          <w:lang w:val="pl-PL"/>
        </w:rPr>
        <w:t xml:space="preserve"> </w:t>
      </w:r>
      <w:r w:rsidR="003118C0">
        <w:rPr>
          <w:rFonts w:ascii="Arial" w:hAnsi="Arial" w:cs="Arial"/>
          <w:sz w:val="20"/>
          <w:szCs w:val="20"/>
          <w:lang w:val="pl-PL"/>
        </w:rPr>
        <w:t>SWZ</w:t>
      </w:r>
      <w:r w:rsidR="00CA06FA" w:rsidRPr="00A03312">
        <w:rPr>
          <w:rFonts w:ascii="Arial" w:hAnsi="Arial" w:cs="Arial"/>
          <w:sz w:val="20"/>
          <w:szCs w:val="20"/>
          <w:lang w:val="pl-PL"/>
        </w:rPr>
        <w:t>,</w:t>
      </w:r>
      <w:r w:rsidRPr="00A03312">
        <w:rPr>
          <w:rFonts w:ascii="Arial" w:hAnsi="Arial" w:cs="Arial"/>
          <w:sz w:val="20"/>
          <w:szCs w:val="20"/>
          <w:lang w:val="pl-PL"/>
        </w:rPr>
        <w:t xml:space="preserve"> oraz spełniają określone przez </w:t>
      </w:r>
      <w:r w:rsidR="00334FF0" w:rsidRPr="00A03312">
        <w:rPr>
          <w:rFonts w:ascii="Arial" w:hAnsi="Arial" w:cs="Arial"/>
          <w:sz w:val="20"/>
          <w:szCs w:val="20"/>
          <w:lang w:val="pl-PL"/>
        </w:rPr>
        <w:t>Z</w:t>
      </w:r>
      <w:r w:rsidRPr="00A03312">
        <w:rPr>
          <w:rFonts w:ascii="Arial" w:hAnsi="Arial" w:cs="Arial"/>
          <w:sz w:val="20"/>
          <w:szCs w:val="20"/>
          <w:lang w:val="pl-PL"/>
        </w:rPr>
        <w:t>amawiającego warunki</w:t>
      </w:r>
      <w:r w:rsidRPr="00A03312">
        <w:rPr>
          <w:rStyle w:val="TeksttreciPogrubienie"/>
          <w:rFonts w:ascii="Arial" w:hAnsi="Arial" w:cs="Arial"/>
          <w:sz w:val="20"/>
          <w:szCs w:val="20"/>
          <w:lang w:val="pl-PL"/>
        </w:rPr>
        <w:t xml:space="preserve"> </w:t>
      </w:r>
      <w:r w:rsidRPr="00A03312">
        <w:rPr>
          <w:rStyle w:val="TeksttreciPogrubienie"/>
          <w:rFonts w:ascii="Arial" w:hAnsi="Arial" w:cs="Arial"/>
          <w:b w:val="0"/>
          <w:sz w:val="20"/>
          <w:szCs w:val="20"/>
          <w:lang w:val="pl-PL"/>
        </w:rPr>
        <w:t>udziału w postępowaniu.</w:t>
      </w:r>
      <w:bookmarkStart w:id="0" w:name="bookmark3"/>
    </w:p>
    <w:p w14:paraId="3BF5D871" w14:textId="77777777" w:rsidR="008539CF" w:rsidRPr="00A03312" w:rsidRDefault="00374B1F" w:rsidP="00FA1F8C">
      <w:pPr>
        <w:pStyle w:val="Teksttreci0"/>
        <w:numPr>
          <w:ilvl w:val="0"/>
          <w:numId w:val="18"/>
        </w:numPr>
        <w:shd w:val="clear" w:color="auto" w:fill="auto"/>
        <w:tabs>
          <w:tab w:val="clear" w:pos="454"/>
        </w:tabs>
        <w:spacing w:line="360" w:lineRule="auto"/>
        <w:ind w:left="284" w:right="20" w:hanging="284"/>
        <w:jc w:val="both"/>
        <w:rPr>
          <w:rFonts w:ascii="Arial" w:hAnsi="Arial" w:cs="Arial"/>
          <w:sz w:val="20"/>
          <w:szCs w:val="20"/>
          <w:lang w:val="pl-PL"/>
        </w:rPr>
      </w:pPr>
      <w:r w:rsidRPr="00A03312">
        <w:rPr>
          <w:rFonts w:ascii="Arial" w:hAnsi="Arial" w:cs="Arial"/>
          <w:sz w:val="20"/>
          <w:szCs w:val="20"/>
          <w:lang w:val="pl-PL"/>
        </w:rPr>
        <w:t>O udzielenie zamówienia mogą ubiegać się Wykonawcy, którzy spełniają warunki dotyczące:</w:t>
      </w:r>
      <w:bookmarkEnd w:id="0"/>
    </w:p>
    <w:p w14:paraId="617D3786" w14:textId="77777777" w:rsidR="008539CF" w:rsidRPr="00A03312" w:rsidRDefault="00E26154"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zdolności do występowania w obrocie gospodarczym</w:t>
      </w:r>
      <w:r w:rsidR="005E7E59" w:rsidRPr="00A03312">
        <w:rPr>
          <w:rFonts w:ascii="Arial" w:hAnsi="Arial" w:cs="Arial"/>
          <w:b/>
          <w:sz w:val="20"/>
          <w:szCs w:val="20"/>
          <w:lang w:val="pl-PL"/>
        </w:rPr>
        <w:t>:</w:t>
      </w:r>
    </w:p>
    <w:p w14:paraId="1BC7ECAB" w14:textId="77777777" w:rsidR="008539CF" w:rsidRPr="00A03312"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5FCF1F8E" w14:textId="77777777" w:rsidR="0004244F" w:rsidRDefault="0004244F" w:rsidP="00D832D8">
      <w:pPr>
        <w:pStyle w:val="Teksttreci0"/>
        <w:numPr>
          <w:ilvl w:val="0"/>
          <w:numId w:val="40"/>
        </w:numPr>
        <w:shd w:val="clear" w:color="auto" w:fill="auto"/>
        <w:spacing w:line="360" w:lineRule="auto"/>
        <w:ind w:left="709" w:right="20" w:hanging="283"/>
        <w:jc w:val="both"/>
        <w:rPr>
          <w:rFonts w:ascii="Arial" w:hAnsi="Arial" w:cs="Arial"/>
          <w:b/>
          <w:sz w:val="20"/>
          <w:szCs w:val="20"/>
          <w:lang w:val="pl-PL"/>
        </w:rPr>
      </w:pPr>
      <w:r w:rsidRPr="00A03312">
        <w:rPr>
          <w:rFonts w:ascii="Arial" w:hAnsi="Arial" w:cs="Arial"/>
          <w:b/>
          <w:sz w:val="20"/>
          <w:szCs w:val="20"/>
          <w:lang w:val="pl-PL"/>
        </w:rPr>
        <w:t>uprawnień do prowadzenia określonej działalności gospodarczej lub zawodowej, o ile wynika to z odrębnych przepisów:</w:t>
      </w:r>
    </w:p>
    <w:p w14:paraId="27FA76B6" w14:textId="77777777" w:rsidR="00FA6DAE" w:rsidRP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Warunek w zakresie posiadania uprawnień do prowadzenia określonej działalności zawodowej zostanie uznany za spełniony, jeśli Wykonawca posiada:</w:t>
      </w:r>
    </w:p>
    <w:p w14:paraId="4EA8DBB7" w14:textId="7F0789F6" w:rsidR="00FA6DAE" w:rsidRPr="00FA6DAE" w:rsidRDefault="00FA6DAE"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a)</w:t>
      </w:r>
      <w:r w:rsidRPr="00FA6DAE">
        <w:rPr>
          <w:rFonts w:ascii="Arial" w:hAnsi="Arial" w:cs="Arial"/>
          <w:color w:val="000000"/>
          <w:sz w:val="20"/>
          <w:szCs w:val="20"/>
        </w:rPr>
        <w:t xml:space="preserve"> aktualną decyzję zezwalającą na prowadzenie działalności w zakresie przetwarzania i transportu odpadów: (z wyszczególnieniem odpadów o kodach 19 08 01, 19 08 02, 20 03 06)  wydaną zgodnie z art. 41 ustawy z dnia  14.12.2012r. o odpadach (Dz. U.202</w:t>
      </w:r>
      <w:r w:rsidR="00952E3C">
        <w:rPr>
          <w:rFonts w:ascii="Arial" w:hAnsi="Arial" w:cs="Arial"/>
          <w:color w:val="000000"/>
          <w:sz w:val="20"/>
          <w:szCs w:val="20"/>
        </w:rPr>
        <w:t>2</w:t>
      </w:r>
      <w:r w:rsidRPr="00FA6DAE">
        <w:rPr>
          <w:rFonts w:ascii="Arial" w:hAnsi="Arial" w:cs="Arial"/>
          <w:color w:val="000000"/>
          <w:sz w:val="20"/>
          <w:szCs w:val="20"/>
        </w:rPr>
        <w:t>.</w:t>
      </w:r>
      <w:r w:rsidR="00952E3C">
        <w:rPr>
          <w:rFonts w:ascii="Arial" w:hAnsi="Arial" w:cs="Arial"/>
          <w:color w:val="000000"/>
          <w:sz w:val="20"/>
          <w:szCs w:val="20"/>
        </w:rPr>
        <w:t>699</w:t>
      </w:r>
      <w:r w:rsidRPr="00FA6DAE">
        <w:rPr>
          <w:rFonts w:ascii="Arial" w:hAnsi="Arial" w:cs="Arial"/>
          <w:color w:val="000000"/>
          <w:sz w:val="20"/>
          <w:szCs w:val="20"/>
        </w:rPr>
        <w:t xml:space="preserve"> z poźń. zm.) ważną przez cały okres obowiązywania umowy.</w:t>
      </w:r>
    </w:p>
    <w:p w14:paraId="3F01CCC7" w14:textId="77777777" w:rsid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Zamawiający wymaga zdolności do zagospodarowania odpadów zgodnie z limitami przewidzianymi w posiadanej decyzji zezwalającej na prowadzenie działalności w zakresie przetwarzania odpadów o       kodach 19 08 01, 19 08 02, 20 03 06.</w:t>
      </w:r>
    </w:p>
    <w:p w14:paraId="4319CB34" w14:textId="3A7C7414" w:rsidR="00FA6DAE" w:rsidRDefault="00D832D8"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b)</w:t>
      </w:r>
      <w:r w:rsidRPr="00D832D8">
        <w:rPr>
          <w:rFonts w:ascii="Arial" w:hAnsi="Arial" w:cs="Arial"/>
          <w:color w:val="000000"/>
          <w:sz w:val="20"/>
          <w:szCs w:val="20"/>
        </w:rPr>
        <w:t xml:space="preserve"> wpis do Rejestru BDO w zakresie transportu odpadów: o kodach  19 08 01, 19 08 02, 20 03 06 zgodnie z art. 50 ust. 1 pkt 5 lit. b ustawy z dnia  14.12.2012r. o odpadach (t.j. Dz.U.202</w:t>
      </w:r>
      <w:r w:rsidR="00952E3C">
        <w:rPr>
          <w:rFonts w:ascii="Arial" w:hAnsi="Arial" w:cs="Arial"/>
          <w:color w:val="000000"/>
          <w:sz w:val="20"/>
          <w:szCs w:val="20"/>
        </w:rPr>
        <w:t>2</w:t>
      </w:r>
      <w:r w:rsidRPr="00D832D8">
        <w:rPr>
          <w:rFonts w:ascii="Arial" w:hAnsi="Arial" w:cs="Arial"/>
          <w:color w:val="000000"/>
          <w:sz w:val="20"/>
          <w:szCs w:val="20"/>
        </w:rPr>
        <w:t>.</w:t>
      </w:r>
      <w:r w:rsidR="00952E3C">
        <w:rPr>
          <w:rFonts w:ascii="Arial" w:hAnsi="Arial" w:cs="Arial"/>
          <w:color w:val="000000"/>
          <w:sz w:val="20"/>
          <w:szCs w:val="20"/>
        </w:rPr>
        <w:t>699</w:t>
      </w:r>
      <w:r w:rsidRPr="00D832D8">
        <w:rPr>
          <w:rFonts w:ascii="Arial" w:hAnsi="Arial" w:cs="Arial"/>
          <w:color w:val="000000"/>
          <w:sz w:val="20"/>
          <w:szCs w:val="20"/>
        </w:rPr>
        <w:t>, t.j. z późń. zmianami)</w:t>
      </w:r>
      <w:r>
        <w:rPr>
          <w:rFonts w:ascii="Arial" w:hAnsi="Arial" w:cs="Arial"/>
          <w:color w:val="000000"/>
          <w:sz w:val="20"/>
          <w:szCs w:val="20"/>
        </w:rPr>
        <w:t>.</w:t>
      </w:r>
    </w:p>
    <w:p w14:paraId="4F956CB8" w14:textId="77777777" w:rsidR="00FA6DAE" w:rsidRPr="00FA6DAE" w:rsidRDefault="00FA6DAE" w:rsidP="00D832D8">
      <w:pPr>
        <w:spacing w:line="360" w:lineRule="auto"/>
        <w:jc w:val="both"/>
        <w:rPr>
          <w:rFonts w:ascii="Arial" w:hAnsi="Arial" w:cs="Arial"/>
          <w:color w:val="000000"/>
          <w:sz w:val="20"/>
          <w:szCs w:val="20"/>
        </w:rPr>
      </w:pPr>
    </w:p>
    <w:p w14:paraId="3278BF16" w14:textId="77777777" w:rsidR="008539CF" w:rsidRPr="00D832D8" w:rsidRDefault="005E7E59"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sytuacji ekonomicznej lub finansowej:</w:t>
      </w:r>
    </w:p>
    <w:p w14:paraId="5D478C93" w14:textId="77777777" w:rsidR="00D832D8" w:rsidRPr="00D832D8" w:rsidRDefault="00D832D8" w:rsidP="00D832D8">
      <w:pPr>
        <w:spacing w:after="120" w:line="360" w:lineRule="auto"/>
        <w:jc w:val="both"/>
        <w:rPr>
          <w:rFonts w:ascii="Arial" w:hAnsi="Arial" w:cs="Arial"/>
          <w:color w:val="000000"/>
          <w:sz w:val="20"/>
          <w:szCs w:val="20"/>
        </w:rPr>
      </w:pPr>
      <w:r w:rsidRPr="00D832D8">
        <w:rPr>
          <w:rFonts w:ascii="Arial" w:hAnsi="Arial" w:cs="Arial"/>
          <w:sz w:val="20"/>
          <w:szCs w:val="20"/>
        </w:rPr>
        <w:t xml:space="preserve">Zamawiający wymaga aby wykonawca posiadał ubezpieczenie od odpowiedzialności cywilnej w zakresie prowadzonej działalności </w:t>
      </w:r>
      <w:r w:rsidRPr="00D832D8">
        <w:rPr>
          <w:rFonts w:ascii="Arial" w:hAnsi="Arial" w:cs="Arial"/>
          <w:color w:val="000000"/>
          <w:sz w:val="20"/>
          <w:szCs w:val="20"/>
        </w:rPr>
        <w:t>związanej z przedmiotem zamówienia tj. w zakresie</w:t>
      </w:r>
      <w:r>
        <w:rPr>
          <w:rFonts w:ascii="Arial" w:hAnsi="Arial" w:cs="Arial"/>
          <w:color w:val="000000"/>
          <w:sz w:val="20"/>
          <w:szCs w:val="20"/>
        </w:rPr>
        <w:t xml:space="preserve"> transportu i</w:t>
      </w:r>
      <w:r w:rsidRPr="00D832D8">
        <w:rPr>
          <w:rFonts w:ascii="Arial" w:hAnsi="Arial" w:cs="Arial"/>
          <w:color w:val="000000"/>
          <w:sz w:val="20"/>
          <w:szCs w:val="20"/>
        </w:rPr>
        <w:t xml:space="preserve"> przetwarzania odpadów. </w:t>
      </w:r>
    </w:p>
    <w:p w14:paraId="1CE8DE96" w14:textId="77777777" w:rsidR="00141FCB" w:rsidRDefault="005E7E59" w:rsidP="00FA1F8C">
      <w:pPr>
        <w:pStyle w:val="Nagwek31"/>
        <w:keepNext/>
        <w:keepLines/>
        <w:numPr>
          <w:ilvl w:val="0"/>
          <w:numId w:val="40"/>
        </w:numPr>
        <w:shd w:val="clear" w:color="auto" w:fill="auto"/>
        <w:tabs>
          <w:tab w:val="left" w:pos="695"/>
        </w:tabs>
        <w:spacing w:line="360" w:lineRule="auto"/>
        <w:ind w:right="20" w:hanging="578"/>
        <w:rPr>
          <w:rFonts w:ascii="Arial" w:hAnsi="Arial" w:cs="Arial"/>
          <w:b/>
          <w:sz w:val="20"/>
          <w:szCs w:val="20"/>
          <w:lang w:val="pl-PL"/>
        </w:rPr>
      </w:pPr>
      <w:r w:rsidRPr="00A03312">
        <w:rPr>
          <w:rFonts w:ascii="Arial" w:hAnsi="Arial" w:cs="Arial"/>
          <w:b/>
          <w:sz w:val="20"/>
          <w:szCs w:val="20"/>
          <w:lang w:val="pl-PL"/>
        </w:rPr>
        <w:t>zdolności technicznej lub zawodowej:</w:t>
      </w:r>
    </w:p>
    <w:p w14:paraId="2CAFEBA6" w14:textId="77777777" w:rsid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73EFF9E5" w14:textId="77777777" w:rsidR="00D832D8" w:rsidRP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p>
    <w:p w14:paraId="5852C80A" w14:textId="73728540" w:rsidR="006F62DF" w:rsidRPr="00A03312" w:rsidRDefault="006F62DF"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bCs/>
          <w:sz w:val="20"/>
          <w:szCs w:val="20"/>
        </w:rPr>
        <w:t>Zamawiający, w stosunku do Wykonawców wspólnie ubiegających się o udzielenie zamówienia, w odniesieni</w:t>
      </w:r>
      <w:r w:rsidR="003F3B8D" w:rsidRPr="00A03312">
        <w:rPr>
          <w:rFonts w:ascii="Arial" w:hAnsi="Arial" w:cs="Arial"/>
          <w:bCs/>
          <w:sz w:val="20"/>
          <w:szCs w:val="20"/>
        </w:rPr>
        <w:t>u do warunk</w:t>
      </w:r>
      <w:r w:rsidR="00523E96">
        <w:rPr>
          <w:rFonts w:ascii="Arial" w:hAnsi="Arial" w:cs="Arial"/>
          <w:bCs/>
          <w:sz w:val="20"/>
          <w:szCs w:val="20"/>
        </w:rPr>
        <w:t>ów</w:t>
      </w:r>
      <w:r w:rsidR="003F3B8D" w:rsidRPr="00A03312">
        <w:rPr>
          <w:rFonts w:ascii="Arial" w:hAnsi="Arial" w:cs="Arial"/>
          <w:bCs/>
          <w:sz w:val="20"/>
          <w:szCs w:val="20"/>
        </w:rPr>
        <w:t xml:space="preserve"> dotycząc</w:t>
      </w:r>
      <w:r w:rsidR="00523E96">
        <w:rPr>
          <w:rFonts w:ascii="Arial" w:hAnsi="Arial" w:cs="Arial"/>
          <w:bCs/>
          <w:sz w:val="20"/>
          <w:szCs w:val="20"/>
        </w:rPr>
        <w:t>ych</w:t>
      </w:r>
      <w:r w:rsidR="00280AFD" w:rsidRPr="00A03312">
        <w:rPr>
          <w:rFonts w:ascii="Arial" w:hAnsi="Arial" w:cs="Arial"/>
          <w:bCs/>
          <w:sz w:val="20"/>
          <w:szCs w:val="20"/>
        </w:rPr>
        <w:t xml:space="preserve"> </w:t>
      </w:r>
      <w:r w:rsidR="003F3B8D" w:rsidRPr="00A03312">
        <w:rPr>
          <w:rFonts w:ascii="Arial" w:hAnsi="Arial" w:cs="Arial"/>
          <w:bCs/>
          <w:sz w:val="20"/>
          <w:szCs w:val="20"/>
        </w:rPr>
        <w:t xml:space="preserve">zdolności </w:t>
      </w:r>
      <w:r w:rsidR="00D832D8">
        <w:rPr>
          <w:rFonts w:ascii="Arial" w:hAnsi="Arial" w:cs="Arial"/>
          <w:bCs/>
          <w:sz w:val="20"/>
          <w:szCs w:val="20"/>
        </w:rPr>
        <w:t xml:space="preserve">do prowadzenia określonej działalności gospodarczej lub zawodowej </w:t>
      </w:r>
      <w:r w:rsidR="00523E96">
        <w:rPr>
          <w:rFonts w:ascii="Arial" w:hAnsi="Arial" w:cs="Arial"/>
          <w:bCs/>
          <w:sz w:val="20"/>
          <w:szCs w:val="20"/>
        </w:rPr>
        <w:t xml:space="preserve">oraz sytuacji ekonomicznej lub </w:t>
      </w:r>
      <w:r w:rsidR="00952E3C">
        <w:rPr>
          <w:rFonts w:ascii="Arial" w:hAnsi="Arial" w:cs="Arial"/>
          <w:bCs/>
          <w:sz w:val="20"/>
          <w:szCs w:val="20"/>
        </w:rPr>
        <w:t>finansowej</w:t>
      </w:r>
      <w:r w:rsidR="00D832D8">
        <w:rPr>
          <w:rFonts w:ascii="Arial" w:hAnsi="Arial" w:cs="Arial"/>
          <w:bCs/>
          <w:sz w:val="20"/>
          <w:szCs w:val="20"/>
        </w:rPr>
        <w:t xml:space="preserve"> </w:t>
      </w:r>
      <w:r w:rsidR="003F3B8D" w:rsidRPr="00A03312">
        <w:rPr>
          <w:rFonts w:ascii="Arial" w:hAnsi="Arial" w:cs="Arial"/>
          <w:bCs/>
          <w:sz w:val="20"/>
          <w:szCs w:val="20"/>
        </w:rPr>
        <w:t>– dopuszcza łączne spełnianie warunku przez Wykonawców.</w:t>
      </w:r>
      <w:r w:rsidR="00D832D8">
        <w:rPr>
          <w:rFonts w:ascii="Arial" w:hAnsi="Arial" w:cs="Arial"/>
          <w:bCs/>
          <w:sz w:val="20"/>
          <w:szCs w:val="20"/>
        </w:rPr>
        <w:t xml:space="preserve"> </w:t>
      </w:r>
    </w:p>
    <w:p w14:paraId="7AD11F97" w14:textId="77777777" w:rsidR="00505F53" w:rsidRPr="00A03312" w:rsidRDefault="00DB47AA"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sz w:val="20"/>
          <w:szCs w:val="20"/>
        </w:rPr>
        <w:t>Zamawiający może</w:t>
      </w:r>
      <w:r w:rsidR="00523A86" w:rsidRPr="00A03312">
        <w:rPr>
          <w:rFonts w:ascii="Arial" w:hAnsi="Arial" w:cs="Arial"/>
          <w:sz w:val="20"/>
          <w:szCs w:val="20"/>
        </w:rPr>
        <w:t xml:space="preserve"> na każdym </w:t>
      </w:r>
      <w:r w:rsidR="00751997" w:rsidRPr="00A03312">
        <w:rPr>
          <w:rFonts w:ascii="Arial" w:hAnsi="Arial" w:cs="Arial"/>
          <w:sz w:val="20"/>
          <w:szCs w:val="20"/>
        </w:rPr>
        <w:t xml:space="preserve">etapie postępowania, uznać, </w:t>
      </w:r>
      <w:r w:rsidR="00505F53" w:rsidRPr="00A03312">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B5DCA4" w14:textId="77777777" w:rsidR="009051D6" w:rsidRPr="00A03312" w:rsidRDefault="00A76ADE"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A03312">
        <w:rPr>
          <w:rFonts w:ascii="Arial" w:hAnsi="Arial" w:cs="Arial"/>
          <w:b/>
          <w:sz w:val="20"/>
          <w:szCs w:val="20"/>
        </w:rPr>
        <w:t>PODSTAWY WYKLUCZENIA Z POSTĘPOWANIA</w:t>
      </w:r>
    </w:p>
    <w:p w14:paraId="32DE51ED" w14:textId="77777777" w:rsidR="00F4348D" w:rsidRPr="00A03312" w:rsidRDefault="00FB0A07" w:rsidP="00FA1F8C">
      <w:pPr>
        <w:pStyle w:val="Teksttreci0"/>
        <w:numPr>
          <w:ilvl w:val="0"/>
          <w:numId w:val="27"/>
        </w:numPr>
        <w:shd w:val="clear" w:color="auto" w:fill="auto"/>
        <w:spacing w:before="240" w:line="360" w:lineRule="auto"/>
        <w:ind w:left="284" w:hanging="426"/>
        <w:jc w:val="both"/>
        <w:rPr>
          <w:rFonts w:ascii="Arial" w:hAnsi="Arial" w:cs="Arial"/>
          <w:sz w:val="20"/>
          <w:szCs w:val="20"/>
          <w:lang w:val="pl-PL"/>
        </w:rPr>
      </w:pPr>
      <w:r w:rsidRPr="00A03312">
        <w:rPr>
          <w:rFonts w:ascii="Arial" w:hAnsi="Arial" w:cs="Arial"/>
          <w:sz w:val="20"/>
          <w:szCs w:val="20"/>
          <w:lang w:val="pl-PL"/>
        </w:rPr>
        <w:lastRenderedPageBreak/>
        <w:t>Z postępowania o udzi</w:t>
      </w:r>
      <w:r w:rsidR="00751997" w:rsidRPr="00A03312">
        <w:rPr>
          <w:rFonts w:ascii="Arial" w:hAnsi="Arial" w:cs="Arial"/>
          <w:sz w:val="20"/>
          <w:szCs w:val="20"/>
          <w:lang w:val="pl-PL"/>
        </w:rPr>
        <w:t>elenie zamówienia wyklucza się W</w:t>
      </w:r>
      <w:r w:rsidRPr="00A03312">
        <w:rPr>
          <w:rFonts w:ascii="Arial" w:hAnsi="Arial" w:cs="Arial"/>
          <w:sz w:val="20"/>
          <w:szCs w:val="20"/>
          <w:lang w:val="pl-PL"/>
        </w:rPr>
        <w:t>ykonawc</w:t>
      </w:r>
      <w:r w:rsidR="001A1386" w:rsidRPr="00A03312">
        <w:rPr>
          <w:rFonts w:ascii="Arial" w:hAnsi="Arial" w:cs="Arial"/>
          <w:sz w:val="20"/>
          <w:szCs w:val="20"/>
          <w:lang w:val="pl-PL"/>
        </w:rPr>
        <w:t>ów</w:t>
      </w:r>
      <w:r w:rsidRPr="00A03312">
        <w:rPr>
          <w:rFonts w:ascii="Arial" w:hAnsi="Arial" w:cs="Arial"/>
          <w:sz w:val="20"/>
          <w:szCs w:val="20"/>
          <w:lang w:val="pl-PL"/>
        </w:rPr>
        <w:t>, w stosunku do któr</w:t>
      </w:r>
      <w:r w:rsidR="001A1386" w:rsidRPr="00A03312">
        <w:rPr>
          <w:rFonts w:ascii="Arial" w:hAnsi="Arial" w:cs="Arial"/>
          <w:sz w:val="20"/>
          <w:szCs w:val="20"/>
          <w:lang w:val="pl-PL"/>
        </w:rPr>
        <w:t>ych</w:t>
      </w:r>
      <w:r w:rsidRPr="00A03312">
        <w:rPr>
          <w:rFonts w:ascii="Arial" w:hAnsi="Arial" w:cs="Arial"/>
          <w:sz w:val="20"/>
          <w:szCs w:val="20"/>
          <w:lang w:val="pl-PL"/>
        </w:rPr>
        <w:t xml:space="preserve"> zachodzi którakolwiek z okoliczności</w:t>
      </w:r>
      <w:r w:rsidR="001A1386" w:rsidRPr="00A03312">
        <w:rPr>
          <w:rFonts w:ascii="Arial" w:hAnsi="Arial" w:cs="Arial"/>
          <w:sz w:val="20"/>
          <w:szCs w:val="20"/>
          <w:lang w:val="pl-PL"/>
        </w:rPr>
        <w:t xml:space="preserve"> wskazanych:</w:t>
      </w:r>
    </w:p>
    <w:p w14:paraId="15F9BC7A"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7D51E4" w:rsidRPr="00A03312">
        <w:rPr>
          <w:rFonts w:ascii="Arial" w:hAnsi="Arial" w:cs="Arial"/>
          <w:sz w:val="20"/>
          <w:szCs w:val="20"/>
          <w:lang w:val="pl-PL"/>
        </w:rPr>
        <w:t xml:space="preserve">108 ust. 1 </w:t>
      </w:r>
      <w:r w:rsidR="0022144E" w:rsidRPr="00A03312">
        <w:rPr>
          <w:rFonts w:ascii="Arial" w:hAnsi="Arial" w:cs="Arial"/>
          <w:sz w:val="20"/>
          <w:szCs w:val="20"/>
          <w:lang w:val="pl-PL"/>
        </w:rPr>
        <w:t>p.z.p.</w:t>
      </w:r>
      <w:r w:rsidRPr="00A03312">
        <w:rPr>
          <w:rFonts w:ascii="Arial" w:hAnsi="Arial" w:cs="Arial"/>
          <w:sz w:val="20"/>
          <w:szCs w:val="20"/>
          <w:lang w:val="pl-PL"/>
        </w:rPr>
        <w:t>;</w:t>
      </w:r>
    </w:p>
    <w:p w14:paraId="28C063D2"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AD7AEF" w:rsidRPr="00A03312">
        <w:rPr>
          <w:rFonts w:ascii="Arial" w:hAnsi="Arial" w:cs="Arial"/>
          <w:sz w:val="20"/>
          <w:szCs w:val="20"/>
          <w:lang w:val="pl-PL"/>
        </w:rPr>
        <w:t xml:space="preserve">109 ust. 1 </w:t>
      </w:r>
      <w:r w:rsidR="00413BD0" w:rsidRPr="00A03312">
        <w:rPr>
          <w:rFonts w:ascii="Arial" w:hAnsi="Arial" w:cs="Arial"/>
          <w:sz w:val="20"/>
          <w:szCs w:val="20"/>
          <w:lang w:val="pl-PL"/>
        </w:rPr>
        <w:t xml:space="preserve">pkt. 4, 5, 7 </w:t>
      </w:r>
      <w:r w:rsidR="0022144E" w:rsidRPr="00A03312">
        <w:rPr>
          <w:rFonts w:ascii="Arial" w:hAnsi="Arial" w:cs="Arial"/>
          <w:sz w:val="20"/>
          <w:szCs w:val="20"/>
          <w:lang w:val="pl-PL"/>
        </w:rPr>
        <w:t>p.z.p.,</w:t>
      </w:r>
      <w:r w:rsidRPr="00A03312">
        <w:rPr>
          <w:rFonts w:ascii="Arial" w:hAnsi="Arial" w:cs="Arial"/>
          <w:sz w:val="20"/>
          <w:szCs w:val="20"/>
          <w:lang w:val="pl-PL"/>
        </w:rPr>
        <w:t xml:space="preserve"> tj.:</w:t>
      </w:r>
    </w:p>
    <w:p w14:paraId="77C23E69" w14:textId="77777777" w:rsidR="00413BD0" w:rsidRPr="00A03312" w:rsidRDefault="00413BD0" w:rsidP="00FA1F8C">
      <w:pPr>
        <w:pStyle w:val="pkt"/>
        <w:numPr>
          <w:ilvl w:val="0"/>
          <w:numId w:val="32"/>
        </w:numPr>
        <w:spacing w:line="360" w:lineRule="auto"/>
        <w:ind w:left="1134" w:hanging="425"/>
        <w:rPr>
          <w:rFonts w:ascii="Arial" w:hAnsi="Arial" w:cs="Arial"/>
          <w:bCs/>
          <w:kern w:val="32"/>
          <w:sz w:val="20"/>
        </w:rPr>
      </w:pPr>
      <w:r w:rsidRPr="00A03312">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E13B27" w14:textId="77777777" w:rsidR="00413BD0" w:rsidRPr="00A03312" w:rsidRDefault="00413BD0" w:rsidP="00FA1F8C">
      <w:pPr>
        <w:pStyle w:val="pkt"/>
        <w:numPr>
          <w:ilvl w:val="0"/>
          <w:numId w:val="32"/>
        </w:numPr>
        <w:spacing w:before="0" w:after="0" w:line="360" w:lineRule="auto"/>
        <w:ind w:left="1134" w:hanging="425"/>
        <w:rPr>
          <w:rFonts w:ascii="Arial" w:hAnsi="Arial" w:cs="Arial"/>
          <w:b/>
          <w:bCs/>
          <w:kern w:val="32"/>
          <w:sz w:val="20"/>
        </w:rPr>
      </w:pPr>
      <w:r w:rsidRPr="00A03312">
        <w:rPr>
          <w:rFonts w:ascii="Arial" w:hAnsi="Arial" w:cs="Arial"/>
          <w:bCs/>
          <w:kern w:val="32"/>
          <w:sz w:val="20"/>
        </w:rPr>
        <w:t xml:space="preserve">który w sposób zawiniony poważnie naruszył obowiązki zawodowe, co podważa jego uczciwość, w </w:t>
      </w:r>
      <w:r w:rsidR="00020A04" w:rsidRPr="00A03312">
        <w:rPr>
          <w:rFonts w:ascii="Arial" w:hAnsi="Arial" w:cs="Arial"/>
          <w:bCs/>
          <w:kern w:val="32"/>
          <w:sz w:val="20"/>
        </w:rPr>
        <w:t>szczególności, gdy</w:t>
      </w:r>
      <w:r w:rsidRPr="00A03312">
        <w:rPr>
          <w:rFonts w:ascii="Arial" w:hAnsi="Arial" w:cs="Arial"/>
          <w:bCs/>
          <w:kern w:val="32"/>
          <w:sz w:val="20"/>
        </w:rPr>
        <w:t xml:space="preserve"> wykonawca w wyniku zamierzonego działania lub rażącego niedbalstwa nie wykonał lub nienależycie wykonał zamówienie, co zamawiający jest w stanie wykazać za pomocą stosownych dowodów;</w:t>
      </w:r>
    </w:p>
    <w:p w14:paraId="68A72E7E" w14:textId="77777777" w:rsidR="00413BD0" w:rsidRPr="00A03312" w:rsidRDefault="00413BD0" w:rsidP="00FA1F8C">
      <w:pPr>
        <w:pStyle w:val="pkt"/>
        <w:numPr>
          <w:ilvl w:val="0"/>
          <w:numId w:val="32"/>
        </w:numPr>
        <w:spacing w:before="0" w:after="0" w:line="360" w:lineRule="auto"/>
        <w:ind w:left="1134" w:hanging="425"/>
        <w:rPr>
          <w:rFonts w:ascii="Arial" w:hAnsi="Arial" w:cs="Arial"/>
          <w:bCs/>
          <w:kern w:val="32"/>
          <w:sz w:val="20"/>
        </w:rPr>
      </w:pPr>
      <w:r w:rsidRPr="00A03312">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AF8431" w14:textId="77777777" w:rsidR="00FB0A07" w:rsidRPr="00A03312" w:rsidRDefault="00FB0A07" w:rsidP="00FA1F8C">
      <w:pPr>
        <w:pStyle w:val="Teksttreci0"/>
        <w:numPr>
          <w:ilvl w:val="0"/>
          <w:numId w:val="27"/>
        </w:numPr>
        <w:shd w:val="clear" w:color="auto" w:fill="auto"/>
        <w:spacing w:line="360" w:lineRule="auto"/>
        <w:ind w:left="284" w:hanging="284"/>
        <w:jc w:val="both"/>
        <w:rPr>
          <w:rFonts w:ascii="Arial" w:hAnsi="Arial" w:cs="Arial"/>
          <w:sz w:val="20"/>
          <w:szCs w:val="20"/>
          <w:lang w:val="pl-PL"/>
        </w:rPr>
      </w:pPr>
      <w:r w:rsidRPr="00A03312">
        <w:rPr>
          <w:rFonts w:ascii="Arial" w:hAnsi="Arial" w:cs="Arial"/>
          <w:sz w:val="20"/>
          <w:szCs w:val="20"/>
          <w:lang w:val="pl-PL"/>
        </w:rPr>
        <w:t xml:space="preserve">Wykluczenie </w:t>
      </w:r>
      <w:r w:rsidR="001A1386" w:rsidRPr="00A03312">
        <w:rPr>
          <w:rFonts w:ascii="Arial" w:hAnsi="Arial" w:cs="Arial"/>
          <w:sz w:val="20"/>
          <w:szCs w:val="20"/>
          <w:lang w:val="pl-PL"/>
        </w:rPr>
        <w:t>W</w:t>
      </w:r>
      <w:r w:rsidRPr="00A03312">
        <w:rPr>
          <w:rFonts w:ascii="Arial" w:hAnsi="Arial" w:cs="Arial"/>
          <w:sz w:val="20"/>
          <w:szCs w:val="20"/>
          <w:lang w:val="pl-PL"/>
        </w:rPr>
        <w:t xml:space="preserve">ykonawcy następuje zgodnie z art. </w:t>
      </w:r>
      <w:r w:rsidR="008F0365" w:rsidRPr="00A03312">
        <w:rPr>
          <w:rFonts w:ascii="Arial" w:hAnsi="Arial" w:cs="Arial"/>
          <w:sz w:val="20"/>
          <w:szCs w:val="20"/>
          <w:lang w:val="pl-PL"/>
        </w:rPr>
        <w:t xml:space="preserve">111 </w:t>
      </w:r>
      <w:r w:rsidR="00CE22F4" w:rsidRPr="00A03312">
        <w:rPr>
          <w:rFonts w:ascii="Arial" w:hAnsi="Arial" w:cs="Arial"/>
          <w:sz w:val="20"/>
          <w:szCs w:val="20"/>
          <w:lang w:val="pl-PL"/>
        </w:rPr>
        <w:t xml:space="preserve">p.z.p. </w:t>
      </w:r>
    </w:p>
    <w:p w14:paraId="186F45A3" w14:textId="77777777" w:rsidR="003B377F" w:rsidRPr="00A03312" w:rsidRDefault="00E3032A"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A03312">
        <w:rPr>
          <w:rFonts w:ascii="Arial" w:hAnsi="Arial" w:cs="Arial"/>
          <w:b/>
          <w:sz w:val="20"/>
          <w:szCs w:val="20"/>
        </w:rPr>
        <w:t>OŚWIADCZENIA I DOKUMENTY, JAKIE ZOBOWIĄZANI SĄ DOSTAR</w:t>
      </w:r>
      <w:r w:rsidR="00225683" w:rsidRPr="00A03312">
        <w:rPr>
          <w:rFonts w:ascii="Arial" w:hAnsi="Arial" w:cs="Arial"/>
          <w:b/>
          <w:sz w:val="20"/>
          <w:szCs w:val="20"/>
        </w:rPr>
        <w:t xml:space="preserve">CZYĆ WYKONAWCY W CELU </w:t>
      </w:r>
      <w:r w:rsidR="00E81B72" w:rsidRPr="00A03312">
        <w:rPr>
          <w:rFonts w:ascii="Arial" w:hAnsi="Arial" w:cs="Arial"/>
          <w:b/>
          <w:sz w:val="20"/>
          <w:szCs w:val="20"/>
        </w:rPr>
        <w:t xml:space="preserve">POTWIERDZENIA SPEŁNIANIA WARUNKÓW UDZIAŁU W POSTĘPOWANIU </w:t>
      </w:r>
      <w:r w:rsidR="00FA7F11" w:rsidRPr="00A03312">
        <w:rPr>
          <w:rFonts w:ascii="Arial" w:hAnsi="Arial" w:cs="Arial"/>
          <w:b/>
          <w:sz w:val="20"/>
          <w:szCs w:val="20"/>
        </w:rPr>
        <w:t>ORAZ</w:t>
      </w:r>
      <w:r w:rsidR="00225683" w:rsidRPr="00A03312">
        <w:rPr>
          <w:rFonts w:ascii="Arial" w:hAnsi="Arial" w:cs="Arial"/>
          <w:b/>
          <w:sz w:val="20"/>
          <w:szCs w:val="20"/>
        </w:rPr>
        <w:t xml:space="preserve"> WYKAZANIA</w:t>
      </w:r>
      <w:r w:rsidR="00FA7F11" w:rsidRPr="00A03312">
        <w:rPr>
          <w:rFonts w:ascii="Arial" w:hAnsi="Arial" w:cs="Arial"/>
          <w:b/>
          <w:sz w:val="20"/>
          <w:szCs w:val="20"/>
        </w:rPr>
        <w:t xml:space="preserve"> </w:t>
      </w:r>
      <w:r w:rsidRPr="00A03312">
        <w:rPr>
          <w:rFonts w:ascii="Arial" w:hAnsi="Arial" w:cs="Arial"/>
          <w:b/>
          <w:sz w:val="20"/>
          <w:szCs w:val="20"/>
        </w:rPr>
        <w:t>BRAKU PODSTAW WYKLUCZENIA</w:t>
      </w:r>
      <w:r w:rsidR="00CF0BA5" w:rsidRPr="00A03312">
        <w:rPr>
          <w:rFonts w:ascii="Arial" w:hAnsi="Arial" w:cs="Arial"/>
          <w:b/>
          <w:sz w:val="20"/>
          <w:szCs w:val="20"/>
        </w:rPr>
        <w:t xml:space="preserve"> (PODMIOTOWE ŚRODKI DOWODOWE)</w:t>
      </w:r>
    </w:p>
    <w:p w14:paraId="7FCF3F2D" w14:textId="76CA0B37" w:rsidR="006139A6" w:rsidRDefault="00E3032A" w:rsidP="00FA1F8C">
      <w:pPr>
        <w:pStyle w:val="Akapitzlist"/>
        <w:numPr>
          <w:ilvl w:val="0"/>
          <w:numId w:val="33"/>
        </w:numPr>
        <w:spacing w:before="240" w:line="360" w:lineRule="auto"/>
        <w:ind w:left="284" w:hanging="426"/>
        <w:jc w:val="both"/>
        <w:rPr>
          <w:rFonts w:ascii="Arial" w:hAnsi="Arial" w:cs="Arial"/>
          <w:sz w:val="20"/>
          <w:szCs w:val="20"/>
        </w:rPr>
      </w:pPr>
      <w:r w:rsidRPr="00A03312">
        <w:rPr>
          <w:rFonts w:ascii="Arial" w:hAnsi="Arial" w:cs="Arial"/>
          <w:sz w:val="20"/>
          <w:szCs w:val="20"/>
        </w:rPr>
        <w:t>Do oferty Wykonawca zobowiązany jest dołączyć</w:t>
      </w:r>
      <w:r w:rsidR="006139A6">
        <w:rPr>
          <w:rFonts w:ascii="Arial" w:hAnsi="Arial" w:cs="Arial"/>
          <w:sz w:val="20"/>
          <w:szCs w:val="20"/>
        </w:rPr>
        <w:t>:</w:t>
      </w:r>
    </w:p>
    <w:p w14:paraId="4CB78DB2" w14:textId="77777777" w:rsidR="006139A6" w:rsidRPr="006139A6" w:rsidRDefault="006139A6" w:rsidP="006139A6">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t xml:space="preserve">aktualne na dzień składania ofert oświadczenie o spełnianiu warunków udziału w postępowaniu oraz o braku podstaw do wykluczenia z postępowania – zgodnie z </w:t>
      </w:r>
      <w:r w:rsidRPr="00A03312">
        <w:rPr>
          <w:rFonts w:ascii="Arial" w:hAnsi="Arial" w:cs="Arial"/>
          <w:b/>
          <w:sz w:val="20"/>
          <w:szCs w:val="20"/>
        </w:rPr>
        <w:t xml:space="preserve">Załącznikiem nr 2 do </w:t>
      </w:r>
      <w:r>
        <w:rPr>
          <w:rFonts w:ascii="Arial" w:hAnsi="Arial" w:cs="Arial"/>
          <w:b/>
          <w:sz w:val="20"/>
          <w:szCs w:val="20"/>
        </w:rPr>
        <w:t>SWZ;</w:t>
      </w:r>
    </w:p>
    <w:p w14:paraId="38C3B251" w14:textId="77777777" w:rsidR="006139A6" w:rsidRPr="00EC3310" w:rsidRDefault="006139A6" w:rsidP="006139A6">
      <w:pPr>
        <w:pStyle w:val="Akapitzlist"/>
        <w:numPr>
          <w:ilvl w:val="2"/>
          <w:numId w:val="18"/>
        </w:numPr>
        <w:spacing w:line="360" w:lineRule="auto"/>
        <w:ind w:left="709" w:hanging="425"/>
        <w:jc w:val="both"/>
        <w:rPr>
          <w:rFonts w:ascii="Arial" w:hAnsi="Arial" w:cs="Arial"/>
          <w:sz w:val="20"/>
          <w:szCs w:val="20"/>
        </w:rPr>
      </w:pPr>
      <w:r w:rsidRPr="006139A6">
        <w:rPr>
          <w:rFonts w:ascii="Arial" w:hAnsi="Arial" w:cs="Arial"/>
          <w:color w:val="000000"/>
          <w:sz w:val="20"/>
          <w:szCs w:val="20"/>
        </w:rPr>
        <w:t xml:space="preserve">Oświadczenie o posiadanych wolnych mocach przerobowych w ramach posiadanego pozwolenia na przetwarzanie odpadów na czas trwania umowy zgodnie </w:t>
      </w:r>
      <w:r w:rsidRPr="006139A6">
        <w:rPr>
          <w:rFonts w:ascii="Arial" w:hAnsi="Arial" w:cs="Arial"/>
          <w:b/>
          <w:color w:val="000000"/>
          <w:sz w:val="20"/>
          <w:szCs w:val="20"/>
        </w:rPr>
        <w:t>z załącznikiem nr 4</w:t>
      </w:r>
      <w:r>
        <w:rPr>
          <w:rFonts w:ascii="Arial" w:hAnsi="Arial" w:cs="Arial"/>
          <w:b/>
          <w:color w:val="000000"/>
          <w:sz w:val="20"/>
          <w:szCs w:val="20"/>
        </w:rPr>
        <w:t xml:space="preserve"> do SWZ;</w:t>
      </w:r>
    </w:p>
    <w:p w14:paraId="469CA04C" w14:textId="26BED588"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t xml:space="preserve">Aktualną decyzję zezwalającą na prowadzenie działalności w zakresie przetwarzania odpadów wydaną zgodnie z Art. 41 </w:t>
      </w:r>
      <w:r w:rsidRPr="00EC3310">
        <w:rPr>
          <w:rFonts w:ascii="Arial" w:hAnsi="Arial" w:cs="Arial"/>
          <w:bCs/>
          <w:color w:val="000000"/>
          <w:sz w:val="20"/>
          <w:szCs w:val="20"/>
        </w:rPr>
        <w:t>Ustawy o odpadach z 14.12.2012r.,(</w:t>
      </w:r>
      <w:r w:rsidR="00952E3C">
        <w:rPr>
          <w:rFonts w:ascii="Arial" w:hAnsi="Arial" w:cs="Arial"/>
          <w:bCs/>
          <w:color w:val="000000"/>
          <w:sz w:val="20"/>
          <w:szCs w:val="20"/>
        </w:rPr>
        <w:t>Dz.U. 2022.699 ze zmianami</w:t>
      </w:r>
      <w:r w:rsidRPr="00EC3310">
        <w:rPr>
          <w:rFonts w:ascii="Arial" w:hAnsi="Arial" w:cs="Arial"/>
          <w:bCs/>
          <w:color w:val="000000"/>
          <w:sz w:val="20"/>
          <w:szCs w:val="20"/>
        </w:rPr>
        <w:t xml:space="preserve">), z wyszczególnieniem odpadów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p>
    <w:p w14:paraId="01BE5968"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 xml:space="preserve">Potwierdzenie wpisu </w:t>
      </w:r>
      <w:r w:rsidRPr="00EC3310">
        <w:rPr>
          <w:rFonts w:ascii="Arial" w:hAnsi="Arial" w:cs="Arial"/>
          <w:sz w:val="20"/>
          <w:szCs w:val="20"/>
        </w:rPr>
        <w:t>do Rejestru BDO w zakresie transportu odpadów</w:t>
      </w:r>
      <w:r w:rsidRPr="00EC3310">
        <w:rPr>
          <w:rFonts w:ascii="Arial" w:hAnsi="Arial" w:cs="Arial"/>
          <w:color w:val="000000"/>
          <w:sz w:val="20"/>
          <w:szCs w:val="20"/>
        </w:rPr>
        <w:t xml:space="preserve">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r w:rsidRPr="00EC3310">
        <w:rPr>
          <w:rFonts w:ascii="Arial" w:hAnsi="Arial" w:cs="Arial"/>
          <w:sz w:val="20"/>
          <w:szCs w:val="20"/>
        </w:rPr>
        <w:t xml:space="preserve"> </w:t>
      </w:r>
    </w:p>
    <w:p w14:paraId="7E789D6E"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lastRenderedPageBreak/>
        <w:t>Odpis lub informacj</w:t>
      </w:r>
      <w:r w:rsidR="003B45D6">
        <w:rPr>
          <w:rFonts w:ascii="Arial" w:hAnsi="Arial" w:cs="Arial"/>
          <w:sz w:val="20"/>
          <w:szCs w:val="20"/>
        </w:rPr>
        <w:t>ę</w:t>
      </w:r>
      <w:r w:rsidRPr="00EC3310">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3C7D12" w14:textId="77777777"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Opłaconą polisę lub inny dokument ubezpieczenia potwierdzający, że Wykonawca jest ubezpieczony od odpowiedzialności cywilnej, w zakresie prowadzonej działalności związanej z przedmiotem zamówienia wraz z dowodem uiszczenia należnych składek.</w:t>
      </w:r>
    </w:p>
    <w:p w14:paraId="4F9712E6" w14:textId="77777777" w:rsidR="00EC3310" w:rsidRPr="00EC3310" w:rsidRDefault="00EC3310" w:rsidP="00EC3310">
      <w:pPr>
        <w:pStyle w:val="Akapitzlist"/>
        <w:spacing w:line="360" w:lineRule="auto"/>
        <w:ind w:left="709"/>
        <w:jc w:val="both"/>
        <w:rPr>
          <w:rFonts w:ascii="Arial" w:hAnsi="Arial" w:cs="Arial"/>
          <w:sz w:val="20"/>
          <w:szCs w:val="20"/>
        </w:rPr>
      </w:pPr>
    </w:p>
    <w:p w14:paraId="71BCE907" w14:textId="77777777" w:rsidR="00D02E57" w:rsidRPr="00A03312" w:rsidRDefault="00881CE8"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Informacje zawarte w oświadczeni</w:t>
      </w:r>
      <w:r w:rsidR="00A52DBF" w:rsidRPr="00A03312">
        <w:rPr>
          <w:rFonts w:ascii="Arial" w:hAnsi="Arial" w:cs="Arial"/>
          <w:sz w:val="20"/>
          <w:szCs w:val="20"/>
        </w:rPr>
        <w:t>u</w:t>
      </w:r>
      <w:r w:rsidRPr="00A03312">
        <w:rPr>
          <w:rFonts w:ascii="Arial" w:hAnsi="Arial" w:cs="Arial"/>
          <w:sz w:val="20"/>
          <w:szCs w:val="20"/>
        </w:rPr>
        <w:t>, o który</w:t>
      </w:r>
      <w:r w:rsidR="00A52DBF" w:rsidRPr="00A03312">
        <w:rPr>
          <w:rFonts w:ascii="Arial" w:hAnsi="Arial" w:cs="Arial"/>
          <w:sz w:val="20"/>
          <w:szCs w:val="20"/>
        </w:rPr>
        <w:t xml:space="preserve">m </w:t>
      </w:r>
      <w:r w:rsidRPr="00A03312">
        <w:rPr>
          <w:rFonts w:ascii="Arial" w:hAnsi="Arial" w:cs="Arial"/>
          <w:sz w:val="20"/>
          <w:szCs w:val="20"/>
        </w:rPr>
        <w:t xml:space="preserve">mowa w </w:t>
      </w:r>
      <w:r w:rsidR="00A52DBF" w:rsidRPr="00A03312">
        <w:rPr>
          <w:rFonts w:ascii="Arial" w:hAnsi="Arial" w:cs="Arial"/>
          <w:sz w:val="20"/>
          <w:szCs w:val="20"/>
        </w:rPr>
        <w:t>pkt 1</w:t>
      </w:r>
      <w:r w:rsidR="00EC3310">
        <w:rPr>
          <w:rFonts w:ascii="Arial" w:hAnsi="Arial" w:cs="Arial"/>
          <w:sz w:val="20"/>
          <w:szCs w:val="20"/>
        </w:rPr>
        <w:t xml:space="preserve"> ppkt.1)</w:t>
      </w:r>
      <w:r w:rsidR="00A52DBF" w:rsidRPr="00A03312">
        <w:rPr>
          <w:rFonts w:ascii="Arial" w:hAnsi="Arial" w:cs="Arial"/>
          <w:sz w:val="20"/>
          <w:szCs w:val="20"/>
        </w:rPr>
        <w:t xml:space="preserve"> </w:t>
      </w:r>
      <w:r w:rsidRPr="00A03312">
        <w:rPr>
          <w:rFonts w:ascii="Arial" w:hAnsi="Arial" w:cs="Arial"/>
          <w:sz w:val="20"/>
          <w:szCs w:val="20"/>
        </w:rPr>
        <w:t>stanowią wstępne potwierdzenie, że Wykonawca nie podlega wykluczeniu oraz spełnia warunki udziału w postępowaniu.</w:t>
      </w:r>
    </w:p>
    <w:p w14:paraId="7744ABD3" w14:textId="348002CB" w:rsidR="00197AE7" w:rsidRPr="00A03312" w:rsidRDefault="00BE17E8" w:rsidP="00EC3310">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Zamawiający w</w:t>
      </w:r>
      <w:r w:rsidR="00D63F4D" w:rsidRPr="00A03312">
        <w:rPr>
          <w:rFonts w:ascii="Arial" w:hAnsi="Arial" w:cs="Arial"/>
          <w:sz w:val="20"/>
          <w:szCs w:val="20"/>
        </w:rPr>
        <w:t xml:space="preserve">ezwie </w:t>
      </w:r>
      <w:r w:rsidRPr="00A03312">
        <w:rPr>
          <w:rFonts w:ascii="Arial" w:hAnsi="Arial" w:cs="Arial"/>
          <w:sz w:val="20"/>
          <w:szCs w:val="20"/>
        </w:rPr>
        <w:t xml:space="preserve">wykonawcę, którego oferta została najwyżej oceniona, do złożenia </w:t>
      </w:r>
      <w:r w:rsidR="003B45D6">
        <w:rPr>
          <w:rFonts w:ascii="Arial" w:hAnsi="Arial" w:cs="Arial"/>
          <w:sz w:val="20"/>
          <w:szCs w:val="20"/>
        </w:rPr>
        <w:t>w </w:t>
      </w:r>
      <w:r w:rsidR="003B45D6" w:rsidRPr="00A03312">
        <w:rPr>
          <w:rFonts w:ascii="Arial" w:hAnsi="Arial" w:cs="Arial"/>
          <w:sz w:val="20"/>
          <w:szCs w:val="20"/>
        </w:rPr>
        <w:t>wyznaczonym terminie, nie krótszym niż 5 dn</w:t>
      </w:r>
      <w:r w:rsidR="003B45D6">
        <w:rPr>
          <w:rFonts w:ascii="Arial" w:hAnsi="Arial" w:cs="Arial"/>
          <w:sz w:val="20"/>
          <w:szCs w:val="20"/>
        </w:rPr>
        <w:t>i od dnia wezwania</w:t>
      </w:r>
      <w:r w:rsidR="00C10E4E">
        <w:rPr>
          <w:rFonts w:ascii="Arial" w:hAnsi="Arial" w:cs="Arial"/>
          <w:sz w:val="20"/>
          <w:szCs w:val="20"/>
        </w:rPr>
        <w:t>,</w:t>
      </w:r>
      <w:r w:rsidR="003B45D6">
        <w:rPr>
          <w:rFonts w:ascii="Arial" w:hAnsi="Arial" w:cs="Arial"/>
          <w:sz w:val="20"/>
          <w:szCs w:val="20"/>
        </w:rPr>
        <w:t xml:space="preserve"> </w:t>
      </w:r>
      <w:r w:rsidR="00EC3310">
        <w:rPr>
          <w:rFonts w:ascii="Arial" w:hAnsi="Arial" w:cs="Arial"/>
          <w:sz w:val="20"/>
          <w:szCs w:val="20"/>
        </w:rPr>
        <w:t>o</w:t>
      </w:r>
      <w:r w:rsidR="00197AE7" w:rsidRPr="00A03312">
        <w:rPr>
          <w:rFonts w:ascii="Arial" w:hAnsi="Arial" w:cs="Arial"/>
          <w:sz w:val="20"/>
          <w:szCs w:val="20"/>
        </w:rPr>
        <w:t>świadczeni</w:t>
      </w:r>
      <w:r w:rsidR="00C10E4E">
        <w:rPr>
          <w:rFonts w:ascii="Arial" w:hAnsi="Arial" w:cs="Arial"/>
          <w:sz w:val="20"/>
          <w:szCs w:val="20"/>
        </w:rPr>
        <w:t>a</w:t>
      </w:r>
      <w:r w:rsidR="00197AE7" w:rsidRPr="00A03312">
        <w:rPr>
          <w:rFonts w:ascii="Arial" w:hAnsi="Arial" w:cs="Arial"/>
          <w:sz w:val="20"/>
          <w:szCs w:val="20"/>
        </w:rPr>
        <w:t xml:space="preserv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A03312">
        <w:rPr>
          <w:rFonts w:ascii="Arial" w:hAnsi="Arial" w:cs="Arial"/>
          <w:b/>
          <w:bCs/>
          <w:sz w:val="20"/>
          <w:szCs w:val="20"/>
        </w:rPr>
        <w:t xml:space="preserve">załącznik nr </w:t>
      </w:r>
      <w:r w:rsidR="0088042D">
        <w:rPr>
          <w:rFonts w:ascii="Arial" w:hAnsi="Arial" w:cs="Arial"/>
          <w:b/>
          <w:bCs/>
          <w:sz w:val="20"/>
          <w:szCs w:val="20"/>
        </w:rPr>
        <w:t>3</w:t>
      </w:r>
      <w:r w:rsidR="00992D88" w:rsidRPr="00A03312">
        <w:rPr>
          <w:rFonts w:ascii="Arial" w:hAnsi="Arial" w:cs="Arial"/>
          <w:b/>
          <w:bCs/>
          <w:sz w:val="20"/>
          <w:szCs w:val="20"/>
        </w:rPr>
        <w:t xml:space="preserve"> do </w:t>
      </w:r>
      <w:r w:rsidR="003118C0">
        <w:rPr>
          <w:rFonts w:ascii="Arial" w:hAnsi="Arial" w:cs="Arial"/>
          <w:b/>
          <w:bCs/>
          <w:sz w:val="20"/>
          <w:szCs w:val="20"/>
        </w:rPr>
        <w:t>SWZ</w:t>
      </w:r>
      <w:r w:rsidR="000F4F5C" w:rsidRPr="00A03312">
        <w:rPr>
          <w:rFonts w:ascii="Arial" w:hAnsi="Arial" w:cs="Arial"/>
          <w:sz w:val="20"/>
          <w:szCs w:val="20"/>
        </w:rPr>
        <w:t>;</w:t>
      </w:r>
    </w:p>
    <w:p w14:paraId="2080A847" w14:textId="77777777" w:rsidR="006139A6" w:rsidRPr="00A03312" w:rsidRDefault="006139A6" w:rsidP="006139A6">
      <w:pPr>
        <w:pStyle w:val="Akapitzlist"/>
        <w:spacing w:line="360" w:lineRule="auto"/>
        <w:ind w:left="709"/>
        <w:jc w:val="both"/>
        <w:rPr>
          <w:rFonts w:ascii="Arial" w:hAnsi="Arial" w:cs="Arial"/>
          <w:sz w:val="20"/>
          <w:szCs w:val="20"/>
        </w:rPr>
      </w:pPr>
    </w:p>
    <w:p w14:paraId="02C4718E" w14:textId="77777777" w:rsidR="0070502E" w:rsidRPr="00A03312" w:rsidRDefault="0070502E" w:rsidP="00FA1F8C">
      <w:pPr>
        <w:pStyle w:val="Akapitzlist"/>
        <w:numPr>
          <w:ilvl w:val="0"/>
          <w:numId w:val="18"/>
        </w:numPr>
        <w:tabs>
          <w:tab w:val="clear" w:pos="454"/>
          <w:tab w:val="num" w:pos="284"/>
        </w:tabs>
        <w:spacing w:line="360" w:lineRule="auto"/>
        <w:ind w:left="284" w:hanging="284"/>
        <w:jc w:val="both"/>
        <w:rPr>
          <w:rFonts w:ascii="Arial" w:hAnsi="Arial" w:cs="Arial"/>
          <w:sz w:val="20"/>
          <w:szCs w:val="20"/>
        </w:rPr>
      </w:pPr>
      <w:r w:rsidRPr="00A03312">
        <w:rPr>
          <w:rFonts w:ascii="Arial" w:hAnsi="Arial" w:cs="Arial"/>
          <w:sz w:val="20"/>
          <w:szCs w:val="20"/>
        </w:rPr>
        <w:t xml:space="preserve">Jeżeli </w:t>
      </w:r>
      <w:r w:rsidR="00433485" w:rsidRPr="00A03312">
        <w:rPr>
          <w:rFonts w:ascii="Arial" w:hAnsi="Arial" w:cs="Arial"/>
          <w:sz w:val="20"/>
          <w:szCs w:val="20"/>
        </w:rPr>
        <w:t>W</w:t>
      </w:r>
      <w:r w:rsidRPr="00A03312">
        <w:rPr>
          <w:rFonts w:ascii="Arial" w:hAnsi="Arial" w:cs="Arial"/>
          <w:sz w:val="20"/>
          <w:szCs w:val="20"/>
        </w:rPr>
        <w:t>ykonawca ma siedzibę lub miejsce zamieszkania poza terytorium Rzeczypospolitej Polskiej, zamiast dokument</w:t>
      </w:r>
      <w:r w:rsidR="00EA6260" w:rsidRPr="00A03312">
        <w:rPr>
          <w:rFonts w:ascii="Arial" w:hAnsi="Arial" w:cs="Arial"/>
          <w:sz w:val="20"/>
          <w:szCs w:val="20"/>
        </w:rPr>
        <w:t>u</w:t>
      </w:r>
      <w:r w:rsidRPr="00A03312">
        <w:rPr>
          <w:rFonts w:ascii="Arial" w:hAnsi="Arial" w:cs="Arial"/>
          <w:sz w:val="20"/>
          <w:szCs w:val="20"/>
        </w:rPr>
        <w:t xml:space="preserve">, o których mowa w </w:t>
      </w:r>
      <w:r w:rsidR="008F76BA" w:rsidRPr="00A03312">
        <w:rPr>
          <w:rFonts w:ascii="Arial" w:hAnsi="Arial" w:cs="Arial"/>
          <w:sz w:val="20"/>
          <w:szCs w:val="20"/>
        </w:rPr>
        <w:t>ust. 3</w:t>
      </w:r>
      <w:r w:rsidR="008C4E97" w:rsidRPr="00A03312">
        <w:rPr>
          <w:rFonts w:ascii="Arial" w:hAnsi="Arial" w:cs="Arial"/>
          <w:sz w:val="20"/>
          <w:szCs w:val="20"/>
        </w:rPr>
        <w:t xml:space="preserve"> pkt </w:t>
      </w:r>
      <w:r w:rsidR="00032FCA" w:rsidRPr="00A03312">
        <w:rPr>
          <w:rFonts w:ascii="Arial" w:hAnsi="Arial" w:cs="Arial"/>
          <w:sz w:val="20"/>
          <w:szCs w:val="20"/>
        </w:rPr>
        <w:t>2</w:t>
      </w:r>
      <w:r w:rsidR="00EA6260" w:rsidRPr="00A03312">
        <w:rPr>
          <w:rFonts w:ascii="Arial" w:hAnsi="Arial" w:cs="Arial"/>
          <w:sz w:val="20"/>
          <w:szCs w:val="20"/>
        </w:rPr>
        <w:t>,</w:t>
      </w:r>
      <w:r w:rsidRPr="00A03312">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A03312">
        <w:rPr>
          <w:rFonts w:ascii="Arial" w:hAnsi="Arial" w:cs="Arial"/>
          <w:sz w:val="20"/>
          <w:szCs w:val="20"/>
        </w:rPr>
        <w:t xml:space="preserve"> Dokument, o który</w:t>
      </w:r>
      <w:r w:rsidR="00EA6260" w:rsidRPr="00A03312">
        <w:rPr>
          <w:rFonts w:ascii="Arial" w:hAnsi="Arial" w:cs="Arial"/>
          <w:sz w:val="20"/>
          <w:szCs w:val="20"/>
        </w:rPr>
        <w:t>m</w:t>
      </w:r>
      <w:r w:rsidR="00AA2C42" w:rsidRPr="00A03312">
        <w:rPr>
          <w:rFonts w:ascii="Arial" w:hAnsi="Arial" w:cs="Arial"/>
          <w:sz w:val="20"/>
          <w:szCs w:val="20"/>
        </w:rPr>
        <w:t xml:space="preserve"> mowa powyżej, powin</w:t>
      </w:r>
      <w:r w:rsidR="00EA6260" w:rsidRPr="00A03312">
        <w:rPr>
          <w:rFonts w:ascii="Arial" w:hAnsi="Arial" w:cs="Arial"/>
          <w:sz w:val="20"/>
          <w:szCs w:val="20"/>
        </w:rPr>
        <w:t>ien być wystawiony</w:t>
      </w:r>
      <w:r w:rsidR="00AA2C42" w:rsidRPr="00A03312">
        <w:rPr>
          <w:rFonts w:ascii="Arial" w:hAnsi="Arial" w:cs="Arial"/>
          <w:sz w:val="20"/>
          <w:szCs w:val="20"/>
        </w:rPr>
        <w:t xml:space="preserve"> nie wcześniej niż 6 miesięcy przed upływem terminu składania ofert.</w:t>
      </w:r>
    </w:p>
    <w:p w14:paraId="45450C2F" w14:textId="77777777" w:rsidR="009244C6" w:rsidRPr="009244C6" w:rsidRDefault="0094542A" w:rsidP="009244C6">
      <w:pPr>
        <w:pStyle w:val="Akapitzlist"/>
        <w:numPr>
          <w:ilvl w:val="0"/>
          <w:numId w:val="18"/>
        </w:numPr>
        <w:spacing w:line="360" w:lineRule="auto"/>
        <w:ind w:left="284" w:hanging="284"/>
        <w:jc w:val="both"/>
        <w:rPr>
          <w:rFonts w:ascii="Arial" w:hAnsi="Arial" w:cs="Arial"/>
          <w:sz w:val="20"/>
          <w:szCs w:val="20"/>
        </w:rPr>
      </w:pPr>
      <w:r w:rsidRPr="00A03312">
        <w:rPr>
          <w:rFonts w:ascii="Arial" w:hAnsi="Arial" w:cs="Arial"/>
          <w:sz w:val="20"/>
          <w:szCs w:val="20"/>
        </w:rPr>
        <w:t>Jeżeli w kraju, w którym Wykonawca ma siedzibę lub miejsce zamieszkania, nie wydaje się dok</w:t>
      </w:r>
      <w:r w:rsidR="008F76BA" w:rsidRPr="00A03312">
        <w:rPr>
          <w:rFonts w:ascii="Arial" w:hAnsi="Arial" w:cs="Arial"/>
          <w:sz w:val="20"/>
          <w:szCs w:val="20"/>
        </w:rPr>
        <w:t>umentów, o których mowa w ust. 4</w:t>
      </w:r>
      <w:r w:rsidR="00584B7F" w:rsidRPr="00A03312">
        <w:rPr>
          <w:rFonts w:ascii="Arial" w:hAnsi="Arial" w:cs="Arial"/>
          <w:sz w:val="20"/>
          <w:szCs w:val="20"/>
        </w:rPr>
        <w:t xml:space="preserve"> pkt 2</w:t>
      </w:r>
      <w:r w:rsidRPr="00A03312">
        <w:rPr>
          <w:rFonts w:ascii="Arial" w:hAnsi="Arial" w:cs="Arial"/>
          <w:sz w:val="20"/>
          <w:szCs w:val="20"/>
        </w:rPr>
        <w:t xml:space="preserve">, zastępuje się je </w:t>
      </w:r>
      <w:r w:rsidR="00767E21" w:rsidRPr="00A03312">
        <w:rPr>
          <w:rFonts w:ascii="Arial" w:hAnsi="Arial" w:cs="Arial"/>
          <w:sz w:val="20"/>
          <w:szCs w:val="20"/>
        </w:rPr>
        <w:t xml:space="preserve">w całości lub części </w:t>
      </w:r>
      <w:r w:rsidRPr="00A03312">
        <w:rPr>
          <w:rFonts w:ascii="Arial" w:hAnsi="Arial" w:cs="Arial"/>
          <w:sz w:val="20"/>
          <w:szCs w:val="20"/>
        </w:rPr>
        <w:t xml:space="preserve">dokumentem zawierającym </w:t>
      </w:r>
      <w:r w:rsidR="00767E21" w:rsidRPr="00A03312">
        <w:rPr>
          <w:rFonts w:ascii="Arial" w:hAnsi="Arial" w:cs="Arial"/>
          <w:sz w:val="20"/>
          <w:szCs w:val="20"/>
        </w:rPr>
        <w:t xml:space="preserve">odpowiednio </w:t>
      </w:r>
      <w:r w:rsidRPr="00A03312">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F13861" w14:textId="77777777" w:rsidR="00C135CB" w:rsidRPr="00A03312" w:rsidRDefault="0055240B" w:rsidP="00C06C76">
      <w:pPr>
        <w:pStyle w:val="Akapitzlist"/>
        <w:numPr>
          <w:ilvl w:val="0"/>
          <w:numId w:val="25"/>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A03312">
        <w:rPr>
          <w:rFonts w:ascii="Arial" w:hAnsi="Arial" w:cs="Arial"/>
          <w:b/>
          <w:sz w:val="20"/>
          <w:szCs w:val="20"/>
        </w:rPr>
        <w:t xml:space="preserve">POLEGANIE </w:t>
      </w:r>
      <w:r w:rsidR="002307A6" w:rsidRPr="00A03312">
        <w:rPr>
          <w:rFonts w:ascii="Arial" w:hAnsi="Arial" w:cs="Arial"/>
          <w:b/>
          <w:sz w:val="20"/>
          <w:szCs w:val="20"/>
        </w:rPr>
        <w:t>NA ZASOBACH INNYCH PODMIOTÓW</w:t>
      </w:r>
    </w:p>
    <w:p w14:paraId="350C886D" w14:textId="77777777" w:rsidR="006253C9" w:rsidRPr="00700370" w:rsidRDefault="006253C9" w:rsidP="006253C9">
      <w:pPr>
        <w:pStyle w:val="Teksttreci40"/>
        <w:numPr>
          <w:ilvl w:val="3"/>
          <w:numId w:val="27"/>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00370">
        <w:rPr>
          <w:rFonts w:ascii="Arial" w:hAnsi="Arial" w:cs="Arial"/>
          <w:sz w:val="20"/>
          <w:szCs w:val="20"/>
        </w:rPr>
        <w:t>Wykonawca nie może w celu potwierdzenia spełniania warunków udziału w polegać na zdolnościach technicznych lub zawodowych podmiotów udostępniających zasoby.</w:t>
      </w:r>
    </w:p>
    <w:p w14:paraId="3CDA975D" w14:textId="77777777" w:rsidR="005919F8" w:rsidRPr="00A03312" w:rsidRDefault="005919F8" w:rsidP="00C06C76">
      <w:pPr>
        <w:pStyle w:val="Teksttreci40"/>
        <w:numPr>
          <w:ilvl w:val="0"/>
          <w:numId w:val="25"/>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A03312">
        <w:rPr>
          <w:rFonts w:ascii="Arial" w:hAnsi="Arial" w:cs="Arial"/>
          <w:b/>
          <w:sz w:val="20"/>
          <w:szCs w:val="20"/>
          <w:lang w:val="pl-PL"/>
        </w:rPr>
        <w:t>INFORMACJA DLA WYKONAWCÓW WSPÓLNIE UBIEGAJĄCYCH SIĘ O UDZIELENIE ZAMÓWIENIA (SPÓŁKI CYWILNE/ KONSORCJA)</w:t>
      </w:r>
    </w:p>
    <w:p w14:paraId="28ED957E" w14:textId="77777777" w:rsidR="003F6529" w:rsidRPr="00A03312" w:rsidRDefault="00592248" w:rsidP="00FA1F8C">
      <w:pPr>
        <w:pStyle w:val="Akapitzlist"/>
        <w:numPr>
          <w:ilvl w:val="0"/>
          <w:numId w:val="29"/>
        </w:numPr>
        <w:spacing w:before="240" w:line="360" w:lineRule="auto"/>
        <w:ind w:left="426" w:hanging="426"/>
        <w:contextualSpacing/>
        <w:jc w:val="both"/>
        <w:rPr>
          <w:rFonts w:ascii="Arial" w:hAnsi="Arial" w:cs="Arial"/>
          <w:sz w:val="20"/>
          <w:szCs w:val="20"/>
        </w:rPr>
      </w:pPr>
      <w:r w:rsidRPr="00A03312">
        <w:rPr>
          <w:rFonts w:ascii="Arial" w:hAnsi="Arial" w:cs="Arial"/>
          <w:sz w:val="20"/>
          <w:szCs w:val="20"/>
        </w:rPr>
        <w:lastRenderedPageBreak/>
        <w:t>Wykonawcy mogą wspólnie ubiegać się o udzielenie zamówienia. W takim przypadku Wykonawcy ustanawiają pełnomocnika</w:t>
      </w:r>
      <w:r w:rsidR="0055240B" w:rsidRPr="00A03312">
        <w:rPr>
          <w:rFonts w:ascii="Arial" w:hAnsi="Arial" w:cs="Arial"/>
          <w:sz w:val="20"/>
          <w:szCs w:val="20"/>
        </w:rPr>
        <w:t xml:space="preserve"> do reprezentowania ich w </w:t>
      </w:r>
      <w:r w:rsidR="00BD1389" w:rsidRPr="00A03312">
        <w:rPr>
          <w:rFonts w:ascii="Arial" w:hAnsi="Arial" w:cs="Arial"/>
          <w:sz w:val="20"/>
          <w:szCs w:val="20"/>
        </w:rPr>
        <w:t>postępowaniu albo</w:t>
      </w:r>
      <w:r w:rsidR="0055240B" w:rsidRPr="00A03312">
        <w:rPr>
          <w:rFonts w:ascii="Arial" w:hAnsi="Arial" w:cs="Arial"/>
          <w:sz w:val="20"/>
          <w:szCs w:val="20"/>
        </w:rPr>
        <w:t xml:space="preserve"> do reprez</w:t>
      </w:r>
      <w:r w:rsidR="007C7451" w:rsidRPr="00A03312">
        <w:rPr>
          <w:rFonts w:ascii="Arial" w:hAnsi="Arial" w:cs="Arial"/>
          <w:sz w:val="20"/>
          <w:szCs w:val="20"/>
        </w:rPr>
        <w:t>en</w:t>
      </w:r>
      <w:r w:rsidR="0055240B" w:rsidRPr="00A03312">
        <w:rPr>
          <w:rFonts w:ascii="Arial" w:hAnsi="Arial" w:cs="Arial"/>
          <w:sz w:val="20"/>
          <w:szCs w:val="20"/>
        </w:rPr>
        <w:t xml:space="preserve">towania i zawarcia umowy w sprawie zamówienia </w:t>
      </w:r>
      <w:r w:rsidR="007C7451" w:rsidRPr="00A03312">
        <w:rPr>
          <w:rFonts w:ascii="Arial" w:hAnsi="Arial" w:cs="Arial"/>
          <w:sz w:val="20"/>
          <w:szCs w:val="20"/>
        </w:rPr>
        <w:t>publicznego. Pełnomocnictwo</w:t>
      </w:r>
      <w:r w:rsidRPr="00A03312">
        <w:rPr>
          <w:rFonts w:ascii="Arial" w:hAnsi="Arial" w:cs="Arial"/>
          <w:b/>
          <w:sz w:val="20"/>
          <w:szCs w:val="20"/>
        </w:rPr>
        <w:t xml:space="preserve"> </w:t>
      </w:r>
      <w:r w:rsidRPr="00A03312">
        <w:rPr>
          <w:rFonts w:ascii="Arial" w:hAnsi="Arial" w:cs="Arial"/>
          <w:sz w:val="20"/>
          <w:szCs w:val="20"/>
        </w:rPr>
        <w:t>winno być załączone</w:t>
      </w:r>
      <w:r w:rsidR="0055240B" w:rsidRPr="00A03312">
        <w:rPr>
          <w:rFonts w:ascii="Arial" w:hAnsi="Arial" w:cs="Arial"/>
          <w:sz w:val="20"/>
          <w:szCs w:val="20"/>
        </w:rPr>
        <w:t xml:space="preserve"> do oferty</w:t>
      </w:r>
      <w:r w:rsidR="00862DB9" w:rsidRPr="00A03312">
        <w:rPr>
          <w:rFonts w:ascii="Arial" w:hAnsi="Arial" w:cs="Arial"/>
          <w:sz w:val="20"/>
          <w:szCs w:val="20"/>
        </w:rPr>
        <w:t xml:space="preserve">. </w:t>
      </w:r>
    </w:p>
    <w:p w14:paraId="3D8CB9EC" w14:textId="77777777" w:rsidR="00BA73FC" w:rsidRPr="00A03312" w:rsidRDefault="005919F8"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 xml:space="preserve">W przypadku Wykonawców wspólnie ubiegających się o udzielenie zamówienia, </w:t>
      </w:r>
      <w:r w:rsidR="00BD1389" w:rsidRPr="00A03312">
        <w:rPr>
          <w:rFonts w:ascii="Arial" w:hAnsi="Arial" w:cs="Arial"/>
          <w:sz w:val="20"/>
          <w:szCs w:val="20"/>
        </w:rPr>
        <w:t>oświadczenia, o</w:t>
      </w:r>
      <w:r w:rsidR="00D55929" w:rsidRPr="00A03312">
        <w:rPr>
          <w:rFonts w:ascii="Arial" w:hAnsi="Arial" w:cs="Arial"/>
          <w:sz w:val="20"/>
          <w:szCs w:val="20"/>
        </w:rPr>
        <w:t xml:space="preserve"> których mowa w Rozdziale </w:t>
      </w:r>
      <w:r w:rsidR="00F166AA" w:rsidRPr="00A03312">
        <w:rPr>
          <w:rFonts w:ascii="Arial" w:hAnsi="Arial" w:cs="Arial"/>
          <w:sz w:val="20"/>
          <w:szCs w:val="20"/>
        </w:rPr>
        <w:t>VIII</w:t>
      </w:r>
      <w:r w:rsidR="007163F2" w:rsidRPr="00A03312">
        <w:rPr>
          <w:rFonts w:ascii="Arial" w:hAnsi="Arial" w:cs="Arial"/>
          <w:sz w:val="20"/>
          <w:szCs w:val="20"/>
        </w:rPr>
        <w:t xml:space="preserve"> ust. </w:t>
      </w:r>
      <w:r w:rsidR="00B1605F" w:rsidRPr="00A03312">
        <w:rPr>
          <w:rFonts w:ascii="Arial" w:hAnsi="Arial" w:cs="Arial"/>
          <w:sz w:val="20"/>
          <w:szCs w:val="20"/>
        </w:rPr>
        <w:t>1</w:t>
      </w:r>
      <w:r w:rsidR="007163F2" w:rsidRPr="00A03312">
        <w:rPr>
          <w:rFonts w:ascii="Arial" w:hAnsi="Arial" w:cs="Arial"/>
          <w:sz w:val="20"/>
          <w:szCs w:val="20"/>
        </w:rPr>
        <w:t xml:space="preserve"> </w:t>
      </w:r>
      <w:r w:rsidR="003118C0">
        <w:rPr>
          <w:rFonts w:ascii="Arial" w:hAnsi="Arial" w:cs="Arial"/>
          <w:sz w:val="20"/>
          <w:szCs w:val="20"/>
        </w:rPr>
        <w:t>SWZ</w:t>
      </w:r>
      <w:r w:rsidR="007163F2" w:rsidRPr="00A03312">
        <w:rPr>
          <w:rFonts w:ascii="Arial" w:hAnsi="Arial" w:cs="Arial"/>
          <w:sz w:val="20"/>
          <w:szCs w:val="20"/>
        </w:rPr>
        <w:t>,</w:t>
      </w:r>
      <w:r w:rsidR="00DF5E25" w:rsidRPr="00A0331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AC56095" w14:textId="77777777" w:rsidR="00DF5E25" w:rsidRPr="00A03312" w:rsidRDefault="00BA73FC"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611729C4" w14:textId="77777777" w:rsidR="00974EE8" w:rsidRPr="00A03312" w:rsidRDefault="007163F2"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Oświadczenia i dokumenty potwierdzające brak podstaw do wykluczenia z postępowania</w:t>
      </w:r>
      <w:r w:rsidR="00CF0BA5" w:rsidRPr="00A03312">
        <w:rPr>
          <w:rFonts w:ascii="Arial" w:hAnsi="Arial" w:cs="Arial"/>
          <w:sz w:val="20"/>
          <w:szCs w:val="20"/>
        </w:rPr>
        <w:t xml:space="preserve"> </w:t>
      </w:r>
      <w:r w:rsidRPr="00A03312">
        <w:rPr>
          <w:rFonts w:ascii="Arial" w:hAnsi="Arial" w:cs="Arial"/>
          <w:sz w:val="20"/>
          <w:szCs w:val="20"/>
        </w:rPr>
        <w:t>składa każdy z Wykonawców wspólnie ubiegających się o zamówienie.</w:t>
      </w:r>
      <w:bookmarkStart w:id="1" w:name="bookmark11"/>
    </w:p>
    <w:p w14:paraId="50AA24C9" w14:textId="77777777" w:rsidR="00974EE8" w:rsidRPr="00A03312" w:rsidRDefault="00974EE8" w:rsidP="00C06C76">
      <w:pPr>
        <w:pStyle w:val="Akapitzlist"/>
        <w:numPr>
          <w:ilvl w:val="0"/>
          <w:numId w:val="25"/>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A03312">
        <w:rPr>
          <w:rFonts w:ascii="Arial" w:hAnsi="Arial" w:cs="Arial"/>
          <w:b/>
          <w:bCs/>
          <w:sz w:val="20"/>
          <w:szCs w:val="20"/>
        </w:rPr>
        <w:t xml:space="preserve">SPOSÓB KOMUNIKACJI ORAZ </w:t>
      </w:r>
      <w:bookmarkEnd w:id="1"/>
      <w:r w:rsidR="00D16134" w:rsidRPr="00A03312">
        <w:rPr>
          <w:rFonts w:ascii="Arial" w:hAnsi="Arial" w:cs="Arial"/>
          <w:b/>
          <w:bCs/>
          <w:sz w:val="20"/>
          <w:szCs w:val="20"/>
        </w:rPr>
        <w:t xml:space="preserve">WYJAŚNIENIA TREŚCI </w:t>
      </w:r>
      <w:r w:rsidR="003118C0">
        <w:rPr>
          <w:rFonts w:ascii="Arial" w:hAnsi="Arial" w:cs="Arial"/>
          <w:b/>
          <w:bCs/>
          <w:sz w:val="20"/>
          <w:szCs w:val="20"/>
        </w:rPr>
        <w:t>SWZ</w:t>
      </w:r>
    </w:p>
    <w:p w14:paraId="2A521208" w14:textId="77777777" w:rsidR="00897D5C" w:rsidRPr="00897D5C" w:rsidRDefault="00897D5C" w:rsidP="0009733A">
      <w:pPr>
        <w:pStyle w:val="Akapitzlist"/>
        <w:spacing w:line="360" w:lineRule="auto"/>
        <w:ind w:left="426" w:right="92"/>
        <w:jc w:val="both"/>
        <w:rPr>
          <w:rFonts w:ascii="Arial" w:hAnsi="Arial" w:cs="Arial"/>
          <w:sz w:val="20"/>
          <w:szCs w:val="20"/>
        </w:rPr>
      </w:pPr>
    </w:p>
    <w:p w14:paraId="298A7CAC"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Osob</w:t>
      </w:r>
      <w:r w:rsidR="000345FB">
        <w:rPr>
          <w:rFonts w:ascii="Arial" w:hAnsi="Arial" w:cs="Arial"/>
          <w:color w:val="000000"/>
          <w:sz w:val="20"/>
          <w:szCs w:val="20"/>
        </w:rPr>
        <w:t>ami</w:t>
      </w:r>
      <w:r w:rsidRPr="00216622">
        <w:rPr>
          <w:rFonts w:ascii="Arial" w:hAnsi="Arial" w:cs="Arial"/>
          <w:color w:val="000000"/>
          <w:sz w:val="20"/>
          <w:szCs w:val="20"/>
        </w:rPr>
        <w:t xml:space="preserve"> uprawnioną do kontaktu z Wykonawcami </w:t>
      </w:r>
      <w:r w:rsidR="000345FB">
        <w:rPr>
          <w:rFonts w:ascii="Arial" w:hAnsi="Arial" w:cs="Arial"/>
          <w:color w:val="000000"/>
          <w:sz w:val="20"/>
          <w:szCs w:val="20"/>
        </w:rPr>
        <w:t>są</w:t>
      </w:r>
      <w:r w:rsidRPr="00216622">
        <w:rPr>
          <w:rFonts w:ascii="Arial" w:hAnsi="Arial" w:cs="Arial"/>
          <w:color w:val="000000"/>
          <w:sz w:val="20"/>
          <w:szCs w:val="20"/>
        </w:rPr>
        <w:t xml:space="preserve">: </w:t>
      </w:r>
      <w:r w:rsidR="000345FB">
        <w:rPr>
          <w:rFonts w:ascii="Arial" w:hAnsi="Arial" w:cs="Arial"/>
          <w:color w:val="000000"/>
          <w:sz w:val="20"/>
          <w:szCs w:val="20"/>
        </w:rPr>
        <w:t xml:space="preserve">Joanna Krupa tel. </w:t>
      </w:r>
      <w:r w:rsidR="00A05F60">
        <w:rPr>
          <w:rFonts w:ascii="Arial" w:hAnsi="Arial" w:cs="Arial"/>
          <w:color w:val="000000"/>
          <w:sz w:val="20"/>
          <w:szCs w:val="20"/>
        </w:rPr>
        <w:t xml:space="preserve">666 851 599 </w:t>
      </w:r>
      <w:r w:rsidR="000345FB">
        <w:rPr>
          <w:rFonts w:ascii="Arial" w:hAnsi="Arial" w:cs="Arial"/>
          <w:color w:val="000000"/>
          <w:sz w:val="20"/>
          <w:szCs w:val="20"/>
        </w:rPr>
        <w:t xml:space="preserve">e-mail: </w:t>
      </w:r>
      <w:hyperlink r:id="rId12" w:history="1">
        <w:r w:rsidR="000345FB" w:rsidRPr="0067000C">
          <w:rPr>
            <w:rStyle w:val="Hipercze"/>
            <w:rFonts w:ascii="Arial" w:hAnsi="Arial" w:cs="Arial"/>
            <w:sz w:val="20"/>
            <w:szCs w:val="20"/>
          </w:rPr>
          <w:t>joanna.krupa@gpk.biz.pl</w:t>
        </w:r>
      </w:hyperlink>
      <w:r w:rsidR="000345FB">
        <w:rPr>
          <w:rFonts w:ascii="Arial" w:hAnsi="Arial" w:cs="Arial"/>
          <w:color w:val="000000"/>
          <w:sz w:val="20"/>
          <w:szCs w:val="20"/>
        </w:rPr>
        <w:t xml:space="preserve">; w sprawach procedury Anna Grzanowska tel. 728 837 448, e-mail: </w:t>
      </w:r>
      <w:hyperlink r:id="rId13" w:history="1">
        <w:r w:rsidR="000345FB" w:rsidRPr="0067000C">
          <w:rPr>
            <w:rStyle w:val="Hipercze"/>
            <w:rFonts w:ascii="Arial" w:hAnsi="Arial" w:cs="Arial"/>
            <w:sz w:val="20"/>
            <w:szCs w:val="20"/>
          </w:rPr>
          <w:t>ag@gpk.biz.pl</w:t>
        </w:r>
      </w:hyperlink>
      <w:r w:rsidR="000345FB">
        <w:rPr>
          <w:rFonts w:ascii="Arial" w:hAnsi="Arial" w:cs="Arial"/>
          <w:color w:val="000000"/>
          <w:sz w:val="20"/>
          <w:szCs w:val="20"/>
        </w:rPr>
        <w:t xml:space="preserve"> </w:t>
      </w:r>
    </w:p>
    <w:p w14:paraId="40DD9C10"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Postępowanie prowadzone jest w języku polskim w formie elektronicznej za pośrednictwem </w:t>
      </w:r>
      <w:hyperlink r:id="rId14"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pod adresem: </w:t>
      </w:r>
      <w:r w:rsidR="000345FB" w:rsidRPr="00583FEA">
        <w:rPr>
          <w:rFonts w:ascii="Arial" w:hAnsi="Arial" w:cs="Arial"/>
          <w:b/>
          <w:color w:val="FF0000"/>
          <w:sz w:val="20"/>
          <w:szCs w:val="20"/>
        </w:rPr>
        <w:t>https://platformazakupowa.pl/pn/gpk/proceedings</w:t>
      </w:r>
      <w:r w:rsidR="000345FB">
        <w:rPr>
          <w:rFonts w:ascii="Arial" w:hAnsi="Arial" w:cs="Arial"/>
          <w:b/>
          <w:color w:val="FF0000"/>
          <w:sz w:val="20"/>
          <w:szCs w:val="20"/>
        </w:rPr>
        <w:t>.</w:t>
      </w:r>
    </w:p>
    <w:p w14:paraId="10B8F9E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 formularza „Wyślij wiadomość do zamawiającego”. </w:t>
      </w:r>
    </w:p>
    <w:p w14:paraId="23575EC5"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 datę przekazania (wpływu) oświadczeń, wniosków, zawiadomień oraz informacji przyjmuje się datę ich przesłania za pośrednictwem </w:t>
      </w:r>
      <w:hyperlink r:id="rId16"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7"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do konkretnego wykonawcy.</w:t>
      </w:r>
    </w:p>
    <w:p w14:paraId="69DB7538"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CD46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zgodnie z Rozporządzeniem </w:t>
      </w:r>
      <w:r w:rsidRPr="00216622">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16622">
        <w:rPr>
          <w:rFonts w:ascii="Arial" w:hAnsi="Arial" w:cs="Arial"/>
          <w:color w:val="000000"/>
          <w:sz w:val="20"/>
          <w:szCs w:val="20"/>
        </w:rPr>
        <w:t xml:space="preserve">, określa niezbędne wymagania sprzętowo - aplikacyjne umożliwiające pracę na </w:t>
      </w:r>
      <w:hyperlink r:id="rId19"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tj.:</w:t>
      </w:r>
    </w:p>
    <w:p w14:paraId="09DCBB27"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stały dostęp do sieci Internet o gwarantowanej przepustowości nie mniejszej niż 512 kb/s,</w:t>
      </w:r>
    </w:p>
    <w:p w14:paraId="74046AD5"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2) </w:t>
      </w:r>
      <w:r w:rsidR="0009733A" w:rsidRPr="00216622">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88358E6"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3) </w:t>
      </w:r>
      <w:r w:rsidR="0009733A" w:rsidRPr="00216622">
        <w:rPr>
          <w:rFonts w:ascii="Arial" w:hAnsi="Arial" w:cs="Arial"/>
          <w:color w:val="000000"/>
        </w:rPr>
        <w:t>zainstalowana dowolna przeglądarka internetowa, w przypadku Internet Explorer minimalnie wersja 10 0.,</w:t>
      </w:r>
    </w:p>
    <w:p w14:paraId="11F66293"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 xml:space="preserve">4) </w:t>
      </w:r>
      <w:r w:rsidR="0009733A" w:rsidRPr="00216622">
        <w:rPr>
          <w:rFonts w:ascii="Arial" w:hAnsi="Arial" w:cs="Arial"/>
          <w:color w:val="000000"/>
        </w:rPr>
        <w:t>włączona obsługa JavaScript,</w:t>
      </w:r>
    </w:p>
    <w:p w14:paraId="34304DE9"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5) </w:t>
      </w:r>
      <w:r w:rsidR="0009733A" w:rsidRPr="00216622">
        <w:rPr>
          <w:rFonts w:ascii="Arial" w:hAnsi="Arial" w:cs="Arial"/>
          <w:color w:val="000000"/>
        </w:rPr>
        <w:t>zainstalowany program Adobe Acrobat Reader lub inny obsługujący format plików .pdf,</w:t>
      </w:r>
    </w:p>
    <w:p w14:paraId="3C29B970"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6) </w:t>
      </w:r>
      <w:r w:rsidR="0009733A" w:rsidRPr="00216622">
        <w:rPr>
          <w:rFonts w:ascii="Arial" w:hAnsi="Arial" w:cs="Arial"/>
          <w:color w:val="000000"/>
        </w:rPr>
        <w:t>Szyfrowanie na platformazakupowa.pl odbywa się za pomocą protokołu TLS 1.3.</w:t>
      </w:r>
    </w:p>
    <w:p w14:paraId="27BBD6B4"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7) </w:t>
      </w:r>
      <w:r w:rsidR="0009733A" w:rsidRPr="00216622">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6C288923"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przystępując do niniejszego postępowania o udzielenie zamówienia publicznego:</w:t>
      </w:r>
    </w:p>
    <w:p w14:paraId="6A21E412" w14:textId="77777777" w:rsidR="0009733A" w:rsidRPr="00216622" w:rsidRDefault="00C2535C" w:rsidP="00DE4A4F">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akceptuje warunki korzystania z </w:t>
      </w:r>
      <w:hyperlink r:id="rId20" w:history="1">
        <w:r w:rsidR="0009733A" w:rsidRPr="00216622">
          <w:rPr>
            <w:rStyle w:val="Hipercze"/>
            <w:rFonts w:ascii="Arial" w:hAnsi="Arial" w:cs="Arial"/>
            <w:color w:val="1155CC"/>
          </w:rPr>
          <w:t>platformazakupowa.pl</w:t>
        </w:r>
      </w:hyperlink>
      <w:r w:rsidR="0009733A" w:rsidRPr="00216622">
        <w:rPr>
          <w:rFonts w:ascii="Arial" w:hAnsi="Arial" w:cs="Arial"/>
          <w:color w:val="000000"/>
        </w:rPr>
        <w:t xml:space="preserve"> określone w Regulaminie zamieszczonym na stronie internetowej </w:t>
      </w:r>
      <w:hyperlink r:id="rId21" w:history="1">
        <w:r w:rsidR="0009733A" w:rsidRPr="00074434">
          <w:rPr>
            <w:rStyle w:val="Hipercze"/>
            <w:rFonts w:ascii="Arial" w:hAnsi="Arial" w:cs="Arial"/>
            <w:color w:val="0070C0"/>
          </w:rPr>
          <w:t>pod linkiem</w:t>
        </w:r>
      </w:hyperlink>
      <w:r w:rsidR="0009733A" w:rsidRPr="00074434">
        <w:rPr>
          <w:rFonts w:ascii="Arial" w:hAnsi="Arial" w:cs="Arial"/>
          <w:color w:val="0070C0"/>
        </w:rPr>
        <w:t xml:space="preserve">  </w:t>
      </w:r>
      <w:r w:rsidR="0009733A" w:rsidRPr="00216622">
        <w:rPr>
          <w:rFonts w:ascii="Arial" w:hAnsi="Arial" w:cs="Arial"/>
          <w:color w:val="000000"/>
        </w:rPr>
        <w:t>w zakładce „Regulamin" oraz uznaje go za wiążący,</w:t>
      </w:r>
      <w:r w:rsidR="00216622" w:rsidRPr="00216622">
        <w:rPr>
          <w:rFonts w:ascii="Arial" w:hAnsi="Arial" w:cs="Arial"/>
          <w:color w:val="000000"/>
        </w:rPr>
        <w:t xml:space="preserve"> </w:t>
      </w:r>
      <w:r w:rsidR="0009733A" w:rsidRPr="00216622">
        <w:rPr>
          <w:rFonts w:ascii="Arial" w:hAnsi="Arial" w:cs="Arial"/>
          <w:color w:val="000000"/>
        </w:rPr>
        <w:t xml:space="preserve">zapoznał i stosuje się do Instrukcji składania ofert/wniosków dostępnej </w:t>
      </w:r>
      <w:hyperlink r:id="rId22" w:history="1">
        <w:r w:rsidR="0009733A" w:rsidRPr="00216622">
          <w:rPr>
            <w:rStyle w:val="Hipercze"/>
            <w:rFonts w:ascii="Arial" w:hAnsi="Arial" w:cs="Arial"/>
            <w:color w:val="1155CC"/>
          </w:rPr>
          <w:t>pod linkiem</w:t>
        </w:r>
      </w:hyperlink>
      <w:r w:rsidR="0009733A" w:rsidRPr="00216622">
        <w:rPr>
          <w:rFonts w:ascii="Arial" w:hAnsi="Arial" w:cs="Arial"/>
          <w:color w:val="000000"/>
        </w:rPr>
        <w:t>.</w:t>
      </w:r>
    </w:p>
    <w:p w14:paraId="31377728"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b/>
          <w:bCs/>
          <w:color w:val="000000"/>
          <w:sz w:val="20"/>
          <w:szCs w:val="20"/>
        </w:rPr>
        <w:t xml:space="preserve">Zamawiający nie ponosi odpowiedzialności za złożenie oferty w sposób niezgodny z Instrukcją korzystania z </w:t>
      </w:r>
      <w:hyperlink r:id="rId23" w:history="1">
        <w:r w:rsidRPr="00216622">
          <w:rPr>
            <w:rStyle w:val="Hipercze"/>
            <w:rFonts w:ascii="Arial" w:hAnsi="Arial" w:cs="Arial"/>
            <w:b/>
            <w:bCs/>
            <w:color w:val="1155CC"/>
            <w:sz w:val="20"/>
            <w:szCs w:val="20"/>
          </w:rPr>
          <w:t>platformazakupowa.pl</w:t>
        </w:r>
      </w:hyperlink>
      <w:r w:rsidRPr="0021662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216622">
        <w:rPr>
          <w:rFonts w:ascii="Arial" w:hAnsi="Arial" w:cs="Arial"/>
          <w:color w:val="000000"/>
          <w:sz w:val="20"/>
          <w:szCs w:val="20"/>
        </w:rPr>
        <w:br/>
        <w:t>Taka oferta zostanie uznana przez Zamawiającego za ofertę handlową i nie będzie brana pod uwagę w przedmiotowym postępowaniu.</w:t>
      </w:r>
    </w:p>
    <w:p w14:paraId="37E31399"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informuje, że instrukcje korzystania z </w:t>
      </w:r>
      <w:hyperlink r:id="rId24"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dotyczące w szczególności logowania, składania wniosków o wyjaśnienie treści </w:t>
      </w:r>
      <w:r w:rsidR="003118C0">
        <w:rPr>
          <w:rFonts w:ascii="Arial" w:hAnsi="Arial" w:cs="Arial"/>
          <w:color w:val="000000"/>
          <w:sz w:val="20"/>
          <w:szCs w:val="20"/>
        </w:rPr>
        <w:t>SWZ</w:t>
      </w:r>
      <w:r w:rsidRPr="00216622">
        <w:rPr>
          <w:rFonts w:ascii="Arial" w:hAnsi="Arial" w:cs="Arial"/>
          <w:color w:val="000000"/>
          <w:sz w:val="20"/>
          <w:szCs w:val="20"/>
        </w:rPr>
        <w:t xml:space="preserve">, składania ofert oraz innych czynności podejmowanych w niniejszym postępowaniu przy użyciu </w:t>
      </w:r>
      <w:hyperlink r:id="rId25"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znajdują się w zakładce „Instrukcje dla Wykonawców" na stronie internetowej pod adresem: </w:t>
      </w:r>
      <w:hyperlink r:id="rId26" w:history="1">
        <w:r w:rsidRPr="00216622">
          <w:rPr>
            <w:rStyle w:val="Hipercze"/>
            <w:rFonts w:ascii="Arial" w:hAnsi="Arial" w:cs="Arial"/>
            <w:color w:val="1155CC"/>
            <w:sz w:val="20"/>
            <w:szCs w:val="20"/>
          </w:rPr>
          <w:t>https://platformazakupowa.pl/strona/45-instrukcje</w:t>
        </w:r>
      </w:hyperlink>
    </w:p>
    <w:p w14:paraId="1D7394CC" w14:textId="77777777" w:rsidR="00974EE8" w:rsidRPr="00216622" w:rsidRDefault="00E60549"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W korespondencji kierowanej do Zamawiającego Wykonawcy powinni posługiwać się numerem przedmiotowego postępowania.</w:t>
      </w:r>
      <w:r w:rsidR="00DC047F" w:rsidRPr="00216622">
        <w:rPr>
          <w:rFonts w:ascii="Arial" w:hAnsi="Arial" w:cs="Arial"/>
          <w:sz w:val="20"/>
          <w:szCs w:val="20"/>
        </w:rPr>
        <w:t xml:space="preserve"> </w:t>
      </w:r>
    </w:p>
    <w:p w14:paraId="76202322"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Wykonawca może zwrócić się do zamawiającego z wnioskiem o wyjaśnienie treści </w:t>
      </w:r>
      <w:r w:rsidR="003118C0">
        <w:rPr>
          <w:rFonts w:ascii="Arial" w:hAnsi="Arial" w:cs="Arial"/>
          <w:sz w:val="20"/>
          <w:szCs w:val="20"/>
        </w:rPr>
        <w:t>SWZ</w:t>
      </w:r>
      <w:r w:rsidRPr="00216622">
        <w:rPr>
          <w:rFonts w:ascii="Arial" w:hAnsi="Arial" w:cs="Arial"/>
          <w:sz w:val="20"/>
          <w:szCs w:val="20"/>
        </w:rPr>
        <w:t>.</w:t>
      </w:r>
    </w:p>
    <w:p w14:paraId="49F0C510"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216622">
        <w:rPr>
          <w:rFonts w:ascii="Arial" w:hAnsi="Arial" w:cs="Arial"/>
          <w:sz w:val="20"/>
          <w:szCs w:val="20"/>
        </w:rPr>
        <w:t xml:space="preserve">. </w:t>
      </w:r>
    </w:p>
    <w:p w14:paraId="34C4DE70" w14:textId="77777777" w:rsidR="00920DBE"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Jeżeli zamawiający nie udzieli wyjaśnień w terminie, o którym mowa w ust. </w:t>
      </w:r>
      <w:r w:rsidR="00A23336" w:rsidRPr="00216622">
        <w:rPr>
          <w:rFonts w:ascii="Arial" w:hAnsi="Arial" w:cs="Arial"/>
          <w:sz w:val="20"/>
          <w:szCs w:val="20"/>
        </w:rPr>
        <w:t>11</w:t>
      </w:r>
      <w:r w:rsidRPr="00216622">
        <w:rPr>
          <w:rFonts w:ascii="Arial" w:hAnsi="Arial" w:cs="Arial"/>
          <w:sz w:val="20"/>
          <w:szCs w:val="20"/>
        </w:rPr>
        <w:t>, przedł</w:t>
      </w:r>
      <w:r w:rsidR="00A23336" w:rsidRPr="00216622">
        <w:rPr>
          <w:rFonts w:ascii="Arial" w:hAnsi="Arial" w:cs="Arial"/>
          <w:sz w:val="20"/>
          <w:szCs w:val="20"/>
        </w:rPr>
        <w:t>uża termin składania</w:t>
      </w:r>
      <w:r w:rsidRPr="0021662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216622">
        <w:rPr>
          <w:rFonts w:ascii="Arial" w:hAnsi="Arial" w:cs="Arial"/>
          <w:sz w:val="20"/>
          <w:szCs w:val="20"/>
        </w:rPr>
        <w:t xml:space="preserve"> </w:t>
      </w:r>
      <w:r w:rsidRPr="00216622">
        <w:rPr>
          <w:rFonts w:ascii="Arial" w:hAnsi="Arial" w:cs="Arial"/>
          <w:sz w:val="20"/>
          <w:szCs w:val="20"/>
        </w:rPr>
        <w:t xml:space="preserve">W przypadku gdy wniosek o wyjaśnienie treści </w:t>
      </w:r>
      <w:r w:rsidR="003118C0">
        <w:rPr>
          <w:rFonts w:ascii="Arial" w:hAnsi="Arial" w:cs="Arial"/>
          <w:sz w:val="20"/>
          <w:szCs w:val="20"/>
        </w:rPr>
        <w:t>SWZ</w:t>
      </w:r>
      <w:r w:rsidRPr="00216622">
        <w:rPr>
          <w:rFonts w:ascii="Arial" w:hAnsi="Arial" w:cs="Arial"/>
          <w:sz w:val="20"/>
          <w:szCs w:val="20"/>
        </w:rPr>
        <w:t xml:space="preserve"> nie wpłynął w terminie, o którym mowa w ust. </w:t>
      </w:r>
      <w:r w:rsidR="00920DBE" w:rsidRPr="00216622">
        <w:rPr>
          <w:rFonts w:ascii="Arial" w:hAnsi="Arial" w:cs="Arial"/>
          <w:sz w:val="20"/>
          <w:szCs w:val="20"/>
        </w:rPr>
        <w:t>11</w:t>
      </w:r>
      <w:r w:rsidRPr="00216622">
        <w:rPr>
          <w:rFonts w:ascii="Arial" w:hAnsi="Arial" w:cs="Arial"/>
          <w:sz w:val="20"/>
          <w:szCs w:val="20"/>
        </w:rPr>
        <w:t xml:space="preserve">, zamawiający nie ma obowiązku udzielania wyjaśnień </w:t>
      </w:r>
      <w:r w:rsidR="003118C0">
        <w:rPr>
          <w:rFonts w:ascii="Arial" w:hAnsi="Arial" w:cs="Arial"/>
          <w:sz w:val="20"/>
          <w:szCs w:val="20"/>
        </w:rPr>
        <w:t>SWZ</w:t>
      </w:r>
      <w:r w:rsidRPr="00216622">
        <w:rPr>
          <w:rFonts w:ascii="Arial" w:hAnsi="Arial" w:cs="Arial"/>
          <w:sz w:val="20"/>
          <w:szCs w:val="20"/>
        </w:rPr>
        <w:t xml:space="preserve"> oraz obowiązku przedłużenia terminu składania ofert.</w:t>
      </w:r>
    </w:p>
    <w:p w14:paraId="7F96508A" w14:textId="77777777" w:rsidR="00371F60"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Przedłużenie terminu składania ofert, o których mowa w ust. </w:t>
      </w:r>
      <w:r w:rsidR="00920DBE" w:rsidRPr="00216622">
        <w:rPr>
          <w:rFonts w:ascii="Arial" w:hAnsi="Arial" w:cs="Arial"/>
          <w:sz w:val="20"/>
          <w:szCs w:val="20"/>
        </w:rPr>
        <w:t>12</w:t>
      </w:r>
      <w:r w:rsidRPr="00216622">
        <w:rPr>
          <w:rFonts w:ascii="Arial" w:hAnsi="Arial" w:cs="Arial"/>
          <w:sz w:val="20"/>
          <w:szCs w:val="20"/>
        </w:rPr>
        <w:t xml:space="preserve">, nie wpływa na bieg terminu składania wniosku o wyjaśnienie treści </w:t>
      </w:r>
      <w:r w:rsidR="003118C0">
        <w:rPr>
          <w:rFonts w:ascii="Arial" w:hAnsi="Arial" w:cs="Arial"/>
          <w:sz w:val="20"/>
          <w:szCs w:val="20"/>
        </w:rPr>
        <w:t>SWZ</w:t>
      </w:r>
      <w:r w:rsidRPr="00216622">
        <w:rPr>
          <w:rFonts w:ascii="Arial" w:hAnsi="Arial" w:cs="Arial"/>
          <w:sz w:val="20"/>
          <w:szCs w:val="20"/>
        </w:rPr>
        <w:t>.</w:t>
      </w:r>
    </w:p>
    <w:p w14:paraId="449CC6E1" w14:textId="77777777" w:rsidR="0034764B" w:rsidRPr="00A03312" w:rsidRDefault="0034764B" w:rsidP="00C06C76">
      <w:pPr>
        <w:pStyle w:val="Akapitzlist"/>
        <w:numPr>
          <w:ilvl w:val="0"/>
          <w:numId w:val="25"/>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2" w:name="bookmark12"/>
      <w:r w:rsidRPr="00A03312">
        <w:rPr>
          <w:rFonts w:ascii="Arial" w:hAnsi="Arial" w:cs="Arial"/>
          <w:b/>
          <w:bCs/>
          <w:sz w:val="20"/>
          <w:szCs w:val="20"/>
        </w:rPr>
        <w:t>OPIS SPOSOBU PRZYGOTOWANIA OFER</w:t>
      </w:r>
      <w:bookmarkEnd w:id="2"/>
      <w:r w:rsidR="00641EB7" w:rsidRPr="00A03312">
        <w:rPr>
          <w:rFonts w:ascii="Arial" w:hAnsi="Arial" w:cs="Arial"/>
          <w:b/>
          <w:bCs/>
          <w:sz w:val="20"/>
          <w:szCs w:val="20"/>
        </w:rPr>
        <w:t>T ORAZ WYMAGANIA FORMALNE DOTYCZĄCE SKŁADANYCH OŚWIADCZEŃ I DOKUMENTÓW</w:t>
      </w:r>
      <w:r w:rsidR="00410EB4" w:rsidRPr="00A03312">
        <w:rPr>
          <w:rFonts w:ascii="Arial" w:hAnsi="Arial" w:cs="Arial"/>
          <w:b/>
          <w:bCs/>
          <w:sz w:val="20"/>
          <w:szCs w:val="20"/>
        </w:rPr>
        <w:t>, OCENA OFERT</w:t>
      </w:r>
    </w:p>
    <w:p w14:paraId="4D866C3F" w14:textId="77777777" w:rsidR="0034764B" w:rsidRPr="00A03312" w:rsidRDefault="0034764B" w:rsidP="00FA1F8C">
      <w:pPr>
        <w:pStyle w:val="Akapitzlist"/>
        <w:numPr>
          <w:ilvl w:val="0"/>
          <w:numId w:val="24"/>
        </w:numPr>
        <w:spacing w:before="240" w:line="360" w:lineRule="auto"/>
        <w:ind w:left="284" w:hanging="426"/>
        <w:jc w:val="both"/>
        <w:rPr>
          <w:rFonts w:ascii="Arial" w:hAnsi="Arial" w:cs="Arial"/>
          <w:sz w:val="20"/>
          <w:szCs w:val="20"/>
        </w:rPr>
      </w:pPr>
      <w:r w:rsidRPr="00A03312">
        <w:rPr>
          <w:rFonts w:ascii="Arial" w:hAnsi="Arial" w:cs="Arial"/>
          <w:sz w:val="20"/>
          <w:szCs w:val="20"/>
        </w:rPr>
        <w:t>Wykonawca może złożyć tylko jedną ofertę</w:t>
      </w:r>
      <w:r w:rsidR="0046711B" w:rsidRPr="00A03312">
        <w:rPr>
          <w:rFonts w:ascii="Arial" w:hAnsi="Arial" w:cs="Arial"/>
          <w:sz w:val="20"/>
          <w:szCs w:val="20"/>
        </w:rPr>
        <w:t xml:space="preserve"> </w:t>
      </w:r>
      <w:r w:rsidR="00D821E6">
        <w:rPr>
          <w:rFonts w:ascii="Arial" w:hAnsi="Arial" w:cs="Arial"/>
          <w:sz w:val="20"/>
          <w:szCs w:val="20"/>
        </w:rPr>
        <w:t>.</w:t>
      </w:r>
    </w:p>
    <w:p w14:paraId="38F383CE" w14:textId="77777777" w:rsidR="0034764B" w:rsidRPr="00A03312" w:rsidRDefault="00801FBF" w:rsidP="00FA1F8C">
      <w:pPr>
        <w:numPr>
          <w:ilvl w:val="0"/>
          <w:numId w:val="24"/>
        </w:numPr>
        <w:spacing w:line="360" w:lineRule="auto"/>
        <w:ind w:left="284" w:hanging="426"/>
        <w:jc w:val="both"/>
        <w:rPr>
          <w:rFonts w:ascii="Arial" w:hAnsi="Arial" w:cs="Arial"/>
          <w:sz w:val="20"/>
          <w:szCs w:val="20"/>
        </w:rPr>
      </w:pPr>
      <w:r w:rsidRPr="00A03312">
        <w:rPr>
          <w:rFonts w:ascii="Arial" w:hAnsi="Arial" w:cs="Arial"/>
          <w:sz w:val="20"/>
          <w:szCs w:val="20"/>
        </w:rPr>
        <w:t xml:space="preserve">Treść oferty musi odpowiadać treści </w:t>
      </w:r>
      <w:r w:rsidR="003118C0">
        <w:rPr>
          <w:rFonts w:ascii="Arial" w:hAnsi="Arial" w:cs="Arial"/>
          <w:sz w:val="20"/>
          <w:szCs w:val="20"/>
        </w:rPr>
        <w:t>SWZ</w:t>
      </w:r>
      <w:r w:rsidRPr="00A03312">
        <w:rPr>
          <w:rFonts w:ascii="Arial" w:hAnsi="Arial" w:cs="Arial"/>
          <w:sz w:val="20"/>
          <w:szCs w:val="20"/>
        </w:rPr>
        <w:t>.</w:t>
      </w:r>
    </w:p>
    <w:p w14:paraId="71144448" w14:textId="77777777" w:rsidR="00AE2048" w:rsidRPr="00A03312" w:rsidRDefault="0034764B" w:rsidP="00FA1F8C">
      <w:pPr>
        <w:numPr>
          <w:ilvl w:val="0"/>
          <w:numId w:val="24"/>
        </w:numPr>
        <w:spacing w:line="360" w:lineRule="auto"/>
        <w:ind w:left="284" w:right="20" w:hanging="426"/>
        <w:jc w:val="both"/>
        <w:rPr>
          <w:rFonts w:ascii="Arial" w:hAnsi="Arial" w:cs="Arial"/>
          <w:b/>
          <w:sz w:val="20"/>
          <w:szCs w:val="20"/>
        </w:rPr>
      </w:pPr>
      <w:r w:rsidRPr="00A03312">
        <w:rPr>
          <w:rFonts w:ascii="Arial" w:hAnsi="Arial" w:cs="Arial"/>
          <w:sz w:val="20"/>
          <w:szCs w:val="20"/>
        </w:rPr>
        <w:t xml:space="preserve">Ofertę </w:t>
      </w:r>
      <w:r w:rsidR="00801FBF" w:rsidRPr="00A03312">
        <w:rPr>
          <w:rFonts w:ascii="Arial" w:hAnsi="Arial" w:cs="Arial"/>
          <w:sz w:val="20"/>
          <w:szCs w:val="20"/>
        </w:rPr>
        <w:t xml:space="preserve">składa się na Formularzu Ofertowym – zgodnie z </w:t>
      </w:r>
      <w:r w:rsidR="00D32541" w:rsidRPr="00A03312">
        <w:rPr>
          <w:rFonts w:ascii="Arial" w:hAnsi="Arial" w:cs="Arial"/>
          <w:b/>
          <w:sz w:val="20"/>
          <w:szCs w:val="20"/>
        </w:rPr>
        <w:t xml:space="preserve">Załącznikiem nr 1 do </w:t>
      </w:r>
      <w:r w:rsidR="003118C0">
        <w:rPr>
          <w:rFonts w:ascii="Arial" w:hAnsi="Arial" w:cs="Arial"/>
          <w:b/>
          <w:sz w:val="20"/>
          <w:szCs w:val="20"/>
        </w:rPr>
        <w:t>SWZ</w:t>
      </w:r>
      <w:r w:rsidR="00801FBF" w:rsidRPr="00A03312">
        <w:rPr>
          <w:rFonts w:ascii="Arial" w:hAnsi="Arial" w:cs="Arial"/>
          <w:sz w:val="20"/>
          <w:szCs w:val="20"/>
        </w:rPr>
        <w:t>. Wraz z ofertą Wykonawca jest zobowiązany złożyć:</w:t>
      </w:r>
    </w:p>
    <w:p w14:paraId="318C852E" w14:textId="77777777" w:rsidR="00E84975" w:rsidRPr="00A03312" w:rsidRDefault="00801FBF"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oświadczenia, o których </w:t>
      </w:r>
      <w:r w:rsidR="000D4767" w:rsidRPr="00A03312">
        <w:rPr>
          <w:rFonts w:ascii="Arial" w:hAnsi="Arial" w:cs="Arial"/>
          <w:sz w:val="20"/>
          <w:szCs w:val="20"/>
        </w:rPr>
        <w:t xml:space="preserve">mowa w Rozdziale </w:t>
      </w:r>
      <w:r w:rsidR="005E5B65">
        <w:rPr>
          <w:rFonts w:ascii="Arial" w:hAnsi="Arial" w:cs="Arial"/>
          <w:sz w:val="20"/>
          <w:szCs w:val="20"/>
        </w:rPr>
        <w:t>I</w:t>
      </w:r>
      <w:r w:rsidR="00D821E6">
        <w:rPr>
          <w:rFonts w:ascii="Arial" w:hAnsi="Arial" w:cs="Arial"/>
          <w:sz w:val="20"/>
          <w:szCs w:val="20"/>
        </w:rPr>
        <w:t>X</w:t>
      </w:r>
      <w:r w:rsidR="00E4361D" w:rsidRPr="00A03312">
        <w:rPr>
          <w:rFonts w:ascii="Arial" w:hAnsi="Arial" w:cs="Arial"/>
          <w:sz w:val="20"/>
          <w:szCs w:val="20"/>
        </w:rPr>
        <w:t xml:space="preserve"> </w:t>
      </w:r>
      <w:r w:rsidR="003118C0">
        <w:rPr>
          <w:rFonts w:ascii="Arial" w:hAnsi="Arial" w:cs="Arial"/>
          <w:sz w:val="20"/>
          <w:szCs w:val="20"/>
        </w:rPr>
        <w:t>SWZ</w:t>
      </w:r>
      <w:r w:rsidRPr="00A03312">
        <w:rPr>
          <w:rFonts w:ascii="Arial" w:hAnsi="Arial" w:cs="Arial"/>
          <w:sz w:val="20"/>
          <w:szCs w:val="20"/>
        </w:rPr>
        <w:t>;</w:t>
      </w:r>
    </w:p>
    <w:p w14:paraId="76DDF579" w14:textId="77777777" w:rsidR="00E84975" w:rsidRPr="00C06C76" w:rsidRDefault="003F4068"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dokumenty, z których wynika prawo do podpisania oferty; </w:t>
      </w:r>
      <w:r w:rsidR="00801FBF" w:rsidRPr="00A03312">
        <w:rPr>
          <w:rFonts w:ascii="Arial" w:hAnsi="Arial" w:cs="Arial"/>
          <w:sz w:val="20"/>
          <w:szCs w:val="20"/>
        </w:rPr>
        <w:t>odpowiednie pełnomocnictwa</w:t>
      </w:r>
      <w:r w:rsidR="00074434">
        <w:rPr>
          <w:rFonts w:ascii="Arial" w:hAnsi="Arial" w:cs="Arial"/>
          <w:szCs w:val="20"/>
        </w:rPr>
        <w:t xml:space="preserve"> </w:t>
      </w:r>
      <w:r w:rsidR="00074434" w:rsidRPr="00A03312">
        <w:rPr>
          <w:rFonts w:ascii="Arial" w:hAnsi="Arial" w:cs="Arial"/>
          <w:sz w:val="20"/>
          <w:szCs w:val="20"/>
        </w:rPr>
        <w:t xml:space="preserve"> </w:t>
      </w:r>
      <w:r w:rsidR="00801FBF" w:rsidRPr="00A03312">
        <w:rPr>
          <w:rFonts w:ascii="Arial" w:hAnsi="Arial" w:cs="Arial"/>
          <w:sz w:val="20"/>
          <w:szCs w:val="20"/>
        </w:rPr>
        <w:t xml:space="preserve">(jeżeli dotyczy). </w:t>
      </w:r>
    </w:p>
    <w:p w14:paraId="3C1F12E7" w14:textId="77777777" w:rsidR="00C06C76" w:rsidRPr="00A03312" w:rsidRDefault="005E5B65" w:rsidP="00FA1F8C">
      <w:pPr>
        <w:pStyle w:val="Akapitzlist"/>
        <w:numPr>
          <w:ilvl w:val="0"/>
          <w:numId w:val="34"/>
        </w:numPr>
        <w:spacing w:line="360" w:lineRule="auto"/>
        <w:ind w:left="709" w:right="20" w:hanging="283"/>
        <w:jc w:val="both"/>
        <w:rPr>
          <w:rFonts w:ascii="Arial" w:hAnsi="Arial" w:cs="Arial"/>
          <w:b/>
          <w:sz w:val="20"/>
          <w:szCs w:val="20"/>
        </w:rPr>
      </w:pPr>
      <w:r>
        <w:rPr>
          <w:rFonts w:ascii="Arial" w:hAnsi="Arial" w:cs="Arial"/>
          <w:bCs/>
          <w:sz w:val="20"/>
          <w:szCs w:val="20"/>
        </w:rPr>
        <w:t>Dokumenty, o których mowa w Rozdziale IX SWZ.</w:t>
      </w:r>
    </w:p>
    <w:p w14:paraId="0F24E9C9" w14:textId="77777777" w:rsidR="00C42E9B" w:rsidRPr="00A03312" w:rsidRDefault="0034764B" w:rsidP="00FA1F8C">
      <w:pPr>
        <w:numPr>
          <w:ilvl w:val="0"/>
          <w:numId w:val="24"/>
        </w:numPr>
        <w:tabs>
          <w:tab w:val="clear" w:pos="1706"/>
        </w:tabs>
        <w:spacing w:line="360" w:lineRule="auto"/>
        <w:ind w:left="294" w:right="23" w:hanging="408"/>
        <w:jc w:val="both"/>
        <w:rPr>
          <w:rFonts w:ascii="Arial" w:hAnsi="Arial" w:cs="Arial"/>
          <w:sz w:val="20"/>
          <w:szCs w:val="20"/>
        </w:rPr>
      </w:pPr>
      <w:r w:rsidRPr="00A03312">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03312">
        <w:rPr>
          <w:rFonts w:ascii="Arial" w:hAnsi="Arial" w:cs="Arial"/>
          <w:sz w:val="20"/>
          <w:szCs w:val="20"/>
        </w:rPr>
        <w:t xml:space="preserve"> </w:t>
      </w:r>
      <w:r w:rsidR="009300A1" w:rsidRPr="00A0331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03312">
        <w:rPr>
          <w:rFonts w:ascii="Arial" w:hAnsi="Arial" w:cs="Arial"/>
          <w:sz w:val="20"/>
          <w:szCs w:val="20"/>
        </w:rPr>
        <w:t xml:space="preserve"> </w:t>
      </w:r>
    </w:p>
    <w:p w14:paraId="16296A89"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 xml:space="preserve">Oferta oraz pozostałe oświadczenia i dokumenty, dla których Zamawiający określił wzory w formie formularzy zamieszczonych </w:t>
      </w:r>
      <w:r w:rsidR="00141D3A" w:rsidRPr="00A03312">
        <w:rPr>
          <w:rFonts w:ascii="Arial" w:hAnsi="Arial" w:cs="Arial"/>
          <w:sz w:val="20"/>
          <w:szCs w:val="20"/>
        </w:rPr>
        <w:t xml:space="preserve">w załącznikach do </w:t>
      </w:r>
      <w:r w:rsidR="003118C0">
        <w:rPr>
          <w:rFonts w:ascii="Arial" w:hAnsi="Arial" w:cs="Arial"/>
          <w:sz w:val="20"/>
          <w:szCs w:val="20"/>
        </w:rPr>
        <w:t>SWZ</w:t>
      </w:r>
      <w:r w:rsidRPr="00A03312">
        <w:rPr>
          <w:rFonts w:ascii="Arial" w:hAnsi="Arial" w:cs="Arial"/>
          <w:sz w:val="20"/>
          <w:szCs w:val="20"/>
        </w:rPr>
        <w:t>, powinny być sporządzone zgodnie z tymi wzorami, co do treści oraz opisu kolumn i wierszy</w:t>
      </w:r>
      <w:r w:rsidR="00B07FC3" w:rsidRPr="00A03312">
        <w:rPr>
          <w:rFonts w:ascii="Arial" w:hAnsi="Arial" w:cs="Arial"/>
          <w:sz w:val="20"/>
          <w:szCs w:val="20"/>
        </w:rPr>
        <w:t>.</w:t>
      </w:r>
    </w:p>
    <w:p w14:paraId="4DE8CB2E" w14:textId="77777777" w:rsidR="0024411C" w:rsidRPr="00A03312" w:rsidRDefault="003D14EF"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b/>
          <w:sz w:val="20"/>
          <w:szCs w:val="20"/>
        </w:rPr>
        <w:t>Ofertę składa się pod rygorem nieważności w formie elektronicznej lub w postaci elektronicznej opatrzonej podpisem zaufanym lub podpisem osobistym</w:t>
      </w:r>
      <w:r w:rsidR="00E101C1">
        <w:rPr>
          <w:rFonts w:ascii="Arial" w:hAnsi="Arial" w:cs="Arial"/>
          <w:b/>
          <w:sz w:val="20"/>
          <w:szCs w:val="20"/>
        </w:rPr>
        <w:t xml:space="preserve"> lub</w:t>
      </w:r>
      <w:r w:rsidR="0068608B">
        <w:rPr>
          <w:rFonts w:ascii="Arial" w:hAnsi="Arial" w:cs="Arial"/>
          <w:b/>
          <w:sz w:val="20"/>
          <w:szCs w:val="20"/>
        </w:rPr>
        <w:t xml:space="preserve"> kwalifikowanym podpisem elektronicznym</w:t>
      </w:r>
      <w:r w:rsidR="00EF4D9B" w:rsidRPr="00A03312">
        <w:rPr>
          <w:rFonts w:ascii="Arial" w:hAnsi="Arial" w:cs="Arial"/>
          <w:b/>
          <w:sz w:val="20"/>
          <w:szCs w:val="20"/>
        </w:rPr>
        <w:t>.</w:t>
      </w:r>
    </w:p>
    <w:p w14:paraId="76C79380"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Oferta powinna być sporządzona w języku polskim. Każdy dokument składający się na ofertę powinien być czytelny</w:t>
      </w:r>
      <w:r w:rsidR="00141D3A" w:rsidRPr="00A03312">
        <w:rPr>
          <w:rFonts w:ascii="Arial" w:hAnsi="Arial" w:cs="Arial"/>
          <w:sz w:val="20"/>
          <w:szCs w:val="20"/>
        </w:rPr>
        <w:t>.</w:t>
      </w:r>
    </w:p>
    <w:p w14:paraId="61729600" w14:textId="77777777" w:rsidR="00590C70" w:rsidRPr="00A03312" w:rsidRDefault="00CB06F2"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03312">
        <w:rPr>
          <w:rFonts w:ascii="Arial" w:hAnsi="Arial" w:cs="Arial"/>
          <w:sz w:val="20"/>
          <w:szCs w:val="20"/>
        </w:rPr>
        <w:t>9</w:t>
      </w:r>
      <w:r w:rsidRPr="00A03312">
        <w:rPr>
          <w:rFonts w:ascii="Arial" w:hAnsi="Arial" w:cs="Arial"/>
          <w:sz w:val="20"/>
          <w:szCs w:val="20"/>
        </w:rPr>
        <w:t xml:space="preserve"> r. poz. </w:t>
      </w:r>
      <w:r w:rsidR="00D026A6" w:rsidRPr="00A03312">
        <w:rPr>
          <w:rFonts w:ascii="Arial" w:hAnsi="Arial" w:cs="Arial"/>
          <w:sz w:val="20"/>
          <w:szCs w:val="20"/>
        </w:rPr>
        <w:t>1010</w:t>
      </w:r>
      <w:r w:rsidR="00480DDF" w:rsidRPr="00A03312">
        <w:rPr>
          <w:rFonts w:ascii="Arial" w:hAnsi="Arial" w:cs="Arial"/>
          <w:sz w:val="20"/>
          <w:szCs w:val="20"/>
        </w:rPr>
        <w:t xml:space="preserve"> ze zm.</w:t>
      </w:r>
      <w:r w:rsidRPr="00A03312">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03312">
        <w:rPr>
          <w:rFonts w:ascii="Arial" w:hAnsi="Arial" w:cs="Arial"/>
          <w:sz w:val="20"/>
          <w:szCs w:val="20"/>
        </w:rPr>
        <w:t xml:space="preserve">. </w:t>
      </w:r>
    </w:p>
    <w:p w14:paraId="03F16BA0" w14:textId="77777777" w:rsidR="007B5CCF" w:rsidRPr="00A03312" w:rsidRDefault="007B5CCF"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W celu złożenia oferty należy</w:t>
      </w:r>
      <w:r w:rsidR="00590C70" w:rsidRPr="00A03312">
        <w:rPr>
          <w:rFonts w:ascii="Arial" w:hAnsi="Arial" w:cs="Arial"/>
          <w:sz w:val="20"/>
          <w:szCs w:val="20"/>
        </w:rPr>
        <w:t xml:space="preserve"> </w:t>
      </w:r>
      <w:r w:rsidRPr="00A03312">
        <w:rPr>
          <w:rFonts w:ascii="Arial" w:hAnsi="Arial" w:cs="Arial"/>
          <w:sz w:val="20"/>
          <w:szCs w:val="20"/>
        </w:rPr>
        <w:t xml:space="preserve">zarejestrować (zalogować) się na Platformie </w:t>
      </w:r>
      <w:r w:rsidR="00761BA8" w:rsidRPr="00A03312">
        <w:rPr>
          <w:rFonts w:ascii="Arial" w:hAnsi="Arial" w:cs="Arial"/>
          <w:sz w:val="20"/>
          <w:szCs w:val="20"/>
        </w:rPr>
        <w:t xml:space="preserve">i postępować zgodnie z instrukcjami </w:t>
      </w:r>
      <w:r w:rsidR="00DE366E" w:rsidRPr="00A03312">
        <w:rPr>
          <w:rFonts w:ascii="Arial" w:hAnsi="Arial" w:cs="Arial"/>
          <w:sz w:val="20"/>
          <w:szCs w:val="20"/>
        </w:rPr>
        <w:t xml:space="preserve">dostępnymi u dostawcy rozwiązania informatycznego pod adresem </w:t>
      </w:r>
      <w:hyperlink r:id="rId27" w:history="1">
        <w:r w:rsidR="00660930">
          <w:rPr>
            <w:rStyle w:val="Hipercze"/>
            <w:rFonts w:ascii="Calibri" w:hAnsi="Calibri" w:cs="Calibri"/>
            <w:color w:val="1155CC"/>
            <w:sz w:val="22"/>
            <w:szCs w:val="22"/>
          </w:rPr>
          <w:t>https://platformazakupowa.pl/strona/45-instrukcje</w:t>
        </w:r>
      </w:hyperlink>
      <w:r w:rsidR="00660930">
        <w:t>.</w:t>
      </w:r>
    </w:p>
    <w:p w14:paraId="5FBA82A2" w14:textId="77777777" w:rsidR="00A16ADB" w:rsidRPr="00A03312" w:rsidRDefault="0034764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Przed upływem terminu składania ofert, Wykonawca może wprowadzić zmiany do złożonej oferty lub wycofać ofertę.</w:t>
      </w:r>
      <w:r w:rsidR="009C4B57" w:rsidRPr="00A03312">
        <w:rPr>
          <w:rFonts w:ascii="Arial" w:hAnsi="Arial" w:cs="Arial"/>
          <w:sz w:val="20"/>
          <w:szCs w:val="20"/>
        </w:rPr>
        <w:t xml:space="preserve"> W tym celu </w:t>
      </w:r>
      <w:r w:rsidR="001B4C60" w:rsidRPr="00A03312">
        <w:rPr>
          <w:rFonts w:ascii="Arial" w:hAnsi="Arial" w:cs="Arial"/>
          <w:sz w:val="20"/>
          <w:szCs w:val="20"/>
        </w:rPr>
        <w:t>należy w systemie Platformy kliknąć przycisk „Wycofaj ofertę”. Zmiana oferty następuje poprzez wycofanie oferty oraz jej ponownym złożeniu.</w:t>
      </w:r>
    </w:p>
    <w:p w14:paraId="113272D2" w14:textId="77777777" w:rsidR="00A16ADB" w:rsidRPr="00A03312" w:rsidRDefault="00A16AD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576BA054" w14:textId="77777777" w:rsidR="005851F8" w:rsidRPr="00A03312" w:rsidRDefault="00BA2DE7"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Wszystkie koszty związane z uczestnictwem w postępowaniu, w szczególności z przygotowaniem i złożeniem ofert</w:t>
      </w:r>
      <w:r w:rsidR="001B4C60" w:rsidRPr="00A03312">
        <w:rPr>
          <w:rFonts w:ascii="Arial" w:hAnsi="Arial" w:cs="Arial"/>
          <w:sz w:val="20"/>
          <w:szCs w:val="20"/>
        </w:rPr>
        <w:t>y</w:t>
      </w:r>
      <w:r w:rsidR="00C76D87" w:rsidRPr="00A03312">
        <w:rPr>
          <w:rFonts w:ascii="Arial" w:hAnsi="Arial" w:cs="Arial"/>
          <w:sz w:val="20"/>
          <w:szCs w:val="20"/>
        </w:rPr>
        <w:t xml:space="preserve"> </w:t>
      </w:r>
      <w:r w:rsidRPr="00A03312">
        <w:rPr>
          <w:rFonts w:ascii="Arial" w:hAnsi="Arial" w:cs="Arial"/>
          <w:sz w:val="20"/>
          <w:szCs w:val="20"/>
        </w:rPr>
        <w:t>ponosi Wykonawca składający ofertę.</w:t>
      </w:r>
      <w:r w:rsidR="00215D36" w:rsidRPr="00A03312">
        <w:rPr>
          <w:rFonts w:ascii="Arial" w:hAnsi="Arial" w:cs="Arial"/>
          <w:sz w:val="20"/>
          <w:szCs w:val="20"/>
        </w:rPr>
        <w:t xml:space="preserve"> Zamawiający nie przewiduje zwrotu kosztów udziału w postępowaniu.</w:t>
      </w:r>
    </w:p>
    <w:p w14:paraId="56F29FA4" w14:textId="77777777" w:rsidR="001A3C60" w:rsidRPr="00A03312" w:rsidRDefault="00BE74B4"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odrzuca oferty, które nie spełniają wymagań dotyczących opisu przedmiotu zamówienia lub realizacji zamówienia, określonych </w:t>
      </w:r>
      <w:r w:rsidR="0057044C" w:rsidRPr="00A03312">
        <w:rPr>
          <w:rFonts w:ascii="Arial" w:hAnsi="Arial" w:cs="Arial"/>
          <w:sz w:val="20"/>
          <w:szCs w:val="20"/>
        </w:rPr>
        <w:t xml:space="preserve">w </w:t>
      </w:r>
      <w:r w:rsidR="003118C0">
        <w:rPr>
          <w:rFonts w:ascii="Arial" w:hAnsi="Arial" w:cs="Arial"/>
          <w:sz w:val="20"/>
          <w:szCs w:val="20"/>
        </w:rPr>
        <w:t>SWZ</w:t>
      </w:r>
      <w:r w:rsidRPr="00A03312">
        <w:rPr>
          <w:rFonts w:ascii="Arial" w:hAnsi="Arial" w:cs="Arial"/>
          <w:sz w:val="20"/>
          <w:szCs w:val="20"/>
        </w:rPr>
        <w:t>.</w:t>
      </w:r>
    </w:p>
    <w:p w14:paraId="34E32A59" w14:textId="77777777" w:rsidR="00BB3343" w:rsidRPr="00E51DF2" w:rsidRDefault="00E51DF2" w:rsidP="00C06C76">
      <w:pPr>
        <w:pStyle w:val="Teksttreci40"/>
        <w:numPr>
          <w:ilvl w:val="0"/>
          <w:numId w:val="25"/>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Pr>
          <w:rFonts w:ascii="Arial" w:hAnsi="Arial" w:cs="Arial"/>
          <w:b/>
          <w:sz w:val="20"/>
          <w:szCs w:val="20"/>
          <w:lang w:val="pl-PL"/>
        </w:rPr>
        <w:t>SPOSÓB OBLICZENIA CENY</w:t>
      </w:r>
    </w:p>
    <w:p w14:paraId="09DC7506" w14:textId="77777777" w:rsidR="00E51DF2" w:rsidRPr="00E51DF2" w:rsidRDefault="00E51DF2" w:rsidP="00E51DF2">
      <w:pPr>
        <w:pStyle w:val="pkt"/>
        <w:spacing w:before="240" w:after="0" w:line="360" w:lineRule="auto"/>
        <w:ind w:left="426" w:hanging="426"/>
        <w:rPr>
          <w:rFonts w:ascii="Arial" w:hAnsi="Arial" w:cs="Arial"/>
          <w:sz w:val="20"/>
        </w:rPr>
      </w:pPr>
      <w:r>
        <w:rPr>
          <w:rFonts w:eastAsia="Times New Roman"/>
          <w:b/>
        </w:rPr>
        <w:t>1.</w:t>
      </w:r>
      <w:r w:rsidRPr="00171095">
        <w:rPr>
          <w:rFonts w:eastAsia="Times New Roman"/>
          <w:b/>
        </w:rPr>
        <w:tab/>
      </w:r>
      <w:r w:rsidRPr="00E51DF2">
        <w:rPr>
          <w:rFonts w:ascii="Arial" w:hAnsi="Arial" w:cs="Arial"/>
          <w:sz w:val="20"/>
        </w:rPr>
        <w:t xml:space="preserve">Wykonawca podaje cenę za realizację przedmiotu zamówienia zgodnie ze wzorem Formularza Ofertowego, stanowiącego </w:t>
      </w:r>
      <w:r w:rsidRPr="00E51DF2">
        <w:rPr>
          <w:rFonts w:ascii="Arial" w:hAnsi="Arial" w:cs="Arial"/>
          <w:b/>
          <w:sz w:val="20"/>
        </w:rPr>
        <w:t xml:space="preserve">Załącznik nr 1 do SWZ. </w:t>
      </w:r>
    </w:p>
    <w:p w14:paraId="69820EBD"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lastRenderedPageBreak/>
        <w:t>2.</w:t>
      </w:r>
      <w:r w:rsidRPr="00E51DF2">
        <w:rPr>
          <w:rFonts w:ascii="Arial" w:eastAsia="Times New Roman" w:hAnsi="Arial" w:cs="Arial"/>
          <w:b/>
          <w:sz w:val="20"/>
        </w:rPr>
        <w:tab/>
      </w:r>
      <w:r w:rsidRPr="00E51DF2">
        <w:rPr>
          <w:rFonts w:ascii="Arial" w:hAnsi="Arial" w:cs="Arial"/>
          <w:sz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A91901" w:rsidRPr="00575A61">
        <w:rPr>
          <w:rFonts w:ascii="Arial" w:hAnsi="Arial" w:cs="Arial"/>
          <w:sz w:val="20"/>
        </w:rPr>
        <w:t>8</w:t>
      </w:r>
      <w:r w:rsidRPr="00575A61">
        <w:rPr>
          <w:rFonts w:ascii="Arial" w:hAnsi="Arial" w:cs="Arial"/>
          <w:sz w:val="20"/>
        </w:rPr>
        <w:t>%.</w:t>
      </w:r>
    </w:p>
    <w:p w14:paraId="3D7C654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3.</w:t>
      </w:r>
      <w:r w:rsidRPr="00E51DF2">
        <w:rPr>
          <w:rFonts w:ascii="Arial" w:eastAsia="Times New Roman" w:hAnsi="Arial" w:cs="Arial"/>
          <w:b/>
          <w:sz w:val="20"/>
        </w:rPr>
        <w:tab/>
      </w:r>
      <w:r w:rsidRPr="00E51DF2">
        <w:rPr>
          <w:rFonts w:ascii="Arial" w:hAnsi="Arial" w:cs="Arial"/>
          <w:sz w:val="20"/>
        </w:rPr>
        <w:t>Cena podana na Formularzu Ofertowym jest ceną wyczerpującą wszelkie należności Wykonawcy wobec Zamawiającego związane z realizacją przedmiotu zamówienia.</w:t>
      </w:r>
    </w:p>
    <w:p w14:paraId="6845BE2A"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4.</w:t>
      </w:r>
      <w:r w:rsidRPr="00E51DF2">
        <w:rPr>
          <w:rFonts w:ascii="Arial" w:eastAsia="Times New Roman" w:hAnsi="Arial" w:cs="Arial"/>
          <w:b/>
          <w:sz w:val="20"/>
        </w:rPr>
        <w:tab/>
      </w:r>
      <w:r w:rsidRPr="00E51DF2">
        <w:rPr>
          <w:rFonts w:ascii="Arial" w:hAnsi="Arial" w:cs="Arial"/>
          <w:sz w:val="20"/>
        </w:rPr>
        <w:t>Cena oferty powinna być wyrażona w złotych polskich (PLN) z dokładnością do dwóch miejsc po przecinku.</w:t>
      </w:r>
    </w:p>
    <w:p w14:paraId="569D30A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5.</w:t>
      </w:r>
      <w:r w:rsidRPr="00E51DF2">
        <w:rPr>
          <w:rFonts w:ascii="Arial" w:eastAsia="Times New Roman" w:hAnsi="Arial" w:cs="Arial"/>
          <w:b/>
          <w:sz w:val="20"/>
        </w:rPr>
        <w:tab/>
      </w:r>
      <w:r w:rsidRPr="00E51DF2">
        <w:rPr>
          <w:rFonts w:ascii="Arial" w:hAnsi="Arial" w:cs="Arial"/>
          <w:sz w:val="20"/>
        </w:rPr>
        <w:t>Zamawiający nie przewiduje rozliczeń w walucie obcej.</w:t>
      </w:r>
    </w:p>
    <w:p w14:paraId="675FE62F"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6.</w:t>
      </w:r>
      <w:r w:rsidRPr="00E51DF2">
        <w:rPr>
          <w:rFonts w:ascii="Arial" w:eastAsia="Times New Roman" w:hAnsi="Arial" w:cs="Arial"/>
          <w:b/>
          <w:sz w:val="20"/>
        </w:rPr>
        <w:tab/>
      </w:r>
      <w:r w:rsidRPr="00E51DF2">
        <w:rPr>
          <w:rFonts w:ascii="Arial" w:hAnsi="Arial" w:cs="Arial"/>
          <w:sz w:val="20"/>
        </w:rPr>
        <w:t>Wyliczona cena oferty brutto będzie służyć do porównania złożonych ofert i do rozliczenia w trakcie realizacji zamówienia.</w:t>
      </w:r>
    </w:p>
    <w:p w14:paraId="650E7469" w14:textId="77777777" w:rsidR="00E51DF2" w:rsidRPr="00F642AA" w:rsidRDefault="00E51DF2" w:rsidP="00E51DF2">
      <w:pPr>
        <w:pStyle w:val="pkt"/>
        <w:spacing w:before="0" w:after="0" w:line="360" w:lineRule="auto"/>
        <w:ind w:left="426" w:hanging="426"/>
        <w:rPr>
          <w:rFonts w:ascii="Arial" w:hAnsi="Arial" w:cs="Arial"/>
          <w:b/>
          <w:sz w:val="20"/>
        </w:rPr>
      </w:pPr>
      <w:r w:rsidRPr="00E51DF2">
        <w:rPr>
          <w:rFonts w:ascii="Arial" w:eastAsia="Times New Roman" w:hAnsi="Arial" w:cs="Arial"/>
          <w:b/>
          <w:sz w:val="20"/>
        </w:rPr>
        <w:t>7.</w:t>
      </w:r>
      <w:r w:rsidRPr="00E51DF2">
        <w:rPr>
          <w:rFonts w:ascii="Arial" w:eastAsia="Times New Roman" w:hAnsi="Arial" w:cs="Arial"/>
          <w:b/>
          <w:sz w:val="20"/>
        </w:rPr>
        <w:tab/>
      </w:r>
      <w:r w:rsidRPr="00F642AA">
        <w:rPr>
          <w:rFonts w:ascii="Arial" w:hAnsi="Arial" w:cs="Arial"/>
          <w:sz w:val="20"/>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F642AA">
        <w:rPr>
          <w:rFonts w:ascii="Arial" w:hAnsi="Arial" w:cs="Arial"/>
          <w:b/>
          <w:sz w:val="20"/>
        </w:rPr>
        <w:t xml:space="preserve"> </w:t>
      </w:r>
      <w:r w:rsidRPr="00F642AA">
        <w:rPr>
          <w:rFonts w:ascii="Arial" w:hAnsi="Arial" w:cs="Arial"/>
          <w:sz w:val="20"/>
        </w:rPr>
        <w:t>W ofercie, o której mowa w ust. 1, wykonawca ma obowiązek:</w:t>
      </w:r>
    </w:p>
    <w:p w14:paraId="7694CA17"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1)</w:t>
      </w:r>
      <w:r w:rsidRPr="00F642AA">
        <w:rPr>
          <w:rFonts w:ascii="Arial" w:hAnsi="Arial" w:cs="Arial"/>
          <w:sz w:val="20"/>
          <w:szCs w:val="20"/>
        </w:rPr>
        <w:tab/>
        <w:t>poinformowania zamawiającego, że wybór jego oferty będzie prowadził do powstania u zamawiającego obowiązku podatkowego;</w:t>
      </w:r>
    </w:p>
    <w:p w14:paraId="4519CE6A"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2)</w:t>
      </w:r>
      <w:r w:rsidRPr="00F642AA">
        <w:rPr>
          <w:rFonts w:ascii="Arial" w:hAnsi="Arial" w:cs="Arial"/>
          <w:sz w:val="20"/>
          <w:szCs w:val="20"/>
        </w:rPr>
        <w:tab/>
        <w:t>wskazania nazwy (rodzaju) towaru lub usługi, których dostawa lub świadczenie będą prowadziły do powstania obowiązku podatkowego;</w:t>
      </w:r>
    </w:p>
    <w:p w14:paraId="0A108E4E"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3)</w:t>
      </w:r>
      <w:r w:rsidRPr="00F642AA">
        <w:rPr>
          <w:rFonts w:ascii="Arial" w:hAnsi="Arial" w:cs="Arial"/>
          <w:sz w:val="20"/>
          <w:szCs w:val="20"/>
        </w:rPr>
        <w:tab/>
        <w:t>wskazania wartości towaru lub usługi objętego obowiązkiem podatkowym zamawiającego, bez kwoty podatku;</w:t>
      </w:r>
    </w:p>
    <w:p w14:paraId="382FF8FD"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4)</w:t>
      </w:r>
      <w:r w:rsidRPr="00F642AA">
        <w:rPr>
          <w:rFonts w:ascii="Arial" w:hAnsi="Arial" w:cs="Arial"/>
          <w:sz w:val="20"/>
          <w:szCs w:val="20"/>
        </w:rPr>
        <w:tab/>
        <w:t>wskazania stawki podatku od towarów i usług, która zgodnie z wiedzą wykonawcy, będzie miała zastosowanie.</w:t>
      </w:r>
    </w:p>
    <w:p w14:paraId="236FD3A9" w14:textId="77777777" w:rsidR="00E51DF2" w:rsidRPr="00F642AA" w:rsidRDefault="00E51DF2" w:rsidP="00E51DF2">
      <w:pPr>
        <w:pStyle w:val="pkt"/>
        <w:spacing w:before="0" w:after="0" w:line="360" w:lineRule="auto"/>
        <w:ind w:left="426" w:hanging="426"/>
        <w:rPr>
          <w:rFonts w:ascii="Arial" w:hAnsi="Arial" w:cs="Arial"/>
          <w:b/>
          <w:sz w:val="20"/>
        </w:rPr>
      </w:pPr>
      <w:r w:rsidRPr="00F642AA">
        <w:rPr>
          <w:rFonts w:ascii="Arial" w:eastAsia="Times New Roman" w:hAnsi="Arial" w:cs="Arial"/>
          <w:b/>
          <w:sz w:val="20"/>
        </w:rPr>
        <w:t>8.</w:t>
      </w:r>
      <w:r w:rsidRPr="00F642AA">
        <w:rPr>
          <w:rFonts w:ascii="Arial" w:eastAsia="Times New Roman" w:hAnsi="Arial" w:cs="Arial"/>
          <w:b/>
          <w:sz w:val="20"/>
        </w:rPr>
        <w:tab/>
      </w:r>
      <w:r w:rsidRPr="00F642AA">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417B464" w14:textId="77777777" w:rsidR="00E51DF2" w:rsidRPr="00E51DF2"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E51DF2">
        <w:rPr>
          <w:rFonts w:ascii="Arial" w:hAnsi="Arial" w:cs="Arial"/>
          <w:b/>
          <w:sz w:val="20"/>
        </w:rPr>
        <w:t>XVI.</w:t>
      </w:r>
      <w:r w:rsidRPr="00E51DF2">
        <w:rPr>
          <w:rFonts w:ascii="Arial" w:hAnsi="Arial" w:cs="Arial"/>
          <w:b/>
          <w:sz w:val="20"/>
        </w:rPr>
        <w:tab/>
        <w:t>WYMAGANIA DOTYCZĄCE WADIUM</w:t>
      </w:r>
    </w:p>
    <w:p w14:paraId="6C702A6E" w14:textId="77777777"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bCs/>
          <w:sz w:val="20"/>
        </w:rPr>
        <w:t>1.</w:t>
      </w:r>
      <w:r w:rsidRPr="00E51DF2">
        <w:rPr>
          <w:rFonts w:ascii="Arial" w:hAnsi="Arial" w:cs="Arial"/>
          <w:b/>
          <w:bCs/>
          <w:sz w:val="20"/>
        </w:rPr>
        <w:tab/>
      </w:r>
      <w:r w:rsidRPr="00E51DF2">
        <w:rPr>
          <w:rFonts w:ascii="Arial" w:hAnsi="Arial" w:cs="Arial"/>
          <w:sz w:val="20"/>
        </w:rPr>
        <w:t>Zamawiający nie wymaga wniesienia wadium.</w:t>
      </w:r>
    </w:p>
    <w:p w14:paraId="2618B074" w14:textId="77777777" w:rsidR="00E51DF2" w:rsidRPr="00E51DF2"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E51DF2">
        <w:rPr>
          <w:rFonts w:ascii="Arial" w:hAnsi="Arial" w:cs="Arial"/>
          <w:b/>
          <w:sz w:val="20"/>
          <w:szCs w:val="20"/>
        </w:rPr>
        <w:t>XVII.</w:t>
      </w:r>
      <w:r w:rsidRPr="00E51DF2">
        <w:rPr>
          <w:rFonts w:ascii="Arial" w:hAnsi="Arial" w:cs="Arial"/>
          <w:b/>
          <w:sz w:val="20"/>
          <w:szCs w:val="20"/>
        </w:rPr>
        <w:tab/>
        <w:t>TERMIN ZWIĄZANIA OFERTĄ</w:t>
      </w:r>
    </w:p>
    <w:p w14:paraId="1C361A99" w14:textId="2F3CD6A4"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sz w:val="20"/>
        </w:rPr>
        <w:t>1.</w:t>
      </w:r>
      <w:r w:rsidRPr="00E51DF2">
        <w:rPr>
          <w:rFonts w:ascii="Arial" w:hAnsi="Arial" w:cs="Arial"/>
          <w:b/>
          <w:sz w:val="20"/>
        </w:rPr>
        <w:tab/>
      </w:r>
      <w:r w:rsidRPr="00E51DF2">
        <w:rPr>
          <w:rFonts w:ascii="Arial" w:hAnsi="Arial" w:cs="Arial"/>
          <w:sz w:val="20"/>
        </w:rPr>
        <w:t xml:space="preserve">Wykonawca będzie związany ofertą przez okres </w:t>
      </w:r>
      <w:r w:rsidRPr="00E51DF2">
        <w:rPr>
          <w:rFonts w:ascii="Arial" w:hAnsi="Arial" w:cs="Arial"/>
          <w:b/>
          <w:sz w:val="20"/>
        </w:rPr>
        <w:t>30 dni</w:t>
      </w:r>
      <w:r w:rsidR="003C007B">
        <w:rPr>
          <w:rFonts w:ascii="Arial" w:hAnsi="Arial" w:cs="Arial"/>
          <w:sz w:val="20"/>
        </w:rPr>
        <w:t xml:space="preserve">, tj. do </w:t>
      </w:r>
      <w:r w:rsidR="003C007B" w:rsidRPr="00EC22DC">
        <w:rPr>
          <w:rFonts w:ascii="Arial" w:hAnsi="Arial" w:cs="Arial"/>
          <w:sz w:val="20"/>
          <w:highlight w:val="yellow"/>
        </w:rPr>
        <w:t>dnia</w:t>
      </w:r>
      <w:r w:rsidR="00575A61" w:rsidRPr="00EC22DC">
        <w:rPr>
          <w:rFonts w:ascii="Arial" w:hAnsi="Arial" w:cs="Arial"/>
          <w:sz w:val="20"/>
          <w:highlight w:val="yellow"/>
        </w:rPr>
        <w:t xml:space="preserve"> </w:t>
      </w:r>
      <w:r w:rsidR="002540BE">
        <w:rPr>
          <w:rFonts w:ascii="Arial" w:hAnsi="Arial" w:cs="Arial"/>
          <w:sz w:val="20"/>
          <w:highlight w:val="yellow"/>
        </w:rPr>
        <w:t>23.02.2024</w:t>
      </w:r>
      <w:r w:rsidR="00544B0C" w:rsidRPr="00EC22DC">
        <w:rPr>
          <w:rFonts w:ascii="Arial" w:hAnsi="Arial" w:cs="Arial"/>
          <w:sz w:val="20"/>
          <w:highlight w:val="yellow"/>
        </w:rPr>
        <w:t>.</w:t>
      </w:r>
      <w:r w:rsidRPr="00EC22DC">
        <w:rPr>
          <w:rFonts w:ascii="Arial" w:hAnsi="Arial" w:cs="Arial"/>
          <w:sz w:val="20"/>
          <w:highlight w:val="yellow"/>
        </w:rPr>
        <w:t>.</w:t>
      </w:r>
      <w:r w:rsidRPr="00E51DF2">
        <w:rPr>
          <w:rFonts w:ascii="Arial" w:hAnsi="Arial" w:cs="Arial"/>
          <w:sz w:val="20"/>
        </w:rPr>
        <w:t xml:space="preserve"> Bieg terminu związania ofertą rozpoczyna się wraz z upływem terminu składania ofert.</w:t>
      </w:r>
    </w:p>
    <w:p w14:paraId="62A72BDB"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hAnsi="Arial" w:cs="Arial"/>
          <w:b/>
          <w:sz w:val="20"/>
        </w:rPr>
        <w:t>2.</w:t>
      </w:r>
      <w:r w:rsidRPr="00E51DF2">
        <w:rPr>
          <w:rFonts w:ascii="Arial" w:hAnsi="Arial" w:cs="Arial"/>
          <w:b/>
          <w:sz w:val="20"/>
        </w:rPr>
        <w:tab/>
      </w:r>
      <w:r w:rsidRPr="00E51DF2">
        <w:rPr>
          <w:rFonts w:ascii="Arial" w:hAnsi="Arial" w:cs="Arial"/>
          <w:sz w:val="20"/>
        </w:rPr>
        <w:t>W przypadku</w:t>
      </w:r>
      <w:r w:rsidR="000702DE">
        <w:rPr>
          <w:rFonts w:ascii="Arial" w:hAnsi="Arial" w:cs="Arial"/>
          <w:sz w:val="20"/>
        </w:rPr>
        <w:t>,</w:t>
      </w:r>
      <w:r w:rsidRPr="00E51DF2">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51DF2">
        <w:rPr>
          <w:rFonts w:ascii="Arial" w:hAnsi="Arial" w:cs="Arial"/>
          <w:sz w:val="20"/>
        </w:rPr>
        <w:tab/>
        <w:t xml:space="preserve">Przedłużenie terminu związania ofertą wymaga złożenia </w:t>
      </w:r>
      <w:r w:rsidRPr="00E51DF2">
        <w:rPr>
          <w:rFonts w:ascii="Arial" w:hAnsi="Arial" w:cs="Arial"/>
          <w:sz w:val="20"/>
        </w:rPr>
        <w:lastRenderedPageBreak/>
        <w:t>przez wykonawcę pisemnego oświadczenia o wyrażeniu zgody na przedłużenie terminu związania ofertą.</w:t>
      </w:r>
    </w:p>
    <w:p w14:paraId="424A6D50" w14:textId="77777777" w:rsidR="00552FBA" w:rsidRPr="00A03312" w:rsidRDefault="006204E8" w:rsidP="00E51DF2">
      <w:pPr>
        <w:pStyle w:val="Akapitzlist"/>
        <w:numPr>
          <w:ilvl w:val="0"/>
          <w:numId w:val="46"/>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A03312">
        <w:rPr>
          <w:rFonts w:ascii="Arial" w:hAnsi="Arial" w:cs="Arial"/>
          <w:b/>
          <w:sz w:val="20"/>
          <w:szCs w:val="20"/>
        </w:rPr>
        <w:t>SPOSÓB I</w:t>
      </w:r>
      <w:r w:rsidR="00D8710C" w:rsidRPr="00A03312">
        <w:rPr>
          <w:rFonts w:ascii="Arial" w:hAnsi="Arial" w:cs="Arial"/>
          <w:b/>
          <w:sz w:val="20"/>
          <w:szCs w:val="20"/>
        </w:rPr>
        <w:t xml:space="preserve"> TE</w:t>
      </w:r>
      <w:r w:rsidR="005B5095" w:rsidRPr="00A03312">
        <w:rPr>
          <w:rFonts w:ascii="Arial" w:hAnsi="Arial" w:cs="Arial"/>
          <w:b/>
          <w:sz w:val="20"/>
          <w:szCs w:val="20"/>
        </w:rPr>
        <w:t>RMIN SKŁADANIA I OTWARCIA OFERT</w:t>
      </w:r>
    </w:p>
    <w:p w14:paraId="3C508076" w14:textId="6170C692" w:rsidR="00B5063F" w:rsidRPr="00A03312" w:rsidRDefault="00B5063F" w:rsidP="00FA1F8C">
      <w:pPr>
        <w:numPr>
          <w:ilvl w:val="0"/>
          <w:numId w:val="17"/>
        </w:numPr>
        <w:tabs>
          <w:tab w:val="clear" w:pos="2340"/>
          <w:tab w:val="num" w:pos="284"/>
          <w:tab w:val="left" w:pos="3855"/>
        </w:tabs>
        <w:spacing w:before="240" w:line="360" w:lineRule="auto"/>
        <w:ind w:left="284" w:hanging="426"/>
        <w:jc w:val="both"/>
        <w:rPr>
          <w:rFonts w:ascii="Arial" w:hAnsi="Arial" w:cs="Arial"/>
          <w:b/>
          <w:sz w:val="20"/>
          <w:szCs w:val="20"/>
        </w:rPr>
      </w:pPr>
      <w:r w:rsidRPr="00A03312">
        <w:rPr>
          <w:rFonts w:ascii="Arial" w:hAnsi="Arial" w:cs="Arial"/>
          <w:sz w:val="20"/>
          <w:szCs w:val="20"/>
        </w:rPr>
        <w:t xml:space="preserve">Ofertę należy złożyć poprzez Platformę </w:t>
      </w:r>
      <w:r w:rsidRPr="00A03312">
        <w:rPr>
          <w:rFonts w:ascii="Arial" w:hAnsi="Arial" w:cs="Arial"/>
          <w:b/>
          <w:sz w:val="20"/>
          <w:szCs w:val="20"/>
        </w:rPr>
        <w:t>do dnia</w:t>
      </w:r>
      <w:r w:rsidR="00EC22DC">
        <w:rPr>
          <w:rFonts w:ascii="Arial" w:hAnsi="Arial" w:cs="Arial"/>
          <w:b/>
          <w:sz w:val="20"/>
          <w:szCs w:val="20"/>
        </w:rPr>
        <w:t xml:space="preserve">   </w:t>
      </w:r>
      <w:r w:rsidR="002540BE">
        <w:rPr>
          <w:rFonts w:ascii="Arial" w:hAnsi="Arial" w:cs="Arial"/>
          <w:b/>
          <w:sz w:val="20"/>
          <w:szCs w:val="20"/>
        </w:rPr>
        <w:t>25.01</w:t>
      </w:r>
      <w:r w:rsidR="00797EF0">
        <w:rPr>
          <w:rFonts w:ascii="Arial" w:hAnsi="Arial" w:cs="Arial"/>
          <w:b/>
          <w:sz w:val="20"/>
          <w:szCs w:val="20"/>
        </w:rPr>
        <w:t>.</w:t>
      </w:r>
      <w:r w:rsidR="00544B0C" w:rsidRPr="00FB7322">
        <w:rPr>
          <w:rFonts w:ascii="Arial" w:hAnsi="Arial" w:cs="Arial"/>
          <w:b/>
          <w:sz w:val="20"/>
          <w:szCs w:val="20"/>
        </w:rPr>
        <w:t>202</w:t>
      </w:r>
      <w:r w:rsidR="002540BE">
        <w:rPr>
          <w:rFonts w:ascii="Arial" w:hAnsi="Arial" w:cs="Arial"/>
          <w:b/>
          <w:sz w:val="20"/>
          <w:szCs w:val="20"/>
        </w:rPr>
        <w:t>4</w:t>
      </w:r>
      <w:r w:rsidR="00544B0C" w:rsidRPr="00FB7322">
        <w:rPr>
          <w:rFonts w:ascii="Arial" w:hAnsi="Arial" w:cs="Arial"/>
          <w:b/>
          <w:sz w:val="20"/>
          <w:szCs w:val="20"/>
        </w:rPr>
        <w:t>r</w:t>
      </w:r>
      <w:r w:rsidRPr="00A03312">
        <w:rPr>
          <w:rFonts w:ascii="Arial" w:hAnsi="Arial" w:cs="Arial"/>
          <w:b/>
          <w:sz w:val="20"/>
          <w:szCs w:val="20"/>
        </w:rPr>
        <w:t xml:space="preserve">. do godziny </w:t>
      </w:r>
      <w:r w:rsidR="00700370">
        <w:rPr>
          <w:rFonts w:ascii="Arial" w:hAnsi="Arial" w:cs="Arial"/>
          <w:b/>
          <w:sz w:val="20"/>
          <w:szCs w:val="20"/>
        </w:rPr>
        <w:t>12</w:t>
      </w:r>
      <w:r w:rsidRPr="00A03312">
        <w:rPr>
          <w:rFonts w:ascii="Arial" w:hAnsi="Arial" w:cs="Arial"/>
          <w:b/>
          <w:sz w:val="20"/>
          <w:szCs w:val="20"/>
        </w:rPr>
        <w:t>:00</w:t>
      </w:r>
      <w:r w:rsidRPr="00A03312">
        <w:rPr>
          <w:rFonts w:ascii="Arial" w:hAnsi="Arial" w:cs="Arial"/>
          <w:sz w:val="20"/>
          <w:szCs w:val="20"/>
        </w:rPr>
        <w:t>.</w:t>
      </w:r>
    </w:p>
    <w:p w14:paraId="775D0601" w14:textId="77777777" w:rsidR="00115F5C" w:rsidRPr="00A03312" w:rsidRDefault="00B5063F"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 terminie złożenia oferty decyduje czas pełnego przeprocesowania transakcji na Platformie.</w:t>
      </w:r>
    </w:p>
    <w:p w14:paraId="46BC5E15" w14:textId="4D620F1E" w:rsidR="00BA05B7"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Otwarcie ofert nast</w:t>
      </w:r>
      <w:r w:rsidR="00562C06">
        <w:rPr>
          <w:rFonts w:ascii="Arial" w:hAnsi="Arial" w:cs="Arial"/>
          <w:sz w:val="20"/>
          <w:szCs w:val="20"/>
        </w:rPr>
        <w:t>ąpi</w:t>
      </w:r>
      <w:r w:rsidRPr="00A03312">
        <w:rPr>
          <w:rFonts w:ascii="Arial" w:hAnsi="Arial" w:cs="Arial"/>
          <w:sz w:val="20"/>
          <w:szCs w:val="20"/>
        </w:rPr>
        <w:t xml:space="preserve"> w dniu</w:t>
      </w:r>
      <w:r w:rsidR="00EC22DC">
        <w:rPr>
          <w:rFonts w:ascii="Arial" w:hAnsi="Arial" w:cs="Arial"/>
          <w:b/>
          <w:sz w:val="20"/>
          <w:szCs w:val="20"/>
        </w:rPr>
        <w:t xml:space="preserve"> </w:t>
      </w:r>
      <w:r w:rsidR="002540BE">
        <w:rPr>
          <w:rFonts w:ascii="Arial" w:hAnsi="Arial" w:cs="Arial"/>
          <w:b/>
          <w:sz w:val="20"/>
          <w:szCs w:val="20"/>
        </w:rPr>
        <w:t>25.01</w:t>
      </w:r>
      <w:r w:rsidR="003C007B" w:rsidRPr="00FB7322">
        <w:rPr>
          <w:rFonts w:ascii="Arial" w:hAnsi="Arial" w:cs="Arial"/>
          <w:b/>
          <w:sz w:val="20"/>
          <w:szCs w:val="20"/>
        </w:rPr>
        <w:t>.</w:t>
      </w:r>
      <w:r w:rsidR="00544B0C" w:rsidRPr="00FB7322">
        <w:rPr>
          <w:rFonts w:ascii="Arial" w:hAnsi="Arial" w:cs="Arial"/>
          <w:b/>
          <w:sz w:val="20"/>
          <w:szCs w:val="20"/>
        </w:rPr>
        <w:t>202</w:t>
      </w:r>
      <w:r w:rsidR="002540BE">
        <w:rPr>
          <w:rFonts w:ascii="Arial" w:hAnsi="Arial" w:cs="Arial"/>
          <w:b/>
          <w:sz w:val="20"/>
          <w:szCs w:val="20"/>
        </w:rPr>
        <w:t>4</w:t>
      </w:r>
      <w:r w:rsidR="00700370" w:rsidRPr="00FB7322">
        <w:rPr>
          <w:rFonts w:ascii="Arial" w:hAnsi="Arial" w:cs="Arial"/>
          <w:b/>
          <w:sz w:val="20"/>
          <w:szCs w:val="20"/>
        </w:rPr>
        <w:t>r.</w:t>
      </w:r>
      <w:r w:rsidR="00700370">
        <w:rPr>
          <w:rFonts w:ascii="Arial" w:hAnsi="Arial" w:cs="Arial"/>
          <w:b/>
          <w:sz w:val="20"/>
          <w:szCs w:val="20"/>
        </w:rPr>
        <w:t xml:space="preserve"> o godzinie 12</w:t>
      </w:r>
      <w:r w:rsidRPr="00A03312">
        <w:rPr>
          <w:rFonts w:ascii="Arial" w:hAnsi="Arial" w:cs="Arial"/>
          <w:b/>
          <w:sz w:val="20"/>
          <w:szCs w:val="20"/>
        </w:rPr>
        <w:t>:</w:t>
      </w:r>
      <w:r w:rsidR="00AB162D">
        <w:rPr>
          <w:rFonts w:ascii="Arial" w:hAnsi="Arial" w:cs="Arial"/>
          <w:b/>
          <w:sz w:val="20"/>
          <w:szCs w:val="20"/>
        </w:rPr>
        <w:t>05.</w:t>
      </w:r>
      <w:r w:rsidRPr="00A03312">
        <w:rPr>
          <w:rFonts w:ascii="Arial" w:hAnsi="Arial" w:cs="Arial"/>
          <w:sz w:val="20"/>
          <w:szCs w:val="20"/>
        </w:rPr>
        <w:t xml:space="preserve">  </w:t>
      </w:r>
    </w:p>
    <w:p w14:paraId="43722013" w14:textId="77777777" w:rsidR="00115F5C"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 xml:space="preserve">Niezwłocznie po otwarciu ofert, udostępnia się na stronie internetowej prowadzonego postępowania informacje o: </w:t>
      </w:r>
    </w:p>
    <w:p w14:paraId="0C454795"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1)</w:t>
      </w:r>
      <w:r w:rsidRPr="00A0331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8D7C7F7"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2)</w:t>
      </w:r>
      <w:r w:rsidRPr="00A03312">
        <w:rPr>
          <w:rFonts w:ascii="Arial" w:hAnsi="Arial" w:cs="Arial"/>
          <w:sz w:val="20"/>
          <w:szCs w:val="20"/>
        </w:rPr>
        <w:tab/>
        <w:t>cenach lub kosztach zawartych w ofertach.</w:t>
      </w:r>
    </w:p>
    <w:p w14:paraId="691F2858" w14:textId="77777777" w:rsidR="00A1404E" w:rsidRPr="00A03312" w:rsidRDefault="00927FE7" w:rsidP="00E51DF2">
      <w:pPr>
        <w:pStyle w:val="Akapitzlist"/>
        <w:numPr>
          <w:ilvl w:val="0"/>
          <w:numId w:val="46"/>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A03312">
        <w:rPr>
          <w:rFonts w:ascii="Arial" w:hAnsi="Arial" w:cs="Arial"/>
          <w:b/>
          <w:sz w:val="20"/>
          <w:szCs w:val="20"/>
        </w:rPr>
        <w:t>OPIS KRYTERIÓW</w:t>
      </w:r>
      <w:r w:rsidR="007660F9" w:rsidRPr="00A03312">
        <w:rPr>
          <w:rFonts w:ascii="Arial" w:hAnsi="Arial" w:cs="Arial"/>
          <w:b/>
          <w:sz w:val="20"/>
          <w:szCs w:val="20"/>
        </w:rPr>
        <w:t xml:space="preserve"> OCENY OFERT</w:t>
      </w:r>
    </w:p>
    <w:p w14:paraId="6B5B9B19" w14:textId="77777777" w:rsidR="009C170A" w:rsidRPr="00EC15CB" w:rsidRDefault="009C170A" w:rsidP="00C2535C">
      <w:pPr>
        <w:pStyle w:val="pkt"/>
        <w:spacing w:before="240" w:after="0" w:line="360" w:lineRule="auto"/>
        <w:ind w:left="0" w:firstLine="0"/>
        <w:rPr>
          <w:rFonts w:ascii="Arial" w:hAnsi="Arial" w:cs="Arial"/>
          <w:sz w:val="20"/>
        </w:rPr>
      </w:pPr>
      <w:r w:rsidRPr="00171095">
        <w:rPr>
          <w:rFonts w:eastAsia="Times New Roman"/>
          <w:b/>
        </w:rPr>
        <w:t>1</w:t>
      </w:r>
      <w:r w:rsidRPr="00EC15CB">
        <w:rPr>
          <w:rFonts w:ascii="Arial" w:eastAsia="Times New Roman" w:hAnsi="Arial" w:cs="Arial"/>
          <w:b/>
          <w:sz w:val="20"/>
        </w:rPr>
        <w:t>.</w:t>
      </w:r>
      <w:r w:rsidRPr="00EC15CB">
        <w:rPr>
          <w:rFonts w:ascii="Arial" w:eastAsia="Times New Roman" w:hAnsi="Arial" w:cs="Arial"/>
          <w:b/>
          <w:sz w:val="20"/>
        </w:rPr>
        <w:tab/>
      </w:r>
      <w:r w:rsidRPr="00EC15CB">
        <w:rPr>
          <w:rFonts w:ascii="Arial" w:hAnsi="Arial" w:cs="Arial"/>
          <w:sz w:val="20"/>
        </w:rPr>
        <w:t>Przy wyborze najkorzystniejszej oferty Zamawiający będzie się kierował następującymi kryteriami oceny ofert:</w:t>
      </w:r>
    </w:p>
    <w:p w14:paraId="3459F3D6" w14:textId="77777777" w:rsidR="009C170A" w:rsidRPr="00EC15CB" w:rsidRDefault="009C170A" w:rsidP="00C2535C">
      <w:pPr>
        <w:pStyle w:val="Akapitzlist"/>
        <w:spacing w:line="360" w:lineRule="auto"/>
        <w:ind w:left="0"/>
        <w:rPr>
          <w:rFonts w:ascii="Arial" w:hAnsi="Arial" w:cs="Arial"/>
          <w:sz w:val="20"/>
          <w:szCs w:val="20"/>
        </w:rPr>
      </w:pPr>
      <w:r w:rsidRPr="00EC15CB">
        <w:rPr>
          <w:rFonts w:ascii="Arial" w:eastAsia="Times New Roman" w:hAnsi="Arial" w:cs="Arial"/>
          <w:b/>
          <w:sz w:val="20"/>
          <w:szCs w:val="20"/>
        </w:rPr>
        <w:t>1)</w:t>
      </w:r>
      <w:r w:rsidRPr="00EC15CB">
        <w:rPr>
          <w:rFonts w:ascii="Arial" w:eastAsia="Times New Roman" w:hAnsi="Arial" w:cs="Arial"/>
          <w:b/>
          <w:sz w:val="20"/>
          <w:szCs w:val="20"/>
        </w:rPr>
        <w:tab/>
      </w:r>
      <w:r w:rsidRPr="00EC15CB">
        <w:rPr>
          <w:rFonts w:ascii="Arial" w:hAnsi="Arial" w:cs="Arial"/>
          <w:b/>
          <w:sz w:val="20"/>
          <w:szCs w:val="20"/>
        </w:rPr>
        <w:t>Cena (C)</w:t>
      </w:r>
      <w:r w:rsidRPr="00EC15CB">
        <w:rPr>
          <w:rFonts w:ascii="Arial" w:hAnsi="Arial" w:cs="Arial"/>
          <w:sz w:val="20"/>
          <w:szCs w:val="20"/>
        </w:rPr>
        <w:t xml:space="preserve"> - waga kryterium </w:t>
      </w:r>
      <w:r w:rsidR="003B45D6">
        <w:rPr>
          <w:rFonts w:ascii="Arial" w:hAnsi="Arial" w:cs="Arial"/>
          <w:sz w:val="20"/>
          <w:szCs w:val="20"/>
        </w:rPr>
        <w:t>10</w:t>
      </w:r>
      <w:r w:rsidR="001D566F" w:rsidRPr="00EC15CB">
        <w:rPr>
          <w:rFonts w:ascii="Arial" w:hAnsi="Arial" w:cs="Arial"/>
          <w:sz w:val="20"/>
          <w:szCs w:val="20"/>
        </w:rPr>
        <w:t>0</w:t>
      </w:r>
      <w:r w:rsidRPr="00EC15CB">
        <w:rPr>
          <w:rFonts w:ascii="Arial" w:hAnsi="Arial" w:cs="Arial"/>
          <w:sz w:val="20"/>
          <w:szCs w:val="20"/>
        </w:rPr>
        <w:t>%;</w:t>
      </w:r>
    </w:p>
    <w:p w14:paraId="79EC25FD" w14:textId="77777777" w:rsidR="00544B0C" w:rsidRDefault="00544B0C" w:rsidP="00C2535C">
      <w:pPr>
        <w:pStyle w:val="pkt"/>
        <w:spacing w:before="0" w:after="0" w:line="360" w:lineRule="auto"/>
        <w:ind w:left="0" w:firstLine="0"/>
        <w:rPr>
          <w:rFonts w:ascii="Arial" w:eastAsia="Times New Roman" w:hAnsi="Arial" w:cs="Arial"/>
          <w:b/>
          <w:sz w:val="20"/>
        </w:rPr>
      </w:pPr>
    </w:p>
    <w:p w14:paraId="737A6586"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2.</w:t>
      </w:r>
      <w:r w:rsidRPr="00EC15CB">
        <w:rPr>
          <w:rFonts w:ascii="Arial" w:eastAsia="Times New Roman" w:hAnsi="Arial" w:cs="Arial"/>
          <w:b/>
          <w:sz w:val="20"/>
        </w:rPr>
        <w:tab/>
      </w:r>
      <w:r w:rsidRPr="00EC15CB">
        <w:rPr>
          <w:rFonts w:ascii="Arial" w:hAnsi="Arial" w:cs="Arial"/>
          <w:sz w:val="20"/>
        </w:rPr>
        <w:t>Zasady oceny ofert w poszczególnych kryteriach:</w:t>
      </w:r>
    </w:p>
    <w:p w14:paraId="3995C762" w14:textId="77777777" w:rsidR="00E35378" w:rsidRPr="00EC15CB" w:rsidRDefault="009C170A" w:rsidP="00E35378">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1)</w:t>
      </w:r>
      <w:r w:rsidRPr="00EC15CB">
        <w:rPr>
          <w:rFonts w:ascii="Arial" w:hAnsi="Arial" w:cs="Arial"/>
          <w:b/>
          <w:sz w:val="20"/>
          <w:szCs w:val="20"/>
        </w:rPr>
        <w:tab/>
        <w:t xml:space="preserve">Cena (C) - waga </w:t>
      </w:r>
      <w:r w:rsidR="00EA7229">
        <w:rPr>
          <w:rFonts w:ascii="Arial" w:hAnsi="Arial" w:cs="Arial"/>
          <w:b/>
          <w:sz w:val="20"/>
          <w:szCs w:val="20"/>
        </w:rPr>
        <w:t>100</w:t>
      </w:r>
      <w:r w:rsidRPr="00EC15CB">
        <w:rPr>
          <w:rFonts w:ascii="Arial" w:hAnsi="Arial" w:cs="Arial"/>
          <w:b/>
          <w:sz w:val="20"/>
          <w:szCs w:val="20"/>
        </w:rPr>
        <w:t>%</w:t>
      </w:r>
      <w:r w:rsidR="00E35378" w:rsidRPr="00EC15CB">
        <w:rPr>
          <w:rFonts w:ascii="Arial" w:hAnsi="Arial" w:cs="Arial"/>
          <w:b/>
          <w:sz w:val="20"/>
          <w:szCs w:val="20"/>
        </w:rPr>
        <w:t xml:space="preserve">. </w:t>
      </w:r>
    </w:p>
    <w:p w14:paraId="420EBE43" w14:textId="77777777" w:rsidR="009C170A" w:rsidRPr="00EC15CB" w:rsidRDefault="00E35378" w:rsidP="00EC15CB">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xml:space="preserve">Maksymalna liczba punktów do uzyskania w kryterium cena to </w:t>
      </w:r>
      <w:r w:rsidR="00EA7229">
        <w:rPr>
          <w:rFonts w:ascii="Arial" w:hAnsi="Arial" w:cs="Arial"/>
          <w:b/>
          <w:sz w:val="20"/>
          <w:szCs w:val="20"/>
        </w:rPr>
        <w:t>10</w:t>
      </w:r>
      <w:r w:rsidRPr="00EC15CB">
        <w:rPr>
          <w:rFonts w:ascii="Arial" w:hAnsi="Arial" w:cs="Arial"/>
          <w:b/>
          <w:sz w:val="20"/>
          <w:szCs w:val="20"/>
        </w:rPr>
        <w:t>0.</w:t>
      </w:r>
    </w:p>
    <w:p w14:paraId="4AA5EB01" w14:textId="5C52AD1B" w:rsidR="009C170A" w:rsidRPr="00EC15CB" w:rsidRDefault="009C170A" w:rsidP="00C2535C">
      <w:pPr>
        <w:pStyle w:val="Akapitzlist"/>
        <w:spacing w:before="240" w:line="360" w:lineRule="auto"/>
        <w:ind w:left="0"/>
        <w:jc w:val="both"/>
        <w:rPr>
          <w:rFonts w:ascii="Arial" w:hAnsi="Arial" w:cs="Arial"/>
          <w:b/>
          <w:sz w:val="20"/>
          <w:szCs w:val="20"/>
        </w:rPr>
      </w:pPr>
      <w:r w:rsidRPr="00EC15CB">
        <w:rPr>
          <w:rFonts w:ascii="Arial" w:hAnsi="Arial" w:cs="Arial"/>
          <w:b/>
          <w:sz w:val="20"/>
          <w:szCs w:val="20"/>
        </w:rPr>
        <w:t xml:space="preserve">              cena najniższa </w:t>
      </w:r>
      <w:r w:rsidR="00EC22DC">
        <w:rPr>
          <w:rFonts w:ascii="Arial" w:hAnsi="Arial" w:cs="Arial"/>
          <w:b/>
          <w:sz w:val="20"/>
          <w:szCs w:val="20"/>
        </w:rPr>
        <w:t>brutto</w:t>
      </w:r>
      <w:r w:rsidRPr="00EC15CB">
        <w:rPr>
          <w:rFonts w:ascii="Arial" w:hAnsi="Arial" w:cs="Arial"/>
          <w:b/>
          <w:sz w:val="20"/>
          <w:szCs w:val="20"/>
        </w:rPr>
        <w:t>*</w:t>
      </w:r>
    </w:p>
    <w:p w14:paraId="5A3556F5" w14:textId="77777777" w:rsidR="009C170A" w:rsidRPr="00EC15CB" w:rsidRDefault="009C170A" w:rsidP="00C2535C">
      <w:pPr>
        <w:pStyle w:val="Akapitzlist"/>
        <w:spacing w:line="360" w:lineRule="auto"/>
        <w:ind w:left="0"/>
        <w:jc w:val="both"/>
        <w:rPr>
          <w:rFonts w:ascii="Arial" w:hAnsi="Arial" w:cs="Arial"/>
          <w:sz w:val="20"/>
          <w:szCs w:val="20"/>
        </w:rPr>
      </w:pPr>
      <w:r w:rsidRPr="00EC15CB">
        <w:rPr>
          <w:rFonts w:ascii="Arial" w:hAnsi="Arial" w:cs="Arial"/>
          <w:b/>
          <w:sz w:val="20"/>
          <w:szCs w:val="20"/>
        </w:rPr>
        <w:t>C =</w:t>
      </w:r>
      <w:r w:rsidRPr="00EC15CB">
        <w:rPr>
          <w:rFonts w:ascii="Arial" w:hAnsi="Arial" w:cs="Arial"/>
          <w:sz w:val="20"/>
          <w:szCs w:val="20"/>
        </w:rPr>
        <w:t xml:space="preserve"> </w:t>
      </w:r>
      <w:r w:rsidRPr="00EC15CB">
        <w:rPr>
          <w:rFonts w:ascii="Arial" w:hAnsi="Arial" w:cs="Arial"/>
          <w:strike/>
          <w:sz w:val="20"/>
          <w:szCs w:val="20"/>
        </w:rPr>
        <w:t xml:space="preserve">------------------------------------------------ </w:t>
      </w:r>
      <w:r w:rsidRPr="00EC15CB">
        <w:rPr>
          <w:rFonts w:ascii="Arial" w:hAnsi="Arial" w:cs="Arial"/>
          <w:sz w:val="20"/>
          <w:szCs w:val="20"/>
        </w:rPr>
        <w:t xml:space="preserve">  </w:t>
      </w:r>
      <w:r w:rsidRPr="00EC15CB">
        <w:rPr>
          <w:rFonts w:ascii="Arial" w:hAnsi="Arial" w:cs="Arial"/>
          <w:b/>
          <w:sz w:val="20"/>
          <w:szCs w:val="20"/>
        </w:rPr>
        <w:t>x 100 pkt x</w:t>
      </w:r>
      <w:r w:rsidR="001D566F" w:rsidRPr="00EC15CB">
        <w:rPr>
          <w:rFonts w:ascii="Arial" w:hAnsi="Arial" w:cs="Arial"/>
          <w:b/>
          <w:sz w:val="20"/>
          <w:szCs w:val="20"/>
        </w:rPr>
        <w:t xml:space="preserve"> </w:t>
      </w:r>
      <w:r w:rsidR="003B45D6">
        <w:rPr>
          <w:rFonts w:ascii="Arial" w:hAnsi="Arial" w:cs="Arial"/>
          <w:b/>
          <w:sz w:val="20"/>
          <w:szCs w:val="20"/>
        </w:rPr>
        <w:t>10</w:t>
      </w:r>
      <w:r w:rsidR="001D566F" w:rsidRPr="00EC15CB">
        <w:rPr>
          <w:rFonts w:ascii="Arial" w:hAnsi="Arial" w:cs="Arial"/>
          <w:b/>
          <w:sz w:val="20"/>
          <w:szCs w:val="20"/>
        </w:rPr>
        <w:t>0</w:t>
      </w:r>
      <w:r w:rsidRPr="00EC15CB">
        <w:rPr>
          <w:rFonts w:ascii="Arial" w:hAnsi="Arial" w:cs="Arial"/>
          <w:b/>
          <w:sz w:val="20"/>
          <w:szCs w:val="20"/>
        </w:rPr>
        <w:t>%</w:t>
      </w:r>
    </w:p>
    <w:p w14:paraId="4B55EDCA" w14:textId="4ED3C181" w:rsidR="009C170A" w:rsidRPr="00EC15CB" w:rsidRDefault="009C170A" w:rsidP="00C2535C">
      <w:pPr>
        <w:pStyle w:val="Akapitzlist"/>
        <w:spacing w:line="360" w:lineRule="auto"/>
        <w:ind w:left="0"/>
        <w:jc w:val="both"/>
        <w:rPr>
          <w:rFonts w:ascii="Arial" w:hAnsi="Arial" w:cs="Arial"/>
          <w:b/>
          <w:sz w:val="20"/>
          <w:szCs w:val="20"/>
        </w:rPr>
      </w:pP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b/>
          <w:sz w:val="20"/>
          <w:szCs w:val="20"/>
        </w:rPr>
        <w:t xml:space="preserve">cena oferty ocenianej </w:t>
      </w:r>
      <w:r w:rsidR="00EC22DC">
        <w:rPr>
          <w:rFonts w:ascii="Arial" w:hAnsi="Arial" w:cs="Arial"/>
          <w:b/>
          <w:sz w:val="20"/>
          <w:szCs w:val="20"/>
        </w:rPr>
        <w:t>brutto</w:t>
      </w:r>
    </w:p>
    <w:p w14:paraId="3A9030BB" w14:textId="77777777" w:rsidR="009C170A" w:rsidRPr="00EC15CB" w:rsidRDefault="009C170A" w:rsidP="00C2535C">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spośród wszystkich złożonych ofert niepodlegających odrzuceniu</w:t>
      </w:r>
    </w:p>
    <w:p w14:paraId="48AA4150" w14:textId="77777777"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a)</w:t>
      </w:r>
      <w:r w:rsidRPr="00EC15CB">
        <w:rPr>
          <w:rFonts w:ascii="Arial" w:hAnsi="Arial" w:cs="Arial"/>
          <w:b/>
          <w:sz w:val="20"/>
          <w:szCs w:val="20"/>
        </w:rPr>
        <w:tab/>
      </w:r>
      <w:r w:rsidRPr="00EC15CB">
        <w:rPr>
          <w:rFonts w:ascii="Arial" w:hAnsi="Arial" w:cs="Arial"/>
          <w:sz w:val="20"/>
          <w:szCs w:val="20"/>
        </w:rPr>
        <w:t xml:space="preserve">Podstawą przyznania punktów w kryterium "cena" będzie cena ofertowa </w:t>
      </w:r>
      <w:r w:rsidR="006253C9">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podana przez Wykonawcę w Formularzu Ofertowym.</w:t>
      </w:r>
    </w:p>
    <w:p w14:paraId="46986990" w14:textId="3513AC92" w:rsidR="008E062E"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b)</w:t>
      </w:r>
      <w:r w:rsidRPr="00EC15CB">
        <w:rPr>
          <w:rFonts w:ascii="Arial" w:hAnsi="Arial" w:cs="Arial"/>
          <w:b/>
          <w:sz w:val="20"/>
          <w:szCs w:val="20"/>
        </w:rPr>
        <w:tab/>
      </w:r>
      <w:r w:rsidRPr="00EC15CB">
        <w:rPr>
          <w:rFonts w:ascii="Arial" w:hAnsi="Arial" w:cs="Arial"/>
          <w:sz w:val="20"/>
          <w:szCs w:val="20"/>
        </w:rPr>
        <w:t xml:space="preserve">Cena ofertowa </w:t>
      </w:r>
      <w:r w:rsidR="00EC22DC">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musi uwzględniać wszelkie koszty jakie Wykonawca poniesie w związku z r</w:t>
      </w:r>
      <w:r w:rsidR="00C2535C" w:rsidRPr="00EC15CB">
        <w:rPr>
          <w:rFonts w:ascii="Arial" w:hAnsi="Arial" w:cs="Arial"/>
          <w:sz w:val="20"/>
          <w:szCs w:val="20"/>
        </w:rPr>
        <w:t>ealizacją przedmiotu zamówienia</w:t>
      </w:r>
      <w:r w:rsidR="008E062E" w:rsidRPr="00EC15CB">
        <w:rPr>
          <w:rFonts w:ascii="Arial" w:hAnsi="Arial" w:cs="Arial"/>
          <w:sz w:val="20"/>
          <w:szCs w:val="20"/>
        </w:rPr>
        <w:t>,</w:t>
      </w:r>
      <w:r w:rsidR="00C2535C" w:rsidRPr="00EC15CB">
        <w:rPr>
          <w:rFonts w:ascii="Arial" w:hAnsi="Arial" w:cs="Arial"/>
          <w:sz w:val="20"/>
          <w:szCs w:val="20"/>
        </w:rPr>
        <w:t xml:space="preserve"> </w:t>
      </w:r>
      <w:r w:rsidR="00C2535C" w:rsidRPr="00700370">
        <w:rPr>
          <w:rFonts w:ascii="Arial" w:hAnsi="Arial" w:cs="Arial"/>
          <w:sz w:val="20"/>
          <w:szCs w:val="20"/>
        </w:rPr>
        <w:t xml:space="preserve">w tym </w:t>
      </w:r>
      <w:r w:rsidR="00660930" w:rsidRPr="00700370">
        <w:rPr>
          <w:rFonts w:ascii="Arial" w:hAnsi="Arial" w:cs="Arial"/>
          <w:sz w:val="20"/>
          <w:szCs w:val="20"/>
        </w:rPr>
        <w:t xml:space="preserve">koszty </w:t>
      </w:r>
      <w:r w:rsidR="009705CE" w:rsidRPr="00700370">
        <w:rPr>
          <w:rFonts w:ascii="Arial" w:hAnsi="Arial" w:cs="Arial"/>
          <w:sz w:val="20"/>
          <w:szCs w:val="20"/>
        </w:rPr>
        <w:t xml:space="preserve">gwarancji </w:t>
      </w:r>
      <w:r w:rsidR="00BA2668">
        <w:rPr>
          <w:rFonts w:ascii="Arial" w:hAnsi="Arial" w:cs="Arial"/>
          <w:sz w:val="20"/>
          <w:szCs w:val="20"/>
        </w:rPr>
        <w:t>.</w:t>
      </w:r>
    </w:p>
    <w:p w14:paraId="6016886F" w14:textId="77777777" w:rsidR="003B45D6" w:rsidRPr="003B45D6" w:rsidRDefault="003B45D6" w:rsidP="00C2535C">
      <w:pPr>
        <w:pStyle w:val="Akapitzlist"/>
        <w:spacing w:line="360" w:lineRule="auto"/>
        <w:ind w:left="0"/>
        <w:contextualSpacing/>
        <w:jc w:val="both"/>
        <w:rPr>
          <w:rFonts w:ascii="Arial" w:hAnsi="Arial" w:cs="Arial"/>
          <w:sz w:val="20"/>
          <w:szCs w:val="20"/>
        </w:rPr>
      </w:pPr>
    </w:p>
    <w:p w14:paraId="5B7D0355" w14:textId="77777777" w:rsidR="009C170A" w:rsidRPr="00EC15CB" w:rsidRDefault="009C170A" w:rsidP="00C2535C">
      <w:pPr>
        <w:pStyle w:val="pkt"/>
        <w:spacing w:before="0" w:after="0" w:line="360" w:lineRule="auto"/>
        <w:ind w:left="0" w:firstLine="0"/>
        <w:rPr>
          <w:rFonts w:ascii="Arial" w:eastAsia="Times New Roman" w:hAnsi="Arial" w:cs="Arial"/>
          <w:b/>
          <w:sz w:val="20"/>
        </w:rPr>
      </w:pPr>
      <w:r w:rsidRPr="00EC15CB">
        <w:rPr>
          <w:rFonts w:ascii="Arial" w:eastAsia="Times New Roman" w:hAnsi="Arial" w:cs="Arial"/>
          <w:b/>
          <w:sz w:val="20"/>
        </w:rPr>
        <w:t>3.</w:t>
      </w:r>
      <w:r w:rsidRPr="00EC15CB">
        <w:rPr>
          <w:rFonts w:ascii="Arial" w:eastAsia="Times New Roman" w:hAnsi="Arial" w:cs="Arial"/>
          <w:b/>
          <w:sz w:val="20"/>
        </w:rPr>
        <w:tab/>
      </w:r>
      <w:r w:rsidRPr="00EC15CB">
        <w:rPr>
          <w:rFonts w:ascii="Arial" w:hAnsi="Arial" w:cs="Arial"/>
          <w:sz w:val="20"/>
        </w:rPr>
        <w:t>Punktacja przyznawana ofertom w poszczególnych kryteriach oceny ofert będzie liczona z dokładnością do dwóch miejsc po przecinku, zgodnie z zasadami arytmetyki.</w:t>
      </w:r>
      <w:r w:rsidR="00EC15CB" w:rsidRPr="00EC15CB">
        <w:rPr>
          <w:rFonts w:ascii="Arial" w:hAnsi="Arial" w:cs="Arial"/>
          <w:sz w:val="20"/>
        </w:rPr>
        <w:t xml:space="preserve"> Maksymalna liczba punktów jaką może uzyskać oferta to 100pkt.. </w:t>
      </w:r>
    </w:p>
    <w:p w14:paraId="65F5BB21"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lastRenderedPageBreak/>
        <w:t>4.</w:t>
      </w:r>
      <w:r w:rsidRPr="00EC15CB">
        <w:rPr>
          <w:rFonts w:ascii="Arial" w:eastAsia="Times New Roman" w:hAnsi="Arial" w:cs="Arial"/>
          <w:b/>
          <w:sz w:val="20"/>
        </w:rPr>
        <w:tab/>
      </w:r>
      <w:r w:rsidRPr="00EC15CB">
        <w:rPr>
          <w:rFonts w:ascii="Arial" w:hAnsi="Arial" w:cs="Arial"/>
          <w:sz w:val="20"/>
        </w:rPr>
        <w:t>W toku badania i oceny ofert Zamawiający może żądać od Wykonawcy wyjaśnień dotyczących treści złożonej oferty, w tym zaoferowanej ceny.</w:t>
      </w:r>
    </w:p>
    <w:p w14:paraId="1F18C65E"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5.</w:t>
      </w:r>
      <w:r w:rsidRPr="00EC15CB">
        <w:rPr>
          <w:rFonts w:ascii="Arial" w:eastAsia="Times New Roman" w:hAnsi="Arial" w:cs="Arial"/>
          <w:b/>
          <w:sz w:val="20"/>
        </w:rPr>
        <w:tab/>
      </w:r>
      <w:r w:rsidRPr="00EC15CB">
        <w:rPr>
          <w:rFonts w:ascii="Arial" w:hAnsi="Arial" w:cs="Arial"/>
          <w:sz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147ED4C6" w14:textId="77777777" w:rsidR="009805F0" w:rsidRPr="00A03312" w:rsidRDefault="000951E8" w:rsidP="00E51DF2">
      <w:pPr>
        <w:pStyle w:val="Akapitzlist"/>
        <w:numPr>
          <w:ilvl w:val="0"/>
          <w:numId w:val="46"/>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A03312">
        <w:rPr>
          <w:rFonts w:ascii="Arial" w:hAnsi="Arial" w:cs="Arial"/>
          <w:b/>
          <w:sz w:val="20"/>
          <w:szCs w:val="20"/>
        </w:rPr>
        <w:t>P</w:t>
      </w:r>
      <w:r w:rsidR="000E44D8" w:rsidRPr="00A03312">
        <w:rPr>
          <w:rFonts w:ascii="Arial" w:hAnsi="Arial" w:cs="Arial"/>
          <w:b/>
          <w:sz w:val="20"/>
          <w:szCs w:val="20"/>
        </w:rPr>
        <w:t>ROWADZENI</w:t>
      </w:r>
      <w:r w:rsidR="00DE57E7" w:rsidRPr="00A03312">
        <w:rPr>
          <w:rFonts w:ascii="Arial" w:hAnsi="Arial" w:cs="Arial"/>
          <w:b/>
          <w:sz w:val="20"/>
          <w:szCs w:val="20"/>
        </w:rPr>
        <w:t>E</w:t>
      </w:r>
      <w:r w:rsidR="000E44D8" w:rsidRPr="00A03312">
        <w:rPr>
          <w:rFonts w:ascii="Arial" w:hAnsi="Arial" w:cs="Arial"/>
          <w:b/>
          <w:sz w:val="20"/>
          <w:szCs w:val="20"/>
        </w:rPr>
        <w:t xml:space="preserve"> PROCEDURY WRAZ Z NEGOCJAC</w:t>
      </w:r>
      <w:r w:rsidR="00AF10CB" w:rsidRPr="00A03312">
        <w:rPr>
          <w:rFonts w:ascii="Arial" w:hAnsi="Arial" w:cs="Arial"/>
          <w:b/>
          <w:sz w:val="20"/>
          <w:szCs w:val="20"/>
        </w:rPr>
        <w:t>JAMI</w:t>
      </w:r>
      <w:r w:rsidR="005E7B24" w:rsidRPr="00A03312">
        <w:rPr>
          <w:rFonts w:ascii="Arial" w:hAnsi="Arial" w:cs="Arial"/>
          <w:b/>
          <w:sz w:val="20"/>
          <w:szCs w:val="20"/>
        </w:rPr>
        <w:t>, ZAPROSZENIE DO ZŁOŻENIA OFERT OSTATECZNYCH</w:t>
      </w:r>
    </w:p>
    <w:p w14:paraId="60B5747D" w14:textId="77777777" w:rsidR="003B45D6" w:rsidRPr="003B45D6" w:rsidRDefault="00E51DF2" w:rsidP="003B45D6">
      <w:pPr>
        <w:pStyle w:val="Akapitzlist"/>
        <w:numPr>
          <w:ilvl w:val="3"/>
          <w:numId w:val="46"/>
        </w:numPr>
        <w:spacing w:before="240"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ogranicza liczbę wykonawców, z którymi będzie negocjował oferty do </w:t>
      </w:r>
      <w:r>
        <w:rPr>
          <w:rFonts w:ascii="Arial" w:hAnsi="Arial" w:cs="Arial"/>
          <w:sz w:val="20"/>
          <w:szCs w:val="20"/>
        </w:rPr>
        <w:t>3</w:t>
      </w:r>
      <w:r w:rsidRPr="00A03312">
        <w:rPr>
          <w:rFonts w:ascii="Arial" w:hAnsi="Arial" w:cs="Arial"/>
          <w:sz w:val="20"/>
          <w:szCs w:val="20"/>
        </w:rPr>
        <w:t xml:space="preserve"> (słownie: </w:t>
      </w:r>
      <w:r>
        <w:rPr>
          <w:rFonts w:ascii="Arial" w:hAnsi="Arial" w:cs="Arial"/>
          <w:sz w:val="20"/>
          <w:szCs w:val="20"/>
        </w:rPr>
        <w:t>trzech</w:t>
      </w:r>
      <w:r w:rsidRPr="00A03312">
        <w:rPr>
          <w:rFonts w:ascii="Arial" w:hAnsi="Arial" w:cs="Arial"/>
          <w:sz w:val="20"/>
          <w:szCs w:val="20"/>
        </w:rPr>
        <w:t xml:space="preserve">) wykonawców. </w:t>
      </w:r>
    </w:p>
    <w:p w14:paraId="2C42C0F8" w14:textId="77777777" w:rsidR="00E51DF2" w:rsidRPr="001520E6" w:rsidRDefault="00E51DF2" w:rsidP="00E51DF2">
      <w:pPr>
        <w:pStyle w:val="Akapitzlist"/>
        <w:numPr>
          <w:ilvl w:val="3"/>
          <w:numId w:val="46"/>
        </w:numPr>
        <w:spacing w:before="240" w:line="360" w:lineRule="auto"/>
        <w:ind w:left="284" w:right="23" w:hanging="426"/>
        <w:jc w:val="both"/>
        <w:rPr>
          <w:rFonts w:ascii="Arial" w:hAnsi="Arial" w:cs="Arial"/>
          <w:sz w:val="20"/>
          <w:szCs w:val="20"/>
        </w:rPr>
      </w:pPr>
      <w:r w:rsidRPr="00BD3577">
        <w:rPr>
          <w:rFonts w:ascii="Arial" w:hAnsi="Arial" w:cs="Arial"/>
          <w:sz w:val="20"/>
          <w:szCs w:val="20"/>
        </w:rPr>
        <w:t xml:space="preserve">Zamawiający </w:t>
      </w:r>
      <w:r>
        <w:rPr>
          <w:rFonts w:ascii="Arial" w:hAnsi="Arial" w:cs="Arial"/>
          <w:sz w:val="20"/>
          <w:szCs w:val="20"/>
        </w:rPr>
        <w:t>będzie negocjował z wykonawcami, którzy uzyskają najwyższą liczbę p</w:t>
      </w:r>
      <w:r w:rsidR="001B75D7">
        <w:rPr>
          <w:rFonts w:ascii="Arial" w:hAnsi="Arial" w:cs="Arial"/>
          <w:sz w:val="20"/>
          <w:szCs w:val="20"/>
        </w:rPr>
        <w:t>unktów w kryteriach oceny ofert.</w:t>
      </w:r>
    </w:p>
    <w:p w14:paraId="17F1B09B"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Jeżeli liczba wykonawców, którzy w odpowiedzi na ogłoszenie o zamówieniu złożyli oferty niepodlegające odrzuceniu, będzie mniejsza niż 3</w:t>
      </w:r>
      <w:r w:rsidR="002C2916">
        <w:rPr>
          <w:rFonts w:ascii="Arial" w:hAnsi="Arial" w:cs="Arial"/>
          <w:sz w:val="20"/>
          <w:szCs w:val="20"/>
        </w:rPr>
        <w:t>,</w:t>
      </w:r>
      <w:r w:rsidRPr="00A03312">
        <w:rPr>
          <w:rFonts w:ascii="Arial" w:hAnsi="Arial" w:cs="Arial"/>
          <w:sz w:val="20"/>
          <w:szCs w:val="20"/>
        </w:rPr>
        <w:t xml:space="preserve"> postępowanie może być kontynuowane, albo zostanie unieważnione </w:t>
      </w:r>
      <w:r w:rsidR="00C65CAD">
        <w:rPr>
          <w:rFonts w:ascii="Arial" w:hAnsi="Arial" w:cs="Arial"/>
          <w:sz w:val="20"/>
          <w:szCs w:val="20"/>
        </w:rPr>
        <w:t>.</w:t>
      </w:r>
    </w:p>
    <w:p w14:paraId="2E10DADD"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Jeżeli liczba ofert niepodlegających odrzuceniu nie będzie wyższa niż wskazana w pkt 1 Zamawiający zaprosi do negocjacji ofert wszystkich wykonawców. </w:t>
      </w:r>
    </w:p>
    <w:p w14:paraId="57A91EBC" w14:textId="77777777" w:rsidR="00E51DF2" w:rsidRPr="006D2DB1" w:rsidRDefault="00E51DF2" w:rsidP="00E51DF2">
      <w:pPr>
        <w:pStyle w:val="Akapitzlist"/>
        <w:numPr>
          <w:ilvl w:val="3"/>
          <w:numId w:val="46"/>
        </w:numPr>
        <w:spacing w:line="360" w:lineRule="auto"/>
        <w:ind w:left="284" w:right="23" w:hanging="426"/>
        <w:jc w:val="both"/>
        <w:rPr>
          <w:rFonts w:ascii="Arial" w:hAnsi="Arial" w:cs="Arial"/>
          <w:sz w:val="20"/>
          <w:szCs w:val="20"/>
        </w:rPr>
      </w:pPr>
      <w:r>
        <w:rPr>
          <w:rFonts w:ascii="Arial" w:hAnsi="Arial" w:cs="Arial"/>
          <w:sz w:val="20"/>
          <w:szCs w:val="20"/>
        </w:rPr>
        <w:t xml:space="preserve">W przypadku podjęcia decyzji prowadzeniu </w:t>
      </w:r>
      <w:r w:rsidR="00FE0C85">
        <w:rPr>
          <w:rFonts w:ascii="Arial" w:hAnsi="Arial" w:cs="Arial"/>
          <w:sz w:val="20"/>
          <w:szCs w:val="20"/>
        </w:rPr>
        <w:t>negocjacji w pierwszym koku zamawiający</w:t>
      </w:r>
      <w:r>
        <w:rPr>
          <w:rFonts w:ascii="Arial" w:hAnsi="Arial" w:cs="Arial"/>
          <w:sz w:val="20"/>
          <w:szCs w:val="20"/>
        </w:rPr>
        <w:t xml:space="preserve"> poinformuje równocześnie wszystkich wykonawców, którzy </w:t>
      </w:r>
      <w:r w:rsidR="00FE0C85">
        <w:rPr>
          <w:rFonts w:ascii="Arial" w:hAnsi="Arial" w:cs="Arial"/>
          <w:sz w:val="20"/>
          <w:szCs w:val="20"/>
        </w:rPr>
        <w:t>złożyli</w:t>
      </w:r>
      <w:r>
        <w:rPr>
          <w:rFonts w:ascii="Arial" w:hAnsi="Arial" w:cs="Arial"/>
          <w:sz w:val="20"/>
          <w:szCs w:val="20"/>
        </w:rPr>
        <w:t xml:space="preserve"> oferty o wykonawcach:</w:t>
      </w:r>
    </w:p>
    <w:p w14:paraId="0E0CF2F5"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1)</w:t>
      </w:r>
      <w:r w:rsidRPr="006D2DB1">
        <w:rPr>
          <w:rFonts w:ascii="Arial" w:hAnsi="Arial" w:cs="Arial"/>
          <w:sz w:val="20"/>
          <w:szCs w:val="20"/>
        </w:rPr>
        <w:tab/>
        <w:t>których oferty nie zostały odrzucone, oraz punktacji przyznanej ofertom w każdym kryterium oceny ofert i łącznej punktacji,</w:t>
      </w:r>
    </w:p>
    <w:p w14:paraId="21D1609F"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2)</w:t>
      </w:r>
      <w:r w:rsidRPr="006D2DB1">
        <w:rPr>
          <w:rFonts w:ascii="Arial" w:hAnsi="Arial" w:cs="Arial"/>
          <w:sz w:val="20"/>
          <w:szCs w:val="20"/>
        </w:rPr>
        <w:tab/>
        <w:t>których oferty zostały odrzucone,</w:t>
      </w:r>
      <w:r w:rsidRPr="006D2DB1">
        <w:rPr>
          <w:rFonts w:ascii="Arial" w:hAnsi="Arial" w:cs="Arial"/>
          <w:sz w:val="20"/>
          <w:szCs w:val="20"/>
        </w:rPr>
        <w:tab/>
      </w:r>
    </w:p>
    <w:p w14:paraId="78746F67"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w:t>
      </w:r>
      <w:r w:rsidRPr="006D2DB1">
        <w:rPr>
          <w:rFonts w:ascii="Arial" w:hAnsi="Arial" w:cs="Arial"/>
          <w:sz w:val="20"/>
          <w:szCs w:val="20"/>
        </w:rPr>
        <w:tab/>
        <w:t>podając uzasadnienie faktyczne i prawne.</w:t>
      </w:r>
    </w:p>
    <w:p w14:paraId="25E2B2BD" w14:textId="77777777" w:rsidR="00E51DF2" w:rsidRPr="006D2DB1" w:rsidRDefault="00E51DF2" w:rsidP="00E51DF2">
      <w:pPr>
        <w:pStyle w:val="pkt"/>
        <w:spacing w:before="0" w:after="0" w:line="360" w:lineRule="auto"/>
        <w:ind w:left="0" w:firstLine="0"/>
        <w:rPr>
          <w:rFonts w:ascii="Arial" w:hAnsi="Arial" w:cs="Arial"/>
          <w:sz w:val="20"/>
        </w:rPr>
      </w:pPr>
      <w:r w:rsidRPr="006D2DB1">
        <w:rPr>
          <w:rFonts w:ascii="Arial" w:hAnsi="Arial" w:cs="Arial"/>
          <w:sz w:val="20"/>
        </w:rPr>
        <w:t>Zamawiający w zaproszeniu do negocjacji wskaże miejsce, termin i sposób prowadzenia negocjacji oraz kryteria oceny ofert</w:t>
      </w:r>
      <w:r w:rsidR="002C3707">
        <w:rPr>
          <w:rFonts w:ascii="Arial" w:hAnsi="Arial" w:cs="Arial"/>
          <w:sz w:val="20"/>
        </w:rPr>
        <w:t xml:space="preserve"> </w:t>
      </w:r>
      <w:r w:rsidRPr="006D2DB1">
        <w:rPr>
          <w:rFonts w:ascii="Arial" w:hAnsi="Arial" w:cs="Arial"/>
          <w:sz w:val="20"/>
        </w:rPr>
        <w:t xml:space="preserve">w </w:t>
      </w:r>
      <w:r w:rsidR="002C3707" w:rsidRPr="006D2DB1">
        <w:rPr>
          <w:rFonts w:ascii="Arial" w:hAnsi="Arial" w:cs="Arial"/>
          <w:sz w:val="20"/>
        </w:rPr>
        <w:t>ramach, których</w:t>
      </w:r>
      <w:r w:rsidRPr="006D2DB1">
        <w:rPr>
          <w:rFonts w:ascii="Arial" w:hAnsi="Arial" w:cs="Arial"/>
          <w:sz w:val="20"/>
        </w:rPr>
        <w:t xml:space="preserve"> będą prowadzone negocjacje w celu ulepszenia treści ofert</w:t>
      </w:r>
      <w:r>
        <w:rPr>
          <w:rFonts w:ascii="Arial" w:hAnsi="Arial" w:cs="Arial"/>
        </w:rPr>
        <w:t>.</w:t>
      </w:r>
    </w:p>
    <w:p w14:paraId="04EFBAEE"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6</w:t>
      </w:r>
      <w:r w:rsidR="00E51DF2" w:rsidRPr="00C2535C">
        <w:rPr>
          <w:rFonts w:ascii="Arial" w:hAnsi="Arial" w:cs="Arial"/>
          <w:bCs/>
          <w:sz w:val="20"/>
        </w:rPr>
        <w:t xml:space="preserve">. </w:t>
      </w:r>
      <w:r w:rsidR="00E51DF2" w:rsidRPr="00C2535C">
        <w:rPr>
          <w:rFonts w:ascii="Arial" w:hAnsi="Arial" w:cs="Arial"/>
          <w:bCs/>
          <w:sz w:val="20"/>
        </w:rPr>
        <w:tab/>
      </w:r>
      <w:r w:rsidR="00E51DF2" w:rsidRPr="00C2535C">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BE2EDC3"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7</w:t>
      </w:r>
      <w:r w:rsidR="00E51DF2" w:rsidRPr="00C2535C">
        <w:rPr>
          <w:rFonts w:ascii="Arial" w:hAnsi="Arial" w:cs="Arial"/>
          <w:bCs/>
          <w:sz w:val="20"/>
        </w:rPr>
        <w:t xml:space="preserve">. </w:t>
      </w:r>
      <w:r w:rsidR="00E51DF2" w:rsidRPr="00C2535C">
        <w:rPr>
          <w:rFonts w:ascii="Arial" w:hAnsi="Arial" w:cs="Arial"/>
          <w:sz w:val="20"/>
        </w:rPr>
        <w:t>Po zakończeniu negocjacji z wszystkimi wykonawcami, zamawiający informuje o tym fakcie uczestników negocjacji oraz zaprasza ich do składania ofert dodatkowych.</w:t>
      </w:r>
    </w:p>
    <w:p w14:paraId="4BC83F9C" w14:textId="77777777" w:rsidR="00E51DF2" w:rsidRPr="006D2DB1" w:rsidRDefault="000702DE" w:rsidP="00E51DF2">
      <w:pPr>
        <w:pStyle w:val="pkt"/>
        <w:spacing w:before="0" w:after="0" w:line="360" w:lineRule="auto"/>
        <w:ind w:left="0" w:firstLine="0"/>
        <w:rPr>
          <w:rFonts w:ascii="Arial" w:hAnsi="Arial" w:cs="Arial"/>
          <w:sz w:val="20"/>
        </w:rPr>
      </w:pPr>
      <w:r>
        <w:rPr>
          <w:rFonts w:ascii="Arial" w:hAnsi="Arial" w:cs="Arial"/>
          <w:bCs/>
          <w:sz w:val="20"/>
        </w:rPr>
        <w:t>8</w:t>
      </w:r>
      <w:r w:rsidR="00E51DF2" w:rsidRPr="006D2DB1">
        <w:rPr>
          <w:rFonts w:ascii="Arial" w:hAnsi="Arial" w:cs="Arial"/>
          <w:b/>
          <w:bCs/>
          <w:sz w:val="20"/>
        </w:rPr>
        <w:t>.</w:t>
      </w:r>
      <w:r w:rsidR="00E51DF2" w:rsidRPr="006D2DB1">
        <w:rPr>
          <w:rFonts w:ascii="Arial" w:hAnsi="Arial" w:cs="Arial"/>
          <w:b/>
          <w:bCs/>
          <w:sz w:val="20"/>
        </w:rPr>
        <w:tab/>
      </w:r>
      <w:r w:rsidR="00E51DF2">
        <w:rPr>
          <w:rFonts w:ascii="Arial" w:hAnsi="Arial" w:cs="Arial"/>
          <w:b/>
          <w:bCs/>
          <w:sz w:val="20"/>
        </w:rPr>
        <w:t xml:space="preserve"> </w:t>
      </w:r>
      <w:r w:rsidR="00E51DF2" w:rsidRPr="006D2DB1">
        <w:rPr>
          <w:rFonts w:ascii="Arial" w:hAnsi="Arial" w:cs="Arial"/>
          <w:sz w:val="20"/>
        </w:rPr>
        <w:t xml:space="preserve">Zaproszenie do złożenia ofert dodatkowych będzie </w:t>
      </w:r>
      <w:r w:rsidR="00DE55C4" w:rsidRPr="006D2DB1">
        <w:rPr>
          <w:rFonts w:ascii="Arial" w:hAnsi="Arial" w:cs="Arial"/>
          <w:sz w:val="20"/>
        </w:rPr>
        <w:t>zawierać, co</w:t>
      </w:r>
      <w:r w:rsidR="00E51DF2" w:rsidRPr="006D2DB1">
        <w:rPr>
          <w:rFonts w:ascii="Arial" w:hAnsi="Arial" w:cs="Arial"/>
          <w:sz w:val="20"/>
        </w:rPr>
        <w:t xml:space="preserve"> najmniej:</w:t>
      </w:r>
    </w:p>
    <w:p w14:paraId="5C3D218E"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1)</w:t>
      </w:r>
      <w:r w:rsidRPr="006D2DB1">
        <w:rPr>
          <w:rFonts w:ascii="Arial" w:eastAsia="Times New Roman" w:hAnsi="Arial" w:cs="Arial"/>
          <w:b/>
          <w:sz w:val="20"/>
          <w:szCs w:val="20"/>
        </w:rPr>
        <w:tab/>
      </w:r>
      <w:r w:rsidRPr="006D2DB1">
        <w:rPr>
          <w:rFonts w:ascii="Arial" w:hAnsi="Arial" w:cs="Arial"/>
          <w:sz w:val="20"/>
          <w:szCs w:val="20"/>
        </w:rPr>
        <w:t>nazwę oraz adres zamawiającego, numer telefonu, adres poczty elektronicznej oraz strony internetowej prowadzonego postępowania;</w:t>
      </w:r>
    </w:p>
    <w:p w14:paraId="303D3548"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2)</w:t>
      </w:r>
      <w:r w:rsidRPr="006D2DB1">
        <w:rPr>
          <w:rFonts w:ascii="Arial" w:eastAsia="Times New Roman" w:hAnsi="Arial" w:cs="Arial"/>
          <w:b/>
          <w:sz w:val="20"/>
          <w:szCs w:val="20"/>
        </w:rPr>
        <w:tab/>
      </w:r>
      <w:r w:rsidRPr="006D2DB1">
        <w:rPr>
          <w:rFonts w:ascii="Arial" w:hAnsi="Arial" w:cs="Arial"/>
          <w:sz w:val="20"/>
          <w:szCs w:val="20"/>
        </w:rPr>
        <w:t>sposób i termin składania ofert dodatkowych oraz język lub języki, w jakich muszą one być sporządzone, oraz termin otwarcia tych ofert.</w:t>
      </w:r>
    </w:p>
    <w:p w14:paraId="3731C5D3" w14:textId="77777777" w:rsidR="00E51DF2" w:rsidRDefault="000702DE" w:rsidP="00E51DF2">
      <w:pPr>
        <w:pStyle w:val="pkt"/>
        <w:spacing w:before="0" w:after="0" w:line="360" w:lineRule="auto"/>
        <w:ind w:left="0" w:firstLine="0"/>
        <w:rPr>
          <w:rFonts w:ascii="Arial" w:hAnsi="Arial" w:cs="Arial"/>
          <w:sz w:val="20"/>
        </w:rPr>
      </w:pPr>
      <w:r>
        <w:rPr>
          <w:rFonts w:ascii="Arial" w:hAnsi="Arial" w:cs="Arial"/>
          <w:bCs/>
          <w:sz w:val="20"/>
        </w:rPr>
        <w:t>9</w:t>
      </w:r>
      <w:r w:rsidR="00E51DF2" w:rsidRPr="00C2535C">
        <w:rPr>
          <w:rFonts w:ascii="Arial" w:hAnsi="Arial" w:cs="Arial"/>
          <w:bCs/>
          <w:sz w:val="20"/>
        </w:rPr>
        <w:t>.</w:t>
      </w:r>
      <w:r w:rsidR="00E51DF2" w:rsidRPr="00C2535C">
        <w:rPr>
          <w:rFonts w:ascii="Arial" w:hAnsi="Arial" w:cs="Arial"/>
          <w:bCs/>
          <w:sz w:val="20"/>
        </w:rPr>
        <w:tab/>
      </w:r>
      <w:r w:rsidR="00E51DF2" w:rsidRPr="006D2DB1">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0B7F121D"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lastRenderedPageBreak/>
        <w:t>1</w:t>
      </w:r>
      <w:r w:rsidR="000702DE">
        <w:rPr>
          <w:rFonts w:ascii="Arial" w:hAnsi="Arial" w:cs="Arial"/>
          <w:sz w:val="20"/>
        </w:rPr>
        <w:t>0</w:t>
      </w:r>
      <w:r>
        <w:rPr>
          <w:rFonts w:ascii="Arial" w:hAnsi="Arial" w:cs="Arial"/>
          <w:sz w:val="20"/>
        </w:rPr>
        <w:t xml:space="preserve">. </w:t>
      </w:r>
      <w:r w:rsidRPr="006D2DB1">
        <w:rPr>
          <w:rFonts w:ascii="Arial" w:hAnsi="Arial" w:cs="Arial"/>
          <w:b/>
          <w:bCs/>
          <w:sz w:val="20"/>
        </w:rPr>
        <w:tab/>
      </w:r>
      <w:r w:rsidRPr="006D2DB1">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24E68993"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1</w:t>
      </w:r>
      <w:r>
        <w:rPr>
          <w:rFonts w:ascii="Arial" w:hAnsi="Arial" w:cs="Arial"/>
          <w:sz w:val="20"/>
        </w:rPr>
        <w:t xml:space="preserve">. </w:t>
      </w:r>
      <w:r w:rsidRPr="006D2DB1">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3B38983B" w14:textId="77777777" w:rsidR="00E51DF2" w:rsidRP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2</w:t>
      </w:r>
      <w:r>
        <w:rPr>
          <w:rFonts w:ascii="Arial" w:hAnsi="Arial" w:cs="Arial"/>
          <w:sz w:val="20"/>
        </w:rPr>
        <w:t xml:space="preserve">. </w:t>
      </w:r>
      <w:r w:rsidRPr="006D2DB1">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0534E262" w14:textId="77777777" w:rsidR="00552FBA" w:rsidRPr="00A03312"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Pr>
          <w:rFonts w:ascii="Arial" w:hAnsi="Arial" w:cs="Arial"/>
          <w:b/>
          <w:sz w:val="20"/>
          <w:szCs w:val="20"/>
        </w:rPr>
        <w:t>XXI.</w:t>
      </w:r>
      <w:r w:rsidR="00845322" w:rsidRPr="00A03312">
        <w:rPr>
          <w:rFonts w:ascii="Arial" w:hAnsi="Arial" w:cs="Arial"/>
          <w:b/>
          <w:sz w:val="20"/>
          <w:szCs w:val="20"/>
        </w:rPr>
        <w:tab/>
      </w:r>
      <w:r w:rsidR="00D8710C" w:rsidRPr="00A03312">
        <w:rPr>
          <w:rFonts w:ascii="Arial" w:hAnsi="Arial" w:cs="Arial"/>
          <w:b/>
          <w:sz w:val="20"/>
          <w:szCs w:val="20"/>
        </w:rPr>
        <w:t>INFORMACJE O FORMALNOŚCIACH, JAKIE POWINNY BYĆ DOPEŁNIONE PO WYBORZE OFERTY W CELU ZAWARCIA UMOWY W</w:t>
      </w:r>
      <w:r w:rsidR="005B5095" w:rsidRPr="00A03312">
        <w:rPr>
          <w:rFonts w:ascii="Arial" w:hAnsi="Arial" w:cs="Arial"/>
          <w:b/>
          <w:sz w:val="20"/>
          <w:szCs w:val="20"/>
        </w:rPr>
        <w:t> SPRAWIE ZAMÓWIENIA PUBLICZNEGO</w:t>
      </w:r>
    </w:p>
    <w:p w14:paraId="58DD8000" w14:textId="77777777" w:rsidR="00EC2888" w:rsidRPr="00A03312" w:rsidRDefault="00EC2888" w:rsidP="00FA1F8C">
      <w:pPr>
        <w:numPr>
          <w:ilvl w:val="0"/>
          <w:numId w:val="16"/>
        </w:numPr>
        <w:tabs>
          <w:tab w:val="clear" w:pos="1800"/>
          <w:tab w:val="num" w:pos="284"/>
        </w:tabs>
        <w:spacing w:before="240" w:line="360" w:lineRule="auto"/>
        <w:ind w:left="284" w:hanging="426"/>
        <w:jc w:val="both"/>
        <w:rPr>
          <w:rFonts w:ascii="Arial" w:hAnsi="Arial" w:cs="Arial"/>
          <w:sz w:val="20"/>
          <w:szCs w:val="20"/>
        </w:rPr>
      </w:pPr>
      <w:r w:rsidRPr="00A03312">
        <w:rPr>
          <w:rFonts w:ascii="Arial" w:hAnsi="Arial" w:cs="Arial"/>
          <w:sz w:val="20"/>
          <w:szCs w:val="20"/>
        </w:rPr>
        <w:t>Zamawiający zawiera umowę w sprawie zamówienia publicznego w terminie nie krótszym niż 5 dni od dnia przesłania zawiadomienia o wyborze najkorzystniejszej oferty.</w:t>
      </w:r>
    </w:p>
    <w:p w14:paraId="448454E5" w14:textId="77777777" w:rsidR="00EC2888" w:rsidRPr="00A03312" w:rsidRDefault="00EC2888"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Zamawiający może zawrzeć umowę w sprawie zamówienia publicznego przed upływem terminu, o którym mowa w ust. 1, jeżeli </w:t>
      </w:r>
      <w:r w:rsidRPr="00A03312">
        <w:rPr>
          <w:rFonts w:ascii="Arial" w:hAnsi="Arial" w:cs="Arial"/>
          <w:sz w:val="20"/>
          <w:szCs w:val="20"/>
        </w:rPr>
        <w:tab/>
        <w:t>w postępowaniu o udzielenie zamówienia prowadzonym w trybie</w:t>
      </w:r>
      <w:r w:rsidRPr="00A03312">
        <w:rPr>
          <w:rFonts w:ascii="Arial" w:hAnsi="Arial" w:cs="Arial"/>
          <w:sz w:val="20"/>
          <w:szCs w:val="20"/>
        </w:rPr>
        <w:tab/>
        <w:t>podstawowym złożono tylko jedną ofertę.</w:t>
      </w:r>
    </w:p>
    <w:p w14:paraId="23B9A751" w14:textId="77777777" w:rsidR="00DE2294" w:rsidRPr="00A03312" w:rsidRDefault="00DE2294"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Wykonawca, którego oferta zostanie uznana za najkorzystniejszą, będzie zobowiązany przed podpisaniem umowy do</w:t>
      </w:r>
      <w:r w:rsidR="00FD5C82" w:rsidRPr="00A03312">
        <w:rPr>
          <w:rFonts w:ascii="Arial" w:hAnsi="Arial" w:cs="Arial"/>
          <w:sz w:val="20"/>
          <w:szCs w:val="20"/>
        </w:rPr>
        <w:t xml:space="preserve"> </w:t>
      </w:r>
      <w:r w:rsidRPr="00A03312">
        <w:rPr>
          <w:rFonts w:ascii="Arial" w:hAnsi="Arial" w:cs="Arial"/>
          <w:sz w:val="20"/>
          <w:szCs w:val="20"/>
        </w:rPr>
        <w:t>wniesienia zabezpiecz</w:t>
      </w:r>
      <w:r w:rsidR="00B81BF1" w:rsidRPr="00A03312">
        <w:rPr>
          <w:rFonts w:ascii="Arial" w:hAnsi="Arial" w:cs="Arial"/>
          <w:sz w:val="20"/>
          <w:szCs w:val="20"/>
        </w:rPr>
        <w:t>enia należytego wykonania umowy</w:t>
      </w:r>
      <w:r w:rsidR="00BD1389" w:rsidRPr="00A03312">
        <w:rPr>
          <w:rFonts w:ascii="Arial" w:hAnsi="Arial" w:cs="Arial"/>
          <w:sz w:val="20"/>
          <w:szCs w:val="20"/>
        </w:rPr>
        <w:t xml:space="preserve"> w</w:t>
      </w:r>
      <w:r w:rsidRPr="00A03312">
        <w:rPr>
          <w:rFonts w:ascii="Arial" w:hAnsi="Arial" w:cs="Arial"/>
          <w:sz w:val="20"/>
          <w:szCs w:val="20"/>
        </w:rPr>
        <w:t xml:space="preserve"> wysokości i formie określonej </w:t>
      </w:r>
      <w:r w:rsidR="00A03312" w:rsidRPr="00A03312">
        <w:rPr>
          <w:rFonts w:ascii="Arial" w:hAnsi="Arial" w:cs="Arial"/>
          <w:sz w:val="20"/>
          <w:szCs w:val="20"/>
        </w:rPr>
        <w:t xml:space="preserve">w </w:t>
      </w:r>
      <w:r w:rsidR="00EC2888" w:rsidRPr="00A03312">
        <w:rPr>
          <w:rFonts w:ascii="Arial" w:hAnsi="Arial" w:cs="Arial"/>
          <w:sz w:val="20"/>
          <w:szCs w:val="20"/>
        </w:rPr>
        <w:t>S</w:t>
      </w:r>
      <w:r w:rsidR="00FD5C82" w:rsidRPr="00A03312">
        <w:rPr>
          <w:rFonts w:ascii="Arial" w:hAnsi="Arial" w:cs="Arial"/>
          <w:sz w:val="20"/>
          <w:szCs w:val="20"/>
        </w:rPr>
        <w:t>WZ.</w:t>
      </w:r>
    </w:p>
    <w:p w14:paraId="245484E7" w14:textId="77777777" w:rsidR="00552FBA" w:rsidRPr="00A03312" w:rsidRDefault="00552FBA"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 przypadku wyboru oferty złożonej przez Wykonawców wspólnie ubiegających się o udzielenie zamówienia Zamawiający </w:t>
      </w:r>
      <w:r w:rsidR="001D28CC" w:rsidRPr="00A03312">
        <w:rPr>
          <w:rFonts w:ascii="Arial" w:hAnsi="Arial" w:cs="Arial"/>
          <w:sz w:val="20"/>
          <w:szCs w:val="20"/>
        </w:rPr>
        <w:t>zastrzega sobie prawo żądania przed zawarciem umowy w sprawie zamówienia publicznego umowy regulującej współpracę tych Wykonawców.</w:t>
      </w:r>
    </w:p>
    <w:p w14:paraId="597B476A" w14:textId="77777777" w:rsidR="00C51D82" w:rsidRPr="002C2916" w:rsidRDefault="00DE2294" w:rsidP="002C2916">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Wykonawca będzie zobowiązany do podpisania umowy w miejscu i </w:t>
      </w:r>
      <w:r w:rsidR="00C83BC8" w:rsidRPr="00A03312">
        <w:rPr>
          <w:rFonts w:ascii="Arial" w:hAnsi="Arial" w:cs="Arial"/>
          <w:sz w:val="20"/>
          <w:szCs w:val="20"/>
        </w:rPr>
        <w:t>terminie</w:t>
      </w:r>
      <w:r w:rsidRPr="00A03312">
        <w:rPr>
          <w:rFonts w:ascii="Arial" w:hAnsi="Arial" w:cs="Arial"/>
          <w:sz w:val="20"/>
          <w:szCs w:val="20"/>
        </w:rPr>
        <w:t xml:space="preserve"> wskazanym przez Zamawiającego.</w:t>
      </w:r>
    </w:p>
    <w:p w14:paraId="696FA1DF" w14:textId="77777777" w:rsidR="00552FBA" w:rsidRPr="00A03312"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Pr>
          <w:rFonts w:ascii="Arial" w:hAnsi="Arial" w:cs="Arial"/>
          <w:b/>
          <w:sz w:val="20"/>
          <w:szCs w:val="20"/>
        </w:rPr>
        <w:t>XXII.</w:t>
      </w:r>
      <w:r w:rsidR="00B36148" w:rsidRPr="00A03312">
        <w:rPr>
          <w:rFonts w:ascii="Arial" w:hAnsi="Arial" w:cs="Arial"/>
          <w:b/>
          <w:sz w:val="20"/>
          <w:szCs w:val="20"/>
        </w:rPr>
        <w:tab/>
      </w:r>
      <w:r w:rsidR="00D8710C" w:rsidRPr="00A03312">
        <w:rPr>
          <w:rFonts w:ascii="Arial" w:hAnsi="Arial" w:cs="Arial"/>
          <w:b/>
          <w:sz w:val="20"/>
          <w:szCs w:val="20"/>
        </w:rPr>
        <w:t>WYMAGANIA DOTYCZĄCE ZABEZPIECZ</w:t>
      </w:r>
      <w:r w:rsidR="005B5095" w:rsidRPr="00A03312">
        <w:rPr>
          <w:rFonts w:ascii="Arial" w:hAnsi="Arial" w:cs="Arial"/>
          <w:b/>
          <w:sz w:val="20"/>
          <w:szCs w:val="20"/>
        </w:rPr>
        <w:t>ENIA NALEŻYTEGO WYKONANIA UMOWY</w:t>
      </w:r>
    </w:p>
    <w:p w14:paraId="7AA1C538" w14:textId="77777777" w:rsidR="0016416A" w:rsidRDefault="00FD5C82" w:rsidP="00712615">
      <w:pPr>
        <w:pStyle w:val="Akapitzlist"/>
        <w:spacing w:before="240" w:line="360" w:lineRule="auto"/>
        <w:ind w:left="426"/>
        <w:jc w:val="both"/>
        <w:rPr>
          <w:rFonts w:ascii="Arial" w:hAnsi="Arial" w:cs="Arial"/>
          <w:sz w:val="20"/>
          <w:szCs w:val="20"/>
        </w:rPr>
      </w:pPr>
      <w:r w:rsidRPr="00A03312">
        <w:rPr>
          <w:rFonts w:ascii="Arial" w:hAnsi="Arial" w:cs="Arial"/>
          <w:sz w:val="20"/>
          <w:szCs w:val="20"/>
        </w:rPr>
        <w:t xml:space="preserve">Zamawiający </w:t>
      </w:r>
      <w:r w:rsidR="003B45D6">
        <w:rPr>
          <w:rFonts w:ascii="Arial" w:hAnsi="Arial" w:cs="Arial"/>
          <w:sz w:val="20"/>
          <w:szCs w:val="20"/>
        </w:rPr>
        <w:t xml:space="preserve">nie </w:t>
      </w:r>
      <w:r w:rsidRPr="00A03312">
        <w:rPr>
          <w:rFonts w:ascii="Arial" w:hAnsi="Arial" w:cs="Arial"/>
          <w:b/>
          <w:sz w:val="20"/>
          <w:szCs w:val="20"/>
        </w:rPr>
        <w:t>wymaga</w:t>
      </w:r>
      <w:r w:rsidRPr="00A03312">
        <w:rPr>
          <w:rFonts w:ascii="Arial" w:hAnsi="Arial" w:cs="Arial"/>
          <w:sz w:val="20"/>
          <w:szCs w:val="20"/>
        </w:rPr>
        <w:t xml:space="preserve"> wniesienia zabezpiec</w:t>
      </w:r>
      <w:r w:rsidR="008B6667">
        <w:rPr>
          <w:rFonts w:ascii="Arial" w:hAnsi="Arial" w:cs="Arial"/>
          <w:sz w:val="20"/>
          <w:szCs w:val="20"/>
        </w:rPr>
        <w:t>z</w:t>
      </w:r>
      <w:r w:rsidR="008145AD">
        <w:rPr>
          <w:rFonts w:ascii="Arial" w:hAnsi="Arial" w:cs="Arial"/>
          <w:sz w:val="20"/>
          <w:szCs w:val="20"/>
        </w:rPr>
        <w:t>enia należytego wykonania umowy.</w:t>
      </w:r>
    </w:p>
    <w:p w14:paraId="2B17F40D" w14:textId="77777777" w:rsidR="00DB6F17" w:rsidRPr="008B17FA"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Pr>
          <w:rFonts w:ascii="Arial" w:hAnsi="Arial" w:cs="Arial"/>
          <w:b/>
          <w:sz w:val="20"/>
          <w:szCs w:val="20"/>
        </w:rPr>
        <w:t>XIII</w:t>
      </w:r>
      <w:r w:rsidRPr="00A03312">
        <w:rPr>
          <w:rFonts w:ascii="Arial" w:hAnsi="Arial" w:cs="Arial"/>
          <w:b/>
          <w:sz w:val="20"/>
          <w:szCs w:val="20"/>
        </w:rPr>
        <w:t>.</w:t>
      </w:r>
      <w:r w:rsidRPr="00A03312">
        <w:rPr>
          <w:rFonts w:ascii="Arial" w:hAnsi="Arial" w:cs="Arial"/>
          <w:b/>
          <w:sz w:val="20"/>
          <w:szCs w:val="20"/>
        </w:rPr>
        <w:tab/>
      </w:r>
      <w:r w:rsidR="00F642AA">
        <w:rPr>
          <w:rFonts w:ascii="Arial" w:hAnsi="Arial" w:cs="Arial"/>
          <w:b/>
          <w:sz w:val="20"/>
          <w:szCs w:val="20"/>
        </w:rPr>
        <w:t>INFORMACJE O TREŚCI ZAWIERANEJ UMOWY ORAZ MOŻLIWOŚCI JEJ ZMIANY</w:t>
      </w:r>
    </w:p>
    <w:p w14:paraId="50FA5031" w14:textId="77777777" w:rsidR="00F642AA" w:rsidRPr="00F642AA" w:rsidRDefault="00F642AA" w:rsidP="00F642AA">
      <w:pPr>
        <w:pStyle w:val="pkt"/>
        <w:spacing w:before="240" w:after="0" w:line="360" w:lineRule="auto"/>
        <w:ind w:left="426" w:hanging="426"/>
        <w:rPr>
          <w:rFonts w:ascii="Arial" w:hAnsi="Arial" w:cs="Arial"/>
          <w:sz w:val="20"/>
        </w:rPr>
      </w:pPr>
      <w:r w:rsidRPr="00171095">
        <w:rPr>
          <w:rFonts w:eastAsia="Times New Roman"/>
          <w:b/>
          <w:bCs/>
        </w:rPr>
        <w:t>1.</w:t>
      </w:r>
      <w:r w:rsidRPr="00171095">
        <w:rPr>
          <w:rFonts w:eastAsia="Times New Roman"/>
          <w:b/>
          <w:bCs/>
        </w:rPr>
        <w:tab/>
      </w:r>
      <w:r w:rsidRPr="00F642AA">
        <w:rPr>
          <w:rFonts w:ascii="Arial" w:hAnsi="Arial" w:cs="Arial"/>
          <w:sz w:val="20"/>
        </w:rPr>
        <w:t xml:space="preserve">Wybrany Wykonawca jest zobowiązany do zawarcia umowy w sprawie zamówienia publicznego na warunkach określonych we Wzorze Umowy, stanowiącym </w:t>
      </w:r>
      <w:r w:rsidRPr="00F642AA">
        <w:rPr>
          <w:rFonts w:ascii="Arial" w:hAnsi="Arial" w:cs="Arial"/>
          <w:b/>
          <w:sz w:val="20"/>
        </w:rPr>
        <w:t>Załącznik nr 6 do SWZ</w:t>
      </w:r>
      <w:r w:rsidRPr="00F642AA">
        <w:rPr>
          <w:rFonts w:ascii="Arial" w:hAnsi="Arial" w:cs="Arial"/>
          <w:sz w:val="20"/>
        </w:rPr>
        <w:t>.</w:t>
      </w:r>
    </w:p>
    <w:p w14:paraId="2DE34DDB"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2.</w:t>
      </w:r>
      <w:r w:rsidRPr="00F642AA">
        <w:rPr>
          <w:rFonts w:ascii="Arial" w:eastAsia="Times New Roman" w:hAnsi="Arial" w:cs="Arial"/>
          <w:b/>
          <w:bCs/>
          <w:sz w:val="20"/>
        </w:rPr>
        <w:tab/>
      </w:r>
      <w:r w:rsidRPr="00F642AA">
        <w:rPr>
          <w:rFonts w:ascii="Arial" w:hAnsi="Arial" w:cs="Arial"/>
          <w:sz w:val="20"/>
        </w:rPr>
        <w:t>Zakres świadczenia Wykonawcy wynikający z umowy jest tożsamy z jego zobowiązaniem zawartym w ofercie.</w:t>
      </w:r>
    </w:p>
    <w:p w14:paraId="042E8D2C"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3.</w:t>
      </w:r>
      <w:r w:rsidRPr="00F642AA">
        <w:rPr>
          <w:rFonts w:ascii="Arial" w:eastAsia="Times New Roman" w:hAnsi="Arial" w:cs="Arial"/>
          <w:b/>
          <w:bCs/>
          <w:sz w:val="20"/>
        </w:rPr>
        <w:tab/>
      </w:r>
      <w:r w:rsidRPr="00F642AA">
        <w:rPr>
          <w:rFonts w:ascii="Arial" w:hAnsi="Arial" w:cs="Arial"/>
          <w:sz w:val="20"/>
        </w:rPr>
        <w:t xml:space="preserve">Zamawiający przewiduje możliwość zmiany zawartej umowy w stosunku do treści wybranej oferty w zakresie uregulowanym w art. 454-455 p.z.p. oraz wskazanym we Wzorze Umowy, stanowiącym </w:t>
      </w:r>
      <w:r w:rsidRPr="00F642AA">
        <w:rPr>
          <w:rFonts w:ascii="Arial" w:hAnsi="Arial" w:cs="Arial"/>
          <w:b/>
          <w:sz w:val="20"/>
        </w:rPr>
        <w:t>Załącznik nr 6 do SWZ</w:t>
      </w:r>
      <w:r w:rsidRPr="00F642AA">
        <w:rPr>
          <w:rFonts w:ascii="Arial" w:hAnsi="Arial" w:cs="Arial"/>
          <w:sz w:val="20"/>
        </w:rPr>
        <w:t>.</w:t>
      </w:r>
    </w:p>
    <w:p w14:paraId="08EA96D2" w14:textId="77777777" w:rsidR="00DB6F17"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lastRenderedPageBreak/>
        <w:t>4.</w:t>
      </w:r>
      <w:r w:rsidRPr="00F642AA">
        <w:rPr>
          <w:rFonts w:ascii="Arial" w:eastAsia="Times New Roman" w:hAnsi="Arial" w:cs="Arial"/>
          <w:b/>
          <w:bCs/>
          <w:sz w:val="20"/>
        </w:rPr>
        <w:tab/>
      </w:r>
      <w:r w:rsidRPr="00F642AA">
        <w:rPr>
          <w:rFonts w:ascii="Arial" w:hAnsi="Arial" w:cs="Arial"/>
          <w:sz w:val="20"/>
        </w:rPr>
        <w:t>Zmiana umowy wymaga dla swej ważności</w:t>
      </w:r>
      <w:r w:rsidRPr="00171095">
        <w:t xml:space="preserve">, </w:t>
      </w:r>
      <w:r w:rsidRPr="00F642AA">
        <w:rPr>
          <w:rFonts w:ascii="Arial" w:hAnsi="Arial" w:cs="Arial"/>
          <w:sz w:val="20"/>
        </w:rPr>
        <w:t>pod rygorem nieważn</w:t>
      </w:r>
      <w:r>
        <w:rPr>
          <w:rFonts w:ascii="Arial" w:hAnsi="Arial" w:cs="Arial"/>
          <w:sz w:val="20"/>
        </w:rPr>
        <w:t>ości, zachowania formy pisemnej.</w:t>
      </w:r>
    </w:p>
    <w:p w14:paraId="2AA8B4DB" w14:textId="77777777" w:rsidR="00FD2CCD" w:rsidRPr="008B17FA"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sidR="00F914C2" w:rsidRPr="00A03312">
        <w:rPr>
          <w:rFonts w:ascii="Arial" w:hAnsi="Arial" w:cs="Arial"/>
          <w:b/>
          <w:sz w:val="20"/>
          <w:szCs w:val="20"/>
        </w:rPr>
        <w:t>IX</w:t>
      </w:r>
      <w:r w:rsidR="00AB6448" w:rsidRPr="00A03312">
        <w:rPr>
          <w:rFonts w:ascii="Arial" w:hAnsi="Arial" w:cs="Arial"/>
          <w:b/>
          <w:sz w:val="20"/>
          <w:szCs w:val="20"/>
        </w:rPr>
        <w:t>.</w:t>
      </w:r>
      <w:r w:rsidR="00AB6448" w:rsidRPr="00A03312">
        <w:rPr>
          <w:rFonts w:ascii="Arial" w:hAnsi="Arial" w:cs="Arial"/>
          <w:b/>
          <w:sz w:val="20"/>
          <w:szCs w:val="20"/>
        </w:rPr>
        <w:tab/>
      </w:r>
      <w:r w:rsidR="005B5095" w:rsidRPr="008B17FA">
        <w:rPr>
          <w:rFonts w:ascii="Arial" w:hAnsi="Arial" w:cs="Arial"/>
          <w:b/>
          <w:sz w:val="20"/>
          <w:szCs w:val="20"/>
        </w:rPr>
        <w:t xml:space="preserve">WYKAZ ZAŁĄCZNIKÓW DO </w:t>
      </w:r>
      <w:r w:rsidR="003118C0">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009"/>
      </w:tblGrid>
      <w:tr w:rsidR="00760056" w:rsidRPr="00A03312" w14:paraId="74C40A6F" w14:textId="77777777" w:rsidTr="0026723F">
        <w:tc>
          <w:tcPr>
            <w:tcW w:w="1985" w:type="dxa"/>
          </w:tcPr>
          <w:p w14:paraId="252F02BD"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Załącznik nr 1</w:t>
            </w:r>
          </w:p>
        </w:tc>
        <w:tc>
          <w:tcPr>
            <w:tcW w:w="7193" w:type="dxa"/>
          </w:tcPr>
          <w:p w14:paraId="1788C396"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Formularz Ofertowy</w:t>
            </w:r>
          </w:p>
        </w:tc>
      </w:tr>
      <w:tr w:rsidR="00760056" w:rsidRPr="00A03312" w14:paraId="6B10D31D" w14:textId="77777777" w:rsidTr="0026723F">
        <w:tc>
          <w:tcPr>
            <w:tcW w:w="1985" w:type="dxa"/>
          </w:tcPr>
          <w:p w14:paraId="1FD14654"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2</w:t>
            </w:r>
          </w:p>
        </w:tc>
        <w:tc>
          <w:tcPr>
            <w:tcW w:w="7193" w:type="dxa"/>
          </w:tcPr>
          <w:p w14:paraId="3A83BDB0" w14:textId="77777777" w:rsidR="00760056" w:rsidRPr="00A03312" w:rsidRDefault="00760056" w:rsidP="00637338">
            <w:pPr>
              <w:suppressAutoHyphens/>
              <w:spacing w:line="360" w:lineRule="auto"/>
              <w:rPr>
                <w:rFonts w:ascii="Arial" w:hAnsi="Arial" w:cs="Arial"/>
              </w:rPr>
            </w:pPr>
            <w:r w:rsidRPr="00A03312">
              <w:rPr>
                <w:rFonts w:ascii="Arial" w:hAnsi="Arial" w:cs="Arial"/>
              </w:rPr>
              <w:t>Oświadczenie o braku podstaw do wykluczenia i o spełnianiu warunków udziału w postępowaniu</w:t>
            </w:r>
          </w:p>
        </w:tc>
      </w:tr>
      <w:tr w:rsidR="00760056" w:rsidRPr="00A03312" w14:paraId="2B67870E" w14:textId="77777777" w:rsidTr="0026723F">
        <w:tc>
          <w:tcPr>
            <w:tcW w:w="1985" w:type="dxa"/>
          </w:tcPr>
          <w:p w14:paraId="7F7FF8FE"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3</w:t>
            </w:r>
          </w:p>
        </w:tc>
        <w:tc>
          <w:tcPr>
            <w:tcW w:w="7193" w:type="dxa"/>
          </w:tcPr>
          <w:p w14:paraId="6B80130B" w14:textId="77777777" w:rsidR="00760056" w:rsidRPr="00A03312" w:rsidRDefault="0088042D" w:rsidP="00637338">
            <w:pPr>
              <w:suppressAutoHyphens/>
              <w:spacing w:line="360" w:lineRule="auto"/>
              <w:rPr>
                <w:rFonts w:ascii="Arial" w:hAnsi="Arial" w:cs="Arial"/>
              </w:rPr>
            </w:pPr>
            <w:r w:rsidRPr="00A03312">
              <w:rPr>
                <w:rFonts w:ascii="Arial" w:hAnsi="Arial" w:cs="Arial"/>
              </w:rPr>
              <w:t>Oświadczenie dotyczące przynależności lub braku przynależności do tej samej grupy kapitałowej</w:t>
            </w:r>
          </w:p>
        </w:tc>
      </w:tr>
      <w:tr w:rsidR="00760056" w:rsidRPr="00A03312" w14:paraId="3A608EDC" w14:textId="77777777" w:rsidTr="0026723F">
        <w:tc>
          <w:tcPr>
            <w:tcW w:w="1985" w:type="dxa"/>
          </w:tcPr>
          <w:p w14:paraId="3DB4F9E1"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4</w:t>
            </w:r>
          </w:p>
        </w:tc>
        <w:tc>
          <w:tcPr>
            <w:tcW w:w="7193" w:type="dxa"/>
          </w:tcPr>
          <w:p w14:paraId="62E305C0" w14:textId="77777777" w:rsidR="00760056" w:rsidRPr="00A03312" w:rsidRDefault="007F60AA" w:rsidP="00637338">
            <w:pPr>
              <w:suppressAutoHyphens/>
              <w:spacing w:line="360" w:lineRule="auto"/>
              <w:rPr>
                <w:rFonts w:ascii="Arial" w:hAnsi="Arial" w:cs="Arial"/>
              </w:rPr>
            </w:pPr>
            <w:r>
              <w:rPr>
                <w:rFonts w:ascii="Arial" w:hAnsi="Arial" w:cs="Arial"/>
              </w:rPr>
              <w:t>Oświadczenie o ilości odpadów przeznaczonych do zagospodarowani zgodnie z posiadaną decyzją</w:t>
            </w:r>
          </w:p>
        </w:tc>
      </w:tr>
      <w:tr w:rsidR="000417A5" w:rsidRPr="00A03312" w14:paraId="66E8F877" w14:textId="77777777" w:rsidTr="0026723F">
        <w:tc>
          <w:tcPr>
            <w:tcW w:w="1985" w:type="dxa"/>
          </w:tcPr>
          <w:p w14:paraId="25556E48" w14:textId="77777777" w:rsidR="000417A5" w:rsidRPr="00A03312" w:rsidRDefault="000417A5" w:rsidP="0088042D">
            <w:pPr>
              <w:suppressAutoHyphens/>
              <w:spacing w:line="360" w:lineRule="auto"/>
              <w:rPr>
                <w:rFonts w:ascii="Arial" w:hAnsi="Arial" w:cs="Arial"/>
              </w:rPr>
            </w:pPr>
            <w:r>
              <w:rPr>
                <w:rFonts w:ascii="Arial" w:hAnsi="Arial" w:cs="Arial"/>
              </w:rPr>
              <w:t xml:space="preserve">Załącznik nr </w:t>
            </w:r>
            <w:r w:rsidR="0088042D">
              <w:rPr>
                <w:rFonts w:ascii="Arial" w:hAnsi="Arial" w:cs="Arial"/>
              </w:rPr>
              <w:t>5</w:t>
            </w:r>
          </w:p>
        </w:tc>
        <w:tc>
          <w:tcPr>
            <w:tcW w:w="7193" w:type="dxa"/>
          </w:tcPr>
          <w:p w14:paraId="59748A42" w14:textId="77777777" w:rsidR="00F642AA" w:rsidRDefault="00377F3C" w:rsidP="007F60AA">
            <w:pPr>
              <w:suppressAutoHyphens/>
              <w:spacing w:line="360" w:lineRule="auto"/>
              <w:rPr>
                <w:rFonts w:ascii="Arial" w:hAnsi="Arial" w:cs="Arial"/>
              </w:rPr>
            </w:pPr>
            <w:r>
              <w:rPr>
                <w:rFonts w:ascii="Arial" w:hAnsi="Arial" w:cs="Arial"/>
              </w:rPr>
              <w:t xml:space="preserve">Opis przedmiotu zamówienia </w:t>
            </w:r>
          </w:p>
        </w:tc>
      </w:tr>
      <w:tr w:rsidR="00F642AA" w:rsidRPr="00A03312" w14:paraId="49EAF564" w14:textId="77777777" w:rsidTr="0026723F">
        <w:tc>
          <w:tcPr>
            <w:tcW w:w="1985" w:type="dxa"/>
          </w:tcPr>
          <w:p w14:paraId="1290DC0D" w14:textId="77777777" w:rsidR="00F642AA" w:rsidRDefault="00F642AA" w:rsidP="0088042D">
            <w:pPr>
              <w:suppressAutoHyphens/>
              <w:spacing w:line="360" w:lineRule="auto"/>
              <w:rPr>
                <w:rFonts w:ascii="Arial" w:hAnsi="Arial" w:cs="Arial"/>
              </w:rPr>
            </w:pPr>
            <w:r>
              <w:rPr>
                <w:rFonts w:ascii="Arial" w:hAnsi="Arial" w:cs="Arial"/>
              </w:rPr>
              <w:t>Załącznik nr 6</w:t>
            </w:r>
          </w:p>
        </w:tc>
        <w:tc>
          <w:tcPr>
            <w:tcW w:w="7193" w:type="dxa"/>
          </w:tcPr>
          <w:p w14:paraId="5A56AB00" w14:textId="77777777" w:rsidR="00F642AA" w:rsidRDefault="00F642AA" w:rsidP="000417A5">
            <w:pPr>
              <w:suppressAutoHyphens/>
              <w:spacing w:line="360" w:lineRule="auto"/>
              <w:rPr>
                <w:rFonts w:ascii="Arial" w:hAnsi="Arial" w:cs="Arial"/>
              </w:rPr>
            </w:pPr>
            <w:r>
              <w:rPr>
                <w:rFonts w:ascii="Arial" w:hAnsi="Arial" w:cs="Arial"/>
              </w:rPr>
              <w:t>Wzór umowy</w:t>
            </w:r>
          </w:p>
        </w:tc>
      </w:tr>
      <w:tr w:rsidR="000417A5" w:rsidRPr="00A03312" w14:paraId="6FAAA678" w14:textId="77777777" w:rsidTr="0026723F">
        <w:tc>
          <w:tcPr>
            <w:tcW w:w="1985" w:type="dxa"/>
          </w:tcPr>
          <w:p w14:paraId="55D4E7BA" w14:textId="77777777" w:rsidR="000417A5" w:rsidRPr="00A03312" w:rsidRDefault="000417A5" w:rsidP="00637338">
            <w:pPr>
              <w:suppressAutoHyphens/>
              <w:spacing w:line="360" w:lineRule="auto"/>
              <w:rPr>
                <w:rFonts w:ascii="Arial" w:hAnsi="Arial" w:cs="Arial"/>
              </w:rPr>
            </w:pPr>
          </w:p>
        </w:tc>
        <w:tc>
          <w:tcPr>
            <w:tcW w:w="7193" w:type="dxa"/>
          </w:tcPr>
          <w:p w14:paraId="63CAA1B6" w14:textId="77777777" w:rsidR="000417A5" w:rsidRDefault="000417A5" w:rsidP="000417A5">
            <w:pPr>
              <w:suppressAutoHyphens/>
              <w:spacing w:line="360" w:lineRule="auto"/>
              <w:rPr>
                <w:rFonts w:ascii="Arial" w:hAnsi="Arial" w:cs="Arial"/>
              </w:rPr>
            </w:pPr>
          </w:p>
        </w:tc>
      </w:tr>
    </w:tbl>
    <w:p w14:paraId="00C14441" w14:textId="77777777" w:rsidR="00FD2CCD" w:rsidRPr="00351E55" w:rsidRDefault="00FD2CCD" w:rsidP="00203EBA">
      <w:pPr>
        <w:tabs>
          <w:tab w:val="num" w:pos="0"/>
        </w:tabs>
        <w:suppressAutoHyphens/>
        <w:spacing w:before="240" w:after="40" w:line="360" w:lineRule="auto"/>
        <w:jc w:val="both"/>
        <w:rPr>
          <w:rFonts w:ascii="Arial" w:hAnsi="Arial" w:cs="Arial"/>
          <w:b/>
          <w:color w:val="FFFFFF" w:themeColor="background1"/>
          <w:sz w:val="20"/>
          <w:szCs w:val="20"/>
        </w:rPr>
      </w:pPr>
      <w:r w:rsidRPr="00351E55">
        <w:rPr>
          <w:rFonts w:ascii="Arial" w:hAnsi="Arial" w:cs="Arial"/>
          <w:b/>
          <w:color w:val="FFFFFF" w:themeColor="background1"/>
          <w:sz w:val="20"/>
          <w:szCs w:val="20"/>
        </w:rPr>
        <w:t>Niniejsz</w:t>
      </w:r>
      <w:r w:rsidR="00DB1C0A" w:rsidRPr="00351E55">
        <w:rPr>
          <w:rFonts w:ascii="Arial" w:hAnsi="Arial" w:cs="Arial"/>
          <w:b/>
          <w:color w:val="FFFFFF" w:themeColor="background1"/>
          <w:sz w:val="20"/>
          <w:szCs w:val="20"/>
        </w:rPr>
        <w:t>y</w:t>
      </w:r>
      <w:r w:rsidRPr="00351E55">
        <w:rPr>
          <w:rFonts w:ascii="Arial" w:hAnsi="Arial" w:cs="Arial"/>
          <w:b/>
          <w:color w:val="FFFFFF" w:themeColor="background1"/>
          <w:sz w:val="20"/>
          <w:szCs w:val="20"/>
        </w:rPr>
        <w:t xml:space="preserve"> </w:t>
      </w:r>
      <w:r w:rsidR="003118C0" w:rsidRPr="00351E55">
        <w:rPr>
          <w:rFonts w:ascii="Arial" w:hAnsi="Arial" w:cs="Arial"/>
          <w:b/>
          <w:color w:val="FFFFFF" w:themeColor="background1"/>
          <w:sz w:val="20"/>
          <w:szCs w:val="20"/>
        </w:rPr>
        <w:t>SWZ</w:t>
      </w:r>
      <w:r w:rsidRPr="00351E55">
        <w:rPr>
          <w:rFonts w:ascii="Arial" w:hAnsi="Arial" w:cs="Arial"/>
          <w:b/>
          <w:color w:val="FFFFFF" w:themeColor="background1"/>
          <w:sz w:val="20"/>
          <w:szCs w:val="20"/>
        </w:rPr>
        <w:t xml:space="preserve"> przedkłada do akceptacji Komisja Przetargowa w następującym składzie:</w:t>
      </w:r>
    </w:p>
    <w:tbl>
      <w:tblPr>
        <w:tblW w:w="0" w:type="auto"/>
        <w:tblLook w:val="01E0" w:firstRow="1" w:lastRow="1" w:firstColumn="1" w:lastColumn="1" w:noHBand="0" w:noVBand="0"/>
      </w:tblPr>
      <w:tblGrid>
        <w:gridCol w:w="3307"/>
        <w:gridCol w:w="5763"/>
      </w:tblGrid>
      <w:tr w:rsidR="00351E55" w:rsidRPr="00351E55" w14:paraId="38F652F9" w14:textId="77777777" w:rsidTr="0038060F">
        <w:trPr>
          <w:trHeight w:val="569"/>
        </w:trPr>
        <w:tc>
          <w:tcPr>
            <w:tcW w:w="3344" w:type="dxa"/>
            <w:vAlign w:val="center"/>
            <w:hideMark/>
          </w:tcPr>
          <w:p w14:paraId="1164326E" w14:textId="77777777" w:rsidR="006204E8" w:rsidRPr="00351E55" w:rsidRDefault="006204E8" w:rsidP="00203EBA">
            <w:pPr>
              <w:tabs>
                <w:tab w:val="num" w:pos="0"/>
              </w:tabs>
              <w:suppressAutoHyphens/>
              <w:spacing w:before="240" w:after="40" w:line="360" w:lineRule="auto"/>
              <w:ind w:left="709" w:hanging="709"/>
              <w:jc w:val="both"/>
              <w:rPr>
                <w:rFonts w:ascii="Arial" w:hAnsi="Arial" w:cs="Arial"/>
                <w:b/>
                <w:color w:val="FFFFFF" w:themeColor="background1"/>
                <w:sz w:val="20"/>
                <w:szCs w:val="20"/>
              </w:rPr>
            </w:pPr>
            <w:r w:rsidRPr="00351E55">
              <w:rPr>
                <w:rFonts w:ascii="Arial" w:hAnsi="Arial" w:cs="Arial"/>
                <w:b/>
                <w:color w:val="FFFFFF" w:themeColor="background1"/>
                <w:sz w:val="20"/>
                <w:szCs w:val="20"/>
              </w:rPr>
              <w:t>Funkcja w Komisji Przetargowej:</w:t>
            </w:r>
          </w:p>
        </w:tc>
        <w:tc>
          <w:tcPr>
            <w:tcW w:w="5874" w:type="dxa"/>
            <w:vAlign w:val="center"/>
            <w:hideMark/>
          </w:tcPr>
          <w:p w14:paraId="4BEF5E02" w14:textId="77777777" w:rsidR="006204E8" w:rsidRPr="00351E55" w:rsidRDefault="006204E8" w:rsidP="00553234">
            <w:pPr>
              <w:tabs>
                <w:tab w:val="num" w:pos="0"/>
              </w:tabs>
              <w:suppressAutoHyphens/>
              <w:spacing w:after="40" w:line="360" w:lineRule="auto"/>
              <w:rPr>
                <w:rFonts w:ascii="Arial" w:hAnsi="Arial" w:cs="Arial"/>
                <w:b/>
                <w:color w:val="FFFFFF" w:themeColor="background1"/>
                <w:sz w:val="20"/>
                <w:szCs w:val="20"/>
              </w:rPr>
            </w:pPr>
            <w:r w:rsidRPr="00351E55">
              <w:rPr>
                <w:rFonts w:ascii="Arial" w:hAnsi="Arial" w:cs="Arial"/>
                <w:b/>
                <w:color w:val="FFFFFF" w:themeColor="background1"/>
                <w:sz w:val="20"/>
                <w:szCs w:val="20"/>
              </w:rPr>
              <w:t>Imię i Nazwisko:</w:t>
            </w:r>
          </w:p>
        </w:tc>
      </w:tr>
      <w:tr w:rsidR="00351E55" w:rsidRPr="00351E55" w14:paraId="577100B7" w14:textId="77777777" w:rsidTr="0038060F">
        <w:trPr>
          <w:trHeight w:val="569"/>
        </w:trPr>
        <w:tc>
          <w:tcPr>
            <w:tcW w:w="3344" w:type="dxa"/>
            <w:vAlign w:val="center"/>
            <w:hideMark/>
          </w:tcPr>
          <w:p w14:paraId="5CD9ED54"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Przewodniczący Komisji</w:t>
            </w:r>
          </w:p>
        </w:tc>
        <w:tc>
          <w:tcPr>
            <w:tcW w:w="5874" w:type="dxa"/>
            <w:vAlign w:val="center"/>
            <w:hideMark/>
          </w:tcPr>
          <w:p w14:paraId="2F72854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6D0CA110" w14:textId="77777777" w:rsidTr="0038060F">
        <w:trPr>
          <w:trHeight w:val="569"/>
        </w:trPr>
        <w:tc>
          <w:tcPr>
            <w:tcW w:w="3344" w:type="dxa"/>
            <w:vAlign w:val="center"/>
            <w:hideMark/>
          </w:tcPr>
          <w:p w14:paraId="25353E3B"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06A1176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01EA0D07" w14:textId="77777777" w:rsidTr="0038060F">
        <w:trPr>
          <w:trHeight w:val="569"/>
        </w:trPr>
        <w:tc>
          <w:tcPr>
            <w:tcW w:w="3344" w:type="dxa"/>
            <w:vAlign w:val="center"/>
            <w:hideMark/>
          </w:tcPr>
          <w:p w14:paraId="188BD54E"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4782D9CB" w14:textId="77777777" w:rsidR="006204E8" w:rsidRPr="00351E55" w:rsidRDefault="006204E8" w:rsidP="00553234">
            <w:pPr>
              <w:tabs>
                <w:tab w:val="num" w:pos="0"/>
              </w:tabs>
              <w:suppressAutoHyphens/>
              <w:spacing w:after="40" w:line="360" w:lineRule="auto"/>
              <w:rPr>
                <w:rFonts w:ascii="Arial" w:hAnsi="Arial" w:cs="Arial"/>
                <w:color w:val="FFFFFF" w:themeColor="background1"/>
                <w:sz w:val="20"/>
                <w:szCs w:val="20"/>
              </w:rPr>
            </w:pPr>
            <w:r w:rsidRPr="00351E55">
              <w:rPr>
                <w:rFonts w:ascii="Arial" w:hAnsi="Arial" w:cs="Arial"/>
                <w:color w:val="FFFFFF" w:themeColor="background1"/>
                <w:sz w:val="20"/>
                <w:szCs w:val="20"/>
              </w:rPr>
              <w:t xml:space="preserve">…………….. </w:t>
            </w:r>
          </w:p>
        </w:tc>
      </w:tr>
      <w:tr w:rsidR="00351E55" w:rsidRPr="00351E55" w14:paraId="613252D2" w14:textId="77777777" w:rsidTr="0038060F">
        <w:trPr>
          <w:trHeight w:val="569"/>
        </w:trPr>
        <w:tc>
          <w:tcPr>
            <w:tcW w:w="3344" w:type="dxa"/>
            <w:vAlign w:val="center"/>
          </w:tcPr>
          <w:p w14:paraId="0B027593" w14:textId="77777777" w:rsidR="006204E8" w:rsidRPr="00351E55" w:rsidRDefault="006204E8" w:rsidP="00637338">
            <w:pPr>
              <w:tabs>
                <w:tab w:val="num" w:pos="0"/>
              </w:tabs>
              <w:suppressAutoHyphens/>
              <w:spacing w:after="40" w:line="360" w:lineRule="auto"/>
              <w:jc w:val="both"/>
              <w:rPr>
                <w:rFonts w:ascii="Arial" w:hAnsi="Arial" w:cs="Arial"/>
                <w:color w:val="FFFFFF" w:themeColor="background1"/>
                <w:sz w:val="20"/>
                <w:szCs w:val="20"/>
              </w:rPr>
            </w:pPr>
            <w:r w:rsidRPr="00351E55">
              <w:rPr>
                <w:rFonts w:ascii="Arial" w:hAnsi="Arial" w:cs="Arial"/>
                <w:color w:val="FFFFFF" w:themeColor="background1"/>
                <w:sz w:val="20"/>
                <w:szCs w:val="20"/>
              </w:rPr>
              <w:t>Sekretarz Komisji</w:t>
            </w:r>
          </w:p>
        </w:tc>
        <w:tc>
          <w:tcPr>
            <w:tcW w:w="5874" w:type="dxa"/>
            <w:vAlign w:val="center"/>
          </w:tcPr>
          <w:p w14:paraId="78654C70"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bl>
    <w:p w14:paraId="62A033CE" w14:textId="77777777" w:rsidR="00FD2CCD" w:rsidRPr="00A03312" w:rsidRDefault="00553234"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A03312">
        <w:rPr>
          <w:rFonts w:ascii="Arial" w:hAnsi="Arial" w:cs="Arial"/>
          <w:b/>
          <w:sz w:val="20"/>
          <w:szCs w:val="20"/>
        </w:rPr>
        <w:t>Zatwierdzam:</w:t>
      </w:r>
    </w:p>
    <w:p w14:paraId="36F046CB" w14:textId="0BE37DFA" w:rsidR="00FD2CCD" w:rsidRPr="00A03312" w:rsidRDefault="003E5B1A" w:rsidP="00203EBA">
      <w:pPr>
        <w:tabs>
          <w:tab w:val="num" w:pos="0"/>
        </w:tabs>
        <w:suppressAutoHyphens/>
        <w:spacing w:before="240"/>
        <w:ind w:left="709" w:hanging="709"/>
        <w:jc w:val="right"/>
        <w:rPr>
          <w:rFonts w:ascii="Arial" w:hAnsi="Arial" w:cs="Arial"/>
          <w:sz w:val="20"/>
          <w:szCs w:val="20"/>
        </w:rPr>
      </w:pPr>
      <w:r>
        <w:rPr>
          <w:rFonts w:ascii="Arial" w:hAnsi="Arial" w:cs="Arial"/>
          <w:sz w:val="20"/>
          <w:szCs w:val="20"/>
        </w:rPr>
        <w:t>PREZES ZARZĄDU – Andrzej Cichos -</w:t>
      </w:r>
    </w:p>
    <w:p w14:paraId="3AD8B53C" w14:textId="77777777" w:rsidR="00D05F80" w:rsidRPr="00553234" w:rsidRDefault="00927FE7" w:rsidP="00203EBA">
      <w:pPr>
        <w:tabs>
          <w:tab w:val="num" w:pos="0"/>
        </w:tabs>
        <w:suppressAutoHyphens/>
        <w:ind w:left="709" w:hanging="709"/>
        <w:jc w:val="right"/>
        <w:rPr>
          <w:rFonts w:ascii="Arial" w:hAnsi="Arial" w:cs="Arial"/>
          <w:bCs/>
          <w:sz w:val="16"/>
          <w:szCs w:val="16"/>
        </w:rPr>
      </w:pPr>
      <w:r w:rsidRPr="00553234">
        <w:rPr>
          <w:rFonts w:ascii="Arial" w:hAnsi="Arial" w:cs="Arial"/>
          <w:bCs/>
          <w:sz w:val="16"/>
          <w:szCs w:val="16"/>
        </w:rPr>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DE8E" w14:textId="77777777" w:rsidR="000223DC" w:rsidRDefault="000223DC">
      <w:r>
        <w:separator/>
      </w:r>
    </w:p>
  </w:endnote>
  <w:endnote w:type="continuationSeparator" w:id="0">
    <w:p w14:paraId="5813AF6C" w14:textId="77777777"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08A8" w14:textId="77777777"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566F2">
      <w:rPr>
        <w:rFonts w:ascii="Arial" w:hAnsi="Arial" w:cs="Arial"/>
        <w:b/>
        <w:bCs/>
        <w:noProof/>
        <w:sz w:val="16"/>
        <w:szCs w:val="16"/>
      </w:rPr>
      <w:t>12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566F2">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9052" w14:textId="77777777" w:rsidR="000223DC" w:rsidRDefault="000223DC">
      <w:r>
        <w:separator/>
      </w:r>
    </w:p>
  </w:footnote>
  <w:footnote w:type="continuationSeparator" w:id="0">
    <w:p w14:paraId="1DE6D1FE" w14:textId="77777777" w:rsidR="000223DC" w:rsidRDefault="0002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2D32" w14:textId="64A31D39" w:rsidR="00562C06" w:rsidRPr="00457068" w:rsidRDefault="00562C06" w:rsidP="00CE245E">
    <w:pPr>
      <w:pStyle w:val="Nagwek"/>
      <w:rPr>
        <w:rFonts w:ascii="Arial" w:hAnsi="Arial" w:cs="Arial"/>
        <w:sz w:val="16"/>
        <w:szCs w:val="16"/>
      </w:rPr>
    </w:pPr>
    <w:r w:rsidRPr="00797EF0">
      <w:rPr>
        <w:rFonts w:ascii="Arial" w:hAnsi="Arial" w:cs="Arial"/>
        <w:sz w:val="16"/>
        <w:szCs w:val="16"/>
      </w:rPr>
      <w:t xml:space="preserve">Nr postępowania: </w:t>
    </w:r>
    <w:r w:rsidR="00C06C76" w:rsidRPr="00797EF0">
      <w:rPr>
        <w:rFonts w:ascii="Arial" w:hAnsi="Arial" w:cs="Arial"/>
        <w:sz w:val="16"/>
        <w:szCs w:val="16"/>
      </w:rPr>
      <w:t>KP</w:t>
    </w:r>
    <w:r w:rsidR="00EF5180" w:rsidRPr="00797EF0">
      <w:rPr>
        <w:rFonts w:ascii="Arial" w:hAnsi="Arial" w:cs="Arial"/>
        <w:sz w:val="16"/>
        <w:szCs w:val="16"/>
      </w:rPr>
      <w:t xml:space="preserve"> </w:t>
    </w:r>
    <w:r w:rsidR="00797EF0" w:rsidRPr="00797EF0">
      <w:rPr>
        <w:rFonts w:ascii="Arial" w:hAnsi="Arial" w:cs="Arial"/>
        <w:sz w:val="16"/>
        <w:szCs w:val="16"/>
      </w:rPr>
      <w:t>01/</w:t>
    </w:r>
    <w:r w:rsidR="005149F1">
      <w:rPr>
        <w:rFonts w:ascii="Arial" w:hAnsi="Arial" w:cs="Arial"/>
        <w:sz w:val="16"/>
        <w:szCs w:val="16"/>
      </w:rPr>
      <w:t>01/2024</w:t>
    </w:r>
  </w:p>
  <w:p w14:paraId="619F7BCD" w14:textId="77777777" w:rsidR="00562C06" w:rsidRPr="00457068" w:rsidRDefault="00562C06" w:rsidP="006204E8">
    <w:pPr>
      <w:pStyle w:val="Nagwek"/>
      <w:jc w:val="both"/>
      <w:rPr>
        <w:rFonts w:ascii="Arial" w:hAnsi="Arial" w:cs="Arial"/>
        <w:sz w:val="16"/>
        <w:szCs w:val="16"/>
      </w:rPr>
    </w:pPr>
  </w:p>
  <w:p w14:paraId="3E5D60DB" w14:textId="77777777" w:rsidR="00562C06" w:rsidRDefault="00562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7D2B3F"/>
    <w:multiLevelType w:val="hybridMultilevel"/>
    <w:tmpl w:val="A4E0AD32"/>
    <w:lvl w:ilvl="0" w:tplc="DF84520C">
      <w:start w:val="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F770F"/>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ED31FAD"/>
    <w:multiLevelType w:val="hybridMultilevel"/>
    <w:tmpl w:val="BD1666F8"/>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882454"/>
    <w:multiLevelType w:val="hybridMultilevel"/>
    <w:tmpl w:val="D8C8E946"/>
    <w:lvl w:ilvl="0" w:tplc="F48C221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0AA1CD8"/>
    <w:multiLevelType w:val="hybridMultilevel"/>
    <w:tmpl w:val="8A600E5E"/>
    <w:lvl w:ilvl="0" w:tplc="F4921942">
      <w:start w:val="1"/>
      <w:numFmt w:val="bullet"/>
      <w:lvlText w:val=""/>
      <w:lvlJc w:val="left"/>
      <w:pPr>
        <w:tabs>
          <w:tab w:val="num" w:pos="1162"/>
        </w:tabs>
        <w:ind w:left="595" w:firstLine="567"/>
      </w:pPr>
      <w:rPr>
        <w:rFonts w:ascii="Symbol" w:hAnsi="Symbol" w:hint="default"/>
      </w:rPr>
    </w:lvl>
    <w:lvl w:ilvl="1" w:tplc="04150003" w:tentative="1">
      <w:start w:val="1"/>
      <w:numFmt w:val="bullet"/>
      <w:lvlText w:val="o"/>
      <w:lvlJc w:val="left"/>
      <w:pPr>
        <w:tabs>
          <w:tab w:val="num" w:pos="2035"/>
        </w:tabs>
        <w:ind w:left="2035" w:hanging="360"/>
      </w:pPr>
      <w:rPr>
        <w:rFonts w:ascii="Courier New" w:hAnsi="Courier New" w:hint="default"/>
      </w:rPr>
    </w:lvl>
    <w:lvl w:ilvl="2" w:tplc="04150005" w:tentative="1">
      <w:start w:val="1"/>
      <w:numFmt w:val="bullet"/>
      <w:lvlText w:val=""/>
      <w:lvlJc w:val="left"/>
      <w:pPr>
        <w:tabs>
          <w:tab w:val="num" w:pos="2755"/>
        </w:tabs>
        <w:ind w:left="2755" w:hanging="360"/>
      </w:pPr>
      <w:rPr>
        <w:rFonts w:ascii="Wingdings" w:hAnsi="Wingdings" w:hint="default"/>
      </w:rPr>
    </w:lvl>
    <w:lvl w:ilvl="3" w:tplc="04150001" w:tentative="1">
      <w:start w:val="1"/>
      <w:numFmt w:val="bullet"/>
      <w:lvlText w:val=""/>
      <w:lvlJc w:val="left"/>
      <w:pPr>
        <w:tabs>
          <w:tab w:val="num" w:pos="3475"/>
        </w:tabs>
        <w:ind w:left="3475" w:hanging="360"/>
      </w:pPr>
      <w:rPr>
        <w:rFonts w:ascii="Symbol" w:hAnsi="Symbol" w:hint="default"/>
      </w:rPr>
    </w:lvl>
    <w:lvl w:ilvl="4" w:tplc="04150003" w:tentative="1">
      <w:start w:val="1"/>
      <w:numFmt w:val="bullet"/>
      <w:lvlText w:val="o"/>
      <w:lvlJc w:val="left"/>
      <w:pPr>
        <w:tabs>
          <w:tab w:val="num" w:pos="4195"/>
        </w:tabs>
        <w:ind w:left="4195" w:hanging="360"/>
      </w:pPr>
      <w:rPr>
        <w:rFonts w:ascii="Courier New" w:hAnsi="Courier New" w:hint="default"/>
      </w:rPr>
    </w:lvl>
    <w:lvl w:ilvl="5" w:tplc="04150005" w:tentative="1">
      <w:start w:val="1"/>
      <w:numFmt w:val="bullet"/>
      <w:lvlText w:val=""/>
      <w:lvlJc w:val="left"/>
      <w:pPr>
        <w:tabs>
          <w:tab w:val="num" w:pos="4915"/>
        </w:tabs>
        <w:ind w:left="4915" w:hanging="360"/>
      </w:pPr>
      <w:rPr>
        <w:rFonts w:ascii="Wingdings" w:hAnsi="Wingdings" w:hint="default"/>
      </w:rPr>
    </w:lvl>
    <w:lvl w:ilvl="6" w:tplc="04150001" w:tentative="1">
      <w:start w:val="1"/>
      <w:numFmt w:val="bullet"/>
      <w:lvlText w:val=""/>
      <w:lvlJc w:val="left"/>
      <w:pPr>
        <w:tabs>
          <w:tab w:val="num" w:pos="5635"/>
        </w:tabs>
        <w:ind w:left="5635" w:hanging="360"/>
      </w:pPr>
      <w:rPr>
        <w:rFonts w:ascii="Symbol" w:hAnsi="Symbol" w:hint="default"/>
      </w:rPr>
    </w:lvl>
    <w:lvl w:ilvl="7" w:tplc="04150003" w:tentative="1">
      <w:start w:val="1"/>
      <w:numFmt w:val="bullet"/>
      <w:lvlText w:val="o"/>
      <w:lvlJc w:val="left"/>
      <w:pPr>
        <w:tabs>
          <w:tab w:val="num" w:pos="6355"/>
        </w:tabs>
        <w:ind w:left="6355" w:hanging="360"/>
      </w:pPr>
      <w:rPr>
        <w:rFonts w:ascii="Courier New" w:hAnsi="Courier New" w:hint="default"/>
      </w:rPr>
    </w:lvl>
    <w:lvl w:ilvl="8" w:tplc="04150005" w:tentative="1">
      <w:start w:val="1"/>
      <w:numFmt w:val="bullet"/>
      <w:lvlText w:val=""/>
      <w:lvlJc w:val="left"/>
      <w:pPr>
        <w:tabs>
          <w:tab w:val="num" w:pos="7075"/>
        </w:tabs>
        <w:ind w:left="7075" w:hanging="360"/>
      </w:pPr>
      <w:rPr>
        <w:rFonts w:ascii="Wingdings" w:hAnsi="Wingdings" w:hint="default"/>
      </w:rPr>
    </w:lvl>
  </w:abstractNum>
  <w:abstractNum w:abstractNumId="30" w15:restartNumberingAfterBreak="0">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3" w15:restartNumberingAfterBreak="0">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C500400"/>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51781320">
    <w:abstractNumId w:val="2"/>
  </w:num>
  <w:num w:numId="2" w16cid:durableId="1859077160">
    <w:abstractNumId w:val="1"/>
  </w:num>
  <w:num w:numId="3" w16cid:durableId="1511407969">
    <w:abstractNumId w:val="0"/>
  </w:num>
  <w:num w:numId="4" w16cid:durableId="154345732">
    <w:abstractNumId w:val="2"/>
  </w:num>
  <w:num w:numId="5" w16cid:durableId="1914779009">
    <w:abstractNumId w:val="1"/>
  </w:num>
  <w:num w:numId="6" w16cid:durableId="1740595533">
    <w:abstractNumId w:val="0"/>
  </w:num>
  <w:num w:numId="7" w16cid:durableId="1506674145">
    <w:abstractNumId w:val="2"/>
  </w:num>
  <w:num w:numId="8" w16cid:durableId="1612275906">
    <w:abstractNumId w:val="1"/>
  </w:num>
  <w:num w:numId="9" w16cid:durableId="202442817">
    <w:abstractNumId w:val="0"/>
  </w:num>
  <w:num w:numId="10" w16cid:durableId="133107343">
    <w:abstractNumId w:val="0"/>
  </w:num>
  <w:num w:numId="11" w16cid:durableId="765005774">
    <w:abstractNumId w:val="2"/>
  </w:num>
  <w:num w:numId="12" w16cid:durableId="1167866234">
    <w:abstractNumId w:val="1"/>
  </w:num>
  <w:num w:numId="13" w16cid:durableId="655962976">
    <w:abstractNumId w:val="40"/>
  </w:num>
  <w:num w:numId="14" w16cid:durableId="181631384">
    <w:abstractNumId w:val="26"/>
  </w:num>
  <w:num w:numId="15" w16cid:durableId="807288395">
    <w:abstractNumId w:val="38"/>
  </w:num>
  <w:num w:numId="16" w16cid:durableId="26302660">
    <w:abstractNumId w:val="17"/>
  </w:num>
  <w:num w:numId="17" w16cid:durableId="2017149888">
    <w:abstractNumId w:val="9"/>
  </w:num>
  <w:num w:numId="18" w16cid:durableId="1627665172">
    <w:abstractNumId w:val="35"/>
  </w:num>
  <w:num w:numId="19" w16cid:durableId="1445543430">
    <w:abstractNumId w:val="31"/>
  </w:num>
  <w:num w:numId="20" w16cid:durableId="983465832">
    <w:abstractNumId w:val="28"/>
    <w:lvlOverride w:ilvl="0">
      <w:startOverride w:val="1"/>
    </w:lvlOverride>
  </w:num>
  <w:num w:numId="21" w16cid:durableId="1975594454">
    <w:abstractNumId w:val="25"/>
    <w:lvlOverride w:ilvl="0">
      <w:startOverride w:val="1"/>
    </w:lvlOverride>
  </w:num>
  <w:num w:numId="22" w16cid:durableId="1623682916">
    <w:abstractNumId w:val="16"/>
  </w:num>
  <w:num w:numId="23" w16cid:durableId="2085759754">
    <w:abstractNumId w:val="10"/>
  </w:num>
  <w:num w:numId="24" w16cid:durableId="874930577">
    <w:abstractNumId w:val="30"/>
  </w:num>
  <w:num w:numId="25" w16cid:durableId="924218658">
    <w:abstractNumId w:val="22"/>
  </w:num>
  <w:num w:numId="26" w16cid:durableId="382367234">
    <w:abstractNumId w:val="11"/>
  </w:num>
  <w:num w:numId="27" w16cid:durableId="231744416">
    <w:abstractNumId w:val="18"/>
  </w:num>
  <w:num w:numId="28" w16cid:durableId="808283961">
    <w:abstractNumId w:val="42"/>
  </w:num>
  <w:num w:numId="29" w16cid:durableId="163010817">
    <w:abstractNumId w:val="43"/>
  </w:num>
  <w:num w:numId="30" w16cid:durableId="483087046">
    <w:abstractNumId w:val="23"/>
  </w:num>
  <w:num w:numId="31" w16cid:durableId="882327377">
    <w:abstractNumId w:val="19"/>
  </w:num>
  <w:num w:numId="32" w16cid:durableId="1225676185">
    <w:abstractNumId w:val="32"/>
  </w:num>
  <w:num w:numId="33" w16cid:durableId="934559477">
    <w:abstractNumId w:val="21"/>
  </w:num>
  <w:num w:numId="34" w16cid:durableId="378092967">
    <w:abstractNumId w:val="13"/>
  </w:num>
  <w:num w:numId="35" w16cid:durableId="1025401136">
    <w:abstractNumId w:val="39"/>
  </w:num>
  <w:num w:numId="36" w16cid:durableId="60299294">
    <w:abstractNumId w:val="14"/>
  </w:num>
  <w:num w:numId="37" w16cid:durableId="367070987">
    <w:abstractNumId w:val="15"/>
  </w:num>
  <w:num w:numId="38" w16cid:durableId="1621372700">
    <w:abstractNumId w:val="41"/>
  </w:num>
  <w:num w:numId="39" w16cid:durableId="60564317">
    <w:abstractNumId w:val="36"/>
  </w:num>
  <w:num w:numId="40" w16cid:durableId="1566185124">
    <w:abstractNumId w:val="27"/>
  </w:num>
  <w:num w:numId="41" w16cid:durableId="1533613226">
    <w:abstractNumId w:val="24"/>
  </w:num>
  <w:num w:numId="42" w16cid:durableId="564490166">
    <w:abstractNumId w:val="33"/>
  </w:num>
  <w:num w:numId="43" w16cid:durableId="1016613344">
    <w:abstractNumId w:val="12"/>
  </w:num>
  <w:num w:numId="44" w16cid:durableId="1140272874">
    <w:abstractNumId w:val="29"/>
  </w:num>
  <w:num w:numId="45" w16cid:durableId="1733843417">
    <w:abstractNumId w:val="7"/>
  </w:num>
  <w:num w:numId="46" w16cid:durableId="1393505877">
    <w:abstractNumId w:val="34"/>
  </w:num>
  <w:num w:numId="47" w16cid:durableId="647710298">
    <w:abstractNumId w:val="37"/>
  </w:num>
  <w:num w:numId="48" w16cid:durableId="83407820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65"/>
    <w:rsid w:val="00014473"/>
    <w:rsid w:val="00020A04"/>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974"/>
    <w:rsid w:val="00080477"/>
    <w:rsid w:val="00080702"/>
    <w:rsid w:val="00080D46"/>
    <w:rsid w:val="000814B4"/>
    <w:rsid w:val="000847AB"/>
    <w:rsid w:val="00084848"/>
    <w:rsid w:val="00085C65"/>
    <w:rsid w:val="000861F8"/>
    <w:rsid w:val="00090988"/>
    <w:rsid w:val="00090D43"/>
    <w:rsid w:val="00090FBB"/>
    <w:rsid w:val="00091027"/>
    <w:rsid w:val="00092A85"/>
    <w:rsid w:val="000951E8"/>
    <w:rsid w:val="00095297"/>
    <w:rsid w:val="00096149"/>
    <w:rsid w:val="00096AB0"/>
    <w:rsid w:val="0009733A"/>
    <w:rsid w:val="000A0A5C"/>
    <w:rsid w:val="000A1069"/>
    <w:rsid w:val="000A2336"/>
    <w:rsid w:val="000A3ECD"/>
    <w:rsid w:val="000A3F70"/>
    <w:rsid w:val="000A4D1B"/>
    <w:rsid w:val="000A52C2"/>
    <w:rsid w:val="000A5D0F"/>
    <w:rsid w:val="000A6233"/>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0F78"/>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6EE"/>
    <w:rsid w:val="000F342B"/>
    <w:rsid w:val="000F4917"/>
    <w:rsid w:val="000F4B7D"/>
    <w:rsid w:val="000F4EE3"/>
    <w:rsid w:val="000F4F5C"/>
    <w:rsid w:val="000F4FCF"/>
    <w:rsid w:val="000F5272"/>
    <w:rsid w:val="000F69CD"/>
    <w:rsid w:val="001021B2"/>
    <w:rsid w:val="00102C0E"/>
    <w:rsid w:val="00104F3B"/>
    <w:rsid w:val="00105873"/>
    <w:rsid w:val="00106ABF"/>
    <w:rsid w:val="00106CE1"/>
    <w:rsid w:val="00111CB1"/>
    <w:rsid w:val="001127D3"/>
    <w:rsid w:val="001148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6F2"/>
    <w:rsid w:val="001569AA"/>
    <w:rsid w:val="00157D14"/>
    <w:rsid w:val="0016235D"/>
    <w:rsid w:val="0016416A"/>
    <w:rsid w:val="00164E83"/>
    <w:rsid w:val="00166665"/>
    <w:rsid w:val="001667A2"/>
    <w:rsid w:val="00167270"/>
    <w:rsid w:val="001708DF"/>
    <w:rsid w:val="00172AE2"/>
    <w:rsid w:val="001735B5"/>
    <w:rsid w:val="00173B13"/>
    <w:rsid w:val="001763CB"/>
    <w:rsid w:val="00176662"/>
    <w:rsid w:val="00176CFD"/>
    <w:rsid w:val="001800FC"/>
    <w:rsid w:val="00180781"/>
    <w:rsid w:val="001811A8"/>
    <w:rsid w:val="001813DD"/>
    <w:rsid w:val="00181C14"/>
    <w:rsid w:val="001821F5"/>
    <w:rsid w:val="00183706"/>
    <w:rsid w:val="001850E0"/>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E117E"/>
    <w:rsid w:val="001E13D4"/>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2B9D"/>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411C"/>
    <w:rsid w:val="0024596B"/>
    <w:rsid w:val="00245A99"/>
    <w:rsid w:val="00246039"/>
    <w:rsid w:val="00246692"/>
    <w:rsid w:val="00246C40"/>
    <w:rsid w:val="002477EC"/>
    <w:rsid w:val="002514F3"/>
    <w:rsid w:val="00251BA5"/>
    <w:rsid w:val="002535F8"/>
    <w:rsid w:val="002540BE"/>
    <w:rsid w:val="0025493A"/>
    <w:rsid w:val="00255489"/>
    <w:rsid w:val="00255CB2"/>
    <w:rsid w:val="00257D98"/>
    <w:rsid w:val="002636C4"/>
    <w:rsid w:val="00263AF9"/>
    <w:rsid w:val="00265DD8"/>
    <w:rsid w:val="0026723F"/>
    <w:rsid w:val="0026735F"/>
    <w:rsid w:val="00270106"/>
    <w:rsid w:val="0027260C"/>
    <w:rsid w:val="00273440"/>
    <w:rsid w:val="002756E1"/>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27E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2547"/>
    <w:rsid w:val="00305057"/>
    <w:rsid w:val="0030539D"/>
    <w:rsid w:val="00306D53"/>
    <w:rsid w:val="00310297"/>
    <w:rsid w:val="003118C0"/>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45D6"/>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5B1A"/>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932"/>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28D4"/>
    <w:rsid w:val="00452BFA"/>
    <w:rsid w:val="0045589E"/>
    <w:rsid w:val="00457068"/>
    <w:rsid w:val="00460A0B"/>
    <w:rsid w:val="00464F9F"/>
    <w:rsid w:val="004659A9"/>
    <w:rsid w:val="00465C8C"/>
    <w:rsid w:val="00466589"/>
    <w:rsid w:val="0046711B"/>
    <w:rsid w:val="004671FF"/>
    <w:rsid w:val="00467B7A"/>
    <w:rsid w:val="00470B96"/>
    <w:rsid w:val="0047234C"/>
    <w:rsid w:val="0047236E"/>
    <w:rsid w:val="00472E4B"/>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49F1"/>
    <w:rsid w:val="0051537A"/>
    <w:rsid w:val="00517D24"/>
    <w:rsid w:val="00523540"/>
    <w:rsid w:val="00523A86"/>
    <w:rsid w:val="00523E9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5A61"/>
    <w:rsid w:val="005762D9"/>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B65"/>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9A6"/>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45B7"/>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CC"/>
    <w:rsid w:val="0073753E"/>
    <w:rsid w:val="00737BA7"/>
    <w:rsid w:val="00740603"/>
    <w:rsid w:val="0074168D"/>
    <w:rsid w:val="007416C1"/>
    <w:rsid w:val="00741949"/>
    <w:rsid w:val="00741D30"/>
    <w:rsid w:val="007420EB"/>
    <w:rsid w:val="007423E3"/>
    <w:rsid w:val="007438F8"/>
    <w:rsid w:val="00743A46"/>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1E9"/>
    <w:rsid w:val="0079771E"/>
    <w:rsid w:val="00797EF0"/>
    <w:rsid w:val="007A262E"/>
    <w:rsid w:val="007A2C63"/>
    <w:rsid w:val="007A3385"/>
    <w:rsid w:val="007A3EC3"/>
    <w:rsid w:val="007A4362"/>
    <w:rsid w:val="007A4E10"/>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36DA"/>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60AA"/>
    <w:rsid w:val="007F751D"/>
    <w:rsid w:val="007F79BD"/>
    <w:rsid w:val="00800BA5"/>
    <w:rsid w:val="00800EFF"/>
    <w:rsid w:val="00801B57"/>
    <w:rsid w:val="00801FBF"/>
    <w:rsid w:val="008026F7"/>
    <w:rsid w:val="00804A12"/>
    <w:rsid w:val="00807141"/>
    <w:rsid w:val="00810956"/>
    <w:rsid w:val="00812443"/>
    <w:rsid w:val="008145AD"/>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65B"/>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7881"/>
    <w:rsid w:val="00910AD9"/>
    <w:rsid w:val="00910E98"/>
    <w:rsid w:val="00913AF1"/>
    <w:rsid w:val="00914A63"/>
    <w:rsid w:val="00914E89"/>
    <w:rsid w:val="00920DBE"/>
    <w:rsid w:val="00920F67"/>
    <w:rsid w:val="009216F9"/>
    <w:rsid w:val="00921D2A"/>
    <w:rsid w:val="00922441"/>
    <w:rsid w:val="00922802"/>
    <w:rsid w:val="00923252"/>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2E3C"/>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3E26"/>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22FF"/>
    <w:rsid w:val="00A23336"/>
    <w:rsid w:val="00A23CD1"/>
    <w:rsid w:val="00A244A1"/>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1901"/>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7093"/>
    <w:rsid w:val="00AF74C1"/>
    <w:rsid w:val="00AF787C"/>
    <w:rsid w:val="00B00D39"/>
    <w:rsid w:val="00B010B2"/>
    <w:rsid w:val="00B011C3"/>
    <w:rsid w:val="00B0229A"/>
    <w:rsid w:val="00B02C6B"/>
    <w:rsid w:val="00B04572"/>
    <w:rsid w:val="00B05003"/>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DA"/>
    <w:rsid w:val="00B73D01"/>
    <w:rsid w:val="00B75F4C"/>
    <w:rsid w:val="00B76352"/>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699B"/>
    <w:rsid w:val="00BB6AF7"/>
    <w:rsid w:val="00BB71C9"/>
    <w:rsid w:val="00BC0A64"/>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C00D9E"/>
    <w:rsid w:val="00C01278"/>
    <w:rsid w:val="00C03D69"/>
    <w:rsid w:val="00C048B0"/>
    <w:rsid w:val="00C04999"/>
    <w:rsid w:val="00C04A72"/>
    <w:rsid w:val="00C04F4E"/>
    <w:rsid w:val="00C054E5"/>
    <w:rsid w:val="00C05FF1"/>
    <w:rsid w:val="00C06C76"/>
    <w:rsid w:val="00C07A5E"/>
    <w:rsid w:val="00C10E4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C92"/>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E03"/>
    <w:rsid w:val="00C54FCF"/>
    <w:rsid w:val="00C55FCD"/>
    <w:rsid w:val="00C56D44"/>
    <w:rsid w:val="00C5727F"/>
    <w:rsid w:val="00C57950"/>
    <w:rsid w:val="00C57E5C"/>
    <w:rsid w:val="00C6136B"/>
    <w:rsid w:val="00C614E0"/>
    <w:rsid w:val="00C62DA4"/>
    <w:rsid w:val="00C63065"/>
    <w:rsid w:val="00C630B9"/>
    <w:rsid w:val="00C631B9"/>
    <w:rsid w:val="00C65CAD"/>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2D8"/>
    <w:rsid w:val="00D83EE2"/>
    <w:rsid w:val="00D8447A"/>
    <w:rsid w:val="00D86011"/>
    <w:rsid w:val="00D8710C"/>
    <w:rsid w:val="00D91995"/>
    <w:rsid w:val="00D91D06"/>
    <w:rsid w:val="00D920EA"/>
    <w:rsid w:val="00D94DF6"/>
    <w:rsid w:val="00D9570E"/>
    <w:rsid w:val="00D95B71"/>
    <w:rsid w:val="00D966C1"/>
    <w:rsid w:val="00DA12FC"/>
    <w:rsid w:val="00DA1905"/>
    <w:rsid w:val="00DA22E2"/>
    <w:rsid w:val="00DA29EC"/>
    <w:rsid w:val="00DA3001"/>
    <w:rsid w:val="00DA4DA3"/>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55C4"/>
    <w:rsid w:val="00DE57E7"/>
    <w:rsid w:val="00DE6E1B"/>
    <w:rsid w:val="00DE74DB"/>
    <w:rsid w:val="00DF0064"/>
    <w:rsid w:val="00DF0156"/>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A7229"/>
    <w:rsid w:val="00EB0F44"/>
    <w:rsid w:val="00EB1474"/>
    <w:rsid w:val="00EB14A8"/>
    <w:rsid w:val="00EB1AA5"/>
    <w:rsid w:val="00EB2044"/>
    <w:rsid w:val="00EB3CD5"/>
    <w:rsid w:val="00EB57DA"/>
    <w:rsid w:val="00EB58D6"/>
    <w:rsid w:val="00EB6FB7"/>
    <w:rsid w:val="00EB7F03"/>
    <w:rsid w:val="00EC0285"/>
    <w:rsid w:val="00EC103D"/>
    <w:rsid w:val="00EC15CB"/>
    <w:rsid w:val="00EC22DC"/>
    <w:rsid w:val="00EC2888"/>
    <w:rsid w:val="00EC3310"/>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EE7"/>
    <w:rsid w:val="00EF0518"/>
    <w:rsid w:val="00EF0C76"/>
    <w:rsid w:val="00EF1B08"/>
    <w:rsid w:val="00EF332F"/>
    <w:rsid w:val="00EF47B2"/>
    <w:rsid w:val="00EF4D9B"/>
    <w:rsid w:val="00EF5180"/>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6DAE"/>
    <w:rsid w:val="00FA7F11"/>
    <w:rsid w:val="00FB05DF"/>
    <w:rsid w:val="00FB0A07"/>
    <w:rsid w:val="00FB10E3"/>
    <w:rsid w:val="00FB176C"/>
    <w:rsid w:val="00FB1B96"/>
    <w:rsid w:val="00FB1F78"/>
    <w:rsid w:val="00FB2BFB"/>
    <w:rsid w:val="00FB4332"/>
    <w:rsid w:val="00FB4DF7"/>
    <w:rsid w:val="00FB5045"/>
    <w:rsid w:val="00FB6356"/>
    <w:rsid w:val="00FB7037"/>
    <w:rsid w:val="00FB7322"/>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F6A16"/>
  <w14:defaultImageDpi w14:val="0"/>
  <w15:docId w15:val="{0D7D630E-1689-40EC-B76C-B43557BA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0"/>
      </w:numPr>
      <w:spacing w:before="120" w:after="120"/>
      <w:jc w:val="both"/>
    </w:pPr>
    <w:rPr>
      <w:szCs w:val="22"/>
      <w:lang w:eastAsia="en-GB"/>
    </w:rPr>
  </w:style>
  <w:style w:type="paragraph" w:customStyle="1" w:styleId="Tiret1">
    <w:name w:val="Tiret 1"/>
    <w:basedOn w:val="Normalny"/>
    <w:rsid w:val="00D05F80"/>
    <w:pPr>
      <w:numPr>
        <w:numId w:val="21"/>
      </w:numPr>
      <w:spacing w:before="120" w:after="120"/>
      <w:jc w:val="both"/>
    </w:pPr>
    <w:rPr>
      <w:szCs w:val="22"/>
      <w:lang w:eastAsia="en-GB"/>
    </w:rPr>
  </w:style>
  <w:style w:type="paragraph" w:customStyle="1" w:styleId="NumPar1">
    <w:name w:val="NumPar 1"/>
    <w:basedOn w:val="Normalny"/>
    <w:next w:val="Text1"/>
    <w:rsid w:val="00D05F80"/>
    <w:pPr>
      <w:numPr>
        <w:numId w:val="22"/>
      </w:numPr>
      <w:spacing w:before="120" w:after="120"/>
      <w:jc w:val="both"/>
    </w:pPr>
    <w:rPr>
      <w:szCs w:val="22"/>
      <w:lang w:eastAsia="en-GB"/>
    </w:rPr>
  </w:style>
  <w:style w:type="paragraph" w:customStyle="1" w:styleId="NumPar2">
    <w:name w:val="NumPar 2"/>
    <w:basedOn w:val="Normalny"/>
    <w:next w:val="Text1"/>
    <w:rsid w:val="00D05F80"/>
    <w:pPr>
      <w:numPr>
        <w:ilvl w:val="1"/>
        <w:numId w:val="22"/>
      </w:numPr>
      <w:spacing w:before="120" w:after="120"/>
      <w:jc w:val="both"/>
    </w:pPr>
    <w:rPr>
      <w:szCs w:val="22"/>
      <w:lang w:eastAsia="en-GB"/>
    </w:rPr>
  </w:style>
  <w:style w:type="paragraph" w:customStyle="1" w:styleId="NumPar3">
    <w:name w:val="NumPar 3"/>
    <w:basedOn w:val="Normalny"/>
    <w:next w:val="Text1"/>
    <w:rsid w:val="00D05F80"/>
    <w:pPr>
      <w:numPr>
        <w:ilvl w:val="2"/>
        <w:numId w:val="22"/>
      </w:numPr>
      <w:spacing w:before="120" w:after="120"/>
      <w:jc w:val="both"/>
    </w:pPr>
    <w:rPr>
      <w:szCs w:val="22"/>
      <w:lang w:eastAsia="en-GB"/>
    </w:rPr>
  </w:style>
  <w:style w:type="paragraph" w:customStyle="1" w:styleId="NumPar4">
    <w:name w:val="NumPar 4"/>
    <w:basedOn w:val="Normalny"/>
    <w:next w:val="Text1"/>
    <w:rsid w:val="00D05F80"/>
    <w:pPr>
      <w:numPr>
        <w:ilvl w:val="3"/>
        <w:numId w:val="22"/>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gpk.biz.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joanna.krupa@gpk.biz.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zisk.wlkp.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mailto:biuro@gpk.bi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17B1-B75E-4983-AD7B-DC4FE0D9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4775</Words>
  <Characters>31314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Anna Grzanowska</cp:lastModifiedBy>
  <cp:revision>3</cp:revision>
  <cp:lastPrinted>2024-01-12T10:57:00Z</cp:lastPrinted>
  <dcterms:created xsi:type="dcterms:W3CDTF">2024-01-12T11:01:00Z</dcterms:created>
  <dcterms:modified xsi:type="dcterms:W3CDTF">2024-01-17T08:35:00Z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