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6EBA" w14:textId="77777777" w:rsidR="00831035" w:rsidRDefault="00757F74">
      <w:pPr>
        <w:pStyle w:val="Standard"/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 do Zaproszenia</w:t>
      </w:r>
    </w:p>
    <w:p w14:paraId="6EE6C343" w14:textId="47722FC4" w:rsidR="00831035" w:rsidRDefault="00757F74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WTT.236.</w:t>
      </w:r>
      <w:r w:rsidR="00773324">
        <w:rPr>
          <w:rFonts w:ascii="Arial" w:hAnsi="Arial"/>
          <w:b/>
          <w:i/>
          <w:color w:val="000000"/>
          <w:sz w:val="22"/>
          <w:szCs w:val="22"/>
        </w:rPr>
        <w:t>129</w:t>
      </w:r>
      <w:r>
        <w:rPr>
          <w:rFonts w:ascii="Arial" w:hAnsi="Arial"/>
          <w:b/>
          <w:i/>
          <w:color w:val="000000"/>
          <w:sz w:val="22"/>
          <w:szCs w:val="22"/>
        </w:rPr>
        <w:t>.2020</w:t>
      </w:r>
    </w:p>
    <w:p w14:paraId="25DDDE8C" w14:textId="59199316" w:rsidR="00831035" w:rsidRDefault="007D2594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 xml:space="preserve">Zmiany w specyfikacji od dnia opublikowania ogłoszenia </w:t>
      </w:r>
      <w:r w:rsidRPr="007D2594">
        <w:rPr>
          <w:rFonts w:ascii="Arial" w:hAnsi="Arial"/>
          <w:b/>
          <w:i/>
          <w:color w:val="FF0000"/>
          <w:sz w:val="22"/>
          <w:szCs w:val="22"/>
        </w:rPr>
        <w:t>zaznaczono na czerwono</w:t>
      </w:r>
    </w:p>
    <w:tbl>
      <w:tblPr>
        <w:tblW w:w="1474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2"/>
        <w:gridCol w:w="1961"/>
        <w:gridCol w:w="11459"/>
      </w:tblGrid>
      <w:tr w:rsidR="00FC0163" w14:paraId="3FA21D18" w14:textId="77777777" w:rsidTr="00AA6AC8">
        <w:tc>
          <w:tcPr>
            <w:tcW w:w="1322" w:type="dxa"/>
            <w:shd w:val="clear" w:color="auto" w:fill="D9D9D9"/>
          </w:tcPr>
          <w:p w14:paraId="1FCD5107" w14:textId="142B7A40" w:rsidR="00FC0163" w:rsidRDefault="00FC016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Część zamówienia</w:t>
            </w:r>
          </w:p>
        </w:tc>
        <w:tc>
          <w:tcPr>
            <w:tcW w:w="1961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BAF686A" w14:textId="004CDD2A" w:rsidR="00FC0163" w:rsidRDefault="00FC016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11459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3459642" w14:textId="56CD3A9D" w:rsidR="00FC0163" w:rsidRDefault="00FC0163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Wymagania pojedynczego przedmiotu zamówienia lub minimalne wymagania równoważności</w:t>
            </w:r>
          </w:p>
        </w:tc>
      </w:tr>
      <w:tr w:rsidR="00FC0163" w14:paraId="36DF4E0A" w14:textId="77777777" w:rsidTr="00AA6AC8">
        <w:tc>
          <w:tcPr>
            <w:tcW w:w="1322" w:type="dxa"/>
            <w:shd w:val="clear" w:color="auto" w:fill="FFFFFF"/>
          </w:tcPr>
          <w:p w14:paraId="7757044F" w14:textId="62FDA8CA" w:rsidR="00FC0163" w:rsidRPr="00FC0163" w:rsidRDefault="00FC0163" w:rsidP="00FC0163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0163"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6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943079F" w14:textId="3637ECFC" w:rsidR="00FC0163" w:rsidRDefault="00F20A4D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x </w:t>
            </w:r>
            <w:r w:rsidR="00773324">
              <w:rPr>
                <w:rFonts w:ascii="Arial" w:hAnsi="Arial"/>
                <w:sz w:val="22"/>
                <w:szCs w:val="22"/>
              </w:rPr>
              <w:t xml:space="preserve">Tablet </w:t>
            </w:r>
            <w:proofErr w:type="spellStart"/>
            <w:r w:rsidR="00773324">
              <w:rPr>
                <w:rFonts w:ascii="Arial" w:hAnsi="Arial"/>
                <w:sz w:val="22"/>
                <w:szCs w:val="22"/>
              </w:rPr>
              <w:t>Senter</w:t>
            </w:r>
            <w:proofErr w:type="spellEnd"/>
            <w:r w:rsidR="00773324">
              <w:rPr>
                <w:rFonts w:ascii="Arial" w:hAnsi="Arial"/>
                <w:sz w:val="22"/>
                <w:szCs w:val="22"/>
              </w:rPr>
              <w:t xml:space="preserve"> ST927</w:t>
            </w:r>
            <w:r>
              <w:rPr>
                <w:rFonts w:ascii="Arial" w:hAnsi="Arial"/>
                <w:sz w:val="22"/>
                <w:szCs w:val="22"/>
              </w:rPr>
              <w:t xml:space="preserve"> wraz z akcesoriami</w:t>
            </w: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A35CE1C" w14:textId="2E25C3B3" w:rsidR="00FC0163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Konstrukcja: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Wymagana </w:t>
            </w:r>
            <w:r w:rsidR="00773324">
              <w:rPr>
                <w:rFonts w:ascii="Arial" w:hAnsi="Arial"/>
                <w:sz w:val="22"/>
                <w:szCs w:val="22"/>
              </w:rPr>
              <w:t xml:space="preserve">wzmocniona </w:t>
            </w:r>
            <w:r>
              <w:rPr>
                <w:rFonts w:ascii="Arial" w:hAnsi="Arial"/>
                <w:sz w:val="22"/>
                <w:szCs w:val="22"/>
              </w:rPr>
              <w:t>obudowa</w:t>
            </w:r>
            <w:r w:rsidR="00773324">
              <w:rPr>
                <w:rFonts w:ascii="Arial" w:hAnsi="Arial"/>
                <w:sz w:val="22"/>
                <w:szCs w:val="22"/>
              </w:rPr>
              <w:t xml:space="preserve"> o klasie szczelności IP67</w:t>
            </w:r>
          </w:p>
          <w:p w14:paraId="3CF13B54" w14:textId="331E167E" w:rsidR="00FC0163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Procesor:</w:t>
            </w:r>
            <w:r w:rsidRPr="005E0C0A">
              <w:rPr>
                <w:rFonts w:ascii="Arial" w:hAnsi="Arial"/>
                <w:sz w:val="22"/>
                <w:szCs w:val="22"/>
              </w:rPr>
              <w:tab/>
            </w:r>
            <w:proofErr w:type="spellStart"/>
            <w:r w:rsidR="00773324" w:rsidRPr="00773324">
              <w:rPr>
                <w:rFonts w:ascii="Arial" w:hAnsi="Arial"/>
                <w:sz w:val="22"/>
                <w:szCs w:val="22"/>
              </w:rPr>
              <w:t>Qualcomm</w:t>
            </w:r>
            <w:proofErr w:type="spellEnd"/>
            <w:r w:rsidR="00773324" w:rsidRPr="00773324">
              <w:rPr>
                <w:rFonts w:ascii="Arial" w:hAnsi="Arial"/>
                <w:sz w:val="22"/>
                <w:szCs w:val="22"/>
              </w:rPr>
              <w:t xml:space="preserve">® </w:t>
            </w:r>
            <w:proofErr w:type="spellStart"/>
            <w:r w:rsidR="00773324" w:rsidRPr="00773324">
              <w:rPr>
                <w:rFonts w:ascii="Arial" w:hAnsi="Arial"/>
                <w:sz w:val="22"/>
                <w:szCs w:val="22"/>
              </w:rPr>
              <w:t>Snapdragon</w:t>
            </w:r>
            <w:proofErr w:type="spellEnd"/>
            <w:r w:rsidR="00773324" w:rsidRPr="007733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773324" w:rsidRPr="00773324">
              <w:rPr>
                <w:rFonts w:ascii="Arial" w:hAnsi="Arial"/>
                <w:sz w:val="22"/>
                <w:szCs w:val="22"/>
              </w:rPr>
              <w:t>Octa</w:t>
            </w:r>
            <w:proofErr w:type="spellEnd"/>
            <w:r w:rsidR="00773324" w:rsidRPr="007733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773324" w:rsidRPr="00773324">
              <w:rPr>
                <w:rFonts w:ascii="Arial" w:hAnsi="Arial"/>
                <w:sz w:val="22"/>
                <w:szCs w:val="22"/>
              </w:rPr>
              <w:t>Core</w:t>
            </w:r>
            <w:proofErr w:type="spellEnd"/>
          </w:p>
          <w:p w14:paraId="2451C035" w14:textId="5108112B" w:rsidR="002A6CE7" w:rsidRDefault="002A6CE7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Ekran:</w:t>
            </w:r>
            <w:r>
              <w:rPr>
                <w:rFonts w:ascii="Arial" w:hAnsi="Arial"/>
                <w:sz w:val="22"/>
                <w:szCs w:val="22"/>
              </w:rPr>
              <w:tab/>
              <w:t>min. 8”</w:t>
            </w:r>
          </w:p>
          <w:p w14:paraId="46E6CF10" w14:textId="1E28AA87" w:rsidR="001A2576" w:rsidRPr="005E0C0A" w:rsidRDefault="001A2576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Rozdzielczość:</w:t>
            </w:r>
            <w:r>
              <w:rPr>
                <w:rFonts w:ascii="Arial" w:hAnsi="Arial"/>
                <w:sz w:val="22"/>
                <w:szCs w:val="22"/>
              </w:rPr>
              <w:tab/>
              <w:t>min. 1280x800</w:t>
            </w:r>
          </w:p>
          <w:p w14:paraId="770B4D90" w14:textId="4AB3E05E" w:rsidR="00FC0163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Pamięć RAM:</w:t>
            </w:r>
            <w:r w:rsidRPr="005E0C0A">
              <w:rPr>
                <w:rFonts w:ascii="Arial" w:hAnsi="Arial"/>
                <w:sz w:val="22"/>
                <w:szCs w:val="22"/>
              </w:rPr>
              <w:tab/>
            </w:r>
            <w:r w:rsidR="00773324">
              <w:rPr>
                <w:rFonts w:ascii="Arial" w:hAnsi="Arial"/>
                <w:sz w:val="22"/>
                <w:szCs w:val="22"/>
              </w:rPr>
              <w:t>m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in. </w:t>
            </w:r>
            <w:r w:rsidR="00773324">
              <w:rPr>
                <w:rFonts w:ascii="Arial" w:hAnsi="Arial"/>
                <w:sz w:val="22"/>
                <w:szCs w:val="22"/>
              </w:rPr>
              <w:t>4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 GB</w:t>
            </w:r>
          </w:p>
          <w:p w14:paraId="0B22A963" w14:textId="383557E0" w:rsidR="00773324" w:rsidRPr="005E0C0A" w:rsidRDefault="00773324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wewnętrzna:</w:t>
            </w:r>
            <w:r>
              <w:rPr>
                <w:rFonts w:ascii="Arial" w:hAnsi="Arial"/>
                <w:sz w:val="22"/>
                <w:szCs w:val="22"/>
              </w:rPr>
              <w:tab/>
              <w:t>min. 64 GB</w:t>
            </w:r>
          </w:p>
          <w:p w14:paraId="07AB8CB2" w14:textId="7E6A0307" w:rsidR="00FC0163" w:rsidRPr="005E0C0A" w:rsidRDefault="00773324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Komunikacja</w:t>
            </w:r>
            <w:r w:rsidR="00FC0163" w:rsidRPr="005E0C0A">
              <w:rPr>
                <w:rFonts w:ascii="Arial" w:hAnsi="Arial"/>
                <w:sz w:val="22"/>
                <w:szCs w:val="22"/>
              </w:rPr>
              <w:t>:</w:t>
            </w:r>
            <w:r w:rsidR="00FC0163" w:rsidRPr="005E0C0A">
              <w:rPr>
                <w:rFonts w:ascii="Arial" w:hAnsi="Arial"/>
                <w:sz w:val="22"/>
                <w:szCs w:val="22"/>
              </w:rPr>
              <w:tab/>
              <w:t>Zintegrowan</w:t>
            </w:r>
            <w:r>
              <w:rPr>
                <w:rFonts w:ascii="Arial" w:hAnsi="Arial"/>
                <w:sz w:val="22"/>
                <w:szCs w:val="22"/>
              </w:rPr>
              <w:t>e:</w:t>
            </w:r>
            <w:r w:rsidR="00FC0163" w:rsidRPr="005E0C0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WiFi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802.11ac, Bluetooth 4.0, GPS, LTE, NFC</w:t>
            </w:r>
            <w:r w:rsidR="001A2576">
              <w:rPr>
                <w:rFonts w:ascii="Arial" w:hAnsi="Arial"/>
                <w:sz w:val="22"/>
                <w:szCs w:val="22"/>
              </w:rPr>
              <w:t>, czytnik kodów kreskowych</w:t>
            </w:r>
            <w:r w:rsidR="00FC0163">
              <w:rPr>
                <w:rFonts w:ascii="Arial" w:hAnsi="Arial"/>
                <w:sz w:val="22"/>
                <w:szCs w:val="22"/>
              </w:rPr>
              <w:t>.</w:t>
            </w:r>
          </w:p>
          <w:p w14:paraId="6BF2337E" w14:textId="31697FCB" w:rsidR="00773324" w:rsidRDefault="00773324" w:rsidP="00773324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Akumulator</w:t>
            </w:r>
            <w:r w:rsidR="00FC0163" w:rsidRPr="005E0C0A">
              <w:rPr>
                <w:rFonts w:ascii="Arial" w:hAnsi="Arial"/>
                <w:sz w:val="22"/>
                <w:szCs w:val="22"/>
              </w:rPr>
              <w:t>:</w:t>
            </w:r>
            <w:r w:rsidR="00FC0163" w:rsidRPr="005E0C0A">
              <w:rPr>
                <w:rFonts w:ascii="Arial" w:hAnsi="Arial"/>
                <w:sz w:val="22"/>
                <w:szCs w:val="22"/>
              </w:rPr>
              <w:tab/>
              <w:t xml:space="preserve">Min. </w:t>
            </w:r>
            <w:r>
              <w:rPr>
                <w:rFonts w:ascii="Arial" w:hAnsi="Arial"/>
                <w:sz w:val="22"/>
                <w:szCs w:val="22"/>
              </w:rPr>
              <w:t>10 Ah</w:t>
            </w:r>
          </w:p>
          <w:p w14:paraId="37586391" w14:textId="005FB697" w:rsidR="001A2576" w:rsidRDefault="001A2576" w:rsidP="00773324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Kamera:</w:t>
            </w:r>
            <w:r>
              <w:rPr>
                <w:rFonts w:ascii="Arial" w:hAnsi="Arial"/>
                <w:sz w:val="22"/>
                <w:szCs w:val="22"/>
              </w:rPr>
              <w:tab/>
              <w:t>min 5M (przód), min. 13M (tył)</w:t>
            </w:r>
          </w:p>
          <w:p w14:paraId="6F7690B7" w14:textId="45AE4F20" w:rsidR="00FC0163" w:rsidRPr="005E0C0A" w:rsidRDefault="00FC0163" w:rsidP="00773324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Gniazda/Porty</w:t>
            </w:r>
            <w:r>
              <w:rPr>
                <w:rFonts w:ascii="Arial" w:hAnsi="Arial"/>
                <w:sz w:val="22"/>
                <w:szCs w:val="22"/>
              </w:rPr>
              <w:t xml:space="preserve"> z</w:t>
            </w:r>
            <w:r w:rsidRPr="005E0C0A">
              <w:rPr>
                <w:rFonts w:ascii="Arial" w:hAnsi="Arial"/>
                <w:sz w:val="22"/>
                <w:szCs w:val="22"/>
              </w:rPr>
              <w:t>integrowane (wymagania minimalne):</w:t>
            </w:r>
          </w:p>
          <w:p w14:paraId="329AACF3" w14:textId="58B2CDF1" w:rsidR="00FC0163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 xml:space="preserve">- 1x </w:t>
            </w:r>
            <w:r w:rsidR="00773324">
              <w:rPr>
                <w:rFonts w:ascii="Arial" w:hAnsi="Arial"/>
                <w:sz w:val="22"/>
                <w:szCs w:val="22"/>
              </w:rPr>
              <w:t>SIM</w:t>
            </w:r>
          </w:p>
          <w:p w14:paraId="5E936B85" w14:textId="1E43FDBA" w:rsidR="00773324" w:rsidRDefault="00773324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- 1x </w:t>
            </w:r>
            <w:r w:rsidR="001A2576">
              <w:rPr>
                <w:rFonts w:ascii="Arial" w:hAnsi="Arial"/>
                <w:sz w:val="22"/>
                <w:szCs w:val="22"/>
              </w:rPr>
              <w:t>SD</w:t>
            </w:r>
          </w:p>
          <w:p w14:paraId="6DA028E4" w14:textId="24C2289B" w:rsidR="00FC0163" w:rsidRPr="002D0579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- </w:t>
            </w:r>
            <w:r w:rsidR="00773324">
              <w:rPr>
                <w:rFonts w:ascii="Arial" w:hAnsi="Arial"/>
                <w:sz w:val="22"/>
                <w:szCs w:val="22"/>
              </w:rPr>
              <w:t>1</w:t>
            </w:r>
            <w:r w:rsidRPr="002D0579">
              <w:rPr>
                <w:rFonts w:ascii="Arial" w:hAnsi="Arial"/>
                <w:sz w:val="22"/>
                <w:szCs w:val="22"/>
              </w:rPr>
              <w:t>x</w:t>
            </w:r>
            <w:r w:rsidR="00773324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579">
              <w:rPr>
                <w:rFonts w:ascii="Arial" w:hAnsi="Arial"/>
                <w:sz w:val="22"/>
                <w:szCs w:val="22"/>
              </w:rPr>
              <w:t>USB</w:t>
            </w:r>
          </w:p>
          <w:p w14:paraId="72E9B27A" w14:textId="72EC7A59" w:rsidR="00FC0163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- </w:t>
            </w:r>
            <w:r w:rsidR="00773324">
              <w:rPr>
                <w:rFonts w:ascii="Arial" w:hAnsi="Arial"/>
                <w:sz w:val="22"/>
                <w:szCs w:val="22"/>
              </w:rPr>
              <w:t>1</w:t>
            </w:r>
            <w:r w:rsidRPr="002D0579">
              <w:rPr>
                <w:rFonts w:ascii="Arial" w:hAnsi="Arial"/>
                <w:sz w:val="22"/>
                <w:szCs w:val="22"/>
              </w:rPr>
              <w:t>x HDMI</w:t>
            </w:r>
          </w:p>
          <w:p w14:paraId="751E8AB6" w14:textId="288674CF" w:rsidR="001A2576" w:rsidRPr="002D0579" w:rsidRDefault="001A2576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wyjście słuchawkowe</w:t>
            </w:r>
          </w:p>
          <w:p w14:paraId="17878D76" w14:textId="77777777" w:rsidR="00FC0163" w:rsidRDefault="00FC0163" w:rsidP="005E0C0A">
            <w:pPr>
              <w:pStyle w:val="TableContents"/>
              <w:tabs>
                <w:tab w:val="left" w:pos="229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Dołączone akcesoria:</w:t>
            </w:r>
            <w:r w:rsidRPr="005E0C0A">
              <w:rPr>
                <w:rFonts w:ascii="Arial" w:hAnsi="Arial"/>
                <w:sz w:val="22"/>
                <w:szCs w:val="22"/>
              </w:rPr>
              <w:tab/>
            </w:r>
          </w:p>
          <w:p w14:paraId="75240E6C" w14:textId="4BF52B36" w:rsidR="00FC0163" w:rsidRPr="005E0C0A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Zasilacz zewnętrzny wraz z kablem zasilającym,</w:t>
            </w:r>
          </w:p>
          <w:p w14:paraId="034A3AF3" w14:textId="77777777" w:rsidR="00FC0163" w:rsidRPr="005E0C0A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Instrukcja obsługi w języku Polskim,</w:t>
            </w:r>
          </w:p>
          <w:p w14:paraId="01BD7222" w14:textId="77777777" w:rsidR="00FC0163" w:rsidRDefault="00FC0163" w:rsidP="001A2576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Oryginalne opakowanie,</w:t>
            </w:r>
          </w:p>
          <w:p w14:paraId="241E3B8D" w14:textId="1B20A770" w:rsidR="001A2576" w:rsidRDefault="001A2576" w:rsidP="001A2576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Torba/futerał na tablet</w:t>
            </w:r>
          </w:p>
        </w:tc>
      </w:tr>
      <w:tr w:rsidR="009540F9" w14:paraId="15D4E4C9" w14:textId="77777777" w:rsidTr="00AA6AC8">
        <w:tc>
          <w:tcPr>
            <w:tcW w:w="1322" w:type="dxa"/>
            <w:shd w:val="clear" w:color="auto" w:fill="FFFFFF"/>
          </w:tcPr>
          <w:p w14:paraId="0F003FF3" w14:textId="3841286C" w:rsidR="009540F9" w:rsidRPr="00FC0163" w:rsidRDefault="009540F9" w:rsidP="009540F9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0163"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6DF41CC" w14:textId="5ECF07CC" w:rsidR="009540F9" w:rsidRDefault="00F20A4D" w:rsidP="009540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x </w:t>
            </w:r>
            <w:r w:rsidR="009540F9" w:rsidRPr="002A6CE7">
              <w:rPr>
                <w:rFonts w:ascii="Arial" w:hAnsi="Arial"/>
                <w:sz w:val="22"/>
                <w:szCs w:val="22"/>
              </w:rPr>
              <w:t>Tablet S</w:t>
            </w:r>
            <w:r>
              <w:rPr>
                <w:rFonts w:ascii="Arial" w:hAnsi="Arial"/>
                <w:sz w:val="22"/>
                <w:szCs w:val="22"/>
              </w:rPr>
              <w:t>amsung</w:t>
            </w:r>
            <w:r w:rsidR="009540F9" w:rsidRPr="002A6CE7">
              <w:rPr>
                <w:rFonts w:ascii="Arial" w:hAnsi="Arial"/>
                <w:sz w:val="22"/>
                <w:szCs w:val="22"/>
              </w:rPr>
              <w:t xml:space="preserve"> Galaxy </w:t>
            </w:r>
            <w:proofErr w:type="spellStart"/>
            <w:r w:rsidR="009540F9" w:rsidRPr="002A6CE7">
              <w:rPr>
                <w:rFonts w:ascii="Arial" w:hAnsi="Arial"/>
                <w:sz w:val="22"/>
                <w:szCs w:val="22"/>
              </w:rPr>
              <w:t>Tab</w:t>
            </w:r>
            <w:proofErr w:type="spellEnd"/>
            <w:r w:rsidR="009540F9" w:rsidRPr="002A6CE7">
              <w:rPr>
                <w:rFonts w:ascii="Arial" w:hAnsi="Arial"/>
                <w:sz w:val="22"/>
                <w:szCs w:val="22"/>
              </w:rPr>
              <w:t xml:space="preserve"> S</w:t>
            </w:r>
            <w:r w:rsidR="009540F9">
              <w:rPr>
                <w:rFonts w:ascii="Arial" w:hAnsi="Arial"/>
                <w:sz w:val="22"/>
                <w:szCs w:val="22"/>
              </w:rPr>
              <w:t xml:space="preserve">7 wraz z </w:t>
            </w:r>
            <w:r>
              <w:rPr>
                <w:rFonts w:ascii="Arial" w:hAnsi="Arial"/>
                <w:sz w:val="22"/>
                <w:szCs w:val="22"/>
              </w:rPr>
              <w:t>akcesoriami</w:t>
            </w: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11FC706" w14:textId="711538FD" w:rsidR="009540F9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Ekran:</w:t>
            </w:r>
            <w:r>
              <w:rPr>
                <w:rFonts w:ascii="Arial" w:hAnsi="Arial"/>
                <w:sz w:val="22"/>
                <w:szCs w:val="22"/>
              </w:rPr>
              <w:tab/>
              <w:t>11”, dotykowy</w:t>
            </w:r>
          </w:p>
          <w:p w14:paraId="7B231282" w14:textId="25B58FCB" w:rsidR="009540F9" w:rsidRPr="005E0C0A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Rozdzielczość: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23746A">
              <w:rPr>
                <w:rFonts w:ascii="Arial" w:hAnsi="Arial"/>
                <w:sz w:val="22"/>
                <w:szCs w:val="22"/>
              </w:rPr>
              <w:t>256</w:t>
            </w:r>
            <w:r w:rsidRPr="002A6CE7">
              <w:rPr>
                <w:rFonts w:ascii="Arial" w:hAnsi="Arial"/>
                <w:sz w:val="22"/>
                <w:szCs w:val="22"/>
              </w:rPr>
              <w:t>0 x 1</w:t>
            </w:r>
            <w:r w:rsidR="0023746A">
              <w:rPr>
                <w:rFonts w:ascii="Arial" w:hAnsi="Arial"/>
                <w:sz w:val="22"/>
                <w:szCs w:val="22"/>
              </w:rPr>
              <w:t>60</w:t>
            </w:r>
            <w:r w:rsidRPr="002A6CE7">
              <w:rPr>
                <w:rFonts w:ascii="Arial" w:hAnsi="Arial"/>
                <w:sz w:val="22"/>
                <w:szCs w:val="22"/>
              </w:rPr>
              <w:t>0</w:t>
            </w:r>
          </w:p>
          <w:p w14:paraId="0B8A038F" w14:textId="419A0AC2" w:rsidR="009540F9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Pamięć RAM:</w:t>
            </w:r>
            <w:r w:rsidRPr="005E0C0A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6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 GB</w:t>
            </w:r>
          </w:p>
          <w:p w14:paraId="48B74204" w14:textId="3704223C" w:rsidR="009540F9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wewnętrzna:</w:t>
            </w:r>
            <w:r>
              <w:rPr>
                <w:rFonts w:ascii="Arial" w:hAnsi="Arial"/>
                <w:sz w:val="22"/>
                <w:szCs w:val="22"/>
              </w:rPr>
              <w:tab/>
              <w:t>128 GB SSD</w:t>
            </w:r>
          </w:p>
          <w:p w14:paraId="10081D6F" w14:textId="5E3A3DDB" w:rsidR="009540F9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System operacyjny: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23746A">
              <w:rPr>
                <w:rFonts w:ascii="Arial" w:hAnsi="Arial"/>
                <w:sz w:val="22"/>
                <w:szCs w:val="22"/>
              </w:rPr>
              <w:t>Android 10</w:t>
            </w:r>
          </w:p>
          <w:p w14:paraId="7B63DB83" w14:textId="5546C2CC" w:rsidR="0023746A" w:rsidRPr="005E0C0A" w:rsidRDefault="0023746A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Kolor:</w:t>
            </w:r>
            <w:r>
              <w:rPr>
                <w:rFonts w:ascii="Arial" w:hAnsi="Arial"/>
                <w:sz w:val="22"/>
                <w:szCs w:val="22"/>
              </w:rPr>
              <w:tab/>
              <w:t>Srebrny</w:t>
            </w:r>
          </w:p>
          <w:p w14:paraId="396C6EB7" w14:textId="18BC4005" w:rsidR="009540F9" w:rsidRPr="005E0C0A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Komunikacja</w:t>
            </w:r>
            <w:r w:rsidRPr="005E0C0A">
              <w:rPr>
                <w:rFonts w:ascii="Arial" w:hAnsi="Arial"/>
                <w:sz w:val="22"/>
                <w:szCs w:val="22"/>
              </w:rPr>
              <w:t>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>Zintegrowan</w:t>
            </w:r>
            <w:r>
              <w:rPr>
                <w:rFonts w:ascii="Arial" w:hAnsi="Arial"/>
                <w:sz w:val="22"/>
                <w:szCs w:val="22"/>
              </w:rPr>
              <w:t>e: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WiFi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802.11a</w:t>
            </w:r>
            <w:r w:rsidR="0023746A">
              <w:rPr>
                <w:rFonts w:ascii="Arial" w:hAnsi="Arial"/>
                <w:sz w:val="22"/>
                <w:szCs w:val="22"/>
              </w:rPr>
              <w:t>x</w:t>
            </w:r>
            <w:r>
              <w:rPr>
                <w:rFonts w:ascii="Arial" w:hAnsi="Arial"/>
                <w:sz w:val="22"/>
                <w:szCs w:val="22"/>
              </w:rPr>
              <w:t xml:space="preserve">, Bluetooth </w:t>
            </w:r>
            <w:r w:rsidR="0023746A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.0, GPS.</w:t>
            </w:r>
          </w:p>
          <w:p w14:paraId="0FE04577" w14:textId="234CF48D" w:rsidR="009540F9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Akumulator</w:t>
            </w:r>
            <w:r w:rsidRPr="005E0C0A">
              <w:rPr>
                <w:rFonts w:ascii="Arial" w:hAnsi="Arial"/>
                <w:sz w:val="22"/>
                <w:szCs w:val="22"/>
              </w:rPr>
              <w:t>:</w:t>
            </w:r>
            <w:r w:rsidRPr="005E0C0A">
              <w:rPr>
                <w:rFonts w:ascii="Arial" w:hAnsi="Arial"/>
                <w:sz w:val="22"/>
                <w:szCs w:val="22"/>
              </w:rPr>
              <w:tab/>
            </w:r>
            <w:r w:rsidR="0023746A">
              <w:rPr>
                <w:rFonts w:ascii="Arial" w:hAnsi="Arial"/>
                <w:sz w:val="22"/>
                <w:szCs w:val="22"/>
              </w:rPr>
              <w:t>8000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23746A"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>Ah</w:t>
            </w:r>
            <w:proofErr w:type="spellEnd"/>
          </w:p>
          <w:p w14:paraId="29D597AF" w14:textId="6D7C3520" w:rsidR="009540F9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Kamera: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23746A"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>M (przód), 3M (tył)</w:t>
            </w:r>
          </w:p>
          <w:p w14:paraId="0228E9EC" w14:textId="77777777" w:rsidR="009540F9" w:rsidRPr="005E0C0A" w:rsidRDefault="009540F9" w:rsidP="009540F9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Gniazda/Porty</w:t>
            </w:r>
            <w:r>
              <w:rPr>
                <w:rFonts w:ascii="Arial" w:hAnsi="Arial"/>
                <w:sz w:val="22"/>
                <w:szCs w:val="22"/>
              </w:rPr>
              <w:t xml:space="preserve"> z</w:t>
            </w:r>
            <w:r w:rsidRPr="005E0C0A">
              <w:rPr>
                <w:rFonts w:ascii="Arial" w:hAnsi="Arial"/>
                <w:sz w:val="22"/>
                <w:szCs w:val="22"/>
              </w:rPr>
              <w:t>integrowane (wymagania minimalne):</w:t>
            </w:r>
          </w:p>
          <w:p w14:paraId="5A912EA9" w14:textId="77777777" w:rsidR="009540F9" w:rsidRDefault="009540F9" w:rsidP="009540F9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- 1x SD</w:t>
            </w:r>
          </w:p>
          <w:p w14:paraId="0EB7FE83" w14:textId="77777777" w:rsidR="009540F9" w:rsidRPr="002D0579" w:rsidRDefault="009540F9" w:rsidP="009540F9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2D0579">
              <w:rPr>
                <w:rFonts w:ascii="Arial" w:hAnsi="Arial"/>
                <w:sz w:val="22"/>
                <w:szCs w:val="22"/>
              </w:rPr>
              <w:t>x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D0579">
              <w:rPr>
                <w:rFonts w:ascii="Arial" w:hAnsi="Arial"/>
                <w:sz w:val="22"/>
                <w:szCs w:val="22"/>
              </w:rPr>
              <w:t>USB</w:t>
            </w:r>
          </w:p>
          <w:p w14:paraId="14419595" w14:textId="77777777" w:rsidR="009540F9" w:rsidRDefault="009540F9" w:rsidP="009540F9">
            <w:pPr>
              <w:pStyle w:val="TableContents"/>
              <w:tabs>
                <w:tab w:val="left" w:pos="229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Dołączone akcesoria:</w:t>
            </w:r>
            <w:r w:rsidRPr="005E0C0A">
              <w:rPr>
                <w:rFonts w:ascii="Arial" w:hAnsi="Arial"/>
                <w:sz w:val="22"/>
                <w:szCs w:val="22"/>
              </w:rPr>
              <w:tab/>
            </w:r>
          </w:p>
          <w:p w14:paraId="331430FF" w14:textId="77777777" w:rsidR="009540F9" w:rsidRPr="005E0C0A" w:rsidRDefault="009540F9" w:rsidP="009540F9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Zasilacz zewnętrzny wraz z kablem zasilającym,</w:t>
            </w:r>
          </w:p>
          <w:p w14:paraId="28A8857F" w14:textId="77777777" w:rsidR="009540F9" w:rsidRPr="005E0C0A" w:rsidRDefault="009540F9" w:rsidP="009540F9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Instrukcja obsługi w języku Polskim,</w:t>
            </w:r>
          </w:p>
          <w:p w14:paraId="533FE99A" w14:textId="77777777" w:rsidR="0023746A" w:rsidRDefault="009540F9" w:rsidP="0023746A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Oryginalne opakowanie,</w:t>
            </w:r>
          </w:p>
          <w:p w14:paraId="6DEC1B01" w14:textId="32B82A44" w:rsidR="009540F9" w:rsidRPr="002D0579" w:rsidRDefault="009540F9" w:rsidP="0023746A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="0023746A">
              <w:rPr>
                <w:rFonts w:ascii="Arial" w:hAnsi="Arial"/>
                <w:sz w:val="22"/>
                <w:szCs w:val="22"/>
              </w:rPr>
              <w:t xml:space="preserve">Dedykowana </w:t>
            </w:r>
            <w:r w:rsidR="0023746A" w:rsidRPr="00F20A4D">
              <w:rPr>
                <w:rFonts w:ascii="Arial" w:hAnsi="Arial"/>
                <w:b/>
                <w:bCs/>
                <w:sz w:val="22"/>
                <w:szCs w:val="22"/>
              </w:rPr>
              <w:t>klawiatura</w:t>
            </w:r>
            <w:r w:rsidR="0023746A">
              <w:rPr>
                <w:rFonts w:ascii="Arial" w:hAnsi="Arial"/>
                <w:sz w:val="22"/>
                <w:szCs w:val="22"/>
              </w:rPr>
              <w:t xml:space="preserve"> firmy Samsung zintegrowana z </w:t>
            </w:r>
            <w:proofErr w:type="spellStart"/>
            <w:r w:rsidR="0023746A">
              <w:rPr>
                <w:rFonts w:ascii="Arial" w:hAnsi="Arial"/>
                <w:sz w:val="22"/>
                <w:szCs w:val="22"/>
              </w:rPr>
              <w:t>touchpadem</w:t>
            </w:r>
            <w:proofErr w:type="spellEnd"/>
            <w:r w:rsidR="0023746A">
              <w:rPr>
                <w:rFonts w:ascii="Arial" w:hAnsi="Arial"/>
                <w:sz w:val="22"/>
                <w:szCs w:val="22"/>
              </w:rPr>
              <w:t xml:space="preserve"> pełniąca jednocześnie funkcję futerału</w:t>
            </w:r>
            <w:r>
              <w:rPr>
                <w:rFonts w:ascii="Arial" w:hAnsi="Arial"/>
                <w:sz w:val="22"/>
                <w:szCs w:val="22"/>
              </w:rPr>
              <w:t xml:space="preserve"> na tablet</w:t>
            </w:r>
            <w:r w:rsidR="0023746A">
              <w:rPr>
                <w:rFonts w:ascii="Arial" w:hAnsi="Arial"/>
                <w:sz w:val="22"/>
                <w:szCs w:val="22"/>
              </w:rPr>
              <w:t>. Futerał w kolorze czarnym.</w:t>
            </w:r>
          </w:p>
        </w:tc>
      </w:tr>
      <w:tr w:rsidR="009540F9" w14:paraId="5560DE4D" w14:textId="77777777" w:rsidTr="00AA6AC8">
        <w:tc>
          <w:tcPr>
            <w:tcW w:w="1322" w:type="dxa"/>
            <w:vMerge w:val="restart"/>
            <w:shd w:val="clear" w:color="auto" w:fill="FFFFFF"/>
          </w:tcPr>
          <w:p w14:paraId="51C72F2A" w14:textId="70D6CB70" w:rsidR="009540F9" w:rsidRDefault="009540F9" w:rsidP="009540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Wymagania wspólne dla wszystkich części</w:t>
            </w:r>
          </w:p>
        </w:tc>
        <w:tc>
          <w:tcPr>
            <w:tcW w:w="196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C81A244" w14:textId="172A6DE9" w:rsidR="009540F9" w:rsidRDefault="009540F9" w:rsidP="009540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prawny i techniczny:</w:t>
            </w: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2E4D7DD" w14:textId="4B33B1CF" w:rsidR="009540F9" w:rsidRDefault="009540F9" w:rsidP="009540F9">
            <w:pPr>
              <w:pStyle w:val="TableContents"/>
              <w:ind w:left="5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Całość dostarczanego sprzętu musi być fabrycznie nowa</w:t>
            </w:r>
            <w:r>
              <w:rPr>
                <w:rFonts w:ascii="Arial" w:hAnsi="Arial"/>
                <w:sz w:val="22"/>
                <w:szCs w:val="22"/>
              </w:rPr>
              <w:t xml:space="preserve">, nie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refabrykowana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 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wcześniej nieużywana. </w:t>
            </w:r>
          </w:p>
          <w:p w14:paraId="3B99406F" w14:textId="37AD6ABE" w:rsidR="009540F9" w:rsidRDefault="009540F9" w:rsidP="009540F9">
            <w:pPr>
              <w:pStyle w:val="TableContents"/>
              <w:ind w:left="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Wszystkie dostarczone licencje:</w:t>
            </w:r>
          </w:p>
          <w:p w14:paraId="0149B546" w14:textId="740F09C1" w:rsidR="009540F9" w:rsidRDefault="009540F9" w:rsidP="009540F9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mogą być używane (rejestrowane) wcześniej</w:t>
            </w:r>
          </w:p>
          <w:p w14:paraId="163F636A" w14:textId="46997BD4" w:rsidR="009540F9" w:rsidRDefault="009540F9" w:rsidP="009540F9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muszą umożliwiać zarejestrowanie licencji na koncie Zamawiającego</w:t>
            </w:r>
          </w:p>
          <w:p w14:paraId="03BBF4D5" w14:textId="0F426F29" w:rsidR="009540F9" w:rsidRDefault="009540F9" w:rsidP="009540F9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muszą być nieograniczone w czasie</w:t>
            </w:r>
          </w:p>
          <w:p w14:paraId="597414A5" w14:textId="77777777" w:rsidR="009540F9" w:rsidRDefault="009540F9" w:rsidP="009540F9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muszą umożliwiać swobodne ich przenoszenie pomiędzy komputerami</w:t>
            </w:r>
          </w:p>
          <w:p w14:paraId="4C7C3DEF" w14:textId="5A206FF0" w:rsidR="00AA6AC8" w:rsidRPr="00ED1848" w:rsidRDefault="00AA6AC8" w:rsidP="00AA6AC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Sprzęt musi być dostarczony z wszystkimi elementami wymaganymi do uruchomienia (np. baterie - jeśli są wymagane)</w:t>
            </w:r>
          </w:p>
        </w:tc>
      </w:tr>
      <w:tr w:rsidR="009540F9" w14:paraId="31020746" w14:textId="77777777" w:rsidTr="00AA6AC8">
        <w:tc>
          <w:tcPr>
            <w:tcW w:w="1322" w:type="dxa"/>
            <w:vMerge/>
            <w:shd w:val="clear" w:color="auto" w:fill="FFFFFF"/>
          </w:tcPr>
          <w:p w14:paraId="1DF5B91C" w14:textId="77777777" w:rsidR="009540F9" w:rsidRDefault="009540F9" w:rsidP="009540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03D2012" w14:textId="61694129" w:rsidR="009540F9" w:rsidRDefault="009540F9" w:rsidP="009540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11459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FDA0FB9" w14:textId="77777777" w:rsidR="009540F9" w:rsidRDefault="009540F9" w:rsidP="009540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Darmowa aktualizacja oprogramowania do najnowszej oferowanej przez Producenta podwersji.</w:t>
            </w:r>
          </w:p>
          <w:p w14:paraId="67E0AAB6" w14:textId="2318F568" w:rsidR="009540F9" w:rsidRDefault="009540F9" w:rsidP="009540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 wszystkie elementy wymagana minimum 24 miesięczna gwarancja.</w:t>
            </w:r>
          </w:p>
        </w:tc>
      </w:tr>
    </w:tbl>
    <w:p w14:paraId="0B3FF618" w14:textId="77777777" w:rsidR="00831035" w:rsidRDefault="00831035">
      <w:pPr>
        <w:pStyle w:val="Standard"/>
        <w:rPr>
          <w:rFonts w:ascii="Arial" w:hAnsi="Arial"/>
          <w:sz w:val="22"/>
          <w:szCs w:val="22"/>
        </w:rPr>
      </w:pPr>
    </w:p>
    <w:p w14:paraId="74C49ED2" w14:textId="50B72ED0" w:rsidR="00831035" w:rsidRDefault="00757F74" w:rsidP="00EA1B0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sz w:val="22"/>
          <w:szCs w:val="22"/>
        </w:rPr>
        <w:t>: Wykonawca oświadcza, że podane przez niego informacje są zgodne z prawdą i że w przypadku wyboru jego oferty poniesie on pełną odpowiedzialność za realizację zamówienia zgodnie z wymienionymi tu warunkami</w:t>
      </w:r>
      <w:r w:rsidR="0071400C">
        <w:rPr>
          <w:rFonts w:ascii="Arial" w:hAnsi="Arial"/>
          <w:sz w:val="22"/>
          <w:szCs w:val="22"/>
        </w:rPr>
        <w:t>.</w:t>
      </w:r>
    </w:p>
    <w:sectPr w:rsidR="00831035">
      <w:footerReference w:type="default" r:id="rId7"/>
      <w:pgSz w:w="16838" w:h="11906" w:orient="landscape"/>
      <w:pgMar w:top="1020" w:right="1020" w:bottom="1409" w:left="1020" w:header="708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5C0B" w14:textId="77777777" w:rsidR="00475D55" w:rsidRDefault="00757F74">
      <w:r>
        <w:separator/>
      </w:r>
    </w:p>
  </w:endnote>
  <w:endnote w:type="continuationSeparator" w:id="0">
    <w:p w14:paraId="5F93829D" w14:textId="77777777" w:rsidR="00475D55" w:rsidRDefault="007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044A" w14:textId="77777777" w:rsidR="00F93146" w:rsidRDefault="00757F74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r w:rsidR="00F20A4D">
      <w:fldChar w:fldCharType="begin"/>
    </w:r>
    <w:r w:rsidR="00F20A4D">
      <w:instrText xml:space="preserve"> NUMPAGES </w:instrText>
    </w:r>
    <w:r w:rsidR="00F20A4D">
      <w:fldChar w:fldCharType="separate"/>
    </w:r>
    <w:r>
      <w:t>4</w:t>
    </w:r>
    <w:r w:rsidR="00F20A4D">
      <w:fldChar w:fldCharType="end"/>
    </w:r>
    <w:r>
      <w:tab/>
    </w:r>
    <w:r>
      <w:rPr>
        <w:i/>
        <w:color w:val="000000"/>
        <w:sz w:val="20"/>
        <w:szCs w:val="20"/>
      </w:rPr>
      <w:t>Załącznik nr 1 do Zaproszenia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0AC2" w14:textId="77777777" w:rsidR="00475D55" w:rsidRDefault="00757F74">
      <w:r>
        <w:rPr>
          <w:color w:val="000000"/>
        </w:rPr>
        <w:separator/>
      </w:r>
    </w:p>
  </w:footnote>
  <w:footnote w:type="continuationSeparator" w:id="0">
    <w:p w14:paraId="52609DE8" w14:textId="77777777" w:rsidR="00475D55" w:rsidRDefault="0075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478"/>
    <w:multiLevelType w:val="multilevel"/>
    <w:tmpl w:val="FBD0E2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9B2ACA"/>
    <w:multiLevelType w:val="multilevel"/>
    <w:tmpl w:val="787E1BD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CAF20F7"/>
    <w:multiLevelType w:val="multilevel"/>
    <w:tmpl w:val="C54A3C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393B00"/>
    <w:multiLevelType w:val="multilevel"/>
    <w:tmpl w:val="3E3ABB7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8B30B49"/>
    <w:multiLevelType w:val="multilevel"/>
    <w:tmpl w:val="3C1092C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A8F63D2"/>
    <w:multiLevelType w:val="multilevel"/>
    <w:tmpl w:val="54800B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42D57EF"/>
    <w:multiLevelType w:val="multilevel"/>
    <w:tmpl w:val="8C4CD2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AD443E2"/>
    <w:multiLevelType w:val="multilevel"/>
    <w:tmpl w:val="083E87C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5"/>
    <w:rsid w:val="00015026"/>
    <w:rsid w:val="00032316"/>
    <w:rsid w:val="00046A0E"/>
    <w:rsid w:val="000735EA"/>
    <w:rsid w:val="00152E28"/>
    <w:rsid w:val="001A2576"/>
    <w:rsid w:val="001B0077"/>
    <w:rsid w:val="001B2C51"/>
    <w:rsid w:val="0023746A"/>
    <w:rsid w:val="002A6CE7"/>
    <w:rsid w:val="002B6DEE"/>
    <w:rsid w:val="002D0579"/>
    <w:rsid w:val="00305E2B"/>
    <w:rsid w:val="003557E4"/>
    <w:rsid w:val="003B2981"/>
    <w:rsid w:val="003C6916"/>
    <w:rsid w:val="003F3538"/>
    <w:rsid w:val="00417A44"/>
    <w:rsid w:val="00475D55"/>
    <w:rsid w:val="004C0B19"/>
    <w:rsid w:val="005E0C0A"/>
    <w:rsid w:val="00607410"/>
    <w:rsid w:val="0064034F"/>
    <w:rsid w:val="00693A31"/>
    <w:rsid w:val="0071400C"/>
    <w:rsid w:val="00757F74"/>
    <w:rsid w:val="007629DC"/>
    <w:rsid w:val="00773324"/>
    <w:rsid w:val="007B5EC5"/>
    <w:rsid w:val="007D2594"/>
    <w:rsid w:val="00831035"/>
    <w:rsid w:val="0084672C"/>
    <w:rsid w:val="009540F9"/>
    <w:rsid w:val="009E2E22"/>
    <w:rsid w:val="00A45215"/>
    <w:rsid w:val="00A4795B"/>
    <w:rsid w:val="00A5538E"/>
    <w:rsid w:val="00A914C9"/>
    <w:rsid w:val="00AA6AC8"/>
    <w:rsid w:val="00B14EE5"/>
    <w:rsid w:val="00B64C84"/>
    <w:rsid w:val="00D60840"/>
    <w:rsid w:val="00D756A6"/>
    <w:rsid w:val="00EA1B05"/>
    <w:rsid w:val="00ED1848"/>
    <w:rsid w:val="00EE052F"/>
    <w:rsid w:val="00F20A4D"/>
    <w:rsid w:val="00F83976"/>
    <w:rsid w:val="00FB3816"/>
    <w:rsid w:val="00FB6A3C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5E1C"/>
  <w15:docId w15:val="{225988C9-7C2C-41B1-B6DB-450F025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SimSun" w:hAnsi="Liberation Serif" w:cs="Liberation Serif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Mangal"/>
      <w:color w:val="1F4D78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53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EndnoteSymbol">
    <w:name w:val="Endnote Symbol"/>
    <w:basedOn w:val="Standard"/>
    <w:rPr>
      <w:rFonts w:cs="Mangal"/>
      <w:sz w:val="20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 w:cs="Mangal"/>
      <w:color w:val="1F4D78"/>
      <w:szCs w:val="21"/>
    </w:rPr>
  </w:style>
  <w:style w:type="character" w:customStyle="1" w:styleId="ListLabel1">
    <w:name w:val="ListLabel 1"/>
    <w:rPr>
      <w:rFonts w:cs="Symbo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4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00C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00C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00C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0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0C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046A0E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qFormat/>
    <w:rsid w:val="00046A0E"/>
    <w:pPr>
      <w:suppressLineNumbers/>
      <w:autoSpaceDN/>
      <w:textAlignment w:val="auto"/>
    </w:pPr>
    <w:rPr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538"/>
    <w:rPr>
      <w:rFonts w:asciiTheme="majorHAnsi" w:eastAsiaTheme="majorEastAsia" w:hAnsiTheme="majorHAnsi" w:cs="Mangal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Nowak</dc:creator>
  <cp:lastModifiedBy>Ryszard Sałek</cp:lastModifiedBy>
  <cp:revision>5</cp:revision>
  <cp:lastPrinted>2020-10-06T11:41:00Z</cp:lastPrinted>
  <dcterms:created xsi:type="dcterms:W3CDTF">2020-12-08T11:36:00Z</dcterms:created>
  <dcterms:modified xsi:type="dcterms:W3CDTF">2020-12-16T13:11:00Z</dcterms:modified>
</cp:coreProperties>
</file>