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F1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Załącznik nr 2 do zaproszenia do składania ofert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 xml:space="preserve">__________________________________________________________ 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(Nazwa i adres wykonawcy)</w:t>
      </w:r>
    </w:p>
    <w:p w:rsidR="00317C90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_______________________, dnia _____________ r.</w:t>
      </w: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</w:p>
    <w:p w:rsidR="00317C90" w:rsidRPr="00317C90" w:rsidRDefault="00317C90" w:rsidP="00317C90">
      <w:pPr>
        <w:jc w:val="center"/>
        <w:rPr>
          <w:rFonts w:ascii="Arial" w:hAnsi="Arial" w:cs="Arial"/>
          <w:b/>
          <w:lang w:val="pl-PL"/>
        </w:rPr>
      </w:pPr>
      <w:r w:rsidRPr="00317C90">
        <w:rPr>
          <w:rFonts w:ascii="Arial" w:hAnsi="Arial" w:cs="Arial"/>
          <w:b/>
          <w:lang w:val="pl-PL"/>
        </w:rPr>
        <w:t>KOSZTORYS OFERTOWY</w:t>
      </w:r>
    </w:p>
    <w:tbl>
      <w:tblPr>
        <w:tblW w:w="12989" w:type="dxa"/>
        <w:tblLook w:val="04A0" w:firstRow="1" w:lastRow="0" w:firstColumn="1" w:lastColumn="0" w:noHBand="0" w:noVBand="1"/>
      </w:tblPr>
      <w:tblGrid>
        <w:gridCol w:w="456"/>
        <w:gridCol w:w="901"/>
        <w:gridCol w:w="1397"/>
        <w:gridCol w:w="3200"/>
        <w:gridCol w:w="919"/>
        <w:gridCol w:w="944"/>
        <w:gridCol w:w="1225"/>
        <w:gridCol w:w="1048"/>
        <w:gridCol w:w="945"/>
        <w:gridCol w:w="994"/>
        <w:gridCol w:w="960"/>
      </w:tblGrid>
      <w:tr w:rsidR="00AF07D3" w:rsidRPr="00AF07D3" w:rsidTr="00AF07D3">
        <w:trPr>
          <w:trHeight w:val="315"/>
        </w:trPr>
        <w:tc>
          <w:tcPr>
            <w:tcW w:w="12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715ED0" w:rsidP="00AF0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  <w:t>Cięcia zupełne - rębne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1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0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Nr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3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9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94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2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0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94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99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AF07D3" w:rsidRPr="00AF07D3" w:rsidTr="00DF4C32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</w:t>
            </w:r>
            <w:r w:rsidR="00715ED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227</w:t>
            </w:r>
            <w:r w:rsidR="00AF07D3"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0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Nr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3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2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91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94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2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0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94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99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AF07D3" w:rsidRPr="00AF07D3" w:rsidTr="00DF4C32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WPOD-N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D63D1C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Wycinanie podszytów i podrostów (teren równy lub falisty)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0,39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DF4C32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42511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404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MH</w:t>
            </w:r>
            <w:r w:rsidR="0090327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D63D1C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wykonywane innym sprzętem mechaniczny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D63D1C" w:rsidP="00AF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F07D3" w:rsidRPr="00AF07D3" w:rsidRDefault="00AF07D3" w:rsidP="00AF07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AF07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AF07D3" w:rsidRPr="00AF07D3" w:rsidTr="00AF07D3">
        <w:trPr>
          <w:trHeight w:val="255"/>
        </w:trPr>
        <w:tc>
          <w:tcPr>
            <w:tcW w:w="595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netto w PLN</w:t>
            </w:r>
          </w:p>
        </w:tc>
        <w:tc>
          <w:tcPr>
            <w:tcW w:w="7035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 </w:t>
            </w:r>
          </w:p>
        </w:tc>
      </w:tr>
      <w:tr w:rsidR="00AF07D3" w:rsidRPr="00AF07D3" w:rsidTr="00AF07D3">
        <w:trPr>
          <w:trHeight w:val="255"/>
        </w:trPr>
        <w:tc>
          <w:tcPr>
            <w:tcW w:w="595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brutto w PLN</w:t>
            </w:r>
          </w:p>
        </w:tc>
        <w:tc>
          <w:tcPr>
            <w:tcW w:w="7035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AF07D3" w:rsidRPr="00AF07D3" w:rsidRDefault="00AF07D3" w:rsidP="00AF0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AF07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 </w:t>
            </w:r>
          </w:p>
        </w:tc>
      </w:tr>
    </w:tbl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</w:t>
      </w:r>
    </w:p>
    <w:p w:rsidR="00317C90" w:rsidRP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sectPr w:rsidR="00317C90" w:rsidRPr="00317C90" w:rsidSect="00DF4C32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A9"/>
    <w:rsid w:val="000D36A4"/>
    <w:rsid w:val="00317C90"/>
    <w:rsid w:val="006862A9"/>
    <w:rsid w:val="00715ED0"/>
    <w:rsid w:val="007D05ED"/>
    <w:rsid w:val="00882E2A"/>
    <w:rsid w:val="00903271"/>
    <w:rsid w:val="00AF07D3"/>
    <w:rsid w:val="00BB6FF8"/>
    <w:rsid w:val="00CB1CD2"/>
    <w:rsid w:val="00D42511"/>
    <w:rsid w:val="00D63D1C"/>
    <w:rsid w:val="00D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7EB3"/>
  <w15:chartTrackingRefBased/>
  <w15:docId w15:val="{44FFB49C-743B-455E-AB3A-B65EA9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6</cp:revision>
  <dcterms:created xsi:type="dcterms:W3CDTF">2023-09-18T07:10:00Z</dcterms:created>
  <dcterms:modified xsi:type="dcterms:W3CDTF">2024-06-04T06:04:00Z</dcterms:modified>
</cp:coreProperties>
</file>