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16" w:rsidRDefault="00923D16">
      <w:pPr>
        <w:keepNext/>
        <w:widowControl w:val="0"/>
        <w:jc w:val="right"/>
        <w:rPr>
          <w:rFonts w:ascii="Arial" w:hAnsi="Arial" w:cs="Arial"/>
          <w:b/>
          <w:bCs/>
          <w:sz w:val="20"/>
          <w:szCs w:val="20"/>
        </w:rPr>
      </w:pPr>
    </w:p>
    <w:p w:rsidR="001A03D7" w:rsidRPr="00E95688" w:rsidRDefault="00640715">
      <w:pPr>
        <w:keepNext/>
        <w:widowControl w:val="0"/>
        <w:jc w:val="right"/>
        <w:rPr>
          <w:rFonts w:ascii="Arial" w:hAnsi="Arial" w:cs="Arial"/>
          <w:b/>
          <w:bCs/>
        </w:rPr>
      </w:pPr>
      <w:r w:rsidRPr="00E95688">
        <w:rPr>
          <w:rFonts w:ascii="Arial" w:hAnsi="Arial" w:cs="Arial"/>
          <w:b/>
          <w:bCs/>
        </w:rPr>
        <w:t>Załącznik do SIWZ nr</w:t>
      </w:r>
      <w:r w:rsidR="00E95688" w:rsidRPr="00E95688">
        <w:rPr>
          <w:rFonts w:ascii="Arial" w:hAnsi="Arial" w:cs="Arial"/>
          <w:b/>
          <w:bCs/>
        </w:rPr>
        <w:t xml:space="preserve"> 1</w:t>
      </w:r>
    </w:p>
    <w:p w:rsidR="001A03D7" w:rsidRDefault="00640715" w:rsidP="00E95688">
      <w:pPr>
        <w:widowControl w:val="0"/>
        <w:ind w:left="4248" w:firstLine="708"/>
        <w:jc w:val="right"/>
        <w:rPr>
          <w:rFonts w:ascii="Arial" w:hAnsi="Arial" w:cs="Arial"/>
          <w:sz w:val="20"/>
          <w:szCs w:val="20"/>
        </w:rPr>
      </w:pPr>
      <w:r>
        <w:rPr>
          <w:rFonts w:ascii="Arial" w:hAnsi="Arial" w:cs="Arial"/>
          <w:b/>
          <w:bCs/>
          <w:sz w:val="20"/>
          <w:szCs w:val="20"/>
        </w:rPr>
        <w:t xml:space="preserve">    Nr sprawy</w:t>
      </w:r>
      <w:r w:rsidR="00E95688">
        <w:rPr>
          <w:rFonts w:ascii="Arial" w:hAnsi="Arial" w:cs="Arial"/>
          <w:b/>
          <w:bCs/>
          <w:sz w:val="20"/>
          <w:szCs w:val="20"/>
        </w:rPr>
        <w:t>:</w:t>
      </w:r>
      <w:r>
        <w:rPr>
          <w:rFonts w:ascii="Arial" w:hAnsi="Arial" w:cs="Arial"/>
          <w:b/>
          <w:bCs/>
          <w:sz w:val="20"/>
          <w:szCs w:val="20"/>
        </w:rPr>
        <w:t xml:space="preserve"> </w:t>
      </w:r>
      <w:r w:rsidR="00E95688">
        <w:rPr>
          <w:rFonts w:ascii="Arial" w:hAnsi="Arial" w:cs="Arial"/>
          <w:b/>
          <w:bCs/>
          <w:sz w:val="20"/>
          <w:szCs w:val="20"/>
        </w:rPr>
        <w:t>11/WOG/RB/</w:t>
      </w:r>
      <w:proofErr w:type="spellStart"/>
      <w:r w:rsidR="00E95688">
        <w:rPr>
          <w:rFonts w:ascii="Arial" w:hAnsi="Arial" w:cs="Arial"/>
          <w:b/>
          <w:bCs/>
          <w:sz w:val="20"/>
          <w:szCs w:val="20"/>
        </w:rPr>
        <w:t>Infrastr</w:t>
      </w:r>
      <w:proofErr w:type="spellEnd"/>
      <w:r w:rsidR="00E95688">
        <w:rPr>
          <w:rFonts w:ascii="Arial" w:hAnsi="Arial" w:cs="Arial"/>
          <w:b/>
          <w:bCs/>
          <w:sz w:val="20"/>
          <w:szCs w:val="20"/>
        </w:rPr>
        <w:t>./20</w:t>
      </w:r>
      <w:r>
        <w:rPr>
          <w:rFonts w:ascii="Arial" w:hAnsi="Arial" w:cs="Arial"/>
          <w:b/>
          <w:bCs/>
          <w:sz w:val="20"/>
          <w:szCs w:val="20"/>
        </w:rPr>
        <w:t xml:space="preserve">                                                                                                       </w:t>
      </w:r>
    </w:p>
    <w:p w:rsidR="001A03D7" w:rsidRDefault="002D2A56">
      <w:pPr>
        <w:spacing w:after="0" w:line="240" w:lineRule="auto"/>
        <w:jc w:val="right"/>
        <w:rPr>
          <w:rFonts w:ascii="Arial" w:hAnsi="Arial" w:cs="Arial"/>
          <w:b/>
          <w:bCs/>
          <w:color w:val="000000"/>
          <w:sz w:val="20"/>
          <w:szCs w:val="20"/>
        </w:rPr>
      </w:pPr>
      <w:r w:rsidRPr="00E95688">
        <w:rPr>
          <w:rFonts w:ascii="Arial" w:hAnsi="Arial" w:cs="Arial"/>
          <w:b/>
          <w:bCs/>
          <w:color w:val="000000"/>
          <w:sz w:val="20"/>
          <w:szCs w:val="20"/>
        </w:rPr>
        <w:t xml:space="preserve">Zał. nr 1 </w:t>
      </w:r>
      <w:r w:rsidR="00640715" w:rsidRPr="00E95688">
        <w:rPr>
          <w:rFonts w:ascii="Arial" w:hAnsi="Arial" w:cs="Arial"/>
          <w:b/>
          <w:bCs/>
          <w:color w:val="000000"/>
          <w:sz w:val="20"/>
          <w:szCs w:val="20"/>
        </w:rPr>
        <w:t>do umowy</w:t>
      </w:r>
    </w:p>
    <w:p w:rsidR="00FB5685" w:rsidRDefault="00FB5685">
      <w:pPr>
        <w:spacing w:after="0" w:line="240" w:lineRule="auto"/>
        <w:jc w:val="right"/>
        <w:rPr>
          <w:rFonts w:ascii="Arial" w:hAnsi="Arial" w:cs="Arial"/>
          <w:b/>
          <w:bCs/>
          <w:color w:val="000000"/>
          <w:sz w:val="20"/>
          <w:szCs w:val="20"/>
        </w:rPr>
      </w:pPr>
    </w:p>
    <w:p w:rsidR="00FB5685" w:rsidRPr="00E95688" w:rsidRDefault="00FB5685">
      <w:pPr>
        <w:spacing w:after="0" w:line="240" w:lineRule="auto"/>
        <w:jc w:val="right"/>
        <w:rPr>
          <w:rFonts w:ascii="Arial" w:hAnsi="Arial" w:cs="Arial"/>
          <w:b/>
          <w:bCs/>
          <w:color w:val="000000"/>
          <w:sz w:val="20"/>
          <w:szCs w:val="20"/>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SPECYFIKACJA TECHNICZNA</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WYKONANIA I ODBIORU ROBÓT BUDOWLANYCH</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DLA ZADANIA NR 8/R/2020 KOSZALIN</w:t>
      </w:r>
    </w:p>
    <w:p w:rsidR="00AF0679"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REMONT </w:t>
      </w:r>
      <w:r w:rsidR="00AF0679">
        <w:rPr>
          <w:rFonts w:ascii="Arial" w:hAnsi="Arial" w:cs="Arial"/>
          <w:b/>
          <w:bCs/>
          <w:color w:val="000000"/>
          <w:sz w:val="24"/>
          <w:szCs w:val="24"/>
        </w:rPr>
        <w:t xml:space="preserve">POMIESZCZEŃ SANITARNYCH ORAZ SOCJALNYCH </w:t>
      </w:r>
      <w:r>
        <w:rPr>
          <w:rFonts w:ascii="Arial" w:hAnsi="Arial" w:cs="Arial"/>
          <w:b/>
          <w:bCs/>
          <w:color w:val="000000"/>
          <w:sz w:val="24"/>
          <w:szCs w:val="24"/>
        </w:rPr>
        <w:t>BUDYNKU WARSZTATOWEGO NR 76</w:t>
      </w:r>
      <w:r w:rsidR="00AF0679">
        <w:rPr>
          <w:rFonts w:ascii="Arial" w:hAnsi="Arial" w:cs="Arial"/>
          <w:b/>
          <w:bCs/>
          <w:color w:val="000000"/>
          <w:sz w:val="24"/>
          <w:szCs w:val="24"/>
        </w:rPr>
        <w:t xml:space="preserve"> </w:t>
      </w:r>
      <w:r w:rsidR="007A0123">
        <w:rPr>
          <w:rFonts w:ascii="Arial" w:hAnsi="Arial" w:cs="Arial"/>
          <w:b/>
          <w:bCs/>
          <w:color w:val="000000"/>
          <w:sz w:val="24"/>
          <w:szCs w:val="24"/>
        </w:rPr>
        <w:t xml:space="preserve">KOMPLEKSU WOJSKOWEGO </w:t>
      </w:r>
      <w:r>
        <w:rPr>
          <w:rFonts w:ascii="Arial" w:hAnsi="Arial" w:cs="Arial"/>
          <w:b/>
          <w:bCs/>
          <w:color w:val="000000"/>
          <w:sz w:val="24"/>
          <w:szCs w:val="24"/>
        </w:rPr>
        <w:t xml:space="preserve">PRZY </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UL. WOJSKA POLSKIEGO</w:t>
      </w:r>
      <w:r w:rsidR="00AF0679">
        <w:rPr>
          <w:rFonts w:ascii="Arial" w:hAnsi="Arial" w:cs="Arial"/>
          <w:b/>
          <w:bCs/>
          <w:color w:val="000000"/>
          <w:sz w:val="24"/>
          <w:szCs w:val="24"/>
        </w:rPr>
        <w:t xml:space="preserve"> 66 W KOSZALINIE.</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Wojska Polskiego 66 Koszalin </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Autorzy:</w:t>
      </w:r>
    </w:p>
    <w:p w:rsidR="001A03D7" w:rsidRDefault="00640715">
      <w:pPr>
        <w:spacing w:after="0" w:line="360" w:lineRule="auto"/>
        <w:ind w:left="708" w:firstLine="4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708" w:firstLine="426"/>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Inspektor TUN: Violetta Małowiejska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708" w:firstLine="426"/>
        <w:jc w:val="both"/>
      </w:pPr>
      <w:r>
        <w:rPr>
          <w:rFonts w:ascii="Arial" w:eastAsia="Times New Roman" w:hAnsi="Arial" w:cs="Times New Roman"/>
          <w:b/>
          <w:sz w:val="24"/>
          <w:szCs w:val="24"/>
          <w:lang w:eastAsia="ar-SA"/>
        </w:rPr>
        <w:t>Technik  SOI:  Waldemar POTONIEC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 xml:space="preserve">                 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360" w:lineRule="auto"/>
        <w:ind w:left="4956"/>
        <w:jc w:val="both"/>
        <w:rPr>
          <w:rFonts w:ascii="Arial" w:eastAsia="Times New Roman" w:hAnsi="Arial" w:cs="Times New Roman"/>
          <w:sz w:val="18"/>
          <w:szCs w:val="18"/>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923D16">
      <w:pPr>
        <w:spacing w:after="0" w:line="240" w:lineRule="auto"/>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Marzec</w:t>
      </w:r>
      <w:r w:rsidR="00640715">
        <w:rPr>
          <w:rFonts w:ascii="Arial" w:eastAsia="Times New Roman" w:hAnsi="Arial" w:cs="Times New Roman"/>
          <w:b/>
          <w:sz w:val="24"/>
          <w:szCs w:val="24"/>
          <w:lang w:eastAsia="ar-SA"/>
        </w:rPr>
        <w:t xml:space="preserve"> 2020</w:t>
      </w:r>
    </w:p>
    <w:p w:rsidR="00E95688" w:rsidRDefault="00E95688">
      <w:pPr>
        <w:spacing w:after="0" w:line="240" w:lineRule="auto"/>
        <w:jc w:val="center"/>
        <w:rPr>
          <w:rFonts w:ascii="Arial" w:eastAsia="Times New Roman" w:hAnsi="Arial" w:cs="Times New Roman"/>
          <w:b/>
          <w:sz w:val="24"/>
          <w:szCs w:val="24"/>
          <w:lang w:eastAsia="ar-SA"/>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both"/>
        <w:rPr>
          <w:rFonts w:ascii="Arial" w:hAnsi="Arial" w:cs="Arial"/>
          <w:b/>
          <w:bCs/>
          <w:color w:val="000000"/>
          <w:sz w:val="24"/>
          <w:szCs w:val="24"/>
        </w:rPr>
      </w:pPr>
      <w:r>
        <w:rPr>
          <w:rFonts w:ascii="Arial" w:hAnsi="Arial" w:cs="Arial"/>
          <w:b/>
          <w:bCs/>
          <w:color w:val="000000"/>
          <w:sz w:val="24"/>
          <w:szCs w:val="24"/>
        </w:rPr>
        <w:t>SPIS TRE</w:t>
      </w:r>
      <w:r>
        <w:rPr>
          <w:rFonts w:ascii="Arial" w:hAnsi="Arial" w:cs="Arial"/>
          <w:b/>
          <w:color w:val="000000"/>
          <w:sz w:val="24"/>
          <w:szCs w:val="24"/>
        </w:rPr>
        <w:t>Ś</w:t>
      </w:r>
      <w:r>
        <w:rPr>
          <w:rFonts w:ascii="Arial" w:hAnsi="Arial" w:cs="Arial"/>
          <w:b/>
          <w:bCs/>
          <w:color w:val="000000"/>
          <w:sz w:val="24"/>
          <w:szCs w:val="24"/>
        </w:rPr>
        <w:t>CI:</w:t>
      </w:r>
    </w:p>
    <w:p w:rsidR="001A03D7" w:rsidRDefault="001A03D7">
      <w:pPr>
        <w:spacing w:after="0"/>
        <w:jc w:val="both"/>
        <w:rPr>
          <w:rFonts w:ascii="Arial" w:hAnsi="Arial" w:cs="Arial"/>
          <w:color w:val="000000"/>
          <w:sz w:val="16"/>
          <w:szCs w:val="24"/>
        </w:rPr>
      </w:pPr>
    </w:p>
    <w:p w:rsidR="001A03D7" w:rsidRDefault="00640715">
      <w:pPr>
        <w:spacing w:after="0"/>
        <w:rPr>
          <w:rFonts w:ascii="Arial" w:hAnsi="Arial" w:cs="Arial"/>
          <w:color w:val="000000"/>
          <w:sz w:val="24"/>
          <w:szCs w:val="24"/>
        </w:rPr>
      </w:pPr>
      <w:proofErr w:type="spellStart"/>
      <w:r>
        <w:rPr>
          <w:rFonts w:ascii="Arial" w:hAnsi="Arial" w:cs="Arial"/>
          <w:color w:val="000000"/>
          <w:sz w:val="24"/>
          <w:szCs w:val="24"/>
        </w:rPr>
        <w:t>ST-B</w:t>
      </w:r>
      <w:proofErr w:type="spellEnd"/>
      <w:r>
        <w:rPr>
          <w:rFonts w:ascii="Arial" w:hAnsi="Arial" w:cs="Arial"/>
          <w:color w:val="000000"/>
          <w:sz w:val="24"/>
          <w:szCs w:val="24"/>
        </w:rPr>
        <w:t xml:space="preserve"> – 01 Wymagania ogólne i założenia do przedmiaru                         str.  3- 32</w:t>
      </w:r>
    </w:p>
    <w:p w:rsidR="001A03D7" w:rsidRDefault="00640715">
      <w:pPr>
        <w:widowControl w:val="0"/>
        <w:spacing w:after="0"/>
        <w:rPr>
          <w:rFonts w:ascii="Arial" w:hAnsi="Arial" w:cs="Arial"/>
          <w:color w:val="000000"/>
          <w:sz w:val="24"/>
          <w:szCs w:val="24"/>
        </w:rPr>
      </w:pPr>
      <w:r>
        <w:rPr>
          <w:rFonts w:ascii="Arial" w:hAnsi="Arial" w:cs="Arial"/>
          <w:color w:val="000000"/>
          <w:sz w:val="24"/>
          <w:szCs w:val="24"/>
        </w:rPr>
        <w:t>SST-B-02 CPV-</w:t>
      </w:r>
      <w:r>
        <w:rPr>
          <w:rFonts w:ascii="Arial" w:hAnsi="Arial" w:cs="Arial"/>
          <w:bCs/>
          <w:sz w:val="24"/>
          <w:szCs w:val="24"/>
        </w:rPr>
        <w:t xml:space="preserve">45111300-1 </w:t>
      </w:r>
      <w:r>
        <w:rPr>
          <w:rFonts w:ascii="Arial" w:hAnsi="Arial" w:cs="Arial"/>
          <w:color w:val="000000"/>
          <w:sz w:val="24"/>
          <w:szCs w:val="24"/>
        </w:rPr>
        <w:t xml:space="preserve">– Roboty rozbiórkowe </w:t>
      </w:r>
    </w:p>
    <w:p w:rsidR="001A03D7" w:rsidRDefault="00640715">
      <w:pPr>
        <w:widowControl w:val="0"/>
        <w:spacing w:after="0"/>
        <w:ind w:left="2124" w:hanging="2124"/>
        <w:rPr>
          <w:rFonts w:ascii="Arial" w:hAnsi="Arial" w:cs="Arial"/>
          <w:color w:val="000000"/>
          <w:sz w:val="24"/>
          <w:szCs w:val="24"/>
        </w:rPr>
      </w:pPr>
      <w:r>
        <w:rPr>
          <w:rFonts w:ascii="Arial" w:hAnsi="Arial" w:cs="Arial"/>
          <w:color w:val="000000"/>
          <w:sz w:val="24"/>
          <w:szCs w:val="24"/>
        </w:rPr>
        <w:t xml:space="preserve">                 CPV-45111220-6 – Roboty w zakresie usuwania gruzu            str. 33-38</w:t>
      </w:r>
    </w:p>
    <w:p w:rsidR="001A03D7" w:rsidRDefault="00640715">
      <w:pPr>
        <w:widowControl w:val="0"/>
        <w:spacing w:after="0"/>
        <w:ind w:left="2127" w:hanging="2127"/>
        <w:rPr>
          <w:rFonts w:ascii="Arial" w:hAnsi="Arial" w:cs="Arial"/>
          <w:color w:val="000000"/>
          <w:sz w:val="24"/>
          <w:szCs w:val="24"/>
        </w:rPr>
      </w:pPr>
      <w:r>
        <w:rPr>
          <w:rFonts w:ascii="Arial" w:hAnsi="Arial" w:cs="Arial"/>
          <w:color w:val="000000"/>
          <w:sz w:val="24"/>
          <w:szCs w:val="24"/>
        </w:rPr>
        <w:t>SST-B-03 CPV-45262300-4 – Roboty betonowe                                       str. 39-44</w:t>
      </w:r>
    </w:p>
    <w:p w:rsidR="001A03D7" w:rsidRDefault="00640715">
      <w:pPr>
        <w:widowControl w:val="0"/>
        <w:spacing w:after="0"/>
        <w:ind w:left="2127" w:hanging="2127"/>
        <w:rPr>
          <w:rFonts w:ascii="Arial" w:hAnsi="Arial" w:cs="Arial"/>
          <w:color w:val="000000"/>
          <w:sz w:val="24"/>
          <w:szCs w:val="24"/>
        </w:rPr>
      </w:pPr>
      <w:r>
        <w:rPr>
          <w:rFonts w:ascii="Arial" w:hAnsi="Arial" w:cs="Arial"/>
          <w:color w:val="000000"/>
          <w:sz w:val="24"/>
          <w:szCs w:val="24"/>
        </w:rPr>
        <w:t>SST-B-04 CPV-45320000-6 – Roboty izolacyjne                                       str. 45-50</w:t>
      </w:r>
    </w:p>
    <w:p w:rsidR="001A03D7" w:rsidRDefault="00640715">
      <w:pPr>
        <w:widowControl w:val="0"/>
        <w:spacing w:after="0"/>
        <w:rPr>
          <w:rFonts w:ascii="Arial" w:hAnsi="Arial" w:cs="Arial"/>
          <w:color w:val="000000"/>
          <w:sz w:val="24"/>
          <w:szCs w:val="24"/>
        </w:rPr>
      </w:pPr>
      <w:r>
        <w:rPr>
          <w:rFonts w:ascii="Arial" w:hAnsi="Arial" w:cs="Arial"/>
          <w:color w:val="000000"/>
          <w:sz w:val="24"/>
          <w:szCs w:val="24"/>
        </w:rPr>
        <w:t>SST-B-05 CPV-45410000-4 – Wykonywanie tynków wewnętrznych         str. 51-56</w:t>
      </w:r>
    </w:p>
    <w:p w:rsidR="001A03D7" w:rsidRDefault="00640715">
      <w:pPr>
        <w:widowControl w:val="0"/>
        <w:spacing w:after="0"/>
        <w:rPr>
          <w:rFonts w:ascii="Arial" w:hAnsi="Arial" w:cs="Arial"/>
          <w:bCs/>
        </w:rPr>
      </w:pPr>
      <w:r>
        <w:rPr>
          <w:rFonts w:ascii="Arial" w:hAnsi="Arial" w:cs="Arial"/>
          <w:color w:val="000000"/>
          <w:sz w:val="24"/>
          <w:szCs w:val="24"/>
        </w:rPr>
        <w:t>SST-B-06 CPV-45420000-7 – Stolarka budowl</w:t>
      </w:r>
      <w:r>
        <w:rPr>
          <w:rFonts w:ascii="Arial" w:hAnsi="Arial" w:cs="Arial"/>
          <w:bCs/>
        </w:rPr>
        <w:t xml:space="preserve">ana                                        str. 57-62 </w:t>
      </w:r>
    </w:p>
    <w:p w:rsidR="001A03D7" w:rsidRDefault="00640715">
      <w:pPr>
        <w:widowControl w:val="0"/>
        <w:spacing w:after="0"/>
        <w:ind w:left="2127" w:hanging="2127"/>
        <w:rPr>
          <w:rFonts w:ascii="Arial" w:hAnsi="Arial" w:cs="Arial"/>
          <w:color w:val="000000"/>
          <w:sz w:val="24"/>
          <w:szCs w:val="24"/>
        </w:rPr>
      </w:pPr>
      <w:r>
        <w:rPr>
          <w:rFonts w:ascii="Arial" w:hAnsi="Arial" w:cs="Arial"/>
          <w:color w:val="000000"/>
          <w:sz w:val="24"/>
          <w:szCs w:val="24"/>
        </w:rPr>
        <w:t>SST-B-07CPV-45430000-0 -  Pokrywanie podłóg i ścian                           str. 63-67</w:t>
      </w:r>
    </w:p>
    <w:p w:rsidR="001A03D7" w:rsidRDefault="00640715">
      <w:pPr>
        <w:widowControl w:val="0"/>
        <w:spacing w:after="0"/>
        <w:rPr>
          <w:rFonts w:ascii="Arial" w:hAnsi="Arial" w:cs="Arial"/>
          <w:color w:val="000000"/>
          <w:sz w:val="24"/>
          <w:szCs w:val="24"/>
        </w:rPr>
      </w:pPr>
      <w:r>
        <w:rPr>
          <w:rFonts w:ascii="Arial" w:hAnsi="Arial" w:cs="Arial"/>
          <w:color w:val="000000"/>
          <w:sz w:val="24"/>
          <w:szCs w:val="24"/>
        </w:rPr>
        <w:t>SST-B-08 CPV-45442000-7 – Roboty malarskie                                       str. 68-74</w:t>
      </w:r>
    </w:p>
    <w:p w:rsidR="001A03D7" w:rsidRDefault="00640715">
      <w:pPr>
        <w:widowControl w:val="0"/>
        <w:spacing w:after="0"/>
        <w:ind w:left="2127" w:hanging="2127"/>
        <w:rPr>
          <w:rFonts w:ascii="Arial" w:hAnsi="Arial" w:cs="Arial"/>
          <w:color w:val="000000"/>
          <w:sz w:val="24"/>
          <w:szCs w:val="24"/>
        </w:rPr>
      </w:pPr>
      <w:r>
        <w:rPr>
          <w:rFonts w:ascii="Arial" w:hAnsi="Arial" w:cs="Arial"/>
          <w:color w:val="000000"/>
          <w:sz w:val="24"/>
          <w:szCs w:val="24"/>
        </w:rPr>
        <w:t xml:space="preserve">SST-B-09 CPV-45261000-4 - Wykonywanie pokryć dachu                       str. 75-79 </w:t>
      </w:r>
    </w:p>
    <w:p w:rsidR="001A03D7" w:rsidRDefault="00640715">
      <w:pPr>
        <w:widowControl w:val="0"/>
        <w:spacing w:after="0"/>
        <w:rPr>
          <w:rFonts w:ascii="Arial" w:hAnsi="Arial" w:cs="Arial"/>
          <w:color w:val="000000"/>
          <w:sz w:val="24"/>
          <w:szCs w:val="24"/>
        </w:rPr>
      </w:pPr>
      <w:r>
        <w:rPr>
          <w:rFonts w:ascii="Arial" w:hAnsi="Arial" w:cs="Arial"/>
          <w:color w:val="000000"/>
          <w:sz w:val="24"/>
          <w:szCs w:val="24"/>
        </w:rPr>
        <w:t xml:space="preserve">SST-B-10 CPV-45330000-9 – Roboty instalacyjne </w:t>
      </w:r>
      <w:proofErr w:type="spellStart"/>
      <w:r>
        <w:rPr>
          <w:rFonts w:ascii="Arial" w:hAnsi="Arial" w:cs="Arial"/>
          <w:color w:val="000000"/>
          <w:sz w:val="24"/>
          <w:szCs w:val="24"/>
        </w:rPr>
        <w:t>wod-kan</w:t>
      </w:r>
      <w:proofErr w:type="spellEnd"/>
      <w:r>
        <w:rPr>
          <w:rFonts w:ascii="Arial" w:hAnsi="Arial" w:cs="Arial"/>
          <w:color w:val="000000"/>
          <w:sz w:val="24"/>
          <w:szCs w:val="24"/>
        </w:rPr>
        <w:t>.</w:t>
      </w:r>
    </w:p>
    <w:p w:rsidR="001A03D7" w:rsidRDefault="00640715">
      <w:pPr>
        <w:widowControl w:val="0"/>
        <w:spacing w:after="0"/>
        <w:rPr>
          <w:rFonts w:ascii="Arial" w:hAnsi="Arial" w:cs="Arial"/>
          <w:color w:val="000000"/>
          <w:sz w:val="24"/>
          <w:szCs w:val="24"/>
        </w:rPr>
      </w:pPr>
      <w:r>
        <w:rPr>
          <w:rFonts w:ascii="Arial" w:hAnsi="Arial" w:cs="Arial"/>
          <w:color w:val="000000"/>
          <w:sz w:val="24"/>
          <w:szCs w:val="24"/>
        </w:rPr>
        <w:t xml:space="preserve">                 CPV-45331100-7 – Instalowanie centralnego ogrzewania        str. 80-90 </w:t>
      </w:r>
    </w:p>
    <w:p w:rsidR="001A03D7" w:rsidRDefault="00640715">
      <w:pPr>
        <w:widowControl w:val="0"/>
        <w:spacing w:after="0"/>
        <w:rPr>
          <w:rFonts w:ascii="Arial" w:hAnsi="Arial" w:cs="Arial"/>
          <w:color w:val="000000"/>
          <w:sz w:val="24"/>
          <w:szCs w:val="24"/>
        </w:rPr>
      </w:pPr>
      <w:r>
        <w:rPr>
          <w:rFonts w:ascii="Arial" w:hAnsi="Arial" w:cs="Arial"/>
          <w:color w:val="000000"/>
          <w:sz w:val="24"/>
          <w:szCs w:val="24"/>
        </w:rPr>
        <w:t>SST-B-11 CPV-45310000-3 – Instalacje elektryczne                                 str. 91-96</w:t>
      </w:r>
    </w:p>
    <w:p w:rsidR="001A03D7" w:rsidRDefault="00640715">
      <w:pPr>
        <w:widowControl w:val="0"/>
        <w:spacing w:after="0"/>
        <w:ind w:left="2127" w:hanging="2127"/>
      </w:pPr>
      <w:r>
        <w:rPr>
          <w:rFonts w:ascii="Arial" w:hAnsi="Arial" w:cs="Arial"/>
          <w:color w:val="000000"/>
          <w:sz w:val="24"/>
          <w:szCs w:val="24"/>
        </w:rPr>
        <w:t>SST-B-12 CPV-90500000-2 – Wywóz gruzu i odpadów                          str. 97-101</w:t>
      </w: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1A03D7">
      <w:pPr>
        <w:spacing w:after="0"/>
        <w:jc w:val="both"/>
        <w:rPr>
          <w:rFonts w:ascii="Arial" w:hAnsi="Arial" w:cs="Arial"/>
          <w:color w:val="000000"/>
          <w:sz w:val="24"/>
          <w:szCs w:val="24"/>
        </w:rPr>
      </w:pPr>
    </w:p>
    <w:p w:rsidR="001A03D7" w:rsidRDefault="00640715">
      <w:pPr>
        <w:spacing w:after="0" w:line="240" w:lineRule="auto"/>
        <w:jc w:val="both"/>
        <w:rPr>
          <w:rFonts w:ascii="Arial" w:hAnsi="Arial" w:cs="Arial"/>
          <w:b/>
          <w:bCs/>
          <w:color w:val="000000"/>
          <w:sz w:val="24"/>
          <w:szCs w:val="24"/>
        </w:rPr>
      </w:pPr>
      <w:r>
        <w:rPr>
          <w:rFonts w:ascii="Arial" w:hAnsi="Arial" w:cs="Arial"/>
          <w:b/>
          <w:bCs/>
          <w:color w:val="000000"/>
          <w:sz w:val="24"/>
          <w:szCs w:val="24"/>
        </w:rPr>
        <w:t>ST– B-01 (ST).</w:t>
      </w:r>
    </w:p>
    <w:p w:rsidR="001A03D7" w:rsidRDefault="001A03D7">
      <w:pPr>
        <w:spacing w:after="0" w:line="240" w:lineRule="auto"/>
        <w:jc w:val="both"/>
        <w:rPr>
          <w:rFonts w:ascii="Arial" w:hAnsi="Arial" w:cs="Arial"/>
          <w:b/>
          <w:bCs/>
          <w:color w:val="000000"/>
          <w:sz w:val="28"/>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 Rozdział I. Część ogólna.</w:t>
      </w: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1.1 Nazwa nadana zamówieniu przez zamawiającego.</w:t>
      </w:r>
    </w:p>
    <w:p w:rsidR="00AF0679" w:rsidRDefault="00AF0679" w:rsidP="00AF0679">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REMONT POMIESZCZEŃ SANITARNYCH ORAZ SOCJALNYCH BUDYNKU WARSZTATOWEGO NR 76 PRZY </w:t>
      </w:r>
    </w:p>
    <w:p w:rsidR="00AF0679" w:rsidRDefault="00AF0679" w:rsidP="00AF0679">
      <w:pPr>
        <w:spacing w:after="0" w:line="240" w:lineRule="auto"/>
        <w:jc w:val="center"/>
        <w:rPr>
          <w:rFonts w:ascii="Arial" w:hAnsi="Arial" w:cs="Arial"/>
          <w:b/>
          <w:bCs/>
          <w:color w:val="000000"/>
          <w:sz w:val="24"/>
          <w:szCs w:val="24"/>
        </w:rPr>
      </w:pPr>
      <w:r>
        <w:rPr>
          <w:rFonts w:ascii="Arial" w:hAnsi="Arial" w:cs="Arial"/>
          <w:b/>
          <w:bCs/>
          <w:color w:val="000000"/>
          <w:sz w:val="24"/>
          <w:szCs w:val="24"/>
        </w:rPr>
        <w:t>UL. WOJSKA POLSKIEGO 66 W KOSZALINIE.</w:t>
      </w:r>
    </w:p>
    <w:p w:rsidR="001A03D7" w:rsidRDefault="001A03D7">
      <w:pPr>
        <w:widowControl w:val="0"/>
        <w:spacing w:after="0" w:line="240" w:lineRule="auto"/>
        <w:rPr>
          <w:rFonts w:ascii="Arial" w:eastAsia="Times New Roman" w:hAnsi="Arial" w:cs="Arial"/>
          <w:sz w:val="28"/>
          <w:szCs w:val="24"/>
        </w:rPr>
      </w:pPr>
    </w:p>
    <w:p w:rsidR="001A03D7" w:rsidRDefault="00640715">
      <w:pPr>
        <w:keepNext/>
        <w:widowControl w:val="0"/>
        <w:spacing w:after="0" w:line="240" w:lineRule="auto"/>
        <w:jc w:val="both"/>
        <w:outlineLvl w:val="2"/>
        <w:rPr>
          <w:rFonts w:ascii="Arial" w:eastAsia="Times New Roman" w:hAnsi="Arial" w:cs="Arial"/>
          <w:b/>
          <w:bCs/>
          <w:sz w:val="24"/>
          <w:szCs w:val="24"/>
        </w:rPr>
      </w:pPr>
      <w:r>
        <w:rPr>
          <w:rFonts w:ascii="Arial" w:eastAsia="Times New Roman" w:hAnsi="Arial" w:cs="Arial"/>
          <w:b/>
          <w:bCs/>
          <w:sz w:val="24"/>
          <w:szCs w:val="24"/>
        </w:rPr>
        <w:t>ZAMAWIAJĄCY:</w:t>
      </w: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17 WOJSKOWY ODDZIAŁ GOSPODARCZY</w:t>
      </w: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ul. 4-go Marca 3, </w:t>
      </w:r>
      <w:r>
        <w:rPr>
          <w:rFonts w:ascii="Arial" w:eastAsia="Times New Roman" w:hAnsi="Arial" w:cs="Arial"/>
          <w:bCs/>
          <w:sz w:val="24"/>
          <w:szCs w:val="24"/>
          <w:u w:val="single"/>
        </w:rPr>
        <w:t>75-901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ST.</w:t>
      </w:r>
    </w:p>
    <w:p w:rsidR="001A03D7" w:rsidRDefault="00640715">
      <w:pPr>
        <w:spacing w:after="60" w:line="312" w:lineRule="auto"/>
        <w:jc w:val="both"/>
        <w:rPr>
          <w:rFonts w:ascii="Arial" w:hAnsi="Arial" w:cs="Arial"/>
          <w:b/>
          <w:bCs/>
          <w:color w:val="000000"/>
          <w:sz w:val="24"/>
          <w:szCs w:val="24"/>
        </w:rPr>
      </w:pPr>
      <w:r>
        <w:rPr>
          <w:rFonts w:ascii="Arial" w:hAnsi="Arial" w:cs="Arial"/>
          <w:color w:val="000000"/>
          <w:sz w:val="24"/>
          <w:szCs w:val="24"/>
        </w:rPr>
        <w:t xml:space="preserve">Przedmiotem niniejszej specyfikacji technicznej (ST) są wymagania ogólne dotyczące wykonania i odbioru robót związanych z </w:t>
      </w:r>
      <w:r>
        <w:rPr>
          <w:rFonts w:ascii="Arial" w:hAnsi="Arial" w:cs="Arial"/>
          <w:b/>
          <w:color w:val="000000"/>
          <w:sz w:val="24"/>
          <w:szCs w:val="24"/>
        </w:rPr>
        <w:t>Remontem</w:t>
      </w:r>
      <w:r>
        <w:rPr>
          <w:rFonts w:ascii="Arial" w:hAnsi="Arial" w:cs="Arial"/>
          <w:b/>
          <w:bCs/>
          <w:color w:val="000000"/>
          <w:sz w:val="24"/>
          <w:szCs w:val="24"/>
        </w:rPr>
        <w:t xml:space="preserve"> </w:t>
      </w:r>
      <w:r w:rsidR="00AF0679">
        <w:rPr>
          <w:rFonts w:ascii="Arial" w:hAnsi="Arial" w:cs="Arial"/>
          <w:b/>
          <w:bCs/>
          <w:color w:val="000000"/>
          <w:sz w:val="24"/>
          <w:szCs w:val="24"/>
        </w:rPr>
        <w:t xml:space="preserve">pomieszczeń sanitarnych oraz socjalnych, </w:t>
      </w:r>
      <w:r>
        <w:rPr>
          <w:rFonts w:ascii="Arial" w:hAnsi="Arial" w:cs="Arial"/>
          <w:b/>
          <w:bCs/>
          <w:color w:val="000000"/>
          <w:sz w:val="24"/>
          <w:szCs w:val="24"/>
        </w:rPr>
        <w:t>wymiany stolarki drzwiowej i okiennej, instalacji sanitarnej oraz instalacji elektrycznej</w:t>
      </w:r>
      <w:r w:rsidR="00AF0679">
        <w:rPr>
          <w:rFonts w:ascii="Arial" w:hAnsi="Arial" w:cs="Arial"/>
          <w:b/>
          <w:bCs/>
          <w:color w:val="000000"/>
          <w:sz w:val="24"/>
          <w:szCs w:val="24"/>
        </w:rPr>
        <w:t>, naprawa pokrycia dachowego – budyn</w:t>
      </w:r>
      <w:r>
        <w:rPr>
          <w:rFonts w:ascii="Arial" w:hAnsi="Arial" w:cs="Arial"/>
          <w:b/>
          <w:bCs/>
          <w:color w:val="000000"/>
          <w:sz w:val="24"/>
          <w:szCs w:val="24"/>
        </w:rPr>
        <w:t>k</w:t>
      </w:r>
      <w:r w:rsidR="00AF0679">
        <w:rPr>
          <w:rFonts w:ascii="Arial" w:hAnsi="Arial" w:cs="Arial"/>
          <w:b/>
          <w:bCs/>
          <w:color w:val="000000"/>
          <w:sz w:val="24"/>
          <w:szCs w:val="24"/>
        </w:rPr>
        <w:t>u warsztatowego</w:t>
      </w:r>
      <w:r>
        <w:rPr>
          <w:rFonts w:ascii="Arial" w:hAnsi="Arial" w:cs="Arial"/>
          <w:b/>
          <w:bCs/>
          <w:color w:val="000000"/>
          <w:sz w:val="24"/>
          <w:szCs w:val="24"/>
        </w:rPr>
        <w:t xml:space="preserve">  nr 76 kompleksu wojskowego przy ul. Wojska Polskiego 66 w  Koszalinie.</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ST.</w:t>
      </w:r>
    </w:p>
    <w:p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 xml:space="preserve">Niniejsza specyfikacja techniczna (ST) stanowi dokument przetargowy </w:t>
      </w:r>
      <w:r>
        <w:rPr>
          <w:rFonts w:ascii="Arial" w:hAnsi="Arial" w:cs="Arial"/>
          <w:color w:val="000000"/>
          <w:sz w:val="24"/>
          <w:szCs w:val="24"/>
        </w:rPr>
        <w:br/>
        <w:t>i kontraktowy przy zlecaniu robót zgodnie z ustawą o zamówieniach publicznych jak w pt.1.2.</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ST.</w:t>
      </w:r>
    </w:p>
    <w:p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Ustalenia zawarte w niniejszej specyfikacji obejmują wymagania ogólne, wspólne dla robót objętych szczegółowymi specyfikacjami technicznymi (SST):</w:t>
      </w:r>
    </w:p>
    <w:p w:rsidR="001A03D7" w:rsidRDefault="00640715">
      <w:pPr>
        <w:spacing w:after="60" w:line="312" w:lineRule="auto"/>
        <w:jc w:val="both"/>
        <w:rPr>
          <w:rFonts w:ascii="Arial" w:hAnsi="Arial" w:cs="Arial"/>
          <w:b/>
          <w:i/>
          <w:color w:val="000000"/>
          <w:sz w:val="24"/>
          <w:szCs w:val="24"/>
          <w:u w:val="single"/>
        </w:rPr>
      </w:pPr>
      <w:r>
        <w:rPr>
          <w:rFonts w:ascii="Arial" w:hAnsi="Arial" w:cs="Arial"/>
          <w:b/>
          <w:i/>
          <w:color w:val="000000"/>
          <w:sz w:val="24"/>
          <w:szCs w:val="24"/>
          <w:u w:val="single"/>
        </w:rPr>
        <w:t xml:space="preserve">Parter </w:t>
      </w:r>
      <w:proofErr w:type="spellStart"/>
      <w:r>
        <w:rPr>
          <w:rFonts w:ascii="Arial" w:hAnsi="Arial" w:cs="Arial"/>
          <w:b/>
          <w:i/>
          <w:color w:val="000000"/>
          <w:sz w:val="24"/>
          <w:szCs w:val="24"/>
          <w:u w:val="single"/>
        </w:rPr>
        <w:t>pom</w:t>
      </w:r>
      <w:proofErr w:type="spellEnd"/>
      <w:r>
        <w:rPr>
          <w:rFonts w:ascii="Arial" w:hAnsi="Arial" w:cs="Arial"/>
          <w:b/>
          <w:i/>
          <w:color w:val="000000"/>
          <w:sz w:val="24"/>
          <w:szCs w:val="24"/>
          <w:u w:val="single"/>
        </w:rPr>
        <w:t xml:space="preserve">. </w:t>
      </w:r>
      <w:proofErr w:type="spellStart"/>
      <w:r>
        <w:rPr>
          <w:rFonts w:ascii="Arial" w:hAnsi="Arial" w:cs="Arial"/>
          <w:b/>
          <w:i/>
          <w:color w:val="000000"/>
          <w:sz w:val="24"/>
          <w:szCs w:val="24"/>
          <w:u w:val="single"/>
        </w:rPr>
        <w:t>wc</w:t>
      </w:r>
      <w:proofErr w:type="spellEnd"/>
      <w:r>
        <w:rPr>
          <w:rFonts w:ascii="Arial" w:hAnsi="Arial" w:cs="Arial"/>
          <w:b/>
          <w:i/>
          <w:color w:val="000000"/>
          <w:sz w:val="24"/>
          <w:szCs w:val="24"/>
          <w:u w:val="single"/>
        </w:rPr>
        <w:t>. Damskie oraz pomieszczenie Nr 19 ( była stolarnia)</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robotami budowlanymi: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Wyniesienie elementów ruchomych tj. regałów stalowych,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Zeskrobanie starych powłok malarskich ze ścian i sufitów  -dotyczy pomieszczeń </w:t>
      </w:r>
      <w:proofErr w:type="spellStart"/>
      <w:r>
        <w:rPr>
          <w:rFonts w:ascii="Arial" w:hAnsi="Arial" w:cs="Arial"/>
          <w:color w:val="000000"/>
          <w:sz w:val="24"/>
          <w:szCs w:val="24"/>
        </w:rPr>
        <w:t>wc</w:t>
      </w:r>
      <w:proofErr w:type="spellEnd"/>
      <w:r>
        <w:rPr>
          <w:rFonts w:ascii="Arial" w:hAnsi="Arial" w:cs="Arial"/>
          <w:color w:val="000000"/>
          <w:sz w:val="24"/>
          <w:szCs w:val="24"/>
        </w:rPr>
        <w:t>. Parter i piętro oraz pomieszczenia nr 19 ( była stolarnia),</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Rozbiórka okładzin ściennych, posadzki lastrykowej w pomieszczeniu, magazynowym,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Wykucie ościeżnic stalowych, rozebranie ścianki działowej gr. 12cm,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Odgruzowanie przewodu wentylacyjnego,</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Wykonanie tynku </w:t>
      </w:r>
      <w:proofErr w:type="spellStart"/>
      <w:r>
        <w:rPr>
          <w:rFonts w:ascii="Arial" w:hAnsi="Arial" w:cs="Arial"/>
          <w:color w:val="000000"/>
          <w:sz w:val="24"/>
          <w:szCs w:val="24"/>
        </w:rPr>
        <w:t>kat.I</w:t>
      </w:r>
      <w:proofErr w:type="spellEnd"/>
      <w:r>
        <w:rPr>
          <w:rFonts w:ascii="Arial" w:hAnsi="Arial" w:cs="Arial"/>
          <w:color w:val="000000"/>
          <w:sz w:val="24"/>
          <w:szCs w:val="24"/>
        </w:rPr>
        <w:t xml:space="preserve"> na ostro, na ścianach po skutej okładzinie ściennej,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Przetarcie tynku w pomieszczeniu nr 19 ( po byłej stolarni),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izolacji podłóg z wywinięciem na ściany z papy termozgrzewalnej podkładowej gr. 3,2mm,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lastRenderedPageBreak/>
        <w:t>Wykonanie nowej posadzki betonowej w celu zachowania jednakowych poziomów na całej kondygnacji zatartej na gładko z betonu C15/20,</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izolacji przeciwwilgociowej ścian i posadzki z folii w płynie,</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nowych okładzin ściennych z płytek glazurowanych 30x30 na całej wysokości pomieszczenia tj. 3,22m w odcieniu ustalonym z użytkownikiem. Płytki gat. 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Wykonanie okładzin podłogowych z płytek </w:t>
      </w:r>
      <w:proofErr w:type="spellStart"/>
      <w:r>
        <w:rPr>
          <w:rFonts w:ascii="Arial" w:hAnsi="Arial" w:cs="Arial"/>
          <w:color w:val="000000"/>
          <w:sz w:val="24"/>
          <w:szCs w:val="24"/>
        </w:rPr>
        <w:t>gresowych</w:t>
      </w:r>
      <w:proofErr w:type="spellEnd"/>
      <w:r>
        <w:rPr>
          <w:rFonts w:ascii="Arial" w:hAnsi="Arial" w:cs="Arial"/>
          <w:color w:val="000000"/>
          <w:sz w:val="24"/>
          <w:szCs w:val="24"/>
        </w:rPr>
        <w:t xml:space="preserve"> antypoślizgowych 40x40cm. Płytki gat. I; klasa. ścieralności 10,</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Wykonanie gruntowania sufitów preparatem gruntującym Atlas </w:t>
      </w:r>
      <w:proofErr w:type="spellStart"/>
      <w:r>
        <w:rPr>
          <w:rFonts w:ascii="Arial" w:hAnsi="Arial" w:cs="Arial"/>
          <w:color w:val="000000"/>
          <w:sz w:val="24"/>
          <w:szCs w:val="24"/>
        </w:rPr>
        <w:t>uni</w:t>
      </w:r>
      <w:proofErr w:type="spellEnd"/>
      <w:r>
        <w:rPr>
          <w:rFonts w:ascii="Arial" w:hAnsi="Arial" w:cs="Arial"/>
          <w:color w:val="000000"/>
          <w:sz w:val="24"/>
          <w:szCs w:val="24"/>
        </w:rPr>
        <w:t xml:space="preserve"> grunt lub równoważnym,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Szpachlowania sufitu tynkiem maszynowym w celu wyrównania wszystkich nierówności oraz gładzią gipsową dwukrotnie,</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Odnowienie powłok malarskich emulsyjnych na suficie w kolorze białym. Farby emulsyjne odpowiadające PNEN </w:t>
      </w:r>
      <w:proofErr w:type="spellStart"/>
      <w:r>
        <w:rPr>
          <w:rFonts w:ascii="Arial" w:hAnsi="Arial" w:cs="Arial"/>
          <w:color w:val="000000"/>
          <w:sz w:val="24"/>
          <w:szCs w:val="24"/>
        </w:rPr>
        <w:t>Dekoral</w:t>
      </w:r>
      <w:proofErr w:type="spellEnd"/>
      <w:r>
        <w:rPr>
          <w:rFonts w:ascii="Arial" w:hAnsi="Arial" w:cs="Arial"/>
          <w:color w:val="000000"/>
          <w:sz w:val="24"/>
          <w:szCs w:val="24"/>
        </w:rPr>
        <w:t xml:space="preserve"> lub równoważne,</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drzwi aluminiowych pełnych z kratką wentylacyjną kolor uzgodniony z użytkownikiem </w:t>
      </w:r>
      <w:proofErr w:type="spellStart"/>
      <w:r>
        <w:rPr>
          <w:rFonts w:ascii="Arial" w:hAnsi="Arial" w:cs="Arial"/>
          <w:color w:val="000000"/>
          <w:sz w:val="24"/>
          <w:szCs w:val="24"/>
        </w:rPr>
        <w:t>pom</w:t>
      </w:r>
      <w:proofErr w:type="spellEnd"/>
      <w:r>
        <w:rPr>
          <w:rFonts w:ascii="Arial" w:hAnsi="Arial" w:cs="Arial"/>
          <w:color w:val="000000"/>
          <w:sz w:val="24"/>
          <w:szCs w:val="24"/>
        </w:rPr>
        <w:t xml:space="preserve">. </w:t>
      </w:r>
      <w:proofErr w:type="spellStart"/>
      <w:r>
        <w:rPr>
          <w:rFonts w:ascii="Arial" w:hAnsi="Arial" w:cs="Arial"/>
          <w:color w:val="000000"/>
          <w:sz w:val="24"/>
          <w:szCs w:val="24"/>
        </w:rPr>
        <w:t>wc</w:t>
      </w:r>
      <w:proofErr w:type="spellEnd"/>
      <w:r>
        <w:rPr>
          <w:rFonts w:ascii="Arial" w:hAnsi="Arial" w:cs="Arial"/>
          <w:color w:val="000000"/>
          <w:sz w:val="24"/>
          <w:szCs w:val="24"/>
        </w:rPr>
        <w:t>,</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ścianek systemowych w </w:t>
      </w:r>
      <w:proofErr w:type="spellStart"/>
      <w:r>
        <w:rPr>
          <w:rFonts w:ascii="Arial" w:hAnsi="Arial" w:cs="Arial"/>
          <w:color w:val="000000"/>
          <w:sz w:val="24"/>
          <w:szCs w:val="24"/>
        </w:rPr>
        <w:t>pom</w:t>
      </w:r>
      <w:proofErr w:type="spellEnd"/>
      <w:r>
        <w:rPr>
          <w:rFonts w:ascii="Arial" w:hAnsi="Arial" w:cs="Arial"/>
          <w:color w:val="000000"/>
          <w:sz w:val="24"/>
          <w:szCs w:val="24"/>
        </w:rPr>
        <w:t xml:space="preserve">. </w:t>
      </w:r>
      <w:proofErr w:type="spellStart"/>
      <w:r>
        <w:rPr>
          <w:rFonts w:ascii="Arial" w:hAnsi="Arial" w:cs="Arial"/>
          <w:color w:val="000000"/>
          <w:sz w:val="24"/>
          <w:szCs w:val="24"/>
        </w:rPr>
        <w:t>wc</w:t>
      </w:r>
      <w:proofErr w:type="spellEnd"/>
      <w:r>
        <w:rPr>
          <w:rFonts w:ascii="Arial" w:hAnsi="Arial" w:cs="Arial"/>
          <w:color w:val="000000"/>
          <w:sz w:val="24"/>
          <w:szCs w:val="24"/>
        </w:rPr>
        <w:t xml:space="preserve"> Damskie  pomiędzy poszczególnymi kabinami z drzwiami oraz przegród oddzielającymi kabinę z miską ustępową a kabiną natryskową z płyty HPL gr. 10mm kolor jasny popiel;</w:t>
      </w:r>
    </w:p>
    <w:p w:rsidR="001A03D7" w:rsidRDefault="00640715">
      <w:pPr>
        <w:pStyle w:val="Akapitzlist"/>
        <w:numPr>
          <w:ilvl w:val="0"/>
          <w:numId w:val="12"/>
        </w:numPr>
        <w:spacing w:after="60" w:line="312" w:lineRule="auto"/>
        <w:ind w:left="426" w:hanging="426"/>
        <w:jc w:val="both"/>
        <w:rPr>
          <w:rFonts w:ascii="Arial" w:hAnsi="Arial" w:cs="Arial"/>
          <w:bCs/>
          <w:color w:val="000000"/>
          <w:sz w:val="24"/>
          <w:szCs w:val="24"/>
        </w:rPr>
      </w:pPr>
      <w:r>
        <w:rPr>
          <w:rFonts w:ascii="Arial" w:hAnsi="Arial" w:cs="Arial"/>
          <w:bCs/>
          <w:color w:val="000000"/>
          <w:sz w:val="24"/>
          <w:szCs w:val="24"/>
        </w:rPr>
        <w:t>Wywóz i utylizacja gruzu i materiałów  z rozbiórki.</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instalacją wodno-kanalizacyjną:</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przewodów instalacji sanitarnych (przewody zimnej i ciepłej wody, kanalizacji sanitarnej pion kanalizacyjny z PCV),</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przewodów instalacji wody zimnej oraz przewodów instalacji ciepłej wody użytkowej i cyrkulacji z rur wielowarstwowych z wkładką aluminiową,</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przewodów instalacji kanalizacyjnej z rur PCV: piony fi 110m, poziomy rura </w:t>
      </w:r>
      <w:proofErr w:type="spellStart"/>
      <w:r>
        <w:rPr>
          <w:rFonts w:ascii="Arial" w:hAnsi="Arial" w:cs="Arial"/>
          <w:color w:val="000000"/>
          <w:sz w:val="24"/>
          <w:szCs w:val="24"/>
        </w:rPr>
        <w:t>pcv</w:t>
      </w:r>
      <w:proofErr w:type="spellEnd"/>
      <w:r>
        <w:rPr>
          <w:rFonts w:ascii="Arial" w:hAnsi="Arial" w:cs="Arial"/>
          <w:color w:val="000000"/>
          <w:sz w:val="24"/>
          <w:szCs w:val="24"/>
        </w:rPr>
        <w:t xml:space="preserve"> fi 75 odpływ </w:t>
      </w:r>
      <w:proofErr w:type="spellStart"/>
      <w:r>
        <w:rPr>
          <w:rFonts w:ascii="Arial" w:hAnsi="Arial" w:cs="Arial"/>
          <w:color w:val="000000"/>
          <w:sz w:val="24"/>
          <w:szCs w:val="24"/>
        </w:rPr>
        <w:t>nadstropowy</w:t>
      </w:r>
      <w:proofErr w:type="spellEnd"/>
      <w:r>
        <w:rPr>
          <w:rFonts w:ascii="Arial" w:hAnsi="Arial" w:cs="Arial"/>
          <w:color w:val="000000"/>
          <w:sz w:val="24"/>
          <w:szCs w:val="24"/>
        </w:rPr>
        <w:t xml:space="preserve">, podejścia pod umywalkę i brodzik rury </w:t>
      </w:r>
      <w:proofErr w:type="spellStart"/>
      <w:r>
        <w:rPr>
          <w:rFonts w:ascii="Arial" w:hAnsi="Arial" w:cs="Arial"/>
          <w:color w:val="000000"/>
          <w:sz w:val="24"/>
          <w:szCs w:val="24"/>
        </w:rPr>
        <w:t>pcv</w:t>
      </w:r>
      <w:proofErr w:type="spellEnd"/>
      <w:r>
        <w:rPr>
          <w:rFonts w:ascii="Arial" w:hAnsi="Arial" w:cs="Arial"/>
          <w:color w:val="000000"/>
          <w:sz w:val="24"/>
          <w:szCs w:val="24"/>
        </w:rPr>
        <w:t xml:space="preserve"> fi 50mm, podejście pod muszlę ustępową rura fi 110mm PCV,</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armatury sanitarnej wraz z osprzętem,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Dwukrotne płukanie instalacji wodociągowej – ciepłej i zimnej wody i cyrkulacji, </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Przeprowadzenie prób szczelności instalacji wodociągowej – ciepłej i zimnej  wody i cyrkulacji,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wszystkich innych nie wymienionych wyżej robót, jakie wynikną przy realizacji umowy.</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instalacją centralnego ogrzewania:</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lastRenderedPageBreak/>
        <w:t xml:space="preserve">Demontaż grzejników żeliwnych członowych o wysokości 0,8m wraz z częścią gałązek w pomieszczeniu </w:t>
      </w:r>
      <w:proofErr w:type="spellStart"/>
      <w:r>
        <w:rPr>
          <w:rFonts w:ascii="Arial" w:hAnsi="Arial" w:cs="Arial"/>
          <w:color w:val="000000"/>
          <w:sz w:val="24"/>
          <w:szCs w:val="24"/>
        </w:rPr>
        <w:t>wc</w:t>
      </w:r>
      <w:proofErr w:type="spellEnd"/>
      <w:r>
        <w:rPr>
          <w:rFonts w:ascii="Arial" w:hAnsi="Arial" w:cs="Arial"/>
          <w:color w:val="000000"/>
          <w:sz w:val="24"/>
          <w:szCs w:val="24"/>
        </w:rPr>
        <w:t xml:space="preserve"> Damskie na parterze budynku,</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zaworów grzejnikowych regulacyjnych i powrotnych,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Dobór mocy i montaż nowego grzejnika łazienkowego rurowego </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zaworów grzejnikowych termostatycznych z głowicami termostatycznymi wraz z zaworami powrotnymi,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nowych zaworów odpowietrzających na pionach,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próby szczelności instalacji wraz z protokołem,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Regulacja działania instalacji.</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 xml:space="preserve">Zakres prac dotyczący zasad prowadzenia robót związanych z instalacją wentylacyjną – </w:t>
      </w:r>
      <w:proofErr w:type="spellStart"/>
      <w:r>
        <w:rPr>
          <w:rFonts w:ascii="Arial" w:hAnsi="Arial" w:cs="Arial"/>
          <w:b/>
          <w:color w:val="000000"/>
          <w:sz w:val="24"/>
          <w:szCs w:val="24"/>
        </w:rPr>
        <w:t>pom</w:t>
      </w:r>
      <w:proofErr w:type="spellEnd"/>
      <w:r>
        <w:rPr>
          <w:rFonts w:ascii="Arial" w:hAnsi="Arial" w:cs="Arial"/>
          <w:b/>
          <w:color w:val="000000"/>
          <w:sz w:val="24"/>
          <w:szCs w:val="24"/>
        </w:rPr>
        <w:t xml:space="preserve"> nr 19 oraz </w:t>
      </w:r>
      <w:proofErr w:type="spellStart"/>
      <w:r>
        <w:rPr>
          <w:rFonts w:ascii="Arial" w:hAnsi="Arial" w:cs="Arial"/>
          <w:b/>
          <w:color w:val="000000"/>
          <w:sz w:val="24"/>
          <w:szCs w:val="24"/>
        </w:rPr>
        <w:t>pom</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wc</w:t>
      </w:r>
      <w:proofErr w:type="spellEnd"/>
      <w:r>
        <w:rPr>
          <w:rFonts w:ascii="Arial" w:hAnsi="Arial" w:cs="Arial"/>
          <w:b/>
          <w:color w:val="000000"/>
          <w:sz w:val="24"/>
          <w:szCs w:val="24"/>
        </w:rPr>
        <w:t>. Damskie:</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Demontaż istniejącej instalacji wentylacyjnej – </w:t>
      </w:r>
      <w:proofErr w:type="spellStart"/>
      <w:r>
        <w:rPr>
          <w:rFonts w:ascii="Arial" w:hAnsi="Arial" w:cs="Arial"/>
          <w:color w:val="000000"/>
          <w:sz w:val="24"/>
          <w:szCs w:val="24"/>
        </w:rPr>
        <w:t>pom</w:t>
      </w:r>
      <w:proofErr w:type="spellEnd"/>
      <w:r>
        <w:rPr>
          <w:rFonts w:ascii="Arial" w:hAnsi="Arial" w:cs="Arial"/>
          <w:color w:val="000000"/>
          <w:sz w:val="24"/>
          <w:szCs w:val="24"/>
        </w:rPr>
        <w:t xml:space="preserve"> nr 19 (po byłej stolarni);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kratek wentylacyjnych;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wentylatora cichobieżnego podłączonego do przewodu kominowego w pomieszczeniu </w:t>
      </w:r>
      <w:proofErr w:type="spellStart"/>
      <w:r>
        <w:rPr>
          <w:rFonts w:ascii="Arial" w:hAnsi="Arial" w:cs="Arial"/>
          <w:color w:val="000000"/>
          <w:sz w:val="24"/>
          <w:szCs w:val="24"/>
        </w:rPr>
        <w:t>wc</w:t>
      </w:r>
      <w:proofErr w:type="spellEnd"/>
      <w:r>
        <w:rPr>
          <w:rFonts w:ascii="Arial" w:hAnsi="Arial" w:cs="Arial"/>
          <w:color w:val="000000"/>
          <w:sz w:val="24"/>
          <w:szCs w:val="24"/>
        </w:rPr>
        <w:t>. Damskie na parterze – zasilenie z oświetlenia sufitowego,</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 xml:space="preserve">Zakres prac dotyczący zasad prowadzenia robót związanych z instalacją elektryczną pomieszczenia </w:t>
      </w:r>
      <w:proofErr w:type="spellStart"/>
      <w:r>
        <w:rPr>
          <w:rFonts w:ascii="Arial" w:hAnsi="Arial" w:cs="Arial"/>
          <w:b/>
          <w:color w:val="000000"/>
          <w:sz w:val="24"/>
          <w:szCs w:val="24"/>
        </w:rPr>
        <w:t>wc</w:t>
      </w:r>
      <w:proofErr w:type="spellEnd"/>
      <w:r>
        <w:rPr>
          <w:rFonts w:ascii="Arial" w:hAnsi="Arial" w:cs="Arial"/>
          <w:b/>
          <w:color w:val="000000"/>
          <w:sz w:val="24"/>
          <w:szCs w:val="24"/>
        </w:rPr>
        <w:t xml:space="preserve">. Damskie oraz </w:t>
      </w:r>
      <w:proofErr w:type="spellStart"/>
      <w:r>
        <w:rPr>
          <w:rFonts w:ascii="Arial" w:hAnsi="Arial" w:cs="Arial"/>
          <w:b/>
          <w:color w:val="000000"/>
          <w:sz w:val="24"/>
          <w:szCs w:val="24"/>
        </w:rPr>
        <w:t>pom</w:t>
      </w:r>
      <w:proofErr w:type="spellEnd"/>
      <w:r>
        <w:rPr>
          <w:rFonts w:ascii="Arial" w:hAnsi="Arial" w:cs="Arial"/>
          <w:b/>
          <w:color w:val="000000"/>
          <w:sz w:val="24"/>
          <w:szCs w:val="24"/>
        </w:rPr>
        <w:t xml:space="preserve"> nr 19:</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istniejącej instalacji oświetlenia i gniazd 230V, łączników, gniazd wtykowych, opraw oświetleniowych –</w:t>
      </w:r>
      <w:proofErr w:type="spellStart"/>
      <w:r>
        <w:rPr>
          <w:rFonts w:ascii="Arial" w:hAnsi="Arial" w:cs="Arial"/>
          <w:color w:val="000000"/>
          <w:sz w:val="24"/>
          <w:szCs w:val="24"/>
        </w:rPr>
        <w:t>dot</w:t>
      </w:r>
      <w:proofErr w:type="spellEnd"/>
      <w:r>
        <w:rPr>
          <w:rFonts w:ascii="Arial" w:hAnsi="Arial" w:cs="Arial"/>
          <w:color w:val="000000"/>
          <w:sz w:val="24"/>
          <w:szCs w:val="24"/>
        </w:rPr>
        <w:t xml:space="preserve">: </w:t>
      </w:r>
      <w:proofErr w:type="spellStart"/>
      <w:r>
        <w:rPr>
          <w:rFonts w:ascii="Arial" w:hAnsi="Arial" w:cs="Arial"/>
          <w:color w:val="000000"/>
          <w:sz w:val="24"/>
          <w:szCs w:val="24"/>
        </w:rPr>
        <w:t>pom</w:t>
      </w:r>
      <w:proofErr w:type="spellEnd"/>
      <w:r>
        <w:rPr>
          <w:rFonts w:ascii="Arial" w:hAnsi="Arial" w:cs="Arial"/>
          <w:color w:val="000000"/>
          <w:sz w:val="24"/>
          <w:szCs w:val="24"/>
        </w:rPr>
        <w:t xml:space="preserve">. </w:t>
      </w:r>
      <w:proofErr w:type="spellStart"/>
      <w:r>
        <w:rPr>
          <w:rFonts w:ascii="Arial" w:hAnsi="Arial" w:cs="Arial"/>
          <w:color w:val="000000"/>
          <w:sz w:val="24"/>
          <w:szCs w:val="24"/>
        </w:rPr>
        <w:t>wc</w:t>
      </w:r>
      <w:proofErr w:type="spellEnd"/>
      <w:r>
        <w:rPr>
          <w:rFonts w:ascii="Arial" w:hAnsi="Arial" w:cs="Arial"/>
          <w:color w:val="000000"/>
          <w:sz w:val="24"/>
          <w:szCs w:val="24"/>
        </w:rPr>
        <w:t xml:space="preserve"> parter, oraz </w:t>
      </w:r>
      <w:proofErr w:type="spellStart"/>
      <w:r>
        <w:rPr>
          <w:rFonts w:ascii="Arial" w:hAnsi="Arial" w:cs="Arial"/>
          <w:color w:val="000000"/>
          <w:sz w:val="24"/>
          <w:szCs w:val="24"/>
        </w:rPr>
        <w:t>pom</w:t>
      </w:r>
      <w:proofErr w:type="spellEnd"/>
      <w:r>
        <w:rPr>
          <w:rFonts w:ascii="Arial" w:hAnsi="Arial" w:cs="Arial"/>
          <w:color w:val="000000"/>
          <w:sz w:val="24"/>
          <w:szCs w:val="24"/>
        </w:rPr>
        <w:t xml:space="preserve"> magazynowego nr 19 (po </w:t>
      </w:r>
      <w:proofErr w:type="spellStart"/>
      <w:r>
        <w:rPr>
          <w:rFonts w:ascii="Arial" w:hAnsi="Arial" w:cs="Arial"/>
          <w:color w:val="000000"/>
          <w:sz w:val="24"/>
          <w:szCs w:val="24"/>
        </w:rPr>
        <w:t>pom</w:t>
      </w:r>
      <w:proofErr w:type="spellEnd"/>
      <w:r>
        <w:rPr>
          <w:rFonts w:ascii="Arial" w:hAnsi="Arial" w:cs="Arial"/>
          <w:color w:val="000000"/>
          <w:sz w:val="24"/>
          <w:szCs w:val="24"/>
        </w:rPr>
        <w:t xml:space="preserve"> stolarni);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opraw wiszących w pomieszczeniu nr 19 ( była stolarnia) do ponownego montażu</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przewodów natynkowych instalacji gniazd siłowych,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Kucie bruzd pod instalacje oświetleniową i gniazd,</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Zaprawienie bruzd o szerokości do50mm,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Układanie w bruzdach przewodów kabelkowych 3x1,5mm2 oświetlenia oraz przewodów 3x2,5mm2 gniazd 230V,</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na gotowym podłożu przycisków oświetlenia pomieszczenia </w:t>
      </w:r>
      <w:proofErr w:type="spellStart"/>
      <w:r>
        <w:rPr>
          <w:rFonts w:ascii="Arial" w:hAnsi="Arial" w:cs="Arial"/>
          <w:color w:val="000000"/>
          <w:sz w:val="24"/>
          <w:szCs w:val="24"/>
        </w:rPr>
        <w:t>wc</w:t>
      </w:r>
      <w:proofErr w:type="spellEnd"/>
      <w:r>
        <w:rPr>
          <w:rFonts w:ascii="Arial" w:hAnsi="Arial" w:cs="Arial"/>
          <w:color w:val="000000"/>
          <w:sz w:val="24"/>
          <w:szCs w:val="24"/>
        </w:rPr>
        <w:t>. Damskie oraz oświetlenia – plafoniery,</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na gotowym podłożu łączników podtynkowych hermetycznych 1 biegunowych 10A w puszcze instalacyjnej;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opraw oświetleniowych LED z kloszem z tworzyw sztucznych z podłączeniem, przykręcanych 48W IP44;</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na gotowym podłożu opraw Plafoniera LED 16W IP 44;</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opraw wiszących z demontażu w </w:t>
      </w:r>
      <w:proofErr w:type="spellStart"/>
      <w:r>
        <w:rPr>
          <w:rFonts w:ascii="Arial" w:hAnsi="Arial" w:cs="Arial"/>
          <w:color w:val="000000"/>
          <w:sz w:val="24"/>
          <w:szCs w:val="24"/>
        </w:rPr>
        <w:t>pom</w:t>
      </w:r>
      <w:proofErr w:type="spellEnd"/>
      <w:r>
        <w:rPr>
          <w:rFonts w:ascii="Arial" w:hAnsi="Arial" w:cs="Arial"/>
          <w:color w:val="000000"/>
          <w:sz w:val="24"/>
          <w:szCs w:val="24"/>
        </w:rPr>
        <w:t>. Nr 19 (po byłej stolarni)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na gips, cement puszek 1-wylotowych podtynkowych o </w:t>
      </w:r>
      <w:proofErr w:type="spellStart"/>
      <w:r>
        <w:rPr>
          <w:rFonts w:ascii="Arial" w:hAnsi="Arial" w:cs="Arial"/>
          <w:color w:val="000000"/>
          <w:sz w:val="24"/>
          <w:szCs w:val="24"/>
        </w:rPr>
        <w:t>śr</w:t>
      </w:r>
      <w:proofErr w:type="spellEnd"/>
      <w:r>
        <w:rPr>
          <w:rFonts w:ascii="Arial" w:hAnsi="Arial" w:cs="Arial"/>
          <w:color w:val="000000"/>
          <w:sz w:val="24"/>
          <w:szCs w:val="24"/>
        </w:rPr>
        <w:t>. 60mm, przygotowanie pod gniazda;</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gniazd wtyczkowych podtynkowych podwójnych 2x2 biegunowych z uziemieniem w puszkach;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lastRenderedPageBreak/>
        <w:t>Przykręcenie gniazd wtyczkowych hermetycznych 2-biegunowych z uziemieniem, 16A/2,5mm2 – Gniazdo wtyczkowe pojedyncze IP44pt;</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Pomiary instalacji elektrycznej oświetlenia i gniazd – wystawienie protokołów z badań w 2 egzemplarzach;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Sprawdzenie i pomiar kompletnego obwodu elektrycznego NN 1 i 3 faz;</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Protokół badania skuteczności zerowania, wyłącznika różnicowoprądowego;</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Kontrola połączeń;</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Badanie i protokół natężenia oświetlenia.</w:t>
      </w:r>
    </w:p>
    <w:p w:rsidR="001A03D7" w:rsidRDefault="00640715">
      <w:pPr>
        <w:spacing w:after="60" w:line="312" w:lineRule="auto"/>
        <w:jc w:val="both"/>
        <w:rPr>
          <w:rFonts w:ascii="Arial" w:hAnsi="Arial" w:cs="Arial"/>
          <w:b/>
          <w:i/>
          <w:color w:val="000000"/>
          <w:sz w:val="24"/>
          <w:szCs w:val="24"/>
          <w:u w:val="single"/>
        </w:rPr>
      </w:pPr>
      <w:r>
        <w:rPr>
          <w:rFonts w:ascii="Arial" w:hAnsi="Arial" w:cs="Arial"/>
          <w:b/>
          <w:i/>
          <w:color w:val="000000"/>
          <w:sz w:val="24"/>
          <w:szCs w:val="24"/>
          <w:u w:val="single"/>
        </w:rPr>
        <w:t xml:space="preserve">Piętro </w:t>
      </w:r>
      <w:proofErr w:type="spellStart"/>
      <w:r>
        <w:rPr>
          <w:rFonts w:ascii="Arial" w:hAnsi="Arial" w:cs="Arial"/>
          <w:b/>
          <w:i/>
          <w:color w:val="000000"/>
          <w:sz w:val="24"/>
          <w:szCs w:val="24"/>
          <w:u w:val="single"/>
        </w:rPr>
        <w:t>pom</w:t>
      </w:r>
      <w:proofErr w:type="spellEnd"/>
      <w:r>
        <w:rPr>
          <w:rFonts w:ascii="Arial" w:hAnsi="Arial" w:cs="Arial"/>
          <w:b/>
          <w:i/>
          <w:color w:val="000000"/>
          <w:sz w:val="24"/>
          <w:szCs w:val="24"/>
          <w:u w:val="single"/>
        </w:rPr>
        <w:t xml:space="preserve">. </w:t>
      </w:r>
      <w:proofErr w:type="spellStart"/>
      <w:r>
        <w:rPr>
          <w:rFonts w:ascii="Arial" w:hAnsi="Arial" w:cs="Arial"/>
          <w:b/>
          <w:i/>
          <w:color w:val="000000"/>
          <w:sz w:val="24"/>
          <w:szCs w:val="24"/>
          <w:u w:val="single"/>
        </w:rPr>
        <w:t>wc</w:t>
      </w:r>
      <w:proofErr w:type="spellEnd"/>
      <w:r>
        <w:rPr>
          <w:rFonts w:ascii="Arial" w:hAnsi="Arial" w:cs="Arial"/>
          <w:b/>
          <w:i/>
          <w:color w:val="000000"/>
          <w:sz w:val="24"/>
          <w:szCs w:val="24"/>
          <w:u w:val="single"/>
        </w:rPr>
        <w:t>. Męskie</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robotami budowlanymi: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Zeskrobanie starych powłok malarskich ze ścian i sufitów,</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Rozbiórka okładzin ściennych i posadzki z płytek posadzkowych szkliwionych,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Wykucie ościeżnic stalowych, wykucie stolarki okiennej,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Rozebranie ścianek działowych z cegły oraz rozebranie posadzki betonowej,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Przebicie otworów w stropie żelbetowym do przejścia rur instalacyjnych,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instalacji wentylacyjnych,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Zamurowanie otworów drzwiowych cegła pełna kl.250,</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tynku kat. II na ostro, na ścianach po skutej okładzinie ściennej,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izolacji podłóg z wywinięciem na ściany z papy termozgrzewalnej podkładowej gr. 3,2mm,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nowej posadzki betonowej w celu zachowania jednakowych poziomów na całej kondygnacji zatartej na gładko z betonu C15/20,</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izolacji przeciwwilgociowej ścian i posadzki z folii w płynie,</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Wykonanie nowych okładzin ściennych z płytek glazurowanych 30x30 na całej wysokości pomieszczenia tj. 3,14 od gotowej posadzki (dotyczy ściany z kabinami prysznicowymi ) ściana z umywalkami i boczne do </w:t>
      </w:r>
      <w:proofErr w:type="spellStart"/>
      <w:r>
        <w:rPr>
          <w:rFonts w:ascii="Arial" w:hAnsi="Arial" w:cs="Arial"/>
          <w:color w:val="000000"/>
          <w:sz w:val="24"/>
          <w:szCs w:val="24"/>
        </w:rPr>
        <w:t>wys</w:t>
      </w:r>
      <w:proofErr w:type="spellEnd"/>
      <w:r>
        <w:rPr>
          <w:rFonts w:ascii="Arial" w:hAnsi="Arial" w:cs="Arial"/>
          <w:color w:val="000000"/>
          <w:sz w:val="24"/>
          <w:szCs w:val="24"/>
        </w:rPr>
        <w:t xml:space="preserve"> 2,0 od gotowej posadzki w odcieniu ustalonym z użytkownikiem. Płytki gat. 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Wykonanie okładzin podłogowych z płytek </w:t>
      </w:r>
      <w:proofErr w:type="spellStart"/>
      <w:r>
        <w:rPr>
          <w:rFonts w:ascii="Arial" w:hAnsi="Arial" w:cs="Arial"/>
          <w:color w:val="000000"/>
          <w:sz w:val="24"/>
          <w:szCs w:val="24"/>
        </w:rPr>
        <w:t>gresowych</w:t>
      </w:r>
      <w:proofErr w:type="spellEnd"/>
      <w:r>
        <w:rPr>
          <w:rFonts w:ascii="Arial" w:hAnsi="Arial" w:cs="Arial"/>
          <w:color w:val="000000"/>
          <w:sz w:val="24"/>
          <w:szCs w:val="24"/>
        </w:rPr>
        <w:t xml:space="preserve"> antypoślizgowych 40x40cm w odcieniu ustalonym z użytkownikiem. Płytki gat. 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Wykonanie gruntowania sufitów preparatem gruntującym Atlas </w:t>
      </w:r>
      <w:proofErr w:type="spellStart"/>
      <w:r>
        <w:rPr>
          <w:rFonts w:ascii="Arial" w:hAnsi="Arial" w:cs="Arial"/>
          <w:color w:val="000000"/>
          <w:sz w:val="24"/>
          <w:szCs w:val="24"/>
        </w:rPr>
        <w:t>uni</w:t>
      </w:r>
      <w:proofErr w:type="spellEnd"/>
      <w:r>
        <w:rPr>
          <w:rFonts w:ascii="Arial" w:hAnsi="Arial" w:cs="Arial"/>
          <w:color w:val="000000"/>
          <w:sz w:val="24"/>
          <w:szCs w:val="24"/>
        </w:rPr>
        <w:t xml:space="preserve"> grunt lub równoważne,</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Szpachlowania ścian i sufitu tynkiem maszynowym w celu wyrównania wszystkich nierówności oraz gładzią gipsową dwukrotnie,</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Odnowienie powłok malarskich emulsyjnych na suficie w kolorze białym. Farby emulsyjne odpowiadające PNEN </w:t>
      </w:r>
      <w:proofErr w:type="spellStart"/>
      <w:r>
        <w:rPr>
          <w:rFonts w:ascii="Arial" w:hAnsi="Arial" w:cs="Arial"/>
          <w:color w:val="000000"/>
          <w:sz w:val="24"/>
          <w:szCs w:val="24"/>
        </w:rPr>
        <w:t>Dekoral</w:t>
      </w:r>
      <w:proofErr w:type="spellEnd"/>
      <w:r>
        <w:rPr>
          <w:rFonts w:ascii="Arial" w:hAnsi="Arial" w:cs="Arial"/>
          <w:color w:val="000000"/>
          <w:sz w:val="24"/>
          <w:szCs w:val="24"/>
        </w:rPr>
        <w:t xml:space="preserve"> lub równoważne,</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drzwi aluminiowych pełnych z kratka wentylacyjną kolor uzgodniony z użytkownikiem,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lastRenderedPageBreak/>
        <w:t xml:space="preserve">Montaż ścianek systemowych w </w:t>
      </w:r>
      <w:proofErr w:type="spellStart"/>
      <w:r>
        <w:rPr>
          <w:rFonts w:ascii="Arial" w:hAnsi="Arial" w:cs="Arial"/>
          <w:color w:val="000000"/>
          <w:sz w:val="24"/>
          <w:szCs w:val="24"/>
        </w:rPr>
        <w:t>pom</w:t>
      </w:r>
      <w:proofErr w:type="spellEnd"/>
      <w:r>
        <w:rPr>
          <w:rFonts w:ascii="Arial" w:hAnsi="Arial" w:cs="Arial"/>
          <w:color w:val="000000"/>
          <w:sz w:val="24"/>
          <w:szCs w:val="24"/>
        </w:rPr>
        <w:t xml:space="preserve">. </w:t>
      </w:r>
      <w:proofErr w:type="spellStart"/>
      <w:r>
        <w:rPr>
          <w:rFonts w:ascii="Arial" w:hAnsi="Arial" w:cs="Arial"/>
          <w:color w:val="000000"/>
          <w:sz w:val="24"/>
          <w:szCs w:val="24"/>
        </w:rPr>
        <w:t>Wc</w:t>
      </w:r>
      <w:proofErr w:type="spellEnd"/>
      <w:r>
        <w:rPr>
          <w:rFonts w:ascii="Arial" w:hAnsi="Arial" w:cs="Arial"/>
          <w:color w:val="000000"/>
          <w:sz w:val="24"/>
          <w:szCs w:val="24"/>
        </w:rPr>
        <w:t xml:space="preserve"> Męskie pomiędzy poszczególnymi kabinami z drzwiami oraz przegród oddzielającymi kabiny natryskowe oraz kabinę z miską ustępową a kabiną natryskową z płyty HPL gr. 10mm kolor jasny popiel;- Uwaga Przegrody pomiędzy natryskami ustawiać bezpośrednio na brodzikach z uszczelnieniem,</w:t>
      </w:r>
    </w:p>
    <w:p w:rsidR="001A03D7" w:rsidRDefault="00640715">
      <w:pPr>
        <w:pStyle w:val="Akapitzlist"/>
        <w:numPr>
          <w:ilvl w:val="0"/>
          <w:numId w:val="12"/>
        </w:numPr>
        <w:spacing w:after="60" w:line="312" w:lineRule="auto"/>
        <w:ind w:left="426" w:hanging="426"/>
        <w:jc w:val="both"/>
        <w:rPr>
          <w:rFonts w:ascii="Arial" w:hAnsi="Arial" w:cs="Arial"/>
          <w:bCs/>
          <w:color w:val="000000"/>
          <w:sz w:val="24"/>
          <w:szCs w:val="24"/>
        </w:rPr>
      </w:pPr>
      <w:r>
        <w:rPr>
          <w:rFonts w:ascii="Arial" w:hAnsi="Arial" w:cs="Arial"/>
          <w:bCs/>
          <w:color w:val="000000"/>
          <w:sz w:val="24"/>
          <w:szCs w:val="24"/>
        </w:rPr>
        <w:t>Wywóz i utylizacja gruzu i materiałów  z rozbiórki.</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instalacją wodno-kanalizacyjną:</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przewodów instalacji sanitarnych (przewody zimnej i ciepłej wody, kanalizacji sanitarnej), demontaż brodzików natryskowych;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podbudowy z cegły pełnej pod brodzikami natryskowymi,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armatury sanitarnej z osprzętem,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przewodów instalacji wody zimnej, przewodów instalacji ciepłej wody użytkowej i cyrkulacji z rur wielowarstwowych z wkładką aluminiową,</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przewodów instalacji kanalizacyjnej z rur PCV: piony fi 110m, poziomy rura </w:t>
      </w:r>
      <w:proofErr w:type="spellStart"/>
      <w:r>
        <w:rPr>
          <w:rFonts w:ascii="Arial" w:hAnsi="Arial" w:cs="Arial"/>
          <w:color w:val="000000"/>
          <w:sz w:val="24"/>
          <w:szCs w:val="24"/>
        </w:rPr>
        <w:t>pcv</w:t>
      </w:r>
      <w:proofErr w:type="spellEnd"/>
      <w:r>
        <w:rPr>
          <w:rFonts w:ascii="Arial" w:hAnsi="Arial" w:cs="Arial"/>
          <w:color w:val="000000"/>
          <w:sz w:val="24"/>
          <w:szCs w:val="24"/>
        </w:rPr>
        <w:t xml:space="preserve"> fi 75 odpływ </w:t>
      </w:r>
      <w:proofErr w:type="spellStart"/>
      <w:r>
        <w:rPr>
          <w:rFonts w:ascii="Arial" w:hAnsi="Arial" w:cs="Arial"/>
          <w:color w:val="000000"/>
          <w:sz w:val="24"/>
          <w:szCs w:val="24"/>
        </w:rPr>
        <w:t>nadstropowy</w:t>
      </w:r>
      <w:proofErr w:type="spellEnd"/>
      <w:r>
        <w:rPr>
          <w:rFonts w:ascii="Arial" w:hAnsi="Arial" w:cs="Arial"/>
          <w:color w:val="000000"/>
          <w:sz w:val="24"/>
          <w:szCs w:val="24"/>
        </w:rPr>
        <w:t xml:space="preserve">, podejścia pod umywalkę i brodziki, pisuary rury </w:t>
      </w:r>
      <w:proofErr w:type="spellStart"/>
      <w:r>
        <w:rPr>
          <w:rFonts w:ascii="Arial" w:hAnsi="Arial" w:cs="Arial"/>
          <w:color w:val="000000"/>
          <w:sz w:val="24"/>
          <w:szCs w:val="24"/>
        </w:rPr>
        <w:t>pcv</w:t>
      </w:r>
      <w:proofErr w:type="spellEnd"/>
      <w:r>
        <w:rPr>
          <w:rFonts w:ascii="Arial" w:hAnsi="Arial" w:cs="Arial"/>
          <w:color w:val="000000"/>
          <w:sz w:val="24"/>
          <w:szCs w:val="24"/>
        </w:rPr>
        <w:t xml:space="preserve"> fi 50mm, podejście pod muszlę ustępową rura fi 110mm PCV,</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armatury sanitarnej wraz z osprzętem,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Dwukrotne płukanie instalacji wodociągowej – ciepłej i zimnej wody i cyrkulacji, </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Przeprowadzenie prób szczelności instalacji wodociągowej – ciepłej i zimnej  wody i cyrkulacji,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wszystkich innych nie wymienionych wyżej robót, jakie wynikną przy realizacji umowy.</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instalacją centralnego ogrzewania:</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Demontaż grzejników żeliwnych członowych o wysokości 0,8m oraz 1,2m wraz z częścią gałązek w pomieszczeniu </w:t>
      </w:r>
      <w:proofErr w:type="spellStart"/>
      <w:r>
        <w:rPr>
          <w:rFonts w:ascii="Arial" w:hAnsi="Arial" w:cs="Arial"/>
          <w:color w:val="000000"/>
          <w:sz w:val="24"/>
          <w:szCs w:val="24"/>
        </w:rPr>
        <w:t>wc</w:t>
      </w:r>
      <w:proofErr w:type="spellEnd"/>
      <w:r>
        <w:rPr>
          <w:rFonts w:ascii="Arial" w:hAnsi="Arial" w:cs="Arial"/>
          <w:color w:val="000000"/>
          <w:sz w:val="24"/>
          <w:szCs w:val="24"/>
        </w:rPr>
        <w:t xml:space="preserve"> Męskie na piętrze budynku,</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zaworów grzejnikowych regulacyjnych i powrotnych,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Dobór mocy i montaż nowego grzejnika łazienkowego rurowego oraz grzejnika panelowego,</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zaworów grzejnikowych termostatycznych z głowicami termostatycznymi wraz z zaworami powrotnymi,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nowych zaworów odpowietrzających na pionach,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próby szczelności instalacji wraz z protokołem,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Regulacja działania instalacji.</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instalacją wentylacyjną:</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lastRenderedPageBreak/>
        <w:t>Demontaż istniejącej instalacji wentylacyjnej;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nowych przewodów stalowych prostokątnych instalacji wentylacyjnej;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kratek wentylacyjnych;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wentylatora cichobieżnego podłączonego do przewodu kominowego w pomieszczeniu </w:t>
      </w:r>
      <w:proofErr w:type="spellStart"/>
      <w:r>
        <w:rPr>
          <w:rFonts w:ascii="Arial" w:hAnsi="Arial" w:cs="Arial"/>
          <w:color w:val="000000"/>
          <w:sz w:val="24"/>
          <w:szCs w:val="24"/>
        </w:rPr>
        <w:t>wc</w:t>
      </w:r>
      <w:proofErr w:type="spellEnd"/>
      <w:r>
        <w:rPr>
          <w:rFonts w:ascii="Arial" w:hAnsi="Arial" w:cs="Arial"/>
          <w:color w:val="000000"/>
          <w:sz w:val="24"/>
          <w:szCs w:val="24"/>
        </w:rPr>
        <w:t>. Męskie –zasilenie z oświetlenia sufitowego,</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instalacją elektryczną:</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Demontaż istniejącej instalacji oświetlenia i gniazd 230V, łączników, gniazd wtykowych, opraw oświetleniowych;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Kucie bruzd pod instalacje oświetleniową i gniazd,</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Zaprawienie bruzd o szerokości do50mm,</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Układanie w bruzdach przewodów kabelkowych 3x1,5mm2 oświetlenia oraz przewodów 3x2,5mm2 gniazd 230V,</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na gotowym podłożu przycisków oświetlenia pomieszczenia </w:t>
      </w:r>
      <w:proofErr w:type="spellStart"/>
      <w:r>
        <w:rPr>
          <w:rFonts w:ascii="Arial" w:hAnsi="Arial" w:cs="Arial"/>
          <w:color w:val="000000"/>
          <w:sz w:val="24"/>
          <w:szCs w:val="24"/>
        </w:rPr>
        <w:t>wc</w:t>
      </w:r>
      <w:proofErr w:type="spellEnd"/>
      <w:r>
        <w:rPr>
          <w:rFonts w:ascii="Arial" w:hAnsi="Arial" w:cs="Arial"/>
          <w:color w:val="000000"/>
          <w:sz w:val="24"/>
          <w:szCs w:val="24"/>
        </w:rPr>
        <w:t>. Damskie oraz oświetlenia – plafoniery,</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na gotowym podłożu łączników podtynkowych hermetycznych 1 biegunowych 10A w puszcze instalacyjnej;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opraw oświetleniowych LED z kloszem z tworzyw sztucznych z podłączeniem, przykręcanych 48W IP44;</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na gotowym podłożu opraw Plafoniera LED 16W IP 44;</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Montaż na gips, cement puszek 1-wylotowych podtynkowych </w:t>
      </w:r>
      <w:proofErr w:type="spellStart"/>
      <w:r>
        <w:rPr>
          <w:rFonts w:ascii="Arial" w:hAnsi="Arial" w:cs="Arial"/>
          <w:color w:val="000000"/>
          <w:sz w:val="24"/>
          <w:szCs w:val="24"/>
        </w:rPr>
        <w:t>bakielitowych</w:t>
      </w:r>
      <w:proofErr w:type="spellEnd"/>
      <w:r>
        <w:rPr>
          <w:rFonts w:ascii="Arial" w:hAnsi="Arial" w:cs="Arial"/>
          <w:color w:val="000000"/>
          <w:sz w:val="24"/>
          <w:szCs w:val="24"/>
        </w:rPr>
        <w:t xml:space="preserve"> o </w:t>
      </w:r>
      <w:proofErr w:type="spellStart"/>
      <w:r>
        <w:rPr>
          <w:rFonts w:ascii="Arial" w:hAnsi="Arial" w:cs="Arial"/>
          <w:color w:val="000000"/>
          <w:sz w:val="24"/>
          <w:szCs w:val="24"/>
        </w:rPr>
        <w:t>śr</w:t>
      </w:r>
      <w:proofErr w:type="spellEnd"/>
      <w:r>
        <w:rPr>
          <w:rFonts w:ascii="Arial" w:hAnsi="Arial" w:cs="Arial"/>
          <w:color w:val="000000"/>
          <w:sz w:val="24"/>
          <w:szCs w:val="24"/>
        </w:rPr>
        <w:t>. 60mm, przygotowanie pod gniazda NT;</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gniazd wtyczkowych podtynkowych podwójnych 2x2 biegunowych z uziemieniem w puszkach;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Przykręcenie gniazd wtyczkowych hermetycznych 2-biegunowych z uziemieniem, 16A/2,5mm2 – Gniazdo wtyczkowe pojedyncze IP44pt;</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Pomiary instalacji elektrycznej oświetlenia i gniazd – wystawienie protokołów z badań w 2 egzemplarzach;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Sprawdzenie i pomiar kompletnego obwodu elektrycznego NN 1 i 3 faz;</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Protokół badania skuteczności zerowania;</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Badanie wyłącznika różnicowoprądowego, Kontrola połączeń;</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Badanie i protokół natężenia oświetlenia.</w:t>
      </w:r>
    </w:p>
    <w:p w:rsidR="001A03D7" w:rsidRDefault="00640715">
      <w:pPr>
        <w:spacing w:after="60" w:line="312" w:lineRule="auto"/>
        <w:jc w:val="both"/>
        <w:rPr>
          <w:rFonts w:ascii="Arial" w:hAnsi="Arial" w:cs="Arial"/>
          <w:b/>
          <w:i/>
          <w:color w:val="000000"/>
          <w:sz w:val="24"/>
          <w:szCs w:val="24"/>
          <w:u w:val="single"/>
        </w:rPr>
      </w:pPr>
      <w:r>
        <w:rPr>
          <w:rFonts w:ascii="Arial" w:hAnsi="Arial" w:cs="Arial"/>
          <w:b/>
          <w:i/>
          <w:color w:val="000000"/>
          <w:sz w:val="24"/>
          <w:szCs w:val="24"/>
          <w:u w:val="single"/>
        </w:rPr>
        <w:t xml:space="preserve">Dach części socjalnej i hali warsztatowej </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robotami budowlanymi:</w:t>
      </w:r>
    </w:p>
    <w:p w:rsidR="001A03D7" w:rsidRDefault="00640715">
      <w:pPr>
        <w:pStyle w:val="Akapitzlist"/>
        <w:numPr>
          <w:ilvl w:val="0"/>
          <w:numId w:val="12"/>
        </w:numPr>
        <w:spacing w:after="60" w:line="312" w:lineRule="auto"/>
        <w:ind w:left="426" w:hanging="426"/>
        <w:jc w:val="both"/>
        <w:rPr>
          <w:rFonts w:ascii="Arial" w:hAnsi="Arial" w:cs="Arial"/>
          <w:bCs/>
          <w:color w:val="000000"/>
          <w:sz w:val="24"/>
          <w:szCs w:val="24"/>
        </w:rPr>
      </w:pPr>
      <w:r>
        <w:rPr>
          <w:rFonts w:ascii="Arial" w:hAnsi="Arial" w:cs="Arial"/>
          <w:color w:val="000000"/>
          <w:sz w:val="24"/>
          <w:szCs w:val="24"/>
        </w:rPr>
        <w:t>Jednokrotne krycie powierzchni papą termozgrzewalna  – dach nad częścią socjalną oraz halą warsztatową.</w:t>
      </w:r>
    </w:p>
    <w:p w:rsidR="001A03D7" w:rsidRDefault="001A03D7">
      <w:pPr>
        <w:pStyle w:val="Akapitzlist"/>
        <w:spacing w:after="60" w:line="312" w:lineRule="auto"/>
        <w:ind w:left="426"/>
        <w:jc w:val="both"/>
        <w:rPr>
          <w:rFonts w:ascii="Arial" w:hAnsi="Arial" w:cs="Arial"/>
          <w:bCs/>
          <w:color w:val="000000"/>
          <w:sz w:val="24"/>
          <w:szCs w:val="24"/>
        </w:rPr>
      </w:pPr>
    </w:p>
    <w:p w:rsidR="001A03D7" w:rsidRDefault="00640715">
      <w:pPr>
        <w:spacing w:after="60" w:line="312" w:lineRule="auto"/>
        <w:jc w:val="both"/>
        <w:rPr>
          <w:rFonts w:ascii="Arial" w:hAnsi="Arial" w:cs="Arial"/>
          <w:b/>
          <w:i/>
          <w:color w:val="000000"/>
          <w:sz w:val="24"/>
          <w:szCs w:val="24"/>
          <w:u w:val="single"/>
        </w:rPr>
      </w:pPr>
      <w:r>
        <w:rPr>
          <w:rFonts w:ascii="Arial" w:hAnsi="Arial" w:cs="Arial"/>
          <w:b/>
          <w:i/>
          <w:color w:val="000000"/>
          <w:sz w:val="24"/>
          <w:szCs w:val="24"/>
          <w:u w:val="single"/>
        </w:rPr>
        <w:lastRenderedPageBreak/>
        <w:t xml:space="preserve">Parter pomieszczenie hali warsztatowej – kanał najazdowy:. </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robotami budowlanymi:</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Wykucie elementów stalowych – kątownik z posadzki betonowej,</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Rozebranie pasa szer. 25cm wokół kanału najazdowego,</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Montaż nowego obramowania z kątownika stalowego 50x50x5m zakotwionego w podłożu za pomocą kotew chemicznych;</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Wykonanie uzupełnienia posadzki betonowej w miejscu osadzenia kątownika stalowego zatartej na gładko z betonu C15/20,</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 xml:space="preserve">Przykrycie kanał samochodowego deskami drewnianymi – deski dębowe </w:t>
      </w:r>
      <w:proofErr w:type="spellStart"/>
      <w:r>
        <w:rPr>
          <w:rFonts w:ascii="Arial" w:hAnsi="Arial" w:cs="Arial"/>
          <w:color w:val="000000"/>
          <w:sz w:val="24"/>
          <w:szCs w:val="24"/>
        </w:rPr>
        <w:t>gr</w:t>
      </w:r>
      <w:proofErr w:type="spellEnd"/>
      <w:r>
        <w:rPr>
          <w:rFonts w:ascii="Arial" w:hAnsi="Arial" w:cs="Arial"/>
          <w:color w:val="000000"/>
          <w:sz w:val="24"/>
          <w:szCs w:val="24"/>
        </w:rPr>
        <w:t xml:space="preserve"> 50mm, malowane farbą olejną;</w:t>
      </w:r>
    </w:p>
    <w:p w:rsidR="001A03D7" w:rsidRDefault="00640715">
      <w:pPr>
        <w:pStyle w:val="Akapitzlist"/>
        <w:numPr>
          <w:ilvl w:val="0"/>
          <w:numId w:val="12"/>
        </w:numPr>
        <w:spacing w:after="60" w:line="312" w:lineRule="auto"/>
        <w:ind w:left="426" w:hanging="426"/>
        <w:jc w:val="both"/>
        <w:rPr>
          <w:rFonts w:ascii="Arial" w:hAnsi="Arial" w:cs="Arial"/>
          <w:color w:val="000000"/>
          <w:sz w:val="24"/>
          <w:szCs w:val="24"/>
        </w:rPr>
      </w:pPr>
      <w:r>
        <w:rPr>
          <w:rFonts w:ascii="Arial" w:hAnsi="Arial" w:cs="Arial"/>
          <w:color w:val="000000"/>
          <w:sz w:val="24"/>
          <w:szCs w:val="24"/>
        </w:rPr>
        <w:t>Wymiana lub uszczelnienie obróbek blacharskich nad gzymsem bramy wjazdowej do hali,</w:t>
      </w:r>
    </w:p>
    <w:p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Wykonanie projektu technicznego powykonawczego wykonanych instalacji w 2 egzemplarzach.</w:t>
      </w:r>
    </w:p>
    <w:p w:rsidR="001A03D7" w:rsidRDefault="001A03D7">
      <w:pPr>
        <w:spacing w:after="60" w:line="312" w:lineRule="auto"/>
        <w:jc w:val="both"/>
        <w:rPr>
          <w:rFonts w:ascii="Arial" w:hAnsi="Arial" w:cs="Arial"/>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widowControl w:val="0"/>
        <w:spacing w:after="60" w:line="312" w:lineRule="auto"/>
        <w:jc w:val="both"/>
        <w:rPr>
          <w:rFonts w:ascii="Arial" w:hAnsi="Arial" w:cs="Arial"/>
          <w:sz w:val="24"/>
          <w:szCs w:val="24"/>
        </w:rPr>
      </w:pPr>
      <w:r>
        <w:rPr>
          <w:rFonts w:ascii="Arial" w:hAnsi="Arial" w:cs="Arial"/>
          <w:sz w:val="24"/>
          <w:szCs w:val="24"/>
        </w:rPr>
        <w:t>Zaliczyć do nich należy wszelkiego rodzaju roboty pomocnicze</w:t>
      </w:r>
      <w:r>
        <w:rPr>
          <w:rFonts w:ascii="Arial" w:hAnsi="Arial" w:cs="Arial"/>
          <w:bCs/>
          <w:sz w:val="24"/>
          <w:szCs w:val="24"/>
        </w:rPr>
        <w:t xml:space="preserve"> nie ujęte </w:t>
      </w:r>
      <w:r>
        <w:rPr>
          <w:rFonts w:ascii="Arial" w:hAnsi="Arial" w:cs="Arial"/>
          <w:bCs/>
          <w:sz w:val="24"/>
          <w:szCs w:val="24"/>
        </w:rPr>
        <w:br/>
        <w:t>w przedmiarze robót</w:t>
      </w:r>
      <w:r>
        <w:rPr>
          <w:rFonts w:ascii="Arial" w:hAnsi="Arial" w:cs="Arial"/>
          <w:sz w:val="24"/>
          <w:szCs w:val="24"/>
        </w:rPr>
        <w:t xml:space="preserve">, których wykonanie jest niezbędne dla prawidłowego przebiegu realizacji przedmiotu zamówienia, które nie są przedmiotem odrębnego fakturowania, gdyż zostały uwzględnione w wynagrodzeniu. Są to również </w:t>
      </w:r>
      <w:r>
        <w:rPr>
          <w:rFonts w:ascii="Arial" w:hAnsi="Arial" w:cs="Arial"/>
          <w:bCs/>
          <w:sz w:val="24"/>
          <w:szCs w:val="24"/>
        </w:rPr>
        <w:t>wszystkie prace</w:t>
      </w:r>
      <w:r>
        <w:rPr>
          <w:rFonts w:ascii="Arial" w:hAnsi="Arial" w:cs="Arial"/>
          <w:sz w:val="24"/>
          <w:szCs w:val="24"/>
        </w:rPr>
        <w:t xml:space="preserve"> wynikające z bezpieczeństwa i ochrony zdrowia, organizacji, ochrony i utrzymania porządku na placu budowy, praca rusztowań, zabezpieczenie stanowisk roboczych i miejsc wykonywania robót, </w:t>
      </w:r>
      <w:r>
        <w:rPr>
          <w:rFonts w:ascii="Arial" w:hAnsi="Arial" w:cs="Arial"/>
          <w:sz w:val="24"/>
          <w:szCs w:val="24"/>
        </w:rPr>
        <w:br/>
        <w:t xml:space="preserve">a także zabezpieczenia prac pożarowo niebezpiecznych. </w:t>
      </w:r>
      <w:r>
        <w:rPr>
          <w:rFonts w:ascii="Arial" w:hAnsi="Arial" w:cs="Arial"/>
          <w:bCs/>
          <w:color w:val="000000"/>
          <w:sz w:val="24"/>
          <w:szCs w:val="24"/>
        </w:rPr>
        <w:t>Roboty towarzyszące</w:t>
      </w:r>
      <w:r>
        <w:rPr>
          <w:rFonts w:ascii="Arial" w:hAnsi="Arial" w:cs="Arial"/>
          <w:bCs/>
          <w:color w:val="000000"/>
          <w:sz w:val="24"/>
          <w:szCs w:val="24"/>
        </w:rPr>
        <w:br/>
        <w:t>i tymczasowe</w:t>
      </w:r>
      <w:r>
        <w:rPr>
          <w:rFonts w:ascii="Arial" w:hAnsi="Arial" w:cs="Arial"/>
          <w:bCs/>
          <w:sz w:val="24"/>
          <w:szCs w:val="24"/>
        </w:rPr>
        <w:t xml:space="preserve"> Wykonawca powinien uwzględnić</w:t>
      </w:r>
      <w:r>
        <w:rPr>
          <w:rFonts w:ascii="Arial" w:hAnsi="Arial" w:cs="Arial"/>
          <w:sz w:val="24"/>
          <w:szCs w:val="24"/>
        </w:rPr>
        <w:t xml:space="preserve"> kalkulując ceny jednostkowe </w:t>
      </w:r>
      <w:r>
        <w:rPr>
          <w:rFonts w:ascii="Arial" w:hAnsi="Arial" w:cs="Arial"/>
          <w:sz w:val="24"/>
          <w:szCs w:val="24"/>
        </w:rPr>
        <w:br/>
        <w:t>i ceny za poszczególne pozycje robót podstawowych ujętych w przedmiarze robót.</w:t>
      </w:r>
    </w:p>
    <w:p w:rsidR="001A03D7" w:rsidRDefault="001A03D7">
      <w:pPr>
        <w:widowControl w:val="0"/>
        <w:spacing w:after="60" w:line="312" w:lineRule="auto"/>
        <w:jc w:val="both"/>
        <w:rPr>
          <w:rFonts w:ascii="Arial" w:hAnsi="Arial" w:cs="Arial"/>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1.6.1 Ogólne zasady wejścia.</w:t>
      </w:r>
    </w:p>
    <w:p w:rsidR="001A03D7" w:rsidRDefault="00640715">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bCs/>
          <w:color w:val="000000"/>
          <w:sz w:val="24"/>
          <w:szCs w:val="24"/>
        </w:rPr>
        <w:t>Wszystkie osoby skierowane do realizacji przedmiotu zamówienia, Wykonawca zobowiązany jest przedłożyć w „Wykazie osób wykonujących czynności służbowe (pracę) na terenie kompleksu wojskowego”. Wykaz będzie podstawą dla wniosku o wydanie przepustki do obiektów wojskowych dla podmiotów zewnętrznych.</w:t>
      </w:r>
    </w:p>
    <w:p w:rsidR="001A03D7" w:rsidRDefault="00640715">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bCs/>
          <w:color w:val="000000"/>
          <w:sz w:val="24"/>
          <w:szCs w:val="24"/>
        </w:rPr>
        <w:t xml:space="preserve">W przypadku skierowania do realizacji usługi innych osób niż wykazano </w:t>
      </w:r>
      <w:r>
        <w:rPr>
          <w:rFonts w:ascii="Arial" w:hAnsi="Arial" w:cs="Arial"/>
          <w:bCs/>
          <w:color w:val="000000"/>
          <w:sz w:val="24"/>
          <w:szCs w:val="24"/>
        </w:rPr>
        <w:br/>
        <w:t xml:space="preserve">w Wykazie, złożonym wraz z ofertą Wykonawcy, Wykonawca najpóźniej na </w:t>
      </w:r>
      <w:r>
        <w:rPr>
          <w:rFonts w:ascii="Arial" w:hAnsi="Arial" w:cs="Arial"/>
          <w:bCs/>
          <w:color w:val="000000"/>
          <w:sz w:val="24"/>
          <w:szCs w:val="24"/>
        </w:rPr>
        <w:lastRenderedPageBreak/>
        <w:t>7dni przed przystąpieniem w/w osób do pracy ma obowiązek przedłożyć Zamawiającemu nowy wykaz pracowników, celem jego akceptacji.</w:t>
      </w:r>
    </w:p>
    <w:p w:rsidR="001A03D7" w:rsidRDefault="00640715">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bCs/>
          <w:color w:val="000000"/>
          <w:sz w:val="24"/>
          <w:szCs w:val="24"/>
        </w:rPr>
        <w:t>Zamawiający każdorazowo po przedstawieniu przez Wykonawcę nowego wykazu osób (wraz z odpowiednimi dokumentami), po dokonaniu weryfikacji dokumentów może bez podania przyczyn nie dopuścić do pracy niektórych osób podanych w wykazie, jeżeli złożone co do tych osób dokumenty nie będą spełniały wymogów Zamawiającego.</w:t>
      </w:r>
    </w:p>
    <w:p w:rsidR="001A03D7" w:rsidRDefault="00640715">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bCs/>
          <w:color w:val="000000"/>
          <w:sz w:val="24"/>
          <w:szCs w:val="24"/>
        </w:rPr>
        <w:t>Powyższe zapisy dotyczą wszystkich pracowników Wykonawcy, Podwykonawców i osób udostępnionych przez inne podmioty do wykonania przedmiotu zamówienia. Nie udzielenie zezwolenia na wjazd niektórych osób nie zwalnia Wykonawcy od realizacji przedmiotu zamówienia zgodnie z umową.</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wykaz dotyczy usług realizowanych w terminie do 14 dni kalendarzowych.</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Zawiera dane: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Imię i nazwisko, seria i nr dowodu osobistego</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 przypadku kierowcy również: markę, typ i nr rejestracyjny pojazdu.</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Wniosek dotyczy usług realizowanych w terminie powyżej 14 dni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kalendarzowych. Zawiera zdjęcie i dane: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Imię i nazwisko, seria i nr dowodu osobistego</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 przypadku kierowcy również: markę, typ i nr rejestracyjny pojazdu.</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1.6.1.1.  Cudzoziemcy:</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Jeżeli przy realizacji zamówienia Wykonawca posługiwał się będzie cudzoziemcami, którzy będą wchodzili na teren jednostki wojskowej, musi uzyskać pozwolenie odpowiednich organów na wstęp tych osób na teren jednostki, zgodnie z instrukcją w sprawie organizowanie współpracy międzynarodowej w resorcie obrony narodowej stanowiącej Załącznik do Decyzji Nr 19/MON Ministra Obrony Narodowej z dn. 24 stycznia 2017r. (Dz. Urz. MON z dn. 21.01.2017 r. poz. 18- rozdział 6. Zasady wstępu cudzoziemców na teren chronionej jednostki lub instytucji wojskowej).</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Wykonawca zatrudniający cudzoziemców oświadcza, iż będzie przestrzegał obowiązujących w tym zakresie przepisów prawa, a w szczególności:</w:t>
      </w:r>
    </w:p>
    <w:p w:rsidR="001A03D7" w:rsidRDefault="00640715">
      <w:pPr>
        <w:pStyle w:val="Akapitzlist"/>
        <w:numPr>
          <w:ilvl w:val="0"/>
          <w:numId w:val="73"/>
        </w:num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Ustawy o cudzoziemcach z dnia 12 grudnia 2013r. (Dz. U. z 2015 r. poz. 1990 z </w:t>
      </w:r>
      <w:proofErr w:type="spellStart"/>
      <w:r>
        <w:rPr>
          <w:rFonts w:ascii="Arial" w:hAnsi="Arial" w:cs="Arial"/>
          <w:bCs/>
          <w:color w:val="000000"/>
          <w:sz w:val="24"/>
          <w:szCs w:val="24"/>
        </w:rPr>
        <w:t>późn</w:t>
      </w:r>
      <w:proofErr w:type="spellEnd"/>
      <w:r>
        <w:rPr>
          <w:rFonts w:ascii="Arial" w:hAnsi="Arial" w:cs="Arial"/>
          <w:bCs/>
          <w:color w:val="000000"/>
          <w:sz w:val="24"/>
          <w:szCs w:val="24"/>
        </w:rPr>
        <w:t>. zm.),</w:t>
      </w:r>
    </w:p>
    <w:p w:rsidR="001A03D7" w:rsidRDefault="00640715">
      <w:pPr>
        <w:pStyle w:val="Akapitzlist"/>
        <w:numPr>
          <w:ilvl w:val="0"/>
          <w:numId w:val="73"/>
        </w:num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Ustawy z dnia 20 kwietnia 2004r. o promocji zatrudnienia i instytucjach rynku pracy (Dz. U. z 2016 r. poz. 645 z </w:t>
      </w:r>
      <w:proofErr w:type="spellStart"/>
      <w:r>
        <w:rPr>
          <w:rFonts w:ascii="Arial" w:hAnsi="Arial" w:cs="Arial"/>
          <w:bCs/>
          <w:color w:val="000000"/>
          <w:sz w:val="24"/>
          <w:szCs w:val="24"/>
        </w:rPr>
        <w:t>późn</w:t>
      </w:r>
      <w:proofErr w:type="spellEnd"/>
      <w:r>
        <w:rPr>
          <w:rFonts w:ascii="Arial" w:hAnsi="Arial" w:cs="Arial"/>
          <w:bCs/>
          <w:color w:val="000000"/>
          <w:sz w:val="24"/>
          <w:szCs w:val="24"/>
        </w:rPr>
        <w:t>. zm.),</w:t>
      </w:r>
    </w:p>
    <w:p w:rsidR="001A03D7" w:rsidRDefault="00640715">
      <w:pPr>
        <w:pStyle w:val="Akapitzlist"/>
        <w:numPr>
          <w:ilvl w:val="0"/>
          <w:numId w:val="73"/>
        </w:numPr>
        <w:spacing w:after="60" w:line="312" w:lineRule="auto"/>
        <w:jc w:val="both"/>
        <w:rPr>
          <w:rFonts w:ascii="Arial" w:hAnsi="Arial" w:cs="Arial"/>
          <w:bCs/>
          <w:color w:val="000000"/>
          <w:sz w:val="24"/>
          <w:szCs w:val="24"/>
        </w:rPr>
      </w:pPr>
      <w:r>
        <w:rPr>
          <w:rFonts w:ascii="Arial" w:hAnsi="Arial" w:cs="Arial"/>
          <w:bCs/>
          <w:color w:val="000000"/>
          <w:sz w:val="24"/>
          <w:szCs w:val="24"/>
        </w:rPr>
        <w:t>Ustawy z dnia 14 marca 2014 r. o zmianie ustawy o promocji zatrudnienia i instytucjach rynku pracy oraz niektórych innych ustaw (Dz. U. z 2014 poz. 598),</w:t>
      </w:r>
    </w:p>
    <w:p w:rsidR="001A03D7" w:rsidRDefault="00640715">
      <w:pPr>
        <w:pStyle w:val="Akapitzlist"/>
        <w:numPr>
          <w:ilvl w:val="0"/>
          <w:numId w:val="73"/>
        </w:numPr>
        <w:spacing w:after="60" w:line="312" w:lineRule="auto"/>
        <w:jc w:val="both"/>
        <w:rPr>
          <w:rFonts w:ascii="Arial" w:hAnsi="Arial" w:cs="Arial"/>
          <w:bCs/>
          <w:color w:val="000000"/>
          <w:sz w:val="24"/>
          <w:szCs w:val="24"/>
        </w:rPr>
      </w:pPr>
      <w:r>
        <w:rPr>
          <w:rFonts w:ascii="Arial" w:hAnsi="Arial" w:cs="Arial"/>
          <w:bCs/>
          <w:color w:val="000000"/>
          <w:sz w:val="24"/>
          <w:szCs w:val="24"/>
        </w:rPr>
        <w:lastRenderedPageBreak/>
        <w:t>Rozporządzenie Ministra Pracy i Polityki Społecznej z dnia 1 kwietnia 2015r w sprawie wydawania zezwolenia na pracę cudzoziemca (Dz. U. z 2015 poz. 543,</w:t>
      </w:r>
    </w:p>
    <w:p w:rsidR="001A03D7" w:rsidRDefault="00640715">
      <w:pPr>
        <w:pStyle w:val="Akapitzlist"/>
        <w:numPr>
          <w:ilvl w:val="0"/>
          <w:numId w:val="73"/>
        </w:numPr>
        <w:spacing w:after="60" w:line="312" w:lineRule="auto"/>
        <w:jc w:val="both"/>
        <w:rPr>
          <w:rFonts w:ascii="Arial" w:hAnsi="Arial" w:cs="Arial"/>
          <w:bCs/>
          <w:color w:val="000000"/>
          <w:sz w:val="24"/>
          <w:szCs w:val="24"/>
        </w:rPr>
      </w:pPr>
      <w:r>
        <w:rPr>
          <w:rFonts w:ascii="Arial" w:hAnsi="Arial" w:cs="Arial"/>
          <w:bCs/>
          <w:color w:val="000000"/>
          <w:sz w:val="24"/>
          <w:szCs w:val="24"/>
        </w:rPr>
        <w:t>Rozporządzenie Ministra Pracy i Polityki Społecznej z dnia 21 kwietnia 2015r. w sprawie przypadków, w których powierzenie wykonania pracy cudzoziemcowi na terytorium Rzeczypospolitej Polskiej jest dopuszczalne bez konieczności uzyskania zezwolenia na prace (Dz. U. z 2015 r. poz. 588).</w:t>
      </w:r>
    </w:p>
    <w:p w:rsidR="001A03D7" w:rsidRDefault="001A03D7">
      <w:pPr>
        <w:spacing w:after="60" w:line="312" w:lineRule="auto"/>
        <w:jc w:val="both"/>
        <w:rPr>
          <w:rFonts w:ascii="Arial" w:hAnsi="Arial" w:cs="Arial"/>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1.6.2 Organizacja robót budowlanych.</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hAnsi="Arial" w:cs="Arial"/>
          <w:sz w:val="24"/>
        </w:rPr>
        <w:t xml:space="preserve">Zamawiający przekaże WYKONAWCY teren budowy na zasadach </w:t>
      </w:r>
      <w:r>
        <w:rPr>
          <w:rFonts w:ascii="Arial" w:hAnsi="Arial" w:cs="Arial"/>
          <w:sz w:val="24"/>
        </w:rPr>
        <w:br/>
        <w:t>i w terminie określonym w umowie o wykonanie robót,</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hAnsi="Arial" w:cs="Arial"/>
          <w:sz w:val="24"/>
        </w:rPr>
        <w:t>WYKONAWCA nie może odmówić przejęcia placu budowy pod rygorem rozwiązania Umowy przez Zamawiającego z przyczyn leżących po stronie WYKONAWCY,</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hAnsi="Arial" w:cs="Arial"/>
          <w:sz w:val="24"/>
          <w:szCs w:val="24"/>
        </w:rPr>
        <w:t xml:space="preserve">WYKONAWCA zapewni na swój koszt nadzór techniczny, robociznę, wyroby, urządzenia, wyposażenie oraz wszelkie inne usługi i rzeczy </w:t>
      </w:r>
      <w:r>
        <w:rPr>
          <w:rFonts w:ascii="Arial" w:hAnsi="Arial" w:cs="Arial"/>
          <w:sz w:val="24"/>
          <w:szCs w:val="24"/>
        </w:rPr>
        <w:br/>
        <w:t xml:space="preserve">o charakterze trwałym lub tymczasowym niezbędne do wykonania </w:t>
      </w:r>
      <w:r>
        <w:rPr>
          <w:rFonts w:ascii="Arial" w:hAnsi="Arial" w:cs="Arial"/>
          <w:sz w:val="24"/>
          <w:szCs w:val="24"/>
        </w:rPr>
        <w:br/>
        <w:t>i zakończenia robót, a także usunięcia wszelkich wad i usterek,</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ponosi pełną odpowiedzialność za to, by stosowane na </w:t>
      </w:r>
      <w:r>
        <w:rPr>
          <w:rFonts w:ascii="Arial" w:hAnsi="Arial" w:cs="Arial"/>
          <w:sz w:val="24"/>
          <w:szCs w:val="24"/>
        </w:rPr>
        <w:t>t</w:t>
      </w:r>
      <w:r>
        <w:rPr>
          <w:rFonts w:ascii="Arial" w:eastAsia="Times New Roman" w:hAnsi="Arial" w:cs="Arial"/>
          <w:sz w:val="24"/>
          <w:szCs w:val="24"/>
        </w:rPr>
        <w:t>erenie budow</w:t>
      </w:r>
      <w:r>
        <w:t>y</w:t>
      </w:r>
      <w:r>
        <w:rPr>
          <w:rFonts w:ascii="Arial" w:eastAsia="Times New Roman" w:hAnsi="Arial" w:cs="Arial"/>
          <w:sz w:val="24"/>
          <w:szCs w:val="24"/>
        </w:rPr>
        <w:t>, wyposażenie, sprzęt oraz używane technologie były zgodne z obowiązującymi w Polsce przepisami oraz normami. Urządzenia oraz wyposażenie będą nowe, nieużywane i o jakości nie niższej niż określona w specyfikacjach stanowiących część dokumentacji projektowej. Odstępstwa od tych zasad wymagają pozytywnej opinii Inspektora nadzoru i akceptacji Zamawiającego, zgodnie z wprowadzoną procedurą,</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WYKONAWCA przeprowadzi na swój koszt wszelkie badania specjalistyczne niezbędne do prowadzenia i odbioru robót, jeżeli będą wymagane przez obowiązujące normy i przepisy,</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odpowiedzialny jest za uzyskanie wszelkich uzgodnień </w:t>
      </w:r>
      <w:r>
        <w:rPr>
          <w:rFonts w:ascii="Arial" w:eastAsia="Times New Roman" w:hAnsi="Arial" w:cs="Arial"/>
          <w:sz w:val="24"/>
          <w:szCs w:val="24"/>
        </w:rPr>
        <w:br/>
        <w:t xml:space="preserve">i warunków niezbędnych do zapewnienia zaopatrzenia terenu budowy </w:t>
      </w:r>
      <w:r>
        <w:rPr>
          <w:rFonts w:ascii="Arial" w:eastAsia="Times New Roman" w:hAnsi="Arial" w:cs="Arial"/>
          <w:sz w:val="24"/>
          <w:szCs w:val="24"/>
        </w:rPr>
        <w:br/>
        <w:t>w energię elektryczną, wodę, połączenia telekomunikacyjne, odprowadzanie ścieków przez cały okres realizacji robót</w:t>
      </w:r>
      <w:r>
        <w:rPr>
          <w:rFonts w:ascii="Arial" w:eastAsia="Times New Roman" w:hAnsi="Arial" w:cs="Arial"/>
          <w:sz w:val="24"/>
          <w:szCs w:val="24"/>
          <w:shd w:val="clear" w:color="auto" w:fill="FFFFFF"/>
        </w:rPr>
        <w:t xml:space="preserve"> wraz </w:t>
      </w:r>
      <w:r>
        <w:rPr>
          <w:rFonts w:ascii="Arial" w:eastAsia="Times New Roman" w:hAnsi="Arial" w:cs="Arial"/>
          <w:sz w:val="24"/>
          <w:szCs w:val="24"/>
          <w:shd w:val="clear" w:color="auto" w:fill="FFFFFF"/>
        </w:rPr>
        <w:br/>
        <w:t>z pokrywaniem kosztów z tym związanych</w:t>
      </w:r>
      <w:r>
        <w:rPr>
          <w:rFonts w:ascii="Arial" w:eastAsia="Times New Roman" w:hAnsi="Arial" w:cs="Arial"/>
          <w:sz w:val="24"/>
          <w:szCs w:val="24"/>
        </w:rPr>
        <w:t>. Zamawiający oraz inspektor nadzoru będą współpracowali z WYKONAWCĄ celem uzgodnienia możliwości pozyskania mediów dla celów  budowy,</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b/>
          <w:sz w:val="24"/>
          <w:szCs w:val="24"/>
        </w:rPr>
        <w:t>WYKONAWCA ma prawo do wcześniejszego zbadania terenu budowy</w:t>
      </w:r>
      <w:r>
        <w:rPr>
          <w:rFonts w:ascii="Arial" w:eastAsia="Times New Roman" w:hAnsi="Arial" w:cs="Arial"/>
          <w:b/>
          <w:sz w:val="24"/>
          <w:szCs w:val="24"/>
        </w:rPr>
        <w:br/>
        <w:t>w celu akceptacji panujących na nim warunków</w:t>
      </w:r>
      <w:r>
        <w:rPr>
          <w:rFonts w:ascii="Arial" w:eastAsia="Times New Roman" w:hAnsi="Arial" w:cs="Arial"/>
          <w:sz w:val="24"/>
          <w:szCs w:val="24"/>
        </w:rPr>
        <w:t>,</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każdorazowo jest zobowiązany do uzyskania zgody </w:t>
      </w:r>
      <w:r>
        <w:rPr>
          <w:rFonts w:ascii="Arial" w:eastAsia="Times New Roman" w:hAnsi="Arial" w:cs="Arial"/>
          <w:sz w:val="24"/>
          <w:szCs w:val="24"/>
        </w:rPr>
        <w:br/>
        <w:t xml:space="preserve">i uzgodnienia lokalizacji wszelkich reklam oraz informacji o charakterze </w:t>
      </w:r>
      <w:r>
        <w:rPr>
          <w:rFonts w:ascii="Arial" w:eastAsia="Times New Roman" w:hAnsi="Arial" w:cs="Arial"/>
          <w:sz w:val="24"/>
          <w:szCs w:val="24"/>
        </w:rPr>
        <w:lastRenderedPageBreak/>
        <w:t>komercyjnym umieszczanych na terenie budowy, na działkach będących własnością  Zamawiającego oraz na ich ogrodzeniu,</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jest zobowiązany </w:t>
      </w:r>
      <w:r>
        <w:rPr>
          <w:rFonts w:ascii="Arial" w:eastAsia="Times New Roman" w:hAnsi="Arial" w:cs="Arial"/>
          <w:b/>
          <w:sz w:val="24"/>
          <w:szCs w:val="24"/>
        </w:rPr>
        <w:t>do zachowania poufności wszelkich informacji</w:t>
      </w:r>
      <w:r>
        <w:rPr>
          <w:rFonts w:ascii="Arial" w:eastAsia="Times New Roman" w:hAnsi="Arial" w:cs="Arial"/>
          <w:sz w:val="24"/>
          <w:szCs w:val="24"/>
        </w:rPr>
        <w:t xml:space="preserve"> uzyskanych od Zamawiającego w związku z realizacją robót </w:t>
      </w:r>
      <w:r>
        <w:rPr>
          <w:rFonts w:ascii="Arial" w:eastAsia="Times New Roman" w:hAnsi="Arial" w:cs="Arial"/>
          <w:sz w:val="24"/>
          <w:szCs w:val="24"/>
        </w:rPr>
        <w:br/>
        <w:t>i nie wykorzystywania ich bez zgody Zamawiającego do żadnych innych celów poza realizacją robót. Postanowienia niniejszego ustępu dotyczą również Podwykonawców,</w:t>
      </w:r>
    </w:p>
    <w:p w:rsidR="001A03D7" w:rsidRDefault="00640715">
      <w:pPr>
        <w:pStyle w:val="Akapitzlist"/>
        <w:numPr>
          <w:ilvl w:val="0"/>
          <w:numId w:val="16"/>
        </w:num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WYKONAWCA zostanie przeszkolony pod względem przestrzegania przepisów: </w:t>
      </w:r>
      <w:r>
        <w:rPr>
          <w:rFonts w:ascii="Arial" w:eastAsia="Times New Roman" w:hAnsi="Arial" w:cs="Arial"/>
          <w:b/>
          <w:sz w:val="24"/>
          <w:szCs w:val="24"/>
        </w:rPr>
        <w:t xml:space="preserve">o ochronie informacji niejawnych </w:t>
      </w:r>
      <w:r>
        <w:rPr>
          <w:rFonts w:ascii="Arial" w:eastAsia="Times New Roman" w:hAnsi="Arial" w:cs="Arial"/>
          <w:sz w:val="24"/>
          <w:szCs w:val="24"/>
        </w:rPr>
        <w:t xml:space="preserve">przez osobę wyznaczoną przez dowódcę jednostki. </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WYKONAWCĘ </w:t>
      </w:r>
      <w:r>
        <w:rPr>
          <w:rFonts w:ascii="Arial" w:eastAsia="Times New Roman" w:hAnsi="Arial" w:cs="Arial"/>
          <w:b/>
          <w:sz w:val="24"/>
          <w:szCs w:val="24"/>
        </w:rPr>
        <w:t>obowiązuje zakaz używania bezzałogowych sterowanych aparatów latających nad terenem wojskowym</w:t>
      </w:r>
      <w:r>
        <w:rPr>
          <w:rFonts w:ascii="Arial" w:eastAsia="Times New Roman" w:hAnsi="Arial" w:cs="Arial"/>
          <w:sz w:val="24"/>
          <w:szCs w:val="24"/>
        </w:rPr>
        <w:t>,</w:t>
      </w:r>
    </w:p>
    <w:p w:rsidR="001A03D7" w:rsidRDefault="00640715">
      <w:pPr>
        <w:pStyle w:val="Akapitzlist"/>
        <w:numPr>
          <w:ilvl w:val="0"/>
          <w:numId w:val="16"/>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Najpóźniej w terminie 3 dni od zgłoszenia przedsięwzięcia do odbioru końcowego WYKONAWCA oczyści i usunie z terenu budowy swój </w:t>
      </w:r>
      <w:proofErr w:type="spellStart"/>
      <w:r>
        <w:rPr>
          <w:rFonts w:ascii="Arial" w:eastAsia="Times New Roman" w:hAnsi="Arial" w:cs="Arial"/>
          <w:sz w:val="24"/>
          <w:szCs w:val="24"/>
        </w:rPr>
        <w:t>sprzęt,urządzenia</w:t>
      </w:r>
      <w:proofErr w:type="spellEnd"/>
      <w:r>
        <w:rPr>
          <w:rFonts w:ascii="Arial" w:eastAsia="Times New Roman" w:hAnsi="Arial" w:cs="Arial"/>
          <w:sz w:val="24"/>
          <w:szCs w:val="24"/>
        </w:rPr>
        <w:t>, wyroby, odpady, pozostałości po robotach tymczasowych oraz uporządkuje teren budowy i przygotuje do przekazania Zamawiającemu w stanie czystym i niebudzącym zastrzeżeń.</w:t>
      </w:r>
    </w:p>
    <w:p w:rsidR="001A03D7" w:rsidRDefault="00640715">
      <w:pPr>
        <w:pStyle w:val="Zwykytekst"/>
        <w:spacing w:after="60" w:line="312" w:lineRule="auto"/>
        <w:jc w:val="both"/>
        <w:rPr>
          <w:rFonts w:ascii="Arial" w:eastAsia="Times New Roman" w:hAnsi="Arial" w:cs="Arial"/>
          <w:b/>
          <w:sz w:val="24"/>
          <w:szCs w:val="24"/>
        </w:rPr>
      </w:pPr>
      <w:r>
        <w:rPr>
          <w:rFonts w:ascii="Arial" w:eastAsia="Times New Roman" w:hAnsi="Arial" w:cs="Arial"/>
          <w:b/>
          <w:sz w:val="24"/>
          <w:szCs w:val="24"/>
        </w:rPr>
        <w:t>1.6.3 Zabezpieczenie interesu osób trzecich.</w:t>
      </w:r>
    </w:p>
    <w:p w:rsidR="001A03D7" w:rsidRDefault="00640715">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 xml:space="preserve">WYKONAWCA jest odpowiedzialny za przestrzeganie obowiązujących przepisów oraz winien zapewnić ochronę własności publicznej </w:t>
      </w:r>
      <w:r>
        <w:rPr>
          <w:rFonts w:ascii="Arial" w:eastAsia="Times New Roman" w:hAnsi="Arial" w:cs="Arial"/>
          <w:sz w:val="24"/>
          <w:szCs w:val="24"/>
        </w:rPr>
        <w:br/>
        <w:t>i prywatnej,</w:t>
      </w:r>
    </w:p>
    <w:p w:rsidR="001A03D7" w:rsidRDefault="00640715">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jest zobowiązany do zabezpieczenia sieci, instalacji oraz wszelkich urządzeń przed uszkodzeniem, a także do natychmiastowego powiadomienia inspektora nadzoru o zaistniałych uszkodzeniach lub zniszczeniach,</w:t>
      </w:r>
    </w:p>
    <w:p w:rsidR="001A03D7" w:rsidRDefault="00640715">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jest odpowiedzialny za wszelkie szkody w mieniu spowodowane i mające związek z prowadzonymi przez niego robotami,</w:t>
      </w:r>
    </w:p>
    <w:p w:rsidR="001A03D7" w:rsidRDefault="00640715">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W przypadku posiadania przez WYKONAWCĘ polisy obrotowej, WYKONAWCA zobowiązany jest do objęcia wspomnianą polisą niniejszej Umowy, odnawiania polisy i utrzymywania jej w mocy przez cały okres prowadzenia robót,</w:t>
      </w:r>
    </w:p>
    <w:p w:rsidR="001A03D7" w:rsidRDefault="00640715">
      <w:pPr>
        <w:pStyle w:val="Zwykytekst"/>
        <w:numPr>
          <w:ilvl w:val="0"/>
          <w:numId w:val="17"/>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na własny koszt podejmie wszelkie konieczne działania, by chronić strony trzecie, w tym także pracowników i przedstawicieli Zamawiającego przed potencjalnymi obrażeniami spowodowanymi niewłaściwym zabezpieczeniem Terenu Budowy.</w:t>
      </w:r>
    </w:p>
    <w:p w:rsidR="001A03D7" w:rsidRDefault="00640715">
      <w:pPr>
        <w:pStyle w:val="Zwykytekst"/>
        <w:spacing w:after="60" w:line="312" w:lineRule="auto"/>
        <w:jc w:val="both"/>
        <w:rPr>
          <w:rFonts w:ascii="Arial" w:eastAsia="Times New Roman" w:hAnsi="Arial" w:cs="Arial"/>
          <w:b/>
          <w:sz w:val="24"/>
          <w:szCs w:val="24"/>
        </w:rPr>
      </w:pPr>
      <w:r>
        <w:rPr>
          <w:rFonts w:ascii="Arial" w:eastAsia="Times New Roman" w:hAnsi="Arial" w:cs="Arial"/>
          <w:b/>
          <w:sz w:val="24"/>
          <w:szCs w:val="24"/>
        </w:rPr>
        <w:t>1.6.4  Ochrona środowiska.</w:t>
      </w:r>
    </w:p>
    <w:p w:rsidR="001A03D7" w:rsidRDefault="00640715">
      <w:pPr>
        <w:pStyle w:val="Akapitzlist"/>
        <w:numPr>
          <w:ilvl w:val="0"/>
          <w:numId w:val="18"/>
        </w:numPr>
        <w:spacing w:after="60" w:line="312" w:lineRule="auto"/>
        <w:jc w:val="both"/>
        <w:rPr>
          <w:rFonts w:ascii="Arial" w:hAnsi="Arial" w:cs="Arial"/>
          <w:color w:val="000000"/>
          <w:sz w:val="24"/>
          <w:szCs w:val="24"/>
        </w:rPr>
      </w:pPr>
      <w:r>
        <w:rPr>
          <w:rFonts w:ascii="Arial" w:hAnsi="Arial" w:cs="Arial"/>
          <w:color w:val="000000"/>
          <w:sz w:val="24"/>
          <w:szCs w:val="24"/>
        </w:rPr>
        <w:t>WYKONAWCA ma obowiązek znać i stosować w czasie prowadzenia robót wszelkie przepisy dotyczące ochrony środowiska naturalnego,</w:t>
      </w:r>
    </w:p>
    <w:p w:rsidR="001A03D7" w:rsidRDefault="00640715">
      <w:pPr>
        <w:pStyle w:val="Akapitzlist"/>
        <w:numPr>
          <w:ilvl w:val="0"/>
          <w:numId w:val="18"/>
        </w:numPr>
        <w:spacing w:after="60" w:line="312" w:lineRule="auto"/>
        <w:jc w:val="both"/>
        <w:rPr>
          <w:rFonts w:ascii="Arial" w:hAnsi="Arial" w:cs="Arial"/>
          <w:sz w:val="24"/>
          <w:szCs w:val="24"/>
        </w:rPr>
      </w:pPr>
      <w:r>
        <w:rPr>
          <w:rFonts w:ascii="Arial" w:hAnsi="Arial" w:cs="Arial"/>
          <w:color w:val="000000"/>
          <w:sz w:val="24"/>
          <w:szCs w:val="24"/>
        </w:rPr>
        <w:lastRenderedPageBreak/>
        <w:t xml:space="preserve">W przypadku odpadów materiałów nowo wbudowywanych i z demontażu WYKONAWCA zobligowany jest do przedstawienia Zamawiającemu dokumentów świadczących o prawidłowym (zgodnym z przepisami) postępowaniu z nimi (Ustawa z dnia </w:t>
      </w:r>
      <w:r>
        <w:rPr>
          <w:rFonts w:ascii="Arial" w:hAnsi="Arial" w:cs="Arial"/>
          <w:sz w:val="24"/>
          <w:szCs w:val="24"/>
        </w:rPr>
        <w:t>z dnia 14 grudnia 2012 r. o odpadach Dz. U. 2016. 1987. j. t. ),</w:t>
      </w:r>
    </w:p>
    <w:p w:rsidR="001A03D7" w:rsidRDefault="00640715">
      <w:pPr>
        <w:pStyle w:val="Akapitzlist"/>
        <w:numPr>
          <w:ilvl w:val="0"/>
          <w:numId w:val="18"/>
        </w:numPr>
        <w:spacing w:after="60" w:line="312" w:lineRule="auto"/>
        <w:jc w:val="both"/>
        <w:rPr>
          <w:rFonts w:ascii="Arial" w:hAnsi="Arial" w:cs="Arial"/>
          <w:color w:val="000000"/>
          <w:sz w:val="24"/>
          <w:szCs w:val="24"/>
        </w:rPr>
      </w:pPr>
      <w:r>
        <w:rPr>
          <w:rFonts w:ascii="Arial" w:eastAsia="Times New Roman" w:hAnsi="Arial" w:cs="Arial"/>
          <w:sz w:val="24"/>
          <w:szCs w:val="24"/>
        </w:rPr>
        <w:t>WYKONAWCA w związku z realizacją robót objętych niniejszą Umową nie spowoduje ani nie zezwoli na zrzucanie, emisję lub wyciek jakichkolwiek niebezpiecznych odpadów lub substancji zanieczyszczających środowisko. WYKONAWCA ponosi pełną odpowiedzialność za przestrzeganie wszystkich, przepisów, regulaminów i wymogów ochrony środowiska regulujących kwestie niebezpiecznych substancji oraz bezpieczeństwa i higieny robót,</w:t>
      </w:r>
    </w:p>
    <w:p w:rsidR="001A03D7" w:rsidRDefault="00640715">
      <w:pPr>
        <w:pStyle w:val="Akapitzlist"/>
        <w:numPr>
          <w:ilvl w:val="0"/>
          <w:numId w:val="18"/>
        </w:numPr>
        <w:spacing w:after="60" w:line="312" w:lineRule="auto"/>
        <w:jc w:val="both"/>
        <w:rPr>
          <w:rFonts w:ascii="Arial" w:hAnsi="Arial" w:cs="Arial"/>
          <w:color w:val="000000"/>
          <w:sz w:val="24"/>
          <w:szCs w:val="24"/>
        </w:rPr>
      </w:pPr>
      <w:r>
        <w:rPr>
          <w:rFonts w:ascii="Arial" w:hAnsi="Arial" w:cs="Arial"/>
          <w:sz w:val="24"/>
          <w:szCs w:val="24"/>
        </w:rPr>
        <w:t>WYKONAWCA będzie miał szczególny wzgląd na:</w:t>
      </w:r>
    </w:p>
    <w:p w:rsidR="001A03D7" w:rsidRDefault="00640715">
      <w:pPr>
        <w:pStyle w:val="Akapitzlist"/>
        <w:numPr>
          <w:ilvl w:val="0"/>
          <w:numId w:val="19"/>
        </w:numPr>
        <w:spacing w:after="60" w:line="312" w:lineRule="auto"/>
        <w:jc w:val="both"/>
        <w:rPr>
          <w:rFonts w:ascii="Arial" w:hAnsi="Arial" w:cs="Arial"/>
          <w:color w:val="000000"/>
          <w:sz w:val="24"/>
          <w:szCs w:val="24"/>
        </w:rPr>
      </w:pPr>
      <w:r>
        <w:rPr>
          <w:rFonts w:ascii="Arial" w:hAnsi="Arial" w:cs="Arial"/>
          <w:sz w:val="24"/>
          <w:szCs w:val="24"/>
        </w:rPr>
        <w:t>lokalizację magazynów, składowisk, warsztatów,</w:t>
      </w:r>
    </w:p>
    <w:p w:rsidR="001A03D7" w:rsidRDefault="00640715">
      <w:pPr>
        <w:pStyle w:val="Akapitzlist"/>
        <w:numPr>
          <w:ilvl w:val="0"/>
          <w:numId w:val="19"/>
        </w:numPr>
        <w:spacing w:after="60" w:line="312" w:lineRule="auto"/>
        <w:jc w:val="both"/>
        <w:rPr>
          <w:rFonts w:ascii="Arial" w:hAnsi="Arial" w:cs="Arial"/>
          <w:color w:val="000000"/>
          <w:sz w:val="24"/>
          <w:szCs w:val="24"/>
        </w:rPr>
      </w:pPr>
      <w:r>
        <w:rPr>
          <w:rFonts w:ascii="Arial" w:hAnsi="Arial" w:cs="Arial"/>
          <w:sz w:val="24"/>
          <w:szCs w:val="24"/>
        </w:rPr>
        <w:t xml:space="preserve">zabezpieczenia przed zanieczyszczeniem zbiorników i </w:t>
      </w:r>
      <w:proofErr w:type="spellStart"/>
      <w:r>
        <w:rPr>
          <w:rFonts w:ascii="Arial" w:hAnsi="Arial" w:cs="Arial"/>
          <w:sz w:val="24"/>
          <w:szCs w:val="24"/>
        </w:rPr>
        <w:t>ciekówwodnych</w:t>
      </w:r>
      <w:proofErr w:type="spellEnd"/>
      <w:r>
        <w:rPr>
          <w:rFonts w:ascii="Arial" w:hAnsi="Arial" w:cs="Arial"/>
          <w:sz w:val="24"/>
          <w:szCs w:val="24"/>
        </w:rPr>
        <w:t xml:space="preserve"> pyłami lub substancjami toksycznymi,</w:t>
      </w:r>
    </w:p>
    <w:p w:rsidR="001A03D7" w:rsidRDefault="00640715">
      <w:pPr>
        <w:pStyle w:val="Akapitzlist"/>
        <w:numPr>
          <w:ilvl w:val="0"/>
          <w:numId w:val="19"/>
        </w:numPr>
        <w:spacing w:after="60" w:line="312" w:lineRule="auto"/>
        <w:jc w:val="both"/>
        <w:rPr>
          <w:rFonts w:ascii="Arial" w:hAnsi="Arial" w:cs="Arial"/>
          <w:color w:val="000000"/>
          <w:sz w:val="24"/>
          <w:szCs w:val="24"/>
        </w:rPr>
      </w:pPr>
      <w:r>
        <w:rPr>
          <w:rFonts w:ascii="Arial" w:hAnsi="Arial" w:cs="Arial"/>
          <w:sz w:val="24"/>
          <w:szCs w:val="24"/>
        </w:rPr>
        <w:t>zanieczyszczanie powietrza pyłami i gazami,</w:t>
      </w:r>
    </w:p>
    <w:p w:rsidR="001A03D7" w:rsidRDefault="00640715">
      <w:pPr>
        <w:pStyle w:val="Akapitzlist"/>
        <w:numPr>
          <w:ilvl w:val="0"/>
          <w:numId w:val="18"/>
        </w:numPr>
        <w:spacing w:after="60" w:line="312" w:lineRule="auto"/>
        <w:jc w:val="both"/>
        <w:rPr>
          <w:rFonts w:ascii="Arial" w:hAnsi="Arial" w:cs="Arial"/>
          <w:sz w:val="24"/>
          <w:szCs w:val="24"/>
        </w:rPr>
      </w:pPr>
      <w:r>
        <w:rPr>
          <w:rFonts w:ascii="Arial" w:hAnsi="Arial" w:cs="Arial"/>
          <w:sz w:val="24"/>
          <w:szCs w:val="24"/>
        </w:rPr>
        <w:t>WYKONAWCA jest odpowiedzialny za zapewnienie odpowiedniej liczby pojemników i wywóz nieczystości i odpadów z terenu budowy w czasie realizacji przedmiotu zamówienia,</w:t>
      </w:r>
    </w:p>
    <w:p w:rsidR="001A03D7" w:rsidRDefault="00640715">
      <w:pPr>
        <w:pStyle w:val="Akapitzlist"/>
        <w:numPr>
          <w:ilvl w:val="0"/>
          <w:numId w:val="18"/>
        </w:numPr>
        <w:spacing w:after="60" w:line="312" w:lineRule="auto"/>
        <w:jc w:val="both"/>
        <w:rPr>
          <w:rFonts w:ascii="Arial" w:hAnsi="Arial" w:cs="Arial"/>
          <w:sz w:val="24"/>
          <w:szCs w:val="24"/>
        </w:rPr>
      </w:pPr>
      <w:r>
        <w:rPr>
          <w:rFonts w:ascii="Arial" w:hAnsi="Arial" w:cs="Arial"/>
          <w:sz w:val="24"/>
          <w:szCs w:val="24"/>
        </w:rPr>
        <w:t xml:space="preserve">WYKONAWCA zobowiązuje się niezwłocznie usuwać z terenu budowy wszelkie śmieci, odpady lub pozostałości po robotach pomocniczych </w:t>
      </w:r>
      <w:r>
        <w:rPr>
          <w:rFonts w:ascii="Arial" w:hAnsi="Arial" w:cs="Arial"/>
          <w:sz w:val="24"/>
          <w:szCs w:val="24"/>
        </w:rPr>
        <w:br/>
        <w:t>i tymczasowych,</w:t>
      </w:r>
    </w:p>
    <w:p w:rsidR="001A03D7" w:rsidRDefault="00640715">
      <w:pPr>
        <w:pStyle w:val="Akapitzlist"/>
        <w:numPr>
          <w:ilvl w:val="0"/>
          <w:numId w:val="18"/>
        </w:numPr>
        <w:spacing w:after="60" w:line="312" w:lineRule="auto"/>
        <w:jc w:val="both"/>
        <w:rPr>
          <w:rFonts w:ascii="Arial" w:hAnsi="Arial" w:cs="Arial"/>
          <w:sz w:val="24"/>
          <w:szCs w:val="24"/>
        </w:rPr>
      </w:pPr>
      <w:r>
        <w:rPr>
          <w:rFonts w:ascii="Arial" w:eastAsia="Times New Roman" w:hAnsi="Arial" w:cs="Arial"/>
          <w:sz w:val="24"/>
          <w:szCs w:val="24"/>
          <w:lang w:eastAsia="ar-SA"/>
        </w:rPr>
        <w:t>Materiały bądź urządzenia pochodzące z demontażu:</w:t>
      </w:r>
    </w:p>
    <w:p w:rsidR="001A03D7" w:rsidRDefault="00640715">
      <w:pPr>
        <w:pStyle w:val="Akapitzlist"/>
        <w:numPr>
          <w:ilvl w:val="0"/>
          <w:numId w:val="30"/>
        </w:numPr>
        <w:spacing w:after="60" w:line="312" w:lineRule="auto"/>
        <w:ind w:left="1434" w:hanging="357"/>
        <w:jc w:val="both"/>
        <w:rPr>
          <w:rFonts w:ascii="Arial" w:hAnsi="Arial" w:cs="Arial"/>
          <w:sz w:val="24"/>
          <w:szCs w:val="24"/>
        </w:rPr>
      </w:pPr>
      <w:r>
        <w:rPr>
          <w:rFonts w:ascii="Arial" w:hAnsi="Arial" w:cs="Arial"/>
          <w:sz w:val="24"/>
          <w:szCs w:val="24"/>
        </w:rPr>
        <w:t>nie zakwalifikowane przez przedstawiciela zamawiającego jako odpad Wykonawca jest zobowiązany wywieźć z terenu budowy i złożyć w magazynie SOI,</w:t>
      </w:r>
    </w:p>
    <w:p w:rsidR="001A03D7" w:rsidRDefault="00640715">
      <w:pPr>
        <w:pStyle w:val="Akapitzlist"/>
        <w:numPr>
          <w:ilvl w:val="0"/>
          <w:numId w:val="30"/>
        </w:numPr>
        <w:spacing w:after="60" w:line="312" w:lineRule="auto"/>
        <w:ind w:left="1434" w:hanging="357"/>
        <w:jc w:val="both"/>
        <w:rPr>
          <w:rFonts w:ascii="Arial" w:hAnsi="Arial" w:cs="Arial"/>
          <w:sz w:val="24"/>
          <w:szCs w:val="24"/>
        </w:rPr>
      </w:pPr>
      <w:r>
        <w:rPr>
          <w:rFonts w:ascii="Arial" w:hAnsi="Arial" w:cs="Arial"/>
          <w:sz w:val="24"/>
          <w:szCs w:val="24"/>
        </w:rPr>
        <w:t>gruz i materiały rozbiórkowe inne niż ujęte w pkt. 1 oraz odpady wytworzone w trakcie realizacji robót, będą składowane na placu budowy, w miejscu, które Wykonawca uzgodni z Zamawiającym,</w:t>
      </w:r>
    </w:p>
    <w:p w:rsidR="001A03D7" w:rsidRDefault="00640715">
      <w:pPr>
        <w:pStyle w:val="Akapitzlist"/>
        <w:numPr>
          <w:ilvl w:val="0"/>
          <w:numId w:val="30"/>
        </w:numPr>
        <w:spacing w:after="60" w:line="312" w:lineRule="auto"/>
        <w:ind w:left="1434" w:hanging="357"/>
        <w:jc w:val="both"/>
        <w:rPr>
          <w:rFonts w:ascii="Arial" w:hAnsi="Arial" w:cs="Arial"/>
          <w:sz w:val="24"/>
          <w:szCs w:val="24"/>
        </w:rPr>
      </w:pPr>
      <w:r>
        <w:rPr>
          <w:rFonts w:ascii="Arial" w:eastAsia="Times New Roman" w:hAnsi="Arial" w:cs="Arial"/>
          <w:sz w:val="24"/>
          <w:szCs w:val="24"/>
          <w:lang w:eastAsia="ar-SA"/>
        </w:rPr>
        <w:t xml:space="preserve">Wykonawca dysponuje wymienionymi w powyższym pkt. materiałami z zastrzeżeniem materiałów (odpadów), których dotyczą zapisy ustawy </w:t>
      </w:r>
      <w:r>
        <w:rPr>
          <w:rFonts w:ascii="Arial" w:eastAsia="Times New Roman" w:hAnsi="Arial" w:cs="Arial"/>
          <w:i/>
          <w:sz w:val="24"/>
          <w:szCs w:val="24"/>
          <w:lang w:eastAsia="ar-SA"/>
        </w:rPr>
        <w:t xml:space="preserve">z dnia 14 grudnia 2012r. o odpadach </w:t>
      </w:r>
      <w:r>
        <w:rPr>
          <w:rFonts w:ascii="Arial" w:eastAsia="Times New Roman" w:hAnsi="Arial" w:cs="Arial"/>
          <w:i/>
          <w:sz w:val="24"/>
          <w:szCs w:val="24"/>
          <w:lang w:eastAsia="ar-SA"/>
        </w:rPr>
        <w:br/>
        <w:t xml:space="preserve">(Dz. U. 2016. 1987. j. t.) </w:t>
      </w:r>
      <w:r>
        <w:rPr>
          <w:rFonts w:ascii="Arial" w:eastAsia="Times New Roman" w:hAnsi="Arial" w:cs="Arial"/>
          <w:sz w:val="24"/>
          <w:szCs w:val="24"/>
          <w:lang w:eastAsia="ar-SA"/>
        </w:rPr>
        <w:t xml:space="preserve">w odniesieniu do których Wykonawca jest zobowiązany wykazać Zamawiającemu poprawne działanie </w:t>
      </w:r>
      <w:r>
        <w:rPr>
          <w:rFonts w:ascii="Arial" w:eastAsia="Times New Roman" w:hAnsi="Arial" w:cs="Arial"/>
          <w:sz w:val="24"/>
          <w:szCs w:val="24"/>
          <w:lang w:eastAsia="ar-SA"/>
        </w:rPr>
        <w:br/>
        <w:t xml:space="preserve">w zakresie ich właściwego zagospodarowania i utylizacji oraz ponosi w tym zakresie pełną odpowiedzialność finansową </w:t>
      </w:r>
      <w:r>
        <w:rPr>
          <w:rFonts w:ascii="Arial" w:eastAsia="Times New Roman" w:hAnsi="Arial" w:cs="Arial"/>
          <w:sz w:val="24"/>
          <w:szCs w:val="24"/>
          <w:lang w:eastAsia="ar-SA"/>
        </w:rPr>
        <w:br/>
        <w:t>i prawną.</w:t>
      </w:r>
    </w:p>
    <w:p w:rsidR="001A03D7" w:rsidRDefault="00640715">
      <w:pPr>
        <w:pStyle w:val="Akapitzlist"/>
        <w:numPr>
          <w:ilvl w:val="0"/>
          <w:numId w:val="31"/>
        </w:numPr>
        <w:spacing w:after="60" w:line="312" w:lineRule="auto"/>
        <w:ind w:left="714" w:hanging="357"/>
        <w:jc w:val="both"/>
        <w:rPr>
          <w:rFonts w:ascii="Arial" w:hAnsi="Arial" w:cs="Arial"/>
          <w:sz w:val="24"/>
          <w:szCs w:val="24"/>
        </w:rPr>
      </w:pPr>
      <w:r>
        <w:rPr>
          <w:rFonts w:ascii="Arial" w:eastAsia="Times New Roman" w:hAnsi="Arial" w:cs="Arial"/>
          <w:sz w:val="24"/>
          <w:szCs w:val="24"/>
          <w:lang w:eastAsia="ar-SA" w:bidi="hi-IN"/>
        </w:rPr>
        <w:t>Koszt transportu złomu oraz odpadów na miejsce ich składowania obciąża Wykonawcę.</w:t>
      </w:r>
    </w:p>
    <w:p w:rsidR="001A03D7" w:rsidRDefault="00640715">
      <w:pPr>
        <w:pStyle w:val="Akapitzlist"/>
        <w:numPr>
          <w:ilvl w:val="0"/>
          <w:numId w:val="31"/>
        </w:numPr>
        <w:spacing w:after="60" w:line="312" w:lineRule="auto"/>
        <w:ind w:left="714" w:hanging="357"/>
        <w:jc w:val="both"/>
        <w:rPr>
          <w:rFonts w:ascii="Arial" w:hAnsi="Arial" w:cs="Arial"/>
          <w:sz w:val="24"/>
          <w:szCs w:val="24"/>
        </w:rPr>
      </w:pPr>
      <w:r>
        <w:rPr>
          <w:rFonts w:ascii="Arial" w:eastAsia="Times New Roman" w:hAnsi="Arial" w:cs="Arial"/>
          <w:sz w:val="24"/>
          <w:szCs w:val="24"/>
          <w:lang w:eastAsia="ar-SA"/>
        </w:rPr>
        <w:lastRenderedPageBreak/>
        <w:t>Do końcowego rozliczenia robót WYKONAWCA dołączy kopie kart przekazania odpadów powstałych podczas prac objętych umową.</w:t>
      </w:r>
    </w:p>
    <w:p w:rsidR="001A03D7" w:rsidRDefault="00640715">
      <w:pPr>
        <w:spacing w:after="60" w:line="312" w:lineRule="auto"/>
        <w:ind w:left="709" w:hanging="709"/>
        <w:jc w:val="both"/>
        <w:rPr>
          <w:rFonts w:ascii="Arial" w:hAnsi="Arial" w:cs="Arial"/>
          <w:b/>
          <w:bCs/>
          <w:color w:val="000000"/>
          <w:sz w:val="24"/>
          <w:szCs w:val="24"/>
        </w:rPr>
      </w:pPr>
      <w:r>
        <w:rPr>
          <w:rFonts w:ascii="Arial" w:hAnsi="Arial" w:cs="Arial"/>
          <w:b/>
          <w:bCs/>
          <w:color w:val="000000"/>
          <w:sz w:val="24"/>
          <w:szCs w:val="24"/>
        </w:rPr>
        <w:t>1.6.5 Warunki bezpieczeństwa pracy i ochrona przeciwpożarowa na budowie.</w:t>
      </w:r>
    </w:p>
    <w:p w:rsidR="001A03D7" w:rsidRDefault="00640715">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podczas realizacji robót zobowiązany jest do przestrzegania przepisów w zakresie bezpieczeństwa i higieny pracy, </w:t>
      </w:r>
      <w:r>
        <w:rPr>
          <w:rFonts w:ascii="Arial" w:hAnsi="Arial" w:cs="Arial"/>
          <w:bCs/>
          <w:color w:val="000000"/>
          <w:sz w:val="24"/>
          <w:szCs w:val="24"/>
        </w:rPr>
        <w:br/>
        <w:t xml:space="preserve">w szczególności określonych w Rozporządzeniu Ministra Infrastruktury </w:t>
      </w:r>
      <w:r>
        <w:rPr>
          <w:rFonts w:ascii="Arial" w:hAnsi="Arial" w:cs="Arial"/>
          <w:bCs/>
          <w:color w:val="000000"/>
          <w:sz w:val="24"/>
          <w:szCs w:val="24"/>
        </w:rPr>
        <w:br/>
        <w:t>z dnia 6 lutego 2003 roku w sprawie bezpieczeństwa i higieny pracy podczas wykonywania robót budowlanych (Dz.U.2003 r. Nr 47, poz.401).</w:t>
      </w:r>
    </w:p>
    <w:p w:rsidR="001A03D7" w:rsidRDefault="00640715">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ponosi pełną odpowiedzialność za cały teren budowy od chwili protokolarnego przekazania mu placu budowy do dnia protokolarnego przekazania przedmiotu umowy Zamawiającemu. </w:t>
      </w:r>
      <w:r>
        <w:rPr>
          <w:rFonts w:ascii="Arial" w:hAnsi="Arial" w:cs="Arial"/>
          <w:bCs/>
          <w:color w:val="000000"/>
          <w:sz w:val="24"/>
          <w:szCs w:val="24"/>
        </w:rPr>
        <w:br/>
        <w:t>W szczególności WYKONAWCA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rsidR="001A03D7" w:rsidRDefault="00640715">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będzie utrzymywał w pełnej sprawności urządzenia </w:t>
      </w:r>
      <w:r>
        <w:rPr>
          <w:rFonts w:ascii="Arial" w:hAnsi="Arial" w:cs="Arial"/>
          <w:bCs/>
          <w:color w:val="000000"/>
          <w:sz w:val="24"/>
          <w:szCs w:val="24"/>
        </w:rPr>
        <w:br/>
        <w:t>i sprzęt z zakresu ochrony przeciwpożarowej na placu budowy,</w:t>
      </w:r>
    </w:p>
    <w:p w:rsidR="001A03D7" w:rsidRDefault="00640715">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WYKONAWCA zapewni urządzenia socjalne oraz środki higieny dla zatrudnionego personelu,</w:t>
      </w:r>
    </w:p>
    <w:p w:rsidR="001A03D7" w:rsidRDefault="00640715">
      <w:pPr>
        <w:pStyle w:val="Akapitzlist"/>
        <w:numPr>
          <w:ilvl w:val="0"/>
          <w:numId w:val="20"/>
        </w:numPr>
        <w:spacing w:after="60" w:line="312" w:lineRule="auto"/>
        <w:jc w:val="both"/>
        <w:rPr>
          <w:rFonts w:ascii="Arial" w:hAnsi="Arial" w:cs="Arial"/>
          <w:bCs/>
          <w:color w:val="000000"/>
          <w:sz w:val="36"/>
          <w:szCs w:val="24"/>
        </w:rPr>
      </w:pPr>
      <w:r>
        <w:rPr>
          <w:rFonts w:ascii="Arial" w:hAnsi="Arial" w:cs="Arial"/>
          <w:bCs/>
          <w:color w:val="000000"/>
          <w:sz w:val="24"/>
          <w:szCs w:val="24"/>
        </w:rPr>
        <w:t>WYKONAWCA podejmie wszelkie zasadne czynności w celu zabezpieczenia robót i osób upoważnionych do przebywania na terenie budowy oraz osób trzecich, w tym:</w:t>
      </w:r>
    </w:p>
    <w:p w:rsidR="001A03D7" w:rsidRDefault="00640715">
      <w:pPr>
        <w:pStyle w:val="Akapitzlist"/>
        <w:numPr>
          <w:ilvl w:val="0"/>
          <w:numId w:val="32"/>
        </w:numPr>
        <w:spacing w:after="60" w:line="312" w:lineRule="auto"/>
        <w:jc w:val="both"/>
        <w:rPr>
          <w:rFonts w:ascii="Arial" w:hAnsi="Arial" w:cs="Arial"/>
          <w:bCs/>
          <w:color w:val="000000"/>
          <w:sz w:val="36"/>
          <w:szCs w:val="24"/>
        </w:rPr>
      </w:pPr>
      <w:r>
        <w:rPr>
          <w:rFonts w:ascii="Arial" w:hAnsi="Arial" w:cs="Arial"/>
          <w:bCs/>
          <w:color w:val="000000"/>
          <w:sz w:val="24"/>
          <w:szCs w:val="24"/>
        </w:rPr>
        <w:t>zgodny z przepisami stały nadzór inspektora - koordynatora BHP na budowie,</w:t>
      </w:r>
    </w:p>
    <w:p w:rsidR="001A03D7" w:rsidRDefault="00640715">
      <w:pPr>
        <w:pStyle w:val="Akapitzlist"/>
        <w:numPr>
          <w:ilvl w:val="0"/>
          <w:numId w:val="32"/>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przestrzeganie przepisów dotyczących bezpieczeństwa </w:t>
      </w:r>
      <w:proofErr w:type="spellStart"/>
      <w:r>
        <w:rPr>
          <w:rFonts w:ascii="Arial" w:hAnsi="Arial" w:cs="Arial"/>
          <w:bCs/>
          <w:color w:val="000000"/>
          <w:sz w:val="24"/>
          <w:szCs w:val="24"/>
        </w:rPr>
        <w:t>ihigieny</w:t>
      </w:r>
      <w:proofErr w:type="spellEnd"/>
      <w:r>
        <w:rPr>
          <w:rFonts w:ascii="Arial" w:hAnsi="Arial" w:cs="Arial"/>
          <w:bCs/>
          <w:color w:val="000000"/>
          <w:sz w:val="24"/>
          <w:szCs w:val="24"/>
        </w:rPr>
        <w:t xml:space="preserve"> pracy oraz przeciwpożarowych,</w:t>
      </w:r>
    </w:p>
    <w:p w:rsidR="001A03D7" w:rsidRDefault="00640715">
      <w:pPr>
        <w:pStyle w:val="Akapitzlist"/>
        <w:numPr>
          <w:ilvl w:val="0"/>
          <w:numId w:val="32"/>
        </w:numPr>
        <w:spacing w:after="60" w:line="312" w:lineRule="auto"/>
        <w:jc w:val="both"/>
        <w:rPr>
          <w:rFonts w:ascii="Arial" w:hAnsi="Arial" w:cs="Arial"/>
          <w:bCs/>
          <w:color w:val="000000"/>
          <w:sz w:val="36"/>
          <w:szCs w:val="24"/>
        </w:rPr>
      </w:pPr>
      <w:r>
        <w:rPr>
          <w:rFonts w:ascii="Arial" w:hAnsi="Arial" w:cs="Arial"/>
          <w:bCs/>
          <w:color w:val="000000"/>
          <w:sz w:val="24"/>
          <w:szCs w:val="24"/>
        </w:rPr>
        <w:t>wyposażenie wszystkich osób przebywających na terenie budowy w sprzęt ochronny i zabezpieczający.</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Uznaje się, że wszelkie koszty związane z wypełnieniem wymagań określonych powyżej nie podlegają odrębnej zapłacie i są uwzględnione w cenie umownej.</w:t>
      </w:r>
    </w:p>
    <w:p w:rsidR="001A03D7" w:rsidRDefault="001A03D7">
      <w:pPr>
        <w:spacing w:after="60" w:line="312" w:lineRule="auto"/>
        <w:jc w:val="both"/>
        <w:rPr>
          <w:rFonts w:ascii="Arial" w:hAnsi="Arial" w:cs="Arial"/>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1.6.6 Zaplecze dla potrzeb Wykonawcy.</w:t>
      </w:r>
    </w:p>
    <w:p w:rsidR="001A03D7" w:rsidRDefault="00640715">
      <w:pPr>
        <w:spacing w:after="60" w:line="312" w:lineRule="auto"/>
        <w:jc w:val="both"/>
        <w:rPr>
          <w:rFonts w:ascii="Arial" w:hAnsi="Arial" w:cs="Arial"/>
          <w:sz w:val="24"/>
          <w:szCs w:val="24"/>
        </w:rPr>
      </w:pPr>
      <w:r>
        <w:rPr>
          <w:rFonts w:ascii="Arial" w:eastAsia="Times New Roman" w:hAnsi="Arial" w:cs="Arial"/>
          <w:sz w:val="24"/>
          <w:szCs w:val="24"/>
        </w:rPr>
        <w:t xml:space="preserve">Po protokolarnym przekazaniu placu budowy WYKONAWCA zorganizuje zaplecze socjalno – biurowe dla potrzeb własnych oraz przedstawiciela zamawiającego. </w:t>
      </w:r>
      <w:r>
        <w:rPr>
          <w:rFonts w:ascii="Arial" w:eastAsia="Times New Roman" w:hAnsi="Arial" w:cs="Arial"/>
          <w:sz w:val="24"/>
          <w:szCs w:val="24"/>
        </w:rPr>
        <w:lastRenderedPageBreak/>
        <w:t>Zabezpieczy dostawy mediów i odprowadzanie ścieków oraz zapewni ochronę terenu zaplecza.</w:t>
      </w:r>
      <w:r>
        <w:rPr>
          <w:rFonts w:ascii="Arial" w:hAnsi="Arial" w:cs="Arial"/>
          <w:sz w:val="24"/>
          <w:szCs w:val="24"/>
        </w:rPr>
        <w:t xml:space="preserve"> Za straty w mieniu w w/w zakresie Zamawiający nie odpowiada.</w:t>
      </w:r>
    </w:p>
    <w:p w:rsidR="001A03D7" w:rsidRDefault="001A03D7">
      <w:pPr>
        <w:spacing w:after="60" w:line="312" w:lineRule="auto"/>
        <w:jc w:val="both"/>
        <w:rPr>
          <w:rFonts w:ascii="Arial" w:hAnsi="Arial" w:cs="Arial"/>
          <w:sz w:val="24"/>
          <w:szCs w:val="24"/>
        </w:rPr>
      </w:pPr>
    </w:p>
    <w:p w:rsidR="001A03D7" w:rsidRDefault="00640715">
      <w:pPr>
        <w:spacing w:after="60" w:line="312" w:lineRule="auto"/>
        <w:jc w:val="both"/>
        <w:rPr>
          <w:rFonts w:ascii="Arial" w:eastAsia="Times New Roman" w:hAnsi="Arial" w:cs="Arial"/>
          <w:b/>
          <w:bCs/>
          <w:sz w:val="24"/>
          <w:szCs w:val="24"/>
        </w:rPr>
      </w:pPr>
      <w:r>
        <w:rPr>
          <w:rFonts w:ascii="Arial" w:eastAsia="Times New Roman" w:hAnsi="Arial" w:cs="Arial"/>
          <w:b/>
          <w:sz w:val="24"/>
          <w:szCs w:val="24"/>
        </w:rPr>
        <w:t xml:space="preserve">1.6.7  </w:t>
      </w:r>
      <w:r>
        <w:rPr>
          <w:rFonts w:ascii="Arial" w:eastAsia="Times New Roman" w:hAnsi="Arial" w:cs="Arial"/>
          <w:b/>
          <w:bCs/>
          <w:sz w:val="24"/>
          <w:szCs w:val="24"/>
        </w:rPr>
        <w:t>Warunki dotyczące organizacji ruchu.</w:t>
      </w:r>
    </w:p>
    <w:p w:rsidR="001A03D7" w:rsidRDefault="00640715">
      <w:pPr>
        <w:pStyle w:val="Akapitzlist"/>
        <w:numPr>
          <w:ilvl w:val="0"/>
          <w:numId w:val="21"/>
        </w:numPr>
        <w:spacing w:after="60" w:line="312" w:lineRule="auto"/>
        <w:jc w:val="both"/>
        <w:rPr>
          <w:rFonts w:ascii="Arial" w:hAnsi="Arial" w:cs="Arial"/>
          <w:bCs/>
          <w:color w:val="000000"/>
          <w:sz w:val="24"/>
          <w:szCs w:val="24"/>
        </w:rPr>
      </w:pPr>
      <w:r>
        <w:rPr>
          <w:rFonts w:ascii="Arial" w:hAnsi="Arial" w:cs="Arial"/>
          <w:bCs/>
          <w:color w:val="000000"/>
          <w:sz w:val="24"/>
          <w:szCs w:val="24"/>
        </w:rPr>
        <w:t>Zamawiający przekaże WYKONAWCY niezbędne informacje dotyczące organizacji ruchu drogowego obowiązującego na terenie kompleksu,</w:t>
      </w:r>
    </w:p>
    <w:p w:rsidR="001A03D7" w:rsidRDefault="00640715">
      <w:pPr>
        <w:pStyle w:val="Akapitzlist"/>
        <w:numPr>
          <w:ilvl w:val="0"/>
          <w:numId w:val="21"/>
        </w:numPr>
        <w:spacing w:after="60" w:line="312" w:lineRule="auto"/>
        <w:jc w:val="both"/>
        <w:rPr>
          <w:rFonts w:ascii="Arial" w:hAnsi="Arial" w:cs="Arial"/>
          <w:bCs/>
          <w:color w:val="000000"/>
          <w:sz w:val="24"/>
          <w:szCs w:val="24"/>
        </w:rPr>
      </w:pPr>
      <w:r>
        <w:rPr>
          <w:rFonts w:ascii="Arial" w:hAnsi="Arial" w:cs="Arial"/>
          <w:sz w:val="24"/>
          <w:szCs w:val="24"/>
        </w:rPr>
        <w:t>Wjazd na teren kompleksu koszarowego będzie się odbywał bramą główną od ul. Wojska polskiego 66 w Koszalinie.</w:t>
      </w:r>
    </w:p>
    <w:p w:rsidR="001A03D7" w:rsidRDefault="001A03D7">
      <w:pPr>
        <w:pStyle w:val="Akapitzlist"/>
        <w:spacing w:after="60" w:line="312" w:lineRule="auto"/>
        <w:jc w:val="both"/>
        <w:rPr>
          <w:rFonts w:ascii="Arial" w:hAnsi="Arial" w:cs="Arial"/>
          <w:bCs/>
          <w:color w:val="000000"/>
          <w:sz w:val="24"/>
          <w:szCs w:val="24"/>
        </w:rPr>
      </w:pPr>
    </w:p>
    <w:p w:rsidR="001A03D7" w:rsidRDefault="00640715">
      <w:pPr>
        <w:spacing w:after="60" w:line="312" w:lineRule="auto"/>
        <w:jc w:val="both"/>
        <w:rPr>
          <w:rFonts w:ascii="Arial" w:hAnsi="Arial" w:cs="Arial"/>
          <w:b/>
          <w:sz w:val="24"/>
          <w:szCs w:val="24"/>
        </w:rPr>
      </w:pPr>
      <w:r>
        <w:rPr>
          <w:rFonts w:ascii="Arial" w:hAnsi="Arial" w:cs="Arial"/>
          <w:b/>
          <w:sz w:val="24"/>
          <w:szCs w:val="24"/>
        </w:rPr>
        <w:t>1.6.8 Ogrodzenia i zabezpieczenie  placu budowy.</w:t>
      </w:r>
    </w:p>
    <w:p w:rsidR="001A03D7" w:rsidRDefault="00640715">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 xml:space="preserve">Po protokolarnym przekazaniu placu budowy, WYKONAWCA podejmie niezwłocznie wszystkie niezbędne czynności związane </w:t>
      </w:r>
      <w:r>
        <w:rPr>
          <w:rFonts w:ascii="Arial" w:hAnsi="Arial" w:cs="Arial"/>
          <w:sz w:val="24"/>
          <w:szCs w:val="24"/>
        </w:rPr>
        <w:br/>
        <w:t>z zabezpieczeniem i przygotowaniem terenu budowy do prawidłowej realizacji robót, a w szczególności:</w:t>
      </w:r>
    </w:p>
    <w:p w:rsidR="001A03D7" w:rsidRDefault="00640715">
      <w:pPr>
        <w:pStyle w:val="Akapitzlist"/>
        <w:numPr>
          <w:ilvl w:val="0"/>
          <w:numId w:val="23"/>
        </w:numPr>
        <w:spacing w:after="60" w:line="312" w:lineRule="auto"/>
        <w:jc w:val="both"/>
        <w:rPr>
          <w:rFonts w:ascii="Arial" w:hAnsi="Arial" w:cs="Arial"/>
          <w:sz w:val="24"/>
          <w:szCs w:val="24"/>
        </w:rPr>
      </w:pPr>
      <w:r>
        <w:rPr>
          <w:rFonts w:ascii="Arial" w:hAnsi="Arial" w:cs="Arial"/>
          <w:sz w:val="24"/>
          <w:szCs w:val="24"/>
        </w:rPr>
        <w:t xml:space="preserve">przed przystąpieniem do wykonania robót Wykonawca umieści </w:t>
      </w:r>
      <w:r>
        <w:rPr>
          <w:rFonts w:ascii="Arial" w:hAnsi="Arial" w:cs="Arial"/>
          <w:sz w:val="24"/>
          <w:szCs w:val="24"/>
        </w:rPr>
        <w:br/>
        <w:t>w miejscach i ilościach określonych przez Zamawiającego tablice informacyjne i ostrzegawcze o istniejących zagrożeniach,</w:t>
      </w:r>
    </w:p>
    <w:p w:rsidR="001A03D7" w:rsidRDefault="00640715">
      <w:pPr>
        <w:pStyle w:val="Akapitzlist"/>
        <w:numPr>
          <w:ilvl w:val="0"/>
          <w:numId w:val="23"/>
        </w:numPr>
        <w:spacing w:after="60" w:line="312" w:lineRule="auto"/>
        <w:jc w:val="both"/>
        <w:rPr>
          <w:rFonts w:ascii="Arial" w:hAnsi="Arial" w:cs="Arial"/>
          <w:sz w:val="24"/>
          <w:szCs w:val="24"/>
        </w:rPr>
      </w:pPr>
      <w:r>
        <w:rPr>
          <w:rFonts w:ascii="Arial" w:hAnsi="Arial" w:cs="Arial"/>
          <w:sz w:val="24"/>
          <w:szCs w:val="24"/>
        </w:rPr>
        <w:t>zabezpieczy plac budowy przed dostępem osób nieupoważnionych,</w:t>
      </w:r>
    </w:p>
    <w:p w:rsidR="001A03D7" w:rsidRDefault="00640715">
      <w:pPr>
        <w:pStyle w:val="Akapitzlist"/>
        <w:numPr>
          <w:ilvl w:val="0"/>
          <w:numId w:val="23"/>
        </w:numPr>
        <w:spacing w:after="60" w:line="312" w:lineRule="auto"/>
        <w:jc w:val="both"/>
        <w:rPr>
          <w:rFonts w:ascii="Arial" w:hAnsi="Arial" w:cs="Arial"/>
          <w:sz w:val="24"/>
          <w:szCs w:val="24"/>
        </w:rPr>
      </w:pPr>
      <w:r>
        <w:rPr>
          <w:rFonts w:ascii="Arial" w:hAnsi="Arial" w:cs="Arial"/>
          <w:sz w:val="24"/>
          <w:szCs w:val="24"/>
        </w:rPr>
        <w:t xml:space="preserve">zapewni nienaruszalność mienia służącego wykonaniu przedmiotu umowy, a także mienia Zamawiającego będącego na placu </w:t>
      </w:r>
      <w:r>
        <w:rPr>
          <w:rFonts w:ascii="Arial" w:hAnsi="Arial" w:cs="Arial"/>
          <w:sz w:val="24"/>
          <w:szCs w:val="24"/>
        </w:rPr>
        <w:br/>
        <w:t>i terenie budowy</w:t>
      </w:r>
    </w:p>
    <w:p w:rsidR="001A03D7" w:rsidRDefault="00640715">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WYKONAWCA ponosi pełną odpowiedzialność za cały teren budowy od chwili protokolarnego przekazania mu placu budowy do dnia protokolarnego przekazania przedmiotu zamówienia Zamawiającemu. WYKONAWCA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rsidR="001A03D7" w:rsidRDefault="00640715">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Wykonawca utrzyma warunki bezpiecznej pracy i pobytu osób wykonujących czynności związane z realizacją przedmiotu zamówienia,</w:t>
      </w:r>
    </w:p>
    <w:p w:rsidR="001A03D7" w:rsidRDefault="00640715">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Koszt zabezpieczenia placu budowy i robót poza nim nie podlega odrębnej zapłacie i przyjmuje się, że jest włączony w cenę umowną.</w:t>
      </w:r>
    </w:p>
    <w:p w:rsidR="001A03D7" w:rsidRDefault="001A03D7">
      <w:pPr>
        <w:pStyle w:val="Akapitzlist"/>
        <w:spacing w:after="60" w:line="312" w:lineRule="auto"/>
        <w:jc w:val="both"/>
        <w:rPr>
          <w:rFonts w:ascii="Arial" w:hAnsi="Arial" w:cs="Arial"/>
          <w:sz w:val="24"/>
          <w:szCs w:val="24"/>
        </w:rPr>
      </w:pPr>
    </w:p>
    <w:p w:rsidR="001A03D7" w:rsidRDefault="00640715">
      <w:pPr>
        <w:spacing w:after="60" w:line="312" w:lineRule="auto"/>
        <w:jc w:val="both"/>
        <w:rPr>
          <w:rFonts w:ascii="Arial" w:hAnsi="Arial" w:cs="Arial"/>
          <w:b/>
          <w:sz w:val="24"/>
          <w:szCs w:val="24"/>
        </w:rPr>
      </w:pPr>
      <w:r>
        <w:rPr>
          <w:rFonts w:ascii="Arial" w:hAnsi="Arial" w:cs="Arial"/>
          <w:b/>
          <w:sz w:val="24"/>
          <w:szCs w:val="24"/>
        </w:rPr>
        <w:t>1.6.9 Zabezpieczenie chodników i jezdni.</w:t>
      </w:r>
    </w:p>
    <w:p w:rsidR="001A03D7" w:rsidRDefault="00640715">
      <w:pPr>
        <w:pStyle w:val="Akapitzlist"/>
        <w:numPr>
          <w:ilvl w:val="0"/>
          <w:numId w:val="13"/>
        </w:numPr>
        <w:spacing w:after="60" w:line="312" w:lineRule="auto"/>
        <w:ind w:left="714" w:hanging="357"/>
        <w:jc w:val="both"/>
        <w:rPr>
          <w:rFonts w:ascii="Arial" w:hAnsi="Arial" w:cs="Arial"/>
          <w:b/>
          <w:sz w:val="28"/>
          <w:szCs w:val="24"/>
        </w:rPr>
      </w:pPr>
      <w:r>
        <w:rPr>
          <w:rFonts w:ascii="Arial" w:hAnsi="Arial" w:cs="Arial"/>
          <w:sz w:val="24"/>
          <w:szCs w:val="24"/>
        </w:rPr>
        <w:t>WYKONAWCA stosować się będzie do ustawowych ograniczeń obciążenia na oś przy transporcie materiałów i wyposażenia na i z terenu budowy,</w:t>
      </w:r>
    </w:p>
    <w:p w:rsidR="001A03D7" w:rsidRDefault="00640715">
      <w:pPr>
        <w:pStyle w:val="Akapitzlist"/>
        <w:numPr>
          <w:ilvl w:val="0"/>
          <w:numId w:val="13"/>
        </w:numPr>
        <w:spacing w:after="60" w:line="312" w:lineRule="auto"/>
        <w:ind w:left="714" w:hanging="357"/>
        <w:jc w:val="both"/>
        <w:rPr>
          <w:rFonts w:ascii="Arial" w:hAnsi="Arial" w:cs="Arial"/>
          <w:b/>
          <w:sz w:val="28"/>
          <w:szCs w:val="24"/>
        </w:rPr>
      </w:pPr>
      <w:r>
        <w:rPr>
          <w:rFonts w:ascii="Arial" w:hAnsi="Arial" w:cs="Arial"/>
          <w:sz w:val="24"/>
          <w:szCs w:val="24"/>
        </w:rPr>
        <w:lastRenderedPageBreak/>
        <w:t>WYKONAWCA zabezpieczy w sposób trwały miejsca kolizji ciągów pieszych z drogami transportu wewnętrznego na terenie placu budowy przez cały okres realizacji przedmiotu zamówienia,</w:t>
      </w:r>
    </w:p>
    <w:p w:rsidR="001A03D7" w:rsidRDefault="00640715">
      <w:pPr>
        <w:pStyle w:val="Akapitzlist"/>
        <w:numPr>
          <w:ilvl w:val="0"/>
          <w:numId w:val="13"/>
        </w:numPr>
        <w:spacing w:after="60" w:line="312" w:lineRule="auto"/>
        <w:ind w:left="714" w:hanging="357"/>
        <w:jc w:val="both"/>
        <w:rPr>
          <w:rFonts w:ascii="Arial" w:hAnsi="Arial" w:cs="Arial"/>
          <w:b/>
          <w:sz w:val="28"/>
          <w:szCs w:val="24"/>
        </w:rPr>
      </w:pPr>
      <w:r>
        <w:rPr>
          <w:rFonts w:ascii="Arial" w:hAnsi="Arial" w:cs="Arial"/>
          <w:sz w:val="24"/>
          <w:szCs w:val="24"/>
        </w:rPr>
        <w:t>WYKONAWCA jest zobowiązany do stosowania jedynie takich środków transportu, które nie wpłyną niekorzystnie na stan istniejących nawierzchni dróg i chodników,</w:t>
      </w:r>
    </w:p>
    <w:p w:rsidR="001A03D7" w:rsidRDefault="00640715">
      <w:pPr>
        <w:pStyle w:val="Akapitzlist"/>
        <w:numPr>
          <w:ilvl w:val="0"/>
          <w:numId w:val="13"/>
        </w:numPr>
        <w:spacing w:after="60" w:line="312" w:lineRule="auto"/>
        <w:ind w:left="714" w:hanging="357"/>
        <w:jc w:val="both"/>
        <w:rPr>
          <w:rFonts w:ascii="Arial" w:hAnsi="Arial" w:cs="Arial"/>
          <w:b/>
          <w:sz w:val="28"/>
          <w:szCs w:val="24"/>
        </w:rPr>
      </w:pPr>
      <w:r>
        <w:rPr>
          <w:rFonts w:ascii="Arial" w:hAnsi="Arial" w:cs="Arial"/>
          <w:sz w:val="24"/>
          <w:szCs w:val="24"/>
        </w:rPr>
        <w:t>Wykonawca będzie usuwał na bieżąco, na własny koszt, wszelkie uszkodzenia i zanieczyszczenia nawierzchni dróg i chodników spowodowane jego pojazdami ,</w:t>
      </w:r>
      <w:r>
        <w:rPr>
          <w:rFonts w:ascii="Arial" w:hAnsi="Arial" w:cs="Arial"/>
          <w:b/>
          <w:sz w:val="24"/>
          <w:szCs w:val="24"/>
        </w:rPr>
        <w:t>Podwykonawców, Dostawców</w:t>
      </w:r>
      <w:r>
        <w:rPr>
          <w:rFonts w:ascii="Arial" w:hAnsi="Arial" w:cs="Arial"/>
          <w:sz w:val="24"/>
          <w:szCs w:val="24"/>
        </w:rPr>
        <w:t xml:space="preserve"> lub pracami przez niego prowadzonymi.</w:t>
      </w:r>
    </w:p>
    <w:p w:rsidR="001A03D7" w:rsidRDefault="001A03D7">
      <w:pPr>
        <w:spacing w:after="60" w:line="312" w:lineRule="auto"/>
        <w:jc w:val="both"/>
        <w:rPr>
          <w:rFonts w:ascii="Arial" w:hAnsi="Arial" w:cs="Arial"/>
          <w:b/>
          <w:sz w:val="28"/>
          <w:szCs w:val="24"/>
        </w:rPr>
      </w:pPr>
    </w:p>
    <w:p w:rsidR="001A03D7" w:rsidRDefault="00640715">
      <w:pPr>
        <w:spacing w:after="60" w:line="312" w:lineRule="auto"/>
        <w:rPr>
          <w:rFonts w:ascii="Arial" w:hAnsi="Arial" w:cs="Arial"/>
          <w:b/>
          <w:sz w:val="24"/>
          <w:szCs w:val="24"/>
        </w:rPr>
      </w:pPr>
      <w:r>
        <w:rPr>
          <w:rFonts w:ascii="Arial" w:hAnsi="Arial" w:cs="Arial"/>
          <w:b/>
          <w:sz w:val="24"/>
          <w:szCs w:val="24"/>
        </w:rPr>
        <w:t>1.7. Nazwy i kody zgodnie z: grup robót, klas robót i kategorii robót.</w:t>
      </w:r>
    </w:p>
    <w:tbl>
      <w:tblPr>
        <w:tblStyle w:val="Tabela-Siatka"/>
        <w:tblW w:w="9003" w:type="dxa"/>
        <w:tblInd w:w="-5" w:type="dxa"/>
        <w:tblCellMar>
          <w:left w:w="67" w:type="dxa"/>
        </w:tblCellMar>
        <w:tblLook w:val="04A0"/>
      </w:tblPr>
      <w:tblGrid>
        <w:gridCol w:w="2584"/>
        <w:gridCol w:w="1665"/>
        <w:gridCol w:w="1582"/>
        <w:gridCol w:w="1600"/>
        <w:gridCol w:w="1572"/>
      </w:tblGrid>
      <w:tr w:rsidR="001A03D7">
        <w:trPr>
          <w:trHeight w:val="559"/>
        </w:trPr>
        <w:tc>
          <w:tcPr>
            <w:tcW w:w="2234" w:type="dxa"/>
            <w:tcBorders>
              <w:top w:val="single" w:sz="18" w:space="0" w:color="00000A"/>
              <w:left w:val="single" w:sz="18" w:space="0" w:color="00000A"/>
              <w:bottom w:val="single" w:sz="18" w:space="0" w:color="00000A"/>
            </w:tcBorders>
            <w:shd w:val="clear" w:color="auto" w:fill="auto"/>
            <w:tcMar>
              <w:left w:w="67" w:type="dxa"/>
            </w:tcMar>
            <w:vAlign w:val="center"/>
          </w:tcPr>
          <w:p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sz w:val="24"/>
                <w:szCs w:val="24"/>
              </w:rPr>
              <w:t>Dział</w:t>
            </w:r>
          </w:p>
        </w:tc>
        <w:tc>
          <w:tcPr>
            <w:tcW w:w="1701" w:type="dxa"/>
            <w:tcBorders>
              <w:top w:val="single" w:sz="18" w:space="0" w:color="00000A"/>
              <w:bottom w:val="single" w:sz="18" w:space="0" w:color="00000A"/>
            </w:tcBorders>
            <w:shd w:val="clear" w:color="auto" w:fill="auto"/>
            <w:tcMar>
              <w:left w:w="103" w:type="dxa"/>
            </w:tcMar>
            <w:vAlign w:val="center"/>
          </w:tcPr>
          <w:p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sz w:val="24"/>
                <w:szCs w:val="24"/>
              </w:rPr>
              <w:t>Grupa</w:t>
            </w:r>
          </w:p>
        </w:tc>
        <w:tc>
          <w:tcPr>
            <w:tcW w:w="1700" w:type="dxa"/>
            <w:tcBorders>
              <w:top w:val="single" w:sz="18" w:space="0" w:color="00000A"/>
              <w:bottom w:val="single" w:sz="18" w:space="0" w:color="00000A"/>
            </w:tcBorders>
            <w:shd w:val="clear" w:color="auto" w:fill="auto"/>
            <w:tcMar>
              <w:left w:w="103" w:type="dxa"/>
            </w:tcMar>
            <w:vAlign w:val="center"/>
          </w:tcPr>
          <w:p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sz w:val="24"/>
                <w:szCs w:val="24"/>
              </w:rPr>
              <w:t>Klasa</w:t>
            </w:r>
          </w:p>
        </w:tc>
        <w:tc>
          <w:tcPr>
            <w:tcW w:w="1701" w:type="dxa"/>
            <w:tcBorders>
              <w:top w:val="single" w:sz="18" w:space="0" w:color="00000A"/>
              <w:bottom w:val="single" w:sz="18" w:space="0" w:color="00000A"/>
            </w:tcBorders>
            <w:shd w:val="clear" w:color="auto" w:fill="auto"/>
            <w:tcMar>
              <w:left w:w="103" w:type="dxa"/>
            </w:tcMar>
            <w:vAlign w:val="center"/>
          </w:tcPr>
          <w:p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bCs/>
                <w:sz w:val="24"/>
                <w:szCs w:val="24"/>
              </w:rPr>
              <w:t>Kategoria robót</w:t>
            </w:r>
          </w:p>
        </w:tc>
        <w:tc>
          <w:tcPr>
            <w:tcW w:w="1667"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sz w:val="24"/>
                <w:szCs w:val="24"/>
              </w:rPr>
              <w:t>Kod CPV</w:t>
            </w:r>
          </w:p>
        </w:tc>
      </w:tr>
      <w:tr w:rsidR="001A03D7" w:rsidTr="00640715">
        <w:trPr>
          <w:trHeight w:val="913"/>
        </w:trPr>
        <w:tc>
          <w:tcPr>
            <w:tcW w:w="2234" w:type="dxa"/>
            <w:vMerge w:val="restart"/>
            <w:tcBorders>
              <w:left w:val="single" w:sz="18" w:space="0" w:color="00000A"/>
            </w:tcBorders>
            <w:shd w:val="clear" w:color="auto" w:fill="auto"/>
            <w:tcMar>
              <w:left w:w="67" w:type="dxa"/>
            </w:tcMar>
            <w:vAlign w:val="center"/>
          </w:tcPr>
          <w:p w:rsidR="001A03D7" w:rsidRDefault="00640715">
            <w:pPr>
              <w:widowControl w:val="0"/>
              <w:spacing w:after="0" w:line="312" w:lineRule="auto"/>
              <w:jc w:val="center"/>
              <w:rPr>
                <w:rFonts w:ascii="Arial" w:hAnsi="Arial" w:cs="Arial"/>
                <w:b/>
                <w:sz w:val="28"/>
                <w:szCs w:val="24"/>
              </w:rPr>
            </w:pPr>
            <w:r>
              <w:rPr>
                <w:rFonts w:ascii="Arial" w:eastAsia="Times New Roman" w:hAnsi="Arial" w:cs="Arial"/>
                <w:b/>
                <w:sz w:val="28"/>
                <w:szCs w:val="24"/>
              </w:rPr>
              <w:t xml:space="preserve">45 </w:t>
            </w:r>
          </w:p>
          <w:p w:rsidR="001A03D7" w:rsidRDefault="001A03D7">
            <w:pPr>
              <w:widowControl w:val="0"/>
              <w:spacing w:after="0" w:line="312" w:lineRule="auto"/>
              <w:jc w:val="center"/>
              <w:rPr>
                <w:rFonts w:ascii="Arial" w:eastAsia="Times New Roman" w:hAnsi="Arial" w:cs="Arial"/>
                <w:b/>
                <w:sz w:val="28"/>
                <w:szCs w:val="24"/>
              </w:rPr>
            </w:pPr>
          </w:p>
          <w:p w:rsidR="001A03D7" w:rsidRDefault="00640715">
            <w:pPr>
              <w:widowControl w:val="0"/>
              <w:spacing w:after="0" w:line="312" w:lineRule="auto"/>
              <w:jc w:val="center"/>
              <w:rPr>
                <w:rFonts w:ascii="Arial" w:hAnsi="Arial" w:cs="Arial"/>
                <w:b/>
                <w:sz w:val="28"/>
                <w:szCs w:val="24"/>
              </w:rPr>
            </w:pPr>
            <w:r>
              <w:rPr>
                <w:rFonts w:ascii="Arial" w:eastAsia="Times New Roman" w:hAnsi="Arial" w:cs="Arial"/>
                <w:b/>
                <w:sz w:val="28"/>
                <w:szCs w:val="24"/>
              </w:rPr>
              <w:t>Roboty budowlane</w:t>
            </w:r>
          </w:p>
        </w:tc>
        <w:tc>
          <w:tcPr>
            <w:tcW w:w="1701" w:type="dxa"/>
            <w:vMerge w:val="restart"/>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 xml:space="preserve">451 </w:t>
            </w:r>
          </w:p>
          <w:p w:rsidR="001A03D7" w:rsidRDefault="00640715">
            <w:pPr>
              <w:widowControl w:val="0"/>
              <w:spacing w:after="0" w:line="312" w:lineRule="auto"/>
              <w:jc w:val="center"/>
              <w:rPr>
                <w:rFonts w:ascii="Arial" w:hAnsi="Arial" w:cs="Arial"/>
              </w:rPr>
            </w:pPr>
            <w:r>
              <w:rPr>
                <w:rFonts w:ascii="Arial" w:eastAsia="Times New Roman" w:hAnsi="Arial" w:cs="Arial"/>
                <w:sz w:val="20"/>
              </w:rPr>
              <w:t>Przygotowanie terenu pod budowę</w:t>
            </w: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4511</w:t>
            </w:r>
          </w:p>
          <w:p w:rsidR="001A03D7" w:rsidRDefault="00640715">
            <w:pPr>
              <w:widowControl w:val="0"/>
              <w:spacing w:after="0" w:line="312" w:lineRule="auto"/>
              <w:jc w:val="center"/>
              <w:rPr>
                <w:rFonts w:ascii="Arial" w:hAnsi="Arial" w:cs="Arial"/>
                <w:b/>
                <w:bCs/>
              </w:rPr>
            </w:pPr>
            <w:r>
              <w:rPr>
                <w:rFonts w:ascii="Arial" w:eastAsia="Times New Roman" w:hAnsi="Arial" w:cs="Arial"/>
                <w:sz w:val="20"/>
              </w:rPr>
              <w:t>Roboty rozbiórkowe</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45111</w:t>
            </w:r>
          </w:p>
          <w:p w:rsidR="001A03D7" w:rsidRDefault="00640715">
            <w:pPr>
              <w:widowControl w:val="0"/>
              <w:spacing w:after="0" w:line="312" w:lineRule="auto"/>
              <w:jc w:val="center"/>
              <w:rPr>
                <w:rFonts w:ascii="Arial" w:hAnsi="Arial" w:cs="Arial"/>
                <w:b/>
              </w:rPr>
            </w:pPr>
            <w:r>
              <w:rPr>
                <w:rFonts w:ascii="Arial" w:eastAsia="Times New Roman" w:hAnsi="Arial" w:cs="Arial"/>
                <w:sz w:val="20"/>
              </w:rPr>
              <w:t>Roboty rozbiórkowe</w:t>
            </w:r>
          </w:p>
        </w:tc>
        <w:tc>
          <w:tcPr>
            <w:tcW w:w="1667" w:type="dxa"/>
            <w:tcBorders>
              <w:left w:val="single" w:sz="18" w:space="0" w:color="00000A"/>
              <w:right w:val="single" w:sz="18" w:space="0" w:color="00000A"/>
            </w:tcBorders>
            <w:shd w:val="clear" w:color="auto" w:fill="auto"/>
            <w:tcMar>
              <w:left w:w="85" w:type="dxa"/>
            </w:tcMa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45111300–1</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rozbiórkowe</w:t>
            </w:r>
          </w:p>
        </w:tc>
      </w:tr>
      <w:tr w:rsidR="001A03D7">
        <w:trPr>
          <w:trHeight w:val="1262"/>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vMerge/>
            <w:shd w:val="clear" w:color="auto" w:fill="auto"/>
            <w:tcMar>
              <w:left w:w="103"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0" w:type="dxa"/>
            <w:shd w:val="clear" w:color="auto" w:fill="auto"/>
            <w:tcMar>
              <w:left w:w="103" w:type="dxa"/>
            </w:tcMar>
            <w:vAlign w:val="center"/>
          </w:tcPr>
          <w:p w:rsidR="001A03D7" w:rsidRDefault="00640715">
            <w:pPr>
              <w:widowControl w:val="0"/>
              <w:spacing w:after="0" w:line="312" w:lineRule="auto"/>
              <w:rPr>
                <w:rFonts w:ascii="Arial" w:hAnsi="Arial" w:cs="Arial"/>
                <w:b/>
                <w:bCs/>
              </w:rPr>
            </w:pPr>
            <w:r>
              <w:rPr>
                <w:rFonts w:ascii="Arial" w:eastAsia="Times New Roman" w:hAnsi="Arial" w:cs="Arial"/>
                <w:b/>
                <w:bCs/>
                <w:sz w:val="20"/>
              </w:rPr>
              <w:t xml:space="preserve">        4511</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Roboty rozbiórkowe</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45111</w:t>
            </w:r>
          </w:p>
          <w:p w:rsidR="001A03D7" w:rsidRDefault="00640715">
            <w:pPr>
              <w:widowControl w:val="0"/>
              <w:spacing w:after="0" w:line="312" w:lineRule="auto"/>
              <w:jc w:val="center"/>
              <w:rPr>
                <w:rFonts w:ascii="Arial" w:hAnsi="Arial" w:cs="Arial"/>
              </w:rPr>
            </w:pPr>
            <w:r>
              <w:rPr>
                <w:rFonts w:ascii="Arial" w:eastAsia="Times New Roman" w:hAnsi="Arial" w:cs="Arial"/>
                <w:sz w:val="20"/>
              </w:rPr>
              <w:t>Roboty rozbiórkowe</w:t>
            </w:r>
          </w:p>
        </w:tc>
        <w:tc>
          <w:tcPr>
            <w:tcW w:w="1667" w:type="dxa"/>
            <w:tcBorders>
              <w:left w:val="single" w:sz="18" w:space="0" w:color="00000A"/>
              <w:right w:val="single" w:sz="18" w:space="0" w:color="00000A"/>
            </w:tcBorders>
            <w:shd w:val="clear" w:color="auto" w:fill="auto"/>
            <w:tcMar>
              <w:left w:w="85" w:type="dxa"/>
            </w:tcMa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45111220-6</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w zakresie usuwania gruzu</w:t>
            </w:r>
          </w:p>
        </w:tc>
      </w:tr>
      <w:tr w:rsidR="001A03D7">
        <w:trPr>
          <w:trHeight w:val="1209"/>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 xml:space="preserve">452 </w:t>
            </w:r>
          </w:p>
          <w:p w:rsidR="001A03D7" w:rsidRDefault="00640715">
            <w:pPr>
              <w:widowControl w:val="0"/>
              <w:spacing w:after="0" w:line="312" w:lineRule="auto"/>
              <w:jc w:val="center"/>
              <w:rPr>
                <w:rFonts w:ascii="Arial" w:hAnsi="Arial" w:cs="Arial"/>
                <w:b/>
              </w:rPr>
            </w:pPr>
            <w:r>
              <w:rPr>
                <w:rFonts w:ascii="Arial" w:eastAsia="Times New Roman" w:hAnsi="Arial" w:cs="Arial"/>
                <w:sz w:val="20"/>
              </w:rPr>
              <w:t>Roboty budowlane</w:t>
            </w: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4526</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 xml:space="preserve">Specjalne roboty budowlane </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45262</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Specjalne roboty budowlane</w:t>
            </w:r>
            <w:r>
              <w:rPr>
                <w:rFonts w:ascii="Arial" w:eastAsia="Times New Roman" w:hAnsi="Arial" w:cs="Arial"/>
                <w:b/>
                <w:bCs/>
                <w:sz w:val="20"/>
              </w:rPr>
              <w:t xml:space="preserve"> </w:t>
            </w:r>
          </w:p>
        </w:tc>
        <w:tc>
          <w:tcPr>
            <w:tcW w:w="1667" w:type="dxa"/>
            <w:tcBorders>
              <w:left w:val="single" w:sz="18" w:space="0" w:color="00000A"/>
              <w:right w:val="single" w:sz="18" w:space="0" w:color="00000A"/>
            </w:tcBorders>
            <w:shd w:val="clear" w:color="auto" w:fill="auto"/>
            <w:tcMar>
              <w:left w:w="85" w:type="dxa"/>
            </w:tcMar>
          </w:tcPr>
          <w:p w:rsidR="001A03D7" w:rsidRDefault="001A03D7">
            <w:pPr>
              <w:widowControl w:val="0"/>
              <w:spacing w:after="0" w:line="312" w:lineRule="auto"/>
              <w:jc w:val="center"/>
              <w:rPr>
                <w:rFonts w:ascii="Arial" w:eastAsia="Times New Roman" w:hAnsi="Arial" w:cs="Arial"/>
                <w:b/>
                <w:bCs/>
                <w:sz w:val="20"/>
              </w:rPr>
            </w:pPr>
          </w:p>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45262300-4</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Betonowanie</w:t>
            </w:r>
          </w:p>
        </w:tc>
      </w:tr>
      <w:tr w:rsidR="001A03D7">
        <w:trPr>
          <w:trHeight w:val="1271"/>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 xml:space="preserve">453 </w:t>
            </w:r>
          </w:p>
          <w:p w:rsidR="001A03D7" w:rsidRDefault="00640715">
            <w:pPr>
              <w:widowControl w:val="0"/>
              <w:spacing w:after="0" w:line="312" w:lineRule="auto"/>
              <w:jc w:val="center"/>
              <w:rPr>
                <w:rFonts w:ascii="Arial" w:hAnsi="Arial" w:cs="Arial"/>
                <w:b/>
                <w:bCs/>
              </w:rPr>
            </w:pPr>
            <w:r>
              <w:rPr>
                <w:rFonts w:ascii="Arial" w:eastAsia="Times New Roman" w:hAnsi="Arial" w:cs="Arial"/>
                <w:sz w:val="20"/>
              </w:rPr>
              <w:t>Roboty instalacyjne w budynkach</w:t>
            </w: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4532</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 xml:space="preserve"> Roboty izolacyjne</w:t>
            </w:r>
          </w:p>
        </w:tc>
        <w:tc>
          <w:tcPr>
            <w:tcW w:w="1701" w:type="dxa"/>
            <w:shd w:val="clear" w:color="auto" w:fill="auto"/>
            <w:tcMar>
              <w:left w:w="103" w:type="dxa"/>
            </w:tcMar>
          </w:tcPr>
          <w:p w:rsidR="001A03D7" w:rsidRDefault="001A03D7">
            <w:pPr>
              <w:widowControl w:val="0"/>
              <w:spacing w:after="0" w:line="312" w:lineRule="auto"/>
              <w:jc w:val="center"/>
              <w:rPr>
                <w:rFonts w:ascii="Arial" w:eastAsia="Times New Roman" w:hAnsi="Arial" w:cs="Arial"/>
                <w:b/>
                <w:bCs/>
                <w:sz w:val="20"/>
              </w:rPr>
            </w:pPr>
          </w:p>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45320</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izolacyjne</w:t>
            </w:r>
          </w:p>
        </w:tc>
        <w:tc>
          <w:tcPr>
            <w:tcW w:w="1667" w:type="dxa"/>
            <w:tcBorders>
              <w:left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color w:val="000000"/>
              </w:rPr>
            </w:pPr>
            <w:r>
              <w:rPr>
                <w:rFonts w:ascii="Arial" w:eastAsia="Times New Roman" w:hAnsi="Arial" w:cs="Arial"/>
                <w:b/>
                <w:color w:val="000000"/>
                <w:sz w:val="20"/>
              </w:rPr>
              <w:t>45320000-6</w:t>
            </w:r>
          </w:p>
          <w:p w:rsidR="001A03D7" w:rsidRDefault="00640715">
            <w:pPr>
              <w:widowControl w:val="0"/>
              <w:spacing w:after="0" w:line="312" w:lineRule="auto"/>
              <w:jc w:val="center"/>
              <w:rPr>
                <w:rFonts w:ascii="Arial" w:hAnsi="Arial" w:cs="Arial"/>
                <w:b/>
                <w:bCs/>
              </w:rPr>
            </w:pPr>
            <w:r>
              <w:rPr>
                <w:rFonts w:ascii="Arial" w:eastAsia="Times New Roman" w:hAnsi="Arial" w:cs="Arial"/>
                <w:color w:val="000000"/>
                <w:sz w:val="20"/>
              </w:rPr>
              <w:t>Roboty izolacyjne</w:t>
            </w:r>
          </w:p>
        </w:tc>
      </w:tr>
      <w:tr w:rsidR="001A03D7">
        <w:trPr>
          <w:trHeight w:val="1175"/>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vMerge w:val="restart"/>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 xml:space="preserve">454 </w:t>
            </w:r>
          </w:p>
          <w:p w:rsidR="001A03D7" w:rsidRDefault="00640715">
            <w:pPr>
              <w:widowControl w:val="0"/>
              <w:spacing w:after="0" w:line="312" w:lineRule="auto"/>
              <w:jc w:val="center"/>
              <w:rPr>
                <w:rFonts w:ascii="Arial" w:hAnsi="Arial" w:cs="Arial"/>
                <w:b/>
                <w:bCs/>
              </w:rPr>
            </w:pPr>
            <w:r>
              <w:rPr>
                <w:rFonts w:ascii="Arial" w:eastAsia="Times New Roman" w:hAnsi="Arial" w:cs="Arial"/>
                <w:sz w:val="20"/>
              </w:rPr>
              <w:t>Roboty wykończeniowe w zakresie obiektów</w:t>
            </w:r>
          </w:p>
          <w:p w:rsidR="001A03D7" w:rsidRDefault="001A03D7">
            <w:pPr>
              <w:widowControl w:val="0"/>
              <w:spacing w:after="0" w:line="312" w:lineRule="auto"/>
              <w:jc w:val="center"/>
              <w:rPr>
                <w:rFonts w:ascii="Arial" w:eastAsia="Times New Roman" w:hAnsi="Arial" w:cs="Arial"/>
                <w:b/>
                <w:bCs/>
                <w:sz w:val="20"/>
              </w:rPr>
            </w:pP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Cs/>
              </w:rPr>
            </w:pPr>
            <w:r>
              <w:rPr>
                <w:rFonts w:ascii="Arial" w:eastAsia="Times New Roman" w:hAnsi="Arial" w:cs="Arial"/>
                <w:b/>
                <w:bCs/>
                <w:sz w:val="20"/>
              </w:rPr>
              <w:t>4541</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Tynkowanie</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45410</w:t>
            </w:r>
          </w:p>
          <w:p w:rsidR="001A03D7" w:rsidRDefault="00640715">
            <w:pPr>
              <w:widowControl w:val="0"/>
              <w:spacing w:after="0" w:line="312" w:lineRule="auto"/>
              <w:jc w:val="center"/>
              <w:rPr>
                <w:rFonts w:ascii="Arial" w:hAnsi="Arial" w:cs="Arial"/>
              </w:rPr>
            </w:pPr>
            <w:r>
              <w:rPr>
                <w:rFonts w:ascii="Arial" w:eastAsia="Times New Roman" w:hAnsi="Arial" w:cs="Arial"/>
                <w:bCs/>
                <w:sz w:val="20"/>
              </w:rPr>
              <w:t>Tynkowanie</w:t>
            </w:r>
          </w:p>
        </w:tc>
        <w:tc>
          <w:tcPr>
            <w:tcW w:w="1667" w:type="dxa"/>
            <w:tcBorders>
              <w:left w:val="single" w:sz="18" w:space="0" w:color="00000A"/>
              <w:right w:val="single" w:sz="18" w:space="0" w:color="00000A"/>
            </w:tcBorders>
            <w:shd w:val="clear" w:color="auto" w:fill="auto"/>
            <w:tcMar>
              <w:left w:w="85" w:type="dxa"/>
            </w:tcMar>
          </w:tcPr>
          <w:p w:rsidR="001A03D7" w:rsidRDefault="001A03D7">
            <w:pPr>
              <w:widowControl w:val="0"/>
              <w:spacing w:after="0" w:line="312" w:lineRule="auto"/>
              <w:jc w:val="center"/>
              <w:rPr>
                <w:rFonts w:ascii="Arial" w:eastAsia="Times New Roman" w:hAnsi="Arial" w:cs="Arial"/>
                <w:b/>
                <w:bCs/>
                <w:sz w:val="20"/>
              </w:rPr>
            </w:pPr>
          </w:p>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45410000–4</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Tynkowanie</w:t>
            </w:r>
          </w:p>
        </w:tc>
      </w:tr>
      <w:tr w:rsidR="001A03D7">
        <w:trPr>
          <w:trHeight w:val="1391"/>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vMerge/>
            <w:shd w:val="clear" w:color="auto" w:fill="auto"/>
            <w:tcMar>
              <w:left w:w="103" w:type="dxa"/>
            </w:tcMar>
            <w:vAlign w:val="center"/>
          </w:tcPr>
          <w:p w:rsidR="001A03D7" w:rsidRDefault="001A03D7">
            <w:pPr>
              <w:widowControl w:val="0"/>
              <w:spacing w:after="0" w:line="312" w:lineRule="auto"/>
              <w:jc w:val="center"/>
              <w:rPr>
                <w:rFonts w:ascii="Times New Roman" w:eastAsia="Times New Roman" w:hAnsi="Times New Roman" w:cs="Times New Roman"/>
                <w:b/>
                <w:bCs/>
                <w:sz w:val="20"/>
              </w:rPr>
            </w:pP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4542</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Roboty w zakresie stolarki budowlanej</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45421</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w zakresie stolarki budowlanej</w:t>
            </w:r>
          </w:p>
        </w:tc>
        <w:tc>
          <w:tcPr>
            <w:tcW w:w="1667" w:type="dxa"/>
            <w:tcBorders>
              <w:left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45421100-5</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w zakresie stolarki budowlanej</w:t>
            </w:r>
          </w:p>
        </w:tc>
      </w:tr>
      <w:tr w:rsidR="001A03D7">
        <w:trPr>
          <w:trHeight w:val="1391"/>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vMerge/>
            <w:shd w:val="clear" w:color="auto" w:fill="auto"/>
            <w:tcMar>
              <w:left w:w="103" w:type="dxa"/>
            </w:tcMar>
            <w:vAlign w:val="center"/>
          </w:tcPr>
          <w:p w:rsidR="001A03D7" w:rsidRDefault="001A03D7">
            <w:pPr>
              <w:widowControl w:val="0"/>
              <w:spacing w:after="0" w:line="312" w:lineRule="auto"/>
              <w:jc w:val="center"/>
              <w:rPr>
                <w:rFonts w:ascii="Times New Roman" w:eastAsia="Times New Roman" w:hAnsi="Times New Roman" w:cs="Times New Roman"/>
                <w:b/>
                <w:bCs/>
                <w:sz w:val="20"/>
              </w:rPr>
            </w:pP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4543</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Pokrywanie podłóg i ścian</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45430</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Pokrywanie podłóg i ścian</w:t>
            </w:r>
          </w:p>
        </w:tc>
        <w:tc>
          <w:tcPr>
            <w:tcW w:w="1667" w:type="dxa"/>
            <w:tcBorders>
              <w:left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45430000-0</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Pokrywanie</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podłóg i ścian</w:t>
            </w:r>
          </w:p>
        </w:tc>
      </w:tr>
      <w:tr w:rsidR="001A03D7">
        <w:trPr>
          <w:trHeight w:val="1391"/>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 xml:space="preserve">454 </w:t>
            </w:r>
          </w:p>
          <w:p w:rsidR="001A03D7" w:rsidRDefault="00640715">
            <w:pPr>
              <w:widowControl w:val="0"/>
              <w:spacing w:after="0" w:line="312" w:lineRule="auto"/>
              <w:jc w:val="center"/>
              <w:rPr>
                <w:rFonts w:ascii="Arial" w:hAnsi="Arial" w:cs="Arial"/>
                <w:b/>
                <w:bCs/>
              </w:rPr>
            </w:pPr>
            <w:r>
              <w:rPr>
                <w:rFonts w:ascii="Arial" w:eastAsia="Times New Roman" w:hAnsi="Arial" w:cs="Arial"/>
                <w:sz w:val="20"/>
              </w:rPr>
              <w:t>Roboty wykończeniowe w zakresie obiektów</w:t>
            </w:r>
          </w:p>
          <w:p w:rsidR="001A03D7" w:rsidRDefault="001A03D7">
            <w:pPr>
              <w:widowControl w:val="0"/>
              <w:spacing w:after="0" w:line="312" w:lineRule="auto"/>
              <w:jc w:val="center"/>
              <w:rPr>
                <w:rFonts w:ascii="Arial" w:eastAsia="Times New Roman" w:hAnsi="Arial" w:cs="Arial"/>
                <w:b/>
                <w:bCs/>
                <w:sz w:val="20"/>
              </w:rPr>
            </w:pP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4544</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malarskie i szklarskie</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45442</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Nakładanie powierzchni kryjących</w:t>
            </w:r>
          </w:p>
        </w:tc>
        <w:tc>
          <w:tcPr>
            <w:tcW w:w="1667" w:type="dxa"/>
            <w:tcBorders>
              <w:left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45442100–8</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malarskie</w:t>
            </w:r>
          </w:p>
        </w:tc>
      </w:tr>
      <w:tr w:rsidR="001A03D7">
        <w:trPr>
          <w:trHeight w:val="1519"/>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452</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 xml:space="preserve">Roboty budowlane </w:t>
            </w: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 xml:space="preserve">4526 </w:t>
            </w:r>
          </w:p>
          <w:p w:rsidR="001A03D7" w:rsidRDefault="00640715">
            <w:pPr>
              <w:widowControl w:val="0"/>
              <w:spacing w:after="0" w:line="312" w:lineRule="auto"/>
              <w:jc w:val="center"/>
              <w:rPr>
                <w:rFonts w:ascii="Arial" w:hAnsi="Arial" w:cs="Arial"/>
              </w:rPr>
            </w:pPr>
            <w:r>
              <w:rPr>
                <w:rFonts w:ascii="Arial" w:eastAsia="Times New Roman" w:hAnsi="Arial" w:cs="Arial"/>
                <w:sz w:val="20"/>
              </w:rPr>
              <w:t xml:space="preserve">Roboty w zakresie wykonywania pokryć </w:t>
            </w:r>
          </w:p>
        </w:tc>
        <w:tc>
          <w:tcPr>
            <w:tcW w:w="1701" w:type="dxa"/>
            <w:shd w:val="clear" w:color="auto" w:fill="auto"/>
            <w:tcMar>
              <w:left w:w="103" w:type="dxa"/>
            </w:tcMa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 xml:space="preserve">45261 </w:t>
            </w:r>
          </w:p>
          <w:p w:rsidR="001A03D7" w:rsidRDefault="00640715">
            <w:pPr>
              <w:widowControl w:val="0"/>
              <w:spacing w:after="0" w:line="312" w:lineRule="auto"/>
              <w:jc w:val="center"/>
              <w:rPr>
                <w:rFonts w:ascii="Arial" w:hAnsi="Arial" w:cs="Arial"/>
                <w:b/>
                <w:bCs/>
              </w:rPr>
            </w:pPr>
            <w:r>
              <w:rPr>
                <w:rFonts w:ascii="Arial" w:eastAsia="Times New Roman" w:hAnsi="Arial" w:cs="Arial"/>
                <w:sz w:val="20"/>
              </w:rPr>
              <w:t xml:space="preserve">Wykonywania  pokryć i konstrukcji dachowych </w:t>
            </w:r>
          </w:p>
        </w:tc>
        <w:tc>
          <w:tcPr>
            <w:tcW w:w="1667" w:type="dxa"/>
            <w:tcBorders>
              <w:left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45261000-4</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Wykonywanie pokryć  i konstrukcji dachowych</w:t>
            </w:r>
          </w:p>
        </w:tc>
      </w:tr>
      <w:tr w:rsidR="001A03D7">
        <w:trPr>
          <w:trHeight w:val="1693"/>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vMerge w:val="restart"/>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453</w:t>
            </w:r>
          </w:p>
          <w:p w:rsidR="001A03D7" w:rsidRDefault="00640715">
            <w:pPr>
              <w:widowControl w:val="0"/>
              <w:spacing w:after="0" w:line="312" w:lineRule="auto"/>
              <w:jc w:val="center"/>
              <w:rPr>
                <w:rFonts w:ascii="Arial" w:hAnsi="Arial" w:cs="Arial"/>
                <w:b/>
              </w:rPr>
            </w:pPr>
            <w:r>
              <w:rPr>
                <w:rFonts w:ascii="Arial" w:eastAsia="Times New Roman" w:hAnsi="Arial" w:cs="Arial"/>
                <w:sz w:val="20"/>
              </w:rPr>
              <w:t>Roboty instalacyjne w budynkach</w:t>
            </w:r>
          </w:p>
        </w:tc>
        <w:tc>
          <w:tcPr>
            <w:tcW w:w="1700" w:type="dxa"/>
            <w:vMerge w:val="restart"/>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4533</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instalacyjne, sanitarne</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45332</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instalacyjne, sanitarne</w:t>
            </w:r>
          </w:p>
        </w:tc>
        <w:tc>
          <w:tcPr>
            <w:tcW w:w="1667" w:type="dxa"/>
            <w:tcBorders>
              <w:left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 xml:space="preserve">45330000-9 </w:t>
            </w:r>
            <w:r>
              <w:rPr>
                <w:rFonts w:ascii="Arial" w:eastAsia="Times New Roman" w:hAnsi="Arial" w:cs="Arial"/>
                <w:bCs/>
                <w:sz w:val="20"/>
              </w:rPr>
              <w:t xml:space="preserve">roboty instalacyjne </w:t>
            </w:r>
            <w:proofErr w:type="spellStart"/>
            <w:r>
              <w:rPr>
                <w:rFonts w:ascii="Arial" w:eastAsia="Times New Roman" w:hAnsi="Arial" w:cs="Arial"/>
                <w:bCs/>
                <w:sz w:val="20"/>
              </w:rPr>
              <w:t>wod-kan</w:t>
            </w:r>
            <w:proofErr w:type="spellEnd"/>
          </w:p>
        </w:tc>
      </w:tr>
      <w:tr w:rsidR="001A03D7">
        <w:trPr>
          <w:trHeight w:val="1693"/>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vMerge/>
            <w:shd w:val="clear" w:color="auto" w:fill="auto"/>
            <w:tcMar>
              <w:left w:w="103"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0" w:type="dxa"/>
            <w:vMerge/>
            <w:shd w:val="clear" w:color="auto" w:fill="auto"/>
            <w:tcMar>
              <w:left w:w="103" w:type="dxa"/>
            </w:tcMar>
            <w:vAlign w:val="center"/>
          </w:tcPr>
          <w:p w:rsidR="001A03D7" w:rsidRDefault="001A03D7">
            <w:pPr>
              <w:widowControl w:val="0"/>
              <w:spacing w:after="0" w:line="312" w:lineRule="auto"/>
              <w:jc w:val="center"/>
              <w:rPr>
                <w:rFonts w:ascii="Times New Roman" w:eastAsia="Times New Roman" w:hAnsi="Times New Roman" w:cs="Times New Roman"/>
                <w:b/>
                <w:bCs/>
                <w:sz w:val="20"/>
              </w:rPr>
            </w:pP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45331</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instalacyjne, sanitarne</w:t>
            </w:r>
          </w:p>
        </w:tc>
        <w:tc>
          <w:tcPr>
            <w:tcW w:w="1667" w:type="dxa"/>
            <w:tcBorders>
              <w:left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 xml:space="preserve">45331100-7 </w:t>
            </w:r>
            <w:r>
              <w:rPr>
                <w:rFonts w:ascii="Arial" w:eastAsia="Times New Roman" w:hAnsi="Arial" w:cs="Arial"/>
                <w:bCs/>
                <w:sz w:val="20"/>
              </w:rPr>
              <w:t>roboty instalacyjne, centralnego ogrzewania</w:t>
            </w:r>
          </w:p>
        </w:tc>
      </w:tr>
      <w:tr w:rsidR="001A03D7">
        <w:trPr>
          <w:trHeight w:val="1693"/>
        </w:trPr>
        <w:tc>
          <w:tcPr>
            <w:tcW w:w="2234" w:type="dxa"/>
            <w:vMerge/>
            <w:tcBorders>
              <w:left w:val="single" w:sz="18" w:space="0" w:color="00000A"/>
            </w:tcBorders>
            <w:shd w:val="clear" w:color="auto" w:fill="auto"/>
            <w:tcMar>
              <w:left w:w="67" w:type="dxa"/>
            </w:tcMar>
            <w:vAlign w:val="center"/>
          </w:tcPr>
          <w:p w:rsidR="001A03D7" w:rsidRDefault="001A03D7">
            <w:pPr>
              <w:widowControl w:val="0"/>
              <w:spacing w:after="0" w:line="312" w:lineRule="auto"/>
              <w:jc w:val="center"/>
              <w:rPr>
                <w:rFonts w:ascii="Times New Roman" w:eastAsia="Times New Roman" w:hAnsi="Times New Roman" w:cs="Times New Roman"/>
                <w:b/>
                <w:sz w:val="20"/>
              </w:rPr>
            </w:pP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rPr>
            </w:pPr>
            <w:r>
              <w:rPr>
                <w:rFonts w:ascii="Arial" w:eastAsia="Times New Roman" w:hAnsi="Arial" w:cs="Arial"/>
                <w:b/>
                <w:sz w:val="20"/>
              </w:rPr>
              <w:t>453</w:t>
            </w:r>
          </w:p>
          <w:p w:rsidR="001A03D7" w:rsidRDefault="00640715">
            <w:pPr>
              <w:widowControl w:val="0"/>
              <w:spacing w:after="0" w:line="312" w:lineRule="auto"/>
              <w:jc w:val="center"/>
              <w:rPr>
                <w:rFonts w:ascii="Arial" w:hAnsi="Arial" w:cs="Arial"/>
              </w:rPr>
            </w:pPr>
            <w:r>
              <w:rPr>
                <w:rFonts w:ascii="Arial" w:eastAsia="Times New Roman" w:hAnsi="Arial" w:cs="Arial"/>
                <w:sz w:val="20"/>
              </w:rPr>
              <w:t>Roboty instalacyjne w budynkach</w:t>
            </w:r>
          </w:p>
        </w:tc>
        <w:tc>
          <w:tcPr>
            <w:tcW w:w="1700"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4531</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roboty instalacyjne, elektryczne</w:t>
            </w:r>
          </w:p>
        </w:tc>
        <w:tc>
          <w:tcPr>
            <w:tcW w:w="1701" w:type="dxa"/>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 xml:space="preserve">45310  </w:t>
            </w:r>
            <w:r>
              <w:rPr>
                <w:rFonts w:ascii="Arial" w:eastAsia="Times New Roman" w:hAnsi="Arial" w:cs="Arial"/>
                <w:bCs/>
                <w:sz w:val="20"/>
              </w:rPr>
              <w:t>roboty okablowania oraz instalacji elektrycznej</w:t>
            </w:r>
          </w:p>
        </w:tc>
        <w:tc>
          <w:tcPr>
            <w:tcW w:w="1667" w:type="dxa"/>
            <w:tcBorders>
              <w:left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 xml:space="preserve">45310000-3 </w:t>
            </w:r>
            <w:r>
              <w:rPr>
                <w:rFonts w:ascii="Arial" w:eastAsia="Times New Roman" w:hAnsi="Arial" w:cs="Arial"/>
                <w:bCs/>
                <w:sz w:val="20"/>
              </w:rPr>
              <w:t>Roboty w zakresie instalacji elektrycznych</w:t>
            </w:r>
          </w:p>
        </w:tc>
      </w:tr>
      <w:tr w:rsidR="001A03D7">
        <w:trPr>
          <w:trHeight w:val="1770"/>
        </w:trPr>
        <w:tc>
          <w:tcPr>
            <w:tcW w:w="2234" w:type="dxa"/>
            <w:tcBorders>
              <w:top w:val="single" w:sz="18" w:space="0" w:color="00000A"/>
              <w:left w:val="single" w:sz="18" w:space="0" w:color="00000A"/>
              <w:bottom w:val="single" w:sz="18" w:space="0" w:color="00000A"/>
            </w:tcBorders>
            <w:shd w:val="clear" w:color="auto" w:fill="auto"/>
            <w:tcMar>
              <w:left w:w="67"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8"/>
                <w:szCs w:val="24"/>
              </w:rPr>
              <w:t>90</w:t>
            </w:r>
            <w:r>
              <w:rPr>
                <w:rFonts w:ascii="Arial" w:eastAsia="Times New Roman" w:hAnsi="Arial" w:cs="Arial"/>
                <w:b/>
                <w:bCs/>
              </w:rPr>
              <w:t>Usługa usuwania odpadów, czyszczenia/sprzątania</w:t>
            </w:r>
          </w:p>
        </w:tc>
        <w:tc>
          <w:tcPr>
            <w:tcW w:w="1701" w:type="dxa"/>
            <w:tcBorders>
              <w:top w:val="single" w:sz="18" w:space="0" w:color="00000A"/>
              <w:bottom w:val="single" w:sz="18" w:space="0" w:color="00000A"/>
            </w:tcBorders>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 xml:space="preserve">905 </w:t>
            </w:r>
          </w:p>
          <w:p w:rsidR="001A03D7" w:rsidRDefault="00640715">
            <w:pPr>
              <w:widowControl w:val="0"/>
              <w:spacing w:after="0" w:line="312" w:lineRule="auto"/>
              <w:jc w:val="center"/>
              <w:rPr>
                <w:rFonts w:ascii="Arial" w:hAnsi="Arial" w:cs="Arial"/>
                <w:bCs/>
              </w:rPr>
            </w:pPr>
            <w:r>
              <w:rPr>
                <w:rFonts w:ascii="Arial" w:eastAsia="Times New Roman" w:hAnsi="Arial" w:cs="Arial"/>
                <w:bCs/>
                <w:sz w:val="20"/>
              </w:rPr>
              <w:t>Usługi związane z odpadami</w:t>
            </w:r>
          </w:p>
        </w:tc>
        <w:tc>
          <w:tcPr>
            <w:tcW w:w="1700" w:type="dxa"/>
            <w:tcBorders>
              <w:top w:val="single" w:sz="18" w:space="0" w:color="00000A"/>
              <w:bottom w:val="single" w:sz="18" w:space="0" w:color="00000A"/>
            </w:tcBorders>
            <w:shd w:val="clear" w:color="auto" w:fill="auto"/>
            <w:tcMar>
              <w:left w:w="103" w:type="dxa"/>
            </w:tcMar>
            <w:vAlign w:val="center"/>
          </w:tcPr>
          <w:p w:rsidR="001A03D7" w:rsidRDefault="00640715">
            <w:pPr>
              <w:widowControl w:val="0"/>
              <w:spacing w:after="0" w:line="312" w:lineRule="auto"/>
              <w:jc w:val="center"/>
              <w:rPr>
                <w:rFonts w:ascii="Arial" w:hAnsi="Arial" w:cs="Arial"/>
                <w:bCs/>
              </w:rPr>
            </w:pPr>
            <w:r>
              <w:rPr>
                <w:rFonts w:ascii="Arial" w:eastAsia="Times New Roman" w:hAnsi="Arial" w:cs="Arial"/>
                <w:b/>
                <w:bCs/>
                <w:sz w:val="20"/>
              </w:rPr>
              <w:t xml:space="preserve">9051 </w:t>
            </w:r>
            <w:r>
              <w:rPr>
                <w:rFonts w:ascii="Arial" w:eastAsia="Times New Roman" w:hAnsi="Arial" w:cs="Arial"/>
                <w:bCs/>
                <w:sz w:val="20"/>
              </w:rPr>
              <w:t xml:space="preserve">    Usuwanie i obróbka odpadów</w:t>
            </w:r>
          </w:p>
        </w:tc>
        <w:tc>
          <w:tcPr>
            <w:tcW w:w="1701" w:type="dxa"/>
            <w:tcBorders>
              <w:top w:val="single" w:sz="18" w:space="0" w:color="00000A"/>
              <w:bottom w:val="single" w:sz="18" w:space="0" w:color="00000A"/>
            </w:tcBorders>
            <w:shd w:val="clear" w:color="auto" w:fill="auto"/>
            <w:tcMar>
              <w:left w:w="103"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 xml:space="preserve">905111    </w:t>
            </w:r>
          </w:p>
          <w:p w:rsidR="001A03D7" w:rsidRDefault="00640715">
            <w:pPr>
              <w:widowControl w:val="0"/>
              <w:spacing w:after="0" w:line="312" w:lineRule="auto"/>
              <w:jc w:val="center"/>
              <w:rPr>
                <w:rFonts w:ascii="Arial" w:hAnsi="Arial" w:cs="Arial"/>
                <w:b/>
                <w:bCs/>
              </w:rPr>
            </w:pPr>
            <w:r>
              <w:rPr>
                <w:rFonts w:ascii="Arial" w:eastAsia="Times New Roman" w:hAnsi="Arial" w:cs="Arial"/>
                <w:bCs/>
                <w:sz w:val="20"/>
              </w:rPr>
              <w:t>Usługi wywozu odpadów</w:t>
            </w:r>
          </w:p>
        </w:tc>
        <w:tc>
          <w:tcPr>
            <w:tcW w:w="1667"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1A03D7" w:rsidRDefault="00640715">
            <w:pPr>
              <w:widowControl w:val="0"/>
              <w:spacing w:after="0" w:line="312" w:lineRule="auto"/>
              <w:jc w:val="center"/>
              <w:rPr>
                <w:rFonts w:ascii="Arial" w:hAnsi="Arial" w:cs="Arial"/>
                <w:b/>
                <w:bCs/>
              </w:rPr>
            </w:pPr>
            <w:r>
              <w:rPr>
                <w:rFonts w:ascii="Arial" w:eastAsia="Times New Roman" w:hAnsi="Arial" w:cs="Arial"/>
                <w:b/>
                <w:bCs/>
                <w:sz w:val="20"/>
              </w:rPr>
              <w:t xml:space="preserve">90511000–2 </w:t>
            </w:r>
            <w:r>
              <w:rPr>
                <w:rFonts w:ascii="Arial" w:eastAsia="Times New Roman" w:hAnsi="Arial" w:cs="Arial"/>
                <w:bCs/>
                <w:sz w:val="20"/>
              </w:rPr>
              <w:t>Usługa wywozu odpadów</w:t>
            </w:r>
          </w:p>
        </w:tc>
      </w:tr>
    </w:tbl>
    <w:p w:rsidR="001A03D7" w:rsidRDefault="001A03D7">
      <w:pPr>
        <w:spacing w:after="60" w:line="312" w:lineRule="auto"/>
        <w:rPr>
          <w:rFonts w:ascii="Arial" w:hAnsi="Arial" w:cs="Arial"/>
          <w:b/>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jc w:val="both"/>
        <w:rPr>
          <w:rFonts w:ascii="Arial" w:hAnsi="Arial" w:cs="Arial"/>
          <w:bCs/>
          <w:sz w:val="24"/>
          <w:szCs w:val="24"/>
        </w:rPr>
      </w:pPr>
      <w:r>
        <w:rPr>
          <w:rFonts w:ascii="Arial" w:hAnsi="Arial" w:cs="Arial"/>
          <w:bCs/>
          <w:sz w:val="24"/>
          <w:szCs w:val="24"/>
        </w:rPr>
        <w:t xml:space="preserve">        1. definicje: </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Zamawiający</w:t>
      </w:r>
      <w:r>
        <w:rPr>
          <w:rFonts w:ascii="Arial" w:hAnsi="Arial" w:cs="Arial"/>
          <w:bCs/>
          <w:sz w:val="24"/>
          <w:szCs w:val="24"/>
        </w:rPr>
        <w:t xml:space="preserve"> – jest to strona umowy w sprawie zamówienia publicznego, która dokonała wyboru oferty wykonawcy .</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Kierownik zamawiającego </w:t>
      </w:r>
      <w:r>
        <w:rPr>
          <w:rFonts w:ascii="Arial" w:hAnsi="Arial" w:cs="Arial"/>
          <w:bCs/>
          <w:sz w:val="24"/>
          <w:szCs w:val="24"/>
        </w:rPr>
        <w:t>– jest to osoba lub organ uprawniony do zarządzania zamawiającym i podejmowania decyzji w imieniu zamawiającego, w rozumieniu ustawy PZP.</w:t>
      </w:r>
    </w:p>
    <w:p w:rsidR="001A03D7" w:rsidRDefault="00640715">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
          <w:bCs/>
          <w:sz w:val="24"/>
          <w:szCs w:val="24"/>
        </w:rPr>
        <w:t>Przedstawiciel zamawiającego</w:t>
      </w:r>
      <w:r>
        <w:rPr>
          <w:rFonts w:ascii="Arial" w:hAnsi="Arial" w:cs="Arial"/>
          <w:bCs/>
          <w:sz w:val="24"/>
          <w:szCs w:val="24"/>
        </w:rPr>
        <w:t xml:space="preserve"> - </w:t>
      </w:r>
      <w:r>
        <w:rPr>
          <w:rFonts w:ascii="Arial" w:eastAsia="Times New Roman" w:hAnsi="Arial" w:cs="Arial"/>
          <w:sz w:val="24"/>
          <w:szCs w:val="24"/>
          <w:lang w:eastAsia="ar-SA"/>
        </w:rPr>
        <w:t xml:space="preserve">jest to osoba ustanowiona przez Zamawiającego jako jego przedstawiciel upoważniony do pełnienia obowiązków </w:t>
      </w:r>
      <w:r>
        <w:rPr>
          <w:rFonts w:ascii="Arial" w:eastAsia="Times New Roman" w:hAnsi="Arial" w:cs="Arial"/>
          <w:sz w:val="24"/>
          <w:szCs w:val="24"/>
          <w:u w:val="single"/>
          <w:lang w:eastAsia="ar-SA"/>
        </w:rPr>
        <w:t xml:space="preserve">nadzoru inwestorskiego </w:t>
      </w:r>
      <w:r>
        <w:rPr>
          <w:rFonts w:ascii="Arial" w:eastAsia="Times New Roman" w:hAnsi="Arial" w:cs="Arial"/>
          <w:sz w:val="24"/>
          <w:szCs w:val="24"/>
          <w:lang w:eastAsia="ar-SA"/>
        </w:rPr>
        <w:t xml:space="preserve">w ramach określonych art. 25 i art. 26  </w:t>
      </w:r>
      <w:r>
        <w:rPr>
          <w:rFonts w:ascii="Arial" w:eastAsia="Times New Roman" w:hAnsi="Arial" w:cs="Arial"/>
          <w:sz w:val="24"/>
          <w:szCs w:val="24"/>
          <w:lang w:eastAsia="ar-SA"/>
        </w:rPr>
        <w:lastRenderedPageBreak/>
        <w:t>ustawy PB</w:t>
      </w:r>
      <w:r>
        <w:rPr>
          <w:rFonts w:ascii="Arial" w:hAnsi="Arial" w:cs="Arial"/>
          <w:bCs/>
          <w:sz w:val="24"/>
          <w:szCs w:val="24"/>
        </w:rPr>
        <w:t>. Reprezentuje on interesy Zamawiającego na budowie i wykonuje bieżącą kontrolę jakości i ilości wykonanych robót, bierze udział w sprawdzianach i odbiorach robót zakrywanych, zanikających, badaniach i odbiorze instalacji oraz urządzeń oraz odbiorze końcowym.</w:t>
      </w:r>
    </w:p>
    <w:p w:rsidR="001A03D7" w:rsidRDefault="00640715">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
          <w:bCs/>
          <w:sz w:val="24"/>
          <w:szCs w:val="24"/>
        </w:rPr>
        <w:t xml:space="preserve">Wykonawca </w:t>
      </w:r>
      <w:r>
        <w:rPr>
          <w:rFonts w:ascii="Arial" w:hAnsi="Arial" w:cs="Arial"/>
          <w:bCs/>
          <w:sz w:val="24"/>
          <w:szCs w:val="24"/>
        </w:rPr>
        <w:t>– jest to określona w umowie strona, która podjęła się wykonania przedmiotu zamówienia.</w:t>
      </w:r>
    </w:p>
    <w:p w:rsidR="001A03D7" w:rsidRDefault="00640715">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
          <w:bCs/>
          <w:sz w:val="24"/>
          <w:szCs w:val="24"/>
        </w:rPr>
        <w:t xml:space="preserve">Przedstawiciel wykonawcy </w:t>
      </w:r>
      <w:r>
        <w:rPr>
          <w:rFonts w:ascii="Arial" w:hAnsi="Arial" w:cs="Arial"/>
          <w:bCs/>
          <w:sz w:val="24"/>
          <w:szCs w:val="24"/>
        </w:rPr>
        <w:t xml:space="preserve">– jest to osoba ustanowiona przez Wykonawcę jako jego przedstawiciel upoważniony do pełnienia obowiązków </w:t>
      </w:r>
      <w:r>
        <w:rPr>
          <w:rFonts w:ascii="Arial" w:hAnsi="Arial" w:cs="Arial"/>
          <w:bCs/>
          <w:sz w:val="24"/>
          <w:szCs w:val="24"/>
          <w:u w:val="single"/>
        </w:rPr>
        <w:t xml:space="preserve">kierownika budowy </w:t>
      </w:r>
      <w:r>
        <w:rPr>
          <w:rFonts w:ascii="Arial" w:hAnsi="Arial" w:cs="Arial"/>
          <w:bCs/>
          <w:sz w:val="24"/>
          <w:szCs w:val="24"/>
        </w:rPr>
        <w:t xml:space="preserve">w ramach określonych art. 21, art. 22 oraz art. 23 ustawy PB. </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Inny podmiot</w:t>
      </w:r>
      <w:r>
        <w:rPr>
          <w:rFonts w:ascii="Arial" w:hAnsi="Arial" w:cs="Arial"/>
          <w:bCs/>
          <w:sz w:val="24"/>
          <w:szCs w:val="24"/>
        </w:rPr>
        <w:t xml:space="preserve"> – osoba fizyczna, osoba prawna lub jednostka organizacyjna nieposiadająca osobowości prawnej, której Zamawiający zlecił wykonanie robót dodatkowych lub zamiennych, których wykonanie nie zostało uzgodnione pomiędzy Zamawiającym a WYKONAWCĄ.</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Oferta wybranego wykonawcy</w:t>
      </w:r>
      <w:r>
        <w:rPr>
          <w:rFonts w:ascii="Arial" w:hAnsi="Arial" w:cs="Arial"/>
          <w:bCs/>
          <w:sz w:val="24"/>
          <w:szCs w:val="24"/>
        </w:rPr>
        <w:t xml:space="preserve"> – jest to dokument ( dokumenty ) przedłożony Zamawiającemu przez Wykonawcę w czasie postępowania o udzielenie zamówienia publicznego.</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Umowa </w:t>
      </w:r>
      <w:r>
        <w:rPr>
          <w:rFonts w:ascii="Arial" w:hAnsi="Arial" w:cs="Arial"/>
          <w:bCs/>
          <w:sz w:val="24"/>
          <w:szCs w:val="24"/>
        </w:rPr>
        <w:t>– jest to umowa zawarta pomiędzy Zamawiającym i Wykonawcą o wykonanie robót budowlanych w zamówieniu publicznym.</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Cena umowna </w:t>
      </w:r>
      <w:r>
        <w:rPr>
          <w:rFonts w:ascii="Arial" w:hAnsi="Arial" w:cs="Arial"/>
          <w:bCs/>
          <w:sz w:val="24"/>
          <w:szCs w:val="24"/>
        </w:rPr>
        <w:t>– jest to podane w umowie wynagrodzenie Wykonawcy za wykonanie przedmiotu umowy wraz z usunięciem wad ujawnionych przy odbiorze w okresie rękojmi oraz w okresie gwarancji jakości.</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Wyceniony przedmiar robót ( kosztorysy ) </w:t>
      </w:r>
      <w:r>
        <w:rPr>
          <w:rFonts w:ascii="Arial" w:hAnsi="Arial" w:cs="Arial"/>
          <w:bCs/>
          <w:sz w:val="24"/>
          <w:szCs w:val="24"/>
        </w:rPr>
        <w:t>– oznacza przedmiar robót uzupełniony przez Wykonawcę o oferowane stawki i ceny.</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Data rozpoczęcia </w:t>
      </w:r>
      <w:r>
        <w:rPr>
          <w:rFonts w:ascii="Arial" w:hAnsi="Arial" w:cs="Arial"/>
          <w:bCs/>
          <w:sz w:val="24"/>
          <w:szCs w:val="24"/>
        </w:rPr>
        <w:t>– jest to data zawarcia umowy.</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Data zakończenia </w:t>
      </w:r>
      <w:r>
        <w:rPr>
          <w:rFonts w:ascii="Arial" w:hAnsi="Arial" w:cs="Arial"/>
          <w:bCs/>
          <w:sz w:val="24"/>
          <w:szCs w:val="24"/>
        </w:rPr>
        <w:t xml:space="preserve">– jest to data zakończenia robót </w:t>
      </w:r>
      <w:r>
        <w:rPr>
          <w:rFonts w:ascii="Arial" w:hAnsi="Arial" w:cs="Arial"/>
          <w:bCs/>
          <w:sz w:val="24"/>
          <w:szCs w:val="24"/>
          <w:u w:val="single"/>
        </w:rPr>
        <w:t>tożsama z wpłynięciem zawiadomienia o zakończeniu robót do kancelarii Zamawiającego.</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 xml:space="preserve"> Okres realizacji robót </w:t>
      </w:r>
      <w:r>
        <w:rPr>
          <w:rFonts w:ascii="Arial" w:hAnsi="Arial" w:cs="Arial"/>
          <w:bCs/>
          <w:sz w:val="24"/>
          <w:szCs w:val="24"/>
        </w:rPr>
        <w:t>– okres pomiędzy rozpoczęciem robót a zakończeniem robót.</w:t>
      </w:r>
    </w:p>
    <w:p w:rsidR="001A03D7" w:rsidRDefault="00640715">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
          <w:bCs/>
          <w:sz w:val="24"/>
          <w:szCs w:val="24"/>
        </w:rPr>
        <w:t xml:space="preserve"> Dokumentacja projektowa </w:t>
      </w:r>
      <w:r>
        <w:rPr>
          <w:rFonts w:ascii="Arial" w:hAnsi="Arial" w:cs="Arial"/>
          <w:bCs/>
          <w:sz w:val="24"/>
          <w:szCs w:val="24"/>
        </w:rPr>
        <w:t xml:space="preserve">– obejmuje specyfikacje techniczne wykonania i odbioru </w:t>
      </w:r>
      <w:r>
        <w:rPr>
          <w:rFonts w:ascii="Arial" w:hAnsi="Arial" w:cs="Arial"/>
          <w:sz w:val="24"/>
          <w:szCs w:val="24"/>
        </w:rPr>
        <w:t>robót budowlanych (</w:t>
      </w:r>
      <w:proofErr w:type="spellStart"/>
      <w:r>
        <w:rPr>
          <w:rFonts w:ascii="Arial" w:hAnsi="Arial" w:cs="Arial"/>
          <w:sz w:val="24"/>
          <w:szCs w:val="24"/>
        </w:rPr>
        <w:t>STWiORB</w:t>
      </w:r>
      <w:proofErr w:type="spellEnd"/>
      <w:r>
        <w:rPr>
          <w:rFonts w:ascii="Arial" w:hAnsi="Arial" w:cs="Arial"/>
          <w:sz w:val="24"/>
          <w:szCs w:val="24"/>
        </w:rPr>
        <w:t xml:space="preserve">) wraz ze </w:t>
      </w:r>
      <w:r>
        <w:rPr>
          <w:rFonts w:ascii="Arial" w:hAnsi="Arial" w:cs="Arial"/>
          <w:bCs/>
          <w:sz w:val="24"/>
          <w:szCs w:val="24"/>
        </w:rPr>
        <w:t>zbiorem szczegółowych specyfikacji technicznych (SST), przedmiary robót, rysunki, obliczenia, analizy oraz inne dokumenty przygotowane przez Zamawiającego przed oraz uzupełniające dokumenty w czasie trwania umowy.</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Specyfikacje techniczne wykonania i odbioru robót</w:t>
      </w:r>
      <w:r>
        <w:rPr>
          <w:rFonts w:ascii="Arial" w:eastAsia="Times New Roman" w:hAnsi="Arial" w:cs="Arial"/>
          <w:sz w:val="24"/>
          <w:szCs w:val="24"/>
          <w:lang w:eastAsia="ar-SA"/>
        </w:rPr>
        <w:t xml:space="preserve"> jest to zbiór dokumentów, zwanych dalej specyfikacjami technicznymi, (ST) określających zasady wykonania i odbioru robót w sposób pozwalający na osiągnięcie ich wymaganej  jakości.</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 xml:space="preserve"> Nadzór autorski </w:t>
      </w:r>
      <w:r>
        <w:rPr>
          <w:rFonts w:ascii="Arial" w:eastAsia="Times New Roman" w:hAnsi="Arial" w:cs="Arial"/>
          <w:sz w:val="24"/>
          <w:szCs w:val="24"/>
          <w:lang w:eastAsia="ar-SA"/>
        </w:rPr>
        <w:t xml:space="preserve">– są to czynności sprawowane przez autora projektu, polegające na sprawdzeniu zgodności realizacji robót z dokumentacją </w:t>
      </w:r>
      <w:r>
        <w:rPr>
          <w:rFonts w:ascii="Arial" w:eastAsia="Times New Roman" w:hAnsi="Arial" w:cs="Arial"/>
          <w:sz w:val="24"/>
          <w:szCs w:val="24"/>
          <w:lang w:eastAsia="ar-SA"/>
        </w:rPr>
        <w:lastRenderedPageBreak/>
        <w:t xml:space="preserve">projektową i uzgadnianiu możliwości wprowadzania w razie potrzeby rozwiązań zamiennych, zgodnie z ustawą PB. </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Zeszyt Korespondencji</w:t>
      </w:r>
      <w:r>
        <w:rPr>
          <w:rFonts w:ascii="Arial" w:hAnsi="Arial" w:cs="Arial"/>
          <w:bCs/>
          <w:sz w:val="24"/>
          <w:szCs w:val="24"/>
        </w:rPr>
        <w:t xml:space="preserve"> jest dokumentem przeznaczonym do rejestracji, </w:t>
      </w:r>
      <w:r>
        <w:rPr>
          <w:rFonts w:ascii="Arial" w:hAnsi="Arial" w:cs="Arial"/>
          <w:bCs/>
          <w:sz w:val="24"/>
          <w:szCs w:val="24"/>
        </w:rPr>
        <w:br/>
        <w:t>w formie wpisów, przebiegu robót budowlanych oraz wszystkich zdarzeń</w:t>
      </w:r>
      <w:r>
        <w:rPr>
          <w:rFonts w:ascii="Arial" w:hAnsi="Arial" w:cs="Arial"/>
          <w:bCs/>
          <w:sz w:val="24"/>
          <w:szCs w:val="24"/>
        </w:rPr>
        <w:br/>
        <w:t>i okoliczności zachodzących w toku ich wykonywania i mających znaczenie przy ocenie technicznej prawidłowości wykonywania robót objętych umową, jednoznaczny w ramach określonych art. 45 ustawy PB. Prowadzony przez przedstawiciela Wykonawcy w miejscu wykonywania przedmiotu zamówienia dostępny na każde żądanie przedstawiciela Zamawiającego.</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 xml:space="preserve"> Roboty budowlane – </w:t>
      </w:r>
      <w:r>
        <w:rPr>
          <w:rFonts w:ascii="Arial" w:eastAsia="Times New Roman" w:hAnsi="Arial" w:cs="Arial"/>
          <w:sz w:val="24"/>
          <w:szCs w:val="24"/>
          <w:lang w:eastAsia="ar-SA"/>
        </w:rPr>
        <w:t>należy przez to rozumieć wykonanie robót budowlanych w zakresie podanym w umowie a określonym dokumentacją projektową.</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 xml:space="preserve"> Roboty tymczasowe </w:t>
      </w:r>
      <w:r>
        <w:rPr>
          <w:rFonts w:ascii="Arial" w:eastAsia="Times New Roman" w:hAnsi="Arial" w:cs="Arial"/>
          <w:sz w:val="24"/>
          <w:szCs w:val="24"/>
          <w:lang w:eastAsia="ar-SA"/>
        </w:rPr>
        <w:t>– należy przez to rozumieć zaprojektowane i wykonane przez wykonawcę roboty, które są niezbędne do wykonania prac budowlanych w rozumieniu pkt. 15) oraz zostaną zakończone i usunięte z terenu budowy po zakończeniu robót budowlanych.</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 xml:space="preserve"> Teren budowy - j</w:t>
      </w:r>
      <w:r>
        <w:rPr>
          <w:rFonts w:ascii="Arial" w:eastAsia="Times New Roman" w:hAnsi="Arial" w:cs="Arial"/>
          <w:sz w:val="24"/>
          <w:szCs w:val="24"/>
          <w:lang w:eastAsia="ar-SA"/>
        </w:rPr>
        <w:t>est to teren niezbędny do realizacji robót określonych w dokumentacji projektowej.</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eastAsia="Times New Roman" w:hAnsi="Arial" w:cs="Arial"/>
          <w:b/>
          <w:sz w:val="24"/>
          <w:szCs w:val="24"/>
          <w:lang w:eastAsia="ar-SA"/>
        </w:rPr>
        <w:t>Plac budowy</w:t>
      </w:r>
      <w:r>
        <w:rPr>
          <w:rFonts w:ascii="Arial" w:eastAsia="Times New Roman" w:hAnsi="Arial" w:cs="Arial"/>
          <w:sz w:val="24"/>
          <w:szCs w:val="24"/>
          <w:lang w:eastAsia="ar-SA"/>
        </w:rPr>
        <w:t xml:space="preserve"> jest to część obszaru wydzielonego z terenu budowy.</w:t>
      </w:r>
    </w:p>
    <w:p w:rsidR="001A03D7" w:rsidRDefault="00640715">
      <w:pPr>
        <w:pStyle w:val="Akapitzlist"/>
        <w:numPr>
          <w:ilvl w:val="0"/>
          <w:numId w:val="14"/>
        </w:numPr>
        <w:spacing w:after="60" w:line="312" w:lineRule="auto"/>
        <w:ind w:left="360" w:hanging="357"/>
        <w:jc w:val="both"/>
        <w:rPr>
          <w:rFonts w:ascii="Arial" w:hAnsi="Arial" w:cs="Arial"/>
          <w:bCs/>
          <w:sz w:val="24"/>
          <w:szCs w:val="24"/>
        </w:rPr>
      </w:pPr>
      <w:r>
        <w:rPr>
          <w:rFonts w:ascii="Arial" w:eastAsia="Times New Roman" w:hAnsi="Arial" w:cs="Arial"/>
          <w:b/>
          <w:sz w:val="24"/>
          <w:szCs w:val="24"/>
          <w:lang w:eastAsia="ar-SA"/>
        </w:rPr>
        <w:t xml:space="preserve"> Wyroby - </w:t>
      </w:r>
      <w:r>
        <w:rPr>
          <w:rFonts w:ascii="Arial" w:hAnsi="Arial" w:cs="Arial"/>
          <w:bCs/>
          <w:sz w:val="24"/>
          <w:szCs w:val="24"/>
        </w:rPr>
        <w:t xml:space="preserve">wszelkie nowe, nieużywane, pełnowartościowe materiały </w:t>
      </w:r>
      <w:r>
        <w:rPr>
          <w:rFonts w:ascii="Arial" w:hAnsi="Arial" w:cs="Arial"/>
          <w:bCs/>
          <w:sz w:val="24"/>
          <w:szCs w:val="24"/>
        </w:rPr>
        <w:br/>
        <w:t>i elementy budowlane, z wyłączeniem urządzeń i wyposażenia, które mają być dostarczone i wykorzystane przy realizacji robót. Posiadające parametry techniczno – użytkowe zgodne z postanowieniami ST, SST, obowiązującymi w Polsce przepisami prawa oraz obowiązującymi normami, zakresie i standardzie określonym w dokumentacji projektowej.</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Sprzęt</w:t>
      </w:r>
      <w:r>
        <w:rPr>
          <w:rFonts w:ascii="Arial" w:hAnsi="Arial" w:cs="Arial"/>
          <w:bCs/>
          <w:sz w:val="24"/>
          <w:szCs w:val="24"/>
        </w:rPr>
        <w:t xml:space="preserve"> - wszelkie maszyny i urządzenia, nie będące przedmiotem trwałego wbudowania lub montażu, a służące WYKONAWCY do realizacji robót objętych Umową.</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Podwykonawca/ dalszy podwykonawca</w:t>
      </w:r>
      <w:r>
        <w:rPr>
          <w:rFonts w:ascii="Arial" w:hAnsi="Arial" w:cs="Arial"/>
          <w:bCs/>
          <w:sz w:val="24"/>
          <w:szCs w:val="24"/>
        </w:rPr>
        <w:t xml:space="preserve"> - osoba fizyczna lub prawna, która  zawarła umowę z wykonawcą/podwykonawcą na wykonanie części robót objętych umową na zasadach określonych przez Zamawiającego w umowie oraz za jego pisemną zgodą.</w:t>
      </w:r>
    </w:p>
    <w:p w:rsidR="001A03D7" w:rsidRDefault="00640715">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Cs/>
          <w:sz w:val="24"/>
          <w:szCs w:val="24"/>
        </w:rPr>
        <w:t xml:space="preserve"> </w:t>
      </w:r>
      <w:r>
        <w:rPr>
          <w:rFonts w:ascii="Arial" w:eastAsia="Times New Roman" w:hAnsi="Arial" w:cs="Arial"/>
          <w:b/>
          <w:sz w:val="24"/>
          <w:szCs w:val="24"/>
          <w:lang w:eastAsia="ar-SA"/>
        </w:rPr>
        <w:t>Odbiór częściowy</w:t>
      </w:r>
      <w:r>
        <w:rPr>
          <w:rFonts w:ascii="Arial" w:eastAsia="Times New Roman" w:hAnsi="Arial" w:cs="Arial"/>
          <w:sz w:val="24"/>
          <w:szCs w:val="24"/>
          <w:lang w:eastAsia="ar-SA"/>
        </w:rPr>
        <w:t xml:space="preserve"> - </w:t>
      </w:r>
      <w:r>
        <w:rPr>
          <w:rFonts w:ascii="Arial" w:hAnsi="Arial" w:cs="Arial"/>
          <w:bCs/>
          <w:sz w:val="24"/>
          <w:szCs w:val="24"/>
        </w:rPr>
        <w:t xml:space="preserve">nieformalna nazwa odbioru robót ulegających zakryciu </w:t>
      </w:r>
      <w:r>
        <w:rPr>
          <w:rFonts w:ascii="Arial" w:hAnsi="Arial" w:cs="Arial"/>
          <w:bCs/>
          <w:sz w:val="24"/>
          <w:szCs w:val="24"/>
        </w:rPr>
        <w:br/>
        <w:t>i zanikających oraz etapów robót, a także dokonywanie prób i sprawdzeń instalacji, urządzeń technicznych i przewodów kominowych.</w:t>
      </w:r>
    </w:p>
    <w:p w:rsidR="001A03D7" w:rsidRDefault="00640715">
      <w:pPr>
        <w:pStyle w:val="Akapitzlist"/>
        <w:numPr>
          <w:ilvl w:val="0"/>
          <w:numId w:val="14"/>
        </w:numPr>
        <w:spacing w:after="60" w:line="312" w:lineRule="auto"/>
        <w:ind w:left="360" w:hanging="357"/>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Odbiór końcowy</w:t>
      </w:r>
      <w:r>
        <w:rPr>
          <w:rFonts w:ascii="Arial" w:hAnsi="Arial" w:cs="Arial"/>
          <w:bCs/>
          <w:sz w:val="24"/>
          <w:szCs w:val="24"/>
        </w:rPr>
        <w:t xml:space="preserve"> </w:t>
      </w:r>
      <w:r>
        <w:rPr>
          <w:rFonts w:ascii="Arial" w:hAnsi="Arial" w:cs="Arial"/>
          <w:b/>
          <w:bCs/>
          <w:sz w:val="24"/>
          <w:szCs w:val="24"/>
        </w:rPr>
        <w:t>przedmiotu zamówienia</w:t>
      </w:r>
      <w:r>
        <w:rPr>
          <w:rFonts w:ascii="Arial" w:hAnsi="Arial" w:cs="Arial"/>
          <w:bCs/>
          <w:sz w:val="24"/>
          <w:szCs w:val="24"/>
        </w:rPr>
        <w:t xml:space="preserve"> – jest to odbiór dokonany z chwilą ukończenia wszystkich robót i czynności opisanych umową, dokumentacją projektową z wykonaniem przeglądów, badań, prób, sprawdzeń wymaganych obowiązującymi w tym zakresie przepisami jak również i przygotowanie kompletu dokumentów potrzebnych do dokonania odbioru końcowego przedmiotu zamówienia. </w:t>
      </w:r>
    </w:p>
    <w:p w:rsidR="001A03D7" w:rsidRDefault="00640715">
      <w:pPr>
        <w:spacing w:after="60" w:line="312" w:lineRule="auto"/>
        <w:ind w:left="360"/>
        <w:jc w:val="both"/>
        <w:rPr>
          <w:rFonts w:ascii="Arial" w:hAnsi="Arial" w:cs="Arial"/>
          <w:bCs/>
          <w:sz w:val="24"/>
          <w:szCs w:val="24"/>
          <w:u w:val="single"/>
        </w:rPr>
      </w:pPr>
      <w:r>
        <w:rPr>
          <w:rFonts w:ascii="Arial" w:hAnsi="Arial" w:cs="Arial"/>
          <w:bCs/>
          <w:sz w:val="24"/>
          <w:szCs w:val="24"/>
        </w:rPr>
        <w:lastRenderedPageBreak/>
        <w:t xml:space="preserve">Niezbędnym elementem ukończenia przedmiotu zamówienia jest przekazanie przedstawicielowi zamawiającego </w:t>
      </w:r>
      <w:r>
        <w:rPr>
          <w:rFonts w:ascii="Arial" w:hAnsi="Arial" w:cs="Arial"/>
          <w:bCs/>
          <w:sz w:val="24"/>
          <w:szCs w:val="24"/>
          <w:u w:val="single"/>
        </w:rPr>
        <w:t>dokumentacji powykonawczej.</w:t>
      </w:r>
    </w:p>
    <w:p w:rsidR="001A03D7" w:rsidRDefault="00640715">
      <w:pPr>
        <w:spacing w:after="60" w:line="312" w:lineRule="auto"/>
        <w:ind w:left="360"/>
        <w:jc w:val="both"/>
        <w:rPr>
          <w:rFonts w:ascii="Arial" w:hAnsi="Arial" w:cs="Arial"/>
          <w:bCs/>
          <w:sz w:val="24"/>
          <w:szCs w:val="24"/>
        </w:rPr>
      </w:pPr>
      <w:r>
        <w:rPr>
          <w:rFonts w:ascii="Arial" w:hAnsi="Arial" w:cs="Arial"/>
          <w:bCs/>
          <w:sz w:val="24"/>
          <w:szCs w:val="24"/>
        </w:rPr>
        <w:t xml:space="preserve">Przedstawiciel wykonawcy dokonuje wpisu w zeszycie korespondencji o gotowości przedmiotu zamówienia do odbioru. </w:t>
      </w:r>
    </w:p>
    <w:p w:rsidR="001A03D7" w:rsidRDefault="00640715">
      <w:pPr>
        <w:spacing w:after="60" w:line="312" w:lineRule="auto"/>
        <w:ind w:left="360"/>
        <w:jc w:val="both"/>
        <w:rPr>
          <w:rFonts w:ascii="Arial" w:hAnsi="Arial" w:cs="Arial"/>
          <w:bCs/>
          <w:sz w:val="24"/>
          <w:szCs w:val="24"/>
        </w:rPr>
      </w:pPr>
      <w:r>
        <w:rPr>
          <w:rFonts w:ascii="Arial" w:hAnsi="Arial" w:cs="Arial"/>
          <w:bCs/>
          <w:sz w:val="24"/>
          <w:szCs w:val="24"/>
          <w:u w:val="single"/>
        </w:rPr>
        <w:t>Potwierdzenie przez przedstawiciela Zamawiającego w dzienniku korespondencji wykonania przedmiotu zamówienia jest podstawą dla Wykonawcy przesłania zawiadomienia o zakończeniu robót do kancelarii Zamawiającego.</w:t>
      </w:r>
      <w:r>
        <w:rPr>
          <w:rFonts w:ascii="Arial" w:hAnsi="Arial" w:cs="Arial"/>
          <w:bCs/>
          <w:sz w:val="24"/>
          <w:szCs w:val="24"/>
        </w:rPr>
        <w:t xml:space="preserve"> Zawiadomienie przesłane bez potwierdzenia przedstawiciela zamawiającego uważane będzie za nie spełniające warunków uznania zakończenia robót.</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Dokumentacja powykonawcza</w:t>
      </w:r>
      <w:r>
        <w:rPr>
          <w:rFonts w:ascii="Arial" w:hAnsi="Arial" w:cs="Arial"/>
          <w:bCs/>
          <w:sz w:val="24"/>
          <w:szCs w:val="24"/>
        </w:rPr>
        <w:t xml:space="preserve"> – należy przez to rozumieć dokumentację budowy z naniesionymi zmianami dokonanymi w toku wykonywania robót zgodnie z art.3 pkt. 14) ustawy Prawo budowlane, a w szczególności:</w:t>
      </w:r>
    </w:p>
    <w:p w:rsidR="001A03D7" w:rsidRDefault="00640715">
      <w:pPr>
        <w:pStyle w:val="Akapitzlist"/>
        <w:numPr>
          <w:ilvl w:val="0"/>
          <w:numId w:val="52"/>
        </w:numPr>
        <w:spacing w:after="60" w:line="312" w:lineRule="auto"/>
        <w:jc w:val="both"/>
        <w:rPr>
          <w:rFonts w:ascii="Arial" w:hAnsi="Arial" w:cs="Arial"/>
          <w:bCs/>
          <w:sz w:val="24"/>
          <w:szCs w:val="24"/>
        </w:rPr>
      </w:pPr>
      <w:r>
        <w:rPr>
          <w:rFonts w:ascii="Arial" w:hAnsi="Arial" w:cs="Arial"/>
          <w:bCs/>
          <w:sz w:val="24"/>
          <w:szCs w:val="24"/>
        </w:rPr>
        <w:t>dziennik korespondencji;</w:t>
      </w:r>
    </w:p>
    <w:p w:rsidR="001A03D7" w:rsidRDefault="00640715">
      <w:pPr>
        <w:pStyle w:val="Akapitzlist"/>
        <w:numPr>
          <w:ilvl w:val="0"/>
          <w:numId w:val="52"/>
        </w:numPr>
        <w:spacing w:after="60" w:line="312" w:lineRule="auto"/>
        <w:jc w:val="both"/>
        <w:rPr>
          <w:rFonts w:ascii="Arial" w:hAnsi="Arial" w:cs="Arial"/>
          <w:bCs/>
          <w:sz w:val="24"/>
          <w:szCs w:val="24"/>
        </w:rPr>
      </w:pPr>
      <w:r>
        <w:rPr>
          <w:rFonts w:ascii="Arial" w:hAnsi="Arial" w:cs="Arial"/>
          <w:bCs/>
          <w:sz w:val="24"/>
          <w:szCs w:val="24"/>
        </w:rPr>
        <w:t>protokoły częściowych odbiorów robót zanikowych i ulegających zakryciu;</w:t>
      </w:r>
    </w:p>
    <w:p w:rsidR="001A03D7" w:rsidRDefault="00640715">
      <w:pPr>
        <w:pStyle w:val="Akapitzlist"/>
        <w:numPr>
          <w:ilvl w:val="0"/>
          <w:numId w:val="52"/>
        </w:numPr>
        <w:spacing w:after="60" w:line="312" w:lineRule="auto"/>
        <w:jc w:val="both"/>
        <w:rPr>
          <w:rFonts w:ascii="Arial" w:hAnsi="Arial" w:cs="Arial"/>
          <w:bCs/>
          <w:sz w:val="24"/>
          <w:szCs w:val="24"/>
        </w:rPr>
      </w:pPr>
      <w:r>
        <w:rPr>
          <w:rFonts w:ascii="Arial" w:hAnsi="Arial" w:cs="Arial"/>
          <w:bCs/>
          <w:sz w:val="24"/>
          <w:szCs w:val="24"/>
        </w:rPr>
        <w:t>opisy i rysunki służące realizacji przedmiotu zamówienia, a w razie potrzeby także uzupełniający opis;</w:t>
      </w:r>
    </w:p>
    <w:p w:rsidR="001A03D7" w:rsidRDefault="00640715">
      <w:pPr>
        <w:pStyle w:val="Akapitzlist"/>
        <w:numPr>
          <w:ilvl w:val="0"/>
          <w:numId w:val="52"/>
        </w:numPr>
        <w:spacing w:after="60" w:line="312" w:lineRule="auto"/>
        <w:jc w:val="both"/>
        <w:rPr>
          <w:rFonts w:ascii="Arial" w:hAnsi="Arial" w:cs="Arial"/>
          <w:bCs/>
          <w:sz w:val="24"/>
          <w:szCs w:val="24"/>
        </w:rPr>
      </w:pPr>
      <w:r>
        <w:rPr>
          <w:rFonts w:ascii="Arial" w:hAnsi="Arial" w:cs="Arial"/>
          <w:bCs/>
          <w:sz w:val="24"/>
          <w:szCs w:val="24"/>
        </w:rPr>
        <w:t>w miarę potrzeby książki obmiarów ( obmiar powykonawczy )</w:t>
      </w:r>
    </w:p>
    <w:p w:rsidR="001A03D7" w:rsidRDefault="00640715">
      <w:pPr>
        <w:pStyle w:val="Akapitzlist"/>
        <w:numPr>
          <w:ilvl w:val="0"/>
          <w:numId w:val="52"/>
        </w:numPr>
        <w:spacing w:after="60" w:line="312" w:lineRule="auto"/>
        <w:jc w:val="both"/>
        <w:rPr>
          <w:rFonts w:ascii="Arial" w:hAnsi="Arial" w:cs="Arial"/>
          <w:bCs/>
          <w:sz w:val="24"/>
          <w:szCs w:val="24"/>
        </w:rPr>
      </w:pPr>
      <w:r>
        <w:rPr>
          <w:rFonts w:ascii="Arial" w:hAnsi="Arial" w:cs="Arial"/>
          <w:bCs/>
          <w:sz w:val="24"/>
          <w:szCs w:val="24"/>
        </w:rPr>
        <w:t>protokoły z badań , sprawdzeń i pomiarów wymaganych obowiązującymi przepisami;</w:t>
      </w:r>
    </w:p>
    <w:p w:rsidR="001A03D7" w:rsidRDefault="00640715">
      <w:pPr>
        <w:pStyle w:val="Akapitzlist"/>
        <w:numPr>
          <w:ilvl w:val="0"/>
          <w:numId w:val="52"/>
        </w:numPr>
        <w:spacing w:after="60" w:line="312" w:lineRule="auto"/>
        <w:jc w:val="both"/>
        <w:rPr>
          <w:rFonts w:ascii="Arial" w:hAnsi="Arial" w:cs="Arial"/>
          <w:bCs/>
          <w:sz w:val="24"/>
          <w:szCs w:val="24"/>
        </w:rPr>
      </w:pPr>
      <w:r>
        <w:rPr>
          <w:rFonts w:ascii="Arial" w:hAnsi="Arial" w:cs="Arial"/>
          <w:bCs/>
          <w:sz w:val="24"/>
          <w:szCs w:val="24"/>
        </w:rPr>
        <w:t xml:space="preserve">dokumenty potwierdzające, że wyroby budowlane zastosowane w trakcie realizacji przedmiotu umowy zostały legalnie wprowadzone do obrotu i posiadają </w:t>
      </w:r>
      <w:r>
        <w:rPr>
          <w:rFonts w:ascii="Arial" w:hAnsi="Arial" w:cs="Arial"/>
          <w:bCs/>
          <w:sz w:val="24"/>
          <w:szCs w:val="24"/>
          <w:u w:val="single"/>
        </w:rPr>
        <w:t>właściwości opisane dokumentacją projektową.</w:t>
      </w:r>
    </w:p>
    <w:p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Dokumentami określonymi przez prawo są:</w:t>
      </w:r>
    </w:p>
    <w:p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deklaracja zgodności</w:t>
      </w:r>
      <w:r>
        <w:rPr>
          <w:rFonts w:ascii="Arial" w:hAnsi="Arial" w:cs="Arial"/>
          <w:bCs/>
          <w:sz w:val="24"/>
          <w:szCs w:val="24"/>
        </w:rPr>
        <w:t xml:space="preserve">   w przypadku wyrobów znakowanych znakiem budowlanym B</w:t>
      </w:r>
    </w:p>
    <w:p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 xml:space="preserve">deklaracja właściwości użytkowych </w:t>
      </w:r>
      <w:r>
        <w:rPr>
          <w:rFonts w:ascii="Arial" w:hAnsi="Arial" w:cs="Arial"/>
          <w:bCs/>
          <w:sz w:val="24"/>
          <w:szCs w:val="24"/>
        </w:rPr>
        <w:t>w przypadku wyrobów oznaczonych znakiem CE</w:t>
      </w:r>
    </w:p>
    <w:p w:rsidR="001A03D7" w:rsidRDefault="00640715">
      <w:pPr>
        <w:tabs>
          <w:tab w:val="left" w:pos="426"/>
        </w:tabs>
        <w:spacing w:after="60" w:line="312" w:lineRule="auto"/>
        <w:ind w:left="426"/>
        <w:jc w:val="both"/>
        <w:rPr>
          <w:rFonts w:ascii="Arial" w:hAnsi="Arial" w:cs="Arial"/>
          <w:bCs/>
          <w:sz w:val="24"/>
          <w:szCs w:val="24"/>
        </w:rPr>
      </w:pPr>
      <w:r>
        <w:rPr>
          <w:rFonts w:ascii="Arial" w:hAnsi="Arial" w:cs="Arial"/>
          <w:bCs/>
          <w:sz w:val="24"/>
          <w:szCs w:val="24"/>
        </w:rPr>
        <w:t xml:space="preserve">g)  oświadczenie przedstawiciela Wykonawcy o zgodności wykonania  </w:t>
      </w:r>
    </w:p>
    <w:p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 xml:space="preserve"> przedmiotu umowy z dokumentacją projektową, Polskimi Normami  </w:t>
      </w:r>
    </w:p>
    <w:p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 xml:space="preserve"> obowiązującymi przepisami oraz przepisami RON;</w:t>
      </w:r>
    </w:p>
    <w:p w:rsidR="001A03D7" w:rsidRDefault="00640715">
      <w:pPr>
        <w:pStyle w:val="Akapitzlist"/>
        <w:numPr>
          <w:ilvl w:val="0"/>
          <w:numId w:val="18"/>
        </w:numPr>
        <w:spacing w:after="60" w:line="312" w:lineRule="auto"/>
        <w:jc w:val="both"/>
        <w:rPr>
          <w:rFonts w:ascii="Arial" w:hAnsi="Arial" w:cs="Arial"/>
          <w:bCs/>
          <w:sz w:val="24"/>
          <w:szCs w:val="24"/>
        </w:rPr>
      </w:pPr>
      <w:r>
        <w:rPr>
          <w:rFonts w:ascii="Arial" w:hAnsi="Arial" w:cs="Arial"/>
          <w:bCs/>
          <w:sz w:val="24"/>
          <w:szCs w:val="24"/>
        </w:rPr>
        <w:t>oświadczenie przedstawiciela Wykonawcy o doprowadzeniu do należytego stanu i porządku terenu budowy wraz z przyległościami i drogami wewnętrznymi;</w:t>
      </w:r>
    </w:p>
    <w:p w:rsidR="001A03D7" w:rsidRDefault="00640715">
      <w:pPr>
        <w:pStyle w:val="Akapitzlist"/>
        <w:numPr>
          <w:ilvl w:val="0"/>
          <w:numId w:val="18"/>
        </w:numPr>
        <w:spacing w:after="60" w:line="312" w:lineRule="auto"/>
        <w:jc w:val="both"/>
        <w:rPr>
          <w:rFonts w:ascii="Arial" w:hAnsi="Arial" w:cs="Arial"/>
          <w:bCs/>
          <w:sz w:val="24"/>
          <w:szCs w:val="24"/>
        </w:rPr>
      </w:pPr>
      <w:r>
        <w:rPr>
          <w:rFonts w:ascii="Arial" w:hAnsi="Arial" w:cs="Arial"/>
          <w:bCs/>
          <w:sz w:val="24"/>
          <w:szCs w:val="24"/>
        </w:rPr>
        <w:t>oświadczenie o udzielonej rękojmi i gwarancji dla przedmiotu zamówienia;</w:t>
      </w:r>
    </w:p>
    <w:p w:rsidR="001A03D7" w:rsidRDefault="00640715">
      <w:pPr>
        <w:pStyle w:val="Akapitzlist"/>
        <w:numPr>
          <w:ilvl w:val="0"/>
          <w:numId w:val="18"/>
        </w:numPr>
        <w:spacing w:after="60" w:line="312" w:lineRule="auto"/>
        <w:jc w:val="both"/>
        <w:rPr>
          <w:rFonts w:ascii="Arial" w:hAnsi="Arial" w:cs="Arial"/>
          <w:bCs/>
          <w:sz w:val="24"/>
          <w:szCs w:val="24"/>
        </w:rPr>
      </w:pPr>
      <w:r>
        <w:rPr>
          <w:rFonts w:ascii="Arial" w:hAnsi="Arial" w:cs="Arial"/>
          <w:bCs/>
          <w:sz w:val="24"/>
          <w:szCs w:val="24"/>
        </w:rPr>
        <w:t xml:space="preserve">rozliczenie mediów komunalnych i energii elektrycznej. </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Cs/>
          <w:sz w:val="24"/>
          <w:szCs w:val="24"/>
        </w:rPr>
        <w:t xml:space="preserve"> </w:t>
      </w:r>
      <w:r>
        <w:rPr>
          <w:rFonts w:ascii="Arial" w:eastAsia="Times New Roman" w:hAnsi="Arial" w:cs="Arial"/>
          <w:b/>
          <w:sz w:val="24"/>
          <w:szCs w:val="24"/>
          <w:lang w:eastAsia="ar-SA"/>
        </w:rPr>
        <w:t>Wada</w:t>
      </w:r>
      <w:r>
        <w:rPr>
          <w:rFonts w:ascii="Arial" w:eastAsia="Times New Roman" w:hAnsi="Arial" w:cs="Arial"/>
          <w:sz w:val="24"/>
          <w:szCs w:val="24"/>
          <w:lang w:eastAsia="ar-SA"/>
        </w:rPr>
        <w:t xml:space="preserve"> – to jawne lub ukryte właściwości tkwiące w stanowiący przedmiot umowy robotach budowlanych, utworach powstałych w związku z wykonywaniem przedmiotu umowy lub jakimkolwiek ich elemencie, </w:t>
      </w:r>
      <w:r>
        <w:rPr>
          <w:rFonts w:ascii="Arial" w:eastAsia="Times New Roman" w:hAnsi="Arial" w:cs="Arial"/>
          <w:sz w:val="24"/>
          <w:szCs w:val="24"/>
          <w:lang w:eastAsia="ar-SA"/>
        </w:rPr>
        <w:lastRenderedPageBreak/>
        <w:t>powodujące niemożność używania lub korzystania z przedmiotu umowy, obniżenie stopnia użyteczności przedmiotu umowy; obniżenie jakości lub inne uszkodzenia w przedmiocie umowy. Za wadę uznaje się również sytuację, w której przedmiot umowy nie stanowi własności Wykonawcy albo jest obciążony prawem osoby trzeciej.</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Usterki I grupy</w:t>
      </w:r>
      <w:r>
        <w:rPr>
          <w:rFonts w:ascii="Arial" w:hAnsi="Arial" w:cs="Arial"/>
          <w:bCs/>
          <w:sz w:val="24"/>
          <w:szCs w:val="24"/>
        </w:rPr>
        <w:t xml:space="preserve"> – wady wykonania przedmiotu umowy, które zdaniem Komisji Odbioru Końcowego uniemożliwiają użytkowanie obiektu.</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Usterki II grupy</w:t>
      </w:r>
      <w:r>
        <w:rPr>
          <w:rFonts w:ascii="Arial" w:hAnsi="Arial" w:cs="Arial"/>
          <w:bCs/>
          <w:sz w:val="24"/>
          <w:szCs w:val="24"/>
        </w:rPr>
        <w:t xml:space="preserve"> – wady wykonania przedmiotu umowy, które zdaniem Komisji Odbioru Końcowego nie uniemożliwiają użytkowania obiektu.</w:t>
      </w:r>
    </w:p>
    <w:p w:rsidR="001A03D7" w:rsidRDefault="00640715">
      <w:pPr>
        <w:pStyle w:val="Akapitzlist"/>
        <w:numPr>
          <w:ilvl w:val="0"/>
          <w:numId w:val="14"/>
        </w:numPr>
        <w:spacing w:after="60" w:line="312" w:lineRule="auto"/>
        <w:ind w:left="357" w:hanging="357"/>
        <w:jc w:val="both"/>
        <w:rPr>
          <w:rFonts w:ascii="Arial" w:hAnsi="Arial" w:cs="Arial"/>
          <w:bCs/>
          <w:sz w:val="24"/>
          <w:szCs w:val="24"/>
        </w:rPr>
      </w:pPr>
      <w:r>
        <w:rPr>
          <w:rFonts w:ascii="Arial" w:hAnsi="Arial" w:cs="Arial"/>
          <w:b/>
          <w:bCs/>
          <w:sz w:val="24"/>
          <w:szCs w:val="24"/>
        </w:rPr>
        <w:t>Okres zgłaszania wad</w:t>
      </w:r>
      <w:r>
        <w:rPr>
          <w:rFonts w:ascii="Arial" w:hAnsi="Arial" w:cs="Arial"/>
          <w:bCs/>
          <w:sz w:val="24"/>
          <w:szCs w:val="24"/>
        </w:rPr>
        <w:t xml:space="preserve"> – przez użytkownika jest to podany w umowie okres, w którym mogą być zgłaszane wady do usunięcia przez wykonawcę w ramach gwarancji jakości wykonania oraz rękojmi za wady fizyczne udzielonej przez Wykonawcę.  </w:t>
      </w:r>
      <w:r>
        <w:rPr>
          <w:rFonts w:ascii="Arial" w:hAnsi="Arial" w:cs="Arial"/>
          <w:bCs/>
          <w:sz w:val="24"/>
          <w:szCs w:val="24"/>
        </w:rPr>
        <w:br/>
        <w:t>1. Skróty i uproszczenia</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 xml:space="preserve">BIOZ – Bezpieczeństwo i ochrona zdrowia </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CPV – Wspólny słownik zamówień</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 xml:space="preserve">KC – Kodeks cywilny </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KPC – Kodeks postępowania cywilnego</w:t>
      </w:r>
    </w:p>
    <w:p w:rsidR="001A03D7" w:rsidRDefault="00640715">
      <w:pPr>
        <w:pStyle w:val="Akapitzlist"/>
        <w:numPr>
          <w:ilvl w:val="0"/>
          <w:numId w:val="53"/>
        </w:numPr>
        <w:spacing w:after="60" w:line="312" w:lineRule="auto"/>
        <w:jc w:val="both"/>
        <w:rPr>
          <w:rFonts w:ascii="Arial" w:hAnsi="Arial" w:cs="Arial"/>
          <w:bCs/>
          <w:sz w:val="24"/>
          <w:szCs w:val="24"/>
        </w:rPr>
      </w:pPr>
      <w:proofErr w:type="spellStart"/>
      <w:r>
        <w:rPr>
          <w:rFonts w:ascii="Arial" w:hAnsi="Arial" w:cs="Arial"/>
          <w:bCs/>
          <w:sz w:val="24"/>
          <w:szCs w:val="24"/>
        </w:rPr>
        <w:t>STWiORB</w:t>
      </w:r>
      <w:proofErr w:type="spellEnd"/>
      <w:r>
        <w:rPr>
          <w:rFonts w:ascii="Arial" w:hAnsi="Arial" w:cs="Arial"/>
          <w:bCs/>
          <w:sz w:val="24"/>
          <w:szCs w:val="24"/>
        </w:rPr>
        <w:t xml:space="preserve"> – Specyfikacja techniczna wykonania i odbioru robót budowlanych (ST) </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 xml:space="preserve">SST – Szczegółowa specyfikacja techniczna </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SIWZ – Specyfikacja istotnych warunków zamówienia</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PB – Prawo budowlane</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PN – Polska norma</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 xml:space="preserve">PZP – Prawo zamówień publicznych </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UZP – Urząd zamówień publicznych</w:t>
      </w:r>
    </w:p>
    <w:p w:rsidR="001A03D7" w:rsidRDefault="00640715">
      <w:pPr>
        <w:pStyle w:val="Akapitzlist"/>
        <w:numPr>
          <w:ilvl w:val="0"/>
          <w:numId w:val="53"/>
        </w:numPr>
        <w:spacing w:after="60" w:line="312" w:lineRule="auto"/>
        <w:jc w:val="both"/>
        <w:rPr>
          <w:rFonts w:ascii="Arial" w:hAnsi="Arial" w:cs="Arial"/>
          <w:bCs/>
          <w:sz w:val="24"/>
          <w:szCs w:val="24"/>
        </w:rPr>
      </w:pPr>
      <w:r>
        <w:rPr>
          <w:rFonts w:ascii="Arial" w:hAnsi="Arial" w:cs="Arial"/>
          <w:bCs/>
          <w:sz w:val="24"/>
          <w:szCs w:val="24"/>
        </w:rPr>
        <w:t>PE-U – Program funkcjonalno- użytkowy</w:t>
      </w:r>
    </w:p>
    <w:p w:rsidR="001A03D7" w:rsidRDefault="00640715">
      <w:pPr>
        <w:spacing w:after="60" w:line="312" w:lineRule="auto"/>
        <w:ind w:left="360"/>
        <w:jc w:val="both"/>
        <w:rPr>
          <w:rFonts w:ascii="Arial" w:hAnsi="Arial" w:cs="Arial"/>
          <w:bCs/>
          <w:sz w:val="24"/>
          <w:szCs w:val="24"/>
        </w:rPr>
      </w:pPr>
      <w:r>
        <w:rPr>
          <w:rFonts w:ascii="Arial" w:hAnsi="Arial" w:cs="Arial"/>
          <w:bCs/>
          <w:sz w:val="24"/>
          <w:szCs w:val="24"/>
        </w:rPr>
        <w:t xml:space="preserve">13)DP – Dokumentacja projektowa </w:t>
      </w:r>
    </w:p>
    <w:p w:rsidR="001A03D7" w:rsidRDefault="001A03D7">
      <w:pPr>
        <w:spacing w:after="60" w:line="312" w:lineRule="auto"/>
        <w:ind w:left="360"/>
        <w:jc w:val="both"/>
        <w:rPr>
          <w:rFonts w:ascii="Arial" w:hAnsi="Arial" w:cs="Arial"/>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2. Wymagania dotyczące właściwości wyrobów budowlanych.</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hAnsi="Arial" w:cs="Arial"/>
          <w:b/>
          <w:bCs/>
          <w:sz w:val="24"/>
          <w:szCs w:val="24"/>
        </w:rPr>
        <w:t xml:space="preserve">2.1. </w:t>
      </w:r>
      <w:r>
        <w:rPr>
          <w:rFonts w:ascii="Arial" w:eastAsia="Times New Roman" w:hAnsi="Arial" w:cs="Arial"/>
          <w:sz w:val="24"/>
          <w:szCs w:val="24"/>
        </w:rPr>
        <w:t xml:space="preserve">WYKONAWCA zapewni na swój koszt wyroby niezbędne dla realizacji </w:t>
      </w:r>
      <w:r>
        <w:rPr>
          <w:rFonts w:ascii="Arial" w:eastAsia="Times New Roman" w:hAnsi="Arial" w:cs="Arial"/>
          <w:sz w:val="24"/>
          <w:szCs w:val="24"/>
        </w:rPr>
        <w:br/>
        <w:t>i zakończenia robót. Wszystkie wyroby, zastosowane przez WYKONAWCĘ przy realizacji robót muszą:</w:t>
      </w:r>
    </w:p>
    <w:p w:rsidR="001A03D7" w:rsidRDefault="00640715">
      <w:pPr>
        <w:numPr>
          <w:ilvl w:val="0"/>
          <w:numId w:val="1"/>
        </w:numPr>
        <w:tabs>
          <w:tab w:val="left" w:pos="1068"/>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być nowe, nieużywane, odpowiedniego rodzaju i jakości, odpowiadać wymogom określonym w dokumentacji projektowej (</w:t>
      </w:r>
      <w:proofErr w:type="spellStart"/>
      <w:r>
        <w:rPr>
          <w:rFonts w:ascii="Arial" w:eastAsia="Times New Roman" w:hAnsi="Arial" w:cs="Arial"/>
          <w:sz w:val="24"/>
          <w:szCs w:val="24"/>
        </w:rPr>
        <w:t>ST,SST</w:t>
      </w:r>
      <w:proofErr w:type="spellEnd"/>
      <w:r>
        <w:rPr>
          <w:rFonts w:ascii="Arial" w:eastAsia="Times New Roman" w:hAnsi="Arial" w:cs="Arial"/>
          <w:sz w:val="24"/>
          <w:szCs w:val="24"/>
        </w:rPr>
        <w:t xml:space="preserve">), a także </w:t>
      </w:r>
      <w:r>
        <w:rPr>
          <w:rFonts w:ascii="Arial" w:eastAsia="Times New Roman" w:hAnsi="Arial" w:cs="Arial"/>
          <w:sz w:val="24"/>
          <w:szCs w:val="24"/>
        </w:rPr>
        <w:br/>
        <w:t xml:space="preserve">w przepisach obowiązującego w Polsce prawa. W przypadku braku </w:t>
      </w:r>
      <w:r>
        <w:rPr>
          <w:rFonts w:ascii="Arial" w:eastAsia="Times New Roman" w:hAnsi="Arial" w:cs="Arial"/>
          <w:sz w:val="24"/>
          <w:szCs w:val="24"/>
        </w:rPr>
        <w:br/>
        <w:t xml:space="preserve">w dokumentacji projektowej ich opisu, WYKONAWCA jest zobowiązany przed ich wbudowaniem lub zastosowaniem, w terminie pozwalającym na ich zaakceptowanie, przekazać inspektorowi nadzoru wyczerpującą informację określającą proponowane rozwiązania. Przedstawiciel </w:t>
      </w:r>
      <w:r>
        <w:rPr>
          <w:rFonts w:ascii="Arial" w:eastAsia="Times New Roman" w:hAnsi="Arial" w:cs="Arial"/>
          <w:sz w:val="24"/>
          <w:szCs w:val="24"/>
        </w:rPr>
        <w:lastRenderedPageBreak/>
        <w:t xml:space="preserve">zamawiającego dokona ich akceptacji (lub nie) w terminie 3 dni roboczych od daty potwierdzonego dostarczenia wspomnianych informacji, </w:t>
      </w:r>
    </w:p>
    <w:p w:rsidR="001A03D7" w:rsidRDefault="00640715">
      <w:pPr>
        <w:numPr>
          <w:ilvl w:val="0"/>
          <w:numId w:val="1"/>
        </w:numPr>
        <w:tabs>
          <w:tab w:val="left" w:pos="720"/>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posiadać wymagane przepisami Prawa Budowlanego certyfikaty, aprobaty techniczne, atesty, dopuszczenia do stosowania w Polsce,</w:t>
      </w:r>
    </w:p>
    <w:p w:rsidR="001A03D7" w:rsidRDefault="00640715">
      <w:pPr>
        <w:numPr>
          <w:ilvl w:val="0"/>
          <w:numId w:val="1"/>
        </w:numPr>
        <w:tabs>
          <w:tab w:val="left" w:pos="720"/>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 xml:space="preserve">być na żądanie przedstawiciela zamawiającego poddawane próbom wymaganym przez obowiązujące normy i przepisy, testom oraz badaniom w miejscu ich produkcji, na terenie budowy lub w innych miejscach wyznaczonych przez przedstawiciela zamawiającego lub proponowanych przez WYKONAWCĘ. W celu przeprowadzenia próby, testu lub badania WYKONAWCA na swój koszt zapewni obsługę, dopływ energii, paliwo, sprzęt oraz inne instrumenty niezbędne do przeprowadzenia badania, a także dostarczy próbki materiałów, które zamierza wykorzystać, przy realizacji robót. </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Wyroby, urządzenia i wyposażenie, które nie będą zgodne z warunkami określonymi w dokumentacji projektowej, jak również nie odpowiadające obowiązującym normom lub nie posiadające stosownych atestów, certyfikatów i do puszczeń do stosowania w Polsce muszą zostać usunięte z terenu budowy przez WYKONAWCĘ. Jeżeli to nie nastąpi mogą zostać usunięte przez inspektora nadzoru na koszt i ryzyko WYKONAWCY.</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WYKONAWCA obowiązany jest do czasu odbioru końcowego chronić przed uszkodzeniem i kradzieżą wyroby oraz urządzenia. Dotyczy to również zabezpieczenia ich przed szkodliwym wpływem warunków atmosferycznych. W razie zaniedbania tego obowiązku Zamawiający może wstrzymać się z przystąpieniem do odbioru końcowego do czasu potwierdzenia przez przedstawiciela zamawiającego naprawy dokonanej przez  WYKONAWCĘ.</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2.4.</w:t>
      </w:r>
      <w:r>
        <w:rPr>
          <w:rFonts w:ascii="Arial" w:eastAsia="Times New Roman" w:hAnsi="Arial" w:cs="Arial"/>
          <w:sz w:val="24"/>
          <w:szCs w:val="24"/>
        </w:rPr>
        <w:t xml:space="preserve"> WYKONAWCA przekaże Zamawiającemu przed zgłoszeniem robót do odbioru wszystkie atesty, świadectwa i certyfikaty, aprobaty techniczne zainstalowanych urządzeń oraz materiałów, jako element dokumentacji powykonawczej w ilości 2 egzemplarzy.</w:t>
      </w:r>
    </w:p>
    <w:p w:rsidR="001A03D7" w:rsidRDefault="00640715">
      <w:pPr>
        <w:tabs>
          <w:tab w:val="left" w:pos="426"/>
          <w:tab w:val="left" w:pos="709"/>
          <w:tab w:val="left" w:pos="993"/>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2.5.  </w:t>
      </w:r>
      <w:r>
        <w:rPr>
          <w:rFonts w:ascii="Arial" w:eastAsia="Times New Roman" w:hAnsi="Arial" w:cs="Arial"/>
          <w:sz w:val="24"/>
          <w:szCs w:val="24"/>
        </w:rPr>
        <w:t xml:space="preserve">Wszystkie aprobaty techniczne, certyfikaty zgodności i atesty </w:t>
      </w:r>
    </w:p>
    <w:p w:rsidR="001A03D7" w:rsidRDefault="00640715">
      <w:pPr>
        <w:tabs>
          <w:tab w:val="left" w:pos="426"/>
          <w:tab w:val="left" w:pos="709"/>
          <w:tab w:val="left" w:pos="993"/>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dopuszczające materiały do stosowania w budownictwie winny być ostemplowane przez dostawcę (WYKONAWCĘ) i jednoznacznie opisane, że dotyczą partii materiału przeznaczonego do wbudowania  w przedmiotowym zadaniu.</w:t>
      </w:r>
    </w:p>
    <w:p w:rsidR="001A03D7" w:rsidRDefault="00640715">
      <w:pPr>
        <w:widowControl w:val="0"/>
        <w:spacing w:after="60" w:line="312" w:lineRule="auto"/>
        <w:ind w:left="426" w:hanging="426"/>
        <w:jc w:val="both"/>
        <w:rPr>
          <w:rFonts w:ascii="Arial" w:eastAsia="Times New Roman" w:hAnsi="Arial" w:cs="Arial"/>
          <w:sz w:val="24"/>
          <w:szCs w:val="24"/>
        </w:rPr>
      </w:pPr>
      <w:r>
        <w:rPr>
          <w:rFonts w:ascii="Arial" w:eastAsia="Times New Roman" w:hAnsi="Arial" w:cs="Arial"/>
          <w:b/>
          <w:sz w:val="24"/>
          <w:szCs w:val="24"/>
        </w:rPr>
        <w:t xml:space="preserve">2.6.  </w:t>
      </w:r>
      <w:r>
        <w:rPr>
          <w:rFonts w:ascii="Arial" w:eastAsia="Times New Roman" w:hAnsi="Arial" w:cs="Arial"/>
          <w:sz w:val="24"/>
          <w:szCs w:val="24"/>
        </w:rPr>
        <w:t xml:space="preserve">Zamawiający nie przewiduje wariantowego stosowania </w:t>
      </w:r>
    </w:p>
    <w:p w:rsidR="001A03D7" w:rsidRDefault="00640715">
      <w:pPr>
        <w:widowControl w:val="0"/>
        <w:spacing w:after="60" w:line="312" w:lineRule="auto"/>
        <w:ind w:left="426" w:hanging="426"/>
        <w:jc w:val="both"/>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 xml:space="preserve">materiałów, elementów oraz urządzeń w wykonywanym przedmiocie </w:t>
      </w:r>
    </w:p>
    <w:p w:rsidR="001A03D7" w:rsidRDefault="00640715">
      <w:pPr>
        <w:widowControl w:val="0"/>
        <w:spacing w:after="60" w:line="312" w:lineRule="auto"/>
        <w:ind w:left="426" w:hanging="426"/>
        <w:jc w:val="both"/>
        <w:rPr>
          <w:rFonts w:ascii="Arial" w:eastAsia="Times New Roman" w:hAnsi="Arial" w:cs="Arial"/>
          <w:sz w:val="24"/>
          <w:szCs w:val="24"/>
        </w:rPr>
      </w:pPr>
      <w:r>
        <w:rPr>
          <w:rFonts w:ascii="Arial" w:eastAsia="Times New Roman" w:hAnsi="Arial" w:cs="Arial"/>
          <w:sz w:val="24"/>
          <w:szCs w:val="24"/>
        </w:rPr>
        <w:t xml:space="preserve">        zamówienia.</w:t>
      </w:r>
    </w:p>
    <w:p w:rsidR="001A03D7" w:rsidRDefault="001A03D7">
      <w:pPr>
        <w:widowControl w:val="0"/>
        <w:spacing w:after="60" w:line="312" w:lineRule="auto"/>
        <w:ind w:left="426" w:hanging="426"/>
        <w:jc w:val="both"/>
        <w:rPr>
          <w:rFonts w:ascii="Arial" w:eastAsia="Times New Roman" w:hAnsi="Arial" w:cs="Arial"/>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Sprzęt.</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hAnsi="Arial" w:cs="Arial"/>
          <w:b/>
          <w:bCs/>
          <w:color w:val="000000"/>
          <w:sz w:val="24"/>
          <w:szCs w:val="24"/>
        </w:rPr>
        <w:t xml:space="preserve">3.1 </w:t>
      </w:r>
      <w:r>
        <w:rPr>
          <w:rFonts w:ascii="Arial" w:eastAsia="Times New Roman" w:hAnsi="Arial" w:cs="Arial"/>
          <w:sz w:val="24"/>
          <w:szCs w:val="24"/>
        </w:rPr>
        <w:t xml:space="preserve">WYKONAWCA zapewni na swój koszt  sprzęt niezbędny dla realizacji </w:t>
      </w:r>
      <w:r>
        <w:rPr>
          <w:rFonts w:ascii="Arial" w:eastAsia="Times New Roman" w:hAnsi="Arial" w:cs="Arial"/>
          <w:sz w:val="24"/>
          <w:szCs w:val="24"/>
        </w:rPr>
        <w:br/>
        <w:t>i zakończenia robót. Wszelki sprzęt zastosowany przez WYKONAWCĘ przy realizacji robót musi:</w:t>
      </w:r>
    </w:p>
    <w:p w:rsidR="001A03D7" w:rsidRDefault="00640715">
      <w:pPr>
        <w:numPr>
          <w:ilvl w:val="0"/>
          <w:numId w:val="2"/>
        </w:numPr>
        <w:tabs>
          <w:tab w:val="left" w:pos="1068"/>
        </w:tabs>
        <w:spacing w:after="60" w:line="312" w:lineRule="auto"/>
        <w:ind w:left="1068" w:hanging="501"/>
        <w:jc w:val="both"/>
        <w:rPr>
          <w:rFonts w:ascii="Arial" w:eastAsia="Times New Roman" w:hAnsi="Arial" w:cs="Arial"/>
          <w:sz w:val="24"/>
          <w:szCs w:val="24"/>
        </w:rPr>
      </w:pPr>
      <w:r>
        <w:rPr>
          <w:rFonts w:ascii="Arial" w:eastAsia="Times New Roman" w:hAnsi="Arial" w:cs="Arial"/>
          <w:sz w:val="24"/>
          <w:szCs w:val="24"/>
        </w:rPr>
        <w:t>być odpowiedniego rodzaju i jakości, odpowiadać wymogom określonym w przepisach obowiązującego w Polsce prawa,</w:t>
      </w:r>
    </w:p>
    <w:p w:rsidR="001A03D7" w:rsidRDefault="00640715">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eastAsia="Times New Roman" w:hAnsi="Arial" w:cs="Arial"/>
          <w:sz w:val="24"/>
          <w:szCs w:val="24"/>
        </w:rPr>
        <w:t>posiadać wymagane przepisami prawa atesty i dopuszczenia do stosowania w Polsce,</w:t>
      </w:r>
    </w:p>
    <w:p w:rsidR="001A03D7" w:rsidRDefault="00640715">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hAnsi="Arial" w:cs="Arial"/>
          <w:color w:val="000000"/>
          <w:sz w:val="24"/>
          <w:szCs w:val="24"/>
        </w:rPr>
        <w:t>nie powodować niekorzystnego wpływu na jakość wykonywanych robót,</w:t>
      </w:r>
    </w:p>
    <w:p w:rsidR="001A03D7" w:rsidRDefault="00640715">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hAnsi="Arial" w:cs="Arial"/>
          <w:color w:val="000000"/>
          <w:sz w:val="24"/>
          <w:szCs w:val="24"/>
        </w:rPr>
        <w:t>być zgodny z ofertą Wykonawcy i powinien odpowiadać pod względem typów i ilości wskazaniom zawartym w dokumentacji projektowej Zamawiającego.</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Transport.</w:t>
      </w:r>
    </w:p>
    <w:p w:rsidR="001A03D7" w:rsidRDefault="00640715">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 xml:space="preserve">Wykonawca stosować się będzie do ustawowych ograniczeń obciążenia na oś przy transporcie materiałów i wyposażenia na </w:t>
      </w:r>
      <w:r>
        <w:rPr>
          <w:rFonts w:ascii="Arial" w:hAnsi="Arial" w:cs="Arial"/>
          <w:sz w:val="24"/>
          <w:szCs w:val="24"/>
        </w:rPr>
        <w:br/>
        <w:t>i z terenu budowy.</w:t>
      </w:r>
    </w:p>
    <w:p w:rsidR="001A03D7" w:rsidRDefault="00640715">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Wykonawca jest zobowiązany do stosowania tylko takich środków transportu, które nie wpłyną niekorzystnie na:</w:t>
      </w:r>
    </w:p>
    <w:p w:rsidR="001A03D7" w:rsidRDefault="00640715">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 xml:space="preserve">jakość wykonywanych robót, właściwości przewożonych materiałów oraz stan istniejącej infrastruktury drogowej na terenie Zamawiającego. </w:t>
      </w:r>
    </w:p>
    <w:p w:rsidR="001A03D7" w:rsidRDefault="00640715">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Liczba środków transportu będzie zapewniać prowadzenie robót zgodnie z zasadami określonymi w ST i SST, wskazaniami Zamawiającego oraz w terminie przewidzianym umową,</w:t>
      </w:r>
    </w:p>
    <w:p w:rsidR="001A03D7" w:rsidRDefault="00640715">
      <w:pPr>
        <w:pStyle w:val="Akapitzlist"/>
        <w:numPr>
          <w:ilvl w:val="0"/>
          <w:numId w:val="24"/>
        </w:numPr>
        <w:spacing w:after="60" w:line="312" w:lineRule="auto"/>
        <w:ind w:left="1066" w:hanging="499"/>
        <w:jc w:val="both"/>
        <w:rPr>
          <w:rFonts w:ascii="Arial" w:hAnsi="Arial" w:cs="Arial"/>
          <w:sz w:val="24"/>
          <w:szCs w:val="24"/>
        </w:rPr>
      </w:pPr>
      <w:r>
        <w:rPr>
          <w:rFonts w:ascii="Arial" w:hAnsi="Arial" w:cs="Arial"/>
          <w:sz w:val="24"/>
          <w:szCs w:val="24"/>
        </w:rPr>
        <w:t>Wykonawca będzie usuwać na bieżąco, na własny koszt, wszelkie zanieczyszczenia spowodowane jego pojazdami na drogach publicznych oraz dojazdach do terenu budowy,</w:t>
      </w:r>
    </w:p>
    <w:p w:rsidR="001A03D7" w:rsidRDefault="00640715">
      <w:pPr>
        <w:pStyle w:val="Akapitzlist"/>
        <w:numPr>
          <w:ilvl w:val="0"/>
          <w:numId w:val="24"/>
        </w:numPr>
        <w:spacing w:after="60" w:line="312" w:lineRule="auto"/>
        <w:ind w:left="1066" w:hanging="499"/>
        <w:jc w:val="both"/>
        <w:rPr>
          <w:rFonts w:ascii="Arial" w:hAnsi="Arial" w:cs="Arial"/>
          <w:sz w:val="24"/>
          <w:szCs w:val="24"/>
        </w:rPr>
      </w:pPr>
      <w:r>
        <w:rPr>
          <w:rFonts w:ascii="Arial" w:eastAsia="Times New Roman" w:hAnsi="Arial" w:cs="Arial"/>
          <w:sz w:val="24"/>
          <w:szCs w:val="24"/>
        </w:rPr>
        <w:t>Transport odbywać się będzie istniejącymi drogami w kompleksie koszarowym w sposób nie kolidujący i nie zakłócający bieżącego funkcjonowania  JW.</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ab/>
        <w:t xml:space="preserve">WYKONAWCA ponosi pełną odpowiedzialność za wykonanie robót budowlanych od chwili protokolarnego przekazania mu placu budowy do dnia protokolarnego przekazania przedmiotu umowy Zamawiającemu. </w:t>
      </w:r>
    </w:p>
    <w:p w:rsidR="001A03D7" w:rsidRDefault="00640715">
      <w:pPr>
        <w:pStyle w:val="Zwykytekst"/>
        <w:tabs>
          <w:tab w:val="left" w:pos="357"/>
        </w:tabs>
        <w:spacing w:after="60" w:line="312" w:lineRule="auto"/>
        <w:ind w:left="567" w:hanging="567"/>
        <w:jc w:val="both"/>
        <w:rPr>
          <w:rFonts w:ascii="Arial" w:eastAsia="Times New Roman" w:hAnsi="Arial" w:cs="Arial"/>
          <w:sz w:val="24"/>
          <w:szCs w:val="24"/>
        </w:rPr>
      </w:pPr>
      <w:r>
        <w:rPr>
          <w:rFonts w:ascii="Arial" w:hAnsi="Arial" w:cs="Arial"/>
          <w:b/>
          <w:bCs/>
          <w:color w:val="000000"/>
          <w:sz w:val="24"/>
          <w:szCs w:val="24"/>
        </w:rPr>
        <w:t>5.2.</w:t>
      </w:r>
      <w:r>
        <w:rPr>
          <w:rFonts w:ascii="Arial" w:eastAsia="Times New Roman" w:hAnsi="Arial" w:cs="Arial"/>
          <w:sz w:val="24"/>
          <w:szCs w:val="24"/>
        </w:rPr>
        <w:t xml:space="preserve">WYKONAWCA zobowiązuje się wykonać wszystkie roboty z należytą starannością, zgodnie z postanowieniami dokumentacji projektowej oraz obowiązującymi w Polsce przepisami, obowiązującymi normami </w:t>
      </w:r>
      <w:r>
        <w:rPr>
          <w:rFonts w:ascii="Arial" w:eastAsia="Times New Roman" w:hAnsi="Arial" w:cs="Arial"/>
          <w:sz w:val="24"/>
          <w:szCs w:val="24"/>
        </w:rPr>
        <w:br/>
        <w:t xml:space="preserve">i zaleceniami inspektora nadzoru dotyczącymi w szczególności zapewnienia </w:t>
      </w:r>
      <w:r>
        <w:rPr>
          <w:rFonts w:ascii="Arial" w:eastAsia="Times New Roman" w:hAnsi="Arial" w:cs="Arial"/>
          <w:sz w:val="24"/>
          <w:szCs w:val="24"/>
        </w:rPr>
        <w:lastRenderedPageBreak/>
        <w:t>wymaganej jakości robót oraz dotrzymania terminu realizacji przedmiotu zamówienia.</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5.3.</w:t>
      </w:r>
      <w:r>
        <w:rPr>
          <w:rFonts w:ascii="Arial" w:eastAsia="Times New Roman" w:hAnsi="Arial" w:cs="Arial"/>
          <w:sz w:val="24"/>
          <w:szCs w:val="24"/>
        </w:rPr>
        <w:t xml:space="preserve">WYKONAWCA sprawdzi przed rozpoczęciem robót stan sąsiadujących </w:t>
      </w:r>
      <w:r>
        <w:rPr>
          <w:rFonts w:ascii="Arial" w:eastAsia="Times New Roman" w:hAnsi="Arial" w:cs="Arial"/>
          <w:sz w:val="24"/>
          <w:szCs w:val="24"/>
        </w:rPr>
        <w:br/>
        <w:t>z terenem budowy budynków i budowli, tak by wyeliminować negatywne skutki prowadzonych prac na ich stan techniczny i wizualny.</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5.4.</w:t>
      </w:r>
      <w:r>
        <w:rPr>
          <w:rFonts w:ascii="Arial" w:eastAsia="Times New Roman" w:hAnsi="Arial" w:cs="Arial"/>
          <w:sz w:val="24"/>
          <w:szCs w:val="24"/>
        </w:rPr>
        <w:t>Przedstawiciel</w:t>
      </w:r>
      <w:r>
        <w:rPr>
          <w:rFonts w:ascii="Arial" w:eastAsia="Times New Roman" w:hAnsi="Arial" w:cs="Arial"/>
          <w:b/>
          <w:sz w:val="24"/>
          <w:szCs w:val="24"/>
        </w:rPr>
        <w:t xml:space="preserve"> </w:t>
      </w:r>
      <w:r>
        <w:rPr>
          <w:rFonts w:ascii="Arial" w:eastAsia="Times New Roman" w:hAnsi="Arial" w:cs="Arial"/>
          <w:sz w:val="24"/>
          <w:szCs w:val="24"/>
        </w:rPr>
        <w:t>zamawiającego sprawuje nadzór techniczny nad realizacją przedmiotu zamówienia i reprezentuje Zamawiającego na budowie przez sprawowanie kontroli zgodności jej realizacji z dokumentacją projektową, przepisami prawa budowlanego oraz zasadami wiedzy technicznej.</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5.5</w:t>
      </w:r>
      <w:r>
        <w:rPr>
          <w:rFonts w:ascii="Arial" w:eastAsia="Times New Roman" w:hAnsi="Arial" w:cs="Arial"/>
          <w:sz w:val="24"/>
          <w:szCs w:val="24"/>
        </w:rPr>
        <w:t xml:space="preserve">.Przedstawiciel zamawiającego nie będzie kierować bezpośrednich poleceń do żadnego </w:t>
      </w:r>
      <w:r>
        <w:rPr>
          <w:rFonts w:ascii="Arial" w:eastAsia="Times New Roman" w:hAnsi="Arial" w:cs="Arial"/>
          <w:sz w:val="24"/>
          <w:szCs w:val="24"/>
        </w:rPr>
        <w:br/>
        <w:t>z Podwykonawców WYKONAWCY z wyjątkiem sytuacji, w których wystąpi zagrożenie życia lub zdrowia ludzi.</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5.6</w:t>
      </w:r>
      <w:r>
        <w:rPr>
          <w:rFonts w:ascii="Arial" w:eastAsia="Times New Roman" w:hAnsi="Arial" w:cs="Arial"/>
          <w:sz w:val="24"/>
          <w:szCs w:val="24"/>
        </w:rPr>
        <w:t>.Przedstawiciel zamawiającego jest upoważniony do wydawania WYKONAWCY pisemnych poleceń przez dokonywanie odpowiednich wpisów w zeszycie korespondencji o natychmiastowej wykonalności albo poleceń do wykonania w wyznaczonym przez przedstawiciela zamawiającego terminie i zakresie:</w:t>
      </w:r>
    </w:p>
    <w:p w:rsidR="001A03D7" w:rsidRDefault="00640715">
      <w:pPr>
        <w:numPr>
          <w:ilvl w:val="0"/>
          <w:numId w:val="3"/>
        </w:numPr>
        <w:tabs>
          <w:tab w:val="left" w:pos="1071"/>
        </w:tabs>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 xml:space="preserve">wzywających do zmiany sposobu wykonywania robót, jeżeli WYKONAWCA realizuje je w sposób wadliwy albo sprzeczny </w:t>
      </w:r>
      <w:r>
        <w:rPr>
          <w:rFonts w:ascii="Arial" w:eastAsia="Times New Roman" w:hAnsi="Arial" w:cs="Arial"/>
          <w:sz w:val="24"/>
          <w:szCs w:val="24"/>
        </w:rPr>
        <w:br/>
        <w:t>z dokumentacją projektową.</w:t>
      </w:r>
    </w:p>
    <w:p w:rsidR="001A03D7" w:rsidRDefault="00640715">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wzywających do usunięcia z terenu budowy wyrobów oraz urządzeń nie spełniających wymogów dokumentacji projektowej oraz zastąpienia ich innymi,</w:t>
      </w:r>
    </w:p>
    <w:p w:rsidR="001A03D7" w:rsidRDefault="00640715">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wzywających do wprowadzenia programu naprawczego w przypadku zagrożenia dotrzymania terminu zakończenia robót,</w:t>
      </w:r>
    </w:p>
    <w:p w:rsidR="001A03D7" w:rsidRDefault="00640715">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 xml:space="preserve">wzywających do przestrzegania przepisów Prawa budowlanego </w:t>
      </w:r>
      <w:r>
        <w:rPr>
          <w:rFonts w:ascii="Arial" w:eastAsia="Times New Roman" w:hAnsi="Arial" w:cs="Arial"/>
          <w:sz w:val="24"/>
          <w:szCs w:val="24"/>
        </w:rPr>
        <w:br/>
        <w:t>i przepisów Bezpieczeństwa i Higieny Pracy.</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5.7. </w:t>
      </w:r>
      <w:r>
        <w:rPr>
          <w:rFonts w:ascii="Arial" w:eastAsia="Times New Roman" w:hAnsi="Arial" w:cs="Arial"/>
          <w:sz w:val="24"/>
          <w:szCs w:val="24"/>
        </w:rPr>
        <w:t xml:space="preserve">W przypadku niezastosowania się przez WYKONAWCĘ do polecenia wydanego przez przedstawiciela zamawiającego w zakresie określonym w ust. 5.6 powyżej w wyznaczonym przez niego terminie, Zamawiający może od Umowy odstąpić </w:t>
      </w:r>
      <w:r>
        <w:rPr>
          <w:rFonts w:ascii="Arial" w:eastAsia="Times New Roman" w:hAnsi="Arial" w:cs="Arial"/>
          <w:bCs/>
          <w:sz w:val="24"/>
          <w:szCs w:val="24"/>
        </w:rPr>
        <w:t xml:space="preserve">i/lub obciążyć WYKONAWCĘ karą umowną. </w:t>
      </w:r>
      <w:r>
        <w:rPr>
          <w:rFonts w:ascii="Arial" w:eastAsia="Times New Roman" w:hAnsi="Arial" w:cs="Arial"/>
          <w:sz w:val="24"/>
          <w:szCs w:val="24"/>
        </w:rPr>
        <w:t xml:space="preserve">Niezależnie od powyższego przedstawiciel zamawiającego, za zgodą Zamawiającego, może wprowadzić wykonawstwo zastępcze poprzez powierzenie wykonania określonych czynności osobom trzecim na koszt i ryzyko WYKONAWCY, po ostatecznym pisemnym wezwaniu. </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5.8.</w:t>
      </w:r>
      <w:r>
        <w:rPr>
          <w:rFonts w:ascii="Arial" w:eastAsia="Times New Roman" w:hAnsi="Arial" w:cs="Arial"/>
          <w:sz w:val="24"/>
          <w:szCs w:val="24"/>
        </w:rPr>
        <w:t xml:space="preserve">W przypadku niezadowolenia z decyzji podjętej przez przedstawiciela zamawiającego WYKONAWCY przysługuje prawo przedłożenia danej sprawy bezpośrednio Zamawiającemu, który potwierdzi, odwoła lub </w:t>
      </w:r>
      <w:r>
        <w:rPr>
          <w:rFonts w:ascii="Arial" w:eastAsia="Times New Roman" w:hAnsi="Arial" w:cs="Arial"/>
          <w:sz w:val="24"/>
          <w:szCs w:val="24"/>
        </w:rPr>
        <w:lastRenderedPageBreak/>
        <w:t>skoryguje decyzję. Spory między WYKONAWCĄ, a przedstawicielem zamawiającego nie uprawniają WYKONAWCY do przerywania robót, zmniejszenia ich tempa lub zmiany terminu realizacji przedmiotu zamówienia.</w:t>
      </w:r>
    </w:p>
    <w:p w:rsidR="001A03D7" w:rsidRDefault="001A03D7">
      <w:pPr>
        <w:tabs>
          <w:tab w:val="left" w:pos="357"/>
        </w:tabs>
        <w:spacing w:after="60" w:line="312" w:lineRule="auto"/>
        <w:ind w:left="567" w:hanging="567"/>
        <w:jc w:val="both"/>
        <w:rPr>
          <w:rFonts w:ascii="Arial" w:eastAsia="Times New Roman" w:hAnsi="Arial" w:cs="Arial"/>
          <w:sz w:val="24"/>
          <w:szCs w:val="24"/>
        </w:rPr>
      </w:pP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Opis działań związanych z kontrolą, badaniami oraz odbiorem wyrobów i robót budowlanych w nawiązaniu do dokumentów odniesienia.</w:t>
      </w:r>
    </w:p>
    <w:p w:rsidR="001A03D7" w:rsidRDefault="00640715">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6.1.</w:t>
      </w:r>
      <w:r>
        <w:rPr>
          <w:rFonts w:ascii="Arial" w:hAnsi="Arial" w:cs="Arial"/>
          <w:color w:val="000000"/>
          <w:sz w:val="24"/>
          <w:szCs w:val="24"/>
        </w:rPr>
        <w:t xml:space="preserve">Wykonawca jest odpowiedzialny za pełną kontrolę jakości robót </w:t>
      </w:r>
      <w:r>
        <w:rPr>
          <w:rFonts w:ascii="Arial" w:hAnsi="Arial" w:cs="Arial"/>
          <w:color w:val="000000"/>
          <w:sz w:val="24"/>
          <w:szCs w:val="24"/>
        </w:rPr>
        <w:br/>
        <w:t xml:space="preserve">i stosowanych materiałów. </w:t>
      </w:r>
    </w:p>
    <w:p w:rsidR="001A03D7" w:rsidRDefault="00640715">
      <w:pPr>
        <w:spacing w:after="60" w:line="312" w:lineRule="auto"/>
        <w:ind w:left="567" w:hanging="567"/>
        <w:jc w:val="both"/>
        <w:rPr>
          <w:rFonts w:ascii="Arial" w:eastAsia="Times New Roman" w:hAnsi="Arial" w:cs="Arial"/>
          <w:sz w:val="24"/>
          <w:szCs w:val="24"/>
        </w:rPr>
      </w:pPr>
      <w:r>
        <w:rPr>
          <w:rFonts w:ascii="Arial" w:hAnsi="Arial" w:cs="Arial"/>
          <w:b/>
          <w:color w:val="000000"/>
          <w:sz w:val="24"/>
          <w:szCs w:val="24"/>
        </w:rPr>
        <w:t>6.2.</w:t>
      </w:r>
      <w:r>
        <w:rPr>
          <w:rFonts w:ascii="Arial" w:eastAsia="Times New Roman" w:hAnsi="Arial" w:cs="Arial"/>
          <w:sz w:val="24"/>
          <w:szCs w:val="24"/>
        </w:rPr>
        <w:t xml:space="preserve">Na żądanie przedstawiciela zamawiającego </w:t>
      </w:r>
      <w:r>
        <w:rPr>
          <w:rFonts w:ascii="Arial" w:hAnsi="Arial" w:cs="Arial"/>
          <w:color w:val="000000"/>
          <w:sz w:val="24"/>
          <w:szCs w:val="24"/>
        </w:rPr>
        <w:t>wyroby</w:t>
      </w:r>
      <w:r>
        <w:rPr>
          <w:rFonts w:ascii="Arial" w:eastAsia="Times New Roman" w:hAnsi="Arial" w:cs="Arial"/>
          <w:sz w:val="24"/>
          <w:szCs w:val="24"/>
        </w:rPr>
        <w:t xml:space="preserve"> i roboty mogą być poddawane próbom wymaganym przez obowiązujące normy i przepisy, testom oraz badaniom na terenie budowy lub w innych miejscach wyznaczonych przez przedstawiciela zamawiającego lub proponowanych przez WYKONAWCĘ. </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6.3.</w:t>
      </w:r>
      <w:r>
        <w:rPr>
          <w:rFonts w:ascii="Arial" w:eastAsia="Times New Roman" w:hAnsi="Arial" w:cs="Arial"/>
          <w:sz w:val="24"/>
          <w:szCs w:val="24"/>
        </w:rPr>
        <w:t>WYKONAWCA jest zobowiązany przygotować poddawane próbie, testowi lub badaniu wyroby lub roboty, a także zapewnić na własny koszt wszelkie niezbędne do tego celu dokumenty, usługi, surowce i sprzęt pomiarowy.</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6.4.</w:t>
      </w:r>
      <w:r>
        <w:rPr>
          <w:rFonts w:ascii="Arial" w:eastAsia="Times New Roman" w:hAnsi="Arial" w:cs="Arial"/>
          <w:sz w:val="24"/>
          <w:szCs w:val="24"/>
        </w:rPr>
        <w:t>Termin i miejsce wykonania próby, testu lub badania WYKONAWCA jest zobowiązany uzgodnić z przedstawicielem zamawiającego. W przypadku nieprzybycia przedstawiciela zamawiającego w uzgodnionym terminie, WYKONAWCA może przeprowadzić zaplanowaną próbę, test lub badanie samodzielnie chyba, że otrzyma inne polecenie od przedstawiciela zamawiającego. WYKONAWCA przekaże przedstawicielowi zamawiającego potwierdzone za zgodność z oryginałem kopie wyników badania.</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6.5.</w:t>
      </w:r>
      <w:r>
        <w:rPr>
          <w:rFonts w:ascii="Arial" w:eastAsia="Times New Roman" w:hAnsi="Arial" w:cs="Arial"/>
          <w:sz w:val="24"/>
          <w:szCs w:val="24"/>
        </w:rPr>
        <w:t>Koszty przeprowadzenia wszelkich prób, testów oraz badań ponosi WYKONAWCA.</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6.6.</w:t>
      </w:r>
      <w:r>
        <w:rPr>
          <w:rFonts w:ascii="Arial" w:eastAsia="Times New Roman" w:hAnsi="Arial" w:cs="Arial"/>
          <w:sz w:val="24"/>
          <w:szCs w:val="24"/>
        </w:rPr>
        <w:t>W przypadku, gdyby próba, test lub badanie, którego zażąda przedstawiciel zamawiającego nie wchodziła w zakres prób do przeprowadzenia, których WYKONAWCA jest zobowiązany na mocy obowiązujących w Polsce przepisów prawa, koszty przeprowadzenia próby, testu lub badania obciążać będą Zamawiającego.</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6.7.</w:t>
      </w:r>
      <w:r>
        <w:rPr>
          <w:rFonts w:ascii="Arial" w:eastAsia="Times New Roman" w:hAnsi="Arial" w:cs="Arial"/>
          <w:sz w:val="24"/>
          <w:szCs w:val="24"/>
        </w:rPr>
        <w:t>Przy różnicach zdań dotyczących cech wyrobów, robót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1A03D7" w:rsidRDefault="00640715">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lastRenderedPageBreak/>
        <w:t>6.8.</w:t>
      </w:r>
      <w:r>
        <w:rPr>
          <w:rFonts w:ascii="Arial" w:hAnsi="Arial" w:cs="Arial"/>
          <w:color w:val="000000"/>
          <w:sz w:val="24"/>
          <w:szCs w:val="24"/>
        </w:rPr>
        <w:t xml:space="preserve">Wykonawca zapewni odpowiedni system kontroli robót, wyrobów </w:t>
      </w:r>
      <w:r>
        <w:rPr>
          <w:rFonts w:ascii="Arial" w:hAnsi="Arial" w:cs="Arial"/>
          <w:color w:val="000000"/>
          <w:sz w:val="24"/>
          <w:szCs w:val="24"/>
        </w:rPr>
        <w:br/>
        <w:t xml:space="preserve">i urządzeń, włączając w to personel, laboratorium, sprzęt, zaopatrzenie </w:t>
      </w:r>
      <w:r>
        <w:rPr>
          <w:rFonts w:ascii="Arial" w:hAnsi="Arial" w:cs="Arial"/>
          <w:color w:val="000000"/>
          <w:sz w:val="24"/>
          <w:szCs w:val="24"/>
        </w:rPr>
        <w:br/>
        <w:t>i wszystkie urządzenia niezbędne do pobierania próbek i badań materiałów.</w:t>
      </w:r>
    </w:p>
    <w:p w:rsidR="001A03D7" w:rsidRDefault="00640715">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6.9.</w:t>
      </w:r>
      <w:r>
        <w:rPr>
          <w:rFonts w:ascii="Arial" w:hAnsi="Arial" w:cs="Arial"/>
          <w:color w:val="000000"/>
          <w:sz w:val="24"/>
          <w:szCs w:val="24"/>
        </w:rPr>
        <w:t>Wykonawca będzie przeprowadzać pomiary i badania materiałów oraz robót z częstotliwością zapewniającą stwierdzenie, że roboty wykonano zgodnie z wymaganiami zawartymi w dokumentacji projektowej.</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Wymagania dotyczące obmiaru i przedmiaru robót.</w:t>
      </w:r>
    </w:p>
    <w:p w:rsidR="001A03D7" w:rsidRDefault="00640715">
      <w:pPr>
        <w:pStyle w:val="Tretekstu"/>
        <w:spacing w:after="60" w:line="312" w:lineRule="auto"/>
        <w:ind w:left="426" w:hanging="426"/>
        <w:rPr>
          <w:sz w:val="24"/>
          <w:szCs w:val="24"/>
        </w:rPr>
      </w:pPr>
      <w:r>
        <w:rPr>
          <w:b/>
          <w:sz w:val="24"/>
          <w:szCs w:val="24"/>
        </w:rPr>
        <w:t>7.1.</w:t>
      </w:r>
      <w:r>
        <w:rPr>
          <w:sz w:val="24"/>
          <w:szCs w:val="24"/>
        </w:rPr>
        <w:t>Jakikolwiek (przeoczenie) w ilościach podanych</w:t>
      </w:r>
      <w:r>
        <w:rPr>
          <w:sz w:val="24"/>
          <w:szCs w:val="24"/>
        </w:rPr>
        <w:br/>
        <w:t xml:space="preserve">w przedmiarze lub specyfikacji technicznej, </w:t>
      </w:r>
      <w:r>
        <w:rPr>
          <w:sz w:val="24"/>
          <w:szCs w:val="24"/>
          <w:u w:val="single"/>
        </w:rPr>
        <w:t>a niezbędne do wykonania całości prac nie zwalnia Wykonawcy od obowiązku ukończenia wszystkich robót</w:t>
      </w:r>
      <w:r>
        <w:rPr>
          <w:sz w:val="24"/>
          <w:szCs w:val="24"/>
        </w:rPr>
        <w:t>.</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color w:val="000000"/>
          <w:sz w:val="24"/>
          <w:szCs w:val="24"/>
        </w:rPr>
        <w:t xml:space="preserve"> Opisy poszczególnych pozycji przedmiaru robót nie mogą być traktowane jako ostatecznie definiujące wymagania dla danych robót. Nawet, jeżeli </w:t>
      </w:r>
      <w:r>
        <w:rPr>
          <w:rFonts w:ascii="Arial" w:hAnsi="Arial" w:cs="Arial"/>
          <w:color w:val="000000"/>
          <w:sz w:val="24"/>
          <w:szCs w:val="24"/>
        </w:rPr>
        <w:br/>
        <w:t xml:space="preserve">w przedmiarze tego nie podano, należy przyjmować, że roboty ujęte </w:t>
      </w:r>
      <w:r>
        <w:rPr>
          <w:rFonts w:ascii="Arial" w:hAnsi="Arial" w:cs="Arial"/>
          <w:color w:val="000000"/>
          <w:sz w:val="24"/>
          <w:szCs w:val="24"/>
        </w:rPr>
        <w:br/>
        <w:t xml:space="preserve">w danej pozycji muszą być wykonane według: </w:t>
      </w:r>
    </w:p>
    <w:p w:rsidR="001A03D7" w:rsidRDefault="00640715">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specyfikacji technicznych, obowiązujących przepisów technicznych,</w:t>
      </w:r>
    </w:p>
    <w:p w:rsidR="001A03D7" w:rsidRDefault="00640715">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rysunków i wykazów, zawartych w dokumentacji projektowej,</w:t>
      </w:r>
    </w:p>
    <w:p w:rsidR="001A03D7" w:rsidRDefault="00640715">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wiedzy technicznej, wskazówek zamawiającego lub jego przedstawiciela.</w:t>
      </w:r>
    </w:p>
    <w:p w:rsidR="001A03D7" w:rsidRDefault="00640715">
      <w:pPr>
        <w:pStyle w:val="Tretekstu"/>
        <w:spacing w:after="60" w:line="312" w:lineRule="auto"/>
        <w:ind w:left="567" w:hanging="567"/>
        <w:rPr>
          <w:sz w:val="24"/>
          <w:szCs w:val="24"/>
        </w:rPr>
      </w:pPr>
      <w:r>
        <w:rPr>
          <w:b/>
          <w:sz w:val="24"/>
          <w:szCs w:val="24"/>
        </w:rPr>
        <w:t>7.2.</w:t>
      </w:r>
      <w:r>
        <w:rPr>
          <w:sz w:val="24"/>
          <w:szCs w:val="24"/>
        </w:rPr>
        <w:t xml:space="preserve">WYKONAWCA </w:t>
      </w:r>
      <w:r>
        <w:rPr>
          <w:bCs/>
          <w:sz w:val="24"/>
          <w:szCs w:val="24"/>
        </w:rPr>
        <w:t>ma prawo sprawdzenia przedmiaru przed złożeniem oferty.</w:t>
      </w:r>
      <w:r>
        <w:rPr>
          <w:bCs/>
          <w:sz w:val="24"/>
          <w:szCs w:val="24"/>
        </w:rPr>
        <w:br/>
        <w:t xml:space="preserve">W przypadku odstąpienia od sprawdzenia, Zamawiający traktuje akceptację </w:t>
      </w:r>
      <w:r>
        <w:rPr>
          <w:sz w:val="24"/>
          <w:szCs w:val="24"/>
        </w:rPr>
        <w:t>przedłożonego przedmiaru robót przez Wykonawcę.</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color w:val="000000"/>
          <w:sz w:val="24"/>
          <w:szCs w:val="24"/>
        </w:rPr>
        <w:t>7.3.</w:t>
      </w:r>
      <w:r>
        <w:rPr>
          <w:rFonts w:ascii="Arial" w:hAnsi="Arial" w:cs="Arial"/>
          <w:bCs/>
          <w:color w:val="000000"/>
          <w:sz w:val="24"/>
          <w:szCs w:val="24"/>
        </w:rPr>
        <w:t xml:space="preserve">Podane w przedmiarze w rubryce „podstawa” numery katalogów, tablic </w:t>
      </w:r>
      <w:r>
        <w:rPr>
          <w:rFonts w:ascii="Arial" w:hAnsi="Arial" w:cs="Arial"/>
          <w:bCs/>
          <w:color w:val="000000"/>
          <w:sz w:val="24"/>
          <w:szCs w:val="24"/>
        </w:rPr>
        <w:br/>
        <w:t>i kolumn s</w:t>
      </w:r>
      <w:r>
        <w:rPr>
          <w:rFonts w:ascii="Arial" w:hAnsi="Arial" w:cs="Arial"/>
          <w:color w:val="000000"/>
          <w:sz w:val="24"/>
          <w:szCs w:val="24"/>
        </w:rPr>
        <w:t xml:space="preserve">ą </w:t>
      </w:r>
      <w:r>
        <w:rPr>
          <w:rFonts w:ascii="Arial" w:hAnsi="Arial" w:cs="Arial"/>
          <w:bCs/>
          <w:color w:val="000000"/>
          <w:sz w:val="24"/>
          <w:szCs w:val="24"/>
        </w:rPr>
        <w:t xml:space="preserve">tylko wskazaniem podstaw dodatkowych i uzupełniających szczegółowych opisów zakresu robót i zasad </w:t>
      </w:r>
      <w:proofErr w:type="spellStart"/>
      <w:r>
        <w:rPr>
          <w:rFonts w:ascii="Arial" w:hAnsi="Arial" w:cs="Arial"/>
          <w:bCs/>
          <w:color w:val="000000"/>
          <w:sz w:val="24"/>
          <w:szCs w:val="24"/>
        </w:rPr>
        <w:t>obmiarowania</w:t>
      </w:r>
      <w:proofErr w:type="spellEnd"/>
      <w:r>
        <w:rPr>
          <w:rFonts w:ascii="Arial" w:hAnsi="Arial" w:cs="Arial"/>
          <w:bCs/>
          <w:color w:val="000000"/>
          <w:sz w:val="24"/>
          <w:szCs w:val="24"/>
        </w:rPr>
        <w:t>. Nie stanowi</w:t>
      </w:r>
      <w:r>
        <w:rPr>
          <w:rFonts w:ascii="Arial" w:hAnsi="Arial" w:cs="Arial"/>
          <w:color w:val="000000"/>
          <w:sz w:val="24"/>
          <w:szCs w:val="24"/>
        </w:rPr>
        <w:t xml:space="preserve">ą </w:t>
      </w:r>
      <w:r>
        <w:rPr>
          <w:rFonts w:ascii="Arial" w:hAnsi="Arial" w:cs="Arial"/>
          <w:bCs/>
          <w:color w:val="000000"/>
          <w:sz w:val="24"/>
          <w:szCs w:val="24"/>
        </w:rPr>
        <w:t>obowi</w:t>
      </w:r>
      <w:r>
        <w:rPr>
          <w:rFonts w:ascii="Arial" w:hAnsi="Arial" w:cs="Arial"/>
          <w:color w:val="000000"/>
          <w:sz w:val="24"/>
          <w:szCs w:val="24"/>
        </w:rPr>
        <w:t>ą</w:t>
      </w:r>
      <w:r>
        <w:rPr>
          <w:rFonts w:ascii="Arial" w:hAnsi="Arial" w:cs="Arial"/>
          <w:bCs/>
          <w:color w:val="000000"/>
          <w:sz w:val="24"/>
          <w:szCs w:val="24"/>
        </w:rPr>
        <w:t>zuj</w:t>
      </w:r>
      <w:r>
        <w:rPr>
          <w:rFonts w:ascii="Arial" w:hAnsi="Arial" w:cs="Arial"/>
          <w:color w:val="000000"/>
          <w:sz w:val="24"/>
          <w:szCs w:val="24"/>
        </w:rPr>
        <w:t>ą</w:t>
      </w:r>
      <w:r>
        <w:rPr>
          <w:rFonts w:ascii="Arial" w:hAnsi="Arial" w:cs="Arial"/>
          <w:bCs/>
          <w:color w:val="000000"/>
          <w:sz w:val="24"/>
          <w:szCs w:val="24"/>
        </w:rPr>
        <w:t>cej podstawy ustalania nakładów rzeczowych przy kalkulowaniu cen jednostkowych.</w:t>
      </w:r>
    </w:p>
    <w:p w:rsidR="001A03D7" w:rsidRDefault="00640715">
      <w:pPr>
        <w:spacing w:after="60" w:line="312" w:lineRule="auto"/>
        <w:ind w:left="567" w:hanging="567"/>
        <w:jc w:val="both"/>
        <w:rPr>
          <w:rFonts w:ascii="Arial" w:hAnsi="Arial" w:cs="Arial"/>
          <w:color w:val="000000"/>
          <w:sz w:val="24"/>
          <w:szCs w:val="24"/>
        </w:rPr>
      </w:pPr>
      <w:r>
        <w:rPr>
          <w:rFonts w:ascii="Arial" w:hAnsi="Arial" w:cs="Arial"/>
          <w:b/>
          <w:sz w:val="24"/>
          <w:szCs w:val="24"/>
        </w:rPr>
        <w:t>7.4.</w:t>
      </w:r>
      <w:r>
        <w:rPr>
          <w:rFonts w:ascii="Arial" w:hAnsi="Arial" w:cs="Arial"/>
          <w:color w:val="000000"/>
          <w:sz w:val="24"/>
          <w:szCs w:val="24"/>
        </w:rPr>
        <w:t xml:space="preserve">Cena umowna obejmuje całość robót wynikających z rysunków </w:t>
      </w:r>
      <w:r>
        <w:rPr>
          <w:rFonts w:ascii="Arial" w:hAnsi="Arial" w:cs="Arial"/>
          <w:color w:val="000000"/>
          <w:sz w:val="24"/>
          <w:szCs w:val="24"/>
        </w:rPr>
        <w:br/>
        <w:t>i specyfikacji technicznych i będzie ustalona jako suma wszystkich wycenionych pozycji przedmiaru robót.</w:t>
      </w:r>
    </w:p>
    <w:p w:rsidR="001A03D7" w:rsidRDefault="00640715">
      <w:pPr>
        <w:pStyle w:val="Tretekstu"/>
        <w:spacing w:after="60" w:line="312" w:lineRule="auto"/>
        <w:ind w:left="567" w:hanging="567"/>
        <w:rPr>
          <w:sz w:val="24"/>
          <w:szCs w:val="24"/>
        </w:rPr>
      </w:pPr>
      <w:r>
        <w:rPr>
          <w:b/>
          <w:color w:val="000000"/>
          <w:sz w:val="24"/>
          <w:szCs w:val="24"/>
        </w:rPr>
        <w:t>7.5.</w:t>
      </w:r>
      <w:r>
        <w:rPr>
          <w:sz w:val="24"/>
          <w:szCs w:val="24"/>
        </w:rPr>
        <w:t>W przypadku zerwania umowy, rozliczenie za wykonany zakres określony zostanie na podstawie obmiaru.</w:t>
      </w:r>
    </w:p>
    <w:p w:rsidR="001A03D7" w:rsidRDefault="00640715">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7.6.</w:t>
      </w:r>
      <w:r>
        <w:rPr>
          <w:rFonts w:ascii="Arial" w:hAnsi="Arial" w:cs="Arial"/>
          <w:color w:val="000000"/>
          <w:sz w:val="24"/>
          <w:szCs w:val="24"/>
        </w:rPr>
        <w:t>Ceny jednostkowe i ceny umieszczone przy poszczególnych pozycjach przedmiaru robót powinny obejmować:</w:t>
      </w:r>
    </w:p>
    <w:p w:rsidR="001A03D7" w:rsidRDefault="00640715">
      <w:pPr>
        <w:pStyle w:val="Akapitzlist"/>
        <w:numPr>
          <w:ilvl w:val="0"/>
          <w:numId w:val="5"/>
        </w:numPr>
        <w:spacing w:after="60" w:line="312" w:lineRule="auto"/>
        <w:jc w:val="both"/>
        <w:rPr>
          <w:rFonts w:ascii="Arial" w:hAnsi="Arial" w:cs="Arial"/>
          <w:bCs/>
          <w:color w:val="000000"/>
          <w:sz w:val="24"/>
          <w:szCs w:val="24"/>
        </w:rPr>
      </w:pPr>
      <w:r>
        <w:rPr>
          <w:rFonts w:ascii="Arial" w:hAnsi="Arial" w:cs="Arial"/>
          <w:bCs/>
          <w:color w:val="000000"/>
          <w:sz w:val="24"/>
          <w:szCs w:val="24"/>
        </w:rPr>
        <w:t>wszystkie koszty niezb</w:t>
      </w:r>
      <w:r>
        <w:rPr>
          <w:rFonts w:ascii="Arial" w:hAnsi="Arial" w:cs="Arial"/>
          <w:color w:val="000000"/>
          <w:sz w:val="24"/>
          <w:szCs w:val="24"/>
        </w:rPr>
        <w:t>ę</w:t>
      </w:r>
      <w:r>
        <w:rPr>
          <w:rFonts w:ascii="Arial" w:hAnsi="Arial" w:cs="Arial"/>
          <w:bCs/>
          <w:color w:val="000000"/>
          <w:sz w:val="24"/>
          <w:szCs w:val="24"/>
        </w:rPr>
        <w:t>dne do wykonania robót wymaganej jako</w:t>
      </w:r>
      <w:r>
        <w:rPr>
          <w:rFonts w:ascii="Arial" w:hAnsi="Arial" w:cs="Arial"/>
          <w:color w:val="000000"/>
          <w:sz w:val="24"/>
          <w:szCs w:val="24"/>
        </w:rPr>
        <w:t>ś</w:t>
      </w:r>
      <w:r>
        <w:rPr>
          <w:rFonts w:ascii="Arial" w:hAnsi="Arial" w:cs="Arial"/>
          <w:bCs/>
          <w:color w:val="000000"/>
          <w:sz w:val="24"/>
          <w:szCs w:val="24"/>
        </w:rPr>
        <w:t xml:space="preserve">ci, </w:t>
      </w:r>
      <w:r>
        <w:rPr>
          <w:rFonts w:ascii="Arial" w:hAnsi="Arial" w:cs="Arial"/>
          <w:bCs/>
          <w:color w:val="000000"/>
          <w:sz w:val="24"/>
          <w:szCs w:val="24"/>
        </w:rPr>
        <w:br/>
        <w:t>w wymaganym terminie, wł</w:t>
      </w:r>
      <w:r>
        <w:rPr>
          <w:rFonts w:ascii="Arial" w:hAnsi="Arial" w:cs="Arial"/>
          <w:color w:val="000000"/>
          <w:sz w:val="24"/>
          <w:szCs w:val="24"/>
        </w:rPr>
        <w:t>ą</w:t>
      </w:r>
      <w:r>
        <w:rPr>
          <w:rFonts w:ascii="Arial" w:hAnsi="Arial" w:cs="Arial"/>
          <w:bCs/>
          <w:color w:val="000000"/>
          <w:sz w:val="24"/>
          <w:szCs w:val="24"/>
        </w:rPr>
        <w:t>czaj</w:t>
      </w:r>
      <w:r>
        <w:rPr>
          <w:rFonts w:ascii="Arial" w:hAnsi="Arial" w:cs="Arial"/>
          <w:color w:val="000000"/>
          <w:sz w:val="24"/>
          <w:szCs w:val="24"/>
        </w:rPr>
        <w:t>ą</w:t>
      </w:r>
      <w:r>
        <w:rPr>
          <w:rFonts w:ascii="Arial" w:hAnsi="Arial" w:cs="Arial"/>
          <w:bCs/>
          <w:color w:val="000000"/>
          <w:sz w:val="24"/>
          <w:szCs w:val="24"/>
        </w:rPr>
        <w:t>c w to:</w:t>
      </w:r>
    </w:p>
    <w:p w:rsidR="001A03D7" w:rsidRDefault="00640715">
      <w:pPr>
        <w:pStyle w:val="Akapitzlist"/>
        <w:numPr>
          <w:ilvl w:val="0"/>
          <w:numId w:val="25"/>
        </w:numPr>
        <w:spacing w:after="60" w:line="312" w:lineRule="auto"/>
        <w:ind w:left="1208" w:hanging="357"/>
        <w:jc w:val="both"/>
        <w:rPr>
          <w:rFonts w:ascii="Arial" w:hAnsi="Arial" w:cs="Arial"/>
          <w:bCs/>
          <w:color w:val="000000"/>
          <w:sz w:val="24"/>
          <w:szCs w:val="24"/>
        </w:rPr>
      </w:pPr>
      <w:r>
        <w:rPr>
          <w:rFonts w:ascii="Arial" w:hAnsi="Arial" w:cs="Arial"/>
          <w:bCs/>
          <w:color w:val="000000"/>
          <w:sz w:val="24"/>
          <w:szCs w:val="24"/>
        </w:rPr>
        <w:t>koszty bezpo</w:t>
      </w:r>
      <w:r>
        <w:rPr>
          <w:rFonts w:ascii="Arial" w:hAnsi="Arial" w:cs="Arial"/>
          <w:color w:val="000000"/>
          <w:sz w:val="24"/>
          <w:szCs w:val="24"/>
        </w:rPr>
        <w:t>ś</w:t>
      </w:r>
      <w:r>
        <w:rPr>
          <w:rFonts w:ascii="Arial" w:hAnsi="Arial" w:cs="Arial"/>
          <w:bCs/>
          <w:color w:val="000000"/>
          <w:sz w:val="24"/>
          <w:szCs w:val="24"/>
        </w:rPr>
        <w:t>rednie, w tym:</w:t>
      </w:r>
    </w:p>
    <w:p w:rsidR="001A03D7" w:rsidRDefault="00640715">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lastRenderedPageBreak/>
        <w:t>koszty wszelkiej robocizny do wykonania danej pozycji przedmiaru robót, obejmujące płace bezpośrednie, płace uzupełniające, koszty ubezpieczeń społecznych i podatki od płac,</w:t>
      </w:r>
    </w:p>
    <w:p w:rsidR="001A03D7" w:rsidRDefault="00640715">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materiałów podstawowych i pomocniczych do wykonania danej pozycji przedmiaru robót, obejmujące również koszty dostarczenia materiałów z miejsca ich zakupu bezpośrednio na stanowiska robocze lub na miejsca składowania na placu budowy,</w:t>
      </w:r>
    </w:p>
    <w:p w:rsidR="001A03D7" w:rsidRDefault="00640715">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zatrudnienia wszelkiego sprzętu budowlanego, niezbędnego do wykonania danej pozycji przedmiaru robót, obejmujące również koszty sprowadzenia sprzętu na plac budowy, jego montażu i demontażu po zakończeniu robót,</w:t>
      </w:r>
    </w:p>
    <w:p w:rsidR="001A03D7" w:rsidRDefault="00640715">
      <w:pPr>
        <w:pStyle w:val="Akapitzlist"/>
        <w:numPr>
          <w:ilvl w:val="0"/>
          <w:numId w:val="25"/>
        </w:numPr>
        <w:spacing w:after="60" w:line="312" w:lineRule="auto"/>
        <w:ind w:left="1208" w:hanging="357"/>
        <w:jc w:val="both"/>
        <w:rPr>
          <w:rFonts w:ascii="Arial" w:hAnsi="Arial" w:cs="Arial"/>
          <w:bCs/>
          <w:color w:val="000000"/>
          <w:sz w:val="24"/>
          <w:szCs w:val="24"/>
        </w:rPr>
      </w:pPr>
      <w:r>
        <w:rPr>
          <w:rFonts w:ascii="Arial" w:hAnsi="Arial" w:cs="Arial"/>
          <w:bCs/>
          <w:color w:val="000000"/>
          <w:sz w:val="24"/>
          <w:szCs w:val="24"/>
        </w:rPr>
        <w:t>koszty ogólne budowy, w tym:</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zatrudnienia przez Wykonawcę personelu kierowniczego, technicznego i administracyjnego budowy, obejmujące wynagrodzenie tych pracowników nie zaliczane do płac bezpośrednich, wynagrodzenia uzupełniające, koszty ubezpieczeń społecznych i podatki od wynagrodzeń, wynagrodzenia bezosobowe, które według wykonawcy obciążają daną budowę,</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montażu i demontażu obiektów zaplecza tymczasowego oraz koszty amortyzacji lub zużycia tych obiektów,</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w:t>
      </w:r>
      <w:r>
        <w:rPr>
          <w:rFonts w:ascii="Arial" w:hAnsi="Arial" w:cs="Arial"/>
          <w:color w:val="000000"/>
          <w:sz w:val="24"/>
          <w:szCs w:val="24"/>
        </w:rPr>
        <w:br/>
        <w:t>i roboty przed deszczem, słońcem i mrozem i inne tego typu urządzenia,</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zużycia, konserwacji i remontów lekkiego sprzętu, przedmiotów i narzędzi kwalifikowanych jak środki nietrwałe,</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bezpieczeństwa i higieny pracy, obejmujące koszty wykonania niezbędnych zabezpieczeń stanowisk roboczych</w:t>
      </w:r>
      <w:r>
        <w:rPr>
          <w:rFonts w:ascii="Arial" w:hAnsi="Arial" w:cs="Arial"/>
          <w:color w:val="000000"/>
          <w:sz w:val="24"/>
          <w:szCs w:val="24"/>
        </w:rPr>
        <w:br/>
        <w:t>i miejsc wykonywania robót, koszty odzieży i obuwia ochronnego, koszty środków higienicznych, sanitarnych i leczniczych,</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zatrudnienia pracowników zamiejscowych,</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koszty zużycia materiałów oraz energii na cele administracyjne </w:t>
      </w:r>
      <w:r>
        <w:rPr>
          <w:rFonts w:ascii="Arial" w:hAnsi="Arial" w:cs="Arial"/>
          <w:color w:val="000000"/>
          <w:sz w:val="24"/>
          <w:szCs w:val="24"/>
        </w:rPr>
        <w:br/>
        <w:t>i nieprodukcyjne budowy,</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podróży służbowych personelu budowy,</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koszty pomiarów geodezyjnych nie ujętych w opisach zakresów robót objętych poszczególnymi pozycjami przedmiaru, opłaty za </w:t>
      </w:r>
      <w:r>
        <w:rPr>
          <w:rFonts w:ascii="Arial" w:hAnsi="Arial" w:cs="Arial"/>
          <w:color w:val="000000"/>
          <w:sz w:val="24"/>
          <w:szCs w:val="24"/>
        </w:rPr>
        <w:lastRenderedPageBreak/>
        <w:t>zajęcie chodników, pasów drogowych i innych terenów na cele budowy oraz koszty tymczasowej organizacji ruchu,</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badań jakości materiałów, robót i prób odbiorowych przewidzianych w dokumentacji projektowej, z wyłączeniem badań i prób wykonywanych na dodatkowe żądanie Zamawiającego,</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ubezpieczeń majątkowych budowy,</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geodezyjnej inwentaryzacji powykonawczej i naniesienia wykonanych robót na mapę, (jeżeli była wymagana),</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uporządkowania terenu budowy po wykonaniu robót, opłaty graniczne, cła, akcyzy i inne podatki należne za robociznę, materiały i sprzęt,</w:t>
      </w:r>
    </w:p>
    <w:p w:rsidR="001A03D7" w:rsidRDefault="00640715">
      <w:pPr>
        <w:pStyle w:val="Akapitzlist"/>
        <w:numPr>
          <w:ilvl w:val="0"/>
          <w:numId w:val="27"/>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wszystkie inne, nie wymienione wyżej ogólne koszty budowy, które mogą wystąpić w związku z wykonywaniem robót budowlanych zgodnie z warunkami umowy oraz przepisami technicznymi i prawnymi,</w:t>
      </w:r>
    </w:p>
    <w:p w:rsidR="001A03D7" w:rsidRDefault="00640715">
      <w:pPr>
        <w:pStyle w:val="Akapitzlist"/>
        <w:numPr>
          <w:ilvl w:val="0"/>
          <w:numId w:val="28"/>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ogólne koszty prowadzenia działalno</w:t>
      </w:r>
      <w:r>
        <w:rPr>
          <w:rFonts w:ascii="Arial" w:hAnsi="Arial" w:cs="Arial"/>
          <w:color w:val="000000"/>
          <w:sz w:val="24"/>
          <w:szCs w:val="24"/>
        </w:rPr>
        <w:t>ś</w:t>
      </w:r>
      <w:r>
        <w:rPr>
          <w:rFonts w:ascii="Arial" w:hAnsi="Arial" w:cs="Arial"/>
          <w:bCs/>
          <w:color w:val="000000"/>
          <w:sz w:val="24"/>
          <w:szCs w:val="24"/>
        </w:rPr>
        <w:t>ci gospodarczej przez WYKONAWCĘ,</w:t>
      </w:r>
    </w:p>
    <w:p w:rsidR="001A03D7" w:rsidRDefault="00640715">
      <w:pPr>
        <w:pStyle w:val="Akapitzlist"/>
        <w:numPr>
          <w:ilvl w:val="0"/>
          <w:numId w:val="28"/>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ryzyko obci</w:t>
      </w:r>
      <w:r>
        <w:rPr>
          <w:rFonts w:ascii="Arial" w:hAnsi="Arial" w:cs="Arial"/>
          <w:color w:val="000000"/>
          <w:sz w:val="24"/>
          <w:szCs w:val="24"/>
        </w:rPr>
        <w:t>ąż</w:t>
      </w:r>
      <w:r>
        <w:rPr>
          <w:rFonts w:ascii="Arial" w:hAnsi="Arial" w:cs="Arial"/>
          <w:bCs/>
          <w:color w:val="000000"/>
          <w:sz w:val="24"/>
          <w:szCs w:val="24"/>
        </w:rPr>
        <w:t>aj</w:t>
      </w:r>
      <w:r>
        <w:rPr>
          <w:rFonts w:ascii="Arial" w:hAnsi="Arial" w:cs="Arial"/>
          <w:color w:val="000000"/>
          <w:sz w:val="24"/>
          <w:szCs w:val="24"/>
        </w:rPr>
        <w:t>ą</w:t>
      </w:r>
      <w:r>
        <w:rPr>
          <w:rFonts w:ascii="Arial" w:hAnsi="Arial" w:cs="Arial"/>
          <w:bCs/>
          <w:color w:val="000000"/>
          <w:sz w:val="24"/>
          <w:szCs w:val="24"/>
        </w:rPr>
        <w:t>ce WYKONAWCĘ i kalkulowany przez WYKONAWCĘ zysk</w:t>
      </w:r>
      <w:r>
        <w:rPr>
          <w:rFonts w:ascii="Arial" w:hAnsi="Arial" w:cs="Arial"/>
          <w:color w:val="000000"/>
          <w:sz w:val="24"/>
          <w:szCs w:val="24"/>
        </w:rPr>
        <w:t>,</w:t>
      </w:r>
    </w:p>
    <w:p w:rsidR="001A03D7" w:rsidRDefault="00640715">
      <w:pPr>
        <w:pStyle w:val="Akapitzlist"/>
        <w:numPr>
          <w:ilvl w:val="0"/>
          <w:numId w:val="28"/>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wszelkie inne koszty, opłaty i nale</w:t>
      </w:r>
      <w:r>
        <w:rPr>
          <w:rFonts w:ascii="Arial" w:hAnsi="Arial" w:cs="Arial"/>
          <w:color w:val="000000"/>
          <w:sz w:val="24"/>
          <w:szCs w:val="24"/>
        </w:rPr>
        <w:t>ż</w:t>
      </w:r>
      <w:r>
        <w:rPr>
          <w:rFonts w:ascii="Arial" w:hAnsi="Arial" w:cs="Arial"/>
          <w:bCs/>
          <w:color w:val="000000"/>
          <w:sz w:val="24"/>
          <w:szCs w:val="24"/>
        </w:rPr>
        <w:t>no</w:t>
      </w:r>
      <w:r>
        <w:rPr>
          <w:rFonts w:ascii="Arial" w:hAnsi="Arial" w:cs="Arial"/>
          <w:color w:val="000000"/>
          <w:sz w:val="24"/>
          <w:szCs w:val="24"/>
        </w:rPr>
        <w:t>ś</w:t>
      </w:r>
      <w:r>
        <w:rPr>
          <w:rFonts w:ascii="Arial" w:hAnsi="Arial" w:cs="Arial"/>
          <w:bCs/>
          <w:color w:val="000000"/>
          <w:sz w:val="24"/>
          <w:szCs w:val="24"/>
        </w:rPr>
        <w:t>ci, zwi</w:t>
      </w:r>
      <w:r>
        <w:rPr>
          <w:rFonts w:ascii="Arial" w:hAnsi="Arial" w:cs="Arial"/>
          <w:color w:val="000000"/>
          <w:sz w:val="24"/>
          <w:szCs w:val="24"/>
        </w:rPr>
        <w:t>ą</w:t>
      </w:r>
      <w:r>
        <w:rPr>
          <w:rFonts w:ascii="Arial" w:hAnsi="Arial" w:cs="Arial"/>
          <w:bCs/>
          <w:color w:val="000000"/>
          <w:sz w:val="24"/>
          <w:szCs w:val="24"/>
        </w:rPr>
        <w:t xml:space="preserve">zane z wykonywaniem robót, </w:t>
      </w:r>
      <w:r>
        <w:rPr>
          <w:rFonts w:ascii="Arial" w:hAnsi="Arial" w:cs="Arial"/>
          <w:color w:val="000000"/>
          <w:sz w:val="24"/>
          <w:szCs w:val="24"/>
        </w:rPr>
        <w:t>odpowiedzialnością materialną i zobowiązaniami wykonawcy wymienionymi lub wynikającymi z treści rysunków, specyfikacji technicznych, warunków umowy oraz przepisów dotyczących wykonywania robót budowlanych.</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8.1. Rodzaje odbiorów robót.</w:t>
      </w:r>
    </w:p>
    <w:p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W zależności od ustaleń odpowiednich SST, roboty podlegają następującym odbiorom:</w:t>
      </w:r>
    </w:p>
    <w:p w:rsidR="001A03D7" w:rsidRDefault="00640715">
      <w:pPr>
        <w:pStyle w:val="Akapitzlist"/>
        <w:numPr>
          <w:ilvl w:val="0"/>
          <w:numId w:val="29"/>
        </w:numPr>
        <w:spacing w:after="60" w:line="312" w:lineRule="auto"/>
        <w:jc w:val="both"/>
        <w:rPr>
          <w:rFonts w:ascii="Arial" w:hAnsi="Arial" w:cs="Arial"/>
          <w:color w:val="000000"/>
          <w:sz w:val="24"/>
          <w:szCs w:val="24"/>
        </w:rPr>
      </w:pPr>
      <w:r>
        <w:rPr>
          <w:rFonts w:ascii="Arial" w:hAnsi="Arial" w:cs="Arial"/>
          <w:color w:val="000000"/>
          <w:sz w:val="24"/>
          <w:szCs w:val="24"/>
        </w:rPr>
        <w:t>odbiorowi robót zanikających i ulegających zakryciu,</w:t>
      </w:r>
    </w:p>
    <w:p w:rsidR="001A03D7" w:rsidRDefault="00640715">
      <w:pPr>
        <w:pStyle w:val="Akapitzlist"/>
        <w:numPr>
          <w:ilvl w:val="0"/>
          <w:numId w:val="29"/>
        </w:numPr>
        <w:spacing w:after="60" w:line="312" w:lineRule="auto"/>
        <w:jc w:val="both"/>
        <w:rPr>
          <w:rFonts w:ascii="Arial" w:hAnsi="Arial" w:cs="Arial"/>
          <w:color w:val="000000"/>
          <w:sz w:val="24"/>
          <w:szCs w:val="24"/>
        </w:rPr>
      </w:pPr>
      <w:r>
        <w:rPr>
          <w:rFonts w:ascii="Arial" w:hAnsi="Arial" w:cs="Arial"/>
          <w:color w:val="000000"/>
          <w:sz w:val="24"/>
          <w:szCs w:val="24"/>
        </w:rPr>
        <w:t>odbiorowi końcowemu,</w:t>
      </w:r>
    </w:p>
    <w:p w:rsidR="001A03D7" w:rsidRDefault="00640715">
      <w:pPr>
        <w:pStyle w:val="Akapitzlist"/>
        <w:numPr>
          <w:ilvl w:val="0"/>
          <w:numId w:val="29"/>
        </w:numPr>
        <w:spacing w:after="60" w:line="312" w:lineRule="auto"/>
        <w:jc w:val="both"/>
        <w:rPr>
          <w:rFonts w:ascii="Arial" w:hAnsi="Arial" w:cs="Arial"/>
          <w:color w:val="000000"/>
          <w:sz w:val="24"/>
          <w:szCs w:val="24"/>
        </w:rPr>
      </w:pPr>
      <w:r>
        <w:rPr>
          <w:rFonts w:ascii="Arial" w:hAnsi="Arial" w:cs="Arial"/>
          <w:color w:val="000000"/>
          <w:sz w:val="24"/>
          <w:szCs w:val="24"/>
        </w:rPr>
        <w:t>odbiorowi pogwarancyjnemu (ostatecznemu).</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8.1.a  Odbiór robót zanikaj</w:t>
      </w:r>
      <w:r>
        <w:rPr>
          <w:rFonts w:ascii="Arial" w:hAnsi="Arial" w:cs="Arial"/>
          <w:color w:val="000000"/>
          <w:sz w:val="24"/>
          <w:szCs w:val="24"/>
        </w:rPr>
        <w:t>ą</w:t>
      </w:r>
      <w:r>
        <w:rPr>
          <w:rFonts w:ascii="Arial" w:hAnsi="Arial" w:cs="Arial"/>
          <w:b/>
          <w:bCs/>
          <w:color w:val="000000"/>
          <w:sz w:val="24"/>
          <w:szCs w:val="24"/>
        </w:rPr>
        <w:t>cych i ulegaj</w:t>
      </w:r>
      <w:r>
        <w:rPr>
          <w:rFonts w:ascii="Arial" w:hAnsi="Arial" w:cs="Arial"/>
          <w:color w:val="000000"/>
          <w:sz w:val="24"/>
          <w:szCs w:val="24"/>
        </w:rPr>
        <w:t>ą</w:t>
      </w:r>
      <w:r>
        <w:rPr>
          <w:rFonts w:ascii="Arial" w:hAnsi="Arial" w:cs="Arial"/>
          <w:b/>
          <w:bCs/>
          <w:color w:val="000000"/>
          <w:sz w:val="24"/>
          <w:szCs w:val="24"/>
        </w:rPr>
        <w:t>cych zakryciu.</w:t>
      </w:r>
    </w:p>
    <w:p w:rsidR="001A03D7" w:rsidRDefault="00640715">
      <w:pPr>
        <w:pStyle w:val="Akapitzlist"/>
        <w:numPr>
          <w:ilvl w:val="0"/>
          <w:numId w:val="6"/>
        </w:numPr>
        <w:spacing w:after="60" w:line="312" w:lineRule="auto"/>
        <w:ind w:hanging="436"/>
        <w:jc w:val="both"/>
        <w:rPr>
          <w:rFonts w:ascii="Arial" w:hAnsi="Arial" w:cs="Arial"/>
          <w:color w:val="000000"/>
          <w:sz w:val="24"/>
          <w:szCs w:val="24"/>
        </w:rPr>
      </w:pPr>
      <w:r>
        <w:rPr>
          <w:rFonts w:ascii="Arial" w:hAnsi="Arial" w:cs="Arial"/>
          <w:color w:val="000000"/>
          <w:sz w:val="24"/>
          <w:szCs w:val="24"/>
        </w:rPr>
        <w:t xml:space="preserve">Odbiór robót zanikających i ulegających zakryciu polega na finalnej ocenie jakości wykonywanych robót oraz ilości tych robót, które </w:t>
      </w:r>
      <w:r>
        <w:rPr>
          <w:rFonts w:ascii="Arial" w:hAnsi="Arial" w:cs="Arial"/>
          <w:color w:val="000000"/>
          <w:sz w:val="24"/>
          <w:szCs w:val="24"/>
        </w:rPr>
        <w:br/>
        <w:t>w dalszym procesie realizacji ulegną zakryciu. Odbiór robót zanikających i ulegających zakryciu będzie dokonany w czasie umożliwiającym wykonanie ewentualnych korekt i poprawek bez hamowania ogólnego postępu robót. Odbioru tego dokonuje przedstawiciel zamawiającego.</w:t>
      </w:r>
    </w:p>
    <w:p w:rsidR="001A03D7" w:rsidRDefault="00640715">
      <w:pPr>
        <w:pStyle w:val="Zwykytekst"/>
        <w:numPr>
          <w:ilvl w:val="0"/>
          <w:numId w:val="6"/>
        </w:numPr>
        <w:spacing w:after="60" w:line="312" w:lineRule="auto"/>
        <w:ind w:hanging="436"/>
        <w:jc w:val="both"/>
        <w:rPr>
          <w:rFonts w:ascii="Arial" w:hAnsi="Arial" w:cs="Arial"/>
          <w:sz w:val="24"/>
          <w:szCs w:val="24"/>
        </w:rPr>
      </w:pPr>
      <w:r>
        <w:rPr>
          <w:rFonts w:ascii="Arial" w:hAnsi="Arial" w:cs="Arial"/>
          <w:sz w:val="24"/>
          <w:szCs w:val="24"/>
        </w:rPr>
        <w:lastRenderedPageBreak/>
        <w:t>Żadna część wykonanych robót nie może zostać zakryta lub w inny sposób usunięta z widoku bez uprzedniego protokolarnego lub potwierdzonego wpisem do zeszytu korespondencji jej odbioru, dokonanego przez wyznaczonego przedstawiciela zamawiającego.</w:t>
      </w:r>
    </w:p>
    <w:p w:rsidR="001A03D7" w:rsidRDefault="00640715">
      <w:pPr>
        <w:pStyle w:val="Zwykytekst"/>
        <w:numPr>
          <w:ilvl w:val="0"/>
          <w:numId w:val="6"/>
        </w:numPr>
        <w:spacing w:after="60" w:line="312" w:lineRule="auto"/>
        <w:ind w:hanging="436"/>
        <w:jc w:val="both"/>
        <w:rPr>
          <w:rFonts w:ascii="Arial" w:hAnsi="Arial" w:cs="Arial"/>
          <w:sz w:val="24"/>
          <w:szCs w:val="24"/>
        </w:rPr>
      </w:pPr>
      <w:r>
        <w:rPr>
          <w:rFonts w:ascii="Arial" w:hAnsi="Arial" w:cs="Arial"/>
          <w:sz w:val="24"/>
          <w:szCs w:val="24"/>
        </w:rPr>
        <w:t xml:space="preserve">W przypadku, gdy zakrywana część robót będzie gotowa do odbioru WYKONAWCA dokona odpowiedniego wpisu w zeszycie korespondencji </w:t>
      </w:r>
      <w:r>
        <w:rPr>
          <w:rFonts w:ascii="Arial" w:hAnsi="Arial" w:cs="Arial"/>
          <w:sz w:val="24"/>
          <w:szCs w:val="24"/>
        </w:rPr>
        <w:br/>
        <w:t>i powiadomi o tym przedstawiciela zamawiającego, który przystąpi do odbioru nie później, niż w ciągu 3 dni od zgłoszonego przez WYKONAWCĘ terminu.</w:t>
      </w:r>
    </w:p>
    <w:p w:rsidR="001A03D7" w:rsidRDefault="00640715">
      <w:pPr>
        <w:pStyle w:val="Zwykytekst"/>
        <w:numPr>
          <w:ilvl w:val="0"/>
          <w:numId w:val="6"/>
        </w:numPr>
        <w:spacing w:after="60" w:line="312" w:lineRule="auto"/>
        <w:jc w:val="both"/>
        <w:rPr>
          <w:rFonts w:ascii="Arial" w:hAnsi="Arial" w:cs="Arial"/>
          <w:sz w:val="24"/>
          <w:szCs w:val="24"/>
        </w:rPr>
      </w:pPr>
      <w:r>
        <w:rPr>
          <w:rFonts w:ascii="Arial" w:hAnsi="Arial" w:cs="Arial"/>
          <w:sz w:val="24"/>
          <w:szCs w:val="24"/>
        </w:rPr>
        <w:t xml:space="preserve">Na wniosek przedstawiciela zamawiającego, WYKONAWCA odkryje lub zrobi otwory w częściach robót, które nie zostały odebrane zgodnie </w:t>
      </w:r>
      <w:r>
        <w:rPr>
          <w:rFonts w:ascii="Arial" w:hAnsi="Arial" w:cs="Arial"/>
          <w:sz w:val="24"/>
          <w:szCs w:val="24"/>
        </w:rPr>
        <w:br/>
        <w:t xml:space="preserve">z postanowieniami ust.8.2. a przypadku, gdy roboty zostały wykonane prawidłowo WYKONAWCA przywróci je do stanu początkowego. </w:t>
      </w:r>
      <w:r>
        <w:rPr>
          <w:rFonts w:ascii="Arial" w:hAnsi="Arial" w:cs="Arial"/>
          <w:sz w:val="24"/>
          <w:szCs w:val="24"/>
        </w:rPr>
        <w:br/>
        <w:t>W przypadku, gdy roboty zostały wykonane niewłaściwie, WYKONAWCA niezwłocznie wykona je w sposób odpowiadający postanowieniom dokumentacji projektowej i zgodnie z zaleceniami przedstawiciela zamawiającego. Koszty odkrycia lub zrobienia otworów, a także przywrócenia robót do stanu początkowego lub ich prawidłowego wykonania poniesie WYKONAWCA.</w:t>
      </w:r>
    </w:p>
    <w:p w:rsidR="001A03D7" w:rsidRDefault="00640715">
      <w:pPr>
        <w:spacing w:after="60" w:line="312" w:lineRule="auto"/>
        <w:jc w:val="both"/>
      </w:pPr>
      <w:r>
        <w:rPr>
          <w:rFonts w:ascii="Arial" w:hAnsi="Arial" w:cs="Arial"/>
          <w:b/>
          <w:bCs/>
          <w:color w:val="000000"/>
          <w:sz w:val="24"/>
          <w:szCs w:val="24"/>
        </w:rPr>
        <w:t>8.1.b Odbiór ko</w:t>
      </w:r>
      <w:r>
        <w:rPr>
          <w:rFonts w:ascii="Arial" w:hAnsi="Arial" w:cs="Arial"/>
          <w:b/>
          <w:color w:val="000000"/>
          <w:sz w:val="24"/>
          <w:szCs w:val="24"/>
        </w:rPr>
        <w:t>ń</w:t>
      </w:r>
      <w:r>
        <w:rPr>
          <w:rFonts w:ascii="Arial" w:hAnsi="Arial" w:cs="Arial"/>
          <w:b/>
          <w:bCs/>
          <w:color w:val="000000"/>
          <w:sz w:val="24"/>
          <w:szCs w:val="24"/>
        </w:rPr>
        <w:t>cowy.</w:t>
      </w:r>
    </w:p>
    <w:p w:rsidR="001A03D7" w:rsidRDefault="00640715">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Odbiór końcowy polega na finalnej ocenie rzeczywistego wykonania robót w odniesieniu do zakresu oraz jakości ich wykonanych.</w:t>
      </w:r>
    </w:p>
    <w:p w:rsidR="001A03D7" w:rsidRDefault="00640715">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Całkowite zakończenie robót oraz gotowość do odbioru końcowego będzie stwierdzone przez Wykonawcę zgłoszeniem zakończenia robót.</w:t>
      </w:r>
    </w:p>
    <w:p w:rsidR="001A03D7" w:rsidRDefault="00640715">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 xml:space="preserve">Odbiór końcowy robót nastąpi w terminie określonym umową zgodnie z pkt. 1.8.26) i 1.8.27). </w:t>
      </w:r>
    </w:p>
    <w:p w:rsidR="001A03D7" w:rsidRDefault="00640715">
      <w:pPr>
        <w:pStyle w:val="Zwykytekst"/>
        <w:numPr>
          <w:ilvl w:val="0"/>
          <w:numId w:val="7"/>
        </w:numPr>
        <w:shd w:val="clear" w:color="auto" w:fill="FFFFFF"/>
        <w:spacing w:after="60" w:line="312" w:lineRule="auto"/>
        <w:ind w:left="721" w:hanging="437"/>
        <w:jc w:val="both"/>
        <w:rPr>
          <w:rFonts w:ascii="Arial" w:hAnsi="Arial" w:cs="Arial"/>
          <w:sz w:val="24"/>
          <w:szCs w:val="24"/>
        </w:rPr>
      </w:pPr>
      <w:r>
        <w:rPr>
          <w:rFonts w:ascii="Arial" w:hAnsi="Arial" w:cs="Arial"/>
          <w:sz w:val="24"/>
          <w:szCs w:val="24"/>
        </w:rPr>
        <w:t xml:space="preserve">W terminie określonym umową Zamawiający powoła komisję odbioru Końcowego i dokona odbioru robót. </w:t>
      </w:r>
    </w:p>
    <w:p w:rsidR="001A03D7" w:rsidRDefault="00640715">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Komisja odbierająca roboty dokona ich oceny jakościowej na podstawie przedłożonych dokumentów, wyników badań i pomiarów, ocenie wizualnej oraz zgodności wykonania robót z dokumentacją projektową.</w:t>
      </w:r>
    </w:p>
    <w:p w:rsidR="001A03D7" w:rsidRDefault="00640715">
      <w:pPr>
        <w:pStyle w:val="Akapitzlist"/>
        <w:numPr>
          <w:ilvl w:val="0"/>
          <w:numId w:val="7"/>
        </w:numPr>
        <w:spacing w:after="60" w:line="312" w:lineRule="auto"/>
        <w:ind w:left="709" w:hanging="425"/>
        <w:jc w:val="both"/>
        <w:rPr>
          <w:rFonts w:ascii="Arial" w:hAnsi="Arial" w:cs="Arial"/>
          <w:color w:val="000000"/>
          <w:sz w:val="24"/>
          <w:szCs w:val="24"/>
        </w:rPr>
      </w:pPr>
      <w:r>
        <w:rPr>
          <w:rFonts w:ascii="Arial" w:hAnsi="Arial" w:cs="Arial"/>
          <w:sz w:val="24"/>
          <w:szCs w:val="24"/>
        </w:rPr>
        <w:t>Komisja Odbioru Końcowego, dokona oceny technicznej przedmiotu zamówienia i sporządzi (w razie konieczności) listę usterek, które zostaną podzielone na dwie grupy:</w:t>
      </w:r>
    </w:p>
    <w:p w:rsidR="001A03D7" w:rsidRDefault="00640715">
      <w:pPr>
        <w:pStyle w:val="Zwykytekst"/>
        <w:numPr>
          <w:ilvl w:val="0"/>
          <w:numId w:val="8"/>
        </w:numPr>
        <w:tabs>
          <w:tab w:val="left" w:pos="1134"/>
        </w:tabs>
        <w:spacing w:after="60" w:line="312" w:lineRule="auto"/>
        <w:ind w:left="1134" w:hanging="425"/>
        <w:jc w:val="both"/>
        <w:rPr>
          <w:rFonts w:ascii="Arial" w:hAnsi="Arial" w:cs="Arial"/>
          <w:sz w:val="24"/>
          <w:szCs w:val="24"/>
        </w:rPr>
      </w:pPr>
      <w:r>
        <w:rPr>
          <w:rFonts w:ascii="Arial" w:hAnsi="Arial" w:cs="Arial"/>
          <w:sz w:val="24"/>
          <w:szCs w:val="24"/>
        </w:rPr>
        <w:t>I grupa - usterki uniemożliwiające użytkowanie obiektu,</w:t>
      </w:r>
    </w:p>
    <w:p w:rsidR="001A03D7" w:rsidRDefault="00640715">
      <w:pPr>
        <w:pStyle w:val="Zwykytekst"/>
        <w:numPr>
          <w:ilvl w:val="0"/>
          <w:numId w:val="8"/>
        </w:numPr>
        <w:tabs>
          <w:tab w:val="left" w:pos="1134"/>
        </w:tabs>
        <w:spacing w:after="60" w:line="312" w:lineRule="auto"/>
        <w:ind w:left="1428" w:hanging="719"/>
        <w:jc w:val="both"/>
        <w:rPr>
          <w:rFonts w:ascii="Arial" w:hAnsi="Arial" w:cs="Arial"/>
          <w:sz w:val="24"/>
          <w:szCs w:val="24"/>
        </w:rPr>
      </w:pPr>
      <w:r>
        <w:rPr>
          <w:rFonts w:ascii="Arial" w:hAnsi="Arial" w:cs="Arial"/>
          <w:sz w:val="24"/>
          <w:szCs w:val="24"/>
        </w:rPr>
        <w:t>II grupa - usterki, które nie uniemożliwiają użytkowania obiektu.</w:t>
      </w:r>
    </w:p>
    <w:p w:rsidR="001A03D7" w:rsidRDefault="00640715">
      <w:pPr>
        <w:pStyle w:val="Zwykytekst"/>
        <w:numPr>
          <w:ilvl w:val="0"/>
          <w:numId w:val="7"/>
        </w:numPr>
        <w:spacing w:after="60" w:line="312" w:lineRule="auto"/>
        <w:ind w:left="709" w:hanging="426"/>
        <w:jc w:val="both"/>
        <w:rPr>
          <w:rFonts w:ascii="Arial" w:hAnsi="Arial" w:cs="Arial"/>
          <w:sz w:val="24"/>
          <w:szCs w:val="24"/>
        </w:rPr>
      </w:pPr>
      <w:r>
        <w:rPr>
          <w:rFonts w:ascii="Arial" w:hAnsi="Arial" w:cs="Arial"/>
          <w:sz w:val="24"/>
          <w:szCs w:val="24"/>
        </w:rPr>
        <w:t xml:space="preserve">Usunięcie usterek I grupy przez WYKONAWCĘ warunkuje podpisanie przez Zamawiającego i inspektora nadzoru Protokołu Odbioru Końcowego przedmiotu zamówienia. </w:t>
      </w:r>
    </w:p>
    <w:p w:rsidR="001A03D7" w:rsidRDefault="00640715">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lastRenderedPageBreak/>
        <w:t xml:space="preserve">Po usunięciu usterek I grupy, Komisja Odbioru Końcowego zbierze się </w:t>
      </w:r>
      <w:r>
        <w:rPr>
          <w:rFonts w:ascii="Arial" w:hAnsi="Arial" w:cs="Arial"/>
          <w:sz w:val="24"/>
          <w:szCs w:val="24"/>
        </w:rPr>
        <w:br/>
        <w:t xml:space="preserve">w celu podpisania Protokołu Odbioru Końcowego. Zamawiający nie odmówi podpisania takiego protokołu bez uzasadnionego powodu. Podpisanie Protokołu Odbioru Końcowego przedmiotu zamówienia nie zwalnia WYKONAWCY z odpowiedzialności w okresie gwarancji </w:t>
      </w:r>
      <w:r>
        <w:rPr>
          <w:rFonts w:ascii="Arial" w:hAnsi="Arial" w:cs="Arial"/>
          <w:sz w:val="24"/>
          <w:szCs w:val="24"/>
        </w:rPr>
        <w:br/>
        <w:t>i rękojmi.</w:t>
      </w:r>
    </w:p>
    <w:p w:rsidR="001A03D7" w:rsidRDefault="00640715">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t xml:space="preserve">Usterki zaliczone do II grupy zostaną usunięte przez WYKONAWCĘ </w:t>
      </w:r>
      <w:r>
        <w:rPr>
          <w:rFonts w:ascii="Arial" w:hAnsi="Arial" w:cs="Arial"/>
          <w:sz w:val="24"/>
          <w:szCs w:val="24"/>
        </w:rPr>
        <w:br/>
        <w:t xml:space="preserve">w ciągu maksymalnie 30 dni od daty podpisania Protokołu Odbioru Końcowego. </w:t>
      </w:r>
      <w:r>
        <w:rPr>
          <w:rFonts w:ascii="Arial" w:hAnsi="Arial" w:cs="Arial"/>
          <w:sz w:val="24"/>
          <w:szCs w:val="24"/>
        </w:rPr>
        <w:br/>
        <w:t xml:space="preserve">W przypadku nie usunięcia usterek we wspomnianym terminie, </w:t>
      </w:r>
      <w:r>
        <w:rPr>
          <w:rFonts w:ascii="Arial" w:eastAsia="Arial Unicode MS" w:hAnsi="Arial" w:cs="Arial"/>
          <w:sz w:val="24"/>
          <w:szCs w:val="24"/>
        </w:rPr>
        <w:t>Zamawiający</w:t>
      </w:r>
      <w:r>
        <w:rPr>
          <w:rFonts w:ascii="Arial" w:hAnsi="Arial" w:cs="Arial"/>
          <w:sz w:val="24"/>
          <w:szCs w:val="24"/>
        </w:rPr>
        <w:t xml:space="preserve"> może powierzyć usunięcie usterek osobom trzecim na koszt i ryzyko WYKONAWCY, po ostatecznym pisemnym wezwaniu i/lub obciążyć WYKONAWCĘ karą umowną wskazaną w Umowie.</w:t>
      </w:r>
    </w:p>
    <w:p w:rsidR="001A03D7" w:rsidRDefault="00640715">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t xml:space="preserve">Usunięcie Usterek I </w:t>
      </w:r>
      <w:proofErr w:type="spellStart"/>
      <w:r>
        <w:rPr>
          <w:rFonts w:ascii="Arial" w:hAnsi="Arial" w:cs="Arial"/>
          <w:sz w:val="24"/>
          <w:szCs w:val="24"/>
        </w:rPr>
        <w:t>i</w:t>
      </w:r>
      <w:proofErr w:type="spellEnd"/>
      <w:r>
        <w:rPr>
          <w:rFonts w:ascii="Arial" w:hAnsi="Arial" w:cs="Arial"/>
          <w:sz w:val="24"/>
          <w:szCs w:val="24"/>
        </w:rPr>
        <w:t xml:space="preserve"> II grupy warunkuje przejęcie zrealizowanego przedmiotu zamówienia przez Zamawiającego oraz jest warunkiem koniecznym rozpoczęcia biegu okresów gwarancyjnych.</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8.1.c Odbiór pogwarancyjny (ostateczny).</w:t>
      </w:r>
    </w:p>
    <w:p w:rsidR="001A03D7" w:rsidRDefault="00640715">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 xml:space="preserve">Udzielona przez WYKONAWCĘ gwarancja powinna swym zakresem obejmować pełen zakres świadczeń gwarancyjnych przewidzianych </w:t>
      </w:r>
      <w:r>
        <w:rPr>
          <w:rFonts w:ascii="Arial" w:hAnsi="Arial" w:cs="Arial"/>
          <w:sz w:val="24"/>
          <w:szCs w:val="24"/>
        </w:rPr>
        <w:br/>
        <w:t xml:space="preserve">w Umowie, specyfikacjach technicznych wykonania i odbioru robót, </w:t>
      </w:r>
      <w:r>
        <w:rPr>
          <w:rFonts w:ascii="Arial" w:hAnsi="Arial" w:cs="Arial"/>
          <w:sz w:val="24"/>
          <w:szCs w:val="24"/>
        </w:rPr>
        <w:br/>
        <w:t>a w przypadku nie uregulowania w tych dokumentach, odpowiednie zastosowanie mają następujące zapisy:</w:t>
      </w:r>
    </w:p>
    <w:p w:rsidR="001A03D7" w:rsidRDefault="00640715">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w</w:t>
      </w:r>
      <w:r>
        <w:rPr>
          <w:rFonts w:ascii="Arial" w:hAnsi="Arial" w:cs="Arial"/>
          <w:spacing w:val="1"/>
          <w:sz w:val="24"/>
          <w:szCs w:val="24"/>
        </w:rPr>
        <w:t xml:space="preserve"> okresie gwarancji WYKONAWCA obowiązany jest do nieodpłatnego usuwania wad ujawnionych </w:t>
      </w:r>
      <w:r>
        <w:rPr>
          <w:rFonts w:ascii="Arial" w:hAnsi="Arial" w:cs="Arial"/>
          <w:sz w:val="24"/>
          <w:szCs w:val="24"/>
        </w:rPr>
        <w:t>po odbiorze końcowym,</w:t>
      </w:r>
    </w:p>
    <w:p w:rsidR="001A03D7" w:rsidRDefault="00640715">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 xml:space="preserve">terminy usunięcia wad: jeśli wada uniemożliwia zgodne </w:t>
      </w:r>
      <w:r>
        <w:rPr>
          <w:rFonts w:ascii="Arial" w:hAnsi="Arial" w:cs="Arial"/>
          <w:sz w:val="24"/>
          <w:szCs w:val="24"/>
        </w:rPr>
        <w:br/>
        <w:t xml:space="preserve">z obowiązującymi przepisami użytkowanie obiektu – natychmiast, </w:t>
      </w:r>
      <w:r>
        <w:rPr>
          <w:rFonts w:ascii="Arial" w:hAnsi="Arial" w:cs="Arial"/>
          <w:sz w:val="24"/>
          <w:szCs w:val="24"/>
        </w:rPr>
        <w:br/>
        <w:t>w pozostałych przypadkach, w terminie uzgodnionym w protokole spisanym przy udziale obu stron, usunięcie wad powinno być stwierdzone protokolarnie,</w:t>
      </w:r>
    </w:p>
    <w:p w:rsidR="001A03D7" w:rsidRDefault="00640715">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w przypadku usunięcia przez wykonawcę istotnej wady, lub wykonania na nowo wadliwej części robót bu</w:t>
      </w:r>
      <w:r>
        <w:rPr>
          <w:rFonts w:ascii="Arial" w:hAnsi="Arial" w:cs="Arial"/>
          <w:spacing w:val="2"/>
          <w:sz w:val="24"/>
          <w:szCs w:val="24"/>
        </w:rPr>
        <w:t xml:space="preserve">dowlanych, termin gwarancji biegnie na nowo od chwili </w:t>
      </w:r>
      <w:r>
        <w:rPr>
          <w:rFonts w:ascii="Arial" w:hAnsi="Arial" w:cs="Arial"/>
          <w:sz w:val="24"/>
          <w:szCs w:val="24"/>
        </w:rPr>
        <w:t>usunięcia wad lub</w:t>
      </w:r>
      <w:r>
        <w:rPr>
          <w:rFonts w:ascii="Arial" w:hAnsi="Arial" w:cs="Arial"/>
          <w:spacing w:val="2"/>
          <w:sz w:val="24"/>
          <w:szCs w:val="24"/>
        </w:rPr>
        <w:t xml:space="preserve"> ponownego prawidłowego wykonania robót budowlanych</w:t>
      </w:r>
      <w:r>
        <w:rPr>
          <w:rFonts w:ascii="Arial" w:hAnsi="Arial" w:cs="Arial"/>
          <w:sz w:val="24"/>
          <w:szCs w:val="24"/>
        </w:rPr>
        <w:t>,</w:t>
      </w:r>
    </w:p>
    <w:p w:rsidR="001A03D7" w:rsidRDefault="00640715">
      <w:pPr>
        <w:pStyle w:val="Akapitzlist"/>
        <w:numPr>
          <w:ilvl w:val="0"/>
          <w:numId w:val="10"/>
        </w:numPr>
        <w:suppressAutoHyphens/>
        <w:spacing w:after="60" w:line="312" w:lineRule="auto"/>
        <w:jc w:val="both"/>
        <w:rPr>
          <w:rFonts w:ascii="Arial" w:hAnsi="Arial" w:cs="Arial"/>
          <w:sz w:val="24"/>
          <w:szCs w:val="24"/>
        </w:rPr>
      </w:pPr>
      <w:r>
        <w:rPr>
          <w:rFonts w:ascii="Arial" w:hAnsi="Arial" w:cs="Arial"/>
          <w:spacing w:val="3"/>
          <w:sz w:val="24"/>
          <w:szCs w:val="24"/>
        </w:rPr>
        <w:t xml:space="preserve">WYKONAWCA jest odpowiedzialny za wszelkie szkody i straty, które spowodował w czasie prac </w:t>
      </w:r>
      <w:r>
        <w:rPr>
          <w:rFonts w:ascii="Arial" w:hAnsi="Arial" w:cs="Arial"/>
          <w:sz w:val="24"/>
          <w:szCs w:val="24"/>
        </w:rPr>
        <w:t>nad usuwaniem wad,</w:t>
      </w:r>
    </w:p>
    <w:p w:rsidR="001A03D7" w:rsidRDefault="00640715">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 xml:space="preserve">Pod koniec okresu gwarancyjnego Zamawiający zorganizuje odbiór robót ostateczny – pogwarancyjny. </w:t>
      </w:r>
      <w:r>
        <w:rPr>
          <w:rFonts w:ascii="Arial" w:hAnsi="Arial" w:cs="Arial"/>
          <w:color w:val="000000"/>
          <w:sz w:val="24"/>
          <w:szCs w:val="24"/>
        </w:rPr>
        <w:t xml:space="preserve">Odbiór pogwarancyjny polega na ocenie wykonanych robót związanych z usunięciem wad, które ujawnią się </w:t>
      </w:r>
      <w:r>
        <w:rPr>
          <w:rFonts w:ascii="Arial" w:hAnsi="Arial" w:cs="Arial"/>
          <w:color w:val="000000"/>
          <w:sz w:val="24"/>
          <w:szCs w:val="24"/>
        </w:rPr>
        <w:br/>
      </w:r>
      <w:proofErr w:type="spellStart"/>
      <w:r>
        <w:rPr>
          <w:rFonts w:ascii="Arial" w:hAnsi="Arial" w:cs="Arial"/>
          <w:color w:val="000000"/>
          <w:sz w:val="24"/>
          <w:szCs w:val="24"/>
        </w:rPr>
        <w:t>wokresie</w:t>
      </w:r>
      <w:proofErr w:type="spellEnd"/>
      <w:r>
        <w:rPr>
          <w:rFonts w:ascii="Arial" w:hAnsi="Arial" w:cs="Arial"/>
          <w:color w:val="000000"/>
          <w:sz w:val="24"/>
          <w:szCs w:val="24"/>
        </w:rPr>
        <w:t xml:space="preserve"> gwarancyjnym. Odbiór pogwarancyjny będzie dokonany na </w:t>
      </w:r>
      <w:r>
        <w:rPr>
          <w:rFonts w:ascii="Arial" w:hAnsi="Arial" w:cs="Arial"/>
          <w:color w:val="000000"/>
          <w:sz w:val="24"/>
          <w:szCs w:val="24"/>
        </w:rPr>
        <w:lastRenderedPageBreak/>
        <w:t xml:space="preserve">podstawie oceny wizualnej obiektu z uwzględnieniem zasad opisanych </w:t>
      </w:r>
      <w:r>
        <w:rPr>
          <w:rFonts w:ascii="Arial" w:hAnsi="Arial" w:cs="Arial"/>
          <w:color w:val="000000"/>
          <w:sz w:val="24"/>
          <w:szCs w:val="24"/>
        </w:rPr>
        <w:br/>
        <w:t>w punkcie 8.1.b „Odbiór końcowy robót".</w:t>
      </w:r>
    </w:p>
    <w:p w:rsidR="001A03D7" w:rsidRDefault="00640715">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Odbioru dokona komisja wyznaczona przez Zamawiającego w obecności przedstawiciela zamawiającego i Wykonawcy oraz przy udziale przedstawicieli administratora i użytkownika.</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Sposób rozliczania robót.</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9.1. Ustalenia ogólne.</w:t>
      </w:r>
    </w:p>
    <w:p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Formę i warunki płatności określa umowa.</w:t>
      </w:r>
    </w:p>
    <w:p w:rsidR="001A03D7" w:rsidRDefault="00640715">
      <w:pPr>
        <w:spacing w:after="60" w:line="312" w:lineRule="auto"/>
        <w:jc w:val="both"/>
      </w:pPr>
      <w:r>
        <w:rPr>
          <w:rFonts w:ascii="Arial" w:hAnsi="Arial" w:cs="Arial"/>
          <w:b/>
          <w:color w:val="000000"/>
          <w:sz w:val="24"/>
          <w:szCs w:val="24"/>
        </w:rPr>
        <w:t>10. Wymagania dodatkowe.</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Zgodnie z ustawą Prawo zamówień publicznych art. 36.2.8a( po nowelizacji z dnia 22.06.2016), Zamawiający wymaga zatrudnienia osób w oparciu o umowę o pracę dla następujących robót budowlanych:</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 xml:space="preserve">- betonowanie, roboty izolacyjne, posadzkowe, tynkowanie, roboty </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 xml:space="preserve">  glazurnicze, malarskie, roboty montażowe; roboty dekarskie;</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 roboty ślusarskie; roboty sanitarne wodno-kanalizacyjne,</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 roboty sanitarne w zakresie centralnego ogrzewania;</w:t>
      </w:r>
    </w:p>
    <w:p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 roboty elektryczne.</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PRZEPISY ZWI</w:t>
      </w:r>
      <w:r>
        <w:rPr>
          <w:rFonts w:ascii="Arial" w:hAnsi="Arial" w:cs="Arial"/>
          <w:color w:val="000000"/>
          <w:sz w:val="24"/>
          <w:szCs w:val="24"/>
        </w:rPr>
        <w:t>Ą</w:t>
      </w:r>
      <w:r>
        <w:rPr>
          <w:rFonts w:ascii="Arial" w:hAnsi="Arial" w:cs="Arial"/>
          <w:b/>
          <w:bCs/>
          <w:color w:val="000000"/>
          <w:sz w:val="24"/>
          <w:szCs w:val="24"/>
        </w:rPr>
        <w:t>ZANE</w:t>
      </w:r>
    </w:p>
    <w:p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Ustawa z dnia 7 lipca 1994 r. - Prawo budowlane (Dz. U. z 2016 r. poz.290 z późniejszymi zmianami )</w:t>
      </w:r>
    </w:p>
    <w:p w:rsidR="001A03D7" w:rsidRDefault="00640715">
      <w:pPr>
        <w:widowControl w:val="0"/>
        <w:numPr>
          <w:ilvl w:val="0"/>
          <w:numId w:val="11"/>
        </w:numPr>
        <w:tabs>
          <w:tab w:val="left" w:pos="780"/>
        </w:tabs>
        <w:spacing w:after="60" w:line="312" w:lineRule="auto"/>
        <w:jc w:val="both"/>
        <w:rPr>
          <w:rFonts w:ascii="Arial" w:hAnsi="Arial" w:cs="Arial"/>
          <w:sz w:val="24"/>
          <w:szCs w:val="24"/>
        </w:rPr>
      </w:pPr>
      <w:r>
        <w:rPr>
          <w:rFonts w:ascii="Arial" w:hAnsi="Arial" w:cs="Arial"/>
          <w:sz w:val="24"/>
          <w:szCs w:val="24"/>
        </w:rPr>
        <w:t>Ustawa  z dnia 29 stycznia 2004 roku – Prawo zamówień publicznych.(tekst jednolity: Dz. U. z 2017r. poz. 1579).</w:t>
      </w:r>
    </w:p>
    <w:p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Ustawa z dnia 12 grudnia 2013r. o cudzoziemcach ( Dz. U. z 2013r. poz. 1650 z </w:t>
      </w:r>
      <w:proofErr w:type="spellStart"/>
      <w:r>
        <w:rPr>
          <w:rFonts w:ascii="Arial" w:hAnsi="Arial" w:cs="Arial"/>
          <w:color w:val="000000"/>
          <w:sz w:val="24"/>
          <w:szCs w:val="24"/>
        </w:rPr>
        <w:t>późn</w:t>
      </w:r>
      <w:proofErr w:type="spellEnd"/>
      <w:r>
        <w:rPr>
          <w:rFonts w:ascii="Arial" w:hAnsi="Arial" w:cs="Arial"/>
          <w:color w:val="000000"/>
          <w:sz w:val="24"/>
          <w:szCs w:val="24"/>
        </w:rPr>
        <w:t>. zm. )</w:t>
      </w:r>
    </w:p>
    <w:p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 Ustawa z dnia 21 marca 1985 r. o drogach publicznych (tekst jednolity </w:t>
      </w:r>
    </w:p>
    <w:p w:rsidR="001A03D7" w:rsidRDefault="00640715">
      <w:pPr>
        <w:spacing w:after="60" w:line="312" w:lineRule="auto"/>
        <w:ind w:left="360"/>
        <w:jc w:val="both"/>
        <w:rPr>
          <w:rFonts w:ascii="Arial" w:hAnsi="Arial" w:cs="Arial"/>
          <w:color w:val="000000"/>
          <w:sz w:val="24"/>
          <w:szCs w:val="24"/>
        </w:rPr>
      </w:pPr>
      <w:r>
        <w:rPr>
          <w:rFonts w:ascii="Arial" w:hAnsi="Arial" w:cs="Arial"/>
          <w:color w:val="000000"/>
          <w:sz w:val="24"/>
          <w:szCs w:val="24"/>
        </w:rPr>
        <w:t xml:space="preserve">       Dz. U. z 2017 r. poz. 2222).</w:t>
      </w:r>
    </w:p>
    <w:p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Ustawa z dnia 27 sierpnia 2009r o finansach publicznych ( tekst jednolity Dz. U. z 2017r poz. 2077)</w:t>
      </w:r>
    </w:p>
    <w:p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Ustawa z dnia 23 kwietnia 1964r Kodeks cywilny ( tekst jednolity Dz. U.  </w:t>
      </w:r>
    </w:p>
    <w:p w:rsidR="001A03D7" w:rsidRDefault="00640715">
      <w:pPr>
        <w:spacing w:after="60" w:line="312" w:lineRule="auto"/>
        <w:ind w:left="360"/>
        <w:jc w:val="both"/>
        <w:rPr>
          <w:rFonts w:ascii="Arial" w:hAnsi="Arial" w:cs="Arial"/>
          <w:color w:val="000000"/>
          <w:sz w:val="24"/>
          <w:szCs w:val="24"/>
        </w:rPr>
      </w:pPr>
      <w:r>
        <w:rPr>
          <w:rFonts w:ascii="Arial" w:hAnsi="Arial" w:cs="Arial"/>
          <w:color w:val="000000"/>
          <w:sz w:val="24"/>
          <w:szCs w:val="24"/>
        </w:rPr>
        <w:t xml:space="preserve">      z 2017r  poz. 459,933,1132)</w:t>
      </w:r>
    </w:p>
    <w:p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Rozporządzenie Ministra Infrastruktury z dnia 12 kwietnia 2002r w sprawie warunków technicznych, jakim powinny odpowiadać budynki i ich usytuowanie (tj. Dz. U. z 2015r. poz. 1422)</w:t>
      </w:r>
    </w:p>
    <w:p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Rozporządzenie Ministra Infrastruktury z dnia 2 września 2004 r. w sprawie szczegółowego zakresu i formy dokumentacji projektowej, specyfikacji </w:t>
      </w:r>
      <w:r>
        <w:rPr>
          <w:rFonts w:ascii="Arial" w:hAnsi="Arial" w:cs="Arial"/>
          <w:color w:val="000000"/>
          <w:sz w:val="24"/>
          <w:szCs w:val="24"/>
        </w:rPr>
        <w:lastRenderedPageBreak/>
        <w:t>technicznych wykonania i odbioru robót budowlanych oraz programu funkcjonalno- użytkowego (tj. Dz. U. z 2013 r. poz. 1129)</w:t>
      </w:r>
    </w:p>
    <w:p w:rsidR="001A03D7" w:rsidRDefault="00640715">
      <w:pPr>
        <w:widowControl w:val="0"/>
        <w:numPr>
          <w:ilvl w:val="0"/>
          <w:numId w:val="11"/>
        </w:numPr>
        <w:tabs>
          <w:tab w:val="left" w:pos="780"/>
        </w:tabs>
        <w:spacing w:after="60" w:line="312" w:lineRule="auto"/>
        <w:jc w:val="both"/>
        <w:rPr>
          <w:rFonts w:ascii="Arial" w:hAnsi="Arial" w:cs="Arial"/>
          <w:sz w:val="24"/>
          <w:szCs w:val="24"/>
        </w:rPr>
      </w:pPr>
      <w:r>
        <w:rPr>
          <w:rFonts w:ascii="Arial" w:hAnsi="Arial" w:cs="Arial"/>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2004r  Nr 130  poz. 1389).</w:t>
      </w:r>
    </w:p>
    <w:p w:rsidR="001A03D7" w:rsidRDefault="00640715">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10) Rozporządzenie Ministra Spraw Wewnętrznych i Administracji z dnia </w:t>
      </w:r>
    </w:p>
    <w:p w:rsidR="001A03D7" w:rsidRDefault="00640715">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      7 czerwca 2010 r. w sprawie ochrony przeciwpożarowej budynków, innych  </w:t>
      </w:r>
    </w:p>
    <w:p w:rsidR="001A03D7" w:rsidRDefault="00640715">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      obiektów budowlanych i terenów z dnia 22 czerwca 2010r. ( Dz. U. z 2010r  </w:t>
      </w:r>
    </w:p>
    <w:p w:rsidR="001A03D7" w:rsidRDefault="00640715">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      Nr 109 poz. 719 ).</w:t>
      </w:r>
    </w:p>
    <w:p w:rsidR="001A03D7" w:rsidRDefault="00640715">
      <w:pPr>
        <w:pStyle w:val="Akapitzlist"/>
        <w:widowControl w:val="0"/>
        <w:numPr>
          <w:ilvl w:val="0"/>
          <w:numId w:val="7"/>
        </w:numPr>
        <w:tabs>
          <w:tab w:val="left" w:pos="780"/>
        </w:tabs>
        <w:spacing w:after="60" w:line="312" w:lineRule="auto"/>
        <w:jc w:val="both"/>
        <w:rPr>
          <w:rFonts w:ascii="Arial" w:hAnsi="Arial" w:cs="Arial"/>
          <w:sz w:val="24"/>
          <w:szCs w:val="24"/>
        </w:rPr>
      </w:pPr>
      <w:r>
        <w:rPr>
          <w:rFonts w:ascii="Arial" w:hAnsi="Arial" w:cs="Arial"/>
          <w:sz w:val="24"/>
          <w:szCs w:val="24"/>
        </w:rPr>
        <w:t xml:space="preserve"> Decyzja nr 1 Spec./WOP ministra obrony narodowej z dnia 15 grudnia </w:t>
      </w:r>
    </w:p>
    <w:p w:rsidR="001A03D7" w:rsidRDefault="00640715">
      <w:pPr>
        <w:widowControl w:val="0"/>
        <w:tabs>
          <w:tab w:val="left" w:pos="780"/>
        </w:tabs>
        <w:spacing w:after="60" w:line="312" w:lineRule="auto"/>
        <w:ind w:left="284"/>
        <w:jc w:val="both"/>
        <w:rPr>
          <w:rFonts w:ascii="Arial" w:hAnsi="Arial" w:cs="Arial"/>
          <w:sz w:val="24"/>
          <w:szCs w:val="24"/>
        </w:rPr>
      </w:pPr>
      <w:r>
        <w:rPr>
          <w:rFonts w:ascii="Arial" w:hAnsi="Arial" w:cs="Arial"/>
          <w:sz w:val="24"/>
          <w:szCs w:val="24"/>
        </w:rPr>
        <w:t xml:space="preserve">       2014 r. w sprawie wprowadzenia do użytku „Instrukcji o ochronie  </w:t>
      </w:r>
    </w:p>
    <w:p w:rsidR="001A03D7" w:rsidRDefault="00640715">
      <w:pPr>
        <w:widowControl w:val="0"/>
        <w:tabs>
          <w:tab w:val="left" w:pos="780"/>
        </w:tabs>
        <w:spacing w:after="60" w:line="312" w:lineRule="auto"/>
        <w:ind w:left="284"/>
        <w:jc w:val="both"/>
        <w:rPr>
          <w:rFonts w:ascii="Arial" w:hAnsi="Arial" w:cs="Arial"/>
          <w:sz w:val="24"/>
          <w:szCs w:val="24"/>
        </w:rPr>
      </w:pPr>
      <w:r>
        <w:rPr>
          <w:rFonts w:ascii="Arial" w:hAnsi="Arial" w:cs="Arial"/>
          <w:sz w:val="24"/>
          <w:szCs w:val="24"/>
        </w:rPr>
        <w:t xml:space="preserve">       przeciwpożarowej w resorcie obrony narodowej”</w:t>
      </w:r>
    </w:p>
    <w:p w:rsidR="001A03D7" w:rsidRDefault="00640715">
      <w:pPr>
        <w:widowControl w:val="0"/>
        <w:numPr>
          <w:ilvl w:val="0"/>
          <w:numId w:val="7"/>
        </w:numPr>
        <w:tabs>
          <w:tab w:val="left" w:pos="780"/>
        </w:tabs>
        <w:spacing w:after="60" w:line="312" w:lineRule="auto"/>
        <w:jc w:val="both"/>
        <w:rPr>
          <w:rFonts w:ascii="Arial" w:hAnsi="Arial" w:cs="Arial"/>
          <w:sz w:val="24"/>
          <w:szCs w:val="24"/>
        </w:rPr>
      </w:pPr>
      <w:r>
        <w:rPr>
          <w:rFonts w:ascii="Arial" w:hAnsi="Arial" w:cs="Arial"/>
          <w:sz w:val="24"/>
          <w:szCs w:val="24"/>
        </w:rPr>
        <w:t xml:space="preserve"> Rozporządzenie Ministra Pracy i Polityki Socjalnej z dnia 26 września 1997r. w sprawie ogólnych przepisów bezpieczeństwa i higieny pracy ( tj. Dz. U. z 2003r. Nr 169 poz. 1650).</w:t>
      </w:r>
    </w:p>
    <w:p w:rsidR="001A03D7" w:rsidRDefault="00640715">
      <w:pPr>
        <w:spacing w:after="0" w:line="360" w:lineRule="auto"/>
        <w:ind w:firstLine="708"/>
        <w:jc w:val="both"/>
      </w:pPr>
      <w:r>
        <w:rPr>
          <w:rFonts w:ascii="Arial" w:hAnsi="Arial" w:cs="Arial"/>
          <w:sz w:val="24"/>
          <w:szCs w:val="24"/>
        </w:rPr>
        <w:t>Wykonał:</w:t>
      </w:r>
    </w:p>
    <w:p w:rsidR="001A03D7" w:rsidRDefault="00640715">
      <w:pPr>
        <w:spacing w:after="0" w:line="240" w:lineRule="auto"/>
        <w:ind w:firstLine="284"/>
        <w:jc w:val="both"/>
      </w:pPr>
      <w:r>
        <w:rPr>
          <w:rFonts w:ascii="Arial" w:hAnsi="Arial" w:cs="Arial"/>
          <w:sz w:val="24"/>
          <w:szCs w:val="24"/>
        </w:rPr>
        <w:t xml:space="preserve">                       ……………………</w:t>
      </w:r>
      <w:r>
        <w:rPr>
          <w:rFonts w:ascii="Arial" w:hAnsi="Arial" w:cs="Arial"/>
          <w:sz w:val="24"/>
          <w:szCs w:val="24"/>
        </w:rPr>
        <w:tab/>
      </w:r>
    </w:p>
    <w:p w:rsidR="001A03D7" w:rsidRDefault="00640715">
      <w:pPr>
        <w:spacing w:after="0" w:line="240" w:lineRule="auto"/>
        <w:jc w:val="both"/>
      </w:pPr>
      <w:r>
        <w:rPr>
          <w:rFonts w:ascii="Arial" w:hAnsi="Arial" w:cs="Arial"/>
          <w:sz w:val="20"/>
          <w:szCs w:val="20"/>
        </w:rPr>
        <w:t xml:space="preserve">                                     (pieczęć i podpis)                         </w:t>
      </w:r>
    </w:p>
    <w:p w:rsidR="001A03D7" w:rsidRDefault="001A03D7">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640715" w:rsidRDefault="00640715">
      <w:pPr>
        <w:pStyle w:val="Akapitzlist"/>
        <w:spacing w:after="0" w:line="240" w:lineRule="auto"/>
        <w:ind w:left="1644"/>
        <w:jc w:val="both"/>
        <w:rPr>
          <w:rFonts w:ascii="Arial" w:hAnsi="Arial" w:cs="Arial"/>
          <w:sz w:val="20"/>
          <w:szCs w:val="20"/>
        </w:rPr>
      </w:pPr>
    </w:p>
    <w:p w:rsidR="001A03D7" w:rsidRDefault="00640715">
      <w:pPr>
        <w:keepNext/>
        <w:widowControl w:val="0"/>
      </w:pPr>
      <w:r>
        <w:rPr>
          <w:rFonts w:ascii="Arial" w:hAnsi="Arial" w:cs="Arial"/>
          <w:b/>
          <w:bCs/>
          <w:sz w:val="24"/>
          <w:szCs w:val="24"/>
        </w:rPr>
        <w:lastRenderedPageBreak/>
        <w:t xml:space="preserve">SST-B-02 CPV 45111300-1 </w:t>
      </w:r>
    </w:p>
    <w:p w:rsidR="001A03D7" w:rsidRDefault="00640715">
      <w:pPr>
        <w:keepNext/>
        <w:widowControl w:val="0"/>
        <w:rPr>
          <w:rFonts w:ascii="Arial" w:hAnsi="Arial" w:cs="Arial"/>
          <w:b/>
          <w:bCs/>
          <w:sz w:val="20"/>
          <w:szCs w:val="20"/>
        </w:rPr>
      </w:pPr>
      <w:r>
        <w:rPr>
          <w:rFonts w:ascii="Arial" w:hAnsi="Arial" w:cs="Arial"/>
          <w:b/>
          <w:bCs/>
          <w:sz w:val="24"/>
          <w:szCs w:val="24"/>
        </w:rPr>
        <w:t xml:space="preserve">                 CPV 45111220-6                                          </w:t>
      </w:r>
      <w:r>
        <w:rPr>
          <w:rFonts w:ascii="Arial" w:hAnsi="Arial" w:cs="Arial"/>
          <w:b/>
          <w:bCs/>
          <w:sz w:val="20"/>
          <w:szCs w:val="20"/>
        </w:rPr>
        <w:t>Załącznik do SIWZ nr……………</w:t>
      </w:r>
    </w:p>
    <w:p w:rsidR="001A03D7" w:rsidRDefault="001A03D7">
      <w:pPr>
        <w:keepNext/>
        <w:widowControl w:val="0"/>
        <w:jc w:val="right"/>
        <w:rPr>
          <w:rFonts w:ascii="Arial" w:hAnsi="Arial" w:cs="Arial"/>
          <w:b/>
          <w:bCs/>
          <w:sz w:val="20"/>
          <w:szCs w:val="20"/>
        </w:rPr>
      </w:pP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B-02 Roboty rozbiórkowe, Roboty w zakresie usuwania gruzu</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1. Rozdział I. </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Wyniesienie elementów ruchomych tj. regałów stalowych- parter budynku,</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Zeskrobanie starych powłok malarskich ze ścian i sufitów,</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Rozbiórka okładzin ściennych i posadzki lastrykowej w pomieszczeniu, magazynowym,</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 xml:space="preserve">Rozebranie posadzki betonowej w pomieszczeniu </w:t>
      </w:r>
      <w:proofErr w:type="spellStart"/>
      <w:r>
        <w:rPr>
          <w:rFonts w:ascii="Arial" w:hAnsi="Arial" w:cs="Arial"/>
          <w:color w:val="000000"/>
          <w:sz w:val="24"/>
          <w:szCs w:val="24"/>
        </w:rPr>
        <w:t>wc</w:t>
      </w:r>
      <w:proofErr w:type="spellEnd"/>
      <w:r>
        <w:rPr>
          <w:rFonts w:ascii="Arial" w:hAnsi="Arial" w:cs="Arial"/>
          <w:color w:val="000000"/>
          <w:sz w:val="24"/>
          <w:szCs w:val="24"/>
        </w:rPr>
        <w:t>. na piętrze;</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Wykucie ościeżnic stalowych o pow. 2m</w:t>
      </w:r>
      <w:r>
        <w:rPr>
          <w:rFonts w:ascii="Arial" w:hAnsi="Arial" w:cs="Arial"/>
          <w:color w:val="000000"/>
          <w:sz w:val="24"/>
          <w:szCs w:val="24"/>
          <w:vertAlign w:val="superscript"/>
        </w:rPr>
        <w:t>2</w:t>
      </w:r>
      <w:r>
        <w:rPr>
          <w:rFonts w:ascii="Arial" w:hAnsi="Arial" w:cs="Arial"/>
          <w:color w:val="000000"/>
          <w:sz w:val="24"/>
          <w:szCs w:val="24"/>
        </w:rPr>
        <w:t>,</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 xml:space="preserve">Rozebranie ścianki działowej z cegły gr. 12cm na parterze i piętrze – pomieszczenia </w:t>
      </w:r>
      <w:proofErr w:type="spellStart"/>
      <w:r>
        <w:rPr>
          <w:rFonts w:ascii="Arial" w:hAnsi="Arial" w:cs="Arial"/>
          <w:color w:val="000000"/>
          <w:sz w:val="24"/>
          <w:szCs w:val="24"/>
        </w:rPr>
        <w:t>wc</w:t>
      </w:r>
      <w:proofErr w:type="spellEnd"/>
      <w:r>
        <w:rPr>
          <w:rFonts w:ascii="Arial" w:hAnsi="Arial" w:cs="Arial"/>
          <w:color w:val="000000"/>
          <w:sz w:val="24"/>
          <w:szCs w:val="24"/>
        </w:rPr>
        <w:t>,</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Przebicie otworów w stropie żelbetowym do przejścia rur instalacyjnych,</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Odgruzowanie przewodu wentylacyjnego na parterze,</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Demontaż przewodów instalacji sanitarnych (przewody zimnej i ciepłej wody, kanalizacji sanitarnej pion kanalizacyjny z PCV) z pomieszczeń parteru i piętra,</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 xml:space="preserve">Demontaż grzejników żeliwnych członowych o wysokości 0,8m wraz z częścią gałązek w pomieszczeniu </w:t>
      </w:r>
      <w:proofErr w:type="spellStart"/>
      <w:r>
        <w:rPr>
          <w:rFonts w:ascii="Arial" w:hAnsi="Arial" w:cs="Arial"/>
          <w:color w:val="000000"/>
          <w:sz w:val="24"/>
          <w:szCs w:val="24"/>
        </w:rPr>
        <w:t>wc</w:t>
      </w:r>
      <w:proofErr w:type="spellEnd"/>
      <w:r>
        <w:rPr>
          <w:rFonts w:ascii="Arial" w:hAnsi="Arial" w:cs="Arial"/>
          <w:color w:val="000000"/>
          <w:sz w:val="24"/>
          <w:szCs w:val="24"/>
        </w:rPr>
        <w:t>;</w:t>
      </w:r>
    </w:p>
    <w:p w:rsidR="001A03D7" w:rsidRDefault="00640715">
      <w:pPr>
        <w:pStyle w:val="Akapitzlist"/>
        <w:numPr>
          <w:ilvl w:val="0"/>
          <w:numId w:val="33"/>
        </w:numPr>
        <w:spacing w:after="60" w:line="312" w:lineRule="auto"/>
        <w:jc w:val="both"/>
        <w:rPr>
          <w:rFonts w:ascii="Arial" w:hAnsi="Arial" w:cs="Arial"/>
          <w:color w:val="000000"/>
          <w:sz w:val="24"/>
          <w:szCs w:val="24"/>
        </w:rPr>
      </w:pPr>
      <w:r>
        <w:rPr>
          <w:rFonts w:ascii="Arial" w:hAnsi="Arial" w:cs="Arial"/>
          <w:color w:val="000000"/>
          <w:sz w:val="24"/>
          <w:szCs w:val="24"/>
        </w:rPr>
        <w:t>Demontaż istniejącej instalacji wentylacyjnej;</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Oczyszczenie terenu z pozostałości po robotach rozbiórkowych,</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Wywóz gruzu i utylizacja</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Transport i przekazanie na magazyn Zamawiającego elementów stalowych,</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 xml:space="preserve">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Cs/>
          <w:color w:val="000000"/>
          <w:sz w:val="24"/>
          <w:szCs w:val="24"/>
        </w:rPr>
      </w:pPr>
    </w:p>
    <w:p w:rsidR="001A03D7" w:rsidRDefault="00640715">
      <w:pPr>
        <w:spacing w:after="60" w:line="312" w:lineRule="auto"/>
      </w:pPr>
      <w:r>
        <w:rPr>
          <w:rFonts w:ascii="Arial" w:hAnsi="Arial" w:cs="Arial"/>
          <w:b/>
          <w:sz w:val="24"/>
          <w:szCs w:val="24"/>
        </w:rPr>
        <w:lastRenderedPageBreak/>
        <w:t xml:space="preserve">1.7. Nazwy i kody </w:t>
      </w:r>
    </w:p>
    <w:p w:rsidR="001A03D7" w:rsidRDefault="00640715">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45111300-1 – Roboty rozbiórkowe,</w:t>
      </w:r>
    </w:p>
    <w:p w:rsidR="001A03D7" w:rsidRDefault="00640715">
      <w:pPr>
        <w:widowControl w:val="0"/>
        <w:spacing w:after="60" w:line="312" w:lineRule="auto"/>
        <w:rPr>
          <w:rFonts w:ascii="Arial" w:hAnsi="Arial" w:cs="Arial"/>
          <w:bCs/>
        </w:rPr>
      </w:pPr>
      <w:r>
        <w:rPr>
          <w:rFonts w:ascii="Arial" w:hAnsi="Arial" w:cs="Arial"/>
          <w:bCs/>
        </w:rPr>
        <w:t xml:space="preserve">        45111220- 6- Roboty w zakresie usuwania gruzu</w:t>
      </w:r>
    </w:p>
    <w:p w:rsidR="001A03D7" w:rsidRDefault="001A03D7">
      <w:pPr>
        <w:widowControl w:val="0"/>
        <w:spacing w:after="60" w:line="312" w:lineRule="auto"/>
        <w:rPr>
          <w:rFonts w:ascii="Arial" w:hAnsi="Arial" w:cs="Arial"/>
          <w:b/>
          <w:bCs/>
          <w:sz w:val="24"/>
          <w:szCs w:val="24"/>
        </w:rPr>
      </w:pPr>
    </w:p>
    <w:p w:rsidR="001A03D7" w:rsidRDefault="00640715">
      <w:pPr>
        <w:widowControl w:val="0"/>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color w:val="000000"/>
          <w:sz w:val="24"/>
          <w:szCs w:val="24"/>
        </w:rPr>
        <w:t>Nie przewiduje się stosowania nowych materiałów dla SST B-01</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Materiały z rozbiórek niezwracane na magazyn użytkownika, administratora podlegają wywozowi i utylizacji.</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Do utylizacji i wywozu gruzu  użyć pojazdów </w:t>
      </w:r>
      <w:proofErr w:type="spellStart"/>
      <w:r>
        <w:rPr>
          <w:rFonts w:ascii="Arial" w:hAnsi="Arial" w:cs="Arial"/>
          <w:bCs/>
          <w:color w:val="000000"/>
          <w:sz w:val="24"/>
          <w:szCs w:val="24"/>
        </w:rPr>
        <w:t>oplandekowanych</w:t>
      </w:r>
      <w:proofErr w:type="spellEnd"/>
      <w:r>
        <w:rPr>
          <w:rFonts w:ascii="Arial" w:hAnsi="Arial" w:cs="Arial"/>
          <w:bCs/>
          <w:color w:val="000000"/>
          <w:sz w:val="24"/>
          <w:szCs w:val="24"/>
        </w:rPr>
        <w:t xml:space="preserve">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spadaniem</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zapylaniem drogi transportu   </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A03D7" w:rsidRDefault="00640715">
      <w:pPr>
        <w:widowControl w:val="0"/>
        <w:numPr>
          <w:ilvl w:val="0"/>
          <w:numId w:val="34"/>
        </w:numPr>
        <w:tabs>
          <w:tab w:val="left" w:pos="0"/>
        </w:tabs>
        <w:spacing w:after="0" w:line="240" w:lineRule="auto"/>
        <w:jc w:val="both"/>
        <w:rPr>
          <w:sz w:val="24"/>
          <w:szCs w:val="24"/>
        </w:rPr>
      </w:pPr>
      <w:r>
        <w:rPr>
          <w:rFonts w:ascii="Arial" w:hAnsi="Arial" w:cs="Arial"/>
          <w:sz w:val="24"/>
          <w:szCs w:val="24"/>
        </w:rPr>
        <w:t>Przed przystąpieniem do robót rozbiórkowych, prowadzenia robót budowlanych wygrodzić i oznakować zgodnie z wymogami BHP.</w:t>
      </w:r>
    </w:p>
    <w:p w:rsidR="001A03D7" w:rsidRDefault="00640715">
      <w:pPr>
        <w:widowControl w:val="0"/>
        <w:numPr>
          <w:ilvl w:val="0"/>
          <w:numId w:val="34"/>
        </w:numPr>
        <w:tabs>
          <w:tab w:val="left" w:pos="0"/>
        </w:tabs>
        <w:spacing w:after="0" w:line="240" w:lineRule="auto"/>
        <w:jc w:val="both"/>
        <w:rPr>
          <w:sz w:val="24"/>
          <w:szCs w:val="24"/>
        </w:rPr>
      </w:pPr>
      <w:r>
        <w:rPr>
          <w:rFonts w:ascii="Arial" w:hAnsi="Arial" w:cs="Arial"/>
          <w:sz w:val="24"/>
          <w:szCs w:val="24"/>
        </w:rPr>
        <w:t xml:space="preserve">Zabezpieczyć przed uszkodzeniem lub zniszczeniem instalację </w:t>
      </w:r>
      <w:r>
        <w:rPr>
          <w:rFonts w:ascii="Arial" w:hAnsi="Arial" w:cs="Arial"/>
          <w:sz w:val="24"/>
          <w:szCs w:val="24"/>
        </w:rPr>
        <w:lastRenderedPageBreak/>
        <w:t xml:space="preserve">teletechniczną, elektryczna i </w:t>
      </w:r>
      <w:proofErr w:type="spellStart"/>
      <w:r>
        <w:rPr>
          <w:rFonts w:ascii="Arial" w:hAnsi="Arial" w:cs="Arial"/>
          <w:sz w:val="24"/>
          <w:szCs w:val="24"/>
        </w:rPr>
        <w:t>c-.o</w:t>
      </w:r>
      <w:proofErr w:type="spellEnd"/>
      <w:r>
        <w:rPr>
          <w:rFonts w:ascii="Arial" w:hAnsi="Arial" w:cs="Arial"/>
          <w:sz w:val="24"/>
          <w:szCs w:val="24"/>
        </w:rPr>
        <w:t xml:space="preserve"> nie podlegającą wymianie oraz inne elementy i urządzenia będące w użytkowaniu.</w:t>
      </w:r>
    </w:p>
    <w:p w:rsidR="001A03D7" w:rsidRDefault="00640715">
      <w:pPr>
        <w:widowControl w:val="0"/>
        <w:numPr>
          <w:ilvl w:val="0"/>
          <w:numId w:val="34"/>
        </w:numPr>
        <w:tabs>
          <w:tab w:val="left" w:pos="0"/>
        </w:tabs>
        <w:spacing w:after="0" w:line="240" w:lineRule="auto"/>
        <w:jc w:val="both"/>
        <w:rPr>
          <w:rFonts w:ascii="Arial" w:hAnsi="Arial" w:cs="Arial"/>
          <w:sz w:val="24"/>
          <w:szCs w:val="24"/>
        </w:rPr>
      </w:pPr>
      <w:r>
        <w:rPr>
          <w:rFonts w:ascii="Arial" w:hAnsi="Arial" w:cs="Arial"/>
          <w:sz w:val="24"/>
          <w:szCs w:val="24"/>
        </w:rPr>
        <w:t>Elementy stolarki i ślusarki wykuć z otworów metodą nie dewastacyjną, oczyścić i przekazać Zlecającemu zgodnie z poleceniami przedstawiciela zamawiającego.</w:t>
      </w:r>
    </w:p>
    <w:p w:rsidR="001A03D7" w:rsidRDefault="00640715">
      <w:pPr>
        <w:widowControl w:val="0"/>
        <w:numPr>
          <w:ilvl w:val="0"/>
          <w:numId w:val="34"/>
        </w:numPr>
        <w:tabs>
          <w:tab w:val="left" w:pos="0"/>
        </w:tabs>
        <w:spacing w:after="0" w:line="240" w:lineRule="auto"/>
        <w:jc w:val="both"/>
        <w:rPr>
          <w:rFonts w:ascii="Arial" w:hAnsi="Arial" w:cs="Arial"/>
          <w:sz w:val="24"/>
          <w:szCs w:val="24"/>
        </w:rPr>
      </w:pPr>
      <w:r>
        <w:rPr>
          <w:rFonts w:ascii="Arial" w:hAnsi="Arial" w:cs="Arial"/>
          <w:sz w:val="24"/>
          <w:szCs w:val="24"/>
        </w:rPr>
        <w:t xml:space="preserve">Materiały posegregować i o ile zostaną zakwalifikowane przez przedstawiciela zamawiającego do dalszego wbudowania lub magazynowania odnieść lub odwieść na miejsce wskazane przez Zamawiającego. W przypadku przeznaczenia do utylizacji postąpić  zgodnie z zapisem w punkcie 1.6.4 </w:t>
      </w:r>
      <w:proofErr w:type="spellStart"/>
      <w:r>
        <w:rPr>
          <w:rFonts w:ascii="Arial" w:hAnsi="Arial" w:cs="Arial"/>
          <w:sz w:val="24"/>
          <w:szCs w:val="24"/>
        </w:rPr>
        <w:t>ST-B</w:t>
      </w:r>
      <w:proofErr w:type="spellEnd"/>
      <w:r>
        <w:rPr>
          <w:rFonts w:ascii="Arial" w:hAnsi="Arial" w:cs="Arial"/>
          <w:sz w:val="24"/>
          <w:szCs w:val="24"/>
        </w:rPr>
        <w:t>.</w:t>
      </w:r>
    </w:p>
    <w:p w:rsidR="001A03D7" w:rsidRDefault="00640715">
      <w:pPr>
        <w:widowControl w:val="0"/>
        <w:numPr>
          <w:ilvl w:val="0"/>
          <w:numId w:val="34"/>
        </w:numPr>
        <w:tabs>
          <w:tab w:val="left" w:pos="0"/>
        </w:tabs>
        <w:spacing w:after="0" w:line="240" w:lineRule="auto"/>
        <w:jc w:val="both"/>
        <w:rPr>
          <w:rFonts w:ascii="Arial" w:hAnsi="Arial" w:cs="Arial"/>
          <w:sz w:val="24"/>
          <w:szCs w:val="24"/>
        </w:rPr>
      </w:pPr>
      <w:r>
        <w:rPr>
          <w:rFonts w:ascii="Arial" w:hAnsi="Arial" w:cs="Arial"/>
          <w:sz w:val="24"/>
          <w:szCs w:val="24"/>
        </w:rPr>
        <w:t>Teren prowadzenia prac oczyścić z resztek materiałów.</w:t>
      </w:r>
    </w:p>
    <w:p w:rsidR="001A03D7" w:rsidRDefault="00640715">
      <w:pPr>
        <w:widowControl w:val="0"/>
        <w:numPr>
          <w:ilvl w:val="0"/>
          <w:numId w:val="34"/>
        </w:numPr>
        <w:tabs>
          <w:tab w:val="left" w:pos="0"/>
        </w:tabs>
        <w:spacing w:after="0" w:line="240" w:lineRule="auto"/>
        <w:jc w:val="both"/>
        <w:rPr>
          <w:sz w:val="24"/>
          <w:szCs w:val="24"/>
        </w:rPr>
      </w:pPr>
      <w:r>
        <w:rPr>
          <w:rFonts w:ascii="Arial" w:hAnsi="Arial" w:cs="Arial"/>
          <w:color w:val="000000"/>
          <w:sz w:val="24"/>
          <w:szCs w:val="24"/>
        </w:rPr>
        <w:t>Roboty rozbiórkowe obejmują usunięcie z terenu budowy wszystkich elementów oraz gruzu będących przedmiotem niniejszej specyfikacji.</w:t>
      </w:r>
    </w:p>
    <w:p w:rsidR="001A03D7" w:rsidRDefault="001A03D7">
      <w:pPr>
        <w:spacing w:after="60" w:line="312" w:lineRule="auto"/>
        <w:ind w:left="426" w:hanging="426"/>
        <w:jc w:val="both"/>
        <w:rPr>
          <w:rFonts w:ascii="Arial" w:hAnsi="Arial" w:cs="Arial"/>
          <w:b/>
          <w:bCs/>
          <w:color w:val="000000"/>
          <w:sz w:val="24"/>
          <w:szCs w:val="24"/>
        </w:rPr>
      </w:pP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1A03D7" w:rsidRDefault="00640715">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w:t>
      </w:r>
      <w:r>
        <w:rPr>
          <w:rFonts w:ascii="Arial" w:hAnsi="Arial" w:cs="Arial"/>
          <w:color w:val="000000"/>
        </w:rPr>
        <w:t xml:space="preserve"> </w:t>
      </w:r>
      <w:r>
        <w:rPr>
          <w:rFonts w:ascii="Arial" w:hAnsi="Arial" w:cs="Arial"/>
          <w:color w:val="000000"/>
          <w:sz w:val="24"/>
          <w:szCs w:val="24"/>
        </w:rPr>
        <w:t>Kontrola jakości robót polega na wizualnej ocenie kompletności wykonanych robót rozbiórkowych oraz sprawdzeniu stopnia uszkodzenia elementów przewidzianych do powtórnego wykorzystania</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 xml:space="preserve">7.1 </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color w:val="000000"/>
          <w:sz w:val="24"/>
          <w:szCs w:val="24"/>
        </w:rPr>
        <w:t>Rozbiórkę okładzin ściennych, posadzkowych, nawierzchni betonowych oblicza się ich powierzchnię w metrach kwadratowych.</w:t>
      </w:r>
    </w:p>
    <w:p w:rsidR="001A03D7" w:rsidRDefault="00640715">
      <w:pPr>
        <w:spacing w:after="60" w:line="312" w:lineRule="auto"/>
        <w:ind w:left="426" w:hanging="426"/>
        <w:jc w:val="both"/>
        <w:rPr>
          <w:rFonts w:ascii="Arial" w:hAnsi="Arial" w:cs="Arial"/>
          <w:sz w:val="24"/>
          <w:szCs w:val="24"/>
        </w:rPr>
      </w:pPr>
      <w:r>
        <w:rPr>
          <w:rFonts w:ascii="Arial" w:hAnsi="Arial" w:cs="Arial"/>
          <w:b/>
          <w:sz w:val="24"/>
          <w:szCs w:val="24"/>
        </w:rPr>
        <w:t>7.4.</w:t>
      </w:r>
      <w:r>
        <w:rPr>
          <w:rFonts w:ascii="Arial" w:hAnsi="Arial" w:cs="Arial"/>
          <w:sz w:val="24"/>
          <w:szCs w:val="24"/>
        </w:rPr>
        <w:t>Demontaż stolarki: drzwi bram oblicza się ich powierzchnię w metrach kwadratowych.</w:t>
      </w:r>
    </w:p>
    <w:p w:rsidR="001A03D7" w:rsidRDefault="00640715">
      <w:pPr>
        <w:spacing w:after="60" w:line="312" w:lineRule="auto"/>
        <w:ind w:left="426" w:hanging="426"/>
        <w:jc w:val="both"/>
        <w:rPr>
          <w:rFonts w:ascii="Arial" w:hAnsi="Arial" w:cs="Arial"/>
          <w:sz w:val="24"/>
          <w:szCs w:val="24"/>
        </w:rPr>
      </w:pPr>
      <w:r>
        <w:rPr>
          <w:rFonts w:ascii="Arial" w:hAnsi="Arial" w:cs="Arial"/>
          <w:b/>
          <w:sz w:val="24"/>
          <w:szCs w:val="24"/>
        </w:rPr>
        <w:t>7.5</w:t>
      </w:r>
      <w:r>
        <w:rPr>
          <w:rFonts w:ascii="Arial" w:hAnsi="Arial" w:cs="Arial"/>
          <w:sz w:val="24"/>
          <w:szCs w:val="24"/>
        </w:rPr>
        <w:t xml:space="preserve">. Demontaż instalacji </w:t>
      </w:r>
      <w:proofErr w:type="spellStart"/>
      <w:r>
        <w:rPr>
          <w:rFonts w:ascii="Arial" w:hAnsi="Arial" w:cs="Arial"/>
          <w:sz w:val="24"/>
          <w:szCs w:val="24"/>
        </w:rPr>
        <w:t>wod-kan</w:t>
      </w:r>
      <w:proofErr w:type="spellEnd"/>
      <w:r>
        <w:rPr>
          <w:rFonts w:ascii="Arial" w:hAnsi="Arial" w:cs="Arial"/>
          <w:sz w:val="24"/>
          <w:szCs w:val="24"/>
        </w:rPr>
        <w:t xml:space="preserve"> oraz przewodów instalacji elektrycznej oblicza się w mb;</w:t>
      </w:r>
    </w:p>
    <w:p w:rsidR="001A03D7" w:rsidRDefault="00640715">
      <w:pPr>
        <w:spacing w:after="60" w:line="312" w:lineRule="auto"/>
        <w:ind w:left="426" w:hanging="426"/>
        <w:jc w:val="both"/>
        <w:rPr>
          <w:rFonts w:ascii="Arial" w:hAnsi="Arial" w:cs="Arial"/>
          <w:sz w:val="24"/>
          <w:szCs w:val="24"/>
        </w:rPr>
      </w:pPr>
      <w:r>
        <w:rPr>
          <w:rFonts w:ascii="Arial" w:hAnsi="Arial" w:cs="Arial"/>
          <w:b/>
          <w:sz w:val="24"/>
          <w:szCs w:val="24"/>
        </w:rPr>
        <w:t>7.6</w:t>
      </w:r>
      <w:r>
        <w:rPr>
          <w:rFonts w:ascii="Arial" w:hAnsi="Arial" w:cs="Arial"/>
          <w:sz w:val="24"/>
          <w:szCs w:val="24"/>
        </w:rPr>
        <w:t>. Demontaż wyposażenia sanitarnego i elektrycznego oblicza się w szt.</w:t>
      </w:r>
    </w:p>
    <w:p w:rsidR="001A03D7" w:rsidRDefault="00640715">
      <w:pPr>
        <w:spacing w:after="60" w:line="312" w:lineRule="auto"/>
        <w:ind w:left="426" w:hanging="426"/>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 xml:space="preserve">8. </w:t>
      </w:r>
      <w:r>
        <w:rPr>
          <w:rFonts w:ascii="Arial" w:hAnsi="Arial" w:cs="Arial"/>
          <w:sz w:val="24"/>
          <w:szCs w:val="24"/>
        </w:rPr>
        <w:t>Wywóz gruzy, odpadów budowlanych, sanitarnych i elektrycznych oblicza się w m</w:t>
      </w:r>
      <w:r>
        <w:rPr>
          <w:rFonts w:ascii="Arial" w:hAnsi="Arial" w:cs="Arial"/>
          <w:sz w:val="24"/>
          <w:szCs w:val="24"/>
          <w:vertAlign w:val="superscript"/>
        </w:rPr>
        <w:t>3</w:t>
      </w:r>
      <w:r>
        <w:rPr>
          <w:rFonts w:ascii="Arial" w:hAnsi="Arial" w:cs="Arial"/>
          <w:sz w:val="24"/>
          <w:szCs w:val="24"/>
        </w:rPr>
        <w:t>.</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lastRenderedPageBreak/>
        <w:t>10. Rozdział X . Dokumenty odniesienia</w:t>
      </w:r>
    </w:p>
    <w:p w:rsidR="001A03D7" w:rsidRDefault="00640715">
      <w:pPr>
        <w:widowControl w:val="0"/>
        <w:numPr>
          <w:ilvl w:val="0"/>
          <w:numId w:val="35"/>
        </w:numPr>
        <w:tabs>
          <w:tab w:val="left" w:pos="780"/>
        </w:tabs>
        <w:spacing w:before="100" w:after="0" w:line="240" w:lineRule="auto"/>
        <w:ind w:left="780" w:firstLine="0"/>
        <w:rPr>
          <w:sz w:val="24"/>
          <w:szCs w:val="24"/>
        </w:rPr>
      </w:pPr>
      <w:r>
        <w:rPr>
          <w:rFonts w:ascii="Arial" w:hAnsi="Arial" w:cs="Arial"/>
        </w:rPr>
        <w:t xml:space="preserve"> </w:t>
      </w:r>
      <w:r>
        <w:rPr>
          <w:rFonts w:ascii="Arial" w:hAnsi="Arial" w:cs="Arial"/>
          <w:sz w:val="24"/>
          <w:szCs w:val="24"/>
        </w:rPr>
        <w:t>Rozporządzenie Ministra Infrastruktury z dnia 06.02.2003 r. (Dz. U. Nr .47 poz. 401) w sprawie bezpieczeństwa i higieny pracy podczas wykonywania robót budowlanych</w:t>
      </w:r>
    </w:p>
    <w:p w:rsidR="001A03D7" w:rsidRDefault="00640715">
      <w:pPr>
        <w:pStyle w:val="Akapitzlist"/>
        <w:widowControl w:val="0"/>
        <w:numPr>
          <w:ilvl w:val="1"/>
          <w:numId w:val="35"/>
        </w:numPr>
        <w:tabs>
          <w:tab w:val="left" w:pos="780"/>
        </w:tabs>
        <w:spacing w:after="60" w:line="240" w:lineRule="auto"/>
        <w:jc w:val="both"/>
      </w:pPr>
      <w:r>
        <w:rPr>
          <w:rFonts w:ascii="Arial" w:hAnsi="Arial" w:cs="Arial"/>
          <w:sz w:val="24"/>
          <w:szCs w:val="24"/>
        </w:rPr>
        <w:t>Ustawa z dnia 14 grudnia 2012r. o odpadach (Dz. U. z 2013r. Poz. 21)</w:t>
      </w:r>
    </w:p>
    <w:p w:rsidR="001A03D7" w:rsidRDefault="001A03D7">
      <w:pPr>
        <w:pStyle w:val="Akapitzlist"/>
        <w:widowControl w:val="0"/>
        <w:tabs>
          <w:tab w:val="left" w:pos="780"/>
        </w:tabs>
        <w:spacing w:after="60" w:line="240" w:lineRule="auto"/>
        <w:jc w:val="both"/>
        <w:rPr>
          <w:rFonts w:ascii="Arial" w:hAnsi="Arial" w:cs="Arial"/>
          <w:sz w:val="24"/>
          <w:szCs w:val="24"/>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pStyle w:val="Akapitzlist"/>
        <w:spacing w:after="0" w:line="360" w:lineRule="auto"/>
        <w:ind w:left="164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640715">
      <w:pPr>
        <w:keepNext/>
        <w:widowControl w:val="0"/>
        <w:rPr>
          <w:rFonts w:ascii="Arial" w:hAnsi="Arial" w:cs="Arial"/>
          <w:b/>
          <w:bCs/>
          <w:sz w:val="20"/>
          <w:szCs w:val="20"/>
        </w:rPr>
      </w:pPr>
      <w:r>
        <w:rPr>
          <w:rFonts w:ascii="Arial" w:hAnsi="Arial" w:cs="Arial"/>
          <w:b/>
          <w:bCs/>
          <w:sz w:val="24"/>
          <w:szCs w:val="24"/>
        </w:rPr>
        <w:lastRenderedPageBreak/>
        <w:t xml:space="preserve">SST-B-03 CPV 45262300-4                                                </w:t>
      </w:r>
      <w:r>
        <w:rPr>
          <w:rFonts w:ascii="Arial" w:hAnsi="Arial" w:cs="Arial"/>
          <w:b/>
          <w:bCs/>
          <w:sz w:val="20"/>
          <w:szCs w:val="20"/>
        </w:rPr>
        <w:t>Załącznik do SIWZ nr…..</w:t>
      </w:r>
    </w:p>
    <w:p w:rsidR="001A03D7" w:rsidRDefault="001A03D7">
      <w:pPr>
        <w:keepNext/>
        <w:widowControl w:val="0"/>
        <w:jc w:val="right"/>
        <w:rPr>
          <w:rFonts w:ascii="Arial" w:hAnsi="Arial" w:cs="Arial"/>
          <w:b/>
          <w:bCs/>
          <w:sz w:val="20"/>
          <w:szCs w:val="20"/>
        </w:rPr>
      </w:pP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B-03 Roboty betonowe</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Autor: </w:t>
      </w:r>
      <w:r>
        <w:rPr>
          <w:rFonts w:ascii="Arial" w:eastAsia="Times New Roman" w:hAnsi="Arial" w:cs="Times New Roman"/>
          <w:b/>
          <w:sz w:val="24"/>
          <w:szCs w:val="24"/>
          <w:lang w:val="de-DE" w:eastAsia="ar-SA"/>
        </w:rPr>
        <w:t>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1. Rozdział I. </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Wykonanie posadzki betonowej z betonu C15/20</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 xml:space="preserve">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rPr>
          <w:rFonts w:ascii="Arial" w:hAnsi="Arial" w:cs="Arial"/>
          <w:b/>
          <w:sz w:val="24"/>
          <w:szCs w:val="24"/>
        </w:rPr>
      </w:pPr>
      <w:r>
        <w:rPr>
          <w:rFonts w:ascii="Arial" w:hAnsi="Arial" w:cs="Arial"/>
          <w:b/>
          <w:sz w:val="24"/>
          <w:szCs w:val="24"/>
        </w:rPr>
        <w:t xml:space="preserve">1.7. Nazwy i kody </w:t>
      </w:r>
    </w:p>
    <w:p w:rsidR="001A03D7" w:rsidRDefault="00640715">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45262350-9 - Betonowanie</w:t>
      </w:r>
    </w:p>
    <w:p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Cs/>
          <w:sz w:val="24"/>
          <w:szCs w:val="24"/>
        </w:rPr>
      </w:pP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1A03D7" w:rsidRDefault="00640715">
      <w:pPr>
        <w:pStyle w:val="Zwykytekst"/>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beton towarowy min. Klasy C15/20</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lastRenderedPageBreak/>
        <w:t>3. Rozdział III. Sprzęt.</w:t>
      </w:r>
    </w:p>
    <w:p w:rsidR="001A03D7" w:rsidRDefault="00640715">
      <w:pPr>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Cs/>
          <w:color w:val="000000"/>
          <w:sz w:val="24"/>
          <w:szCs w:val="24"/>
        </w:rPr>
      </w:pP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Mieszanki betonowe mogą być transportowane mieszalnikami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samochodowymi (tzw. “</w:t>
      </w:r>
      <w:proofErr w:type="spellStart"/>
      <w:r>
        <w:rPr>
          <w:rFonts w:ascii="Arial" w:hAnsi="Arial" w:cs="Arial"/>
          <w:bCs/>
          <w:color w:val="000000"/>
          <w:sz w:val="24"/>
          <w:szCs w:val="24"/>
        </w:rPr>
        <w:t>betonowozami</w:t>
      </w:r>
      <w:proofErr w:type="spellEnd"/>
      <w:r>
        <w:rPr>
          <w:rFonts w:ascii="Arial" w:hAnsi="Arial" w:cs="Arial"/>
          <w:bCs/>
          <w:color w:val="000000"/>
          <w:sz w:val="24"/>
          <w:szCs w:val="24"/>
        </w:rPr>
        <w:t xml:space="preserve">”), których ilość należy dobrać tak , aby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zapewnić wymaganą szybkość betonowania z uwzględnieniem odległości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dowozu, czasu twardnienia betonu oraz koniecznej rezerwy w przypadku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awarii samochodu.</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Czas transportu i wbudowania mieszanki nie powinien być dłuższy niż:</w:t>
      </w:r>
    </w:p>
    <w:p w:rsidR="001A03D7" w:rsidRDefault="00640715">
      <w:pPr>
        <w:spacing w:after="60" w:line="312" w:lineRule="auto"/>
        <w:ind w:left="708"/>
        <w:jc w:val="both"/>
        <w:rPr>
          <w:rFonts w:ascii="Arial" w:hAnsi="Arial" w:cs="Arial"/>
          <w:bCs/>
          <w:color w:val="000000"/>
          <w:sz w:val="24"/>
          <w:szCs w:val="24"/>
        </w:rPr>
      </w:pPr>
      <w:r>
        <w:rPr>
          <w:rFonts w:ascii="Arial" w:hAnsi="Arial" w:cs="Arial"/>
          <w:bCs/>
          <w:color w:val="000000"/>
          <w:sz w:val="24"/>
          <w:szCs w:val="24"/>
        </w:rPr>
        <w:t>▪ 90 minut przy temperaturze otoczenia +15°C;</w:t>
      </w:r>
    </w:p>
    <w:p w:rsidR="001A03D7" w:rsidRDefault="00640715">
      <w:pPr>
        <w:spacing w:after="60" w:line="312" w:lineRule="auto"/>
        <w:ind w:left="708"/>
        <w:jc w:val="both"/>
        <w:rPr>
          <w:rFonts w:ascii="Arial" w:hAnsi="Arial" w:cs="Arial"/>
          <w:bCs/>
          <w:color w:val="000000"/>
          <w:sz w:val="24"/>
          <w:szCs w:val="24"/>
        </w:rPr>
      </w:pPr>
      <w:r>
        <w:rPr>
          <w:rFonts w:ascii="Arial" w:hAnsi="Arial" w:cs="Arial"/>
          <w:bCs/>
          <w:color w:val="000000"/>
          <w:sz w:val="24"/>
          <w:szCs w:val="24"/>
        </w:rPr>
        <w:t>▪ 70 minut przy temperaturze otoczenia +20°C;</w:t>
      </w:r>
    </w:p>
    <w:p w:rsidR="001A03D7" w:rsidRDefault="00640715">
      <w:pPr>
        <w:spacing w:after="60" w:line="312" w:lineRule="auto"/>
        <w:ind w:left="708"/>
        <w:jc w:val="both"/>
        <w:rPr>
          <w:rFonts w:ascii="Arial" w:hAnsi="Arial" w:cs="Arial"/>
          <w:bCs/>
          <w:color w:val="000000"/>
          <w:sz w:val="24"/>
          <w:szCs w:val="24"/>
        </w:rPr>
      </w:pPr>
      <w:r>
        <w:rPr>
          <w:rFonts w:ascii="Arial" w:hAnsi="Arial" w:cs="Arial"/>
          <w:bCs/>
          <w:color w:val="000000"/>
          <w:sz w:val="24"/>
          <w:szCs w:val="24"/>
        </w:rPr>
        <w:t>▪ 30 minut przy temperaturze otoczenia +30°C.</w:t>
      </w:r>
    </w:p>
    <w:p w:rsidR="001A03D7" w:rsidRDefault="001A03D7">
      <w:pPr>
        <w:spacing w:after="60" w:line="312" w:lineRule="auto"/>
        <w:jc w:val="both"/>
        <w:rPr>
          <w:rFonts w:ascii="Arial" w:hAnsi="Arial" w:cs="Arial"/>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5.2.1</w:t>
      </w:r>
      <w:r>
        <w:rPr>
          <w:rFonts w:ascii="Arial" w:eastAsia="Times New Roman" w:hAnsi="Arial" w:cs="Arial"/>
          <w:sz w:val="24"/>
          <w:szCs w:val="24"/>
        </w:rPr>
        <w:t xml:space="preserve"> Betonowanie</w:t>
      </w:r>
    </w:p>
    <w:p w:rsidR="001A03D7" w:rsidRDefault="00640715">
      <w:pPr>
        <w:numPr>
          <w:ilvl w:val="0"/>
          <w:numId w:val="4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do podawania mieszanek betonowych należy stosować pojemniki o konstrukcji umożliwiającej łatwe ich opróżnianie lub pompy przystosowane do podawania mieszanek plastycznych (wymaga się sprawdzenia ustalonej konsystencji mieszanki betonowej przy wylocie);</w:t>
      </w:r>
    </w:p>
    <w:p w:rsidR="001A03D7" w:rsidRDefault="00640715">
      <w:pPr>
        <w:numPr>
          <w:ilvl w:val="0"/>
          <w:numId w:val="4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przed przystąpieniem do układania betonu należy sprawdzić równość i czystość  podłoża oraz deskowania;</w:t>
      </w:r>
    </w:p>
    <w:p w:rsidR="001A03D7" w:rsidRDefault="00640715">
      <w:pPr>
        <w:numPr>
          <w:ilvl w:val="0"/>
          <w:numId w:val="4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mieszanki betonowej nie należy zrzucać z wysokości większej niż 0,75 m od powierzchni, na którą spada;</w:t>
      </w:r>
    </w:p>
    <w:p w:rsidR="001A03D7" w:rsidRDefault="00640715">
      <w:pPr>
        <w:numPr>
          <w:ilvl w:val="0"/>
          <w:numId w:val="4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powierzchnia betonu w miejscu przerwania betonowania powinna być starannie przygotowana do połączenia betonu stwardniałego ze świeżym przez usunięcie luźnych okruchów betonu oraz warstwy pozostałego szkliwa cementowego, obfite zwilżenie wodą;</w:t>
      </w:r>
    </w:p>
    <w:p w:rsidR="001A03D7" w:rsidRDefault="00640715">
      <w:pPr>
        <w:numPr>
          <w:ilvl w:val="0"/>
          <w:numId w:val="4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lastRenderedPageBreak/>
        <w:t>betonowanie należy wykonywać wyłącznie w temperaturach nie niższych niż +5°C;</w:t>
      </w:r>
    </w:p>
    <w:p w:rsidR="001A03D7" w:rsidRDefault="00640715">
      <w:pPr>
        <w:numPr>
          <w:ilvl w:val="0"/>
          <w:numId w:val="4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przed przystąpieniem do betonowania należy przygotować sposób postępowania na wypadek wystąpienia ulewnego deszczu – odpowiednia ilość osłon wodoszczelnych dla zabezpieczenia odkrytych powierzchni świeżego betonu;</w:t>
      </w:r>
    </w:p>
    <w:p w:rsidR="001A03D7" w:rsidRDefault="00640715">
      <w:pPr>
        <w:numPr>
          <w:ilvl w:val="0"/>
          <w:numId w:val="4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nie później niż po 12 godzinach od zakończenia betonowania należy rozpocząć pielęgnację wilgotnościową betonu i prowadzić ją co najmniej przez 7 dni przez polowanie co najmniej 3 razy na dobę (woda powinna spełniać wymagania normy PN-EN1008:2004);</w:t>
      </w:r>
    </w:p>
    <w:p w:rsidR="001A03D7" w:rsidRDefault="00640715">
      <w:pPr>
        <w:numPr>
          <w:ilvl w:val="0"/>
          <w:numId w:val="4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powierzchnie betonu muszą być gładkie i równe, bez zagłębień między ziarnami kruszywa, przełomów i wybrzuszeń ponad powierzchnię; niedopuszczalne są pęknięcia; raki i ubytki należy uzupełnić betonem, wygładzić i uklepać, aby otrzymać równą i jednorodną powierzchnię bez dołków i porów.  </w:t>
      </w:r>
    </w:p>
    <w:p w:rsidR="001A03D7" w:rsidRDefault="001A03D7">
      <w:pPr>
        <w:tabs>
          <w:tab w:val="left" w:pos="357"/>
        </w:tabs>
        <w:spacing w:after="60" w:line="312" w:lineRule="auto"/>
        <w:ind w:left="567" w:hanging="567"/>
        <w:jc w:val="both"/>
        <w:rPr>
          <w:rFonts w:ascii="Arial" w:eastAsia="Times New Roman" w:hAnsi="Arial" w:cs="Arial"/>
          <w:sz w:val="24"/>
          <w:szCs w:val="24"/>
        </w:rPr>
      </w:pP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 xml:space="preserve">7.1 </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color w:val="000000"/>
          <w:sz w:val="24"/>
          <w:szCs w:val="24"/>
        </w:rPr>
        <w:t xml:space="preserve"> Roboty betoniarskie oblicza się w metrach sześciennych ułożonego betonu.</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A03D7" w:rsidRDefault="00640715">
      <w:pPr>
        <w:widowControl w:val="0"/>
        <w:numPr>
          <w:ilvl w:val="0"/>
          <w:numId w:val="41"/>
        </w:numPr>
        <w:tabs>
          <w:tab w:val="left" w:pos="780"/>
        </w:tabs>
        <w:spacing w:before="100" w:after="0" w:line="240" w:lineRule="auto"/>
        <w:rPr>
          <w:rFonts w:ascii="Arial" w:hAnsi="Arial" w:cs="Arial"/>
          <w:sz w:val="24"/>
          <w:szCs w:val="24"/>
          <w:lang w:val="de-DE"/>
        </w:rPr>
      </w:pPr>
      <w:r>
        <w:rPr>
          <w:rFonts w:ascii="Arial" w:hAnsi="Arial" w:cs="Arial"/>
          <w:sz w:val="24"/>
          <w:szCs w:val="24"/>
        </w:rPr>
        <w:t xml:space="preserve">PN-63/B-06251 Roboty betonowe i żelbetowe . </w:t>
      </w:r>
      <w:proofErr w:type="spellStart"/>
      <w:r>
        <w:rPr>
          <w:rFonts w:ascii="Arial" w:hAnsi="Arial" w:cs="Arial"/>
          <w:sz w:val="24"/>
          <w:szCs w:val="24"/>
          <w:lang w:val="de-DE"/>
        </w:rPr>
        <w:t>Wymagania</w:t>
      </w:r>
      <w:proofErr w:type="spellEnd"/>
      <w:r>
        <w:rPr>
          <w:rFonts w:ascii="Arial" w:hAnsi="Arial" w:cs="Arial"/>
          <w:sz w:val="24"/>
          <w:szCs w:val="24"/>
          <w:lang w:val="de-DE"/>
        </w:rPr>
        <w:t xml:space="preserve"> </w:t>
      </w:r>
      <w:proofErr w:type="spellStart"/>
      <w:r>
        <w:rPr>
          <w:rFonts w:ascii="Arial" w:hAnsi="Arial" w:cs="Arial"/>
          <w:sz w:val="24"/>
          <w:szCs w:val="24"/>
          <w:lang w:val="de-DE"/>
        </w:rPr>
        <w:t>techniczne</w:t>
      </w:r>
      <w:proofErr w:type="spellEnd"/>
    </w:p>
    <w:p w:rsidR="001A03D7" w:rsidRDefault="00640715">
      <w:pPr>
        <w:widowControl w:val="0"/>
        <w:numPr>
          <w:ilvl w:val="0"/>
          <w:numId w:val="41"/>
        </w:numPr>
        <w:tabs>
          <w:tab w:val="left" w:pos="780"/>
        </w:tabs>
        <w:spacing w:before="100" w:after="0" w:line="240" w:lineRule="auto"/>
        <w:rPr>
          <w:rFonts w:ascii="Arial" w:hAnsi="Arial" w:cs="Arial"/>
          <w:sz w:val="24"/>
          <w:szCs w:val="24"/>
          <w:lang w:val="de-DE"/>
        </w:rPr>
      </w:pPr>
      <w:r>
        <w:rPr>
          <w:rFonts w:ascii="Arial" w:hAnsi="Arial" w:cs="Arial"/>
          <w:sz w:val="24"/>
          <w:szCs w:val="24"/>
          <w:lang w:val="de-DE"/>
        </w:rPr>
        <w:t>PN-EN 206-1:2003 Beton.</w:t>
      </w:r>
    </w:p>
    <w:p w:rsidR="001A03D7" w:rsidRDefault="00640715">
      <w:pPr>
        <w:widowControl w:val="0"/>
        <w:numPr>
          <w:ilvl w:val="0"/>
          <w:numId w:val="41"/>
        </w:numPr>
        <w:tabs>
          <w:tab w:val="left" w:pos="780"/>
        </w:tabs>
        <w:spacing w:before="100" w:after="0" w:line="240" w:lineRule="auto"/>
        <w:rPr>
          <w:rFonts w:ascii="Arial" w:hAnsi="Arial" w:cs="Arial"/>
          <w:sz w:val="24"/>
          <w:szCs w:val="24"/>
        </w:rPr>
      </w:pPr>
      <w:r>
        <w:rPr>
          <w:rFonts w:ascii="Arial" w:hAnsi="Arial" w:cs="Arial"/>
          <w:sz w:val="24"/>
          <w:szCs w:val="24"/>
        </w:rPr>
        <w:t>PN-EN 196-1:1996 Cement. Metody badań. Oznaczanie wytrzymałości.</w:t>
      </w:r>
    </w:p>
    <w:p w:rsidR="001A03D7" w:rsidRDefault="00640715">
      <w:pPr>
        <w:widowControl w:val="0"/>
        <w:numPr>
          <w:ilvl w:val="0"/>
          <w:numId w:val="41"/>
        </w:numPr>
        <w:tabs>
          <w:tab w:val="left" w:pos="780"/>
        </w:tabs>
        <w:spacing w:before="100" w:after="0" w:line="240" w:lineRule="auto"/>
        <w:rPr>
          <w:rFonts w:ascii="Arial" w:hAnsi="Arial" w:cs="Arial"/>
          <w:sz w:val="24"/>
          <w:szCs w:val="24"/>
        </w:rPr>
      </w:pPr>
      <w:r>
        <w:rPr>
          <w:rFonts w:ascii="Arial" w:hAnsi="Arial" w:cs="Arial"/>
          <w:sz w:val="24"/>
          <w:szCs w:val="24"/>
        </w:rPr>
        <w:t>PN-EN 196-3:1996 Cement. Metody badań. Oznaczanie czasów wiązania i stałości objętości.</w:t>
      </w:r>
    </w:p>
    <w:p w:rsidR="001A03D7" w:rsidRDefault="00640715">
      <w:pPr>
        <w:widowControl w:val="0"/>
        <w:numPr>
          <w:ilvl w:val="0"/>
          <w:numId w:val="41"/>
        </w:numPr>
        <w:tabs>
          <w:tab w:val="left" w:pos="780"/>
        </w:tabs>
        <w:spacing w:before="100" w:after="0" w:line="240" w:lineRule="auto"/>
        <w:rPr>
          <w:rFonts w:ascii="Arial" w:hAnsi="Arial" w:cs="Arial"/>
          <w:sz w:val="24"/>
          <w:szCs w:val="24"/>
        </w:rPr>
      </w:pPr>
      <w:r>
        <w:rPr>
          <w:rFonts w:ascii="Arial" w:hAnsi="Arial" w:cs="Arial"/>
          <w:sz w:val="24"/>
          <w:szCs w:val="24"/>
        </w:rPr>
        <w:lastRenderedPageBreak/>
        <w:t>PN-EN 196-6:1997 Cement. Metody badań. Oznaczanie stopnia zmielenia.</w:t>
      </w:r>
    </w:p>
    <w:p w:rsidR="001A03D7" w:rsidRDefault="00640715">
      <w:pPr>
        <w:widowControl w:val="0"/>
        <w:numPr>
          <w:ilvl w:val="0"/>
          <w:numId w:val="41"/>
        </w:numPr>
        <w:tabs>
          <w:tab w:val="left" w:pos="780"/>
        </w:tabs>
        <w:spacing w:before="100" w:after="0" w:line="240" w:lineRule="auto"/>
        <w:rPr>
          <w:rFonts w:ascii="Arial" w:hAnsi="Arial" w:cs="Arial"/>
          <w:sz w:val="24"/>
          <w:szCs w:val="24"/>
          <w:lang w:val="en-US"/>
        </w:rPr>
      </w:pPr>
      <w:r>
        <w:rPr>
          <w:rFonts w:ascii="Arial" w:hAnsi="Arial" w:cs="Arial"/>
          <w:sz w:val="24"/>
          <w:szCs w:val="24"/>
          <w:lang w:val="en-US"/>
        </w:rPr>
        <w:t xml:space="preserve">PN-B-30000:1996   Cement </w:t>
      </w:r>
      <w:proofErr w:type="spellStart"/>
      <w:r>
        <w:rPr>
          <w:rFonts w:ascii="Arial" w:hAnsi="Arial" w:cs="Arial"/>
          <w:sz w:val="24"/>
          <w:szCs w:val="24"/>
          <w:lang w:val="en-US"/>
        </w:rPr>
        <w:t>portlandzki</w:t>
      </w:r>
      <w:proofErr w:type="spellEnd"/>
      <w:r>
        <w:rPr>
          <w:rFonts w:ascii="Arial" w:hAnsi="Arial" w:cs="Arial"/>
          <w:sz w:val="24"/>
          <w:szCs w:val="24"/>
          <w:lang w:val="en-US"/>
        </w:rPr>
        <w:t>.</w:t>
      </w:r>
    </w:p>
    <w:p w:rsidR="001A03D7" w:rsidRDefault="00640715">
      <w:pPr>
        <w:widowControl w:val="0"/>
        <w:numPr>
          <w:ilvl w:val="0"/>
          <w:numId w:val="41"/>
        </w:numPr>
        <w:tabs>
          <w:tab w:val="left" w:pos="780"/>
        </w:tabs>
        <w:spacing w:before="100" w:after="0" w:line="240" w:lineRule="auto"/>
        <w:rPr>
          <w:rFonts w:ascii="Arial" w:hAnsi="Arial" w:cs="Arial"/>
          <w:sz w:val="24"/>
          <w:szCs w:val="24"/>
        </w:rPr>
      </w:pPr>
      <w:proofErr w:type="spellStart"/>
      <w:r>
        <w:rPr>
          <w:rFonts w:ascii="Arial" w:hAnsi="Arial" w:cs="Arial"/>
          <w:sz w:val="24"/>
          <w:szCs w:val="24"/>
        </w:rPr>
        <w:t>PN-B</w:t>
      </w:r>
      <w:proofErr w:type="spellEnd"/>
      <w:r>
        <w:rPr>
          <w:rFonts w:ascii="Arial" w:hAnsi="Arial" w:cs="Arial"/>
          <w:sz w:val="24"/>
          <w:szCs w:val="24"/>
        </w:rPr>
        <w:t>/B-30001        Cement portlandzki z dodatkami.</w:t>
      </w:r>
    </w:p>
    <w:p w:rsidR="001A03D7" w:rsidRDefault="00640715">
      <w:pPr>
        <w:pStyle w:val="Akapitzlist"/>
        <w:widowControl w:val="0"/>
        <w:numPr>
          <w:ilvl w:val="0"/>
          <w:numId w:val="41"/>
        </w:numPr>
        <w:tabs>
          <w:tab w:val="left" w:pos="780"/>
        </w:tabs>
        <w:spacing w:after="60" w:line="240" w:lineRule="auto"/>
        <w:jc w:val="both"/>
        <w:rPr>
          <w:rFonts w:ascii="Arial" w:hAnsi="Arial" w:cs="Arial"/>
          <w:sz w:val="24"/>
          <w:szCs w:val="24"/>
        </w:rPr>
      </w:pPr>
      <w:r>
        <w:rPr>
          <w:rFonts w:ascii="Arial" w:hAnsi="Arial" w:cs="Arial"/>
          <w:sz w:val="24"/>
          <w:szCs w:val="24"/>
        </w:rPr>
        <w:t xml:space="preserve">PN-EN 1008:2004   Woda </w:t>
      </w:r>
      <w:proofErr w:type="spellStart"/>
      <w:r>
        <w:rPr>
          <w:rFonts w:ascii="Arial" w:hAnsi="Arial" w:cs="Arial"/>
          <w:sz w:val="24"/>
          <w:szCs w:val="24"/>
        </w:rPr>
        <w:t>zarobowa</w:t>
      </w:r>
      <w:proofErr w:type="spellEnd"/>
      <w:r>
        <w:rPr>
          <w:rFonts w:ascii="Arial" w:hAnsi="Arial" w:cs="Arial"/>
          <w:sz w:val="24"/>
          <w:szCs w:val="24"/>
        </w:rPr>
        <w:t xml:space="preserve"> do betonu. Specyfikacja pobierania  </w:t>
      </w:r>
    </w:p>
    <w:p w:rsidR="001A03D7" w:rsidRDefault="00640715">
      <w:pPr>
        <w:pStyle w:val="Akapitzlist"/>
        <w:widowControl w:val="0"/>
        <w:numPr>
          <w:ilvl w:val="0"/>
          <w:numId w:val="41"/>
        </w:numPr>
        <w:tabs>
          <w:tab w:val="left" w:pos="780"/>
        </w:tabs>
        <w:spacing w:after="60" w:line="240" w:lineRule="auto"/>
        <w:jc w:val="both"/>
        <w:rPr>
          <w:rFonts w:ascii="Arial" w:hAnsi="Arial" w:cs="Arial"/>
          <w:sz w:val="24"/>
          <w:szCs w:val="24"/>
        </w:rPr>
      </w:pPr>
      <w:r>
        <w:rPr>
          <w:rFonts w:ascii="Arial" w:hAnsi="Arial" w:cs="Arial"/>
          <w:sz w:val="24"/>
          <w:szCs w:val="24"/>
        </w:rPr>
        <w:t>próbek.</w:t>
      </w:r>
    </w:p>
    <w:p w:rsidR="001A03D7" w:rsidRDefault="00640715">
      <w:pPr>
        <w:pStyle w:val="Akapitzlist"/>
        <w:widowControl w:val="0"/>
        <w:numPr>
          <w:ilvl w:val="0"/>
          <w:numId w:val="41"/>
        </w:numPr>
        <w:tabs>
          <w:tab w:val="left" w:pos="780"/>
        </w:tabs>
        <w:spacing w:after="60" w:line="240" w:lineRule="auto"/>
        <w:jc w:val="both"/>
        <w:rPr>
          <w:rFonts w:ascii="Arial" w:hAnsi="Arial" w:cs="Arial"/>
          <w:sz w:val="24"/>
          <w:szCs w:val="24"/>
        </w:rPr>
      </w:pPr>
      <w:r>
        <w:rPr>
          <w:rFonts w:ascii="Arial" w:hAnsi="Arial" w:cs="Arial"/>
          <w:sz w:val="24"/>
          <w:szCs w:val="24"/>
        </w:rPr>
        <w:t xml:space="preserve">PN-62/B-10144 Posadzki z betonu i zaprawy cementowej . Wymagania i  </w:t>
      </w:r>
    </w:p>
    <w:p w:rsidR="001A03D7" w:rsidRDefault="00640715">
      <w:pPr>
        <w:pStyle w:val="Akapitzlist"/>
        <w:widowControl w:val="0"/>
        <w:tabs>
          <w:tab w:val="left" w:pos="780"/>
        </w:tabs>
        <w:spacing w:after="60" w:line="240" w:lineRule="auto"/>
        <w:ind w:left="420"/>
        <w:jc w:val="both"/>
        <w:rPr>
          <w:rFonts w:ascii="Arial" w:hAnsi="Arial" w:cs="Arial"/>
          <w:sz w:val="24"/>
          <w:szCs w:val="24"/>
        </w:rPr>
      </w:pPr>
      <w:r>
        <w:rPr>
          <w:rFonts w:ascii="Arial" w:hAnsi="Arial" w:cs="Arial"/>
          <w:sz w:val="24"/>
          <w:szCs w:val="24"/>
        </w:rPr>
        <w:t xml:space="preserve">      badania techniczne przy odbiorze</w:t>
      </w:r>
    </w:p>
    <w:p w:rsidR="001A03D7" w:rsidRDefault="00640715">
      <w:pPr>
        <w:widowControl w:val="0"/>
        <w:numPr>
          <w:ilvl w:val="0"/>
          <w:numId w:val="41"/>
        </w:numPr>
        <w:tabs>
          <w:tab w:val="left" w:pos="780"/>
        </w:tabs>
        <w:spacing w:before="100" w:after="0" w:line="240" w:lineRule="auto"/>
        <w:rPr>
          <w:rFonts w:ascii="Arial" w:hAnsi="Arial" w:cs="Arial"/>
          <w:sz w:val="24"/>
          <w:szCs w:val="24"/>
        </w:rPr>
      </w:pPr>
      <w:r>
        <w:rPr>
          <w:rFonts w:ascii="Arial" w:hAnsi="Arial" w:cs="Arial"/>
          <w:sz w:val="24"/>
          <w:szCs w:val="24"/>
        </w:rPr>
        <w:t>PN-EN 295-1: 1999 Rury i kształtki kamionkowe i ich połączenia w sieci drenażowej i kanalizacyjnej . Wymagania</w:t>
      </w:r>
    </w:p>
    <w:p w:rsidR="001A03D7" w:rsidRDefault="00640715">
      <w:pPr>
        <w:widowControl w:val="0"/>
        <w:numPr>
          <w:ilvl w:val="0"/>
          <w:numId w:val="41"/>
        </w:numPr>
        <w:tabs>
          <w:tab w:val="left" w:pos="780"/>
        </w:tabs>
        <w:spacing w:before="100" w:after="0" w:line="240" w:lineRule="auto"/>
        <w:rPr>
          <w:rFonts w:ascii="Arial" w:hAnsi="Arial" w:cs="Arial"/>
          <w:sz w:val="24"/>
          <w:szCs w:val="24"/>
        </w:rPr>
      </w:pPr>
      <w:r>
        <w:rPr>
          <w:rFonts w:ascii="Arial" w:hAnsi="Arial" w:cs="Arial"/>
          <w:sz w:val="24"/>
          <w:szCs w:val="24"/>
        </w:rPr>
        <w:t>PN-EN 752-2: 2000 Zewnętrzne systemy kanalizacyjne . Wymagania</w:t>
      </w:r>
    </w:p>
    <w:p w:rsidR="001A03D7" w:rsidRDefault="001A03D7">
      <w:pPr>
        <w:widowControl w:val="0"/>
        <w:tabs>
          <w:tab w:val="left" w:pos="780"/>
        </w:tabs>
        <w:spacing w:after="60" w:line="240" w:lineRule="auto"/>
        <w:ind w:left="720"/>
        <w:jc w:val="both"/>
        <w:rPr>
          <w:rFonts w:ascii="Arial" w:hAnsi="Arial" w:cs="Arial"/>
          <w:sz w:val="24"/>
          <w:szCs w:val="24"/>
        </w:rPr>
      </w:pPr>
    </w:p>
    <w:p w:rsidR="001A03D7" w:rsidRDefault="001A03D7">
      <w:pPr>
        <w:widowControl w:val="0"/>
        <w:tabs>
          <w:tab w:val="left" w:pos="780"/>
        </w:tabs>
        <w:spacing w:after="60" w:line="312" w:lineRule="auto"/>
        <w:ind w:left="720"/>
        <w:jc w:val="both"/>
        <w:rPr>
          <w:rFonts w:ascii="Arial" w:hAnsi="Arial" w:cs="Arial"/>
          <w:sz w:val="24"/>
          <w:szCs w:val="24"/>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pStyle w:val="Akapitzlist"/>
        <w:spacing w:after="0" w:line="360" w:lineRule="auto"/>
        <w:ind w:left="1644"/>
        <w:jc w:val="both"/>
        <w:rPr>
          <w:rFonts w:ascii="Arial" w:hAnsi="Arial" w:cs="Arial"/>
          <w:sz w:val="24"/>
          <w:szCs w:val="24"/>
        </w:rPr>
      </w:pPr>
    </w:p>
    <w:p w:rsidR="001A03D7" w:rsidRDefault="001A03D7">
      <w:pPr>
        <w:pStyle w:val="Akapitzlist"/>
        <w:spacing w:after="0" w:line="360" w:lineRule="auto"/>
        <w:ind w:left="164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64071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640715">
      <w:pPr>
        <w:keepNext/>
        <w:widowControl w:val="0"/>
        <w:rPr>
          <w:rFonts w:ascii="Arial" w:hAnsi="Arial" w:cs="Arial"/>
          <w:b/>
          <w:bCs/>
          <w:sz w:val="20"/>
          <w:szCs w:val="20"/>
        </w:rPr>
      </w:pPr>
      <w:r>
        <w:rPr>
          <w:rFonts w:ascii="Arial" w:hAnsi="Arial" w:cs="Arial"/>
          <w:b/>
          <w:bCs/>
          <w:sz w:val="24"/>
          <w:szCs w:val="24"/>
        </w:rPr>
        <w:lastRenderedPageBreak/>
        <w:t xml:space="preserve">SST-B-04 CPV 45320000-6                                                    </w:t>
      </w:r>
      <w:r>
        <w:rPr>
          <w:rFonts w:ascii="Arial" w:hAnsi="Arial" w:cs="Arial"/>
          <w:b/>
          <w:bCs/>
          <w:sz w:val="20"/>
          <w:szCs w:val="20"/>
        </w:rPr>
        <w:t>Załącznik do SIWZ nr…..</w:t>
      </w:r>
    </w:p>
    <w:p w:rsidR="001A03D7" w:rsidRDefault="001A03D7">
      <w:pPr>
        <w:keepNext/>
        <w:widowControl w:val="0"/>
        <w:jc w:val="right"/>
        <w:rPr>
          <w:rFonts w:ascii="Arial" w:hAnsi="Arial" w:cs="Arial"/>
          <w:b/>
          <w:bCs/>
          <w:sz w:val="20"/>
          <w:szCs w:val="20"/>
        </w:rPr>
      </w:pP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B-04 Roboty izolacyjne</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rPr>
          <w:rFonts w:ascii="Times New Roman" w:eastAsia="Times New Roman" w:hAnsi="Times New Roman" w:cs="Times New Roman"/>
          <w:b/>
          <w:sz w:val="24"/>
          <w:szCs w:val="24"/>
          <w:u w:val="single"/>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1. Rozdział I. </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Przedmiotem niniejszej Szczegółowej Specyfikacji Technicznej są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Gruntowanie podłoża betonowego roztworem bitumicznym;</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 xml:space="preserve">Ułożenie izolacji przeciwwodnej poziomej z papy termozgrzewalnej przed wykonaniem posadzki betonowej w </w:t>
      </w:r>
      <w:proofErr w:type="spellStart"/>
      <w:r>
        <w:rPr>
          <w:rFonts w:ascii="Arial" w:hAnsi="Arial" w:cs="Arial"/>
          <w:sz w:val="24"/>
          <w:szCs w:val="24"/>
        </w:rPr>
        <w:t>pom</w:t>
      </w:r>
      <w:proofErr w:type="spellEnd"/>
      <w:r>
        <w:rPr>
          <w:rFonts w:ascii="Arial" w:hAnsi="Arial" w:cs="Arial"/>
          <w:sz w:val="24"/>
          <w:szCs w:val="24"/>
        </w:rPr>
        <w:t xml:space="preserve">. </w:t>
      </w:r>
      <w:proofErr w:type="spellStart"/>
      <w:r>
        <w:rPr>
          <w:rFonts w:ascii="Arial" w:hAnsi="Arial" w:cs="Arial"/>
          <w:sz w:val="24"/>
          <w:szCs w:val="24"/>
        </w:rPr>
        <w:t>wc</w:t>
      </w:r>
      <w:proofErr w:type="spellEnd"/>
      <w:r>
        <w:rPr>
          <w:rFonts w:ascii="Arial" w:hAnsi="Arial" w:cs="Arial"/>
          <w:sz w:val="24"/>
          <w:szCs w:val="24"/>
        </w:rPr>
        <w:t>. parteru i piętra z wywinięciem,</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 xml:space="preserve">Wykonanie izolacji przeciwwilgociowej z płynnej folii powierzchni poziomych i pionowych dwukrotna ( folia płynna nie gorsza niż </w:t>
      </w:r>
      <w:proofErr w:type="spellStart"/>
      <w:r>
        <w:rPr>
          <w:rFonts w:ascii="Arial" w:hAnsi="Arial" w:cs="Arial"/>
          <w:sz w:val="24"/>
          <w:szCs w:val="24"/>
        </w:rPr>
        <w:t>Superflex</w:t>
      </w:r>
      <w:proofErr w:type="spellEnd"/>
      <w:r>
        <w:rPr>
          <w:rFonts w:ascii="Arial" w:hAnsi="Arial" w:cs="Arial"/>
          <w:sz w:val="24"/>
          <w:szCs w:val="24"/>
        </w:rPr>
        <w:t xml:space="preserve"> 10 firmy </w:t>
      </w:r>
      <w:proofErr w:type="spellStart"/>
      <w:r>
        <w:rPr>
          <w:rFonts w:ascii="Arial" w:hAnsi="Arial" w:cs="Arial"/>
          <w:sz w:val="24"/>
          <w:szCs w:val="24"/>
        </w:rPr>
        <w:t>Deitermann</w:t>
      </w:r>
      <w:proofErr w:type="spellEnd"/>
      <w:r>
        <w:rPr>
          <w:rFonts w:ascii="Arial" w:hAnsi="Arial" w:cs="Arial"/>
          <w:sz w:val="24"/>
          <w:szCs w:val="24"/>
        </w:rPr>
        <w:t xml:space="preserve"> lub SANIFLEX firmy </w:t>
      </w:r>
      <w:proofErr w:type="spellStart"/>
      <w:r>
        <w:rPr>
          <w:rFonts w:ascii="Arial" w:hAnsi="Arial" w:cs="Arial"/>
          <w:sz w:val="24"/>
          <w:szCs w:val="24"/>
        </w:rPr>
        <w:t>Schomburg</w:t>
      </w:r>
      <w:proofErr w:type="spellEnd"/>
      <w:r>
        <w:rPr>
          <w:rFonts w:ascii="Arial" w:hAnsi="Arial" w:cs="Arial"/>
          <w:sz w:val="24"/>
          <w:szCs w:val="24"/>
        </w:rPr>
        <w:t>),</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 xml:space="preserve">Gruntowanie podłoża aparatami z pompą ręczna powierzchni poziomych betonowych i otynkowanych pionowych w pomieszczeniu </w:t>
      </w:r>
      <w:proofErr w:type="spellStart"/>
      <w:r>
        <w:rPr>
          <w:rFonts w:ascii="Arial" w:hAnsi="Arial" w:cs="Arial"/>
          <w:sz w:val="24"/>
          <w:szCs w:val="24"/>
        </w:rPr>
        <w:t>wc</w:t>
      </w:r>
      <w:proofErr w:type="spellEnd"/>
      <w:r>
        <w:rPr>
          <w:rFonts w:ascii="Arial" w:hAnsi="Arial" w:cs="Arial"/>
          <w:sz w:val="24"/>
          <w:szCs w:val="24"/>
        </w:rPr>
        <w:t>. parteru i pietra,</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 xml:space="preserve">Wykonanie izolacji pionowej poprzez szpachlowanie </w:t>
      </w:r>
      <w:proofErr w:type="spellStart"/>
      <w:r>
        <w:rPr>
          <w:rFonts w:ascii="Arial" w:hAnsi="Arial" w:cs="Arial"/>
          <w:sz w:val="24"/>
          <w:szCs w:val="24"/>
        </w:rPr>
        <w:t>pom</w:t>
      </w:r>
      <w:proofErr w:type="spellEnd"/>
      <w:r>
        <w:rPr>
          <w:rFonts w:ascii="Arial" w:hAnsi="Arial" w:cs="Arial"/>
          <w:sz w:val="24"/>
          <w:szCs w:val="24"/>
        </w:rPr>
        <w:t xml:space="preserve">. </w:t>
      </w:r>
      <w:proofErr w:type="spellStart"/>
      <w:r>
        <w:rPr>
          <w:rFonts w:ascii="Arial" w:hAnsi="Arial" w:cs="Arial"/>
          <w:sz w:val="24"/>
          <w:szCs w:val="24"/>
        </w:rPr>
        <w:t>wc</w:t>
      </w:r>
      <w:proofErr w:type="spellEnd"/>
      <w:r>
        <w:rPr>
          <w:rFonts w:ascii="Arial" w:hAnsi="Arial" w:cs="Arial"/>
          <w:sz w:val="24"/>
          <w:szCs w:val="24"/>
        </w:rPr>
        <w:t xml:space="preserve"> parteru i piętra</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 xml:space="preserve">Wykonanie izolacji szczelin dylatacyjnych </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jc w:val="both"/>
        <w:rPr>
          <w:rFonts w:ascii="Arial" w:hAnsi="Arial" w:cs="Arial"/>
          <w:b/>
          <w:bCs/>
          <w:color w:val="000000"/>
          <w:sz w:val="24"/>
          <w:szCs w:val="24"/>
        </w:rPr>
      </w:pPr>
      <w:r>
        <w:rPr>
          <w:rFonts w:ascii="Arial" w:eastAsia="Times New Roman" w:hAnsi="Arial" w:cs="Arial"/>
          <w:bCs/>
          <w:sz w:val="24"/>
          <w:szCs w:val="24"/>
        </w:rPr>
        <w:t>Zgodnie z pkt. 1.3</w:t>
      </w:r>
      <w:r>
        <w:rPr>
          <w:rFonts w:ascii="Arial" w:hAnsi="Arial" w:cs="Arial"/>
          <w:bCs/>
          <w:color w:val="000000"/>
          <w:sz w:val="24"/>
          <w:szCs w:val="24"/>
        </w:rPr>
        <w:t>STWiORB nr 8/R/2020  KOSZALIN</w:t>
      </w:r>
    </w:p>
    <w:p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zgodnie z pkt. 1.4</w:t>
      </w:r>
      <w:r>
        <w:rPr>
          <w:rFonts w:ascii="Arial" w:hAnsi="Arial" w:cs="Arial"/>
          <w:bCs/>
          <w:color w:val="000000"/>
          <w:sz w:val="24"/>
          <w:szCs w:val="24"/>
        </w:rPr>
        <w:t xml:space="preserve">STWiORB nr 8/R/2020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rPr>
          <w:rFonts w:ascii="Arial" w:hAnsi="Arial" w:cs="Arial"/>
          <w:b/>
          <w:sz w:val="24"/>
          <w:szCs w:val="24"/>
        </w:rPr>
      </w:pPr>
      <w:r>
        <w:rPr>
          <w:rFonts w:ascii="Arial" w:hAnsi="Arial" w:cs="Arial"/>
          <w:b/>
          <w:sz w:val="24"/>
          <w:szCs w:val="24"/>
        </w:rPr>
        <w:t>1.7. Nazwy i kody</w:t>
      </w:r>
    </w:p>
    <w:p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rsidR="001A03D7" w:rsidRDefault="00640715">
      <w:pPr>
        <w:widowControl w:val="0"/>
        <w:spacing w:after="60" w:line="312" w:lineRule="auto"/>
        <w:rPr>
          <w:rFonts w:ascii="Arial" w:hAnsi="Arial" w:cs="Arial"/>
          <w:bCs/>
          <w:color w:val="000000" w:themeColor="text1"/>
        </w:rPr>
      </w:pPr>
      <w:r>
        <w:rPr>
          <w:rFonts w:ascii="Arial" w:hAnsi="Arial" w:cs="Arial"/>
          <w:bCs/>
          <w:color w:val="000000" w:themeColor="text1"/>
        </w:rPr>
        <w:t>45321210-1</w:t>
      </w:r>
    </w:p>
    <w:p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1A03D7" w:rsidRDefault="00640715">
      <w:pPr>
        <w:spacing w:after="60" w:line="312" w:lineRule="auto"/>
        <w:rPr>
          <w:rFonts w:ascii="Arial" w:hAnsi="Arial" w:cs="Arial"/>
          <w:b/>
          <w:bCs/>
          <w:sz w:val="24"/>
          <w:szCs w:val="24"/>
        </w:rPr>
      </w:pPr>
      <w:r>
        <w:rPr>
          <w:rFonts w:ascii="Arial" w:hAnsi="Arial" w:cs="Arial"/>
          <w:b/>
          <w:bCs/>
          <w:sz w:val="24"/>
          <w:szCs w:val="24"/>
        </w:rPr>
        <w:lastRenderedPageBreak/>
        <w:t xml:space="preserve">2. Rozdział II. 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1A03D7" w:rsidRDefault="00640715">
      <w:pPr>
        <w:pStyle w:val="Zwykytekst"/>
        <w:numPr>
          <w:ilvl w:val="0"/>
          <w:numId w:val="57"/>
        </w:numPr>
        <w:spacing w:after="60" w:line="312" w:lineRule="auto"/>
        <w:rPr>
          <w:rFonts w:ascii="Arial" w:eastAsia="Times New Roman" w:hAnsi="Arial" w:cs="Arial"/>
          <w:sz w:val="24"/>
          <w:szCs w:val="24"/>
        </w:rPr>
      </w:pPr>
      <w:r>
        <w:rPr>
          <w:rFonts w:ascii="Arial" w:eastAsia="Times New Roman" w:hAnsi="Arial" w:cs="Arial"/>
          <w:sz w:val="24"/>
          <w:szCs w:val="24"/>
        </w:rPr>
        <w:t xml:space="preserve">Asfaltowy środek gruntujący na zimno </w:t>
      </w:r>
      <w:proofErr w:type="spellStart"/>
      <w:r>
        <w:rPr>
          <w:rFonts w:ascii="Arial" w:eastAsia="Times New Roman" w:hAnsi="Arial" w:cs="Arial"/>
          <w:sz w:val="24"/>
          <w:szCs w:val="24"/>
        </w:rPr>
        <w:t>Abizol</w:t>
      </w:r>
      <w:proofErr w:type="spellEnd"/>
      <w:r>
        <w:rPr>
          <w:rFonts w:ascii="Arial" w:eastAsia="Times New Roman" w:hAnsi="Arial" w:cs="Arial"/>
          <w:sz w:val="24"/>
          <w:szCs w:val="24"/>
        </w:rPr>
        <w:t xml:space="preserve"> R,</w:t>
      </w:r>
    </w:p>
    <w:p w:rsidR="001A03D7" w:rsidRDefault="00640715">
      <w:pPr>
        <w:pStyle w:val="Zwykytekst"/>
        <w:numPr>
          <w:ilvl w:val="0"/>
          <w:numId w:val="57"/>
        </w:numPr>
        <w:spacing w:after="60" w:line="312" w:lineRule="auto"/>
        <w:rPr>
          <w:rFonts w:ascii="Arial" w:eastAsia="Times New Roman" w:hAnsi="Arial" w:cs="Arial"/>
          <w:sz w:val="24"/>
          <w:szCs w:val="24"/>
        </w:rPr>
      </w:pPr>
      <w:proofErr w:type="spellStart"/>
      <w:r>
        <w:rPr>
          <w:rFonts w:ascii="Arial" w:eastAsia="Times New Roman" w:hAnsi="Arial" w:cs="Arial"/>
          <w:sz w:val="24"/>
          <w:szCs w:val="24"/>
        </w:rPr>
        <w:t>Izolacjię</w:t>
      </w:r>
      <w:proofErr w:type="spellEnd"/>
      <w:r>
        <w:rPr>
          <w:rFonts w:ascii="Arial" w:eastAsia="Times New Roman" w:hAnsi="Arial" w:cs="Arial"/>
          <w:sz w:val="24"/>
          <w:szCs w:val="24"/>
        </w:rPr>
        <w:t xml:space="preserve"> pomieszczeń mokrych </w:t>
      </w:r>
      <w:proofErr w:type="spellStart"/>
      <w:r>
        <w:rPr>
          <w:rFonts w:ascii="Arial" w:eastAsia="Times New Roman" w:hAnsi="Arial" w:cs="Arial"/>
          <w:sz w:val="24"/>
          <w:szCs w:val="24"/>
        </w:rPr>
        <w:t>wc</w:t>
      </w:r>
      <w:proofErr w:type="spellEnd"/>
      <w:r>
        <w:rPr>
          <w:rFonts w:ascii="Arial" w:eastAsia="Times New Roman" w:hAnsi="Arial" w:cs="Arial"/>
          <w:sz w:val="24"/>
          <w:szCs w:val="24"/>
        </w:rPr>
        <w:t xml:space="preserve">. Damskie i </w:t>
      </w:r>
      <w:proofErr w:type="spellStart"/>
      <w:r>
        <w:rPr>
          <w:rFonts w:ascii="Arial" w:eastAsia="Times New Roman" w:hAnsi="Arial" w:cs="Arial"/>
          <w:sz w:val="24"/>
          <w:szCs w:val="24"/>
        </w:rPr>
        <w:t>wc</w:t>
      </w:r>
      <w:proofErr w:type="spellEnd"/>
      <w:r>
        <w:rPr>
          <w:rFonts w:ascii="Arial" w:eastAsia="Times New Roman" w:hAnsi="Arial" w:cs="Arial"/>
          <w:sz w:val="24"/>
          <w:szCs w:val="24"/>
        </w:rPr>
        <w:t xml:space="preserve">. Męskie papę asfaltową podkładową termozgrzewalną </w:t>
      </w:r>
    </w:p>
    <w:p w:rsidR="001A03D7" w:rsidRDefault="00640715">
      <w:pPr>
        <w:pStyle w:val="Zwykytekst"/>
        <w:numPr>
          <w:ilvl w:val="0"/>
          <w:numId w:val="57"/>
        </w:numPr>
        <w:spacing w:after="60" w:line="312" w:lineRule="auto"/>
        <w:rPr>
          <w:rFonts w:ascii="Arial" w:eastAsia="Times New Roman" w:hAnsi="Arial" w:cs="Arial"/>
          <w:sz w:val="24"/>
          <w:szCs w:val="24"/>
        </w:rPr>
      </w:pPr>
      <w:r>
        <w:rPr>
          <w:rFonts w:ascii="Arial" w:hAnsi="Arial" w:cs="Arial"/>
          <w:sz w:val="24"/>
          <w:szCs w:val="24"/>
        </w:rPr>
        <w:t>Gruntowanie podłoża betonowego i ścian EUROLAN 3K</w:t>
      </w:r>
    </w:p>
    <w:p w:rsidR="001A03D7" w:rsidRDefault="00640715">
      <w:pPr>
        <w:pStyle w:val="Zwykytekst"/>
        <w:numPr>
          <w:ilvl w:val="0"/>
          <w:numId w:val="57"/>
        </w:numPr>
        <w:spacing w:after="60" w:line="312" w:lineRule="auto"/>
        <w:rPr>
          <w:rFonts w:ascii="Arial" w:eastAsia="Times New Roman" w:hAnsi="Arial" w:cs="Arial"/>
          <w:sz w:val="24"/>
          <w:szCs w:val="24"/>
        </w:rPr>
      </w:pPr>
      <w:r>
        <w:rPr>
          <w:rFonts w:ascii="Arial" w:hAnsi="Arial" w:cs="Arial"/>
          <w:sz w:val="24"/>
          <w:szCs w:val="24"/>
        </w:rPr>
        <w:t>Izolacja pionowa masa szpachlowa SUPERFLEX 10</w:t>
      </w:r>
    </w:p>
    <w:p w:rsidR="001A03D7" w:rsidRDefault="00640715">
      <w:pPr>
        <w:pStyle w:val="Zwykytekst"/>
        <w:numPr>
          <w:ilvl w:val="0"/>
          <w:numId w:val="57"/>
        </w:numPr>
        <w:spacing w:after="60" w:line="312" w:lineRule="auto"/>
        <w:rPr>
          <w:rFonts w:ascii="Arial" w:eastAsia="Times New Roman" w:hAnsi="Arial" w:cs="Arial"/>
          <w:sz w:val="24"/>
          <w:szCs w:val="24"/>
        </w:rPr>
      </w:pPr>
      <w:r>
        <w:rPr>
          <w:rFonts w:ascii="Arial" w:hAnsi="Arial" w:cs="Arial"/>
          <w:sz w:val="24"/>
          <w:szCs w:val="24"/>
        </w:rPr>
        <w:t>Izolacja szczelin dylatacyjnych taśma systemowa SUPERFLEX 240 za pomocą masy szpachlowej SUPERFLEX 10</w:t>
      </w:r>
    </w:p>
    <w:p w:rsidR="001A03D7" w:rsidRDefault="001A03D7">
      <w:pPr>
        <w:pStyle w:val="Zwykytekst"/>
        <w:spacing w:after="60" w:line="312" w:lineRule="auto"/>
        <w:ind w:left="960"/>
        <w:rPr>
          <w:rFonts w:ascii="Arial" w:eastAsia="Times New Roman" w:hAnsi="Arial" w:cs="Arial"/>
          <w:sz w:val="24"/>
          <w:szCs w:val="24"/>
        </w:rPr>
      </w:pPr>
    </w:p>
    <w:p w:rsidR="001A03D7" w:rsidRDefault="00640715">
      <w:pPr>
        <w:pStyle w:val="Zwykytekst"/>
        <w:spacing w:after="60" w:line="312" w:lineRule="auto"/>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Wymagania szczegółowe dotyczące stosowanych materiałów :</w:t>
      </w:r>
    </w:p>
    <w:p w:rsidR="001A03D7" w:rsidRDefault="00640715">
      <w:pPr>
        <w:pStyle w:val="Tretekstu"/>
        <w:jc w:val="left"/>
        <w:rPr>
          <w:sz w:val="24"/>
          <w:szCs w:val="24"/>
        </w:rPr>
      </w:pPr>
      <w:r>
        <w:rPr>
          <w:b/>
          <w:sz w:val="24"/>
          <w:szCs w:val="24"/>
        </w:rPr>
        <w:t>2.3.1</w:t>
      </w:r>
      <w:r>
        <w:rPr>
          <w:sz w:val="24"/>
          <w:szCs w:val="24"/>
        </w:rPr>
        <w:t>. Roztwór</w:t>
      </w:r>
      <w:r>
        <w:rPr>
          <w:b/>
          <w:sz w:val="24"/>
          <w:szCs w:val="24"/>
        </w:rPr>
        <w:t xml:space="preserve"> </w:t>
      </w:r>
      <w:r>
        <w:rPr>
          <w:sz w:val="24"/>
          <w:szCs w:val="24"/>
        </w:rPr>
        <w:t>asfaltowy stosowany na zimno</w:t>
      </w:r>
      <w:r>
        <w:rPr>
          <w:b/>
          <w:sz w:val="24"/>
          <w:szCs w:val="24"/>
        </w:rPr>
        <w:t xml:space="preserve"> </w:t>
      </w:r>
      <w:proofErr w:type="spellStart"/>
      <w:r>
        <w:rPr>
          <w:sz w:val="24"/>
          <w:szCs w:val="24"/>
        </w:rPr>
        <w:t>Abizol</w:t>
      </w:r>
      <w:proofErr w:type="spellEnd"/>
      <w:r>
        <w:rPr>
          <w:sz w:val="24"/>
          <w:szCs w:val="24"/>
        </w:rPr>
        <w:t xml:space="preserve"> R</w:t>
      </w:r>
    </w:p>
    <w:p w:rsidR="001A03D7" w:rsidRDefault="00640715">
      <w:pPr>
        <w:pStyle w:val="Tretekstu"/>
        <w:jc w:val="left"/>
        <w:rPr>
          <w:sz w:val="24"/>
          <w:szCs w:val="24"/>
        </w:rPr>
      </w:pPr>
      <w:r>
        <w:rPr>
          <w:b/>
          <w:sz w:val="24"/>
          <w:szCs w:val="24"/>
        </w:rPr>
        <w:t xml:space="preserve">2.3.2. </w:t>
      </w:r>
      <w:r>
        <w:rPr>
          <w:sz w:val="24"/>
          <w:szCs w:val="24"/>
        </w:rPr>
        <w:t xml:space="preserve">Papa podkładowa termozgrzewalna modyfikowana SBS na osnowie z    </w:t>
      </w:r>
    </w:p>
    <w:p w:rsidR="001A03D7" w:rsidRDefault="00640715">
      <w:pPr>
        <w:pStyle w:val="Tretekstu"/>
        <w:ind w:left="960"/>
        <w:jc w:val="left"/>
        <w:rPr>
          <w:sz w:val="24"/>
          <w:szCs w:val="24"/>
        </w:rPr>
      </w:pPr>
      <w:r>
        <w:rPr>
          <w:sz w:val="24"/>
          <w:szCs w:val="24"/>
        </w:rPr>
        <w:t>włókniny poliestrowej i gramaturze osnowy 20 g/m</w:t>
      </w:r>
      <w:r>
        <w:rPr>
          <w:sz w:val="24"/>
          <w:szCs w:val="24"/>
          <w:vertAlign w:val="superscript"/>
        </w:rPr>
        <w:t xml:space="preserve">2 </w:t>
      </w:r>
      <w:r>
        <w:rPr>
          <w:sz w:val="24"/>
          <w:szCs w:val="24"/>
        </w:rPr>
        <w:t>grubości 3,5 mm</w:t>
      </w:r>
    </w:p>
    <w:p w:rsidR="001A03D7" w:rsidRDefault="00640715">
      <w:pPr>
        <w:pStyle w:val="Tekstpodstawowywcity2"/>
        <w:spacing w:after="0" w:line="240" w:lineRule="auto"/>
        <w:ind w:left="960"/>
        <w:rPr>
          <w:rFonts w:ascii="Arial" w:hAnsi="Arial" w:cs="Arial"/>
          <w:sz w:val="24"/>
          <w:szCs w:val="24"/>
          <w:lang w:val="en-US"/>
        </w:rPr>
      </w:pPr>
      <w:proofErr w:type="spellStart"/>
      <w:r>
        <w:rPr>
          <w:rFonts w:ascii="Arial" w:hAnsi="Arial" w:cs="Arial"/>
          <w:sz w:val="24"/>
          <w:szCs w:val="24"/>
          <w:lang w:val="en-US"/>
        </w:rPr>
        <w:t>Typ</w:t>
      </w:r>
      <w:proofErr w:type="spellEnd"/>
      <w:r>
        <w:rPr>
          <w:rFonts w:ascii="Arial" w:hAnsi="Arial" w:cs="Arial"/>
          <w:sz w:val="24"/>
          <w:szCs w:val="24"/>
          <w:lang w:val="en-US"/>
        </w:rPr>
        <w:t xml:space="preserve"> : SBS PYE PV 200S35</w:t>
      </w:r>
    </w:p>
    <w:p w:rsidR="001A03D7" w:rsidRDefault="00640715">
      <w:pPr>
        <w:pStyle w:val="Tretekstu"/>
        <w:jc w:val="left"/>
        <w:rPr>
          <w:bCs/>
          <w:color w:val="000000"/>
          <w:sz w:val="24"/>
          <w:szCs w:val="24"/>
        </w:rPr>
      </w:pPr>
      <w:r>
        <w:rPr>
          <w:b/>
          <w:bCs/>
          <w:color w:val="000000"/>
          <w:sz w:val="24"/>
          <w:szCs w:val="24"/>
          <w:lang w:val="en-US"/>
        </w:rPr>
        <w:t xml:space="preserve">2.3.3. </w:t>
      </w:r>
      <w:r>
        <w:rPr>
          <w:bCs/>
          <w:color w:val="000000"/>
          <w:sz w:val="24"/>
          <w:szCs w:val="24"/>
        </w:rPr>
        <w:t>Roztwór gruntujący EUROLAN 3k</w:t>
      </w:r>
    </w:p>
    <w:p w:rsidR="001A03D7" w:rsidRDefault="00640715">
      <w:pPr>
        <w:pStyle w:val="Tretekstu"/>
        <w:jc w:val="left"/>
        <w:rPr>
          <w:b/>
          <w:sz w:val="24"/>
          <w:szCs w:val="24"/>
        </w:rPr>
      </w:pPr>
      <w:r>
        <w:rPr>
          <w:b/>
          <w:sz w:val="24"/>
          <w:szCs w:val="24"/>
        </w:rPr>
        <w:t xml:space="preserve">2.3.4. </w:t>
      </w:r>
      <w:r>
        <w:rPr>
          <w:sz w:val="24"/>
          <w:szCs w:val="24"/>
        </w:rPr>
        <w:t>Izolacja przeciwwilgociowa ścian - Masa szpachlowa</w:t>
      </w:r>
      <w:r>
        <w:rPr>
          <w:b/>
          <w:sz w:val="24"/>
          <w:szCs w:val="24"/>
        </w:rPr>
        <w:t xml:space="preserve"> </w:t>
      </w:r>
      <w:r>
        <w:rPr>
          <w:sz w:val="24"/>
          <w:szCs w:val="24"/>
        </w:rPr>
        <w:t>SUPERFLEX 10</w:t>
      </w:r>
      <w:r>
        <w:rPr>
          <w:b/>
          <w:sz w:val="24"/>
          <w:szCs w:val="24"/>
        </w:rPr>
        <w:t xml:space="preserve"> </w:t>
      </w:r>
    </w:p>
    <w:p w:rsidR="001A03D7" w:rsidRDefault="00640715">
      <w:pPr>
        <w:pStyle w:val="Tretekstu"/>
        <w:jc w:val="left"/>
        <w:rPr>
          <w:sz w:val="24"/>
          <w:szCs w:val="24"/>
        </w:rPr>
      </w:pPr>
      <w:r>
        <w:rPr>
          <w:b/>
          <w:sz w:val="24"/>
          <w:szCs w:val="24"/>
        </w:rPr>
        <w:t xml:space="preserve">          </w:t>
      </w:r>
      <w:r>
        <w:rPr>
          <w:sz w:val="24"/>
          <w:szCs w:val="24"/>
        </w:rPr>
        <w:t xml:space="preserve">Izolacja szczelin dylatacyjnych oraz połączenia ściany z podłożem za </w:t>
      </w:r>
    </w:p>
    <w:p w:rsidR="001A03D7" w:rsidRDefault="00640715">
      <w:pPr>
        <w:pStyle w:val="Tretekstu"/>
        <w:jc w:val="left"/>
        <w:rPr>
          <w:sz w:val="24"/>
          <w:szCs w:val="24"/>
        </w:rPr>
      </w:pPr>
      <w:r>
        <w:rPr>
          <w:sz w:val="24"/>
          <w:szCs w:val="24"/>
        </w:rPr>
        <w:t xml:space="preserve">          pomocą taśmy SUPERFLEX B-240 </w:t>
      </w:r>
    </w:p>
    <w:p w:rsidR="001A03D7" w:rsidRDefault="001A03D7">
      <w:pPr>
        <w:widowControl w:val="0"/>
        <w:ind w:left="420"/>
        <w:rPr>
          <w:rFonts w:ascii="Arial" w:hAnsi="Arial" w:cs="Arial"/>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Transport papy na ładunkach spaletyzowanych w pozycji pionowej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 przesunięciem, utratą stateczności</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spadaniem</w:t>
      </w:r>
    </w:p>
    <w:p w:rsidR="001A03D7" w:rsidRDefault="001A03D7">
      <w:pPr>
        <w:spacing w:after="60" w:line="312" w:lineRule="auto"/>
        <w:jc w:val="both"/>
        <w:rPr>
          <w:rFonts w:ascii="Arial" w:hAnsi="Arial" w:cs="Arial"/>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izolacyjnych.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lastRenderedPageBreak/>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izolacyjnych.</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5.2.1</w:t>
      </w:r>
      <w:r>
        <w:rPr>
          <w:rFonts w:ascii="Arial" w:eastAsia="Times New Roman" w:hAnsi="Arial" w:cs="Arial"/>
          <w:sz w:val="24"/>
          <w:szCs w:val="24"/>
        </w:rPr>
        <w:t xml:space="preserve"> Podkład pod izolacje winien być trwał, nieodkształcalny. Świeżo wykonane posadzki lub tynku mogą być uszczelniane po minimum 14 dniach od ich wykonania,</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5.2.2</w:t>
      </w:r>
      <w:r>
        <w:rPr>
          <w:rFonts w:ascii="Arial" w:eastAsia="Times New Roman" w:hAnsi="Arial" w:cs="Arial"/>
          <w:sz w:val="24"/>
          <w:szCs w:val="24"/>
        </w:rPr>
        <w:t xml:space="preserve">. Podłoże betonowe zagruntować roztworem asfaltowym na zimno, a  </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następnie Należy wykleić jedna warstwę papy podkładowej.</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hAnsi="Arial" w:cs="Arial"/>
          <w:sz w:val="24"/>
          <w:szCs w:val="24"/>
        </w:rPr>
        <w:t xml:space="preserve">         Prac z wykorzystaniem pap zgrzewalnych modyfikowanych nie należy prowadzić  w temperaturze niższej niż 0°C, prac z wykorzystaniem pap zgrzewalnych oksydowanych nie należy prowadzić w temperaturze niższej</w:t>
      </w:r>
    </w:p>
    <w:p w:rsidR="001A03D7" w:rsidRDefault="00640715">
      <w:pPr>
        <w:tabs>
          <w:tab w:val="left" w:pos="357"/>
        </w:tabs>
        <w:spacing w:after="60" w:line="312" w:lineRule="auto"/>
        <w:ind w:left="567" w:hanging="567"/>
        <w:jc w:val="both"/>
        <w:rPr>
          <w:rFonts w:ascii="Arial" w:hAnsi="Arial" w:cs="Arial"/>
          <w:sz w:val="24"/>
          <w:szCs w:val="24"/>
        </w:rPr>
      </w:pPr>
      <w:r>
        <w:rPr>
          <w:rFonts w:ascii="Arial" w:eastAsia="Times New Roman" w:hAnsi="Arial" w:cs="Arial"/>
          <w:b/>
          <w:sz w:val="24"/>
          <w:szCs w:val="24"/>
        </w:rPr>
        <w:t>5.2.3.</w:t>
      </w:r>
      <w:r>
        <w:rPr>
          <w:rFonts w:ascii="Arial" w:eastAsia="Times New Roman" w:hAnsi="Arial" w:cs="Arial"/>
          <w:sz w:val="24"/>
          <w:szCs w:val="24"/>
        </w:rPr>
        <w:t>Izolację z folii w płynie nie łączyć z innymi materiałami, nie rozcieńczać i nie zagęszczać. Temperatura podczas gruntowanie nie niższa niż 5 st.</w:t>
      </w:r>
    </w:p>
    <w:p w:rsidR="001A03D7" w:rsidRDefault="00640715">
      <w:pPr>
        <w:spacing w:after="0" w:line="240" w:lineRule="auto"/>
        <w:ind w:left="567"/>
        <w:rPr>
          <w:rFonts w:ascii="Arial" w:hAnsi="Arial" w:cs="Arial"/>
          <w:sz w:val="21"/>
          <w:szCs w:val="21"/>
        </w:rPr>
      </w:pPr>
      <w:r>
        <w:rPr>
          <w:rFonts w:ascii="Arial" w:hAnsi="Arial" w:cs="Arial"/>
          <w:sz w:val="24"/>
          <w:szCs w:val="24"/>
        </w:rPr>
        <w:t>.</w:t>
      </w:r>
    </w:p>
    <w:p w:rsidR="001A03D7" w:rsidRDefault="00640715">
      <w:pPr>
        <w:tabs>
          <w:tab w:val="left" w:pos="357"/>
        </w:tabs>
        <w:spacing w:after="60" w:line="312" w:lineRule="auto"/>
        <w:ind w:left="567" w:hanging="567"/>
        <w:rPr>
          <w:rFonts w:ascii="Arial" w:eastAsia="Times New Roman" w:hAnsi="Arial" w:cs="Arial"/>
          <w:sz w:val="24"/>
          <w:szCs w:val="24"/>
        </w:rPr>
      </w:pPr>
      <w:r>
        <w:rPr>
          <w:rFonts w:ascii="Arial" w:eastAsia="Times New Roman" w:hAnsi="Arial" w:cs="Arial"/>
          <w:b/>
          <w:sz w:val="24"/>
          <w:szCs w:val="24"/>
        </w:rPr>
        <w:t>5.2.3</w:t>
      </w:r>
      <w:r>
        <w:rPr>
          <w:rFonts w:ascii="Arial" w:eastAsia="Times New Roman" w:hAnsi="Arial" w:cs="Arial"/>
          <w:sz w:val="24"/>
          <w:szCs w:val="24"/>
        </w:rPr>
        <w:t>. Warstwy półpłynnej</w:t>
      </w:r>
      <w:r>
        <w:rPr>
          <w:rFonts w:ascii="Arial" w:eastAsia="Times New Roman" w:hAnsi="Arial" w:cs="Arial"/>
          <w:b/>
          <w:sz w:val="24"/>
          <w:szCs w:val="24"/>
        </w:rPr>
        <w:t xml:space="preserve"> </w:t>
      </w:r>
      <w:r>
        <w:rPr>
          <w:rFonts w:ascii="Arial" w:eastAsia="Times New Roman" w:hAnsi="Arial" w:cs="Arial"/>
          <w:sz w:val="24"/>
          <w:szCs w:val="24"/>
        </w:rPr>
        <w:t>folii izolacyjnej muszą być nanoszone w sposób ciągły na całej powierzchni w ilości 0,4-0,8 kg/m</w:t>
      </w:r>
      <w:r>
        <w:rPr>
          <w:rFonts w:ascii="Arial" w:eastAsia="Times New Roman" w:hAnsi="Arial" w:cs="Arial"/>
          <w:sz w:val="24"/>
          <w:szCs w:val="24"/>
          <w:vertAlign w:val="superscript"/>
        </w:rPr>
        <w:t>2</w:t>
      </w:r>
      <w:r>
        <w:rPr>
          <w:rFonts w:ascii="Arial" w:eastAsia="Times New Roman" w:hAnsi="Arial" w:cs="Arial"/>
          <w:sz w:val="24"/>
          <w:szCs w:val="24"/>
        </w:rPr>
        <w:t>. Powłoki folii nanosić w trzech warstwach – następna warstwa może być nanoszona po całkowitym wyschnięci wcześniejszej warstwy. Pierwszą warstwę nanosić pędzlem lub wałkiem, kolejne pacą stalową pędzlem lub wałkiem. Temperatura otoczenia w czasie nanoszenia izolacji +5 - +25 st.</w:t>
      </w:r>
    </w:p>
    <w:p w:rsidR="001A03D7" w:rsidRDefault="00640715">
      <w:pPr>
        <w:tabs>
          <w:tab w:val="left" w:pos="357"/>
        </w:tabs>
        <w:spacing w:after="60" w:line="312" w:lineRule="auto"/>
        <w:ind w:left="567" w:hanging="567"/>
        <w:rPr>
          <w:rFonts w:ascii="Arial" w:eastAsia="Times New Roman" w:hAnsi="Arial" w:cs="Arial"/>
          <w:sz w:val="24"/>
          <w:szCs w:val="24"/>
        </w:rPr>
      </w:pPr>
      <w:r>
        <w:rPr>
          <w:rFonts w:ascii="Arial" w:eastAsia="Times New Roman" w:hAnsi="Arial" w:cs="Arial"/>
          <w:sz w:val="24"/>
          <w:szCs w:val="24"/>
        </w:rPr>
        <w:t xml:space="preserve">         Powstałą po związaniu powłokę chronić przed uszkodzeniami przez naniesienie na nią tynku, posadzki lub okładziny.</w:t>
      </w:r>
    </w:p>
    <w:p w:rsidR="001A03D7" w:rsidRDefault="00640715">
      <w:pPr>
        <w:tabs>
          <w:tab w:val="left" w:pos="357"/>
        </w:tabs>
        <w:spacing w:after="60" w:line="312" w:lineRule="auto"/>
        <w:ind w:left="567" w:hanging="567"/>
        <w:rPr>
          <w:rFonts w:ascii="Arial" w:eastAsia="Times New Roman" w:hAnsi="Arial" w:cs="Arial"/>
          <w:sz w:val="24"/>
          <w:szCs w:val="24"/>
        </w:rPr>
      </w:pPr>
      <w:r>
        <w:rPr>
          <w:rFonts w:ascii="Arial" w:eastAsia="Times New Roman" w:hAnsi="Arial" w:cs="Arial"/>
          <w:sz w:val="24"/>
          <w:szCs w:val="24"/>
        </w:rPr>
        <w:t>Uwaga!</w:t>
      </w:r>
    </w:p>
    <w:p w:rsidR="001A03D7" w:rsidRDefault="00640715">
      <w:pPr>
        <w:tabs>
          <w:tab w:val="left" w:pos="357"/>
        </w:tabs>
        <w:spacing w:after="60" w:line="312" w:lineRule="auto"/>
        <w:ind w:left="567" w:hanging="567"/>
        <w:rPr>
          <w:rFonts w:ascii="Arial" w:eastAsia="Times New Roman" w:hAnsi="Arial" w:cs="Arial"/>
          <w:sz w:val="24"/>
          <w:szCs w:val="24"/>
        </w:rPr>
      </w:pPr>
      <w:r>
        <w:rPr>
          <w:rFonts w:ascii="Arial" w:eastAsia="Times New Roman" w:hAnsi="Arial" w:cs="Arial"/>
          <w:sz w:val="24"/>
          <w:szCs w:val="24"/>
        </w:rPr>
        <w:t xml:space="preserve">        Taśmę uszczelniającą stosować wraz z folia płynną do zabezpieczenia naroży np. styku ścian, styku ścian z podłogą w narożnikach, kratkach ściekowych, krawędziach przejść rur instalacyjnych przez strop.  </w:t>
      </w:r>
    </w:p>
    <w:p w:rsidR="001A03D7" w:rsidRDefault="001A03D7">
      <w:pPr>
        <w:tabs>
          <w:tab w:val="left" w:pos="357"/>
        </w:tabs>
        <w:spacing w:after="60" w:line="312" w:lineRule="auto"/>
        <w:jc w:val="both"/>
        <w:rPr>
          <w:rFonts w:ascii="Arial" w:eastAsia="Times New Roman" w:hAnsi="Arial" w:cs="Arial"/>
          <w:sz w:val="24"/>
          <w:szCs w:val="24"/>
        </w:rPr>
      </w:pP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7.1</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Izolacje przeciw wodną i  przeciwwilgociową oblicza się w m</w:t>
      </w:r>
      <w:r>
        <w:rPr>
          <w:rFonts w:ascii="Arial" w:hAnsi="Arial" w:cs="Arial"/>
          <w:sz w:val="24"/>
          <w:szCs w:val="24"/>
          <w:vertAlign w:val="superscript"/>
        </w:rPr>
        <w:t>2</w:t>
      </w:r>
      <w:r>
        <w:rPr>
          <w:rFonts w:ascii="Arial" w:hAnsi="Arial" w:cs="Arial"/>
          <w:color w:val="000000"/>
          <w:sz w:val="24"/>
          <w:szCs w:val="24"/>
        </w:rPr>
        <w:t>.</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Cs/>
          <w:color w:val="000000"/>
          <w:sz w:val="24"/>
          <w:szCs w:val="24"/>
        </w:rPr>
        <w:lastRenderedPageBreak/>
        <w:t xml:space="preserve">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A03D7" w:rsidRDefault="001A03D7">
      <w:pPr>
        <w:pStyle w:val="Default"/>
      </w:pPr>
    </w:p>
    <w:p w:rsidR="001A03D7" w:rsidRDefault="00640715">
      <w:pPr>
        <w:pStyle w:val="Default"/>
        <w:numPr>
          <w:ilvl w:val="0"/>
          <w:numId w:val="43"/>
        </w:numPr>
        <w:spacing w:after="20"/>
        <w:rPr>
          <w:sz w:val="23"/>
          <w:szCs w:val="23"/>
        </w:rPr>
      </w:pPr>
      <w:r>
        <w:rPr>
          <w:sz w:val="23"/>
          <w:szCs w:val="23"/>
        </w:rPr>
        <w:t>Rozporządzenie Ministra Infrastruktury z dnia 06.02.2003 r. (Dz. U. Nr .47 poz. 401) w sprawie bezpieczeństwa i higieny pracy podczas wykonywania robót budowlanych.</w:t>
      </w:r>
    </w:p>
    <w:p w:rsidR="001A03D7" w:rsidRDefault="00640715">
      <w:pPr>
        <w:widowControl w:val="0"/>
        <w:numPr>
          <w:ilvl w:val="0"/>
          <w:numId w:val="43"/>
        </w:numPr>
        <w:tabs>
          <w:tab w:val="left" w:pos="780"/>
        </w:tabs>
        <w:spacing w:before="100" w:after="20" w:line="240" w:lineRule="auto"/>
        <w:rPr>
          <w:sz w:val="23"/>
          <w:szCs w:val="23"/>
        </w:rPr>
      </w:pPr>
      <w:r>
        <w:rPr>
          <w:rFonts w:ascii="Arial" w:hAnsi="Arial" w:cs="Arial"/>
          <w:sz w:val="24"/>
          <w:szCs w:val="24"/>
        </w:rPr>
        <w:t xml:space="preserve">PN-69/B-102060  Izolacje bitumiczne. Wymagania i badania przy odbiorze. PN-B-24650; 1998 Lepiki, masy i roztwory asfaltowe stosowane na zimno </w:t>
      </w:r>
    </w:p>
    <w:p w:rsidR="001A03D7" w:rsidRDefault="00640715">
      <w:pPr>
        <w:widowControl w:val="0"/>
        <w:numPr>
          <w:ilvl w:val="0"/>
          <w:numId w:val="43"/>
        </w:numPr>
        <w:tabs>
          <w:tab w:val="left" w:pos="780"/>
        </w:tabs>
        <w:spacing w:before="100" w:after="20" w:line="240" w:lineRule="auto"/>
        <w:rPr>
          <w:sz w:val="23"/>
          <w:szCs w:val="23"/>
        </w:rPr>
      </w:pPr>
      <w:r>
        <w:rPr>
          <w:rFonts w:ascii="Arial" w:hAnsi="Arial" w:cs="Arial"/>
          <w:sz w:val="24"/>
          <w:szCs w:val="24"/>
        </w:rPr>
        <w:t>PN-B-24008: 1997 Masa uszczelniająca,</w:t>
      </w:r>
    </w:p>
    <w:p w:rsidR="001A03D7" w:rsidRDefault="00640715">
      <w:pPr>
        <w:widowControl w:val="0"/>
        <w:numPr>
          <w:ilvl w:val="0"/>
          <w:numId w:val="43"/>
        </w:numPr>
        <w:tabs>
          <w:tab w:val="left" w:pos="780"/>
        </w:tabs>
        <w:spacing w:before="100" w:after="20" w:line="240" w:lineRule="auto"/>
        <w:rPr>
          <w:sz w:val="23"/>
          <w:szCs w:val="23"/>
        </w:rPr>
      </w:pPr>
      <w:r>
        <w:rPr>
          <w:rFonts w:ascii="Arial" w:hAnsi="Arial" w:cs="Arial"/>
          <w:sz w:val="24"/>
          <w:szCs w:val="24"/>
        </w:rPr>
        <w:t xml:space="preserve">PN-B-2400 </w:t>
      </w:r>
      <w:proofErr w:type="spellStart"/>
      <w:r>
        <w:rPr>
          <w:rFonts w:ascii="Arial" w:hAnsi="Arial" w:cs="Arial"/>
          <w:sz w:val="24"/>
          <w:szCs w:val="24"/>
        </w:rPr>
        <w:t>Dn</w:t>
      </w:r>
      <w:proofErr w:type="spellEnd"/>
      <w:r>
        <w:rPr>
          <w:rFonts w:ascii="Arial" w:hAnsi="Arial" w:cs="Arial"/>
          <w:sz w:val="24"/>
          <w:szCs w:val="24"/>
        </w:rPr>
        <w:t xml:space="preserve">: 1997 Izolacje powłokowe dyspersyjne </w:t>
      </w:r>
    </w:p>
    <w:p w:rsidR="001A03D7" w:rsidRDefault="00640715">
      <w:pPr>
        <w:widowControl w:val="0"/>
        <w:numPr>
          <w:ilvl w:val="0"/>
          <w:numId w:val="43"/>
        </w:numPr>
        <w:tabs>
          <w:tab w:val="left" w:pos="780"/>
        </w:tabs>
        <w:spacing w:before="100" w:after="20" w:line="240" w:lineRule="auto"/>
        <w:rPr>
          <w:sz w:val="23"/>
          <w:szCs w:val="23"/>
        </w:rPr>
      </w:pPr>
      <w:r>
        <w:rPr>
          <w:rFonts w:ascii="Arial" w:hAnsi="Arial" w:cs="Arial"/>
          <w:sz w:val="24"/>
          <w:szCs w:val="24"/>
        </w:rPr>
        <w:t>PN-B-27620: 1998 Papa zgrzewalna na osnowie z włókniny poliestrowej</w:t>
      </w:r>
    </w:p>
    <w:p w:rsidR="001A03D7" w:rsidRDefault="001A03D7">
      <w:pPr>
        <w:widowControl w:val="0"/>
        <w:tabs>
          <w:tab w:val="left" w:pos="780"/>
        </w:tabs>
        <w:spacing w:after="60" w:line="312" w:lineRule="auto"/>
        <w:ind w:left="720"/>
        <w:jc w:val="both"/>
        <w:rPr>
          <w:rFonts w:ascii="Arial" w:hAnsi="Arial" w:cs="Arial"/>
          <w:sz w:val="24"/>
          <w:szCs w:val="24"/>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pStyle w:val="Akapitzlist"/>
        <w:spacing w:after="0" w:line="360" w:lineRule="auto"/>
        <w:ind w:left="1644"/>
        <w:jc w:val="both"/>
        <w:rPr>
          <w:rFonts w:ascii="Arial" w:hAnsi="Arial" w:cs="Arial"/>
          <w:sz w:val="24"/>
          <w:szCs w:val="24"/>
        </w:rPr>
      </w:pPr>
    </w:p>
    <w:p w:rsidR="001A03D7" w:rsidRDefault="001A03D7">
      <w:pPr>
        <w:pStyle w:val="Akapitzlist"/>
        <w:spacing w:after="0" w:line="360" w:lineRule="auto"/>
        <w:ind w:left="164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64071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640715">
      <w:pPr>
        <w:keepNext/>
        <w:widowControl w:val="0"/>
        <w:rPr>
          <w:rFonts w:ascii="Arial" w:hAnsi="Arial" w:cs="Arial"/>
          <w:b/>
          <w:bCs/>
          <w:sz w:val="20"/>
          <w:szCs w:val="20"/>
        </w:rPr>
      </w:pPr>
      <w:r>
        <w:rPr>
          <w:rFonts w:ascii="Arial" w:hAnsi="Arial" w:cs="Arial"/>
          <w:b/>
          <w:bCs/>
          <w:sz w:val="24"/>
          <w:szCs w:val="24"/>
        </w:rPr>
        <w:lastRenderedPageBreak/>
        <w:t xml:space="preserve">SST-B-05 CPV 45410000-4                                                    </w:t>
      </w:r>
      <w:r>
        <w:rPr>
          <w:rFonts w:ascii="Arial" w:hAnsi="Arial" w:cs="Arial"/>
          <w:b/>
          <w:bCs/>
          <w:sz w:val="20"/>
          <w:szCs w:val="20"/>
        </w:rPr>
        <w:t>Załącznik do SIWZ nr…..</w:t>
      </w:r>
    </w:p>
    <w:p w:rsidR="001A03D7" w:rsidRDefault="001A03D7">
      <w:pPr>
        <w:keepNext/>
        <w:widowControl w:val="0"/>
        <w:jc w:val="right"/>
        <w:rPr>
          <w:rFonts w:ascii="Arial" w:hAnsi="Arial" w:cs="Arial"/>
          <w:b/>
          <w:bCs/>
          <w:sz w:val="20"/>
          <w:szCs w:val="20"/>
        </w:rPr>
      </w:pP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B-05 Tynkowanie</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Inspektor TUN: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1. Rozdział I. </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Przedmiotem niniejszej Szczegółowej Specyfikacji Technicznej są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uzupełnienie tynków wewnętrznych,</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oczyszczenie tynków zewnętrznych ,</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uzupełnienie tynków zewnętrznych</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jc w:val="both"/>
        <w:rPr>
          <w:rFonts w:ascii="Arial" w:hAnsi="Arial" w:cs="Arial"/>
          <w:b/>
          <w:bCs/>
          <w:color w:val="000000"/>
          <w:sz w:val="24"/>
          <w:szCs w:val="24"/>
        </w:rPr>
      </w:pPr>
      <w:r>
        <w:rPr>
          <w:rFonts w:ascii="Arial" w:eastAsia="Times New Roman" w:hAnsi="Arial" w:cs="Arial"/>
          <w:bCs/>
          <w:sz w:val="24"/>
          <w:szCs w:val="24"/>
        </w:rPr>
        <w:t>Zgodnie z pkt. 1.3</w:t>
      </w:r>
      <w:r>
        <w:rPr>
          <w:rFonts w:ascii="Arial" w:hAnsi="Arial" w:cs="Arial"/>
          <w:bCs/>
          <w:color w:val="000000"/>
          <w:sz w:val="24"/>
          <w:szCs w:val="24"/>
        </w:rPr>
        <w:t>STWiORB nr 8/R/2020 KOSZALIN</w:t>
      </w:r>
    </w:p>
    <w:p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zgodnie z pkt. 1.4</w:t>
      </w:r>
      <w:r>
        <w:rPr>
          <w:rFonts w:ascii="Arial" w:hAnsi="Arial" w:cs="Arial"/>
          <w:bCs/>
          <w:color w:val="000000"/>
          <w:sz w:val="24"/>
          <w:szCs w:val="24"/>
        </w:rPr>
        <w:t xml:space="preserve">STWiORB nr 8/R/2020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rPr>
          <w:rFonts w:ascii="Arial" w:hAnsi="Arial" w:cs="Arial"/>
          <w:b/>
          <w:sz w:val="24"/>
          <w:szCs w:val="24"/>
        </w:rPr>
      </w:pPr>
      <w:r>
        <w:rPr>
          <w:rFonts w:ascii="Arial" w:hAnsi="Arial" w:cs="Arial"/>
          <w:b/>
          <w:sz w:val="24"/>
          <w:szCs w:val="24"/>
        </w:rPr>
        <w:t>1.7. Nazwy i kody</w:t>
      </w:r>
    </w:p>
    <w:p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bCs/>
        </w:rPr>
        <w:t>45410000-4 - Tynkowanie</w:t>
      </w:r>
    </w:p>
    <w:p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Cs/>
          <w:sz w:val="24"/>
          <w:szCs w:val="24"/>
        </w:rPr>
      </w:pPr>
    </w:p>
    <w:p w:rsidR="001A03D7" w:rsidRDefault="00640715">
      <w:pPr>
        <w:pStyle w:val="Zwykytekst"/>
        <w:spacing w:after="60" w:line="312" w:lineRule="auto"/>
        <w:ind w:left="567" w:hanging="567"/>
        <w:jc w:val="both"/>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lastRenderedPageBreak/>
        <w:t xml:space="preserve">       W pracach opisanych niniejszą SST stosować</w:t>
      </w:r>
    </w:p>
    <w:p w:rsidR="001A03D7" w:rsidRDefault="00640715">
      <w:pPr>
        <w:pStyle w:val="Zwykytekst"/>
        <w:numPr>
          <w:ilvl w:val="0"/>
          <w:numId w:val="57"/>
        </w:numPr>
        <w:spacing w:after="60" w:line="312" w:lineRule="auto"/>
        <w:jc w:val="both"/>
        <w:rPr>
          <w:rFonts w:ascii="Arial" w:eastAsia="Times New Roman" w:hAnsi="Arial" w:cs="Arial"/>
          <w:sz w:val="24"/>
          <w:szCs w:val="24"/>
        </w:rPr>
      </w:pPr>
      <w:r>
        <w:rPr>
          <w:rFonts w:ascii="Arial" w:eastAsia="Times New Roman" w:hAnsi="Arial" w:cs="Arial"/>
          <w:sz w:val="24"/>
          <w:szCs w:val="24"/>
        </w:rPr>
        <w:t>gotowe zaprawy tynkarskie w opakowaniach producenta</w:t>
      </w:r>
    </w:p>
    <w:p w:rsidR="001A03D7" w:rsidRDefault="00640715">
      <w:pPr>
        <w:pStyle w:val="Default"/>
        <w:numPr>
          <w:ilvl w:val="0"/>
          <w:numId w:val="57"/>
        </w:numPr>
        <w:spacing w:after="37"/>
        <w:rPr>
          <w:sz w:val="23"/>
          <w:szCs w:val="23"/>
        </w:rPr>
      </w:pPr>
      <w:r>
        <w:rPr>
          <w:rFonts w:eastAsia="Times New Roman"/>
        </w:rPr>
        <w:t xml:space="preserve"> zaprawy </w:t>
      </w:r>
      <w:r>
        <w:rPr>
          <w:sz w:val="23"/>
          <w:szCs w:val="23"/>
        </w:rPr>
        <w:t>cementowo-wapienne: marki M-15, M-50.</w:t>
      </w:r>
    </w:p>
    <w:p w:rsidR="001A03D7" w:rsidRDefault="00640715">
      <w:pPr>
        <w:pStyle w:val="Zwykytekst"/>
        <w:numPr>
          <w:ilvl w:val="0"/>
          <w:numId w:val="57"/>
        </w:numPr>
        <w:tabs>
          <w:tab w:val="left" w:pos="851"/>
        </w:tabs>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woda </w:t>
      </w:r>
      <w:proofErr w:type="spellStart"/>
      <w:r>
        <w:rPr>
          <w:rFonts w:ascii="Arial" w:eastAsia="Times New Roman" w:hAnsi="Arial" w:cs="Arial"/>
          <w:sz w:val="24"/>
          <w:szCs w:val="24"/>
        </w:rPr>
        <w:t>zarobowa</w:t>
      </w:r>
      <w:proofErr w:type="spellEnd"/>
      <w:r>
        <w:rPr>
          <w:rFonts w:ascii="Arial" w:eastAsia="Times New Roman" w:hAnsi="Arial" w:cs="Arial"/>
          <w:sz w:val="24"/>
          <w:szCs w:val="24"/>
        </w:rPr>
        <w:t xml:space="preserve"> woda pitna</w:t>
      </w:r>
    </w:p>
    <w:p w:rsidR="001A03D7" w:rsidRDefault="00640715">
      <w:pPr>
        <w:widowControl w:val="0"/>
        <w:ind w:left="420"/>
        <w:rPr>
          <w:rFonts w:ascii="Arial" w:hAnsi="Arial" w:cs="Arial"/>
          <w:sz w:val="24"/>
          <w:szCs w:val="24"/>
        </w:rPr>
      </w:pPr>
      <w:r>
        <w:rPr>
          <w:rFonts w:ascii="Arial" w:hAnsi="Arial" w:cs="Arial"/>
          <w:sz w:val="24"/>
          <w:szCs w:val="24"/>
        </w:rPr>
        <w:t>Przechowywanie zapraw:</w:t>
      </w:r>
    </w:p>
    <w:p w:rsidR="001A03D7" w:rsidRDefault="00640715">
      <w:pPr>
        <w:pStyle w:val="Tekstpodstawowywcity2"/>
        <w:widowControl w:val="0"/>
        <w:numPr>
          <w:ilvl w:val="0"/>
          <w:numId w:val="36"/>
        </w:numPr>
        <w:spacing w:after="0" w:line="240" w:lineRule="auto"/>
        <w:rPr>
          <w:rFonts w:ascii="Arial" w:hAnsi="Arial" w:cs="Arial"/>
          <w:sz w:val="24"/>
          <w:szCs w:val="24"/>
        </w:rPr>
      </w:pPr>
      <w:r>
        <w:rPr>
          <w:rFonts w:ascii="Arial" w:hAnsi="Arial" w:cs="Arial"/>
          <w:sz w:val="24"/>
          <w:szCs w:val="24"/>
        </w:rPr>
        <w:t>pakowane – składy otwarte (wydzielone miejsca zadaszone i zabezpieczone z boków przed opadami) lub magazyny zamknięte (budynki lub pomieszczenia o szczelnych dachach i ścianach);</w:t>
      </w:r>
    </w:p>
    <w:p w:rsidR="001A03D7" w:rsidRDefault="00640715">
      <w:pPr>
        <w:pStyle w:val="Tekstpodstawowywcity2"/>
        <w:widowControl w:val="0"/>
        <w:numPr>
          <w:ilvl w:val="0"/>
          <w:numId w:val="37"/>
        </w:numPr>
        <w:spacing w:after="0" w:line="240" w:lineRule="auto"/>
        <w:rPr>
          <w:rFonts w:ascii="Arial" w:hAnsi="Arial" w:cs="Arial"/>
          <w:sz w:val="24"/>
          <w:szCs w:val="24"/>
        </w:rPr>
      </w:pPr>
      <w:r>
        <w:rPr>
          <w:rFonts w:ascii="Arial" w:hAnsi="Arial" w:cs="Arial"/>
          <w:sz w:val="24"/>
          <w:szCs w:val="24"/>
        </w:rPr>
        <w:t>luzem – magazyny specjalne (zbiorniki stalowe, żelbetowe lub betonowe przystosowane do pneumatycznego załadowania i wyładowania cementu luzem, zaopatrzone w urządzenia do przeprowadzania kontroli objętości zaprawy znajdującej się w zbiorniku lub otwory do przeprowadzania pomiarów poziomu zapraw, włazy do czyszczenia oraz klamry na zewnętrznych ścianach;</w:t>
      </w:r>
    </w:p>
    <w:p w:rsidR="001A03D7" w:rsidRDefault="00640715">
      <w:pPr>
        <w:pStyle w:val="Tekstpodstawowywcity2"/>
        <w:widowControl w:val="0"/>
        <w:numPr>
          <w:ilvl w:val="0"/>
          <w:numId w:val="38"/>
        </w:numPr>
        <w:spacing w:after="0" w:line="240" w:lineRule="auto"/>
        <w:rPr>
          <w:rFonts w:ascii="Arial" w:hAnsi="Arial" w:cs="Arial"/>
          <w:sz w:val="24"/>
          <w:szCs w:val="24"/>
        </w:rPr>
      </w:pPr>
      <w:r>
        <w:rPr>
          <w:rFonts w:ascii="Arial" w:hAnsi="Arial" w:cs="Arial"/>
          <w:sz w:val="24"/>
          <w:szCs w:val="24"/>
        </w:rPr>
        <w:t>podłoża składów otwartych powinny być twarde i suche, odpowiednio pochylone, zabezpieczające cement przed ściekaniem wody deszczowej i zanieczyszczeniem;</w:t>
      </w:r>
    </w:p>
    <w:p w:rsidR="001A03D7" w:rsidRDefault="00640715">
      <w:pPr>
        <w:pStyle w:val="Tekstpodstawowywcity2"/>
        <w:widowControl w:val="0"/>
        <w:numPr>
          <w:ilvl w:val="0"/>
          <w:numId w:val="39"/>
        </w:numPr>
        <w:spacing w:after="0" w:line="240" w:lineRule="auto"/>
        <w:rPr>
          <w:rFonts w:ascii="Arial" w:hAnsi="Arial" w:cs="Arial"/>
          <w:sz w:val="24"/>
          <w:szCs w:val="24"/>
        </w:rPr>
      </w:pPr>
      <w:r>
        <w:rPr>
          <w:rFonts w:ascii="Arial" w:hAnsi="Arial" w:cs="Arial"/>
          <w:sz w:val="24"/>
          <w:szCs w:val="24"/>
        </w:rPr>
        <w:t>podłogi magazynów zamkniętych powinny być suche i czyste, zabezpieczające zaprawy przed zawilgoceniem i zanieczyszczeniem;</w:t>
      </w:r>
    </w:p>
    <w:p w:rsidR="001A03D7" w:rsidRDefault="001A03D7">
      <w:pPr>
        <w:pStyle w:val="Tekstpodstawowywcity2"/>
        <w:ind w:left="0"/>
        <w:rPr>
          <w:rFonts w:ascii="Arial" w:hAnsi="Arial" w:cs="Arial"/>
          <w:b/>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Cs/>
          <w:color w:val="000000"/>
          <w:sz w:val="24"/>
          <w:szCs w:val="24"/>
        </w:rPr>
      </w:pP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Nie przewiduje się wymagań szczegółowych</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5.2.1</w:t>
      </w:r>
      <w:r>
        <w:rPr>
          <w:rFonts w:ascii="Arial" w:eastAsia="Times New Roman" w:hAnsi="Arial" w:cs="Arial"/>
          <w:sz w:val="24"/>
          <w:szCs w:val="24"/>
        </w:rPr>
        <w:t xml:space="preserve"> Tynkowanie </w:t>
      </w:r>
    </w:p>
    <w:p w:rsidR="001A03D7" w:rsidRDefault="001A03D7">
      <w:pPr>
        <w:pStyle w:val="Default"/>
      </w:pPr>
    </w:p>
    <w:p w:rsidR="001A03D7" w:rsidRDefault="00640715">
      <w:pPr>
        <w:pStyle w:val="Default"/>
        <w:numPr>
          <w:ilvl w:val="0"/>
          <w:numId w:val="44"/>
        </w:numPr>
        <w:spacing w:after="37"/>
      </w:pPr>
      <w:r>
        <w:t>Przed przystąpieniem do robót , teren prowadzenia robót budowlanych wygrodzić i oznakować zgodnie z wymogami BHP.</w:t>
      </w:r>
    </w:p>
    <w:p w:rsidR="001A03D7" w:rsidRDefault="001A03D7">
      <w:pPr>
        <w:pStyle w:val="Default"/>
        <w:spacing w:after="37"/>
        <w:ind w:left="567"/>
      </w:pPr>
    </w:p>
    <w:p w:rsidR="001A03D7" w:rsidRDefault="00640715">
      <w:pPr>
        <w:pStyle w:val="Default"/>
        <w:numPr>
          <w:ilvl w:val="0"/>
          <w:numId w:val="44"/>
        </w:numPr>
        <w:spacing w:after="37"/>
      </w:pPr>
      <w:r>
        <w:t xml:space="preserve">Przed przystąpieniem do robót tynkowych muszą być zakończone wszystkie roboty stanu surowego, roboty instalacyjne podtynkowe, </w:t>
      </w:r>
      <w:r>
        <w:lastRenderedPageBreak/>
        <w:t>zamurowane prze-bicia i bruzdy, osadzone ościeżnice drzwiowe i okienne.</w:t>
      </w:r>
    </w:p>
    <w:p w:rsidR="001A03D7" w:rsidRDefault="001A03D7">
      <w:pPr>
        <w:pStyle w:val="Default"/>
        <w:spacing w:after="37"/>
        <w:ind w:left="567"/>
      </w:pPr>
    </w:p>
    <w:p w:rsidR="001A03D7" w:rsidRDefault="00640715">
      <w:pPr>
        <w:pStyle w:val="Default"/>
        <w:spacing w:after="37"/>
        <w:ind w:left="567"/>
      </w:pPr>
      <w:r>
        <w:t>3) Tynki wykonywać w temperaturze nie niższej niż +5°C.</w:t>
      </w:r>
    </w:p>
    <w:p w:rsidR="001A03D7" w:rsidRDefault="001A03D7">
      <w:pPr>
        <w:pStyle w:val="Default"/>
        <w:spacing w:after="37"/>
        <w:ind w:left="567"/>
      </w:pPr>
    </w:p>
    <w:p w:rsidR="001A03D7" w:rsidRDefault="00640715">
      <w:pPr>
        <w:pStyle w:val="Default"/>
        <w:numPr>
          <w:ilvl w:val="0"/>
          <w:numId w:val="44"/>
        </w:numPr>
      </w:pPr>
      <w:r>
        <w:t xml:space="preserve">Bezpośrednio przed tynkowaniem podłoże oczyścić z kurzu, rdzy i    </w:t>
      </w:r>
    </w:p>
    <w:p w:rsidR="001A03D7" w:rsidRDefault="00640715">
      <w:pPr>
        <w:pStyle w:val="Default"/>
        <w:ind w:left="567"/>
      </w:pPr>
      <w:r>
        <w:t xml:space="preserve">      tłuszczu.</w:t>
      </w:r>
    </w:p>
    <w:p w:rsidR="001A03D7" w:rsidRDefault="001A03D7">
      <w:pPr>
        <w:pStyle w:val="Default"/>
        <w:ind w:left="567"/>
      </w:pPr>
    </w:p>
    <w:p w:rsidR="001A03D7" w:rsidRDefault="00640715">
      <w:pPr>
        <w:pStyle w:val="Default"/>
        <w:numPr>
          <w:ilvl w:val="0"/>
          <w:numId w:val="44"/>
        </w:numPr>
      </w:pPr>
      <w:r>
        <w:t xml:space="preserve">Tynki ościeży i na za </w:t>
      </w:r>
      <w:proofErr w:type="spellStart"/>
      <w:r>
        <w:t>murowaniach</w:t>
      </w:r>
      <w:proofErr w:type="spellEnd"/>
      <w:r>
        <w:t xml:space="preserve"> podokienników zew. stalowych  </w:t>
      </w:r>
    </w:p>
    <w:p w:rsidR="001A03D7" w:rsidRDefault="00640715">
      <w:pPr>
        <w:pStyle w:val="Default"/>
        <w:ind w:left="927"/>
      </w:pPr>
      <w:r>
        <w:t>wykonać  jako tynki cementowo-wapienne klasy III.</w:t>
      </w:r>
    </w:p>
    <w:p w:rsidR="001A03D7" w:rsidRDefault="001A03D7">
      <w:pPr>
        <w:pStyle w:val="Default"/>
        <w:ind w:left="567"/>
      </w:pPr>
    </w:p>
    <w:p w:rsidR="001A03D7" w:rsidRDefault="00640715">
      <w:pPr>
        <w:pStyle w:val="Default"/>
        <w:numPr>
          <w:ilvl w:val="0"/>
          <w:numId w:val="44"/>
        </w:numPr>
      </w:pPr>
      <w:r>
        <w:t xml:space="preserve">Tynki głuche, odparzone, złuszczone należy skuć. Wykonać  </w:t>
      </w:r>
    </w:p>
    <w:p w:rsidR="001A03D7" w:rsidRDefault="00640715">
      <w:pPr>
        <w:pStyle w:val="Default"/>
        <w:ind w:left="927"/>
      </w:pPr>
      <w:r>
        <w:t>uzupełnienia  tynków  stosując tynk cementowo-wapienny kat. III.</w:t>
      </w:r>
    </w:p>
    <w:p w:rsidR="001A03D7" w:rsidRDefault="001A03D7">
      <w:pPr>
        <w:pStyle w:val="Default"/>
        <w:ind w:left="567"/>
      </w:pPr>
    </w:p>
    <w:p w:rsidR="001A03D7" w:rsidRDefault="00640715">
      <w:pPr>
        <w:pStyle w:val="Default"/>
        <w:ind w:left="567"/>
      </w:pPr>
      <w:r>
        <w:t>7) Teren prowadzenia prac  oczyścić z resztek materiałów.</w:t>
      </w:r>
    </w:p>
    <w:p w:rsidR="001A03D7" w:rsidRDefault="001A03D7">
      <w:pPr>
        <w:pStyle w:val="Default"/>
      </w:pP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5.2.2</w:t>
      </w:r>
      <w:r>
        <w:rPr>
          <w:rFonts w:ascii="Arial" w:eastAsia="Times New Roman" w:hAnsi="Arial" w:cs="Arial"/>
          <w:sz w:val="24"/>
          <w:szCs w:val="24"/>
        </w:rPr>
        <w:t xml:space="preserve"> Urabianie zapraw budowlanych </w:t>
      </w:r>
    </w:p>
    <w:p w:rsidR="001A03D7" w:rsidRDefault="00640715">
      <w:pPr>
        <w:pStyle w:val="Akapitzlist"/>
        <w:numPr>
          <w:ilvl w:val="0"/>
          <w:numId w:val="4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Odpowiednio wydzielone i oznakowane stanowisko: mieszalnika</w:t>
      </w:r>
    </w:p>
    <w:p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 xml:space="preserve">      zapraw , składowisko zapraw i spoiw budowlanych , punktu poboru  </w:t>
      </w:r>
    </w:p>
    <w:p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 xml:space="preserve">      wody.</w:t>
      </w:r>
    </w:p>
    <w:p w:rsidR="001A03D7" w:rsidRDefault="00640715">
      <w:pPr>
        <w:pStyle w:val="Default"/>
        <w:numPr>
          <w:ilvl w:val="0"/>
          <w:numId w:val="42"/>
        </w:numPr>
      </w:pPr>
      <w:r>
        <w:t>Teren prowadzenia prac  oczyścić z resztek materiałów.</w:t>
      </w:r>
    </w:p>
    <w:p w:rsidR="001A03D7" w:rsidRDefault="001A03D7">
      <w:pPr>
        <w:pStyle w:val="Default"/>
      </w:pP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7.1</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Tynkowanie</w:t>
      </w:r>
      <w:r>
        <w:rPr>
          <w:rFonts w:ascii="Arial" w:hAnsi="Arial" w:cs="Arial"/>
          <w:b/>
          <w:sz w:val="24"/>
          <w:szCs w:val="24"/>
        </w:rPr>
        <w:t xml:space="preserve"> </w:t>
      </w:r>
      <w:r>
        <w:rPr>
          <w:rFonts w:ascii="Arial" w:hAnsi="Arial" w:cs="Arial"/>
          <w:color w:val="000000"/>
          <w:sz w:val="24"/>
          <w:szCs w:val="24"/>
        </w:rPr>
        <w:t>oblicza się w metrach kwadratowych .</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1A03D7">
      <w:pPr>
        <w:spacing w:after="60" w:line="312" w:lineRule="auto"/>
        <w:jc w:val="both"/>
        <w:rPr>
          <w:rFonts w:ascii="Arial" w:hAnsi="Arial" w:cs="Arial"/>
          <w:b/>
          <w:bCs/>
          <w:color w:val="000000"/>
          <w:sz w:val="24"/>
          <w:szCs w:val="24"/>
        </w:rPr>
      </w:pPr>
    </w:p>
    <w:p w:rsidR="001A03D7" w:rsidRDefault="001A03D7">
      <w:pPr>
        <w:spacing w:after="60" w:line="312" w:lineRule="auto"/>
        <w:jc w:val="both"/>
        <w:rPr>
          <w:rFonts w:ascii="Arial" w:hAnsi="Arial" w:cs="Arial"/>
          <w:b/>
          <w:bCs/>
          <w:color w:val="000000"/>
          <w:sz w:val="24"/>
          <w:szCs w:val="24"/>
        </w:rPr>
      </w:pPr>
    </w:p>
    <w:p w:rsidR="001A03D7" w:rsidRDefault="001A03D7">
      <w:pPr>
        <w:spacing w:after="60" w:line="312" w:lineRule="auto"/>
        <w:jc w:val="both"/>
        <w:rPr>
          <w:rFonts w:ascii="Arial" w:hAnsi="Arial" w:cs="Arial"/>
          <w:b/>
          <w:bCs/>
          <w:color w:val="000000"/>
          <w:sz w:val="24"/>
          <w:szCs w:val="24"/>
        </w:rPr>
      </w:pPr>
    </w:p>
    <w:p w:rsidR="001A03D7" w:rsidRDefault="001A03D7">
      <w:pPr>
        <w:spacing w:after="60" w:line="312" w:lineRule="auto"/>
        <w:jc w:val="both"/>
        <w:rPr>
          <w:rFonts w:ascii="Arial" w:hAnsi="Arial" w:cs="Arial"/>
          <w:b/>
          <w:bCs/>
          <w:color w:val="000000"/>
          <w:sz w:val="24"/>
          <w:szCs w:val="24"/>
        </w:rPr>
      </w:pP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A03D7" w:rsidRDefault="001A03D7">
      <w:pPr>
        <w:pStyle w:val="Default"/>
      </w:pPr>
    </w:p>
    <w:p w:rsidR="001A03D7" w:rsidRDefault="00640715">
      <w:pPr>
        <w:pStyle w:val="Default"/>
        <w:numPr>
          <w:ilvl w:val="0"/>
          <w:numId w:val="43"/>
        </w:numPr>
        <w:spacing w:after="20"/>
        <w:rPr>
          <w:sz w:val="23"/>
          <w:szCs w:val="23"/>
        </w:rPr>
      </w:pPr>
      <w:r>
        <w:rPr>
          <w:sz w:val="23"/>
          <w:szCs w:val="23"/>
        </w:rPr>
        <w:t>Rozporządzenie Ministra Infrastruktury z dnia 06.02.2003 r. (Dz. U. Nr .47 poz. 401) w sprawie bezpieczeństwa i higieny pracy podczas wykonywania robót budowlanych.</w:t>
      </w:r>
    </w:p>
    <w:p w:rsidR="001A03D7" w:rsidRDefault="00640715">
      <w:pPr>
        <w:pStyle w:val="Default"/>
        <w:numPr>
          <w:ilvl w:val="0"/>
          <w:numId w:val="43"/>
        </w:numPr>
        <w:spacing w:after="20"/>
        <w:rPr>
          <w:sz w:val="23"/>
          <w:szCs w:val="23"/>
        </w:rPr>
      </w:pPr>
      <w:r>
        <w:rPr>
          <w:sz w:val="23"/>
          <w:szCs w:val="23"/>
        </w:rPr>
        <w:t>PN-85/B-04500 Zaprawy budowlane. Badania cech fizycznych    wytrzymałościowych.</w:t>
      </w:r>
    </w:p>
    <w:p w:rsidR="001A03D7" w:rsidRDefault="00640715">
      <w:pPr>
        <w:pStyle w:val="Default"/>
        <w:numPr>
          <w:ilvl w:val="0"/>
          <w:numId w:val="43"/>
        </w:numPr>
        <w:spacing w:after="20"/>
        <w:rPr>
          <w:sz w:val="23"/>
          <w:szCs w:val="23"/>
        </w:rPr>
      </w:pPr>
      <w:r>
        <w:rPr>
          <w:sz w:val="23"/>
          <w:szCs w:val="23"/>
        </w:rPr>
        <w:t>PN-70/B-10100 Roboty tynkowe .Tynki zwykłe. Wymagania i badania przy odbiorze.</w:t>
      </w:r>
    </w:p>
    <w:p w:rsidR="001A03D7" w:rsidRDefault="00640715">
      <w:pPr>
        <w:pStyle w:val="Default"/>
        <w:numPr>
          <w:ilvl w:val="0"/>
          <w:numId w:val="43"/>
        </w:numPr>
        <w:spacing w:after="20"/>
        <w:rPr>
          <w:sz w:val="23"/>
          <w:szCs w:val="23"/>
        </w:rPr>
      </w:pPr>
      <w:r>
        <w:rPr>
          <w:sz w:val="23"/>
          <w:szCs w:val="23"/>
        </w:rPr>
        <w:t xml:space="preserve">PN-EN1008:2004 Woda </w:t>
      </w:r>
      <w:proofErr w:type="spellStart"/>
      <w:r>
        <w:rPr>
          <w:sz w:val="23"/>
          <w:szCs w:val="23"/>
        </w:rPr>
        <w:t>zarobowa</w:t>
      </w:r>
      <w:proofErr w:type="spellEnd"/>
      <w:r>
        <w:rPr>
          <w:sz w:val="23"/>
          <w:szCs w:val="23"/>
        </w:rPr>
        <w:t xml:space="preserve"> do betonu.</w:t>
      </w:r>
    </w:p>
    <w:p w:rsidR="001A03D7" w:rsidRDefault="001A03D7">
      <w:pPr>
        <w:widowControl w:val="0"/>
        <w:tabs>
          <w:tab w:val="left" w:pos="780"/>
        </w:tabs>
        <w:spacing w:after="60" w:line="312" w:lineRule="auto"/>
        <w:ind w:left="720"/>
        <w:jc w:val="both"/>
        <w:rPr>
          <w:rFonts w:ascii="Arial" w:hAnsi="Arial" w:cs="Arial"/>
          <w:sz w:val="24"/>
          <w:szCs w:val="24"/>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pStyle w:val="Akapitzlist"/>
        <w:spacing w:after="0" w:line="360" w:lineRule="auto"/>
        <w:ind w:left="164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64071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1A03D7">
      <w:pPr>
        <w:spacing w:after="60" w:line="312" w:lineRule="auto"/>
        <w:rPr>
          <w:rFonts w:ascii="Arial" w:hAnsi="Arial" w:cs="Arial"/>
          <w:b/>
          <w:bCs/>
          <w:color w:val="000000"/>
          <w:sz w:val="24"/>
          <w:szCs w:val="24"/>
        </w:rPr>
      </w:pPr>
    </w:p>
    <w:p w:rsidR="001A03D7" w:rsidRDefault="000671C1">
      <w:pPr>
        <w:keepNext/>
        <w:widowControl w:val="0"/>
        <w:rPr>
          <w:rFonts w:ascii="Arial" w:hAnsi="Arial" w:cs="Arial"/>
          <w:b/>
          <w:bCs/>
          <w:sz w:val="20"/>
          <w:szCs w:val="20"/>
        </w:rPr>
      </w:pPr>
      <w:r>
        <w:rPr>
          <w:rFonts w:ascii="Arial" w:hAnsi="Arial" w:cs="Arial"/>
          <w:b/>
          <w:bCs/>
          <w:sz w:val="24"/>
          <w:szCs w:val="24"/>
        </w:rPr>
        <w:t>SST-B-06 CPV 45421100-5</w:t>
      </w:r>
      <w:r w:rsidR="00640715">
        <w:rPr>
          <w:rFonts w:ascii="Arial" w:hAnsi="Arial" w:cs="Arial"/>
          <w:b/>
          <w:bCs/>
          <w:sz w:val="24"/>
          <w:szCs w:val="24"/>
        </w:rPr>
        <w:t xml:space="preserve">                                                    </w:t>
      </w:r>
      <w:r w:rsidR="00640715">
        <w:rPr>
          <w:rFonts w:ascii="Arial" w:hAnsi="Arial" w:cs="Arial"/>
          <w:b/>
          <w:bCs/>
          <w:sz w:val="20"/>
          <w:szCs w:val="20"/>
        </w:rPr>
        <w:t>Załącznik do SIWZ nr…..</w:t>
      </w:r>
    </w:p>
    <w:p w:rsidR="001A03D7" w:rsidRDefault="001A03D7">
      <w:pPr>
        <w:keepNext/>
        <w:widowControl w:val="0"/>
        <w:jc w:val="right"/>
        <w:rPr>
          <w:rFonts w:ascii="Arial" w:hAnsi="Arial" w:cs="Arial"/>
          <w:b/>
          <w:bCs/>
          <w:sz w:val="20"/>
          <w:szCs w:val="20"/>
        </w:rPr>
      </w:pP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b/>
          <w:bCs/>
          <w:color w:val="000000"/>
          <w:sz w:val="24"/>
          <w:szCs w:val="24"/>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B-06 Okna, drzwi i podobne elementy</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tel. </w:t>
      </w:r>
      <w:r>
        <w:rPr>
          <w:rFonts w:ascii="Arial" w:eastAsia="Times New Roman" w:hAnsi="Arial" w:cs="Times New Roman"/>
          <w:b/>
          <w:sz w:val="24"/>
          <w:szCs w:val="24"/>
          <w:lang w:eastAsia="ar-SA"/>
        </w:rPr>
        <w:t>261 45 66 04, 261 45 68 75</w:t>
      </w:r>
    </w:p>
    <w:p w:rsidR="001A03D7" w:rsidRDefault="001A03D7">
      <w:pPr>
        <w:spacing w:after="0" w:line="240" w:lineRule="auto"/>
        <w:ind w:left="2126" w:hanging="2126"/>
        <w:jc w:val="both"/>
        <w:rPr>
          <w:rFonts w:ascii="Arial" w:eastAsia="Times New Roman" w:hAnsi="Arial" w:cs="Times New Roman"/>
          <w:b/>
          <w:sz w:val="24"/>
          <w:szCs w:val="24"/>
          <w:lang w:val="de-DE" w:eastAsia="ar-SA"/>
        </w:rPr>
      </w:pPr>
    </w:p>
    <w:p w:rsidR="001A03D7" w:rsidRDefault="001A03D7">
      <w:pPr>
        <w:spacing w:after="0" w:line="240" w:lineRule="auto"/>
        <w:ind w:left="2126" w:hanging="2126"/>
        <w:jc w:val="both"/>
        <w:rPr>
          <w:rFonts w:ascii="Arial" w:eastAsia="Times New Roman" w:hAnsi="Arial" w:cs="Times New Roman"/>
          <w:b/>
          <w:sz w:val="24"/>
          <w:szCs w:val="24"/>
          <w:lang w:val="de-DE" w:eastAsia="ar-SA"/>
        </w:rPr>
      </w:pPr>
    </w:p>
    <w:p w:rsidR="001A03D7" w:rsidRDefault="001A03D7">
      <w:pPr>
        <w:tabs>
          <w:tab w:val="left" w:pos="2417"/>
        </w:tabs>
        <w:spacing w:after="0" w:line="240" w:lineRule="auto"/>
        <w:jc w:val="both"/>
        <w:rPr>
          <w:rFonts w:ascii="Arial" w:eastAsia="Times New Roman" w:hAnsi="Arial" w:cs="Times New Roman"/>
          <w:b/>
          <w:sz w:val="24"/>
          <w:szCs w:val="24"/>
          <w:lang w:val="de-DE" w:eastAsia="ar-SA"/>
        </w:rPr>
      </w:pPr>
    </w:p>
    <w:p w:rsidR="001A03D7" w:rsidRDefault="001A03D7">
      <w:pPr>
        <w:tabs>
          <w:tab w:val="left" w:pos="2417"/>
        </w:tabs>
        <w:spacing w:after="0" w:line="240" w:lineRule="auto"/>
        <w:jc w:val="both"/>
        <w:rPr>
          <w:rFonts w:ascii="Arial" w:eastAsia="Times New Roman" w:hAnsi="Arial" w:cs="Times New Roman"/>
          <w:b/>
          <w:sz w:val="24"/>
          <w:szCs w:val="24"/>
          <w:lang w:val="de-DE" w:eastAsia="ar-SA"/>
        </w:rPr>
      </w:pPr>
    </w:p>
    <w:p w:rsidR="001A03D7" w:rsidRDefault="001A03D7">
      <w:pPr>
        <w:tabs>
          <w:tab w:val="left" w:pos="2417"/>
        </w:tabs>
        <w:spacing w:after="0" w:line="240" w:lineRule="auto"/>
        <w:jc w:val="both"/>
        <w:rPr>
          <w:rFonts w:ascii="Arial" w:eastAsia="Times New Roman" w:hAnsi="Arial" w:cs="Times New Roman"/>
          <w:b/>
          <w:sz w:val="24"/>
          <w:szCs w:val="24"/>
          <w:lang w:val="de-DE"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Inspektor TUN: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640715">
      <w:pPr>
        <w:tabs>
          <w:tab w:val="left" w:pos="2417"/>
        </w:tabs>
        <w:spacing w:after="0" w:line="240" w:lineRule="auto"/>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lastRenderedPageBreak/>
        <w:tab/>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Przedmiotem niniejszej Szczegółowej Specyfikacji Technicznej są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Montaż drzwi aluminiowych wewnętrznych pełnych jednoskrzydłowych z kratką wentylacyjną w dolnej części drzwi – konstrukcja drzwi dla dużego ruchu,</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 xml:space="preserve">Montaż stolarki okiennej z </w:t>
      </w:r>
      <w:proofErr w:type="spellStart"/>
      <w:r>
        <w:rPr>
          <w:rFonts w:ascii="Arial" w:hAnsi="Arial" w:cs="Arial"/>
          <w:sz w:val="24"/>
          <w:szCs w:val="24"/>
        </w:rPr>
        <w:t>pcv</w:t>
      </w:r>
      <w:proofErr w:type="spellEnd"/>
      <w:r>
        <w:rPr>
          <w:rFonts w:ascii="Arial" w:hAnsi="Arial" w:cs="Arial"/>
          <w:sz w:val="24"/>
          <w:szCs w:val="24"/>
        </w:rPr>
        <w:t xml:space="preserve">, profil ciepły </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jc w:val="both"/>
        <w:rPr>
          <w:rFonts w:ascii="Arial" w:hAnsi="Arial" w:cs="Arial"/>
          <w:b/>
          <w:bCs/>
          <w:color w:val="000000"/>
          <w:sz w:val="24"/>
          <w:szCs w:val="24"/>
        </w:rPr>
      </w:pPr>
      <w:r>
        <w:rPr>
          <w:rFonts w:ascii="Arial" w:eastAsia="Times New Roman" w:hAnsi="Arial" w:cs="Arial"/>
          <w:bCs/>
          <w:sz w:val="24"/>
          <w:szCs w:val="24"/>
        </w:rPr>
        <w:t>Zgodnie z pkt. 1.3</w:t>
      </w:r>
      <w:r>
        <w:rPr>
          <w:rFonts w:ascii="Arial" w:hAnsi="Arial" w:cs="Arial"/>
          <w:bCs/>
          <w:color w:val="000000"/>
          <w:sz w:val="24"/>
          <w:szCs w:val="24"/>
        </w:rPr>
        <w:t>STWiORB nr 8/R/2020  KOSZALIN</w:t>
      </w:r>
    </w:p>
    <w:p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zgodnie z pkt. 1.4</w:t>
      </w:r>
      <w:r>
        <w:rPr>
          <w:rFonts w:ascii="Arial" w:hAnsi="Arial" w:cs="Arial"/>
          <w:bCs/>
          <w:color w:val="000000"/>
          <w:sz w:val="24"/>
          <w:szCs w:val="24"/>
        </w:rPr>
        <w:t xml:space="preserve">STWiORB nr 8/R/2020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1.5</w:t>
      </w:r>
      <w:r>
        <w:rPr>
          <w:rFonts w:ascii="Arial" w:hAnsi="Arial" w:cs="Arial"/>
          <w:bCs/>
          <w:color w:val="000000"/>
          <w:sz w:val="24"/>
          <w:szCs w:val="24"/>
        </w:rPr>
        <w:t>STWiORB nr 8/R/2020  KOSZALIN</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1.6</w:t>
      </w:r>
      <w:r>
        <w:rPr>
          <w:rFonts w:ascii="Arial" w:hAnsi="Arial" w:cs="Arial"/>
          <w:bCs/>
          <w:color w:val="000000"/>
          <w:sz w:val="24"/>
          <w:szCs w:val="24"/>
        </w:rPr>
        <w:t>STWiORB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 budynku nr 76 do zamontowania drzwi aluminiowe w ilości 2 szt.   </w:t>
      </w:r>
    </w:p>
    <w:p w:rsidR="001A03D7" w:rsidRDefault="00640715">
      <w:pPr>
        <w:spacing w:after="60" w:line="312" w:lineRule="auto"/>
        <w:jc w:val="both"/>
        <w:rPr>
          <w:rFonts w:ascii="Arial" w:hAnsi="Arial" w:cs="Arial"/>
          <w:b/>
          <w:bCs/>
          <w:color w:val="000000"/>
          <w:sz w:val="24"/>
          <w:szCs w:val="24"/>
        </w:rPr>
      </w:pPr>
      <w:r>
        <w:rPr>
          <w:rFonts w:ascii="Arial" w:hAnsi="Arial" w:cs="Arial"/>
          <w:bCs/>
          <w:color w:val="000000"/>
          <w:sz w:val="24"/>
          <w:szCs w:val="24"/>
        </w:rPr>
        <w:t xml:space="preserve">       Okna z </w:t>
      </w:r>
      <w:proofErr w:type="spellStart"/>
      <w:r>
        <w:rPr>
          <w:rFonts w:ascii="Arial" w:hAnsi="Arial" w:cs="Arial"/>
          <w:bCs/>
          <w:color w:val="000000"/>
          <w:sz w:val="24"/>
          <w:szCs w:val="24"/>
        </w:rPr>
        <w:t>pcv</w:t>
      </w:r>
      <w:proofErr w:type="spellEnd"/>
      <w:r>
        <w:rPr>
          <w:rFonts w:ascii="Arial" w:hAnsi="Arial" w:cs="Arial"/>
          <w:bCs/>
          <w:color w:val="000000"/>
          <w:sz w:val="24"/>
          <w:szCs w:val="24"/>
        </w:rPr>
        <w:t xml:space="preserve"> dwudzielne, </w:t>
      </w:r>
      <w:proofErr w:type="spellStart"/>
      <w:r>
        <w:rPr>
          <w:rFonts w:ascii="Arial" w:hAnsi="Arial" w:cs="Arial"/>
          <w:bCs/>
          <w:color w:val="000000"/>
          <w:sz w:val="24"/>
          <w:szCs w:val="24"/>
        </w:rPr>
        <w:t>rozwierne</w:t>
      </w:r>
      <w:proofErr w:type="spellEnd"/>
      <w:r>
        <w:rPr>
          <w:rFonts w:ascii="Arial" w:hAnsi="Arial" w:cs="Arial"/>
          <w:bCs/>
          <w:color w:val="000000"/>
          <w:sz w:val="24"/>
          <w:szCs w:val="24"/>
        </w:rPr>
        <w:t xml:space="preserve"> i </w:t>
      </w:r>
      <w:proofErr w:type="spellStart"/>
      <w:r>
        <w:rPr>
          <w:rFonts w:ascii="Arial" w:hAnsi="Arial" w:cs="Arial"/>
          <w:bCs/>
          <w:color w:val="000000"/>
          <w:sz w:val="24"/>
          <w:szCs w:val="24"/>
        </w:rPr>
        <w:t>rozwierno-uchylne</w:t>
      </w:r>
      <w:proofErr w:type="spellEnd"/>
      <w:r>
        <w:rPr>
          <w:rFonts w:ascii="Arial" w:hAnsi="Arial" w:cs="Arial"/>
          <w:bCs/>
          <w:color w:val="000000"/>
          <w:sz w:val="24"/>
          <w:szCs w:val="24"/>
        </w:rPr>
        <w:t xml:space="preserve"> w ilości 1 szt..</w:t>
      </w:r>
    </w:p>
    <w:p w:rsidR="001A03D7" w:rsidRDefault="00640715">
      <w:pPr>
        <w:spacing w:after="60" w:line="312" w:lineRule="auto"/>
        <w:rPr>
          <w:rFonts w:ascii="Arial" w:hAnsi="Arial" w:cs="Arial"/>
          <w:b/>
          <w:sz w:val="24"/>
          <w:szCs w:val="24"/>
        </w:rPr>
      </w:pPr>
      <w:r>
        <w:rPr>
          <w:rFonts w:ascii="Arial" w:hAnsi="Arial" w:cs="Arial"/>
          <w:b/>
          <w:sz w:val="24"/>
          <w:szCs w:val="24"/>
        </w:rPr>
        <w:t>1.7. Nazwy i kody</w:t>
      </w:r>
    </w:p>
    <w:p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bCs/>
        </w:rPr>
        <w:t xml:space="preserve">        44221300-8 – Okna, drzwi podobne elementy</w:t>
      </w:r>
    </w:p>
    <w:p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nr8/R/2020 </w:t>
      </w:r>
    </w:p>
    <w:p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Cs/>
          <w:color w:val="000000"/>
          <w:sz w:val="24"/>
          <w:szCs w:val="24"/>
        </w:rPr>
      </w:pP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-rozwiązania systemowe dla stolarki drzwiowej aluminiowej</w:t>
      </w:r>
    </w:p>
    <w:p w:rsidR="001A03D7" w:rsidRDefault="00640715">
      <w:pPr>
        <w:pStyle w:val="Zwykytekst"/>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-okna </w:t>
      </w:r>
      <w:proofErr w:type="spellStart"/>
      <w:r>
        <w:rPr>
          <w:rFonts w:ascii="Arial" w:eastAsia="Times New Roman" w:hAnsi="Arial" w:cs="Arial"/>
          <w:sz w:val="24"/>
          <w:szCs w:val="24"/>
        </w:rPr>
        <w:t>rozwierne</w:t>
      </w:r>
      <w:proofErr w:type="spellEnd"/>
      <w:r>
        <w:rPr>
          <w:rFonts w:ascii="Arial" w:eastAsia="Times New Roman" w:hAnsi="Arial" w:cs="Arial"/>
          <w:sz w:val="24"/>
          <w:szCs w:val="24"/>
        </w:rPr>
        <w:t xml:space="preserve"> i </w:t>
      </w:r>
      <w:proofErr w:type="spellStart"/>
      <w:r>
        <w:rPr>
          <w:rFonts w:ascii="Arial" w:eastAsia="Times New Roman" w:hAnsi="Arial" w:cs="Arial"/>
          <w:sz w:val="24"/>
          <w:szCs w:val="24"/>
        </w:rPr>
        <w:t>rozwierno-uchylne</w:t>
      </w:r>
      <w:proofErr w:type="spellEnd"/>
      <w:r>
        <w:rPr>
          <w:rFonts w:ascii="Arial" w:eastAsia="Times New Roman" w:hAnsi="Arial" w:cs="Arial"/>
          <w:sz w:val="24"/>
          <w:szCs w:val="24"/>
        </w:rPr>
        <w:t xml:space="preserve">, profil ocieplany wielokomorowy, okna z nawiewnikiem </w:t>
      </w:r>
      <w:proofErr w:type="spellStart"/>
      <w:r>
        <w:rPr>
          <w:rFonts w:ascii="Arial" w:eastAsia="Times New Roman" w:hAnsi="Arial" w:cs="Arial"/>
          <w:sz w:val="24"/>
          <w:szCs w:val="24"/>
        </w:rPr>
        <w:t>higrosterowalnym</w:t>
      </w:r>
      <w:proofErr w:type="spellEnd"/>
    </w:p>
    <w:p w:rsidR="001A03D7" w:rsidRDefault="00640715">
      <w:pPr>
        <w:pStyle w:val="Zwykytekst"/>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-drzwi do pomieszczeń </w:t>
      </w:r>
      <w:proofErr w:type="spellStart"/>
      <w:r>
        <w:rPr>
          <w:rFonts w:ascii="Arial" w:eastAsia="Times New Roman" w:hAnsi="Arial" w:cs="Arial"/>
          <w:sz w:val="24"/>
          <w:szCs w:val="24"/>
        </w:rPr>
        <w:t>wc</w:t>
      </w:r>
      <w:proofErr w:type="spellEnd"/>
      <w:r>
        <w:rPr>
          <w:rFonts w:ascii="Arial" w:eastAsia="Times New Roman" w:hAnsi="Arial" w:cs="Arial"/>
          <w:sz w:val="24"/>
          <w:szCs w:val="24"/>
        </w:rPr>
        <w:t xml:space="preserve"> i pryszniców pełne jednoskrzydłowe </w:t>
      </w:r>
      <w:proofErr w:type="spellStart"/>
      <w:r>
        <w:rPr>
          <w:rFonts w:ascii="Arial" w:eastAsia="Times New Roman" w:hAnsi="Arial" w:cs="Arial"/>
          <w:sz w:val="24"/>
          <w:szCs w:val="24"/>
        </w:rPr>
        <w:t>wewnątrzlokalowe</w:t>
      </w:r>
      <w:proofErr w:type="spellEnd"/>
      <w:r>
        <w:rPr>
          <w:rFonts w:ascii="Arial" w:eastAsia="Times New Roman" w:hAnsi="Arial" w:cs="Arial"/>
          <w:sz w:val="24"/>
          <w:szCs w:val="24"/>
        </w:rPr>
        <w:t xml:space="preserve"> stolarka drzwiowa będzie pracowała w warunkach o dużym natężeniu ruchu</w:t>
      </w:r>
    </w:p>
    <w:p w:rsidR="001A03D7" w:rsidRDefault="001A03D7">
      <w:pPr>
        <w:pStyle w:val="Zwykytekst"/>
        <w:spacing w:after="60" w:line="312" w:lineRule="auto"/>
        <w:jc w:val="both"/>
        <w:rPr>
          <w:rFonts w:ascii="Arial" w:eastAsia="Times New Roman" w:hAnsi="Arial" w:cs="Arial"/>
          <w:sz w:val="24"/>
          <w:szCs w:val="24"/>
        </w:rPr>
      </w:pPr>
    </w:p>
    <w:p w:rsidR="001A03D7" w:rsidRDefault="00640715">
      <w:pPr>
        <w:pStyle w:val="Zwykytekst"/>
        <w:spacing w:after="60" w:line="312" w:lineRule="auto"/>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xml:space="preserve">. Przy instalowaniu drzwi i okien  bezpośrednio na placu </w:t>
      </w:r>
    </w:p>
    <w:p w:rsidR="001A03D7" w:rsidRDefault="00640715">
      <w:pPr>
        <w:pStyle w:val="Zwykytekst"/>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budowy należy przestrzegać poniższych zasad:</w:t>
      </w:r>
    </w:p>
    <w:p w:rsidR="001A03D7" w:rsidRDefault="00640715">
      <w:pPr>
        <w:pStyle w:val="Tekstpodstawowywcity2"/>
        <w:numPr>
          <w:ilvl w:val="2"/>
          <w:numId w:val="54"/>
        </w:numPr>
        <w:rPr>
          <w:rFonts w:ascii="Arial" w:hAnsi="Arial" w:cs="Arial"/>
          <w:sz w:val="24"/>
          <w:szCs w:val="24"/>
        </w:rPr>
      </w:pPr>
      <w:r>
        <w:rPr>
          <w:rFonts w:ascii="Arial" w:hAnsi="Arial" w:cs="Arial"/>
          <w:sz w:val="24"/>
          <w:szCs w:val="24"/>
        </w:rPr>
        <w:t>Drzwi  wejściowe otwierane zewnątrz.</w:t>
      </w:r>
    </w:p>
    <w:p w:rsidR="001A03D7" w:rsidRDefault="00640715">
      <w:pPr>
        <w:pStyle w:val="Tekstpodstawowywcity2"/>
        <w:numPr>
          <w:ilvl w:val="0"/>
          <w:numId w:val="55"/>
        </w:numPr>
        <w:ind w:left="708"/>
        <w:rPr>
          <w:rFonts w:ascii="Arial" w:hAnsi="Arial" w:cs="Arial"/>
          <w:sz w:val="24"/>
          <w:szCs w:val="24"/>
        </w:rPr>
      </w:pPr>
      <w:r>
        <w:rPr>
          <w:rFonts w:ascii="Arial" w:hAnsi="Arial" w:cs="Arial"/>
          <w:sz w:val="24"/>
          <w:szCs w:val="24"/>
        </w:rPr>
        <w:t xml:space="preserve"> Do zamontowania w oznaczonej na rysunku drzwi, szerokość skrzydła 90cm w świetle .</w:t>
      </w:r>
    </w:p>
    <w:p w:rsidR="001A03D7" w:rsidRDefault="00640715">
      <w:pPr>
        <w:pStyle w:val="Tekstpodstawowywcity2"/>
        <w:numPr>
          <w:ilvl w:val="0"/>
          <w:numId w:val="55"/>
        </w:numPr>
        <w:ind w:left="708"/>
        <w:rPr>
          <w:rFonts w:ascii="Arial" w:hAnsi="Arial" w:cs="Arial"/>
          <w:sz w:val="24"/>
          <w:szCs w:val="24"/>
        </w:rPr>
      </w:pPr>
      <w:r>
        <w:rPr>
          <w:rFonts w:ascii="Arial" w:hAnsi="Arial" w:cs="Arial"/>
          <w:sz w:val="24"/>
          <w:szCs w:val="24"/>
        </w:rPr>
        <w:t xml:space="preserve"> Wysokość przejścia w otworze drzwiowym 200cm w świetle.</w:t>
      </w:r>
    </w:p>
    <w:p w:rsidR="001A03D7" w:rsidRDefault="00640715">
      <w:pPr>
        <w:pStyle w:val="Tekstpodstawowywcity2"/>
        <w:numPr>
          <w:ilvl w:val="0"/>
          <w:numId w:val="55"/>
        </w:numPr>
        <w:ind w:left="708"/>
        <w:rPr>
          <w:rFonts w:ascii="Arial" w:hAnsi="Arial" w:cs="Arial"/>
          <w:sz w:val="24"/>
          <w:szCs w:val="24"/>
        </w:rPr>
      </w:pPr>
      <w:r>
        <w:rPr>
          <w:rFonts w:ascii="Arial" w:hAnsi="Arial" w:cs="Arial"/>
          <w:sz w:val="24"/>
          <w:szCs w:val="24"/>
        </w:rPr>
        <w:t xml:space="preserve"> Skrzydło pełne w dolnej części skrzydła kratka wentylacyjna 200cm</w:t>
      </w:r>
      <w:r>
        <w:rPr>
          <w:rFonts w:ascii="Arial" w:hAnsi="Arial" w:cs="Arial"/>
          <w:sz w:val="24"/>
          <w:szCs w:val="24"/>
          <w:vertAlign w:val="superscript"/>
        </w:rPr>
        <w:t>2</w:t>
      </w:r>
      <w:r>
        <w:rPr>
          <w:rFonts w:ascii="Arial" w:hAnsi="Arial" w:cs="Arial"/>
          <w:sz w:val="24"/>
          <w:szCs w:val="24"/>
        </w:rPr>
        <w:t xml:space="preserve">, wyposażone w zamek wpuszczany z wkładką patentową klasy C, </w:t>
      </w:r>
    </w:p>
    <w:p w:rsidR="001A03D7" w:rsidRDefault="00640715">
      <w:pPr>
        <w:pStyle w:val="Tekstpodstawowywcity2"/>
        <w:spacing w:after="60" w:line="312" w:lineRule="auto"/>
        <w:ind w:left="0"/>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z pkt. 3</w:t>
      </w:r>
      <w:r>
        <w:rPr>
          <w:rFonts w:ascii="Arial" w:hAnsi="Arial" w:cs="Arial"/>
          <w:bCs/>
          <w:color w:val="000000"/>
          <w:sz w:val="24"/>
          <w:szCs w:val="24"/>
        </w:rPr>
        <w:t>STWiORB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4</w:t>
      </w:r>
      <w:r>
        <w:rPr>
          <w:rFonts w:ascii="Arial" w:hAnsi="Arial" w:cs="Arial"/>
          <w:bCs/>
          <w:color w:val="000000"/>
          <w:sz w:val="24"/>
          <w:szCs w:val="24"/>
        </w:rPr>
        <w:t>STWiORB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Transport pojazdami z przystosowaną specjalnie do warunków skrzynią ładunkową wyposażoną w stojaki do transportu pionowego szkła i stolarki Ładunek zabezpieczony przed uszkodzeniem , przemieszczaniem i utratą stateczności .</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z pkt. 5</w:t>
      </w:r>
      <w:r>
        <w:rPr>
          <w:rFonts w:ascii="Arial" w:hAnsi="Arial" w:cs="Arial"/>
          <w:bCs/>
          <w:color w:val="000000"/>
          <w:sz w:val="24"/>
          <w:szCs w:val="24"/>
        </w:rPr>
        <w:t>STWiORB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A03D7" w:rsidRDefault="00640715">
      <w:pPr>
        <w:pStyle w:val="Akapitzlist"/>
        <w:numPr>
          <w:ilvl w:val="2"/>
          <w:numId w:val="51"/>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lastRenderedPageBreak/>
        <w:t>Przygotowanie stolarki do montażu :</w:t>
      </w:r>
    </w:p>
    <w:p w:rsidR="001A03D7" w:rsidRDefault="00640715">
      <w:pPr>
        <w:pStyle w:val="Akapitzlist"/>
        <w:numPr>
          <w:ilvl w:val="0"/>
          <w:numId w:val="56"/>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Przed zamówieniem u producenta sprawdzenie zgodności wymiaru w     naturze na placu budowy;</w:t>
      </w:r>
    </w:p>
    <w:p w:rsidR="001A03D7" w:rsidRDefault="00640715">
      <w:pPr>
        <w:pStyle w:val="Akapitzlist"/>
        <w:numPr>
          <w:ilvl w:val="0"/>
          <w:numId w:val="56"/>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Sprawdzenie dokładności wykonania </w:t>
      </w:r>
      <w:proofErr w:type="spellStart"/>
      <w:r>
        <w:rPr>
          <w:rFonts w:ascii="Arial" w:eastAsia="Times New Roman" w:hAnsi="Arial" w:cs="Arial"/>
          <w:sz w:val="24"/>
          <w:szCs w:val="24"/>
        </w:rPr>
        <w:t>ościeża</w:t>
      </w:r>
      <w:proofErr w:type="spellEnd"/>
      <w:r>
        <w:rPr>
          <w:rFonts w:ascii="Arial" w:eastAsia="Times New Roman" w:hAnsi="Arial" w:cs="Arial"/>
          <w:sz w:val="24"/>
          <w:szCs w:val="24"/>
        </w:rPr>
        <w:t xml:space="preserve"> z korektą nieprawidłowości (odchyłki , nierówności , ubytki );</w:t>
      </w:r>
    </w:p>
    <w:p w:rsidR="001A03D7" w:rsidRDefault="00640715">
      <w:pPr>
        <w:pStyle w:val="Akapitzlist"/>
        <w:numPr>
          <w:ilvl w:val="2"/>
          <w:numId w:val="50"/>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Montaż stolarki :</w:t>
      </w:r>
    </w:p>
    <w:p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 xml:space="preserve">1) Ustawienie ram ościeżnic na klinach , wstawienie rozpórek montażowych </w:t>
      </w:r>
    </w:p>
    <w:p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 xml:space="preserve">2) Wypełnienie pianką montażową styku z </w:t>
      </w:r>
      <w:proofErr w:type="spellStart"/>
      <w:r>
        <w:rPr>
          <w:rFonts w:ascii="Arial" w:eastAsia="Times New Roman" w:hAnsi="Arial" w:cs="Arial"/>
          <w:sz w:val="24"/>
          <w:szCs w:val="24"/>
        </w:rPr>
        <w:t>ościeżem</w:t>
      </w:r>
      <w:proofErr w:type="spellEnd"/>
      <w:r>
        <w:rPr>
          <w:rFonts w:ascii="Arial" w:eastAsia="Times New Roman" w:hAnsi="Arial" w:cs="Arial"/>
          <w:sz w:val="24"/>
          <w:szCs w:val="24"/>
        </w:rPr>
        <w:t>.</w:t>
      </w:r>
    </w:p>
    <w:p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3) Montaż kotew w ościeżnicy w ilości zgodnej z aprobatą systemu</w:t>
      </w:r>
    </w:p>
    <w:p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4) Montaż skrzydeł , regulacja okuć , demontaż klinów, rozpórek montażowych</w:t>
      </w:r>
    </w:p>
    <w:p w:rsidR="001A03D7" w:rsidRDefault="00640715">
      <w:pPr>
        <w:pStyle w:val="Akapitzlist"/>
        <w:numPr>
          <w:ilvl w:val="0"/>
          <w:numId w:val="4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Sprawdzenie prawidłowości montażu i mechanizmu działania  stolarki</w:t>
      </w:r>
    </w:p>
    <w:p w:rsidR="001A03D7" w:rsidRDefault="00640715">
      <w:pPr>
        <w:pStyle w:val="Akapitzlist"/>
        <w:numPr>
          <w:ilvl w:val="0"/>
          <w:numId w:val="4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Obróbka ościeży tynku z malowaniem.</w:t>
      </w:r>
    </w:p>
    <w:p w:rsidR="001A03D7" w:rsidRDefault="00640715">
      <w:pPr>
        <w:pStyle w:val="Akapitzlist"/>
        <w:numPr>
          <w:ilvl w:val="0"/>
          <w:numId w:val="4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Montaż galanterii i wyposażenia ślusarskiego: wkładki patentowe  do zamków</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5.2.3</w:t>
      </w:r>
      <w:r>
        <w:rPr>
          <w:rFonts w:ascii="Arial" w:eastAsia="Times New Roman" w:hAnsi="Arial" w:cs="Arial"/>
          <w:sz w:val="24"/>
          <w:szCs w:val="24"/>
        </w:rPr>
        <w:t xml:space="preserve"> Dopuszczalne tolerancje i odchyłki :                                                                        </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1) Odchylenie od pionu nie może być większe niż 1mm na 1m wysokości    </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obsadzanego elementu</w:t>
      </w:r>
    </w:p>
    <w:p w:rsidR="001A03D7" w:rsidRDefault="00640715">
      <w:pPr>
        <w:pStyle w:val="Akapitzlist"/>
        <w:numPr>
          <w:ilvl w:val="0"/>
          <w:numId w:val="5"/>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Różnice wymiarów po przekątnych nie mogą być większe niż:</w:t>
      </w:r>
    </w:p>
    <w:p w:rsidR="001A03D7" w:rsidRDefault="00640715">
      <w:pPr>
        <w:tabs>
          <w:tab w:val="left" w:pos="357"/>
        </w:tabs>
        <w:spacing w:after="60" w:line="312" w:lineRule="auto"/>
        <w:ind w:left="885"/>
        <w:jc w:val="both"/>
        <w:rPr>
          <w:rFonts w:ascii="Arial" w:eastAsia="Times New Roman" w:hAnsi="Arial" w:cs="Arial"/>
          <w:sz w:val="24"/>
          <w:szCs w:val="24"/>
        </w:rPr>
      </w:pPr>
      <w:r>
        <w:rPr>
          <w:rFonts w:ascii="Arial" w:eastAsia="Times New Roman" w:hAnsi="Arial" w:cs="Arial"/>
          <w:sz w:val="24"/>
          <w:szCs w:val="24"/>
        </w:rPr>
        <w:t>- 2mm przy długości przekątnej do 1m</w:t>
      </w:r>
    </w:p>
    <w:p w:rsidR="001A03D7" w:rsidRDefault="00640715">
      <w:pPr>
        <w:tabs>
          <w:tab w:val="left" w:pos="357"/>
        </w:tabs>
        <w:spacing w:after="60" w:line="312" w:lineRule="auto"/>
        <w:ind w:left="885"/>
        <w:jc w:val="both"/>
        <w:rPr>
          <w:rFonts w:ascii="Arial" w:eastAsia="Times New Roman" w:hAnsi="Arial" w:cs="Arial"/>
          <w:sz w:val="24"/>
          <w:szCs w:val="24"/>
        </w:rPr>
      </w:pPr>
      <w:r>
        <w:rPr>
          <w:rFonts w:ascii="Arial" w:eastAsia="Times New Roman" w:hAnsi="Arial" w:cs="Arial"/>
          <w:sz w:val="24"/>
          <w:szCs w:val="24"/>
        </w:rPr>
        <w:t>- 3 mm przy długości przekątnej do 2m</w:t>
      </w:r>
    </w:p>
    <w:p w:rsidR="001A03D7" w:rsidRDefault="00640715">
      <w:pPr>
        <w:tabs>
          <w:tab w:val="left" w:pos="357"/>
        </w:tabs>
        <w:spacing w:after="60" w:line="312" w:lineRule="auto"/>
        <w:ind w:left="885"/>
        <w:jc w:val="both"/>
        <w:rPr>
          <w:rFonts w:ascii="Arial" w:eastAsia="Times New Roman" w:hAnsi="Arial" w:cs="Arial"/>
          <w:sz w:val="24"/>
          <w:szCs w:val="24"/>
        </w:rPr>
      </w:pPr>
      <w:r>
        <w:rPr>
          <w:rFonts w:ascii="Arial" w:eastAsia="Times New Roman" w:hAnsi="Arial" w:cs="Arial"/>
          <w:sz w:val="24"/>
          <w:szCs w:val="24"/>
        </w:rPr>
        <w:t xml:space="preserve">- 4 mm przy długości przekątnej powyżej 2m </w:t>
      </w: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6</w:t>
      </w:r>
      <w:r>
        <w:rPr>
          <w:rFonts w:ascii="Arial" w:hAnsi="Arial" w:cs="Arial"/>
          <w:bCs/>
          <w:color w:val="000000"/>
          <w:sz w:val="24"/>
          <w:szCs w:val="24"/>
        </w:rPr>
        <w:t>STWiORB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7.1</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Instalowanie drzwi , okien i podobnych elementów</w:t>
      </w:r>
      <w:r>
        <w:rPr>
          <w:rFonts w:ascii="Arial" w:hAnsi="Arial" w:cs="Arial"/>
          <w:b/>
          <w:sz w:val="24"/>
          <w:szCs w:val="24"/>
        </w:rPr>
        <w:t xml:space="preserve"> </w:t>
      </w:r>
      <w:r>
        <w:rPr>
          <w:rFonts w:ascii="Arial" w:hAnsi="Arial" w:cs="Arial"/>
          <w:color w:val="000000"/>
          <w:sz w:val="24"/>
          <w:szCs w:val="24"/>
        </w:rPr>
        <w:t xml:space="preserve"> oblicza się w metrach kwadratowych z dokładnością do 0,1</w:t>
      </w:r>
      <w:r>
        <w:rPr>
          <w:rFonts w:ascii="Arial" w:hAnsi="Arial" w:cs="Arial"/>
          <w:color w:val="000000"/>
          <w:sz w:val="24"/>
          <w:szCs w:val="24"/>
          <w:vertAlign w:val="superscript"/>
        </w:rPr>
        <w:t xml:space="preserve"> </w:t>
      </w:r>
      <w:r>
        <w:rPr>
          <w:rFonts w:ascii="Arial" w:hAnsi="Arial" w:cs="Arial"/>
          <w:color w:val="000000"/>
          <w:sz w:val="24"/>
          <w:szCs w:val="24"/>
        </w:rPr>
        <w:t>m</w:t>
      </w:r>
      <w:r>
        <w:rPr>
          <w:rFonts w:ascii="Arial" w:hAnsi="Arial" w:cs="Arial"/>
          <w:color w:val="000000"/>
          <w:sz w:val="24"/>
          <w:szCs w:val="24"/>
          <w:vertAlign w:val="superscript"/>
        </w:rPr>
        <w:t>2</w:t>
      </w:r>
      <w:r>
        <w:rPr>
          <w:rFonts w:ascii="Arial" w:hAnsi="Arial" w:cs="Arial"/>
          <w:color w:val="000000"/>
          <w:sz w:val="24"/>
          <w:szCs w:val="24"/>
        </w:rPr>
        <w:t>.</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pPr>
      <w:r>
        <w:rPr>
          <w:rFonts w:ascii="Arial" w:hAnsi="Arial" w:cs="Arial"/>
          <w:b/>
          <w:bCs/>
          <w:color w:val="000000"/>
          <w:sz w:val="24"/>
          <w:szCs w:val="24"/>
        </w:rPr>
        <w:lastRenderedPageBreak/>
        <w:t>10. Rozdział X . Dokumenty odniesienia</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lang w:val="de-DE"/>
        </w:rPr>
      </w:pPr>
      <w:r>
        <w:rPr>
          <w:rFonts w:ascii="Arial" w:hAnsi="Arial" w:cs="Arial"/>
          <w:sz w:val="24"/>
          <w:szCs w:val="24"/>
        </w:rPr>
        <w:t xml:space="preserve">PN-88/B-10085 Stolarka budowlana .Okna i drzwi . </w:t>
      </w:r>
      <w:proofErr w:type="spellStart"/>
      <w:r>
        <w:rPr>
          <w:rFonts w:ascii="Arial" w:hAnsi="Arial" w:cs="Arial"/>
          <w:sz w:val="24"/>
          <w:szCs w:val="24"/>
          <w:lang w:val="de-DE"/>
        </w:rPr>
        <w:t>Wymagania</w:t>
      </w:r>
      <w:proofErr w:type="spellEnd"/>
      <w:r>
        <w:rPr>
          <w:rFonts w:ascii="Arial" w:hAnsi="Arial" w:cs="Arial"/>
          <w:sz w:val="24"/>
          <w:szCs w:val="24"/>
          <w:lang w:val="de-DE"/>
        </w:rPr>
        <w:t xml:space="preserve"> i </w:t>
      </w:r>
      <w:proofErr w:type="spellStart"/>
      <w:r>
        <w:rPr>
          <w:rFonts w:ascii="Arial" w:hAnsi="Arial" w:cs="Arial"/>
          <w:sz w:val="24"/>
          <w:szCs w:val="24"/>
          <w:lang w:val="de-DE"/>
        </w:rPr>
        <w:t>badania</w:t>
      </w:r>
      <w:proofErr w:type="spellEnd"/>
      <w:r>
        <w:rPr>
          <w:rFonts w:ascii="Arial" w:hAnsi="Arial" w:cs="Arial"/>
          <w:sz w:val="24"/>
          <w:szCs w:val="24"/>
          <w:lang w:val="de-DE"/>
        </w:rPr>
        <w:t xml:space="preserve"> </w:t>
      </w:r>
      <w:proofErr w:type="spellStart"/>
      <w:r>
        <w:rPr>
          <w:rFonts w:ascii="Arial" w:hAnsi="Arial" w:cs="Arial"/>
          <w:sz w:val="24"/>
          <w:szCs w:val="24"/>
          <w:lang w:val="de-DE"/>
        </w:rPr>
        <w:t>techniczne</w:t>
      </w:r>
      <w:proofErr w:type="spellEnd"/>
    </w:p>
    <w:p w:rsidR="001A03D7" w:rsidRDefault="00640715">
      <w:pPr>
        <w:widowControl w:val="0"/>
        <w:numPr>
          <w:ilvl w:val="0"/>
          <w:numId w:val="41"/>
        </w:numPr>
        <w:tabs>
          <w:tab w:val="left" w:pos="780"/>
        </w:tabs>
        <w:spacing w:before="100" w:after="0" w:line="240" w:lineRule="auto"/>
        <w:ind w:left="780"/>
        <w:rPr>
          <w:rFonts w:ascii="Arial" w:hAnsi="Arial" w:cs="Arial"/>
          <w:sz w:val="24"/>
          <w:szCs w:val="24"/>
          <w:lang w:val="de-DE"/>
        </w:rPr>
      </w:pPr>
      <w:r>
        <w:rPr>
          <w:rFonts w:ascii="Arial" w:hAnsi="Arial" w:cs="Arial"/>
          <w:sz w:val="24"/>
          <w:szCs w:val="24"/>
        </w:rPr>
        <w:t xml:space="preserve">PN-B-91000 :1996 Stolarka budowlana . Okna i drzwi. </w:t>
      </w:r>
      <w:proofErr w:type="spellStart"/>
      <w:r>
        <w:rPr>
          <w:rFonts w:ascii="Arial" w:hAnsi="Arial" w:cs="Arial"/>
          <w:sz w:val="24"/>
          <w:szCs w:val="24"/>
          <w:lang w:val="de-DE"/>
        </w:rPr>
        <w:t>Terminologia</w:t>
      </w:r>
      <w:proofErr w:type="spellEnd"/>
      <w:r>
        <w:rPr>
          <w:rFonts w:ascii="Arial" w:hAnsi="Arial" w:cs="Arial"/>
          <w:sz w:val="24"/>
          <w:szCs w:val="24"/>
          <w:lang w:val="de-DE"/>
        </w:rPr>
        <w:t>.</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rPr>
      </w:pPr>
      <w:r>
        <w:rPr>
          <w:rFonts w:ascii="Arial" w:hAnsi="Arial" w:cs="Arial"/>
          <w:sz w:val="24"/>
          <w:szCs w:val="24"/>
        </w:rPr>
        <w:t>PN-EN 12400 :2004 Okna i drzwi .Trwałość mechaniczna. Wymagania.</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rPr>
      </w:pPr>
      <w:r>
        <w:rPr>
          <w:rFonts w:ascii="Arial" w:hAnsi="Arial" w:cs="Arial"/>
          <w:sz w:val="24"/>
          <w:szCs w:val="24"/>
        </w:rPr>
        <w:t>PN-91/B-02020  Wymogi konstrukcyjne dla okien i drzwi.</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rPr>
      </w:pPr>
      <w:r>
        <w:rPr>
          <w:rFonts w:ascii="Arial" w:hAnsi="Arial" w:cs="Arial"/>
          <w:sz w:val="24"/>
          <w:szCs w:val="24"/>
        </w:rPr>
        <w:t>PN-97/B-13079 Wymogi dla szyb budowlanych.</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rPr>
      </w:pPr>
      <w:r>
        <w:rPr>
          <w:rFonts w:ascii="Arial" w:hAnsi="Arial" w:cs="Arial"/>
          <w:sz w:val="24"/>
          <w:szCs w:val="24"/>
        </w:rPr>
        <w:t>PN-B-10085:2001Stolarka budowlana. Okna I drzwi. Wymagania I badania.</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rPr>
      </w:pPr>
      <w:r>
        <w:rPr>
          <w:rFonts w:ascii="Arial" w:hAnsi="Arial" w:cs="Arial"/>
          <w:sz w:val="24"/>
          <w:szCs w:val="24"/>
        </w:rPr>
        <w:t>PN-72/B-10180 Roboty szklarskie .Warunki i badania techniczne przy odbiorze .</w:t>
      </w:r>
    </w:p>
    <w:p w:rsidR="001A03D7" w:rsidRDefault="00640715">
      <w:pPr>
        <w:pStyle w:val="Akapitzlist"/>
        <w:widowControl w:val="0"/>
        <w:numPr>
          <w:ilvl w:val="0"/>
          <w:numId w:val="41"/>
        </w:numPr>
        <w:tabs>
          <w:tab w:val="left" w:pos="780"/>
        </w:tabs>
        <w:spacing w:after="60" w:line="240" w:lineRule="auto"/>
        <w:ind w:left="420"/>
        <w:jc w:val="both"/>
        <w:rPr>
          <w:rFonts w:ascii="Arial" w:hAnsi="Arial" w:cs="Arial"/>
          <w:sz w:val="24"/>
          <w:szCs w:val="24"/>
        </w:rPr>
      </w:pPr>
      <w:r>
        <w:rPr>
          <w:rFonts w:ascii="Arial" w:hAnsi="Arial" w:cs="Arial"/>
          <w:sz w:val="24"/>
          <w:szCs w:val="24"/>
        </w:rPr>
        <w:t>PN-78/B-13050 Szkło płaskie walcowane.</w:t>
      </w:r>
    </w:p>
    <w:p w:rsidR="001A03D7" w:rsidRDefault="00640715">
      <w:pPr>
        <w:pStyle w:val="Akapitzlist"/>
        <w:widowControl w:val="0"/>
        <w:numPr>
          <w:ilvl w:val="0"/>
          <w:numId w:val="41"/>
        </w:numPr>
        <w:tabs>
          <w:tab w:val="left" w:pos="780"/>
        </w:tabs>
        <w:spacing w:after="60" w:line="240" w:lineRule="auto"/>
        <w:ind w:left="420"/>
        <w:jc w:val="both"/>
        <w:rPr>
          <w:rFonts w:ascii="Arial" w:hAnsi="Arial" w:cs="Arial"/>
          <w:sz w:val="24"/>
          <w:szCs w:val="24"/>
        </w:rPr>
      </w:pPr>
      <w:r>
        <w:rPr>
          <w:rFonts w:ascii="Arial" w:hAnsi="Arial" w:cs="Arial"/>
          <w:sz w:val="24"/>
          <w:szCs w:val="24"/>
        </w:rPr>
        <w:t>PN-75/B-94000 Okucia budowlane Podział .</w:t>
      </w:r>
    </w:p>
    <w:p w:rsidR="001A03D7" w:rsidRDefault="001A03D7">
      <w:pPr>
        <w:widowControl w:val="0"/>
        <w:tabs>
          <w:tab w:val="left" w:pos="780"/>
        </w:tabs>
        <w:spacing w:after="60" w:line="240" w:lineRule="auto"/>
        <w:jc w:val="both"/>
        <w:rPr>
          <w:rFonts w:ascii="Arial" w:hAnsi="Arial" w:cs="Arial"/>
          <w:sz w:val="24"/>
          <w:szCs w:val="24"/>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spacing w:after="0" w:line="240" w:lineRule="auto"/>
        <w:ind w:firstLine="284"/>
        <w:jc w:val="both"/>
        <w:rPr>
          <w:rFonts w:ascii="Arial" w:hAnsi="Arial" w:cs="Arial"/>
          <w:sz w:val="24"/>
          <w:szCs w:val="24"/>
        </w:rPr>
      </w:pPr>
    </w:p>
    <w:p w:rsidR="001A03D7" w:rsidRDefault="001A03D7">
      <w:pPr>
        <w:spacing w:after="0" w:line="240" w:lineRule="auto"/>
        <w:ind w:firstLine="28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640715">
      <w:pPr>
        <w:spacing w:after="0" w:line="240" w:lineRule="auto"/>
        <w:jc w:val="both"/>
        <w:rPr>
          <w:rFonts w:ascii="Arial" w:hAnsi="Arial" w:cs="Arial"/>
          <w:b/>
          <w:bCs/>
          <w:sz w:val="20"/>
          <w:szCs w:val="20"/>
        </w:rPr>
      </w:pPr>
      <w:r>
        <w:rPr>
          <w:rFonts w:ascii="Arial" w:hAnsi="Arial" w:cs="Arial"/>
          <w:b/>
          <w:bCs/>
          <w:sz w:val="24"/>
          <w:szCs w:val="24"/>
        </w:rPr>
        <w:t xml:space="preserve">SST-B-07 CPV 45430000-0                                                    </w:t>
      </w:r>
      <w:r>
        <w:rPr>
          <w:rFonts w:ascii="Arial" w:hAnsi="Arial" w:cs="Arial"/>
          <w:b/>
          <w:bCs/>
          <w:sz w:val="20"/>
          <w:szCs w:val="20"/>
        </w:rPr>
        <w:t>Załącznik do SIWZ nr…..</w:t>
      </w:r>
    </w:p>
    <w:p w:rsidR="001A03D7" w:rsidRDefault="00640715">
      <w:pPr>
        <w:keepNext/>
        <w:widowControl w:val="0"/>
        <w:jc w:val="right"/>
        <w:rPr>
          <w:rFonts w:ascii="Arial" w:hAnsi="Arial" w:cs="Arial"/>
          <w:b/>
          <w:bCs/>
          <w:sz w:val="20"/>
          <w:szCs w:val="20"/>
        </w:rPr>
      </w:pPr>
      <w:r>
        <w:rPr>
          <w:rFonts w:ascii="Arial" w:hAnsi="Arial" w:cs="Arial"/>
          <w:b/>
          <w:bCs/>
          <w:sz w:val="20"/>
          <w:szCs w:val="20"/>
        </w:rPr>
        <w:tab/>
      </w: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B-07 Pokrywanie podłóg i ścian </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Inspektor TUN: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numPr>
          <w:ilvl w:val="0"/>
          <w:numId w:val="33"/>
        </w:numPr>
        <w:spacing w:before="240" w:line="312" w:lineRule="auto"/>
        <w:contextualSpacing/>
        <w:rPr>
          <w:rFonts w:ascii="Arial" w:hAnsi="Arial" w:cs="Arial"/>
          <w:sz w:val="24"/>
          <w:szCs w:val="24"/>
        </w:rPr>
      </w:pPr>
      <w:r>
        <w:rPr>
          <w:rFonts w:ascii="Arial" w:hAnsi="Arial" w:cs="Arial"/>
          <w:sz w:val="24"/>
          <w:szCs w:val="24"/>
        </w:rPr>
        <w:t xml:space="preserve">Licowanie ścian płytkami glazurowanymi 30x60cm gat. I do wysokości 3,22 – 3,14m od gotowej posadzki </w:t>
      </w:r>
    </w:p>
    <w:p w:rsidR="001A03D7" w:rsidRDefault="00640715">
      <w:pPr>
        <w:numPr>
          <w:ilvl w:val="0"/>
          <w:numId w:val="33"/>
        </w:numPr>
        <w:spacing w:before="240" w:line="312" w:lineRule="auto"/>
        <w:contextualSpacing/>
        <w:rPr>
          <w:rFonts w:ascii="Arial" w:hAnsi="Arial" w:cs="Arial"/>
          <w:sz w:val="24"/>
          <w:szCs w:val="24"/>
        </w:rPr>
      </w:pPr>
      <w:r>
        <w:rPr>
          <w:rFonts w:ascii="Arial" w:hAnsi="Arial" w:cs="Arial"/>
          <w:sz w:val="24"/>
          <w:szCs w:val="24"/>
        </w:rPr>
        <w:t xml:space="preserve">Posadzki z płytek </w:t>
      </w:r>
      <w:proofErr w:type="spellStart"/>
      <w:r>
        <w:rPr>
          <w:rFonts w:ascii="Arial" w:hAnsi="Arial" w:cs="Arial"/>
          <w:sz w:val="24"/>
          <w:szCs w:val="24"/>
        </w:rPr>
        <w:t>gresowych</w:t>
      </w:r>
      <w:proofErr w:type="spellEnd"/>
      <w:r>
        <w:rPr>
          <w:rFonts w:ascii="Arial" w:hAnsi="Arial" w:cs="Arial"/>
          <w:sz w:val="24"/>
          <w:szCs w:val="24"/>
        </w:rPr>
        <w:t xml:space="preserve"> antypoślizgowych 30x30cm gat. I w pomieszczeniach sanitarnych,</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jc w:val="both"/>
        <w:rPr>
          <w:rFonts w:ascii="Arial" w:hAnsi="Arial" w:cs="Arial"/>
          <w:b/>
          <w:bCs/>
          <w:color w:val="000000"/>
          <w:sz w:val="24"/>
          <w:szCs w:val="24"/>
        </w:rPr>
      </w:pPr>
      <w:r>
        <w:rPr>
          <w:rFonts w:ascii="Arial" w:eastAsia="Times New Roman" w:hAnsi="Arial" w:cs="Arial"/>
          <w:bCs/>
          <w:sz w:val="24"/>
          <w:szCs w:val="24"/>
        </w:rPr>
        <w:t xml:space="preserve">      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rPr>
          <w:rFonts w:ascii="Arial" w:hAnsi="Arial" w:cs="Arial"/>
          <w:b/>
          <w:sz w:val="24"/>
          <w:szCs w:val="24"/>
        </w:rPr>
      </w:pPr>
      <w:r>
        <w:rPr>
          <w:rFonts w:ascii="Arial" w:hAnsi="Arial" w:cs="Arial"/>
          <w:b/>
          <w:sz w:val="24"/>
          <w:szCs w:val="24"/>
        </w:rPr>
        <w:t>1.7. Nazwy i kody</w:t>
      </w:r>
    </w:p>
    <w:p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bCs/>
        </w:rPr>
        <w:t xml:space="preserve">       45430000-0–Pokrywanie podłóg i ścian </w:t>
      </w:r>
    </w:p>
    <w:p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Cs/>
          <w:sz w:val="24"/>
          <w:szCs w:val="24"/>
        </w:rPr>
      </w:pPr>
    </w:p>
    <w:p w:rsidR="001A03D7" w:rsidRDefault="001A03D7">
      <w:pPr>
        <w:spacing w:after="60" w:line="312" w:lineRule="auto"/>
        <w:rPr>
          <w:rFonts w:ascii="Arial" w:hAnsi="Arial" w:cs="Arial"/>
          <w:bCs/>
          <w:sz w:val="24"/>
          <w:szCs w:val="24"/>
        </w:rPr>
      </w:pP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 następujące materiały :</w:t>
      </w:r>
    </w:p>
    <w:p w:rsidR="001A03D7" w:rsidRDefault="00640715">
      <w:pPr>
        <w:numPr>
          <w:ilvl w:val="0"/>
          <w:numId w:val="45"/>
        </w:numPr>
        <w:spacing w:before="240" w:line="312" w:lineRule="auto"/>
        <w:contextualSpacing/>
        <w:jc w:val="both"/>
        <w:rPr>
          <w:rFonts w:ascii="Arial" w:hAnsi="Arial" w:cs="Arial"/>
          <w:sz w:val="24"/>
          <w:szCs w:val="24"/>
        </w:rPr>
      </w:pPr>
      <w:r>
        <w:rPr>
          <w:rFonts w:ascii="Arial" w:hAnsi="Arial" w:cs="Arial"/>
          <w:sz w:val="24"/>
          <w:szCs w:val="24"/>
        </w:rPr>
        <w:t>Płytki glazurowane ścienne 30x60 gat. I</w:t>
      </w:r>
    </w:p>
    <w:p w:rsidR="001A03D7" w:rsidRDefault="00640715">
      <w:pPr>
        <w:numPr>
          <w:ilvl w:val="0"/>
          <w:numId w:val="45"/>
        </w:numPr>
        <w:spacing w:before="240" w:line="312" w:lineRule="auto"/>
        <w:contextualSpacing/>
        <w:jc w:val="both"/>
        <w:rPr>
          <w:rFonts w:ascii="Arial" w:hAnsi="Arial" w:cs="Arial"/>
          <w:sz w:val="24"/>
          <w:szCs w:val="24"/>
        </w:rPr>
      </w:pPr>
      <w:r>
        <w:rPr>
          <w:rFonts w:ascii="Arial" w:hAnsi="Arial" w:cs="Arial"/>
          <w:sz w:val="24"/>
          <w:szCs w:val="24"/>
        </w:rPr>
        <w:t xml:space="preserve">Płytki </w:t>
      </w:r>
      <w:proofErr w:type="spellStart"/>
      <w:r>
        <w:rPr>
          <w:rFonts w:ascii="Arial" w:hAnsi="Arial" w:cs="Arial"/>
          <w:sz w:val="24"/>
          <w:szCs w:val="24"/>
        </w:rPr>
        <w:t>terrakota-gresowe</w:t>
      </w:r>
      <w:proofErr w:type="spellEnd"/>
      <w:r>
        <w:rPr>
          <w:rFonts w:ascii="Arial" w:hAnsi="Arial" w:cs="Arial"/>
          <w:sz w:val="24"/>
          <w:szCs w:val="24"/>
        </w:rPr>
        <w:t xml:space="preserve"> antypoślizgowe o wym. 30x30cm gat. I klasa ścieralności minimum IV (PEI)</w:t>
      </w:r>
    </w:p>
    <w:p w:rsidR="001A03D7" w:rsidRDefault="00640715">
      <w:pPr>
        <w:numPr>
          <w:ilvl w:val="0"/>
          <w:numId w:val="45"/>
        </w:numPr>
        <w:spacing w:before="240" w:line="312" w:lineRule="auto"/>
        <w:contextualSpacing/>
        <w:jc w:val="both"/>
        <w:rPr>
          <w:rFonts w:ascii="Arial" w:hAnsi="Arial" w:cs="Arial"/>
          <w:sz w:val="24"/>
          <w:szCs w:val="24"/>
        </w:rPr>
      </w:pPr>
      <w:r>
        <w:rPr>
          <w:rFonts w:ascii="Arial" w:hAnsi="Arial" w:cs="Arial"/>
          <w:sz w:val="24"/>
          <w:szCs w:val="24"/>
        </w:rPr>
        <w:t>Twardość powierzchni minimum IV (Skala Mohsa)</w:t>
      </w:r>
    </w:p>
    <w:p w:rsidR="001A03D7" w:rsidRDefault="00640715">
      <w:pPr>
        <w:numPr>
          <w:ilvl w:val="0"/>
          <w:numId w:val="45"/>
        </w:numPr>
        <w:spacing w:before="240" w:line="312" w:lineRule="auto"/>
        <w:contextualSpacing/>
        <w:jc w:val="both"/>
        <w:rPr>
          <w:rFonts w:ascii="Arial" w:hAnsi="Arial" w:cs="Arial"/>
          <w:sz w:val="24"/>
          <w:szCs w:val="24"/>
        </w:rPr>
      </w:pPr>
      <w:r>
        <w:rPr>
          <w:rFonts w:ascii="Arial" w:hAnsi="Arial" w:cs="Arial"/>
          <w:sz w:val="24"/>
          <w:szCs w:val="24"/>
        </w:rPr>
        <w:t>Nasiąkliwość po wypaleniu nie więcej niż 2,5%</w:t>
      </w:r>
    </w:p>
    <w:p w:rsidR="001A03D7" w:rsidRDefault="00640715">
      <w:pPr>
        <w:numPr>
          <w:ilvl w:val="0"/>
          <w:numId w:val="45"/>
        </w:numPr>
        <w:spacing w:before="240" w:line="312" w:lineRule="auto"/>
        <w:contextualSpacing/>
        <w:jc w:val="both"/>
        <w:rPr>
          <w:rFonts w:ascii="Arial" w:hAnsi="Arial" w:cs="Arial"/>
          <w:sz w:val="24"/>
          <w:szCs w:val="24"/>
        </w:rPr>
      </w:pPr>
      <w:r>
        <w:rPr>
          <w:rFonts w:ascii="Arial" w:hAnsi="Arial" w:cs="Arial"/>
          <w:sz w:val="24"/>
          <w:szCs w:val="24"/>
        </w:rPr>
        <w:t>Kwasoodporność 98%</w:t>
      </w:r>
    </w:p>
    <w:p w:rsidR="001A03D7" w:rsidRDefault="00640715">
      <w:pPr>
        <w:numPr>
          <w:ilvl w:val="0"/>
          <w:numId w:val="45"/>
        </w:numPr>
        <w:spacing w:before="240" w:line="312" w:lineRule="auto"/>
        <w:contextualSpacing/>
        <w:jc w:val="both"/>
        <w:rPr>
          <w:rFonts w:ascii="Arial" w:hAnsi="Arial" w:cs="Arial"/>
          <w:sz w:val="24"/>
          <w:szCs w:val="24"/>
        </w:rPr>
      </w:pPr>
      <w:r>
        <w:rPr>
          <w:rFonts w:ascii="Arial" w:hAnsi="Arial" w:cs="Arial"/>
          <w:sz w:val="24"/>
          <w:szCs w:val="24"/>
        </w:rPr>
        <w:t>Odchyłki wymiarowe długość i szerokość do 1,0mm gr. 0,5mm.</w:t>
      </w:r>
    </w:p>
    <w:p w:rsidR="001A03D7" w:rsidRDefault="00640715">
      <w:pPr>
        <w:spacing w:after="60" w:line="312" w:lineRule="auto"/>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Zaprawy klejowe i wypełnienia:</w:t>
      </w:r>
    </w:p>
    <w:p w:rsidR="001A03D7" w:rsidRDefault="00640715">
      <w:pPr>
        <w:numPr>
          <w:ilvl w:val="0"/>
          <w:numId w:val="61"/>
        </w:numPr>
        <w:spacing w:before="240" w:line="312" w:lineRule="auto"/>
        <w:contextualSpacing/>
        <w:jc w:val="both"/>
        <w:rPr>
          <w:rFonts w:ascii="Arial" w:hAnsi="Arial" w:cs="Arial"/>
          <w:sz w:val="24"/>
          <w:szCs w:val="24"/>
        </w:rPr>
      </w:pPr>
      <w:r>
        <w:rPr>
          <w:rFonts w:ascii="Arial" w:hAnsi="Arial" w:cs="Arial"/>
          <w:sz w:val="24"/>
          <w:szCs w:val="24"/>
        </w:rPr>
        <w:t>Zaprawy klejowe elastyczne</w:t>
      </w:r>
    </w:p>
    <w:p w:rsidR="001A03D7" w:rsidRDefault="00640715">
      <w:pPr>
        <w:numPr>
          <w:ilvl w:val="0"/>
          <w:numId w:val="61"/>
        </w:numPr>
        <w:spacing w:before="240" w:line="312" w:lineRule="auto"/>
        <w:contextualSpacing/>
        <w:jc w:val="both"/>
        <w:rPr>
          <w:rFonts w:ascii="Arial" w:hAnsi="Arial" w:cs="Arial"/>
          <w:sz w:val="24"/>
          <w:szCs w:val="24"/>
        </w:rPr>
      </w:pPr>
      <w:r>
        <w:rPr>
          <w:rFonts w:ascii="Arial" w:hAnsi="Arial" w:cs="Arial"/>
          <w:sz w:val="24"/>
          <w:szCs w:val="24"/>
        </w:rPr>
        <w:t>Przygotowanie zapraw do robót okładzinowych powinno być wykonywane mechanicznie z gotowych zapraw klejowych ( do stosowania wewnątrz budynku) do wypełnienia spoin stosować gotowe zaprawy do fugowania zgodnie z instrukcja producenta.</w:t>
      </w:r>
    </w:p>
    <w:p w:rsidR="001A03D7" w:rsidRDefault="00640715">
      <w:pPr>
        <w:pStyle w:val="Tekstpodstawowywcity2"/>
        <w:spacing w:after="60" w:line="312" w:lineRule="auto"/>
        <w:ind w:left="0"/>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z pkt. 3</w:t>
      </w:r>
      <w:r>
        <w:rPr>
          <w:rFonts w:ascii="Arial" w:hAnsi="Arial" w:cs="Arial"/>
          <w:bCs/>
          <w:color w:val="000000"/>
          <w:sz w:val="24"/>
          <w:szCs w:val="24"/>
        </w:rPr>
        <w:t>STWiORB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4</w:t>
      </w:r>
      <w:r>
        <w:rPr>
          <w:rFonts w:ascii="Arial" w:hAnsi="Arial" w:cs="Arial"/>
          <w:bCs/>
          <w:color w:val="000000"/>
          <w:sz w:val="24"/>
          <w:szCs w:val="24"/>
        </w:rPr>
        <w:t>STWiORB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Transport pojazdami z przystosowaną specjalnie do warunków skrzynią ładunkową na paletach. Ładunek zabezpieczony przed uszkodzeniem , przemieszczaniem i utratą stateczności .</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z pkt. 5</w:t>
      </w:r>
      <w:r>
        <w:rPr>
          <w:rFonts w:ascii="Arial" w:hAnsi="Arial" w:cs="Arial"/>
          <w:bCs/>
          <w:color w:val="000000"/>
          <w:sz w:val="24"/>
          <w:szCs w:val="24"/>
        </w:rPr>
        <w:t>STWiORB nr 8/R/2020 KOSZALIN</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 :</w:t>
      </w:r>
    </w:p>
    <w:p w:rsidR="001A03D7" w:rsidRDefault="00640715">
      <w:pPr>
        <w:pStyle w:val="Akapitzlist"/>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Wytrasowanie miejsc montażu obudów brodzików natryskowych,</w:t>
      </w:r>
    </w:p>
    <w:p w:rsidR="001A03D7" w:rsidRDefault="00640715">
      <w:pPr>
        <w:pStyle w:val="Akapitzlist"/>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Przygotowanie masy klejowej,</w:t>
      </w:r>
    </w:p>
    <w:p w:rsidR="001A03D7" w:rsidRDefault="00640715">
      <w:pPr>
        <w:pStyle w:val="Akapitzlist"/>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Dopasowanie i ułożenie płytek podłogowych na masie klejowej</w:t>
      </w:r>
    </w:p>
    <w:p w:rsidR="001A03D7" w:rsidRDefault="00640715">
      <w:pPr>
        <w:pStyle w:val="Akapitzlist"/>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Wypełnienie spoin masą fugową,</w:t>
      </w:r>
    </w:p>
    <w:p w:rsidR="001A03D7" w:rsidRDefault="00640715">
      <w:pPr>
        <w:pStyle w:val="Akapitzlist"/>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Sortowanie płytek </w:t>
      </w:r>
      <w:proofErr w:type="spellStart"/>
      <w:r>
        <w:rPr>
          <w:rFonts w:ascii="Arial" w:eastAsia="Times New Roman" w:hAnsi="Arial" w:cs="Arial"/>
          <w:sz w:val="24"/>
          <w:szCs w:val="24"/>
        </w:rPr>
        <w:t>wg</w:t>
      </w:r>
      <w:proofErr w:type="spellEnd"/>
      <w:r>
        <w:rPr>
          <w:rFonts w:ascii="Arial" w:eastAsia="Times New Roman" w:hAnsi="Arial" w:cs="Arial"/>
          <w:sz w:val="24"/>
          <w:szCs w:val="24"/>
        </w:rPr>
        <w:t>. odcieni;</w:t>
      </w:r>
    </w:p>
    <w:p w:rsidR="001A03D7" w:rsidRDefault="00640715">
      <w:pPr>
        <w:pStyle w:val="Akapitzlist"/>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lastRenderedPageBreak/>
        <w:t>Przycięcie i dopasowanie płytek oraz ułożenie na zaprawie klejowej z obrobieniem wnęk i naroży</w:t>
      </w:r>
    </w:p>
    <w:p w:rsidR="001A03D7" w:rsidRDefault="00640715">
      <w:pPr>
        <w:pStyle w:val="Akapitzlist"/>
        <w:numPr>
          <w:ilvl w:val="0"/>
          <w:numId w:val="62"/>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Wypełnienie spoin masa fugową,</w:t>
      </w: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6</w:t>
      </w:r>
      <w:r>
        <w:rPr>
          <w:rFonts w:ascii="Arial" w:hAnsi="Arial" w:cs="Arial"/>
          <w:bCs/>
          <w:color w:val="000000"/>
          <w:sz w:val="24"/>
          <w:szCs w:val="24"/>
        </w:rPr>
        <w:t>STWiORB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7.1</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 xml:space="preserve">Oblicowanie ścian i posadzek </w:t>
      </w:r>
      <w:r>
        <w:rPr>
          <w:rFonts w:ascii="Arial" w:hAnsi="Arial" w:cs="Arial"/>
          <w:color w:val="000000"/>
          <w:sz w:val="24"/>
          <w:szCs w:val="24"/>
        </w:rPr>
        <w:t>oblicza się w metrach kwadratowych z dokładnością do 0,1</w:t>
      </w:r>
      <w:r>
        <w:rPr>
          <w:rFonts w:ascii="Arial" w:hAnsi="Arial" w:cs="Arial"/>
          <w:color w:val="000000"/>
          <w:sz w:val="24"/>
          <w:szCs w:val="24"/>
          <w:vertAlign w:val="superscript"/>
        </w:rPr>
        <w:t xml:space="preserve"> </w:t>
      </w:r>
      <w:r>
        <w:rPr>
          <w:rFonts w:ascii="Arial" w:hAnsi="Arial" w:cs="Arial"/>
          <w:color w:val="000000"/>
          <w:sz w:val="24"/>
          <w:szCs w:val="24"/>
        </w:rPr>
        <w:t>m</w:t>
      </w:r>
      <w:r>
        <w:rPr>
          <w:rFonts w:ascii="Arial" w:hAnsi="Arial" w:cs="Arial"/>
          <w:color w:val="000000"/>
          <w:sz w:val="24"/>
          <w:szCs w:val="24"/>
          <w:vertAlign w:val="superscript"/>
        </w:rPr>
        <w:t>2</w:t>
      </w:r>
      <w:r>
        <w:rPr>
          <w:rFonts w:ascii="Arial" w:hAnsi="Arial" w:cs="Arial"/>
          <w:color w:val="000000"/>
          <w:sz w:val="24"/>
          <w:szCs w:val="24"/>
        </w:rPr>
        <w:t>.</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A03D7" w:rsidRDefault="00640715">
      <w:pPr>
        <w:pStyle w:val="Default"/>
        <w:numPr>
          <w:ilvl w:val="0"/>
          <w:numId w:val="41"/>
        </w:numPr>
        <w:spacing w:after="20"/>
        <w:ind w:left="360"/>
        <w:rPr>
          <w:sz w:val="23"/>
          <w:szCs w:val="23"/>
        </w:rPr>
      </w:pPr>
      <w:r>
        <w:rPr>
          <w:sz w:val="23"/>
          <w:szCs w:val="23"/>
        </w:rPr>
        <w:t>Rozporządzenie Ministra Infrastruktury z dnia 06.02.2003 r. (Dz. U. Nr .47 poz. 401) w sprawie bezpieczeństwa i higieny pracy podczas wykonywania robót budowlanych.</w:t>
      </w:r>
    </w:p>
    <w:p w:rsidR="001A03D7" w:rsidRDefault="00640715">
      <w:pPr>
        <w:pStyle w:val="Default"/>
        <w:numPr>
          <w:ilvl w:val="0"/>
          <w:numId w:val="41"/>
        </w:numPr>
        <w:spacing w:after="20"/>
        <w:ind w:left="360"/>
        <w:rPr>
          <w:sz w:val="23"/>
          <w:szCs w:val="23"/>
        </w:rPr>
      </w:pPr>
      <w:r>
        <w:rPr>
          <w:sz w:val="23"/>
          <w:szCs w:val="23"/>
        </w:rPr>
        <w:t>PN-85/B-04500 Zaprawy budowlane. Badania cech fizycznych    wytrzymałościowych.</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lang w:val="de-DE"/>
        </w:rPr>
      </w:pPr>
      <w:r>
        <w:rPr>
          <w:rFonts w:ascii="Arial" w:hAnsi="Arial" w:cs="Arial"/>
          <w:sz w:val="24"/>
          <w:szCs w:val="24"/>
          <w:lang w:val="de-DE"/>
        </w:rPr>
        <w:t xml:space="preserve">PN-75/B-10121 </w:t>
      </w:r>
      <w:proofErr w:type="spellStart"/>
      <w:r>
        <w:rPr>
          <w:rFonts w:ascii="Arial" w:hAnsi="Arial" w:cs="Arial"/>
          <w:sz w:val="24"/>
          <w:szCs w:val="24"/>
          <w:lang w:val="de-DE"/>
        </w:rPr>
        <w:t>Okładziny</w:t>
      </w:r>
      <w:proofErr w:type="spellEnd"/>
      <w:r>
        <w:rPr>
          <w:rFonts w:ascii="Arial" w:hAnsi="Arial" w:cs="Arial"/>
          <w:sz w:val="24"/>
          <w:szCs w:val="24"/>
          <w:lang w:val="de-DE"/>
        </w:rPr>
        <w:t xml:space="preserve"> z </w:t>
      </w:r>
      <w:proofErr w:type="spellStart"/>
      <w:r>
        <w:rPr>
          <w:rFonts w:ascii="Arial" w:hAnsi="Arial" w:cs="Arial"/>
          <w:sz w:val="24"/>
          <w:szCs w:val="24"/>
          <w:lang w:val="de-DE"/>
        </w:rPr>
        <w:t>płytek</w:t>
      </w:r>
      <w:proofErr w:type="spellEnd"/>
      <w:r>
        <w:rPr>
          <w:rFonts w:ascii="Arial" w:hAnsi="Arial" w:cs="Arial"/>
          <w:sz w:val="24"/>
          <w:szCs w:val="24"/>
          <w:lang w:val="de-DE"/>
        </w:rPr>
        <w:t xml:space="preserve"> </w:t>
      </w:r>
      <w:proofErr w:type="spellStart"/>
      <w:r>
        <w:rPr>
          <w:rFonts w:ascii="Arial" w:hAnsi="Arial" w:cs="Arial"/>
          <w:sz w:val="24"/>
          <w:szCs w:val="24"/>
          <w:lang w:val="de-DE"/>
        </w:rPr>
        <w:t>ceramicznych</w:t>
      </w:r>
      <w:proofErr w:type="spellEnd"/>
      <w:r>
        <w:rPr>
          <w:rFonts w:ascii="Arial" w:hAnsi="Arial" w:cs="Arial"/>
          <w:sz w:val="24"/>
          <w:szCs w:val="24"/>
          <w:lang w:val="de-DE"/>
        </w:rPr>
        <w:t xml:space="preserve"> </w:t>
      </w:r>
      <w:proofErr w:type="spellStart"/>
      <w:r>
        <w:rPr>
          <w:rFonts w:ascii="Arial" w:hAnsi="Arial" w:cs="Arial"/>
          <w:sz w:val="24"/>
          <w:szCs w:val="24"/>
          <w:lang w:val="de-DE"/>
        </w:rPr>
        <w:t>szkliwionych</w:t>
      </w:r>
      <w:proofErr w:type="spellEnd"/>
      <w:r>
        <w:rPr>
          <w:rFonts w:ascii="Arial" w:hAnsi="Arial" w:cs="Arial"/>
          <w:sz w:val="24"/>
          <w:szCs w:val="24"/>
          <w:lang w:val="de-DE"/>
        </w:rPr>
        <w:t xml:space="preserve">. </w:t>
      </w:r>
      <w:proofErr w:type="spellStart"/>
      <w:r>
        <w:rPr>
          <w:rFonts w:ascii="Arial" w:hAnsi="Arial" w:cs="Arial"/>
          <w:sz w:val="24"/>
          <w:szCs w:val="24"/>
          <w:lang w:val="de-DE"/>
        </w:rPr>
        <w:t>Wymagania</w:t>
      </w:r>
      <w:proofErr w:type="spellEnd"/>
      <w:r>
        <w:rPr>
          <w:rFonts w:ascii="Arial" w:hAnsi="Arial" w:cs="Arial"/>
          <w:sz w:val="24"/>
          <w:szCs w:val="24"/>
          <w:lang w:val="de-DE"/>
        </w:rPr>
        <w:t xml:space="preserve"> i </w:t>
      </w:r>
      <w:proofErr w:type="spellStart"/>
      <w:r>
        <w:rPr>
          <w:rFonts w:ascii="Arial" w:hAnsi="Arial" w:cs="Arial"/>
          <w:sz w:val="24"/>
          <w:szCs w:val="24"/>
          <w:lang w:val="de-DE"/>
        </w:rPr>
        <w:t>badania</w:t>
      </w:r>
      <w:proofErr w:type="spellEnd"/>
      <w:r>
        <w:rPr>
          <w:rFonts w:ascii="Arial" w:hAnsi="Arial" w:cs="Arial"/>
          <w:sz w:val="24"/>
          <w:szCs w:val="24"/>
          <w:lang w:val="de-DE"/>
        </w:rPr>
        <w:t xml:space="preserve"> </w:t>
      </w:r>
      <w:proofErr w:type="spellStart"/>
      <w:r>
        <w:rPr>
          <w:rFonts w:ascii="Arial" w:hAnsi="Arial" w:cs="Arial"/>
          <w:sz w:val="24"/>
          <w:szCs w:val="24"/>
          <w:lang w:val="de-DE"/>
        </w:rPr>
        <w:t>przy</w:t>
      </w:r>
      <w:proofErr w:type="spellEnd"/>
      <w:r>
        <w:rPr>
          <w:rFonts w:ascii="Arial" w:hAnsi="Arial" w:cs="Arial"/>
          <w:sz w:val="24"/>
          <w:szCs w:val="24"/>
          <w:lang w:val="de-DE"/>
        </w:rPr>
        <w:t xml:space="preserve"> </w:t>
      </w:r>
      <w:proofErr w:type="spellStart"/>
      <w:r>
        <w:rPr>
          <w:rFonts w:ascii="Arial" w:hAnsi="Arial" w:cs="Arial"/>
          <w:sz w:val="24"/>
          <w:szCs w:val="24"/>
          <w:lang w:val="de-DE"/>
        </w:rPr>
        <w:t>odbiorze</w:t>
      </w:r>
      <w:proofErr w:type="spellEnd"/>
      <w:r>
        <w:rPr>
          <w:rFonts w:ascii="Arial" w:hAnsi="Arial" w:cs="Arial"/>
          <w:sz w:val="24"/>
          <w:szCs w:val="24"/>
          <w:lang w:val="de-DE"/>
        </w:rPr>
        <w:t xml:space="preserve">. </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lang w:val="de-DE"/>
        </w:rPr>
      </w:pPr>
      <w:r>
        <w:rPr>
          <w:rFonts w:ascii="Arial" w:hAnsi="Arial" w:cs="Arial"/>
          <w:sz w:val="24"/>
          <w:szCs w:val="24"/>
          <w:lang w:val="de-DE"/>
        </w:rPr>
        <w:t xml:space="preserve">PN-63/B-10145 </w:t>
      </w:r>
      <w:proofErr w:type="spellStart"/>
      <w:r>
        <w:rPr>
          <w:rFonts w:ascii="Arial" w:hAnsi="Arial" w:cs="Arial"/>
          <w:sz w:val="24"/>
          <w:szCs w:val="24"/>
          <w:lang w:val="de-DE"/>
        </w:rPr>
        <w:t>Posadzki</w:t>
      </w:r>
      <w:proofErr w:type="spellEnd"/>
      <w:r>
        <w:rPr>
          <w:rFonts w:ascii="Arial" w:hAnsi="Arial" w:cs="Arial"/>
          <w:sz w:val="24"/>
          <w:szCs w:val="24"/>
          <w:lang w:val="de-DE"/>
        </w:rPr>
        <w:t xml:space="preserve"> z </w:t>
      </w:r>
      <w:proofErr w:type="spellStart"/>
      <w:r>
        <w:rPr>
          <w:rFonts w:ascii="Arial" w:hAnsi="Arial" w:cs="Arial"/>
          <w:sz w:val="24"/>
          <w:szCs w:val="24"/>
          <w:lang w:val="de-DE"/>
        </w:rPr>
        <w:t>płytek</w:t>
      </w:r>
      <w:proofErr w:type="spellEnd"/>
      <w:r>
        <w:rPr>
          <w:rFonts w:ascii="Arial" w:hAnsi="Arial" w:cs="Arial"/>
          <w:sz w:val="24"/>
          <w:szCs w:val="24"/>
          <w:lang w:val="de-DE"/>
        </w:rPr>
        <w:t xml:space="preserve"> </w:t>
      </w:r>
      <w:proofErr w:type="spellStart"/>
      <w:r>
        <w:rPr>
          <w:rFonts w:ascii="Arial" w:hAnsi="Arial" w:cs="Arial"/>
          <w:sz w:val="24"/>
          <w:szCs w:val="24"/>
          <w:lang w:val="de-DE"/>
        </w:rPr>
        <w:t>kamionkowych</w:t>
      </w:r>
      <w:proofErr w:type="spellEnd"/>
      <w:r>
        <w:rPr>
          <w:rFonts w:ascii="Arial" w:hAnsi="Arial" w:cs="Arial"/>
          <w:sz w:val="24"/>
          <w:szCs w:val="24"/>
          <w:lang w:val="de-DE"/>
        </w:rPr>
        <w:t xml:space="preserve"> (</w:t>
      </w:r>
      <w:proofErr w:type="spellStart"/>
      <w:r>
        <w:rPr>
          <w:rFonts w:ascii="Arial" w:hAnsi="Arial" w:cs="Arial"/>
          <w:sz w:val="24"/>
          <w:szCs w:val="24"/>
          <w:lang w:val="de-DE"/>
        </w:rPr>
        <w:t>terakotowych</w:t>
      </w:r>
      <w:proofErr w:type="spellEnd"/>
      <w:r>
        <w:rPr>
          <w:rFonts w:ascii="Arial" w:hAnsi="Arial" w:cs="Arial"/>
          <w:sz w:val="24"/>
          <w:szCs w:val="24"/>
          <w:lang w:val="de-DE"/>
        </w:rPr>
        <w:t xml:space="preserve">), </w:t>
      </w:r>
      <w:proofErr w:type="spellStart"/>
      <w:r>
        <w:rPr>
          <w:rFonts w:ascii="Arial" w:hAnsi="Arial" w:cs="Arial"/>
          <w:sz w:val="24"/>
          <w:szCs w:val="24"/>
          <w:lang w:val="de-DE"/>
        </w:rPr>
        <w:t>klinkierowych</w:t>
      </w:r>
      <w:proofErr w:type="spellEnd"/>
      <w:r>
        <w:rPr>
          <w:rFonts w:ascii="Arial" w:hAnsi="Arial" w:cs="Arial"/>
          <w:sz w:val="24"/>
          <w:szCs w:val="24"/>
          <w:lang w:val="de-DE"/>
        </w:rPr>
        <w:t xml:space="preserve">, </w:t>
      </w:r>
      <w:proofErr w:type="spellStart"/>
      <w:r>
        <w:rPr>
          <w:rFonts w:ascii="Arial" w:hAnsi="Arial" w:cs="Arial"/>
          <w:sz w:val="24"/>
          <w:szCs w:val="24"/>
          <w:lang w:val="de-DE"/>
        </w:rPr>
        <w:t>lastrykowych</w:t>
      </w:r>
      <w:proofErr w:type="spellEnd"/>
      <w:r>
        <w:rPr>
          <w:rFonts w:ascii="Arial" w:hAnsi="Arial" w:cs="Arial"/>
          <w:sz w:val="24"/>
          <w:szCs w:val="24"/>
          <w:lang w:val="de-DE"/>
        </w:rPr>
        <w:t xml:space="preserve">. </w:t>
      </w:r>
      <w:proofErr w:type="spellStart"/>
      <w:r>
        <w:rPr>
          <w:rFonts w:ascii="Arial" w:hAnsi="Arial" w:cs="Arial"/>
          <w:sz w:val="24"/>
          <w:szCs w:val="24"/>
          <w:lang w:val="de-DE"/>
        </w:rPr>
        <w:t>Wymagania</w:t>
      </w:r>
      <w:proofErr w:type="spellEnd"/>
      <w:r>
        <w:rPr>
          <w:rFonts w:ascii="Arial" w:hAnsi="Arial" w:cs="Arial"/>
          <w:sz w:val="24"/>
          <w:szCs w:val="24"/>
          <w:lang w:val="de-DE"/>
        </w:rPr>
        <w:t xml:space="preserve"> i </w:t>
      </w:r>
      <w:proofErr w:type="spellStart"/>
      <w:r>
        <w:rPr>
          <w:rFonts w:ascii="Arial" w:hAnsi="Arial" w:cs="Arial"/>
          <w:sz w:val="24"/>
          <w:szCs w:val="24"/>
          <w:lang w:val="de-DE"/>
        </w:rPr>
        <w:t>badania</w:t>
      </w:r>
      <w:proofErr w:type="spellEnd"/>
      <w:r>
        <w:rPr>
          <w:rFonts w:ascii="Arial" w:hAnsi="Arial" w:cs="Arial"/>
          <w:sz w:val="24"/>
          <w:szCs w:val="24"/>
          <w:lang w:val="de-DE"/>
        </w:rPr>
        <w:t xml:space="preserve"> </w:t>
      </w:r>
      <w:proofErr w:type="spellStart"/>
      <w:r>
        <w:rPr>
          <w:rFonts w:ascii="Arial" w:hAnsi="Arial" w:cs="Arial"/>
          <w:sz w:val="24"/>
          <w:szCs w:val="24"/>
          <w:lang w:val="de-DE"/>
        </w:rPr>
        <w:t>techniczne</w:t>
      </w:r>
      <w:proofErr w:type="spellEnd"/>
      <w:r>
        <w:rPr>
          <w:rFonts w:ascii="Arial" w:hAnsi="Arial" w:cs="Arial"/>
          <w:sz w:val="24"/>
          <w:szCs w:val="24"/>
          <w:lang w:val="de-DE"/>
        </w:rPr>
        <w:t xml:space="preserve"> </w:t>
      </w:r>
      <w:proofErr w:type="spellStart"/>
      <w:r>
        <w:rPr>
          <w:rFonts w:ascii="Arial" w:hAnsi="Arial" w:cs="Arial"/>
          <w:sz w:val="24"/>
          <w:szCs w:val="24"/>
          <w:lang w:val="de-DE"/>
        </w:rPr>
        <w:t>przy</w:t>
      </w:r>
      <w:proofErr w:type="spellEnd"/>
      <w:r>
        <w:rPr>
          <w:rFonts w:ascii="Arial" w:hAnsi="Arial" w:cs="Arial"/>
          <w:sz w:val="24"/>
          <w:szCs w:val="24"/>
          <w:lang w:val="de-DE"/>
        </w:rPr>
        <w:t xml:space="preserve"> </w:t>
      </w:r>
      <w:proofErr w:type="spellStart"/>
      <w:r>
        <w:rPr>
          <w:rFonts w:ascii="Arial" w:hAnsi="Arial" w:cs="Arial"/>
          <w:sz w:val="24"/>
          <w:szCs w:val="24"/>
          <w:lang w:val="de-DE"/>
        </w:rPr>
        <w:t>odbiorze</w:t>
      </w:r>
      <w:proofErr w:type="spellEnd"/>
      <w:r>
        <w:rPr>
          <w:rFonts w:ascii="Arial" w:hAnsi="Arial" w:cs="Arial"/>
          <w:sz w:val="24"/>
          <w:szCs w:val="24"/>
          <w:lang w:val="de-DE"/>
        </w:rPr>
        <w:t>.</w:t>
      </w:r>
    </w:p>
    <w:p w:rsidR="001A03D7" w:rsidRDefault="001A03D7">
      <w:pPr>
        <w:widowControl w:val="0"/>
        <w:tabs>
          <w:tab w:val="left" w:pos="780"/>
        </w:tabs>
        <w:spacing w:after="60" w:line="240" w:lineRule="auto"/>
        <w:jc w:val="both"/>
        <w:rPr>
          <w:rFonts w:ascii="Arial" w:hAnsi="Arial" w:cs="Arial"/>
          <w:sz w:val="24"/>
          <w:szCs w:val="24"/>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spacing w:after="0" w:line="240" w:lineRule="auto"/>
        <w:ind w:firstLine="284"/>
        <w:jc w:val="both"/>
        <w:rPr>
          <w:rFonts w:ascii="Arial" w:hAnsi="Arial" w:cs="Arial"/>
          <w:sz w:val="24"/>
          <w:szCs w:val="24"/>
        </w:rPr>
      </w:pPr>
    </w:p>
    <w:p w:rsidR="001A03D7" w:rsidRDefault="001A03D7">
      <w:pPr>
        <w:spacing w:after="0" w:line="240" w:lineRule="auto"/>
        <w:ind w:firstLine="28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0671C1">
      <w:pPr>
        <w:spacing w:after="0" w:line="240" w:lineRule="auto"/>
        <w:jc w:val="both"/>
        <w:rPr>
          <w:rFonts w:ascii="Arial" w:hAnsi="Arial" w:cs="Arial"/>
          <w:b/>
          <w:bCs/>
          <w:sz w:val="20"/>
          <w:szCs w:val="20"/>
        </w:rPr>
      </w:pPr>
      <w:r>
        <w:rPr>
          <w:rFonts w:ascii="Arial" w:hAnsi="Arial" w:cs="Arial"/>
          <w:b/>
          <w:bCs/>
          <w:sz w:val="24"/>
          <w:szCs w:val="24"/>
        </w:rPr>
        <w:t>SST-B-08 CPV 45442100-8</w:t>
      </w:r>
      <w:r w:rsidR="00640715">
        <w:rPr>
          <w:rFonts w:ascii="Arial" w:hAnsi="Arial" w:cs="Arial"/>
          <w:b/>
          <w:bCs/>
          <w:sz w:val="24"/>
          <w:szCs w:val="24"/>
        </w:rPr>
        <w:t xml:space="preserve">                                                    </w:t>
      </w:r>
      <w:r w:rsidR="00640715">
        <w:rPr>
          <w:rFonts w:ascii="Arial" w:hAnsi="Arial" w:cs="Arial"/>
          <w:b/>
          <w:bCs/>
          <w:sz w:val="20"/>
          <w:szCs w:val="20"/>
        </w:rPr>
        <w:t>Załącznik do SIWZ nr…..</w:t>
      </w:r>
    </w:p>
    <w:p w:rsidR="001A03D7" w:rsidRDefault="00640715">
      <w:pPr>
        <w:keepNext/>
        <w:widowControl w:val="0"/>
        <w:jc w:val="right"/>
        <w:rPr>
          <w:rFonts w:ascii="Arial" w:hAnsi="Arial" w:cs="Arial"/>
          <w:b/>
          <w:bCs/>
          <w:sz w:val="20"/>
          <w:szCs w:val="20"/>
        </w:rPr>
      </w:pPr>
      <w:r>
        <w:rPr>
          <w:rFonts w:ascii="Arial" w:hAnsi="Arial" w:cs="Arial"/>
          <w:b/>
          <w:bCs/>
          <w:sz w:val="20"/>
          <w:szCs w:val="20"/>
        </w:rPr>
        <w:tab/>
      </w: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B-08 Roboty malarskie </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Inspektor TUN: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0671C1">
      <w:pPr>
        <w:spacing w:after="0" w:line="240" w:lineRule="auto"/>
        <w:jc w:val="center"/>
        <w:rPr>
          <w:rFonts w:ascii="Arial" w:hAnsi="Arial" w:cs="Arial"/>
          <w:b/>
          <w:bCs/>
          <w:color w:val="000000"/>
          <w:sz w:val="24"/>
          <w:szCs w:val="24"/>
        </w:rPr>
      </w:pPr>
      <w:r>
        <w:rPr>
          <w:rFonts w:ascii="Arial" w:eastAsia="Times New Roman" w:hAnsi="Arial" w:cs="Times New Roman"/>
          <w:b/>
          <w:sz w:val="24"/>
          <w:szCs w:val="24"/>
          <w:lang w:eastAsia="ar-SA"/>
        </w:rPr>
        <w:t xml:space="preserve">Marzec </w:t>
      </w:r>
      <w:r w:rsidR="00640715">
        <w:rPr>
          <w:rFonts w:ascii="Arial" w:eastAsia="Times New Roman" w:hAnsi="Arial" w:cs="Times New Roman"/>
          <w:b/>
          <w:sz w:val="24"/>
          <w:szCs w:val="24"/>
          <w:lang w:eastAsia="ar-SA"/>
        </w:rPr>
        <w:t xml:space="preserve"> 2020</w:t>
      </w:r>
    </w:p>
    <w:p w:rsidR="001A03D7" w:rsidRDefault="001A03D7">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p>
    <w:p w:rsidR="001A03D7" w:rsidRDefault="001A03D7">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1. Rozdział I. </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numPr>
          <w:ilvl w:val="0"/>
          <w:numId w:val="33"/>
        </w:numPr>
        <w:spacing w:before="240" w:line="312" w:lineRule="auto"/>
        <w:contextualSpacing/>
        <w:rPr>
          <w:rFonts w:ascii="Arial" w:hAnsi="Arial" w:cs="Arial"/>
          <w:sz w:val="24"/>
          <w:szCs w:val="24"/>
        </w:rPr>
      </w:pPr>
      <w:r>
        <w:rPr>
          <w:rFonts w:ascii="Arial" w:hAnsi="Arial" w:cs="Arial"/>
          <w:sz w:val="24"/>
          <w:szCs w:val="24"/>
        </w:rPr>
        <w:t>Malowanie ścian, sufitów, ościeży farbą emulsyjną</w:t>
      </w:r>
    </w:p>
    <w:p w:rsidR="001A03D7" w:rsidRDefault="00640715">
      <w:pPr>
        <w:numPr>
          <w:ilvl w:val="0"/>
          <w:numId w:val="33"/>
        </w:numPr>
        <w:spacing w:before="240" w:line="312" w:lineRule="auto"/>
        <w:contextualSpacing/>
        <w:rPr>
          <w:rFonts w:ascii="Arial" w:hAnsi="Arial" w:cs="Arial"/>
          <w:sz w:val="24"/>
          <w:szCs w:val="24"/>
        </w:rPr>
      </w:pPr>
      <w:r>
        <w:rPr>
          <w:rFonts w:ascii="Arial" w:hAnsi="Arial" w:cs="Arial"/>
          <w:sz w:val="24"/>
          <w:szCs w:val="24"/>
        </w:rPr>
        <w:t xml:space="preserve">Przygotowanie powierzchni do malowania z zagruntowaniem podłoży  </w:t>
      </w:r>
    </w:p>
    <w:p w:rsidR="001A03D7" w:rsidRDefault="00640715">
      <w:pPr>
        <w:numPr>
          <w:ilvl w:val="0"/>
          <w:numId w:val="33"/>
        </w:numPr>
        <w:spacing w:before="240" w:line="312" w:lineRule="auto"/>
        <w:contextualSpacing/>
        <w:rPr>
          <w:rFonts w:ascii="Arial" w:hAnsi="Arial" w:cs="Arial"/>
          <w:sz w:val="24"/>
          <w:szCs w:val="24"/>
        </w:rPr>
      </w:pPr>
      <w:r>
        <w:rPr>
          <w:rFonts w:ascii="Arial" w:hAnsi="Arial" w:cs="Arial"/>
          <w:sz w:val="24"/>
          <w:szCs w:val="24"/>
        </w:rPr>
        <w:t>Malowanie konstrukcji stalowej z przygotowaniem podłoża</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jc w:val="both"/>
        <w:rPr>
          <w:rFonts w:ascii="Arial" w:hAnsi="Arial" w:cs="Arial"/>
          <w:b/>
          <w:bCs/>
          <w:color w:val="000000"/>
          <w:sz w:val="24"/>
          <w:szCs w:val="24"/>
        </w:rPr>
      </w:pPr>
      <w:r>
        <w:rPr>
          <w:rFonts w:ascii="Arial" w:eastAsia="Times New Roman" w:hAnsi="Arial" w:cs="Arial"/>
          <w:bCs/>
          <w:sz w:val="24"/>
          <w:szCs w:val="24"/>
        </w:rPr>
        <w:t xml:space="preserve">      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rPr>
          <w:rFonts w:ascii="Arial" w:hAnsi="Arial" w:cs="Arial"/>
          <w:b/>
          <w:sz w:val="24"/>
          <w:szCs w:val="24"/>
        </w:rPr>
      </w:pPr>
      <w:r>
        <w:rPr>
          <w:rFonts w:ascii="Arial" w:hAnsi="Arial" w:cs="Arial"/>
          <w:b/>
          <w:sz w:val="24"/>
          <w:szCs w:val="24"/>
        </w:rPr>
        <w:t>1.7. Nazwy i kody</w:t>
      </w:r>
    </w:p>
    <w:p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bCs/>
        </w:rPr>
        <w:t xml:space="preserve">       45442000-7– Roboty malarskie</w:t>
      </w:r>
    </w:p>
    <w:p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 następujące materiały :</w:t>
      </w:r>
    </w:p>
    <w:p w:rsidR="001A03D7" w:rsidRDefault="00640715">
      <w:pPr>
        <w:numPr>
          <w:ilvl w:val="0"/>
          <w:numId w:val="62"/>
        </w:numPr>
        <w:spacing w:before="240" w:line="312" w:lineRule="auto"/>
        <w:contextualSpacing/>
        <w:jc w:val="both"/>
        <w:rPr>
          <w:rFonts w:ascii="Arial" w:hAnsi="Arial" w:cs="Arial"/>
          <w:sz w:val="24"/>
          <w:szCs w:val="24"/>
        </w:rPr>
      </w:pPr>
      <w:r>
        <w:rPr>
          <w:rFonts w:ascii="Arial" w:hAnsi="Arial" w:cs="Arial"/>
          <w:sz w:val="24"/>
          <w:szCs w:val="24"/>
        </w:rPr>
        <w:t>Farba emulsyjna wewnętrzna</w:t>
      </w:r>
    </w:p>
    <w:p w:rsidR="001A03D7" w:rsidRDefault="00640715">
      <w:pPr>
        <w:numPr>
          <w:ilvl w:val="0"/>
          <w:numId w:val="62"/>
        </w:numPr>
        <w:spacing w:before="240" w:line="312" w:lineRule="auto"/>
        <w:contextualSpacing/>
        <w:jc w:val="both"/>
        <w:rPr>
          <w:rFonts w:ascii="Arial" w:hAnsi="Arial" w:cs="Arial"/>
          <w:sz w:val="24"/>
          <w:szCs w:val="24"/>
        </w:rPr>
      </w:pPr>
      <w:r>
        <w:rPr>
          <w:rFonts w:ascii="Arial" w:hAnsi="Arial" w:cs="Arial"/>
          <w:sz w:val="24"/>
          <w:szCs w:val="24"/>
        </w:rPr>
        <w:lastRenderedPageBreak/>
        <w:t>Gips budowlany</w:t>
      </w:r>
    </w:p>
    <w:p w:rsidR="001A03D7" w:rsidRDefault="00640715">
      <w:pPr>
        <w:numPr>
          <w:ilvl w:val="0"/>
          <w:numId w:val="62"/>
        </w:numPr>
        <w:spacing w:before="240" w:line="312" w:lineRule="auto"/>
        <w:contextualSpacing/>
        <w:jc w:val="both"/>
        <w:rPr>
          <w:rFonts w:ascii="Arial" w:hAnsi="Arial" w:cs="Arial"/>
          <w:sz w:val="24"/>
          <w:szCs w:val="24"/>
        </w:rPr>
      </w:pPr>
      <w:r>
        <w:rPr>
          <w:rFonts w:ascii="Arial" w:hAnsi="Arial" w:cs="Arial"/>
          <w:sz w:val="24"/>
          <w:szCs w:val="24"/>
        </w:rPr>
        <w:t>Gips szpachlowy</w:t>
      </w:r>
    </w:p>
    <w:p w:rsidR="001A03D7" w:rsidRDefault="00640715">
      <w:pPr>
        <w:numPr>
          <w:ilvl w:val="0"/>
          <w:numId w:val="62"/>
        </w:numPr>
        <w:spacing w:after="0" w:line="312" w:lineRule="auto"/>
        <w:contextualSpacing/>
        <w:rPr>
          <w:rFonts w:ascii="Arial" w:eastAsia="Times New Roman" w:hAnsi="Arial" w:cs="Arial"/>
          <w:sz w:val="24"/>
          <w:szCs w:val="24"/>
        </w:rPr>
      </w:pPr>
      <w:r>
        <w:rPr>
          <w:rFonts w:ascii="Arial" w:hAnsi="Arial" w:cs="Arial"/>
          <w:sz w:val="24"/>
          <w:szCs w:val="24"/>
        </w:rPr>
        <w:t xml:space="preserve">Papier ścierny </w:t>
      </w:r>
    </w:p>
    <w:p w:rsidR="001A03D7" w:rsidRDefault="00640715">
      <w:pPr>
        <w:numPr>
          <w:ilvl w:val="0"/>
          <w:numId w:val="62"/>
        </w:numPr>
        <w:spacing w:after="0" w:line="312" w:lineRule="auto"/>
        <w:contextualSpacing/>
        <w:rPr>
          <w:rFonts w:ascii="Arial" w:eastAsia="Times New Roman" w:hAnsi="Arial" w:cs="Arial"/>
          <w:sz w:val="24"/>
          <w:szCs w:val="24"/>
        </w:rPr>
      </w:pPr>
      <w:r>
        <w:rPr>
          <w:rFonts w:ascii="Arial" w:hAnsi="Arial" w:cs="Arial"/>
          <w:sz w:val="24"/>
          <w:szCs w:val="24"/>
        </w:rPr>
        <w:t>Środek gruntujący typu UNIGRUNT</w:t>
      </w:r>
    </w:p>
    <w:p w:rsidR="001A03D7" w:rsidRDefault="00640715">
      <w:pPr>
        <w:numPr>
          <w:ilvl w:val="0"/>
          <w:numId w:val="62"/>
        </w:numPr>
        <w:spacing w:after="0" w:line="312" w:lineRule="auto"/>
        <w:contextualSpacing/>
        <w:rPr>
          <w:rFonts w:ascii="Arial" w:eastAsia="Times New Roman" w:hAnsi="Arial" w:cs="Arial"/>
          <w:sz w:val="24"/>
          <w:szCs w:val="24"/>
        </w:rPr>
      </w:pPr>
      <w:r>
        <w:rPr>
          <w:rFonts w:ascii="Arial" w:hAnsi="Arial" w:cs="Arial"/>
          <w:sz w:val="24"/>
          <w:szCs w:val="24"/>
        </w:rPr>
        <w:t xml:space="preserve">Farbę miniową </w:t>
      </w:r>
    </w:p>
    <w:p w:rsidR="001A03D7" w:rsidRDefault="00640715">
      <w:pPr>
        <w:numPr>
          <w:ilvl w:val="0"/>
          <w:numId w:val="62"/>
        </w:numPr>
        <w:spacing w:after="0" w:line="312" w:lineRule="auto"/>
        <w:contextualSpacing/>
        <w:rPr>
          <w:rFonts w:ascii="Arial" w:eastAsia="Times New Roman" w:hAnsi="Arial" w:cs="Arial"/>
          <w:sz w:val="24"/>
          <w:szCs w:val="24"/>
        </w:rPr>
      </w:pPr>
      <w:r>
        <w:rPr>
          <w:rFonts w:ascii="Arial" w:hAnsi="Arial" w:cs="Arial"/>
          <w:sz w:val="24"/>
          <w:szCs w:val="24"/>
        </w:rPr>
        <w:t xml:space="preserve">Farbę </w:t>
      </w:r>
      <w:proofErr w:type="spellStart"/>
      <w:r>
        <w:rPr>
          <w:rFonts w:ascii="Arial" w:hAnsi="Arial" w:cs="Arial"/>
          <w:sz w:val="24"/>
          <w:szCs w:val="24"/>
        </w:rPr>
        <w:t>chlorokauczkową</w:t>
      </w:r>
      <w:proofErr w:type="spellEnd"/>
      <w:r>
        <w:rPr>
          <w:rFonts w:ascii="Arial" w:hAnsi="Arial" w:cs="Arial"/>
          <w:sz w:val="24"/>
          <w:szCs w:val="24"/>
        </w:rPr>
        <w:t xml:space="preserve"> lub epoksydową</w:t>
      </w:r>
    </w:p>
    <w:p w:rsidR="001A03D7" w:rsidRDefault="00640715">
      <w:pPr>
        <w:spacing w:after="60" w:line="312" w:lineRule="auto"/>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Przy wykonywaniu robót malarskich przestrzegać następujących zasad:</w:t>
      </w:r>
    </w:p>
    <w:p w:rsidR="001A03D7" w:rsidRDefault="00640715">
      <w:pPr>
        <w:spacing w:after="38" w:line="240" w:lineRule="auto"/>
        <w:ind w:left="360"/>
        <w:rPr>
          <w:rFonts w:ascii="Arial" w:hAnsi="Arial" w:cs="Arial"/>
          <w:sz w:val="24"/>
          <w:szCs w:val="24"/>
        </w:rPr>
      </w:pPr>
      <w:r>
        <w:rPr>
          <w:b/>
        </w:rPr>
        <w:t xml:space="preserve">       </w:t>
      </w:r>
      <w:r>
        <w:rPr>
          <w:rFonts w:ascii="Arial" w:hAnsi="Arial" w:cs="Arial"/>
          <w:sz w:val="24"/>
          <w:szCs w:val="24"/>
        </w:rPr>
        <w:t xml:space="preserve">Szpachlowanie ścian ma na celu poprawienie ich właściwości estetycznych oraz technicznych. Do wykonania tych czynności używa się szpachli gipsowych lub akrylowych. Przed przystąpieniem do szpachlowania należy odpowiednio przygotować podłoże. Starą farbę bez względu na jej rodzaj  należy usunąć do struktury surowego tynku. Podłoże kruche, pylące, bardzo chłonne należy zagruntować odpowiednim mleczkiem gruntującym, rysy i pęknięcia należy pogłębić i poszerzyć. Miejsca te wzmacnia się wtapiając siatkę z włókna szklanego zaprawą gipsową. Tak przygotowane podłoże możemy szpachlować wcześniej wybraną szpachlą. Dla uzyskania gładkiej powierzchni ściany używamy siatek ściernych lub specjalnego papieru ściernego o numeracji od 100 do 150. Do ostatecznego wygładzenia powierzchni ściany można zastosować szpachle akrylowe. Są to gotowe masy szpachlowe, które nakłada się cienka warstwa o grubości ok. 1 </w:t>
      </w:r>
      <w:proofErr w:type="spellStart"/>
      <w:r>
        <w:rPr>
          <w:rFonts w:ascii="Arial" w:hAnsi="Arial" w:cs="Arial"/>
          <w:sz w:val="24"/>
          <w:szCs w:val="24"/>
        </w:rPr>
        <w:t>mm</w:t>
      </w:r>
      <w:proofErr w:type="spellEnd"/>
      <w:r>
        <w:rPr>
          <w:rFonts w:ascii="Arial" w:hAnsi="Arial" w:cs="Arial"/>
          <w:sz w:val="24"/>
          <w:szCs w:val="24"/>
        </w:rPr>
        <w:t xml:space="preserve">. Masę stosować przy temperaturze podłoża minimum +5°C. Podczas wykonywania gładzi zaprawę naciąga się równomiernie za pomocą nierdzewnej pacy na grubość od 0 do 3 mm, silnie dociskając do podłoża. Na ścianę nakłada się masę pasami w kierunku od podłogi do sufitu wykonując ruch pacą od dołu ku górze, zaś na sufit pasami w kierunku od okna w głąb pomieszczenia ciągnąć pacę w kierunku do siebie. Powstałe niedokładności ponownie zaszpachlować i po wyschnięciu przeszlifować. Podczas wysychania należy unikać bezpośredniego nasłonecznienia i przeciągów oraz zapewnić właściwą wentylację i przewietrzenie pomieszczeń. Przed przystąpieniem do wykonywania powłoki malarskiej należy zastosować </w:t>
      </w:r>
      <w:r>
        <w:rPr>
          <w:rFonts w:ascii="Arial" w:hAnsi="Arial" w:cs="Arial"/>
          <w:b/>
          <w:sz w:val="24"/>
          <w:szCs w:val="24"/>
        </w:rPr>
        <w:t xml:space="preserve">odpowiedni środek gruntujący. </w:t>
      </w:r>
      <w:r>
        <w:rPr>
          <w:rFonts w:ascii="Arial" w:hAnsi="Arial" w:cs="Arial"/>
          <w:sz w:val="24"/>
          <w:szCs w:val="24"/>
        </w:rPr>
        <w:t xml:space="preserve">Do wykonywania robot malarskich można przystąpić po całkowitym zakończeniu poprzedzających robot budowlanych oraz po przygotowaniu i kontroli podłoży pod malowanie i kontroli materiałów.  Wewnątrz budynku pierwsze malowanie ścian i sufitów można wykonywać po wykonaniu podłoży pod wykładziny podłogowe.  Drugie malowanie można wykonywać po ułożeniu posadzek (z wyjątkiem wykładzin dywanowych i wykładzin z tworzyw sztucznych) z przybiciem listew przyściennych i cokołów). </w:t>
      </w:r>
    </w:p>
    <w:p w:rsidR="001A03D7" w:rsidRDefault="001A03D7">
      <w:pPr>
        <w:spacing w:after="64" w:line="240" w:lineRule="auto"/>
        <w:ind w:left="551" w:right="12"/>
        <w:rPr>
          <w:rFonts w:ascii="Arial" w:hAnsi="Arial" w:cs="Arial"/>
          <w:sz w:val="24"/>
          <w:szCs w:val="24"/>
        </w:rPr>
      </w:pPr>
    </w:p>
    <w:p w:rsidR="001A03D7" w:rsidRDefault="00640715">
      <w:pPr>
        <w:spacing w:after="64" w:line="240" w:lineRule="auto"/>
        <w:ind w:left="551" w:right="12"/>
        <w:rPr>
          <w:rFonts w:ascii="Arial" w:hAnsi="Arial" w:cs="Arial"/>
          <w:sz w:val="24"/>
          <w:szCs w:val="24"/>
        </w:rPr>
      </w:pPr>
      <w:r>
        <w:rPr>
          <w:rFonts w:ascii="Arial" w:hAnsi="Arial" w:cs="Arial"/>
          <w:sz w:val="24"/>
          <w:szCs w:val="24"/>
        </w:rPr>
        <w:t xml:space="preserve">Roboty malarskie powinny być prowadzone: </w:t>
      </w:r>
    </w:p>
    <w:p w:rsidR="001A03D7" w:rsidRDefault="00640715">
      <w:pPr>
        <w:numPr>
          <w:ilvl w:val="2"/>
          <w:numId w:val="48"/>
        </w:numPr>
        <w:spacing w:after="5" w:line="240" w:lineRule="auto"/>
        <w:ind w:right="15" w:hanging="10"/>
        <w:rPr>
          <w:rFonts w:ascii="Arial" w:hAnsi="Arial" w:cs="Arial"/>
          <w:sz w:val="24"/>
          <w:szCs w:val="24"/>
        </w:rPr>
      </w:pPr>
      <w:r>
        <w:rPr>
          <w:rFonts w:ascii="Arial" w:hAnsi="Arial" w:cs="Arial"/>
          <w:sz w:val="24"/>
          <w:szCs w:val="24"/>
        </w:rPr>
        <w:t xml:space="preserve">w temperaturze nie wyższej niż 25°C, z dodatkowym zastrzeżeniem, by temperatura podłoża nie przewyższyła 20°C (np. w miejscach bardzo nasłonecznionych).  </w:t>
      </w:r>
      <w:r>
        <w:rPr>
          <w:rFonts w:ascii="Arial" w:eastAsia="Tunga" w:hAnsi="Arial" w:cs="Arial"/>
          <w:sz w:val="24"/>
          <w:szCs w:val="24"/>
        </w:rPr>
        <w:t>-</w:t>
      </w:r>
      <w:r>
        <w:rPr>
          <w:rFonts w:ascii="Arial" w:hAnsi="Arial" w:cs="Arial"/>
          <w:sz w:val="24"/>
          <w:szCs w:val="24"/>
        </w:rPr>
        <w:t xml:space="preserve"> Roboty malarskie można rozpocząć, jeżeli wilgotność podłoży przewidzianych pod malowanie nie przekracza odpowiednich wartości podanych w Tabela powyżej </w:t>
      </w:r>
      <w:r>
        <w:rPr>
          <w:rFonts w:ascii="Arial" w:eastAsia="Tunga" w:hAnsi="Arial" w:cs="Arial"/>
          <w:sz w:val="24"/>
          <w:szCs w:val="24"/>
        </w:rPr>
        <w:t>-</w:t>
      </w:r>
      <w:r>
        <w:rPr>
          <w:rFonts w:ascii="Arial" w:hAnsi="Arial" w:cs="Arial"/>
          <w:sz w:val="24"/>
          <w:szCs w:val="24"/>
        </w:rPr>
        <w:t xml:space="preserve">  Prace malarskie na elementach metalowych można prowadzić przy wilgotności względnej powietrza nie większej niż 80%.  </w:t>
      </w:r>
    </w:p>
    <w:p w:rsidR="001A03D7" w:rsidRDefault="00640715">
      <w:pPr>
        <w:numPr>
          <w:ilvl w:val="2"/>
          <w:numId w:val="48"/>
        </w:numPr>
        <w:spacing w:after="14" w:line="240" w:lineRule="auto"/>
        <w:ind w:right="15" w:hanging="10"/>
        <w:rPr>
          <w:rFonts w:ascii="Arial" w:hAnsi="Arial" w:cs="Arial"/>
          <w:sz w:val="24"/>
          <w:szCs w:val="24"/>
        </w:rPr>
      </w:pPr>
      <w:r>
        <w:rPr>
          <w:rFonts w:ascii="Arial" w:hAnsi="Arial" w:cs="Arial"/>
          <w:sz w:val="24"/>
          <w:szCs w:val="24"/>
        </w:rPr>
        <w:t xml:space="preserve">Przy wykonywaniu prac malarskich w pomieszczeniach zamkniętych należy zapewnić odpowiednią wentylację.  </w:t>
      </w:r>
    </w:p>
    <w:p w:rsidR="001A03D7" w:rsidRDefault="00640715">
      <w:pPr>
        <w:numPr>
          <w:ilvl w:val="2"/>
          <w:numId w:val="48"/>
        </w:numPr>
        <w:spacing w:after="5" w:line="240" w:lineRule="auto"/>
        <w:ind w:right="15" w:hanging="10"/>
        <w:rPr>
          <w:rFonts w:ascii="Arial" w:hAnsi="Arial" w:cs="Arial"/>
          <w:sz w:val="24"/>
          <w:szCs w:val="24"/>
        </w:rPr>
      </w:pPr>
      <w:r>
        <w:rPr>
          <w:rFonts w:ascii="Arial" w:hAnsi="Arial" w:cs="Arial"/>
          <w:sz w:val="24"/>
          <w:szCs w:val="24"/>
        </w:rPr>
        <w:lastRenderedPageBreak/>
        <w:t xml:space="preserve">Roboty malarskie farbami, emaliami lub lakierami rozpuszczalnikowymi należy prowadzić z daleka od otwartych źródeł ognia, narzędzi oraz silników powodujących iskrzenie i mogących być źródłem pożaru.  </w:t>
      </w:r>
    </w:p>
    <w:p w:rsidR="001A03D7" w:rsidRDefault="00640715">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35" w:line="240" w:lineRule="auto"/>
        <w:rPr>
          <w:rFonts w:ascii="Arial" w:hAnsi="Arial" w:cs="Arial"/>
          <w:sz w:val="24"/>
          <w:szCs w:val="24"/>
        </w:rPr>
      </w:pPr>
      <w:r>
        <w:rPr>
          <w:rFonts w:ascii="Arial" w:eastAsia="Calibri" w:hAnsi="Arial" w:cs="Arial"/>
          <w:sz w:val="24"/>
          <w:szCs w:val="24"/>
        </w:rPr>
        <w:tab/>
      </w:r>
      <w:r>
        <w:rPr>
          <w:rFonts w:ascii="Arial" w:hAnsi="Arial" w:cs="Arial"/>
          <w:sz w:val="24"/>
          <w:szCs w:val="24"/>
        </w:rPr>
        <w:t xml:space="preserve">Elementy, </w:t>
      </w:r>
      <w:r>
        <w:rPr>
          <w:rFonts w:ascii="Arial" w:hAnsi="Arial" w:cs="Arial"/>
          <w:sz w:val="24"/>
          <w:szCs w:val="24"/>
        </w:rPr>
        <w:tab/>
        <w:t xml:space="preserve">które </w:t>
      </w:r>
      <w:r>
        <w:rPr>
          <w:rFonts w:ascii="Arial" w:hAnsi="Arial" w:cs="Arial"/>
          <w:sz w:val="24"/>
          <w:szCs w:val="24"/>
        </w:rPr>
        <w:tab/>
        <w:t xml:space="preserve">w </w:t>
      </w:r>
      <w:r>
        <w:rPr>
          <w:rFonts w:ascii="Arial" w:hAnsi="Arial" w:cs="Arial"/>
          <w:sz w:val="24"/>
          <w:szCs w:val="24"/>
        </w:rPr>
        <w:tab/>
        <w:t xml:space="preserve">czasie </w:t>
      </w:r>
      <w:r>
        <w:rPr>
          <w:rFonts w:ascii="Arial" w:hAnsi="Arial" w:cs="Arial"/>
          <w:sz w:val="24"/>
          <w:szCs w:val="24"/>
        </w:rPr>
        <w:tab/>
        <w:t xml:space="preserve">robót </w:t>
      </w:r>
      <w:r>
        <w:rPr>
          <w:rFonts w:ascii="Arial" w:hAnsi="Arial" w:cs="Arial"/>
          <w:sz w:val="24"/>
          <w:szCs w:val="24"/>
        </w:rPr>
        <w:tab/>
        <w:t xml:space="preserve">malarskich </w:t>
      </w:r>
      <w:r>
        <w:rPr>
          <w:rFonts w:ascii="Arial" w:hAnsi="Arial" w:cs="Arial"/>
          <w:sz w:val="24"/>
          <w:szCs w:val="24"/>
        </w:rPr>
        <w:tab/>
        <w:t xml:space="preserve">mogą </w:t>
      </w:r>
      <w:r>
        <w:rPr>
          <w:rFonts w:ascii="Arial" w:hAnsi="Arial" w:cs="Arial"/>
          <w:sz w:val="24"/>
          <w:szCs w:val="24"/>
        </w:rPr>
        <w:tab/>
        <w:t xml:space="preserve">ulec </w:t>
      </w:r>
      <w:r>
        <w:rPr>
          <w:rFonts w:ascii="Arial" w:hAnsi="Arial" w:cs="Arial"/>
          <w:sz w:val="24"/>
          <w:szCs w:val="24"/>
        </w:rPr>
        <w:tab/>
        <w:t xml:space="preserve">uszkodzeniu </w:t>
      </w:r>
      <w:r>
        <w:rPr>
          <w:rFonts w:ascii="Arial" w:hAnsi="Arial" w:cs="Arial"/>
          <w:sz w:val="24"/>
          <w:szCs w:val="24"/>
        </w:rPr>
        <w:tab/>
        <w:t xml:space="preserve">lub </w:t>
      </w:r>
    </w:p>
    <w:p w:rsidR="001A03D7" w:rsidRDefault="00640715">
      <w:pPr>
        <w:ind w:left="551" w:right="371"/>
        <w:rPr>
          <w:rFonts w:ascii="Arial" w:hAnsi="Arial" w:cs="Arial"/>
          <w:sz w:val="24"/>
          <w:szCs w:val="24"/>
        </w:rPr>
      </w:pPr>
      <w:r>
        <w:rPr>
          <w:rFonts w:ascii="Arial" w:hAnsi="Arial" w:cs="Arial"/>
          <w:sz w:val="24"/>
          <w:szCs w:val="24"/>
        </w:rPr>
        <w:t>zanieczyszczeniu, należy zabezpieczyć i osłonić przez zabrudzeniem farbami</w:t>
      </w:r>
      <w:r>
        <w:rPr>
          <w:rFonts w:ascii="Arial" w:hAnsi="Arial" w:cs="Arial"/>
          <w:b/>
          <w:sz w:val="24"/>
          <w:szCs w:val="24"/>
        </w:rPr>
        <w:t xml:space="preserve"> </w:t>
      </w:r>
      <w:r>
        <w:rPr>
          <w:rFonts w:ascii="Arial" w:hAnsi="Arial" w:cs="Arial"/>
          <w:sz w:val="24"/>
          <w:szCs w:val="24"/>
        </w:rPr>
        <w:t xml:space="preserve"> Przy robotach malarskich należy przestrzegać zasad podanych w normie PN-69/B-</w:t>
      </w:r>
    </w:p>
    <w:p w:rsidR="001A03D7" w:rsidRDefault="00640715">
      <w:pPr>
        <w:spacing w:line="307" w:lineRule="auto"/>
        <w:ind w:left="551" w:right="12"/>
        <w:rPr>
          <w:rFonts w:ascii="Arial" w:hAnsi="Arial" w:cs="Arial"/>
          <w:sz w:val="24"/>
          <w:szCs w:val="24"/>
        </w:rPr>
      </w:pPr>
      <w:r>
        <w:rPr>
          <w:rFonts w:ascii="Arial" w:hAnsi="Arial" w:cs="Arial"/>
          <w:sz w:val="24"/>
          <w:szCs w:val="24"/>
        </w:rPr>
        <w:t>10280/Ap1:1999 - Roboty malarskie budowlane farbami, wodnymi i wodorozcieńczalnymi farbami emulsyjnymi</w:t>
      </w:r>
      <w:r>
        <w:rPr>
          <w:rFonts w:ascii="Arial" w:hAnsi="Arial" w:cs="Arial"/>
          <w:b/>
          <w:sz w:val="24"/>
          <w:szCs w:val="24"/>
        </w:rPr>
        <w:t xml:space="preserve"> </w:t>
      </w:r>
    </w:p>
    <w:p w:rsidR="001A03D7" w:rsidRDefault="00640715">
      <w:pPr>
        <w:spacing w:after="191" w:line="307" w:lineRule="auto"/>
        <w:ind w:left="551" w:right="12"/>
        <w:rPr>
          <w:rFonts w:ascii="Arial" w:hAnsi="Arial" w:cs="Arial"/>
          <w:sz w:val="24"/>
          <w:szCs w:val="24"/>
        </w:rPr>
      </w:pPr>
      <w:r>
        <w:rPr>
          <w:rFonts w:ascii="Arial" w:hAnsi="Arial" w:cs="Arial"/>
          <w:sz w:val="24"/>
          <w:szCs w:val="24"/>
        </w:rPr>
        <w:t xml:space="preserve"> Wilgotność powierzchni tynków (malowanych jak i niemalowanych) nie powinna przekraczać wartości podanych w tablicy poniżej. </w:t>
      </w:r>
    </w:p>
    <w:p w:rsidR="001A03D7" w:rsidRDefault="00640715">
      <w:pPr>
        <w:spacing w:line="247" w:lineRule="auto"/>
        <w:ind w:left="576" w:hanging="10"/>
      </w:pPr>
      <w:r>
        <w:rPr>
          <w:b/>
        </w:rPr>
        <w:t xml:space="preserve">Największa dopuszczalna wilgotność podłoży mineralnych przeznaczonych do malowania  </w:t>
      </w:r>
    </w:p>
    <w:tbl>
      <w:tblPr>
        <w:tblW w:w="7794" w:type="dxa"/>
        <w:tblInd w:w="4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8" w:type="dxa"/>
          <w:right w:w="115" w:type="dxa"/>
        </w:tblCellMar>
        <w:tblLook w:val="04A0"/>
      </w:tblPr>
      <w:tblGrid>
        <w:gridCol w:w="5809"/>
        <w:gridCol w:w="1985"/>
      </w:tblGrid>
      <w:tr w:rsidR="001A03D7">
        <w:trPr>
          <w:trHeight w:val="1267"/>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rPr>
                <w:rFonts w:ascii="Arial" w:eastAsia="Arial" w:hAnsi="Arial" w:cs="Arial"/>
                <w:color w:val="000000"/>
              </w:rPr>
            </w:pPr>
            <w:r>
              <w:rPr>
                <w:b/>
                <w:sz w:val="20"/>
              </w:rPr>
              <w:t xml:space="preserve">Rodzaj farby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ind w:left="567" w:hanging="566"/>
              <w:rPr>
                <w:rFonts w:ascii="Arial" w:eastAsia="Arial" w:hAnsi="Arial" w:cs="Arial"/>
                <w:color w:val="000000"/>
              </w:rPr>
            </w:pPr>
            <w:r>
              <w:rPr>
                <w:b/>
                <w:sz w:val="20"/>
              </w:rPr>
              <w:t xml:space="preserve">Największa wilgotność podłoża, w % masy </w:t>
            </w:r>
          </w:p>
        </w:tc>
      </w:tr>
      <w:tr w:rsidR="001A03D7">
        <w:trPr>
          <w:trHeight w:val="740"/>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ind w:left="566" w:hanging="566"/>
              <w:rPr>
                <w:rFonts w:ascii="Arial" w:eastAsia="Arial" w:hAnsi="Arial" w:cs="Arial"/>
                <w:color w:val="000000"/>
              </w:rPr>
            </w:pPr>
            <w:r>
              <w:rPr>
                <w:sz w:val="20"/>
              </w:rPr>
              <w:t xml:space="preserve">Farby dyspersyjne, na spoiwach żywicznych rozcieńczalnych wodą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ind w:left="1"/>
              <w:rPr>
                <w:rFonts w:ascii="Arial" w:eastAsia="Arial" w:hAnsi="Arial" w:cs="Arial"/>
                <w:color w:val="000000"/>
              </w:rPr>
            </w:pPr>
            <w:r>
              <w:rPr>
                <w:sz w:val="20"/>
              </w:rPr>
              <w:t xml:space="preserve">4 </w:t>
            </w:r>
          </w:p>
        </w:tc>
      </w:tr>
      <w:tr w:rsidR="001A03D7">
        <w:trPr>
          <w:trHeight w:val="473"/>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rPr>
                <w:rFonts w:ascii="Arial" w:eastAsia="Arial" w:hAnsi="Arial" w:cs="Arial"/>
                <w:color w:val="000000"/>
              </w:rPr>
            </w:pPr>
            <w:r>
              <w:rPr>
                <w:sz w:val="20"/>
              </w:rPr>
              <w:t xml:space="preserve">Farby na spoiwach żywicznych rozpuszczalnikowych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ind w:left="1"/>
              <w:rPr>
                <w:rFonts w:ascii="Arial" w:eastAsia="Arial" w:hAnsi="Arial" w:cs="Arial"/>
                <w:color w:val="000000"/>
              </w:rPr>
            </w:pPr>
            <w:r>
              <w:rPr>
                <w:sz w:val="20"/>
              </w:rPr>
              <w:t xml:space="preserve">3 </w:t>
            </w:r>
          </w:p>
        </w:tc>
      </w:tr>
      <w:tr w:rsidR="001A03D7">
        <w:trPr>
          <w:trHeight w:val="1006"/>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ind w:left="566" w:hanging="566"/>
              <w:rPr>
                <w:rFonts w:ascii="Arial" w:eastAsia="Arial" w:hAnsi="Arial" w:cs="Arial"/>
                <w:color w:val="000000"/>
              </w:rPr>
            </w:pPr>
            <w:r>
              <w:rPr>
                <w:sz w:val="20"/>
              </w:rPr>
              <w:t xml:space="preserve">Farby na spoiwach mineralnych bez lub z dodatkami modyfikującymi w postaci suchych mieszanek rozcieńczalnych wodą lub w postaci ciekłej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ind w:left="1"/>
              <w:rPr>
                <w:rFonts w:ascii="Arial" w:eastAsia="Arial" w:hAnsi="Arial" w:cs="Arial"/>
                <w:color w:val="000000"/>
              </w:rPr>
            </w:pPr>
            <w:r>
              <w:rPr>
                <w:sz w:val="20"/>
              </w:rPr>
              <w:t xml:space="preserve">6 </w:t>
            </w:r>
          </w:p>
        </w:tc>
      </w:tr>
      <w:tr w:rsidR="001A03D7">
        <w:trPr>
          <w:trHeight w:val="473"/>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rPr>
                <w:rFonts w:ascii="Arial" w:eastAsia="Arial" w:hAnsi="Arial" w:cs="Arial"/>
                <w:color w:val="000000"/>
              </w:rPr>
            </w:pPr>
            <w:r>
              <w:rPr>
                <w:sz w:val="20"/>
              </w:rPr>
              <w:t xml:space="preserve">Farby na spoiwach mineralno-organicznych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03D7" w:rsidRDefault="00640715">
            <w:pPr>
              <w:spacing w:after="0" w:line="252" w:lineRule="auto"/>
              <w:ind w:left="1"/>
              <w:rPr>
                <w:rFonts w:ascii="Arial" w:eastAsia="Arial" w:hAnsi="Arial" w:cs="Arial"/>
                <w:color w:val="000000"/>
              </w:rPr>
            </w:pPr>
            <w:r>
              <w:rPr>
                <w:sz w:val="20"/>
              </w:rPr>
              <w:t xml:space="preserve">4 </w:t>
            </w:r>
          </w:p>
        </w:tc>
      </w:tr>
    </w:tbl>
    <w:p w:rsidR="001A03D7" w:rsidRDefault="00640715">
      <w:pPr>
        <w:spacing w:after="211" w:line="252" w:lineRule="auto"/>
        <w:rPr>
          <w:rFonts w:ascii="Arial" w:eastAsia="Arial" w:hAnsi="Arial" w:cs="Arial"/>
          <w:color w:val="000000"/>
        </w:rPr>
      </w:pPr>
      <w:r>
        <w:rPr>
          <w:rFonts w:eastAsia="Calibri" w:cs="Calibri"/>
        </w:rPr>
        <w:t xml:space="preserve"> </w:t>
      </w:r>
    </w:p>
    <w:p w:rsidR="001A03D7" w:rsidRDefault="00640715">
      <w:pPr>
        <w:widowControl w:val="0"/>
        <w:spacing w:after="0" w:line="240" w:lineRule="auto"/>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1Przygotowanie powierzchni do malowania  emulsyjnego i olejnego.</w:t>
      </w:r>
    </w:p>
    <w:p w:rsidR="001A03D7" w:rsidRDefault="001A03D7">
      <w:pPr>
        <w:widowControl w:val="0"/>
        <w:spacing w:after="0" w:line="240" w:lineRule="auto"/>
        <w:jc w:val="both"/>
        <w:rPr>
          <w:rFonts w:ascii="Arial" w:eastAsia="Times New Roman" w:hAnsi="Arial" w:cs="Arial"/>
          <w:sz w:val="24"/>
          <w:szCs w:val="24"/>
        </w:rPr>
      </w:pPr>
    </w:p>
    <w:p w:rsidR="001A03D7" w:rsidRDefault="00640715">
      <w:pPr>
        <w:spacing w:after="0" w:line="312" w:lineRule="auto"/>
        <w:ind w:left="567"/>
        <w:jc w:val="both"/>
        <w:rPr>
          <w:rFonts w:ascii="Arial" w:hAnsi="Arial" w:cs="Arial"/>
          <w:sz w:val="24"/>
          <w:szCs w:val="24"/>
        </w:rPr>
      </w:pPr>
      <w:r>
        <w:rPr>
          <w:rFonts w:ascii="Arial" w:hAnsi="Arial" w:cs="Arial"/>
          <w:sz w:val="24"/>
          <w:szCs w:val="24"/>
        </w:rPr>
        <w:t xml:space="preserve">-  wykonać naprawy uszkodzeń i ubytków tynków gipsem budowlanym, </w:t>
      </w:r>
    </w:p>
    <w:p w:rsidR="001A03D7" w:rsidRDefault="00640715">
      <w:pPr>
        <w:spacing w:after="0" w:line="312" w:lineRule="auto"/>
        <w:ind w:left="567"/>
        <w:jc w:val="both"/>
        <w:rPr>
          <w:rFonts w:ascii="Arial" w:hAnsi="Arial" w:cs="Arial"/>
          <w:sz w:val="24"/>
          <w:szCs w:val="24"/>
        </w:rPr>
      </w:pPr>
      <w:r>
        <w:rPr>
          <w:rFonts w:ascii="Arial" w:hAnsi="Arial" w:cs="Arial"/>
          <w:sz w:val="24"/>
          <w:szCs w:val="24"/>
        </w:rPr>
        <w:t xml:space="preserve">- szpachlować nierówności tynków gipsem szpachlowym , </w:t>
      </w:r>
    </w:p>
    <w:p w:rsidR="001A03D7" w:rsidRDefault="00640715">
      <w:pPr>
        <w:spacing w:after="0" w:line="312" w:lineRule="auto"/>
        <w:ind w:left="567"/>
        <w:jc w:val="both"/>
        <w:rPr>
          <w:rFonts w:ascii="Arial" w:hAnsi="Arial" w:cs="Arial"/>
          <w:sz w:val="24"/>
          <w:szCs w:val="24"/>
        </w:rPr>
      </w:pPr>
      <w:r>
        <w:rPr>
          <w:rFonts w:ascii="Arial" w:hAnsi="Arial" w:cs="Arial"/>
          <w:sz w:val="24"/>
          <w:szCs w:val="24"/>
        </w:rPr>
        <w:t xml:space="preserve">- powierzchnie naprawiane przeszlifować papierem ściernym (o    </w:t>
      </w:r>
    </w:p>
    <w:p w:rsidR="001A03D7" w:rsidRDefault="00640715">
      <w:pPr>
        <w:spacing w:after="0" w:line="312" w:lineRule="auto"/>
        <w:jc w:val="both"/>
        <w:rPr>
          <w:rFonts w:ascii="Arial" w:hAnsi="Arial" w:cs="Arial"/>
          <w:sz w:val="24"/>
          <w:szCs w:val="24"/>
        </w:rPr>
      </w:pPr>
      <w:r>
        <w:rPr>
          <w:rFonts w:ascii="Arial" w:hAnsi="Arial" w:cs="Arial"/>
          <w:sz w:val="24"/>
          <w:szCs w:val="24"/>
        </w:rPr>
        <w:t xml:space="preserve">           granulacji  80,120)</w:t>
      </w:r>
    </w:p>
    <w:p w:rsidR="001A03D7" w:rsidRDefault="00640715">
      <w:pPr>
        <w:spacing w:after="0" w:line="312" w:lineRule="auto"/>
        <w:ind w:left="567"/>
        <w:jc w:val="both"/>
        <w:rPr>
          <w:rFonts w:ascii="Arial" w:hAnsi="Arial" w:cs="Arial"/>
          <w:sz w:val="24"/>
          <w:szCs w:val="24"/>
        </w:rPr>
      </w:pPr>
      <w:r>
        <w:rPr>
          <w:rFonts w:ascii="Arial" w:hAnsi="Arial" w:cs="Arial"/>
          <w:sz w:val="24"/>
          <w:szCs w:val="24"/>
        </w:rPr>
        <w:t xml:space="preserve">- zagruntować i oczyścić powierzchnie przez zmycie powłok do  </w:t>
      </w:r>
    </w:p>
    <w:p w:rsidR="001A03D7" w:rsidRDefault="00640715">
      <w:pPr>
        <w:spacing w:after="0" w:line="312" w:lineRule="auto"/>
        <w:ind w:left="567"/>
        <w:jc w:val="both"/>
        <w:rPr>
          <w:rFonts w:ascii="Arial" w:hAnsi="Arial" w:cs="Arial"/>
          <w:sz w:val="24"/>
          <w:szCs w:val="24"/>
        </w:rPr>
      </w:pPr>
      <w:r>
        <w:rPr>
          <w:rFonts w:ascii="Arial" w:hAnsi="Arial" w:cs="Arial"/>
          <w:sz w:val="24"/>
          <w:szCs w:val="24"/>
        </w:rPr>
        <w:t xml:space="preserve">   malowania środkiem gruntującym  </w:t>
      </w:r>
    </w:p>
    <w:p w:rsidR="001A03D7" w:rsidRDefault="00640715">
      <w:pPr>
        <w:spacing w:after="120" w:line="480" w:lineRule="auto"/>
        <w:rPr>
          <w:rFonts w:ascii="Arial" w:hAnsi="Arial" w:cs="Arial"/>
          <w:sz w:val="24"/>
          <w:szCs w:val="24"/>
        </w:rPr>
      </w:pPr>
      <w:r>
        <w:rPr>
          <w:rFonts w:ascii="Arial" w:hAnsi="Arial" w:cs="Arial"/>
          <w:b/>
          <w:sz w:val="24"/>
          <w:szCs w:val="24"/>
        </w:rPr>
        <w:t xml:space="preserve">2.3.2 </w:t>
      </w:r>
      <w:r>
        <w:rPr>
          <w:rFonts w:ascii="Arial" w:hAnsi="Arial" w:cs="Arial"/>
          <w:sz w:val="24"/>
          <w:szCs w:val="24"/>
        </w:rPr>
        <w:t>Malowanie farbą emulsyjną :</w:t>
      </w:r>
    </w:p>
    <w:p w:rsidR="001A03D7" w:rsidRDefault="00640715">
      <w:pPr>
        <w:spacing w:after="0"/>
        <w:rPr>
          <w:rFonts w:ascii="Arial" w:hAnsi="Arial" w:cs="Arial"/>
          <w:sz w:val="24"/>
          <w:szCs w:val="24"/>
        </w:rPr>
      </w:pPr>
      <w:r>
        <w:rPr>
          <w:rFonts w:ascii="Arial" w:hAnsi="Arial" w:cs="Arial"/>
          <w:sz w:val="24"/>
          <w:szCs w:val="24"/>
        </w:rPr>
        <w:t xml:space="preserve">           - wykonać gruntowanie powierzchni środkiem gruntującym</w:t>
      </w:r>
    </w:p>
    <w:p w:rsidR="001A03D7" w:rsidRDefault="00640715">
      <w:pPr>
        <w:spacing w:after="0"/>
        <w:rPr>
          <w:rFonts w:ascii="Arial" w:hAnsi="Arial" w:cs="Arial"/>
          <w:sz w:val="24"/>
          <w:szCs w:val="24"/>
        </w:rPr>
      </w:pPr>
      <w:r>
        <w:rPr>
          <w:rFonts w:ascii="Arial" w:hAnsi="Arial" w:cs="Arial"/>
          <w:sz w:val="24"/>
          <w:szCs w:val="24"/>
        </w:rPr>
        <w:t xml:space="preserve">           - wykonać malowanie podkładowe</w:t>
      </w:r>
    </w:p>
    <w:p w:rsidR="001A03D7" w:rsidRDefault="00640715">
      <w:pPr>
        <w:spacing w:after="0"/>
        <w:rPr>
          <w:rFonts w:ascii="Arial" w:hAnsi="Arial" w:cs="Arial"/>
          <w:b/>
          <w:sz w:val="24"/>
          <w:szCs w:val="24"/>
        </w:rPr>
      </w:pPr>
      <w:r>
        <w:rPr>
          <w:rFonts w:ascii="Arial" w:hAnsi="Arial" w:cs="Arial"/>
          <w:sz w:val="24"/>
          <w:szCs w:val="24"/>
        </w:rPr>
        <w:t xml:space="preserve">           - wykonać malowanie nawierzchniowe </w:t>
      </w:r>
      <w:r>
        <w:rPr>
          <w:rFonts w:ascii="Arial" w:hAnsi="Arial" w:cs="Arial"/>
          <w:b/>
          <w:sz w:val="24"/>
          <w:szCs w:val="24"/>
        </w:rPr>
        <w:t xml:space="preserve"> </w:t>
      </w:r>
    </w:p>
    <w:p w:rsidR="001A03D7" w:rsidRDefault="00640715">
      <w:pPr>
        <w:spacing w:after="0"/>
        <w:rPr>
          <w:rFonts w:ascii="Arial" w:hAnsi="Arial" w:cs="Arial"/>
          <w:sz w:val="24"/>
          <w:szCs w:val="24"/>
        </w:rPr>
      </w:pPr>
      <w:r>
        <w:rPr>
          <w:rFonts w:ascii="Arial" w:hAnsi="Arial" w:cs="Arial"/>
          <w:b/>
          <w:sz w:val="24"/>
          <w:szCs w:val="24"/>
        </w:rPr>
        <w:t xml:space="preserve">2.3.3. </w:t>
      </w:r>
      <w:r>
        <w:rPr>
          <w:rFonts w:ascii="Arial" w:hAnsi="Arial" w:cs="Arial"/>
          <w:sz w:val="24"/>
          <w:szCs w:val="24"/>
        </w:rPr>
        <w:t>Malowanie powłok i konstrukcji metalowych:</w:t>
      </w:r>
    </w:p>
    <w:p w:rsidR="001A03D7" w:rsidRDefault="00640715">
      <w:pPr>
        <w:spacing w:after="0"/>
        <w:rPr>
          <w:rFonts w:ascii="Arial" w:hAnsi="Arial" w:cs="Arial"/>
          <w:sz w:val="24"/>
          <w:szCs w:val="24"/>
        </w:rPr>
      </w:pPr>
      <w:r>
        <w:rPr>
          <w:rFonts w:ascii="Arial" w:hAnsi="Arial" w:cs="Arial"/>
          <w:sz w:val="24"/>
          <w:szCs w:val="24"/>
        </w:rPr>
        <w:t xml:space="preserve">          - wykonać czyszczenie , odtłuszczenie podłoża, usunięcie odprysków starej </w:t>
      </w:r>
    </w:p>
    <w:p w:rsidR="001A03D7" w:rsidRDefault="00640715">
      <w:pPr>
        <w:spacing w:after="0"/>
        <w:rPr>
          <w:rFonts w:ascii="Arial" w:hAnsi="Arial" w:cs="Arial"/>
          <w:sz w:val="24"/>
          <w:szCs w:val="24"/>
        </w:rPr>
      </w:pPr>
      <w:r>
        <w:rPr>
          <w:rFonts w:ascii="Arial" w:hAnsi="Arial" w:cs="Arial"/>
          <w:sz w:val="24"/>
          <w:szCs w:val="24"/>
        </w:rPr>
        <w:t xml:space="preserve">            farby</w:t>
      </w:r>
    </w:p>
    <w:p w:rsidR="001A03D7" w:rsidRDefault="00640715">
      <w:pPr>
        <w:spacing w:after="0"/>
        <w:rPr>
          <w:rFonts w:ascii="Arial" w:hAnsi="Arial" w:cs="Arial"/>
          <w:sz w:val="24"/>
          <w:szCs w:val="24"/>
        </w:rPr>
      </w:pPr>
      <w:r>
        <w:rPr>
          <w:rFonts w:ascii="Arial" w:hAnsi="Arial" w:cs="Arial"/>
          <w:sz w:val="24"/>
          <w:szCs w:val="24"/>
        </w:rPr>
        <w:lastRenderedPageBreak/>
        <w:t xml:space="preserve">          - wykonać malowanie podkładowe farbą miniową przeciwrdzewną</w:t>
      </w:r>
    </w:p>
    <w:p w:rsidR="001A03D7" w:rsidRDefault="00640715">
      <w:pPr>
        <w:spacing w:after="0"/>
        <w:rPr>
          <w:rFonts w:ascii="Arial" w:hAnsi="Arial" w:cs="Arial"/>
          <w:sz w:val="24"/>
          <w:szCs w:val="24"/>
        </w:rPr>
      </w:pPr>
      <w:r>
        <w:rPr>
          <w:rFonts w:ascii="Arial" w:hAnsi="Arial" w:cs="Arial"/>
          <w:sz w:val="24"/>
          <w:szCs w:val="24"/>
        </w:rPr>
        <w:t xml:space="preserve">          - wykonać malowanie podkładowe farbą typu </w:t>
      </w:r>
    </w:p>
    <w:p w:rsidR="001A03D7" w:rsidRDefault="00640715">
      <w:pPr>
        <w:spacing w:after="0"/>
        <w:rPr>
          <w:rFonts w:ascii="Arial" w:hAnsi="Arial" w:cs="Arial"/>
          <w:sz w:val="24"/>
          <w:szCs w:val="24"/>
        </w:rPr>
      </w:pPr>
      <w:r>
        <w:rPr>
          <w:rFonts w:ascii="Arial" w:hAnsi="Arial" w:cs="Arial"/>
          <w:sz w:val="24"/>
          <w:szCs w:val="24"/>
        </w:rPr>
        <w:t xml:space="preserve">            chlorokauczukową, epoksydową</w:t>
      </w:r>
    </w:p>
    <w:p w:rsidR="001A03D7" w:rsidRDefault="00640715">
      <w:pPr>
        <w:spacing w:after="0"/>
        <w:rPr>
          <w:rFonts w:ascii="Arial" w:hAnsi="Arial" w:cs="Arial"/>
          <w:sz w:val="24"/>
          <w:szCs w:val="24"/>
        </w:rPr>
      </w:pPr>
      <w:r>
        <w:rPr>
          <w:rFonts w:ascii="Arial" w:hAnsi="Arial" w:cs="Arial"/>
          <w:sz w:val="24"/>
          <w:szCs w:val="24"/>
        </w:rPr>
        <w:t xml:space="preserve">          - wykonać malowanie nawierzchniowe farbą chlorokauczukową lub </w:t>
      </w:r>
    </w:p>
    <w:p w:rsidR="001A03D7" w:rsidRDefault="00640715">
      <w:pPr>
        <w:spacing w:after="0"/>
        <w:rPr>
          <w:rFonts w:ascii="Arial" w:hAnsi="Arial" w:cs="Arial"/>
          <w:b/>
          <w:sz w:val="24"/>
          <w:szCs w:val="24"/>
        </w:rPr>
      </w:pPr>
      <w:r>
        <w:rPr>
          <w:rFonts w:ascii="Arial" w:hAnsi="Arial" w:cs="Arial"/>
          <w:sz w:val="24"/>
          <w:szCs w:val="24"/>
        </w:rPr>
        <w:t xml:space="preserve">            epoksydową </w:t>
      </w:r>
    </w:p>
    <w:p w:rsidR="001A03D7" w:rsidRDefault="001A03D7">
      <w:pPr>
        <w:widowControl w:val="0"/>
        <w:spacing w:after="0" w:line="240" w:lineRule="auto"/>
        <w:ind w:left="420"/>
        <w:rPr>
          <w:rFonts w:ascii="Arial" w:hAnsi="Arial" w:cs="Arial"/>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ind w:right="12"/>
        <w:rPr>
          <w:rFonts w:ascii="Arial" w:hAnsi="Arial" w:cs="Arial"/>
          <w:sz w:val="24"/>
          <w:szCs w:val="24"/>
        </w:rPr>
      </w:pPr>
      <w:r>
        <w:rPr>
          <w:rFonts w:ascii="Arial" w:hAnsi="Arial" w:cs="Arial"/>
          <w:sz w:val="24"/>
          <w:szCs w:val="24"/>
        </w:rPr>
        <w:t xml:space="preserve">Narzędzia stosowane powszechnie podczas pracy w technologiach robót malarskich: </w:t>
      </w:r>
    </w:p>
    <w:p w:rsidR="001A03D7" w:rsidRDefault="00640715">
      <w:pPr>
        <w:numPr>
          <w:ilvl w:val="0"/>
          <w:numId w:val="49"/>
        </w:numPr>
        <w:spacing w:after="14" w:line="247" w:lineRule="auto"/>
        <w:ind w:right="12" w:hanging="566"/>
        <w:jc w:val="both"/>
        <w:rPr>
          <w:rFonts w:ascii="Arial" w:hAnsi="Arial" w:cs="Arial"/>
          <w:sz w:val="24"/>
          <w:szCs w:val="24"/>
        </w:rPr>
      </w:pPr>
      <w:r>
        <w:rPr>
          <w:rFonts w:ascii="Arial" w:hAnsi="Arial" w:cs="Arial"/>
          <w:sz w:val="24"/>
          <w:szCs w:val="24"/>
        </w:rPr>
        <w:t xml:space="preserve">Do mieszania systemowego gipsu szpachlowego do spoinowania używamy wolnoobrotowa wiertarkę z mieszadłem, kielni i </w:t>
      </w:r>
      <w:r>
        <w:rPr>
          <w:rFonts w:ascii="Arial" w:eastAsia="Times New Roman" w:hAnsi="Arial" w:cs="Arial"/>
          <w:sz w:val="24"/>
          <w:szCs w:val="24"/>
        </w:rPr>
        <w:t>-</w:t>
      </w:r>
      <w:r>
        <w:rPr>
          <w:rFonts w:ascii="Arial" w:hAnsi="Arial" w:cs="Arial"/>
          <w:sz w:val="24"/>
          <w:szCs w:val="24"/>
        </w:rPr>
        <w:t xml:space="preserve"> wiadro plastikowe. </w:t>
      </w:r>
    </w:p>
    <w:p w:rsidR="001A03D7" w:rsidRDefault="00640715">
      <w:pPr>
        <w:numPr>
          <w:ilvl w:val="0"/>
          <w:numId w:val="49"/>
        </w:numPr>
        <w:spacing w:after="14" w:line="247" w:lineRule="auto"/>
        <w:ind w:right="12" w:hanging="566"/>
        <w:jc w:val="both"/>
        <w:rPr>
          <w:rFonts w:ascii="Arial" w:hAnsi="Arial" w:cs="Arial"/>
          <w:sz w:val="24"/>
          <w:szCs w:val="24"/>
        </w:rPr>
      </w:pPr>
      <w:r>
        <w:rPr>
          <w:rFonts w:ascii="Arial" w:hAnsi="Arial" w:cs="Arial"/>
          <w:sz w:val="24"/>
          <w:szCs w:val="24"/>
        </w:rPr>
        <w:t xml:space="preserve">Narzędzia do szpachlowania to szpachelka, packa metalowa oraz papier ścierny. </w:t>
      </w:r>
    </w:p>
    <w:p w:rsidR="001A03D7" w:rsidRDefault="00640715">
      <w:pPr>
        <w:numPr>
          <w:ilvl w:val="0"/>
          <w:numId w:val="49"/>
        </w:numPr>
        <w:spacing w:after="14" w:line="247" w:lineRule="auto"/>
        <w:ind w:right="12" w:hanging="566"/>
        <w:jc w:val="both"/>
        <w:rPr>
          <w:rFonts w:ascii="Arial" w:hAnsi="Arial" w:cs="Arial"/>
          <w:sz w:val="24"/>
          <w:szCs w:val="24"/>
        </w:rPr>
      </w:pPr>
      <w:r>
        <w:rPr>
          <w:rFonts w:ascii="Arial" w:hAnsi="Arial" w:cs="Arial"/>
          <w:sz w:val="24"/>
          <w:szCs w:val="24"/>
        </w:rPr>
        <w:t xml:space="preserve">Pędzle malarskie: typu ławkowiec, pierścieniowe, płaskie,  krzywik  kątowy </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Materiały przewidziane do transportu należy zabezpieczyć przed</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uszkodzeniem przez odpowiednie opakowanie.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Przewożone ładunki zabezpieczyć przed spadaniem i przesuwaniem .</w:t>
      </w:r>
    </w:p>
    <w:p w:rsidR="001A03D7" w:rsidRDefault="001A03D7">
      <w:pPr>
        <w:spacing w:after="60" w:line="312" w:lineRule="auto"/>
        <w:jc w:val="both"/>
        <w:rPr>
          <w:rFonts w:ascii="Arial" w:hAnsi="Arial" w:cs="Arial"/>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5.2.1 </w:t>
      </w:r>
      <w:r>
        <w:rPr>
          <w:rFonts w:ascii="Arial" w:eastAsia="Times New Roman" w:hAnsi="Arial" w:cs="Arial"/>
          <w:sz w:val="24"/>
          <w:szCs w:val="24"/>
        </w:rPr>
        <w:t>zgłosić do odbioru poszczególne etapy robót przed ich zakryciem :</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 </w:t>
      </w:r>
      <w:r>
        <w:rPr>
          <w:rFonts w:ascii="Arial" w:eastAsia="Times New Roman" w:hAnsi="Arial" w:cs="Arial"/>
          <w:sz w:val="24"/>
          <w:szCs w:val="24"/>
        </w:rPr>
        <w:t>przygotowanie powierzchni</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 </w:t>
      </w:r>
      <w:r>
        <w:rPr>
          <w:rFonts w:ascii="Arial" w:eastAsia="Times New Roman" w:hAnsi="Arial" w:cs="Arial"/>
          <w:sz w:val="24"/>
          <w:szCs w:val="24"/>
        </w:rPr>
        <w:t>gruntowanie powierzchni przed malowaniem</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 </w:t>
      </w:r>
      <w:r>
        <w:rPr>
          <w:rFonts w:ascii="Arial" w:eastAsia="Times New Roman" w:hAnsi="Arial" w:cs="Arial"/>
          <w:sz w:val="24"/>
          <w:szCs w:val="24"/>
        </w:rPr>
        <w:t>malowanie podkładowe</w:t>
      </w:r>
    </w:p>
    <w:p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 malowanie nawierzchniowe</w:t>
      </w:r>
    </w:p>
    <w:p w:rsidR="001A03D7" w:rsidRDefault="001A03D7">
      <w:pPr>
        <w:tabs>
          <w:tab w:val="left" w:pos="357"/>
        </w:tabs>
        <w:spacing w:after="60" w:line="312" w:lineRule="auto"/>
        <w:ind w:left="567" w:hanging="567"/>
        <w:jc w:val="both"/>
        <w:rPr>
          <w:rFonts w:ascii="Arial" w:eastAsia="Times New Roman" w:hAnsi="Arial" w:cs="Arial"/>
          <w:sz w:val="24"/>
          <w:szCs w:val="24"/>
        </w:rPr>
      </w:pP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odbiorem wyrobów i robót budowlanych w nawiązaniu do dokumentów odniesienia. </w:t>
      </w:r>
    </w:p>
    <w:p w:rsidR="001A03D7" w:rsidRDefault="00640715">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59" w:lineRule="auto"/>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1A03D7">
      <w:pPr>
        <w:widowControl w:val="0"/>
        <w:spacing w:after="60" w:line="312" w:lineRule="auto"/>
        <w:ind w:left="426" w:hanging="426"/>
        <w:jc w:val="both"/>
        <w:rPr>
          <w:rFonts w:ascii="Arial" w:eastAsia="Times New Roman" w:hAnsi="Arial" w:cs="Arial"/>
          <w:b/>
          <w:sz w:val="24"/>
          <w:szCs w:val="24"/>
        </w:rPr>
      </w:pPr>
    </w:p>
    <w:p w:rsidR="001A03D7" w:rsidRDefault="00640715">
      <w:pPr>
        <w:widowControl w:val="0"/>
        <w:spacing w:after="60" w:line="312" w:lineRule="auto"/>
        <w:ind w:left="426" w:hanging="426"/>
        <w:jc w:val="both"/>
        <w:rPr>
          <w:rFonts w:ascii="Arial" w:eastAsia="Times New Roman" w:hAnsi="Arial" w:cs="Arial"/>
          <w:b/>
          <w:sz w:val="24"/>
          <w:szCs w:val="24"/>
        </w:rPr>
      </w:pPr>
      <w:r>
        <w:rPr>
          <w:rFonts w:ascii="Arial" w:eastAsia="Times New Roman" w:hAnsi="Arial" w:cs="Arial"/>
          <w:b/>
          <w:sz w:val="24"/>
          <w:szCs w:val="24"/>
        </w:rPr>
        <w:t xml:space="preserve">7.1 </w:t>
      </w:r>
      <w:r>
        <w:rPr>
          <w:rFonts w:ascii="Arial" w:eastAsia="Times New Roman" w:hAnsi="Arial" w:cs="Arial"/>
          <w:sz w:val="24"/>
          <w:szCs w:val="24"/>
        </w:rPr>
        <w:t xml:space="preserve">Ogólne zasady  </w:t>
      </w:r>
      <w:proofErr w:type="spellStart"/>
      <w:r>
        <w:rPr>
          <w:rFonts w:ascii="Arial" w:eastAsia="Times New Roman" w:hAnsi="Arial" w:cs="Arial"/>
          <w:sz w:val="24"/>
          <w:szCs w:val="24"/>
        </w:rPr>
        <w:t>wg</w:t>
      </w:r>
      <w:proofErr w:type="spellEnd"/>
      <w:r>
        <w:rPr>
          <w:rFonts w:ascii="Arial" w:eastAsia="Times New Roman" w:hAnsi="Arial" w:cs="Arial"/>
          <w:sz w:val="24"/>
          <w:szCs w:val="24"/>
        </w:rPr>
        <w:t xml:space="preserve">.  </w:t>
      </w:r>
      <w:r>
        <w:rPr>
          <w:rFonts w:ascii="Arial" w:eastAsia="Times New Roman" w:hAnsi="Arial" w:cs="Arial"/>
          <w:bCs/>
          <w:sz w:val="24"/>
          <w:szCs w:val="24"/>
        </w:rPr>
        <w:t xml:space="preserve">pkt. 7 </w:t>
      </w:r>
      <w:proofErr w:type="spellStart"/>
      <w:r>
        <w:rPr>
          <w:rFonts w:ascii="Arial" w:eastAsia="Times New Roman" w:hAnsi="Arial" w:cs="Arial"/>
          <w:bCs/>
          <w:color w:val="000000"/>
          <w:sz w:val="24"/>
          <w:szCs w:val="24"/>
        </w:rPr>
        <w:t>STWiORB</w:t>
      </w:r>
      <w:proofErr w:type="spellEnd"/>
      <w:r>
        <w:rPr>
          <w:rFonts w:ascii="Arial" w:eastAsia="Times New Roman" w:hAnsi="Arial" w:cs="Arial"/>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 xml:space="preserve">7.2. </w:t>
      </w:r>
      <w:r>
        <w:rPr>
          <w:rFonts w:ascii="Arial" w:hAnsi="Arial" w:cs="Arial"/>
          <w:sz w:val="24"/>
          <w:szCs w:val="24"/>
        </w:rPr>
        <w:t>Malowanie</w:t>
      </w:r>
      <w:r>
        <w:rPr>
          <w:rFonts w:ascii="Arial" w:hAnsi="Arial" w:cs="Arial"/>
          <w:b/>
          <w:sz w:val="24"/>
          <w:szCs w:val="24"/>
        </w:rPr>
        <w:t xml:space="preserve"> </w:t>
      </w:r>
      <w:r>
        <w:rPr>
          <w:rFonts w:ascii="Arial" w:hAnsi="Arial" w:cs="Arial"/>
          <w:sz w:val="24"/>
          <w:szCs w:val="24"/>
        </w:rPr>
        <w:t xml:space="preserve">powierzchni, </w:t>
      </w:r>
      <w:r>
        <w:rPr>
          <w:rFonts w:ascii="Arial" w:hAnsi="Arial" w:cs="Arial"/>
          <w:color w:val="000000"/>
          <w:sz w:val="24"/>
          <w:szCs w:val="24"/>
        </w:rPr>
        <w:t>oblicza się w metrach kwadratowych.</w:t>
      </w:r>
    </w:p>
    <w:p w:rsidR="001A03D7" w:rsidRDefault="001A03D7">
      <w:pPr>
        <w:spacing w:after="60" w:line="312" w:lineRule="auto"/>
        <w:ind w:left="426" w:hanging="426"/>
        <w:jc w:val="both"/>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Cs/>
          <w:color w:val="000000"/>
          <w:sz w:val="24"/>
          <w:szCs w:val="24"/>
        </w:rPr>
        <w:t xml:space="preserve">    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/2020 SOI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A03D7" w:rsidRDefault="001A03D7">
      <w:pPr>
        <w:spacing w:after="0" w:line="240" w:lineRule="auto"/>
        <w:rPr>
          <w:rFonts w:ascii="Times New Roman" w:hAnsi="Times New Roman" w:cs="Times New Roman"/>
          <w:color w:val="000000"/>
          <w:sz w:val="24"/>
          <w:szCs w:val="24"/>
        </w:rPr>
      </w:pPr>
    </w:p>
    <w:p w:rsidR="001A03D7" w:rsidRDefault="00640715">
      <w:pPr>
        <w:numPr>
          <w:ilvl w:val="0"/>
          <w:numId w:val="46"/>
        </w:numPr>
        <w:spacing w:after="21" w:line="240" w:lineRule="auto"/>
        <w:rPr>
          <w:rFonts w:ascii="Arial" w:hAnsi="Arial" w:cs="Arial"/>
          <w:color w:val="000000"/>
          <w:sz w:val="24"/>
          <w:szCs w:val="24"/>
        </w:rPr>
      </w:pPr>
      <w:r>
        <w:rPr>
          <w:rFonts w:ascii="Arial" w:hAnsi="Arial" w:cs="Arial"/>
          <w:color w:val="000000"/>
          <w:sz w:val="24"/>
          <w:szCs w:val="24"/>
        </w:rPr>
        <w:t>Rozporządzenie Ministra Infrastruktury z dnia 06.02.2003 r. (Dz. U. Nr .47 poz. 401) w sprawie bezpieczeństwa i higieny pracy podczas wykonywania robót budowlanych.</w:t>
      </w:r>
    </w:p>
    <w:p w:rsidR="001A03D7" w:rsidRDefault="00640715">
      <w:pPr>
        <w:numPr>
          <w:ilvl w:val="0"/>
          <w:numId w:val="46"/>
        </w:numPr>
        <w:spacing w:after="21" w:line="240" w:lineRule="auto"/>
        <w:rPr>
          <w:rFonts w:ascii="Arial" w:hAnsi="Arial" w:cs="Arial"/>
          <w:color w:val="000000"/>
          <w:sz w:val="24"/>
          <w:szCs w:val="24"/>
        </w:rPr>
      </w:pPr>
      <w:r>
        <w:rPr>
          <w:rFonts w:ascii="Arial" w:hAnsi="Arial" w:cs="Arial"/>
          <w:color w:val="000000"/>
          <w:sz w:val="24"/>
          <w:szCs w:val="24"/>
        </w:rPr>
        <w:t>PN-87/B-01100 Roboty malarskie.</w:t>
      </w:r>
    </w:p>
    <w:p w:rsidR="001A03D7" w:rsidRDefault="00640715">
      <w:pPr>
        <w:numPr>
          <w:ilvl w:val="0"/>
          <w:numId w:val="46"/>
        </w:numPr>
        <w:spacing w:after="21" w:line="240" w:lineRule="auto"/>
        <w:rPr>
          <w:rFonts w:ascii="Arial" w:hAnsi="Arial" w:cs="Arial"/>
          <w:color w:val="000000"/>
          <w:sz w:val="24"/>
          <w:szCs w:val="24"/>
        </w:rPr>
      </w:pPr>
      <w:r>
        <w:rPr>
          <w:rFonts w:ascii="Arial" w:hAnsi="Arial" w:cs="Arial"/>
          <w:color w:val="000000"/>
          <w:sz w:val="24"/>
          <w:szCs w:val="24"/>
        </w:rPr>
        <w:t xml:space="preserve">PN-62/C-81502 Szpachlówki i kity szpachlowe. Metody badań. </w:t>
      </w:r>
    </w:p>
    <w:p w:rsidR="001A03D7" w:rsidRDefault="00640715">
      <w:pPr>
        <w:numPr>
          <w:ilvl w:val="0"/>
          <w:numId w:val="46"/>
        </w:numPr>
        <w:spacing w:after="0" w:line="240" w:lineRule="auto"/>
        <w:rPr>
          <w:rFonts w:ascii="Arial" w:hAnsi="Arial" w:cs="Arial"/>
          <w:color w:val="000000"/>
          <w:sz w:val="24"/>
          <w:szCs w:val="24"/>
        </w:rPr>
      </w:pPr>
      <w:r>
        <w:rPr>
          <w:rFonts w:ascii="Arial" w:hAnsi="Arial" w:cs="Arial"/>
          <w:color w:val="000000"/>
          <w:sz w:val="24"/>
          <w:szCs w:val="24"/>
        </w:rPr>
        <w:t xml:space="preserve">PN-C-81901:202 Farby olejne i </w:t>
      </w:r>
      <w:proofErr w:type="spellStart"/>
      <w:r>
        <w:rPr>
          <w:rFonts w:ascii="Arial" w:hAnsi="Arial" w:cs="Arial"/>
          <w:color w:val="000000"/>
          <w:sz w:val="24"/>
          <w:szCs w:val="24"/>
        </w:rPr>
        <w:t>alkaidowe</w:t>
      </w:r>
      <w:proofErr w:type="spellEnd"/>
      <w:r>
        <w:rPr>
          <w:rFonts w:ascii="Arial" w:hAnsi="Arial" w:cs="Arial"/>
          <w:color w:val="000000"/>
          <w:sz w:val="24"/>
          <w:szCs w:val="24"/>
        </w:rPr>
        <w:t xml:space="preserve">. </w:t>
      </w:r>
    </w:p>
    <w:p w:rsidR="001A03D7" w:rsidRDefault="00640715">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1A03D7" w:rsidRDefault="00640715">
      <w:pPr>
        <w:numPr>
          <w:ilvl w:val="0"/>
          <w:numId w:val="47"/>
        </w:numPr>
        <w:spacing w:after="120" w:line="240" w:lineRule="auto"/>
        <w:ind w:right="12"/>
        <w:contextualSpacing/>
        <w:rPr>
          <w:rFonts w:ascii="Arial" w:hAnsi="Arial" w:cs="Arial"/>
          <w:sz w:val="24"/>
          <w:szCs w:val="24"/>
        </w:rPr>
      </w:pPr>
      <w:r>
        <w:rPr>
          <w:rFonts w:ascii="Arial" w:hAnsi="Arial" w:cs="Arial"/>
          <w:sz w:val="24"/>
          <w:szCs w:val="24"/>
        </w:rPr>
        <w:t xml:space="preserve">PN-C-81914:2002 Farby dyspersyjne stosowane wewnątrz. </w:t>
      </w:r>
    </w:p>
    <w:p w:rsidR="001A03D7" w:rsidRDefault="00640715">
      <w:pPr>
        <w:numPr>
          <w:ilvl w:val="0"/>
          <w:numId w:val="47"/>
        </w:numPr>
        <w:ind w:right="12"/>
        <w:contextualSpacing/>
        <w:rPr>
          <w:rFonts w:ascii="Arial" w:hAnsi="Arial" w:cs="Arial"/>
          <w:sz w:val="24"/>
          <w:szCs w:val="24"/>
        </w:rPr>
      </w:pPr>
      <w:r>
        <w:rPr>
          <w:rFonts w:ascii="Arial" w:hAnsi="Arial" w:cs="Arial"/>
          <w:sz w:val="24"/>
          <w:szCs w:val="24"/>
        </w:rPr>
        <w:t xml:space="preserve">Poradnik inżyniera i kierownika budowy wyd. 2004 r. </w:t>
      </w:r>
    </w:p>
    <w:p w:rsidR="001A03D7" w:rsidRDefault="00640715">
      <w:pPr>
        <w:numPr>
          <w:ilvl w:val="0"/>
          <w:numId w:val="47"/>
        </w:numPr>
        <w:ind w:right="12"/>
        <w:contextualSpacing/>
        <w:rPr>
          <w:rFonts w:ascii="Arial" w:hAnsi="Arial" w:cs="Arial"/>
          <w:sz w:val="24"/>
          <w:szCs w:val="24"/>
        </w:rPr>
      </w:pPr>
      <w:r>
        <w:rPr>
          <w:rFonts w:ascii="Arial" w:hAnsi="Arial" w:cs="Arial"/>
          <w:sz w:val="24"/>
          <w:szCs w:val="24"/>
        </w:rPr>
        <w:t xml:space="preserve">Wymagania jakim powinny odpowiadać budynki i ich usytuowanie.  </w:t>
      </w:r>
    </w:p>
    <w:p w:rsidR="001A03D7" w:rsidRDefault="00640715">
      <w:pPr>
        <w:numPr>
          <w:ilvl w:val="0"/>
          <w:numId w:val="47"/>
        </w:numPr>
        <w:ind w:right="12"/>
        <w:contextualSpacing/>
        <w:rPr>
          <w:rFonts w:ascii="Arial" w:hAnsi="Arial" w:cs="Arial"/>
          <w:sz w:val="24"/>
          <w:szCs w:val="24"/>
        </w:rPr>
      </w:pPr>
      <w:r>
        <w:rPr>
          <w:rFonts w:ascii="Arial" w:hAnsi="Arial" w:cs="Arial"/>
          <w:sz w:val="24"/>
          <w:szCs w:val="24"/>
        </w:rPr>
        <w:t>Instrukcje producenta</w:t>
      </w:r>
    </w:p>
    <w:p w:rsidR="001A03D7" w:rsidRDefault="001A03D7">
      <w:pPr>
        <w:widowControl w:val="0"/>
        <w:tabs>
          <w:tab w:val="left" w:pos="780"/>
        </w:tabs>
        <w:spacing w:after="60" w:line="240" w:lineRule="auto"/>
        <w:ind w:left="720"/>
        <w:jc w:val="both"/>
        <w:rPr>
          <w:rFonts w:ascii="Arial" w:hAnsi="Arial" w:cs="Arial"/>
          <w:sz w:val="24"/>
          <w:szCs w:val="24"/>
        </w:rPr>
      </w:pPr>
    </w:p>
    <w:p w:rsidR="001A03D7" w:rsidRDefault="001A03D7">
      <w:pPr>
        <w:spacing w:after="0" w:line="360" w:lineRule="auto"/>
        <w:jc w:val="both"/>
        <w:rPr>
          <w:rFonts w:ascii="Arial" w:hAnsi="Arial" w:cs="Arial"/>
          <w:sz w:val="24"/>
          <w:szCs w:val="24"/>
        </w:rPr>
      </w:pPr>
    </w:p>
    <w:p w:rsidR="001A03D7" w:rsidRDefault="00640715">
      <w:pPr>
        <w:spacing w:after="0" w:line="360" w:lineRule="auto"/>
        <w:jc w:val="both"/>
        <w:rPr>
          <w:rFonts w:ascii="Arial" w:hAnsi="Arial" w:cs="Arial"/>
          <w:sz w:val="24"/>
          <w:szCs w:val="24"/>
        </w:rPr>
      </w:pPr>
      <w:r>
        <w:rPr>
          <w:rFonts w:ascii="Arial" w:hAnsi="Arial" w:cs="Arial"/>
          <w:sz w:val="24"/>
          <w:szCs w:val="24"/>
        </w:rPr>
        <w:t xml:space="preserve"> Wykonał:</w:t>
      </w:r>
    </w:p>
    <w:p w:rsidR="001A03D7" w:rsidRDefault="001A03D7">
      <w:pPr>
        <w:spacing w:after="0" w:line="360" w:lineRule="auto"/>
        <w:ind w:left="1644"/>
        <w:contextualSpacing/>
        <w:jc w:val="both"/>
        <w:rPr>
          <w:rFonts w:ascii="Arial" w:hAnsi="Arial" w:cs="Arial"/>
          <w:sz w:val="24"/>
          <w:szCs w:val="24"/>
        </w:rPr>
      </w:pPr>
    </w:p>
    <w:p w:rsidR="001A03D7" w:rsidRDefault="001A03D7">
      <w:pPr>
        <w:spacing w:after="0" w:line="360" w:lineRule="auto"/>
        <w:ind w:left="1644"/>
        <w:contextualSpacing/>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1A03D7">
      <w:pPr>
        <w:spacing w:after="0" w:line="240" w:lineRule="auto"/>
        <w:jc w:val="both"/>
        <w:rPr>
          <w:rFonts w:ascii="Arial" w:hAnsi="Arial" w:cs="Arial"/>
          <w:sz w:val="20"/>
          <w:szCs w:val="20"/>
        </w:rPr>
      </w:pPr>
    </w:p>
    <w:p w:rsidR="001A03D7" w:rsidRDefault="00640715">
      <w:pPr>
        <w:keepNext/>
        <w:widowControl w:val="0"/>
        <w:rPr>
          <w:rFonts w:ascii="Arial" w:hAnsi="Arial" w:cs="Arial"/>
          <w:b/>
          <w:bCs/>
          <w:sz w:val="20"/>
          <w:szCs w:val="20"/>
        </w:rPr>
      </w:pPr>
      <w:r>
        <w:rPr>
          <w:rFonts w:ascii="Arial" w:hAnsi="Arial" w:cs="Arial"/>
          <w:b/>
          <w:bCs/>
          <w:sz w:val="24"/>
          <w:szCs w:val="24"/>
        </w:rPr>
        <w:lastRenderedPageBreak/>
        <w:t xml:space="preserve">SST-B-09 CPV 45261000-4                                                    </w:t>
      </w:r>
      <w:r>
        <w:rPr>
          <w:rFonts w:ascii="Arial" w:hAnsi="Arial" w:cs="Arial"/>
          <w:b/>
          <w:bCs/>
          <w:sz w:val="20"/>
          <w:szCs w:val="20"/>
        </w:rPr>
        <w:t>Załącznik do SIWZ nr…..</w:t>
      </w:r>
    </w:p>
    <w:p w:rsidR="001A03D7" w:rsidRDefault="001A03D7">
      <w:pPr>
        <w:keepNext/>
        <w:widowControl w:val="0"/>
        <w:jc w:val="right"/>
        <w:rPr>
          <w:rFonts w:ascii="Arial" w:hAnsi="Arial" w:cs="Arial"/>
          <w:b/>
          <w:bCs/>
          <w:sz w:val="20"/>
          <w:szCs w:val="20"/>
        </w:rPr>
      </w:pP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B-09 Wykonywanie pokryć dachowych</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Autor:  Inspektor TUN:  Andrzej KONON……………………………..</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360" w:lineRule="auto"/>
        <w:jc w:val="both"/>
        <w:rPr>
          <w:rFonts w:ascii="Arial" w:eastAsia="Times New Roman" w:hAnsi="Arial" w:cs="Times New Roman"/>
          <w:b/>
          <w:sz w:val="24"/>
          <w:szCs w:val="24"/>
          <w:lang w:eastAsia="ar-SA"/>
        </w:rPr>
      </w:pPr>
    </w:p>
    <w:p w:rsidR="001A03D7" w:rsidRDefault="001A03D7">
      <w:pPr>
        <w:spacing w:after="0" w:line="360" w:lineRule="auto"/>
        <w:jc w:val="both"/>
        <w:rPr>
          <w:rFonts w:ascii="Arial" w:eastAsia="Times New Roman" w:hAnsi="Arial" w:cs="Times New Roman"/>
          <w:b/>
          <w:sz w:val="24"/>
          <w:szCs w:val="24"/>
          <w:lang w:eastAsia="ar-SA"/>
        </w:rPr>
      </w:pPr>
    </w:p>
    <w:p w:rsidR="001A03D7" w:rsidRDefault="00640715">
      <w:pPr>
        <w:spacing w:after="0" w:line="36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Inspektor TUN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1. Rozdział I. </w:t>
      </w:r>
    </w:p>
    <w:p w:rsidR="001A03D7" w:rsidRDefault="001A03D7">
      <w:pPr>
        <w:widowControl w:val="0"/>
        <w:spacing w:after="0" w:line="240" w:lineRule="auto"/>
        <w:rPr>
          <w:rFonts w:ascii="Arial" w:eastAsia="Times New Roman" w:hAnsi="Arial" w:cs="Arial"/>
          <w:b/>
          <w:bCs/>
          <w:sz w:val="24"/>
          <w:szCs w:val="24"/>
        </w:rPr>
      </w:pPr>
    </w:p>
    <w:p w:rsidR="001A03D7" w:rsidRDefault="00640715">
      <w:pPr>
        <w:widowControl w:val="0"/>
        <w:spacing w:after="0" w:line="240" w:lineRule="auto"/>
        <w:rPr>
          <w:rFonts w:ascii="Arial" w:eastAsia="Times New Roman" w:hAnsi="Arial" w:cs="Arial"/>
          <w:bCs/>
          <w:sz w:val="24"/>
          <w:szCs w:val="24"/>
        </w:rPr>
      </w:pP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rPr>
          <w:rFonts w:ascii="Arial" w:hAnsi="Arial" w:cs="Arial"/>
          <w:b/>
          <w:bCs/>
          <w:color w:val="000000"/>
          <w:sz w:val="28"/>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Przedmiotem niniejszej Szczegółowej Specyfikacji Technicznej są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ułożenie pokrycia dachu z papy termozgrzewalnej w części socjalnej oraz częściowo na dachu hali warsztatowej,</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częściowa wymiana obróbek blacharskich – nad bramą wjazdową,</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uzupełnienie tynku gzymsu nad bramą wjazdowa do hali,</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rPr>
          <w:rFonts w:ascii="Arial" w:hAnsi="Arial" w:cs="Arial"/>
          <w:b/>
          <w:bCs/>
          <w:color w:val="000000"/>
          <w:sz w:val="24"/>
          <w:szCs w:val="24"/>
        </w:rPr>
      </w:pPr>
      <w:r>
        <w:rPr>
          <w:rFonts w:ascii="Arial" w:eastAsia="Times New Roman" w:hAnsi="Arial" w:cs="Arial"/>
          <w:bCs/>
          <w:sz w:val="24"/>
          <w:szCs w:val="24"/>
        </w:rPr>
        <w:t>Zgodnie z pkt. 1.3</w:t>
      </w:r>
      <w:r>
        <w:rPr>
          <w:rFonts w:ascii="Arial" w:hAnsi="Arial" w:cs="Arial"/>
          <w:bCs/>
          <w:color w:val="000000"/>
          <w:sz w:val="24"/>
          <w:szCs w:val="24"/>
        </w:rPr>
        <w:t>STWiORB nr 8/R/2020 KOSZALIN</w:t>
      </w:r>
    </w:p>
    <w:p w:rsidR="001A03D7" w:rsidRDefault="00640715">
      <w:pPr>
        <w:spacing w:after="60" w:line="312" w:lineRule="auto"/>
        <w:ind w:firstLine="142"/>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zgodnie z pkt. 1.4</w:t>
      </w:r>
      <w:r>
        <w:rPr>
          <w:rFonts w:ascii="Arial" w:hAnsi="Arial" w:cs="Arial"/>
          <w:bCs/>
          <w:color w:val="000000"/>
          <w:sz w:val="24"/>
          <w:szCs w:val="24"/>
        </w:rPr>
        <w:t xml:space="preserve">STWiORB nr 8/R/2020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1.4.2 Roboty, których dotyczy SST, obejmują wszystkie czynności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1.5</w:t>
      </w:r>
      <w:r>
        <w:rPr>
          <w:rFonts w:ascii="Arial" w:hAnsi="Arial" w:cs="Arial"/>
          <w:bCs/>
          <w:color w:val="000000"/>
          <w:sz w:val="24"/>
          <w:szCs w:val="24"/>
        </w:rPr>
        <w:t>STWiORB nr 8/R/2020 KOSZALIN</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1.6</w:t>
      </w:r>
      <w:r>
        <w:rPr>
          <w:rFonts w:ascii="Arial" w:hAnsi="Arial" w:cs="Arial"/>
          <w:bCs/>
          <w:color w:val="000000"/>
          <w:sz w:val="24"/>
          <w:szCs w:val="24"/>
        </w:rPr>
        <w:t>STWiORB nr 8/R/2020  KOSZALIN</w:t>
      </w:r>
    </w:p>
    <w:p w:rsidR="001A03D7" w:rsidRDefault="00640715">
      <w:pPr>
        <w:spacing w:after="60" w:line="312" w:lineRule="auto"/>
        <w:rPr>
          <w:rFonts w:ascii="Arial" w:hAnsi="Arial" w:cs="Arial"/>
          <w:b/>
          <w:sz w:val="24"/>
          <w:szCs w:val="24"/>
        </w:rPr>
      </w:pPr>
      <w:r>
        <w:rPr>
          <w:rFonts w:ascii="Arial" w:hAnsi="Arial" w:cs="Arial"/>
          <w:b/>
          <w:sz w:val="24"/>
          <w:szCs w:val="24"/>
        </w:rPr>
        <w:t>1.7. Nazwy i kody</w:t>
      </w:r>
    </w:p>
    <w:p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bCs/>
        </w:rPr>
        <w:t xml:space="preserve">45261214-7 – Wykonywanie pokryć dachowych bitumicznych </w:t>
      </w:r>
    </w:p>
    <w:p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SOI </w:t>
      </w:r>
    </w:p>
    <w:p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Wymagania ogólne zgodnie z pkt. 2</w:t>
      </w:r>
      <w:r>
        <w:rPr>
          <w:rFonts w:ascii="Arial" w:hAnsi="Arial" w:cs="Arial"/>
          <w:bCs/>
          <w:color w:val="000000"/>
          <w:sz w:val="24"/>
          <w:szCs w:val="24"/>
        </w:rPr>
        <w:t xml:space="preserve">STWiORB nr 8/R/2020 SOI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Cs/>
          <w:sz w:val="24"/>
          <w:szCs w:val="24"/>
        </w:rPr>
      </w:pPr>
    </w:p>
    <w:p w:rsidR="001A03D7" w:rsidRDefault="001A03D7">
      <w:pPr>
        <w:pStyle w:val="Zwykytekst"/>
        <w:spacing w:after="60" w:line="312" w:lineRule="auto"/>
        <w:ind w:left="567" w:hanging="567"/>
        <w:rPr>
          <w:rFonts w:ascii="Arial" w:eastAsia="Times New Roman" w:hAnsi="Arial" w:cs="Arial"/>
          <w:b/>
          <w:sz w:val="24"/>
          <w:szCs w:val="24"/>
        </w:rPr>
      </w:pPr>
    </w:p>
    <w:p w:rsidR="001A03D7" w:rsidRDefault="00640715">
      <w:pPr>
        <w:pStyle w:val="Zwykytekst"/>
        <w:spacing w:after="60" w:line="312" w:lineRule="auto"/>
        <w:ind w:left="567" w:hanging="567"/>
        <w:rPr>
          <w:rFonts w:ascii="Arial" w:eastAsia="Times New Roman" w:hAnsi="Arial" w:cs="Arial"/>
          <w:sz w:val="24"/>
          <w:szCs w:val="24"/>
        </w:rPr>
      </w:pPr>
      <w:r>
        <w:rPr>
          <w:rFonts w:ascii="Arial" w:eastAsia="Times New Roman" w:hAnsi="Arial" w:cs="Arial"/>
          <w:b/>
          <w:sz w:val="24"/>
          <w:szCs w:val="24"/>
        </w:rPr>
        <w:lastRenderedPageBreak/>
        <w:t>2.2.</w:t>
      </w:r>
      <w:r>
        <w:rPr>
          <w:rFonts w:ascii="Arial" w:eastAsia="Times New Roman" w:hAnsi="Arial" w:cs="Arial"/>
          <w:sz w:val="24"/>
          <w:szCs w:val="24"/>
        </w:rPr>
        <w:t xml:space="preserve"> Wymagania szczegółowe</w:t>
      </w:r>
    </w:p>
    <w:p w:rsidR="001A03D7" w:rsidRDefault="00640715">
      <w:pPr>
        <w:pStyle w:val="Zwykytekst"/>
        <w:spacing w:after="60" w:line="312" w:lineRule="auto"/>
        <w:ind w:left="567" w:hanging="567"/>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1A03D7" w:rsidRDefault="00640715">
      <w:pPr>
        <w:pStyle w:val="Zwykytekst"/>
        <w:numPr>
          <w:ilvl w:val="0"/>
          <w:numId w:val="72"/>
        </w:numPr>
        <w:spacing w:after="60" w:line="312" w:lineRule="auto"/>
        <w:ind w:left="709"/>
        <w:rPr>
          <w:rFonts w:ascii="Arial" w:eastAsia="Times New Roman" w:hAnsi="Arial" w:cs="Arial"/>
          <w:sz w:val="24"/>
          <w:szCs w:val="24"/>
        </w:rPr>
      </w:pPr>
      <w:r>
        <w:rPr>
          <w:rFonts w:ascii="Arial" w:eastAsia="Times New Roman" w:hAnsi="Arial" w:cs="Arial"/>
          <w:sz w:val="24"/>
          <w:szCs w:val="24"/>
        </w:rPr>
        <w:t>dla robót remontu pokrycia dachu stosować papę asfaltową nawierzchniową termozgrzewalną</w:t>
      </w:r>
    </w:p>
    <w:p w:rsidR="001A03D7" w:rsidRDefault="00640715">
      <w:pPr>
        <w:pStyle w:val="Zwykytekst"/>
        <w:numPr>
          <w:ilvl w:val="0"/>
          <w:numId w:val="72"/>
        </w:numPr>
        <w:spacing w:after="60" w:line="312" w:lineRule="auto"/>
        <w:ind w:left="720"/>
        <w:rPr>
          <w:rFonts w:ascii="Arial" w:eastAsia="Times New Roman" w:hAnsi="Arial" w:cs="Arial"/>
          <w:sz w:val="24"/>
          <w:szCs w:val="24"/>
        </w:rPr>
      </w:pPr>
      <w:r>
        <w:rPr>
          <w:rFonts w:ascii="Arial" w:eastAsia="Times New Roman" w:hAnsi="Arial" w:cs="Arial"/>
          <w:sz w:val="24"/>
          <w:szCs w:val="24"/>
        </w:rPr>
        <w:t>obróbki blacharskie z blachy ocynkowanej 0,55mm</w:t>
      </w:r>
    </w:p>
    <w:p w:rsidR="001A03D7" w:rsidRDefault="001A03D7">
      <w:pPr>
        <w:pStyle w:val="Zwykytekst"/>
        <w:spacing w:after="60" w:line="312" w:lineRule="auto"/>
        <w:ind w:left="720"/>
        <w:rPr>
          <w:rFonts w:ascii="Arial" w:eastAsia="Times New Roman" w:hAnsi="Arial" w:cs="Arial"/>
          <w:sz w:val="24"/>
          <w:szCs w:val="24"/>
        </w:rPr>
      </w:pPr>
    </w:p>
    <w:p w:rsidR="001A03D7" w:rsidRDefault="00640715">
      <w:pPr>
        <w:pStyle w:val="Zwykytekst"/>
        <w:spacing w:after="60" w:line="312" w:lineRule="auto"/>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Wymagania szczegółowe dotyczące stosowanych materiałów :</w:t>
      </w:r>
    </w:p>
    <w:p w:rsidR="001A03D7" w:rsidRDefault="00640715">
      <w:pPr>
        <w:pStyle w:val="Tretekstu"/>
        <w:jc w:val="left"/>
        <w:rPr>
          <w:sz w:val="24"/>
          <w:szCs w:val="24"/>
        </w:rPr>
      </w:pPr>
      <w:r>
        <w:rPr>
          <w:b/>
          <w:bCs/>
          <w:color w:val="000000"/>
          <w:sz w:val="24"/>
          <w:szCs w:val="24"/>
        </w:rPr>
        <w:t xml:space="preserve">2.3.1. </w:t>
      </w:r>
      <w:r>
        <w:rPr>
          <w:bCs/>
          <w:color w:val="000000"/>
          <w:sz w:val="24"/>
          <w:szCs w:val="24"/>
        </w:rPr>
        <w:t xml:space="preserve">Papa termozgrzewalna wierzchniego krycia </w:t>
      </w:r>
      <w:r>
        <w:rPr>
          <w:sz w:val="24"/>
          <w:szCs w:val="24"/>
        </w:rPr>
        <w:t xml:space="preserve">SBS na osnowie z    </w:t>
      </w:r>
    </w:p>
    <w:p w:rsidR="001A03D7" w:rsidRDefault="00640715">
      <w:pPr>
        <w:pStyle w:val="Tretekstu"/>
        <w:jc w:val="left"/>
        <w:rPr>
          <w:sz w:val="24"/>
          <w:szCs w:val="24"/>
        </w:rPr>
      </w:pPr>
      <w:r>
        <w:rPr>
          <w:sz w:val="24"/>
          <w:szCs w:val="24"/>
        </w:rPr>
        <w:t xml:space="preserve">          włókniny poliestrowej i gramaturze osnowy 25 g/m</w:t>
      </w:r>
      <w:r>
        <w:rPr>
          <w:sz w:val="24"/>
          <w:szCs w:val="24"/>
          <w:vertAlign w:val="superscript"/>
        </w:rPr>
        <w:t xml:space="preserve">2 </w:t>
      </w:r>
      <w:r>
        <w:rPr>
          <w:sz w:val="24"/>
          <w:szCs w:val="24"/>
        </w:rPr>
        <w:t>grubości 5,2 mm</w:t>
      </w:r>
    </w:p>
    <w:p w:rsidR="001A03D7" w:rsidRDefault="00640715">
      <w:pPr>
        <w:spacing w:after="60" w:line="240" w:lineRule="auto"/>
        <w:rPr>
          <w:rFonts w:ascii="Arial" w:hAnsi="Arial" w:cs="Arial"/>
          <w:bCs/>
          <w:color w:val="000000"/>
          <w:sz w:val="24"/>
          <w:szCs w:val="24"/>
          <w:lang w:val="en-US"/>
        </w:rPr>
      </w:pPr>
      <w:r>
        <w:rPr>
          <w:rFonts w:ascii="Arial" w:hAnsi="Arial" w:cs="Arial"/>
          <w:bCs/>
          <w:color w:val="000000"/>
          <w:sz w:val="24"/>
          <w:szCs w:val="24"/>
        </w:rPr>
        <w:t xml:space="preserve">          </w:t>
      </w:r>
      <w:proofErr w:type="spellStart"/>
      <w:r>
        <w:rPr>
          <w:rFonts w:ascii="Arial" w:hAnsi="Arial" w:cs="Arial"/>
          <w:bCs/>
          <w:color w:val="000000"/>
          <w:sz w:val="24"/>
          <w:szCs w:val="24"/>
          <w:lang w:val="en-US"/>
        </w:rPr>
        <w:t>Typ</w:t>
      </w:r>
      <w:proofErr w:type="spellEnd"/>
      <w:r>
        <w:rPr>
          <w:rFonts w:ascii="Arial" w:hAnsi="Arial" w:cs="Arial"/>
          <w:bCs/>
          <w:color w:val="000000"/>
          <w:sz w:val="24"/>
          <w:szCs w:val="24"/>
          <w:lang w:val="en-US"/>
        </w:rPr>
        <w:t xml:space="preserve">: SBS PYP PV 250S52 </w:t>
      </w:r>
    </w:p>
    <w:p w:rsidR="001A03D7" w:rsidRDefault="00640715">
      <w:pPr>
        <w:spacing w:after="60" w:line="240" w:lineRule="auto"/>
        <w:rPr>
          <w:rFonts w:ascii="Arial" w:hAnsi="Arial" w:cs="Arial"/>
          <w:bCs/>
          <w:color w:val="000000"/>
          <w:sz w:val="24"/>
          <w:szCs w:val="24"/>
        </w:rPr>
      </w:pPr>
      <w:r>
        <w:rPr>
          <w:rFonts w:ascii="Arial" w:hAnsi="Arial" w:cs="Arial"/>
          <w:b/>
          <w:bCs/>
          <w:color w:val="000000"/>
          <w:sz w:val="24"/>
          <w:szCs w:val="24"/>
          <w:lang w:val="en-US"/>
        </w:rPr>
        <w:t>2.3.2.</w:t>
      </w:r>
      <w:r>
        <w:rPr>
          <w:rFonts w:ascii="Arial" w:hAnsi="Arial" w:cs="Arial"/>
          <w:bCs/>
          <w:color w:val="000000"/>
          <w:sz w:val="24"/>
          <w:szCs w:val="24"/>
          <w:lang w:val="en-US"/>
        </w:rPr>
        <w:t xml:space="preserve"> </w:t>
      </w:r>
      <w:r>
        <w:rPr>
          <w:rFonts w:ascii="Arial" w:hAnsi="Arial" w:cs="Arial"/>
          <w:bCs/>
          <w:color w:val="000000"/>
          <w:sz w:val="24"/>
          <w:szCs w:val="24"/>
        </w:rPr>
        <w:t>Blacha stalowa ocynkowana gr. 0,55mm</w:t>
      </w:r>
    </w:p>
    <w:p w:rsidR="001A03D7" w:rsidRDefault="001A03D7">
      <w:pPr>
        <w:spacing w:after="60" w:line="240" w:lineRule="auto"/>
        <w:rPr>
          <w:rFonts w:ascii="Arial" w:hAnsi="Arial" w:cs="Arial"/>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z pkt. 3</w:t>
      </w:r>
      <w:r>
        <w:rPr>
          <w:rFonts w:ascii="Arial" w:hAnsi="Arial" w:cs="Arial"/>
          <w:bCs/>
          <w:color w:val="000000"/>
          <w:sz w:val="24"/>
          <w:szCs w:val="24"/>
        </w:rPr>
        <w:t>STWiORB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4</w:t>
      </w:r>
      <w:r>
        <w:rPr>
          <w:rFonts w:ascii="Arial" w:hAnsi="Arial" w:cs="Arial"/>
          <w:bCs/>
          <w:color w:val="000000"/>
          <w:sz w:val="24"/>
          <w:szCs w:val="24"/>
        </w:rPr>
        <w:t>STWiORB nr 8/R/2020 KOSZALIN</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Transport papy na ładunkach spaletyzowanych w pozycji pionowej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 przesunięciem, utratą stateczności</w:t>
      </w:r>
    </w:p>
    <w:p w:rsidR="001A03D7" w:rsidRDefault="00640715">
      <w:pPr>
        <w:spacing w:after="60" w:line="240" w:lineRule="auto"/>
        <w:rPr>
          <w:rFonts w:ascii="Arial" w:hAnsi="Arial" w:cs="Arial"/>
          <w:bCs/>
          <w:color w:val="000000"/>
          <w:sz w:val="24"/>
          <w:szCs w:val="24"/>
        </w:rPr>
      </w:pPr>
      <w:r>
        <w:rPr>
          <w:rFonts w:ascii="Arial" w:hAnsi="Arial" w:cs="Arial"/>
          <w:bCs/>
          <w:color w:val="000000"/>
          <w:sz w:val="24"/>
          <w:szCs w:val="24"/>
        </w:rPr>
        <w:t xml:space="preserve">       - spadaniem</w:t>
      </w:r>
    </w:p>
    <w:p w:rsidR="001A03D7" w:rsidRDefault="001A03D7">
      <w:pPr>
        <w:spacing w:after="60" w:line="312" w:lineRule="auto"/>
        <w:rPr>
          <w:rFonts w:ascii="Arial" w:hAnsi="Arial" w:cs="Arial"/>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5</w:t>
      </w:r>
      <w:r>
        <w:rPr>
          <w:rFonts w:ascii="Arial" w:hAnsi="Arial" w:cs="Arial"/>
          <w:bCs/>
          <w:color w:val="000000"/>
          <w:sz w:val="24"/>
          <w:szCs w:val="24"/>
        </w:rPr>
        <w:t>STWiORB nr 8/R/2020  KOSZALIN</w:t>
      </w:r>
    </w:p>
    <w:p w:rsidR="001A03D7" w:rsidRDefault="00640715">
      <w:pPr>
        <w:tabs>
          <w:tab w:val="left" w:pos="360"/>
        </w:tabs>
        <w:spacing w:after="60" w:line="312" w:lineRule="auto"/>
        <w:ind w:left="567" w:hanging="567"/>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A03D7" w:rsidRDefault="00640715">
      <w:pPr>
        <w:tabs>
          <w:tab w:val="left" w:pos="357"/>
        </w:tabs>
        <w:spacing w:after="60" w:line="312" w:lineRule="auto"/>
        <w:ind w:left="567" w:hanging="567"/>
        <w:rPr>
          <w:rFonts w:ascii="Arial" w:eastAsia="Times New Roman" w:hAnsi="Arial" w:cs="Arial"/>
          <w:sz w:val="24"/>
          <w:szCs w:val="24"/>
        </w:rPr>
      </w:pPr>
      <w:r>
        <w:rPr>
          <w:rFonts w:ascii="Arial" w:eastAsia="Times New Roman" w:hAnsi="Arial" w:cs="Arial"/>
          <w:b/>
          <w:sz w:val="24"/>
          <w:szCs w:val="24"/>
        </w:rPr>
        <w:t xml:space="preserve">5.2.1. </w:t>
      </w:r>
      <w:r>
        <w:rPr>
          <w:rFonts w:ascii="Arial" w:eastAsia="Times New Roman" w:hAnsi="Arial" w:cs="Arial"/>
          <w:sz w:val="24"/>
          <w:szCs w:val="24"/>
        </w:rPr>
        <w:t>Montaż pap termozgrzewalnych nawierzchniowych :</w:t>
      </w:r>
    </w:p>
    <w:p w:rsidR="001A03D7" w:rsidRDefault="00640715">
      <w:pPr>
        <w:spacing w:after="0" w:line="240" w:lineRule="auto"/>
        <w:ind w:left="567"/>
        <w:rPr>
          <w:rFonts w:ascii="Arial" w:hAnsi="Arial" w:cs="Arial"/>
          <w:sz w:val="21"/>
          <w:szCs w:val="21"/>
        </w:rPr>
      </w:pPr>
      <w:r>
        <w:rPr>
          <w:rFonts w:ascii="Arial" w:hAnsi="Arial" w:cs="Arial"/>
          <w:sz w:val="24"/>
          <w:szCs w:val="24"/>
        </w:rPr>
        <w:t>Prac z wykorzystaniem pap zgrzewalnych modyfikowanych nie należy prowadzić  w temperaturze niższej niż 0°C, prac z wykorzystaniem pap zgrzewalnych oksydowanych nie należy prowadzić w temperaturze niższej niż +5°C. Dopuszcza się stosowanie pap zgrzewalnych modyfikowanych w temperaturze -5°C pod warunkiem, że rolki papy będą magazynowane w pomieszczeniu ogrzewanym o temperaturze +20°C przez co najmniej 24 godziny i wynoszone na dach bezpośrednio przed zgrzewaniem</w:t>
      </w:r>
    </w:p>
    <w:p w:rsidR="001A03D7" w:rsidRDefault="00640715">
      <w:pPr>
        <w:tabs>
          <w:tab w:val="left" w:pos="357"/>
        </w:tabs>
        <w:spacing w:after="60" w:line="312" w:lineRule="auto"/>
        <w:ind w:left="567" w:hanging="567"/>
        <w:rPr>
          <w:rFonts w:ascii="Arial" w:eastAsia="Times New Roman" w:hAnsi="Arial" w:cs="Arial"/>
          <w:sz w:val="24"/>
          <w:szCs w:val="24"/>
        </w:rPr>
      </w:pPr>
      <w:r>
        <w:rPr>
          <w:rFonts w:ascii="Arial" w:eastAsia="Times New Roman" w:hAnsi="Arial" w:cs="Arial"/>
          <w:b/>
          <w:sz w:val="24"/>
          <w:szCs w:val="24"/>
        </w:rPr>
        <w:t xml:space="preserve">5.2.2. </w:t>
      </w:r>
      <w:r>
        <w:rPr>
          <w:rFonts w:ascii="Arial" w:eastAsia="Times New Roman" w:hAnsi="Arial" w:cs="Arial"/>
          <w:sz w:val="24"/>
          <w:szCs w:val="24"/>
        </w:rPr>
        <w:t>Montaż pap termozgrzewalnych podkładowych</w:t>
      </w:r>
    </w:p>
    <w:p w:rsidR="001A03D7" w:rsidRDefault="00640715">
      <w:pPr>
        <w:tabs>
          <w:tab w:val="left" w:pos="357"/>
        </w:tabs>
        <w:spacing w:after="0" w:line="240" w:lineRule="auto"/>
        <w:ind w:left="567" w:hanging="567"/>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Należy wykleić jedna warstwę papy podkładowej po zdemontowanej wentylacji oraz pasu nadrynnowego nad wjazdem brama hali.</w:t>
      </w:r>
    </w:p>
    <w:p w:rsidR="001A03D7" w:rsidRDefault="00640715">
      <w:pPr>
        <w:spacing w:after="0" w:line="240" w:lineRule="auto"/>
        <w:ind w:left="567"/>
        <w:rPr>
          <w:rFonts w:ascii="Arial" w:hAnsi="Arial" w:cs="Arial"/>
          <w:sz w:val="21"/>
          <w:szCs w:val="21"/>
        </w:rPr>
      </w:pPr>
      <w:r>
        <w:rPr>
          <w:rFonts w:ascii="Arial" w:hAnsi="Arial" w:cs="Arial"/>
          <w:sz w:val="24"/>
          <w:szCs w:val="24"/>
        </w:rPr>
        <w:lastRenderedPageBreak/>
        <w:t>Prac z wykorzystaniem pap zgrzewalnych modyfikowanych nie należy prowadzić  w temperaturze niższej niż 0°C, prac z wykorzystaniem pap zgrzewalnych oksydowanych nie należy prowadzić w temperaturze niższej niż +5°C. Dopuszcza się stosowanie pap zgrzewalnych modyfikowanych w temperaturze -5°C pod warunkiem, że rolki papy będą magazynowane w pomieszczeniu ogrzewanym o temperaturze +20°C przez co najmniej 24 godziny i wynoszone na dach bezpośrednio przed zgrzewaniem</w:t>
      </w:r>
    </w:p>
    <w:p w:rsidR="001A03D7" w:rsidRDefault="001A03D7">
      <w:pPr>
        <w:tabs>
          <w:tab w:val="left" w:pos="357"/>
        </w:tabs>
        <w:spacing w:after="60" w:line="312" w:lineRule="auto"/>
        <w:rPr>
          <w:rFonts w:ascii="Arial" w:eastAsia="Times New Roman" w:hAnsi="Arial" w:cs="Arial"/>
          <w:sz w:val="24"/>
          <w:szCs w:val="24"/>
        </w:rPr>
      </w:pPr>
    </w:p>
    <w:p w:rsidR="001A03D7" w:rsidRDefault="00640715">
      <w:pPr>
        <w:spacing w:after="60" w:line="312" w:lineRule="auto"/>
        <w:ind w:left="426" w:hanging="426"/>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1A03D7" w:rsidRDefault="00640715">
      <w:pPr>
        <w:spacing w:after="60" w:line="240" w:lineRule="auto"/>
        <w:ind w:left="284" w:hanging="567"/>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6</w:t>
      </w:r>
      <w:r>
        <w:rPr>
          <w:rFonts w:ascii="Arial" w:hAnsi="Arial" w:cs="Arial"/>
          <w:bCs/>
          <w:color w:val="000000"/>
          <w:sz w:val="24"/>
          <w:szCs w:val="24"/>
        </w:rPr>
        <w:t>STWiORB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jc w:val="left"/>
        <w:rPr>
          <w:b/>
          <w:sz w:val="24"/>
          <w:szCs w:val="24"/>
        </w:rPr>
      </w:pPr>
      <w:r>
        <w:rPr>
          <w:b/>
          <w:sz w:val="24"/>
          <w:szCs w:val="24"/>
        </w:rPr>
        <w:t xml:space="preserve">7.1. </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pkt. 7</w:t>
      </w:r>
      <w:r>
        <w:rPr>
          <w:bCs/>
          <w:color w:val="000000"/>
          <w:sz w:val="24"/>
          <w:szCs w:val="24"/>
        </w:rPr>
        <w:t>STWiORB nr 8/R/2020  KOSZALIN</w:t>
      </w:r>
    </w:p>
    <w:p w:rsidR="001A03D7" w:rsidRDefault="00640715">
      <w:pPr>
        <w:spacing w:after="60" w:line="312" w:lineRule="auto"/>
        <w:ind w:left="426" w:hanging="426"/>
        <w:rPr>
          <w:rFonts w:ascii="Arial" w:hAnsi="Arial" w:cs="Arial"/>
          <w:color w:val="000000"/>
          <w:sz w:val="24"/>
          <w:szCs w:val="24"/>
        </w:rPr>
      </w:pPr>
      <w:r>
        <w:rPr>
          <w:rFonts w:ascii="Arial" w:hAnsi="Arial" w:cs="Arial"/>
          <w:b/>
          <w:sz w:val="24"/>
          <w:szCs w:val="24"/>
        </w:rPr>
        <w:t xml:space="preserve">7.2. </w:t>
      </w:r>
      <w:r>
        <w:rPr>
          <w:rFonts w:ascii="Arial" w:hAnsi="Arial" w:cs="Arial"/>
          <w:color w:val="000000"/>
          <w:sz w:val="24"/>
          <w:szCs w:val="24"/>
        </w:rPr>
        <w:t>Roboty dekarskie oblicza się w metrach kwadratowych.</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240" w:lineRule="auto"/>
        <w:rPr>
          <w:rFonts w:ascii="Arial" w:hAnsi="Arial" w:cs="Arial"/>
          <w:b/>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pkt. 8</w:t>
      </w:r>
      <w:r>
        <w:rPr>
          <w:rFonts w:ascii="Arial" w:hAnsi="Arial" w:cs="Arial"/>
          <w:bCs/>
          <w:color w:val="000000"/>
          <w:sz w:val="24"/>
          <w:szCs w:val="24"/>
        </w:rPr>
        <w:t>STWiORB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240" w:lineRule="auto"/>
        <w:rPr>
          <w:rFonts w:ascii="Arial" w:hAnsi="Arial" w:cs="Arial"/>
          <w:color w:val="000000"/>
          <w:sz w:val="24"/>
          <w:szCs w:val="24"/>
        </w:rPr>
      </w:pPr>
      <w:r>
        <w:rPr>
          <w:rFonts w:ascii="Arial" w:hAnsi="Arial" w:cs="Arial"/>
          <w:bCs/>
          <w:color w:val="000000"/>
          <w:sz w:val="24"/>
          <w:szCs w:val="24"/>
        </w:rPr>
        <w:t xml:space="preserve">    Według </w:t>
      </w:r>
      <w:r>
        <w:rPr>
          <w:rFonts w:ascii="Arial" w:eastAsia="Times New Roman" w:hAnsi="Arial" w:cs="Arial"/>
          <w:bCs/>
          <w:sz w:val="24"/>
          <w:szCs w:val="24"/>
        </w:rPr>
        <w:t>pkt. 9</w:t>
      </w:r>
      <w:r>
        <w:rPr>
          <w:rFonts w:ascii="Arial" w:hAnsi="Arial" w:cs="Arial"/>
          <w:bCs/>
          <w:color w:val="000000"/>
          <w:sz w:val="24"/>
          <w:szCs w:val="24"/>
        </w:rPr>
        <w:t>STWiORB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10. Rozdział X . Dokumenty odniesienia</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rPr>
      </w:pPr>
      <w:r>
        <w:rPr>
          <w:rFonts w:ascii="Arial" w:hAnsi="Arial" w:cs="Arial"/>
          <w:sz w:val="24"/>
          <w:szCs w:val="24"/>
        </w:rPr>
        <w:t>PN-71/B-10240  Papowe pokrycia dachowe. Wymagania i badania przy odbiorze.</w:t>
      </w:r>
    </w:p>
    <w:p w:rsidR="001A03D7" w:rsidRDefault="00640715">
      <w:pPr>
        <w:widowControl w:val="0"/>
        <w:numPr>
          <w:ilvl w:val="0"/>
          <w:numId w:val="41"/>
        </w:numPr>
        <w:tabs>
          <w:tab w:val="left" w:pos="780"/>
        </w:tabs>
        <w:spacing w:before="100" w:after="0" w:line="240" w:lineRule="auto"/>
        <w:ind w:left="780"/>
        <w:rPr>
          <w:rFonts w:ascii="Arial" w:hAnsi="Arial" w:cs="Arial"/>
          <w:sz w:val="24"/>
          <w:szCs w:val="24"/>
          <w:lang w:val="de-DE"/>
        </w:rPr>
      </w:pPr>
      <w:r>
        <w:rPr>
          <w:rFonts w:ascii="Arial" w:hAnsi="Arial" w:cs="Arial"/>
          <w:sz w:val="24"/>
          <w:szCs w:val="24"/>
        </w:rPr>
        <w:t xml:space="preserve">PN-61/B-10245 Roboty blacharskie budowlane z blachy stalowej ocynkowanej i cynkowej. </w:t>
      </w:r>
      <w:proofErr w:type="spellStart"/>
      <w:r>
        <w:rPr>
          <w:rFonts w:ascii="Arial" w:hAnsi="Arial" w:cs="Arial"/>
          <w:sz w:val="24"/>
          <w:szCs w:val="24"/>
          <w:lang w:val="de-DE"/>
        </w:rPr>
        <w:t>Wymagania</w:t>
      </w:r>
      <w:proofErr w:type="spellEnd"/>
      <w:r>
        <w:rPr>
          <w:rFonts w:ascii="Arial" w:hAnsi="Arial" w:cs="Arial"/>
          <w:sz w:val="24"/>
          <w:szCs w:val="24"/>
          <w:lang w:val="de-DE"/>
        </w:rPr>
        <w:t xml:space="preserve"> i </w:t>
      </w:r>
      <w:proofErr w:type="spellStart"/>
      <w:r>
        <w:rPr>
          <w:rFonts w:ascii="Arial" w:hAnsi="Arial" w:cs="Arial"/>
          <w:sz w:val="24"/>
          <w:szCs w:val="24"/>
          <w:lang w:val="de-DE"/>
        </w:rPr>
        <w:t>badania</w:t>
      </w:r>
      <w:proofErr w:type="spellEnd"/>
      <w:r>
        <w:rPr>
          <w:rFonts w:ascii="Arial" w:hAnsi="Arial" w:cs="Arial"/>
          <w:sz w:val="24"/>
          <w:szCs w:val="24"/>
          <w:lang w:val="de-DE"/>
        </w:rPr>
        <w:t xml:space="preserve"> </w:t>
      </w:r>
      <w:proofErr w:type="spellStart"/>
      <w:r>
        <w:rPr>
          <w:rFonts w:ascii="Arial" w:hAnsi="Arial" w:cs="Arial"/>
          <w:sz w:val="24"/>
          <w:szCs w:val="24"/>
          <w:lang w:val="de-DE"/>
        </w:rPr>
        <w:t>techniczne</w:t>
      </w:r>
      <w:proofErr w:type="spellEnd"/>
      <w:r>
        <w:rPr>
          <w:rFonts w:ascii="Arial" w:hAnsi="Arial" w:cs="Arial"/>
          <w:sz w:val="24"/>
          <w:szCs w:val="24"/>
          <w:lang w:val="de-DE"/>
        </w:rPr>
        <w:t xml:space="preserve"> </w:t>
      </w:r>
      <w:proofErr w:type="spellStart"/>
      <w:r>
        <w:rPr>
          <w:rFonts w:ascii="Arial" w:hAnsi="Arial" w:cs="Arial"/>
          <w:sz w:val="24"/>
          <w:szCs w:val="24"/>
          <w:lang w:val="de-DE"/>
        </w:rPr>
        <w:t>przy</w:t>
      </w:r>
      <w:proofErr w:type="spellEnd"/>
      <w:r>
        <w:rPr>
          <w:rFonts w:ascii="Arial" w:hAnsi="Arial" w:cs="Arial"/>
          <w:sz w:val="24"/>
          <w:szCs w:val="24"/>
          <w:lang w:val="de-DE"/>
        </w:rPr>
        <w:t xml:space="preserve"> </w:t>
      </w:r>
      <w:proofErr w:type="spellStart"/>
      <w:r>
        <w:rPr>
          <w:rFonts w:ascii="Arial" w:hAnsi="Arial" w:cs="Arial"/>
          <w:sz w:val="24"/>
          <w:szCs w:val="24"/>
          <w:lang w:val="de-DE"/>
        </w:rPr>
        <w:t>odbiorze</w:t>
      </w:r>
      <w:proofErr w:type="spellEnd"/>
      <w:r>
        <w:rPr>
          <w:rFonts w:ascii="Arial" w:hAnsi="Arial" w:cs="Arial"/>
          <w:sz w:val="24"/>
          <w:szCs w:val="24"/>
          <w:lang w:val="de-DE"/>
        </w:rPr>
        <w:t>.</w:t>
      </w:r>
    </w:p>
    <w:p w:rsidR="001A03D7" w:rsidRDefault="001A03D7">
      <w:pPr>
        <w:spacing w:after="0" w:line="360" w:lineRule="auto"/>
        <w:rPr>
          <w:rFonts w:ascii="Arial" w:hAnsi="Arial" w:cs="Arial"/>
          <w:sz w:val="24"/>
          <w:szCs w:val="24"/>
        </w:rPr>
      </w:pPr>
    </w:p>
    <w:p w:rsidR="001A03D7" w:rsidRDefault="00640715">
      <w:pPr>
        <w:spacing w:after="0" w:line="360" w:lineRule="auto"/>
        <w:rPr>
          <w:rFonts w:ascii="Arial" w:hAnsi="Arial" w:cs="Arial"/>
          <w:sz w:val="24"/>
          <w:szCs w:val="24"/>
        </w:rPr>
      </w:pPr>
      <w:r>
        <w:rPr>
          <w:rFonts w:ascii="Arial" w:hAnsi="Arial" w:cs="Arial"/>
          <w:sz w:val="24"/>
          <w:szCs w:val="24"/>
        </w:rPr>
        <w:t xml:space="preserve"> Wykonał:</w:t>
      </w:r>
    </w:p>
    <w:p w:rsidR="001A03D7" w:rsidRDefault="001A03D7">
      <w:pPr>
        <w:spacing w:after="0" w:line="360" w:lineRule="auto"/>
        <w:rPr>
          <w:rFonts w:ascii="Arial" w:hAnsi="Arial" w:cs="Arial"/>
          <w:sz w:val="24"/>
          <w:szCs w:val="24"/>
        </w:rPr>
      </w:pPr>
    </w:p>
    <w:p w:rsidR="001A03D7" w:rsidRDefault="00640715">
      <w:pPr>
        <w:spacing w:after="0" w:line="360" w:lineRule="auto"/>
        <w:rPr>
          <w:rFonts w:ascii="Arial" w:hAnsi="Arial" w:cs="Arial"/>
          <w:sz w:val="24"/>
          <w:szCs w:val="24"/>
        </w:rPr>
      </w:pPr>
      <w:r>
        <w:rPr>
          <w:rFonts w:ascii="Arial" w:hAnsi="Arial" w:cs="Arial"/>
          <w:sz w:val="24"/>
          <w:szCs w:val="24"/>
        </w:rPr>
        <w:t>………………………</w:t>
      </w:r>
    </w:p>
    <w:p w:rsidR="001A03D7" w:rsidRDefault="00640715">
      <w:pPr>
        <w:spacing w:after="0" w:line="240" w:lineRule="auto"/>
        <w:rPr>
          <w:rFonts w:ascii="Arial" w:hAnsi="Arial" w:cs="Arial"/>
          <w:sz w:val="20"/>
          <w:szCs w:val="20"/>
        </w:rPr>
      </w:pPr>
      <w:r>
        <w:rPr>
          <w:rFonts w:ascii="Arial" w:hAnsi="Arial" w:cs="Arial"/>
          <w:sz w:val="20"/>
          <w:szCs w:val="20"/>
        </w:rPr>
        <w:t xml:space="preserve">     (pieczęć i podpis)</w:t>
      </w:r>
    </w:p>
    <w:p w:rsidR="001A03D7" w:rsidRDefault="0064071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1A03D7" w:rsidRDefault="001A03D7">
      <w:pPr>
        <w:pStyle w:val="Akapitzlist"/>
        <w:spacing w:after="0" w:line="240" w:lineRule="auto"/>
        <w:ind w:left="1644"/>
        <w:rPr>
          <w:rFonts w:ascii="Arial" w:hAnsi="Arial" w:cs="Arial"/>
          <w:sz w:val="20"/>
          <w:szCs w:val="20"/>
        </w:rPr>
      </w:pPr>
    </w:p>
    <w:p w:rsidR="001A03D7" w:rsidRDefault="001A03D7">
      <w:pPr>
        <w:pStyle w:val="Akapitzlist"/>
        <w:spacing w:after="0" w:line="240" w:lineRule="auto"/>
        <w:ind w:left="1644"/>
        <w:rPr>
          <w:rFonts w:ascii="Arial" w:hAnsi="Arial" w:cs="Arial"/>
          <w:sz w:val="20"/>
          <w:szCs w:val="20"/>
        </w:rPr>
      </w:pPr>
    </w:p>
    <w:p w:rsidR="001A03D7" w:rsidRDefault="00640715">
      <w:pPr>
        <w:rPr>
          <w:rFonts w:ascii="Arial" w:hAnsi="Arial" w:cs="Arial"/>
          <w:b/>
          <w:bCs/>
          <w:color w:val="000000"/>
          <w:sz w:val="24"/>
          <w:szCs w:val="24"/>
        </w:rPr>
      </w:pPr>
      <w:r>
        <w:br w:type="page"/>
      </w:r>
    </w:p>
    <w:p w:rsidR="001A03D7" w:rsidRDefault="001A03D7">
      <w:pPr>
        <w:spacing w:after="0" w:line="240" w:lineRule="auto"/>
        <w:jc w:val="both"/>
        <w:rPr>
          <w:rFonts w:ascii="Arial" w:hAnsi="Arial" w:cs="Arial"/>
          <w:sz w:val="20"/>
          <w:szCs w:val="20"/>
        </w:rPr>
      </w:pPr>
    </w:p>
    <w:p w:rsidR="001A03D7" w:rsidRDefault="00640715">
      <w:pPr>
        <w:spacing w:after="0" w:line="240" w:lineRule="auto"/>
        <w:jc w:val="both"/>
        <w:rPr>
          <w:rFonts w:ascii="Arial" w:hAnsi="Arial" w:cs="Arial"/>
          <w:b/>
          <w:bCs/>
          <w:sz w:val="24"/>
          <w:szCs w:val="24"/>
        </w:rPr>
      </w:pPr>
      <w:r>
        <w:rPr>
          <w:rFonts w:ascii="Arial" w:hAnsi="Arial" w:cs="Arial"/>
          <w:b/>
          <w:bCs/>
          <w:sz w:val="24"/>
          <w:szCs w:val="24"/>
        </w:rPr>
        <w:t xml:space="preserve">SST-B-10 CPV 45330000-9 </w:t>
      </w:r>
    </w:p>
    <w:p w:rsidR="001A03D7" w:rsidRDefault="00640715">
      <w:pPr>
        <w:spacing w:after="0" w:line="240" w:lineRule="auto"/>
        <w:jc w:val="both"/>
        <w:rPr>
          <w:rFonts w:ascii="Arial" w:hAnsi="Arial" w:cs="Arial"/>
          <w:b/>
          <w:bCs/>
          <w:sz w:val="20"/>
          <w:szCs w:val="20"/>
        </w:rPr>
      </w:pPr>
      <w:r>
        <w:rPr>
          <w:rFonts w:ascii="Arial" w:hAnsi="Arial" w:cs="Arial"/>
          <w:b/>
          <w:bCs/>
          <w:sz w:val="24"/>
          <w:szCs w:val="24"/>
        </w:rPr>
        <w:t xml:space="preserve">                 CPC 45331100-7                                                    </w:t>
      </w:r>
      <w:r>
        <w:rPr>
          <w:rFonts w:ascii="Arial" w:hAnsi="Arial" w:cs="Arial"/>
          <w:b/>
          <w:bCs/>
          <w:sz w:val="20"/>
          <w:szCs w:val="20"/>
        </w:rPr>
        <w:t>Załącznik do SIWZ nr…..</w:t>
      </w:r>
    </w:p>
    <w:p w:rsidR="001A03D7" w:rsidRDefault="00640715">
      <w:pPr>
        <w:keepNext/>
        <w:widowControl w:val="0"/>
        <w:jc w:val="right"/>
        <w:rPr>
          <w:rFonts w:ascii="Arial" w:hAnsi="Arial" w:cs="Arial"/>
          <w:b/>
          <w:bCs/>
          <w:sz w:val="20"/>
          <w:szCs w:val="20"/>
        </w:rPr>
      </w:pPr>
      <w:r>
        <w:rPr>
          <w:rFonts w:ascii="Arial" w:hAnsi="Arial" w:cs="Arial"/>
          <w:b/>
          <w:bCs/>
          <w:sz w:val="20"/>
          <w:szCs w:val="20"/>
        </w:rPr>
        <w:tab/>
      </w: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B-10 Instalacje i armatura wodno-kanalizacyjna,</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Instalacje centralnego ogrzewania </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Violetta MAŁOWIEJSKA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Inspektor TUN: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jc w:val="both"/>
        <w:rPr>
          <w:rFonts w:ascii="Arial" w:hAnsi="Arial" w:cs="Arial"/>
          <w:b/>
          <w:bCs/>
          <w:color w:val="000000"/>
        </w:rPr>
      </w:pPr>
    </w:p>
    <w:p w:rsidR="001A03D7" w:rsidRDefault="00640715">
      <w:pPr>
        <w:rPr>
          <w:rFonts w:cs="Mangal"/>
        </w:rPr>
      </w:pPr>
      <w:r>
        <w:rPr>
          <w:rFonts w:ascii="Arial" w:hAnsi="Arial" w:cs="Arial"/>
          <w:b/>
          <w:bCs/>
          <w:color w:val="000000"/>
        </w:rPr>
        <w:lastRenderedPageBreak/>
        <w:t>1. WST</w:t>
      </w:r>
      <w:r>
        <w:rPr>
          <w:rFonts w:ascii="Arial" w:hAnsi="Arial" w:cs="Arial"/>
          <w:color w:val="000000"/>
        </w:rPr>
        <w:t>Ę</w:t>
      </w:r>
      <w:r>
        <w:rPr>
          <w:rFonts w:ascii="Arial" w:hAnsi="Arial" w:cs="Arial"/>
          <w:b/>
          <w:bCs/>
          <w:color w:val="000000"/>
        </w:rPr>
        <w:t>P</w:t>
      </w:r>
    </w:p>
    <w:p w:rsidR="001A03D7" w:rsidRDefault="00640715">
      <w:pPr>
        <w:rPr>
          <w:rFonts w:cs="Mangal"/>
        </w:rPr>
      </w:pPr>
      <w:r>
        <w:rPr>
          <w:rFonts w:ascii="Arial" w:hAnsi="Arial" w:cs="Arial"/>
          <w:b/>
          <w:bCs/>
          <w:color w:val="000000"/>
        </w:rPr>
        <w:t>1.1.Przedmiot SST</w:t>
      </w:r>
    </w:p>
    <w:p w:rsidR="001A03D7" w:rsidRDefault="00640715">
      <w:pPr>
        <w:jc w:val="both"/>
        <w:rPr>
          <w:rFonts w:ascii="Arial" w:hAnsi="Arial" w:cs="Arial"/>
          <w:color w:val="000000"/>
        </w:rPr>
      </w:pPr>
      <w:r>
        <w:rPr>
          <w:rFonts w:ascii="Arial" w:hAnsi="Arial" w:cs="Arial"/>
          <w:color w:val="000000"/>
        </w:rPr>
        <w:t xml:space="preserve">Przedmiotem niniejszej szczegółowej specyfikacji technicznej (SST) są wymagania dotyczące prac remontowych: </w:t>
      </w:r>
      <w:r>
        <w:rPr>
          <w:rFonts w:ascii="Arial" w:hAnsi="Arial" w:cs="Arial"/>
        </w:rPr>
        <w:t>wykonania i odbioru robót budowlanych związanych z wykonaniem remontu instalacji wody zimnej, ciepłej wody użytkowej, cyrkulacji, kanalizacji sanitarnej, centralnego ogrzewania wraz z armaturą w budynku nr 76 w kompleksie  wojskowym przy ul. 4-go Marca w Koszalinie – pomieszczenia sanitariatów na parterze i piętrze budynku warsztatowego.</w:t>
      </w:r>
    </w:p>
    <w:p w:rsidR="001A03D7" w:rsidRDefault="00640715">
      <w:pPr>
        <w:rPr>
          <w:rFonts w:ascii="Arial" w:hAnsi="Arial" w:cs="Arial"/>
          <w:b/>
          <w:bCs/>
          <w:color w:val="000000"/>
        </w:rPr>
      </w:pPr>
      <w:r>
        <w:rPr>
          <w:rFonts w:ascii="Arial" w:hAnsi="Arial" w:cs="Arial"/>
          <w:b/>
          <w:bCs/>
          <w:color w:val="000000"/>
        </w:rPr>
        <w:t>1.2. Zakres stosowania SST</w:t>
      </w:r>
    </w:p>
    <w:p w:rsidR="001A03D7" w:rsidRDefault="00640715">
      <w:pPr>
        <w:jc w:val="both"/>
        <w:rPr>
          <w:rFonts w:ascii="Arial" w:hAnsi="Arial" w:cs="Arial"/>
          <w:color w:val="000000"/>
        </w:rPr>
      </w:pPr>
      <w:r>
        <w:rPr>
          <w:rFonts w:ascii="Arial" w:hAnsi="Arial" w:cs="Arial"/>
          <w:color w:val="000000"/>
        </w:rPr>
        <w:t xml:space="preserve">Szczegółowa specyfikacja techniczna (SST) stanowi dokument przetargowy </w:t>
      </w:r>
      <w:r>
        <w:rPr>
          <w:rFonts w:ascii="Arial" w:hAnsi="Arial" w:cs="Arial"/>
          <w:color w:val="000000"/>
        </w:rPr>
        <w:br/>
        <w:t>i kontaktowy przy zlecaniu i realizacji robót jak w pt.1.1</w:t>
      </w:r>
    </w:p>
    <w:p w:rsidR="001A03D7" w:rsidRDefault="001A03D7">
      <w:pPr>
        <w:ind w:left="708"/>
        <w:rPr>
          <w:rFonts w:ascii="Arial" w:hAnsi="Arial" w:cs="Arial"/>
          <w:color w:val="000000"/>
        </w:rPr>
      </w:pPr>
    </w:p>
    <w:p w:rsidR="001A03D7" w:rsidRDefault="00640715">
      <w:pPr>
        <w:rPr>
          <w:rFonts w:cs="Mangal"/>
        </w:rPr>
      </w:pPr>
      <w:r>
        <w:rPr>
          <w:rFonts w:ascii="Arial" w:hAnsi="Arial" w:cs="Arial"/>
          <w:b/>
          <w:bCs/>
          <w:color w:val="000000"/>
        </w:rPr>
        <w:t>1.3. Zakres robót obj</w:t>
      </w:r>
      <w:r>
        <w:rPr>
          <w:rFonts w:ascii="Arial" w:hAnsi="Arial" w:cs="Arial"/>
          <w:color w:val="000000"/>
        </w:rPr>
        <w:t>ę</w:t>
      </w:r>
      <w:r>
        <w:rPr>
          <w:rFonts w:ascii="Arial" w:hAnsi="Arial" w:cs="Arial"/>
          <w:b/>
          <w:bCs/>
          <w:color w:val="000000"/>
        </w:rPr>
        <w:t>tych SST</w:t>
      </w:r>
    </w:p>
    <w:p w:rsidR="001A03D7" w:rsidRDefault="00640715">
      <w:pPr>
        <w:pStyle w:val="Akapitzlist"/>
        <w:spacing w:after="0" w:line="240" w:lineRule="auto"/>
        <w:ind w:left="0"/>
        <w:jc w:val="both"/>
        <w:rPr>
          <w:rFonts w:ascii="Arial" w:hAnsi="Arial" w:cs="Arial"/>
        </w:rPr>
      </w:pPr>
      <w:r>
        <w:rPr>
          <w:rFonts w:ascii="Arial" w:hAnsi="Arial" w:cs="Arial"/>
          <w:color w:val="000000"/>
        </w:rPr>
        <w:t>Ustalenia zawarte w niniejszej specyfikacji dotyczą zasad prowadzenia robót związanych z:</w:t>
      </w:r>
      <w:r>
        <w:rPr>
          <w:rFonts w:ascii="Arial" w:hAnsi="Arial" w:cs="Arial"/>
        </w:rPr>
        <w:t xml:space="preserve"> Robotami sanitarnymi, które obejmują wszystkie czynności umożliwiające i mające na celu wykonanie instalacji wody zimnej, ciepłej wody użytkowej, cyrkulacji, kanalizacji sanitarnej, instalacji centralnego ogrzewania wraz z armaturą instalacji wentylacyjnej </w:t>
      </w:r>
    </w:p>
    <w:p w:rsidR="001A03D7" w:rsidRDefault="00640715">
      <w:pPr>
        <w:pStyle w:val="Akapitzlist"/>
        <w:spacing w:after="0" w:line="240" w:lineRule="auto"/>
        <w:ind w:left="0"/>
        <w:jc w:val="both"/>
        <w:rPr>
          <w:rFonts w:ascii="Arial" w:hAnsi="Arial" w:cs="Arial"/>
        </w:rPr>
      </w:pPr>
      <w:r>
        <w:rPr>
          <w:rFonts w:ascii="Arial" w:hAnsi="Arial" w:cs="Arial"/>
        </w:rPr>
        <w:t xml:space="preserve">w budynku nr 76 w kompleksie  wojskowym przy ul. 4-go Marca w Koszalinie. </w:t>
      </w:r>
    </w:p>
    <w:p w:rsidR="001A03D7" w:rsidRDefault="00640715">
      <w:pPr>
        <w:spacing w:after="0" w:line="240" w:lineRule="auto"/>
        <w:jc w:val="both"/>
        <w:rPr>
          <w:rFonts w:ascii="Arial" w:hAnsi="Arial" w:cs="Arial"/>
          <w:sz w:val="24"/>
          <w:szCs w:val="24"/>
        </w:rPr>
      </w:pPr>
      <w:r>
        <w:rPr>
          <w:rFonts w:ascii="Arial" w:hAnsi="Arial" w:cs="Arial"/>
          <w:sz w:val="24"/>
          <w:szCs w:val="24"/>
        </w:rPr>
        <w:t>Niniejsza specyfikacja techniczna związana jest z wykonaniem niżej wymienionych robót:</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demontaż armatury sanitarnej wraz z osprzętem</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demontaż przewodów instalacji sanitarnych (przewody zimnej wody, ciepłej wody użytkowej, cyrkulacji, kanalizacji sanitarnej, centralnego ogrzewania)</w:t>
      </w:r>
    </w:p>
    <w:p w:rsidR="001A03D7" w:rsidRDefault="00640715">
      <w:pPr>
        <w:pStyle w:val="Akapitzlist"/>
        <w:numPr>
          <w:ilvl w:val="0"/>
          <w:numId w:val="63"/>
        </w:numPr>
        <w:spacing w:after="0" w:line="240" w:lineRule="auto"/>
        <w:rPr>
          <w:rFonts w:ascii="Arial" w:hAnsi="Arial" w:cs="Arial"/>
          <w:sz w:val="24"/>
          <w:szCs w:val="24"/>
        </w:rPr>
      </w:pPr>
      <w:r>
        <w:rPr>
          <w:rFonts w:ascii="Arial" w:hAnsi="Arial" w:cs="Arial"/>
          <w:sz w:val="24"/>
          <w:szCs w:val="24"/>
        </w:rPr>
        <w:t>montaż przewodów instalacji  wody zimnej z rur wielowarstwowych z wkładką aluminiową</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montaż przewodów instalacji ciepłej wody użytkowej i cyrkulacji z rur wielowarstwowych z wkładką aluminiową</w:t>
      </w:r>
    </w:p>
    <w:p w:rsidR="001A03D7" w:rsidRDefault="00640715">
      <w:pPr>
        <w:pStyle w:val="Akapitzlist"/>
        <w:numPr>
          <w:ilvl w:val="0"/>
          <w:numId w:val="63"/>
        </w:numPr>
        <w:spacing w:after="0" w:line="240" w:lineRule="auto"/>
        <w:rPr>
          <w:rFonts w:ascii="Arial" w:hAnsi="Arial" w:cs="Arial"/>
          <w:sz w:val="24"/>
          <w:szCs w:val="24"/>
        </w:rPr>
      </w:pPr>
      <w:r>
        <w:rPr>
          <w:rFonts w:ascii="Arial" w:hAnsi="Arial" w:cs="Arial"/>
          <w:sz w:val="24"/>
          <w:szCs w:val="24"/>
        </w:rPr>
        <w:t>montaż przewodów instalacji kanalizacji sanitarnej PCV</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montaż armatury sanitarnej wraz z osprzętem</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dwukrotne płukanie instalacji wodociągowej – ciepłej, zimnej wody i cyrkulacji</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przeprowadzenie prób szczelności instalacji wodociągowej – ciepłej, zimnej wody i cyrkulacji</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przeprowadzenie prób szczelności instalacji centralnego ogrzewania</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montaż prostokątnych przewodów wentylacyjnych z blachy stalowej </w:t>
      </w:r>
      <w:proofErr w:type="spellStart"/>
      <w:r>
        <w:rPr>
          <w:rFonts w:ascii="Arial" w:hAnsi="Arial" w:cs="Arial"/>
          <w:sz w:val="24"/>
          <w:szCs w:val="24"/>
        </w:rPr>
        <w:t>ocynk</w:t>
      </w:r>
      <w:proofErr w:type="spellEnd"/>
      <w:r>
        <w:rPr>
          <w:rFonts w:ascii="Arial" w:hAnsi="Arial" w:cs="Arial"/>
          <w:sz w:val="24"/>
          <w:szCs w:val="24"/>
        </w:rPr>
        <w:t xml:space="preserve"> o wym. 400x315 – około 6 mb </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montaż zawiesi i zacisków </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montaż wentylatora cichobieżnego kanałowego fi 250mm – zasilenie z instalacji oświetleniowej </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regulacja układu wentylacyjnego </w:t>
      </w:r>
    </w:p>
    <w:p w:rsidR="001A03D7" w:rsidRDefault="00640715">
      <w:pPr>
        <w:pStyle w:val="Teksttreci0"/>
        <w:numPr>
          <w:ilvl w:val="0"/>
          <w:numId w:val="63"/>
        </w:numPr>
        <w:shd w:val="clear" w:color="auto" w:fill="auto"/>
        <w:spacing w:before="0" w:after="0"/>
        <w:jc w:val="both"/>
        <w:rPr>
          <w:rFonts w:ascii="Arial" w:hAnsi="Arial" w:cs="Arial"/>
        </w:rPr>
      </w:pPr>
      <w:r>
        <w:rPr>
          <w:rFonts w:ascii="Arial" w:hAnsi="Arial" w:cs="Arial"/>
        </w:rPr>
        <w:t>wykonanie wszystkich innych nie wymienionych wyżej robót, jakie wynikną przy realizacji umowy.</w:t>
      </w:r>
    </w:p>
    <w:p w:rsidR="001A03D7" w:rsidRDefault="001A03D7">
      <w:pPr>
        <w:jc w:val="both"/>
        <w:rPr>
          <w:rFonts w:ascii="Arial" w:hAnsi="Arial" w:cs="Arial"/>
          <w:color w:val="000000"/>
        </w:rPr>
      </w:pPr>
    </w:p>
    <w:p w:rsidR="001A03D7" w:rsidRDefault="001A03D7">
      <w:pPr>
        <w:jc w:val="both"/>
        <w:rPr>
          <w:rFonts w:ascii="Arial" w:hAnsi="Arial" w:cs="Arial"/>
          <w:color w:val="000000"/>
        </w:rPr>
      </w:pPr>
    </w:p>
    <w:p w:rsidR="001A03D7" w:rsidRDefault="001A03D7">
      <w:pPr>
        <w:jc w:val="both"/>
        <w:rPr>
          <w:rFonts w:ascii="Arial" w:hAnsi="Arial" w:cs="Arial"/>
          <w:color w:val="000000"/>
        </w:rPr>
      </w:pPr>
    </w:p>
    <w:p w:rsidR="001A03D7" w:rsidRDefault="00640715">
      <w:pPr>
        <w:rPr>
          <w:rFonts w:cs="Mangal"/>
        </w:rPr>
      </w:pPr>
      <w:r>
        <w:rPr>
          <w:rFonts w:ascii="Arial" w:hAnsi="Arial" w:cs="Arial"/>
          <w:b/>
          <w:bCs/>
          <w:color w:val="000000"/>
        </w:rPr>
        <w:lastRenderedPageBreak/>
        <w:t>1.4. Okre</w:t>
      </w:r>
      <w:r>
        <w:rPr>
          <w:rFonts w:ascii="Arial" w:hAnsi="Arial" w:cs="Arial"/>
          <w:color w:val="000000"/>
        </w:rPr>
        <w:t>ś</w:t>
      </w:r>
      <w:r>
        <w:rPr>
          <w:rFonts w:ascii="Arial" w:hAnsi="Arial" w:cs="Arial"/>
          <w:b/>
          <w:bCs/>
          <w:color w:val="000000"/>
        </w:rPr>
        <w:t>lenia podstawowe</w:t>
      </w:r>
    </w:p>
    <w:p w:rsidR="001A03D7" w:rsidRDefault="00640715">
      <w:pPr>
        <w:jc w:val="both"/>
        <w:rPr>
          <w:rFonts w:ascii="Arial" w:hAnsi="Arial" w:cs="Arial"/>
          <w:color w:val="000000"/>
        </w:rPr>
      </w:pPr>
      <w:r>
        <w:rPr>
          <w:rFonts w:ascii="Arial" w:hAnsi="Arial" w:cs="Arial"/>
          <w:color w:val="000000"/>
        </w:rPr>
        <w:t xml:space="preserve">Stosowane określenia podstawowe są zgodne z obowiązującymi, odpowiednimi polskimi normami oraz z definicjami podanymi w OST „Wymagania ogólne” </w:t>
      </w:r>
      <w:proofErr w:type="spellStart"/>
      <w:r>
        <w:rPr>
          <w:rFonts w:ascii="Arial" w:hAnsi="Arial" w:cs="Arial"/>
          <w:color w:val="000000"/>
        </w:rPr>
        <w:t>pkt</w:t>
      </w:r>
      <w:proofErr w:type="spellEnd"/>
      <w:r>
        <w:rPr>
          <w:rFonts w:ascii="Arial" w:hAnsi="Arial" w:cs="Arial"/>
          <w:color w:val="000000"/>
        </w:rPr>
        <w:t xml:space="preserve"> 1.8.</w:t>
      </w:r>
    </w:p>
    <w:p w:rsidR="001A03D7" w:rsidRDefault="001A03D7">
      <w:pPr>
        <w:ind w:left="708"/>
        <w:rPr>
          <w:rFonts w:ascii="Arial" w:hAnsi="Arial" w:cs="Arial"/>
          <w:color w:val="000000"/>
        </w:rPr>
      </w:pPr>
    </w:p>
    <w:p w:rsidR="001A03D7" w:rsidRDefault="00640715">
      <w:pPr>
        <w:rPr>
          <w:rFonts w:cs="Mangal"/>
        </w:rPr>
      </w:pPr>
      <w:r>
        <w:rPr>
          <w:rFonts w:ascii="Arial" w:hAnsi="Arial" w:cs="Arial"/>
          <w:b/>
          <w:bCs/>
          <w:color w:val="000000"/>
        </w:rPr>
        <w:t>1.5. Ogólne wymagania dotycz</w:t>
      </w:r>
      <w:r>
        <w:rPr>
          <w:rFonts w:ascii="Arial" w:hAnsi="Arial" w:cs="Arial"/>
          <w:color w:val="000000"/>
        </w:rPr>
        <w:t>ą</w:t>
      </w:r>
      <w:r>
        <w:rPr>
          <w:rFonts w:ascii="Arial" w:hAnsi="Arial" w:cs="Arial"/>
          <w:b/>
          <w:bCs/>
          <w:color w:val="000000"/>
        </w:rPr>
        <w:t>ce organizacji  robót</w:t>
      </w:r>
    </w:p>
    <w:p w:rsidR="001A03D7" w:rsidRDefault="00640715">
      <w:pPr>
        <w:jc w:val="both"/>
        <w:rPr>
          <w:rFonts w:ascii="Arial" w:hAnsi="Arial" w:cs="Arial"/>
          <w:color w:val="000000"/>
        </w:rPr>
      </w:pPr>
      <w:r>
        <w:rPr>
          <w:rFonts w:ascii="Arial" w:hAnsi="Arial" w:cs="Arial"/>
          <w:color w:val="000000"/>
        </w:rPr>
        <w:t xml:space="preserve">Ogólne wymagania dotyczące organizacji robót podano w OST „Wymagania ogólne” </w:t>
      </w:r>
      <w:proofErr w:type="spellStart"/>
      <w:r>
        <w:rPr>
          <w:rFonts w:ascii="Arial" w:hAnsi="Arial" w:cs="Arial"/>
          <w:color w:val="000000"/>
        </w:rPr>
        <w:t>pkt</w:t>
      </w:r>
      <w:proofErr w:type="spellEnd"/>
      <w:r>
        <w:rPr>
          <w:rFonts w:ascii="Arial" w:hAnsi="Arial" w:cs="Arial"/>
          <w:color w:val="000000"/>
        </w:rPr>
        <w:t xml:space="preserve"> 1.6</w:t>
      </w:r>
    </w:p>
    <w:p w:rsidR="001A03D7" w:rsidRDefault="00640715">
      <w:pPr>
        <w:pStyle w:val="Akapitzlist"/>
        <w:numPr>
          <w:ilvl w:val="1"/>
          <w:numId w:val="64"/>
        </w:numPr>
        <w:spacing w:after="0" w:line="240" w:lineRule="auto"/>
        <w:rPr>
          <w:rFonts w:ascii="Arial" w:hAnsi="Arial" w:cs="Arial"/>
          <w:b/>
          <w:bCs/>
          <w:color w:val="000000"/>
          <w:sz w:val="24"/>
          <w:szCs w:val="24"/>
        </w:rPr>
      </w:pPr>
      <w:r>
        <w:rPr>
          <w:rFonts w:ascii="Arial" w:hAnsi="Arial" w:cs="Arial"/>
          <w:b/>
          <w:bCs/>
          <w:color w:val="000000"/>
          <w:sz w:val="24"/>
          <w:szCs w:val="24"/>
        </w:rPr>
        <w:t>MATERIAŁY</w:t>
      </w:r>
    </w:p>
    <w:p w:rsidR="001A03D7" w:rsidRDefault="00640715">
      <w:pPr>
        <w:pStyle w:val="Akapitzlist"/>
        <w:numPr>
          <w:ilvl w:val="2"/>
          <w:numId w:val="64"/>
        </w:numPr>
        <w:spacing w:after="0" w:line="240" w:lineRule="auto"/>
        <w:rPr>
          <w:rFonts w:ascii="Arial" w:hAnsi="Arial" w:cs="Arial"/>
          <w:bCs/>
          <w:color w:val="000000"/>
        </w:rPr>
      </w:pPr>
      <w:r>
        <w:rPr>
          <w:rFonts w:ascii="Arial" w:hAnsi="Arial" w:cs="Arial"/>
          <w:bCs/>
          <w:color w:val="000000"/>
        </w:rPr>
        <w:t>Ogólne wymagania dotyczące  materiałów, ich składowania ,podano w OST</w:t>
      </w:r>
    </w:p>
    <w:p w:rsidR="001A03D7" w:rsidRDefault="00640715">
      <w:pPr>
        <w:pStyle w:val="Akapitzlist"/>
        <w:ind w:left="0"/>
        <w:rPr>
          <w:rFonts w:ascii="Arial" w:hAnsi="Arial" w:cs="Arial"/>
          <w:bCs/>
          <w:color w:val="000000"/>
        </w:rPr>
      </w:pPr>
      <w:r>
        <w:rPr>
          <w:rFonts w:ascii="Arial" w:hAnsi="Arial" w:cs="Arial"/>
          <w:bCs/>
          <w:color w:val="000000"/>
        </w:rPr>
        <w:t xml:space="preserve">           „Wymagania ogólne” </w:t>
      </w:r>
      <w:proofErr w:type="spellStart"/>
      <w:r>
        <w:rPr>
          <w:rFonts w:ascii="Arial" w:hAnsi="Arial" w:cs="Arial"/>
          <w:bCs/>
          <w:color w:val="000000"/>
        </w:rPr>
        <w:t>pkt</w:t>
      </w:r>
      <w:proofErr w:type="spellEnd"/>
      <w:r>
        <w:rPr>
          <w:rFonts w:ascii="Arial" w:hAnsi="Arial" w:cs="Arial"/>
          <w:bCs/>
          <w:color w:val="000000"/>
        </w:rPr>
        <w:t xml:space="preserve"> 2.</w:t>
      </w:r>
    </w:p>
    <w:p w:rsidR="001A03D7" w:rsidRDefault="001A03D7">
      <w:pPr>
        <w:pStyle w:val="Akapitzlist"/>
        <w:ind w:left="0"/>
        <w:rPr>
          <w:rFonts w:ascii="Arial" w:hAnsi="Arial" w:cs="Arial"/>
          <w:bCs/>
          <w:color w:val="000000"/>
        </w:rPr>
      </w:pPr>
    </w:p>
    <w:p w:rsidR="001A03D7" w:rsidRDefault="00640715">
      <w:pPr>
        <w:pStyle w:val="Teksttreci0"/>
        <w:shd w:val="clear" w:color="auto" w:fill="auto"/>
        <w:spacing w:before="0" w:after="0"/>
        <w:ind w:left="360" w:right="23" w:firstLine="0"/>
        <w:jc w:val="both"/>
        <w:rPr>
          <w:rFonts w:ascii="Arial" w:hAnsi="Arial" w:cs="Arial"/>
        </w:rPr>
      </w:pPr>
      <w:r>
        <w:rPr>
          <w:rFonts w:ascii="Arial" w:hAnsi="Arial" w:cs="Arial"/>
        </w:rPr>
        <w:t xml:space="preserve">     Do wykonania instalacji sanitarnych mogą być stosowane wyroby producentów krajowych i zagranicznych. Wszystkie materiały użyte do wykonania instalacji muszą posiadać aktualne polskie aprobaty techniczne lub odpowiadać Polskim Normom oraz posiadać pozytywny atest Państwowego Zakładu Higieny. Wykonawca uzyska przed zastosowaniem wyrobu akceptację Inspektora Nadzoru. Odbiór techniczny materiałów powinien być dokonywany według wymagań i w sposób określony aktualnymi normami.</w:t>
      </w:r>
    </w:p>
    <w:p w:rsidR="001A03D7" w:rsidRDefault="001A03D7">
      <w:pPr>
        <w:pStyle w:val="Teksttreci0"/>
        <w:shd w:val="clear" w:color="auto" w:fill="auto"/>
        <w:spacing w:before="0" w:after="0"/>
        <w:ind w:left="360" w:right="23" w:firstLine="0"/>
        <w:jc w:val="both"/>
        <w:rPr>
          <w:rFonts w:ascii="Arial" w:hAnsi="Arial" w:cs="Arial"/>
        </w:rPr>
      </w:pPr>
    </w:p>
    <w:p w:rsidR="001A03D7" w:rsidRDefault="00640715">
      <w:pPr>
        <w:pStyle w:val="Akapitzlist"/>
        <w:numPr>
          <w:ilvl w:val="1"/>
          <w:numId w:val="66"/>
        </w:numPr>
        <w:spacing w:after="0" w:line="240" w:lineRule="auto"/>
        <w:rPr>
          <w:rFonts w:ascii="Arial" w:hAnsi="Arial" w:cs="Arial"/>
          <w:b/>
          <w:bCs/>
          <w:color w:val="000000"/>
        </w:rPr>
      </w:pPr>
      <w:r>
        <w:rPr>
          <w:rFonts w:ascii="Arial" w:hAnsi="Arial" w:cs="Arial"/>
          <w:bCs/>
          <w:color w:val="000000"/>
        </w:rPr>
        <w:t>Szczegółowe wymagania dotyczące materiałów</w:t>
      </w:r>
      <w:r>
        <w:rPr>
          <w:rFonts w:ascii="Arial" w:hAnsi="Arial" w:cs="Arial"/>
          <w:b/>
          <w:bCs/>
          <w:color w:val="000000"/>
        </w:rPr>
        <w:t>:</w:t>
      </w:r>
    </w:p>
    <w:p w:rsidR="001A03D7" w:rsidRDefault="001A03D7">
      <w:pPr>
        <w:pStyle w:val="Teksttreci0"/>
        <w:shd w:val="clear" w:color="auto" w:fill="auto"/>
        <w:spacing w:before="0" w:after="0"/>
        <w:ind w:left="360" w:right="23" w:firstLine="0"/>
        <w:jc w:val="both"/>
        <w:rPr>
          <w:rFonts w:ascii="Arial" w:hAnsi="Arial" w:cs="Arial"/>
        </w:rPr>
      </w:pPr>
    </w:p>
    <w:p w:rsidR="001A03D7" w:rsidRDefault="00640715">
      <w:pPr>
        <w:pStyle w:val="Nagwek60"/>
        <w:keepNext/>
        <w:keepLines/>
        <w:shd w:val="clear" w:color="auto" w:fill="auto"/>
        <w:spacing w:before="120" w:after="120"/>
        <w:ind w:left="23" w:firstLine="0"/>
        <w:outlineLvl w:val="0"/>
        <w:rPr>
          <w:rFonts w:ascii="Arial" w:hAnsi="Arial" w:cs="Arial"/>
          <w:sz w:val="22"/>
          <w:szCs w:val="22"/>
        </w:rPr>
      </w:pPr>
      <w:bookmarkStart w:id="0" w:name="bookmark37"/>
      <w:bookmarkStart w:id="1" w:name="_Toc326322185"/>
      <w:bookmarkEnd w:id="0"/>
      <w:bookmarkEnd w:id="1"/>
      <w:r>
        <w:rPr>
          <w:rFonts w:ascii="Arial" w:hAnsi="Arial" w:cs="Arial"/>
          <w:sz w:val="22"/>
          <w:szCs w:val="22"/>
        </w:rPr>
        <w:t>1.7,1. Użyte materiały</w:t>
      </w:r>
    </w:p>
    <w:p w:rsidR="001A03D7" w:rsidRDefault="00640715">
      <w:pPr>
        <w:spacing w:before="120" w:after="0" w:line="240" w:lineRule="auto"/>
        <w:rPr>
          <w:rFonts w:ascii="Arial" w:hAnsi="Arial" w:cs="Arial"/>
          <w:color w:val="000000"/>
          <w:sz w:val="24"/>
          <w:szCs w:val="24"/>
          <w:u w:val="single"/>
        </w:rPr>
      </w:pPr>
      <w:r>
        <w:rPr>
          <w:rFonts w:ascii="Arial" w:hAnsi="Arial" w:cs="Arial"/>
          <w:i/>
          <w:color w:val="000000"/>
          <w:sz w:val="24"/>
          <w:szCs w:val="24"/>
          <w:u w:val="single"/>
        </w:rPr>
        <w:t xml:space="preserve">Instalacja wodociągowa wody zimnej, ciepłej wody użytkowej i cyrkulacji. </w:t>
      </w:r>
    </w:p>
    <w:p w:rsidR="001A03D7" w:rsidRDefault="00640715">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Wykonana z rur i kształtek z rur wielowarstwowych z wkładką aluminiową, </w:t>
      </w:r>
    </w:p>
    <w:p w:rsidR="001A03D7" w:rsidRDefault="00640715">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zgodnie z PN-EN ISO 15874-2:2005. </w:t>
      </w:r>
    </w:p>
    <w:p w:rsidR="001A03D7" w:rsidRDefault="00640715">
      <w:pPr>
        <w:spacing w:after="0" w:line="240" w:lineRule="auto"/>
        <w:jc w:val="both"/>
        <w:rPr>
          <w:rFonts w:ascii="Arial" w:eastAsia="Arial Narrow" w:hAnsi="Arial" w:cs="Arial"/>
          <w:sz w:val="24"/>
          <w:szCs w:val="24"/>
        </w:rPr>
      </w:pPr>
      <w:r>
        <w:rPr>
          <w:rFonts w:ascii="Arial" w:eastAsia="Arial Narrow" w:hAnsi="Arial" w:cs="Arial"/>
          <w:sz w:val="24"/>
          <w:szCs w:val="24"/>
        </w:rPr>
        <w:t>Armatura odcinająca instalacji wodociągowej musi spełniać warunki  określone w następujących normach : PN/M-75110-11; PN/M75113-19;</w:t>
      </w:r>
    </w:p>
    <w:p w:rsidR="001A03D7" w:rsidRDefault="00640715">
      <w:pPr>
        <w:spacing w:after="0" w:line="240" w:lineRule="auto"/>
        <w:jc w:val="both"/>
        <w:rPr>
          <w:rFonts w:ascii="Arial" w:eastAsia="Arial Narrow" w:hAnsi="Arial" w:cs="Arial"/>
          <w:sz w:val="24"/>
          <w:szCs w:val="24"/>
        </w:rPr>
      </w:pPr>
      <w:r>
        <w:rPr>
          <w:rFonts w:ascii="Arial" w:eastAsia="Arial Narrow" w:hAnsi="Arial" w:cs="Arial"/>
          <w:sz w:val="24"/>
          <w:szCs w:val="24"/>
        </w:rPr>
        <w:t>PN/M 75123-26; PN/M -75114; PN/M 75147; PN/M – 75150; PN/M -7517; PN/M -75172; PN/M – 75180;PN/M -75206</w:t>
      </w:r>
    </w:p>
    <w:p w:rsidR="001A03D7" w:rsidRDefault="00640715">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Bateria umywalkowa stojąca montowana w otworze, łączona z instalacją  wężykami w oplocie metalowym, z zamontowanymi zaworkami odcinającymi. </w:t>
      </w:r>
    </w:p>
    <w:p w:rsidR="001A03D7" w:rsidRDefault="00640715">
      <w:pPr>
        <w:spacing w:after="0" w:line="240" w:lineRule="auto"/>
        <w:jc w:val="both"/>
        <w:rPr>
          <w:rFonts w:ascii="Arial" w:eastAsia="Arial Narrow" w:hAnsi="Arial" w:cs="Arial"/>
          <w:sz w:val="24"/>
          <w:szCs w:val="24"/>
        </w:rPr>
      </w:pPr>
      <w:r>
        <w:rPr>
          <w:rFonts w:ascii="Arial" w:eastAsia="Arial Narrow" w:hAnsi="Arial" w:cs="Arial"/>
          <w:sz w:val="24"/>
          <w:szCs w:val="24"/>
        </w:rPr>
        <w:t>Baterie umywalkowe  powinny posiadać pięcioletnią gwarancję producenta.</w:t>
      </w:r>
    </w:p>
    <w:p w:rsidR="001A03D7" w:rsidRDefault="00640715">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Na każdym poziomym odejściu przewodu (przy włączeniu do pionu) należy zainstalować armaturę odcinającą. </w:t>
      </w:r>
    </w:p>
    <w:p w:rsidR="001A03D7" w:rsidRDefault="00640715">
      <w:pPr>
        <w:spacing w:before="120" w:after="0" w:line="240" w:lineRule="auto"/>
        <w:rPr>
          <w:rFonts w:ascii="Arial" w:hAnsi="Arial" w:cs="Arial"/>
          <w:i/>
          <w:color w:val="000000"/>
          <w:sz w:val="24"/>
          <w:szCs w:val="24"/>
          <w:u w:val="single"/>
        </w:rPr>
      </w:pPr>
      <w:r>
        <w:rPr>
          <w:rFonts w:ascii="Arial" w:hAnsi="Arial" w:cs="Arial"/>
          <w:i/>
          <w:color w:val="000000"/>
          <w:sz w:val="24"/>
          <w:szCs w:val="24"/>
          <w:u w:val="single"/>
        </w:rPr>
        <w:t>Kanalizacja sanitarna</w:t>
      </w:r>
    </w:p>
    <w:p w:rsidR="001A03D7" w:rsidRDefault="00640715">
      <w:pPr>
        <w:spacing w:after="0" w:line="240" w:lineRule="auto"/>
        <w:rPr>
          <w:rFonts w:ascii="Arial" w:hAnsi="Arial" w:cs="Arial"/>
          <w:color w:val="000000"/>
          <w:sz w:val="24"/>
          <w:szCs w:val="24"/>
        </w:rPr>
      </w:pPr>
      <w:r>
        <w:rPr>
          <w:rFonts w:ascii="Arial" w:hAnsi="Arial" w:cs="Arial"/>
          <w:color w:val="000000"/>
          <w:sz w:val="24"/>
          <w:szCs w:val="24"/>
        </w:rPr>
        <w:t>Urządzenia kanalizacji sanitarnej:</w:t>
      </w:r>
    </w:p>
    <w:p w:rsidR="001A03D7" w:rsidRDefault="00640715">
      <w:pPr>
        <w:spacing w:after="0" w:line="240" w:lineRule="auto"/>
        <w:rPr>
          <w:rFonts w:ascii="Arial" w:hAnsi="Arial" w:cs="Arial"/>
          <w:color w:val="000000"/>
          <w:sz w:val="24"/>
          <w:szCs w:val="24"/>
        </w:rPr>
      </w:pPr>
      <w:r>
        <w:rPr>
          <w:rFonts w:ascii="Arial" w:hAnsi="Arial" w:cs="Arial"/>
          <w:color w:val="000000"/>
          <w:sz w:val="24"/>
          <w:szCs w:val="24"/>
        </w:rPr>
        <w:t>Wpusty podłogowe fi 50 z PVC z odpływem</w:t>
      </w:r>
    </w:p>
    <w:p w:rsidR="001A03D7" w:rsidRDefault="00640715">
      <w:pPr>
        <w:spacing w:after="0" w:line="240" w:lineRule="auto"/>
        <w:jc w:val="both"/>
        <w:rPr>
          <w:rFonts w:ascii="Arial" w:hAnsi="Arial" w:cs="Arial"/>
          <w:color w:val="000000"/>
          <w:sz w:val="24"/>
          <w:szCs w:val="24"/>
        </w:rPr>
      </w:pPr>
      <w:r>
        <w:rPr>
          <w:rFonts w:ascii="Arial" w:hAnsi="Arial" w:cs="Arial"/>
          <w:color w:val="000000"/>
          <w:sz w:val="24"/>
          <w:szCs w:val="24"/>
        </w:rPr>
        <w:t xml:space="preserve">Umywalka porcelanowa 60x40 z syfonem PVC i mocowaniem (dokładną szerokość ustalić na etapie budowy). </w:t>
      </w:r>
    </w:p>
    <w:p w:rsidR="001A03D7" w:rsidRDefault="00640715">
      <w:pPr>
        <w:spacing w:after="0" w:line="240" w:lineRule="auto"/>
        <w:rPr>
          <w:rFonts w:ascii="Arial" w:hAnsi="Arial" w:cs="Arial"/>
          <w:color w:val="000000"/>
          <w:sz w:val="24"/>
          <w:szCs w:val="24"/>
        </w:rPr>
      </w:pPr>
      <w:r>
        <w:rPr>
          <w:rFonts w:ascii="Arial" w:hAnsi="Arial" w:cs="Arial"/>
          <w:color w:val="000000"/>
          <w:sz w:val="24"/>
          <w:szCs w:val="24"/>
        </w:rPr>
        <w:t xml:space="preserve">Rury i kształtki </w:t>
      </w:r>
      <w:proofErr w:type="spellStart"/>
      <w:r>
        <w:rPr>
          <w:rFonts w:ascii="Arial" w:hAnsi="Arial" w:cs="Arial"/>
          <w:color w:val="000000"/>
          <w:sz w:val="24"/>
          <w:szCs w:val="24"/>
        </w:rPr>
        <w:t>jednokielichowe</w:t>
      </w:r>
      <w:proofErr w:type="spellEnd"/>
      <w:r>
        <w:rPr>
          <w:rFonts w:ascii="Arial" w:hAnsi="Arial" w:cs="Arial"/>
          <w:color w:val="000000"/>
          <w:sz w:val="24"/>
          <w:szCs w:val="24"/>
        </w:rPr>
        <w:t xml:space="preserve"> z PCV</w:t>
      </w:r>
    </w:p>
    <w:p w:rsidR="001A03D7" w:rsidRDefault="00640715">
      <w:pPr>
        <w:spacing w:after="0" w:line="240" w:lineRule="auto"/>
        <w:rPr>
          <w:rFonts w:ascii="Arial" w:hAnsi="Arial" w:cs="Arial"/>
          <w:color w:val="000000"/>
          <w:sz w:val="24"/>
          <w:szCs w:val="24"/>
        </w:rPr>
      </w:pPr>
      <w:r>
        <w:rPr>
          <w:rFonts w:ascii="Arial" w:hAnsi="Arial" w:cs="Arial"/>
          <w:color w:val="000000"/>
          <w:sz w:val="24"/>
          <w:szCs w:val="24"/>
        </w:rPr>
        <w:t xml:space="preserve">Piony kanalizacyjne zakończone rewizjami. Poziomy pod stropem mocowane za pomocą obejm do rur PCV. </w:t>
      </w:r>
    </w:p>
    <w:p w:rsidR="001A03D7" w:rsidRDefault="00640715">
      <w:pPr>
        <w:spacing w:before="120" w:after="0" w:line="240" w:lineRule="auto"/>
        <w:rPr>
          <w:rFonts w:ascii="Arial" w:hAnsi="Arial" w:cs="Arial"/>
          <w:i/>
          <w:color w:val="000000"/>
          <w:sz w:val="24"/>
          <w:szCs w:val="24"/>
          <w:u w:val="single"/>
        </w:rPr>
      </w:pPr>
      <w:r>
        <w:rPr>
          <w:rFonts w:ascii="Arial" w:hAnsi="Arial" w:cs="Arial"/>
          <w:i/>
          <w:color w:val="000000"/>
          <w:sz w:val="24"/>
          <w:szCs w:val="24"/>
          <w:u w:val="single"/>
        </w:rPr>
        <w:t xml:space="preserve">Instalacja </w:t>
      </w:r>
      <w:proofErr w:type="spellStart"/>
      <w:r>
        <w:rPr>
          <w:rFonts w:ascii="Arial" w:hAnsi="Arial" w:cs="Arial"/>
          <w:i/>
          <w:color w:val="000000"/>
          <w:sz w:val="24"/>
          <w:szCs w:val="24"/>
          <w:u w:val="single"/>
        </w:rPr>
        <w:t>c.o</w:t>
      </w:r>
      <w:proofErr w:type="spellEnd"/>
      <w:r>
        <w:rPr>
          <w:rFonts w:ascii="Arial" w:hAnsi="Arial" w:cs="Arial"/>
          <w:i/>
          <w:color w:val="000000"/>
          <w:sz w:val="24"/>
          <w:szCs w:val="24"/>
          <w:u w:val="single"/>
        </w:rPr>
        <w:t xml:space="preserve">. </w:t>
      </w:r>
    </w:p>
    <w:p w:rsidR="001A03D7" w:rsidRDefault="00640715">
      <w:pPr>
        <w:pStyle w:val="Akapitzlist"/>
        <w:numPr>
          <w:ilvl w:val="0"/>
          <w:numId w:val="67"/>
        </w:numPr>
        <w:spacing w:after="0" w:line="240" w:lineRule="auto"/>
        <w:ind w:left="0"/>
        <w:jc w:val="both"/>
        <w:rPr>
          <w:rFonts w:ascii="Arial" w:hAnsi="Arial" w:cs="Arial"/>
          <w:sz w:val="24"/>
          <w:szCs w:val="24"/>
        </w:rPr>
      </w:pPr>
      <w:r>
        <w:rPr>
          <w:rFonts w:ascii="Arial" w:hAnsi="Arial" w:cs="Arial"/>
          <w:b/>
          <w:sz w:val="24"/>
          <w:szCs w:val="24"/>
        </w:rPr>
        <w:t xml:space="preserve">Rura stalowa czarna bez szwu </w:t>
      </w:r>
      <w:r>
        <w:rPr>
          <w:rFonts w:ascii="Arial" w:hAnsi="Arial" w:cs="Arial"/>
          <w:sz w:val="24"/>
          <w:szCs w:val="24"/>
        </w:rPr>
        <w:t>łączona przez spawanie, max temperatura pracy 95°C, ciśnienie pracy przy 70°C 10 bar,</w:t>
      </w:r>
    </w:p>
    <w:p w:rsidR="001A03D7" w:rsidRDefault="00640715">
      <w:pPr>
        <w:pStyle w:val="Akapitzlist"/>
        <w:spacing w:after="0" w:line="240" w:lineRule="auto"/>
        <w:ind w:left="0"/>
        <w:jc w:val="both"/>
        <w:rPr>
          <w:rFonts w:ascii="Arial" w:hAnsi="Arial" w:cs="Arial"/>
          <w:sz w:val="24"/>
          <w:szCs w:val="24"/>
        </w:rPr>
      </w:pPr>
      <w:r>
        <w:rPr>
          <w:rFonts w:ascii="Arial" w:hAnsi="Arial" w:cs="Arial"/>
          <w:sz w:val="24"/>
          <w:szCs w:val="24"/>
        </w:rPr>
        <w:t>Zakres średnic rur DN 16, DN 20</w:t>
      </w:r>
    </w:p>
    <w:p w:rsidR="001A03D7" w:rsidRDefault="00640715">
      <w:pPr>
        <w:pStyle w:val="Akapitzlist"/>
        <w:numPr>
          <w:ilvl w:val="0"/>
          <w:numId w:val="68"/>
        </w:numPr>
        <w:jc w:val="both"/>
        <w:rPr>
          <w:rFonts w:ascii="Arial" w:hAnsi="Arial" w:cs="Arial"/>
          <w:sz w:val="24"/>
          <w:szCs w:val="24"/>
        </w:rPr>
      </w:pPr>
      <w:r>
        <w:rPr>
          <w:rFonts w:ascii="Arial" w:hAnsi="Arial" w:cs="Arial"/>
          <w:b/>
          <w:sz w:val="24"/>
          <w:szCs w:val="24"/>
        </w:rPr>
        <w:lastRenderedPageBreak/>
        <w:t xml:space="preserve">Zawór kulowy </w:t>
      </w:r>
    </w:p>
    <w:tbl>
      <w:tblPr>
        <w:tblW w:w="332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2020"/>
        <w:gridCol w:w="1302"/>
      </w:tblGrid>
      <w:tr w:rsidR="001A03D7">
        <w:trPr>
          <w:trHeight w:val="285"/>
        </w:trPr>
        <w:tc>
          <w:tcPr>
            <w:tcW w:w="20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1A03D7" w:rsidRDefault="00640715">
            <w:pPr>
              <w:spacing w:after="0" w:line="240" w:lineRule="auto"/>
              <w:jc w:val="center"/>
              <w:rPr>
                <w:rFonts w:ascii="Arial" w:eastAsia="Times New Roman" w:hAnsi="Arial" w:cs="Arial"/>
              </w:rPr>
            </w:pPr>
            <w:r>
              <w:rPr>
                <w:rFonts w:ascii="Arial" w:eastAsia="Times New Roman" w:hAnsi="Arial" w:cs="Arial"/>
              </w:rPr>
              <w:t>Średnica zaworu</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rPr>
            </w:pPr>
            <w:r>
              <w:rPr>
                <w:rFonts w:ascii="Arial" w:eastAsia="Times New Roman" w:hAnsi="Arial" w:cs="Arial"/>
              </w:rPr>
              <w:t>Rodzaj połączenia</w:t>
            </w:r>
          </w:p>
        </w:tc>
      </w:tr>
      <w:tr w:rsidR="001A03D7">
        <w:trPr>
          <w:trHeight w:val="285"/>
        </w:trPr>
        <w:tc>
          <w:tcPr>
            <w:tcW w:w="20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1A03D7" w:rsidRDefault="00640715">
            <w:pPr>
              <w:spacing w:after="0" w:line="240" w:lineRule="auto"/>
              <w:jc w:val="center"/>
              <w:rPr>
                <w:rFonts w:ascii="Arial" w:eastAsia="Times New Roman" w:hAnsi="Arial" w:cs="Arial"/>
              </w:rPr>
            </w:pPr>
            <w:r>
              <w:rPr>
                <w:rFonts w:ascii="Arial" w:eastAsia="Times New Roman" w:hAnsi="Arial" w:cs="Arial"/>
              </w:rPr>
              <w:t>dn15</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rPr>
            </w:pPr>
            <w:r>
              <w:rPr>
                <w:rFonts w:ascii="Arial" w:eastAsia="Times New Roman" w:hAnsi="Arial" w:cs="Arial"/>
              </w:rPr>
              <w:t>gwint wewnętrzny</w:t>
            </w:r>
          </w:p>
        </w:tc>
      </w:tr>
      <w:tr w:rsidR="001A03D7">
        <w:trPr>
          <w:trHeight w:val="285"/>
        </w:trPr>
        <w:tc>
          <w:tcPr>
            <w:tcW w:w="20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1A03D7" w:rsidRDefault="00640715">
            <w:pPr>
              <w:spacing w:after="0" w:line="240" w:lineRule="auto"/>
              <w:jc w:val="center"/>
              <w:rPr>
                <w:rFonts w:ascii="Arial" w:eastAsia="Times New Roman" w:hAnsi="Arial" w:cs="Arial"/>
              </w:rPr>
            </w:pPr>
            <w:r>
              <w:rPr>
                <w:rFonts w:ascii="Arial" w:eastAsia="Times New Roman" w:hAnsi="Arial" w:cs="Arial"/>
              </w:rPr>
              <w:t>dn20</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rPr>
            </w:pPr>
            <w:r>
              <w:rPr>
                <w:rFonts w:ascii="Arial" w:eastAsia="Times New Roman" w:hAnsi="Arial" w:cs="Arial"/>
              </w:rPr>
              <w:t>gwint wewnętrzny</w:t>
            </w:r>
          </w:p>
        </w:tc>
      </w:tr>
    </w:tbl>
    <w:p w:rsidR="001A03D7" w:rsidRDefault="001A03D7">
      <w:pPr>
        <w:jc w:val="both"/>
        <w:rPr>
          <w:sz w:val="4"/>
          <w:szCs w:val="4"/>
        </w:rPr>
      </w:pPr>
    </w:p>
    <w:p w:rsidR="001A03D7" w:rsidRDefault="00640715">
      <w:pPr>
        <w:pStyle w:val="Akapitzlist"/>
        <w:numPr>
          <w:ilvl w:val="0"/>
          <w:numId w:val="69"/>
        </w:numPr>
        <w:spacing w:after="0" w:line="240" w:lineRule="auto"/>
        <w:ind w:left="0" w:firstLine="0"/>
        <w:jc w:val="both"/>
        <w:rPr>
          <w:rFonts w:ascii="Arial" w:hAnsi="Arial" w:cs="Arial"/>
          <w:sz w:val="24"/>
          <w:szCs w:val="24"/>
        </w:rPr>
      </w:pPr>
      <w:r>
        <w:rPr>
          <w:rFonts w:ascii="Arial" w:hAnsi="Arial" w:cs="Arial"/>
          <w:b/>
          <w:sz w:val="24"/>
          <w:szCs w:val="24"/>
        </w:rPr>
        <w:t>Grzejnik płytowy</w:t>
      </w:r>
      <w:r>
        <w:rPr>
          <w:rFonts w:ascii="Arial" w:hAnsi="Arial" w:cs="Arial"/>
          <w:sz w:val="24"/>
          <w:szCs w:val="24"/>
        </w:rPr>
        <w:t xml:space="preserve"> – [CV-WYSOKOŚĆ x DŁUGOŚĆ] -  grzejnik stalowy z profilowanymi płytami grzejnymi elementami konwekcyjnymi i osłona typu grill z podejściem dolnym lub bocznym</w:t>
      </w:r>
    </w:p>
    <w:p w:rsidR="001A03D7" w:rsidRDefault="00640715">
      <w:pPr>
        <w:pStyle w:val="Akapitzlist"/>
        <w:numPr>
          <w:ilvl w:val="0"/>
          <w:numId w:val="69"/>
        </w:numPr>
        <w:spacing w:after="0" w:line="240" w:lineRule="auto"/>
        <w:ind w:left="0" w:firstLine="0"/>
        <w:jc w:val="both"/>
        <w:rPr>
          <w:rFonts w:ascii="Arial" w:hAnsi="Arial" w:cs="Arial"/>
          <w:sz w:val="24"/>
          <w:szCs w:val="24"/>
        </w:rPr>
      </w:pPr>
      <w:r>
        <w:rPr>
          <w:rFonts w:ascii="Arial" w:hAnsi="Arial" w:cs="Arial"/>
          <w:b/>
          <w:sz w:val="24"/>
          <w:szCs w:val="24"/>
        </w:rPr>
        <w:t>Grzejnik rurowy (Łazienkowy)</w:t>
      </w:r>
      <w:r>
        <w:rPr>
          <w:rFonts w:ascii="Arial" w:hAnsi="Arial" w:cs="Arial"/>
          <w:sz w:val="24"/>
          <w:szCs w:val="24"/>
        </w:rPr>
        <w:t xml:space="preserve"> – [CV-WYSOKOŚĆ x DŁUGOŚĆ] -  grzejnik stalowy z profili rurowych z podejściem dolnym lub bocznym</w:t>
      </w:r>
    </w:p>
    <w:p w:rsidR="001A03D7" w:rsidRDefault="001A03D7">
      <w:pPr>
        <w:pStyle w:val="Akapitzlist"/>
        <w:numPr>
          <w:ilvl w:val="0"/>
          <w:numId w:val="69"/>
        </w:numPr>
        <w:spacing w:after="0" w:line="240" w:lineRule="auto"/>
        <w:ind w:left="0" w:firstLine="0"/>
        <w:jc w:val="both"/>
        <w:rPr>
          <w:rFonts w:ascii="Arial" w:hAnsi="Arial" w:cs="Arial"/>
          <w:sz w:val="24"/>
          <w:szCs w:val="24"/>
        </w:rPr>
      </w:pPr>
    </w:p>
    <w:p w:rsidR="001A03D7" w:rsidRDefault="00640715">
      <w:pPr>
        <w:pStyle w:val="Akapitzlist"/>
        <w:numPr>
          <w:ilvl w:val="0"/>
          <w:numId w:val="69"/>
        </w:numPr>
        <w:spacing w:after="0" w:line="240" w:lineRule="auto"/>
        <w:ind w:left="0" w:firstLine="0"/>
        <w:rPr>
          <w:rFonts w:ascii="Arial" w:hAnsi="Arial" w:cs="Arial"/>
          <w:sz w:val="24"/>
          <w:szCs w:val="24"/>
        </w:rPr>
      </w:pPr>
      <w:r>
        <w:rPr>
          <w:rFonts w:ascii="Arial" w:hAnsi="Arial" w:cs="Arial"/>
          <w:b/>
          <w:sz w:val="24"/>
          <w:szCs w:val="24"/>
        </w:rPr>
        <w:t>Głowica termostatyczna</w:t>
      </w:r>
      <w:r>
        <w:rPr>
          <w:rFonts w:ascii="Arial" w:hAnsi="Arial" w:cs="Arial"/>
          <w:sz w:val="24"/>
          <w:szCs w:val="24"/>
        </w:rPr>
        <w:t xml:space="preserve"> – zabezpieczony  przed  manipulacją  przez osoby niepowołane, wbudowany czujnik temperatury z bezpiecznikiem mrozu. </w:t>
      </w:r>
    </w:p>
    <w:p w:rsidR="001A03D7" w:rsidRDefault="00640715">
      <w:pPr>
        <w:pStyle w:val="Akapitzlist"/>
        <w:numPr>
          <w:ilvl w:val="0"/>
          <w:numId w:val="69"/>
        </w:numPr>
        <w:spacing w:after="0" w:line="240" w:lineRule="auto"/>
        <w:ind w:left="0" w:firstLine="0"/>
        <w:jc w:val="both"/>
        <w:rPr>
          <w:rFonts w:ascii="Arial" w:hAnsi="Arial" w:cs="Arial"/>
          <w:sz w:val="24"/>
          <w:szCs w:val="24"/>
        </w:rPr>
      </w:pPr>
      <w:r>
        <w:rPr>
          <w:rFonts w:ascii="Arial" w:hAnsi="Arial" w:cs="Arial"/>
          <w:b/>
          <w:sz w:val="24"/>
          <w:szCs w:val="24"/>
        </w:rPr>
        <w:t>Zawór odcinający grzejnikowy</w:t>
      </w:r>
      <w:r>
        <w:rPr>
          <w:rFonts w:ascii="Arial" w:hAnsi="Arial" w:cs="Arial"/>
          <w:sz w:val="24"/>
          <w:szCs w:val="24"/>
        </w:rPr>
        <w:t xml:space="preserve"> – zawór prosty/kątowy montowany na przewodzie powrotnym przy grzejnikach z podejściem bocznym.</w:t>
      </w:r>
    </w:p>
    <w:p w:rsidR="001A03D7" w:rsidRDefault="00640715">
      <w:pPr>
        <w:pStyle w:val="Akapitzlist"/>
        <w:numPr>
          <w:ilvl w:val="0"/>
          <w:numId w:val="69"/>
        </w:numPr>
        <w:spacing w:after="0" w:line="240" w:lineRule="auto"/>
        <w:ind w:left="0" w:firstLine="0"/>
        <w:jc w:val="both"/>
        <w:rPr>
          <w:rFonts w:ascii="Arial" w:hAnsi="Arial" w:cs="Arial"/>
          <w:sz w:val="24"/>
          <w:szCs w:val="24"/>
        </w:rPr>
      </w:pPr>
      <w:r>
        <w:rPr>
          <w:rFonts w:ascii="Arial" w:hAnsi="Arial" w:cs="Arial"/>
          <w:b/>
          <w:sz w:val="24"/>
          <w:szCs w:val="24"/>
        </w:rPr>
        <w:t>Zawór termostatyczny</w:t>
      </w:r>
      <w:r>
        <w:rPr>
          <w:rFonts w:ascii="Arial" w:hAnsi="Arial" w:cs="Arial"/>
          <w:sz w:val="24"/>
          <w:szCs w:val="24"/>
        </w:rPr>
        <w:t xml:space="preserve"> – mosiężny zawór prosty/kątowy z nastawą wstępną do grzejników z podejściem bocznym.</w:t>
      </w:r>
    </w:p>
    <w:p w:rsidR="001A03D7" w:rsidRDefault="00640715">
      <w:pPr>
        <w:pStyle w:val="Akapitzlist"/>
        <w:numPr>
          <w:ilvl w:val="0"/>
          <w:numId w:val="69"/>
        </w:numPr>
        <w:spacing w:after="0" w:line="240" w:lineRule="auto"/>
        <w:ind w:left="0" w:firstLine="0"/>
        <w:jc w:val="both"/>
        <w:rPr>
          <w:rFonts w:ascii="Arial" w:hAnsi="Arial" w:cs="Arial"/>
          <w:sz w:val="24"/>
          <w:szCs w:val="24"/>
        </w:rPr>
      </w:pPr>
      <w:r>
        <w:rPr>
          <w:rFonts w:ascii="Arial" w:hAnsi="Arial" w:cs="Arial"/>
          <w:b/>
          <w:sz w:val="24"/>
          <w:szCs w:val="24"/>
        </w:rPr>
        <w:t>Zawór odcinający grzejnikowy do grzejników z podejściem bocznym</w:t>
      </w:r>
      <w:r>
        <w:rPr>
          <w:rFonts w:ascii="Arial" w:hAnsi="Arial" w:cs="Arial"/>
          <w:sz w:val="24"/>
          <w:szCs w:val="24"/>
        </w:rPr>
        <w:t xml:space="preserve"> – zawór prosty/kątowy montowany  do grzejników z wbudowanym zaworem.</w:t>
      </w:r>
    </w:p>
    <w:p w:rsidR="001A03D7" w:rsidRDefault="00640715">
      <w:pPr>
        <w:pStyle w:val="Akapitzlist"/>
        <w:numPr>
          <w:ilvl w:val="0"/>
          <w:numId w:val="69"/>
        </w:numPr>
        <w:spacing w:after="0" w:line="240" w:lineRule="auto"/>
        <w:ind w:left="0" w:firstLine="0"/>
        <w:jc w:val="both"/>
        <w:rPr>
          <w:rFonts w:ascii="Arial" w:hAnsi="Arial" w:cs="Arial"/>
          <w:sz w:val="24"/>
          <w:szCs w:val="24"/>
        </w:rPr>
      </w:pPr>
      <w:r>
        <w:rPr>
          <w:rFonts w:ascii="Arial" w:hAnsi="Arial" w:cs="Arial"/>
          <w:b/>
          <w:sz w:val="24"/>
          <w:szCs w:val="24"/>
        </w:rPr>
        <w:t>Izolacja termiczna</w:t>
      </w:r>
      <w:r>
        <w:rPr>
          <w:rFonts w:ascii="Arial" w:hAnsi="Arial" w:cs="Arial"/>
          <w:sz w:val="24"/>
          <w:szCs w:val="24"/>
        </w:rPr>
        <w:t xml:space="preserve">  - pianka poliuretanowa o współczynniku przewodzenia ciepła 0,035 W/</w:t>
      </w:r>
      <w:proofErr w:type="spellStart"/>
      <w:r>
        <w:rPr>
          <w:rFonts w:ascii="Arial" w:hAnsi="Arial" w:cs="Arial"/>
          <w:sz w:val="24"/>
          <w:szCs w:val="24"/>
        </w:rPr>
        <w:t>mK</w:t>
      </w:r>
      <w:proofErr w:type="spellEnd"/>
      <w:r>
        <w:rPr>
          <w:rFonts w:ascii="Arial" w:hAnsi="Arial" w:cs="Arial"/>
          <w:sz w:val="24"/>
          <w:szCs w:val="24"/>
        </w:rPr>
        <w:t xml:space="preserve"> przy 10°C, temperaturze pracy do 95°C.</w:t>
      </w:r>
    </w:p>
    <w:p w:rsidR="001A03D7" w:rsidRDefault="00640715">
      <w:pPr>
        <w:pStyle w:val="Akapitzlist"/>
        <w:numPr>
          <w:ilvl w:val="0"/>
          <w:numId w:val="69"/>
        </w:numPr>
        <w:spacing w:after="0" w:line="240" w:lineRule="auto"/>
        <w:ind w:left="0" w:firstLine="0"/>
        <w:jc w:val="both"/>
        <w:rPr>
          <w:rFonts w:ascii="Arial" w:hAnsi="Arial" w:cs="Arial"/>
          <w:sz w:val="24"/>
          <w:szCs w:val="24"/>
        </w:rPr>
      </w:pPr>
      <w:r>
        <w:rPr>
          <w:rFonts w:ascii="Arial" w:hAnsi="Arial" w:cs="Arial"/>
          <w:b/>
          <w:sz w:val="24"/>
          <w:szCs w:val="24"/>
        </w:rPr>
        <w:t>Regulator różnicy ciśnień</w:t>
      </w:r>
      <w:r>
        <w:rPr>
          <w:rFonts w:ascii="Arial" w:hAnsi="Arial" w:cs="Arial"/>
          <w:sz w:val="24"/>
          <w:szCs w:val="24"/>
        </w:rPr>
        <w:t xml:space="preserve"> – zawór równoważący ze zmienną nastawą ciśnienia dyspozycyjnego </w:t>
      </w:r>
    </w:p>
    <w:tbl>
      <w:tblPr>
        <w:tblW w:w="709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2020"/>
        <w:gridCol w:w="1302"/>
        <w:gridCol w:w="3776"/>
      </w:tblGrid>
      <w:tr w:rsidR="001A03D7">
        <w:trPr>
          <w:trHeight w:val="285"/>
        </w:trPr>
        <w:tc>
          <w:tcPr>
            <w:tcW w:w="2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1A03D7" w:rsidRDefault="0064071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Średnica zaworu</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color w:val="000000"/>
                <w:sz w:val="24"/>
                <w:szCs w:val="24"/>
              </w:rPr>
            </w:pPr>
            <w:proofErr w:type="spellStart"/>
            <w:r>
              <w:rPr>
                <w:rFonts w:ascii="Arial" w:eastAsia="Times New Roman" w:hAnsi="Arial" w:cs="Arial"/>
                <w:color w:val="000000"/>
                <w:sz w:val="24"/>
                <w:szCs w:val="24"/>
              </w:rPr>
              <w:t>Kvs</w:t>
            </w:r>
            <w:proofErr w:type="spellEnd"/>
            <w:r>
              <w:rPr>
                <w:rFonts w:ascii="Arial" w:eastAsia="Times New Roman" w:hAnsi="Arial" w:cs="Arial"/>
                <w:color w:val="000000"/>
                <w:sz w:val="24"/>
                <w:szCs w:val="24"/>
              </w:rPr>
              <w:t xml:space="preserve"> [m3/h]</w:t>
            </w:r>
          </w:p>
        </w:tc>
        <w:tc>
          <w:tcPr>
            <w:tcW w:w="37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Zakres nastaw </w:t>
            </w:r>
            <w:proofErr w:type="spellStart"/>
            <w:r>
              <w:rPr>
                <w:rFonts w:ascii="Arial" w:eastAsia="Times New Roman" w:hAnsi="Arial" w:cs="Arial"/>
                <w:color w:val="000000"/>
                <w:sz w:val="24"/>
                <w:szCs w:val="24"/>
              </w:rPr>
              <w:t>Δp</w:t>
            </w:r>
            <w:proofErr w:type="spellEnd"/>
          </w:p>
        </w:tc>
      </w:tr>
      <w:tr w:rsidR="001A03D7">
        <w:trPr>
          <w:trHeight w:val="285"/>
        </w:trPr>
        <w:tc>
          <w:tcPr>
            <w:tcW w:w="2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1A03D7" w:rsidRDefault="0064071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dn15</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2,66</w:t>
            </w:r>
          </w:p>
        </w:tc>
        <w:tc>
          <w:tcPr>
            <w:tcW w:w="37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0,05÷0,030 </w:t>
            </w:r>
            <w:proofErr w:type="spellStart"/>
            <w:r>
              <w:rPr>
                <w:rFonts w:ascii="Arial" w:eastAsia="Times New Roman" w:hAnsi="Arial" w:cs="Arial"/>
                <w:color w:val="000000"/>
                <w:sz w:val="24"/>
                <w:szCs w:val="24"/>
              </w:rPr>
              <w:t>bara</w:t>
            </w:r>
            <w:proofErr w:type="spellEnd"/>
          </w:p>
        </w:tc>
      </w:tr>
      <w:tr w:rsidR="001A03D7">
        <w:trPr>
          <w:trHeight w:val="285"/>
        </w:trPr>
        <w:tc>
          <w:tcPr>
            <w:tcW w:w="20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1A03D7" w:rsidRDefault="0064071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dn25</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5,38</w:t>
            </w:r>
          </w:p>
        </w:tc>
        <w:tc>
          <w:tcPr>
            <w:tcW w:w="37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03D7" w:rsidRDefault="0064071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0,05÷0,030 </w:t>
            </w:r>
            <w:proofErr w:type="spellStart"/>
            <w:r>
              <w:rPr>
                <w:rFonts w:ascii="Arial" w:eastAsia="Times New Roman" w:hAnsi="Arial" w:cs="Arial"/>
                <w:color w:val="000000"/>
                <w:sz w:val="24"/>
                <w:szCs w:val="24"/>
              </w:rPr>
              <w:t>bara</w:t>
            </w:r>
            <w:proofErr w:type="spellEnd"/>
          </w:p>
        </w:tc>
      </w:tr>
    </w:tbl>
    <w:p w:rsidR="001A03D7" w:rsidRDefault="001A03D7">
      <w:pPr>
        <w:jc w:val="both"/>
      </w:pPr>
    </w:p>
    <w:p w:rsidR="001A03D7" w:rsidRDefault="00640715">
      <w:pPr>
        <w:pStyle w:val="Akapitzlist"/>
        <w:numPr>
          <w:ilvl w:val="0"/>
          <w:numId w:val="70"/>
        </w:numPr>
        <w:spacing w:after="0" w:line="240" w:lineRule="auto"/>
        <w:ind w:left="0" w:firstLine="0"/>
        <w:jc w:val="both"/>
        <w:rPr>
          <w:rFonts w:ascii="Arial" w:hAnsi="Arial" w:cs="Arial"/>
          <w:sz w:val="24"/>
          <w:szCs w:val="24"/>
        </w:rPr>
      </w:pPr>
      <w:r>
        <w:rPr>
          <w:rFonts w:ascii="Arial" w:hAnsi="Arial" w:cs="Arial"/>
          <w:b/>
          <w:sz w:val="24"/>
          <w:szCs w:val="24"/>
        </w:rPr>
        <w:t>Przelotowy zawór regulacyjny</w:t>
      </w:r>
      <w:r>
        <w:rPr>
          <w:rFonts w:ascii="Arial" w:hAnsi="Arial" w:cs="Arial"/>
          <w:sz w:val="24"/>
          <w:szCs w:val="24"/>
        </w:rPr>
        <w:t xml:space="preserve"> – współpracujący z regulatorem różnicy ciśnień ze złączkami pomiarowymi o nastawą wstępną. </w:t>
      </w:r>
    </w:p>
    <w:p w:rsidR="001A03D7" w:rsidRDefault="001A03D7">
      <w:pPr>
        <w:pStyle w:val="Akapitzlist"/>
        <w:spacing w:after="0" w:line="240" w:lineRule="auto"/>
        <w:rPr>
          <w:rFonts w:ascii="Arial" w:hAnsi="Arial" w:cs="Arial"/>
          <w:b/>
          <w:bCs/>
          <w:color w:val="000000"/>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pStyle w:val="Nagwek1"/>
        <w:spacing w:before="120" w:after="120" w:line="240" w:lineRule="auto"/>
        <w:rPr>
          <w:rFonts w:ascii="Arial" w:hAnsi="Arial" w:cs="Arial"/>
          <w:b w:val="0"/>
          <w:color w:val="00000A"/>
          <w:sz w:val="24"/>
          <w:szCs w:val="24"/>
        </w:rPr>
      </w:pPr>
      <w:bookmarkStart w:id="2" w:name="_Toc222884039"/>
      <w:bookmarkStart w:id="3" w:name="_Toc326322188"/>
      <w:bookmarkEnd w:id="2"/>
      <w:bookmarkEnd w:id="3"/>
      <w:r>
        <w:rPr>
          <w:rFonts w:ascii="Arial" w:hAnsi="Arial" w:cs="Arial"/>
          <w:b w:val="0"/>
          <w:color w:val="00000A"/>
          <w:sz w:val="24"/>
          <w:szCs w:val="24"/>
        </w:rPr>
        <w:t>4.2.1. Rury</w:t>
      </w:r>
    </w:p>
    <w:p w:rsidR="001A03D7" w:rsidRDefault="00640715">
      <w:pPr>
        <w:spacing w:after="0" w:line="240" w:lineRule="auto"/>
        <w:jc w:val="both"/>
        <w:rPr>
          <w:rFonts w:ascii="Arial" w:hAnsi="Arial" w:cs="Arial"/>
          <w:sz w:val="24"/>
          <w:szCs w:val="24"/>
        </w:rPr>
      </w:pPr>
      <w:r>
        <w:rPr>
          <w:rFonts w:ascii="Arial" w:hAnsi="Arial" w:cs="Arial"/>
          <w:sz w:val="24"/>
          <w:szCs w:val="24"/>
        </w:rPr>
        <w:t xml:space="preserve">Rury w odcinkach prostych muszą być transportowane na samochodach o odpowiedniej długości. Kształtki należy przewozić w odpowiednich pojemnikach. Podczas transportu, przeładunku i magazynowania rur i kształtek należy unikać ich zanieczyszczenia. Rury w odcinkach prostych i kręgach należy zabezpieczyć przed przemieszczeniem się w czasie transportu. Rury transportować, </w:t>
      </w:r>
      <w:r>
        <w:rPr>
          <w:rFonts w:ascii="Arial" w:hAnsi="Arial" w:cs="Arial"/>
          <w:sz w:val="24"/>
          <w:szCs w:val="24"/>
        </w:rPr>
        <w:lastRenderedPageBreak/>
        <w:t>przeładowywać oraz składować w sposób uniemożliwiający odkształcanie. Rury i kształtki zabezpieczyć przed zanieczyszczeniem.</w:t>
      </w:r>
    </w:p>
    <w:p w:rsidR="001A03D7" w:rsidRDefault="00640715">
      <w:pPr>
        <w:pStyle w:val="Nagwek1"/>
        <w:spacing w:before="120" w:after="120" w:line="240" w:lineRule="auto"/>
        <w:rPr>
          <w:rFonts w:ascii="Arial" w:hAnsi="Arial" w:cs="Arial"/>
          <w:b w:val="0"/>
          <w:color w:val="00000A"/>
          <w:sz w:val="24"/>
          <w:szCs w:val="24"/>
        </w:rPr>
      </w:pPr>
      <w:bookmarkStart w:id="4" w:name="_Toc222884040"/>
      <w:bookmarkStart w:id="5" w:name="_Toc326322189"/>
      <w:bookmarkEnd w:id="4"/>
      <w:bookmarkEnd w:id="5"/>
      <w:r>
        <w:rPr>
          <w:rFonts w:ascii="Arial" w:hAnsi="Arial" w:cs="Arial"/>
          <w:b w:val="0"/>
          <w:color w:val="00000A"/>
          <w:sz w:val="24"/>
          <w:szCs w:val="24"/>
        </w:rPr>
        <w:t>4.2.2. Grzejniki</w:t>
      </w:r>
    </w:p>
    <w:p w:rsidR="001A03D7" w:rsidRDefault="00640715">
      <w:pPr>
        <w:spacing w:after="0" w:line="240" w:lineRule="auto"/>
        <w:jc w:val="both"/>
        <w:rPr>
          <w:rFonts w:ascii="Arial" w:hAnsi="Arial" w:cs="Arial"/>
          <w:sz w:val="24"/>
          <w:szCs w:val="24"/>
        </w:rPr>
      </w:pPr>
      <w:r>
        <w:rPr>
          <w:rFonts w:ascii="Arial" w:hAnsi="Arial" w:cs="Arial"/>
          <w:sz w:val="24"/>
          <w:szCs w:val="24"/>
        </w:rPr>
        <w:t>Transport grzejników powinien odbywać się krytymi środkami. Zaleca się transportowanie grzejników na paletach dostosowanych do ich wymiaru. Na każdej palecie powinny być pakowane grzejniki jednego typu i wielkości. Palety z grzejnikami powinny być ustawione i zabezpieczone, aby w czasie ruchu środka transportu nie nastąpiło ich przemieszczanie i uszkodzenie grzejników. Dopuszcza się transportowanie grzejników luzem, ułożonych w warstwy, zabezpieczonych przed przemieszczaniem i uszkodzeniem.</w:t>
      </w:r>
    </w:p>
    <w:p w:rsidR="001A03D7" w:rsidRDefault="00640715">
      <w:pPr>
        <w:pStyle w:val="Nagwek1"/>
        <w:spacing w:before="120" w:after="120" w:line="240" w:lineRule="auto"/>
        <w:rPr>
          <w:rFonts w:ascii="Arial" w:hAnsi="Arial" w:cs="Arial"/>
          <w:b w:val="0"/>
          <w:color w:val="00000A"/>
          <w:sz w:val="24"/>
          <w:szCs w:val="24"/>
        </w:rPr>
      </w:pPr>
      <w:bookmarkStart w:id="6" w:name="_Toc222884041"/>
      <w:bookmarkStart w:id="7" w:name="_Toc326322190"/>
      <w:bookmarkEnd w:id="6"/>
      <w:bookmarkEnd w:id="7"/>
      <w:r>
        <w:rPr>
          <w:rFonts w:ascii="Arial" w:hAnsi="Arial" w:cs="Arial"/>
          <w:b w:val="0"/>
          <w:color w:val="00000A"/>
          <w:sz w:val="24"/>
          <w:szCs w:val="24"/>
        </w:rPr>
        <w:t>4.2.3. Armatura</w:t>
      </w:r>
    </w:p>
    <w:p w:rsidR="001A03D7" w:rsidRDefault="00640715">
      <w:pPr>
        <w:spacing w:after="0" w:line="240" w:lineRule="auto"/>
        <w:jc w:val="both"/>
        <w:rPr>
          <w:sz w:val="24"/>
          <w:szCs w:val="24"/>
        </w:rPr>
      </w:pPr>
      <w:r>
        <w:rPr>
          <w:rFonts w:ascii="Arial" w:hAnsi="Arial" w:cs="Arial"/>
          <w:sz w:val="24"/>
          <w:szCs w:val="24"/>
        </w:rPr>
        <w:t>Dostarczoną na budowę armaturę należy uprzednio sprawdzić na szczelność. Armaturę należy składować w magazynach zamkniętych. Armatura specjalna, jak zawory termostatyczne, powinny być dostarczone w oryginalnych opakowaniach producenta. Armaturę, łączniki i materiały pomocnicze należy przechowywać w magazynach lub pomieszczeniach zamkniętych w pojemnikach</w:t>
      </w:r>
      <w:r>
        <w:rPr>
          <w:sz w:val="24"/>
          <w:szCs w:val="24"/>
        </w:rPr>
        <w:t>.</w:t>
      </w:r>
    </w:p>
    <w:p w:rsidR="001A03D7" w:rsidRDefault="00640715">
      <w:pPr>
        <w:pStyle w:val="Nagwek1"/>
        <w:spacing w:before="120" w:after="120" w:line="240" w:lineRule="auto"/>
        <w:rPr>
          <w:rFonts w:ascii="Arial" w:hAnsi="Arial" w:cs="Arial"/>
          <w:b w:val="0"/>
          <w:color w:val="00000A"/>
          <w:sz w:val="24"/>
          <w:szCs w:val="24"/>
        </w:rPr>
      </w:pPr>
      <w:bookmarkStart w:id="8" w:name="_Toc222884042"/>
      <w:bookmarkStart w:id="9" w:name="_Toc326322191"/>
      <w:bookmarkEnd w:id="8"/>
      <w:bookmarkEnd w:id="9"/>
      <w:r>
        <w:rPr>
          <w:rFonts w:ascii="Arial" w:hAnsi="Arial" w:cs="Arial"/>
          <w:b w:val="0"/>
          <w:color w:val="00000A"/>
          <w:sz w:val="24"/>
          <w:szCs w:val="24"/>
        </w:rPr>
        <w:t>4.2.4. Izolacja termiczna</w:t>
      </w:r>
    </w:p>
    <w:p w:rsidR="001A03D7" w:rsidRDefault="00640715">
      <w:pPr>
        <w:spacing w:after="0" w:line="240" w:lineRule="auto"/>
        <w:jc w:val="both"/>
        <w:rPr>
          <w:rFonts w:ascii="Arial" w:hAnsi="Arial" w:cs="Arial"/>
          <w:sz w:val="24"/>
          <w:szCs w:val="24"/>
        </w:rPr>
      </w:pPr>
      <w:r>
        <w:rPr>
          <w:rFonts w:ascii="Arial" w:hAnsi="Arial" w:cs="Arial"/>
          <w:sz w:val="24"/>
          <w:szCs w:val="24"/>
        </w:rPr>
        <w:t>Materiały przeznaczone do wykonania izolacji cieplnych powinny być przewożone krytymi środkami transportu w sposób zabezpieczający je przed zawilgoceniem, zanieczyszczeniem i zniszczeniem. Wyroby i materiały stosowane do wykonywania izolacji cieplnych należy przechowywać w pomieszczeniach krytych i suchych. Należy unikać dłuższego działania promieni słonecznych na otuliny, ponieważ materiał z którego są wykonane nie jest odporny na działanie promieni ultrafioletowych.</w:t>
      </w:r>
    </w:p>
    <w:p w:rsidR="001A03D7" w:rsidRDefault="00640715">
      <w:pPr>
        <w:spacing w:after="0" w:line="240" w:lineRule="auto"/>
        <w:jc w:val="both"/>
        <w:rPr>
          <w:rFonts w:ascii="Arial" w:hAnsi="Arial" w:cs="Arial"/>
          <w:sz w:val="24"/>
          <w:szCs w:val="24"/>
        </w:rPr>
      </w:pPr>
      <w:r>
        <w:rPr>
          <w:rFonts w:ascii="Arial" w:hAnsi="Arial" w:cs="Arial"/>
          <w:sz w:val="24"/>
          <w:szCs w:val="24"/>
        </w:rPr>
        <w:t>Materiały przeznaczone do wykonywania izolacji ciepłochronnej powinny mieć płaszczyzny i krawędzie nie uszkodzone, a odchyłki ich wymiarów w stosunku do nominalnych wymiarów produkcyjnych powinny zawierać się w granicach tolerancji określonej w odpowiednich normach przedmiotowych.</w:t>
      </w:r>
    </w:p>
    <w:p w:rsidR="001A03D7" w:rsidRDefault="001A03D7">
      <w:pPr>
        <w:spacing w:after="60" w:line="312" w:lineRule="auto"/>
        <w:jc w:val="both"/>
        <w:rPr>
          <w:rFonts w:ascii="Arial" w:hAnsi="Arial" w:cs="Arial"/>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A03D7" w:rsidRDefault="00640715">
      <w:pPr>
        <w:pStyle w:val="Teksttreci0"/>
        <w:shd w:val="clear" w:color="auto" w:fill="auto"/>
        <w:spacing w:before="0" w:after="0"/>
        <w:ind w:left="23" w:firstLine="0"/>
        <w:jc w:val="both"/>
        <w:rPr>
          <w:rFonts w:ascii="Arial" w:hAnsi="Arial" w:cs="Arial"/>
        </w:rPr>
      </w:pPr>
      <w:r>
        <w:rPr>
          <w:rFonts w:ascii="Arial" w:hAnsi="Arial" w:cs="Arial"/>
        </w:rPr>
        <w:t>Roboty należy wykonywać w następującej kolejności :</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demontaż armatury sanitarnej wraz z osprzętem</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demontaż przewodów instalacji sanitarnych (przewody zimnej wody, ciepłej wody użytkowej, cyrkulacji, kanalizacji sanitarnej, centralnego ogrzewania)</w:t>
      </w:r>
    </w:p>
    <w:p w:rsidR="001A03D7" w:rsidRDefault="00640715">
      <w:pPr>
        <w:pStyle w:val="Akapitzlist"/>
        <w:numPr>
          <w:ilvl w:val="0"/>
          <w:numId w:val="63"/>
        </w:numPr>
        <w:spacing w:after="0" w:line="240" w:lineRule="auto"/>
        <w:rPr>
          <w:rFonts w:ascii="Arial" w:hAnsi="Arial" w:cs="Arial"/>
          <w:sz w:val="24"/>
          <w:szCs w:val="24"/>
        </w:rPr>
      </w:pPr>
      <w:r>
        <w:rPr>
          <w:rFonts w:ascii="Arial" w:hAnsi="Arial" w:cs="Arial"/>
          <w:sz w:val="24"/>
          <w:szCs w:val="24"/>
        </w:rPr>
        <w:t>montaż przewodów instalacji  wody zimnej z rur wielowarstwowych z wkładką aluminiową</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montaż przewodów instalacji ciepłej wody użytkowej i cyrkulacji z rur wielowarstwowych z wkładką aluminiową</w:t>
      </w:r>
    </w:p>
    <w:p w:rsidR="001A03D7" w:rsidRDefault="00640715">
      <w:pPr>
        <w:pStyle w:val="Akapitzlist"/>
        <w:numPr>
          <w:ilvl w:val="0"/>
          <w:numId w:val="63"/>
        </w:numPr>
        <w:spacing w:after="0" w:line="240" w:lineRule="auto"/>
        <w:rPr>
          <w:rFonts w:ascii="Arial" w:hAnsi="Arial" w:cs="Arial"/>
          <w:sz w:val="24"/>
          <w:szCs w:val="24"/>
        </w:rPr>
      </w:pPr>
      <w:r>
        <w:rPr>
          <w:rFonts w:ascii="Arial" w:hAnsi="Arial" w:cs="Arial"/>
          <w:sz w:val="24"/>
          <w:szCs w:val="24"/>
        </w:rPr>
        <w:t>montaż przewodów instalacji kanalizacji sanitarnej PCV</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montaż armatury sanitarnej wraz z osprzętem</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dwukrotne płukanie instalacji wodociągowej – ciepłej, zimnej wody i cyrkulacji</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przeprowadzenie prób szczelności instalacji wodociągowej – ciepłej, zimnej wody i cyrkulacji</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lastRenderedPageBreak/>
        <w:t>przeprowadzenie prób szczelności instalacji centralnego ogrzewania</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demontaż istniejących urządzeń wentylacyjnych (nawietrzaków podokiennych i wentylatorów)  </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montaż prostokątnych przewodów wentylacyjnych z blachy stalowej </w:t>
      </w:r>
      <w:proofErr w:type="spellStart"/>
      <w:r>
        <w:rPr>
          <w:rFonts w:ascii="Arial" w:hAnsi="Arial" w:cs="Arial"/>
          <w:sz w:val="24"/>
          <w:szCs w:val="24"/>
        </w:rPr>
        <w:t>ocynk</w:t>
      </w:r>
      <w:proofErr w:type="spellEnd"/>
      <w:r>
        <w:rPr>
          <w:rFonts w:ascii="Arial" w:hAnsi="Arial" w:cs="Arial"/>
          <w:sz w:val="24"/>
          <w:szCs w:val="24"/>
        </w:rPr>
        <w:t xml:space="preserve"> o wym. 400x315 – około 6 mb </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montaż zawiesi i zacisków, montaż kształtek </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montaż wentylatora cichobieżnego kanałowego fi 250mm. </w:t>
      </w:r>
    </w:p>
    <w:p w:rsidR="001A03D7" w:rsidRDefault="00640715">
      <w:pPr>
        <w:pStyle w:val="Akapitzlist"/>
        <w:numPr>
          <w:ilvl w:val="0"/>
          <w:numId w:val="63"/>
        </w:numPr>
        <w:spacing w:after="0" w:line="240" w:lineRule="auto"/>
        <w:jc w:val="both"/>
        <w:rPr>
          <w:rFonts w:ascii="Arial" w:hAnsi="Arial" w:cs="Arial"/>
          <w:sz w:val="24"/>
          <w:szCs w:val="24"/>
        </w:rPr>
      </w:pPr>
      <w:r>
        <w:rPr>
          <w:rFonts w:ascii="Arial" w:hAnsi="Arial" w:cs="Arial"/>
          <w:sz w:val="24"/>
          <w:szCs w:val="24"/>
        </w:rPr>
        <w:t xml:space="preserve">regulacja układu wentylacyjnego </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hAnsi="Arial" w:cs="Arial"/>
          <w:sz w:val="24"/>
          <w:szCs w:val="24"/>
        </w:rPr>
        <w:t>Wykonanie wszystkich innych nie wymienionych wyżej robót, jakie wynikną przy realizacji umowy. Teren prowadzenia prac  oczyścić z resztek materiałów.</w:t>
      </w:r>
    </w:p>
    <w:p w:rsidR="001A03D7" w:rsidRDefault="00640715">
      <w:pPr>
        <w:pStyle w:val="Teksttreci0"/>
        <w:shd w:val="clear" w:color="auto" w:fill="auto"/>
        <w:tabs>
          <w:tab w:val="left" w:pos="740"/>
        </w:tabs>
        <w:spacing w:before="120" w:after="120"/>
        <w:ind w:firstLine="0"/>
        <w:outlineLvl w:val="0"/>
        <w:rPr>
          <w:rFonts w:ascii="Arial" w:hAnsi="Arial" w:cs="Arial"/>
        </w:rPr>
      </w:pPr>
      <w:r>
        <w:rPr>
          <w:rFonts w:ascii="Arial" w:hAnsi="Arial" w:cs="Arial"/>
        </w:rPr>
        <w:t>5.2.1.  Montaż rurociągów</w:t>
      </w:r>
    </w:p>
    <w:p w:rsidR="001A03D7" w:rsidRDefault="00640715">
      <w:pPr>
        <w:spacing w:after="0" w:line="240" w:lineRule="auto"/>
        <w:jc w:val="both"/>
        <w:rPr>
          <w:rFonts w:ascii="Arial" w:hAnsi="Arial" w:cs="Arial"/>
          <w:sz w:val="24"/>
          <w:szCs w:val="24"/>
        </w:rPr>
      </w:pPr>
      <w:r>
        <w:rPr>
          <w:rFonts w:ascii="Arial" w:hAnsi="Arial" w:cs="Arial"/>
          <w:sz w:val="24"/>
          <w:szCs w:val="24"/>
        </w:rPr>
        <w:t xml:space="preserve">Rurociągi łączone będą zgodnie z Wymaganiami Technicznymi zeszyt 2. </w:t>
      </w:r>
    </w:p>
    <w:p w:rsidR="001A03D7" w:rsidRDefault="00640715">
      <w:pPr>
        <w:spacing w:after="0" w:line="240" w:lineRule="auto"/>
        <w:jc w:val="both"/>
        <w:rPr>
          <w:rFonts w:ascii="Arial" w:hAnsi="Arial" w:cs="Arial"/>
          <w:sz w:val="24"/>
          <w:szCs w:val="24"/>
        </w:rPr>
      </w:pPr>
      <w:r>
        <w:rPr>
          <w:rFonts w:ascii="Arial" w:hAnsi="Arial" w:cs="Arial"/>
          <w:sz w:val="24"/>
          <w:szCs w:val="24"/>
        </w:rPr>
        <w:t>Przed układaniem przewodów należy sprawdzić trasę oraz usunąć przeszkody (możliwe do wyeliminowania), mogące powodować uszkodzenie przewodów (np. pręty, wystające elementy zaprawy betonowej i muru).</w:t>
      </w:r>
    </w:p>
    <w:p w:rsidR="001A03D7" w:rsidRDefault="00640715">
      <w:pPr>
        <w:spacing w:after="0" w:line="240" w:lineRule="auto"/>
        <w:jc w:val="both"/>
        <w:rPr>
          <w:rFonts w:ascii="Arial" w:hAnsi="Arial" w:cs="Arial"/>
          <w:sz w:val="24"/>
          <w:szCs w:val="24"/>
        </w:rPr>
      </w:pPr>
      <w:r>
        <w:rPr>
          <w:rFonts w:ascii="Arial" w:hAnsi="Arial" w:cs="Arial"/>
          <w:sz w:val="24"/>
          <w:szCs w:val="24"/>
        </w:rPr>
        <w:t>Przed zamontowaniem należy sprawdzić, czy elementy przewidziane do zamontowania nie posiadają uszkodzeń mechanicznych oraz czy w przewodach nie ma zanieczyszczeń (ziemia, papiery i inne elementy). Stwierdzone zanieczyszczenia usunąć. Rur pękniętych lub w inny sposób uszkodzonych nie wolno używać.</w:t>
      </w:r>
    </w:p>
    <w:p w:rsidR="001A03D7" w:rsidRDefault="00640715">
      <w:pPr>
        <w:spacing w:after="0"/>
        <w:jc w:val="both"/>
        <w:rPr>
          <w:rFonts w:ascii="Arial" w:hAnsi="Arial" w:cs="Arial"/>
          <w:sz w:val="24"/>
          <w:szCs w:val="24"/>
        </w:rPr>
      </w:pPr>
      <w:r>
        <w:rPr>
          <w:rFonts w:ascii="Arial" w:hAnsi="Arial" w:cs="Arial"/>
          <w:sz w:val="24"/>
          <w:szCs w:val="24"/>
        </w:rPr>
        <w:t>Kolejność wykonywania robót:</w:t>
      </w:r>
    </w:p>
    <w:p w:rsidR="001A03D7" w:rsidRDefault="00640715">
      <w:pPr>
        <w:pStyle w:val="Akapitzlist"/>
        <w:numPr>
          <w:ilvl w:val="0"/>
          <w:numId w:val="71"/>
        </w:numPr>
        <w:spacing w:after="0" w:line="240" w:lineRule="auto"/>
        <w:jc w:val="both"/>
        <w:rPr>
          <w:rFonts w:ascii="Arial" w:hAnsi="Arial" w:cs="Arial"/>
          <w:sz w:val="24"/>
          <w:szCs w:val="24"/>
        </w:rPr>
      </w:pPr>
      <w:r>
        <w:rPr>
          <w:rFonts w:ascii="Arial" w:hAnsi="Arial" w:cs="Arial"/>
          <w:sz w:val="24"/>
          <w:szCs w:val="24"/>
        </w:rPr>
        <w:t>wyznaczenie miejsca ułożenia rur,</w:t>
      </w:r>
    </w:p>
    <w:p w:rsidR="001A03D7" w:rsidRDefault="00640715">
      <w:pPr>
        <w:pStyle w:val="Akapitzlist"/>
        <w:numPr>
          <w:ilvl w:val="0"/>
          <w:numId w:val="71"/>
        </w:numPr>
        <w:spacing w:after="0" w:line="240" w:lineRule="auto"/>
        <w:jc w:val="both"/>
        <w:rPr>
          <w:rFonts w:ascii="Arial" w:hAnsi="Arial" w:cs="Arial"/>
          <w:sz w:val="24"/>
          <w:szCs w:val="24"/>
        </w:rPr>
      </w:pPr>
      <w:r>
        <w:rPr>
          <w:rFonts w:ascii="Arial" w:hAnsi="Arial" w:cs="Arial"/>
          <w:sz w:val="24"/>
          <w:szCs w:val="24"/>
        </w:rPr>
        <w:t>przecinanie rur,</w:t>
      </w:r>
    </w:p>
    <w:p w:rsidR="001A03D7" w:rsidRDefault="00640715">
      <w:pPr>
        <w:pStyle w:val="Akapitzlist"/>
        <w:numPr>
          <w:ilvl w:val="0"/>
          <w:numId w:val="71"/>
        </w:numPr>
        <w:spacing w:after="0" w:line="240" w:lineRule="auto"/>
        <w:jc w:val="both"/>
        <w:rPr>
          <w:rFonts w:ascii="Arial" w:hAnsi="Arial" w:cs="Arial"/>
          <w:sz w:val="24"/>
          <w:szCs w:val="24"/>
        </w:rPr>
      </w:pPr>
      <w:r>
        <w:rPr>
          <w:rFonts w:ascii="Arial" w:hAnsi="Arial" w:cs="Arial"/>
          <w:sz w:val="24"/>
          <w:szCs w:val="24"/>
        </w:rPr>
        <w:t>założenie tulei ochronnych,</w:t>
      </w:r>
    </w:p>
    <w:p w:rsidR="001A03D7" w:rsidRDefault="00640715">
      <w:pPr>
        <w:pStyle w:val="Akapitzlist"/>
        <w:numPr>
          <w:ilvl w:val="0"/>
          <w:numId w:val="71"/>
        </w:numPr>
        <w:spacing w:after="0" w:line="240" w:lineRule="auto"/>
        <w:jc w:val="both"/>
        <w:rPr>
          <w:rFonts w:ascii="Arial" w:hAnsi="Arial" w:cs="Arial"/>
          <w:sz w:val="24"/>
          <w:szCs w:val="24"/>
        </w:rPr>
      </w:pPr>
      <w:r>
        <w:rPr>
          <w:rFonts w:ascii="Arial" w:hAnsi="Arial" w:cs="Arial"/>
          <w:sz w:val="24"/>
          <w:szCs w:val="24"/>
        </w:rPr>
        <w:t>ułożenie rur z zamocowaniem wstępnym,</w:t>
      </w:r>
    </w:p>
    <w:p w:rsidR="001A03D7" w:rsidRDefault="00640715">
      <w:pPr>
        <w:pStyle w:val="Akapitzlist"/>
        <w:numPr>
          <w:ilvl w:val="0"/>
          <w:numId w:val="71"/>
        </w:numPr>
        <w:spacing w:after="0" w:line="240" w:lineRule="auto"/>
        <w:jc w:val="both"/>
        <w:rPr>
          <w:rFonts w:ascii="Arial" w:hAnsi="Arial" w:cs="Arial"/>
          <w:sz w:val="24"/>
          <w:szCs w:val="24"/>
        </w:rPr>
      </w:pPr>
      <w:r>
        <w:rPr>
          <w:rFonts w:ascii="Arial" w:hAnsi="Arial" w:cs="Arial"/>
          <w:sz w:val="24"/>
          <w:szCs w:val="24"/>
        </w:rPr>
        <w:t>wykonanie połączeń.</w:t>
      </w:r>
    </w:p>
    <w:p w:rsidR="001A03D7" w:rsidRDefault="00640715">
      <w:pPr>
        <w:pStyle w:val="Akapitzlist"/>
        <w:widowControl w:val="0"/>
        <w:tabs>
          <w:tab w:val="left" w:pos="360"/>
        </w:tabs>
        <w:spacing w:before="120" w:after="0" w:line="240" w:lineRule="auto"/>
        <w:ind w:left="0"/>
        <w:jc w:val="both"/>
        <w:rPr>
          <w:rFonts w:ascii="Arial" w:hAnsi="Arial" w:cs="Arial"/>
          <w:sz w:val="24"/>
          <w:szCs w:val="24"/>
        </w:rPr>
      </w:pPr>
      <w:r>
        <w:rPr>
          <w:rFonts w:ascii="Arial" w:hAnsi="Arial" w:cs="Arial"/>
          <w:sz w:val="24"/>
          <w:szCs w:val="24"/>
        </w:rPr>
        <w:t xml:space="preserve">Istniejące instalacje wody zimnej, ciepłej wody użytkowej i cyrkulacji  zdemontować. </w:t>
      </w:r>
    </w:p>
    <w:p w:rsidR="001A03D7" w:rsidRDefault="00640715">
      <w:pPr>
        <w:spacing w:after="0" w:line="240" w:lineRule="auto"/>
        <w:rPr>
          <w:rFonts w:ascii="Arial" w:hAnsi="Arial" w:cs="Arial"/>
          <w:sz w:val="24"/>
          <w:szCs w:val="24"/>
        </w:rPr>
      </w:pPr>
      <w:r>
        <w:rPr>
          <w:rFonts w:ascii="Arial" w:hAnsi="Arial" w:cs="Arial"/>
          <w:sz w:val="24"/>
          <w:szCs w:val="24"/>
        </w:rPr>
        <w:t>Przewody należy prowadzić w bruzdach ściennych ze spadkiem 0,5% tak, aby w najniższych punktach instalacji możliwe było opróżnienie instalacji, a w najwyższych punktach odpowietrzenie przez punkty czerpalne. Dopuszcza się prowadzenie instalacji bez spadku jeśli możliwe jest odwodnienie instalacji przez przedmuchanie jej sprężonym powietrzem.</w:t>
      </w:r>
    </w:p>
    <w:p w:rsidR="001A03D7" w:rsidRDefault="00640715">
      <w:pPr>
        <w:spacing w:after="0" w:line="240" w:lineRule="auto"/>
        <w:rPr>
          <w:rFonts w:ascii="Arial" w:hAnsi="Arial" w:cs="Arial"/>
          <w:sz w:val="24"/>
          <w:szCs w:val="24"/>
        </w:rPr>
      </w:pPr>
      <w:r>
        <w:rPr>
          <w:rFonts w:ascii="Arial" w:hAnsi="Arial" w:cs="Arial"/>
          <w:sz w:val="24"/>
          <w:szCs w:val="24"/>
        </w:rPr>
        <w:t>Dla przewodów skrytych w ścianie lub za przegrodami szczelnymi należy zapewnić dostęp do zaworów i armatury regulacyjnej.</w:t>
      </w:r>
    </w:p>
    <w:p w:rsidR="001A03D7" w:rsidRDefault="00640715">
      <w:pPr>
        <w:spacing w:after="0" w:line="240" w:lineRule="auto"/>
        <w:rPr>
          <w:rFonts w:ascii="Arial" w:hAnsi="Arial" w:cs="Arial"/>
          <w:sz w:val="24"/>
          <w:szCs w:val="24"/>
        </w:rPr>
      </w:pPr>
      <w:r>
        <w:rPr>
          <w:rFonts w:ascii="Arial" w:hAnsi="Arial" w:cs="Arial"/>
          <w:sz w:val="24"/>
          <w:szCs w:val="24"/>
        </w:rPr>
        <w:t>Przewody prowadzone w bruzdach ściennych i podłodze powinny być zinwentaryzowane w dokumentacji powykonawczej.</w:t>
      </w:r>
    </w:p>
    <w:p w:rsidR="001A03D7" w:rsidRDefault="00640715">
      <w:pPr>
        <w:spacing w:after="0" w:line="240" w:lineRule="auto"/>
        <w:rPr>
          <w:rFonts w:ascii="Arial" w:hAnsi="Arial" w:cs="Arial"/>
          <w:sz w:val="24"/>
          <w:szCs w:val="24"/>
        </w:rPr>
      </w:pPr>
      <w:r>
        <w:rPr>
          <w:rFonts w:ascii="Arial" w:hAnsi="Arial" w:cs="Arial"/>
          <w:sz w:val="24"/>
          <w:szCs w:val="24"/>
        </w:rPr>
        <w:t xml:space="preserve">Przewody prowadzone w bruździe powinny posiadać osłonę w postaci rury karbowanej </w:t>
      </w:r>
      <w:proofErr w:type="spellStart"/>
      <w:r>
        <w:rPr>
          <w:rFonts w:ascii="Arial" w:hAnsi="Arial" w:cs="Arial"/>
          <w:sz w:val="24"/>
          <w:szCs w:val="24"/>
        </w:rPr>
        <w:t>peschla</w:t>
      </w:r>
      <w:proofErr w:type="spellEnd"/>
      <w:r>
        <w:rPr>
          <w:rFonts w:ascii="Arial" w:hAnsi="Arial" w:cs="Arial"/>
          <w:sz w:val="24"/>
          <w:szCs w:val="24"/>
        </w:rPr>
        <w:t>, izolacji lub co najmniej tektury falistej, tak aby:</w:t>
      </w:r>
    </w:p>
    <w:p w:rsidR="001A03D7" w:rsidRDefault="00640715">
      <w:pPr>
        <w:spacing w:after="0" w:line="240" w:lineRule="auto"/>
        <w:rPr>
          <w:rFonts w:ascii="Arial" w:hAnsi="Arial" w:cs="Arial"/>
          <w:sz w:val="24"/>
          <w:szCs w:val="24"/>
        </w:rPr>
      </w:pPr>
      <w:r>
        <w:rPr>
          <w:rFonts w:ascii="Arial" w:hAnsi="Arial" w:cs="Arial"/>
          <w:sz w:val="24"/>
          <w:szCs w:val="24"/>
        </w:rPr>
        <w:t>- rura nie tarła w żadnym miejscu o powierzchnię przegrody</w:t>
      </w:r>
    </w:p>
    <w:p w:rsidR="001A03D7" w:rsidRDefault="00640715">
      <w:pPr>
        <w:spacing w:after="0" w:line="240" w:lineRule="auto"/>
        <w:rPr>
          <w:rFonts w:ascii="Arial" w:hAnsi="Arial" w:cs="Arial"/>
          <w:sz w:val="24"/>
          <w:szCs w:val="24"/>
        </w:rPr>
      </w:pPr>
      <w:r>
        <w:rPr>
          <w:rFonts w:ascii="Arial" w:hAnsi="Arial" w:cs="Arial"/>
          <w:sz w:val="24"/>
          <w:szCs w:val="24"/>
        </w:rPr>
        <w:t>- możliwe było swobodne wydłużanie i skracanie się rur w czasie pracy termicznej instalacji</w:t>
      </w:r>
    </w:p>
    <w:p w:rsidR="001A03D7" w:rsidRDefault="00640715">
      <w:pPr>
        <w:spacing w:after="0" w:line="240" w:lineRule="auto"/>
        <w:rPr>
          <w:rFonts w:ascii="Arial" w:hAnsi="Arial" w:cs="Arial"/>
          <w:sz w:val="24"/>
          <w:szCs w:val="24"/>
        </w:rPr>
      </w:pPr>
      <w:r>
        <w:rPr>
          <w:rFonts w:ascii="Arial" w:hAnsi="Arial" w:cs="Arial"/>
          <w:sz w:val="24"/>
          <w:szCs w:val="24"/>
        </w:rPr>
        <w:t>Zakrycie bruzd może nastąpić dopiero po odbiorze częściowym instalacji.</w:t>
      </w:r>
    </w:p>
    <w:p w:rsidR="001A03D7" w:rsidRDefault="00640715">
      <w:pPr>
        <w:spacing w:after="0" w:line="240" w:lineRule="auto"/>
        <w:rPr>
          <w:rFonts w:ascii="Arial" w:hAnsi="Arial" w:cs="Arial"/>
          <w:sz w:val="24"/>
          <w:szCs w:val="24"/>
        </w:rPr>
      </w:pPr>
      <w:r>
        <w:rPr>
          <w:rFonts w:ascii="Arial" w:hAnsi="Arial" w:cs="Arial"/>
          <w:sz w:val="24"/>
          <w:szCs w:val="24"/>
        </w:rPr>
        <w:t>Przewody z tworzyw sztucznych powinny być prowadzone w odległości minimum 0,1m od rurociągów cieplnych. przy mniejszej odległości należy stosować izolację cieplną. Przewody należy izolować jeśli istnieje możliwość wzrostu temperatury przewodu powyżej 30°C.</w:t>
      </w:r>
    </w:p>
    <w:p w:rsidR="001A03D7" w:rsidRDefault="00640715">
      <w:pPr>
        <w:spacing w:after="0" w:line="240" w:lineRule="auto"/>
        <w:rPr>
          <w:rFonts w:ascii="Arial" w:hAnsi="Arial" w:cs="Arial"/>
          <w:sz w:val="24"/>
          <w:szCs w:val="24"/>
        </w:rPr>
      </w:pPr>
      <w:r>
        <w:rPr>
          <w:rFonts w:ascii="Arial" w:hAnsi="Arial" w:cs="Arial"/>
          <w:sz w:val="24"/>
          <w:szCs w:val="24"/>
        </w:rPr>
        <w:t>Przewody  prowadzone  przez  pomieszczenie  nieogrzewane  lub o  znacznej  wilgotności ( powyżej 80%)  należy izolować  cieplnie.</w:t>
      </w:r>
    </w:p>
    <w:p w:rsidR="001A03D7" w:rsidRDefault="00640715">
      <w:pPr>
        <w:spacing w:after="0" w:line="240" w:lineRule="auto"/>
        <w:rPr>
          <w:rFonts w:ascii="Arial" w:hAnsi="Arial" w:cs="Arial"/>
          <w:sz w:val="24"/>
          <w:szCs w:val="24"/>
        </w:rPr>
      </w:pPr>
      <w:r>
        <w:rPr>
          <w:rFonts w:ascii="Arial" w:hAnsi="Arial" w:cs="Arial"/>
          <w:sz w:val="24"/>
          <w:szCs w:val="24"/>
        </w:rPr>
        <w:t>Odległość zewnętrznej powierzchni przewodu lub jego izolacji od powierzchni przegrody powinna wynosić minimum:</w:t>
      </w:r>
    </w:p>
    <w:p w:rsidR="001A03D7" w:rsidRDefault="00640715">
      <w:pPr>
        <w:spacing w:after="0" w:line="240" w:lineRule="auto"/>
        <w:rPr>
          <w:rFonts w:ascii="Arial" w:hAnsi="Arial" w:cs="Arial"/>
          <w:sz w:val="24"/>
          <w:szCs w:val="24"/>
        </w:rPr>
      </w:pPr>
      <w:r>
        <w:rPr>
          <w:rFonts w:ascii="Arial" w:hAnsi="Arial" w:cs="Arial"/>
          <w:sz w:val="24"/>
          <w:szCs w:val="24"/>
        </w:rPr>
        <w:lastRenderedPageBreak/>
        <w:t>- 3 cm dla rur średnicy do 25mm</w:t>
      </w:r>
    </w:p>
    <w:p w:rsidR="001A03D7" w:rsidRDefault="00640715">
      <w:pPr>
        <w:spacing w:after="0" w:line="240" w:lineRule="auto"/>
        <w:rPr>
          <w:rFonts w:ascii="Arial" w:hAnsi="Arial" w:cs="Arial"/>
          <w:sz w:val="24"/>
          <w:szCs w:val="24"/>
        </w:rPr>
      </w:pPr>
      <w:r>
        <w:rPr>
          <w:rFonts w:ascii="Arial" w:hAnsi="Arial" w:cs="Arial"/>
          <w:sz w:val="24"/>
          <w:szCs w:val="24"/>
        </w:rPr>
        <w:t>- 5 cm dla rur 32-50 mm</w:t>
      </w:r>
    </w:p>
    <w:p w:rsidR="001A03D7" w:rsidRDefault="00640715">
      <w:pPr>
        <w:spacing w:after="0" w:line="240" w:lineRule="auto"/>
        <w:rPr>
          <w:rFonts w:ascii="Arial" w:hAnsi="Arial" w:cs="Arial"/>
          <w:sz w:val="24"/>
          <w:szCs w:val="24"/>
        </w:rPr>
      </w:pPr>
      <w:r>
        <w:rPr>
          <w:rFonts w:ascii="Arial" w:hAnsi="Arial" w:cs="Arial"/>
          <w:sz w:val="24"/>
          <w:szCs w:val="24"/>
        </w:rPr>
        <w:t>Przewody prowadzone obok siebie powinny być poprowadzone równolegle.</w:t>
      </w:r>
    </w:p>
    <w:p w:rsidR="001A03D7" w:rsidRDefault="00640715">
      <w:pPr>
        <w:spacing w:after="0" w:line="240" w:lineRule="auto"/>
        <w:rPr>
          <w:rFonts w:ascii="Arial" w:hAnsi="Arial" w:cs="Arial"/>
          <w:sz w:val="24"/>
          <w:szCs w:val="24"/>
        </w:rPr>
      </w:pPr>
      <w:r>
        <w:rPr>
          <w:rFonts w:ascii="Arial" w:hAnsi="Arial" w:cs="Arial"/>
          <w:sz w:val="24"/>
          <w:szCs w:val="24"/>
        </w:rPr>
        <w:t xml:space="preserve">Przewody pionowe należy prowadzić tak, aby maksymalne odchylenie na jedną kondygnację nie przekraczało 1 </w:t>
      </w:r>
      <w:proofErr w:type="spellStart"/>
      <w:r>
        <w:rPr>
          <w:rFonts w:ascii="Arial" w:hAnsi="Arial" w:cs="Arial"/>
          <w:sz w:val="24"/>
          <w:szCs w:val="24"/>
        </w:rPr>
        <w:t>cm</w:t>
      </w:r>
      <w:proofErr w:type="spellEnd"/>
      <w:r>
        <w:rPr>
          <w:rFonts w:ascii="Arial" w:hAnsi="Arial" w:cs="Arial"/>
          <w:sz w:val="24"/>
          <w:szCs w:val="24"/>
        </w:rPr>
        <w:t xml:space="preserve">. Przy równoległym prowadzeniu obok siebie różnych instalacji przewody wodociągowe należy prowadzić powyżej przewodów kanalizacyjnych ale poniżej przewodów </w:t>
      </w:r>
      <w:proofErr w:type="spellStart"/>
      <w:r>
        <w:rPr>
          <w:rFonts w:ascii="Arial" w:hAnsi="Arial" w:cs="Arial"/>
          <w:sz w:val="24"/>
          <w:szCs w:val="24"/>
        </w:rPr>
        <w:t>c.o</w:t>
      </w:r>
      <w:proofErr w:type="spellEnd"/>
      <w:r>
        <w:rPr>
          <w:rFonts w:ascii="Arial" w:hAnsi="Arial" w:cs="Arial"/>
          <w:sz w:val="24"/>
          <w:szCs w:val="24"/>
        </w:rPr>
        <w:t xml:space="preserve">. i gazu. Minimalna odległość od tych ostatnich przewodów wynosi 10 </w:t>
      </w:r>
      <w:proofErr w:type="spellStart"/>
      <w:r>
        <w:rPr>
          <w:rFonts w:ascii="Arial" w:hAnsi="Arial" w:cs="Arial"/>
          <w:sz w:val="24"/>
          <w:szCs w:val="24"/>
        </w:rPr>
        <w:t>cm</w:t>
      </w:r>
      <w:proofErr w:type="spellEnd"/>
      <w:r>
        <w:rPr>
          <w:rFonts w:ascii="Arial" w:hAnsi="Arial" w:cs="Arial"/>
          <w:sz w:val="24"/>
          <w:szCs w:val="24"/>
        </w:rPr>
        <w:t>.</w:t>
      </w:r>
    </w:p>
    <w:p w:rsidR="001A03D7" w:rsidRDefault="00640715">
      <w:pPr>
        <w:spacing w:before="120" w:after="0" w:line="240" w:lineRule="auto"/>
        <w:rPr>
          <w:rFonts w:ascii="Arial" w:hAnsi="Arial" w:cs="Arial"/>
          <w:sz w:val="24"/>
          <w:szCs w:val="24"/>
        </w:rPr>
      </w:pPr>
      <w:r>
        <w:rPr>
          <w:rFonts w:ascii="Arial" w:hAnsi="Arial" w:cs="Arial"/>
          <w:sz w:val="24"/>
          <w:szCs w:val="24"/>
        </w:rPr>
        <w:t>Wszystkie przejścia przewodów przez przegrody poziome i pionowe należy wykonywać w tulejach ochronnych.</w:t>
      </w:r>
    </w:p>
    <w:p w:rsidR="001A03D7" w:rsidRDefault="00640715">
      <w:pPr>
        <w:spacing w:after="0" w:line="240" w:lineRule="auto"/>
        <w:rPr>
          <w:rFonts w:ascii="Arial" w:hAnsi="Arial" w:cs="Arial"/>
          <w:sz w:val="24"/>
          <w:szCs w:val="24"/>
        </w:rPr>
      </w:pPr>
      <w:r>
        <w:rPr>
          <w:rFonts w:ascii="Arial" w:hAnsi="Arial" w:cs="Arial"/>
          <w:sz w:val="24"/>
          <w:szCs w:val="24"/>
        </w:rPr>
        <w:t>Tuleja powinna być w sposób trwały osadzona w przegrodzie.</w:t>
      </w:r>
    </w:p>
    <w:p w:rsidR="001A03D7" w:rsidRDefault="00640715">
      <w:pPr>
        <w:spacing w:after="0" w:line="240" w:lineRule="auto"/>
        <w:rPr>
          <w:rFonts w:ascii="Arial" w:hAnsi="Arial" w:cs="Arial"/>
          <w:sz w:val="24"/>
          <w:szCs w:val="24"/>
        </w:rPr>
      </w:pPr>
      <w:r>
        <w:rPr>
          <w:rFonts w:ascii="Arial" w:hAnsi="Arial" w:cs="Arial"/>
          <w:sz w:val="24"/>
          <w:szCs w:val="24"/>
        </w:rPr>
        <w:t>Tuleja powinna być rurą o średnicy wewnętrznej większej od średnicy zewnętrznej przewodu o:</w:t>
      </w:r>
    </w:p>
    <w:p w:rsidR="001A03D7" w:rsidRDefault="00640715">
      <w:pPr>
        <w:spacing w:after="0" w:line="240" w:lineRule="auto"/>
        <w:rPr>
          <w:rFonts w:ascii="Arial" w:hAnsi="Arial" w:cs="Arial"/>
          <w:sz w:val="24"/>
          <w:szCs w:val="24"/>
        </w:rPr>
      </w:pPr>
      <w:r>
        <w:rPr>
          <w:rFonts w:ascii="Arial" w:hAnsi="Arial" w:cs="Arial"/>
          <w:sz w:val="24"/>
          <w:szCs w:val="24"/>
        </w:rPr>
        <w:t>- 2 cm, w przypadku przechodzenia przewodów przez ścianę</w:t>
      </w:r>
    </w:p>
    <w:p w:rsidR="001A03D7" w:rsidRDefault="00640715">
      <w:pPr>
        <w:spacing w:after="0" w:line="240" w:lineRule="auto"/>
        <w:rPr>
          <w:rFonts w:ascii="Arial" w:hAnsi="Arial" w:cs="Arial"/>
          <w:sz w:val="24"/>
          <w:szCs w:val="24"/>
        </w:rPr>
      </w:pPr>
      <w:r>
        <w:rPr>
          <w:rFonts w:ascii="Arial" w:hAnsi="Arial" w:cs="Arial"/>
          <w:sz w:val="24"/>
          <w:szCs w:val="24"/>
        </w:rPr>
        <w:t>- 1cm, w przypadku przechodzenia przewodów przez strop</w:t>
      </w:r>
    </w:p>
    <w:p w:rsidR="001A03D7" w:rsidRDefault="00640715">
      <w:pPr>
        <w:spacing w:after="0" w:line="240" w:lineRule="auto"/>
        <w:rPr>
          <w:rFonts w:ascii="Arial" w:hAnsi="Arial" w:cs="Arial"/>
          <w:sz w:val="24"/>
          <w:szCs w:val="24"/>
        </w:rPr>
      </w:pPr>
      <w:r>
        <w:rPr>
          <w:rFonts w:ascii="Arial" w:hAnsi="Arial" w:cs="Arial"/>
          <w:sz w:val="24"/>
          <w:szCs w:val="24"/>
        </w:rPr>
        <w:t>Tuleja powinna być dłuższa niż szerokość przegrody. W przypadku przegród pionowych (ścian) tuleja powinna wystawać około 2 cm z każdej strony przegrody. Przy przejściach przez strop tuleja powinna wystawać 2 cm ponad poziom podłogi i 1 cm poniżej poziomu sufitu.</w:t>
      </w:r>
    </w:p>
    <w:p w:rsidR="001A03D7" w:rsidRDefault="00640715">
      <w:pPr>
        <w:spacing w:after="0" w:line="240" w:lineRule="auto"/>
        <w:rPr>
          <w:rFonts w:ascii="Arial" w:hAnsi="Arial" w:cs="Arial"/>
          <w:sz w:val="24"/>
          <w:szCs w:val="24"/>
        </w:rPr>
      </w:pPr>
      <w:r>
        <w:rPr>
          <w:rFonts w:ascii="Arial" w:hAnsi="Arial" w:cs="Arial"/>
          <w:sz w:val="24"/>
          <w:szCs w:val="24"/>
        </w:rPr>
        <w:t>Przestrzeń między przewodem a tuleją powinna być wypełniona materiałem trwale elastycznym nie powodującym korozji przewodu.</w:t>
      </w:r>
    </w:p>
    <w:p w:rsidR="001A03D7" w:rsidRDefault="00640715">
      <w:pPr>
        <w:spacing w:after="0" w:line="240" w:lineRule="auto"/>
        <w:rPr>
          <w:rFonts w:ascii="Arial" w:hAnsi="Arial" w:cs="Arial"/>
          <w:sz w:val="24"/>
          <w:szCs w:val="24"/>
        </w:rPr>
      </w:pPr>
      <w:r>
        <w:rPr>
          <w:rFonts w:ascii="Arial" w:hAnsi="Arial" w:cs="Arial"/>
          <w:sz w:val="24"/>
          <w:szCs w:val="24"/>
        </w:rPr>
        <w:t>W tulei zabrania się wykonywania połączeń przewodu.</w:t>
      </w:r>
    </w:p>
    <w:p w:rsidR="001A03D7" w:rsidRDefault="00640715">
      <w:pPr>
        <w:pStyle w:val="Akapitzlist"/>
        <w:widowControl w:val="0"/>
        <w:tabs>
          <w:tab w:val="left" w:pos="360"/>
        </w:tabs>
        <w:spacing w:before="120" w:after="0" w:line="240" w:lineRule="auto"/>
        <w:ind w:left="0"/>
        <w:jc w:val="both"/>
        <w:rPr>
          <w:rFonts w:ascii="Arial" w:hAnsi="Arial" w:cs="Arial"/>
          <w:sz w:val="24"/>
          <w:szCs w:val="24"/>
        </w:rPr>
      </w:pPr>
      <w:r>
        <w:rPr>
          <w:rFonts w:ascii="Arial" w:hAnsi="Arial" w:cs="Arial"/>
          <w:sz w:val="24"/>
          <w:szCs w:val="24"/>
        </w:rPr>
        <w:t xml:space="preserve">Przewody wody zimnej i ciepłej powinny być dodatkowo mocowane przy punktach poboru wody. Przy prowadzeniu przewodów w obudowanych </w:t>
      </w:r>
      <w:proofErr w:type="spellStart"/>
      <w:r>
        <w:rPr>
          <w:rFonts w:ascii="Arial" w:hAnsi="Arial" w:cs="Arial"/>
          <w:sz w:val="24"/>
          <w:szCs w:val="24"/>
        </w:rPr>
        <w:t>szachtach</w:t>
      </w:r>
      <w:proofErr w:type="spellEnd"/>
      <w:r>
        <w:rPr>
          <w:rFonts w:ascii="Arial" w:hAnsi="Arial" w:cs="Arial"/>
          <w:sz w:val="24"/>
          <w:szCs w:val="24"/>
        </w:rPr>
        <w:t xml:space="preserve"> należy zapewnić dostęp do wszystkich zaworów odcinających odgałęzienia. </w:t>
      </w:r>
    </w:p>
    <w:p w:rsidR="001A03D7" w:rsidRDefault="00640715">
      <w:pPr>
        <w:pStyle w:val="Akapitzlist"/>
        <w:widowControl w:val="0"/>
        <w:tabs>
          <w:tab w:val="left" w:pos="360"/>
        </w:tabs>
        <w:spacing w:after="0" w:line="240" w:lineRule="auto"/>
        <w:ind w:left="0"/>
        <w:jc w:val="both"/>
        <w:rPr>
          <w:rFonts w:ascii="Arial" w:hAnsi="Arial" w:cs="Arial"/>
          <w:sz w:val="24"/>
          <w:szCs w:val="24"/>
        </w:rPr>
      </w:pPr>
      <w:r>
        <w:rPr>
          <w:rFonts w:ascii="Arial" w:hAnsi="Arial" w:cs="Arial"/>
          <w:sz w:val="24"/>
          <w:szCs w:val="24"/>
        </w:rPr>
        <w:t>Armatura powinna być zamontowana tak, żeby była dostępna do obsługi i konserwacji. Na każdym odgałęzieniu przewodów wody zimnej i ciepłej powinna znajdować się w miejscu łatwo dostępnym armatura odcinająca. Stosować zawory odcinające przy każdej umywalce, doprowadzeniu wody do misek ustępowych i pisuarów. Instalację wodociągową poddać próbie szczelności.</w:t>
      </w:r>
    </w:p>
    <w:p w:rsidR="001A03D7" w:rsidRDefault="00640715">
      <w:pPr>
        <w:spacing w:after="0" w:line="240" w:lineRule="auto"/>
        <w:rPr>
          <w:rFonts w:ascii="Arial" w:hAnsi="Arial" w:cs="Arial"/>
          <w:sz w:val="24"/>
          <w:szCs w:val="24"/>
        </w:rPr>
      </w:pPr>
      <w:r>
        <w:rPr>
          <w:rFonts w:ascii="Arial" w:hAnsi="Arial" w:cs="Arial"/>
          <w:sz w:val="24"/>
          <w:szCs w:val="24"/>
        </w:rPr>
        <w:t>Zimne instalacje rurowe muszą być izolowane przed kondensacją pary wodnej oraz ogrzewaniem zgodnie z PN -85/B-02421</w:t>
      </w:r>
    </w:p>
    <w:p w:rsidR="001A03D7" w:rsidRDefault="00640715">
      <w:pPr>
        <w:spacing w:after="0" w:line="240" w:lineRule="auto"/>
        <w:rPr>
          <w:rFonts w:ascii="Arial" w:hAnsi="Arial" w:cs="Arial"/>
          <w:sz w:val="24"/>
          <w:szCs w:val="24"/>
        </w:rPr>
      </w:pPr>
      <w:r>
        <w:rPr>
          <w:rFonts w:ascii="Arial" w:hAnsi="Arial" w:cs="Arial"/>
          <w:sz w:val="24"/>
          <w:szCs w:val="24"/>
        </w:rPr>
        <w:t>Tabela Wymagane grubości warstw izolacyjnych wg norm DIN1998 część 2 Niezależnie od rodzaju rur wskaźnikowe wartości izolacji dla przewodów zimnej wody</w:t>
      </w:r>
    </w:p>
    <w:p w:rsidR="001A03D7" w:rsidRDefault="00640715">
      <w:pPr>
        <w:spacing w:beforeAutospacing="1" w:afterAutospacing="1" w:line="240" w:lineRule="auto"/>
        <w:rPr>
          <w:rFonts w:ascii="Times New Roman" w:eastAsia="Times New Roman" w:hAnsi="Times New Roman" w:cs="Times New Roman"/>
          <w:color w:val="000000"/>
          <w:sz w:val="27"/>
          <w:szCs w:val="27"/>
        </w:rPr>
      </w:pPr>
      <w:r>
        <w:rPr>
          <w:noProof/>
        </w:rPr>
        <w:lastRenderedPageBreak/>
        <w:drawing>
          <wp:inline distT="0" distB="0" distL="0" distR="0">
            <wp:extent cx="5172075" cy="2952750"/>
            <wp:effectExtent l="0" t="0" r="0" b="0"/>
            <wp:docPr id="1" name="Obraz 1" descr="http://www.instsani.pl/images/woda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instsani.pl/images/wodapr1.jpg"/>
                    <pic:cNvPicPr>
                      <a:picLocks noChangeAspect="1" noChangeArrowheads="1"/>
                    </pic:cNvPicPr>
                  </pic:nvPicPr>
                  <pic:blipFill>
                    <a:blip r:embed="rId8" cstate="print"/>
                    <a:stretch>
                      <a:fillRect/>
                    </a:stretch>
                  </pic:blipFill>
                  <pic:spPr bwMode="auto">
                    <a:xfrm>
                      <a:off x="0" y="0"/>
                      <a:ext cx="5172075" cy="2952750"/>
                    </a:xfrm>
                    <a:prstGeom prst="rect">
                      <a:avLst/>
                    </a:prstGeom>
                  </pic:spPr>
                </pic:pic>
              </a:graphicData>
            </a:graphic>
          </wp:inline>
        </w:drawing>
      </w:r>
    </w:p>
    <w:p w:rsidR="001A03D7" w:rsidRDefault="00640715">
      <w:pPr>
        <w:spacing w:after="0" w:line="240" w:lineRule="auto"/>
        <w:rPr>
          <w:rFonts w:ascii="Arial" w:hAnsi="Arial" w:cs="Arial"/>
          <w:sz w:val="24"/>
          <w:szCs w:val="24"/>
        </w:rPr>
      </w:pPr>
      <w:r>
        <w:rPr>
          <w:rFonts w:ascii="Arial" w:hAnsi="Arial" w:cs="Arial"/>
          <w:sz w:val="24"/>
          <w:szCs w:val="24"/>
        </w:rPr>
        <w:t xml:space="preserve">Izolacje na rurach wody ciepłej należy dobierać według </w:t>
      </w:r>
      <w:proofErr w:type="spellStart"/>
      <w:r>
        <w:rPr>
          <w:rFonts w:ascii="Arial" w:hAnsi="Arial" w:cs="Arial"/>
          <w:sz w:val="24"/>
          <w:szCs w:val="24"/>
        </w:rPr>
        <w:t>Dz.U</w:t>
      </w:r>
      <w:proofErr w:type="spellEnd"/>
      <w:r>
        <w:rPr>
          <w:rFonts w:ascii="Arial" w:hAnsi="Arial" w:cs="Arial"/>
          <w:sz w:val="24"/>
          <w:szCs w:val="24"/>
        </w:rPr>
        <w:t xml:space="preserve">. z 2008 r. nr 201 1238 r. [Rozporządzenie Ministra Infrastruktury z dnia 6 listopada 2008. zmieniające rozporządzenie w sprawie warunków technicznych, jakim powinny odpowiadać budynki i ich usytuowanie]. 1.5. Izolacja cieplna przewodów rozdzielczych i komponentów w instalacjach centralnego ogrzewania, ciepłej wody użytkowej (w tym przewodów cyrkulacyjnych), instalacji chłodu i ogrzewania powietrznego powinna spełniać następujące wymagania minimalne określone w </w:t>
      </w:r>
      <w:r>
        <w:rPr>
          <w:rFonts w:ascii="Arial" w:hAnsi="Arial" w:cs="Arial"/>
          <w:sz w:val="24"/>
          <w:szCs w:val="24"/>
        </w:rPr>
        <w:lastRenderedPageBreak/>
        <w:t>poniższej tabeli:</w:t>
      </w:r>
      <w:r>
        <w:rPr>
          <w:rFonts w:ascii="Arial" w:hAnsi="Arial" w:cs="Arial"/>
          <w:noProof/>
          <w:sz w:val="24"/>
          <w:szCs w:val="24"/>
        </w:rPr>
        <w:drawing>
          <wp:inline distT="0" distB="0" distL="0" distR="0">
            <wp:extent cx="5760720" cy="4761230"/>
            <wp:effectExtent l="0" t="0" r="0" b="0"/>
            <wp:docPr id="2" name="Obraz 2" descr="http://www.instsani.pl/images/woda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ttp://www.instsani.pl/images/wodapr2.jpg"/>
                    <pic:cNvPicPr>
                      <a:picLocks noChangeAspect="1" noChangeArrowheads="1"/>
                    </pic:cNvPicPr>
                  </pic:nvPicPr>
                  <pic:blipFill>
                    <a:blip r:embed="rId9" cstate="print"/>
                    <a:stretch>
                      <a:fillRect/>
                    </a:stretch>
                  </pic:blipFill>
                  <pic:spPr bwMode="auto">
                    <a:xfrm>
                      <a:off x="0" y="0"/>
                      <a:ext cx="5760720" cy="4761230"/>
                    </a:xfrm>
                    <a:prstGeom prst="rect">
                      <a:avLst/>
                    </a:prstGeom>
                  </pic:spPr>
                </pic:pic>
              </a:graphicData>
            </a:graphic>
          </wp:inline>
        </w:drawing>
      </w:r>
    </w:p>
    <w:p w:rsidR="001A03D7" w:rsidRDefault="001A03D7">
      <w:pPr>
        <w:widowControl w:val="0"/>
        <w:tabs>
          <w:tab w:val="left" w:pos="360"/>
        </w:tabs>
        <w:spacing w:after="0" w:line="240" w:lineRule="auto"/>
        <w:jc w:val="both"/>
        <w:rPr>
          <w:rFonts w:ascii="Arial" w:hAnsi="Arial" w:cs="Arial"/>
          <w:sz w:val="24"/>
          <w:szCs w:val="24"/>
        </w:rPr>
      </w:pPr>
    </w:p>
    <w:p w:rsidR="001A03D7" w:rsidRDefault="00640715">
      <w:pPr>
        <w:widowControl w:val="0"/>
        <w:tabs>
          <w:tab w:val="left" w:pos="360"/>
        </w:tabs>
        <w:spacing w:before="120" w:after="0" w:line="240" w:lineRule="auto"/>
        <w:jc w:val="both"/>
        <w:rPr>
          <w:rFonts w:ascii="Arial" w:hAnsi="Arial" w:cs="Arial"/>
          <w:sz w:val="24"/>
          <w:szCs w:val="24"/>
        </w:rPr>
      </w:pPr>
      <w:r>
        <w:rPr>
          <w:rFonts w:ascii="Arial" w:hAnsi="Arial" w:cs="Arial"/>
          <w:sz w:val="24"/>
          <w:szCs w:val="24"/>
          <w:u w:val="single"/>
        </w:rPr>
        <w:t>Rury i kształtki kanalizacyjne</w:t>
      </w:r>
      <w:r>
        <w:rPr>
          <w:rFonts w:ascii="Arial" w:hAnsi="Arial" w:cs="Arial"/>
          <w:sz w:val="24"/>
          <w:szCs w:val="24"/>
        </w:rPr>
        <w:t xml:space="preserve"> z PCV układać zgodnie z wytycznymi, połączenia kielichowe wykonać przy użyciu pierścienia gumowego o średnicy dopasowanej do zewnętrznej średnicy rury, bosy koniec rury fazowany pod kątem 15-20</w:t>
      </w:r>
      <w:r>
        <w:rPr>
          <w:rFonts w:ascii="Arial" w:hAnsi="Arial" w:cs="Arial"/>
          <w:sz w:val="24"/>
          <w:szCs w:val="24"/>
          <w:vertAlign w:val="superscript"/>
        </w:rPr>
        <w:t xml:space="preserve">o </w:t>
      </w:r>
      <w:r>
        <w:rPr>
          <w:rFonts w:ascii="Arial" w:hAnsi="Arial" w:cs="Arial"/>
          <w:sz w:val="24"/>
          <w:szCs w:val="24"/>
        </w:rPr>
        <w:t xml:space="preserve">wsunąć do kielicha przy użyciu pasty poślizgowej. Kielichy ułożone przeciwnie do kierunku przepływu ścieków. Przewody prowadzone po ścianach należy mocować za pomocą uchwytów (podpory stałe) lub wsporników albo wieszaków (podpory przesuwne) z elastycznymi podkładkami. Podejścia i przewody odpływowe powinny być prowadzone ze spadkiem. Spadek podejścia powinien wynosić nie mniej niż 2%. </w:t>
      </w:r>
    </w:p>
    <w:p w:rsidR="001A03D7" w:rsidRDefault="00640715">
      <w:pPr>
        <w:widowControl w:val="0"/>
        <w:tabs>
          <w:tab w:val="left" w:pos="360"/>
        </w:tabs>
        <w:spacing w:after="0" w:line="240" w:lineRule="auto"/>
        <w:jc w:val="both"/>
        <w:rPr>
          <w:rFonts w:ascii="Arial" w:hAnsi="Arial" w:cs="Arial"/>
          <w:sz w:val="24"/>
          <w:szCs w:val="24"/>
        </w:rPr>
      </w:pPr>
      <w:r>
        <w:rPr>
          <w:rFonts w:ascii="Arial" w:hAnsi="Arial" w:cs="Arial"/>
          <w:sz w:val="24"/>
          <w:szCs w:val="24"/>
        </w:rPr>
        <w:t xml:space="preserve">Minimalna głębokość- zamknięcia wodnego syfonu kanalizacyjnego powinna wynosić 50 </w:t>
      </w:r>
      <w:proofErr w:type="spellStart"/>
      <w:r>
        <w:rPr>
          <w:rFonts w:ascii="Arial" w:hAnsi="Arial" w:cs="Arial"/>
          <w:sz w:val="24"/>
          <w:szCs w:val="24"/>
        </w:rPr>
        <w:t>mm</w:t>
      </w:r>
      <w:proofErr w:type="spellEnd"/>
      <w:r>
        <w:rPr>
          <w:rFonts w:ascii="Arial" w:hAnsi="Arial" w:cs="Arial"/>
          <w:sz w:val="24"/>
          <w:szCs w:val="24"/>
        </w:rPr>
        <w:t xml:space="preserve">. </w:t>
      </w:r>
    </w:p>
    <w:p w:rsidR="001A03D7" w:rsidRDefault="00640715">
      <w:pPr>
        <w:widowControl w:val="0"/>
        <w:tabs>
          <w:tab w:val="left" w:pos="360"/>
        </w:tabs>
        <w:spacing w:after="0" w:line="240" w:lineRule="auto"/>
        <w:jc w:val="both"/>
        <w:rPr>
          <w:rFonts w:ascii="Arial" w:hAnsi="Arial" w:cs="Arial"/>
          <w:sz w:val="24"/>
          <w:szCs w:val="24"/>
        </w:rPr>
      </w:pPr>
      <w:r>
        <w:rPr>
          <w:rFonts w:ascii="Arial" w:hAnsi="Arial" w:cs="Arial"/>
          <w:sz w:val="24"/>
          <w:szCs w:val="24"/>
        </w:rPr>
        <w:t>Średnice podejść zbiorowych do przyborów sanitarnych należy przyjmować następująco: pisuary do 6 szt. DN 50, umywalki do 5 szt. DN 50.</w:t>
      </w:r>
    </w:p>
    <w:p w:rsidR="001A03D7" w:rsidRDefault="00640715">
      <w:pPr>
        <w:spacing w:after="0" w:line="240" w:lineRule="auto"/>
        <w:jc w:val="both"/>
        <w:rPr>
          <w:rFonts w:ascii="Arial" w:hAnsi="Arial" w:cs="Arial"/>
          <w:sz w:val="24"/>
          <w:szCs w:val="24"/>
        </w:rPr>
      </w:pPr>
      <w:r>
        <w:rPr>
          <w:rFonts w:ascii="Arial" w:hAnsi="Arial" w:cs="Arial"/>
          <w:sz w:val="24"/>
          <w:szCs w:val="24"/>
        </w:rPr>
        <w:t xml:space="preserve">W miejscach przejść przewodów przez ściany i stropy nie wolno wykonywać żadnych połączeń. Przejścia przez przegrody budowlane wykonać w tulejach ochronnych. Wolną przestrzeń między zewnętrzną ścianą rury i wewnętrzną tulei należy wypełnić odpowiednim materiałem termoplastycznym. Wypełnienie powinno zapewniać jedynie możliwość osiowego ruchu przewodu. Długość tulei powinna być większa o 6÷8 mm od grubości ściany lub stropu. Przejścia przez przegrody określone jako granice oddzielenia pożarowego należy wykonywać za pomocą odpowiednich tulei zabezpieczających, o wymaganej odporności ogniowej. Przewody pionowe (piony centralnego ogrzewania) należy prowadzić w </w:t>
      </w:r>
      <w:r>
        <w:rPr>
          <w:rFonts w:ascii="Arial" w:hAnsi="Arial" w:cs="Arial"/>
          <w:sz w:val="24"/>
          <w:szCs w:val="24"/>
        </w:rPr>
        <w:lastRenderedPageBreak/>
        <w:t xml:space="preserve">bruzdach ściennych. W przypadku prowadzenia przewodów po ścianach, należy je obudować np. płytą gipsowo – kartonową. </w:t>
      </w:r>
    </w:p>
    <w:p w:rsidR="001A03D7" w:rsidRDefault="00640715">
      <w:pPr>
        <w:spacing w:after="0" w:line="240" w:lineRule="auto"/>
        <w:jc w:val="both"/>
        <w:rPr>
          <w:rFonts w:ascii="Arial" w:hAnsi="Arial" w:cs="Arial"/>
          <w:sz w:val="24"/>
          <w:szCs w:val="24"/>
        </w:rPr>
      </w:pPr>
      <w:r>
        <w:rPr>
          <w:rFonts w:ascii="Arial" w:hAnsi="Arial" w:cs="Arial"/>
          <w:sz w:val="24"/>
          <w:szCs w:val="24"/>
        </w:rPr>
        <w:t xml:space="preserve">Zgodnie z obowiązującymi przepisami i warunkami technicznymi wykonania robót budowlano - montażowych oraz </w:t>
      </w:r>
      <w:proofErr w:type="spellStart"/>
      <w:r>
        <w:rPr>
          <w:rFonts w:ascii="Arial" w:hAnsi="Arial" w:cs="Arial"/>
          <w:sz w:val="24"/>
          <w:szCs w:val="24"/>
        </w:rPr>
        <w:t>p.poż</w:t>
      </w:r>
      <w:proofErr w:type="spellEnd"/>
      <w:r>
        <w:rPr>
          <w:rFonts w:ascii="Arial" w:hAnsi="Arial" w:cs="Arial"/>
          <w:sz w:val="24"/>
          <w:szCs w:val="24"/>
        </w:rPr>
        <w:t>. wszystkie miejsca przekłuć przez przegrody budowlane należy, po wprowadzeniu instalacji, zaizolować pianką poliuretanową wodoodporną, zabezpieczyć przed dostaniem się wody, gryzoni, oraz przed uszkodzeniami mechanicznymi. W przypadku kolizji przewodów z istniejącymi gniazdkami elektrycznymi należy przewidzieć ich przeniesienie.</w:t>
      </w:r>
    </w:p>
    <w:p w:rsidR="001A03D7" w:rsidRDefault="001A03D7">
      <w:pPr>
        <w:pStyle w:val="Default"/>
        <w:ind w:left="720"/>
      </w:pP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7.1</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Tynkowanie</w:t>
      </w:r>
      <w:r>
        <w:rPr>
          <w:rFonts w:ascii="Arial" w:hAnsi="Arial" w:cs="Arial"/>
          <w:b/>
          <w:sz w:val="24"/>
          <w:szCs w:val="24"/>
        </w:rPr>
        <w:t xml:space="preserve"> </w:t>
      </w:r>
      <w:r>
        <w:rPr>
          <w:rFonts w:ascii="Arial" w:hAnsi="Arial" w:cs="Arial"/>
          <w:color w:val="000000"/>
          <w:sz w:val="24"/>
          <w:szCs w:val="24"/>
        </w:rPr>
        <w:t>oblicza się w metrach kwadratowych .</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A03D7" w:rsidRDefault="00640715">
      <w:pPr>
        <w:pStyle w:val="Teksttreci0"/>
        <w:numPr>
          <w:ilvl w:val="0"/>
          <w:numId w:val="43"/>
        </w:numPr>
        <w:shd w:val="clear" w:color="auto" w:fill="auto"/>
        <w:spacing w:before="0" w:after="0" w:line="278" w:lineRule="exact"/>
        <w:ind w:right="240"/>
        <w:jc w:val="both"/>
        <w:rPr>
          <w:rFonts w:ascii="Arial" w:hAnsi="Arial" w:cs="Arial"/>
        </w:rPr>
      </w:pPr>
      <w:r>
        <w:rPr>
          <w:rFonts w:ascii="Arial" w:hAnsi="Arial" w:cs="Arial"/>
        </w:rPr>
        <w:t xml:space="preserve">Wymagania techniczne COBRTI INSTAL Warunki techniczne wykonania i odbioru instalacji ogrzewczych - zeszyt 3, część E – Roboty instalacyjne sanitarne. </w:t>
      </w:r>
    </w:p>
    <w:p w:rsidR="001A03D7" w:rsidRDefault="00640715">
      <w:pPr>
        <w:pStyle w:val="Akapitzlist"/>
        <w:numPr>
          <w:ilvl w:val="0"/>
          <w:numId w:val="43"/>
        </w:numPr>
        <w:spacing w:after="0" w:line="240" w:lineRule="auto"/>
        <w:jc w:val="both"/>
        <w:rPr>
          <w:rFonts w:ascii="Arial" w:hAnsi="Arial" w:cs="Arial"/>
          <w:color w:val="000000"/>
          <w:sz w:val="24"/>
          <w:szCs w:val="24"/>
        </w:rPr>
      </w:pPr>
      <w:r>
        <w:rPr>
          <w:rFonts w:ascii="Arial" w:hAnsi="Arial" w:cs="Arial"/>
          <w:color w:val="000000"/>
          <w:sz w:val="24"/>
          <w:szCs w:val="24"/>
        </w:rPr>
        <w:t xml:space="preserve">PN-92/M-34503 „Gazociągi i instalacje gazownicze. Próby rurociągów.” </w:t>
      </w:r>
    </w:p>
    <w:p w:rsidR="001A03D7" w:rsidRDefault="00640715">
      <w:pPr>
        <w:pStyle w:val="Akapitzlist"/>
        <w:numPr>
          <w:ilvl w:val="0"/>
          <w:numId w:val="43"/>
        </w:numPr>
        <w:spacing w:after="0" w:line="240" w:lineRule="auto"/>
        <w:jc w:val="both"/>
        <w:rPr>
          <w:rFonts w:ascii="Arial" w:hAnsi="Arial" w:cs="Arial"/>
          <w:color w:val="000000"/>
          <w:sz w:val="24"/>
          <w:szCs w:val="24"/>
        </w:rPr>
      </w:pPr>
      <w:r>
        <w:rPr>
          <w:rFonts w:ascii="Arial" w:hAnsi="Arial" w:cs="Arial"/>
          <w:color w:val="000000"/>
          <w:sz w:val="24"/>
          <w:szCs w:val="24"/>
        </w:rPr>
        <w:t xml:space="preserve">PN-83/H-02651 „Armatura i rurociągi. Średnice nominalne.” </w:t>
      </w:r>
    </w:p>
    <w:p w:rsidR="001A03D7" w:rsidRDefault="00640715">
      <w:pPr>
        <w:pStyle w:val="Akapitzlist"/>
        <w:numPr>
          <w:ilvl w:val="0"/>
          <w:numId w:val="43"/>
        </w:numPr>
        <w:spacing w:after="0" w:line="240" w:lineRule="auto"/>
        <w:jc w:val="both"/>
        <w:rPr>
          <w:rFonts w:ascii="Arial" w:hAnsi="Arial" w:cs="Arial"/>
          <w:color w:val="000000"/>
          <w:sz w:val="24"/>
          <w:szCs w:val="24"/>
        </w:rPr>
      </w:pPr>
      <w:r>
        <w:rPr>
          <w:rFonts w:ascii="Arial" w:hAnsi="Arial" w:cs="Arial"/>
          <w:color w:val="000000"/>
          <w:sz w:val="24"/>
          <w:szCs w:val="24"/>
        </w:rPr>
        <w:t xml:space="preserve">Rozporządzenie Ministra Infrastruktury z dnia 12.04.2002 r. w sprawie warunków technicznych, jakim powinny odpowiadać budynki i ich usytuowanie (Dz. U. Nr 75 poz. 690 z 2002r); </w:t>
      </w:r>
    </w:p>
    <w:p w:rsidR="001A03D7" w:rsidRDefault="00640715">
      <w:pPr>
        <w:pStyle w:val="Akapitzlist"/>
        <w:numPr>
          <w:ilvl w:val="0"/>
          <w:numId w:val="43"/>
        </w:numPr>
        <w:spacing w:after="0" w:line="240" w:lineRule="auto"/>
        <w:jc w:val="both"/>
        <w:rPr>
          <w:rFonts w:ascii="Arial" w:hAnsi="Arial" w:cs="Arial"/>
          <w:color w:val="000000"/>
          <w:sz w:val="24"/>
          <w:szCs w:val="24"/>
        </w:rPr>
      </w:pPr>
      <w:r>
        <w:rPr>
          <w:rFonts w:ascii="Arial" w:hAnsi="Arial" w:cs="Arial"/>
          <w:color w:val="000000"/>
          <w:sz w:val="24"/>
          <w:szCs w:val="24"/>
        </w:rPr>
        <w:t xml:space="preserve">PN-91/M-69430 Elektrody stalowe otulone do spawania i napawania. Ogólne badania i wymagania. </w:t>
      </w:r>
    </w:p>
    <w:p w:rsidR="001A03D7" w:rsidRDefault="00640715">
      <w:pPr>
        <w:pStyle w:val="Akapitzlist"/>
        <w:numPr>
          <w:ilvl w:val="0"/>
          <w:numId w:val="43"/>
        </w:numPr>
        <w:spacing w:after="0" w:line="240" w:lineRule="auto"/>
        <w:jc w:val="both"/>
        <w:rPr>
          <w:rFonts w:ascii="Arial" w:hAnsi="Arial" w:cs="Arial"/>
          <w:color w:val="000000"/>
          <w:sz w:val="24"/>
          <w:szCs w:val="24"/>
        </w:rPr>
      </w:pPr>
      <w:r>
        <w:rPr>
          <w:rFonts w:ascii="Arial" w:hAnsi="Arial" w:cs="Arial"/>
          <w:color w:val="000000"/>
          <w:sz w:val="24"/>
          <w:szCs w:val="24"/>
        </w:rPr>
        <w:t xml:space="preserve">PN-75/M-69703 Spawalnictwo. Wady złączy spawanych. Nazwy i określenia. </w:t>
      </w:r>
    </w:p>
    <w:p w:rsidR="001A03D7" w:rsidRDefault="001A03D7">
      <w:pPr>
        <w:spacing w:after="0" w:line="360" w:lineRule="auto"/>
        <w:ind w:firstLine="708"/>
        <w:jc w:val="both"/>
        <w:rPr>
          <w:rFonts w:ascii="Arial" w:hAnsi="Arial" w:cs="Arial"/>
          <w:sz w:val="24"/>
          <w:szCs w:val="24"/>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pStyle w:val="Akapitzlist"/>
        <w:spacing w:after="0" w:line="360" w:lineRule="auto"/>
        <w:ind w:left="164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64071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A03D7" w:rsidRDefault="00640715">
      <w:pPr>
        <w:rPr>
          <w:rFonts w:ascii="Arial" w:hAnsi="Arial" w:cs="Arial"/>
          <w:b/>
          <w:bCs/>
          <w:sz w:val="20"/>
          <w:szCs w:val="20"/>
        </w:rPr>
      </w:pPr>
      <w:r>
        <w:rPr>
          <w:rFonts w:ascii="Arial" w:hAnsi="Arial" w:cs="Arial"/>
          <w:b/>
          <w:color w:val="000000"/>
        </w:rPr>
        <w:lastRenderedPageBreak/>
        <w:t xml:space="preserve">SST-B-11     CPV – </w:t>
      </w:r>
      <w:r w:rsidR="000671C1">
        <w:rPr>
          <w:rFonts w:ascii="Arial" w:hAnsi="Arial" w:cs="Arial"/>
          <w:b/>
          <w:bCs/>
        </w:rPr>
        <w:t>45310000-3</w:t>
      </w:r>
      <w:r>
        <w:rPr>
          <w:rFonts w:ascii="Arial" w:hAnsi="Arial" w:cs="Arial"/>
          <w:b/>
          <w:bCs/>
        </w:rPr>
        <w:t xml:space="preserve">                 </w:t>
      </w:r>
      <w:r>
        <w:rPr>
          <w:rFonts w:ascii="Arial" w:hAnsi="Arial" w:cs="Arial"/>
          <w:b/>
          <w:bCs/>
          <w:sz w:val="20"/>
          <w:szCs w:val="20"/>
        </w:rPr>
        <w:t xml:space="preserve">                                                    Załącznik nr ........ </w:t>
      </w:r>
    </w:p>
    <w:p w:rsidR="001A03D7" w:rsidRDefault="001A03D7">
      <w:pPr>
        <w:rPr>
          <w:rFonts w:ascii="Arial" w:hAnsi="Arial" w:cs="Arial"/>
          <w:b/>
          <w:bCs/>
          <w:sz w:val="20"/>
          <w:szCs w:val="20"/>
        </w:rPr>
      </w:pPr>
    </w:p>
    <w:p w:rsidR="001A03D7" w:rsidRDefault="00640715">
      <w:pPr>
        <w:rPr>
          <w:rFonts w:ascii="Arial" w:hAnsi="Arial" w:cs="Arial"/>
          <w:b/>
          <w:bCs/>
          <w:sz w:val="20"/>
          <w:szCs w:val="20"/>
        </w:rPr>
      </w:pPr>
      <w:r>
        <w:rPr>
          <w:rFonts w:ascii="Arial" w:hAnsi="Arial" w:cs="Arial"/>
          <w:b/>
          <w:bCs/>
          <w:sz w:val="20"/>
          <w:szCs w:val="20"/>
        </w:rPr>
        <w:t xml:space="preserve">                                                                                                      Nr sprawy  ...................................   </w:t>
      </w:r>
    </w:p>
    <w:p w:rsidR="001A03D7" w:rsidRDefault="001A03D7">
      <w:pPr>
        <w:rPr>
          <w:rFonts w:ascii="Arial" w:hAnsi="Arial" w:cs="Arial"/>
          <w:b/>
          <w:bCs/>
          <w:sz w:val="20"/>
          <w:szCs w:val="20"/>
        </w:rPr>
      </w:pPr>
    </w:p>
    <w:p w:rsidR="001A03D7" w:rsidRDefault="00640715">
      <w:pPr>
        <w:rPr>
          <w:rFonts w:ascii="Arial" w:hAnsi="Arial" w:cs="Arial"/>
          <w:sz w:val="20"/>
          <w:szCs w:val="20"/>
        </w:rPr>
      </w:pPr>
      <w:r>
        <w:rPr>
          <w:rFonts w:ascii="Arial" w:hAnsi="Arial" w:cs="Arial"/>
          <w:b/>
          <w:bCs/>
          <w:sz w:val="20"/>
          <w:szCs w:val="20"/>
        </w:rPr>
        <w:t xml:space="preserve">                                                                                                                            .      .............. 2020 r.</w:t>
      </w:r>
      <w:r>
        <w:rPr>
          <w:rFonts w:ascii="Arial" w:hAnsi="Arial" w:cs="Arial"/>
          <w:sz w:val="20"/>
          <w:szCs w:val="20"/>
        </w:rPr>
        <w:t xml:space="preserve">  </w:t>
      </w:r>
    </w:p>
    <w:p w:rsidR="001A03D7" w:rsidRDefault="001A03D7">
      <w:pPr>
        <w:rPr>
          <w:rFonts w:cs="Mangal"/>
          <w:lang w:eastAsia="zh-CN"/>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B-11 Roboty instalacji elektrycznej </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640715">
      <w:pPr>
        <w:tabs>
          <w:tab w:val="left" w:pos="2790"/>
        </w:tabs>
        <w:rPr>
          <w:rFonts w:ascii="Arial" w:hAnsi="Arial" w:cs="Arial"/>
          <w:b/>
          <w:bCs/>
          <w:color w:val="000000"/>
          <w:sz w:val="28"/>
          <w:szCs w:val="28"/>
        </w:rPr>
      </w:pPr>
      <w:r>
        <w:rPr>
          <w:rFonts w:ascii="Arial" w:hAnsi="Arial" w:cs="Arial"/>
          <w:b/>
          <w:bCs/>
          <w:color w:val="000000"/>
        </w:rPr>
        <w:tab/>
      </w:r>
    </w:p>
    <w:p w:rsidR="001A03D7" w:rsidRDefault="00640715">
      <w:pPr>
        <w:jc w:val="center"/>
        <w:rPr>
          <w:rFonts w:ascii="Arial" w:hAnsi="Arial" w:cs="Mangal"/>
          <w:b/>
          <w:u w:val="single"/>
        </w:rPr>
      </w:pPr>
      <w:r>
        <w:rPr>
          <w:rFonts w:ascii="Arial" w:hAnsi="Arial"/>
          <w:b/>
          <w:u w:val="single"/>
        </w:rPr>
        <w:t>ZAMAWIAJĄCY</w:t>
      </w:r>
    </w:p>
    <w:p w:rsidR="001A03D7" w:rsidRDefault="00640715">
      <w:pPr>
        <w:ind w:left="2124" w:hanging="2124"/>
        <w:jc w:val="center"/>
        <w:rPr>
          <w:rFonts w:ascii="Arial" w:hAnsi="Arial"/>
          <w:b/>
        </w:rPr>
      </w:pPr>
      <w:r>
        <w:rPr>
          <w:rFonts w:ascii="Arial" w:hAnsi="Arial"/>
          <w:b/>
        </w:rPr>
        <w:t>17  WOJSKOWY  ODDZIAŁ  GOSPODARCZY</w:t>
      </w:r>
    </w:p>
    <w:p w:rsidR="001A03D7" w:rsidRDefault="00640715">
      <w:pPr>
        <w:ind w:left="2124" w:hanging="2124"/>
        <w:jc w:val="center"/>
        <w:rPr>
          <w:rFonts w:ascii="Arial" w:hAnsi="Arial"/>
          <w:b/>
        </w:rPr>
      </w:pPr>
      <w:r>
        <w:rPr>
          <w:rFonts w:ascii="Arial" w:hAnsi="Arial"/>
          <w:b/>
        </w:rPr>
        <w:t>ul.  4-GO MARCA 3    75-901  KOSZALIN</w:t>
      </w:r>
    </w:p>
    <w:p w:rsidR="001A03D7" w:rsidRDefault="001A03D7">
      <w:pPr>
        <w:ind w:left="2124" w:hanging="2124"/>
        <w:jc w:val="cente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hAnsi="Arial"/>
          <w:b/>
          <w:lang w:eastAsia="ar-SA"/>
        </w:rPr>
        <w:t xml:space="preserve">OPRACOWANIE: </w:t>
      </w:r>
      <w:r>
        <w:rPr>
          <w:rFonts w:ascii="Arial" w:eastAsia="Times New Roman" w:hAnsi="Arial" w:cs="Times New Roman"/>
          <w:b/>
          <w:sz w:val="24"/>
          <w:szCs w:val="24"/>
          <w:lang w:eastAsia="ar-SA"/>
        </w:rPr>
        <w:t>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jc w:val="both"/>
        <w:rPr>
          <w:rFonts w:ascii="Arial" w:hAnsi="Arial"/>
          <w:b/>
          <w:lang w:eastAsia="ar-SA"/>
        </w:rPr>
      </w:pPr>
      <w:r>
        <w:rPr>
          <w:rFonts w:ascii="Arial" w:eastAsia="Times New Roman" w:hAnsi="Arial" w:cs="Times New Roman"/>
          <w:b/>
          <w:sz w:val="24"/>
          <w:szCs w:val="24"/>
          <w:lang w:eastAsia="ar-SA"/>
        </w:rPr>
        <w:t xml:space="preserve">                              tel. 261 45 66 04, 261 45 68 75</w:t>
      </w:r>
    </w:p>
    <w:p w:rsidR="001A03D7" w:rsidRDefault="001A03D7">
      <w:pPr>
        <w:ind w:left="2126" w:hanging="2126"/>
        <w:jc w:val="both"/>
        <w:rPr>
          <w:rFonts w:ascii="Arial" w:hAnsi="Arial"/>
          <w:b/>
          <w:lang w:eastAsia="ar-SA"/>
        </w:rPr>
      </w:pPr>
    </w:p>
    <w:p w:rsidR="001A03D7" w:rsidRDefault="001A03D7">
      <w:pPr>
        <w:ind w:left="2126" w:hanging="2126"/>
        <w:jc w:val="both"/>
        <w:rPr>
          <w:rFonts w:ascii="Arial" w:hAnsi="Arial"/>
          <w:b/>
          <w:lang w:eastAsia="ar-SA"/>
        </w:rPr>
      </w:pPr>
    </w:p>
    <w:p w:rsidR="001A03D7" w:rsidRDefault="001A03D7">
      <w:pPr>
        <w:ind w:left="2126" w:hanging="2126"/>
        <w:jc w:val="both"/>
        <w:rPr>
          <w:rFonts w:ascii="Arial" w:hAnsi="Arial"/>
          <w:b/>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Technik SOI : Waldemar POTONIEC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Inspektor TUN: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pPr>
      <w:r>
        <w:rPr>
          <w:rFonts w:ascii="Arial" w:eastAsia="Times New Roman" w:hAnsi="Arial" w:cs="Times New Roman"/>
          <w:b/>
          <w:sz w:val="24"/>
          <w:szCs w:val="24"/>
          <w:lang w:eastAsia="ar-SA"/>
        </w:rPr>
        <w:t>Marzec 2020</w:t>
      </w:r>
    </w:p>
    <w:p w:rsidR="001A03D7" w:rsidRDefault="001A03D7">
      <w:pPr>
        <w:ind w:left="2126" w:hanging="2126"/>
        <w:jc w:val="both"/>
        <w:rPr>
          <w:rFonts w:ascii="Arial" w:hAnsi="Arial"/>
          <w:b/>
          <w:lang w:eastAsia="ar-SA"/>
        </w:rPr>
      </w:pPr>
    </w:p>
    <w:p w:rsidR="001A03D7" w:rsidRDefault="001A03D7">
      <w:pPr>
        <w:ind w:left="2126" w:hanging="2126"/>
        <w:jc w:val="both"/>
        <w:rPr>
          <w:rFonts w:ascii="Arial" w:hAnsi="Arial"/>
          <w:b/>
          <w:lang w:eastAsia="ar-SA"/>
        </w:rPr>
      </w:pPr>
    </w:p>
    <w:p w:rsidR="001A03D7" w:rsidRDefault="00640715">
      <w:pPr>
        <w:rPr>
          <w:rFonts w:cs="Mangal"/>
        </w:rPr>
      </w:pPr>
      <w:r>
        <w:rPr>
          <w:rFonts w:ascii="Arial" w:hAnsi="Arial" w:cs="Arial"/>
          <w:b/>
          <w:bCs/>
          <w:color w:val="000000"/>
        </w:rPr>
        <w:lastRenderedPageBreak/>
        <w:t>1. WST</w:t>
      </w:r>
      <w:r>
        <w:rPr>
          <w:rFonts w:ascii="Arial" w:hAnsi="Arial" w:cs="Arial"/>
          <w:color w:val="000000"/>
        </w:rPr>
        <w:t>Ę</w:t>
      </w:r>
      <w:r>
        <w:rPr>
          <w:rFonts w:ascii="Arial" w:hAnsi="Arial" w:cs="Arial"/>
          <w:b/>
          <w:bCs/>
          <w:color w:val="000000"/>
        </w:rPr>
        <w:t>P</w:t>
      </w:r>
    </w:p>
    <w:p w:rsidR="001A03D7" w:rsidRDefault="00640715">
      <w:pPr>
        <w:rPr>
          <w:rFonts w:cs="Mangal"/>
        </w:rPr>
      </w:pPr>
      <w:r>
        <w:rPr>
          <w:rFonts w:ascii="Arial" w:hAnsi="Arial" w:cs="Arial"/>
          <w:b/>
          <w:bCs/>
          <w:color w:val="000000"/>
        </w:rPr>
        <w:t>1.1.Przedmiot SST</w:t>
      </w:r>
    </w:p>
    <w:p w:rsidR="001A03D7" w:rsidRDefault="00640715">
      <w:pPr>
        <w:jc w:val="both"/>
        <w:rPr>
          <w:rFonts w:ascii="Arial" w:hAnsi="Arial" w:cs="Arial"/>
          <w:color w:val="000000"/>
        </w:rPr>
      </w:pPr>
      <w:r>
        <w:rPr>
          <w:rFonts w:ascii="Arial" w:hAnsi="Arial" w:cs="Arial"/>
          <w:color w:val="000000"/>
        </w:rPr>
        <w:t>Przedmiotem niniejszej szczegółowej specyfikacji technicznej (SST) są wymagania dotyczące prac remontowych  instalacji elektrycznej w budynku nr 76 na terenie kompleksu wojskowego w Koszalinie przy ul Wojska Polskiego 66</w:t>
      </w:r>
    </w:p>
    <w:p w:rsidR="001A03D7" w:rsidRDefault="001A03D7">
      <w:pPr>
        <w:ind w:left="708"/>
        <w:rPr>
          <w:rFonts w:ascii="Arial" w:hAnsi="Arial" w:cs="Arial"/>
          <w:color w:val="000000"/>
        </w:rPr>
      </w:pPr>
    </w:p>
    <w:p w:rsidR="001A03D7" w:rsidRDefault="00640715">
      <w:pPr>
        <w:rPr>
          <w:rFonts w:ascii="Arial" w:hAnsi="Arial" w:cs="Arial"/>
          <w:b/>
          <w:bCs/>
          <w:color w:val="000000"/>
        </w:rPr>
      </w:pPr>
      <w:r>
        <w:rPr>
          <w:rFonts w:ascii="Arial" w:hAnsi="Arial" w:cs="Arial"/>
          <w:b/>
          <w:bCs/>
          <w:color w:val="000000"/>
        </w:rPr>
        <w:t>1.2. Zakres stosowania SST</w:t>
      </w:r>
    </w:p>
    <w:p w:rsidR="001A03D7" w:rsidRDefault="00640715">
      <w:pPr>
        <w:jc w:val="both"/>
        <w:rPr>
          <w:rFonts w:ascii="Arial" w:hAnsi="Arial" w:cs="Arial"/>
          <w:color w:val="000000"/>
        </w:rPr>
      </w:pPr>
      <w:r>
        <w:rPr>
          <w:rFonts w:ascii="Arial" w:hAnsi="Arial" w:cs="Arial"/>
          <w:color w:val="000000"/>
        </w:rPr>
        <w:t xml:space="preserve">Szczegółowa specyfikacja techniczna (SST) stanowi dokument przetargowy </w:t>
      </w:r>
      <w:r>
        <w:rPr>
          <w:rFonts w:ascii="Arial" w:hAnsi="Arial" w:cs="Arial"/>
          <w:color w:val="000000"/>
        </w:rPr>
        <w:br/>
        <w:t>i kontaktowy przy zlecaniu i realizacji robót jak w pt.1.1</w:t>
      </w:r>
    </w:p>
    <w:p w:rsidR="001A03D7" w:rsidRDefault="001A03D7">
      <w:pPr>
        <w:ind w:left="708"/>
        <w:rPr>
          <w:rFonts w:ascii="Arial" w:hAnsi="Arial" w:cs="Arial"/>
          <w:color w:val="000000"/>
        </w:rPr>
      </w:pPr>
    </w:p>
    <w:p w:rsidR="001A03D7" w:rsidRDefault="00640715">
      <w:pPr>
        <w:rPr>
          <w:rFonts w:cs="Mangal"/>
        </w:rPr>
      </w:pPr>
      <w:r>
        <w:rPr>
          <w:rFonts w:ascii="Arial" w:hAnsi="Arial" w:cs="Arial"/>
          <w:b/>
          <w:bCs/>
          <w:color w:val="000000"/>
        </w:rPr>
        <w:t>1.3. Zakres robót obj</w:t>
      </w:r>
      <w:r>
        <w:rPr>
          <w:rFonts w:ascii="Arial" w:hAnsi="Arial" w:cs="Arial"/>
          <w:color w:val="000000"/>
        </w:rPr>
        <w:t>ę</w:t>
      </w:r>
      <w:r>
        <w:rPr>
          <w:rFonts w:ascii="Arial" w:hAnsi="Arial" w:cs="Arial"/>
          <w:b/>
          <w:bCs/>
          <w:color w:val="000000"/>
        </w:rPr>
        <w:t>tych SST</w:t>
      </w:r>
    </w:p>
    <w:p w:rsidR="001A03D7" w:rsidRDefault="00640715">
      <w:pPr>
        <w:jc w:val="both"/>
        <w:rPr>
          <w:rFonts w:ascii="Arial" w:hAnsi="Arial" w:cs="Arial"/>
          <w:color w:val="000000"/>
        </w:rPr>
      </w:pPr>
      <w:r>
        <w:rPr>
          <w:rFonts w:ascii="Arial" w:hAnsi="Arial" w:cs="Arial"/>
          <w:color w:val="000000"/>
        </w:rPr>
        <w:t>Ustalenia zawarte w niniejszej specyfikacji dotyczą zasad prowadzenia robót związanych z:</w:t>
      </w:r>
    </w:p>
    <w:p w:rsidR="001A03D7" w:rsidRDefault="00640715">
      <w:pPr>
        <w:pStyle w:val="Akapitzlist"/>
        <w:numPr>
          <w:ilvl w:val="0"/>
          <w:numId w:val="58"/>
        </w:numPr>
        <w:spacing w:after="0" w:line="240" w:lineRule="auto"/>
        <w:jc w:val="both"/>
        <w:rPr>
          <w:rFonts w:ascii="Arial" w:hAnsi="Arial" w:cs="Arial"/>
          <w:color w:val="000000"/>
        </w:rPr>
      </w:pPr>
      <w:r>
        <w:rPr>
          <w:rFonts w:ascii="Arial" w:hAnsi="Arial" w:cs="Arial"/>
          <w:color w:val="000000"/>
        </w:rPr>
        <w:t>demontażem instalacji elektrycznej oświetlenia wewnętrznego</w:t>
      </w:r>
    </w:p>
    <w:p w:rsidR="001A03D7" w:rsidRDefault="00640715">
      <w:pPr>
        <w:pStyle w:val="Akapitzlist"/>
        <w:numPr>
          <w:ilvl w:val="0"/>
          <w:numId w:val="58"/>
        </w:numPr>
        <w:spacing w:after="0" w:line="240" w:lineRule="auto"/>
        <w:jc w:val="both"/>
        <w:rPr>
          <w:rFonts w:ascii="Arial" w:hAnsi="Arial" w:cs="Arial"/>
          <w:color w:val="000000"/>
        </w:rPr>
      </w:pPr>
      <w:r>
        <w:rPr>
          <w:rFonts w:ascii="Arial" w:hAnsi="Arial" w:cs="Arial"/>
          <w:color w:val="000000"/>
        </w:rPr>
        <w:t>demontaż przewodów elektrycznych</w:t>
      </w:r>
    </w:p>
    <w:p w:rsidR="001A03D7" w:rsidRDefault="00640715">
      <w:pPr>
        <w:pStyle w:val="Akapitzlist"/>
        <w:numPr>
          <w:ilvl w:val="0"/>
          <w:numId w:val="58"/>
        </w:numPr>
        <w:spacing w:after="0" w:line="240" w:lineRule="auto"/>
        <w:jc w:val="both"/>
        <w:rPr>
          <w:rFonts w:ascii="Arial" w:hAnsi="Arial" w:cs="Arial"/>
          <w:color w:val="000000"/>
        </w:rPr>
      </w:pPr>
      <w:r>
        <w:rPr>
          <w:rFonts w:ascii="Arial" w:hAnsi="Arial" w:cs="Arial"/>
          <w:color w:val="000000"/>
        </w:rPr>
        <w:t>przygotowania podłoża pod przewody elektryczne</w:t>
      </w:r>
    </w:p>
    <w:p w:rsidR="001A03D7" w:rsidRDefault="00640715">
      <w:pPr>
        <w:pStyle w:val="Akapitzlist"/>
        <w:numPr>
          <w:ilvl w:val="0"/>
          <w:numId w:val="58"/>
        </w:numPr>
        <w:spacing w:after="0" w:line="240" w:lineRule="auto"/>
        <w:jc w:val="both"/>
        <w:rPr>
          <w:rFonts w:ascii="Arial" w:hAnsi="Arial" w:cs="Arial"/>
          <w:color w:val="000000"/>
        </w:rPr>
      </w:pPr>
      <w:r>
        <w:rPr>
          <w:rFonts w:ascii="Arial" w:hAnsi="Arial" w:cs="Arial"/>
          <w:color w:val="000000"/>
        </w:rPr>
        <w:t xml:space="preserve">układanie przewodów w gotowym podłożu </w:t>
      </w:r>
    </w:p>
    <w:p w:rsidR="001A03D7" w:rsidRDefault="00640715">
      <w:pPr>
        <w:pStyle w:val="Akapitzlist"/>
        <w:numPr>
          <w:ilvl w:val="0"/>
          <w:numId w:val="58"/>
        </w:numPr>
        <w:spacing w:after="0" w:line="240" w:lineRule="auto"/>
        <w:jc w:val="both"/>
        <w:rPr>
          <w:rFonts w:ascii="Arial" w:hAnsi="Arial" w:cs="Arial"/>
          <w:color w:val="000000"/>
        </w:rPr>
      </w:pPr>
      <w:r>
        <w:rPr>
          <w:rFonts w:ascii="Arial" w:hAnsi="Arial" w:cs="Arial"/>
          <w:color w:val="000000"/>
        </w:rPr>
        <w:t>montaż  opraw oświetleniowych</w:t>
      </w:r>
    </w:p>
    <w:p w:rsidR="001A03D7" w:rsidRDefault="00640715">
      <w:pPr>
        <w:pStyle w:val="Akapitzlist"/>
        <w:numPr>
          <w:ilvl w:val="0"/>
          <w:numId w:val="58"/>
        </w:numPr>
        <w:spacing w:after="0" w:line="240" w:lineRule="auto"/>
        <w:rPr>
          <w:rFonts w:ascii="Arial" w:hAnsi="Arial" w:cs="Arial"/>
          <w:color w:val="000000"/>
        </w:rPr>
      </w:pPr>
      <w:r>
        <w:rPr>
          <w:rFonts w:ascii="Arial" w:hAnsi="Arial" w:cs="Arial"/>
          <w:color w:val="000000"/>
        </w:rPr>
        <w:t>montaż osprzętu elektrycznego(wyłączników hermetycznych, puszek hermetycznych)</w:t>
      </w:r>
    </w:p>
    <w:p w:rsidR="001A03D7" w:rsidRDefault="00640715">
      <w:pPr>
        <w:jc w:val="both"/>
        <w:rPr>
          <w:rFonts w:ascii="Arial" w:hAnsi="Arial" w:cs="Arial"/>
          <w:color w:val="000000"/>
        </w:rPr>
      </w:pPr>
      <w:r>
        <w:rPr>
          <w:rFonts w:ascii="Arial" w:hAnsi="Arial" w:cs="Arial"/>
          <w:color w:val="000000"/>
        </w:rPr>
        <w:t>.</w:t>
      </w:r>
    </w:p>
    <w:p w:rsidR="001A03D7" w:rsidRDefault="00640715">
      <w:pPr>
        <w:rPr>
          <w:rFonts w:cs="Mangal"/>
        </w:rPr>
      </w:pPr>
      <w:r>
        <w:rPr>
          <w:rFonts w:ascii="Arial" w:hAnsi="Arial" w:cs="Arial"/>
          <w:b/>
          <w:bCs/>
          <w:color w:val="000000"/>
        </w:rPr>
        <w:t>1.4. Okre</w:t>
      </w:r>
      <w:r>
        <w:rPr>
          <w:rFonts w:ascii="Arial" w:hAnsi="Arial" w:cs="Arial"/>
          <w:color w:val="000000"/>
        </w:rPr>
        <w:t>ś</w:t>
      </w:r>
      <w:r>
        <w:rPr>
          <w:rFonts w:ascii="Arial" w:hAnsi="Arial" w:cs="Arial"/>
          <w:b/>
          <w:bCs/>
          <w:color w:val="000000"/>
        </w:rPr>
        <w:t>lenia podstawowe</w:t>
      </w:r>
    </w:p>
    <w:p w:rsidR="001A03D7" w:rsidRDefault="00640715">
      <w:pPr>
        <w:jc w:val="both"/>
        <w:rPr>
          <w:rFonts w:ascii="Arial" w:hAnsi="Arial" w:cs="Arial"/>
          <w:color w:val="000000"/>
        </w:rPr>
      </w:pPr>
      <w:r>
        <w:rPr>
          <w:rFonts w:ascii="Arial" w:hAnsi="Arial" w:cs="Arial"/>
          <w:color w:val="000000"/>
        </w:rPr>
        <w:t xml:space="preserve">Stosowane określenia podstawowe są zgodne z obowiązującymi, odpowiednimi polskimi normami oraz z definicjami podanymi w OST „Wymagania ogólne” </w:t>
      </w:r>
      <w:proofErr w:type="spellStart"/>
      <w:r>
        <w:rPr>
          <w:rFonts w:ascii="Arial" w:hAnsi="Arial" w:cs="Arial"/>
          <w:color w:val="000000"/>
        </w:rPr>
        <w:t>pkt</w:t>
      </w:r>
      <w:proofErr w:type="spellEnd"/>
      <w:r>
        <w:rPr>
          <w:rFonts w:ascii="Arial" w:hAnsi="Arial" w:cs="Arial"/>
          <w:color w:val="000000"/>
        </w:rPr>
        <w:t xml:space="preserve"> 1.8.</w:t>
      </w:r>
    </w:p>
    <w:p w:rsidR="001A03D7" w:rsidRDefault="001A03D7">
      <w:pPr>
        <w:ind w:left="708"/>
        <w:rPr>
          <w:rFonts w:ascii="Arial" w:hAnsi="Arial" w:cs="Arial"/>
          <w:color w:val="000000"/>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rPr>
          <w:rFonts w:ascii="Arial" w:hAnsi="Arial" w:cs="Arial"/>
          <w:b/>
          <w:sz w:val="24"/>
          <w:szCs w:val="24"/>
        </w:rPr>
      </w:pPr>
      <w:r>
        <w:rPr>
          <w:rFonts w:ascii="Arial" w:hAnsi="Arial" w:cs="Arial"/>
          <w:b/>
          <w:sz w:val="24"/>
          <w:szCs w:val="24"/>
        </w:rPr>
        <w:t xml:space="preserve">1.7. Nazwy i kody </w:t>
      </w:r>
    </w:p>
    <w:p w:rsidR="001A03D7" w:rsidRDefault="00640715">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45311200-2 – Roboty instalacji elektrycznej,</w:t>
      </w:r>
    </w:p>
    <w:p w:rsidR="001A03D7" w:rsidRDefault="001A03D7">
      <w:pPr>
        <w:widowControl w:val="0"/>
        <w:spacing w:after="60" w:line="312" w:lineRule="auto"/>
        <w:rPr>
          <w:rFonts w:ascii="Arial" w:hAnsi="Arial" w:cs="Arial"/>
          <w:bCs/>
        </w:rPr>
      </w:pPr>
    </w:p>
    <w:p w:rsidR="001A03D7" w:rsidRDefault="00640715">
      <w:pPr>
        <w:widowControl w:val="0"/>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lastRenderedPageBreak/>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
          <w:bCs/>
          <w:sz w:val="24"/>
          <w:szCs w:val="24"/>
        </w:rPr>
      </w:pP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Rozdział II. </w:t>
      </w:r>
    </w:p>
    <w:p w:rsidR="001A03D7" w:rsidRDefault="00640715">
      <w:pPr>
        <w:pStyle w:val="Akapitzlist"/>
        <w:spacing w:after="60" w:line="312" w:lineRule="auto"/>
        <w:ind w:left="360"/>
        <w:rPr>
          <w:rFonts w:ascii="Arial" w:hAnsi="Arial" w:cs="Arial"/>
          <w:b/>
          <w:bCs/>
          <w:sz w:val="24"/>
          <w:szCs w:val="24"/>
        </w:rPr>
      </w:pPr>
      <w:r>
        <w:rPr>
          <w:rFonts w:ascii="Arial" w:hAnsi="Arial" w:cs="Arial"/>
          <w:b/>
          <w:bCs/>
          <w:sz w:val="24"/>
          <w:szCs w:val="24"/>
        </w:rPr>
        <w:t xml:space="preserve">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2.1</w:t>
      </w:r>
      <w:r>
        <w:rPr>
          <w:rFonts w:ascii="Arial" w:hAnsi="Arial" w:cs="Arial"/>
          <w:b/>
          <w:bCs/>
          <w:sz w:val="24"/>
          <w:szCs w:val="24"/>
        </w:rPr>
        <w:t xml:space="preserve">.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2.2. Wymagania szczegółowe</w:t>
      </w:r>
    </w:p>
    <w:p w:rsidR="001A03D7" w:rsidRDefault="00640715">
      <w:pPr>
        <w:shd w:val="clear" w:color="auto" w:fill="FFFFFF"/>
        <w:ind w:right="354"/>
        <w:jc w:val="both"/>
        <w:rPr>
          <w:rFonts w:ascii="Arial" w:hAnsi="Arial" w:cs="Arial"/>
          <w:bCs/>
          <w:color w:val="000000"/>
        </w:rPr>
      </w:pPr>
      <w:r>
        <w:rPr>
          <w:rFonts w:ascii="Arial" w:hAnsi="Arial" w:cs="Arial"/>
          <w:b/>
          <w:bCs/>
          <w:color w:val="000000"/>
        </w:rPr>
        <w:t xml:space="preserve">       a) Montaż opraw oświetleniowych</w:t>
      </w:r>
      <w:r>
        <w:rPr>
          <w:rFonts w:ascii="Arial" w:hAnsi="Arial" w:cs="Arial"/>
          <w:bCs/>
          <w:color w:val="000000"/>
        </w:rPr>
        <w:t xml:space="preserve"> ;</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Instalację oświetlenia ogólnego należy ją wykonać zgodnie  z niniejszym   </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opisem  oraz w  oparciu  o normę  oświetleniową    PN-EN 12464-1:2003.</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Oświetlenie wewnętrzne  należy zrealizować w oparciu o</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w:t>
      </w:r>
      <w:r>
        <w:rPr>
          <w:rFonts w:ascii="Arial" w:hAnsi="Arial" w:cs="Arial"/>
          <w:b/>
          <w:bCs/>
          <w:color w:val="000000"/>
        </w:rPr>
        <w:t>lampy przem</w:t>
      </w:r>
      <w:r w:rsidR="006E11FA">
        <w:rPr>
          <w:rFonts w:ascii="Arial" w:hAnsi="Arial" w:cs="Arial"/>
          <w:b/>
          <w:bCs/>
          <w:color w:val="000000"/>
        </w:rPr>
        <w:t xml:space="preserve">ysłowe LED </w:t>
      </w:r>
      <w:r>
        <w:rPr>
          <w:rFonts w:ascii="Arial" w:hAnsi="Arial" w:cs="Arial"/>
          <w:b/>
          <w:bCs/>
          <w:color w:val="000000"/>
        </w:rPr>
        <w:t xml:space="preserve"> 1200 i 600mm</w:t>
      </w:r>
      <w:r>
        <w:rPr>
          <w:rFonts w:ascii="Arial" w:hAnsi="Arial" w:cs="Arial"/>
          <w:bCs/>
          <w:color w:val="000000"/>
        </w:rPr>
        <w:t>;</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lang w:val="en-US"/>
        </w:rPr>
        <w:t xml:space="preserve">              </w:t>
      </w:r>
      <w:r>
        <w:rPr>
          <w:rFonts w:ascii="Arial" w:hAnsi="Arial" w:cs="Arial"/>
          <w:bCs/>
          <w:color w:val="000000"/>
        </w:rPr>
        <w:t xml:space="preserve">-  stopniu szczelności  IP </w:t>
      </w:r>
      <w:r>
        <w:rPr>
          <w:rFonts w:ascii="Arial" w:hAnsi="Arial" w:cs="Arial"/>
          <w:bCs/>
          <w:color w:val="000000" w:themeColor="text1"/>
        </w:rPr>
        <w:t xml:space="preserve">55 </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  moc 48 W</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  strumień świetlny na poziomie </w:t>
      </w:r>
      <w:r>
        <w:rPr>
          <w:rFonts w:ascii="Arial" w:hAnsi="Arial" w:cs="Arial"/>
          <w:bCs/>
          <w:color w:val="000000" w:themeColor="text1"/>
        </w:rPr>
        <w:t>19500lm</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  kąt świecenia 120 </w:t>
      </w:r>
      <w:proofErr w:type="spellStart"/>
      <w:r>
        <w:rPr>
          <w:rFonts w:ascii="Arial" w:hAnsi="Arial" w:cs="Arial"/>
          <w:bCs/>
          <w:color w:val="000000"/>
        </w:rPr>
        <w:t>st</w:t>
      </w:r>
      <w:proofErr w:type="spellEnd"/>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 barwa światła :biała dzienna</w:t>
      </w:r>
    </w:p>
    <w:p w:rsidR="001A03D7" w:rsidRDefault="00640715">
      <w:pPr>
        <w:pStyle w:val="Akapitzlist"/>
        <w:shd w:val="clear" w:color="auto" w:fill="FFFFFF"/>
        <w:ind w:left="0" w:right="354"/>
        <w:rPr>
          <w:rFonts w:ascii="Arial" w:hAnsi="Arial" w:cs="Arial"/>
          <w:bCs/>
          <w:color w:val="000000"/>
        </w:rPr>
      </w:pPr>
      <w:r>
        <w:rPr>
          <w:rFonts w:ascii="Arial" w:hAnsi="Arial" w:cs="Arial"/>
          <w:bCs/>
          <w:color w:val="000000"/>
        </w:rPr>
        <w:t xml:space="preserve">              - klasa  szczelności IP </w:t>
      </w:r>
      <w:r>
        <w:rPr>
          <w:rFonts w:ascii="Arial" w:hAnsi="Arial" w:cs="Arial"/>
          <w:bCs/>
          <w:color w:val="000000" w:themeColor="text1"/>
        </w:rPr>
        <w:t>55</w:t>
      </w:r>
    </w:p>
    <w:p w:rsidR="001A03D7" w:rsidRDefault="00640715">
      <w:pPr>
        <w:pStyle w:val="Akapitzlist"/>
        <w:shd w:val="clear" w:color="auto" w:fill="FFFFFF"/>
        <w:ind w:left="0" w:right="354"/>
        <w:rPr>
          <w:rFonts w:ascii="Arial" w:hAnsi="Arial" w:cs="Arial"/>
          <w:b/>
          <w:bCs/>
          <w:color w:val="000000"/>
        </w:rPr>
      </w:pPr>
      <w:r>
        <w:rPr>
          <w:rFonts w:ascii="Arial" w:hAnsi="Arial" w:cs="Arial"/>
          <w:b/>
          <w:bCs/>
          <w:color w:val="000000"/>
        </w:rPr>
        <w:t>b)     Osprzęt elektryczny:</w:t>
      </w:r>
    </w:p>
    <w:p w:rsidR="001A03D7" w:rsidRDefault="00640715">
      <w:pPr>
        <w:shd w:val="clear" w:color="auto" w:fill="FFFFFF"/>
        <w:ind w:right="354"/>
        <w:rPr>
          <w:rFonts w:ascii="Arial" w:hAnsi="Arial" w:cs="Arial"/>
          <w:color w:val="000000"/>
        </w:rPr>
      </w:pPr>
      <w:r>
        <w:rPr>
          <w:rFonts w:ascii="Arial" w:hAnsi="Arial" w:cs="Arial"/>
          <w:color w:val="000000"/>
        </w:rPr>
        <w:t xml:space="preserve">             </w:t>
      </w:r>
      <w:r>
        <w:rPr>
          <w:rFonts w:ascii="Arial" w:hAnsi="Arial" w:cs="Arial"/>
          <w:b/>
          <w:color w:val="000000"/>
        </w:rPr>
        <w:t>Przełączniki  hermetyczne</w:t>
      </w:r>
      <w:r>
        <w:rPr>
          <w:rFonts w:ascii="Arial" w:hAnsi="Arial" w:cs="Arial"/>
          <w:color w:val="000000"/>
        </w:rPr>
        <w:t xml:space="preserve">  n/t</w:t>
      </w:r>
    </w:p>
    <w:p w:rsidR="001A03D7" w:rsidRDefault="00640715">
      <w:pPr>
        <w:shd w:val="clear" w:color="auto" w:fill="FFFFFF"/>
        <w:ind w:right="354"/>
        <w:rPr>
          <w:rFonts w:ascii="Arial" w:hAnsi="Arial" w:cs="Arial"/>
          <w:color w:val="000000"/>
        </w:rPr>
      </w:pPr>
      <w:r>
        <w:rPr>
          <w:rFonts w:ascii="Arial" w:hAnsi="Arial" w:cs="Arial"/>
          <w:color w:val="000000"/>
        </w:rPr>
        <w:t xml:space="preserve">             </w:t>
      </w:r>
      <w:r>
        <w:rPr>
          <w:rFonts w:ascii="Arial" w:hAnsi="Arial" w:cs="Arial"/>
          <w:b/>
          <w:color w:val="000000"/>
        </w:rPr>
        <w:t xml:space="preserve">- </w:t>
      </w:r>
      <w:r>
        <w:rPr>
          <w:rFonts w:ascii="Arial" w:hAnsi="Arial" w:cs="Arial"/>
          <w:color w:val="000000"/>
        </w:rPr>
        <w:t>obciążenie 16A(230W),</w:t>
      </w:r>
    </w:p>
    <w:p w:rsidR="001A03D7" w:rsidRDefault="00640715">
      <w:pPr>
        <w:shd w:val="clear" w:color="auto" w:fill="FFFFFF"/>
        <w:ind w:right="354"/>
        <w:rPr>
          <w:rFonts w:ascii="Arial" w:hAnsi="Arial" w:cs="Arial"/>
          <w:color w:val="000000"/>
        </w:rPr>
      </w:pPr>
      <w:r>
        <w:rPr>
          <w:rFonts w:ascii="Arial" w:hAnsi="Arial" w:cs="Arial"/>
          <w:b/>
          <w:color w:val="000000"/>
        </w:rPr>
        <w:t xml:space="preserve">             -</w:t>
      </w:r>
      <w:r>
        <w:rPr>
          <w:rFonts w:ascii="Arial" w:hAnsi="Arial" w:cs="Arial"/>
          <w:color w:val="000000"/>
        </w:rPr>
        <w:t xml:space="preserve"> napięcie zasilania 250V,</w:t>
      </w:r>
    </w:p>
    <w:p w:rsidR="001A03D7" w:rsidRDefault="00640715">
      <w:pPr>
        <w:shd w:val="clear" w:color="auto" w:fill="FFFFFF"/>
        <w:ind w:right="354"/>
        <w:rPr>
          <w:rFonts w:ascii="Arial" w:hAnsi="Arial" w:cs="Arial"/>
          <w:color w:val="000000"/>
        </w:rPr>
      </w:pPr>
      <w:r>
        <w:rPr>
          <w:rFonts w:ascii="Arial" w:hAnsi="Arial" w:cs="Arial"/>
          <w:color w:val="000000"/>
        </w:rPr>
        <w:t xml:space="preserve">             </w:t>
      </w:r>
      <w:r>
        <w:rPr>
          <w:rFonts w:ascii="Arial" w:hAnsi="Arial" w:cs="Arial"/>
          <w:b/>
          <w:color w:val="000000"/>
        </w:rPr>
        <w:t xml:space="preserve">- </w:t>
      </w:r>
      <w:r>
        <w:rPr>
          <w:rFonts w:ascii="Arial" w:hAnsi="Arial" w:cs="Arial"/>
          <w:color w:val="000000"/>
        </w:rPr>
        <w:t>klasa szczelności IP 44</w:t>
      </w:r>
    </w:p>
    <w:p w:rsidR="001A03D7" w:rsidRDefault="00640715">
      <w:pPr>
        <w:shd w:val="clear" w:color="auto" w:fill="FFFFFF"/>
        <w:ind w:right="354"/>
        <w:rPr>
          <w:rFonts w:ascii="Arial" w:hAnsi="Arial" w:cs="Arial"/>
          <w:b/>
          <w:color w:val="000000"/>
        </w:rPr>
      </w:pPr>
      <w:r>
        <w:rPr>
          <w:rFonts w:ascii="Arial" w:hAnsi="Arial" w:cs="Arial"/>
          <w:b/>
          <w:color w:val="000000"/>
        </w:rPr>
        <w:t xml:space="preserve">             Puszki hermetyczne  IP 55</w:t>
      </w:r>
    </w:p>
    <w:p w:rsidR="001A03D7" w:rsidRDefault="00640715">
      <w:pPr>
        <w:shd w:val="clear" w:color="auto" w:fill="FFFFFF"/>
        <w:ind w:right="354"/>
        <w:rPr>
          <w:rFonts w:ascii="Arial" w:hAnsi="Arial" w:cs="Arial"/>
          <w:b/>
          <w:color w:val="000000"/>
        </w:rPr>
      </w:pPr>
      <w:r>
        <w:rPr>
          <w:rFonts w:ascii="Arial" w:hAnsi="Arial" w:cs="Arial"/>
          <w:b/>
          <w:color w:val="000000"/>
        </w:rPr>
        <w:t xml:space="preserve">             Puszki instalacyjne  hermetyczne IP65</w:t>
      </w:r>
    </w:p>
    <w:p w:rsidR="001A03D7" w:rsidRDefault="00640715">
      <w:pPr>
        <w:shd w:val="clear" w:color="auto" w:fill="FFFFFF"/>
        <w:ind w:right="354"/>
        <w:rPr>
          <w:rFonts w:ascii="Arial" w:hAnsi="Arial" w:cs="Arial"/>
          <w:b/>
          <w:color w:val="000000"/>
        </w:rPr>
      </w:pPr>
      <w:r>
        <w:rPr>
          <w:rFonts w:ascii="Arial" w:hAnsi="Arial" w:cs="Arial"/>
          <w:b/>
          <w:color w:val="000000"/>
        </w:rPr>
        <w:t>c)      Przewody</w:t>
      </w:r>
    </w:p>
    <w:p w:rsidR="001A03D7" w:rsidRDefault="00640715">
      <w:pPr>
        <w:shd w:val="clear" w:color="auto" w:fill="FFFFFF"/>
        <w:ind w:right="354"/>
        <w:rPr>
          <w:rFonts w:ascii="Arial" w:hAnsi="Arial" w:cs="Arial"/>
          <w:color w:val="000000"/>
        </w:rPr>
      </w:pPr>
      <w:r>
        <w:rPr>
          <w:rFonts w:ascii="Arial" w:hAnsi="Arial" w:cs="Arial"/>
          <w:color w:val="000000"/>
        </w:rPr>
        <w:t xml:space="preserve">         </w:t>
      </w:r>
      <w:r>
        <w:rPr>
          <w:rFonts w:ascii="Arial" w:hAnsi="Arial" w:cs="Arial"/>
          <w:b/>
          <w:color w:val="000000"/>
        </w:rPr>
        <w:t xml:space="preserve">- Przewód  </w:t>
      </w:r>
      <w:r>
        <w:rPr>
          <w:rFonts w:ascii="Arial" w:hAnsi="Arial" w:cs="Arial"/>
          <w:color w:val="000000"/>
        </w:rPr>
        <w:t>YDY p 3x1,5,napiecie zasilania 450/750V</w:t>
      </w:r>
    </w:p>
    <w:p w:rsidR="001A03D7" w:rsidRDefault="00640715">
      <w:pPr>
        <w:shd w:val="clear" w:color="auto" w:fill="FFFFFF"/>
        <w:ind w:right="354"/>
        <w:rPr>
          <w:rFonts w:ascii="Arial" w:hAnsi="Arial" w:cs="Arial"/>
          <w:color w:val="000000"/>
        </w:rPr>
      </w:pPr>
      <w:r>
        <w:rPr>
          <w:rFonts w:ascii="Arial" w:hAnsi="Arial" w:cs="Arial"/>
          <w:b/>
          <w:color w:val="000000"/>
        </w:rPr>
        <w:t xml:space="preserve">         - Przewód  </w:t>
      </w:r>
      <w:r>
        <w:rPr>
          <w:rFonts w:ascii="Arial" w:hAnsi="Arial" w:cs="Arial"/>
          <w:color w:val="000000"/>
        </w:rPr>
        <w:t>YDY p 5x2,5,napiecie zasilania 450/750V</w:t>
      </w:r>
    </w:p>
    <w:p w:rsidR="001A03D7" w:rsidRDefault="001A03D7">
      <w:pPr>
        <w:shd w:val="clear" w:color="auto" w:fill="FFFFFF"/>
        <w:ind w:right="354"/>
        <w:rPr>
          <w:rFonts w:ascii="Arial" w:hAnsi="Arial" w:cs="Arial"/>
          <w:color w:val="000000"/>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3.1. Szczegółowe wymagania dotyczące sprzętu </w:t>
      </w:r>
    </w:p>
    <w:p w:rsidR="001A03D7" w:rsidRDefault="00640715">
      <w:pPr>
        <w:shd w:val="clear" w:color="auto" w:fill="FFFFFF"/>
        <w:ind w:right="354"/>
        <w:rPr>
          <w:rFonts w:ascii="Arial" w:hAnsi="Arial" w:cs="Arial"/>
          <w:color w:val="000000"/>
        </w:rPr>
      </w:pPr>
      <w:r>
        <w:rPr>
          <w:rFonts w:ascii="Arial" w:hAnsi="Arial" w:cs="Arial"/>
          <w:bCs/>
          <w:color w:val="000000"/>
          <w:sz w:val="24"/>
          <w:szCs w:val="24"/>
        </w:rPr>
        <w:t xml:space="preserve">       </w:t>
      </w:r>
      <w:r>
        <w:rPr>
          <w:rFonts w:ascii="Arial" w:hAnsi="Arial" w:cs="Arial"/>
          <w:color w:val="000000"/>
        </w:rPr>
        <w:t xml:space="preserve">Do wykonania robót instalacji Wykonawca powinien wykazać się </w:t>
      </w:r>
    </w:p>
    <w:p w:rsidR="001A03D7" w:rsidRDefault="00640715">
      <w:pPr>
        <w:shd w:val="clear" w:color="auto" w:fill="FFFFFF"/>
        <w:ind w:right="354"/>
        <w:rPr>
          <w:rFonts w:ascii="Arial" w:hAnsi="Arial" w:cs="Arial"/>
          <w:color w:val="000000"/>
        </w:rPr>
      </w:pPr>
      <w:r>
        <w:rPr>
          <w:rFonts w:ascii="Arial" w:hAnsi="Arial" w:cs="Arial"/>
          <w:color w:val="000000"/>
        </w:rPr>
        <w:lastRenderedPageBreak/>
        <w:t>możliwością korzystania   co najmniej  z poniższego sprzętu.</w:t>
      </w:r>
    </w:p>
    <w:p w:rsidR="001A03D7" w:rsidRDefault="00640715">
      <w:pPr>
        <w:shd w:val="clear" w:color="auto" w:fill="FFFFFF"/>
        <w:ind w:right="354"/>
        <w:rPr>
          <w:rFonts w:ascii="Arial" w:hAnsi="Arial" w:cs="Arial"/>
          <w:color w:val="000000"/>
        </w:rPr>
      </w:pPr>
      <w:r>
        <w:rPr>
          <w:rFonts w:ascii="Arial" w:hAnsi="Arial" w:cs="Arial"/>
          <w:color w:val="000000"/>
        </w:rPr>
        <w:t xml:space="preserve">      - do robót montażowych zestawem  specjalistycznych  narzędzi i </w:t>
      </w:r>
    </w:p>
    <w:p w:rsidR="001A03D7" w:rsidRDefault="00640715">
      <w:pPr>
        <w:shd w:val="clear" w:color="auto" w:fill="FFFFFF"/>
        <w:ind w:right="354"/>
        <w:rPr>
          <w:rFonts w:ascii="Arial" w:hAnsi="Arial" w:cs="Arial"/>
          <w:color w:val="000000"/>
        </w:rPr>
      </w:pPr>
      <w:r>
        <w:rPr>
          <w:rFonts w:ascii="Arial" w:hAnsi="Arial" w:cs="Arial"/>
          <w:color w:val="000000"/>
        </w:rPr>
        <w:t xml:space="preserve">        z uwzględnieniem najnowszych rozwiązań technicznych</w:t>
      </w:r>
    </w:p>
    <w:p w:rsidR="001A03D7" w:rsidRDefault="001A03D7">
      <w:pPr>
        <w:spacing w:after="60" w:line="312" w:lineRule="auto"/>
        <w:jc w:val="both"/>
        <w:rPr>
          <w:rFonts w:ascii="Arial" w:eastAsia="Times New Roman" w:hAnsi="Arial" w:cs="Arial"/>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 spadaniem</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elektrycznych.</w:t>
      </w:r>
    </w:p>
    <w:p w:rsidR="001A03D7" w:rsidRDefault="00640715">
      <w:pPr>
        <w:pStyle w:val="Akapitzlist"/>
        <w:numPr>
          <w:ilvl w:val="0"/>
          <w:numId w:val="59"/>
        </w:numPr>
        <w:tabs>
          <w:tab w:val="left" w:pos="284"/>
          <w:tab w:val="left" w:pos="567"/>
          <w:tab w:val="left" w:pos="851"/>
          <w:tab w:val="left" w:pos="1134"/>
          <w:tab w:val="left" w:pos="1418"/>
          <w:tab w:val="left" w:pos="1701"/>
          <w:tab w:val="left" w:pos="1985"/>
        </w:tabs>
        <w:spacing w:after="0"/>
        <w:jc w:val="both"/>
        <w:rPr>
          <w:rFonts w:ascii="Arial" w:hAnsi="Arial" w:cs="Arial"/>
        </w:rPr>
      </w:pPr>
      <w:r>
        <w:rPr>
          <w:rFonts w:ascii="Arial" w:hAnsi="Arial" w:cs="Arial"/>
        </w:rPr>
        <w:t xml:space="preserve">Przed przystąpieniem do robót elektrycznych  teren prowadzenia  robót </w:t>
      </w:r>
    </w:p>
    <w:p w:rsidR="001A03D7" w:rsidRDefault="00640715">
      <w:pPr>
        <w:pStyle w:val="Akapitzlist"/>
        <w:tabs>
          <w:tab w:val="left" w:pos="284"/>
          <w:tab w:val="left" w:pos="567"/>
          <w:tab w:val="left" w:pos="851"/>
          <w:tab w:val="left" w:pos="1134"/>
          <w:tab w:val="left" w:pos="1418"/>
          <w:tab w:val="left" w:pos="1701"/>
          <w:tab w:val="left" w:pos="1985"/>
        </w:tabs>
        <w:ind w:left="1125"/>
        <w:jc w:val="both"/>
        <w:rPr>
          <w:rFonts w:ascii="Arial" w:hAnsi="Arial" w:cs="Arial"/>
        </w:rPr>
      </w:pPr>
      <w:r>
        <w:rPr>
          <w:rFonts w:ascii="Arial" w:hAnsi="Arial" w:cs="Arial"/>
        </w:rPr>
        <w:t>budowlanych wygrodzić  i oznakować  zgodnie z wymogami BHP</w:t>
      </w:r>
    </w:p>
    <w:p w:rsidR="001A03D7" w:rsidRDefault="00640715">
      <w:pPr>
        <w:pStyle w:val="Akapitzlist"/>
        <w:numPr>
          <w:ilvl w:val="0"/>
          <w:numId w:val="59"/>
        </w:numPr>
        <w:tabs>
          <w:tab w:val="left" w:pos="284"/>
          <w:tab w:val="left" w:pos="567"/>
          <w:tab w:val="left" w:pos="851"/>
          <w:tab w:val="left" w:pos="1134"/>
          <w:tab w:val="left" w:pos="1418"/>
          <w:tab w:val="left" w:pos="1701"/>
          <w:tab w:val="left" w:pos="1985"/>
        </w:tabs>
        <w:spacing w:after="0"/>
        <w:jc w:val="both"/>
        <w:rPr>
          <w:rFonts w:ascii="Arial" w:hAnsi="Arial" w:cs="Arial"/>
        </w:rPr>
      </w:pPr>
      <w:r>
        <w:rPr>
          <w:rFonts w:ascii="Arial" w:hAnsi="Arial" w:cs="Arial"/>
        </w:rPr>
        <w:t xml:space="preserve">Zabezpieczyć przed uszkodzeniem  lub zniszczeniem  instalację teletechniczną </w:t>
      </w:r>
    </w:p>
    <w:p w:rsidR="001A03D7" w:rsidRDefault="00640715">
      <w:pPr>
        <w:pStyle w:val="Akapitzlist"/>
        <w:numPr>
          <w:ilvl w:val="0"/>
          <w:numId w:val="59"/>
        </w:numPr>
        <w:shd w:val="clear" w:color="auto" w:fill="FFFFFF"/>
        <w:spacing w:after="0"/>
        <w:ind w:right="354"/>
        <w:rPr>
          <w:rFonts w:ascii="Arial" w:hAnsi="Arial" w:cs="Arial"/>
          <w:bCs/>
          <w:color w:val="000000"/>
        </w:rPr>
      </w:pPr>
      <w:r>
        <w:rPr>
          <w:rFonts w:ascii="Arial" w:hAnsi="Arial" w:cs="Arial"/>
          <w:bCs/>
          <w:color w:val="000000"/>
        </w:rPr>
        <w:t xml:space="preserve"> Świadczenie obejmuje dostawę opraw oświetleniowych ze źródłami  światła i wszystkimi  niezbędnymi elementami mocującymi i wsporczymi,   wyznaczenie miejsca montażu opraw, przygotowanie podłoża do     zamocowania  lamp LED zawieszanych, rozpakowanie i oczyszczenie oprawy ,obcięcie i   zarobienie końcówek przewodów , sprawdzenie przed zamontowaniem , oprawy wraz z montażem,  demontażem i przestawianiem rusztowań.</w:t>
      </w:r>
    </w:p>
    <w:p w:rsidR="001A03D7" w:rsidRDefault="00640715">
      <w:pPr>
        <w:pStyle w:val="Akapitzlist"/>
        <w:numPr>
          <w:ilvl w:val="0"/>
          <w:numId w:val="59"/>
        </w:numPr>
        <w:shd w:val="clear" w:color="auto" w:fill="FFFFFF"/>
        <w:spacing w:after="0"/>
        <w:ind w:right="354"/>
        <w:jc w:val="both"/>
        <w:rPr>
          <w:rFonts w:ascii="Arial" w:hAnsi="Arial" w:cs="Arial"/>
          <w:color w:val="000000"/>
        </w:rPr>
      </w:pPr>
      <w:r>
        <w:rPr>
          <w:rFonts w:ascii="Arial" w:hAnsi="Arial" w:cs="Arial"/>
          <w:color w:val="000000"/>
        </w:rPr>
        <w:t>Przed oddaniem instalacji elektrycznej należy wykonać</w:t>
      </w:r>
    </w:p>
    <w:p w:rsidR="001A03D7" w:rsidRDefault="00640715">
      <w:pPr>
        <w:shd w:val="clear" w:color="auto" w:fill="FFFFFF"/>
        <w:ind w:left="14" w:right="354"/>
        <w:jc w:val="both"/>
        <w:rPr>
          <w:rFonts w:ascii="Arial" w:hAnsi="Arial" w:cs="Arial"/>
          <w:color w:val="000000"/>
        </w:rPr>
      </w:pPr>
      <w:r>
        <w:rPr>
          <w:rFonts w:ascii="Arial" w:hAnsi="Arial" w:cs="Arial"/>
          <w:color w:val="000000"/>
        </w:rPr>
        <w:t xml:space="preserve">                  pomiary elektryczne: skuteczność  ochrony przed porażeniem prądem       </w:t>
      </w:r>
    </w:p>
    <w:p w:rsidR="001A03D7" w:rsidRDefault="00640715">
      <w:pPr>
        <w:shd w:val="clear" w:color="auto" w:fill="FFFFFF"/>
        <w:ind w:left="14" w:right="354"/>
        <w:jc w:val="both"/>
        <w:rPr>
          <w:rFonts w:ascii="Arial" w:hAnsi="Arial" w:cs="Arial"/>
          <w:color w:val="000000"/>
        </w:rPr>
      </w:pPr>
      <w:r>
        <w:rPr>
          <w:rFonts w:ascii="Arial" w:hAnsi="Arial" w:cs="Arial"/>
          <w:color w:val="000000"/>
        </w:rPr>
        <w:t xml:space="preserve">                   elektrycznym oraz rezystancji izolacji</w:t>
      </w:r>
    </w:p>
    <w:p w:rsidR="001A03D7" w:rsidRDefault="00640715">
      <w:pPr>
        <w:pStyle w:val="Akapitzlist"/>
        <w:numPr>
          <w:ilvl w:val="0"/>
          <w:numId w:val="60"/>
        </w:numPr>
        <w:shd w:val="clear" w:color="auto" w:fill="FFFFFF"/>
        <w:spacing w:after="0"/>
        <w:ind w:right="354"/>
        <w:jc w:val="both"/>
        <w:rPr>
          <w:rFonts w:ascii="Arial" w:hAnsi="Arial" w:cs="Arial"/>
          <w:color w:val="000000"/>
        </w:rPr>
      </w:pPr>
      <w:r>
        <w:rPr>
          <w:rFonts w:ascii="Arial" w:hAnsi="Arial" w:cs="Arial"/>
          <w:color w:val="000000"/>
        </w:rPr>
        <w:t>Zmiany wprowadzone do rozwiązań są możliwe po uzyskaniu</w:t>
      </w:r>
    </w:p>
    <w:p w:rsidR="001A03D7" w:rsidRDefault="00640715">
      <w:pPr>
        <w:shd w:val="clear" w:color="auto" w:fill="FFFFFF"/>
        <w:ind w:left="374" w:right="354"/>
        <w:jc w:val="both"/>
        <w:rPr>
          <w:rFonts w:ascii="Arial" w:hAnsi="Arial" w:cs="Arial"/>
          <w:color w:val="000000"/>
        </w:rPr>
      </w:pPr>
      <w:r>
        <w:rPr>
          <w:rFonts w:ascii="Arial" w:hAnsi="Arial" w:cs="Arial"/>
          <w:color w:val="000000"/>
        </w:rPr>
        <w:t xml:space="preserve">             jednoznacznej akceptacji Zamawiającego ,jedynie w przypadku</w:t>
      </w:r>
    </w:p>
    <w:p w:rsidR="001A03D7" w:rsidRDefault="00640715">
      <w:pPr>
        <w:shd w:val="clear" w:color="auto" w:fill="FFFFFF"/>
        <w:ind w:left="374" w:right="354"/>
        <w:jc w:val="both"/>
        <w:rPr>
          <w:rFonts w:ascii="Arial" w:hAnsi="Arial" w:cs="Arial"/>
          <w:color w:val="000000"/>
        </w:rPr>
      </w:pPr>
      <w:r>
        <w:rPr>
          <w:rFonts w:ascii="Arial" w:hAnsi="Arial" w:cs="Arial"/>
          <w:color w:val="000000"/>
        </w:rPr>
        <w:t xml:space="preserve">             zaproponowania  rozwiązań mniej kosztownych ,ale co najmniej  </w:t>
      </w:r>
    </w:p>
    <w:p w:rsidR="001A03D7" w:rsidRDefault="00640715">
      <w:pPr>
        <w:shd w:val="clear" w:color="auto" w:fill="FFFFFF"/>
        <w:ind w:left="374" w:right="354"/>
        <w:jc w:val="both"/>
        <w:rPr>
          <w:rFonts w:ascii="Arial" w:hAnsi="Arial" w:cs="Arial"/>
          <w:color w:val="000000"/>
        </w:rPr>
      </w:pPr>
      <w:r>
        <w:rPr>
          <w:rFonts w:ascii="Arial" w:hAnsi="Arial" w:cs="Arial"/>
          <w:color w:val="000000"/>
        </w:rPr>
        <w:t xml:space="preserve">             równorzędnych konstrukcyjnych ,funkcjonalnie  i technicznie </w:t>
      </w:r>
    </w:p>
    <w:p w:rsidR="001A03D7" w:rsidRDefault="00640715">
      <w:pPr>
        <w:shd w:val="clear" w:color="auto" w:fill="FFFFFF"/>
        <w:ind w:left="374" w:right="354"/>
        <w:jc w:val="both"/>
        <w:rPr>
          <w:rFonts w:ascii="Arial" w:hAnsi="Arial" w:cs="Arial"/>
          <w:color w:val="000000"/>
        </w:rPr>
      </w:pPr>
      <w:r>
        <w:rPr>
          <w:rFonts w:ascii="Arial" w:hAnsi="Arial" w:cs="Arial"/>
          <w:color w:val="000000"/>
        </w:rPr>
        <w:t xml:space="preserve">            specyfikacje ,kalkulacja cenowa, proponowana technologia  budowy </w:t>
      </w:r>
    </w:p>
    <w:p w:rsidR="001A03D7" w:rsidRDefault="00640715">
      <w:pPr>
        <w:shd w:val="clear" w:color="auto" w:fill="FFFFFF"/>
        <w:ind w:left="374" w:right="354"/>
        <w:jc w:val="both"/>
        <w:rPr>
          <w:rFonts w:ascii="Arial" w:hAnsi="Arial" w:cs="Arial"/>
          <w:color w:val="000000"/>
        </w:rPr>
      </w:pPr>
      <w:r>
        <w:rPr>
          <w:rFonts w:ascii="Arial" w:hAnsi="Arial" w:cs="Arial"/>
          <w:color w:val="000000"/>
        </w:rPr>
        <w:t xml:space="preserve">            niezbędna do oceny przez Inwestora.</w:t>
      </w:r>
    </w:p>
    <w:p w:rsidR="001A03D7" w:rsidRDefault="00640715">
      <w:pPr>
        <w:pStyle w:val="Akapitzlist"/>
        <w:numPr>
          <w:ilvl w:val="0"/>
          <w:numId w:val="60"/>
        </w:numPr>
        <w:shd w:val="clear" w:color="auto" w:fill="FFFFFF"/>
        <w:spacing w:after="0"/>
        <w:ind w:right="354"/>
        <w:jc w:val="both"/>
        <w:rPr>
          <w:rFonts w:ascii="Arial" w:hAnsi="Arial" w:cs="Arial"/>
          <w:color w:val="000000"/>
        </w:rPr>
      </w:pPr>
      <w:r>
        <w:rPr>
          <w:rFonts w:ascii="Arial" w:hAnsi="Arial" w:cs="Arial"/>
          <w:color w:val="000000"/>
        </w:rPr>
        <w:t xml:space="preserve">Przed oddaniem do eksploatacji instalacji należy przeprowadzić </w:t>
      </w:r>
    </w:p>
    <w:p w:rsidR="001A03D7" w:rsidRDefault="00640715">
      <w:pPr>
        <w:shd w:val="clear" w:color="auto" w:fill="FFFFFF"/>
        <w:ind w:left="374" w:right="354"/>
        <w:jc w:val="both"/>
        <w:rPr>
          <w:rFonts w:ascii="Arial" w:hAnsi="Arial" w:cs="Arial"/>
          <w:color w:val="000000"/>
        </w:rPr>
      </w:pPr>
      <w:r>
        <w:rPr>
          <w:rFonts w:ascii="Arial" w:hAnsi="Arial" w:cs="Arial"/>
          <w:color w:val="000000"/>
        </w:rPr>
        <w:t xml:space="preserve">           odpowiednie próby działania.</w:t>
      </w:r>
    </w:p>
    <w:p w:rsidR="001A03D7" w:rsidRDefault="001A03D7">
      <w:pPr>
        <w:shd w:val="clear" w:color="auto" w:fill="FFFFFF"/>
        <w:ind w:left="374" w:right="354"/>
        <w:jc w:val="both"/>
        <w:rPr>
          <w:rFonts w:ascii="Arial" w:hAnsi="Arial" w:cs="Arial"/>
          <w:color w:val="000000"/>
        </w:rPr>
      </w:pPr>
    </w:p>
    <w:p w:rsidR="001A03D7" w:rsidRDefault="00640715">
      <w:pPr>
        <w:jc w:val="both"/>
        <w:rPr>
          <w:rFonts w:ascii="Arial" w:hAnsi="Arial" w:cs="Arial"/>
          <w:b/>
          <w:u w:val="single"/>
        </w:rPr>
      </w:pPr>
      <w:r>
        <w:rPr>
          <w:rFonts w:ascii="Arial" w:hAnsi="Arial" w:cs="Arial"/>
          <w:b/>
          <w:u w:val="single"/>
        </w:rPr>
        <w:lastRenderedPageBreak/>
        <w:t>Ochrona przeciwporażeniowa</w:t>
      </w:r>
    </w:p>
    <w:p w:rsidR="001A03D7" w:rsidRDefault="00640715">
      <w:pPr>
        <w:pStyle w:val="Akapitzlist"/>
        <w:tabs>
          <w:tab w:val="left" w:pos="284"/>
          <w:tab w:val="left" w:pos="567"/>
          <w:tab w:val="left" w:pos="851"/>
          <w:tab w:val="left" w:pos="1134"/>
          <w:tab w:val="left" w:pos="1418"/>
          <w:tab w:val="left" w:pos="1701"/>
          <w:tab w:val="left" w:pos="1985"/>
        </w:tabs>
        <w:ind w:left="1125"/>
        <w:jc w:val="both"/>
        <w:rPr>
          <w:rFonts w:ascii="Arial" w:hAnsi="Arial" w:cs="Arial"/>
        </w:rPr>
      </w:pPr>
      <w:r>
        <w:rPr>
          <w:rFonts w:ascii="Arial" w:hAnsi="Arial" w:cs="Arial"/>
        </w:rPr>
        <w:t xml:space="preserve">Zastosować środek ochrony przeciwporażeniowej za pomocą samoczynnego wyłączenia zasilania w  układzie sieciowym </w:t>
      </w:r>
      <w:proofErr w:type="spellStart"/>
      <w:r>
        <w:rPr>
          <w:rFonts w:ascii="Arial" w:hAnsi="Arial" w:cs="Arial"/>
        </w:rPr>
        <w:t>TN-C-S</w:t>
      </w:r>
      <w:proofErr w:type="spellEnd"/>
      <w:r>
        <w:rPr>
          <w:rFonts w:ascii="Arial" w:hAnsi="Arial" w:cs="Arial"/>
        </w:rPr>
        <w:t xml:space="preserve">. Dostępne przewodzące elementy instalacji należy połączyć do przewodu PE. Przewód naturalny N w chronionej instalacji nie może mieć uszkodzonej izolacji.  Podłączenia przewodów wykonać zgodnie z obowiązującą  normą </w:t>
      </w:r>
      <w:proofErr w:type="spellStart"/>
      <w:r>
        <w:rPr>
          <w:rFonts w:ascii="Arial" w:hAnsi="Arial" w:cs="Arial"/>
        </w:rPr>
        <w:t>PN-IEC</w:t>
      </w:r>
      <w:proofErr w:type="spellEnd"/>
      <w:r>
        <w:rPr>
          <w:rFonts w:ascii="Arial" w:hAnsi="Arial" w:cs="Arial"/>
        </w:rPr>
        <w:t xml:space="preserve"> 60364-4-41 i </w:t>
      </w:r>
      <w:proofErr w:type="spellStart"/>
      <w:r>
        <w:rPr>
          <w:rFonts w:ascii="Arial" w:hAnsi="Arial" w:cs="Arial"/>
        </w:rPr>
        <w:t>PN-IEC</w:t>
      </w:r>
      <w:proofErr w:type="spellEnd"/>
      <w:r>
        <w:rPr>
          <w:rFonts w:ascii="Arial" w:hAnsi="Arial" w:cs="Arial"/>
        </w:rPr>
        <w:t xml:space="preserve"> 60364-5-</w:t>
      </w: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elektrycznych w nawiązaniu do dokumentów odniesienia.</w:t>
      </w:r>
    </w:p>
    <w:p w:rsidR="001A03D7" w:rsidRDefault="00640715">
      <w:pPr>
        <w:spacing w:after="60" w:line="312" w:lineRule="auto"/>
        <w:ind w:left="284" w:hanging="284"/>
        <w:rPr>
          <w:rFonts w:ascii="Arial" w:hAnsi="Arial" w:cs="Arial"/>
          <w:bCs/>
          <w:color w:val="000000"/>
        </w:rPr>
      </w:pPr>
      <w:r>
        <w:rPr>
          <w:rFonts w:ascii="Arial" w:hAnsi="Arial" w:cs="Arial"/>
          <w:bCs/>
          <w:color w:val="000000"/>
        </w:rPr>
        <w:t>6.1. Ogólne zasady kontroli robót</w:t>
      </w:r>
    </w:p>
    <w:p w:rsidR="001A03D7" w:rsidRDefault="00640715">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7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hd w:val="clear" w:color="auto" w:fill="FFFFFF"/>
        <w:ind w:right="354"/>
        <w:jc w:val="both"/>
        <w:rPr>
          <w:rFonts w:ascii="Arial" w:hAnsi="Arial" w:cs="Arial"/>
        </w:rPr>
      </w:pPr>
      <w:r>
        <w:rPr>
          <w:rFonts w:ascii="Arial" w:hAnsi="Arial" w:cs="Arial"/>
          <w:color w:val="000000"/>
        </w:rPr>
        <w:t>6.2 Szczegółowa kontrola jakości robót elektrycznych</w:t>
      </w:r>
    </w:p>
    <w:p w:rsidR="001A03D7" w:rsidRDefault="00640715">
      <w:pPr>
        <w:shd w:val="clear" w:color="auto" w:fill="FFFFFF"/>
        <w:ind w:right="354"/>
        <w:jc w:val="both"/>
        <w:rPr>
          <w:rFonts w:ascii="Arial" w:hAnsi="Arial" w:cs="Arial"/>
        </w:rPr>
      </w:pPr>
      <w:r>
        <w:rPr>
          <w:rFonts w:ascii="Arial" w:hAnsi="Arial" w:cs="Arial"/>
        </w:rPr>
        <w:t>Kontrola jakości polega na sprawdzeniu prawidłowego wykonania montażu osprzętu elektrycznego, ochrony przeciwporażeniowej oraz protokolarne sprawdzenie i po</w:t>
      </w:r>
      <w:r w:rsidR="00B41642">
        <w:rPr>
          <w:rFonts w:ascii="Arial" w:hAnsi="Arial" w:cs="Arial"/>
        </w:rPr>
        <w:t>miar  impedancji pętli  zwarcia,</w:t>
      </w:r>
      <w:r w:rsidR="00B41642" w:rsidRPr="00B41642">
        <w:rPr>
          <w:rFonts w:ascii="Arial" w:hAnsi="Arial" w:cs="Arial"/>
        </w:rPr>
        <w:t xml:space="preserve"> </w:t>
      </w:r>
      <w:r w:rsidR="00B41642">
        <w:rPr>
          <w:rFonts w:ascii="Arial" w:hAnsi="Arial" w:cs="Arial"/>
        </w:rPr>
        <w:t>natężenia oświetlenia.</w:t>
      </w:r>
    </w:p>
    <w:p w:rsidR="001A03D7" w:rsidRDefault="00640715">
      <w:pPr>
        <w:shd w:val="clear" w:color="auto" w:fill="FFFFFF"/>
        <w:ind w:right="354"/>
        <w:jc w:val="both"/>
        <w:rPr>
          <w:rFonts w:ascii="Arial" w:hAnsi="Arial" w:cs="Arial"/>
          <w:b/>
        </w:rPr>
      </w:pPr>
      <w:r>
        <w:rPr>
          <w:rFonts w:ascii="Arial" w:hAnsi="Arial" w:cs="Arial"/>
          <w:b/>
        </w:rPr>
        <w:t>UWAGA!</w:t>
      </w:r>
    </w:p>
    <w:p w:rsidR="001A03D7" w:rsidRDefault="00640715">
      <w:pPr>
        <w:shd w:val="clear" w:color="auto" w:fill="FFFFFF"/>
        <w:ind w:right="354"/>
        <w:jc w:val="both"/>
        <w:rPr>
          <w:rFonts w:ascii="Arial" w:hAnsi="Arial" w:cs="Arial"/>
          <w:b/>
        </w:rPr>
      </w:pPr>
      <w:r>
        <w:rPr>
          <w:rFonts w:ascii="Arial" w:hAnsi="Arial" w:cs="Arial"/>
          <w:b/>
        </w:rPr>
        <w:t>WYKONAWCA ZOBOWIĄZANY JEST PRZEDSTAWIĆ POMIARY W FORMIE PISEMNEJ CELEM SPRAWDZENIA!</w:t>
      </w:r>
    </w:p>
    <w:p w:rsidR="001A03D7" w:rsidRDefault="001A03D7">
      <w:pPr>
        <w:shd w:val="clear" w:color="auto" w:fill="FFFFFF"/>
        <w:ind w:right="354"/>
        <w:jc w:val="both"/>
        <w:rPr>
          <w:rFonts w:ascii="Arial" w:hAnsi="Arial" w:cs="Arial"/>
          <w:b/>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 xml:space="preserve">7.1 </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Jednostką obmiarową</w:t>
      </w:r>
      <w:r>
        <w:rPr>
          <w:rFonts w:ascii="Arial" w:hAnsi="Arial" w:cs="Arial"/>
          <w:b/>
          <w:sz w:val="24"/>
          <w:szCs w:val="24"/>
        </w:rPr>
        <w:t xml:space="preserve"> r</w:t>
      </w:r>
      <w:r>
        <w:rPr>
          <w:rFonts w:ascii="Arial" w:hAnsi="Arial" w:cs="Arial"/>
          <w:color w:val="000000"/>
          <w:sz w:val="24"/>
          <w:szCs w:val="24"/>
        </w:rPr>
        <w:t xml:space="preserve">obót związanych z robotami elektrycznymi jest: </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sz w:val="24"/>
          <w:szCs w:val="24"/>
        </w:rPr>
        <w:t xml:space="preserve">       - dla montażu przewodów – m</w:t>
      </w:r>
      <w:r>
        <w:rPr>
          <w:rFonts w:ascii="Arial" w:hAnsi="Arial" w:cs="Arial"/>
          <w:color w:val="000000"/>
          <w:sz w:val="24"/>
          <w:szCs w:val="24"/>
        </w:rPr>
        <w:t>b,</w:t>
      </w:r>
    </w:p>
    <w:p w:rsidR="001A03D7" w:rsidRDefault="00640715">
      <w:pPr>
        <w:spacing w:after="60" w:line="312" w:lineRule="auto"/>
        <w:ind w:left="426" w:hanging="426"/>
        <w:jc w:val="both"/>
        <w:rPr>
          <w:rFonts w:ascii="Arial" w:hAnsi="Arial" w:cs="Arial"/>
          <w:sz w:val="24"/>
          <w:szCs w:val="24"/>
        </w:rPr>
      </w:pPr>
      <w:r>
        <w:rPr>
          <w:rFonts w:ascii="Arial" w:hAnsi="Arial" w:cs="Arial"/>
          <w:sz w:val="24"/>
          <w:szCs w:val="24"/>
        </w:rPr>
        <w:t xml:space="preserve">       - dla montażu lamp, osprzętu  - szt.</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hd w:val="clear" w:color="auto" w:fill="FFFFFF"/>
        <w:tabs>
          <w:tab w:val="left" w:pos="274"/>
        </w:tabs>
        <w:spacing w:before="264"/>
        <w:ind w:right="354"/>
        <w:jc w:val="both"/>
        <w:rPr>
          <w:rFonts w:ascii="Arial" w:hAnsi="Arial" w:cs="Arial"/>
          <w:color w:val="000000"/>
        </w:rPr>
      </w:pPr>
      <w:r>
        <w:rPr>
          <w:rFonts w:ascii="Arial" w:hAnsi="Arial" w:cs="Arial"/>
          <w:color w:val="000000"/>
        </w:rPr>
        <w:t>8.1 Przy odbiorze końcowym urządzeń(opraw i osprzętu elektrycznego) ,instalacji i regulacji urządzeń należy przedłożyć protokoły ,a także sprawdzić zgodność  stanu istniejącego z dokumentacją techniczna powykonawczą  po uwzględnieniu udokumentowanych odstępstw oraz wymaganiami odpowiednich norm  przedmiotowych  lub innych warunków technicznych</w:t>
      </w:r>
    </w:p>
    <w:p w:rsidR="001A03D7" w:rsidRDefault="00640715">
      <w:pPr>
        <w:shd w:val="clear" w:color="auto" w:fill="FFFFFF"/>
        <w:tabs>
          <w:tab w:val="left" w:pos="274"/>
        </w:tabs>
        <w:spacing w:before="264"/>
        <w:ind w:right="354"/>
        <w:jc w:val="both"/>
        <w:rPr>
          <w:rFonts w:ascii="Arial" w:hAnsi="Arial" w:cs="Arial"/>
          <w:color w:val="000000"/>
        </w:rPr>
      </w:pPr>
      <w:r>
        <w:rPr>
          <w:rFonts w:ascii="Arial" w:hAnsi="Arial" w:cs="Arial"/>
          <w:color w:val="000000"/>
        </w:rPr>
        <w:t>8.2 W szczególności należy skontrolować</w:t>
      </w:r>
    </w:p>
    <w:p w:rsidR="001A03D7" w:rsidRDefault="00640715">
      <w:pPr>
        <w:rPr>
          <w:rFonts w:ascii="Arial" w:hAnsi="Arial" w:cs="Arial"/>
        </w:rPr>
      </w:pPr>
      <w:r>
        <w:rPr>
          <w:rFonts w:ascii="Arial" w:hAnsi="Arial" w:cs="Arial"/>
        </w:rPr>
        <w:t>-użycie  właściwych materiałów i elementów urządzenia</w:t>
      </w:r>
    </w:p>
    <w:p w:rsidR="001A03D7" w:rsidRDefault="00640715">
      <w:pPr>
        <w:rPr>
          <w:rFonts w:ascii="Arial" w:hAnsi="Arial" w:cs="Arial"/>
        </w:rPr>
      </w:pPr>
      <w:r>
        <w:rPr>
          <w:rFonts w:ascii="Arial" w:hAnsi="Arial" w:cs="Arial"/>
        </w:rPr>
        <w:t xml:space="preserve">-prawidłowość  wykonania połączeń </w:t>
      </w:r>
    </w:p>
    <w:p w:rsidR="001A03D7" w:rsidRDefault="00640715">
      <w:pPr>
        <w:rPr>
          <w:rFonts w:ascii="Arial" w:hAnsi="Arial" w:cs="Arial"/>
        </w:rPr>
      </w:pPr>
      <w:r>
        <w:rPr>
          <w:rFonts w:ascii="Arial" w:hAnsi="Arial" w:cs="Arial"/>
        </w:rPr>
        <w:lastRenderedPageBreak/>
        <w:t>-jakość zastosowania materiałów</w:t>
      </w:r>
    </w:p>
    <w:p w:rsidR="001A03D7" w:rsidRDefault="00640715">
      <w:pPr>
        <w:rPr>
          <w:rFonts w:ascii="Arial" w:hAnsi="Arial" w:cs="Arial"/>
        </w:rPr>
      </w:pPr>
      <w:r>
        <w:rPr>
          <w:rFonts w:ascii="Arial" w:hAnsi="Arial" w:cs="Arial"/>
        </w:rPr>
        <w:t>-prawidłowość  zainstalowania urządzeń</w:t>
      </w:r>
    </w:p>
    <w:p w:rsidR="001A03D7" w:rsidRDefault="00640715">
      <w:pPr>
        <w:rPr>
          <w:rFonts w:ascii="Arial" w:hAnsi="Arial" w:cs="Arial"/>
        </w:rPr>
      </w:pPr>
      <w:r>
        <w:rPr>
          <w:rFonts w:ascii="Arial" w:hAnsi="Arial" w:cs="Arial"/>
        </w:rPr>
        <w:t>-skuteczność ochrony  przeciwporażeniowe</w:t>
      </w:r>
    </w:p>
    <w:p w:rsidR="001A03D7" w:rsidRDefault="00640715">
      <w:pPr>
        <w:rPr>
          <w:rFonts w:ascii="Arial" w:hAnsi="Arial" w:cs="Arial"/>
        </w:rPr>
      </w:pPr>
      <w:r>
        <w:rPr>
          <w:rFonts w:ascii="Arial" w:hAnsi="Arial" w:cs="Arial"/>
        </w:rPr>
        <w:t>- pomiar rezystancji izolacji</w:t>
      </w:r>
    </w:p>
    <w:p w:rsidR="001A03D7" w:rsidRDefault="00640715">
      <w:pPr>
        <w:rPr>
          <w:rFonts w:ascii="Arial" w:hAnsi="Arial" w:cs="Arial"/>
        </w:rPr>
      </w:pPr>
      <w:r>
        <w:rPr>
          <w:rFonts w:ascii="Arial" w:hAnsi="Arial" w:cs="Arial"/>
        </w:rPr>
        <w:t>- prawidłowość działania urządzeń elektrycznych (opraw, gniazd p/t, przełączników)</w:t>
      </w:r>
    </w:p>
    <w:p w:rsidR="00B41642" w:rsidRDefault="00B41642">
      <w:pPr>
        <w:rPr>
          <w:rFonts w:ascii="Arial" w:hAnsi="Arial" w:cs="Arial"/>
        </w:rPr>
      </w:pPr>
      <w:r>
        <w:rPr>
          <w:rFonts w:ascii="Arial" w:hAnsi="Arial" w:cs="Arial"/>
        </w:rPr>
        <w:t>- natężenia oświetlenia.</w:t>
      </w:r>
    </w:p>
    <w:p w:rsidR="001A03D7" w:rsidRDefault="00640715">
      <w:pPr>
        <w:spacing w:after="60" w:line="312" w:lineRule="auto"/>
        <w:jc w:val="both"/>
        <w:rPr>
          <w:rFonts w:ascii="Arial" w:hAnsi="Arial" w:cs="Arial"/>
          <w:b/>
          <w:bCs/>
          <w:color w:val="000000"/>
          <w:sz w:val="24"/>
          <w:szCs w:val="24"/>
        </w:rPr>
      </w:pPr>
      <w:bookmarkStart w:id="10" w:name="_GoBack"/>
      <w:bookmarkEnd w:id="10"/>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ind w:left="142" w:right="849"/>
        <w:jc w:val="both"/>
        <w:rPr>
          <w:rFonts w:ascii="Arial" w:hAnsi="Arial" w:cs="Arial"/>
        </w:rPr>
      </w:pPr>
    </w:p>
    <w:p w:rsidR="001A03D7" w:rsidRDefault="00640715">
      <w:pPr>
        <w:rPr>
          <w:rFonts w:ascii="Arial" w:hAnsi="Arial" w:cs="Arial"/>
        </w:rPr>
      </w:pPr>
      <w:r>
        <w:rPr>
          <w:rFonts w:ascii="Arial" w:hAnsi="Arial" w:cs="Arial"/>
          <w:b/>
        </w:rPr>
        <w:t>10.DOKUMENTY  ODNIESIENIA</w:t>
      </w:r>
      <w:r>
        <w:rPr>
          <w:rFonts w:ascii="Arial" w:hAnsi="Arial" w:cs="Arial"/>
          <w:b/>
        </w:rPr>
        <w:br/>
      </w:r>
      <w:r>
        <w:rPr>
          <w:rFonts w:ascii="Arial" w:hAnsi="Arial" w:cs="Arial"/>
        </w:rPr>
        <w:t>-PNINC 60364-1 „Instalacje elektryczne w obiektach budowlanych. Zakres, przedmiot i wymagania podstawowe”</w:t>
      </w:r>
    </w:p>
    <w:p w:rsidR="001A03D7" w:rsidRDefault="00640715">
      <w:pPr>
        <w:rPr>
          <w:rFonts w:ascii="Arial" w:hAnsi="Arial" w:cs="Arial"/>
        </w:rPr>
      </w:pPr>
      <w:r>
        <w:rPr>
          <w:rFonts w:ascii="Arial" w:hAnsi="Arial" w:cs="Arial"/>
        </w:rPr>
        <w:t>-PN IEC 60364-4-41’Instalacje  elektryczne w obiektach budowlanych. Ochrona  zapewniająca bezpieczeństwo. Ochrona przeciwporażeniowa”</w:t>
      </w:r>
    </w:p>
    <w:p w:rsidR="001A03D7" w:rsidRDefault="00640715">
      <w:pPr>
        <w:rPr>
          <w:rFonts w:ascii="Arial" w:hAnsi="Arial" w:cs="Arial"/>
        </w:rPr>
      </w:pPr>
      <w:r>
        <w:rPr>
          <w:rFonts w:ascii="Arial" w:hAnsi="Arial" w:cs="Arial"/>
        </w:rPr>
        <w:t>-PN IEC 60364-4-43 „Instalacje elektryczne w obiektach budowlanych. Ochrona zapewniająca bezpieczeństwo. Ochrona przed prądem przetężeniowym”</w:t>
      </w:r>
    </w:p>
    <w:p w:rsidR="001A03D7" w:rsidRDefault="00640715">
      <w:pPr>
        <w:rPr>
          <w:rFonts w:ascii="Arial" w:hAnsi="Arial" w:cs="Arial"/>
        </w:rPr>
      </w:pPr>
      <w:r>
        <w:rPr>
          <w:rFonts w:ascii="Arial" w:hAnsi="Arial" w:cs="Arial"/>
        </w:rPr>
        <w:t>-PN ICE 60364-4-443 „Instalacje elektryczne w obiektach budowlanych. Ochrona zapewniająca  bezpieczeństwo, Zastosowanie środków ochrony zapewniających bezpieczeństwo”</w:t>
      </w:r>
    </w:p>
    <w:p w:rsidR="001A03D7" w:rsidRDefault="00640715">
      <w:pPr>
        <w:rPr>
          <w:rFonts w:ascii="Arial" w:hAnsi="Arial" w:cs="Arial"/>
        </w:rPr>
      </w:pPr>
      <w:r>
        <w:rPr>
          <w:rFonts w:ascii="Arial" w:hAnsi="Arial" w:cs="Arial"/>
        </w:rPr>
        <w:t>-PN IEC 60364-4-47 „Instalacje elektryczne w obiektach budowlanych .Ochrona   zapewniająca bezpieczeństwo. Ochrona przed porażeniem prądem elektrycznym</w:t>
      </w:r>
    </w:p>
    <w:p w:rsidR="001A03D7" w:rsidRDefault="00640715">
      <w:pPr>
        <w:rPr>
          <w:rFonts w:ascii="Arial" w:hAnsi="Arial" w:cs="Arial"/>
        </w:rPr>
      </w:pPr>
      <w:r>
        <w:rPr>
          <w:rFonts w:ascii="Arial" w:hAnsi="Arial" w:cs="Arial"/>
        </w:rPr>
        <w:t>-PN IEC 60364-473 „Instalacje elektryczne w obiektach budowlanych .Ochrona zapewniająca bezpieczeństwo. Środki ochrony przed prądem przetężeniowym.</w:t>
      </w:r>
    </w:p>
    <w:p w:rsidR="001A03D7" w:rsidRDefault="00640715">
      <w:pPr>
        <w:rPr>
          <w:rFonts w:ascii="Arial" w:hAnsi="Arial" w:cs="Arial"/>
        </w:rPr>
      </w:pPr>
      <w:r>
        <w:rPr>
          <w:rFonts w:ascii="Arial" w:hAnsi="Arial" w:cs="Arial"/>
        </w:rPr>
        <w:t xml:space="preserve">-PN IEC 60364-5-51 „Instalacje elektryczne w obiektach budowlanych .Dobór  i montaż wyposażenia elektrycznego. Postanowienia ogólne </w:t>
      </w:r>
    </w:p>
    <w:p w:rsidR="001A03D7" w:rsidRDefault="00640715">
      <w:pPr>
        <w:rPr>
          <w:rFonts w:ascii="Arial" w:hAnsi="Arial" w:cs="Arial"/>
        </w:rPr>
      </w:pPr>
      <w:r>
        <w:rPr>
          <w:rFonts w:ascii="Arial" w:hAnsi="Arial" w:cs="Arial"/>
        </w:rPr>
        <w:t>-PN IEC 60364-6-61 „Instalacje elektryczne w obiektach budowlanych. Sprawdzenia odbiorcze.</w:t>
      </w:r>
    </w:p>
    <w:p w:rsidR="001A03D7" w:rsidRDefault="00640715">
      <w:pPr>
        <w:pStyle w:val="Bezodstpw"/>
        <w:rPr>
          <w:rFonts w:ascii="Arial" w:hAnsi="Arial" w:cs="Arial"/>
        </w:rPr>
      </w:pPr>
      <w:r>
        <w:rPr>
          <w:rFonts w:ascii="Arial" w:hAnsi="Arial" w:cs="Arial"/>
        </w:rPr>
        <w:t>--PN -83/E-06305” Elektryczne  oprawy oświetleniowe. Typowe wymagania i badania”</w:t>
      </w:r>
    </w:p>
    <w:p w:rsidR="001A03D7" w:rsidRDefault="00640715">
      <w:pPr>
        <w:pStyle w:val="Bezodstpw"/>
        <w:rPr>
          <w:rFonts w:ascii="Arial" w:hAnsi="Arial" w:cs="Arial"/>
        </w:rPr>
      </w:pPr>
      <w:r>
        <w:rPr>
          <w:rFonts w:ascii="Arial" w:hAnsi="Arial" w:cs="Arial"/>
        </w:rPr>
        <w:t>-PN -61/E-02033” Oświetlenie  pomieszczeń”</w:t>
      </w:r>
    </w:p>
    <w:p w:rsidR="001A03D7" w:rsidRDefault="00640715">
      <w:pPr>
        <w:pStyle w:val="Bezodstpw"/>
        <w:rPr>
          <w:rFonts w:ascii="Arial" w:hAnsi="Arial" w:cs="Arial"/>
        </w:rPr>
      </w:pPr>
      <w:r>
        <w:rPr>
          <w:rFonts w:ascii="Arial" w:hAnsi="Arial" w:cs="Arial"/>
        </w:rPr>
        <w:t>-PN -83/E-1002” Przewody elektryczne. Podział i oznaczenia”</w:t>
      </w:r>
    </w:p>
    <w:p w:rsidR="001A03D7" w:rsidRDefault="001A03D7">
      <w:pPr>
        <w:pStyle w:val="Bezodstpw"/>
        <w:rPr>
          <w:rFonts w:ascii="Arial" w:hAnsi="Arial" w:cs="Arial"/>
        </w:rPr>
      </w:pPr>
    </w:p>
    <w:p w:rsidR="001A03D7" w:rsidRDefault="001A03D7">
      <w:pPr>
        <w:pStyle w:val="Bezodstpw"/>
        <w:rPr>
          <w:rFonts w:ascii="Arial" w:hAnsi="Arial" w:cs="Arial"/>
        </w:rPr>
      </w:pPr>
    </w:p>
    <w:p w:rsidR="001A03D7" w:rsidRDefault="001A03D7">
      <w:pPr>
        <w:pStyle w:val="Bezodstpw"/>
        <w:rPr>
          <w:rFonts w:ascii="Arial" w:hAnsi="Arial" w:cs="Arial"/>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pStyle w:val="Akapitzlist"/>
        <w:spacing w:after="0" w:line="360" w:lineRule="auto"/>
        <w:ind w:left="164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640715">
      <w:pPr>
        <w:spacing w:after="0" w:line="24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rsidR="001A03D7" w:rsidRDefault="00640715">
      <w:pPr>
        <w:keepNext/>
        <w:widowControl w:val="0"/>
        <w:rPr>
          <w:rFonts w:ascii="Arial" w:hAnsi="Arial" w:cs="Arial"/>
          <w:b/>
          <w:bCs/>
          <w:sz w:val="24"/>
          <w:szCs w:val="24"/>
        </w:rPr>
      </w:pPr>
      <w:r>
        <w:rPr>
          <w:rFonts w:ascii="Arial" w:hAnsi="Arial" w:cs="Arial"/>
          <w:b/>
          <w:bCs/>
          <w:sz w:val="24"/>
          <w:szCs w:val="24"/>
        </w:rPr>
        <w:t xml:space="preserve">SST-B-12 CPV 90500000-2                                         </w:t>
      </w:r>
      <w:r>
        <w:rPr>
          <w:rFonts w:ascii="Arial" w:hAnsi="Arial" w:cs="Arial"/>
          <w:b/>
          <w:bCs/>
          <w:sz w:val="20"/>
          <w:szCs w:val="20"/>
        </w:rPr>
        <w:t>Załącznik do SIWZ nr……………</w:t>
      </w:r>
    </w:p>
    <w:p w:rsidR="001A03D7" w:rsidRDefault="001A03D7">
      <w:pPr>
        <w:keepNext/>
        <w:widowControl w:val="0"/>
        <w:jc w:val="right"/>
        <w:rPr>
          <w:rFonts w:ascii="Arial" w:hAnsi="Arial" w:cs="Arial"/>
          <w:b/>
          <w:bCs/>
          <w:sz w:val="20"/>
          <w:szCs w:val="20"/>
        </w:rPr>
      </w:pPr>
    </w:p>
    <w:p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rsidR="001A03D7" w:rsidRDefault="001A03D7">
      <w:pPr>
        <w:widowControl w:val="0"/>
        <w:rPr>
          <w:rFonts w:ascii="Arial" w:hAnsi="Arial" w:cs="Arial"/>
          <w:b/>
          <w:bCs/>
          <w:sz w:val="20"/>
          <w:szCs w:val="20"/>
        </w:rPr>
      </w:pPr>
    </w:p>
    <w:p w:rsidR="001A03D7" w:rsidRDefault="00640715">
      <w:pPr>
        <w:widowControl w:val="0"/>
        <w:jc w:val="center"/>
        <w:rPr>
          <w:rFonts w:ascii="Arial" w:hAnsi="Arial" w:cs="Arial"/>
          <w:sz w:val="20"/>
          <w:szCs w:val="20"/>
        </w:rPr>
      </w:pPr>
      <w:r>
        <w:rPr>
          <w:rFonts w:ascii="Arial" w:hAnsi="Arial" w:cs="Arial"/>
          <w:b/>
          <w:bCs/>
          <w:sz w:val="20"/>
          <w:szCs w:val="20"/>
        </w:rPr>
        <w:t xml:space="preserve">                                                                                                         ……………..……….   2020 r.</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B-12 Wywóz gruzu i odpadów z rozbiórki </w:t>
      </w:r>
    </w:p>
    <w:p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w:t>
      </w:r>
      <w:proofErr w:type="spellStart"/>
      <w:r>
        <w:rPr>
          <w:rFonts w:ascii="Arial" w:hAnsi="Arial" w:cs="Arial"/>
          <w:b/>
          <w:bCs/>
          <w:color w:val="000000"/>
          <w:sz w:val="24"/>
          <w:szCs w:val="24"/>
        </w:rPr>
        <w:t>STWiORB</w:t>
      </w:r>
      <w:proofErr w:type="spellEnd"/>
      <w:r>
        <w:rPr>
          <w:rFonts w:ascii="Arial" w:hAnsi="Arial" w:cs="Arial"/>
          <w:b/>
          <w:bCs/>
          <w:color w:val="000000"/>
          <w:sz w:val="24"/>
          <w:szCs w:val="24"/>
        </w:rPr>
        <w:t xml:space="preserve"> nr 8/R/2020 KOSZALIN</w:t>
      </w: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4"/>
          <w:szCs w:val="24"/>
        </w:rPr>
      </w:pP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jc w:val="center"/>
        <w:rPr>
          <w:rFonts w:ascii="Arial" w:hAnsi="Arial" w:cs="Arial"/>
          <w:b/>
          <w:bCs/>
          <w:color w:val="000000"/>
          <w:sz w:val="28"/>
          <w:szCs w:val="28"/>
        </w:rPr>
      </w:pPr>
    </w:p>
    <w:p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rsidR="001A03D7" w:rsidRDefault="001A03D7">
      <w:pPr>
        <w:spacing w:after="0" w:line="240" w:lineRule="auto"/>
        <w:jc w:val="center"/>
        <w:rPr>
          <w:rFonts w:ascii="Arial" w:hAnsi="Arial"/>
          <w:b/>
          <w:sz w:val="24"/>
          <w:szCs w:val="24"/>
        </w:rPr>
      </w:pP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rsidR="001A03D7" w:rsidRDefault="001A03D7">
      <w:pPr>
        <w:spacing w:after="0" w:line="240" w:lineRule="auto"/>
        <w:jc w:val="center"/>
        <w:rPr>
          <w:rFonts w:ascii="Arial" w:hAnsi="Arial" w:cs="Arial"/>
          <w:b/>
          <w:bCs/>
          <w:color w:val="000000"/>
          <w:sz w:val="28"/>
          <w:szCs w:val="28"/>
        </w:rPr>
      </w:pPr>
    </w:p>
    <w:p w:rsidR="001A03D7" w:rsidRDefault="001A03D7">
      <w:pPr>
        <w:spacing w:after="0" w:line="240" w:lineRule="auto"/>
        <w:rPr>
          <w:rFonts w:ascii="Times New Roman" w:hAnsi="Times New Roman" w:cs="Times New Roman"/>
          <w:color w:val="000000"/>
          <w:sz w:val="24"/>
          <w:szCs w:val="24"/>
        </w:rPr>
      </w:pPr>
    </w:p>
    <w:p w:rsidR="001A03D7" w:rsidRDefault="001A03D7">
      <w:pPr>
        <w:spacing w:after="0" w:line="240" w:lineRule="auto"/>
        <w:jc w:val="both"/>
        <w:rPr>
          <w:rFonts w:ascii="Arial" w:eastAsia="Times New Roman" w:hAnsi="Arial" w:cs="Times New Roman"/>
          <w:b/>
          <w:sz w:val="24"/>
          <w:szCs w:val="24"/>
          <w:lang w:eastAsia="ar-SA"/>
        </w:rPr>
      </w:pPr>
    </w:p>
    <w:p w:rsidR="001A03D7" w:rsidRDefault="00640715">
      <w:pPr>
        <w:spacing w:after="0" w:line="240" w:lineRule="auto"/>
        <w:jc w:val="both"/>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OBSŁUGI INFRASTRUKTURY GZ. KOSZALIN</w:t>
      </w:r>
    </w:p>
    <w:p w:rsidR="001A03D7" w:rsidRDefault="00640715">
      <w:pPr>
        <w:spacing w:after="0" w:line="240" w:lineRule="auto"/>
        <w:ind w:left="1416" w:firstLine="569"/>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ul. 4-go Marca , 75–901 Koszalin</w:t>
      </w:r>
    </w:p>
    <w:p w:rsidR="001A03D7" w:rsidRDefault="00640715">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 66 04, 261 45 68 75</w:t>
      </w: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spacing w:after="0" w:line="240" w:lineRule="auto"/>
        <w:ind w:left="2126" w:hanging="2126"/>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1A03D7">
      <w:pPr>
        <w:tabs>
          <w:tab w:val="left" w:pos="2417"/>
        </w:tabs>
        <w:spacing w:after="0" w:line="240" w:lineRule="auto"/>
        <w:jc w:val="both"/>
        <w:rPr>
          <w:rFonts w:ascii="Arial" w:eastAsia="Times New Roman" w:hAnsi="Arial" w:cs="Times New Roman"/>
          <w:b/>
          <w:sz w:val="24"/>
          <w:szCs w:val="24"/>
          <w:lang w:eastAsia="ar-SA"/>
        </w:rPr>
      </w:pPr>
    </w:p>
    <w:p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 Inspektor TUN: Andrzej KONON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Inspektor TUN:                                                           ……………………………..</w:t>
      </w:r>
    </w:p>
    <w:p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1A03D7">
      <w:pPr>
        <w:tabs>
          <w:tab w:val="left" w:pos="993"/>
        </w:tabs>
        <w:spacing w:after="0" w:line="240" w:lineRule="auto"/>
        <w:jc w:val="both"/>
        <w:rPr>
          <w:rFonts w:ascii="Arial" w:eastAsia="Times New Roman" w:hAnsi="Arial" w:cs="Times New Roman"/>
          <w:b/>
          <w:sz w:val="24"/>
          <w:szCs w:val="24"/>
          <w:lang w:eastAsia="ar-SA"/>
        </w:rPr>
      </w:pPr>
    </w:p>
    <w:p w:rsidR="001A03D7" w:rsidRDefault="00640715">
      <w:pPr>
        <w:spacing w:after="0" w:line="360" w:lineRule="auto"/>
        <w:ind w:left="2126" w:hanging="2126"/>
        <w:jc w:val="both"/>
      </w:pPr>
      <w:r>
        <w:rPr>
          <w:rFonts w:ascii="Arial" w:eastAsia="Times New Roman" w:hAnsi="Arial" w:cs="Times New Roman"/>
          <w:b/>
          <w:sz w:val="24"/>
          <w:szCs w:val="24"/>
          <w:lang w:eastAsia="ar-SA"/>
        </w:rPr>
        <w:t>Kierownik SOI: ……………………………….              …. ………………………….</w:t>
      </w:r>
    </w:p>
    <w:p w:rsidR="001A03D7" w:rsidRDefault="00640715">
      <w:pPr>
        <w:spacing w:after="0" w:line="360" w:lineRule="auto"/>
        <w:ind w:left="4956"/>
        <w:jc w:val="both"/>
      </w:pPr>
      <w:r>
        <w:rPr>
          <w:rFonts w:ascii="Arial" w:eastAsia="Times New Roman" w:hAnsi="Arial" w:cs="Times New Roman"/>
          <w:sz w:val="18"/>
          <w:szCs w:val="18"/>
          <w:lang w:eastAsia="ar-SA"/>
        </w:rPr>
        <w:t xml:space="preserve">                            (pieczęć i podpis)</w:t>
      </w: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1A03D7">
      <w:pPr>
        <w:spacing w:after="0" w:line="240" w:lineRule="auto"/>
        <w:ind w:left="2126" w:hanging="2126"/>
        <w:jc w:val="center"/>
        <w:rPr>
          <w:rFonts w:ascii="Arial" w:eastAsia="Times New Roman" w:hAnsi="Arial" w:cs="Times New Roman"/>
          <w:b/>
          <w:sz w:val="24"/>
          <w:szCs w:val="24"/>
          <w:lang w:eastAsia="ar-SA"/>
        </w:rPr>
      </w:pPr>
    </w:p>
    <w:p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rsidR="001A03D7" w:rsidRDefault="00640715">
      <w:pPr>
        <w:spacing w:after="0" w:line="240" w:lineRule="auto"/>
        <w:jc w:val="center"/>
        <w:rPr>
          <w:rFonts w:ascii="Arial" w:hAnsi="Arial" w:cs="Arial"/>
          <w:b/>
          <w:bCs/>
          <w:color w:val="000000"/>
          <w:sz w:val="24"/>
          <w:szCs w:val="24"/>
        </w:rPr>
      </w:pPr>
      <w:r>
        <w:rPr>
          <w:rFonts w:ascii="Arial" w:eastAsia="Times New Roman" w:hAnsi="Arial" w:cs="Times New Roman"/>
          <w:b/>
          <w:sz w:val="24"/>
          <w:szCs w:val="24"/>
          <w:lang w:eastAsia="ar-SA"/>
        </w:rPr>
        <w:t>Marzec  2020</w:t>
      </w:r>
    </w:p>
    <w:p w:rsidR="001A03D7" w:rsidRDefault="001A03D7">
      <w:pPr>
        <w:spacing w:after="0" w:line="240" w:lineRule="auto"/>
        <w:jc w:val="both"/>
        <w:rPr>
          <w:rFonts w:ascii="Arial" w:hAnsi="Arial" w:cs="Arial"/>
          <w:b/>
          <w:bCs/>
          <w:color w:val="000000"/>
          <w:sz w:val="28"/>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rsidR="001A03D7" w:rsidRDefault="001A03D7">
      <w:pPr>
        <w:widowControl w:val="0"/>
        <w:spacing w:after="0" w:line="240" w:lineRule="auto"/>
        <w:rPr>
          <w:rFonts w:ascii="Times New Roman" w:eastAsia="Times New Roman" w:hAnsi="Times New Roman" w:cs="Times New Roman"/>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wykonywania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rsidR="001A03D7" w:rsidRDefault="001A03D7">
      <w:pPr>
        <w:widowControl w:val="0"/>
        <w:spacing w:after="0" w:line="240" w:lineRule="auto"/>
        <w:rPr>
          <w:rFonts w:ascii="Arial" w:eastAsia="Times New Roman" w:hAnsi="Arial" w:cs="Arial"/>
          <w:sz w:val="24"/>
          <w:szCs w:val="24"/>
        </w:rPr>
      </w:pPr>
    </w:p>
    <w:p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rsidR="001A03D7" w:rsidRDefault="001A03D7">
      <w:pPr>
        <w:widowControl w:val="0"/>
        <w:spacing w:after="0" w:line="240" w:lineRule="auto"/>
        <w:jc w:val="both"/>
        <w:rPr>
          <w:rFonts w:ascii="Arial" w:eastAsia="Times New Roman" w:hAnsi="Arial" w:cs="Arial"/>
          <w:b/>
          <w:bCs/>
          <w:sz w:val="24"/>
          <w:szCs w:val="24"/>
        </w:rPr>
      </w:pPr>
    </w:p>
    <w:p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Część ogólna zgodnie z pkt. 1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0" w:line="240" w:lineRule="auto"/>
        <w:jc w:val="both"/>
        <w:rPr>
          <w:rFonts w:ascii="Arial" w:hAnsi="Arial" w:cs="Arial"/>
          <w:b/>
          <w:bCs/>
          <w:color w:val="000000"/>
          <w:sz w:val="28"/>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w:t>
      </w:r>
      <w:proofErr w:type="spellStart"/>
      <w:r>
        <w:rPr>
          <w:rFonts w:ascii="Arial" w:hAnsi="Arial" w:cs="Arial"/>
          <w:bCs/>
          <w:color w:val="000000"/>
          <w:sz w:val="24"/>
          <w:szCs w:val="24"/>
        </w:rPr>
        <w:t>jn</w:t>
      </w:r>
      <w:proofErr w:type="spellEnd"/>
      <w:r>
        <w:rPr>
          <w:rFonts w:ascii="Arial" w:hAnsi="Arial" w:cs="Arial"/>
          <w:bCs/>
          <w:color w:val="000000"/>
          <w:sz w:val="24"/>
          <w:szCs w:val="24"/>
        </w:rPr>
        <w:t>.:</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Wywóz gruzu powstałego z prowadzenia prac rozbiórkowych,</w:t>
      </w:r>
    </w:p>
    <w:p w:rsidR="001A03D7" w:rsidRDefault="00640715">
      <w:pPr>
        <w:pStyle w:val="Akapitzlist"/>
        <w:numPr>
          <w:ilvl w:val="0"/>
          <w:numId w:val="33"/>
        </w:numPr>
        <w:spacing w:before="240" w:line="312" w:lineRule="auto"/>
        <w:rPr>
          <w:rFonts w:ascii="Arial" w:hAnsi="Arial" w:cs="Arial"/>
          <w:sz w:val="24"/>
          <w:szCs w:val="24"/>
        </w:rPr>
      </w:pPr>
      <w:r>
        <w:rPr>
          <w:rFonts w:ascii="Arial" w:hAnsi="Arial" w:cs="Arial"/>
          <w:sz w:val="24"/>
          <w:szCs w:val="24"/>
        </w:rPr>
        <w:t>Wywóz pozostałych odpadów powstałych po robotach demontażowych oraz ich utylizacja</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 xml:space="preserve">Zgodnie z pkt. 1.3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rsidR="001A03D7" w:rsidRDefault="001A03D7">
      <w:pPr>
        <w:spacing w:after="60" w:line="312" w:lineRule="auto"/>
        <w:jc w:val="both"/>
        <w:rPr>
          <w:rFonts w:ascii="Arial" w:hAnsi="Arial" w:cs="Arial"/>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rPr>
          <w:rFonts w:ascii="Arial" w:hAnsi="Arial" w:cs="Arial"/>
          <w:b/>
          <w:sz w:val="24"/>
          <w:szCs w:val="24"/>
        </w:rPr>
      </w:pPr>
      <w:r>
        <w:rPr>
          <w:rFonts w:ascii="Arial" w:hAnsi="Arial" w:cs="Arial"/>
          <w:b/>
          <w:sz w:val="24"/>
          <w:szCs w:val="24"/>
        </w:rPr>
        <w:t xml:space="preserve">1.7. Nazwy i kody </w:t>
      </w:r>
    </w:p>
    <w:p w:rsidR="001A03D7" w:rsidRDefault="00640715">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rsidR="001A03D7" w:rsidRDefault="00640715">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90500000-2 – Wywóz gruzu i odpadów powstałych z rozbiórki,</w:t>
      </w:r>
    </w:p>
    <w:p w:rsidR="001A03D7" w:rsidRDefault="001A03D7">
      <w:pPr>
        <w:widowControl w:val="0"/>
        <w:spacing w:after="60" w:line="312" w:lineRule="auto"/>
        <w:rPr>
          <w:rFonts w:ascii="Arial" w:hAnsi="Arial" w:cs="Arial"/>
          <w:bCs/>
        </w:rPr>
      </w:pPr>
    </w:p>
    <w:p w:rsidR="001A03D7" w:rsidRDefault="00640715">
      <w:pPr>
        <w:widowControl w:val="0"/>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1A03D7">
      <w:pPr>
        <w:spacing w:after="60" w:line="312" w:lineRule="auto"/>
        <w:rPr>
          <w:rFonts w:ascii="Arial" w:hAnsi="Arial" w:cs="Arial"/>
          <w:bCs/>
          <w:sz w:val="24"/>
          <w:szCs w:val="24"/>
        </w:rPr>
      </w:pPr>
    </w:p>
    <w:p w:rsidR="001A03D7" w:rsidRDefault="00640715">
      <w:pPr>
        <w:pStyle w:val="Akapitzlist"/>
        <w:numPr>
          <w:ilvl w:val="0"/>
          <w:numId w:val="65"/>
        </w:numPr>
        <w:spacing w:after="60" w:line="312" w:lineRule="auto"/>
        <w:rPr>
          <w:rFonts w:ascii="Arial" w:hAnsi="Arial" w:cs="Arial"/>
          <w:b/>
          <w:bCs/>
          <w:sz w:val="24"/>
          <w:szCs w:val="24"/>
        </w:rPr>
      </w:pPr>
      <w:r>
        <w:rPr>
          <w:rFonts w:ascii="Arial" w:hAnsi="Arial" w:cs="Arial"/>
          <w:b/>
          <w:bCs/>
          <w:sz w:val="24"/>
          <w:szCs w:val="24"/>
        </w:rPr>
        <w:t xml:space="preserve">Rozdział II. </w:t>
      </w:r>
    </w:p>
    <w:p w:rsidR="001A03D7" w:rsidRDefault="00640715">
      <w:pPr>
        <w:pStyle w:val="Akapitzlist"/>
        <w:spacing w:after="60" w:line="312" w:lineRule="auto"/>
        <w:ind w:left="360"/>
        <w:rPr>
          <w:rFonts w:ascii="Arial" w:hAnsi="Arial" w:cs="Arial"/>
          <w:b/>
          <w:bCs/>
          <w:sz w:val="24"/>
          <w:szCs w:val="24"/>
        </w:rPr>
      </w:pPr>
      <w:r>
        <w:rPr>
          <w:rFonts w:ascii="Arial" w:hAnsi="Arial" w:cs="Arial"/>
          <w:b/>
          <w:bCs/>
          <w:sz w:val="24"/>
          <w:szCs w:val="24"/>
        </w:rPr>
        <w:t xml:space="preserve">Wymagania szczegółowe dotyczące właściwości wyrobów   </w:t>
      </w:r>
    </w:p>
    <w:p w:rsidR="001A03D7" w:rsidRDefault="00640715">
      <w:pPr>
        <w:spacing w:after="60" w:line="312" w:lineRule="auto"/>
        <w:rPr>
          <w:rFonts w:ascii="Arial" w:hAnsi="Arial" w:cs="Arial"/>
          <w:b/>
          <w:bCs/>
          <w:sz w:val="24"/>
          <w:szCs w:val="24"/>
        </w:rPr>
      </w:pPr>
      <w:r>
        <w:rPr>
          <w:rFonts w:ascii="Arial" w:hAnsi="Arial" w:cs="Arial"/>
          <w:b/>
          <w:bCs/>
          <w:sz w:val="24"/>
          <w:szCs w:val="24"/>
        </w:rPr>
        <w:lastRenderedPageBreak/>
        <w:t xml:space="preserve">    Budowlanych występujących w robotach objętych SST</w:t>
      </w:r>
    </w:p>
    <w:p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w:t>
      </w:r>
    </w:p>
    <w:p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2.2. Wymagania szczegółowe</w:t>
      </w:r>
    </w:p>
    <w:p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color w:val="000000"/>
          <w:sz w:val="24"/>
          <w:szCs w:val="24"/>
        </w:rPr>
        <w:t>Nie przewiduje się stosowania nowych wymagań dla SST</w:t>
      </w:r>
    </w:p>
    <w:p w:rsidR="001A03D7" w:rsidRDefault="001A03D7">
      <w:pPr>
        <w:pStyle w:val="Zwykytekst"/>
        <w:spacing w:after="60" w:line="312" w:lineRule="auto"/>
        <w:ind w:left="567" w:hanging="567"/>
        <w:jc w:val="both"/>
        <w:rPr>
          <w:rFonts w:ascii="Arial" w:eastAsia="Times New Roman" w:hAnsi="Arial" w:cs="Arial"/>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1A03D7" w:rsidRDefault="00640715">
      <w:p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3.1. Szczegółowe wymagania dotyczące sprzętu </w:t>
      </w:r>
    </w:p>
    <w:p w:rsidR="001A03D7" w:rsidRDefault="00640715">
      <w:pPr>
        <w:spacing w:after="60" w:line="312" w:lineRule="auto"/>
        <w:jc w:val="both"/>
        <w:rPr>
          <w:rFonts w:ascii="Arial" w:eastAsia="Times New Roman" w:hAnsi="Arial" w:cs="Arial"/>
          <w:sz w:val="24"/>
          <w:szCs w:val="24"/>
        </w:rPr>
      </w:pPr>
      <w:r>
        <w:rPr>
          <w:rFonts w:ascii="Arial" w:hAnsi="Arial" w:cs="Arial"/>
          <w:bCs/>
          <w:color w:val="000000"/>
          <w:sz w:val="24"/>
          <w:szCs w:val="24"/>
        </w:rPr>
        <w:t xml:space="preserve">       </w:t>
      </w:r>
      <w:r>
        <w:rPr>
          <w:rFonts w:ascii="Arial" w:hAnsi="Arial" w:cs="Arial"/>
          <w:color w:val="000000"/>
          <w:sz w:val="24"/>
          <w:szCs w:val="24"/>
        </w:rPr>
        <w:t>Nie przewiduje się stosowania nowych wymagań dla SST</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Do utylizacji i wywozu gruzu  użyć pojazdów </w:t>
      </w:r>
      <w:proofErr w:type="spellStart"/>
      <w:r>
        <w:rPr>
          <w:rFonts w:ascii="Arial" w:hAnsi="Arial" w:cs="Arial"/>
          <w:bCs/>
          <w:color w:val="000000"/>
          <w:sz w:val="24"/>
          <w:szCs w:val="24"/>
        </w:rPr>
        <w:t>oplandekowanych</w:t>
      </w:r>
      <w:proofErr w:type="spellEnd"/>
      <w:r>
        <w:rPr>
          <w:rFonts w:ascii="Arial" w:hAnsi="Arial" w:cs="Arial"/>
          <w:bCs/>
          <w:color w:val="000000"/>
          <w:sz w:val="24"/>
          <w:szCs w:val="24"/>
        </w:rPr>
        <w:t xml:space="preserve">  </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samowyładowczych do 8t oraz samochody dostawcze do 3,5t</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 spadaniem</w:t>
      </w:r>
    </w:p>
    <w:p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zapylaniem drogi transportu</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rsidR="001A03D7" w:rsidRDefault="00640715">
      <w:pPr>
        <w:widowControl w:val="0"/>
        <w:numPr>
          <w:ilvl w:val="0"/>
          <w:numId w:val="34"/>
        </w:numPr>
        <w:tabs>
          <w:tab w:val="left" w:pos="0"/>
        </w:tabs>
        <w:spacing w:after="0" w:line="240" w:lineRule="auto"/>
        <w:jc w:val="both"/>
        <w:rPr>
          <w:rFonts w:ascii="Arial" w:hAnsi="Arial" w:cs="Arial"/>
          <w:sz w:val="24"/>
          <w:szCs w:val="24"/>
        </w:rPr>
      </w:pPr>
      <w:r>
        <w:rPr>
          <w:rFonts w:ascii="Arial" w:hAnsi="Arial" w:cs="Arial"/>
          <w:sz w:val="24"/>
          <w:szCs w:val="24"/>
        </w:rPr>
        <w:t xml:space="preserve">Materiały posegregować i o ile zostaną zakwalifikowane przez przedstawiciela zamawiającego do dalszego wbudowania lub magazynowania odnieść lub odwieść na miejsce wskazane przez Zamawiającego. W przypadku przeznaczenia do utylizacji postąpić  zgodnie z zapisem w punkcie 1.6.4 </w:t>
      </w:r>
      <w:proofErr w:type="spellStart"/>
      <w:r>
        <w:rPr>
          <w:rFonts w:ascii="Arial" w:hAnsi="Arial" w:cs="Arial"/>
          <w:sz w:val="24"/>
          <w:szCs w:val="24"/>
        </w:rPr>
        <w:t>ST-B</w:t>
      </w:r>
      <w:proofErr w:type="spellEnd"/>
      <w:r>
        <w:rPr>
          <w:rFonts w:ascii="Arial" w:hAnsi="Arial" w:cs="Arial"/>
          <w:sz w:val="24"/>
          <w:szCs w:val="24"/>
        </w:rPr>
        <w:t>.</w:t>
      </w:r>
    </w:p>
    <w:p w:rsidR="001A03D7" w:rsidRDefault="00640715">
      <w:pPr>
        <w:widowControl w:val="0"/>
        <w:numPr>
          <w:ilvl w:val="0"/>
          <w:numId w:val="34"/>
        </w:numPr>
        <w:tabs>
          <w:tab w:val="left" w:pos="0"/>
        </w:tabs>
        <w:spacing w:after="0" w:line="240" w:lineRule="auto"/>
        <w:jc w:val="both"/>
        <w:rPr>
          <w:rFonts w:ascii="Arial" w:hAnsi="Arial" w:cs="Arial"/>
          <w:sz w:val="24"/>
          <w:szCs w:val="24"/>
        </w:rPr>
      </w:pPr>
      <w:r>
        <w:rPr>
          <w:rFonts w:ascii="Arial" w:hAnsi="Arial" w:cs="Arial"/>
          <w:sz w:val="24"/>
          <w:szCs w:val="24"/>
        </w:rPr>
        <w:t>Teren prowadzenia prac oczyścić z resztek materiałów.</w:t>
      </w:r>
    </w:p>
    <w:p w:rsidR="001A03D7" w:rsidRDefault="00640715">
      <w:pPr>
        <w:widowControl w:val="0"/>
        <w:numPr>
          <w:ilvl w:val="0"/>
          <w:numId w:val="34"/>
        </w:numPr>
        <w:tabs>
          <w:tab w:val="left" w:pos="0"/>
        </w:tabs>
        <w:spacing w:after="0" w:line="240" w:lineRule="auto"/>
        <w:jc w:val="both"/>
        <w:rPr>
          <w:sz w:val="24"/>
          <w:szCs w:val="24"/>
        </w:rPr>
      </w:pPr>
      <w:r>
        <w:rPr>
          <w:rFonts w:ascii="Arial" w:hAnsi="Arial" w:cs="Arial"/>
          <w:color w:val="000000"/>
          <w:sz w:val="24"/>
          <w:szCs w:val="24"/>
        </w:rPr>
        <w:t>Roboty rozbiórkowe obejmują usunięcie z terenu budowy wszystkich elementów oraz gruzu będących przedmiotem niniejszej specyfikacji.</w:t>
      </w:r>
    </w:p>
    <w:p w:rsidR="001A03D7" w:rsidRDefault="00640715">
      <w:pPr>
        <w:widowControl w:val="0"/>
        <w:numPr>
          <w:ilvl w:val="0"/>
          <w:numId w:val="34"/>
        </w:numPr>
        <w:tabs>
          <w:tab w:val="left" w:pos="0"/>
        </w:tabs>
        <w:spacing w:after="0" w:line="240" w:lineRule="auto"/>
        <w:jc w:val="both"/>
        <w:rPr>
          <w:sz w:val="24"/>
          <w:szCs w:val="24"/>
        </w:rPr>
      </w:pPr>
      <w:r>
        <w:rPr>
          <w:rFonts w:ascii="Arial" w:hAnsi="Arial" w:cs="Arial"/>
          <w:color w:val="000000"/>
          <w:sz w:val="24"/>
          <w:szCs w:val="24"/>
        </w:rPr>
        <w:t>Przekazać Zamawiającemu dokument z utylizacji.</w:t>
      </w:r>
    </w:p>
    <w:p w:rsidR="001A03D7" w:rsidRDefault="001A03D7">
      <w:pPr>
        <w:spacing w:after="60" w:line="312" w:lineRule="auto"/>
        <w:ind w:left="426" w:hanging="426"/>
        <w:jc w:val="both"/>
        <w:rPr>
          <w:rFonts w:ascii="Arial" w:hAnsi="Arial" w:cs="Arial"/>
          <w:b/>
          <w:bCs/>
          <w:color w:val="000000"/>
          <w:sz w:val="24"/>
          <w:szCs w:val="24"/>
        </w:rPr>
      </w:pPr>
    </w:p>
    <w:p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1A03D7" w:rsidRDefault="00640715">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w:t>
      </w:r>
      <w:r>
        <w:rPr>
          <w:rFonts w:ascii="Arial" w:hAnsi="Arial" w:cs="Arial"/>
          <w:color w:val="000000"/>
        </w:rPr>
        <w:t xml:space="preserve"> - </w:t>
      </w:r>
      <w:r>
        <w:rPr>
          <w:rFonts w:ascii="Arial" w:hAnsi="Arial" w:cs="Arial"/>
          <w:color w:val="000000"/>
          <w:sz w:val="24"/>
          <w:szCs w:val="24"/>
        </w:rPr>
        <w:t>Kontrola jakości robót polega na:</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lastRenderedPageBreak/>
        <w:t xml:space="preserve">        - sprawdzeniu czy wszystkie opady, złom, gruz zostały usunięte z terenu  </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t xml:space="preserve">             prowadzenia prac,</w:t>
      </w:r>
    </w:p>
    <w:p w:rsidR="001A03D7" w:rsidRDefault="00640715">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t xml:space="preserve">         -  sprawdzenie dokumentów potwierdzających usuniecie odpadów;</w:t>
      </w:r>
    </w:p>
    <w:p w:rsidR="001A03D7" w:rsidRDefault="001A03D7">
      <w:pPr>
        <w:spacing w:after="60" w:line="312" w:lineRule="auto"/>
        <w:ind w:left="284" w:hanging="567"/>
        <w:jc w:val="both"/>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rsidR="001A03D7" w:rsidRDefault="00640715">
      <w:pPr>
        <w:pStyle w:val="Tretekstu"/>
        <w:spacing w:after="60" w:line="312" w:lineRule="auto"/>
        <w:ind w:left="426" w:hanging="426"/>
        <w:rPr>
          <w:b/>
          <w:sz w:val="24"/>
          <w:szCs w:val="24"/>
        </w:rPr>
      </w:pPr>
      <w:r>
        <w:rPr>
          <w:b/>
          <w:sz w:val="24"/>
          <w:szCs w:val="24"/>
        </w:rPr>
        <w:t xml:space="preserve">7.1 </w:t>
      </w:r>
      <w:r>
        <w:rPr>
          <w:sz w:val="24"/>
          <w:szCs w:val="24"/>
        </w:rPr>
        <w:t xml:space="preserve">Ogólne zasady  </w:t>
      </w:r>
      <w:proofErr w:type="spellStart"/>
      <w:r>
        <w:rPr>
          <w:sz w:val="24"/>
          <w:szCs w:val="24"/>
        </w:rPr>
        <w:t>wg</w:t>
      </w:r>
      <w:proofErr w:type="spellEnd"/>
      <w:r>
        <w:rPr>
          <w:sz w:val="24"/>
          <w:szCs w:val="24"/>
        </w:rPr>
        <w:t xml:space="preserve">.  </w:t>
      </w:r>
      <w:r>
        <w:rPr>
          <w:bCs/>
          <w:sz w:val="24"/>
          <w:szCs w:val="24"/>
        </w:rPr>
        <w:t xml:space="preserve">pkt. 6   </w:t>
      </w:r>
      <w:proofErr w:type="spellStart"/>
      <w:r>
        <w:rPr>
          <w:bCs/>
          <w:color w:val="000000"/>
          <w:sz w:val="24"/>
          <w:szCs w:val="24"/>
        </w:rPr>
        <w:t>STWiORB</w:t>
      </w:r>
      <w:proofErr w:type="spellEnd"/>
      <w:r>
        <w:rPr>
          <w:bCs/>
          <w:color w:val="000000"/>
          <w:sz w:val="24"/>
          <w:szCs w:val="24"/>
        </w:rPr>
        <w:t xml:space="preserve"> nr 8/R/2020 KOSZALIN</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Jednostką obmiarową</w:t>
      </w:r>
      <w:r>
        <w:rPr>
          <w:rFonts w:ascii="Arial" w:hAnsi="Arial" w:cs="Arial"/>
          <w:b/>
          <w:sz w:val="24"/>
          <w:szCs w:val="24"/>
        </w:rPr>
        <w:t xml:space="preserve"> r</w:t>
      </w:r>
      <w:r>
        <w:rPr>
          <w:rFonts w:ascii="Arial" w:hAnsi="Arial" w:cs="Arial"/>
          <w:color w:val="000000"/>
          <w:sz w:val="24"/>
          <w:szCs w:val="24"/>
        </w:rPr>
        <w:t xml:space="preserve">obót związanych z wywozem odpadów jest: </w:t>
      </w:r>
    </w:p>
    <w:p w:rsidR="001A03D7" w:rsidRDefault="00640715">
      <w:pPr>
        <w:spacing w:after="60" w:line="312" w:lineRule="auto"/>
        <w:ind w:left="426" w:hanging="426"/>
        <w:jc w:val="both"/>
        <w:rPr>
          <w:rFonts w:ascii="Arial" w:hAnsi="Arial" w:cs="Arial"/>
          <w:color w:val="000000"/>
          <w:sz w:val="24"/>
          <w:szCs w:val="24"/>
        </w:rPr>
      </w:pPr>
      <w:r>
        <w:rPr>
          <w:rFonts w:ascii="Arial" w:hAnsi="Arial" w:cs="Arial"/>
          <w:sz w:val="24"/>
          <w:szCs w:val="24"/>
        </w:rPr>
        <w:t xml:space="preserve">       - dla odpadów z rozbiórki - m</w:t>
      </w:r>
      <w:r>
        <w:rPr>
          <w:rFonts w:ascii="Arial" w:hAnsi="Arial" w:cs="Arial"/>
          <w:color w:val="000000"/>
          <w:sz w:val="24"/>
          <w:szCs w:val="24"/>
          <w:vertAlign w:val="superscript"/>
        </w:rPr>
        <w:t>3</w:t>
      </w:r>
      <w:r>
        <w:rPr>
          <w:rFonts w:ascii="Arial" w:hAnsi="Arial" w:cs="Arial"/>
          <w:color w:val="000000"/>
          <w:sz w:val="24"/>
          <w:szCs w:val="24"/>
        </w:rPr>
        <w:t>,</w:t>
      </w:r>
    </w:p>
    <w:p w:rsidR="001A03D7" w:rsidRDefault="00640715">
      <w:pPr>
        <w:spacing w:after="60" w:line="312" w:lineRule="auto"/>
        <w:ind w:left="426" w:hanging="426"/>
        <w:jc w:val="both"/>
        <w:rPr>
          <w:rFonts w:ascii="Arial" w:hAnsi="Arial" w:cs="Arial"/>
          <w:sz w:val="24"/>
          <w:szCs w:val="24"/>
        </w:rPr>
      </w:pPr>
      <w:r>
        <w:rPr>
          <w:rFonts w:ascii="Arial" w:hAnsi="Arial" w:cs="Arial"/>
          <w:sz w:val="24"/>
          <w:szCs w:val="24"/>
        </w:rPr>
        <w:t xml:space="preserve">       - dla utylizacji  - t.</w:t>
      </w:r>
    </w:p>
    <w:p w:rsidR="001A03D7" w:rsidRDefault="001A03D7">
      <w:pPr>
        <w:spacing w:after="60" w:line="312" w:lineRule="auto"/>
        <w:rPr>
          <w:rFonts w:ascii="Arial" w:hAnsi="Arial" w:cs="Arial"/>
          <w:b/>
          <w:bCs/>
          <w:color w:val="000000"/>
          <w:sz w:val="24"/>
          <w:szCs w:val="24"/>
        </w:rPr>
      </w:pP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proofErr w:type="spellStart"/>
      <w:r>
        <w:rPr>
          <w:rFonts w:ascii="Arial" w:hAnsi="Arial" w:cs="Arial"/>
          <w:bCs/>
          <w:color w:val="000000"/>
          <w:sz w:val="24"/>
          <w:szCs w:val="24"/>
        </w:rPr>
        <w:t>STWiORB</w:t>
      </w:r>
      <w:proofErr w:type="spellEnd"/>
      <w:r>
        <w:rPr>
          <w:rFonts w:ascii="Arial" w:hAnsi="Arial" w:cs="Arial"/>
          <w:bCs/>
          <w:color w:val="000000"/>
          <w:sz w:val="24"/>
          <w:szCs w:val="24"/>
        </w:rPr>
        <w:t xml:space="preserve"> nr 8/R/2020 KOSZALIN</w:t>
      </w:r>
    </w:p>
    <w:p w:rsidR="001A03D7" w:rsidRDefault="001A03D7">
      <w:pPr>
        <w:spacing w:after="60" w:line="312" w:lineRule="auto"/>
        <w:jc w:val="both"/>
        <w:rPr>
          <w:rFonts w:ascii="Arial" w:hAnsi="Arial" w:cs="Arial"/>
          <w:b/>
          <w:bCs/>
          <w:color w:val="000000"/>
          <w:sz w:val="24"/>
          <w:szCs w:val="24"/>
        </w:rPr>
      </w:pPr>
    </w:p>
    <w:p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rsidR="001A03D7" w:rsidRDefault="00640715">
      <w:pPr>
        <w:widowControl w:val="0"/>
        <w:numPr>
          <w:ilvl w:val="0"/>
          <w:numId w:val="35"/>
        </w:numPr>
        <w:tabs>
          <w:tab w:val="left" w:pos="780"/>
        </w:tabs>
        <w:spacing w:before="100" w:after="0" w:line="240" w:lineRule="auto"/>
        <w:ind w:left="780" w:firstLine="0"/>
        <w:rPr>
          <w:sz w:val="24"/>
          <w:szCs w:val="24"/>
        </w:rPr>
      </w:pPr>
      <w:r>
        <w:rPr>
          <w:rFonts w:ascii="Arial" w:hAnsi="Arial" w:cs="Arial"/>
        </w:rPr>
        <w:t xml:space="preserve"> </w:t>
      </w:r>
      <w:r>
        <w:rPr>
          <w:rFonts w:ascii="Arial" w:hAnsi="Arial" w:cs="Arial"/>
          <w:sz w:val="24"/>
          <w:szCs w:val="24"/>
        </w:rPr>
        <w:t>Rozporządzenie Ministra Infrastruktury z dnia 06.02.2003 r. (Dz. U. Nr .47 poz. 401) w sprawie bezpieczeństwa i higieny pracy podczas wykonywania robót budowlanych</w:t>
      </w:r>
    </w:p>
    <w:p w:rsidR="001A03D7" w:rsidRDefault="00640715">
      <w:pPr>
        <w:pStyle w:val="Akapitzlist"/>
        <w:widowControl w:val="0"/>
        <w:numPr>
          <w:ilvl w:val="1"/>
          <w:numId w:val="35"/>
        </w:numPr>
        <w:tabs>
          <w:tab w:val="left" w:pos="780"/>
        </w:tabs>
        <w:spacing w:after="60" w:line="240" w:lineRule="auto"/>
        <w:jc w:val="both"/>
        <w:rPr>
          <w:rFonts w:ascii="Arial" w:hAnsi="Arial" w:cs="Arial"/>
          <w:sz w:val="24"/>
          <w:szCs w:val="24"/>
        </w:rPr>
      </w:pPr>
      <w:r>
        <w:rPr>
          <w:rFonts w:ascii="Arial" w:hAnsi="Arial" w:cs="Arial"/>
          <w:sz w:val="24"/>
          <w:szCs w:val="24"/>
        </w:rPr>
        <w:t>Ustawa z dnia 14 grudnia 2012r. o odpadach (Dz. U. z 2013r. poz. 21)</w:t>
      </w:r>
    </w:p>
    <w:p w:rsidR="001A03D7" w:rsidRDefault="001A03D7">
      <w:pPr>
        <w:pStyle w:val="Akapitzlist"/>
        <w:widowControl w:val="0"/>
        <w:tabs>
          <w:tab w:val="left" w:pos="780"/>
        </w:tabs>
        <w:spacing w:after="60" w:line="240" w:lineRule="auto"/>
        <w:jc w:val="both"/>
        <w:rPr>
          <w:rFonts w:ascii="Arial" w:hAnsi="Arial" w:cs="Arial"/>
          <w:sz w:val="24"/>
          <w:szCs w:val="24"/>
        </w:rPr>
      </w:pPr>
    </w:p>
    <w:p w:rsidR="001A03D7" w:rsidRDefault="001A03D7">
      <w:pPr>
        <w:pStyle w:val="Akapitzlist"/>
        <w:widowControl w:val="0"/>
        <w:tabs>
          <w:tab w:val="left" w:pos="780"/>
        </w:tabs>
        <w:spacing w:after="60" w:line="240" w:lineRule="auto"/>
        <w:jc w:val="both"/>
        <w:rPr>
          <w:rFonts w:ascii="Arial" w:hAnsi="Arial" w:cs="Arial"/>
          <w:sz w:val="24"/>
          <w:szCs w:val="24"/>
        </w:rPr>
      </w:pPr>
    </w:p>
    <w:p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Wykonał:</w:t>
      </w:r>
    </w:p>
    <w:p w:rsidR="001A03D7" w:rsidRDefault="001A03D7">
      <w:pPr>
        <w:pStyle w:val="Akapitzlist"/>
        <w:spacing w:after="0" w:line="360" w:lineRule="auto"/>
        <w:ind w:left="1644"/>
        <w:jc w:val="both"/>
        <w:rPr>
          <w:rFonts w:ascii="Arial" w:hAnsi="Arial" w:cs="Arial"/>
          <w:sz w:val="24"/>
          <w:szCs w:val="24"/>
        </w:rPr>
      </w:pPr>
    </w:p>
    <w:p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rsidR="001A03D7" w:rsidRDefault="001A03D7">
      <w:pPr>
        <w:spacing w:after="60" w:line="312" w:lineRule="auto"/>
        <w:rPr>
          <w:rFonts w:ascii="Arial" w:hAnsi="Arial" w:cs="Arial"/>
          <w:b/>
          <w:bCs/>
          <w:color w:val="000000"/>
          <w:sz w:val="24"/>
          <w:szCs w:val="24"/>
        </w:rPr>
      </w:pPr>
    </w:p>
    <w:p w:rsidR="001A03D7" w:rsidRDefault="001A03D7">
      <w:pPr>
        <w:pStyle w:val="Bezodstpw"/>
      </w:pPr>
    </w:p>
    <w:sectPr w:rsidR="001A03D7" w:rsidSect="00332E99">
      <w:footerReference w:type="default" r:id="rId10"/>
      <w:pgSz w:w="11906" w:h="16838"/>
      <w:pgMar w:top="851" w:right="1133" w:bottom="1418" w:left="1985"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688" w:rsidRDefault="00E95688">
      <w:pPr>
        <w:spacing w:after="0" w:line="240" w:lineRule="auto"/>
      </w:pPr>
      <w:r>
        <w:separator/>
      </w:r>
    </w:p>
  </w:endnote>
  <w:endnote w:type="continuationSeparator" w:id="0">
    <w:p w:rsidR="00E95688" w:rsidRDefault="00E95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1"/>
    <w:family w:val="auto"/>
    <w:pitch w:val="variable"/>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758928225"/>
      <w:docPartObj>
        <w:docPartGallery w:val="Page Numbers (Bottom of Page)"/>
        <w:docPartUnique/>
      </w:docPartObj>
    </w:sdtPr>
    <w:sdtContent>
      <w:p w:rsidR="00E95688" w:rsidRPr="00E95688" w:rsidRDefault="00E95688">
        <w:pPr>
          <w:pStyle w:val="Stopka"/>
          <w:jc w:val="right"/>
          <w:rPr>
            <w:rFonts w:ascii="Arial" w:hAnsi="Arial" w:cs="Arial"/>
            <w:sz w:val="20"/>
            <w:szCs w:val="20"/>
          </w:rPr>
        </w:pPr>
        <w:r w:rsidRPr="00E95688">
          <w:rPr>
            <w:rFonts w:ascii="Arial" w:eastAsiaTheme="majorEastAsia" w:hAnsi="Arial" w:cs="Arial"/>
            <w:sz w:val="20"/>
            <w:szCs w:val="20"/>
          </w:rPr>
          <w:t xml:space="preserve">str. </w:t>
        </w:r>
        <w:r w:rsidRPr="00E95688">
          <w:rPr>
            <w:rFonts w:ascii="Arial" w:eastAsiaTheme="majorEastAsia" w:hAnsi="Arial" w:cs="Arial"/>
            <w:sz w:val="20"/>
            <w:szCs w:val="20"/>
          </w:rPr>
          <w:fldChar w:fldCharType="begin"/>
        </w:r>
        <w:r w:rsidRPr="00E95688">
          <w:rPr>
            <w:rFonts w:ascii="Arial" w:hAnsi="Arial" w:cs="Arial"/>
            <w:sz w:val="20"/>
            <w:szCs w:val="20"/>
          </w:rPr>
          <w:instrText>PAGE</w:instrText>
        </w:r>
        <w:r w:rsidRPr="00E95688">
          <w:rPr>
            <w:rFonts w:ascii="Arial" w:hAnsi="Arial" w:cs="Arial"/>
            <w:sz w:val="20"/>
            <w:szCs w:val="20"/>
          </w:rPr>
          <w:fldChar w:fldCharType="separate"/>
        </w:r>
        <w:r w:rsidR="00FB5685">
          <w:rPr>
            <w:rFonts w:ascii="Arial" w:hAnsi="Arial" w:cs="Arial"/>
            <w:noProof/>
            <w:sz w:val="20"/>
            <w:szCs w:val="20"/>
          </w:rPr>
          <w:t>101</w:t>
        </w:r>
        <w:r w:rsidRPr="00E95688">
          <w:rPr>
            <w:rFonts w:ascii="Arial" w:hAnsi="Arial" w:cs="Arial"/>
            <w:sz w:val="20"/>
            <w:szCs w:val="20"/>
          </w:rPr>
          <w:fldChar w:fldCharType="end"/>
        </w:r>
      </w:p>
    </w:sdtContent>
  </w:sdt>
  <w:p w:rsidR="00E95688" w:rsidRDefault="00E956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688" w:rsidRDefault="00E95688">
      <w:pPr>
        <w:spacing w:after="0" w:line="240" w:lineRule="auto"/>
      </w:pPr>
      <w:r>
        <w:separator/>
      </w:r>
    </w:p>
  </w:footnote>
  <w:footnote w:type="continuationSeparator" w:id="0">
    <w:p w:rsidR="00E95688" w:rsidRDefault="00E95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29A"/>
    <w:multiLevelType w:val="multilevel"/>
    <w:tmpl w:val="C81C5828"/>
    <w:lvl w:ilvl="0">
      <w:start w:val="2"/>
      <w:numFmt w:val="bullet"/>
      <w:lvlText w:val="-"/>
      <w:lvlJc w:val="left"/>
      <w:pPr>
        <w:tabs>
          <w:tab w:val="num" w:pos="780"/>
        </w:tabs>
        <w:ind w:left="78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4D0545"/>
    <w:multiLevelType w:val="multilevel"/>
    <w:tmpl w:val="B2342C9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75208A7"/>
    <w:multiLevelType w:val="multilevel"/>
    <w:tmpl w:val="2B607F1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3">
    <w:nsid w:val="09DD2257"/>
    <w:multiLevelType w:val="multilevel"/>
    <w:tmpl w:val="3740102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E82813"/>
    <w:multiLevelType w:val="multilevel"/>
    <w:tmpl w:val="4400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7A0E5D"/>
    <w:multiLevelType w:val="multilevel"/>
    <w:tmpl w:val="674AFFEA"/>
    <w:lvl w:ilvl="0">
      <w:start w:val="1"/>
      <w:numFmt w:val="lowerLetter"/>
      <w:lvlText w:val="%1)"/>
      <w:lvlJc w:val="left"/>
      <w:pPr>
        <w:ind w:left="1070"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0E8A0218"/>
    <w:multiLevelType w:val="multilevel"/>
    <w:tmpl w:val="270079A8"/>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
    <w:nsid w:val="136709EC"/>
    <w:multiLevelType w:val="multilevel"/>
    <w:tmpl w:val="B9A470AA"/>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8">
    <w:nsid w:val="14401026"/>
    <w:multiLevelType w:val="multilevel"/>
    <w:tmpl w:val="8A6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935C79"/>
    <w:multiLevelType w:val="multilevel"/>
    <w:tmpl w:val="9E20ACD2"/>
    <w:lvl w:ilvl="0">
      <w:start w:val="1"/>
      <w:numFmt w:val="lowerLetter"/>
      <w:lvlText w:val="%1)"/>
      <w:lvlJc w:val="left"/>
      <w:pPr>
        <w:ind w:left="720" w:hanging="360"/>
      </w:pPr>
      <w:rPr>
        <w:rFonts w:ascii="Arial" w:hAnsi="Arial"/>
        <w:b/>
        <w:sz w:val="36"/>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161545"/>
    <w:multiLevelType w:val="multilevel"/>
    <w:tmpl w:val="782A5FB4"/>
    <w:lvl w:ilvl="0">
      <w:start w:val="1"/>
      <w:numFmt w:val="lowerLetter"/>
      <w:lvlText w:val="%1)"/>
      <w:lvlJc w:val="left"/>
      <w:pPr>
        <w:ind w:left="720" w:hanging="360"/>
      </w:pPr>
      <w:rPr>
        <w:rFonts w:ascii="Arial" w:hAnsi="Arial"/>
        <w:b/>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767541"/>
    <w:multiLevelType w:val="multilevel"/>
    <w:tmpl w:val="266A05E2"/>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D372B7"/>
    <w:multiLevelType w:val="multilevel"/>
    <w:tmpl w:val="3B2EC4DA"/>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DB2843"/>
    <w:multiLevelType w:val="multilevel"/>
    <w:tmpl w:val="8452E37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
    <w:nsid w:val="1B8C1000"/>
    <w:multiLevelType w:val="multilevel"/>
    <w:tmpl w:val="09C08D4E"/>
    <w:lvl w:ilvl="0">
      <w:start w:val="1"/>
      <w:numFmt w:val="decimal"/>
      <w:lvlText w:val="%1)"/>
      <w:lvlJc w:val="left"/>
      <w:pPr>
        <w:tabs>
          <w:tab w:val="num" w:pos="717"/>
        </w:tabs>
        <w:ind w:left="717" w:hanging="360"/>
      </w:pPr>
    </w:lvl>
    <w:lvl w:ilvl="1">
      <w:start w:val="1"/>
      <w:numFmt w:val="bullet"/>
      <w:lvlText w:val="o"/>
      <w:lvlJc w:val="left"/>
      <w:pPr>
        <w:tabs>
          <w:tab w:val="num" w:pos="1437"/>
        </w:tabs>
        <w:ind w:left="1437" w:hanging="360"/>
      </w:pPr>
      <w:rPr>
        <w:rFonts w:ascii="Courier New" w:hAnsi="Courier New" w:cs="Courier New" w:hint="default"/>
      </w:rPr>
    </w:lvl>
    <w:lvl w:ilvl="2">
      <w:start w:val="1"/>
      <w:numFmt w:val="bullet"/>
      <w:lvlText w:val=""/>
      <w:lvlJc w:val="left"/>
      <w:pPr>
        <w:tabs>
          <w:tab w:val="num" w:pos="2157"/>
        </w:tabs>
        <w:ind w:left="2157" w:hanging="360"/>
      </w:pPr>
      <w:rPr>
        <w:rFonts w:ascii="Wingdings" w:hAnsi="Wingdings" w:cs="Times New Roman" w:hint="default"/>
      </w:rPr>
    </w:lvl>
    <w:lvl w:ilvl="3">
      <w:start w:val="1"/>
      <w:numFmt w:val="bullet"/>
      <w:lvlText w:val=""/>
      <w:lvlJc w:val="left"/>
      <w:pPr>
        <w:tabs>
          <w:tab w:val="num" w:pos="2877"/>
        </w:tabs>
        <w:ind w:left="2877" w:hanging="360"/>
      </w:pPr>
      <w:rPr>
        <w:rFonts w:ascii="Symbol" w:hAnsi="Symbol" w:cs="Times New Roman"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Times New Roman" w:hint="default"/>
      </w:rPr>
    </w:lvl>
    <w:lvl w:ilvl="6">
      <w:start w:val="1"/>
      <w:numFmt w:val="bullet"/>
      <w:lvlText w:val=""/>
      <w:lvlJc w:val="left"/>
      <w:pPr>
        <w:tabs>
          <w:tab w:val="num" w:pos="5037"/>
        </w:tabs>
        <w:ind w:left="5037" w:hanging="360"/>
      </w:pPr>
      <w:rPr>
        <w:rFonts w:ascii="Symbol" w:hAnsi="Symbol" w:cs="Times New Roman"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Times New Roman" w:hint="default"/>
      </w:rPr>
    </w:lvl>
  </w:abstractNum>
  <w:abstractNum w:abstractNumId="15">
    <w:nsid w:val="1CBE6D1C"/>
    <w:multiLevelType w:val="multilevel"/>
    <w:tmpl w:val="34FC04D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6">
    <w:nsid w:val="21B2717E"/>
    <w:multiLevelType w:val="multilevel"/>
    <w:tmpl w:val="9872F0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7">
    <w:nsid w:val="224D1FBC"/>
    <w:multiLevelType w:val="multilevel"/>
    <w:tmpl w:val="2E863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B801BD"/>
    <w:multiLevelType w:val="multilevel"/>
    <w:tmpl w:val="A2DC4FD6"/>
    <w:lvl w:ilvl="0">
      <w:start w:val="2"/>
      <w:numFmt w:val="bullet"/>
      <w:lvlText w:val="-"/>
      <w:lvlJc w:val="left"/>
      <w:pPr>
        <w:tabs>
          <w:tab w:val="num" w:pos="780"/>
        </w:tabs>
        <w:ind w:left="78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56C6737"/>
    <w:multiLevelType w:val="multilevel"/>
    <w:tmpl w:val="E5CA2628"/>
    <w:lvl w:ilvl="0">
      <w:start w:val="5"/>
      <w:numFmt w:val="decimal"/>
      <w:lvlText w:val="%1"/>
      <w:lvlJc w:val="left"/>
      <w:pPr>
        <w:ind w:left="525" w:hanging="525"/>
      </w:pPr>
      <w:rPr>
        <w:rFonts w:ascii="Arial" w:hAnsi="Arial"/>
        <w:b/>
        <w:sz w:val="24"/>
      </w:rPr>
    </w:lvl>
    <w:lvl w:ilvl="1">
      <w:start w:val="2"/>
      <w:numFmt w:val="decimal"/>
      <w:lvlText w:val="%1.%2"/>
      <w:lvlJc w:val="left"/>
      <w:pPr>
        <w:ind w:left="525" w:hanging="525"/>
      </w:pPr>
      <w:rPr>
        <w:rFonts w:ascii="Arial" w:hAnsi="Arial"/>
        <w:b/>
        <w:sz w:val="24"/>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1080" w:hanging="1080"/>
      </w:pPr>
      <w:rPr>
        <w:rFonts w:ascii="Arial" w:hAnsi="Arial"/>
        <w:b/>
        <w:sz w:val="24"/>
      </w:rPr>
    </w:lvl>
    <w:lvl w:ilvl="4">
      <w:start w:val="1"/>
      <w:numFmt w:val="decimal"/>
      <w:lvlText w:val="%1.%2.%3.%4.%5"/>
      <w:lvlJc w:val="left"/>
      <w:pPr>
        <w:ind w:left="1080" w:hanging="1080"/>
      </w:pPr>
      <w:rPr>
        <w:rFonts w:ascii="Arial" w:hAnsi="Arial"/>
        <w:b/>
        <w:sz w:val="24"/>
      </w:rPr>
    </w:lvl>
    <w:lvl w:ilvl="5">
      <w:start w:val="1"/>
      <w:numFmt w:val="decimal"/>
      <w:lvlText w:val="%1.%2.%3.%4.%5.%6"/>
      <w:lvlJc w:val="left"/>
      <w:pPr>
        <w:ind w:left="1440" w:hanging="1440"/>
      </w:pPr>
      <w:rPr>
        <w:rFonts w:ascii="Arial" w:hAnsi="Arial"/>
        <w:b/>
        <w:sz w:val="24"/>
      </w:rPr>
    </w:lvl>
    <w:lvl w:ilvl="6">
      <w:start w:val="1"/>
      <w:numFmt w:val="decimal"/>
      <w:lvlText w:val="%1.%2.%3.%4.%5.%6.%7"/>
      <w:lvlJc w:val="left"/>
      <w:pPr>
        <w:ind w:left="1440" w:hanging="1440"/>
      </w:pPr>
      <w:rPr>
        <w:rFonts w:ascii="Arial" w:hAnsi="Arial"/>
        <w:b/>
        <w:sz w:val="24"/>
      </w:rPr>
    </w:lvl>
    <w:lvl w:ilvl="7">
      <w:start w:val="1"/>
      <w:numFmt w:val="decimal"/>
      <w:lvlText w:val="%1.%2.%3.%4.%5.%6.%7.%8"/>
      <w:lvlJc w:val="left"/>
      <w:pPr>
        <w:ind w:left="1800" w:hanging="1800"/>
      </w:pPr>
      <w:rPr>
        <w:rFonts w:ascii="Arial" w:hAnsi="Arial"/>
        <w:b/>
        <w:sz w:val="24"/>
      </w:rPr>
    </w:lvl>
    <w:lvl w:ilvl="8">
      <w:start w:val="1"/>
      <w:numFmt w:val="decimal"/>
      <w:lvlText w:val="%1.%2.%3.%4.%5.%6.%7.%8.%9"/>
      <w:lvlJc w:val="left"/>
      <w:pPr>
        <w:ind w:left="1800" w:hanging="1800"/>
      </w:pPr>
      <w:rPr>
        <w:rFonts w:ascii="Arial" w:hAnsi="Arial"/>
        <w:b/>
        <w:sz w:val="24"/>
      </w:rPr>
    </w:lvl>
  </w:abstractNum>
  <w:abstractNum w:abstractNumId="20">
    <w:nsid w:val="25876A45"/>
    <w:multiLevelType w:val="multilevel"/>
    <w:tmpl w:val="28C8F5E2"/>
    <w:lvl w:ilvl="0">
      <w:start w:val="1"/>
      <w:numFmt w:val="lowerLetter"/>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DF519D"/>
    <w:multiLevelType w:val="multilevel"/>
    <w:tmpl w:val="7F9AD2D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9182C31"/>
    <w:multiLevelType w:val="multilevel"/>
    <w:tmpl w:val="05A851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2A5D5CAD"/>
    <w:multiLevelType w:val="multilevel"/>
    <w:tmpl w:val="5F16533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24">
    <w:nsid w:val="2D9B5945"/>
    <w:multiLevelType w:val="multilevel"/>
    <w:tmpl w:val="EF1A44D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09A5327"/>
    <w:multiLevelType w:val="multilevel"/>
    <w:tmpl w:val="85B29724"/>
    <w:lvl w:ilvl="0">
      <w:start w:val="1"/>
      <w:numFmt w:val="decimal"/>
      <w:lvlText w:val="%1."/>
      <w:lvlJc w:val="left"/>
      <w:pPr>
        <w:ind w:left="360" w:hanging="360"/>
      </w:pPr>
    </w:lvl>
    <w:lvl w:ilvl="1">
      <w:start w:val="7"/>
      <w:numFmt w:val="decimal"/>
      <w:lvlText w:val="%1.%2."/>
      <w:lvlJc w:val="left"/>
      <w:pPr>
        <w:ind w:left="720" w:hanging="720"/>
      </w:pPr>
      <w:rPr>
        <w:rFonts w:ascii="Arial" w:hAnsi="Arial"/>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324D7E49"/>
    <w:multiLevelType w:val="multilevel"/>
    <w:tmpl w:val="0592EE5E"/>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35E5FE0"/>
    <w:multiLevelType w:val="multilevel"/>
    <w:tmpl w:val="C31CB354"/>
    <w:lvl w:ilvl="0">
      <w:start w:val="5"/>
      <w:numFmt w:val="decimal"/>
      <w:lvlText w:val="%1"/>
      <w:lvlJc w:val="left"/>
      <w:pPr>
        <w:ind w:left="525" w:hanging="525"/>
      </w:pPr>
      <w:rPr>
        <w:rFonts w:ascii="Arial" w:hAnsi="Arial"/>
        <w:b/>
        <w:sz w:val="24"/>
      </w:rPr>
    </w:lvl>
    <w:lvl w:ilvl="1">
      <w:start w:val="2"/>
      <w:numFmt w:val="decimal"/>
      <w:lvlText w:val="%1.%2"/>
      <w:lvlJc w:val="left"/>
      <w:pPr>
        <w:ind w:left="525" w:hanging="525"/>
      </w:pPr>
      <w:rPr>
        <w:rFonts w:ascii="Arial" w:hAnsi="Arial"/>
        <w:b/>
        <w:sz w:val="24"/>
      </w:rPr>
    </w:lvl>
    <w:lvl w:ilvl="2">
      <w:start w:val="2"/>
      <w:numFmt w:val="decimal"/>
      <w:lvlText w:val="%1.%2.%3"/>
      <w:lvlJc w:val="left"/>
      <w:pPr>
        <w:ind w:left="720" w:hanging="720"/>
      </w:pPr>
      <w:rPr>
        <w:rFonts w:ascii="Arial" w:hAnsi="Arial"/>
        <w:b/>
        <w:sz w:val="24"/>
      </w:rPr>
    </w:lvl>
    <w:lvl w:ilvl="3">
      <w:start w:val="1"/>
      <w:numFmt w:val="decimal"/>
      <w:lvlText w:val="%1.%2.%3.%4"/>
      <w:lvlJc w:val="left"/>
      <w:pPr>
        <w:ind w:left="1080" w:hanging="1080"/>
      </w:pPr>
      <w:rPr>
        <w:rFonts w:ascii="Arial" w:hAnsi="Arial"/>
        <w:b/>
        <w:sz w:val="24"/>
      </w:rPr>
    </w:lvl>
    <w:lvl w:ilvl="4">
      <w:start w:val="1"/>
      <w:numFmt w:val="decimal"/>
      <w:lvlText w:val="%1.%2.%3.%4.%5"/>
      <w:lvlJc w:val="left"/>
      <w:pPr>
        <w:ind w:left="1080" w:hanging="1080"/>
      </w:pPr>
      <w:rPr>
        <w:rFonts w:ascii="Arial" w:hAnsi="Arial"/>
        <w:b/>
        <w:sz w:val="24"/>
      </w:rPr>
    </w:lvl>
    <w:lvl w:ilvl="5">
      <w:start w:val="1"/>
      <w:numFmt w:val="decimal"/>
      <w:lvlText w:val="%1.%2.%3.%4.%5.%6"/>
      <w:lvlJc w:val="left"/>
      <w:pPr>
        <w:ind w:left="1440" w:hanging="1440"/>
      </w:pPr>
      <w:rPr>
        <w:rFonts w:ascii="Arial" w:hAnsi="Arial"/>
        <w:b/>
        <w:sz w:val="24"/>
      </w:rPr>
    </w:lvl>
    <w:lvl w:ilvl="6">
      <w:start w:val="1"/>
      <w:numFmt w:val="decimal"/>
      <w:lvlText w:val="%1.%2.%3.%4.%5.%6.%7"/>
      <w:lvlJc w:val="left"/>
      <w:pPr>
        <w:ind w:left="1440" w:hanging="1440"/>
      </w:pPr>
      <w:rPr>
        <w:rFonts w:ascii="Arial" w:hAnsi="Arial"/>
        <w:b/>
        <w:sz w:val="24"/>
      </w:rPr>
    </w:lvl>
    <w:lvl w:ilvl="7">
      <w:start w:val="1"/>
      <w:numFmt w:val="decimal"/>
      <w:lvlText w:val="%1.%2.%3.%4.%5.%6.%7.%8"/>
      <w:lvlJc w:val="left"/>
      <w:pPr>
        <w:ind w:left="1800" w:hanging="1800"/>
      </w:pPr>
      <w:rPr>
        <w:rFonts w:ascii="Arial" w:hAnsi="Arial"/>
        <w:b/>
        <w:sz w:val="24"/>
      </w:rPr>
    </w:lvl>
    <w:lvl w:ilvl="8">
      <w:start w:val="1"/>
      <w:numFmt w:val="decimal"/>
      <w:lvlText w:val="%1.%2.%3.%4.%5.%6.%7.%8.%9"/>
      <w:lvlJc w:val="left"/>
      <w:pPr>
        <w:ind w:left="1800" w:hanging="1800"/>
      </w:pPr>
      <w:rPr>
        <w:rFonts w:ascii="Arial" w:hAnsi="Arial"/>
        <w:b/>
        <w:sz w:val="24"/>
      </w:rPr>
    </w:lvl>
  </w:abstractNum>
  <w:abstractNum w:abstractNumId="28">
    <w:nsid w:val="33D6607E"/>
    <w:multiLevelType w:val="multilevel"/>
    <w:tmpl w:val="15EEA104"/>
    <w:lvl w:ilvl="0">
      <w:start w:val="8"/>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4A73055"/>
    <w:multiLevelType w:val="multilevel"/>
    <w:tmpl w:val="CC1247C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5F36393"/>
    <w:multiLevelType w:val="multilevel"/>
    <w:tmpl w:val="A5E0052A"/>
    <w:lvl w:ilvl="0">
      <w:start w:val="1"/>
      <w:numFmt w:val="bullet"/>
      <w:lvlText w:val="-"/>
      <w:lvlJc w:val="left"/>
      <w:pPr>
        <w:ind w:left="566"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abstractNum>
  <w:abstractNum w:abstractNumId="31">
    <w:nsid w:val="37DE7506"/>
    <w:multiLevelType w:val="multilevel"/>
    <w:tmpl w:val="735E572E"/>
    <w:lvl w:ilvl="0">
      <w:start w:val="1"/>
      <w:numFmt w:val="lowerLetter"/>
      <w:lvlText w:val="%1)"/>
      <w:lvlJc w:val="left"/>
      <w:pPr>
        <w:ind w:left="644"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2">
    <w:nsid w:val="3A341E44"/>
    <w:multiLevelType w:val="multilevel"/>
    <w:tmpl w:val="B7025D4A"/>
    <w:lvl w:ilvl="0">
      <w:start w:val="1"/>
      <w:numFmt w:val="lowerLetter"/>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CFA7F41"/>
    <w:multiLevelType w:val="multilevel"/>
    <w:tmpl w:val="8CE25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D6A57D4"/>
    <w:multiLevelType w:val="multilevel"/>
    <w:tmpl w:val="74FED62A"/>
    <w:lvl w:ilvl="0">
      <w:start w:val="1"/>
      <w:numFmt w:val="bullet"/>
      <w:lvlText w:val=""/>
      <w:lvlJc w:val="left"/>
      <w:pPr>
        <w:ind w:left="1185" w:hanging="360"/>
      </w:pPr>
      <w:rPr>
        <w:rFonts w:ascii="Symbol" w:hAnsi="Symbol" w:cs="Symbol" w:hint="default"/>
        <w:b/>
        <w:sz w:val="24"/>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cs="Wingdings" w:hint="default"/>
        <w:sz w:val="24"/>
      </w:rPr>
    </w:lvl>
    <w:lvl w:ilvl="3">
      <w:start w:val="1"/>
      <w:numFmt w:val="bullet"/>
      <w:lvlText w:val=""/>
      <w:lvlJc w:val="left"/>
      <w:pPr>
        <w:ind w:left="3345" w:hanging="360"/>
      </w:pPr>
      <w:rPr>
        <w:rFonts w:ascii="Symbol" w:hAnsi="Symbol" w:cs="Symbol" w:hint="default"/>
        <w:b/>
        <w:sz w:val="24"/>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cs="Wingdings" w:hint="default"/>
        <w:sz w:val="24"/>
      </w:rPr>
    </w:lvl>
    <w:lvl w:ilvl="6">
      <w:start w:val="1"/>
      <w:numFmt w:val="bullet"/>
      <w:lvlText w:val=""/>
      <w:lvlJc w:val="left"/>
      <w:pPr>
        <w:ind w:left="5505" w:hanging="360"/>
      </w:pPr>
      <w:rPr>
        <w:rFonts w:ascii="Symbol" w:hAnsi="Symbol" w:cs="Symbol" w:hint="default"/>
        <w:b/>
        <w:sz w:val="24"/>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cs="Wingdings" w:hint="default"/>
        <w:sz w:val="24"/>
      </w:rPr>
    </w:lvl>
  </w:abstractNum>
  <w:abstractNum w:abstractNumId="35">
    <w:nsid w:val="3D994F1A"/>
    <w:multiLevelType w:val="multilevel"/>
    <w:tmpl w:val="C6540BE6"/>
    <w:lvl w:ilvl="0">
      <w:start w:val="2"/>
      <w:numFmt w:val="bullet"/>
      <w:lvlText w:val="-"/>
      <w:lvlJc w:val="left"/>
      <w:pPr>
        <w:tabs>
          <w:tab w:val="num" w:pos="780"/>
        </w:tabs>
        <w:ind w:left="78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FA729F7"/>
    <w:multiLevelType w:val="multilevel"/>
    <w:tmpl w:val="4E544B5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37">
    <w:nsid w:val="3FD1799A"/>
    <w:multiLevelType w:val="multilevel"/>
    <w:tmpl w:val="A4F0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12971DC"/>
    <w:multiLevelType w:val="multilevel"/>
    <w:tmpl w:val="9F92125A"/>
    <w:lvl w:ilvl="0">
      <w:start w:val="1"/>
      <w:numFmt w:val="bullet"/>
      <w:lvlText w:val=""/>
      <w:lvlJc w:val="left"/>
      <w:pPr>
        <w:ind w:left="720" w:hanging="360"/>
      </w:pPr>
      <w:rPr>
        <w:rFonts w:ascii="Wingdings" w:hAnsi="Wingdings" w:cs="Wingdings" w:hint="default"/>
        <w:b w:val="0"/>
        <w:bCs w:val="0"/>
        <w:i w:val="0"/>
        <w:iCs w:val="0"/>
        <w:caps w:val="0"/>
        <w:smallCaps w:val="0"/>
        <w:strike w:val="0"/>
        <w:dstrike w:val="0"/>
        <w:color w:val="000000"/>
        <w:spacing w:val="0"/>
        <w:w w:val="100"/>
        <w:sz w:val="24"/>
        <w:szCs w:val="24"/>
        <w:u w:val="none"/>
      </w:rPr>
    </w:lvl>
    <w:lvl w:ilvl="1">
      <w:start w:val="3"/>
      <w:numFmt w:val="decimal"/>
      <w:lvlText w:val="%2."/>
      <w:lvlJc w:val="left"/>
      <w:pPr>
        <w:ind w:left="1080" w:hanging="360"/>
      </w:pPr>
      <w:rPr>
        <w:rFonts w:eastAsia="Arial Narrow" w:cs="Arial Narrow"/>
        <w:b/>
        <w:bCs/>
        <w:i w:val="0"/>
        <w:iCs w:val="0"/>
        <w:caps w:val="0"/>
        <w:smallCaps w:val="0"/>
        <w:strike w:val="0"/>
        <w:dstrike w:val="0"/>
        <w:color w:val="000000"/>
        <w:spacing w:val="0"/>
        <w:w w:val="100"/>
        <w:sz w:val="23"/>
        <w:szCs w:val="23"/>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nsid w:val="431A10F3"/>
    <w:multiLevelType w:val="multilevel"/>
    <w:tmpl w:val="EB96763E"/>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40">
    <w:nsid w:val="437A501E"/>
    <w:multiLevelType w:val="multilevel"/>
    <w:tmpl w:val="A5F06D06"/>
    <w:lvl w:ilvl="0">
      <w:start w:val="1"/>
      <w:numFmt w:val="decimal"/>
      <w:lvlText w:val="%1)"/>
      <w:lvlJc w:val="left"/>
      <w:pPr>
        <w:ind w:left="1440" w:hanging="360"/>
      </w:pPr>
      <w:rPr>
        <w:rFonts w:ascii="Arial" w:hAnsi="Arial"/>
        <w:b/>
        <w:sz w:val="36"/>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4650373D"/>
    <w:multiLevelType w:val="multilevel"/>
    <w:tmpl w:val="B25E37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47327C55"/>
    <w:multiLevelType w:val="multilevel"/>
    <w:tmpl w:val="37DAFCC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8830A6E"/>
    <w:multiLevelType w:val="multilevel"/>
    <w:tmpl w:val="9FFCFA08"/>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44">
    <w:nsid w:val="49057C00"/>
    <w:multiLevelType w:val="multilevel"/>
    <w:tmpl w:val="A518F2A6"/>
    <w:lvl w:ilvl="0">
      <w:start w:val="1"/>
      <w:numFmt w:val="decimal"/>
      <w:lvlText w:val="%1."/>
      <w:lvlJc w:val="left"/>
      <w:pPr>
        <w:ind w:left="360" w:hanging="360"/>
      </w:pPr>
    </w:lvl>
    <w:lvl w:ilvl="1">
      <w:start w:val="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5">
    <w:nsid w:val="4BAA73A0"/>
    <w:multiLevelType w:val="multilevel"/>
    <w:tmpl w:val="2DAEDB3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6">
    <w:nsid w:val="4D3240BA"/>
    <w:multiLevelType w:val="multilevel"/>
    <w:tmpl w:val="C77A2FF6"/>
    <w:lvl w:ilvl="0">
      <w:start w:val="1"/>
      <w:numFmt w:val="bullet"/>
      <w:lvlText w:val=""/>
      <w:lvlJc w:val="left"/>
      <w:pPr>
        <w:ind w:left="868" w:hanging="360"/>
      </w:pPr>
      <w:rPr>
        <w:rFonts w:ascii="Symbol" w:hAnsi="Symbol" w:cs="Symbol" w:hint="default"/>
        <w:b/>
        <w:sz w:val="24"/>
      </w:rPr>
    </w:lvl>
    <w:lvl w:ilvl="1">
      <w:start w:val="1"/>
      <w:numFmt w:val="bullet"/>
      <w:lvlText w:val=""/>
      <w:lvlJc w:val="left"/>
      <w:pPr>
        <w:ind w:left="1080" w:hanging="360"/>
      </w:pPr>
      <w:rPr>
        <w:rFonts w:ascii="Symbol" w:hAnsi="Symbol" w:cs="Symbol" w:hint="default"/>
        <w:b/>
        <w:sz w:val="24"/>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7">
    <w:nsid w:val="4E4037FF"/>
    <w:multiLevelType w:val="multilevel"/>
    <w:tmpl w:val="C62E4844"/>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48">
    <w:nsid w:val="4EB5433B"/>
    <w:multiLevelType w:val="multilevel"/>
    <w:tmpl w:val="BFFA9464"/>
    <w:lvl w:ilvl="0">
      <w:start w:val="1"/>
      <w:numFmt w:val="lowerLetter"/>
      <w:lvlText w:val="%1)"/>
      <w:lvlJc w:val="left"/>
      <w:pPr>
        <w:ind w:left="1070"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9">
    <w:nsid w:val="50621172"/>
    <w:multiLevelType w:val="multilevel"/>
    <w:tmpl w:val="028E5B6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34424AC"/>
    <w:multiLevelType w:val="multilevel"/>
    <w:tmpl w:val="39E8F038"/>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4"/>
      </w:rPr>
    </w:lvl>
  </w:abstractNum>
  <w:abstractNum w:abstractNumId="51">
    <w:nsid w:val="53483E49"/>
    <w:multiLevelType w:val="multilevel"/>
    <w:tmpl w:val="5EE02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4EA5081"/>
    <w:multiLevelType w:val="multilevel"/>
    <w:tmpl w:val="6DEED150"/>
    <w:lvl w:ilvl="0">
      <w:start w:val="1"/>
      <w:numFmt w:val="decimal"/>
      <w:lvlText w:val="%1)"/>
      <w:lvlJc w:val="left"/>
      <w:pPr>
        <w:ind w:left="720" w:hanging="360"/>
      </w:pPr>
      <w:rPr>
        <w:rFonts w:ascii="Arial" w:eastAsia="Times New Roman"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77A3BCA"/>
    <w:multiLevelType w:val="multilevel"/>
    <w:tmpl w:val="0D282B94"/>
    <w:lvl w:ilvl="0">
      <w:start w:val="1"/>
      <w:numFmt w:val="lowerLetter"/>
      <w:lvlText w:val="%1)"/>
      <w:lvlJc w:val="left"/>
      <w:pPr>
        <w:ind w:left="1605"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54">
    <w:nsid w:val="5DFA7AC8"/>
    <w:multiLevelType w:val="multilevel"/>
    <w:tmpl w:val="4E128CB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55">
    <w:nsid w:val="5E924C84"/>
    <w:multiLevelType w:val="multilevel"/>
    <w:tmpl w:val="4042872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56">
    <w:nsid w:val="5F7544CE"/>
    <w:multiLevelType w:val="multilevel"/>
    <w:tmpl w:val="ADB444DE"/>
    <w:lvl w:ilvl="0">
      <w:start w:val="1"/>
      <w:numFmt w:val="bullet"/>
      <w:lvlText w:val=""/>
      <w:lvlJc w:val="left"/>
      <w:pPr>
        <w:ind w:left="1125" w:hanging="360"/>
      </w:pPr>
      <w:rPr>
        <w:rFonts w:ascii="Symbol" w:hAnsi="Symbol" w:cs="Symbol" w:hint="default"/>
        <w:b/>
        <w:sz w:val="24"/>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sz w:val="24"/>
      </w:rPr>
    </w:lvl>
    <w:lvl w:ilvl="3">
      <w:start w:val="1"/>
      <w:numFmt w:val="bullet"/>
      <w:lvlText w:val=""/>
      <w:lvlJc w:val="left"/>
      <w:pPr>
        <w:ind w:left="3285" w:hanging="360"/>
      </w:pPr>
      <w:rPr>
        <w:rFonts w:ascii="Symbol" w:hAnsi="Symbol" w:cs="Symbol" w:hint="default"/>
        <w:b/>
        <w:sz w:val="24"/>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sz w:val="24"/>
      </w:rPr>
    </w:lvl>
    <w:lvl w:ilvl="6">
      <w:start w:val="1"/>
      <w:numFmt w:val="bullet"/>
      <w:lvlText w:val=""/>
      <w:lvlJc w:val="left"/>
      <w:pPr>
        <w:ind w:left="5445" w:hanging="360"/>
      </w:pPr>
      <w:rPr>
        <w:rFonts w:ascii="Symbol" w:hAnsi="Symbol" w:cs="Symbol" w:hint="default"/>
        <w:b/>
        <w:sz w:val="24"/>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sz w:val="24"/>
      </w:rPr>
    </w:lvl>
  </w:abstractNum>
  <w:abstractNum w:abstractNumId="57">
    <w:nsid w:val="6299421F"/>
    <w:multiLevelType w:val="multilevel"/>
    <w:tmpl w:val="E20EC1A0"/>
    <w:lvl w:ilvl="0">
      <w:start w:val="1"/>
      <w:numFmt w:val="lowerLetter"/>
      <w:lvlText w:val="%1)"/>
      <w:lvlJc w:val="left"/>
      <w:pPr>
        <w:ind w:left="1428" w:hanging="360"/>
      </w:pPr>
      <w:rPr>
        <w:rFonts w:ascii="Arial" w:hAnsi="Arial" w:cs="Arial"/>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8">
    <w:nsid w:val="6525107E"/>
    <w:multiLevelType w:val="multilevel"/>
    <w:tmpl w:val="D40ED59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68DC0725"/>
    <w:multiLevelType w:val="multilevel"/>
    <w:tmpl w:val="7BBAEB1E"/>
    <w:lvl w:ilvl="0">
      <w:start w:val="1"/>
      <w:numFmt w:val="bullet"/>
      <w:lvlText w:val="•"/>
      <w:lvlJc w:val="left"/>
      <w:pPr>
        <w:ind w:left="360" w:firstLine="0"/>
      </w:pPr>
      <w:rPr>
        <w:rFonts w:ascii="Tunga" w:hAnsi="Tunga" w:cs="Tunga" w:hint="default"/>
        <w:b w:val="0"/>
        <w:i w:val="0"/>
        <w:strike w:val="0"/>
        <w:dstrike w:val="0"/>
        <w:color w:val="000000"/>
        <w:position w:val="0"/>
        <w:sz w:val="24"/>
        <w:szCs w:val="22"/>
        <w:u w:val="none" w:color="000000"/>
        <w:effect w:val="none"/>
        <w:vertAlign w:val="baseline"/>
      </w:rPr>
    </w:lvl>
    <w:lvl w:ilvl="1">
      <w:start w:val="1"/>
      <w:numFmt w:val="bullet"/>
      <w:lvlText w:val="o"/>
      <w:lvlJc w:val="left"/>
      <w:pPr>
        <w:ind w:left="643" w:firstLine="0"/>
      </w:pPr>
      <w:rPr>
        <w:rFonts w:ascii="Tunga" w:hAnsi="Tunga" w:cs="Tunga" w:hint="default"/>
        <w:b w:val="0"/>
        <w:i w:val="0"/>
        <w:strike w:val="0"/>
        <w:dstrike w:val="0"/>
        <w:color w:val="000000"/>
        <w:position w:val="0"/>
        <w:sz w:val="24"/>
        <w:szCs w:val="22"/>
        <w:u w:val="none" w:color="000000"/>
        <w:effect w:val="none"/>
        <w:vertAlign w:val="baseline"/>
      </w:rPr>
    </w:lvl>
    <w:lvl w:ilvl="2">
      <w:start w:val="1"/>
      <w:numFmt w:val="bullet"/>
      <w:lvlText w:val="-"/>
      <w:lvlJc w:val="left"/>
      <w:pPr>
        <w:ind w:left="576" w:firstLine="0"/>
      </w:pPr>
      <w:rPr>
        <w:rFonts w:ascii="Tunga" w:hAnsi="Tunga" w:cs="Tunga" w:hint="default"/>
        <w:b w:val="0"/>
        <w:i w:val="0"/>
        <w:strike w:val="0"/>
        <w:dstrike w:val="0"/>
        <w:color w:val="000000"/>
        <w:position w:val="0"/>
        <w:sz w:val="24"/>
        <w:szCs w:val="22"/>
        <w:u w:val="none" w:color="000000"/>
        <w:effect w:val="none"/>
        <w:vertAlign w:val="baseline"/>
      </w:rPr>
    </w:lvl>
    <w:lvl w:ilvl="3">
      <w:start w:val="1"/>
      <w:numFmt w:val="bullet"/>
      <w:lvlText w:val="•"/>
      <w:lvlJc w:val="left"/>
      <w:pPr>
        <w:ind w:left="1646" w:firstLine="0"/>
      </w:pPr>
      <w:rPr>
        <w:rFonts w:ascii="Tunga" w:hAnsi="Tunga" w:cs="Tunga" w:hint="default"/>
        <w:b w:val="0"/>
        <w:i w:val="0"/>
        <w:strike w:val="0"/>
        <w:dstrike w:val="0"/>
        <w:color w:val="000000"/>
        <w:position w:val="0"/>
        <w:sz w:val="24"/>
        <w:szCs w:val="22"/>
        <w:u w:val="none" w:color="000000"/>
        <w:effect w:val="none"/>
        <w:vertAlign w:val="baseline"/>
      </w:rPr>
    </w:lvl>
    <w:lvl w:ilvl="4">
      <w:start w:val="1"/>
      <w:numFmt w:val="bullet"/>
      <w:lvlText w:val="o"/>
      <w:lvlJc w:val="left"/>
      <w:pPr>
        <w:ind w:left="2366" w:firstLine="0"/>
      </w:pPr>
      <w:rPr>
        <w:rFonts w:ascii="Tunga" w:hAnsi="Tunga" w:cs="Tunga" w:hint="default"/>
        <w:b w:val="0"/>
        <w:i w:val="0"/>
        <w:strike w:val="0"/>
        <w:dstrike w:val="0"/>
        <w:color w:val="000000"/>
        <w:position w:val="0"/>
        <w:sz w:val="24"/>
        <w:szCs w:val="22"/>
        <w:u w:val="none" w:color="000000"/>
        <w:effect w:val="none"/>
        <w:vertAlign w:val="baseline"/>
      </w:rPr>
    </w:lvl>
    <w:lvl w:ilvl="5">
      <w:start w:val="1"/>
      <w:numFmt w:val="bullet"/>
      <w:lvlText w:val="▪"/>
      <w:lvlJc w:val="left"/>
      <w:pPr>
        <w:ind w:left="3086" w:firstLine="0"/>
      </w:pPr>
      <w:rPr>
        <w:rFonts w:ascii="Tunga" w:hAnsi="Tunga" w:cs="Tunga" w:hint="default"/>
        <w:b w:val="0"/>
        <w:i w:val="0"/>
        <w:strike w:val="0"/>
        <w:dstrike w:val="0"/>
        <w:color w:val="000000"/>
        <w:position w:val="0"/>
        <w:sz w:val="24"/>
        <w:szCs w:val="22"/>
        <w:u w:val="none" w:color="000000"/>
        <w:effect w:val="none"/>
        <w:vertAlign w:val="baseline"/>
      </w:rPr>
    </w:lvl>
    <w:lvl w:ilvl="6">
      <w:start w:val="1"/>
      <w:numFmt w:val="bullet"/>
      <w:lvlText w:val="•"/>
      <w:lvlJc w:val="left"/>
      <w:pPr>
        <w:ind w:left="3806" w:firstLine="0"/>
      </w:pPr>
      <w:rPr>
        <w:rFonts w:ascii="Tunga" w:hAnsi="Tunga" w:cs="Tunga" w:hint="default"/>
        <w:b w:val="0"/>
        <w:i w:val="0"/>
        <w:strike w:val="0"/>
        <w:dstrike w:val="0"/>
        <w:color w:val="000000"/>
        <w:position w:val="0"/>
        <w:sz w:val="24"/>
        <w:szCs w:val="22"/>
        <w:u w:val="none" w:color="000000"/>
        <w:effect w:val="none"/>
        <w:vertAlign w:val="baseline"/>
      </w:rPr>
    </w:lvl>
    <w:lvl w:ilvl="7">
      <w:start w:val="1"/>
      <w:numFmt w:val="bullet"/>
      <w:lvlText w:val="o"/>
      <w:lvlJc w:val="left"/>
      <w:pPr>
        <w:ind w:left="4526" w:firstLine="0"/>
      </w:pPr>
      <w:rPr>
        <w:rFonts w:ascii="Tunga" w:hAnsi="Tunga" w:cs="Tunga" w:hint="default"/>
        <w:b w:val="0"/>
        <w:i w:val="0"/>
        <w:strike w:val="0"/>
        <w:dstrike w:val="0"/>
        <w:color w:val="000000"/>
        <w:position w:val="0"/>
        <w:sz w:val="24"/>
        <w:szCs w:val="22"/>
        <w:u w:val="none" w:color="000000"/>
        <w:effect w:val="none"/>
        <w:vertAlign w:val="baseline"/>
      </w:rPr>
    </w:lvl>
    <w:lvl w:ilvl="8">
      <w:start w:val="1"/>
      <w:numFmt w:val="bullet"/>
      <w:lvlText w:val="▪"/>
      <w:lvlJc w:val="left"/>
      <w:pPr>
        <w:ind w:left="5246" w:firstLine="0"/>
      </w:pPr>
      <w:rPr>
        <w:rFonts w:ascii="Tunga" w:hAnsi="Tunga" w:cs="Tunga" w:hint="default"/>
        <w:b w:val="0"/>
        <w:i w:val="0"/>
        <w:strike w:val="0"/>
        <w:dstrike w:val="0"/>
        <w:color w:val="000000"/>
        <w:position w:val="0"/>
        <w:sz w:val="24"/>
        <w:szCs w:val="22"/>
        <w:u w:val="none" w:color="000000"/>
        <w:effect w:val="none"/>
        <w:vertAlign w:val="baseline"/>
      </w:rPr>
    </w:lvl>
  </w:abstractNum>
  <w:abstractNum w:abstractNumId="60">
    <w:nsid w:val="6A9B172B"/>
    <w:multiLevelType w:val="multilevel"/>
    <w:tmpl w:val="10FCD372"/>
    <w:lvl w:ilvl="0">
      <w:start w:val="1"/>
      <w:numFmt w:val="bullet"/>
      <w:lvlText w:val=""/>
      <w:lvlJc w:val="left"/>
      <w:pPr>
        <w:ind w:left="1146" w:hanging="360"/>
      </w:pPr>
      <w:rPr>
        <w:rFonts w:ascii="Symbol" w:hAnsi="Symbol" w:cs="Symbol" w:hint="default"/>
        <w:b/>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sz w:val="24"/>
      </w:rPr>
    </w:lvl>
    <w:lvl w:ilvl="3">
      <w:start w:val="1"/>
      <w:numFmt w:val="bullet"/>
      <w:lvlText w:val=""/>
      <w:lvlJc w:val="left"/>
      <w:pPr>
        <w:ind w:left="3306" w:hanging="360"/>
      </w:pPr>
      <w:rPr>
        <w:rFonts w:ascii="Symbol" w:hAnsi="Symbol" w:cs="Symbol" w:hint="default"/>
        <w:b/>
        <w:sz w:val="24"/>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sz w:val="24"/>
      </w:rPr>
    </w:lvl>
    <w:lvl w:ilvl="6">
      <w:start w:val="1"/>
      <w:numFmt w:val="bullet"/>
      <w:lvlText w:val=""/>
      <w:lvlJc w:val="left"/>
      <w:pPr>
        <w:ind w:left="5466" w:hanging="360"/>
      </w:pPr>
      <w:rPr>
        <w:rFonts w:ascii="Symbol" w:hAnsi="Symbol" w:cs="Symbol" w:hint="default"/>
        <w:b/>
        <w:sz w:val="24"/>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sz w:val="24"/>
      </w:rPr>
    </w:lvl>
  </w:abstractNum>
  <w:abstractNum w:abstractNumId="61">
    <w:nsid w:val="6A9D4916"/>
    <w:multiLevelType w:val="multilevel"/>
    <w:tmpl w:val="2CB4581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62">
    <w:nsid w:val="6CDA45A1"/>
    <w:multiLevelType w:val="multilevel"/>
    <w:tmpl w:val="E1424F88"/>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nsid w:val="6CE60BAC"/>
    <w:multiLevelType w:val="multilevel"/>
    <w:tmpl w:val="09240714"/>
    <w:lvl w:ilvl="0">
      <w:start w:val="2"/>
      <w:numFmt w:val="bullet"/>
      <w:lvlText w:val="-"/>
      <w:lvlJc w:val="left"/>
      <w:pPr>
        <w:tabs>
          <w:tab w:val="num" w:pos="780"/>
        </w:tabs>
        <w:ind w:left="78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6F223879"/>
    <w:multiLevelType w:val="multilevel"/>
    <w:tmpl w:val="8018A4A4"/>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4"/>
      </w:rPr>
    </w:lvl>
  </w:abstractNum>
  <w:abstractNum w:abstractNumId="65">
    <w:nsid w:val="6F3D4C48"/>
    <w:multiLevelType w:val="multilevel"/>
    <w:tmpl w:val="333AB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FA67B45"/>
    <w:multiLevelType w:val="multilevel"/>
    <w:tmpl w:val="AC4A0AD8"/>
    <w:lvl w:ilvl="0">
      <w:start w:val="2"/>
      <w:numFmt w:val="decimal"/>
      <w:lvlText w:val="%1"/>
      <w:lvlJc w:val="left"/>
      <w:pPr>
        <w:ind w:left="525" w:hanging="525"/>
      </w:pPr>
      <w:rPr>
        <w:rFonts w:ascii="Arial" w:hAnsi="Arial"/>
        <w:b/>
        <w:sz w:val="24"/>
      </w:rPr>
    </w:lvl>
    <w:lvl w:ilvl="1">
      <w:start w:val="3"/>
      <w:numFmt w:val="decimal"/>
      <w:lvlText w:val="%1.%2"/>
      <w:lvlJc w:val="left"/>
      <w:pPr>
        <w:ind w:left="525" w:hanging="525"/>
      </w:pPr>
      <w:rPr>
        <w:rFonts w:ascii="Arial" w:hAnsi="Arial"/>
        <w:b/>
        <w:sz w:val="24"/>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1080" w:hanging="1080"/>
      </w:pPr>
      <w:rPr>
        <w:rFonts w:ascii="Arial" w:hAnsi="Arial"/>
        <w:b/>
        <w:sz w:val="24"/>
      </w:rPr>
    </w:lvl>
    <w:lvl w:ilvl="4">
      <w:start w:val="1"/>
      <w:numFmt w:val="decimal"/>
      <w:lvlText w:val="%1.%2.%3.%4.%5"/>
      <w:lvlJc w:val="left"/>
      <w:pPr>
        <w:ind w:left="1080" w:hanging="1080"/>
      </w:pPr>
      <w:rPr>
        <w:rFonts w:ascii="Arial" w:hAnsi="Arial"/>
        <w:b/>
        <w:sz w:val="24"/>
      </w:rPr>
    </w:lvl>
    <w:lvl w:ilvl="5">
      <w:start w:val="1"/>
      <w:numFmt w:val="decimal"/>
      <w:lvlText w:val="%1.%2.%3.%4.%5.%6"/>
      <w:lvlJc w:val="left"/>
      <w:pPr>
        <w:ind w:left="1440" w:hanging="1440"/>
      </w:pPr>
      <w:rPr>
        <w:rFonts w:ascii="Arial" w:hAnsi="Arial"/>
        <w:b/>
        <w:sz w:val="24"/>
      </w:rPr>
    </w:lvl>
    <w:lvl w:ilvl="6">
      <w:start w:val="1"/>
      <w:numFmt w:val="decimal"/>
      <w:lvlText w:val="%1.%2.%3.%4.%5.%6.%7"/>
      <w:lvlJc w:val="left"/>
      <w:pPr>
        <w:ind w:left="1440" w:hanging="1440"/>
      </w:pPr>
      <w:rPr>
        <w:rFonts w:ascii="Arial" w:hAnsi="Arial"/>
        <w:b/>
        <w:sz w:val="24"/>
      </w:rPr>
    </w:lvl>
    <w:lvl w:ilvl="7">
      <w:start w:val="1"/>
      <w:numFmt w:val="decimal"/>
      <w:lvlText w:val="%1.%2.%3.%4.%5.%6.%7.%8"/>
      <w:lvlJc w:val="left"/>
      <w:pPr>
        <w:ind w:left="1800" w:hanging="1800"/>
      </w:pPr>
      <w:rPr>
        <w:rFonts w:ascii="Arial" w:hAnsi="Arial"/>
        <w:b/>
        <w:sz w:val="24"/>
      </w:rPr>
    </w:lvl>
    <w:lvl w:ilvl="8">
      <w:start w:val="1"/>
      <w:numFmt w:val="decimal"/>
      <w:lvlText w:val="%1.%2.%3.%4.%5.%6.%7.%8.%9"/>
      <w:lvlJc w:val="left"/>
      <w:pPr>
        <w:ind w:left="1800" w:hanging="1800"/>
      </w:pPr>
      <w:rPr>
        <w:rFonts w:ascii="Arial" w:hAnsi="Arial"/>
        <w:b/>
        <w:sz w:val="24"/>
      </w:rPr>
    </w:lvl>
  </w:abstractNum>
  <w:abstractNum w:abstractNumId="67">
    <w:nsid w:val="70275638"/>
    <w:multiLevelType w:val="multilevel"/>
    <w:tmpl w:val="CC16F95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6E929A5"/>
    <w:multiLevelType w:val="multilevel"/>
    <w:tmpl w:val="94FE6828"/>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9">
    <w:nsid w:val="77AB37DB"/>
    <w:multiLevelType w:val="multilevel"/>
    <w:tmpl w:val="F664032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nsid w:val="782A347E"/>
    <w:multiLevelType w:val="multilevel"/>
    <w:tmpl w:val="F8207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9C36F97"/>
    <w:multiLevelType w:val="multilevel"/>
    <w:tmpl w:val="63E6C67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72">
    <w:nsid w:val="7B110FE8"/>
    <w:multiLevelType w:val="multilevel"/>
    <w:tmpl w:val="C4E6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4"/>
  </w:num>
  <w:num w:numId="3">
    <w:abstractNumId w:val="21"/>
  </w:num>
  <w:num w:numId="4">
    <w:abstractNumId w:val="39"/>
  </w:num>
  <w:num w:numId="5">
    <w:abstractNumId w:val="47"/>
  </w:num>
  <w:num w:numId="6">
    <w:abstractNumId w:val="52"/>
  </w:num>
  <w:num w:numId="7">
    <w:abstractNumId w:val="42"/>
  </w:num>
  <w:num w:numId="8">
    <w:abstractNumId w:val="67"/>
  </w:num>
  <w:num w:numId="9">
    <w:abstractNumId w:val="72"/>
  </w:num>
  <w:num w:numId="10">
    <w:abstractNumId w:val="1"/>
  </w:num>
  <w:num w:numId="11">
    <w:abstractNumId w:val="70"/>
  </w:num>
  <w:num w:numId="12">
    <w:abstractNumId w:val="60"/>
  </w:num>
  <w:num w:numId="13">
    <w:abstractNumId w:val="10"/>
  </w:num>
  <w:num w:numId="14">
    <w:abstractNumId w:val="3"/>
  </w:num>
  <w:num w:numId="15">
    <w:abstractNumId w:val="11"/>
  </w:num>
  <w:num w:numId="16">
    <w:abstractNumId w:val="12"/>
  </w:num>
  <w:num w:numId="17">
    <w:abstractNumId w:val="26"/>
  </w:num>
  <w:num w:numId="18">
    <w:abstractNumId w:val="20"/>
  </w:num>
  <w:num w:numId="19">
    <w:abstractNumId w:val="50"/>
  </w:num>
  <w:num w:numId="20">
    <w:abstractNumId w:val="9"/>
  </w:num>
  <w:num w:numId="21">
    <w:abstractNumId w:val="33"/>
  </w:num>
  <w:num w:numId="22">
    <w:abstractNumId w:val="51"/>
  </w:num>
  <w:num w:numId="23">
    <w:abstractNumId w:val="64"/>
  </w:num>
  <w:num w:numId="24">
    <w:abstractNumId w:val="58"/>
  </w:num>
  <w:num w:numId="25">
    <w:abstractNumId w:val="53"/>
  </w:num>
  <w:num w:numId="26">
    <w:abstractNumId w:val="7"/>
  </w:num>
  <w:num w:numId="27">
    <w:abstractNumId w:val="43"/>
  </w:num>
  <w:num w:numId="28">
    <w:abstractNumId w:val="49"/>
  </w:num>
  <w:num w:numId="29">
    <w:abstractNumId w:val="4"/>
  </w:num>
  <w:num w:numId="30">
    <w:abstractNumId w:val="22"/>
  </w:num>
  <w:num w:numId="31">
    <w:abstractNumId w:val="28"/>
  </w:num>
  <w:num w:numId="32">
    <w:abstractNumId w:val="40"/>
  </w:num>
  <w:num w:numId="33">
    <w:abstractNumId w:val="2"/>
  </w:num>
  <w:num w:numId="34">
    <w:abstractNumId w:val="16"/>
  </w:num>
  <w:num w:numId="35">
    <w:abstractNumId w:val="46"/>
  </w:num>
  <w:num w:numId="36">
    <w:abstractNumId w:val="35"/>
  </w:num>
  <w:num w:numId="37">
    <w:abstractNumId w:val="63"/>
  </w:num>
  <w:num w:numId="38">
    <w:abstractNumId w:val="0"/>
  </w:num>
  <w:num w:numId="39">
    <w:abstractNumId w:val="18"/>
  </w:num>
  <w:num w:numId="40">
    <w:abstractNumId w:val="14"/>
  </w:num>
  <w:num w:numId="41">
    <w:abstractNumId w:val="29"/>
  </w:num>
  <w:num w:numId="42">
    <w:abstractNumId w:val="65"/>
  </w:num>
  <w:num w:numId="43">
    <w:abstractNumId w:val="36"/>
  </w:num>
  <w:num w:numId="44">
    <w:abstractNumId w:val="69"/>
  </w:num>
  <w:num w:numId="45">
    <w:abstractNumId w:val="5"/>
  </w:num>
  <w:num w:numId="46">
    <w:abstractNumId w:val="23"/>
  </w:num>
  <w:num w:numId="47">
    <w:abstractNumId w:val="61"/>
  </w:num>
  <w:num w:numId="48">
    <w:abstractNumId w:val="59"/>
  </w:num>
  <w:num w:numId="49">
    <w:abstractNumId w:val="30"/>
  </w:num>
  <w:num w:numId="50">
    <w:abstractNumId w:val="27"/>
  </w:num>
  <w:num w:numId="51">
    <w:abstractNumId w:val="19"/>
  </w:num>
  <w:num w:numId="52">
    <w:abstractNumId w:val="17"/>
  </w:num>
  <w:num w:numId="53">
    <w:abstractNumId w:val="8"/>
  </w:num>
  <w:num w:numId="54">
    <w:abstractNumId w:val="66"/>
  </w:num>
  <w:num w:numId="55">
    <w:abstractNumId w:val="31"/>
  </w:num>
  <w:num w:numId="56">
    <w:abstractNumId w:val="68"/>
  </w:num>
  <w:num w:numId="57">
    <w:abstractNumId w:val="6"/>
  </w:num>
  <w:num w:numId="58">
    <w:abstractNumId w:val="57"/>
  </w:num>
  <w:num w:numId="59">
    <w:abstractNumId w:val="56"/>
  </w:num>
  <w:num w:numId="60">
    <w:abstractNumId w:val="34"/>
  </w:num>
  <w:num w:numId="61">
    <w:abstractNumId w:val="48"/>
  </w:num>
  <w:num w:numId="62">
    <w:abstractNumId w:val="13"/>
  </w:num>
  <w:num w:numId="63">
    <w:abstractNumId w:val="45"/>
  </w:num>
  <w:num w:numId="64">
    <w:abstractNumId w:val="62"/>
  </w:num>
  <w:num w:numId="65">
    <w:abstractNumId w:val="44"/>
  </w:num>
  <w:num w:numId="66">
    <w:abstractNumId w:val="25"/>
  </w:num>
  <w:num w:numId="67">
    <w:abstractNumId w:val="55"/>
  </w:num>
  <w:num w:numId="68">
    <w:abstractNumId w:val="54"/>
  </w:num>
  <w:num w:numId="69">
    <w:abstractNumId w:val="15"/>
  </w:num>
  <w:num w:numId="70">
    <w:abstractNumId w:val="71"/>
  </w:num>
  <w:num w:numId="71">
    <w:abstractNumId w:val="38"/>
  </w:num>
  <w:num w:numId="72">
    <w:abstractNumId w:val="41"/>
  </w:num>
  <w:num w:numId="73">
    <w:abstractNumId w:val="3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A03D7"/>
    <w:rsid w:val="000671C1"/>
    <w:rsid w:val="001A03D7"/>
    <w:rsid w:val="002D2A56"/>
    <w:rsid w:val="00332E99"/>
    <w:rsid w:val="0061405E"/>
    <w:rsid w:val="00640715"/>
    <w:rsid w:val="006E11FA"/>
    <w:rsid w:val="007A0123"/>
    <w:rsid w:val="007D30ED"/>
    <w:rsid w:val="008B49F8"/>
    <w:rsid w:val="008C60D0"/>
    <w:rsid w:val="00923D16"/>
    <w:rsid w:val="00AF0679"/>
    <w:rsid w:val="00B41642"/>
    <w:rsid w:val="00C34FD1"/>
    <w:rsid w:val="00C60F60"/>
    <w:rsid w:val="00CA100F"/>
    <w:rsid w:val="00D275DD"/>
    <w:rsid w:val="00E80734"/>
    <w:rsid w:val="00E95688"/>
    <w:rsid w:val="00FB5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E15"/>
    <w:pPr>
      <w:spacing w:after="200"/>
    </w:pPr>
    <w:rPr>
      <w:color w:val="00000A"/>
      <w:sz w:val="22"/>
    </w:rPr>
  </w:style>
  <w:style w:type="paragraph" w:styleId="Nagwek1">
    <w:name w:val="heading 1"/>
    <w:basedOn w:val="Normalny"/>
    <w:link w:val="Nagwek1Znak"/>
    <w:uiPriority w:val="9"/>
    <w:qFormat/>
    <w:rsid w:val="00392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basedOn w:val="Domylnaczcionkaakapitu"/>
    <w:link w:val="Zwykytekst"/>
    <w:qFormat/>
    <w:rsid w:val="006E4C9B"/>
    <w:rPr>
      <w:rFonts w:ascii="Consolas" w:hAnsi="Consolas" w:cs="Consolas"/>
      <w:sz w:val="21"/>
      <w:szCs w:val="21"/>
    </w:rPr>
  </w:style>
  <w:style w:type="character" w:customStyle="1" w:styleId="TekstpodstawowyZnak">
    <w:name w:val="Tekst podstawowy Znak"/>
    <w:basedOn w:val="Domylnaczcionkaakapitu"/>
    <w:link w:val="Tretekstu"/>
    <w:uiPriority w:val="99"/>
    <w:qFormat/>
    <w:rsid w:val="00142034"/>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uiPriority w:val="99"/>
    <w:qFormat/>
    <w:rsid w:val="00CF684E"/>
  </w:style>
  <w:style w:type="character" w:customStyle="1" w:styleId="TekstdymkaZnak">
    <w:name w:val="Tekst dymka Znak"/>
    <w:basedOn w:val="Domylnaczcionkaakapitu"/>
    <w:link w:val="Tekstdymka"/>
    <w:uiPriority w:val="99"/>
    <w:semiHidden/>
    <w:qFormat/>
    <w:rsid w:val="00D3355F"/>
    <w:rPr>
      <w:rFonts w:ascii="Tahoma" w:hAnsi="Tahoma" w:cs="Tahoma"/>
      <w:sz w:val="16"/>
      <w:szCs w:val="16"/>
    </w:rPr>
  </w:style>
  <w:style w:type="character" w:customStyle="1" w:styleId="NagwekZnak">
    <w:name w:val="Nagłówek Znak"/>
    <w:basedOn w:val="Domylnaczcionkaakapitu"/>
    <w:link w:val="Nagwek"/>
    <w:uiPriority w:val="99"/>
    <w:qFormat/>
    <w:rsid w:val="00E417D8"/>
  </w:style>
  <w:style w:type="character" w:customStyle="1" w:styleId="StopkaZnak">
    <w:name w:val="Stopka Znak"/>
    <w:basedOn w:val="Domylnaczcionkaakapitu"/>
    <w:link w:val="Stopka"/>
    <w:uiPriority w:val="99"/>
    <w:qFormat/>
    <w:rsid w:val="00E417D8"/>
  </w:style>
  <w:style w:type="character" w:styleId="Odwoaniedokomentarza">
    <w:name w:val="annotation reference"/>
    <w:basedOn w:val="Domylnaczcionkaakapitu"/>
    <w:uiPriority w:val="99"/>
    <w:semiHidden/>
    <w:unhideWhenUsed/>
    <w:qFormat/>
    <w:rsid w:val="00020E5D"/>
    <w:rPr>
      <w:sz w:val="16"/>
      <w:szCs w:val="16"/>
    </w:rPr>
  </w:style>
  <w:style w:type="character" w:customStyle="1" w:styleId="TekstkomentarzaZnak">
    <w:name w:val="Tekst komentarza Znak"/>
    <w:basedOn w:val="Domylnaczcionkaakapitu"/>
    <w:link w:val="Tekstkomentarza"/>
    <w:uiPriority w:val="99"/>
    <w:semiHidden/>
    <w:qFormat/>
    <w:rsid w:val="00020E5D"/>
    <w:rPr>
      <w:sz w:val="20"/>
      <w:szCs w:val="20"/>
    </w:rPr>
  </w:style>
  <w:style w:type="character" w:customStyle="1" w:styleId="TematkomentarzaZnak">
    <w:name w:val="Temat komentarza Znak"/>
    <w:basedOn w:val="TekstkomentarzaZnak"/>
    <w:link w:val="Tematkomentarza"/>
    <w:uiPriority w:val="99"/>
    <w:semiHidden/>
    <w:qFormat/>
    <w:rsid w:val="00020E5D"/>
    <w:rPr>
      <w:b/>
      <w:bCs/>
      <w:sz w:val="20"/>
      <w:szCs w:val="20"/>
    </w:rPr>
  </w:style>
  <w:style w:type="character" w:customStyle="1" w:styleId="Teksttreci">
    <w:name w:val="Tekst treści_"/>
    <w:basedOn w:val="Domylnaczcionkaakapitu"/>
    <w:link w:val="Teksttreci0"/>
    <w:qFormat/>
    <w:rsid w:val="00484E25"/>
    <w:rPr>
      <w:rFonts w:ascii="Arial Narrow" w:eastAsia="Arial Narrow" w:hAnsi="Arial Narrow" w:cs="Arial Narrow"/>
      <w:sz w:val="24"/>
      <w:szCs w:val="24"/>
      <w:shd w:val="clear" w:color="auto" w:fill="FFFFFF"/>
    </w:rPr>
  </w:style>
  <w:style w:type="character" w:customStyle="1" w:styleId="Nagwek6">
    <w:name w:val="Nagłówek #6_"/>
    <w:basedOn w:val="Domylnaczcionkaakapitu"/>
    <w:link w:val="Nagwek60"/>
    <w:qFormat/>
    <w:rsid w:val="003926CC"/>
    <w:rPr>
      <w:rFonts w:ascii="Arial Narrow" w:eastAsia="Arial Narrow" w:hAnsi="Arial Narrow" w:cs="Arial Narrow"/>
      <w:sz w:val="23"/>
      <w:szCs w:val="23"/>
      <w:shd w:val="clear" w:color="auto" w:fill="FFFFFF"/>
    </w:rPr>
  </w:style>
  <w:style w:type="character" w:customStyle="1" w:styleId="Nagwek1Znak">
    <w:name w:val="Nagłówek 1 Znak"/>
    <w:basedOn w:val="Domylnaczcionkaakapitu"/>
    <w:link w:val="Nagwek1"/>
    <w:uiPriority w:val="9"/>
    <w:qFormat/>
    <w:rsid w:val="003926CC"/>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332E99"/>
    <w:rPr>
      <w:rFonts w:ascii="Arial" w:eastAsia="Times New Roman" w:hAnsi="Arial" w:cs="Arial"/>
      <w:sz w:val="24"/>
    </w:rPr>
  </w:style>
  <w:style w:type="character" w:customStyle="1" w:styleId="ListLabel2">
    <w:name w:val="ListLabel 2"/>
    <w:qFormat/>
    <w:rsid w:val="00332E99"/>
    <w:rPr>
      <w:rFonts w:cs="Courier New"/>
    </w:rPr>
  </w:style>
  <w:style w:type="character" w:customStyle="1" w:styleId="ListLabel3">
    <w:name w:val="ListLabel 3"/>
    <w:qFormat/>
    <w:rsid w:val="00332E99"/>
    <w:rPr>
      <w:rFonts w:ascii="Arial" w:hAnsi="Arial"/>
      <w:b/>
      <w:sz w:val="28"/>
      <w:szCs w:val="24"/>
    </w:rPr>
  </w:style>
  <w:style w:type="character" w:customStyle="1" w:styleId="ListLabel4">
    <w:name w:val="ListLabel 4"/>
    <w:qFormat/>
    <w:rsid w:val="00332E99"/>
    <w:rPr>
      <w:rFonts w:ascii="Arial" w:hAnsi="Arial"/>
      <w:b/>
      <w:sz w:val="24"/>
    </w:rPr>
  </w:style>
  <w:style w:type="character" w:customStyle="1" w:styleId="ListLabel5">
    <w:name w:val="ListLabel 5"/>
    <w:qFormat/>
    <w:rsid w:val="00332E99"/>
    <w:rPr>
      <w:rFonts w:ascii="Arial" w:hAnsi="Arial"/>
      <w:b/>
      <w:color w:val="00000A"/>
      <w:sz w:val="24"/>
    </w:rPr>
  </w:style>
  <w:style w:type="character" w:customStyle="1" w:styleId="ListLabel6">
    <w:name w:val="ListLabel 6"/>
    <w:qFormat/>
    <w:rsid w:val="00332E99"/>
    <w:rPr>
      <w:rFonts w:ascii="Arial" w:hAnsi="Arial"/>
      <w:b/>
      <w:sz w:val="36"/>
      <w:szCs w:val="24"/>
    </w:rPr>
  </w:style>
  <w:style w:type="character" w:customStyle="1" w:styleId="ListLabel7">
    <w:name w:val="ListLabel 7"/>
    <w:qFormat/>
    <w:rsid w:val="00332E99"/>
    <w:rPr>
      <w:rFonts w:ascii="Arial" w:hAnsi="Arial" w:cs="Symbol"/>
      <w:sz w:val="24"/>
    </w:rPr>
  </w:style>
  <w:style w:type="character" w:customStyle="1" w:styleId="ListLabel8">
    <w:name w:val="ListLabel 8"/>
    <w:qFormat/>
    <w:rsid w:val="00332E99"/>
    <w:rPr>
      <w:rFonts w:cs="Wingdings"/>
    </w:rPr>
  </w:style>
  <w:style w:type="character" w:customStyle="1" w:styleId="ListLabel9">
    <w:name w:val="ListLabel 9"/>
    <w:qFormat/>
    <w:rsid w:val="00332E99"/>
    <w:rPr>
      <w:rFonts w:cs="Times New Roman"/>
    </w:rPr>
  </w:style>
  <w:style w:type="character" w:customStyle="1" w:styleId="ListLabel10">
    <w:name w:val="ListLabel 10"/>
    <w:qFormat/>
    <w:rsid w:val="00332E99"/>
    <w:rPr>
      <w:rFonts w:ascii="Arial" w:eastAsia="Tunga" w:hAnsi="Arial" w:cs="Tunga"/>
      <w:b w:val="0"/>
      <w:i w:val="0"/>
      <w:strike w:val="0"/>
      <w:dstrike w:val="0"/>
      <w:color w:val="000000"/>
      <w:position w:val="0"/>
      <w:sz w:val="24"/>
      <w:szCs w:val="22"/>
      <w:u w:val="none" w:color="000000"/>
      <w:effect w:val="none"/>
      <w:vertAlign w:val="baseline"/>
    </w:rPr>
  </w:style>
  <w:style w:type="character" w:customStyle="1" w:styleId="ListLabel11">
    <w:name w:val="ListLabel 11"/>
    <w:qFormat/>
    <w:rsid w:val="00332E99"/>
    <w:rPr>
      <w:rFonts w:ascii="Arial" w:eastAsia="Times New Roman" w:hAnsi="Arial" w:cs="Times New Roman"/>
      <w:b w:val="0"/>
      <w:i w:val="0"/>
      <w:strike w:val="0"/>
      <w:dstrike w:val="0"/>
      <w:color w:val="000000"/>
      <w:position w:val="0"/>
      <w:sz w:val="24"/>
      <w:szCs w:val="22"/>
      <w:highlight w:val="white"/>
      <w:u w:val="none" w:color="000000"/>
      <w:vertAlign w:val="baseline"/>
    </w:rPr>
  </w:style>
  <w:style w:type="character" w:customStyle="1" w:styleId="ListLabel12">
    <w:name w:val="ListLabel 12"/>
    <w:qFormat/>
    <w:rsid w:val="00332E99"/>
    <w:rPr>
      <w:rFonts w:ascii="Arial" w:hAnsi="Arial"/>
      <w:b/>
      <w:sz w:val="24"/>
    </w:rPr>
  </w:style>
  <w:style w:type="character" w:customStyle="1" w:styleId="ListLabel13">
    <w:name w:val="ListLabel 13"/>
    <w:qFormat/>
    <w:rsid w:val="00332E99"/>
    <w:rPr>
      <w:rFonts w:ascii="Arial" w:hAnsi="Arial" w:cs="Arial"/>
    </w:rPr>
  </w:style>
  <w:style w:type="character" w:customStyle="1" w:styleId="ListLabel14">
    <w:name w:val="ListLabel 14"/>
    <w:qFormat/>
    <w:rsid w:val="00332E99"/>
    <w:rPr>
      <w:rFonts w:ascii="Arial" w:hAnsi="Arial"/>
      <w:b w:val="0"/>
      <w:bCs w:val="0"/>
      <w:i w:val="0"/>
      <w:iCs w:val="0"/>
      <w:caps w:val="0"/>
      <w:smallCaps w:val="0"/>
      <w:strike w:val="0"/>
      <w:dstrike w:val="0"/>
      <w:color w:val="000000"/>
      <w:spacing w:val="0"/>
      <w:w w:val="100"/>
      <w:sz w:val="24"/>
      <w:szCs w:val="24"/>
      <w:u w:val="none"/>
    </w:rPr>
  </w:style>
  <w:style w:type="character" w:customStyle="1" w:styleId="ListLabel15">
    <w:name w:val="ListLabel 15"/>
    <w:qFormat/>
    <w:rsid w:val="00332E99"/>
    <w:rPr>
      <w:rFonts w:eastAsia="Arial Narrow" w:cs="Arial Narrow"/>
      <w:b/>
      <w:bCs/>
      <w:i w:val="0"/>
      <w:iCs w:val="0"/>
      <w:caps w:val="0"/>
      <w:smallCaps w:val="0"/>
      <w:strike w:val="0"/>
      <w:dstrike w:val="0"/>
      <w:color w:val="000000"/>
      <w:spacing w:val="0"/>
      <w:w w:val="100"/>
      <w:sz w:val="23"/>
      <w:szCs w:val="23"/>
      <w:u w:val="none"/>
    </w:rPr>
  </w:style>
  <w:style w:type="character" w:customStyle="1" w:styleId="ListLabel16">
    <w:name w:val="ListLabel 16"/>
    <w:qFormat/>
    <w:rsid w:val="00332E99"/>
    <w:rPr>
      <w:rFonts w:ascii="Arial" w:eastAsia="Times New Roman" w:hAnsi="Arial" w:cs="Arial"/>
      <w:sz w:val="24"/>
    </w:rPr>
  </w:style>
  <w:style w:type="character" w:customStyle="1" w:styleId="ListLabel17">
    <w:name w:val="ListLabel 17"/>
    <w:qFormat/>
    <w:rsid w:val="00332E99"/>
    <w:rPr>
      <w:rFonts w:ascii="Arial" w:hAnsi="Arial" w:cs="Symbol"/>
      <w:b/>
      <w:sz w:val="24"/>
    </w:rPr>
  </w:style>
  <w:style w:type="character" w:customStyle="1" w:styleId="ListLabel18">
    <w:name w:val="ListLabel 18"/>
    <w:qFormat/>
    <w:rsid w:val="00332E99"/>
    <w:rPr>
      <w:rFonts w:cs="Courier New"/>
    </w:rPr>
  </w:style>
  <w:style w:type="character" w:customStyle="1" w:styleId="ListLabel19">
    <w:name w:val="ListLabel 19"/>
    <w:qFormat/>
    <w:rsid w:val="00332E99"/>
    <w:rPr>
      <w:rFonts w:ascii="Arial" w:hAnsi="Arial" w:cs="Wingdings"/>
      <w:sz w:val="24"/>
    </w:rPr>
  </w:style>
  <w:style w:type="character" w:customStyle="1" w:styleId="ListLabel20">
    <w:name w:val="ListLabel 20"/>
    <w:qFormat/>
    <w:rsid w:val="00332E99"/>
    <w:rPr>
      <w:rFonts w:ascii="Arial" w:hAnsi="Arial"/>
      <w:b/>
      <w:sz w:val="28"/>
      <w:szCs w:val="24"/>
    </w:rPr>
  </w:style>
  <w:style w:type="character" w:customStyle="1" w:styleId="ListLabel21">
    <w:name w:val="ListLabel 21"/>
    <w:qFormat/>
    <w:rsid w:val="00332E99"/>
    <w:rPr>
      <w:rFonts w:ascii="Arial" w:hAnsi="Arial"/>
      <w:b/>
      <w:sz w:val="24"/>
    </w:rPr>
  </w:style>
  <w:style w:type="character" w:customStyle="1" w:styleId="ListLabel22">
    <w:name w:val="ListLabel 22"/>
    <w:qFormat/>
    <w:rsid w:val="00332E99"/>
    <w:rPr>
      <w:rFonts w:ascii="Arial" w:hAnsi="Arial"/>
      <w:b/>
      <w:color w:val="00000A"/>
      <w:sz w:val="24"/>
    </w:rPr>
  </w:style>
  <w:style w:type="character" w:customStyle="1" w:styleId="ListLabel23">
    <w:name w:val="ListLabel 23"/>
    <w:qFormat/>
    <w:rsid w:val="00332E99"/>
    <w:rPr>
      <w:rFonts w:ascii="Arial" w:hAnsi="Arial"/>
      <w:b/>
      <w:sz w:val="36"/>
      <w:szCs w:val="24"/>
    </w:rPr>
  </w:style>
  <w:style w:type="character" w:customStyle="1" w:styleId="ListLabel24">
    <w:name w:val="ListLabel 24"/>
    <w:qFormat/>
    <w:rsid w:val="00332E99"/>
    <w:rPr>
      <w:rFonts w:ascii="Arial" w:hAnsi="Arial" w:cs="Symbol"/>
      <w:sz w:val="24"/>
    </w:rPr>
  </w:style>
  <w:style w:type="character" w:customStyle="1" w:styleId="ListLabel25">
    <w:name w:val="ListLabel 25"/>
    <w:qFormat/>
    <w:rsid w:val="00332E99"/>
    <w:rPr>
      <w:rFonts w:ascii="Arial" w:hAnsi="Arial" w:cs="OpenSymbol"/>
      <w:sz w:val="24"/>
    </w:rPr>
  </w:style>
  <w:style w:type="character" w:customStyle="1" w:styleId="ListLabel26">
    <w:name w:val="ListLabel 26"/>
    <w:qFormat/>
    <w:rsid w:val="00332E99"/>
    <w:rPr>
      <w:rFonts w:cs="Times New Roman"/>
    </w:rPr>
  </w:style>
  <w:style w:type="character" w:customStyle="1" w:styleId="ListLabel27">
    <w:name w:val="ListLabel 27"/>
    <w:qFormat/>
    <w:rsid w:val="00332E99"/>
    <w:rPr>
      <w:rFonts w:ascii="Arial" w:hAnsi="Arial" w:cs="Tunga"/>
      <w:b w:val="0"/>
      <w:i w:val="0"/>
      <w:strike w:val="0"/>
      <w:dstrike w:val="0"/>
      <w:color w:val="000000"/>
      <w:position w:val="0"/>
      <w:sz w:val="24"/>
      <w:szCs w:val="22"/>
      <w:u w:val="none" w:color="000000"/>
      <w:effect w:val="none"/>
      <w:vertAlign w:val="baseline"/>
    </w:rPr>
  </w:style>
  <w:style w:type="character" w:customStyle="1" w:styleId="ListLabel28">
    <w:name w:val="ListLabel 28"/>
    <w:qFormat/>
    <w:rsid w:val="00332E99"/>
    <w:rPr>
      <w:rFonts w:ascii="Arial" w:hAnsi="Arial" w:cs="Times New Roman"/>
      <w:b w:val="0"/>
      <w:i w:val="0"/>
      <w:strike w:val="0"/>
      <w:dstrike w:val="0"/>
      <w:color w:val="000000"/>
      <w:position w:val="0"/>
      <w:sz w:val="24"/>
      <w:szCs w:val="22"/>
      <w:highlight w:val="white"/>
      <w:u w:val="none" w:color="000000"/>
      <w:vertAlign w:val="baseline"/>
    </w:rPr>
  </w:style>
  <w:style w:type="character" w:customStyle="1" w:styleId="ListLabel29">
    <w:name w:val="ListLabel 29"/>
    <w:qFormat/>
    <w:rsid w:val="00332E99"/>
    <w:rPr>
      <w:rFonts w:ascii="Arial" w:hAnsi="Arial" w:cs="Arial"/>
    </w:rPr>
  </w:style>
  <w:style w:type="character" w:customStyle="1" w:styleId="ListLabel30">
    <w:name w:val="ListLabel 30"/>
    <w:qFormat/>
    <w:rsid w:val="00332E99"/>
    <w:rPr>
      <w:rFonts w:ascii="Arial" w:hAnsi="Arial" w:cs="Wingdings"/>
      <w:b w:val="0"/>
      <w:bCs w:val="0"/>
      <w:i w:val="0"/>
      <w:iCs w:val="0"/>
      <w:caps w:val="0"/>
      <w:smallCaps w:val="0"/>
      <w:strike w:val="0"/>
      <w:dstrike w:val="0"/>
      <w:color w:val="000000"/>
      <w:spacing w:val="0"/>
      <w:w w:val="100"/>
      <w:sz w:val="24"/>
      <w:szCs w:val="24"/>
      <w:u w:val="none"/>
    </w:rPr>
  </w:style>
  <w:style w:type="character" w:customStyle="1" w:styleId="ListLabel31">
    <w:name w:val="ListLabel 31"/>
    <w:qFormat/>
    <w:rsid w:val="00332E99"/>
    <w:rPr>
      <w:rFonts w:eastAsia="Arial Narrow" w:cs="Arial Narrow"/>
      <w:b/>
      <w:bCs/>
      <w:i w:val="0"/>
      <w:iCs w:val="0"/>
      <w:caps w:val="0"/>
      <w:smallCaps w:val="0"/>
      <w:strike w:val="0"/>
      <w:dstrike w:val="0"/>
      <w:color w:val="000000"/>
      <w:spacing w:val="0"/>
      <w:w w:val="100"/>
      <w:sz w:val="23"/>
      <w:szCs w:val="23"/>
      <w:u w:val="none"/>
    </w:rPr>
  </w:style>
  <w:style w:type="paragraph" w:styleId="Nagwek">
    <w:name w:val="header"/>
    <w:basedOn w:val="Normalny"/>
    <w:next w:val="Tretekstu"/>
    <w:link w:val="NagwekZnak"/>
    <w:qFormat/>
    <w:rsid w:val="00332E9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rsid w:val="00142034"/>
    <w:pPr>
      <w:widowControl w:val="0"/>
      <w:spacing w:after="0" w:line="240" w:lineRule="auto"/>
      <w:jc w:val="both"/>
    </w:pPr>
    <w:rPr>
      <w:rFonts w:ascii="Arial" w:eastAsia="Times New Roman" w:hAnsi="Arial" w:cs="Arial"/>
      <w:sz w:val="20"/>
      <w:szCs w:val="20"/>
    </w:rPr>
  </w:style>
  <w:style w:type="paragraph" w:styleId="Lista">
    <w:name w:val="List"/>
    <w:basedOn w:val="Tretekstu"/>
    <w:rsid w:val="00332E99"/>
    <w:rPr>
      <w:rFonts w:cs="Mangal"/>
    </w:rPr>
  </w:style>
  <w:style w:type="paragraph" w:styleId="Podpis">
    <w:name w:val="Signature"/>
    <w:basedOn w:val="Normalny"/>
    <w:rsid w:val="00332E99"/>
    <w:pPr>
      <w:suppressLineNumbers/>
      <w:spacing w:before="120" w:after="120"/>
    </w:pPr>
    <w:rPr>
      <w:rFonts w:cs="Mangal"/>
      <w:i/>
      <w:iCs/>
      <w:sz w:val="24"/>
      <w:szCs w:val="24"/>
    </w:rPr>
  </w:style>
  <w:style w:type="paragraph" w:customStyle="1" w:styleId="Indeks">
    <w:name w:val="Indeks"/>
    <w:basedOn w:val="Normalny"/>
    <w:qFormat/>
    <w:rsid w:val="00332E99"/>
    <w:pPr>
      <w:suppressLineNumbers/>
    </w:pPr>
    <w:rPr>
      <w:rFonts w:cs="Mangal"/>
    </w:rPr>
  </w:style>
  <w:style w:type="paragraph" w:styleId="Zwykytekst">
    <w:name w:val="Plain Text"/>
    <w:basedOn w:val="Normalny"/>
    <w:link w:val="ZwykytekstZnak"/>
    <w:unhideWhenUsed/>
    <w:qFormat/>
    <w:rsid w:val="006E4C9B"/>
    <w:pPr>
      <w:spacing w:after="0" w:line="240" w:lineRule="auto"/>
    </w:pPr>
    <w:rPr>
      <w:rFonts w:ascii="Consolas" w:hAnsi="Consolas" w:cs="Consolas"/>
      <w:sz w:val="21"/>
      <w:szCs w:val="21"/>
    </w:rPr>
  </w:style>
  <w:style w:type="paragraph" w:styleId="Akapitzlist">
    <w:name w:val="List Paragraph"/>
    <w:basedOn w:val="Normalny"/>
    <w:uiPriority w:val="34"/>
    <w:qFormat/>
    <w:rsid w:val="00A2232F"/>
    <w:pPr>
      <w:ind w:left="720"/>
      <w:contextualSpacing/>
    </w:pPr>
  </w:style>
  <w:style w:type="paragraph" w:styleId="Tekstpodstawowywcity2">
    <w:name w:val="Body Text Indent 2"/>
    <w:basedOn w:val="Normalny"/>
    <w:link w:val="Tekstpodstawowywcity2Znak"/>
    <w:uiPriority w:val="99"/>
    <w:unhideWhenUsed/>
    <w:qFormat/>
    <w:rsid w:val="00CF684E"/>
    <w:pPr>
      <w:spacing w:after="120" w:line="480" w:lineRule="auto"/>
      <w:ind w:left="283"/>
    </w:pPr>
  </w:style>
  <w:style w:type="paragraph" w:styleId="Tekstdymka">
    <w:name w:val="Balloon Text"/>
    <w:basedOn w:val="Normalny"/>
    <w:link w:val="TekstdymkaZnak"/>
    <w:uiPriority w:val="99"/>
    <w:semiHidden/>
    <w:unhideWhenUsed/>
    <w:qFormat/>
    <w:rsid w:val="00D3355F"/>
    <w:pPr>
      <w:spacing w:after="0" w:line="240" w:lineRule="auto"/>
    </w:pPr>
    <w:rPr>
      <w:rFonts w:ascii="Tahoma" w:hAnsi="Tahoma" w:cs="Tahoma"/>
      <w:sz w:val="16"/>
      <w:szCs w:val="16"/>
    </w:rPr>
  </w:style>
  <w:style w:type="paragraph" w:customStyle="1" w:styleId="Gwka">
    <w:name w:val="Główka"/>
    <w:basedOn w:val="Normalny"/>
    <w:uiPriority w:val="99"/>
    <w:unhideWhenUsed/>
    <w:rsid w:val="00E417D8"/>
    <w:pPr>
      <w:tabs>
        <w:tab w:val="center" w:pos="4536"/>
        <w:tab w:val="right" w:pos="9072"/>
      </w:tabs>
      <w:spacing w:after="0" w:line="240" w:lineRule="auto"/>
    </w:pPr>
  </w:style>
  <w:style w:type="paragraph" w:styleId="Stopka">
    <w:name w:val="footer"/>
    <w:basedOn w:val="Normalny"/>
    <w:link w:val="StopkaZnak"/>
    <w:uiPriority w:val="99"/>
    <w:unhideWhenUsed/>
    <w:rsid w:val="00E417D8"/>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20E5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20E5D"/>
    <w:rPr>
      <w:b/>
      <w:bCs/>
    </w:rPr>
  </w:style>
  <w:style w:type="paragraph" w:customStyle="1" w:styleId="Default">
    <w:name w:val="Default"/>
    <w:qFormat/>
    <w:rsid w:val="003E1CB0"/>
    <w:pPr>
      <w:spacing w:line="240" w:lineRule="auto"/>
    </w:pPr>
    <w:rPr>
      <w:rFonts w:ascii="Arial" w:hAnsi="Arial" w:cs="Arial"/>
      <w:color w:val="000000"/>
      <w:sz w:val="24"/>
      <w:szCs w:val="24"/>
    </w:rPr>
  </w:style>
  <w:style w:type="paragraph" w:customStyle="1" w:styleId="Standard">
    <w:name w:val="Standard"/>
    <w:qFormat/>
    <w:rsid w:val="009A306E"/>
    <w:pPr>
      <w:suppressAutoHyphens/>
      <w:spacing w:line="240" w:lineRule="auto"/>
    </w:pPr>
    <w:rPr>
      <w:rFonts w:ascii="Times New Roman" w:eastAsia="Lucida Sans Unicode" w:hAnsi="Times New Roman" w:cs="Mangal"/>
      <w:color w:val="00000A"/>
      <w:sz w:val="24"/>
      <w:szCs w:val="24"/>
      <w:lang w:eastAsia="zh-CN" w:bidi="hi-IN"/>
    </w:rPr>
  </w:style>
  <w:style w:type="paragraph" w:styleId="Bezodstpw">
    <w:name w:val="No Spacing"/>
    <w:uiPriority w:val="1"/>
    <w:qFormat/>
    <w:rsid w:val="008A2F1C"/>
    <w:pPr>
      <w:spacing w:line="240" w:lineRule="auto"/>
    </w:pPr>
    <w:rPr>
      <w:rFonts w:ascii="Times New Roman" w:eastAsia="Times New Roman" w:hAnsi="Times New Roman" w:cs="Times New Roman"/>
      <w:color w:val="00000A"/>
      <w:sz w:val="24"/>
      <w:szCs w:val="24"/>
    </w:rPr>
  </w:style>
  <w:style w:type="paragraph" w:customStyle="1" w:styleId="Teksttreci0">
    <w:name w:val="Tekst treści"/>
    <w:basedOn w:val="Normalny"/>
    <w:link w:val="Teksttreci"/>
    <w:qFormat/>
    <w:rsid w:val="00484E25"/>
    <w:pPr>
      <w:shd w:val="clear" w:color="auto" w:fill="FFFFFF"/>
      <w:spacing w:before="780" w:after="60" w:line="240" w:lineRule="auto"/>
      <w:ind w:hanging="2100"/>
    </w:pPr>
    <w:rPr>
      <w:rFonts w:ascii="Arial Narrow" w:eastAsia="Arial Narrow" w:hAnsi="Arial Narrow" w:cs="Arial Narrow"/>
      <w:sz w:val="24"/>
      <w:szCs w:val="24"/>
    </w:rPr>
  </w:style>
  <w:style w:type="paragraph" w:customStyle="1" w:styleId="Nagwek60">
    <w:name w:val="Nagłówek #6"/>
    <w:basedOn w:val="Normalny"/>
    <w:link w:val="Nagwek6"/>
    <w:qFormat/>
    <w:rsid w:val="003926CC"/>
    <w:pPr>
      <w:shd w:val="clear" w:color="auto" w:fill="FFFFFF"/>
      <w:spacing w:before="180" w:after="300" w:line="240" w:lineRule="auto"/>
      <w:ind w:hanging="460"/>
      <w:jc w:val="both"/>
      <w:outlineLvl w:val="5"/>
    </w:pPr>
    <w:rPr>
      <w:rFonts w:ascii="Arial Narrow" w:eastAsia="Arial Narrow" w:hAnsi="Arial Narrow" w:cs="Arial Narrow"/>
      <w:sz w:val="23"/>
      <w:szCs w:val="23"/>
    </w:rPr>
  </w:style>
  <w:style w:type="table" w:styleId="Tabela-Siatka">
    <w:name w:val="Table Grid"/>
    <w:basedOn w:val="Standardowy"/>
    <w:uiPriority w:val="59"/>
    <w:rsid w:val="0062209A"/>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EEFE-5CFD-4A49-AFA9-230358F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101</Pages>
  <Words>22501</Words>
  <Characters>135010</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157197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dc:creator>
  <cp:lastModifiedBy>Magdalena Kandut</cp:lastModifiedBy>
  <cp:revision>3</cp:revision>
  <cp:lastPrinted>2020-04-07T06:01:00Z</cp:lastPrinted>
  <dcterms:created xsi:type="dcterms:W3CDTF">2020-04-20T11:40:00Z</dcterms:created>
  <dcterms:modified xsi:type="dcterms:W3CDTF">2020-05-12T20:35:00Z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