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1BA1E527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3F49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24A33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D87C3" w14:textId="78356F47" w:rsidR="009E73AD" w:rsidRPr="003F4968" w:rsidRDefault="0020799D" w:rsidP="003F4968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96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3F4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968">
        <w:rPr>
          <w:rFonts w:ascii="Times New Roman" w:eastAsia="Calibri" w:hAnsi="Times New Roman" w:cs="Times New Roman"/>
          <w:sz w:val="24"/>
          <w:szCs w:val="24"/>
        </w:rPr>
        <w:t>„</w:t>
      </w:r>
      <w:r w:rsidR="003F4968" w:rsidRPr="003F4968">
        <w:rPr>
          <w:rFonts w:ascii="Times New Roman" w:eastAsia="Times New Roman" w:hAnsi="Times New Roman" w:cs="Times New Roman"/>
          <w:b/>
          <w:sz w:val="24"/>
          <w:szCs w:val="24"/>
        </w:rPr>
        <w:t>Wykonanie modernizacji sanitariatów 4 pomieszczeń ogólnodostępnych dla pacjentów</w:t>
      </w:r>
      <w:r w:rsidR="003F4968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="003F4968" w:rsidRPr="003F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91BA13" w14:textId="12300277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CF29F0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</w:t>
      </w:r>
      <w:r w:rsidR="00CF29F0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</w:t>
      </w:r>
      <w:r w:rsidR="00CF29F0">
        <w:rPr>
          <w:rFonts w:ascii="Times New Roman" w:eastAsia="Calibri" w:hAnsi="Times New Roman" w:cs="Times New Roman"/>
          <w:sz w:val="24"/>
          <w:szCs w:val="24"/>
        </w:rPr>
        <w:t>e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3716">
        <w:rPr>
          <w:rFonts w:ascii="Times New Roman" w:eastAsia="Calibri" w:hAnsi="Times New Roman" w:cs="Times New Roman"/>
          <w:b/>
          <w:sz w:val="24"/>
          <w:szCs w:val="24"/>
        </w:rPr>
        <w:t>353 777,89</w:t>
      </w:r>
      <w:r w:rsidR="009979FD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57185"/>
    <w:rsid w:val="00083652"/>
    <w:rsid w:val="000871E1"/>
    <w:rsid w:val="00093645"/>
    <w:rsid w:val="000D3716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3F4968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79FD"/>
    <w:rsid w:val="009A2489"/>
    <w:rsid w:val="009A65D0"/>
    <w:rsid w:val="009E73AD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AF1115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CF29F0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24A3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170</cp:revision>
  <cp:lastPrinted>2023-03-01T10:04:00Z</cp:lastPrinted>
  <dcterms:created xsi:type="dcterms:W3CDTF">2021-01-08T09:19:00Z</dcterms:created>
  <dcterms:modified xsi:type="dcterms:W3CDTF">2024-03-25T08:08:00Z</dcterms:modified>
</cp:coreProperties>
</file>