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3CE15" w14:textId="5EABA9C2" w:rsidR="00F42EF8" w:rsidRPr="00BE3735" w:rsidRDefault="00F42EF8" w:rsidP="00F42EF8">
      <w:pPr>
        <w:spacing w:after="0" w:line="240" w:lineRule="auto"/>
        <w:rPr>
          <w:rFonts w:cstheme="minorHAnsi"/>
          <w:b/>
          <w:color w:val="FF0000"/>
          <w:sz w:val="24"/>
          <w:szCs w:val="24"/>
        </w:rPr>
      </w:pPr>
      <w:r w:rsidRPr="004A69B7">
        <w:rPr>
          <w:rFonts w:cstheme="minorHAnsi"/>
          <w:b/>
          <w:sz w:val="24"/>
          <w:szCs w:val="24"/>
        </w:rPr>
        <w:t>Załącznik nr 3 do SWZ - część 1</w:t>
      </w:r>
      <w:r w:rsidR="00BE3735">
        <w:rPr>
          <w:rFonts w:cstheme="minorHAnsi"/>
          <w:b/>
          <w:sz w:val="24"/>
          <w:szCs w:val="24"/>
        </w:rPr>
        <w:t xml:space="preserve"> - </w:t>
      </w:r>
      <w:bookmarkStart w:id="0" w:name="_GoBack"/>
      <w:r w:rsidR="00BE3735" w:rsidRPr="00BE3735">
        <w:rPr>
          <w:rFonts w:cstheme="minorHAnsi"/>
          <w:b/>
          <w:color w:val="FF0000"/>
          <w:sz w:val="24"/>
          <w:szCs w:val="24"/>
        </w:rPr>
        <w:t>ZMIENIONY</w:t>
      </w:r>
    </w:p>
    <w:bookmarkEnd w:id="0"/>
    <w:p w14:paraId="6795E400" w14:textId="77777777" w:rsidR="00F42EF8" w:rsidRPr="004A69B7" w:rsidRDefault="00F42EF8" w:rsidP="00F42EF8">
      <w:pPr>
        <w:spacing w:after="0" w:line="240" w:lineRule="auto"/>
        <w:jc w:val="center"/>
        <w:rPr>
          <w:rFonts w:cstheme="minorHAnsi"/>
          <w:b/>
          <w:sz w:val="24"/>
          <w:szCs w:val="24"/>
        </w:rPr>
      </w:pPr>
      <w:r w:rsidRPr="004A69B7">
        <w:rPr>
          <w:rFonts w:cstheme="minorHAnsi"/>
          <w:b/>
          <w:sz w:val="24"/>
          <w:szCs w:val="24"/>
        </w:rPr>
        <w:t>Opis przedmiotu zamówienia</w:t>
      </w:r>
    </w:p>
    <w:p w14:paraId="378FD293" w14:textId="77777777" w:rsidR="00B02089" w:rsidRDefault="00B02089">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3FD34FEC"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238E19DC"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D82D934"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3532E31C"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ADD4C5" w14:textId="77777777" w:rsidR="00B02089" w:rsidRDefault="00590C90">
            <w:pPr>
              <w:widowControl w:val="0"/>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1</w:t>
            </w:r>
          </w:p>
        </w:tc>
        <w:tc>
          <w:tcPr>
            <w:tcW w:w="14831" w:type="dxa"/>
            <w:tcBorders>
              <w:top w:val="single" w:sz="4" w:space="0" w:color="000000"/>
              <w:bottom w:val="single" w:sz="4" w:space="0" w:color="000000"/>
              <w:right w:val="single" w:sz="4" w:space="0" w:color="000000"/>
            </w:tcBorders>
            <w:shd w:val="clear" w:color="auto" w:fill="auto"/>
            <w:vAlign w:val="bottom"/>
          </w:tcPr>
          <w:p w14:paraId="2FC860B6" w14:textId="77777777" w:rsidR="00B02089" w:rsidRDefault="00590C90">
            <w:pPr>
              <w:widowControl w:val="0"/>
              <w:spacing w:after="0" w:line="240" w:lineRule="auto"/>
            </w:pPr>
            <w:r>
              <w:rPr>
                <w:rFonts w:eastAsia="Times New Roman" w:cstheme="minorHAnsi"/>
                <w:b/>
                <w:bCs/>
                <w:color w:val="000000"/>
                <w:sz w:val="16"/>
                <w:szCs w:val="16"/>
                <w:lang w:eastAsia="pl-PL"/>
              </w:rPr>
              <w:t xml:space="preserve">Komputer stacjonarny typ 1 </w:t>
            </w:r>
          </w:p>
        </w:tc>
      </w:tr>
      <w:tr w:rsidR="00B02089" w14:paraId="7BD83A1A" w14:textId="77777777">
        <w:trPr>
          <w:trHeight w:val="274"/>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3F7D76"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354E0552" w14:textId="77777777" w:rsidR="00B02089" w:rsidRDefault="00590C90">
            <w:pPr>
              <w:spacing w:after="0" w:line="240" w:lineRule="auto"/>
              <w:rPr>
                <w:sz w:val="16"/>
                <w:szCs w:val="16"/>
              </w:rPr>
            </w:pPr>
            <w:r>
              <w:rPr>
                <w:sz w:val="16"/>
                <w:szCs w:val="16"/>
              </w:rPr>
              <w:t>Komputer stacjonarny. W ofercie wymagane jest podanie modelu, symbolu oraz producenta.</w:t>
            </w:r>
          </w:p>
          <w:p w14:paraId="0D2EF3A8" w14:textId="77777777" w:rsidR="00B02089" w:rsidRDefault="00590C90">
            <w:pPr>
              <w:spacing w:after="0" w:line="240" w:lineRule="auto"/>
              <w:rPr>
                <w:sz w:val="16"/>
                <w:szCs w:val="16"/>
              </w:rPr>
            </w:pPr>
            <w:r>
              <w:rPr>
                <w:sz w:val="16"/>
                <w:szCs w:val="16"/>
              </w:rPr>
              <w:t>Zastosowanie</w:t>
            </w:r>
          </w:p>
          <w:p w14:paraId="5D4637D7" w14:textId="77777777" w:rsidR="00B02089" w:rsidRDefault="00590C90">
            <w:pPr>
              <w:spacing w:after="0" w:line="240" w:lineRule="auto"/>
              <w:rPr>
                <w:sz w:val="16"/>
                <w:szCs w:val="16"/>
              </w:rPr>
            </w:pPr>
            <w:r>
              <w:rPr>
                <w:sz w:val="16"/>
                <w:szCs w:val="16"/>
              </w:rPr>
              <w:t>Komputer będzie wykorzystywany dla potrzeb aplikacji biurowych, aplikacji edukacyjnych, aplikacji obliczeniowych, dostępu do Internetu oraz poczty elektronicznej, jako lokalna baza danych, stacja programistyczna.</w:t>
            </w:r>
          </w:p>
          <w:p w14:paraId="69D91BB4" w14:textId="77777777" w:rsidR="00B02089" w:rsidRDefault="00590C90">
            <w:pPr>
              <w:spacing w:after="0" w:line="240" w:lineRule="auto"/>
              <w:rPr>
                <w:sz w:val="16"/>
                <w:szCs w:val="16"/>
              </w:rPr>
            </w:pPr>
            <w:r>
              <w:rPr>
                <w:sz w:val="16"/>
                <w:szCs w:val="16"/>
              </w:rPr>
              <w:t>Procesor</w:t>
            </w:r>
          </w:p>
          <w:p w14:paraId="4908B81C" w14:textId="77777777" w:rsidR="00B02089" w:rsidRPr="007B761C" w:rsidRDefault="00590C90">
            <w:pPr>
              <w:spacing w:after="0" w:line="240" w:lineRule="auto"/>
              <w:rPr>
                <w:sz w:val="16"/>
                <w:szCs w:val="16"/>
              </w:rPr>
            </w:pPr>
            <w:r>
              <w:rPr>
                <w:sz w:val="16"/>
                <w:szCs w:val="16"/>
              </w:rPr>
              <w:t xml:space="preserve">Procesor dedykowany do pracy w komputerach stacjonarnych. Procesor osiągający w teście Passmark CPU Mark, w kategorii Average CPU Mark wynik co najmniej 14.000 </w:t>
            </w:r>
            <w:r w:rsidRPr="007B761C">
              <w:rPr>
                <w:sz w:val="16"/>
                <w:szCs w:val="16"/>
              </w:rPr>
              <w:t>pkt  (Wydruk strony z wynikami Passmark  dołączono do OPZ)</w:t>
            </w:r>
          </w:p>
          <w:p w14:paraId="6E8BDD57" w14:textId="77777777" w:rsidR="00B02089" w:rsidRPr="007B761C" w:rsidRDefault="00590C90">
            <w:pPr>
              <w:spacing w:after="0" w:line="240" w:lineRule="auto"/>
              <w:rPr>
                <w:sz w:val="16"/>
                <w:szCs w:val="16"/>
              </w:rPr>
            </w:pPr>
            <w:r w:rsidRPr="007B761C">
              <w:rPr>
                <w:sz w:val="16"/>
                <w:szCs w:val="16"/>
              </w:rPr>
              <w:t>Pamięć RAM</w:t>
            </w:r>
          </w:p>
          <w:p w14:paraId="06B74447" w14:textId="77777777" w:rsidR="00B02089" w:rsidRPr="007B761C" w:rsidRDefault="00590C90">
            <w:pPr>
              <w:spacing w:after="0" w:line="240" w:lineRule="auto"/>
              <w:rPr>
                <w:sz w:val="16"/>
                <w:szCs w:val="16"/>
              </w:rPr>
            </w:pPr>
            <w:r w:rsidRPr="007B761C">
              <w:rPr>
                <w:sz w:val="16"/>
                <w:szCs w:val="16"/>
              </w:rPr>
              <w:t>8GB DDR4 3200MHz. Możliwość rozbudowy do min 64GB. Jeden slot DIMM wolny.</w:t>
            </w:r>
          </w:p>
          <w:p w14:paraId="3FC2FA09" w14:textId="77777777" w:rsidR="00B02089" w:rsidRDefault="00590C90">
            <w:pPr>
              <w:spacing w:after="0" w:line="240" w:lineRule="auto"/>
              <w:rPr>
                <w:sz w:val="16"/>
                <w:szCs w:val="16"/>
              </w:rPr>
            </w:pPr>
            <w:r>
              <w:rPr>
                <w:sz w:val="16"/>
                <w:szCs w:val="16"/>
              </w:rPr>
              <w:t>Pamięć masowa</w:t>
            </w:r>
          </w:p>
          <w:p w14:paraId="35FF057C" w14:textId="77777777" w:rsidR="00B02089" w:rsidRDefault="00590C90">
            <w:pPr>
              <w:spacing w:after="0" w:line="240" w:lineRule="auto"/>
              <w:rPr>
                <w:sz w:val="16"/>
                <w:szCs w:val="16"/>
              </w:rPr>
            </w:pPr>
            <w:r>
              <w:rPr>
                <w:sz w:val="16"/>
                <w:szCs w:val="16"/>
              </w:rPr>
              <w:t>Dysk M.2 SSD 256GB PCIe NVMe</w:t>
            </w:r>
          </w:p>
          <w:p w14:paraId="13823433" w14:textId="77777777" w:rsidR="00B02089" w:rsidRDefault="00590C90">
            <w:pPr>
              <w:spacing w:after="0" w:line="240" w:lineRule="auto"/>
              <w:rPr>
                <w:sz w:val="16"/>
                <w:szCs w:val="16"/>
              </w:rPr>
            </w:pPr>
            <w:r>
              <w:rPr>
                <w:sz w:val="16"/>
                <w:szCs w:val="16"/>
              </w:rPr>
              <w:t xml:space="preserve">Obudowa musi umożliwać montaż dodatkowego dysku 2.5” lub 3.5”. </w:t>
            </w:r>
          </w:p>
          <w:p w14:paraId="05194D51" w14:textId="77777777" w:rsidR="00B02089" w:rsidRDefault="00590C90">
            <w:pPr>
              <w:spacing w:after="0" w:line="240" w:lineRule="auto"/>
              <w:rPr>
                <w:sz w:val="16"/>
                <w:szCs w:val="16"/>
              </w:rPr>
            </w:pPr>
            <w:r>
              <w:rPr>
                <w:sz w:val="16"/>
                <w:szCs w:val="16"/>
              </w:rPr>
              <w:t>Wydajność grafiki</w:t>
            </w:r>
          </w:p>
          <w:p w14:paraId="36B7C629" w14:textId="77777777" w:rsidR="00B02089" w:rsidRDefault="00590C90">
            <w:pPr>
              <w:spacing w:after="0" w:line="240" w:lineRule="auto"/>
              <w:rPr>
                <w:sz w:val="16"/>
                <w:szCs w:val="16"/>
              </w:rPr>
            </w:pPr>
            <w:r>
              <w:rPr>
                <w:sz w:val="16"/>
                <w:szCs w:val="16"/>
              </w:rPr>
              <w:t xml:space="preserve">Zintegrowana karta graficzna </w:t>
            </w:r>
          </w:p>
          <w:p w14:paraId="4339F367" w14:textId="77777777" w:rsidR="00B02089" w:rsidRDefault="00590C90">
            <w:pPr>
              <w:spacing w:after="0" w:line="240" w:lineRule="auto"/>
              <w:rPr>
                <w:sz w:val="16"/>
                <w:szCs w:val="16"/>
              </w:rPr>
            </w:pPr>
            <w:r>
              <w:rPr>
                <w:sz w:val="16"/>
                <w:szCs w:val="16"/>
              </w:rPr>
              <w:t>Wyposażenie multimedialne</w:t>
            </w:r>
          </w:p>
          <w:p w14:paraId="213B8E76" w14:textId="77777777" w:rsidR="00B02089" w:rsidRDefault="00590C90">
            <w:pPr>
              <w:spacing w:after="0" w:line="240" w:lineRule="auto"/>
              <w:rPr>
                <w:sz w:val="16"/>
                <w:szCs w:val="16"/>
              </w:rPr>
            </w:pPr>
            <w:r>
              <w:rPr>
                <w:sz w:val="16"/>
                <w:szCs w:val="16"/>
              </w:rPr>
              <w:t>Karta dźwiękowa min. dwukanałowa zintegrowana z płytą główną, zgodna z High Definition, wewnętrzny głośnik w obudowie komputera. Port słuchawek i mikrofonu na przednim panelu, dopuszcza się rozwiązanie port combo.</w:t>
            </w:r>
          </w:p>
          <w:p w14:paraId="04D508C2" w14:textId="77777777" w:rsidR="00B02089" w:rsidRDefault="00590C90">
            <w:pPr>
              <w:spacing w:after="0" w:line="240" w:lineRule="auto"/>
              <w:rPr>
                <w:sz w:val="16"/>
                <w:szCs w:val="16"/>
              </w:rPr>
            </w:pPr>
            <w:r>
              <w:rPr>
                <w:sz w:val="16"/>
                <w:szCs w:val="16"/>
              </w:rPr>
              <w:t>Obudowa</w:t>
            </w:r>
          </w:p>
          <w:p w14:paraId="7BBD9D51" w14:textId="77777777" w:rsidR="00B02089" w:rsidRDefault="00590C90">
            <w:pPr>
              <w:spacing w:after="0" w:line="240" w:lineRule="auto"/>
              <w:rPr>
                <w:sz w:val="16"/>
                <w:szCs w:val="16"/>
              </w:rPr>
            </w:pPr>
            <w:r>
              <w:rPr>
                <w:sz w:val="16"/>
                <w:szCs w:val="16"/>
              </w:rPr>
              <w:t>Typu MiniTower z obsługą kart PCI Express wyłącznie o pełnym profilu. Umożliwiająca montaż 1 x dysku 3.5” lub 1 x dysku 2.5” wewnątrz obudowy. Napęd optyczny zamontowany w dedykowanej wnęce zewnętrznej 5.25” typu slim. Obudowa fabrycznie przystosowana do pracy w orientacji pionowej. Otwory wentylacyjne usytuowane wyłącznie na przednim oraz tylnym panelu obudowy. Suma wymiarów obudowy nieprzekraczająca 800 mm.</w:t>
            </w:r>
          </w:p>
          <w:p w14:paraId="34491806" w14:textId="77777777" w:rsidR="00B02089" w:rsidRDefault="00590C90">
            <w:pPr>
              <w:spacing w:after="0" w:line="240" w:lineRule="auto"/>
              <w:rPr>
                <w:sz w:val="16"/>
                <w:szCs w:val="16"/>
              </w:rPr>
            </w:pPr>
            <w:r>
              <w:rPr>
                <w:sz w:val="16"/>
                <w:szCs w:val="16"/>
              </w:rPr>
              <w:t>Na panelu przednim zamontowany filtr powietrza chroniący wnętrze przed kurzem, pyłem itp. Filtr demontowany bez użycia narzędzi.</w:t>
            </w:r>
          </w:p>
          <w:p w14:paraId="732B71B9" w14:textId="77777777" w:rsidR="00B02089" w:rsidRDefault="00B02089">
            <w:pPr>
              <w:spacing w:after="0" w:line="240" w:lineRule="auto"/>
              <w:rPr>
                <w:sz w:val="16"/>
                <w:szCs w:val="16"/>
              </w:rPr>
            </w:pPr>
          </w:p>
          <w:p w14:paraId="64B6B45A" w14:textId="77777777" w:rsidR="00B02089" w:rsidRDefault="00590C90">
            <w:pPr>
              <w:spacing w:after="0" w:line="240" w:lineRule="auto"/>
              <w:rPr>
                <w:sz w:val="16"/>
                <w:szCs w:val="16"/>
              </w:rPr>
            </w:pPr>
            <w:r>
              <w:rPr>
                <w:sz w:val="16"/>
                <w:szCs w:val="16"/>
              </w:rPr>
              <w:t>Zasilacz o mocy min. 180W pracujący w sieci 230V 50/60Hz prądu zmiennego i efektywności min. 85% przy obciążeniu zasilacza na poziomie 50% oraz o efektywności min. 82% przy obciążeniu zasilacza na poziomie 100%</w:t>
            </w:r>
          </w:p>
          <w:p w14:paraId="5031BB22" w14:textId="77777777" w:rsidR="00B02089" w:rsidRDefault="00B02089">
            <w:pPr>
              <w:spacing w:after="0" w:line="240" w:lineRule="auto"/>
              <w:rPr>
                <w:sz w:val="16"/>
                <w:szCs w:val="16"/>
              </w:rPr>
            </w:pPr>
          </w:p>
          <w:p w14:paraId="1EE4EA69" w14:textId="77777777" w:rsidR="00B02089" w:rsidRDefault="00590C90">
            <w:pPr>
              <w:spacing w:after="0" w:line="240" w:lineRule="auto"/>
              <w:rPr>
                <w:sz w:val="16"/>
                <w:szCs w:val="16"/>
              </w:rPr>
            </w:pPr>
            <w:r>
              <w:rPr>
                <w:sz w:val="16"/>
                <w:szCs w:val="16"/>
              </w:rPr>
              <w:t>Zasilacz w oferowanym komputerze musi się znajdować na stronie http://www.plugloadsolutions.com/80pluspowersupplies.aspx.</w:t>
            </w:r>
          </w:p>
          <w:p w14:paraId="4F017691" w14:textId="77777777" w:rsidR="00B02089" w:rsidRDefault="00590C90">
            <w:pPr>
              <w:spacing w:after="0" w:line="240" w:lineRule="auto"/>
              <w:rPr>
                <w:sz w:val="16"/>
                <w:szCs w:val="16"/>
              </w:rPr>
            </w:pPr>
            <w:r>
              <w:rPr>
                <w:sz w:val="16"/>
                <w:szCs w:val="16"/>
              </w:rPr>
              <w:t>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powinna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p w14:paraId="062E69E7" w14:textId="77777777" w:rsidR="00B02089" w:rsidRDefault="00590C90">
            <w:pPr>
              <w:spacing w:after="0" w:line="240" w:lineRule="auto"/>
              <w:rPr>
                <w:sz w:val="16"/>
                <w:szCs w:val="16"/>
              </w:rPr>
            </w:pPr>
            <w:r>
              <w:rPr>
                <w:sz w:val="16"/>
                <w:szCs w:val="16"/>
              </w:rPr>
              <w:t>Bezpieczeństwo</w:t>
            </w:r>
          </w:p>
          <w:p w14:paraId="3DA1727F" w14:textId="77777777" w:rsidR="00B02089" w:rsidRDefault="00590C90">
            <w:pPr>
              <w:spacing w:after="0" w:line="240" w:lineRule="auto"/>
              <w:rPr>
                <w:sz w:val="16"/>
                <w:szCs w:val="16"/>
              </w:rPr>
            </w:pPr>
            <w:r>
              <w:rPr>
                <w:sz w:val="16"/>
                <w:szCs w:val="16"/>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internetu i sieci lokalnej.</w:t>
            </w:r>
          </w:p>
          <w:p w14:paraId="75B25916" w14:textId="77777777" w:rsidR="00B02089" w:rsidRDefault="00590C90">
            <w:pPr>
              <w:spacing w:after="0" w:line="240" w:lineRule="auto"/>
              <w:rPr>
                <w:sz w:val="16"/>
                <w:szCs w:val="16"/>
              </w:rPr>
            </w:pPr>
            <w:r>
              <w:rPr>
                <w:sz w:val="16"/>
                <w:szCs w:val="16"/>
              </w:rPr>
              <w:t xml:space="preserve">Procedura POST traktowana jest jako oddzielna funkcjonalność. </w:t>
            </w:r>
          </w:p>
          <w:p w14:paraId="561090DC" w14:textId="77777777" w:rsidR="00B02089" w:rsidRDefault="00590C90">
            <w:pPr>
              <w:spacing w:after="0" w:line="240" w:lineRule="auto"/>
              <w:rPr>
                <w:sz w:val="16"/>
                <w:szCs w:val="16"/>
              </w:rPr>
            </w:pPr>
            <w:r>
              <w:rPr>
                <w:sz w:val="16"/>
                <w:szCs w:val="16"/>
              </w:rPr>
              <w:t>BIOS</w:t>
            </w:r>
          </w:p>
          <w:p w14:paraId="5492291A" w14:textId="77777777" w:rsidR="00B02089" w:rsidRDefault="00590C90">
            <w:pPr>
              <w:spacing w:after="0" w:line="240" w:lineRule="auto"/>
              <w:rPr>
                <w:sz w:val="16"/>
                <w:szCs w:val="16"/>
              </w:rPr>
            </w:pPr>
            <w:r>
              <w:rPr>
                <w:sz w:val="16"/>
                <w:szCs w:val="16"/>
              </w:rPr>
              <w:t xml:space="preserve">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w:t>
            </w:r>
            <w:r>
              <w:rPr>
                <w:sz w:val="16"/>
                <w:szCs w:val="16"/>
              </w:rPr>
              <w:lastRenderedPageBreak/>
              <w:t>kontrolerze audio.</w:t>
            </w:r>
          </w:p>
          <w:p w14:paraId="063FBAD7" w14:textId="77777777" w:rsidR="00B02089" w:rsidRDefault="00590C90">
            <w:pPr>
              <w:spacing w:after="0" w:line="240" w:lineRule="auto"/>
              <w:rPr>
                <w:sz w:val="16"/>
                <w:szCs w:val="16"/>
              </w:rPr>
            </w:pPr>
            <w:r>
              <w:rPr>
                <w:sz w:val="16"/>
                <w:szCs w:val="16"/>
              </w:rPr>
              <w:t>Do odczytu wskazanych informacji nie mogą być stosowane rozwiązania oparte o pamięć masową (wewnętrzną lub zewnętrzną), zaimplementowane poza systemem BIOS narzędzia, np. system diagnostyczny, dodatkowe oprogramowanie.</w:t>
            </w:r>
          </w:p>
          <w:p w14:paraId="55EF8F43" w14:textId="77777777" w:rsidR="00B02089" w:rsidRDefault="00590C90">
            <w:pPr>
              <w:spacing w:after="0" w:line="240" w:lineRule="auto"/>
              <w:rPr>
                <w:sz w:val="16"/>
                <w:szCs w:val="16"/>
              </w:rPr>
            </w:pPr>
            <w:r>
              <w:rPr>
                <w:sz w:val="16"/>
                <w:szCs w:val="16"/>
              </w:rPr>
              <w:t xml:space="preserve">Funkcja blokowania/odblokowania BOOT-owania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bootujących typu USB). Możliwość wyłączania portów USB pojedynczo. </w:t>
            </w:r>
          </w:p>
          <w:p w14:paraId="6257F047" w14:textId="77777777" w:rsidR="00B02089" w:rsidRDefault="00590C90">
            <w:pPr>
              <w:spacing w:after="0" w:line="240" w:lineRule="auto"/>
              <w:rPr>
                <w:sz w:val="16"/>
                <w:szCs w:val="16"/>
              </w:rPr>
            </w:pPr>
            <w:r>
              <w:rPr>
                <w:sz w:val="16"/>
                <w:szCs w:val="16"/>
              </w:rPr>
              <w:t xml:space="preserve">Możliwość dokonywania backup’u BIOS wraz z ustawieniami na dysku wewnętrznym. </w:t>
            </w:r>
          </w:p>
          <w:p w14:paraId="62A9C60F" w14:textId="77777777" w:rsidR="00B02089" w:rsidRDefault="00590C90">
            <w:pPr>
              <w:spacing w:after="0" w:line="240" w:lineRule="auto"/>
              <w:rPr>
                <w:sz w:val="16"/>
                <w:szCs w:val="16"/>
              </w:rPr>
            </w:pPr>
            <w:r>
              <w:rPr>
                <w:sz w:val="16"/>
                <w:szCs w:val="16"/>
              </w:rPr>
              <w:t>Oferowany BIOS musi posiadać poza swoją wewnętrzną strukturą menu szybkiego boot’owania które umożliwia m.in.: uruchamianie systemu zainstalowanego na dysku twardym, uruchamianie systemu z urządzeń zewnętrznych, uruchamianie systemu z serwera za pośrednictwem zintegrowanej karty sieciowej, uruchomienie graficznego systemu diagnostycznego, wejście do BIOS, upgrade BIOS.</w:t>
            </w:r>
          </w:p>
          <w:p w14:paraId="2620075D" w14:textId="77777777" w:rsidR="00B02089" w:rsidRDefault="00590C90">
            <w:pPr>
              <w:spacing w:after="0" w:line="240" w:lineRule="auto"/>
              <w:rPr>
                <w:sz w:val="16"/>
                <w:szCs w:val="16"/>
              </w:rPr>
            </w:pPr>
            <w:r>
              <w:rPr>
                <w:sz w:val="16"/>
                <w:szCs w:val="16"/>
              </w:rPr>
              <w:t>Wirtualizacja</w:t>
            </w:r>
          </w:p>
          <w:p w14:paraId="35C7536D" w14:textId="77777777" w:rsidR="00B02089" w:rsidRDefault="00590C90">
            <w:pPr>
              <w:spacing w:after="0" w:line="240" w:lineRule="auto"/>
              <w:rPr>
                <w:sz w:val="16"/>
                <w:szCs w:val="16"/>
              </w:rPr>
            </w:pPr>
            <w:r>
              <w:rPr>
                <w:sz w:val="16"/>
                <w:szCs w:val="16"/>
              </w:rPr>
              <w:t>Sprzętowe wsparcie technologi wirtualizacji realizowane łącznie w procesorze, chipsecie płyty główej oraz w  BIOS systemu (możliwość włączenia/wyłączenia sprzętowego wsparcia wirtualizacji dla poszczególnych komponentów systemu).</w:t>
            </w:r>
          </w:p>
          <w:p w14:paraId="3AD851DE" w14:textId="77777777" w:rsidR="00B02089" w:rsidRDefault="00590C90">
            <w:pPr>
              <w:spacing w:after="0" w:line="240" w:lineRule="auto"/>
              <w:rPr>
                <w:sz w:val="16"/>
                <w:szCs w:val="16"/>
              </w:rPr>
            </w:pPr>
            <w:r>
              <w:rPr>
                <w:sz w:val="16"/>
                <w:szCs w:val="16"/>
              </w:rPr>
              <w:t>System operacyjny</w:t>
            </w:r>
          </w:p>
          <w:p w14:paraId="17C98040" w14:textId="677A7B49" w:rsidR="00B02089" w:rsidRDefault="00590C90">
            <w:pPr>
              <w:spacing w:after="0" w:line="240" w:lineRule="auto"/>
              <w:rPr>
                <w:sz w:val="16"/>
                <w:szCs w:val="16"/>
              </w:rPr>
            </w:pPr>
            <w:r>
              <w:rPr>
                <w:sz w:val="16"/>
                <w:szCs w:val="16"/>
              </w:rPr>
              <w:t>Zainstalowany system operacyjny Windows 1</w:t>
            </w:r>
            <w:r w:rsidR="00671C07">
              <w:rPr>
                <w:sz w:val="16"/>
                <w:szCs w:val="16"/>
              </w:rPr>
              <w:t>1</w:t>
            </w:r>
            <w:r>
              <w:rPr>
                <w:sz w:val="16"/>
                <w:szCs w:val="16"/>
              </w:rPr>
              <w:t xml:space="preserve"> Professional, musi być zapisany trwale w BIOS i umożliwiać reinstalację systemu operacyjnego na podstawie dołączonego nośnika bez potrzeby ręcznego wpisywania klucza licencyjnego  lub system o równoważnej funkcjonalności, umożliwiający pełne zarządzanie komputerem i kontem użytkownika w posiadanej przez Zamawiającego sieci Active Directory. W przypadku zaoferowania oprogramowania równoważnego Zamawiający zastrzega sobie prawo do przeprowadzenia testów</w:t>
            </w:r>
            <w:r w:rsidR="00671C07">
              <w:rPr>
                <w:sz w:val="16"/>
                <w:szCs w:val="16"/>
              </w:rPr>
              <w:t>.</w:t>
            </w:r>
          </w:p>
          <w:p w14:paraId="056CAFC4" w14:textId="77777777" w:rsidR="00B02089" w:rsidRDefault="00590C90">
            <w:pPr>
              <w:spacing w:after="0" w:line="240" w:lineRule="auto"/>
              <w:rPr>
                <w:sz w:val="16"/>
                <w:szCs w:val="16"/>
              </w:rPr>
            </w:pPr>
            <w:r>
              <w:rPr>
                <w:sz w:val="16"/>
                <w:szCs w:val="16"/>
              </w:rPr>
              <w:t>Wymagania dodatkowe</w:t>
            </w:r>
          </w:p>
          <w:p w14:paraId="359FA049" w14:textId="77777777" w:rsidR="00B02089" w:rsidRDefault="00590C90">
            <w:pPr>
              <w:spacing w:after="0" w:line="240" w:lineRule="auto"/>
              <w:rPr>
                <w:sz w:val="16"/>
                <w:szCs w:val="16"/>
              </w:rPr>
            </w:pPr>
            <w:r>
              <w:rPr>
                <w:sz w:val="16"/>
                <w:szCs w:val="16"/>
              </w:rPr>
              <w:t xml:space="preserve">Wbudowane porty: </w:t>
            </w:r>
          </w:p>
          <w:p w14:paraId="47D4DF32" w14:textId="77777777" w:rsidR="00B02089" w:rsidRDefault="00590C90">
            <w:pPr>
              <w:spacing w:after="0" w:line="240" w:lineRule="auto"/>
              <w:rPr>
                <w:sz w:val="16"/>
                <w:szCs w:val="16"/>
              </w:rPr>
            </w:pPr>
            <w:r>
              <w:rPr>
                <w:sz w:val="16"/>
                <w:szCs w:val="16"/>
              </w:rPr>
              <w:t xml:space="preserve">    • 1 x HDMI 1.4</w:t>
            </w:r>
          </w:p>
          <w:p w14:paraId="4C83505D" w14:textId="77777777" w:rsidR="00B02089" w:rsidRPr="00E02BA4" w:rsidRDefault="00590C90">
            <w:pPr>
              <w:spacing w:after="0" w:line="240" w:lineRule="auto"/>
              <w:rPr>
                <w:sz w:val="16"/>
                <w:szCs w:val="16"/>
                <w:lang w:val="en-US"/>
              </w:rPr>
            </w:pPr>
            <w:r>
              <w:rPr>
                <w:sz w:val="16"/>
                <w:szCs w:val="16"/>
              </w:rPr>
              <w:t xml:space="preserve">    </w:t>
            </w:r>
            <w:r w:rsidRPr="00E02BA4">
              <w:rPr>
                <w:sz w:val="16"/>
                <w:szCs w:val="16"/>
                <w:lang w:val="en-US"/>
              </w:rPr>
              <w:t xml:space="preserve">• 1 x DisplayPort 1.4 </w:t>
            </w:r>
          </w:p>
          <w:p w14:paraId="64AED966" w14:textId="77777777" w:rsidR="00B02089" w:rsidRPr="00E02BA4" w:rsidRDefault="00590C90">
            <w:pPr>
              <w:spacing w:after="0" w:line="240" w:lineRule="auto"/>
              <w:rPr>
                <w:sz w:val="16"/>
                <w:szCs w:val="16"/>
                <w:lang w:val="en-US"/>
              </w:rPr>
            </w:pPr>
            <w:r w:rsidRPr="00E02BA4">
              <w:rPr>
                <w:sz w:val="16"/>
                <w:szCs w:val="16"/>
                <w:lang w:val="en-US"/>
              </w:rPr>
              <w:t xml:space="preserve">    • 1 x HDMI 2.0b </w:t>
            </w:r>
          </w:p>
          <w:p w14:paraId="22D70130" w14:textId="77777777" w:rsidR="00B02089" w:rsidRPr="00E02BA4" w:rsidRDefault="00590C90">
            <w:pPr>
              <w:spacing w:after="0" w:line="240" w:lineRule="auto"/>
              <w:rPr>
                <w:sz w:val="16"/>
                <w:szCs w:val="16"/>
                <w:lang w:val="en-US"/>
              </w:rPr>
            </w:pPr>
            <w:r w:rsidRPr="00E02BA4">
              <w:rPr>
                <w:sz w:val="16"/>
                <w:szCs w:val="16"/>
                <w:lang w:val="en-US"/>
              </w:rPr>
              <w:t xml:space="preserve">    • 1 x RS232</w:t>
            </w:r>
          </w:p>
          <w:p w14:paraId="2D554DD4" w14:textId="77777777" w:rsidR="00B02089" w:rsidRDefault="00590C90">
            <w:pPr>
              <w:spacing w:after="0" w:line="240" w:lineRule="auto"/>
              <w:rPr>
                <w:sz w:val="16"/>
                <w:szCs w:val="16"/>
              </w:rPr>
            </w:pPr>
            <w:r w:rsidRPr="00E02BA4">
              <w:rPr>
                <w:sz w:val="16"/>
                <w:szCs w:val="16"/>
                <w:lang w:val="en-US"/>
              </w:rPr>
              <w:t xml:space="preserve">    </w:t>
            </w:r>
            <w:r>
              <w:rPr>
                <w:sz w:val="16"/>
                <w:szCs w:val="16"/>
              </w:rPr>
              <w:t xml:space="preserve">•  8 portów USB wyprowadzonych na zewnątrz obudowy, w układzie: </w:t>
            </w:r>
          </w:p>
          <w:p w14:paraId="3C978B1E" w14:textId="77777777" w:rsidR="00B02089" w:rsidRDefault="00590C90">
            <w:pPr>
              <w:spacing w:after="0" w:line="240" w:lineRule="auto"/>
              <w:rPr>
                <w:sz w:val="16"/>
                <w:szCs w:val="16"/>
              </w:rPr>
            </w:pPr>
            <w:r>
              <w:rPr>
                <w:sz w:val="16"/>
                <w:szCs w:val="16"/>
              </w:rPr>
              <w:t xml:space="preserve">        ◦ Panel przedni: 2 x USB 3.2 gen 1 Typu A oraz 2 x USB 2.0 </w:t>
            </w:r>
          </w:p>
          <w:p w14:paraId="1CC0D438" w14:textId="77777777" w:rsidR="00B02089" w:rsidRDefault="00590C90">
            <w:pPr>
              <w:spacing w:after="0" w:line="240" w:lineRule="auto"/>
              <w:rPr>
                <w:sz w:val="16"/>
                <w:szCs w:val="16"/>
              </w:rPr>
            </w:pPr>
            <w:r>
              <w:rPr>
                <w:sz w:val="16"/>
                <w:szCs w:val="16"/>
              </w:rPr>
              <w:t xml:space="preserve">        ◦ Panel tylny: 2 x USB 3.2 gen 1 Typu A oraz 2 x USB 2.0</w:t>
            </w:r>
          </w:p>
          <w:p w14:paraId="2C9A2569" w14:textId="77777777" w:rsidR="00B02089" w:rsidRDefault="00590C90">
            <w:pPr>
              <w:spacing w:after="0" w:line="240" w:lineRule="auto"/>
              <w:rPr>
                <w:sz w:val="16"/>
                <w:szCs w:val="16"/>
              </w:rPr>
            </w:pPr>
            <w:r>
              <w:rPr>
                <w:sz w:val="16"/>
                <w:szCs w:val="16"/>
              </w:rPr>
              <w:t xml:space="preserve">    • 1 x port audio typu combo (słuchawka/mikrofon) na przednim panelu panelu </w:t>
            </w:r>
          </w:p>
          <w:p w14:paraId="309A0869" w14:textId="77777777" w:rsidR="00B02089" w:rsidRDefault="00590C90">
            <w:pPr>
              <w:spacing w:after="0" w:line="240" w:lineRule="auto"/>
              <w:rPr>
                <w:sz w:val="16"/>
                <w:szCs w:val="16"/>
              </w:rPr>
            </w:pPr>
            <w:r>
              <w:rPr>
                <w:sz w:val="16"/>
                <w:szCs w:val="16"/>
              </w:rPr>
              <w:t xml:space="preserve">    • 1 x RJ – 45</w:t>
            </w:r>
          </w:p>
          <w:p w14:paraId="204160C4" w14:textId="77777777" w:rsidR="00B02089" w:rsidRDefault="00590C90">
            <w:pPr>
              <w:spacing w:after="0" w:line="240" w:lineRule="auto"/>
              <w:rPr>
                <w:sz w:val="16"/>
                <w:szCs w:val="16"/>
              </w:rPr>
            </w:pPr>
            <w:r>
              <w:rPr>
                <w:sz w:val="16"/>
                <w:szCs w:val="16"/>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0729F0A9" w14:textId="77777777" w:rsidR="00B02089" w:rsidRDefault="00590C90">
            <w:pPr>
              <w:spacing w:after="0" w:line="240" w:lineRule="auto"/>
              <w:rPr>
                <w:sz w:val="16"/>
                <w:szCs w:val="16"/>
              </w:rPr>
            </w:pPr>
            <w:r>
              <w:rPr>
                <w:sz w:val="16"/>
                <w:szCs w:val="16"/>
              </w:rPr>
              <w:t xml:space="preserve">Karta sieciowa 10/100/1000 zintegrowana z płytą główną, wspierająca obsługę WoL (funkcja włączana przez użytkownika), </w:t>
            </w:r>
          </w:p>
          <w:p w14:paraId="6F02325F" w14:textId="77777777" w:rsidR="00B02089" w:rsidRDefault="00590C90">
            <w:pPr>
              <w:spacing w:after="0" w:line="240" w:lineRule="auto"/>
              <w:rPr>
                <w:sz w:val="16"/>
                <w:szCs w:val="16"/>
              </w:rPr>
            </w:pPr>
            <w:r>
              <w:rPr>
                <w:sz w:val="16"/>
                <w:szCs w:val="16"/>
              </w:rPr>
              <w:t>Płyta główna zaprojektowana i wyprodukowana na zlecenie producenta komputera, trwale oznaczona na etapie produkcji logiem producenta oferowanej jednostki, dedykowana dla danego urządzenia, wyposażona w: 1 x PCIe x16 Gen.3, 2 x PCIe x1, 2 x DIMM z obsługą do 64 GB DDR4 RAM, 3 x SATA w tym min. 2 szt SATA 3.0.</w:t>
            </w:r>
          </w:p>
          <w:p w14:paraId="42536271" w14:textId="77777777" w:rsidR="00B02089" w:rsidRDefault="00590C90">
            <w:pPr>
              <w:spacing w:after="0" w:line="240" w:lineRule="auto"/>
              <w:rPr>
                <w:sz w:val="16"/>
                <w:szCs w:val="16"/>
              </w:rPr>
            </w:pPr>
            <w:r>
              <w:rPr>
                <w:sz w:val="16"/>
                <w:szCs w:val="16"/>
              </w:rPr>
              <w:t>Jedno złącze M.2 dla dysków oraz złącze M.2 bezprzewodowej karty sieciowej.</w:t>
            </w:r>
          </w:p>
          <w:p w14:paraId="13F473AD" w14:textId="77777777" w:rsidR="00B02089" w:rsidRDefault="00590C90">
            <w:pPr>
              <w:spacing w:after="0" w:line="240" w:lineRule="auto"/>
              <w:rPr>
                <w:sz w:val="16"/>
                <w:szCs w:val="16"/>
              </w:rPr>
            </w:pPr>
            <w:r>
              <w:rPr>
                <w:sz w:val="16"/>
                <w:szCs w:val="16"/>
              </w:rPr>
              <w:t xml:space="preserve">Klawiatura USB w układzie polski programisty </w:t>
            </w:r>
          </w:p>
          <w:p w14:paraId="24067988" w14:textId="77777777" w:rsidR="00B02089" w:rsidRDefault="00590C90">
            <w:pPr>
              <w:spacing w:after="0" w:line="240" w:lineRule="auto"/>
              <w:rPr>
                <w:sz w:val="16"/>
                <w:szCs w:val="16"/>
              </w:rPr>
            </w:pPr>
            <w:r>
              <w:rPr>
                <w:sz w:val="16"/>
                <w:szCs w:val="16"/>
              </w:rPr>
              <w:t xml:space="preserve">Mysz laserowa USB z sześcioma klawiszami oraz rolką (scroll) </w:t>
            </w:r>
          </w:p>
          <w:p w14:paraId="27712D66" w14:textId="77777777" w:rsidR="00B02089" w:rsidRDefault="00590C90">
            <w:pPr>
              <w:spacing w:after="0" w:line="240" w:lineRule="auto"/>
              <w:rPr>
                <w:sz w:val="16"/>
                <w:szCs w:val="16"/>
              </w:rPr>
            </w:pPr>
            <w:r>
              <w:rPr>
                <w:sz w:val="16"/>
                <w:szCs w:val="16"/>
              </w:rPr>
              <w:t xml:space="preserve">Nagrywarka DVD +/-RW o prędkości min. 8x </w:t>
            </w:r>
          </w:p>
          <w:p w14:paraId="3BE77779" w14:textId="77777777" w:rsidR="00B02089" w:rsidRDefault="00590C90">
            <w:pPr>
              <w:spacing w:after="0" w:line="240" w:lineRule="auto"/>
              <w:rPr>
                <w:sz w:val="16"/>
                <w:szCs w:val="16"/>
              </w:rPr>
            </w:pPr>
            <w:r>
              <w:rPr>
                <w:sz w:val="16"/>
                <w:szCs w:val="16"/>
              </w:rPr>
              <w:t>Dołączony nośnik ze sterownikami</w:t>
            </w:r>
          </w:p>
          <w:p w14:paraId="39DF397F" w14:textId="77777777" w:rsidR="00B02089" w:rsidRDefault="00590C90">
            <w:pPr>
              <w:spacing w:after="0" w:line="240" w:lineRule="auto"/>
              <w:rPr>
                <w:sz w:val="16"/>
                <w:szCs w:val="16"/>
              </w:rPr>
            </w:pPr>
            <w:r>
              <w:rPr>
                <w:sz w:val="16"/>
                <w:szCs w:val="16"/>
              </w:rPr>
              <w:t>Opakowanie musi być wykonane z materiałów podlegających powtórnemu przetworzeniu.</w:t>
            </w:r>
          </w:p>
          <w:p w14:paraId="43AD7D20" w14:textId="77777777" w:rsidR="00B02089" w:rsidRDefault="00590C90">
            <w:pPr>
              <w:spacing w:after="0" w:line="240" w:lineRule="auto"/>
              <w:rPr>
                <w:sz w:val="16"/>
                <w:szCs w:val="16"/>
              </w:rPr>
            </w:pPr>
            <w:r>
              <w:rPr>
                <w:sz w:val="16"/>
                <w:szCs w:val="16"/>
              </w:rPr>
              <w:t>Ergonomia</w:t>
            </w:r>
          </w:p>
          <w:p w14:paraId="71A6131B" w14:textId="2B55680C" w:rsidR="00B02089" w:rsidRDefault="00590C90">
            <w:pPr>
              <w:spacing w:after="0" w:line="240" w:lineRule="auto"/>
              <w:rPr>
                <w:sz w:val="16"/>
                <w:szCs w:val="16"/>
              </w:rPr>
            </w:pPr>
            <w:r>
              <w:rPr>
                <w:sz w:val="16"/>
                <w:szCs w:val="16"/>
              </w:rPr>
              <w:t xml:space="preserve">Głośność jednostki centralnej mierzona w pozycji obserwatora w trybie pracy dysku twardego (IDLE) wynosząca maksymalnie 26 dB </w:t>
            </w:r>
          </w:p>
          <w:p w14:paraId="0B37F4E3" w14:textId="77777777" w:rsidR="00B02089" w:rsidRDefault="00590C90">
            <w:pPr>
              <w:spacing w:after="0" w:line="240" w:lineRule="auto"/>
              <w:rPr>
                <w:sz w:val="16"/>
                <w:szCs w:val="16"/>
              </w:rPr>
            </w:pPr>
            <w:r>
              <w:rPr>
                <w:sz w:val="16"/>
                <w:szCs w:val="16"/>
              </w:rPr>
              <w:t>Wsparcie techniczne producenta</w:t>
            </w:r>
          </w:p>
          <w:p w14:paraId="7CBA6886" w14:textId="77777777" w:rsidR="00B02089" w:rsidRDefault="00590C90">
            <w:pPr>
              <w:spacing w:after="0" w:line="240" w:lineRule="auto"/>
              <w:rPr>
                <w:sz w:val="16"/>
                <w:szCs w:val="16"/>
              </w:rPr>
            </w:pPr>
            <w:r>
              <w:rPr>
                <w:sz w:val="16"/>
                <w:szCs w:val="16"/>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1648E880" w14:textId="77777777" w:rsidR="00B02089" w:rsidRDefault="00590C90">
            <w:pPr>
              <w:spacing w:after="0" w:line="240" w:lineRule="auto"/>
              <w:rPr>
                <w:sz w:val="16"/>
                <w:szCs w:val="16"/>
              </w:rPr>
            </w:pPr>
            <w:r>
              <w:rPr>
                <w:sz w:val="16"/>
                <w:szCs w:val="16"/>
              </w:rPr>
              <w:t>Warunki gwarancji</w:t>
            </w:r>
          </w:p>
          <w:p w14:paraId="1B62B11E" w14:textId="77777777" w:rsidR="00B02089" w:rsidRDefault="00B02089">
            <w:pPr>
              <w:spacing w:after="0" w:line="240" w:lineRule="auto"/>
              <w:rPr>
                <w:sz w:val="16"/>
                <w:szCs w:val="16"/>
              </w:rPr>
            </w:pPr>
          </w:p>
          <w:p w14:paraId="34317F3A" w14:textId="47D04F7A" w:rsidR="00B02089" w:rsidRDefault="00590C90">
            <w:pPr>
              <w:spacing w:after="0" w:line="240" w:lineRule="auto"/>
              <w:rPr>
                <w:sz w:val="16"/>
                <w:szCs w:val="16"/>
              </w:rPr>
            </w:pPr>
            <w:r>
              <w:rPr>
                <w:sz w:val="16"/>
                <w:szCs w:val="16"/>
              </w:rPr>
              <w:t>Minimalny czas trwania wsparcia technicznego producenta wynosi 3 lata</w:t>
            </w:r>
            <w:r w:rsidR="005D28FD">
              <w:rPr>
                <w:sz w:val="16"/>
                <w:szCs w:val="16"/>
              </w:rPr>
              <w:t>.</w:t>
            </w:r>
          </w:p>
          <w:p w14:paraId="69EA97CE" w14:textId="77777777" w:rsidR="00B02089" w:rsidRDefault="00590C90">
            <w:pPr>
              <w:spacing w:after="0" w:line="240" w:lineRule="auto"/>
              <w:rPr>
                <w:sz w:val="16"/>
                <w:szCs w:val="16"/>
              </w:rPr>
            </w:pPr>
            <w:r>
              <w:rPr>
                <w:sz w:val="16"/>
                <w:szCs w:val="16"/>
              </w:rPr>
              <w:t>Sposób realizacji usług wsparcia technicznego:</w:t>
            </w:r>
          </w:p>
          <w:p w14:paraId="67CE9B77" w14:textId="77777777" w:rsidR="00B02089" w:rsidRDefault="00590C90">
            <w:pPr>
              <w:spacing w:after="0" w:line="240" w:lineRule="auto"/>
              <w:rPr>
                <w:sz w:val="16"/>
                <w:szCs w:val="16"/>
              </w:rPr>
            </w:pPr>
            <w:r>
              <w:rPr>
                <w:sz w:val="16"/>
                <w:szCs w:val="16"/>
              </w:rPr>
              <w:t xml:space="preserve">    • Telefoniczne zgłaszanie usterek w dni robocze w godzinach 8-17. </w:t>
            </w:r>
          </w:p>
          <w:p w14:paraId="7C2F1811" w14:textId="77777777" w:rsidR="00B02089" w:rsidRDefault="00590C90">
            <w:pPr>
              <w:spacing w:after="0" w:line="240" w:lineRule="auto"/>
              <w:rPr>
                <w:sz w:val="16"/>
                <w:szCs w:val="16"/>
              </w:rPr>
            </w:pPr>
            <w:r>
              <w:rPr>
                <w:sz w:val="16"/>
                <w:szCs w:val="16"/>
              </w:rPr>
              <w:t xml:space="preserve">    • Dedykowany bezpłatny portal online producenta do zgłaszania usterek i zarządzania zgłoszeniami serwisowymi.</w:t>
            </w:r>
          </w:p>
          <w:p w14:paraId="35BB3D56" w14:textId="77777777" w:rsidR="00B02089" w:rsidRDefault="00590C90">
            <w:pPr>
              <w:spacing w:after="0" w:line="240" w:lineRule="auto"/>
              <w:rPr>
                <w:sz w:val="16"/>
                <w:szCs w:val="16"/>
              </w:rPr>
            </w:pPr>
            <w:r>
              <w:rPr>
                <w:sz w:val="16"/>
                <w:szCs w:val="16"/>
              </w:rPr>
              <w:lastRenderedPageBreak/>
              <w:t xml:space="preserve">    • Opcjonalna pomoc techniczna za pośrednictwem czat online.</w:t>
            </w:r>
          </w:p>
          <w:p w14:paraId="6B2CDB24" w14:textId="77777777" w:rsidR="00B02089" w:rsidRDefault="00590C90">
            <w:pPr>
              <w:spacing w:after="0" w:line="240" w:lineRule="auto"/>
              <w:rPr>
                <w:sz w:val="16"/>
                <w:szCs w:val="16"/>
              </w:rPr>
            </w:pPr>
            <w:r>
              <w:rPr>
                <w:sz w:val="16"/>
                <w:szCs w:val="16"/>
              </w:rPr>
              <w:t xml:space="preserve">Wsparcie techniczne dla sprzętu będzie dostarczane zdalnie lub w miejscu instalacji urządzenia, w zależności od rodzaju zgłaszanej awarii. </w:t>
            </w:r>
          </w:p>
          <w:p w14:paraId="32DFD82F" w14:textId="77777777" w:rsidR="00B02089" w:rsidRDefault="00590C90">
            <w:pPr>
              <w:spacing w:after="0" w:line="240" w:lineRule="auto"/>
              <w:rPr>
                <w:sz w:val="16"/>
                <w:szCs w:val="16"/>
              </w:rPr>
            </w:pPr>
            <w:r>
              <w:rPr>
                <w:sz w:val="16"/>
                <w:szCs w:val="16"/>
              </w:rPr>
              <w:t>W przypadku awarii zakwalifikowanej jako naprawa w miejscu instalacji urządzenia, część zamienna wymagana do naprawy i/lub technik serwisowy przybędzie na miejsce wskazane przez klienta na następny dzien roboczy od momentu skutecznego przyjęcia zgłoszenia przez Dział Wsparcia Technicznego.</w:t>
            </w:r>
          </w:p>
          <w:p w14:paraId="50755053" w14:textId="77777777" w:rsidR="00B02089" w:rsidRDefault="00590C90">
            <w:pPr>
              <w:spacing w:after="0" w:line="240" w:lineRule="auto"/>
              <w:rPr>
                <w:sz w:val="16"/>
                <w:szCs w:val="16"/>
              </w:rPr>
            </w:pPr>
            <w:r>
              <w:rPr>
                <w:sz w:val="16"/>
                <w:szCs w:val="16"/>
              </w:rPr>
              <w:t>Możliwość sprawdzenia aktualnego okresu i poziomu wsparcia technicznego dla urządzeń za pośrednictwem strony internetowej producenta.</w:t>
            </w:r>
          </w:p>
          <w:p w14:paraId="3F976468" w14:textId="77777777" w:rsidR="00B02089" w:rsidRDefault="00590C90">
            <w:pPr>
              <w:spacing w:after="0" w:line="240" w:lineRule="auto"/>
              <w:rPr>
                <w:sz w:val="16"/>
                <w:szCs w:val="16"/>
              </w:rPr>
            </w:pPr>
            <w:r>
              <w:rPr>
                <w:sz w:val="16"/>
                <w:szCs w:val="16"/>
              </w:rPr>
              <w:t xml:space="preserve">Możliwość pobrania aktualnych wersji sterowników oraz firmware urządzenia za pośrednictwem strony internetowej producenta również dla urządzeń z nieaktywnym wsparciem technicznym. </w:t>
            </w:r>
          </w:p>
          <w:p w14:paraId="2DF3C4F8" w14:textId="77777777" w:rsidR="00B02089" w:rsidRDefault="00B02089">
            <w:pPr>
              <w:widowControl w:val="0"/>
              <w:spacing w:after="0" w:line="240" w:lineRule="auto"/>
              <w:jc w:val="both"/>
              <w:rPr>
                <w:rFonts w:cs="Calibri"/>
                <w:sz w:val="16"/>
                <w:szCs w:val="16"/>
              </w:rPr>
            </w:pPr>
          </w:p>
        </w:tc>
      </w:tr>
    </w:tbl>
    <w:p w14:paraId="3139F9BF" w14:textId="77777777" w:rsidR="00B02089" w:rsidRDefault="00B02089">
      <w:pPr>
        <w:spacing w:after="0" w:line="240" w:lineRule="auto"/>
        <w:rPr>
          <w:rFonts w:cstheme="minorHAnsi"/>
          <w:sz w:val="16"/>
          <w:szCs w:val="16"/>
          <w:lang w:eastAsia="pl-PL"/>
        </w:rPr>
      </w:pPr>
    </w:p>
    <w:p w14:paraId="182EE96F" w14:textId="77777777" w:rsidR="00B02089" w:rsidRDefault="00B02089">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37EF25C2" w14:textId="77777777">
        <w:trPr>
          <w:trHeight w:val="323"/>
        </w:trPr>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ABE0105"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4639F169"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60E9622C"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884A6E" w14:textId="77777777" w:rsidR="00B02089" w:rsidRDefault="00590C90">
            <w:pPr>
              <w:widowControl w:val="0"/>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2</w:t>
            </w:r>
          </w:p>
        </w:tc>
        <w:tc>
          <w:tcPr>
            <w:tcW w:w="14831" w:type="dxa"/>
            <w:tcBorders>
              <w:top w:val="single" w:sz="4" w:space="0" w:color="000000"/>
              <w:bottom w:val="single" w:sz="4" w:space="0" w:color="000000"/>
              <w:right w:val="single" w:sz="4" w:space="0" w:color="000000"/>
            </w:tcBorders>
            <w:shd w:val="clear" w:color="auto" w:fill="auto"/>
            <w:vAlign w:val="bottom"/>
          </w:tcPr>
          <w:p w14:paraId="439C5EB0" w14:textId="77777777" w:rsidR="00B02089" w:rsidRDefault="00590C90">
            <w:pPr>
              <w:widowControl w:val="0"/>
              <w:spacing w:after="0" w:line="240" w:lineRule="auto"/>
            </w:pPr>
            <w:r>
              <w:rPr>
                <w:rFonts w:eastAsia="Times New Roman" w:cstheme="minorHAnsi"/>
                <w:b/>
                <w:bCs/>
                <w:color w:val="000000"/>
                <w:sz w:val="16"/>
                <w:szCs w:val="16"/>
                <w:lang w:eastAsia="pl-PL"/>
              </w:rPr>
              <w:t xml:space="preserve">Komputer stacjonarny typ 2 </w:t>
            </w:r>
          </w:p>
        </w:tc>
      </w:tr>
      <w:tr w:rsidR="00B02089" w14:paraId="2D34EC38" w14:textId="77777777">
        <w:trPr>
          <w:trHeight w:val="416"/>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6822D3"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3C1E990D" w14:textId="77777777" w:rsidR="00B02089" w:rsidRDefault="00590C90">
            <w:pPr>
              <w:spacing w:after="0"/>
              <w:rPr>
                <w:rFonts w:ascii="Calibri" w:hAnsi="Calibri" w:cs="Calibri"/>
                <w:sz w:val="16"/>
                <w:szCs w:val="16"/>
              </w:rPr>
            </w:pPr>
            <w:r>
              <w:rPr>
                <w:rFonts w:ascii="Calibri" w:hAnsi="Calibri" w:cs="Calibri"/>
                <w:sz w:val="16"/>
                <w:szCs w:val="16"/>
              </w:rPr>
              <w:t>Komputer stacjonarny. W ofercie wymagane jest podanie modelu, symbolu oraz producenta</w:t>
            </w:r>
          </w:p>
          <w:p w14:paraId="7CE25CD6" w14:textId="77777777" w:rsidR="00B02089" w:rsidRDefault="00590C90">
            <w:pPr>
              <w:spacing w:after="0"/>
              <w:rPr>
                <w:rFonts w:ascii="Calibri" w:hAnsi="Calibri" w:cs="Calibri"/>
                <w:sz w:val="16"/>
                <w:szCs w:val="16"/>
              </w:rPr>
            </w:pPr>
            <w:r>
              <w:rPr>
                <w:rFonts w:ascii="Calibri" w:hAnsi="Calibri" w:cs="Calibri"/>
                <w:sz w:val="16"/>
                <w:szCs w:val="16"/>
              </w:rPr>
              <w:t>Zastosowanie</w:t>
            </w:r>
          </w:p>
          <w:p w14:paraId="13108B23" w14:textId="77777777" w:rsidR="00B02089" w:rsidRDefault="00590C90">
            <w:pPr>
              <w:spacing w:after="0"/>
              <w:rPr>
                <w:rFonts w:ascii="Calibri" w:hAnsi="Calibri" w:cs="Calibri"/>
                <w:sz w:val="16"/>
                <w:szCs w:val="16"/>
              </w:rPr>
            </w:pPr>
            <w:r>
              <w:rPr>
                <w:rFonts w:ascii="Calibri" w:hAnsi="Calibri" w:cs="Calibri"/>
                <w:sz w:val="16"/>
                <w:szCs w:val="16"/>
              </w:rPr>
              <w:t>Komputer będzie wykorzystywany dla potrzeb aplikacji biurowych, aplikacji edukacyjnych, aplikacji obliczeniowych, dostępu do Internetu oraz poczty elektronicznej, jako lokalna baza danych, stacja programistyczna</w:t>
            </w:r>
          </w:p>
          <w:p w14:paraId="7CB667E5" w14:textId="77777777" w:rsidR="00B02089" w:rsidRDefault="00590C90">
            <w:pPr>
              <w:spacing w:after="0"/>
              <w:rPr>
                <w:rFonts w:ascii="Calibri" w:hAnsi="Calibri" w:cs="Calibri"/>
                <w:sz w:val="16"/>
                <w:szCs w:val="16"/>
              </w:rPr>
            </w:pPr>
            <w:r>
              <w:rPr>
                <w:rFonts w:ascii="Calibri" w:hAnsi="Calibri" w:cs="Calibri"/>
                <w:sz w:val="16"/>
                <w:szCs w:val="16"/>
              </w:rPr>
              <w:t xml:space="preserve">Procesor </w:t>
            </w:r>
          </w:p>
          <w:p w14:paraId="7CBCC681" w14:textId="77777777" w:rsidR="00B02089" w:rsidRDefault="00590C90">
            <w:pPr>
              <w:spacing w:after="0"/>
              <w:rPr>
                <w:rFonts w:ascii="Calibri" w:hAnsi="Calibri" w:cs="Calibri"/>
                <w:sz w:val="16"/>
                <w:szCs w:val="16"/>
              </w:rPr>
            </w:pPr>
            <w:r>
              <w:rPr>
                <w:rFonts w:ascii="Calibri" w:hAnsi="Calibri" w:cs="Calibri"/>
                <w:sz w:val="16"/>
                <w:szCs w:val="16"/>
              </w:rPr>
              <w:t>Procesor wielordzeniowy ze zintegrowaną grafiką, osiągający w teście PassMark CPU Mark wynik min. 14.000 punktów (Wydruk strony z wynikami Passmark  dołączono do OPZ)</w:t>
            </w:r>
          </w:p>
          <w:p w14:paraId="71184F0D" w14:textId="77777777" w:rsidR="00B02089" w:rsidRDefault="00B02089">
            <w:pPr>
              <w:spacing w:after="0"/>
              <w:rPr>
                <w:rFonts w:ascii="Calibri" w:hAnsi="Calibri" w:cs="Calibri"/>
                <w:sz w:val="16"/>
                <w:szCs w:val="16"/>
              </w:rPr>
            </w:pPr>
          </w:p>
          <w:p w14:paraId="4C9DA03B" w14:textId="77777777" w:rsidR="00B02089" w:rsidRDefault="00590C90">
            <w:pPr>
              <w:spacing w:after="0"/>
              <w:rPr>
                <w:rFonts w:ascii="Calibri" w:hAnsi="Calibri" w:cs="Calibri"/>
                <w:sz w:val="16"/>
                <w:szCs w:val="16"/>
              </w:rPr>
            </w:pPr>
            <w:r>
              <w:rPr>
                <w:rFonts w:ascii="Calibri" w:hAnsi="Calibri" w:cs="Calibri"/>
                <w:sz w:val="16"/>
                <w:szCs w:val="16"/>
              </w:rPr>
              <w:t>Pamięć operacyjna RAM</w:t>
            </w:r>
          </w:p>
          <w:p w14:paraId="5618D0AC" w14:textId="77777777" w:rsidR="00B02089" w:rsidRDefault="00590C90">
            <w:pPr>
              <w:spacing w:after="0"/>
              <w:rPr>
                <w:rFonts w:ascii="Calibri" w:hAnsi="Calibri" w:cs="Calibri"/>
                <w:sz w:val="16"/>
                <w:szCs w:val="16"/>
              </w:rPr>
            </w:pPr>
            <w:r>
              <w:rPr>
                <w:rFonts w:ascii="Calibri" w:hAnsi="Calibri" w:cs="Calibri"/>
                <w:sz w:val="16"/>
                <w:szCs w:val="16"/>
              </w:rPr>
              <w:t xml:space="preserve">16GB DDR4, możliwość rozbudowy do min 128GB, trzy sloty wolne </w:t>
            </w:r>
          </w:p>
          <w:p w14:paraId="110A3D24" w14:textId="4624A9CA" w:rsidR="00B02089" w:rsidRDefault="00590C90">
            <w:pPr>
              <w:spacing w:after="0"/>
              <w:rPr>
                <w:rFonts w:ascii="Calibri" w:hAnsi="Calibri" w:cs="Calibri"/>
                <w:sz w:val="16"/>
                <w:szCs w:val="16"/>
              </w:rPr>
            </w:pPr>
            <w:r>
              <w:rPr>
                <w:rFonts w:ascii="Calibri" w:hAnsi="Calibri" w:cs="Calibri"/>
                <w:sz w:val="16"/>
                <w:szCs w:val="16"/>
              </w:rPr>
              <w:t xml:space="preserve">Parametry </w:t>
            </w:r>
            <w:r w:rsidR="00C946C1">
              <w:rPr>
                <w:rFonts w:ascii="Calibri" w:hAnsi="Calibri" w:cs="Calibri"/>
                <w:sz w:val="16"/>
                <w:szCs w:val="16"/>
              </w:rPr>
              <w:t>pamięci</w:t>
            </w:r>
            <w:r>
              <w:rPr>
                <w:rFonts w:ascii="Calibri" w:hAnsi="Calibri" w:cs="Calibri"/>
                <w:sz w:val="16"/>
                <w:szCs w:val="16"/>
              </w:rPr>
              <w:t xml:space="preserve"> masowej</w:t>
            </w:r>
          </w:p>
          <w:p w14:paraId="50D83BB5" w14:textId="77777777" w:rsidR="00B02089" w:rsidRDefault="00590C90">
            <w:pPr>
              <w:spacing w:after="0"/>
              <w:rPr>
                <w:rFonts w:ascii="Calibri" w:hAnsi="Calibri" w:cs="Calibri"/>
                <w:sz w:val="16"/>
                <w:szCs w:val="16"/>
              </w:rPr>
            </w:pPr>
            <w:r>
              <w:rPr>
                <w:rFonts w:ascii="Calibri" w:hAnsi="Calibri" w:cs="Calibri"/>
                <w:sz w:val="16"/>
                <w:szCs w:val="16"/>
              </w:rPr>
              <w:t>M.2 500 GB SSD PCIe NVMe</w:t>
            </w:r>
          </w:p>
          <w:p w14:paraId="12778059" w14:textId="77777777" w:rsidR="00B02089" w:rsidRDefault="00590C90">
            <w:pPr>
              <w:spacing w:after="0"/>
              <w:rPr>
                <w:rFonts w:ascii="Calibri" w:hAnsi="Calibri" w:cs="Calibri"/>
                <w:sz w:val="16"/>
                <w:szCs w:val="16"/>
              </w:rPr>
            </w:pPr>
            <w:r>
              <w:rPr>
                <w:rFonts w:ascii="Calibri" w:hAnsi="Calibri" w:cs="Calibri"/>
                <w:sz w:val="16"/>
                <w:szCs w:val="16"/>
              </w:rPr>
              <w:t xml:space="preserve"> Komputer musi umożliwiać instalację min 4 HDD, </w:t>
            </w:r>
          </w:p>
          <w:p w14:paraId="0D8397E6" w14:textId="77777777" w:rsidR="00B02089" w:rsidRDefault="00B02089">
            <w:pPr>
              <w:spacing w:after="0"/>
              <w:rPr>
                <w:rFonts w:ascii="Calibri" w:hAnsi="Calibri" w:cs="Calibri"/>
                <w:sz w:val="16"/>
                <w:szCs w:val="16"/>
              </w:rPr>
            </w:pPr>
          </w:p>
          <w:p w14:paraId="0C670390" w14:textId="77777777" w:rsidR="00B02089" w:rsidRDefault="00590C90">
            <w:pPr>
              <w:spacing w:after="0"/>
              <w:rPr>
                <w:rFonts w:ascii="Calibri" w:hAnsi="Calibri" w:cs="Calibri"/>
                <w:sz w:val="16"/>
                <w:szCs w:val="16"/>
              </w:rPr>
            </w:pPr>
            <w:r>
              <w:rPr>
                <w:rFonts w:ascii="Calibri" w:hAnsi="Calibri" w:cs="Calibri"/>
                <w:sz w:val="16"/>
                <w:szCs w:val="16"/>
              </w:rPr>
              <w:t>Wydajność grafiki</w:t>
            </w:r>
          </w:p>
          <w:p w14:paraId="670056D8" w14:textId="77777777" w:rsidR="00B02089" w:rsidRDefault="00590C90">
            <w:pPr>
              <w:spacing w:after="0"/>
              <w:rPr>
                <w:rFonts w:ascii="Calibri" w:hAnsi="Calibri" w:cs="Calibri"/>
                <w:sz w:val="16"/>
                <w:szCs w:val="16"/>
              </w:rPr>
            </w:pPr>
            <w:r>
              <w:rPr>
                <w:rFonts w:ascii="Calibri" w:hAnsi="Calibri" w:cs="Calibri"/>
                <w:sz w:val="16"/>
                <w:szCs w:val="16"/>
              </w:rPr>
              <w:t>Zintegrowana karta graficzna</w:t>
            </w:r>
          </w:p>
          <w:p w14:paraId="13108AC4" w14:textId="77777777" w:rsidR="00B02089" w:rsidRDefault="00590C90">
            <w:pPr>
              <w:spacing w:after="0"/>
              <w:rPr>
                <w:rFonts w:ascii="Calibri" w:hAnsi="Calibri" w:cs="Calibri"/>
                <w:sz w:val="16"/>
                <w:szCs w:val="16"/>
              </w:rPr>
            </w:pPr>
            <w:r>
              <w:rPr>
                <w:rFonts w:ascii="Calibri" w:hAnsi="Calibri" w:cs="Calibri"/>
                <w:sz w:val="16"/>
                <w:szCs w:val="16"/>
              </w:rPr>
              <w:t>Płyta główna</w:t>
            </w:r>
          </w:p>
          <w:p w14:paraId="7CA84310" w14:textId="77777777" w:rsidR="00B02089" w:rsidRDefault="00590C90">
            <w:pPr>
              <w:spacing w:after="0"/>
              <w:rPr>
                <w:rFonts w:ascii="Calibri" w:hAnsi="Calibri" w:cs="Calibri"/>
                <w:sz w:val="16"/>
                <w:szCs w:val="16"/>
              </w:rPr>
            </w:pPr>
            <w:r>
              <w:rPr>
                <w:rFonts w:ascii="Calibri" w:hAnsi="Calibri" w:cs="Calibri"/>
                <w:sz w:val="16"/>
                <w:szCs w:val="16"/>
              </w:rPr>
              <w:t xml:space="preserve">Płyta główna zaprojektowana i wyprodukowana na zlecenie producenta komputera, trwale oznaczona na etapie produkcji logiem producenta oferowanej jednostki  dedykowana dla danego urządzenia. </w:t>
            </w:r>
          </w:p>
          <w:p w14:paraId="5E21B00D" w14:textId="77777777" w:rsidR="00B02089" w:rsidRDefault="00590C90">
            <w:pPr>
              <w:spacing w:after="0"/>
              <w:rPr>
                <w:rFonts w:ascii="Calibri" w:hAnsi="Calibri" w:cs="Calibri"/>
                <w:sz w:val="16"/>
                <w:szCs w:val="16"/>
              </w:rPr>
            </w:pPr>
            <w:r>
              <w:rPr>
                <w:rFonts w:ascii="Calibri" w:hAnsi="Calibri" w:cs="Calibri"/>
                <w:sz w:val="16"/>
                <w:szCs w:val="16"/>
              </w:rPr>
              <w:t>Wyposażona w sloty i złącza :</w:t>
            </w:r>
          </w:p>
          <w:p w14:paraId="4D6BCAA6"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1 slot PCI Express x16 Gen.3, </w:t>
            </w:r>
          </w:p>
          <w:p w14:paraId="3B4A19AC"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1 slot PCI Express x4</w:t>
            </w:r>
          </w:p>
          <w:p w14:paraId="24C7AD62"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2 sloty PCI Epress x1,  </w:t>
            </w:r>
          </w:p>
          <w:p w14:paraId="1B535089" w14:textId="77777777" w:rsidR="00B02089" w:rsidRDefault="00590C90">
            <w:pPr>
              <w:spacing w:after="0"/>
              <w:rPr>
                <w:rFonts w:ascii="Calibri" w:hAnsi="Calibri" w:cs="Calibri"/>
                <w:sz w:val="16"/>
                <w:szCs w:val="16"/>
              </w:rPr>
            </w:pPr>
            <w:r>
              <w:rPr>
                <w:rFonts w:ascii="Calibri" w:hAnsi="Calibri" w:cs="Calibri"/>
                <w:sz w:val="16"/>
                <w:szCs w:val="16"/>
              </w:rPr>
              <w:t xml:space="preserve">4 złącza DIMM z obsługą do 128GB DDR4 pamięci RAM, </w:t>
            </w:r>
          </w:p>
          <w:p w14:paraId="664559A1" w14:textId="77777777" w:rsidR="00B02089" w:rsidRDefault="00590C90">
            <w:pPr>
              <w:spacing w:after="0"/>
              <w:rPr>
                <w:rFonts w:ascii="Calibri" w:hAnsi="Calibri" w:cs="Calibri"/>
                <w:sz w:val="16"/>
                <w:szCs w:val="16"/>
              </w:rPr>
            </w:pPr>
            <w:r>
              <w:rPr>
                <w:rFonts w:ascii="Calibri" w:hAnsi="Calibri" w:cs="Calibri"/>
                <w:sz w:val="16"/>
                <w:szCs w:val="16"/>
              </w:rPr>
              <w:t xml:space="preserve">4  złącza SATA w tym 3 szt SATA 3.0; </w:t>
            </w:r>
          </w:p>
          <w:p w14:paraId="0D8C68BB" w14:textId="77777777" w:rsidR="00B02089" w:rsidRDefault="00590C90">
            <w:pPr>
              <w:spacing w:after="0"/>
              <w:rPr>
                <w:rFonts w:ascii="Calibri" w:hAnsi="Calibri" w:cs="Calibri"/>
                <w:sz w:val="16"/>
                <w:szCs w:val="16"/>
              </w:rPr>
            </w:pPr>
            <w:r>
              <w:rPr>
                <w:rFonts w:ascii="Calibri" w:hAnsi="Calibri" w:cs="Calibri"/>
                <w:sz w:val="16"/>
                <w:szCs w:val="16"/>
              </w:rPr>
              <w:t>1 złącze M.2 dedykowane dla syków SSD</w:t>
            </w:r>
          </w:p>
          <w:p w14:paraId="5E9A8F58" w14:textId="77777777" w:rsidR="00B02089" w:rsidRDefault="00590C90">
            <w:pPr>
              <w:spacing w:after="0"/>
              <w:rPr>
                <w:rFonts w:ascii="Calibri" w:hAnsi="Calibri" w:cs="Calibri"/>
                <w:sz w:val="16"/>
                <w:szCs w:val="16"/>
              </w:rPr>
            </w:pPr>
            <w:r>
              <w:rPr>
                <w:rFonts w:ascii="Calibri" w:hAnsi="Calibri" w:cs="Calibri"/>
                <w:sz w:val="16"/>
                <w:szCs w:val="16"/>
              </w:rPr>
              <w:t>1 złącze M.2 WLAN</w:t>
            </w:r>
          </w:p>
          <w:p w14:paraId="6A7A12C2" w14:textId="77777777" w:rsidR="00B02089" w:rsidRDefault="00590C90">
            <w:pPr>
              <w:spacing w:after="0"/>
              <w:rPr>
                <w:rFonts w:ascii="Calibri" w:hAnsi="Calibri" w:cs="Calibri"/>
                <w:sz w:val="16"/>
                <w:szCs w:val="16"/>
              </w:rPr>
            </w:pPr>
            <w:r>
              <w:rPr>
                <w:rFonts w:ascii="Calibri" w:hAnsi="Calibri" w:cs="Calibri"/>
                <w:sz w:val="16"/>
                <w:szCs w:val="16"/>
              </w:rPr>
              <w:t>Porty wlutowane w płytę główną i wyprowadzone bezpośrednio bez stosowania przejściówek/hub’ów itp. na front obudowy :</w:t>
            </w:r>
          </w:p>
          <w:p w14:paraId="682E9CFA" w14:textId="77777777" w:rsidR="00B02089" w:rsidRDefault="00590C90">
            <w:pPr>
              <w:spacing w:after="0"/>
              <w:rPr>
                <w:rFonts w:ascii="Calibri" w:hAnsi="Calibri" w:cs="Calibri"/>
                <w:sz w:val="16"/>
                <w:szCs w:val="16"/>
              </w:rPr>
            </w:pPr>
            <w:r>
              <w:rPr>
                <w:rFonts w:ascii="Calibri" w:hAnsi="Calibri" w:cs="Calibri"/>
                <w:sz w:val="16"/>
                <w:szCs w:val="16"/>
              </w:rPr>
              <w:t xml:space="preserve">przedni : </w:t>
            </w:r>
          </w:p>
          <w:p w14:paraId="5F49105D" w14:textId="77777777" w:rsidR="00B02089" w:rsidRDefault="00590C90">
            <w:pPr>
              <w:spacing w:after="0"/>
              <w:rPr>
                <w:rFonts w:ascii="Calibri" w:hAnsi="Calibri" w:cs="Calibri"/>
                <w:sz w:val="16"/>
                <w:szCs w:val="16"/>
              </w:rPr>
            </w:pPr>
            <w:r>
              <w:rPr>
                <w:rFonts w:ascii="Calibri" w:hAnsi="Calibri" w:cs="Calibri"/>
                <w:sz w:val="16"/>
                <w:szCs w:val="16"/>
              </w:rPr>
              <w:t>1x Universal audio jack (słuchawki I mikrofon)</w:t>
            </w:r>
          </w:p>
          <w:p w14:paraId="1105AF0F"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1x USB 2.0  z PowerShare</w:t>
            </w:r>
          </w:p>
          <w:p w14:paraId="22197BD0"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1x USB 2.0 </w:t>
            </w:r>
          </w:p>
          <w:p w14:paraId="46AF983A"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1x USB 3.2 Gen 2 Type-C </w:t>
            </w:r>
          </w:p>
          <w:p w14:paraId="596FD5B7"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1x USB 3.2 Gen 1 </w:t>
            </w:r>
          </w:p>
          <w:p w14:paraId="3266B5DB"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tylny :</w:t>
            </w:r>
          </w:p>
          <w:p w14:paraId="295B6D60"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2x DisplayPort 1.4 </w:t>
            </w:r>
          </w:p>
          <w:p w14:paraId="337FB50C"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4x USB 3.2 Gen 1 </w:t>
            </w:r>
          </w:p>
          <w:p w14:paraId="4551578A"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lastRenderedPageBreak/>
              <w:t>2x USB 2.0 z Smart Power On</w:t>
            </w:r>
          </w:p>
          <w:p w14:paraId="5C981C3A" w14:textId="77777777" w:rsidR="00B02089" w:rsidRDefault="00590C90">
            <w:pPr>
              <w:spacing w:after="0"/>
              <w:rPr>
                <w:rFonts w:ascii="Calibri" w:hAnsi="Calibri" w:cs="Calibri"/>
                <w:sz w:val="16"/>
                <w:szCs w:val="16"/>
              </w:rPr>
            </w:pPr>
            <w:r>
              <w:rPr>
                <w:rFonts w:ascii="Calibri" w:hAnsi="Calibri" w:cs="Calibri"/>
                <w:sz w:val="16"/>
                <w:szCs w:val="16"/>
              </w:rPr>
              <w:t>1x RJ45 10/100/1000</w:t>
            </w:r>
          </w:p>
          <w:p w14:paraId="527FC7C4" w14:textId="77777777" w:rsidR="00B02089" w:rsidRDefault="00B02089">
            <w:pPr>
              <w:spacing w:after="0"/>
              <w:rPr>
                <w:rFonts w:ascii="Calibri" w:hAnsi="Calibri" w:cs="Calibri"/>
                <w:sz w:val="16"/>
                <w:szCs w:val="16"/>
              </w:rPr>
            </w:pPr>
          </w:p>
          <w:p w14:paraId="0B1F9D39" w14:textId="77777777" w:rsidR="00B02089" w:rsidRDefault="00590C90">
            <w:pPr>
              <w:spacing w:after="0"/>
              <w:rPr>
                <w:rFonts w:ascii="Calibri" w:hAnsi="Calibri" w:cs="Calibri"/>
                <w:sz w:val="16"/>
                <w:szCs w:val="16"/>
              </w:rPr>
            </w:pPr>
            <w:r>
              <w:rPr>
                <w:rFonts w:ascii="Calibri" w:hAnsi="Calibri" w:cs="Calibri"/>
                <w:sz w:val="16"/>
                <w:szCs w:val="16"/>
              </w:rPr>
              <w:t>Wyposażenie multimedialne</w:t>
            </w:r>
          </w:p>
          <w:p w14:paraId="56DF4037" w14:textId="77777777" w:rsidR="00B02089" w:rsidRDefault="00590C90">
            <w:pPr>
              <w:spacing w:after="0"/>
              <w:rPr>
                <w:rFonts w:ascii="Calibri" w:hAnsi="Calibri" w:cs="Calibri"/>
                <w:sz w:val="16"/>
                <w:szCs w:val="16"/>
              </w:rPr>
            </w:pPr>
            <w:r>
              <w:rPr>
                <w:rFonts w:ascii="Calibri" w:hAnsi="Calibri" w:cs="Calibri"/>
                <w:sz w:val="16"/>
                <w:szCs w:val="16"/>
              </w:rPr>
              <w:t>Karta dźwiękowa zintegrowana z płytą główną, zgodna z High Definition,  wewnętrzny głośnik 2W w obudowie komputera Port słuchawek i mikrofonu na przednim panelu, dopuszcza się rozwiązanie port combo</w:t>
            </w:r>
          </w:p>
          <w:p w14:paraId="4DAF53C6" w14:textId="77777777" w:rsidR="00B02089" w:rsidRDefault="00590C90">
            <w:pPr>
              <w:spacing w:after="0"/>
              <w:rPr>
                <w:rFonts w:ascii="Calibri" w:hAnsi="Calibri" w:cs="Calibri"/>
                <w:sz w:val="16"/>
                <w:szCs w:val="16"/>
              </w:rPr>
            </w:pPr>
            <w:r>
              <w:rPr>
                <w:rFonts w:ascii="Calibri" w:hAnsi="Calibri" w:cs="Calibri"/>
                <w:sz w:val="16"/>
                <w:szCs w:val="16"/>
              </w:rPr>
              <w:t>Akcesoria</w:t>
            </w:r>
          </w:p>
          <w:p w14:paraId="5A2DABF1" w14:textId="77777777" w:rsidR="00B02089" w:rsidRDefault="00590C90">
            <w:pPr>
              <w:spacing w:after="0"/>
              <w:rPr>
                <w:rFonts w:ascii="Calibri" w:hAnsi="Calibri" w:cs="Calibri"/>
                <w:sz w:val="16"/>
                <w:szCs w:val="16"/>
              </w:rPr>
            </w:pPr>
            <w:r>
              <w:rPr>
                <w:rFonts w:ascii="Calibri" w:hAnsi="Calibri" w:cs="Calibri"/>
                <w:sz w:val="16"/>
                <w:szCs w:val="16"/>
              </w:rPr>
              <w:t xml:space="preserve">Klawiatura USB w układzie polski programisty </w:t>
            </w:r>
          </w:p>
          <w:p w14:paraId="252A34AA" w14:textId="77777777" w:rsidR="00B02089" w:rsidRDefault="00590C90">
            <w:pPr>
              <w:spacing w:after="0"/>
              <w:rPr>
                <w:rFonts w:ascii="Calibri" w:hAnsi="Calibri" w:cs="Calibri"/>
                <w:sz w:val="16"/>
                <w:szCs w:val="16"/>
              </w:rPr>
            </w:pPr>
            <w:r>
              <w:rPr>
                <w:rFonts w:ascii="Calibri" w:hAnsi="Calibri" w:cs="Calibri"/>
                <w:sz w:val="16"/>
                <w:szCs w:val="16"/>
              </w:rPr>
              <w:t xml:space="preserve">Mysz laserowa USB z rolką (scroll) </w:t>
            </w:r>
          </w:p>
          <w:p w14:paraId="5F3317C0" w14:textId="77777777" w:rsidR="00B02089" w:rsidRDefault="00590C90">
            <w:pPr>
              <w:spacing w:after="0"/>
              <w:rPr>
                <w:rFonts w:ascii="Calibri" w:hAnsi="Calibri" w:cs="Calibri"/>
                <w:sz w:val="16"/>
                <w:szCs w:val="16"/>
              </w:rPr>
            </w:pPr>
            <w:r>
              <w:rPr>
                <w:rFonts w:ascii="Calibri" w:hAnsi="Calibri" w:cs="Calibri"/>
                <w:sz w:val="16"/>
                <w:szCs w:val="16"/>
              </w:rPr>
              <w:t>Obudowa</w:t>
            </w:r>
          </w:p>
          <w:p w14:paraId="46231138" w14:textId="77777777" w:rsidR="00B02089" w:rsidRDefault="00590C90">
            <w:pPr>
              <w:spacing w:after="0"/>
              <w:rPr>
                <w:rFonts w:ascii="Calibri" w:hAnsi="Calibri" w:cs="Calibri"/>
                <w:sz w:val="16"/>
                <w:szCs w:val="16"/>
              </w:rPr>
            </w:pPr>
            <w:r>
              <w:rPr>
                <w:rFonts w:ascii="Calibri" w:hAnsi="Calibri" w:cs="Calibri"/>
                <w:sz w:val="16"/>
                <w:szCs w:val="16"/>
              </w:rPr>
              <w:t>Typu MiniTower z obsługą kart PCI Express wyłącznie o pełnym profilu, umożliwiająca montaż dysków 2,5” i 3,5” wewnętrzne, Napęd optyczny w dedykowanej wnęce zewnętrznej slim. Obudowa fabrycznie przystosowana do pracy w orientacji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Suma wymiarów liczona po krawędziach budowy nie może przekraczać 78cm, waga max 8 kg, Komputer dodatkowo wyposażony na panelu przednim w filtr powietrza chroniący wnętrze przed kurzem, pyłem itp. Filtr demontowany bez użycia narzędzi.</w:t>
            </w:r>
          </w:p>
          <w:p w14:paraId="4A585D78" w14:textId="77777777" w:rsidR="00B02089" w:rsidRDefault="00B02089">
            <w:pPr>
              <w:spacing w:after="0"/>
              <w:rPr>
                <w:rFonts w:ascii="Calibri" w:hAnsi="Calibri" w:cs="Calibri"/>
                <w:sz w:val="16"/>
                <w:szCs w:val="16"/>
              </w:rPr>
            </w:pPr>
          </w:p>
          <w:p w14:paraId="3B06B36A" w14:textId="77777777" w:rsidR="00B02089" w:rsidRDefault="00590C90">
            <w:pPr>
              <w:spacing w:after="0"/>
              <w:rPr>
                <w:rFonts w:ascii="Calibri" w:hAnsi="Calibri" w:cs="Calibri"/>
                <w:sz w:val="16"/>
                <w:szCs w:val="16"/>
              </w:rPr>
            </w:pPr>
            <w:r>
              <w:rPr>
                <w:rFonts w:ascii="Calibri" w:hAnsi="Calibri" w:cs="Calibri"/>
                <w:sz w:val="16"/>
                <w:szCs w:val="16"/>
              </w:rPr>
              <w:t xml:space="preserve">Zasilacz o mocy min. 400W pracujący w sieci 230V 50/60Hz prądu zmiennego i efektywności min. 92% przy obciążeniu zasilacza na poziomie 50% oraz o efektywności min. 89% przy obciążeniu zasilacza na poziomie 100%, wyposażony w dodatkowe zasilanie dla karty graficznej 2+6 PIN </w:t>
            </w:r>
          </w:p>
          <w:p w14:paraId="0B1DB5CA" w14:textId="77777777" w:rsidR="00B02089" w:rsidRDefault="00590C90">
            <w:pPr>
              <w:spacing w:after="0"/>
              <w:rPr>
                <w:rFonts w:ascii="Calibri" w:hAnsi="Calibri" w:cs="Calibri"/>
                <w:sz w:val="16"/>
                <w:szCs w:val="16"/>
              </w:rPr>
            </w:pPr>
            <w:r>
              <w:rPr>
                <w:rFonts w:ascii="Calibri" w:hAnsi="Calibri" w:cs="Calibri"/>
                <w:sz w:val="16"/>
                <w:szCs w:val="16"/>
              </w:rPr>
              <w:t>Zasilacz w oferowanym komputerze musi się znajdować na stronie http://www.plugloadsolutions.com/80pluspowersupplies.aspx</w:t>
            </w:r>
          </w:p>
          <w:p w14:paraId="0DD3B66A" w14:textId="77777777" w:rsidR="00B02089" w:rsidRDefault="00590C90">
            <w:pPr>
              <w:spacing w:after="0"/>
              <w:rPr>
                <w:rFonts w:ascii="Calibri" w:hAnsi="Calibri" w:cs="Calibri"/>
                <w:sz w:val="16"/>
                <w:szCs w:val="16"/>
              </w:rPr>
            </w:pPr>
            <w:r>
              <w:rPr>
                <w:rFonts w:ascii="Calibri" w:hAnsi="Calibri" w:cs="Calibri"/>
                <w:sz w:val="16"/>
                <w:szCs w:val="16"/>
              </w:rPr>
              <w:t>Moduł konstrukcji obudowy w jednostce centralnej komputera powinien pozwalać na demontaż kart rozszerzeń, napędu optycznego, dysku 3,5” oraz 2,5”  bez konieczności użycia narzędzi (wyklucza się użycia wkrętów, śrub motylkowych, śrub radełkowych).</w:t>
            </w:r>
          </w:p>
          <w:p w14:paraId="0E09C48C" w14:textId="77777777" w:rsidR="00B02089" w:rsidRDefault="00590C90">
            <w:pPr>
              <w:spacing w:after="0"/>
              <w:rPr>
                <w:rFonts w:ascii="Calibri" w:hAnsi="Calibri" w:cs="Calibri"/>
                <w:sz w:val="16"/>
                <w:szCs w:val="16"/>
              </w:rPr>
            </w:pPr>
            <w:r>
              <w:rPr>
                <w:rFonts w:ascii="Calibri" w:hAnsi="Calibri" w:cs="Calibri"/>
                <w:sz w:val="16"/>
                <w:szCs w:val="16"/>
              </w:rPr>
              <w:t>Posiadać czujnik otwarcia obudowy współpracujący z oprogramowaniem zarządzająco – diagnostycznym. Obudowa musi umożliwiać zastosowanie zabezpieczenia fizycznego w postaci linki metalowej raz kłódki (oczko w obudowie do założenia kłódki). Obudowa musi posiadać wbudowany wizualny system diagnostyczny, służący do sygnalizowania i diagnozowania problemów z komputerem i jego komponentami, sygnalizacja oparta na zmianie statusów diody LED np. przycisk POWER [ tzn. barw i miganie ] W szczególności musi sygnalizować: uszkodzenie lub brak pamięci RAM, uszkodzenie płyty głównej, awarię CMOS baterii,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p w14:paraId="27C5DFA4" w14:textId="77777777" w:rsidR="00B02089" w:rsidRDefault="00590C90">
            <w:pPr>
              <w:spacing w:after="0"/>
              <w:rPr>
                <w:rFonts w:ascii="Calibri" w:hAnsi="Calibri" w:cs="Calibri"/>
                <w:sz w:val="16"/>
                <w:szCs w:val="16"/>
              </w:rPr>
            </w:pPr>
            <w:r>
              <w:rPr>
                <w:rFonts w:ascii="Calibri" w:hAnsi="Calibri" w:cs="Calibri"/>
                <w:sz w:val="16"/>
                <w:szCs w:val="16"/>
              </w:rPr>
              <w:t>Zgodność z systemami operacyjnymi</w:t>
            </w:r>
          </w:p>
          <w:p w14:paraId="6D215391" w14:textId="77777777" w:rsidR="00B02089" w:rsidRDefault="00590C90">
            <w:pPr>
              <w:spacing w:after="0"/>
              <w:rPr>
                <w:rFonts w:ascii="Calibri" w:hAnsi="Calibri" w:cs="Calibri"/>
                <w:sz w:val="16"/>
                <w:szCs w:val="16"/>
              </w:rPr>
            </w:pPr>
            <w:r>
              <w:rPr>
                <w:rFonts w:ascii="Calibri" w:hAnsi="Calibri" w:cs="Calibri"/>
                <w:sz w:val="16"/>
                <w:szCs w:val="16"/>
              </w:rPr>
              <w:t xml:space="preserve">Oferowane modele komputerów muszą poprawnie współpracować z zamawianymi systemami operacyjnymi </w:t>
            </w:r>
          </w:p>
          <w:p w14:paraId="328FDC56" w14:textId="77777777" w:rsidR="00B02089" w:rsidRDefault="00590C90">
            <w:pPr>
              <w:spacing w:after="0"/>
              <w:rPr>
                <w:rFonts w:ascii="Calibri" w:hAnsi="Calibri" w:cs="Calibri"/>
                <w:sz w:val="16"/>
                <w:szCs w:val="16"/>
              </w:rPr>
            </w:pPr>
            <w:r>
              <w:rPr>
                <w:rFonts w:ascii="Calibri" w:hAnsi="Calibri" w:cs="Calibri"/>
                <w:sz w:val="16"/>
                <w:szCs w:val="16"/>
              </w:rPr>
              <w:t>Bezpieczeństwo</w:t>
            </w:r>
          </w:p>
          <w:p w14:paraId="5404900E" w14:textId="1664D09B" w:rsidR="00B02089" w:rsidRDefault="00590C90">
            <w:pPr>
              <w:spacing w:after="0"/>
              <w:rPr>
                <w:rFonts w:ascii="Calibri" w:hAnsi="Calibri" w:cs="Calibri"/>
                <w:sz w:val="16"/>
                <w:szCs w:val="16"/>
              </w:rPr>
            </w:pPr>
            <w:r>
              <w:rPr>
                <w:rFonts w:ascii="Calibri" w:hAnsi="Calibri" w:cs="Calibri"/>
                <w:sz w:val="16"/>
                <w:szCs w:val="16"/>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r w:rsidR="00C946C1">
              <w:rPr>
                <w:rFonts w:ascii="Calibri" w:hAnsi="Calibri" w:cs="Calibri"/>
                <w:sz w:val="16"/>
                <w:szCs w:val="16"/>
              </w:rPr>
              <w:t>Internetu</w:t>
            </w:r>
            <w:r>
              <w:rPr>
                <w:rFonts w:ascii="Calibri" w:hAnsi="Calibri" w:cs="Calibri"/>
                <w:sz w:val="16"/>
                <w:szCs w:val="16"/>
              </w:rPr>
              <w:t xml:space="preserve"> i sieci lokalnej.</w:t>
            </w:r>
          </w:p>
          <w:p w14:paraId="4E17477F" w14:textId="77777777" w:rsidR="00B02089" w:rsidRDefault="00590C90">
            <w:pPr>
              <w:spacing w:after="0"/>
              <w:rPr>
                <w:rFonts w:ascii="Calibri" w:hAnsi="Calibri" w:cs="Calibri"/>
                <w:sz w:val="16"/>
                <w:szCs w:val="16"/>
              </w:rPr>
            </w:pPr>
            <w:r>
              <w:rPr>
                <w:rFonts w:ascii="Calibri" w:hAnsi="Calibri" w:cs="Calibri"/>
                <w:sz w:val="16"/>
                <w:szCs w:val="16"/>
              </w:rPr>
              <w:t>Procedura POST traktowana jest jako oddzielna funkcjonalność.</w:t>
            </w:r>
          </w:p>
          <w:p w14:paraId="6E1EA7E1" w14:textId="77777777" w:rsidR="00B02089" w:rsidRDefault="00590C90">
            <w:pPr>
              <w:spacing w:after="0"/>
              <w:rPr>
                <w:rFonts w:ascii="Calibri" w:hAnsi="Calibri" w:cs="Calibri"/>
                <w:sz w:val="16"/>
                <w:szCs w:val="16"/>
              </w:rPr>
            </w:pPr>
            <w:r>
              <w:rPr>
                <w:rFonts w:ascii="Calibri" w:hAnsi="Calibri" w:cs="Calibri"/>
                <w:sz w:val="16"/>
                <w:szCs w:val="16"/>
              </w:rPr>
              <w:t>Diagnostyka</w:t>
            </w:r>
          </w:p>
          <w:p w14:paraId="291B4D4A" w14:textId="1A74558E" w:rsidR="00B02089" w:rsidRDefault="00590C90">
            <w:pPr>
              <w:spacing w:after="0"/>
              <w:rPr>
                <w:rFonts w:ascii="Calibri" w:hAnsi="Calibri" w:cs="Calibri"/>
                <w:sz w:val="16"/>
                <w:szCs w:val="16"/>
              </w:rPr>
            </w:pPr>
            <w:r>
              <w:rPr>
                <w:rFonts w:ascii="Calibri" w:hAnsi="Calibri" w:cs="Calibri"/>
                <w:sz w:val="16"/>
                <w:szCs w:val="16"/>
              </w:rPr>
              <w:t xml:space="preserve">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 dostępu do sieci i </w:t>
            </w:r>
            <w:r w:rsidR="00C946C1">
              <w:rPr>
                <w:rFonts w:ascii="Calibri" w:hAnsi="Calibri" w:cs="Calibri"/>
                <w:sz w:val="16"/>
                <w:szCs w:val="16"/>
              </w:rPr>
              <w:t>Internetu</w:t>
            </w:r>
            <w:r>
              <w:rPr>
                <w:rFonts w:ascii="Calibri" w:hAnsi="Calibri" w:cs="Calibri"/>
                <w:sz w:val="16"/>
                <w:szCs w:val="16"/>
              </w:rPr>
              <w:t xml:space="preserve"> oraz bez konieczności podłączenia urządzeń wewnętrznych i zewnętrznych oraz bez konieczności pobierania i instalowania np. na ukrytej pamięci flash BIOS</w:t>
            </w:r>
          </w:p>
          <w:p w14:paraId="1770CEC0" w14:textId="77777777" w:rsidR="00B02089" w:rsidRDefault="00590C90">
            <w:pPr>
              <w:spacing w:after="0"/>
              <w:rPr>
                <w:rFonts w:ascii="Calibri" w:hAnsi="Calibri" w:cs="Calibri"/>
                <w:sz w:val="16"/>
                <w:szCs w:val="16"/>
              </w:rPr>
            </w:pPr>
            <w:r>
              <w:rPr>
                <w:rFonts w:ascii="Calibri" w:hAnsi="Calibri" w:cs="Calibri"/>
                <w:sz w:val="16"/>
                <w:szCs w:val="16"/>
              </w:rPr>
              <w:t>Wirtualizacja</w:t>
            </w:r>
          </w:p>
          <w:p w14:paraId="5DB85E6F" w14:textId="56EF3BA2" w:rsidR="00B02089" w:rsidRDefault="00590C90">
            <w:pPr>
              <w:spacing w:after="0"/>
              <w:rPr>
                <w:rFonts w:ascii="Calibri" w:hAnsi="Calibri" w:cs="Calibri"/>
                <w:sz w:val="16"/>
                <w:szCs w:val="16"/>
              </w:rPr>
            </w:pPr>
            <w:r>
              <w:rPr>
                <w:rFonts w:ascii="Calibri" w:hAnsi="Calibri" w:cs="Calibri"/>
                <w:sz w:val="16"/>
                <w:szCs w:val="16"/>
              </w:rPr>
              <w:t xml:space="preserve">Sprzętowe wsparcie </w:t>
            </w:r>
            <w:r w:rsidR="00C946C1">
              <w:rPr>
                <w:rFonts w:ascii="Calibri" w:hAnsi="Calibri" w:cs="Calibri"/>
                <w:sz w:val="16"/>
                <w:szCs w:val="16"/>
              </w:rPr>
              <w:t>technologii</w:t>
            </w:r>
            <w:r>
              <w:rPr>
                <w:rFonts w:ascii="Calibri" w:hAnsi="Calibri" w:cs="Calibri"/>
                <w:sz w:val="16"/>
                <w:szCs w:val="16"/>
              </w:rPr>
              <w:t xml:space="preserve"> wirtualizacji realizowane łącznie w procesorze, chipsecie płyty główej oraz w  BIOS systemu (możliwość włączenia/wyłączenia sprzętowego wsparcia wirtualizacji dla poszczególnych komponentów systemu).</w:t>
            </w:r>
          </w:p>
          <w:p w14:paraId="050BBB7E" w14:textId="77777777" w:rsidR="00B02089" w:rsidRDefault="00590C90">
            <w:pPr>
              <w:spacing w:after="0"/>
              <w:rPr>
                <w:rFonts w:ascii="Calibri" w:hAnsi="Calibri" w:cs="Calibri"/>
                <w:sz w:val="16"/>
                <w:szCs w:val="16"/>
              </w:rPr>
            </w:pPr>
            <w:r>
              <w:rPr>
                <w:rFonts w:ascii="Calibri" w:hAnsi="Calibri" w:cs="Calibri"/>
                <w:sz w:val="16"/>
                <w:szCs w:val="16"/>
              </w:rPr>
              <w:t>BIOS</w:t>
            </w:r>
          </w:p>
          <w:p w14:paraId="2E248B38" w14:textId="77777777" w:rsidR="00B02089" w:rsidRDefault="00590C90">
            <w:pPr>
              <w:spacing w:after="0"/>
              <w:rPr>
                <w:rFonts w:ascii="Calibri" w:hAnsi="Calibri" w:cs="Calibri"/>
                <w:sz w:val="16"/>
                <w:szCs w:val="16"/>
              </w:rPr>
            </w:pPr>
            <w:r>
              <w:rPr>
                <w:rFonts w:ascii="Calibri" w:hAnsi="Calibri" w:cs="Calibri"/>
                <w:sz w:val="16"/>
                <w:szCs w:val="16"/>
              </w:rPr>
              <w:t xml:space="preserve">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w:t>
            </w:r>
            <w:r>
              <w:rPr>
                <w:rFonts w:ascii="Calibri" w:hAnsi="Calibri" w:cs="Calibri"/>
                <w:sz w:val="16"/>
                <w:szCs w:val="16"/>
              </w:rPr>
              <w:lastRenderedPageBreak/>
              <w:t>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złączy M.2, MAC adresie zintegrowanej karty sieciowej, zintegrowanym układzie graficznym, kontrolerze audio.</w:t>
            </w:r>
          </w:p>
          <w:p w14:paraId="4AFDB0E5" w14:textId="77777777" w:rsidR="00B02089" w:rsidRDefault="00590C90">
            <w:pPr>
              <w:spacing w:after="0"/>
              <w:rPr>
                <w:rFonts w:ascii="Calibri" w:hAnsi="Calibri" w:cs="Calibri"/>
                <w:sz w:val="16"/>
                <w:szCs w:val="16"/>
              </w:rPr>
            </w:pPr>
            <w:r>
              <w:rPr>
                <w:rFonts w:ascii="Calibri" w:hAnsi="Calibri" w:cs="Calibri"/>
                <w:sz w:val="16"/>
                <w:szCs w:val="16"/>
              </w:rPr>
              <w:t>Do odczytu wskazanych informacji nie mogą być stosowane rozwiązania oparte o pamięć masową (wewnętrzną lub zewnętrzną), zaimplementowane poza systemem BIOS narzędzia, np. system diagnostyczny, dodatkowe oprogramowanie.</w:t>
            </w:r>
          </w:p>
          <w:p w14:paraId="01781AF6" w14:textId="77777777" w:rsidR="00B02089" w:rsidRDefault="00590C90">
            <w:pPr>
              <w:spacing w:after="0"/>
              <w:rPr>
                <w:rFonts w:ascii="Calibri" w:hAnsi="Calibri" w:cs="Calibri"/>
                <w:sz w:val="16"/>
                <w:szCs w:val="16"/>
              </w:rPr>
            </w:pPr>
            <w:r>
              <w:rPr>
                <w:rFonts w:ascii="Calibri" w:hAnsi="Calibri" w:cs="Calibri"/>
                <w:sz w:val="16"/>
                <w:szCs w:val="16"/>
              </w:rPr>
              <w:t xml:space="preserve">Funkcja blokowania/odblokowania BOOT-owania stacji roboczej z zewnętrznych urządzeń, Możliwość ustawienia z poziomu BIOS hasła użytkownika umożliwiającego uruchomienie komputera (zabezpieczenie przed nieautoryzowanym uruchomieniem) przy jednoczesnym zdefiniowanym haśle administratora (hasła oddzielne).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bootujących typu USB). Możliwość wyłączania portów USB pojedynczo. </w:t>
            </w:r>
          </w:p>
          <w:p w14:paraId="77AEF3B4" w14:textId="77777777" w:rsidR="00B02089" w:rsidRDefault="00590C90">
            <w:pPr>
              <w:spacing w:after="0"/>
              <w:rPr>
                <w:rFonts w:ascii="Calibri" w:hAnsi="Calibri" w:cs="Calibri"/>
                <w:sz w:val="16"/>
                <w:szCs w:val="16"/>
              </w:rPr>
            </w:pPr>
            <w:r>
              <w:rPr>
                <w:rFonts w:ascii="Calibri" w:hAnsi="Calibri" w:cs="Calibri"/>
                <w:sz w:val="16"/>
                <w:szCs w:val="16"/>
              </w:rPr>
              <w:t>Dedykowane w BIOS pole Asset Tag/numeru inwentarzowego umożliwiająca wpisanie oznaczenia sprzętu bezpośrednio z poziomu BIOS bez konieczności wykorzystywania dodatkowego oprogramowania. Pole Asset Tag/numeru inwentarzowego po nadaniu numeru nie może być edytowalne w BIOS  i nie może ulegać skasowaniu np. po aktualizacji BIOS.</w:t>
            </w:r>
          </w:p>
          <w:p w14:paraId="0DC84445" w14:textId="77777777" w:rsidR="00B02089" w:rsidRDefault="00590C90">
            <w:pPr>
              <w:spacing w:after="0"/>
              <w:rPr>
                <w:rFonts w:ascii="Calibri" w:hAnsi="Calibri" w:cs="Calibri"/>
                <w:sz w:val="16"/>
                <w:szCs w:val="16"/>
              </w:rPr>
            </w:pPr>
            <w:r>
              <w:rPr>
                <w:rFonts w:ascii="Calibri" w:hAnsi="Calibri" w:cs="Calibri"/>
                <w:sz w:val="16"/>
                <w:szCs w:val="16"/>
              </w:rPr>
              <w:t xml:space="preserve">Możliwość dokonywania backup’u BIOS wraz z ustawieniami na dysku wewnętrznym.  </w:t>
            </w:r>
          </w:p>
          <w:p w14:paraId="56EFBE17" w14:textId="77777777" w:rsidR="00B02089" w:rsidRDefault="00590C90">
            <w:pPr>
              <w:spacing w:after="0"/>
              <w:rPr>
                <w:rFonts w:ascii="Calibri" w:hAnsi="Calibri" w:cs="Calibri"/>
                <w:sz w:val="16"/>
                <w:szCs w:val="16"/>
              </w:rPr>
            </w:pPr>
            <w:r>
              <w:rPr>
                <w:rFonts w:ascii="Calibri" w:hAnsi="Calibri" w:cs="Calibri"/>
                <w:sz w:val="16"/>
                <w:szCs w:val="16"/>
              </w:rPr>
              <w:t>BIOS nanoszący wszystkie zmiany konfiguracji automatycznie.</w:t>
            </w:r>
          </w:p>
          <w:p w14:paraId="0451DE41" w14:textId="77777777" w:rsidR="00B02089" w:rsidRDefault="00590C90">
            <w:pPr>
              <w:spacing w:after="0"/>
              <w:rPr>
                <w:rFonts w:ascii="Calibri" w:hAnsi="Calibri" w:cs="Calibri"/>
                <w:sz w:val="16"/>
                <w:szCs w:val="16"/>
              </w:rPr>
            </w:pPr>
            <w:r>
              <w:rPr>
                <w:rFonts w:ascii="Calibri" w:hAnsi="Calibri" w:cs="Calibri"/>
                <w:sz w:val="16"/>
                <w:szCs w:val="16"/>
              </w:rPr>
              <w:t xml:space="preserve">Deklaracja zgodności CE </w:t>
            </w:r>
          </w:p>
          <w:p w14:paraId="64BC7F0E" w14:textId="77777777" w:rsidR="00B02089" w:rsidRDefault="00590C90">
            <w:pPr>
              <w:spacing w:after="0"/>
              <w:rPr>
                <w:rFonts w:ascii="Calibri" w:hAnsi="Calibri" w:cs="Calibri"/>
                <w:sz w:val="16"/>
                <w:szCs w:val="16"/>
              </w:rPr>
            </w:pPr>
            <w:r>
              <w:rPr>
                <w:rFonts w:ascii="Calibri" w:hAnsi="Calibri" w:cs="Calibri"/>
                <w:sz w:val="16"/>
                <w:szCs w:val="16"/>
              </w:rPr>
              <w:t>Ergonomia pracy</w:t>
            </w:r>
          </w:p>
          <w:p w14:paraId="2E631BB2" w14:textId="5162E52F" w:rsidR="00B02089" w:rsidRDefault="00590C90">
            <w:pPr>
              <w:spacing w:after="0"/>
              <w:rPr>
                <w:rFonts w:ascii="Calibri" w:hAnsi="Calibri" w:cs="Calibri"/>
                <w:sz w:val="16"/>
                <w:szCs w:val="16"/>
              </w:rPr>
            </w:pPr>
            <w:r>
              <w:rPr>
                <w:rFonts w:ascii="Calibri" w:hAnsi="Calibri" w:cs="Calibri"/>
                <w:sz w:val="16"/>
                <w:szCs w:val="16"/>
              </w:rPr>
              <w:t>Głośność jednostki centralnej mierzona w pozycji obserwatora w trybie pracy dysku twardego (IDLE) wynosząca maksymalnie 24 dB</w:t>
            </w:r>
          </w:p>
          <w:p w14:paraId="2B2A4CD0" w14:textId="77777777" w:rsidR="00B02089" w:rsidRDefault="00590C90">
            <w:pPr>
              <w:spacing w:after="0"/>
              <w:rPr>
                <w:rFonts w:ascii="Calibri" w:hAnsi="Calibri" w:cs="Calibri"/>
                <w:sz w:val="16"/>
                <w:szCs w:val="16"/>
              </w:rPr>
            </w:pPr>
            <w:r>
              <w:rPr>
                <w:rFonts w:ascii="Calibri" w:hAnsi="Calibri" w:cs="Calibri"/>
                <w:sz w:val="16"/>
                <w:szCs w:val="16"/>
              </w:rPr>
              <w:t>Warunki gwarancji</w:t>
            </w:r>
          </w:p>
          <w:p w14:paraId="5388F0D7" w14:textId="77777777" w:rsidR="00B02089" w:rsidRDefault="00B02089">
            <w:pPr>
              <w:spacing w:after="0"/>
              <w:rPr>
                <w:rFonts w:ascii="Calibri" w:hAnsi="Calibri" w:cs="Calibri"/>
                <w:sz w:val="16"/>
                <w:szCs w:val="16"/>
              </w:rPr>
            </w:pPr>
          </w:p>
          <w:p w14:paraId="478C5799" w14:textId="77777777" w:rsidR="00B02089" w:rsidRDefault="00590C90">
            <w:pPr>
              <w:spacing w:after="0"/>
              <w:rPr>
                <w:rFonts w:ascii="Calibri" w:hAnsi="Calibri" w:cs="Calibri"/>
                <w:sz w:val="16"/>
                <w:szCs w:val="16"/>
              </w:rPr>
            </w:pPr>
            <w:r>
              <w:rPr>
                <w:rFonts w:ascii="Calibri" w:hAnsi="Calibri" w:cs="Calibri"/>
                <w:sz w:val="16"/>
                <w:szCs w:val="16"/>
              </w:rPr>
              <w:t xml:space="preserve"> </w:t>
            </w:r>
          </w:p>
          <w:p w14:paraId="6E096D35" w14:textId="506A0477" w:rsidR="00B02089" w:rsidRDefault="00590C90">
            <w:pPr>
              <w:spacing w:after="0"/>
              <w:rPr>
                <w:rFonts w:ascii="Calibri" w:hAnsi="Calibri" w:cs="Calibri"/>
                <w:sz w:val="16"/>
                <w:szCs w:val="16"/>
              </w:rPr>
            </w:pPr>
            <w:r>
              <w:rPr>
                <w:rFonts w:ascii="Calibri" w:hAnsi="Calibri" w:cs="Calibri"/>
                <w:sz w:val="16"/>
                <w:szCs w:val="16"/>
              </w:rPr>
              <w:t>Minimalny czas trwania wsparcia technicznego producenta wynosi 3 lata</w:t>
            </w:r>
            <w:r w:rsidR="005D28FD">
              <w:rPr>
                <w:rFonts w:ascii="Calibri" w:hAnsi="Calibri" w:cs="Calibri"/>
                <w:sz w:val="16"/>
                <w:szCs w:val="16"/>
              </w:rPr>
              <w:t>.</w:t>
            </w:r>
          </w:p>
          <w:p w14:paraId="7AAF8848" w14:textId="77777777" w:rsidR="00B02089" w:rsidRDefault="00590C90">
            <w:pPr>
              <w:spacing w:after="0"/>
              <w:rPr>
                <w:rFonts w:ascii="Calibri" w:hAnsi="Calibri" w:cs="Calibri"/>
                <w:sz w:val="16"/>
                <w:szCs w:val="16"/>
              </w:rPr>
            </w:pPr>
            <w:r>
              <w:rPr>
                <w:rFonts w:ascii="Calibri" w:hAnsi="Calibri" w:cs="Calibri"/>
                <w:sz w:val="16"/>
                <w:szCs w:val="16"/>
              </w:rPr>
              <w:t>Sposób realizacji usług wsparcia technicznego:</w:t>
            </w:r>
          </w:p>
          <w:p w14:paraId="3B0C2014" w14:textId="77777777" w:rsidR="00B02089" w:rsidRDefault="00590C90">
            <w:pPr>
              <w:spacing w:after="0"/>
              <w:rPr>
                <w:rFonts w:ascii="Calibri" w:hAnsi="Calibri" w:cs="Calibri"/>
                <w:sz w:val="16"/>
                <w:szCs w:val="16"/>
              </w:rPr>
            </w:pPr>
            <w:r>
              <w:rPr>
                <w:rFonts w:ascii="Calibri" w:hAnsi="Calibri" w:cs="Calibri"/>
                <w:sz w:val="16"/>
                <w:szCs w:val="16"/>
              </w:rPr>
              <w:t xml:space="preserve">    • Telefoniczne zgłaszanie usterek w dni robocze w godzinach 8-17. </w:t>
            </w:r>
          </w:p>
          <w:p w14:paraId="5B3764B9" w14:textId="77777777" w:rsidR="00B02089" w:rsidRDefault="00590C90">
            <w:pPr>
              <w:spacing w:after="0"/>
              <w:rPr>
                <w:rFonts w:ascii="Calibri" w:hAnsi="Calibri" w:cs="Calibri"/>
                <w:sz w:val="16"/>
                <w:szCs w:val="16"/>
              </w:rPr>
            </w:pPr>
            <w:r>
              <w:rPr>
                <w:rFonts w:ascii="Calibri" w:hAnsi="Calibri" w:cs="Calibri"/>
                <w:sz w:val="16"/>
                <w:szCs w:val="16"/>
              </w:rPr>
              <w:t xml:space="preserve">    • Dedykowany bezpłatny portal online do zgłaszania usterek i zarządzania zgłoszeniami serwisowymi.</w:t>
            </w:r>
          </w:p>
          <w:p w14:paraId="771FF5A7" w14:textId="77777777" w:rsidR="00B02089" w:rsidRDefault="00590C90">
            <w:pPr>
              <w:spacing w:after="0"/>
              <w:rPr>
                <w:rFonts w:ascii="Calibri" w:hAnsi="Calibri" w:cs="Calibri"/>
                <w:sz w:val="16"/>
                <w:szCs w:val="16"/>
              </w:rPr>
            </w:pPr>
            <w:r>
              <w:rPr>
                <w:rFonts w:ascii="Calibri" w:hAnsi="Calibri" w:cs="Calibri"/>
                <w:sz w:val="16"/>
                <w:szCs w:val="16"/>
              </w:rPr>
              <w:t xml:space="preserve">    • Opcjonalna pomoc techniczna za pośrednictwem mediów społecznościowych (czat online, Facebook, Twitter).</w:t>
            </w:r>
          </w:p>
          <w:p w14:paraId="20200FD1" w14:textId="77777777" w:rsidR="00B02089" w:rsidRDefault="00590C90">
            <w:pPr>
              <w:spacing w:after="0"/>
              <w:rPr>
                <w:rFonts w:ascii="Calibri" w:hAnsi="Calibri" w:cs="Calibri"/>
                <w:sz w:val="16"/>
                <w:szCs w:val="16"/>
              </w:rPr>
            </w:pPr>
            <w:r>
              <w:rPr>
                <w:rFonts w:ascii="Calibri" w:hAnsi="Calibri" w:cs="Calibri"/>
                <w:sz w:val="16"/>
                <w:szCs w:val="16"/>
              </w:rPr>
              <w:t xml:space="preserve">Wsparcie techniczne dla sprzętu będzie dostarczane zdalnie lub w miejscu instalacji urządzenia,                w zależności od rodzaju zgłaszanej awarii. </w:t>
            </w:r>
          </w:p>
          <w:p w14:paraId="090B7A0E" w14:textId="32CF9829" w:rsidR="00B02089" w:rsidRDefault="00590C90">
            <w:pPr>
              <w:spacing w:after="0"/>
              <w:rPr>
                <w:rFonts w:ascii="Calibri" w:hAnsi="Calibri" w:cs="Calibri"/>
                <w:sz w:val="16"/>
                <w:szCs w:val="16"/>
              </w:rPr>
            </w:pPr>
            <w:r>
              <w:rPr>
                <w:rFonts w:ascii="Calibri" w:hAnsi="Calibri" w:cs="Calibri"/>
                <w:sz w:val="16"/>
                <w:szCs w:val="16"/>
              </w:rPr>
              <w:t>W przypadku awarii zakwalifikowanej jako naprawa w miejscu instalacji urządzenia,</w:t>
            </w:r>
            <w:r w:rsidR="00C946C1">
              <w:rPr>
                <w:rFonts w:ascii="Calibri" w:hAnsi="Calibri" w:cs="Calibri"/>
                <w:sz w:val="16"/>
                <w:szCs w:val="16"/>
              </w:rPr>
              <w:t xml:space="preserve"> </w:t>
            </w:r>
            <w:r>
              <w:rPr>
                <w:rFonts w:ascii="Calibri" w:hAnsi="Calibri" w:cs="Calibri"/>
                <w:sz w:val="16"/>
                <w:szCs w:val="16"/>
              </w:rPr>
              <w:t>część zamienna wymagana do naprawy i/lub technik serwisowy przybędzie na miejsce wskazane przez klienta na następny dzien roboczy od momentu skutecznego przyjęcia zgłoszenia przez Dział Wsparcia Technicznego.</w:t>
            </w:r>
          </w:p>
          <w:p w14:paraId="1856163F" w14:textId="77777777" w:rsidR="00B02089" w:rsidRDefault="00590C90">
            <w:pPr>
              <w:spacing w:after="0"/>
              <w:rPr>
                <w:rFonts w:ascii="Calibri" w:hAnsi="Calibri" w:cs="Calibri"/>
                <w:sz w:val="16"/>
                <w:szCs w:val="16"/>
              </w:rPr>
            </w:pPr>
            <w:r>
              <w:rPr>
                <w:rFonts w:ascii="Calibri" w:hAnsi="Calibri" w:cs="Calibri"/>
                <w:sz w:val="16"/>
                <w:szCs w:val="16"/>
              </w:rPr>
              <w:t>Możliwość sprawdzenia aktualnego okresu i poziomu wsparcia technicznego dla urządzeń za pośrednictwem strony internetowej producenta.</w:t>
            </w:r>
          </w:p>
          <w:p w14:paraId="39A03A57" w14:textId="7520C1DD" w:rsidR="00B02089" w:rsidRDefault="00C946C1">
            <w:pPr>
              <w:spacing w:after="0"/>
              <w:rPr>
                <w:rFonts w:ascii="Calibri" w:hAnsi="Calibri" w:cs="Calibri"/>
                <w:sz w:val="16"/>
                <w:szCs w:val="16"/>
              </w:rPr>
            </w:pPr>
            <w:r>
              <w:rPr>
                <w:rFonts w:ascii="Calibri" w:hAnsi="Calibri" w:cs="Calibri"/>
                <w:sz w:val="16"/>
                <w:szCs w:val="16"/>
              </w:rPr>
              <w:t>Możliwość</w:t>
            </w:r>
            <w:r w:rsidR="00590C90">
              <w:rPr>
                <w:rFonts w:ascii="Calibri" w:hAnsi="Calibri" w:cs="Calibri"/>
                <w:sz w:val="16"/>
                <w:szCs w:val="16"/>
              </w:rPr>
              <w:t xml:space="preserve"> pobrania aktualnych wersji sterowników oraz firmware urządzenia za pośrednictwem strony internetowej producenta również dla urządzeń z nieaktywnym wsparciem technicznym.</w:t>
            </w:r>
          </w:p>
          <w:p w14:paraId="52EAF212" w14:textId="77777777" w:rsidR="00B02089" w:rsidRDefault="00590C90">
            <w:pPr>
              <w:spacing w:after="0"/>
              <w:rPr>
                <w:rFonts w:ascii="Calibri" w:hAnsi="Calibri" w:cs="Calibri"/>
                <w:sz w:val="16"/>
                <w:szCs w:val="16"/>
              </w:rPr>
            </w:pPr>
            <w:r>
              <w:rPr>
                <w:rFonts w:ascii="Calibri" w:hAnsi="Calibri" w:cs="Calibri"/>
                <w:sz w:val="16"/>
                <w:szCs w:val="16"/>
              </w:rPr>
              <w:t>Dostawca zapewni bezpłatne oprogramowanie do automatycznej diagnostyki i zdalnego zgłaszania awarii do serwisu</w:t>
            </w:r>
          </w:p>
          <w:p w14:paraId="1A558DE8" w14:textId="77777777" w:rsidR="00B02089" w:rsidRDefault="00B02089">
            <w:pPr>
              <w:spacing w:after="0"/>
              <w:rPr>
                <w:rFonts w:ascii="Calibri" w:hAnsi="Calibri" w:cs="Calibri"/>
                <w:sz w:val="16"/>
                <w:szCs w:val="16"/>
              </w:rPr>
            </w:pPr>
          </w:p>
          <w:p w14:paraId="5F31D04D" w14:textId="77777777" w:rsidR="00B02089" w:rsidRDefault="00590C90">
            <w:pPr>
              <w:spacing w:after="0"/>
              <w:rPr>
                <w:rFonts w:ascii="Calibri" w:hAnsi="Calibri" w:cs="Calibri"/>
                <w:sz w:val="16"/>
                <w:szCs w:val="16"/>
              </w:rPr>
            </w:pPr>
            <w:r>
              <w:rPr>
                <w:rFonts w:ascii="Calibri" w:hAnsi="Calibri" w:cs="Calibri"/>
                <w:sz w:val="16"/>
                <w:szCs w:val="16"/>
              </w:rPr>
              <w:t>Wsparcie techniczne producenta</w:t>
            </w:r>
          </w:p>
          <w:p w14:paraId="1510FDB5" w14:textId="77777777" w:rsidR="00B02089" w:rsidRDefault="00590C90">
            <w:pPr>
              <w:spacing w:after="0"/>
              <w:rPr>
                <w:rFonts w:ascii="Calibri" w:hAnsi="Calibri" w:cs="Calibri"/>
                <w:sz w:val="16"/>
                <w:szCs w:val="16"/>
              </w:rPr>
            </w:pPr>
            <w:r>
              <w:rPr>
                <w:rFonts w:ascii="Calibri" w:hAnsi="Calibri" w:cs="Calibri"/>
                <w:sz w:val="16"/>
                <w:szCs w:val="16"/>
              </w:rPr>
              <w:t>Możliwość telefonicznego sprawdzenia konfiguracji sprzętowej komputera oraz warunków gwarancji po podaniu numeru seryjnego bezpośrednio u producenta lub jego przedstawiciela.</w:t>
            </w:r>
          </w:p>
          <w:p w14:paraId="47E1B32A" w14:textId="77777777" w:rsidR="00B02089" w:rsidRDefault="00590C90">
            <w:pPr>
              <w:spacing w:after="0"/>
              <w:rPr>
                <w:rFonts w:ascii="Calibri" w:hAnsi="Calibri" w:cs="Calibri"/>
                <w:sz w:val="16"/>
                <w:szCs w:val="16"/>
              </w:rPr>
            </w:pPr>
            <w:r>
              <w:rPr>
                <w:rFonts w:ascii="Calibri" w:hAnsi="Calibri" w:cs="Calibri"/>
                <w:sz w:val="16"/>
                <w:szCs w:val="16"/>
              </w:rPr>
              <w:t>Dostęp do najnowszych sterowników i uaktualnień na stronie producenta zestawu realizowany poprzez podanie na dedykowanej stronie internetowej producenta numeru seryjnego lub modelu komputera – do oferty należy dołączyć link strony.</w:t>
            </w:r>
          </w:p>
          <w:p w14:paraId="38A324C1" w14:textId="77777777" w:rsidR="00B02089" w:rsidRDefault="00590C90">
            <w:pPr>
              <w:spacing w:after="0"/>
              <w:rPr>
                <w:rFonts w:ascii="Calibri" w:hAnsi="Calibri" w:cs="Calibri"/>
                <w:sz w:val="16"/>
                <w:szCs w:val="16"/>
              </w:rPr>
            </w:pPr>
            <w:r>
              <w:rPr>
                <w:rFonts w:ascii="Calibri" w:hAnsi="Calibri" w:cs="Calibri"/>
                <w:sz w:val="16"/>
                <w:szCs w:val="16"/>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65C5D96D" w14:textId="77777777" w:rsidR="00B02089" w:rsidRDefault="00590C90">
            <w:pPr>
              <w:spacing w:after="0"/>
              <w:rPr>
                <w:rFonts w:ascii="Calibri" w:hAnsi="Calibri" w:cs="Calibri"/>
                <w:sz w:val="16"/>
                <w:szCs w:val="16"/>
              </w:rPr>
            </w:pPr>
            <w:r>
              <w:rPr>
                <w:rFonts w:ascii="Calibri" w:hAnsi="Calibri" w:cs="Calibri"/>
                <w:sz w:val="16"/>
                <w:szCs w:val="16"/>
              </w:rPr>
              <w:t>System operacyjny</w:t>
            </w:r>
          </w:p>
          <w:p w14:paraId="72331837" w14:textId="77777777" w:rsidR="00B02089" w:rsidRDefault="00590C90">
            <w:pPr>
              <w:spacing w:after="0"/>
              <w:rPr>
                <w:rFonts w:ascii="Calibri" w:hAnsi="Calibri" w:cs="Calibri"/>
                <w:sz w:val="16"/>
                <w:szCs w:val="16"/>
              </w:rPr>
            </w:pPr>
            <w:r>
              <w:rPr>
                <w:rFonts w:ascii="Calibri" w:hAnsi="Calibri" w:cs="Calibri"/>
                <w:bCs/>
                <w:color w:val="000000"/>
                <w:sz w:val="16"/>
                <w:szCs w:val="16"/>
              </w:rPr>
              <w:t xml:space="preserve">Zainstalowany system operacyjny Windows 11 Professional, musi być zapisany trwale w BIOS i umożliwiać reinstalację systemu operacyjnego na podstawie dołączonego nośnika bez potrzeby ręcznego wpisywania klucza licencyjnego  lub system o równoważnej funkcjonalności, umożliwiający  umożliwiający pełne zarządzanie komputerem i kontem użytkownika w posiadanej przez Zamawiającego sieci Active Directory. W przypadku zaoferowania oprogramowania równoważnego Zamawiający zastrzega sobie prawo do przeprowadzenia testów </w:t>
            </w:r>
          </w:p>
        </w:tc>
      </w:tr>
    </w:tbl>
    <w:p w14:paraId="6256EC18" w14:textId="77777777" w:rsidR="00B02089" w:rsidRDefault="00B02089">
      <w:pPr>
        <w:spacing w:after="0" w:line="240" w:lineRule="auto"/>
        <w:rPr>
          <w:rFonts w:cstheme="minorHAnsi"/>
          <w:sz w:val="16"/>
          <w:szCs w:val="16"/>
          <w:lang w:eastAsia="pl-PL"/>
        </w:rPr>
      </w:pPr>
    </w:p>
    <w:p w14:paraId="3BAC470F" w14:textId="77777777" w:rsidR="00B02089" w:rsidRDefault="00B02089">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4F414EB2"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B2EEB55"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r>
              <w:rPr>
                <w:rFonts w:eastAsia="Times New Roman" w:cstheme="minorHAnsi"/>
                <w:b/>
                <w:bCs/>
                <w:color w:val="FFFFFF"/>
                <w:sz w:val="16"/>
                <w:szCs w:val="16"/>
                <w:lang w:eastAsia="pl-PL"/>
              </w:rPr>
              <w:lastRenderedPageBreak/>
              <w:t>.</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3206F066"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lastRenderedPageBreak/>
              <w:t>Opis – minimalne parametry techniczne lub równoważne</w:t>
            </w:r>
            <w:r>
              <w:rPr>
                <w:rFonts w:eastAsia="Times New Roman" w:cstheme="minorHAnsi"/>
                <w:b/>
                <w:bCs/>
                <w:color w:val="FFFFFF"/>
                <w:sz w:val="16"/>
                <w:szCs w:val="16"/>
                <w:vertAlign w:val="superscript"/>
                <w:lang w:eastAsia="pl-PL"/>
              </w:rPr>
              <w:t>*)</w:t>
            </w:r>
          </w:p>
        </w:tc>
      </w:tr>
      <w:tr w:rsidR="00B02089" w14:paraId="414436B8"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74F41C" w14:textId="77777777" w:rsidR="00B02089" w:rsidRDefault="00590C90">
            <w:pPr>
              <w:widowControl w:val="0"/>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3</w:t>
            </w:r>
          </w:p>
        </w:tc>
        <w:tc>
          <w:tcPr>
            <w:tcW w:w="14831" w:type="dxa"/>
            <w:tcBorders>
              <w:top w:val="single" w:sz="4" w:space="0" w:color="000000"/>
              <w:bottom w:val="single" w:sz="4" w:space="0" w:color="000000"/>
              <w:right w:val="single" w:sz="4" w:space="0" w:color="000000"/>
            </w:tcBorders>
            <w:shd w:val="clear" w:color="auto" w:fill="auto"/>
            <w:vAlign w:val="bottom"/>
          </w:tcPr>
          <w:p w14:paraId="7CC589CB" w14:textId="77777777" w:rsidR="00B02089" w:rsidRDefault="00590C90">
            <w:pPr>
              <w:widowControl w:val="0"/>
              <w:spacing w:after="0" w:line="240" w:lineRule="auto"/>
            </w:pPr>
            <w:r>
              <w:rPr>
                <w:rFonts w:eastAsia="Times New Roman" w:cstheme="minorHAnsi"/>
                <w:b/>
                <w:bCs/>
                <w:color w:val="000000"/>
                <w:sz w:val="16"/>
                <w:szCs w:val="16"/>
                <w:lang w:eastAsia="pl-PL"/>
              </w:rPr>
              <w:t xml:space="preserve">Komputer stacjonarny typ 3 </w:t>
            </w:r>
          </w:p>
        </w:tc>
      </w:tr>
      <w:tr w:rsidR="00B02089" w14:paraId="11364A8E" w14:textId="77777777">
        <w:trPr>
          <w:trHeight w:val="423"/>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F401FD"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1CFD281D" w14:textId="77777777" w:rsidR="00B02089" w:rsidRDefault="00590C90">
            <w:pPr>
              <w:spacing w:after="0"/>
              <w:rPr>
                <w:rFonts w:ascii="Calibri" w:hAnsi="Calibri" w:cs="Calibri"/>
                <w:sz w:val="16"/>
                <w:szCs w:val="16"/>
              </w:rPr>
            </w:pPr>
            <w:r>
              <w:rPr>
                <w:rFonts w:ascii="Calibri" w:hAnsi="Calibri" w:cs="Calibri"/>
                <w:sz w:val="16"/>
                <w:szCs w:val="16"/>
              </w:rPr>
              <w:t>Komputer stacjonarny. W ofercie wymagane jest podanie modelu, symbolu oraz producenta</w:t>
            </w:r>
          </w:p>
          <w:p w14:paraId="36F8913D" w14:textId="77777777" w:rsidR="00B02089" w:rsidRDefault="00590C90">
            <w:pPr>
              <w:spacing w:after="0"/>
              <w:rPr>
                <w:rFonts w:ascii="Calibri" w:hAnsi="Calibri" w:cs="Calibri"/>
                <w:sz w:val="16"/>
                <w:szCs w:val="16"/>
              </w:rPr>
            </w:pPr>
            <w:r>
              <w:rPr>
                <w:rFonts w:ascii="Calibri" w:hAnsi="Calibri" w:cs="Calibri"/>
                <w:sz w:val="16"/>
                <w:szCs w:val="16"/>
              </w:rPr>
              <w:t>Zastosowanie</w:t>
            </w:r>
          </w:p>
          <w:p w14:paraId="78E8AD8B" w14:textId="77777777" w:rsidR="00B02089" w:rsidRDefault="00590C90">
            <w:pPr>
              <w:spacing w:after="0"/>
              <w:rPr>
                <w:rFonts w:ascii="Calibri" w:hAnsi="Calibri" w:cs="Calibri"/>
                <w:sz w:val="16"/>
                <w:szCs w:val="16"/>
              </w:rPr>
            </w:pPr>
            <w:r>
              <w:rPr>
                <w:rFonts w:ascii="Calibri" w:hAnsi="Calibri" w:cs="Calibri"/>
                <w:sz w:val="16"/>
                <w:szCs w:val="16"/>
              </w:rPr>
              <w:t>Komputer będzie wykorzystywany dla potrzeb aplikacji biurowych, aplikacji edukacyjnych, aplikacji obliczeniowych, dostępu do Internetu oraz poczty elektronicznej, jako lokalna baza danych, stacja programistyczna</w:t>
            </w:r>
          </w:p>
          <w:p w14:paraId="1156AC47" w14:textId="77777777" w:rsidR="00B02089" w:rsidRDefault="00590C90">
            <w:pPr>
              <w:spacing w:after="0"/>
              <w:rPr>
                <w:rFonts w:ascii="Calibri" w:hAnsi="Calibri" w:cs="Calibri"/>
                <w:sz w:val="16"/>
                <w:szCs w:val="16"/>
              </w:rPr>
            </w:pPr>
            <w:r>
              <w:rPr>
                <w:rFonts w:ascii="Calibri" w:hAnsi="Calibri" w:cs="Calibri"/>
                <w:sz w:val="16"/>
                <w:szCs w:val="16"/>
              </w:rPr>
              <w:t xml:space="preserve">Procesor </w:t>
            </w:r>
          </w:p>
          <w:p w14:paraId="451BE028" w14:textId="77777777" w:rsidR="00B02089" w:rsidRDefault="00590C90">
            <w:pPr>
              <w:spacing w:after="0"/>
              <w:rPr>
                <w:rFonts w:ascii="Calibri" w:hAnsi="Calibri" w:cs="Calibri"/>
                <w:sz w:val="16"/>
                <w:szCs w:val="16"/>
              </w:rPr>
            </w:pPr>
            <w:r>
              <w:rPr>
                <w:rFonts w:ascii="Calibri" w:hAnsi="Calibri" w:cs="Calibri"/>
                <w:sz w:val="16"/>
                <w:szCs w:val="16"/>
              </w:rPr>
              <w:t>Procesor wielordzeniowy ze zintegrowaną grafiką, osiągający w teście PassMark CPU Mark wynik min. 21.000 punktów (Wydruk strony z wynikami Passmark  dołączono do OPZ)</w:t>
            </w:r>
          </w:p>
          <w:p w14:paraId="5973397E" w14:textId="77777777" w:rsidR="00B02089" w:rsidRDefault="00B02089">
            <w:pPr>
              <w:spacing w:after="0"/>
              <w:rPr>
                <w:rFonts w:ascii="Calibri" w:hAnsi="Calibri" w:cs="Calibri"/>
                <w:sz w:val="16"/>
                <w:szCs w:val="16"/>
              </w:rPr>
            </w:pPr>
          </w:p>
          <w:p w14:paraId="3471843F" w14:textId="77777777" w:rsidR="00B02089" w:rsidRDefault="00590C90">
            <w:pPr>
              <w:spacing w:after="0"/>
              <w:rPr>
                <w:rFonts w:ascii="Calibri" w:hAnsi="Calibri" w:cs="Calibri"/>
                <w:sz w:val="16"/>
                <w:szCs w:val="16"/>
              </w:rPr>
            </w:pPr>
            <w:r>
              <w:rPr>
                <w:rFonts w:ascii="Calibri" w:hAnsi="Calibri" w:cs="Calibri"/>
                <w:sz w:val="16"/>
                <w:szCs w:val="16"/>
              </w:rPr>
              <w:t>Pamięć operacyjna RAM</w:t>
            </w:r>
          </w:p>
          <w:p w14:paraId="01EB26D4" w14:textId="77777777" w:rsidR="00B02089" w:rsidRDefault="00590C90">
            <w:pPr>
              <w:spacing w:after="0"/>
              <w:rPr>
                <w:rFonts w:ascii="Calibri" w:hAnsi="Calibri" w:cs="Calibri"/>
                <w:sz w:val="16"/>
                <w:szCs w:val="16"/>
              </w:rPr>
            </w:pPr>
            <w:r>
              <w:rPr>
                <w:rFonts w:ascii="Calibri" w:hAnsi="Calibri" w:cs="Calibri"/>
                <w:sz w:val="16"/>
                <w:szCs w:val="16"/>
              </w:rPr>
              <w:t xml:space="preserve">16GB DDR4, możliwość rozbudowy do min 128GB, trzy sloty wolne </w:t>
            </w:r>
          </w:p>
          <w:p w14:paraId="353D4080" w14:textId="78AE2EF6" w:rsidR="00B02089" w:rsidRDefault="00590C90">
            <w:pPr>
              <w:spacing w:after="0"/>
              <w:rPr>
                <w:rFonts w:ascii="Calibri" w:hAnsi="Calibri" w:cs="Calibri"/>
                <w:sz w:val="16"/>
                <w:szCs w:val="16"/>
              </w:rPr>
            </w:pPr>
            <w:r>
              <w:rPr>
                <w:rFonts w:ascii="Calibri" w:hAnsi="Calibri" w:cs="Calibri"/>
                <w:sz w:val="16"/>
                <w:szCs w:val="16"/>
              </w:rPr>
              <w:t xml:space="preserve">Parametry </w:t>
            </w:r>
            <w:r w:rsidR="00C946C1">
              <w:rPr>
                <w:rFonts w:ascii="Calibri" w:hAnsi="Calibri" w:cs="Calibri"/>
                <w:sz w:val="16"/>
                <w:szCs w:val="16"/>
              </w:rPr>
              <w:t>pamięci</w:t>
            </w:r>
            <w:r>
              <w:rPr>
                <w:rFonts w:ascii="Calibri" w:hAnsi="Calibri" w:cs="Calibri"/>
                <w:sz w:val="16"/>
                <w:szCs w:val="16"/>
              </w:rPr>
              <w:t xml:space="preserve"> masowej</w:t>
            </w:r>
          </w:p>
          <w:p w14:paraId="09E02BCC" w14:textId="77777777" w:rsidR="00B02089" w:rsidRDefault="00590C90">
            <w:pPr>
              <w:spacing w:after="0"/>
              <w:rPr>
                <w:rFonts w:ascii="Calibri" w:hAnsi="Calibri" w:cs="Calibri"/>
                <w:sz w:val="16"/>
                <w:szCs w:val="16"/>
              </w:rPr>
            </w:pPr>
            <w:r>
              <w:rPr>
                <w:rFonts w:ascii="Calibri" w:hAnsi="Calibri" w:cs="Calibri"/>
                <w:sz w:val="16"/>
                <w:szCs w:val="16"/>
              </w:rPr>
              <w:t>M.2 500 GB SSD PCIe NVMe</w:t>
            </w:r>
          </w:p>
          <w:p w14:paraId="77FCEB8D" w14:textId="77777777" w:rsidR="00B02089" w:rsidRDefault="00590C90">
            <w:pPr>
              <w:spacing w:after="0"/>
              <w:rPr>
                <w:rFonts w:ascii="Calibri" w:hAnsi="Calibri" w:cs="Calibri"/>
                <w:sz w:val="16"/>
                <w:szCs w:val="16"/>
              </w:rPr>
            </w:pPr>
            <w:r>
              <w:rPr>
                <w:rFonts w:ascii="Calibri" w:hAnsi="Calibri" w:cs="Calibri"/>
                <w:sz w:val="16"/>
                <w:szCs w:val="16"/>
              </w:rPr>
              <w:t xml:space="preserve"> Komputer musi umożliwiać instalację min 4 HDD, </w:t>
            </w:r>
          </w:p>
          <w:p w14:paraId="3CE57423" w14:textId="77777777" w:rsidR="00B02089" w:rsidRDefault="00B02089">
            <w:pPr>
              <w:spacing w:after="0"/>
              <w:rPr>
                <w:rFonts w:ascii="Calibri" w:hAnsi="Calibri" w:cs="Calibri"/>
                <w:sz w:val="16"/>
                <w:szCs w:val="16"/>
              </w:rPr>
            </w:pPr>
          </w:p>
          <w:p w14:paraId="49A53C8E" w14:textId="77777777" w:rsidR="00B02089" w:rsidRDefault="00590C90">
            <w:pPr>
              <w:spacing w:after="0"/>
              <w:rPr>
                <w:rFonts w:ascii="Calibri" w:hAnsi="Calibri" w:cs="Calibri"/>
                <w:sz w:val="16"/>
                <w:szCs w:val="16"/>
              </w:rPr>
            </w:pPr>
            <w:r>
              <w:rPr>
                <w:rFonts w:ascii="Calibri" w:hAnsi="Calibri" w:cs="Calibri"/>
                <w:sz w:val="16"/>
                <w:szCs w:val="16"/>
              </w:rPr>
              <w:t>Wydajność grafiki</w:t>
            </w:r>
          </w:p>
          <w:p w14:paraId="6310E542" w14:textId="77777777" w:rsidR="00B02089" w:rsidRDefault="00590C90">
            <w:pPr>
              <w:spacing w:after="0"/>
              <w:rPr>
                <w:rFonts w:ascii="Calibri" w:hAnsi="Calibri" w:cs="Calibri"/>
                <w:sz w:val="16"/>
                <w:szCs w:val="16"/>
              </w:rPr>
            </w:pPr>
            <w:r>
              <w:rPr>
                <w:rFonts w:ascii="Calibri" w:hAnsi="Calibri" w:cs="Calibri"/>
                <w:sz w:val="16"/>
                <w:szCs w:val="16"/>
              </w:rPr>
              <w:t>Zintegrowana karta graficzna</w:t>
            </w:r>
          </w:p>
          <w:p w14:paraId="1A37EE5E" w14:textId="77777777" w:rsidR="00B02089" w:rsidRDefault="00590C90">
            <w:pPr>
              <w:spacing w:after="0"/>
              <w:rPr>
                <w:rFonts w:ascii="Calibri" w:hAnsi="Calibri" w:cs="Calibri"/>
                <w:sz w:val="16"/>
                <w:szCs w:val="16"/>
              </w:rPr>
            </w:pPr>
            <w:r>
              <w:rPr>
                <w:rFonts w:ascii="Calibri" w:hAnsi="Calibri" w:cs="Calibri"/>
                <w:sz w:val="16"/>
                <w:szCs w:val="16"/>
              </w:rPr>
              <w:t>Płyta główna</w:t>
            </w:r>
          </w:p>
          <w:p w14:paraId="6EC05A5F" w14:textId="77777777" w:rsidR="00B02089" w:rsidRDefault="00590C90">
            <w:pPr>
              <w:spacing w:after="0"/>
              <w:rPr>
                <w:rFonts w:ascii="Calibri" w:hAnsi="Calibri" w:cs="Calibri"/>
                <w:sz w:val="16"/>
                <w:szCs w:val="16"/>
              </w:rPr>
            </w:pPr>
            <w:r>
              <w:rPr>
                <w:rFonts w:ascii="Calibri" w:hAnsi="Calibri" w:cs="Calibri"/>
                <w:sz w:val="16"/>
                <w:szCs w:val="16"/>
              </w:rPr>
              <w:t xml:space="preserve">Płyta główna zaprojektowana i wyprodukowana na zlecenie producenta komputera, trwale oznaczona na etapie produkcji logiem producenta oferowanej jednostki  dedykowana dla danego urządzenia. </w:t>
            </w:r>
          </w:p>
          <w:p w14:paraId="6457E0A0" w14:textId="77777777" w:rsidR="00B02089" w:rsidRDefault="00590C90">
            <w:pPr>
              <w:spacing w:after="0"/>
              <w:rPr>
                <w:rFonts w:ascii="Calibri" w:hAnsi="Calibri" w:cs="Calibri"/>
                <w:sz w:val="16"/>
                <w:szCs w:val="16"/>
              </w:rPr>
            </w:pPr>
            <w:r>
              <w:rPr>
                <w:rFonts w:ascii="Calibri" w:hAnsi="Calibri" w:cs="Calibri"/>
                <w:sz w:val="16"/>
                <w:szCs w:val="16"/>
              </w:rPr>
              <w:t>Wyposażona w sloty i złącza :</w:t>
            </w:r>
          </w:p>
          <w:p w14:paraId="1A514C8B"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1 slot PCI Express x16 Gen.3, </w:t>
            </w:r>
          </w:p>
          <w:p w14:paraId="3BF231FC"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1 slot PCI Express x4</w:t>
            </w:r>
          </w:p>
          <w:p w14:paraId="557460F2"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2 sloty PCI Epress x1,  </w:t>
            </w:r>
          </w:p>
          <w:p w14:paraId="6CB7F9EE" w14:textId="77777777" w:rsidR="00B02089" w:rsidRDefault="00590C90">
            <w:pPr>
              <w:spacing w:after="0"/>
              <w:rPr>
                <w:rFonts w:ascii="Calibri" w:hAnsi="Calibri" w:cs="Calibri"/>
                <w:sz w:val="16"/>
                <w:szCs w:val="16"/>
              </w:rPr>
            </w:pPr>
            <w:r>
              <w:rPr>
                <w:rFonts w:ascii="Calibri" w:hAnsi="Calibri" w:cs="Calibri"/>
                <w:sz w:val="16"/>
                <w:szCs w:val="16"/>
              </w:rPr>
              <w:t xml:space="preserve">4 złącza DIMM z obsługą do 128GB DDR4 pamięci RAM, </w:t>
            </w:r>
          </w:p>
          <w:p w14:paraId="68FC0D61" w14:textId="77777777" w:rsidR="00B02089" w:rsidRDefault="00590C90">
            <w:pPr>
              <w:spacing w:after="0"/>
              <w:rPr>
                <w:rFonts w:ascii="Calibri" w:hAnsi="Calibri" w:cs="Calibri"/>
                <w:sz w:val="16"/>
                <w:szCs w:val="16"/>
              </w:rPr>
            </w:pPr>
            <w:r>
              <w:rPr>
                <w:rFonts w:ascii="Calibri" w:hAnsi="Calibri" w:cs="Calibri"/>
                <w:sz w:val="16"/>
                <w:szCs w:val="16"/>
              </w:rPr>
              <w:t xml:space="preserve">4  złącza SATA w tym 3 szt SATA 3.0; </w:t>
            </w:r>
          </w:p>
          <w:p w14:paraId="289A2E10" w14:textId="77777777" w:rsidR="00B02089" w:rsidRDefault="00590C90">
            <w:pPr>
              <w:spacing w:after="0"/>
              <w:rPr>
                <w:rFonts w:ascii="Calibri" w:hAnsi="Calibri" w:cs="Calibri"/>
                <w:sz w:val="16"/>
                <w:szCs w:val="16"/>
              </w:rPr>
            </w:pPr>
            <w:r>
              <w:rPr>
                <w:rFonts w:ascii="Calibri" w:hAnsi="Calibri" w:cs="Calibri"/>
                <w:sz w:val="16"/>
                <w:szCs w:val="16"/>
              </w:rPr>
              <w:t>1 złącze M.2 dedykowane dla syków SSD</w:t>
            </w:r>
          </w:p>
          <w:p w14:paraId="3DE5DDE6" w14:textId="77777777" w:rsidR="00B02089" w:rsidRDefault="00590C90">
            <w:pPr>
              <w:spacing w:after="0"/>
              <w:rPr>
                <w:rFonts w:ascii="Calibri" w:hAnsi="Calibri" w:cs="Calibri"/>
                <w:sz w:val="16"/>
                <w:szCs w:val="16"/>
              </w:rPr>
            </w:pPr>
            <w:r>
              <w:rPr>
                <w:rFonts w:ascii="Calibri" w:hAnsi="Calibri" w:cs="Calibri"/>
                <w:sz w:val="16"/>
                <w:szCs w:val="16"/>
              </w:rPr>
              <w:t>1 złącze M.2 WLAN</w:t>
            </w:r>
          </w:p>
          <w:p w14:paraId="367EA256" w14:textId="77777777" w:rsidR="00B02089" w:rsidRDefault="00590C90">
            <w:pPr>
              <w:spacing w:after="0"/>
              <w:rPr>
                <w:rFonts w:ascii="Calibri" w:hAnsi="Calibri" w:cs="Calibri"/>
                <w:sz w:val="16"/>
                <w:szCs w:val="16"/>
              </w:rPr>
            </w:pPr>
            <w:r>
              <w:rPr>
                <w:rFonts w:ascii="Calibri" w:hAnsi="Calibri" w:cs="Calibri"/>
                <w:sz w:val="16"/>
                <w:szCs w:val="16"/>
              </w:rPr>
              <w:t>Porty wlutowane w płytę główną i wyprowadzone bezpośrednio bez stosowania przejściówek/hub’ów itp. na front obudowy :</w:t>
            </w:r>
          </w:p>
          <w:p w14:paraId="332698A8" w14:textId="77777777" w:rsidR="00B02089" w:rsidRDefault="00590C90">
            <w:pPr>
              <w:spacing w:after="0"/>
              <w:rPr>
                <w:rFonts w:ascii="Calibri" w:hAnsi="Calibri" w:cs="Calibri"/>
                <w:sz w:val="16"/>
                <w:szCs w:val="16"/>
              </w:rPr>
            </w:pPr>
            <w:r>
              <w:rPr>
                <w:rFonts w:ascii="Calibri" w:hAnsi="Calibri" w:cs="Calibri"/>
                <w:sz w:val="16"/>
                <w:szCs w:val="16"/>
              </w:rPr>
              <w:t xml:space="preserve">przedni : </w:t>
            </w:r>
          </w:p>
          <w:p w14:paraId="6ABB2F95" w14:textId="77777777" w:rsidR="00B02089" w:rsidRDefault="00590C90">
            <w:pPr>
              <w:spacing w:after="0"/>
              <w:rPr>
                <w:rFonts w:ascii="Calibri" w:hAnsi="Calibri" w:cs="Calibri"/>
                <w:sz w:val="16"/>
                <w:szCs w:val="16"/>
              </w:rPr>
            </w:pPr>
            <w:r>
              <w:rPr>
                <w:rFonts w:ascii="Calibri" w:hAnsi="Calibri" w:cs="Calibri"/>
                <w:sz w:val="16"/>
                <w:szCs w:val="16"/>
              </w:rPr>
              <w:t>1x Universal audio jack (słuchawki I mikrofon)</w:t>
            </w:r>
          </w:p>
          <w:p w14:paraId="2A1D5D11"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1x USB 2.0  z PowerShare</w:t>
            </w:r>
          </w:p>
          <w:p w14:paraId="43882B45"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1x USB 2.0 </w:t>
            </w:r>
          </w:p>
          <w:p w14:paraId="59F0C497"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1x USB 3.2 Gen 2 Type-C </w:t>
            </w:r>
          </w:p>
          <w:p w14:paraId="04B2BC7C"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1x USB 3.2 Gen 1 </w:t>
            </w:r>
          </w:p>
          <w:p w14:paraId="57F59C8A"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tylny :</w:t>
            </w:r>
          </w:p>
          <w:p w14:paraId="04833C85"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2x DisplayPort 1.4 </w:t>
            </w:r>
          </w:p>
          <w:p w14:paraId="39B55A63"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4x USB 3.2 Gen 1 </w:t>
            </w:r>
          </w:p>
          <w:p w14:paraId="7D5957E9"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2x USB 2.0 z Smart Power On</w:t>
            </w:r>
          </w:p>
          <w:p w14:paraId="678E7E94" w14:textId="77777777" w:rsidR="00B02089" w:rsidRDefault="00590C90">
            <w:pPr>
              <w:spacing w:after="0"/>
              <w:rPr>
                <w:rFonts w:ascii="Calibri" w:hAnsi="Calibri" w:cs="Calibri"/>
                <w:sz w:val="16"/>
                <w:szCs w:val="16"/>
              </w:rPr>
            </w:pPr>
            <w:r>
              <w:rPr>
                <w:rFonts w:ascii="Calibri" w:hAnsi="Calibri" w:cs="Calibri"/>
                <w:sz w:val="16"/>
                <w:szCs w:val="16"/>
              </w:rPr>
              <w:t>1x RJ45 10/100/1000</w:t>
            </w:r>
          </w:p>
          <w:p w14:paraId="609AD432" w14:textId="77777777" w:rsidR="00B02089" w:rsidRDefault="00B02089">
            <w:pPr>
              <w:spacing w:after="0"/>
              <w:rPr>
                <w:rFonts w:ascii="Calibri" w:hAnsi="Calibri" w:cs="Calibri"/>
                <w:sz w:val="16"/>
                <w:szCs w:val="16"/>
              </w:rPr>
            </w:pPr>
          </w:p>
          <w:p w14:paraId="2ECB799A" w14:textId="77777777" w:rsidR="00B02089" w:rsidRDefault="00590C90">
            <w:pPr>
              <w:spacing w:after="0"/>
              <w:rPr>
                <w:rFonts w:ascii="Calibri" w:hAnsi="Calibri" w:cs="Calibri"/>
                <w:sz w:val="16"/>
                <w:szCs w:val="16"/>
              </w:rPr>
            </w:pPr>
            <w:r>
              <w:rPr>
                <w:rFonts w:ascii="Calibri" w:hAnsi="Calibri" w:cs="Calibri"/>
                <w:sz w:val="16"/>
                <w:szCs w:val="16"/>
              </w:rPr>
              <w:t>Wyposażenie multimedialne</w:t>
            </w:r>
          </w:p>
          <w:p w14:paraId="4F04D0F3" w14:textId="77777777" w:rsidR="00B02089" w:rsidRDefault="00590C90">
            <w:pPr>
              <w:spacing w:after="0"/>
              <w:rPr>
                <w:rFonts w:ascii="Calibri" w:hAnsi="Calibri" w:cs="Calibri"/>
                <w:sz w:val="16"/>
                <w:szCs w:val="16"/>
              </w:rPr>
            </w:pPr>
            <w:r>
              <w:rPr>
                <w:rFonts w:ascii="Calibri" w:hAnsi="Calibri" w:cs="Calibri"/>
                <w:sz w:val="16"/>
                <w:szCs w:val="16"/>
              </w:rPr>
              <w:t>Karta dźwiękowa zintegrowana z płytą główną, zgodna z High Definition,  wewnętrzny głośnik 2W w obudowie komputera Port słuchawek i mikrofonu na przednim panelu, dopuszcza się rozwiązanie port combo</w:t>
            </w:r>
          </w:p>
          <w:p w14:paraId="06D0E97A" w14:textId="77777777" w:rsidR="00B02089" w:rsidRDefault="00590C90">
            <w:pPr>
              <w:spacing w:after="0"/>
              <w:rPr>
                <w:rFonts w:ascii="Calibri" w:hAnsi="Calibri" w:cs="Calibri"/>
                <w:sz w:val="16"/>
                <w:szCs w:val="16"/>
              </w:rPr>
            </w:pPr>
            <w:r>
              <w:rPr>
                <w:rFonts w:ascii="Calibri" w:hAnsi="Calibri" w:cs="Calibri"/>
                <w:sz w:val="16"/>
                <w:szCs w:val="16"/>
              </w:rPr>
              <w:t>Akcesoria</w:t>
            </w:r>
          </w:p>
          <w:p w14:paraId="17998FB7" w14:textId="77777777" w:rsidR="00B02089" w:rsidRDefault="00590C90">
            <w:pPr>
              <w:spacing w:after="0"/>
              <w:rPr>
                <w:rFonts w:ascii="Calibri" w:hAnsi="Calibri" w:cs="Calibri"/>
                <w:sz w:val="16"/>
                <w:szCs w:val="16"/>
              </w:rPr>
            </w:pPr>
            <w:r>
              <w:rPr>
                <w:rFonts w:ascii="Calibri" w:hAnsi="Calibri" w:cs="Calibri"/>
                <w:sz w:val="16"/>
                <w:szCs w:val="16"/>
              </w:rPr>
              <w:t xml:space="preserve">Klawiatura USB w układzie polski programisty </w:t>
            </w:r>
          </w:p>
          <w:p w14:paraId="792B2144" w14:textId="77777777" w:rsidR="00B02089" w:rsidRDefault="00590C90">
            <w:pPr>
              <w:spacing w:after="0"/>
              <w:rPr>
                <w:rFonts w:ascii="Calibri" w:hAnsi="Calibri" w:cs="Calibri"/>
                <w:sz w:val="16"/>
                <w:szCs w:val="16"/>
              </w:rPr>
            </w:pPr>
            <w:r>
              <w:rPr>
                <w:rFonts w:ascii="Calibri" w:hAnsi="Calibri" w:cs="Calibri"/>
                <w:sz w:val="16"/>
                <w:szCs w:val="16"/>
              </w:rPr>
              <w:t xml:space="preserve">Mysz laserowa USB z rolką (scroll) </w:t>
            </w:r>
          </w:p>
          <w:p w14:paraId="06A819FA" w14:textId="77777777" w:rsidR="00B02089" w:rsidRDefault="00590C90">
            <w:pPr>
              <w:spacing w:after="0"/>
              <w:rPr>
                <w:rFonts w:ascii="Calibri" w:hAnsi="Calibri" w:cs="Calibri"/>
                <w:sz w:val="16"/>
                <w:szCs w:val="16"/>
              </w:rPr>
            </w:pPr>
            <w:r>
              <w:rPr>
                <w:rFonts w:ascii="Calibri" w:hAnsi="Calibri" w:cs="Calibri"/>
                <w:sz w:val="16"/>
                <w:szCs w:val="16"/>
              </w:rPr>
              <w:t>Obudowa</w:t>
            </w:r>
          </w:p>
          <w:p w14:paraId="79F9516D" w14:textId="77777777" w:rsidR="00B02089" w:rsidRDefault="00590C90">
            <w:pPr>
              <w:spacing w:after="0"/>
              <w:rPr>
                <w:rFonts w:ascii="Calibri" w:hAnsi="Calibri" w:cs="Calibri"/>
                <w:sz w:val="16"/>
                <w:szCs w:val="16"/>
              </w:rPr>
            </w:pPr>
            <w:r>
              <w:rPr>
                <w:rFonts w:ascii="Calibri" w:hAnsi="Calibri" w:cs="Calibri"/>
                <w:sz w:val="16"/>
                <w:szCs w:val="16"/>
              </w:rPr>
              <w:lastRenderedPageBreak/>
              <w:t>Typu MiniTower z obsługą kart PCI Express wyłącznie o pełnym profilu, umożliwiająca montaż dysków 2,5” i 3,5” wewnętrzne, Napęd optyczny w dedykowanej wnęce zewnętrznej slim. Obudowa fabrycznie przystosowana do pracy w orientacji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Suma wymiarów liczona po krawędziach budowy nie może przekraczać 78cm, waga max 8 kg, Komputer dodatkowo wyposażony na panelu przednim w filtr powietrza chroniący wnętrze przed kurzem, pyłem itp. Filtr demontowany bez użycia narzędzi.</w:t>
            </w:r>
          </w:p>
          <w:p w14:paraId="6CB5B8FB" w14:textId="77777777" w:rsidR="00B02089" w:rsidRDefault="00B02089">
            <w:pPr>
              <w:spacing w:after="0"/>
              <w:rPr>
                <w:rFonts w:ascii="Calibri" w:hAnsi="Calibri" w:cs="Calibri"/>
                <w:sz w:val="16"/>
                <w:szCs w:val="16"/>
              </w:rPr>
            </w:pPr>
          </w:p>
          <w:p w14:paraId="12867517" w14:textId="77777777" w:rsidR="00B02089" w:rsidRDefault="00590C90">
            <w:pPr>
              <w:spacing w:after="0"/>
              <w:rPr>
                <w:rFonts w:ascii="Calibri" w:hAnsi="Calibri" w:cs="Calibri"/>
                <w:sz w:val="16"/>
                <w:szCs w:val="16"/>
              </w:rPr>
            </w:pPr>
            <w:r>
              <w:rPr>
                <w:rFonts w:ascii="Calibri" w:hAnsi="Calibri" w:cs="Calibri"/>
                <w:sz w:val="16"/>
                <w:szCs w:val="16"/>
              </w:rPr>
              <w:t xml:space="preserve">Zasilacz o mocy min. 400W pracujący w sieci 230V 50/60Hz prądu zmiennego i efektywności min. 92% przy obciążeniu zasilacza na poziomie 50% oraz o efektywności min. 89% przy obciążeniu zasilacza na poziomie 100%, wyposażony w dodatkowe zasilanie dla karty graficznej 2+6 PIN </w:t>
            </w:r>
          </w:p>
          <w:p w14:paraId="4B46A93B" w14:textId="77777777" w:rsidR="00B02089" w:rsidRDefault="00590C90">
            <w:pPr>
              <w:spacing w:after="0"/>
              <w:rPr>
                <w:rFonts w:ascii="Calibri" w:hAnsi="Calibri" w:cs="Calibri"/>
                <w:sz w:val="16"/>
                <w:szCs w:val="16"/>
              </w:rPr>
            </w:pPr>
            <w:r>
              <w:rPr>
                <w:rFonts w:ascii="Calibri" w:hAnsi="Calibri" w:cs="Calibri"/>
                <w:sz w:val="16"/>
                <w:szCs w:val="16"/>
              </w:rPr>
              <w:t>Zasilacz w oferowanym komputerze musi się znajdować na stronie http://www.plugloadsolutions.com/80pluspowersupplies.aspx</w:t>
            </w:r>
          </w:p>
          <w:p w14:paraId="70D706E9" w14:textId="77777777" w:rsidR="00B02089" w:rsidRDefault="00590C90">
            <w:pPr>
              <w:spacing w:after="0"/>
              <w:rPr>
                <w:rFonts w:ascii="Calibri" w:hAnsi="Calibri" w:cs="Calibri"/>
                <w:sz w:val="16"/>
                <w:szCs w:val="16"/>
              </w:rPr>
            </w:pPr>
            <w:r>
              <w:rPr>
                <w:rFonts w:ascii="Calibri" w:hAnsi="Calibri" w:cs="Calibri"/>
                <w:sz w:val="16"/>
                <w:szCs w:val="16"/>
              </w:rPr>
              <w:t>Moduł konstrukcji obudowy w jednostce centralnej komputera powinien pozwalać na demontaż kart rozszerzeń, napędu optycznego, dysku 3,5” oraz 2,5”  bez konieczności użycia narzędzi (wyklucza się użycia wkrętów, śrub motylkowych, śrub radełkowych).</w:t>
            </w:r>
          </w:p>
          <w:p w14:paraId="0431079E" w14:textId="77777777" w:rsidR="00B02089" w:rsidRDefault="00590C90">
            <w:pPr>
              <w:spacing w:after="0"/>
              <w:rPr>
                <w:rFonts w:ascii="Calibri" w:hAnsi="Calibri" w:cs="Calibri"/>
                <w:sz w:val="16"/>
                <w:szCs w:val="16"/>
              </w:rPr>
            </w:pPr>
            <w:r>
              <w:rPr>
                <w:rFonts w:ascii="Calibri" w:hAnsi="Calibri" w:cs="Calibri"/>
                <w:sz w:val="16"/>
                <w:szCs w:val="16"/>
              </w:rPr>
              <w:t>Posiadać czujnik otwarcia obudowy współpracujący z oprogramowaniem zarządzająco – diagnostycznym. Obudowa musi umożliwiać zastosowanie zabezpieczenia fizycznego w postaci linki metalowej raz kłódki (oczko w obudowie do założenia kłódki). Obudowa musi posiadać wbudowany wizualny system diagnostyczny, służący do sygnalizowania i diagnozowania problemów z komputerem i jego komponentami, sygnalizacja oparta na zmianie statusów diody LED np. przycisk POWER [ tzn. barw i miganie ] W szczególności musi sygnalizować: uszkodzenie lub brak pamięci RAM, uszkodzenie płyty głównej, awarię CMOS baterii,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p w14:paraId="67FDEC52" w14:textId="77777777" w:rsidR="00B02089" w:rsidRDefault="00590C90">
            <w:pPr>
              <w:spacing w:after="0"/>
              <w:rPr>
                <w:rFonts w:ascii="Calibri" w:hAnsi="Calibri" w:cs="Calibri"/>
                <w:sz w:val="16"/>
                <w:szCs w:val="16"/>
              </w:rPr>
            </w:pPr>
            <w:r>
              <w:rPr>
                <w:rFonts w:ascii="Calibri" w:hAnsi="Calibri" w:cs="Calibri"/>
                <w:sz w:val="16"/>
                <w:szCs w:val="16"/>
              </w:rPr>
              <w:t>Zgodność z systemami operacyjnymi</w:t>
            </w:r>
          </w:p>
          <w:p w14:paraId="13600146" w14:textId="77777777" w:rsidR="00B02089" w:rsidRDefault="00590C90">
            <w:pPr>
              <w:spacing w:after="0"/>
              <w:rPr>
                <w:rFonts w:ascii="Calibri" w:hAnsi="Calibri" w:cs="Calibri"/>
                <w:sz w:val="16"/>
                <w:szCs w:val="16"/>
              </w:rPr>
            </w:pPr>
            <w:r>
              <w:rPr>
                <w:rFonts w:ascii="Calibri" w:hAnsi="Calibri" w:cs="Calibri"/>
                <w:sz w:val="16"/>
                <w:szCs w:val="16"/>
              </w:rPr>
              <w:t xml:space="preserve">Oferowane modele komputerów muszą poprawnie współpracować z zamawianymi systemami operacyjnymi </w:t>
            </w:r>
          </w:p>
          <w:p w14:paraId="651D9B17" w14:textId="77777777" w:rsidR="00B02089" w:rsidRDefault="00590C90">
            <w:pPr>
              <w:spacing w:after="0"/>
              <w:rPr>
                <w:rFonts w:ascii="Calibri" w:hAnsi="Calibri" w:cs="Calibri"/>
                <w:sz w:val="16"/>
                <w:szCs w:val="16"/>
              </w:rPr>
            </w:pPr>
            <w:r>
              <w:rPr>
                <w:rFonts w:ascii="Calibri" w:hAnsi="Calibri" w:cs="Calibri"/>
                <w:sz w:val="16"/>
                <w:szCs w:val="16"/>
              </w:rPr>
              <w:t>Bezpieczeństwo</w:t>
            </w:r>
          </w:p>
          <w:p w14:paraId="3BD3B831" w14:textId="0CCA538F" w:rsidR="00B02089" w:rsidRDefault="00590C90">
            <w:pPr>
              <w:spacing w:after="0"/>
              <w:rPr>
                <w:rFonts w:ascii="Calibri" w:hAnsi="Calibri" w:cs="Calibri"/>
                <w:sz w:val="16"/>
                <w:szCs w:val="16"/>
              </w:rPr>
            </w:pPr>
            <w:r>
              <w:rPr>
                <w:rFonts w:ascii="Calibri" w:hAnsi="Calibri" w:cs="Calibri"/>
                <w:sz w:val="16"/>
                <w:szCs w:val="16"/>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r w:rsidR="00C946C1">
              <w:rPr>
                <w:rFonts w:ascii="Calibri" w:hAnsi="Calibri" w:cs="Calibri"/>
                <w:sz w:val="16"/>
                <w:szCs w:val="16"/>
              </w:rPr>
              <w:t>Internetu</w:t>
            </w:r>
            <w:r>
              <w:rPr>
                <w:rFonts w:ascii="Calibri" w:hAnsi="Calibri" w:cs="Calibri"/>
                <w:sz w:val="16"/>
                <w:szCs w:val="16"/>
              </w:rPr>
              <w:t xml:space="preserve"> i sieci lokalnej.</w:t>
            </w:r>
          </w:p>
          <w:p w14:paraId="444E0CC9" w14:textId="77777777" w:rsidR="00B02089" w:rsidRDefault="00590C90">
            <w:pPr>
              <w:spacing w:after="0"/>
              <w:rPr>
                <w:rFonts w:ascii="Calibri" w:hAnsi="Calibri" w:cs="Calibri"/>
                <w:sz w:val="16"/>
                <w:szCs w:val="16"/>
              </w:rPr>
            </w:pPr>
            <w:r>
              <w:rPr>
                <w:rFonts w:ascii="Calibri" w:hAnsi="Calibri" w:cs="Calibri"/>
                <w:sz w:val="16"/>
                <w:szCs w:val="16"/>
              </w:rPr>
              <w:t>Procedura POST traktowana jest jako oddzielna funkcjonalność.</w:t>
            </w:r>
          </w:p>
          <w:p w14:paraId="014D64D3" w14:textId="77777777" w:rsidR="00B02089" w:rsidRDefault="00590C90">
            <w:pPr>
              <w:spacing w:after="0"/>
              <w:rPr>
                <w:rFonts w:ascii="Calibri" w:hAnsi="Calibri" w:cs="Calibri"/>
                <w:sz w:val="16"/>
                <w:szCs w:val="16"/>
              </w:rPr>
            </w:pPr>
            <w:r>
              <w:rPr>
                <w:rFonts w:ascii="Calibri" w:hAnsi="Calibri" w:cs="Calibri"/>
                <w:sz w:val="16"/>
                <w:szCs w:val="16"/>
              </w:rPr>
              <w:t>Diagnostyka</w:t>
            </w:r>
          </w:p>
          <w:p w14:paraId="1121920D" w14:textId="0EFF6B9E" w:rsidR="00B02089" w:rsidRDefault="00590C90">
            <w:pPr>
              <w:spacing w:after="0"/>
              <w:rPr>
                <w:rFonts w:ascii="Calibri" w:hAnsi="Calibri" w:cs="Calibri"/>
                <w:sz w:val="16"/>
                <w:szCs w:val="16"/>
              </w:rPr>
            </w:pPr>
            <w:r>
              <w:rPr>
                <w:rFonts w:ascii="Calibri" w:hAnsi="Calibri" w:cs="Calibri"/>
                <w:sz w:val="16"/>
                <w:szCs w:val="16"/>
              </w:rPr>
              <w:t xml:space="preserve">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 dostępu do sieci i </w:t>
            </w:r>
            <w:r w:rsidR="00C946C1">
              <w:rPr>
                <w:rFonts w:ascii="Calibri" w:hAnsi="Calibri" w:cs="Calibri"/>
                <w:sz w:val="16"/>
                <w:szCs w:val="16"/>
              </w:rPr>
              <w:t>Internetu</w:t>
            </w:r>
            <w:r>
              <w:rPr>
                <w:rFonts w:ascii="Calibri" w:hAnsi="Calibri" w:cs="Calibri"/>
                <w:sz w:val="16"/>
                <w:szCs w:val="16"/>
              </w:rPr>
              <w:t xml:space="preserve"> oraz bez konieczności podłączenia urządzeń wewnętrznych i zewnętrznych oraz bez konieczności pobierania i instalowania np. na ukrytej pamięci flash BIOS</w:t>
            </w:r>
          </w:p>
          <w:p w14:paraId="4FECB452" w14:textId="77777777" w:rsidR="00B02089" w:rsidRDefault="00590C90">
            <w:pPr>
              <w:spacing w:after="0"/>
              <w:rPr>
                <w:rFonts w:ascii="Calibri" w:hAnsi="Calibri" w:cs="Calibri"/>
                <w:sz w:val="16"/>
                <w:szCs w:val="16"/>
              </w:rPr>
            </w:pPr>
            <w:r>
              <w:rPr>
                <w:rFonts w:ascii="Calibri" w:hAnsi="Calibri" w:cs="Calibri"/>
                <w:sz w:val="16"/>
                <w:szCs w:val="16"/>
              </w:rPr>
              <w:t>Wirtualizacja</w:t>
            </w:r>
          </w:p>
          <w:p w14:paraId="46CE8A96" w14:textId="492A4C3B" w:rsidR="00B02089" w:rsidRDefault="00590C90">
            <w:pPr>
              <w:spacing w:after="0"/>
              <w:rPr>
                <w:rFonts w:ascii="Calibri" w:hAnsi="Calibri" w:cs="Calibri"/>
                <w:sz w:val="16"/>
                <w:szCs w:val="16"/>
              </w:rPr>
            </w:pPr>
            <w:r>
              <w:rPr>
                <w:rFonts w:ascii="Calibri" w:hAnsi="Calibri" w:cs="Calibri"/>
                <w:sz w:val="16"/>
                <w:szCs w:val="16"/>
              </w:rPr>
              <w:t xml:space="preserve">Sprzętowe wsparcie </w:t>
            </w:r>
            <w:r w:rsidR="00C946C1">
              <w:rPr>
                <w:rFonts w:ascii="Calibri" w:hAnsi="Calibri" w:cs="Calibri"/>
                <w:sz w:val="16"/>
                <w:szCs w:val="16"/>
              </w:rPr>
              <w:t>technologii</w:t>
            </w:r>
            <w:r>
              <w:rPr>
                <w:rFonts w:ascii="Calibri" w:hAnsi="Calibri" w:cs="Calibri"/>
                <w:sz w:val="16"/>
                <w:szCs w:val="16"/>
              </w:rPr>
              <w:t xml:space="preserve"> wirtualizacji realizowane łącznie w procesorze, chipsecie płyty główej oraz w  BIOS systemu (możliwość włączenia/wyłączenia sprzętowego wsparcia wirtualizacji dla poszczególnych komponentów systemu).</w:t>
            </w:r>
          </w:p>
          <w:p w14:paraId="7CA78816" w14:textId="77777777" w:rsidR="00B02089" w:rsidRDefault="00590C90">
            <w:pPr>
              <w:spacing w:after="0"/>
              <w:rPr>
                <w:rFonts w:ascii="Calibri" w:hAnsi="Calibri" w:cs="Calibri"/>
                <w:sz w:val="16"/>
                <w:szCs w:val="16"/>
              </w:rPr>
            </w:pPr>
            <w:r>
              <w:rPr>
                <w:rFonts w:ascii="Calibri" w:hAnsi="Calibri" w:cs="Calibri"/>
                <w:sz w:val="16"/>
                <w:szCs w:val="16"/>
              </w:rPr>
              <w:t>BIOS</w:t>
            </w:r>
          </w:p>
          <w:p w14:paraId="421CADE7" w14:textId="77777777" w:rsidR="00B02089" w:rsidRDefault="00590C90">
            <w:pPr>
              <w:spacing w:after="0"/>
              <w:rPr>
                <w:rFonts w:ascii="Calibri" w:hAnsi="Calibri" w:cs="Calibri"/>
                <w:sz w:val="16"/>
                <w:szCs w:val="16"/>
              </w:rPr>
            </w:pPr>
            <w:r>
              <w:rPr>
                <w:rFonts w:ascii="Calibri" w:hAnsi="Calibri" w:cs="Calibri"/>
                <w:sz w:val="16"/>
                <w:szCs w:val="16"/>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złączy M.2, MAC adresie zintegrowanej karty sieciowej, zintegrowanym układzie graficznym, kontrolerze audio.</w:t>
            </w:r>
          </w:p>
          <w:p w14:paraId="61483EC6" w14:textId="77777777" w:rsidR="00B02089" w:rsidRDefault="00590C90">
            <w:pPr>
              <w:spacing w:after="0"/>
              <w:rPr>
                <w:rFonts w:ascii="Calibri" w:hAnsi="Calibri" w:cs="Calibri"/>
                <w:sz w:val="16"/>
                <w:szCs w:val="16"/>
              </w:rPr>
            </w:pPr>
            <w:r>
              <w:rPr>
                <w:rFonts w:ascii="Calibri" w:hAnsi="Calibri" w:cs="Calibri"/>
                <w:sz w:val="16"/>
                <w:szCs w:val="16"/>
              </w:rPr>
              <w:t>Do odczytu wskazanych informacji nie mogą być stosowane rozwiązania oparte o pamięć masową (wewnętrzną lub zewnętrzną), zaimplementowane poza systemem BIOS narzędzia, np. system diagnostyczny, dodatkowe oprogramowanie.</w:t>
            </w:r>
          </w:p>
          <w:p w14:paraId="2B9D1330" w14:textId="77777777" w:rsidR="00B02089" w:rsidRDefault="00590C90">
            <w:pPr>
              <w:spacing w:after="0"/>
              <w:rPr>
                <w:rFonts w:ascii="Calibri" w:hAnsi="Calibri" w:cs="Calibri"/>
                <w:sz w:val="16"/>
                <w:szCs w:val="16"/>
              </w:rPr>
            </w:pPr>
            <w:r>
              <w:rPr>
                <w:rFonts w:ascii="Calibri" w:hAnsi="Calibri" w:cs="Calibri"/>
                <w:sz w:val="16"/>
                <w:szCs w:val="16"/>
              </w:rPr>
              <w:t xml:space="preserve">Funkcja blokowania/odblokowania BOOT-owania stacji roboczej z zewnętrznych urządzeń, Możliwość ustawienia z poziomu BIOS hasła użytkownika umożliwiającego uruchomienie komputera (zabezpieczenie przed nieautoryzowanym uruchomieniem) przy jednoczesnym zdefiniowanym haśle administratora (hasła oddzielne).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bootujących typu USB). Możliwość wyłączania portów USB pojedynczo. </w:t>
            </w:r>
          </w:p>
          <w:p w14:paraId="43F5E96F" w14:textId="77777777" w:rsidR="00B02089" w:rsidRDefault="00590C90">
            <w:pPr>
              <w:spacing w:after="0"/>
              <w:rPr>
                <w:rFonts w:ascii="Calibri" w:hAnsi="Calibri" w:cs="Calibri"/>
                <w:sz w:val="16"/>
                <w:szCs w:val="16"/>
              </w:rPr>
            </w:pPr>
            <w:r>
              <w:rPr>
                <w:rFonts w:ascii="Calibri" w:hAnsi="Calibri" w:cs="Calibri"/>
                <w:sz w:val="16"/>
                <w:szCs w:val="16"/>
              </w:rPr>
              <w:lastRenderedPageBreak/>
              <w:t>Dedykowane w BIOS pole Asset Tag/numeru inwentarzowego umożliwiająca wpisanie oznaczenia sprzętu bezpośrednio z poziomu BIOS bez konieczności wykorzystywania dodatkowego oprogramowania. Pole Asset Tag/numeru inwentarzowego po nadaniu numeru nie może być edytowalne w BIOS  i nie może ulegać skasowaniu np. po aktualizacji BIOS.</w:t>
            </w:r>
          </w:p>
          <w:p w14:paraId="4C092EBA" w14:textId="77777777" w:rsidR="00B02089" w:rsidRDefault="00590C90">
            <w:pPr>
              <w:spacing w:after="0"/>
              <w:rPr>
                <w:rFonts w:ascii="Calibri" w:hAnsi="Calibri" w:cs="Calibri"/>
                <w:sz w:val="16"/>
                <w:szCs w:val="16"/>
              </w:rPr>
            </w:pPr>
            <w:r>
              <w:rPr>
                <w:rFonts w:ascii="Calibri" w:hAnsi="Calibri" w:cs="Calibri"/>
                <w:sz w:val="16"/>
                <w:szCs w:val="16"/>
              </w:rPr>
              <w:t xml:space="preserve">Możliwość dokonywania backup’u BIOS wraz z ustawieniami na dysku wewnętrznym.  </w:t>
            </w:r>
          </w:p>
          <w:p w14:paraId="17526286" w14:textId="77777777" w:rsidR="00B02089" w:rsidRDefault="00590C90">
            <w:pPr>
              <w:spacing w:after="0"/>
              <w:rPr>
                <w:rFonts w:ascii="Calibri" w:hAnsi="Calibri" w:cs="Calibri"/>
                <w:sz w:val="16"/>
                <w:szCs w:val="16"/>
              </w:rPr>
            </w:pPr>
            <w:r>
              <w:rPr>
                <w:rFonts w:ascii="Calibri" w:hAnsi="Calibri" w:cs="Calibri"/>
                <w:sz w:val="16"/>
                <w:szCs w:val="16"/>
              </w:rPr>
              <w:t>BIOS nanoszący wszystkie zmiany konfiguracji automatycznie.</w:t>
            </w:r>
          </w:p>
          <w:p w14:paraId="3AFA083C" w14:textId="77777777" w:rsidR="00B02089" w:rsidRDefault="00590C90">
            <w:pPr>
              <w:spacing w:after="0"/>
              <w:rPr>
                <w:rFonts w:ascii="Calibri" w:hAnsi="Calibri" w:cs="Calibri"/>
                <w:sz w:val="16"/>
                <w:szCs w:val="16"/>
              </w:rPr>
            </w:pPr>
            <w:r>
              <w:rPr>
                <w:rFonts w:ascii="Calibri" w:hAnsi="Calibri" w:cs="Calibri"/>
                <w:sz w:val="16"/>
                <w:szCs w:val="16"/>
              </w:rPr>
              <w:t>Ergonomia pracy</w:t>
            </w:r>
          </w:p>
          <w:p w14:paraId="251AB12D" w14:textId="34283EFF" w:rsidR="00B02089" w:rsidRDefault="00590C90">
            <w:pPr>
              <w:spacing w:after="0"/>
              <w:rPr>
                <w:rFonts w:ascii="Calibri" w:hAnsi="Calibri" w:cs="Calibri"/>
                <w:sz w:val="16"/>
                <w:szCs w:val="16"/>
              </w:rPr>
            </w:pPr>
            <w:r>
              <w:rPr>
                <w:rFonts w:ascii="Calibri" w:hAnsi="Calibri" w:cs="Calibri"/>
                <w:sz w:val="16"/>
                <w:szCs w:val="16"/>
              </w:rPr>
              <w:t>Głośność jednostki centralnej mierzona w pozycji obserwatora w trybie pracy dysku twardego (IDLE) wynosząca maksymalnie 24 dB</w:t>
            </w:r>
          </w:p>
          <w:p w14:paraId="0C0BDADA" w14:textId="77777777" w:rsidR="00B02089" w:rsidRDefault="00590C90">
            <w:pPr>
              <w:spacing w:after="0"/>
              <w:rPr>
                <w:rFonts w:ascii="Calibri" w:hAnsi="Calibri" w:cs="Calibri"/>
                <w:sz w:val="16"/>
                <w:szCs w:val="16"/>
              </w:rPr>
            </w:pPr>
            <w:r>
              <w:rPr>
                <w:rFonts w:ascii="Calibri" w:hAnsi="Calibri" w:cs="Calibri"/>
                <w:sz w:val="16"/>
                <w:szCs w:val="16"/>
              </w:rPr>
              <w:t>Warunki gwarancji</w:t>
            </w:r>
          </w:p>
          <w:p w14:paraId="3CE2F98E" w14:textId="316E84EB" w:rsidR="00B02089" w:rsidRDefault="00B02089">
            <w:pPr>
              <w:spacing w:after="0"/>
              <w:rPr>
                <w:rFonts w:ascii="Calibri" w:hAnsi="Calibri" w:cs="Calibri"/>
                <w:sz w:val="16"/>
                <w:szCs w:val="16"/>
              </w:rPr>
            </w:pPr>
          </w:p>
          <w:p w14:paraId="6A8CA1F6" w14:textId="2EC571E8" w:rsidR="00B02089" w:rsidRDefault="00590C90">
            <w:pPr>
              <w:spacing w:after="0"/>
              <w:rPr>
                <w:rFonts w:ascii="Calibri" w:hAnsi="Calibri" w:cs="Calibri"/>
                <w:sz w:val="16"/>
                <w:szCs w:val="16"/>
              </w:rPr>
            </w:pPr>
            <w:r>
              <w:rPr>
                <w:rFonts w:ascii="Calibri" w:hAnsi="Calibri" w:cs="Calibri"/>
                <w:sz w:val="16"/>
                <w:szCs w:val="16"/>
              </w:rPr>
              <w:t>Minimalny czas trwania wsparcia technicznego producenta wynosi 3 lata.</w:t>
            </w:r>
          </w:p>
          <w:p w14:paraId="302E515B" w14:textId="77777777" w:rsidR="00B02089" w:rsidRDefault="00590C90">
            <w:pPr>
              <w:spacing w:after="0"/>
              <w:rPr>
                <w:rFonts w:ascii="Calibri" w:hAnsi="Calibri" w:cs="Calibri"/>
                <w:sz w:val="16"/>
                <w:szCs w:val="16"/>
              </w:rPr>
            </w:pPr>
            <w:r>
              <w:rPr>
                <w:rFonts w:ascii="Calibri" w:hAnsi="Calibri" w:cs="Calibri"/>
                <w:sz w:val="16"/>
                <w:szCs w:val="16"/>
              </w:rPr>
              <w:t>Sposób realizacji usług wsparcia technicznego:</w:t>
            </w:r>
          </w:p>
          <w:p w14:paraId="7BF3D49D" w14:textId="77777777" w:rsidR="00B02089" w:rsidRDefault="00590C90">
            <w:pPr>
              <w:spacing w:after="0"/>
              <w:rPr>
                <w:rFonts w:ascii="Calibri" w:hAnsi="Calibri" w:cs="Calibri"/>
                <w:sz w:val="16"/>
                <w:szCs w:val="16"/>
              </w:rPr>
            </w:pPr>
            <w:r>
              <w:rPr>
                <w:rFonts w:ascii="Calibri" w:hAnsi="Calibri" w:cs="Calibri"/>
                <w:sz w:val="16"/>
                <w:szCs w:val="16"/>
              </w:rPr>
              <w:t xml:space="preserve">    • Telefoniczne zgłaszanie usterek w dni robocze w godzinach 8-17. </w:t>
            </w:r>
          </w:p>
          <w:p w14:paraId="543092F4" w14:textId="77777777" w:rsidR="00B02089" w:rsidRDefault="00590C90">
            <w:pPr>
              <w:spacing w:after="0"/>
              <w:rPr>
                <w:rFonts w:ascii="Calibri" w:hAnsi="Calibri" w:cs="Calibri"/>
                <w:sz w:val="16"/>
                <w:szCs w:val="16"/>
              </w:rPr>
            </w:pPr>
            <w:r>
              <w:rPr>
                <w:rFonts w:ascii="Calibri" w:hAnsi="Calibri" w:cs="Calibri"/>
                <w:sz w:val="16"/>
                <w:szCs w:val="16"/>
              </w:rPr>
              <w:t xml:space="preserve">    • Dedykowany bezpłatny portal online do zgłaszania usterek i zarządzania zgłoszeniami serwisowymi.</w:t>
            </w:r>
          </w:p>
          <w:p w14:paraId="668287A9" w14:textId="77777777" w:rsidR="00B02089" w:rsidRDefault="00590C90">
            <w:pPr>
              <w:spacing w:after="0"/>
              <w:rPr>
                <w:rFonts w:ascii="Calibri" w:hAnsi="Calibri" w:cs="Calibri"/>
                <w:sz w:val="16"/>
                <w:szCs w:val="16"/>
              </w:rPr>
            </w:pPr>
            <w:r>
              <w:rPr>
                <w:rFonts w:ascii="Calibri" w:hAnsi="Calibri" w:cs="Calibri"/>
                <w:sz w:val="16"/>
                <w:szCs w:val="16"/>
              </w:rPr>
              <w:t xml:space="preserve">    • Opcjonalna pomoc techniczna za pośrednictwem mediów społecznościowych (czat online, Facebook, Twitter).</w:t>
            </w:r>
          </w:p>
          <w:p w14:paraId="389B4340" w14:textId="77777777" w:rsidR="00B02089" w:rsidRDefault="00590C90">
            <w:pPr>
              <w:spacing w:after="0"/>
              <w:rPr>
                <w:rFonts w:ascii="Calibri" w:hAnsi="Calibri" w:cs="Calibri"/>
                <w:sz w:val="16"/>
                <w:szCs w:val="16"/>
              </w:rPr>
            </w:pPr>
            <w:r>
              <w:rPr>
                <w:rFonts w:ascii="Calibri" w:hAnsi="Calibri" w:cs="Calibri"/>
                <w:sz w:val="16"/>
                <w:szCs w:val="16"/>
              </w:rPr>
              <w:t xml:space="preserve">Wsparcie techniczne dla sprzętu będzie dostarczane zdalnie lub w miejscu instalacji urządzenia,                w zależności od rodzaju zgłaszanej awarii. </w:t>
            </w:r>
          </w:p>
          <w:p w14:paraId="376FB475" w14:textId="1C77D3DA" w:rsidR="00B02089" w:rsidRDefault="00590C90">
            <w:pPr>
              <w:spacing w:after="0"/>
              <w:rPr>
                <w:rFonts w:ascii="Calibri" w:hAnsi="Calibri" w:cs="Calibri"/>
                <w:sz w:val="16"/>
                <w:szCs w:val="16"/>
              </w:rPr>
            </w:pPr>
            <w:r>
              <w:rPr>
                <w:rFonts w:ascii="Calibri" w:hAnsi="Calibri" w:cs="Calibri"/>
                <w:sz w:val="16"/>
                <w:szCs w:val="16"/>
              </w:rPr>
              <w:t>W przypadku awarii zakwalifikowanej jako naprawa w miejscu instalacji urządzenia,</w:t>
            </w:r>
            <w:r w:rsidR="00C946C1">
              <w:rPr>
                <w:rFonts w:ascii="Calibri" w:hAnsi="Calibri" w:cs="Calibri"/>
                <w:sz w:val="16"/>
                <w:szCs w:val="16"/>
              </w:rPr>
              <w:t xml:space="preserve"> </w:t>
            </w:r>
            <w:r>
              <w:rPr>
                <w:rFonts w:ascii="Calibri" w:hAnsi="Calibri" w:cs="Calibri"/>
                <w:sz w:val="16"/>
                <w:szCs w:val="16"/>
              </w:rPr>
              <w:t xml:space="preserve">część zamienna wymagana do naprawy i/lub technik serwisowy przybędzie na miejsce wskazane przez klienta na następny </w:t>
            </w:r>
            <w:r w:rsidR="00C946C1">
              <w:rPr>
                <w:rFonts w:ascii="Calibri" w:hAnsi="Calibri" w:cs="Calibri"/>
                <w:sz w:val="16"/>
                <w:szCs w:val="16"/>
              </w:rPr>
              <w:t>dzień</w:t>
            </w:r>
            <w:r>
              <w:rPr>
                <w:rFonts w:ascii="Calibri" w:hAnsi="Calibri" w:cs="Calibri"/>
                <w:sz w:val="16"/>
                <w:szCs w:val="16"/>
              </w:rPr>
              <w:t xml:space="preserve"> roboczy od momentu skutecznego przyjęcia zgłoszenia przez Dział Wsparcia Technicznego.</w:t>
            </w:r>
          </w:p>
          <w:p w14:paraId="536ACDE9" w14:textId="77777777" w:rsidR="00B02089" w:rsidRDefault="00590C90">
            <w:pPr>
              <w:spacing w:after="0"/>
              <w:rPr>
                <w:rFonts w:ascii="Calibri" w:hAnsi="Calibri" w:cs="Calibri"/>
                <w:sz w:val="16"/>
                <w:szCs w:val="16"/>
              </w:rPr>
            </w:pPr>
            <w:r>
              <w:rPr>
                <w:rFonts w:ascii="Calibri" w:hAnsi="Calibri" w:cs="Calibri"/>
                <w:sz w:val="16"/>
                <w:szCs w:val="16"/>
              </w:rPr>
              <w:t>Możliwość sprawdzenia aktualnego okresu i poziomu wsparcia technicznego dla urządzeń za pośrednictwem strony internetowej producenta.</w:t>
            </w:r>
          </w:p>
          <w:p w14:paraId="436A4294" w14:textId="69C3ED69" w:rsidR="00B02089" w:rsidRDefault="00C946C1">
            <w:pPr>
              <w:spacing w:after="0"/>
              <w:rPr>
                <w:rFonts w:ascii="Calibri" w:hAnsi="Calibri" w:cs="Calibri"/>
                <w:sz w:val="16"/>
                <w:szCs w:val="16"/>
              </w:rPr>
            </w:pPr>
            <w:r>
              <w:rPr>
                <w:rFonts w:ascii="Calibri" w:hAnsi="Calibri" w:cs="Calibri"/>
                <w:sz w:val="16"/>
                <w:szCs w:val="16"/>
              </w:rPr>
              <w:t>Możliwość</w:t>
            </w:r>
            <w:r w:rsidR="00590C90">
              <w:rPr>
                <w:rFonts w:ascii="Calibri" w:hAnsi="Calibri" w:cs="Calibri"/>
                <w:sz w:val="16"/>
                <w:szCs w:val="16"/>
              </w:rPr>
              <w:t xml:space="preserve"> pobrania aktualnych wersji sterowników oraz firmware urządzenia za pośrednictwem strony internetowej producenta również dla urządzeń z nieaktywnym wsparciem technicznym.</w:t>
            </w:r>
          </w:p>
          <w:p w14:paraId="5E8906EC" w14:textId="77777777" w:rsidR="00B02089" w:rsidRDefault="00590C90">
            <w:pPr>
              <w:spacing w:after="0"/>
              <w:rPr>
                <w:rFonts w:ascii="Calibri" w:hAnsi="Calibri" w:cs="Calibri"/>
                <w:sz w:val="16"/>
                <w:szCs w:val="16"/>
              </w:rPr>
            </w:pPr>
            <w:r>
              <w:rPr>
                <w:rFonts w:ascii="Calibri" w:hAnsi="Calibri" w:cs="Calibri"/>
                <w:sz w:val="16"/>
                <w:szCs w:val="16"/>
              </w:rPr>
              <w:t>Dostawca zapewni bezpłatne oprogramowanie do automatycznej diagnostyki i zdalnego zgłaszania awarii do serwisu</w:t>
            </w:r>
          </w:p>
          <w:p w14:paraId="49DB7FCC" w14:textId="77777777" w:rsidR="00B02089" w:rsidRDefault="00B02089">
            <w:pPr>
              <w:spacing w:after="0"/>
              <w:rPr>
                <w:rFonts w:ascii="Calibri" w:hAnsi="Calibri" w:cs="Calibri"/>
                <w:sz w:val="16"/>
                <w:szCs w:val="16"/>
              </w:rPr>
            </w:pPr>
          </w:p>
          <w:p w14:paraId="04C29CD0" w14:textId="77777777" w:rsidR="00B02089" w:rsidRDefault="00590C90">
            <w:pPr>
              <w:spacing w:after="0"/>
              <w:rPr>
                <w:rFonts w:ascii="Calibri" w:hAnsi="Calibri" w:cs="Calibri"/>
                <w:sz w:val="16"/>
                <w:szCs w:val="16"/>
              </w:rPr>
            </w:pPr>
            <w:r>
              <w:rPr>
                <w:rFonts w:ascii="Calibri" w:hAnsi="Calibri" w:cs="Calibri"/>
                <w:sz w:val="16"/>
                <w:szCs w:val="16"/>
              </w:rPr>
              <w:t>Wsparcie techniczne producenta</w:t>
            </w:r>
          </w:p>
          <w:p w14:paraId="39069A06" w14:textId="77777777" w:rsidR="00B02089" w:rsidRDefault="00590C90">
            <w:pPr>
              <w:spacing w:after="0"/>
              <w:rPr>
                <w:rFonts w:ascii="Calibri" w:hAnsi="Calibri" w:cs="Calibri"/>
                <w:sz w:val="16"/>
                <w:szCs w:val="16"/>
              </w:rPr>
            </w:pPr>
            <w:r>
              <w:rPr>
                <w:rFonts w:ascii="Calibri" w:hAnsi="Calibri" w:cs="Calibri"/>
                <w:sz w:val="16"/>
                <w:szCs w:val="16"/>
              </w:rPr>
              <w:t>Możliwość telefonicznego sprawdzenia konfiguracji sprzętowej komputera oraz warunków gwarancji po podaniu numeru seryjnego bezpośrednio u producenta lub jego przedstawiciela.</w:t>
            </w:r>
          </w:p>
          <w:p w14:paraId="4D4FB670" w14:textId="77777777" w:rsidR="00B02089" w:rsidRDefault="00590C90">
            <w:pPr>
              <w:spacing w:after="0"/>
              <w:rPr>
                <w:rFonts w:ascii="Calibri" w:hAnsi="Calibri" w:cs="Calibri"/>
                <w:sz w:val="16"/>
                <w:szCs w:val="16"/>
              </w:rPr>
            </w:pPr>
            <w:r>
              <w:rPr>
                <w:rFonts w:ascii="Calibri" w:hAnsi="Calibri" w:cs="Calibri"/>
                <w:sz w:val="16"/>
                <w:szCs w:val="16"/>
              </w:rPr>
              <w:t>Dostęp do najnowszych sterowników i uaktualnień na stronie producenta zestawu realizowany poprzez podanie na dedykowanej stronie internetowej producenta numeru seryjnego lub modelu komputera – do oferty należy dołączyć link strony.</w:t>
            </w:r>
          </w:p>
          <w:p w14:paraId="0616D3DD" w14:textId="77777777" w:rsidR="00B02089" w:rsidRDefault="00590C90">
            <w:pPr>
              <w:spacing w:after="0"/>
              <w:rPr>
                <w:rFonts w:ascii="Calibri" w:hAnsi="Calibri" w:cs="Calibri"/>
                <w:sz w:val="16"/>
                <w:szCs w:val="16"/>
              </w:rPr>
            </w:pPr>
            <w:r>
              <w:rPr>
                <w:rFonts w:ascii="Calibri" w:hAnsi="Calibri" w:cs="Calibri"/>
                <w:sz w:val="16"/>
                <w:szCs w:val="16"/>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34CA6B5A" w14:textId="77777777" w:rsidR="00B02089" w:rsidRDefault="00590C90">
            <w:pPr>
              <w:spacing w:after="0"/>
              <w:rPr>
                <w:rFonts w:ascii="Calibri" w:hAnsi="Calibri" w:cs="Calibri"/>
                <w:sz w:val="16"/>
                <w:szCs w:val="16"/>
              </w:rPr>
            </w:pPr>
            <w:r>
              <w:rPr>
                <w:rFonts w:ascii="Calibri" w:hAnsi="Calibri" w:cs="Calibri"/>
                <w:sz w:val="16"/>
                <w:szCs w:val="16"/>
              </w:rPr>
              <w:t>System operacyjny</w:t>
            </w:r>
          </w:p>
          <w:p w14:paraId="548519A9" w14:textId="77777777" w:rsidR="00B02089" w:rsidRDefault="00590C90">
            <w:pPr>
              <w:widowControl w:val="0"/>
              <w:spacing w:after="0"/>
              <w:jc w:val="both"/>
              <w:rPr>
                <w:rFonts w:ascii="Calibri" w:hAnsi="Calibri" w:cs="Calibri"/>
                <w:sz w:val="16"/>
                <w:szCs w:val="16"/>
              </w:rPr>
            </w:pPr>
            <w:r>
              <w:rPr>
                <w:rFonts w:cs="Calibri"/>
                <w:bCs/>
                <w:color w:val="000000"/>
                <w:sz w:val="16"/>
                <w:szCs w:val="16"/>
              </w:rPr>
              <w:t xml:space="preserve">Zainstalowany system operacyjny Windows 11 Professional, musi być zapisany trwale w BIOS i umożliwiać reinstalację systemu operacyjnego na podstawie dołączonego nośnika bez potrzeby ręcznego wpisywania klucza licencyjnego  lub system o równoważnej funkcjonalności, umożliwiający  umożliwiający pełne zarządzanie komputerem i kontem użytkownika w posiadanej przez Zamawiającego sieci Active Directory. W przypadku zaoferowania oprogramowania równoważnego Zamawiający zastrzega sobie prawo do przeprowadzenia testów </w:t>
            </w:r>
          </w:p>
        </w:tc>
      </w:tr>
    </w:tbl>
    <w:p w14:paraId="6AD6DB1C" w14:textId="77777777" w:rsidR="00B02089" w:rsidRDefault="00B02089">
      <w:pPr>
        <w:spacing w:after="0" w:line="240" w:lineRule="auto"/>
        <w:rPr>
          <w:rFonts w:cstheme="minorHAnsi"/>
          <w:sz w:val="16"/>
          <w:szCs w:val="16"/>
          <w:lang w:eastAsia="pl-PL"/>
        </w:rPr>
      </w:pPr>
    </w:p>
    <w:p w14:paraId="4FA0C3D9" w14:textId="77777777" w:rsidR="00B02089" w:rsidRDefault="00B02089">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4A5A592B"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5862D47"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783E7A3"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6430AFB7"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1B9141" w14:textId="77777777" w:rsidR="00B02089" w:rsidRDefault="00590C90">
            <w:pPr>
              <w:widowControl w:val="0"/>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4</w:t>
            </w:r>
          </w:p>
        </w:tc>
        <w:tc>
          <w:tcPr>
            <w:tcW w:w="14831" w:type="dxa"/>
            <w:tcBorders>
              <w:top w:val="single" w:sz="4" w:space="0" w:color="000000"/>
              <w:bottom w:val="single" w:sz="4" w:space="0" w:color="000000"/>
              <w:right w:val="single" w:sz="4" w:space="0" w:color="000000"/>
            </w:tcBorders>
            <w:shd w:val="clear" w:color="auto" w:fill="auto"/>
            <w:vAlign w:val="bottom"/>
          </w:tcPr>
          <w:p w14:paraId="47A01ACB" w14:textId="77777777" w:rsidR="00B02089" w:rsidRDefault="00590C90">
            <w:pPr>
              <w:widowControl w:val="0"/>
              <w:spacing w:after="0" w:line="240" w:lineRule="auto"/>
            </w:pPr>
            <w:r>
              <w:rPr>
                <w:rFonts w:eastAsia="Times New Roman" w:cstheme="minorHAnsi"/>
                <w:b/>
                <w:bCs/>
                <w:color w:val="000000"/>
                <w:sz w:val="16"/>
                <w:szCs w:val="16"/>
                <w:lang w:eastAsia="pl-PL"/>
              </w:rPr>
              <w:t xml:space="preserve">Komputer stacjonarny typ 4 </w:t>
            </w:r>
          </w:p>
        </w:tc>
      </w:tr>
      <w:tr w:rsidR="00B02089" w14:paraId="710A262D" w14:textId="77777777">
        <w:trPr>
          <w:trHeight w:val="699"/>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D1F4BE"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58E31C3D" w14:textId="77777777" w:rsidR="00B02089" w:rsidRDefault="00590C90">
            <w:pPr>
              <w:spacing w:after="0"/>
              <w:rPr>
                <w:rFonts w:ascii="Calibri" w:hAnsi="Calibri" w:cs="Calibri"/>
                <w:sz w:val="16"/>
                <w:szCs w:val="16"/>
              </w:rPr>
            </w:pPr>
            <w:r>
              <w:rPr>
                <w:rFonts w:ascii="Calibri" w:hAnsi="Calibri" w:cs="Calibri"/>
                <w:sz w:val="16"/>
                <w:szCs w:val="16"/>
              </w:rPr>
              <w:t>Komputer stacjonarny. W ofercie wymagane jest podanie modelu, symbolu oraz producenta</w:t>
            </w:r>
          </w:p>
          <w:p w14:paraId="1BBF346B" w14:textId="77777777" w:rsidR="00B02089" w:rsidRDefault="00590C90">
            <w:pPr>
              <w:spacing w:after="0"/>
              <w:rPr>
                <w:rFonts w:ascii="Calibri" w:hAnsi="Calibri" w:cs="Calibri"/>
                <w:sz w:val="16"/>
                <w:szCs w:val="16"/>
              </w:rPr>
            </w:pPr>
            <w:r>
              <w:rPr>
                <w:rFonts w:ascii="Calibri" w:hAnsi="Calibri" w:cs="Calibri"/>
                <w:sz w:val="16"/>
                <w:szCs w:val="16"/>
              </w:rPr>
              <w:t>Zastosowanie</w:t>
            </w:r>
          </w:p>
          <w:p w14:paraId="114AA1B3" w14:textId="77777777" w:rsidR="00B02089" w:rsidRDefault="00590C90">
            <w:pPr>
              <w:spacing w:after="0"/>
              <w:rPr>
                <w:rFonts w:ascii="Calibri" w:hAnsi="Calibri" w:cs="Calibri"/>
                <w:sz w:val="16"/>
                <w:szCs w:val="16"/>
              </w:rPr>
            </w:pPr>
            <w:r>
              <w:rPr>
                <w:rFonts w:ascii="Calibri" w:hAnsi="Calibri" w:cs="Calibri"/>
                <w:sz w:val="16"/>
                <w:szCs w:val="16"/>
              </w:rPr>
              <w:t>Komputer będzie wykorzystywany dla potrzeb aplikacji biurowych, aplikacji edukacyjnych, aplikacji obliczeniowych, dostępu do Internetu oraz poczty elektronicznej, jako lokalna baza danych, stacja programistyczna</w:t>
            </w:r>
          </w:p>
          <w:p w14:paraId="772A05AC" w14:textId="77777777" w:rsidR="00B02089" w:rsidRDefault="00590C90">
            <w:pPr>
              <w:spacing w:after="0"/>
              <w:rPr>
                <w:rFonts w:ascii="Calibri" w:hAnsi="Calibri" w:cs="Calibri"/>
                <w:sz w:val="16"/>
                <w:szCs w:val="16"/>
              </w:rPr>
            </w:pPr>
            <w:r>
              <w:rPr>
                <w:rFonts w:ascii="Calibri" w:hAnsi="Calibri" w:cs="Calibri"/>
                <w:sz w:val="16"/>
                <w:szCs w:val="16"/>
              </w:rPr>
              <w:t xml:space="preserve">Procesor </w:t>
            </w:r>
          </w:p>
          <w:p w14:paraId="222899C9" w14:textId="77777777" w:rsidR="00B02089" w:rsidRDefault="00590C90">
            <w:pPr>
              <w:spacing w:after="0"/>
              <w:rPr>
                <w:rFonts w:ascii="Calibri" w:hAnsi="Calibri" w:cs="Calibri"/>
                <w:sz w:val="16"/>
                <w:szCs w:val="16"/>
              </w:rPr>
            </w:pPr>
            <w:r>
              <w:rPr>
                <w:rFonts w:ascii="Calibri" w:hAnsi="Calibri" w:cs="Calibri"/>
                <w:sz w:val="16"/>
                <w:szCs w:val="16"/>
              </w:rPr>
              <w:t>Procesor wielordzeniowy ze zintegrowaną grafiką, osiągający w teście PassMark CPU Mark wynik min. 31.000 punktów (Wydruk strony z wynikami Passmark  dołączono do OPZ)</w:t>
            </w:r>
          </w:p>
          <w:p w14:paraId="0AA08911" w14:textId="77777777" w:rsidR="00B02089" w:rsidRDefault="00B02089">
            <w:pPr>
              <w:spacing w:after="0"/>
              <w:rPr>
                <w:rFonts w:ascii="Calibri" w:hAnsi="Calibri" w:cs="Calibri"/>
                <w:sz w:val="16"/>
                <w:szCs w:val="16"/>
              </w:rPr>
            </w:pPr>
          </w:p>
          <w:p w14:paraId="4BB70ADF" w14:textId="77777777" w:rsidR="00B02089" w:rsidRDefault="00590C90">
            <w:pPr>
              <w:spacing w:after="0"/>
              <w:rPr>
                <w:rFonts w:ascii="Calibri" w:hAnsi="Calibri" w:cs="Calibri"/>
                <w:sz w:val="16"/>
                <w:szCs w:val="16"/>
              </w:rPr>
            </w:pPr>
            <w:r>
              <w:rPr>
                <w:rFonts w:ascii="Calibri" w:hAnsi="Calibri" w:cs="Calibri"/>
                <w:sz w:val="16"/>
                <w:szCs w:val="16"/>
              </w:rPr>
              <w:t>Pamięć operacyjna RAM</w:t>
            </w:r>
          </w:p>
          <w:p w14:paraId="4828E19B" w14:textId="77777777" w:rsidR="00B02089" w:rsidRDefault="00590C90">
            <w:pPr>
              <w:spacing w:after="0"/>
              <w:rPr>
                <w:rFonts w:ascii="Calibri" w:hAnsi="Calibri" w:cs="Calibri"/>
                <w:sz w:val="16"/>
                <w:szCs w:val="16"/>
              </w:rPr>
            </w:pPr>
            <w:r>
              <w:rPr>
                <w:rFonts w:ascii="Calibri" w:hAnsi="Calibri" w:cs="Calibri"/>
                <w:sz w:val="16"/>
                <w:szCs w:val="16"/>
              </w:rPr>
              <w:t xml:space="preserve">16GB DDR4, możliwość rozbudowy do min 128GB, trzy sloty wolne </w:t>
            </w:r>
          </w:p>
          <w:p w14:paraId="6363D3EB" w14:textId="75547EF0" w:rsidR="00B02089" w:rsidRDefault="00590C90">
            <w:pPr>
              <w:spacing w:after="0"/>
              <w:rPr>
                <w:rFonts w:ascii="Calibri" w:hAnsi="Calibri" w:cs="Calibri"/>
                <w:sz w:val="16"/>
                <w:szCs w:val="16"/>
              </w:rPr>
            </w:pPr>
            <w:r>
              <w:rPr>
                <w:rFonts w:ascii="Calibri" w:hAnsi="Calibri" w:cs="Calibri"/>
                <w:sz w:val="16"/>
                <w:szCs w:val="16"/>
              </w:rPr>
              <w:t xml:space="preserve">Parametry </w:t>
            </w:r>
            <w:r w:rsidR="00C946C1">
              <w:rPr>
                <w:rFonts w:ascii="Calibri" w:hAnsi="Calibri" w:cs="Calibri"/>
                <w:sz w:val="16"/>
                <w:szCs w:val="16"/>
              </w:rPr>
              <w:t>pamięci</w:t>
            </w:r>
            <w:r>
              <w:rPr>
                <w:rFonts w:ascii="Calibri" w:hAnsi="Calibri" w:cs="Calibri"/>
                <w:sz w:val="16"/>
                <w:szCs w:val="16"/>
              </w:rPr>
              <w:t xml:space="preserve"> masowej</w:t>
            </w:r>
          </w:p>
          <w:p w14:paraId="07C5CBB2" w14:textId="77777777" w:rsidR="00B02089" w:rsidRDefault="00590C90">
            <w:pPr>
              <w:spacing w:after="0"/>
              <w:rPr>
                <w:rFonts w:ascii="Calibri" w:hAnsi="Calibri" w:cs="Calibri"/>
                <w:sz w:val="16"/>
                <w:szCs w:val="16"/>
              </w:rPr>
            </w:pPr>
            <w:r>
              <w:rPr>
                <w:rFonts w:ascii="Calibri" w:hAnsi="Calibri" w:cs="Calibri"/>
                <w:sz w:val="16"/>
                <w:szCs w:val="16"/>
              </w:rPr>
              <w:lastRenderedPageBreak/>
              <w:t>M.2 1TBGB SSD PCIe NVMe</w:t>
            </w:r>
          </w:p>
          <w:p w14:paraId="4A241FAA" w14:textId="77777777" w:rsidR="00B02089" w:rsidRDefault="00590C90">
            <w:pPr>
              <w:spacing w:after="0"/>
              <w:rPr>
                <w:rFonts w:ascii="Calibri" w:hAnsi="Calibri" w:cs="Calibri"/>
                <w:sz w:val="16"/>
                <w:szCs w:val="16"/>
              </w:rPr>
            </w:pPr>
            <w:r>
              <w:rPr>
                <w:rFonts w:ascii="Calibri" w:hAnsi="Calibri" w:cs="Calibri"/>
                <w:sz w:val="16"/>
                <w:szCs w:val="16"/>
              </w:rPr>
              <w:t xml:space="preserve"> Komputer musi umożliwiać instalację min 4 HDD, </w:t>
            </w:r>
          </w:p>
          <w:p w14:paraId="66DF98D8" w14:textId="77777777" w:rsidR="00B02089" w:rsidRDefault="00B02089">
            <w:pPr>
              <w:spacing w:after="0"/>
              <w:rPr>
                <w:rFonts w:ascii="Calibri" w:hAnsi="Calibri" w:cs="Calibri"/>
                <w:sz w:val="16"/>
                <w:szCs w:val="16"/>
              </w:rPr>
            </w:pPr>
          </w:p>
          <w:p w14:paraId="2AF77960" w14:textId="77777777" w:rsidR="00B02089" w:rsidRDefault="00590C90">
            <w:pPr>
              <w:spacing w:after="0"/>
              <w:rPr>
                <w:rFonts w:ascii="Calibri" w:hAnsi="Calibri" w:cs="Calibri"/>
                <w:sz w:val="16"/>
                <w:szCs w:val="16"/>
              </w:rPr>
            </w:pPr>
            <w:r>
              <w:rPr>
                <w:rFonts w:ascii="Calibri" w:hAnsi="Calibri" w:cs="Calibri"/>
                <w:sz w:val="16"/>
                <w:szCs w:val="16"/>
              </w:rPr>
              <w:t>Wydajność grafiki</w:t>
            </w:r>
          </w:p>
          <w:p w14:paraId="72F828B8" w14:textId="77777777" w:rsidR="00B02089" w:rsidRDefault="00590C90">
            <w:pPr>
              <w:spacing w:after="0"/>
              <w:rPr>
                <w:rFonts w:ascii="Calibri" w:hAnsi="Calibri" w:cs="Calibri"/>
                <w:sz w:val="16"/>
                <w:szCs w:val="16"/>
              </w:rPr>
            </w:pPr>
            <w:r>
              <w:rPr>
                <w:rFonts w:ascii="Calibri" w:hAnsi="Calibri" w:cs="Calibri"/>
                <w:sz w:val="16"/>
                <w:szCs w:val="16"/>
              </w:rPr>
              <w:t>Zintegrowana karta graficzna</w:t>
            </w:r>
          </w:p>
          <w:p w14:paraId="353F1AAC" w14:textId="77777777" w:rsidR="00B02089" w:rsidRDefault="00590C90">
            <w:pPr>
              <w:spacing w:after="0"/>
              <w:rPr>
                <w:rFonts w:ascii="Calibri" w:hAnsi="Calibri" w:cs="Calibri"/>
                <w:sz w:val="16"/>
                <w:szCs w:val="16"/>
              </w:rPr>
            </w:pPr>
            <w:r>
              <w:rPr>
                <w:rFonts w:ascii="Calibri" w:hAnsi="Calibri" w:cs="Calibri"/>
                <w:sz w:val="16"/>
                <w:szCs w:val="16"/>
              </w:rPr>
              <w:t>Płyta główna</w:t>
            </w:r>
          </w:p>
          <w:p w14:paraId="50EF0DD4" w14:textId="77777777" w:rsidR="00B02089" w:rsidRDefault="00590C90">
            <w:pPr>
              <w:spacing w:after="0"/>
              <w:rPr>
                <w:rFonts w:ascii="Calibri" w:hAnsi="Calibri" w:cs="Calibri"/>
                <w:sz w:val="16"/>
                <w:szCs w:val="16"/>
              </w:rPr>
            </w:pPr>
            <w:r>
              <w:rPr>
                <w:rFonts w:ascii="Calibri" w:hAnsi="Calibri" w:cs="Calibri"/>
                <w:sz w:val="16"/>
                <w:szCs w:val="16"/>
              </w:rPr>
              <w:t xml:space="preserve">Płyta główna zaprojektowana i wyprodukowana na zlecenie producenta komputera, trwale oznaczona na etapie produkcji logiem producenta oferowanej jednostki  dedykowana dla danego urządzenia. </w:t>
            </w:r>
          </w:p>
          <w:p w14:paraId="7DF25395" w14:textId="77777777" w:rsidR="00B02089" w:rsidRDefault="00590C90">
            <w:pPr>
              <w:spacing w:after="0"/>
              <w:rPr>
                <w:rFonts w:ascii="Calibri" w:hAnsi="Calibri" w:cs="Calibri"/>
                <w:sz w:val="16"/>
                <w:szCs w:val="16"/>
              </w:rPr>
            </w:pPr>
            <w:r>
              <w:rPr>
                <w:rFonts w:ascii="Calibri" w:hAnsi="Calibri" w:cs="Calibri"/>
                <w:sz w:val="16"/>
                <w:szCs w:val="16"/>
              </w:rPr>
              <w:t>Wyposażona w sloty i złącza :</w:t>
            </w:r>
          </w:p>
          <w:p w14:paraId="547D659A"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1 slot PCI Express x16 Gen.3, </w:t>
            </w:r>
          </w:p>
          <w:p w14:paraId="69AFA321"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1 slot PCI Express x4</w:t>
            </w:r>
          </w:p>
          <w:p w14:paraId="12120F32"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2 sloty PCI Epress x1,  </w:t>
            </w:r>
          </w:p>
          <w:p w14:paraId="59DD9B59" w14:textId="77777777" w:rsidR="00B02089" w:rsidRDefault="00590C90">
            <w:pPr>
              <w:spacing w:after="0"/>
              <w:rPr>
                <w:rFonts w:ascii="Calibri" w:hAnsi="Calibri" w:cs="Calibri"/>
                <w:sz w:val="16"/>
                <w:szCs w:val="16"/>
              </w:rPr>
            </w:pPr>
            <w:r>
              <w:rPr>
                <w:rFonts w:ascii="Calibri" w:hAnsi="Calibri" w:cs="Calibri"/>
                <w:sz w:val="16"/>
                <w:szCs w:val="16"/>
              </w:rPr>
              <w:t xml:space="preserve">4 złącza DIMM z obsługą do 128GB DDR4 pamięci RAM, </w:t>
            </w:r>
          </w:p>
          <w:p w14:paraId="259D894A" w14:textId="77777777" w:rsidR="00B02089" w:rsidRDefault="00590C90">
            <w:pPr>
              <w:spacing w:after="0"/>
              <w:rPr>
                <w:rFonts w:ascii="Calibri" w:hAnsi="Calibri" w:cs="Calibri"/>
                <w:sz w:val="16"/>
                <w:szCs w:val="16"/>
              </w:rPr>
            </w:pPr>
            <w:r>
              <w:rPr>
                <w:rFonts w:ascii="Calibri" w:hAnsi="Calibri" w:cs="Calibri"/>
                <w:sz w:val="16"/>
                <w:szCs w:val="16"/>
              </w:rPr>
              <w:t xml:space="preserve">4  złącza SATA w tym 3 szt SATA 3.0; </w:t>
            </w:r>
          </w:p>
          <w:p w14:paraId="27A89B33" w14:textId="77777777" w:rsidR="00B02089" w:rsidRDefault="00590C90">
            <w:pPr>
              <w:spacing w:after="0"/>
              <w:rPr>
                <w:rFonts w:ascii="Calibri" w:hAnsi="Calibri" w:cs="Calibri"/>
                <w:sz w:val="16"/>
                <w:szCs w:val="16"/>
              </w:rPr>
            </w:pPr>
            <w:r>
              <w:rPr>
                <w:rFonts w:ascii="Calibri" w:hAnsi="Calibri" w:cs="Calibri"/>
                <w:sz w:val="16"/>
                <w:szCs w:val="16"/>
              </w:rPr>
              <w:t>1 złącze M.2 dedykowane dla syków SSD</w:t>
            </w:r>
          </w:p>
          <w:p w14:paraId="0A56B9AA" w14:textId="77777777" w:rsidR="00B02089" w:rsidRDefault="00590C90">
            <w:pPr>
              <w:spacing w:after="0"/>
              <w:rPr>
                <w:rFonts w:ascii="Calibri" w:hAnsi="Calibri" w:cs="Calibri"/>
                <w:sz w:val="16"/>
                <w:szCs w:val="16"/>
              </w:rPr>
            </w:pPr>
            <w:r>
              <w:rPr>
                <w:rFonts w:ascii="Calibri" w:hAnsi="Calibri" w:cs="Calibri"/>
                <w:sz w:val="16"/>
                <w:szCs w:val="16"/>
              </w:rPr>
              <w:t>1 złącze M.2 WLAN</w:t>
            </w:r>
          </w:p>
          <w:p w14:paraId="3C1D62D5" w14:textId="77777777" w:rsidR="00B02089" w:rsidRDefault="00590C90">
            <w:pPr>
              <w:spacing w:after="0"/>
              <w:rPr>
                <w:rFonts w:ascii="Calibri" w:hAnsi="Calibri" w:cs="Calibri"/>
                <w:sz w:val="16"/>
                <w:szCs w:val="16"/>
              </w:rPr>
            </w:pPr>
            <w:r>
              <w:rPr>
                <w:rFonts w:ascii="Calibri" w:hAnsi="Calibri" w:cs="Calibri"/>
                <w:sz w:val="16"/>
                <w:szCs w:val="16"/>
              </w:rPr>
              <w:t>Porty wlutowane w płytę główną i wyprowadzone bezpośrednio bez stosowania przejściówek/hub’ów itp. na front obudowy :</w:t>
            </w:r>
          </w:p>
          <w:p w14:paraId="4E65686F" w14:textId="77777777" w:rsidR="00B02089" w:rsidRDefault="00590C90">
            <w:pPr>
              <w:spacing w:after="0"/>
              <w:rPr>
                <w:rFonts w:ascii="Calibri" w:hAnsi="Calibri" w:cs="Calibri"/>
                <w:sz w:val="16"/>
                <w:szCs w:val="16"/>
              </w:rPr>
            </w:pPr>
            <w:r>
              <w:rPr>
                <w:rFonts w:ascii="Calibri" w:hAnsi="Calibri" w:cs="Calibri"/>
                <w:sz w:val="16"/>
                <w:szCs w:val="16"/>
              </w:rPr>
              <w:t xml:space="preserve">przedni : </w:t>
            </w:r>
          </w:p>
          <w:p w14:paraId="2364491C" w14:textId="77777777" w:rsidR="00B02089" w:rsidRDefault="00590C90">
            <w:pPr>
              <w:spacing w:after="0"/>
              <w:rPr>
                <w:rFonts w:ascii="Calibri" w:hAnsi="Calibri" w:cs="Calibri"/>
                <w:sz w:val="16"/>
                <w:szCs w:val="16"/>
              </w:rPr>
            </w:pPr>
            <w:r>
              <w:rPr>
                <w:rFonts w:ascii="Calibri" w:hAnsi="Calibri" w:cs="Calibri"/>
                <w:sz w:val="16"/>
                <w:szCs w:val="16"/>
              </w:rPr>
              <w:t>1x Universal audio jack (słuchawki I mikrofon)</w:t>
            </w:r>
          </w:p>
          <w:p w14:paraId="59558865"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1x USB 2.0  z PowerShare</w:t>
            </w:r>
          </w:p>
          <w:p w14:paraId="415E60A2"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1x USB 2.0 </w:t>
            </w:r>
          </w:p>
          <w:p w14:paraId="5CAE0DCD"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1x USB 3.2 Gen 2 Type-C </w:t>
            </w:r>
          </w:p>
          <w:p w14:paraId="1C546158"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1x USB 3.2 Gen 1 </w:t>
            </w:r>
          </w:p>
          <w:p w14:paraId="6C2727B6"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tylny :</w:t>
            </w:r>
          </w:p>
          <w:p w14:paraId="352B5A8B"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2x DisplayPort 1.4 </w:t>
            </w:r>
          </w:p>
          <w:p w14:paraId="5B3D4FD9"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4x USB 3.2 Gen 1 </w:t>
            </w:r>
          </w:p>
          <w:p w14:paraId="5A2D315D"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2x USB 2.0 z Smart Power On</w:t>
            </w:r>
          </w:p>
          <w:p w14:paraId="12CBAE74" w14:textId="77777777" w:rsidR="00B02089" w:rsidRDefault="00590C90">
            <w:pPr>
              <w:spacing w:after="0"/>
              <w:rPr>
                <w:rFonts w:ascii="Calibri" w:hAnsi="Calibri" w:cs="Calibri"/>
                <w:sz w:val="16"/>
                <w:szCs w:val="16"/>
              </w:rPr>
            </w:pPr>
            <w:r>
              <w:rPr>
                <w:rFonts w:ascii="Calibri" w:hAnsi="Calibri" w:cs="Calibri"/>
                <w:sz w:val="16"/>
                <w:szCs w:val="16"/>
              </w:rPr>
              <w:t>1x RJ45 10/100/1000</w:t>
            </w:r>
          </w:p>
          <w:p w14:paraId="2AF060AC" w14:textId="77777777" w:rsidR="00B02089" w:rsidRDefault="00B02089">
            <w:pPr>
              <w:spacing w:after="0"/>
              <w:rPr>
                <w:rFonts w:ascii="Calibri" w:hAnsi="Calibri" w:cs="Calibri"/>
                <w:sz w:val="16"/>
                <w:szCs w:val="16"/>
              </w:rPr>
            </w:pPr>
          </w:p>
          <w:p w14:paraId="62B979BA" w14:textId="77777777" w:rsidR="00B02089" w:rsidRDefault="00590C90">
            <w:pPr>
              <w:spacing w:after="0"/>
              <w:rPr>
                <w:rFonts w:ascii="Calibri" w:hAnsi="Calibri" w:cs="Calibri"/>
                <w:sz w:val="16"/>
                <w:szCs w:val="16"/>
              </w:rPr>
            </w:pPr>
            <w:r>
              <w:rPr>
                <w:rFonts w:ascii="Calibri" w:hAnsi="Calibri" w:cs="Calibri"/>
                <w:sz w:val="16"/>
                <w:szCs w:val="16"/>
              </w:rPr>
              <w:t>Wyposażenie multimedialne</w:t>
            </w:r>
          </w:p>
          <w:p w14:paraId="007FCD36" w14:textId="77777777" w:rsidR="00B02089" w:rsidRDefault="00590C90">
            <w:pPr>
              <w:spacing w:after="0"/>
              <w:rPr>
                <w:rFonts w:ascii="Calibri" w:hAnsi="Calibri" w:cs="Calibri"/>
                <w:sz w:val="16"/>
                <w:szCs w:val="16"/>
              </w:rPr>
            </w:pPr>
            <w:r>
              <w:rPr>
                <w:rFonts w:ascii="Calibri" w:hAnsi="Calibri" w:cs="Calibri"/>
                <w:sz w:val="16"/>
                <w:szCs w:val="16"/>
              </w:rPr>
              <w:t>Karta dźwiękowa zintegrowana z płytą główną, zgodna z High Definition,  wewnętrzny głośnik 2W w obudowie komputera Port słuchawek i mikrofonu na przednim panelu, dopuszcza się rozwiązanie port combo</w:t>
            </w:r>
          </w:p>
          <w:p w14:paraId="41F02EAA" w14:textId="77777777" w:rsidR="00B02089" w:rsidRDefault="00590C90">
            <w:pPr>
              <w:spacing w:after="0"/>
              <w:rPr>
                <w:rFonts w:ascii="Calibri" w:hAnsi="Calibri" w:cs="Calibri"/>
                <w:sz w:val="16"/>
                <w:szCs w:val="16"/>
              </w:rPr>
            </w:pPr>
            <w:r>
              <w:rPr>
                <w:rFonts w:ascii="Calibri" w:hAnsi="Calibri" w:cs="Calibri"/>
                <w:sz w:val="16"/>
                <w:szCs w:val="16"/>
              </w:rPr>
              <w:t>Akcesoria</w:t>
            </w:r>
          </w:p>
          <w:p w14:paraId="363B0361" w14:textId="77777777" w:rsidR="00B02089" w:rsidRDefault="00590C90">
            <w:pPr>
              <w:spacing w:after="0"/>
              <w:rPr>
                <w:rFonts w:ascii="Calibri" w:hAnsi="Calibri" w:cs="Calibri"/>
                <w:sz w:val="16"/>
                <w:szCs w:val="16"/>
              </w:rPr>
            </w:pPr>
            <w:r>
              <w:rPr>
                <w:rFonts w:ascii="Calibri" w:hAnsi="Calibri" w:cs="Calibri"/>
                <w:sz w:val="16"/>
                <w:szCs w:val="16"/>
              </w:rPr>
              <w:t xml:space="preserve">Klawiatura USB w układzie polski programisty </w:t>
            </w:r>
          </w:p>
          <w:p w14:paraId="10FD7A75" w14:textId="77777777" w:rsidR="00B02089" w:rsidRDefault="00590C90">
            <w:pPr>
              <w:spacing w:after="0"/>
              <w:rPr>
                <w:rFonts w:ascii="Calibri" w:hAnsi="Calibri" w:cs="Calibri"/>
                <w:sz w:val="16"/>
                <w:szCs w:val="16"/>
              </w:rPr>
            </w:pPr>
            <w:r>
              <w:rPr>
                <w:rFonts w:ascii="Calibri" w:hAnsi="Calibri" w:cs="Calibri"/>
                <w:sz w:val="16"/>
                <w:szCs w:val="16"/>
              </w:rPr>
              <w:t xml:space="preserve">Mysz laserowa USB z rolką (scroll) </w:t>
            </w:r>
          </w:p>
          <w:p w14:paraId="674F824A" w14:textId="77777777" w:rsidR="00B02089" w:rsidRDefault="00590C90">
            <w:pPr>
              <w:spacing w:after="0"/>
              <w:rPr>
                <w:rFonts w:ascii="Calibri" w:hAnsi="Calibri" w:cs="Calibri"/>
                <w:sz w:val="16"/>
                <w:szCs w:val="16"/>
              </w:rPr>
            </w:pPr>
            <w:r>
              <w:rPr>
                <w:rFonts w:ascii="Calibri" w:hAnsi="Calibri" w:cs="Calibri"/>
                <w:sz w:val="16"/>
                <w:szCs w:val="16"/>
              </w:rPr>
              <w:t>Obudowa</w:t>
            </w:r>
          </w:p>
          <w:p w14:paraId="70463C07" w14:textId="77777777" w:rsidR="00B02089" w:rsidRDefault="00590C90">
            <w:pPr>
              <w:spacing w:after="0"/>
              <w:rPr>
                <w:rFonts w:ascii="Calibri" w:hAnsi="Calibri" w:cs="Calibri"/>
                <w:sz w:val="16"/>
                <w:szCs w:val="16"/>
              </w:rPr>
            </w:pPr>
            <w:r>
              <w:rPr>
                <w:rFonts w:ascii="Calibri" w:hAnsi="Calibri" w:cs="Calibri"/>
                <w:sz w:val="16"/>
                <w:szCs w:val="16"/>
              </w:rPr>
              <w:t>Typu MiniTower z obsługą kart PCI Express wyłącznie o pełnym profilu, umożliwiająca montaż dysków 2,5” i 3,5” wewnętrzne, Napęd optyczny w dedykowanej wnęce zewnętrznej slim. Obudowa fabrycznie przystosowana do pracy w orientacji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Suma wymiarów liczona po krawędziach budowy nie może przekraczać 78cm, waga max 8 kg, Komputer dodatkowo wyposażony na panelu przednim w filtr powietrza chroniący wnętrze przed kurzem, pyłem itp. Filtr demontowany bez użycia narzędzi.</w:t>
            </w:r>
          </w:p>
          <w:p w14:paraId="5179CF01" w14:textId="77777777" w:rsidR="00B02089" w:rsidRDefault="00B02089">
            <w:pPr>
              <w:spacing w:after="0"/>
              <w:rPr>
                <w:rFonts w:ascii="Calibri" w:hAnsi="Calibri" w:cs="Calibri"/>
                <w:sz w:val="16"/>
                <w:szCs w:val="16"/>
              </w:rPr>
            </w:pPr>
          </w:p>
          <w:p w14:paraId="490739F2" w14:textId="77777777" w:rsidR="00B02089" w:rsidRDefault="00590C90">
            <w:pPr>
              <w:spacing w:after="0"/>
              <w:rPr>
                <w:rFonts w:ascii="Calibri" w:hAnsi="Calibri" w:cs="Calibri"/>
                <w:sz w:val="16"/>
                <w:szCs w:val="16"/>
              </w:rPr>
            </w:pPr>
            <w:r>
              <w:rPr>
                <w:rFonts w:ascii="Calibri" w:hAnsi="Calibri" w:cs="Calibri"/>
                <w:sz w:val="16"/>
                <w:szCs w:val="16"/>
              </w:rPr>
              <w:t xml:space="preserve">Zasilacz o mocy min. 400W pracujący w sieci 230V 50/60Hz prądu zmiennego i efektywności min. 92% przy obciążeniu zasilacza na poziomie 50% oraz o efektywności min. 89% przy obciążeniu zasilacza na poziomie 100%, wyposażony w dodatkowe zasilanie dla karty graficznej 2+6 PIN </w:t>
            </w:r>
          </w:p>
          <w:p w14:paraId="3546D7ED" w14:textId="77777777" w:rsidR="00B02089" w:rsidRDefault="00590C90">
            <w:pPr>
              <w:spacing w:after="0"/>
              <w:rPr>
                <w:rFonts w:ascii="Calibri" w:hAnsi="Calibri" w:cs="Calibri"/>
                <w:sz w:val="16"/>
                <w:szCs w:val="16"/>
              </w:rPr>
            </w:pPr>
            <w:r>
              <w:rPr>
                <w:rFonts w:ascii="Calibri" w:hAnsi="Calibri" w:cs="Calibri"/>
                <w:sz w:val="16"/>
                <w:szCs w:val="16"/>
              </w:rPr>
              <w:t>Zasilacz w oferowanym komputerze musi się znajdować na stronie http://www.plugloadsolutions.com/80pluspowersupplies.aspx</w:t>
            </w:r>
          </w:p>
          <w:p w14:paraId="79D65EDC" w14:textId="77777777" w:rsidR="00B02089" w:rsidRDefault="00590C90">
            <w:pPr>
              <w:spacing w:after="0"/>
              <w:rPr>
                <w:rFonts w:ascii="Calibri" w:hAnsi="Calibri" w:cs="Calibri"/>
                <w:sz w:val="16"/>
                <w:szCs w:val="16"/>
              </w:rPr>
            </w:pPr>
            <w:r>
              <w:rPr>
                <w:rFonts w:ascii="Calibri" w:hAnsi="Calibri" w:cs="Calibri"/>
                <w:sz w:val="16"/>
                <w:szCs w:val="16"/>
              </w:rPr>
              <w:t>Moduł konstrukcji obudowy w jednostce centralnej komputera powinien pozwalać na demontaż kart rozszerzeń, napędu optycznego, dysku 3,5” oraz 2,5”  bez konieczności użycia narzędzi (wyklucza się użycia wkrętów, śrub motylkowych, śrub radełkowych).</w:t>
            </w:r>
          </w:p>
          <w:p w14:paraId="30020DDE" w14:textId="77777777" w:rsidR="00B02089" w:rsidRDefault="00590C90">
            <w:pPr>
              <w:spacing w:after="0"/>
              <w:rPr>
                <w:rFonts w:ascii="Calibri" w:hAnsi="Calibri" w:cs="Calibri"/>
                <w:sz w:val="16"/>
                <w:szCs w:val="16"/>
              </w:rPr>
            </w:pPr>
            <w:r>
              <w:rPr>
                <w:rFonts w:ascii="Calibri" w:hAnsi="Calibri" w:cs="Calibri"/>
                <w:sz w:val="16"/>
                <w:szCs w:val="16"/>
              </w:rPr>
              <w:t xml:space="preserve">Posiadać czujnik otwarcia obudowy współpracujący z oprogramowaniem zarządzająco – diagnostycznym. Obudowa musi umożliwiać zastosowanie zabezpieczenia fizycznego w postaci linki metalowej raz kłódki (oczko w </w:t>
            </w:r>
            <w:r>
              <w:rPr>
                <w:rFonts w:ascii="Calibri" w:hAnsi="Calibri" w:cs="Calibri"/>
                <w:sz w:val="16"/>
                <w:szCs w:val="16"/>
              </w:rPr>
              <w:lastRenderedPageBreak/>
              <w:t>obudowie do założenia kłódki). Obudowa musi posiadać wbudowany wizualny system diagnostyczny, służący do sygnalizowania i diagnozowania problemów z komputerem i jego komponentami, sygnalizacja oparta na zmianie statusów diody LED np. przycisk POWER [ tzn. barw i miganie ] W szczególności musi sygnalizować: uszkodzenie lub brak pamięci RAM, uszkodzenie płyty głównej, awarię CMOS baterii,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p w14:paraId="59DABF82" w14:textId="77777777" w:rsidR="00B02089" w:rsidRDefault="00590C90">
            <w:pPr>
              <w:spacing w:after="0"/>
              <w:rPr>
                <w:rFonts w:ascii="Calibri" w:hAnsi="Calibri" w:cs="Calibri"/>
                <w:sz w:val="16"/>
                <w:szCs w:val="16"/>
              </w:rPr>
            </w:pPr>
            <w:r>
              <w:rPr>
                <w:rFonts w:ascii="Calibri" w:hAnsi="Calibri" w:cs="Calibri"/>
                <w:sz w:val="16"/>
                <w:szCs w:val="16"/>
              </w:rPr>
              <w:t>Zgodność z systemami operacyjnymi</w:t>
            </w:r>
          </w:p>
          <w:p w14:paraId="37F1D178" w14:textId="77777777" w:rsidR="00B02089" w:rsidRDefault="00590C90">
            <w:pPr>
              <w:spacing w:after="0"/>
              <w:rPr>
                <w:rFonts w:ascii="Calibri" w:hAnsi="Calibri" w:cs="Calibri"/>
                <w:sz w:val="16"/>
                <w:szCs w:val="16"/>
              </w:rPr>
            </w:pPr>
            <w:r>
              <w:rPr>
                <w:rFonts w:ascii="Calibri" w:hAnsi="Calibri" w:cs="Calibri"/>
                <w:sz w:val="16"/>
                <w:szCs w:val="16"/>
              </w:rPr>
              <w:t xml:space="preserve">Oferowane modele komputerów muszą poprawnie współpracować z zamawianymi systemami operacyjnymi </w:t>
            </w:r>
          </w:p>
          <w:p w14:paraId="52FDAA01" w14:textId="77777777" w:rsidR="00B02089" w:rsidRDefault="00590C90">
            <w:pPr>
              <w:spacing w:after="0"/>
              <w:rPr>
                <w:rFonts w:ascii="Calibri" w:hAnsi="Calibri" w:cs="Calibri"/>
                <w:sz w:val="16"/>
                <w:szCs w:val="16"/>
              </w:rPr>
            </w:pPr>
            <w:r>
              <w:rPr>
                <w:rFonts w:ascii="Calibri" w:hAnsi="Calibri" w:cs="Calibri"/>
                <w:sz w:val="16"/>
                <w:szCs w:val="16"/>
              </w:rPr>
              <w:t>Bezpieczeństwo</w:t>
            </w:r>
          </w:p>
          <w:p w14:paraId="686FD827" w14:textId="767D2AD8" w:rsidR="00B02089" w:rsidRDefault="00590C90">
            <w:pPr>
              <w:spacing w:after="0"/>
              <w:rPr>
                <w:rFonts w:ascii="Calibri" w:hAnsi="Calibri" w:cs="Calibri"/>
                <w:sz w:val="16"/>
                <w:szCs w:val="16"/>
              </w:rPr>
            </w:pPr>
            <w:r>
              <w:rPr>
                <w:rFonts w:ascii="Calibri" w:hAnsi="Calibri" w:cs="Calibri"/>
                <w:sz w:val="16"/>
                <w:szCs w:val="16"/>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r w:rsidR="00C946C1">
              <w:rPr>
                <w:rFonts w:ascii="Calibri" w:hAnsi="Calibri" w:cs="Calibri"/>
                <w:sz w:val="16"/>
                <w:szCs w:val="16"/>
              </w:rPr>
              <w:t>Internetu</w:t>
            </w:r>
            <w:r>
              <w:rPr>
                <w:rFonts w:ascii="Calibri" w:hAnsi="Calibri" w:cs="Calibri"/>
                <w:sz w:val="16"/>
                <w:szCs w:val="16"/>
              </w:rPr>
              <w:t xml:space="preserve"> i sieci lokalnej.</w:t>
            </w:r>
          </w:p>
          <w:p w14:paraId="25C450AC" w14:textId="77777777" w:rsidR="00B02089" w:rsidRDefault="00590C90">
            <w:pPr>
              <w:spacing w:after="0"/>
              <w:rPr>
                <w:rFonts w:ascii="Calibri" w:hAnsi="Calibri" w:cs="Calibri"/>
                <w:sz w:val="16"/>
                <w:szCs w:val="16"/>
              </w:rPr>
            </w:pPr>
            <w:r>
              <w:rPr>
                <w:rFonts w:ascii="Calibri" w:hAnsi="Calibri" w:cs="Calibri"/>
                <w:sz w:val="16"/>
                <w:szCs w:val="16"/>
              </w:rPr>
              <w:t>Procedura POST traktowana jest jako oddzielna funkcjonalność.</w:t>
            </w:r>
          </w:p>
          <w:p w14:paraId="77579DAA" w14:textId="77777777" w:rsidR="00B02089" w:rsidRDefault="00590C90">
            <w:pPr>
              <w:spacing w:after="0"/>
              <w:rPr>
                <w:rFonts w:ascii="Calibri" w:hAnsi="Calibri" w:cs="Calibri"/>
                <w:sz w:val="16"/>
                <w:szCs w:val="16"/>
              </w:rPr>
            </w:pPr>
            <w:r>
              <w:rPr>
                <w:rFonts w:ascii="Calibri" w:hAnsi="Calibri" w:cs="Calibri"/>
                <w:sz w:val="16"/>
                <w:szCs w:val="16"/>
              </w:rPr>
              <w:t>Diagnostyka</w:t>
            </w:r>
          </w:p>
          <w:p w14:paraId="77487206" w14:textId="400F77FA" w:rsidR="00B02089" w:rsidRDefault="00590C90">
            <w:pPr>
              <w:spacing w:after="0"/>
              <w:rPr>
                <w:rFonts w:ascii="Calibri" w:hAnsi="Calibri" w:cs="Calibri"/>
                <w:sz w:val="16"/>
                <w:szCs w:val="16"/>
              </w:rPr>
            </w:pPr>
            <w:r>
              <w:rPr>
                <w:rFonts w:ascii="Calibri" w:hAnsi="Calibri" w:cs="Calibri"/>
                <w:sz w:val="16"/>
                <w:szCs w:val="16"/>
              </w:rPr>
              <w:t xml:space="preserve">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 dostępu do sieci i </w:t>
            </w:r>
            <w:r w:rsidR="00C946C1">
              <w:rPr>
                <w:rFonts w:ascii="Calibri" w:hAnsi="Calibri" w:cs="Calibri"/>
                <w:sz w:val="16"/>
                <w:szCs w:val="16"/>
              </w:rPr>
              <w:t>Internetu</w:t>
            </w:r>
            <w:r>
              <w:rPr>
                <w:rFonts w:ascii="Calibri" w:hAnsi="Calibri" w:cs="Calibri"/>
                <w:sz w:val="16"/>
                <w:szCs w:val="16"/>
              </w:rPr>
              <w:t xml:space="preserve"> oraz bez konieczności podłączenia urządzeń wewnętrznych i zewnętrznych oraz bez konieczności pobierania i instalowania np. na ukrytej pamięci flash BIOS</w:t>
            </w:r>
          </w:p>
          <w:p w14:paraId="314B4658" w14:textId="77777777" w:rsidR="00B02089" w:rsidRDefault="00590C90">
            <w:pPr>
              <w:spacing w:after="0"/>
              <w:rPr>
                <w:rFonts w:ascii="Calibri" w:hAnsi="Calibri" w:cs="Calibri"/>
                <w:sz w:val="16"/>
                <w:szCs w:val="16"/>
              </w:rPr>
            </w:pPr>
            <w:r>
              <w:rPr>
                <w:rFonts w:ascii="Calibri" w:hAnsi="Calibri" w:cs="Calibri"/>
                <w:sz w:val="16"/>
                <w:szCs w:val="16"/>
              </w:rPr>
              <w:t>Wirtualizacja</w:t>
            </w:r>
          </w:p>
          <w:p w14:paraId="2FD662AE" w14:textId="6CB55F9F" w:rsidR="00B02089" w:rsidRDefault="00590C90">
            <w:pPr>
              <w:spacing w:after="0"/>
              <w:rPr>
                <w:rFonts w:ascii="Calibri" w:hAnsi="Calibri" w:cs="Calibri"/>
                <w:sz w:val="16"/>
                <w:szCs w:val="16"/>
              </w:rPr>
            </w:pPr>
            <w:r>
              <w:rPr>
                <w:rFonts w:ascii="Calibri" w:hAnsi="Calibri" w:cs="Calibri"/>
                <w:sz w:val="16"/>
                <w:szCs w:val="16"/>
              </w:rPr>
              <w:t xml:space="preserve">Sprzętowe wsparcie </w:t>
            </w:r>
            <w:r w:rsidR="00C946C1">
              <w:rPr>
                <w:rFonts w:ascii="Calibri" w:hAnsi="Calibri" w:cs="Calibri"/>
                <w:sz w:val="16"/>
                <w:szCs w:val="16"/>
              </w:rPr>
              <w:t>technologii</w:t>
            </w:r>
            <w:r>
              <w:rPr>
                <w:rFonts w:ascii="Calibri" w:hAnsi="Calibri" w:cs="Calibri"/>
                <w:sz w:val="16"/>
                <w:szCs w:val="16"/>
              </w:rPr>
              <w:t xml:space="preserve"> wirtualizacji realizowane łącznie w procesorze, chipsecie płyty główej oraz w  BIOS systemu (możliwość włączenia/wyłączenia sprzętowego wsparcia wirtualizacji dla poszczególnych komponentów systemu).</w:t>
            </w:r>
          </w:p>
          <w:p w14:paraId="4E947657" w14:textId="77777777" w:rsidR="00B02089" w:rsidRDefault="00590C90">
            <w:pPr>
              <w:spacing w:after="0"/>
              <w:rPr>
                <w:rFonts w:ascii="Calibri" w:hAnsi="Calibri" w:cs="Calibri"/>
                <w:sz w:val="16"/>
                <w:szCs w:val="16"/>
              </w:rPr>
            </w:pPr>
            <w:r>
              <w:rPr>
                <w:rFonts w:ascii="Calibri" w:hAnsi="Calibri" w:cs="Calibri"/>
                <w:sz w:val="16"/>
                <w:szCs w:val="16"/>
              </w:rPr>
              <w:t>BIOS</w:t>
            </w:r>
          </w:p>
          <w:p w14:paraId="308CCC3C" w14:textId="77777777" w:rsidR="00B02089" w:rsidRDefault="00590C90">
            <w:pPr>
              <w:spacing w:after="0"/>
              <w:rPr>
                <w:rFonts w:ascii="Calibri" w:hAnsi="Calibri" w:cs="Calibri"/>
                <w:sz w:val="16"/>
                <w:szCs w:val="16"/>
              </w:rPr>
            </w:pPr>
            <w:r>
              <w:rPr>
                <w:rFonts w:ascii="Calibri" w:hAnsi="Calibri" w:cs="Calibri"/>
                <w:sz w:val="16"/>
                <w:szCs w:val="16"/>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złączy M.2, MAC adresie zintegrowanej karty sieciowej, zintegrowanym układzie graficznym, kontrolerze audio.</w:t>
            </w:r>
          </w:p>
          <w:p w14:paraId="2483F177" w14:textId="77777777" w:rsidR="00B02089" w:rsidRDefault="00590C90">
            <w:pPr>
              <w:spacing w:after="0"/>
              <w:rPr>
                <w:rFonts w:ascii="Calibri" w:hAnsi="Calibri" w:cs="Calibri"/>
                <w:sz w:val="16"/>
                <w:szCs w:val="16"/>
              </w:rPr>
            </w:pPr>
            <w:r>
              <w:rPr>
                <w:rFonts w:ascii="Calibri" w:hAnsi="Calibri" w:cs="Calibri"/>
                <w:sz w:val="16"/>
                <w:szCs w:val="16"/>
              </w:rPr>
              <w:t>Do odczytu wskazanych informacji nie mogą być stosowane rozwiązania oparte o pamięć masową (wewnętrzną lub zewnętrzną), zaimplementowane poza systemem BIOS narzędzia, np. system diagnostyczny, dodatkowe oprogramowanie.</w:t>
            </w:r>
          </w:p>
          <w:p w14:paraId="74D329A2" w14:textId="77777777" w:rsidR="00B02089" w:rsidRDefault="00590C90">
            <w:pPr>
              <w:spacing w:after="0"/>
              <w:rPr>
                <w:rFonts w:ascii="Calibri" w:hAnsi="Calibri" w:cs="Calibri"/>
                <w:sz w:val="16"/>
                <w:szCs w:val="16"/>
              </w:rPr>
            </w:pPr>
            <w:r>
              <w:rPr>
                <w:rFonts w:ascii="Calibri" w:hAnsi="Calibri" w:cs="Calibri"/>
                <w:sz w:val="16"/>
                <w:szCs w:val="16"/>
              </w:rPr>
              <w:t xml:space="preserve">Funkcja blokowania/odblokowania BOOT-owania stacji roboczej z zewnętrznych urządzeń, Możliwość ustawienia z poziomu BIOS hasła użytkownika umożliwiającego uruchomienie komputera (zabezpieczenie przed nieautoryzowanym uruchomieniem) przy jednoczesnym zdefiniowanym haśle administratora (hasła oddzielne).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bootujących typu USB). Możliwość wyłączania portów USB pojedynczo. </w:t>
            </w:r>
          </w:p>
          <w:p w14:paraId="63F13006" w14:textId="77777777" w:rsidR="00B02089" w:rsidRDefault="00590C90">
            <w:pPr>
              <w:spacing w:after="0"/>
              <w:rPr>
                <w:rFonts w:ascii="Calibri" w:hAnsi="Calibri" w:cs="Calibri"/>
                <w:sz w:val="16"/>
                <w:szCs w:val="16"/>
              </w:rPr>
            </w:pPr>
            <w:r>
              <w:rPr>
                <w:rFonts w:ascii="Calibri" w:hAnsi="Calibri" w:cs="Calibri"/>
                <w:sz w:val="16"/>
                <w:szCs w:val="16"/>
              </w:rPr>
              <w:t>Dedykowane w BIOS pole Asset Tag/numeru inwentarzowego umożliwiająca wpisanie oznaczenia sprzętu bezpośrednio z poziomu BIOS bez konieczności wykorzystywania dodatkowego oprogramowania. Pole Asset Tag/numeru inwentarzowego po nadaniu numeru nie może być edytowalne w BIOS  i nie może ulegać skasowaniu np. po aktualizacji BIOS.</w:t>
            </w:r>
          </w:p>
          <w:p w14:paraId="36CC3FE8" w14:textId="77777777" w:rsidR="00B02089" w:rsidRDefault="00590C90">
            <w:pPr>
              <w:spacing w:after="0"/>
              <w:rPr>
                <w:rFonts w:ascii="Calibri" w:hAnsi="Calibri" w:cs="Calibri"/>
                <w:sz w:val="16"/>
                <w:szCs w:val="16"/>
              </w:rPr>
            </w:pPr>
            <w:r>
              <w:rPr>
                <w:rFonts w:ascii="Calibri" w:hAnsi="Calibri" w:cs="Calibri"/>
                <w:sz w:val="16"/>
                <w:szCs w:val="16"/>
              </w:rPr>
              <w:t xml:space="preserve">Możliwość dokonywania backup’u BIOS wraz z ustawieniami na dysku wewnętrznym.  </w:t>
            </w:r>
          </w:p>
          <w:p w14:paraId="54BC6612" w14:textId="77777777" w:rsidR="00B02089" w:rsidRDefault="00590C90">
            <w:pPr>
              <w:spacing w:after="0"/>
              <w:rPr>
                <w:rFonts w:ascii="Calibri" w:hAnsi="Calibri" w:cs="Calibri"/>
                <w:sz w:val="16"/>
                <w:szCs w:val="16"/>
              </w:rPr>
            </w:pPr>
            <w:r>
              <w:rPr>
                <w:rFonts w:ascii="Calibri" w:hAnsi="Calibri" w:cs="Calibri"/>
                <w:sz w:val="16"/>
                <w:szCs w:val="16"/>
              </w:rPr>
              <w:t>BIOS nanoszący wszystkie zmiany konfiguracji automatycznie.</w:t>
            </w:r>
          </w:p>
          <w:p w14:paraId="193E3B7B" w14:textId="77777777" w:rsidR="00B02089" w:rsidRDefault="00590C90">
            <w:pPr>
              <w:spacing w:after="0"/>
              <w:rPr>
                <w:rFonts w:ascii="Calibri" w:hAnsi="Calibri" w:cs="Calibri"/>
                <w:sz w:val="16"/>
                <w:szCs w:val="16"/>
              </w:rPr>
            </w:pPr>
            <w:r>
              <w:rPr>
                <w:rFonts w:ascii="Calibri" w:hAnsi="Calibri" w:cs="Calibri"/>
                <w:sz w:val="16"/>
                <w:szCs w:val="16"/>
              </w:rPr>
              <w:t>Ergonomia pracy</w:t>
            </w:r>
          </w:p>
          <w:p w14:paraId="037C8B78" w14:textId="3490CD2E" w:rsidR="00B02089" w:rsidRDefault="00590C90">
            <w:pPr>
              <w:spacing w:after="0"/>
              <w:rPr>
                <w:rFonts w:ascii="Calibri" w:hAnsi="Calibri" w:cs="Calibri"/>
                <w:sz w:val="16"/>
                <w:szCs w:val="16"/>
              </w:rPr>
            </w:pPr>
            <w:r>
              <w:rPr>
                <w:rFonts w:ascii="Calibri" w:hAnsi="Calibri" w:cs="Calibri"/>
                <w:sz w:val="16"/>
                <w:szCs w:val="16"/>
              </w:rPr>
              <w:t>Głośność jednostki centralnej mierzona w pozycji obserwatora w trybie pracy dysku twardego (IDLE) wynosząca maksymalnie 24 dB</w:t>
            </w:r>
          </w:p>
          <w:p w14:paraId="4F2749FD" w14:textId="5A67C168" w:rsidR="00B02089" w:rsidRDefault="00590C90">
            <w:pPr>
              <w:spacing w:after="0"/>
              <w:rPr>
                <w:rFonts w:ascii="Calibri" w:hAnsi="Calibri" w:cs="Calibri"/>
                <w:sz w:val="16"/>
                <w:szCs w:val="16"/>
              </w:rPr>
            </w:pPr>
            <w:r>
              <w:rPr>
                <w:rFonts w:ascii="Calibri" w:hAnsi="Calibri" w:cs="Calibri"/>
                <w:sz w:val="16"/>
                <w:szCs w:val="16"/>
              </w:rPr>
              <w:t>Warunki gwarancji</w:t>
            </w:r>
          </w:p>
          <w:p w14:paraId="314E6021" w14:textId="77777777" w:rsidR="00B02089" w:rsidRDefault="00590C90">
            <w:pPr>
              <w:spacing w:after="0"/>
              <w:rPr>
                <w:rFonts w:ascii="Calibri" w:hAnsi="Calibri" w:cs="Calibri"/>
                <w:sz w:val="16"/>
                <w:szCs w:val="16"/>
              </w:rPr>
            </w:pPr>
            <w:r>
              <w:rPr>
                <w:rFonts w:ascii="Calibri" w:hAnsi="Calibri" w:cs="Calibri"/>
                <w:sz w:val="16"/>
                <w:szCs w:val="16"/>
              </w:rPr>
              <w:t xml:space="preserve"> </w:t>
            </w:r>
          </w:p>
          <w:p w14:paraId="26CA9713" w14:textId="7694C74D" w:rsidR="00B02089" w:rsidRDefault="00590C90">
            <w:pPr>
              <w:spacing w:after="0"/>
              <w:rPr>
                <w:rFonts w:ascii="Calibri" w:hAnsi="Calibri" w:cs="Calibri"/>
                <w:sz w:val="16"/>
                <w:szCs w:val="16"/>
              </w:rPr>
            </w:pPr>
            <w:r>
              <w:rPr>
                <w:rFonts w:ascii="Calibri" w:hAnsi="Calibri" w:cs="Calibri"/>
                <w:sz w:val="16"/>
                <w:szCs w:val="16"/>
              </w:rPr>
              <w:t>Minimalny czas trwania wsparcia technicznego producenta wynosi 3 lata.</w:t>
            </w:r>
          </w:p>
          <w:p w14:paraId="45127983" w14:textId="77777777" w:rsidR="00B02089" w:rsidRDefault="00590C90">
            <w:pPr>
              <w:spacing w:after="0"/>
              <w:rPr>
                <w:rFonts w:ascii="Calibri" w:hAnsi="Calibri" w:cs="Calibri"/>
                <w:sz w:val="16"/>
                <w:szCs w:val="16"/>
              </w:rPr>
            </w:pPr>
            <w:r>
              <w:rPr>
                <w:rFonts w:ascii="Calibri" w:hAnsi="Calibri" w:cs="Calibri"/>
                <w:sz w:val="16"/>
                <w:szCs w:val="16"/>
              </w:rPr>
              <w:t>Sposób realizacji usług wsparcia technicznego:</w:t>
            </w:r>
          </w:p>
          <w:p w14:paraId="70CC669C" w14:textId="77777777" w:rsidR="00B02089" w:rsidRDefault="00590C90">
            <w:pPr>
              <w:spacing w:after="0"/>
              <w:rPr>
                <w:rFonts w:ascii="Calibri" w:hAnsi="Calibri" w:cs="Calibri"/>
                <w:sz w:val="16"/>
                <w:szCs w:val="16"/>
              </w:rPr>
            </w:pPr>
            <w:r>
              <w:rPr>
                <w:rFonts w:ascii="Calibri" w:hAnsi="Calibri" w:cs="Calibri"/>
                <w:sz w:val="16"/>
                <w:szCs w:val="16"/>
              </w:rPr>
              <w:t xml:space="preserve">    • Telefoniczne zgłaszanie usterek w dni robocze w godzinach 8-17. </w:t>
            </w:r>
          </w:p>
          <w:p w14:paraId="6C896E92" w14:textId="77777777" w:rsidR="00B02089" w:rsidRDefault="00590C90">
            <w:pPr>
              <w:spacing w:after="0"/>
              <w:rPr>
                <w:rFonts w:ascii="Calibri" w:hAnsi="Calibri" w:cs="Calibri"/>
                <w:sz w:val="16"/>
                <w:szCs w:val="16"/>
              </w:rPr>
            </w:pPr>
            <w:r>
              <w:rPr>
                <w:rFonts w:ascii="Calibri" w:hAnsi="Calibri" w:cs="Calibri"/>
                <w:sz w:val="16"/>
                <w:szCs w:val="16"/>
              </w:rPr>
              <w:lastRenderedPageBreak/>
              <w:t xml:space="preserve">    • Dedykowany bezpłatny portal online do zgłaszania usterek i zarządzania zgłoszeniami serwisowymi.</w:t>
            </w:r>
          </w:p>
          <w:p w14:paraId="6F63D9A3" w14:textId="77777777" w:rsidR="00B02089" w:rsidRDefault="00590C90">
            <w:pPr>
              <w:spacing w:after="0"/>
              <w:rPr>
                <w:rFonts w:ascii="Calibri" w:hAnsi="Calibri" w:cs="Calibri"/>
                <w:sz w:val="16"/>
                <w:szCs w:val="16"/>
              </w:rPr>
            </w:pPr>
            <w:r>
              <w:rPr>
                <w:rFonts w:ascii="Calibri" w:hAnsi="Calibri" w:cs="Calibri"/>
                <w:sz w:val="16"/>
                <w:szCs w:val="16"/>
              </w:rPr>
              <w:t xml:space="preserve">    • Opcjonalna pomoc techniczna za pośrednictwem mediów społecznościowych (czat online, Facebook, Twitter).</w:t>
            </w:r>
          </w:p>
          <w:p w14:paraId="64A13321" w14:textId="77777777" w:rsidR="00B02089" w:rsidRDefault="00590C90">
            <w:pPr>
              <w:spacing w:after="0"/>
              <w:rPr>
                <w:rFonts w:ascii="Calibri" w:hAnsi="Calibri" w:cs="Calibri"/>
                <w:sz w:val="16"/>
                <w:szCs w:val="16"/>
              </w:rPr>
            </w:pPr>
            <w:r>
              <w:rPr>
                <w:rFonts w:ascii="Calibri" w:hAnsi="Calibri" w:cs="Calibri"/>
                <w:sz w:val="16"/>
                <w:szCs w:val="16"/>
              </w:rPr>
              <w:t xml:space="preserve">Wsparcie techniczne dla sprzętu będzie dostarczane zdalnie lub w miejscu instalacji urządzenia,                w zależności od rodzaju zgłaszanej awarii. </w:t>
            </w:r>
          </w:p>
          <w:p w14:paraId="17336F01" w14:textId="401734ED" w:rsidR="00B02089" w:rsidRDefault="00590C90">
            <w:pPr>
              <w:spacing w:after="0"/>
              <w:rPr>
                <w:rFonts w:ascii="Calibri" w:hAnsi="Calibri" w:cs="Calibri"/>
                <w:sz w:val="16"/>
                <w:szCs w:val="16"/>
              </w:rPr>
            </w:pPr>
            <w:r>
              <w:rPr>
                <w:rFonts w:ascii="Calibri" w:hAnsi="Calibri" w:cs="Calibri"/>
                <w:sz w:val="16"/>
                <w:szCs w:val="16"/>
              </w:rPr>
              <w:t>W przypadku awarii zakwalifikowanej jako naprawa w miejscu instalacji urządzenia,</w:t>
            </w:r>
            <w:r w:rsidR="00C946C1">
              <w:rPr>
                <w:rFonts w:ascii="Calibri" w:hAnsi="Calibri" w:cs="Calibri"/>
                <w:sz w:val="16"/>
                <w:szCs w:val="16"/>
              </w:rPr>
              <w:t xml:space="preserve"> </w:t>
            </w:r>
            <w:r>
              <w:rPr>
                <w:rFonts w:ascii="Calibri" w:hAnsi="Calibri" w:cs="Calibri"/>
                <w:sz w:val="16"/>
                <w:szCs w:val="16"/>
              </w:rPr>
              <w:t xml:space="preserve">część zamienna wymagana do naprawy i/lub technik serwisowy przybędzie na miejsce wskazane przez klienta na następny </w:t>
            </w:r>
            <w:r w:rsidR="00C946C1">
              <w:rPr>
                <w:rFonts w:ascii="Calibri" w:hAnsi="Calibri" w:cs="Calibri"/>
                <w:sz w:val="16"/>
                <w:szCs w:val="16"/>
              </w:rPr>
              <w:t>dzień</w:t>
            </w:r>
            <w:r>
              <w:rPr>
                <w:rFonts w:ascii="Calibri" w:hAnsi="Calibri" w:cs="Calibri"/>
                <w:sz w:val="16"/>
                <w:szCs w:val="16"/>
              </w:rPr>
              <w:t xml:space="preserve"> roboczy od momentu skutecznego przyjęcia zgłoszenia przez Dział Wsparcia Technicznego.</w:t>
            </w:r>
          </w:p>
          <w:p w14:paraId="2B363010" w14:textId="77777777" w:rsidR="00B02089" w:rsidRDefault="00590C90">
            <w:pPr>
              <w:spacing w:after="0"/>
              <w:rPr>
                <w:rFonts w:ascii="Calibri" w:hAnsi="Calibri" w:cs="Calibri"/>
                <w:sz w:val="16"/>
                <w:szCs w:val="16"/>
              </w:rPr>
            </w:pPr>
            <w:r>
              <w:rPr>
                <w:rFonts w:ascii="Calibri" w:hAnsi="Calibri" w:cs="Calibri"/>
                <w:sz w:val="16"/>
                <w:szCs w:val="16"/>
              </w:rPr>
              <w:t>Możliwość sprawdzenia aktualnego okresu i poziomu wsparcia technicznego dla urządzeń za pośrednictwem strony internetowej producenta.</w:t>
            </w:r>
          </w:p>
          <w:p w14:paraId="58DEA037" w14:textId="69DE9DD7" w:rsidR="00B02089" w:rsidRDefault="00C946C1">
            <w:pPr>
              <w:spacing w:after="0"/>
              <w:rPr>
                <w:rFonts w:ascii="Calibri" w:hAnsi="Calibri" w:cs="Calibri"/>
                <w:sz w:val="16"/>
                <w:szCs w:val="16"/>
              </w:rPr>
            </w:pPr>
            <w:r>
              <w:rPr>
                <w:rFonts w:ascii="Calibri" w:hAnsi="Calibri" w:cs="Calibri"/>
                <w:sz w:val="16"/>
                <w:szCs w:val="16"/>
              </w:rPr>
              <w:t>Możliwość</w:t>
            </w:r>
            <w:r w:rsidR="00590C90">
              <w:rPr>
                <w:rFonts w:ascii="Calibri" w:hAnsi="Calibri" w:cs="Calibri"/>
                <w:sz w:val="16"/>
                <w:szCs w:val="16"/>
              </w:rPr>
              <w:t xml:space="preserve"> pobrania aktualnych wersji sterowników oraz firmware urządzenia za pośrednictwem strony internetowej producenta również dla urządzeń z nieaktywnym wsparciem technicznym.</w:t>
            </w:r>
          </w:p>
          <w:p w14:paraId="6FB545FA" w14:textId="77777777" w:rsidR="00B02089" w:rsidRDefault="00590C90">
            <w:pPr>
              <w:spacing w:after="0"/>
              <w:rPr>
                <w:rFonts w:ascii="Calibri" w:hAnsi="Calibri" w:cs="Calibri"/>
                <w:sz w:val="16"/>
                <w:szCs w:val="16"/>
              </w:rPr>
            </w:pPr>
            <w:r>
              <w:rPr>
                <w:rFonts w:ascii="Calibri" w:hAnsi="Calibri" w:cs="Calibri"/>
                <w:sz w:val="16"/>
                <w:szCs w:val="16"/>
              </w:rPr>
              <w:t>Dostawca zapewni bezpłatne oprogramowanie do automatycznej diagnostyki i zdalnego zgłaszania awarii do serwisu</w:t>
            </w:r>
          </w:p>
          <w:p w14:paraId="184A8C85" w14:textId="77777777" w:rsidR="00B02089" w:rsidRDefault="00B02089">
            <w:pPr>
              <w:spacing w:after="0"/>
              <w:rPr>
                <w:rFonts w:ascii="Calibri" w:hAnsi="Calibri" w:cs="Calibri"/>
                <w:sz w:val="16"/>
                <w:szCs w:val="16"/>
              </w:rPr>
            </w:pPr>
          </w:p>
          <w:p w14:paraId="7EFD982A" w14:textId="77777777" w:rsidR="00B02089" w:rsidRDefault="00590C90">
            <w:pPr>
              <w:spacing w:after="0"/>
              <w:rPr>
                <w:rFonts w:ascii="Calibri" w:hAnsi="Calibri" w:cs="Calibri"/>
                <w:sz w:val="16"/>
                <w:szCs w:val="16"/>
              </w:rPr>
            </w:pPr>
            <w:r>
              <w:rPr>
                <w:rFonts w:ascii="Calibri" w:hAnsi="Calibri" w:cs="Calibri"/>
                <w:sz w:val="16"/>
                <w:szCs w:val="16"/>
              </w:rPr>
              <w:t>Wsparcie techniczne producenta</w:t>
            </w:r>
          </w:p>
          <w:p w14:paraId="61C378E5" w14:textId="77777777" w:rsidR="00B02089" w:rsidRDefault="00590C90">
            <w:pPr>
              <w:spacing w:after="0"/>
              <w:rPr>
                <w:rFonts w:ascii="Calibri" w:hAnsi="Calibri" w:cs="Calibri"/>
                <w:sz w:val="16"/>
                <w:szCs w:val="16"/>
              </w:rPr>
            </w:pPr>
            <w:r>
              <w:rPr>
                <w:rFonts w:ascii="Calibri" w:hAnsi="Calibri" w:cs="Calibri"/>
                <w:sz w:val="16"/>
                <w:szCs w:val="16"/>
              </w:rPr>
              <w:t>Możliwość telefonicznego sprawdzenia konfiguracji sprzętowej komputera oraz warunków gwarancji po podaniu numeru seryjnego bezpośrednio u producenta lub jego przedstawiciela.</w:t>
            </w:r>
          </w:p>
          <w:p w14:paraId="2301C9ED" w14:textId="77777777" w:rsidR="00B02089" w:rsidRDefault="00590C90">
            <w:pPr>
              <w:spacing w:after="0"/>
              <w:rPr>
                <w:rFonts w:ascii="Calibri" w:hAnsi="Calibri" w:cs="Calibri"/>
                <w:sz w:val="16"/>
                <w:szCs w:val="16"/>
              </w:rPr>
            </w:pPr>
            <w:r>
              <w:rPr>
                <w:rFonts w:ascii="Calibri" w:hAnsi="Calibri" w:cs="Calibri"/>
                <w:sz w:val="16"/>
                <w:szCs w:val="16"/>
              </w:rPr>
              <w:t>Dostęp do najnowszych sterowników i uaktualnień na stronie producenta zestawu realizowany poprzez podanie na dedykowanej stronie internetowej producenta numeru seryjnego lub modelu komputera – do oferty należy dołączyć link strony.</w:t>
            </w:r>
          </w:p>
          <w:p w14:paraId="16AC4FAF" w14:textId="77777777" w:rsidR="00B02089" w:rsidRDefault="00590C90">
            <w:pPr>
              <w:spacing w:after="0"/>
              <w:rPr>
                <w:rFonts w:ascii="Calibri" w:hAnsi="Calibri" w:cs="Calibri"/>
                <w:sz w:val="16"/>
                <w:szCs w:val="16"/>
              </w:rPr>
            </w:pPr>
            <w:r>
              <w:rPr>
                <w:rFonts w:ascii="Calibri" w:hAnsi="Calibri" w:cs="Calibri"/>
                <w:sz w:val="16"/>
                <w:szCs w:val="16"/>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6B79A418" w14:textId="77777777" w:rsidR="00B02089" w:rsidRDefault="00590C90">
            <w:pPr>
              <w:spacing w:after="0"/>
              <w:rPr>
                <w:rFonts w:ascii="Calibri" w:hAnsi="Calibri" w:cs="Calibri"/>
                <w:sz w:val="16"/>
                <w:szCs w:val="16"/>
              </w:rPr>
            </w:pPr>
            <w:r>
              <w:rPr>
                <w:rFonts w:ascii="Calibri" w:hAnsi="Calibri" w:cs="Calibri"/>
                <w:sz w:val="16"/>
                <w:szCs w:val="16"/>
              </w:rPr>
              <w:t>System operacyjny</w:t>
            </w:r>
          </w:p>
          <w:p w14:paraId="34991D69" w14:textId="77777777" w:rsidR="00B02089" w:rsidRDefault="00590C90">
            <w:pPr>
              <w:widowControl w:val="0"/>
              <w:spacing w:after="0"/>
              <w:jc w:val="both"/>
              <w:rPr>
                <w:rFonts w:ascii="Calibri" w:hAnsi="Calibri" w:cs="Calibri"/>
                <w:sz w:val="16"/>
                <w:szCs w:val="16"/>
              </w:rPr>
            </w:pPr>
            <w:r>
              <w:rPr>
                <w:rFonts w:cs="Calibri"/>
                <w:bCs/>
                <w:color w:val="000000"/>
                <w:sz w:val="16"/>
                <w:szCs w:val="16"/>
              </w:rPr>
              <w:t xml:space="preserve">Zainstalowany system operacyjny Windows 11 Professional, musi być zapisany trwale w BIOS i umożliwiać reinstalację systemu operacyjnego na podstawie dołączonego nośnika bez potrzeby ręcznego wpisywania klucza licencyjnego  lub system o równoważnej funkcjonalności, umożliwiający  umożliwiający pełne zarządzanie komputerem i kontem użytkownika w posiadanej przez Zamawiającego sieci Active Directory. W przypadku zaoferowania oprogramowania równoważnego Zamawiający zastrzega sobie prawo do przeprowadzenia testów </w:t>
            </w:r>
          </w:p>
        </w:tc>
      </w:tr>
    </w:tbl>
    <w:p w14:paraId="2D676ECE" w14:textId="77777777" w:rsidR="00B02089" w:rsidRDefault="00B02089">
      <w:pPr>
        <w:spacing w:after="0" w:line="240" w:lineRule="auto"/>
        <w:rPr>
          <w:rFonts w:cstheme="minorHAnsi"/>
          <w:sz w:val="16"/>
          <w:szCs w:val="16"/>
          <w:lang w:eastAsia="pl-PL"/>
        </w:rPr>
      </w:pPr>
    </w:p>
    <w:p w14:paraId="7412A262" w14:textId="77777777" w:rsidR="00B02089" w:rsidRDefault="00B02089">
      <w:pPr>
        <w:spacing w:after="0" w:line="240" w:lineRule="auto"/>
        <w:rPr>
          <w:rFonts w:cstheme="minorHAnsi"/>
          <w:sz w:val="16"/>
          <w:szCs w:val="16"/>
          <w:lang w:eastAsia="pl-PL"/>
        </w:rPr>
      </w:pPr>
    </w:p>
    <w:p w14:paraId="2ABB2B78" w14:textId="77777777" w:rsidR="00B02089" w:rsidRDefault="00B02089">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7F6A3C8B"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97F6033" w14:textId="77777777" w:rsidR="00B02089" w:rsidRDefault="00590C90">
            <w:pPr>
              <w:widowControl w:val="0"/>
              <w:spacing w:after="0" w:line="240" w:lineRule="auto"/>
              <w:jc w:val="cente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69A7AEA" w14:textId="77777777" w:rsidR="00B02089" w:rsidRDefault="00590C90">
            <w:pPr>
              <w:widowControl w:val="0"/>
              <w:spacing w:after="0" w:line="240" w:lineRule="auto"/>
              <w:jc w:val="cente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187972C5"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A1A306" w14:textId="77777777" w:rsidR="00B02089" w:rsidRDefault="00590C90">
            <w:pPr>
              <w:widowControl w:val="0"/>
              <w:spacing w:after="0" w:line="240" w:lineRule="auto"/>
              <w:jc w:val="center"/>
            </w:pPr>
            <w:r>
              <w:rPr>
                <w:rFonts w:eastAsia="Times New Roman" w:cstheme="minorHAnsi"/>
                <w:b/>
                <w:bCs/>
                <w:color w:val="000000"/>
                <w:sz w:val="16"/>
                <w:szCs w:val="16"/>
                <w:lang w:eastAsia="pl-PL"/>
              </w:rPr>
              <w:t>5</w:t>
            </w:r>
          </w:p>
        </w:tc>
        <w:tc>
          <w:tcPr>
            <w:tcW w:w="14831" w:type="dxa"/>
            <w:tcBorders>
              <w:top w:val="single" w:sz="4" w:space="0" w:color="000000"/>
              <w:bottom w:val="single" w:sz="4" w:space="0" w:color="000000"/>
              <w:right w:val="single" w:sz="4" w:space="0" w:color="000000"/>
            </w:tcBorders>
            <w:shd w:val="clear" w:color="auto" w:fill="auto"/>
            <w:vAlign w:val="bottom"/>
          </w:tcPr>
          <w:p w14:paraId="38F7E0D7" w14:textId="77777777" w:rsidR="00B02089" w:rsidRDefault="00590C90">
            <w:pPr>
              <w:widowControl w:val="0"/>
              <w:spacing w:after="0" w:line="240" w:lineRule="auto"/>
            </w:pPr>
            <w:r>
              <w:rPr>
                <w:rFonts w:eastAsia="Times New Roman" w:cstheme="minorHAnsi"/>
                <w:b/>
                <w:bCs/>
                <w:color w:val="000000"/>
                <w:sz w:val="16"/>
                <w:szCs w:val="16"/>
                <w:lang w:eastAsia="pl-PL"/>
              </w:rPr>
              <w:t>Komputer stacjonarny typ 5</w:t>
            </w:r>
          </w:p>
        </w:tc>
      </w:tr>
      <w:tr w:rsidR="00B02089" w14:paraId="0FDB4CFB" w14:textId="77777777">
        <w:trPr>
          <w:trHeight w:val="1557"/>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34C12B"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184EF78F" w14:textId="77777777" w:rsidR="00B02089" w:rsidRDefault="00590C90">
            <w:pPr>
              <w:widowControl w:val="0"/>
              <w:spacing w:after="0" w:line="240" w:lineRule="auto"/>
            </w:pPr>
            <w:r>
              <w:rPr>
                <w:rFonts w:cs="Times New Roman"/>
                <w:bCs/>
                <w:sz w:val="16"/>
                <w:szCs w:val="16"/>
              </w:rPr>
              <w:t>Komputer stacjonarny w obudowie All-in_One (komputer zintegrowany z monitorem) Wykluczone jest zaoferowanie rozwiązania składającego się z dwóch fizycznych urządzeń (monitora i komputera), połączonych przy pomocy okablowania. W ofercie wymagane jest podanie modelu, symbolu oraz producenta</w:t>
            </w:r>
          </w:p>
          <w:p w14:paraId="287BF454" w14:textId="77777777" w:rsidR="00B02089" w:rsidRDefault="00590C90">
            <w:pPr>
              <w:widowControl w:val="0"/>
              <w:spacing w:after="0" w:line="240" w:lineRule="auto"/>
            </w:pPr>
            <w:r>
              <w:rPr>
                <w:rFonts w:cs="Times New Roman"/>
                <w:bCs/>
                <w:sz w:val="16"/>
                <w:szCs w:val="16"/>
              </w:rPr>
              <w:t>Zastosowanie:</w:t>
            </w:r>
            <w:r>
              <w:rPr>
                <w:rFonts w:cs="Times New Roman"/>
                <w:bCs/>
                <w:sz w:val="16"/>
                <w:szCs w:val="16"/>
              </w:rPr>
              <w:tab/>
              <w:t>Komputer będzie wykorzystywany dla potrzeb aplikacji biurowych, aplikacji edukacyjnych, aplikacji obliczeniowych, aplikacji graficznych, dostępu do internetu oraz poczty elektronicznej</w:t>
            </w:r>
          </w:p>
          <w:p w14:paraId="36590A04" w14:textId="77777777" w:rsidR="00B02089" w:rsidRDefault="00590C90">
            <w:pPr>
              <w:widowControl w:val="0"/>
              <w:spacing w:after="0" w:line="240" w:lineRule="auto"/>
            </w:pPr>
            <w:r>
              <w:rPr>
                <w:rFonts w:cs="Times New Roman"/>
                <w:bCs/>
                <w:sz w:val="16"/>
                <w:szCs w:val="16"/>
              </w:rPr>
              <w:t>Procesor</w:t>
            </w:r>
            <w:r>
              <w:rPr>
                <w:rFonts w:cs="Times New Roman"/>
                <w:bCs/>
                <w:sz w:val="16"/>
                <w:szCs w:val="16"/>
              </w:rPr>
              <w:tab/>
              <w:t>Min. 8-rdzeniowy</w:t>
            </w:r>
          </w:p>
          <w:p w14:paraId="10E20A95" w14:textId="77777777" w:rsidR="00B02089" w:rsidRDefault="00B02089">
            <w:pPr>
              <w:widowControl w:val="0"/>
              <w:spacing w:after="0" w:line="240" w:lineRule="auto"/>
              <w:rPr>
                <w:rFonts w:cs="Times New Roman"/>
                <w:bCs/>
                <w:color w:val="FF0000"/>
                <w:sz w:val="16"/>
                <w:szCs w:val="16"/>
              </w:rPr>
            </w:pPr>
          </w:p>
          <w:p w14:paraId="4ABCA269" w14:textId="77777777" w:rsidR="00B02089" w:rsidRDefault="00590C90">
            <w:pPr>
              <w:widowControl w:val="0"/>
              <w:spacing w:after="0" w:line="240" w:lineRule="auto"/>
            </w:pPr>
            <w:r>
              <w:rPr>
                <w:rFonts w:cs="Times New Roman"/>
                <w:bCs/>
                <w:sz w:val="16"/>
                <w:szCs w:val="16"/>
              </w:rPr>
              <w:t>Pamięć operacyjna</w:t>
            </w:r>
            <w:r>
              <w:rPr>
                <w:rFonts w:cs="Times New Roman"/>
                <w:bCs/>
                <w:sz w:val="16"/>
                <w:szCs w:val="16"/>
              </w:rPr>
              <w:tab/>
              <w:t xml:space="preserve"> 16GB</w:t>
            </w:r>
          </w:p>
          <w:p w14:paraId="41AF7D65" w14:textId="77777777" w:rsidR="00B02089" w:rsidRDefault="00590C90">
            <w:pPr>
              <w:widowControl w:val="0"/>
              <w:spacing w:after="0" w:line="240" w:lineRule="auto"/>
            </w:pPr>
            <w:r>
              <w:rPr>
                <w:rFonts w:cs="Times New Roman"/>
                <w:bCs/>
                <w:sz w:val="16"/>
                <w:szCs w:val="16"/>
              </w:rPr>
              <w:t>Parametry pamięci masowej</w:t>
            </w:r>
            <w:r>
              <w:rPr>
                <w:rFonts w:cs="Times New Roman"/>
                <w:bCs/>
                <w:sz w:val="16"/>
                <w:szCs w:val="16"/>
              </w:rPr>
              <w:tab/>
              <w:t>Min. 512GB SSD</w:t>
            </w:r>
          </w:p>
          <w:p w14:paraId="046A7113" w14:textId="77777777" w:rsidR="00B02089" w:rsidRDefault="00590C90">
            <w:pPr>
              <w:widowControl w:val="0"/>
              <w:spacing w:after="0" w:line="240" w:lineRule="auto"/>
            </w:pPr>
            <w:r>
              <w:rPr>
                <w:rFonts w:cs="Times New Roman"/>
                <w:bCs/>
                <w:sz w:val="16"/>
                <w:szCs w:val="16"/>
              </w:rPr>
              <w:t>Grafika:</w:t>
            </w:r>
            <w:r>
              <w:rPr>
                <w:rFonts w:cs="Times New Roman"/>
                <w:bCs/>
                <w:sz w:val="16"/>
                <w:szCs w:val="16"/>
              </w:rPr>
              <w:tab/>
              <w:t>zintegrowana</w:t>
            </w:r>
          </w:p>
          <w:p w14:paraId="0280902A" w14:textId="77777777" w:rsidR="00B02089" w:rsidRDefault="00590C90">
            <w:pPr>
              <w:widowControl w:val="0"/>
              <w:spacing w:after="0" w:line="240" w:lineRule="auto"/>
            </w:pPr>
            <w:r>
              <w:rPr>
                <w:rFonts w:cs="Times New Roman"/>
                <w:bCs/>
                <w:sz w:val="16"/>
                <w:szCs w:val="16"/>
              </w:rPr>
              <w:t>Wyposażenie multimedialne</w:t>
            </w:r>
            <w:r>
              <w:rPr>
                <w:rFonts w:cs="Times New Roman"/>
                <w:bCs/>
                <w:sz w:val="16"/>
                <w:szCs w:val="16"/>
              </w:rPr>
              <w:tab/>
              <w:t>Karta dźwiękowa zintegrowana z płytą główną.</w:t>
            </w:r>
          </w:p>
          <w:p w14:paraId="19275FD2" w14:textId="77777777" w:rsidR="00B02089" w:rsidRDefault="00590C90">
            <w:pPr>
              <w:widowControl w:val="0"/>
              <w:spacing w:after="0" w:line="240" w:lineRule="auto"/>
            </w:pPr>
            <w:r>
              <w:rPr>
                <w:rFonts w:cs="Times New Roman"/>
                <w:bCs/>
                <w:sz w:val="16"/>
                <w:szCs w:val="16"/>
              </w:rPr>
              <w:t>Zintegrowany monitor 23,5”,  4480 na 2520, 500 nitów</w:t>
            </w:r>
          </w:p>
          <w:p w14:paraId="1693B67D" w14:textId="77777777" w:rsidR="00B02089" w:rsidRDefault="00B02089">
            <w:pPr>
              <w:widowControl w:val="0"/>
              <w:spacing w:after="0" w:line="240" w:lineRule="auto"/>
              <w:rPr>
                <w:rFonts w:cs="Times New Roman"/>
                <w:bCs/>
                <w:sz w:val="16"/>
                <w:szCs w:val="16"/>
              </w:rPr>
            </w:pPr>
          </w:p>
          <w:p w14:paraId="3BCC908F" w14:textId="77777777" w:rsidR="00B02089" w:rsidRDefault="00590C90">
            <w:pPr>
              <w:widowControl w:val="0"/>
              <w:spacing w:after="0" w:line="240" w:lineRule="auto"/>
            </w:pPr>
            <w:r>
              <w:rPr>
                <w:rFonts w:cs="Times New Roman"/>
                <w:bCs/>
                <w:sz w:val="16"/>
                <w:szCs w:val="16"/>
              </w:rPr>
              <w:t>Zgodność z systemami operacyjnymi i standardami:</w:t>
            </w:r>
            <w:r>
              <w:rPr>
                <w:rFonts w:cs="Times New Roman"/>
                <w:bCs/>
                <w:sz w:val="16"/>
                <w:szCs w:val="16"/>
              </w:rPr>
              <w:tab/>
              <w:t>zgodność z macOS,</w:t>
            </w:r>
          </w:p>
          <w:p w14:paraId="31D28BCD" w14:textId="77777777" w:rsidR="00B02089" w:rsidRDefault="00B02089">
            <w:pPr>
              <w:widowControl w:val="0"/>
              <w:spacing w:after="0" w:line="240" w:lineRule="auto"/>
              <w:rPr>
                <w:rFonts w:cs="Times New Roman"/>
                <w:bCs/>
                <w:sz w:val="16"/>
                <w:szCs w:val="16"/>
              </w:rPr>
            </w:pPr>
          </w:p>
          <w:p w14:paraId="754A06BE" w14:textId="77777777" w:rsidR="00B02089" w:rsidRDefault="00590C90">
            <w:pPr>
              <w:widowControl w:val="0"/>
              <w:spacing w:after="0" w:line="240" w:lineRule="auto"/>
            </w:pPr>
            <w:r>
              <w:rPr>
                <w:rFonts w:cs="Times New Roman"/>
                <w:bCs/>
                <w:sz w:val="16"/>
                <w:szCs w:val="16"/>
              </w:rPr>
              <w:t>Warunki gwarancji</w:t>
            </w:r>
            <w:r>
              <w:rPr>
                <w:rFonts w:cs="Times New Roman"/>
                <w:bCs/>
                <w:sz w:val="16"/>
                <w:szCs w:val="16"/>
              </w:rPr>
              <w:tab/>
              <w:t>12-miesięczna gwarancja producenta</w:t>
            </w:r>
          </w:p>
          <w:p w14:paraId="33F1ADF8" w14:textId="77777777" w:rsidR="00B02089" w:rsidRDefault="00590C90">
            <w:pPr>
              <w:widowControl w:val="0"/>
              <w:spacing w:after="0" w:line="240" w:lineRule="auto"/>
            </w:pPr>
            <w:r>
              <w:rPr>
                <w:rFonts w:cs="Times New Roman"/>
                <w:bCs/>
                <w:sz w:val="16"/>
                <w:szCs w:val="16"/>
              </w:rPr>
              <w:t>Wymagania dodatkowe:</w:t>
            </w:r>
          </w:p>
          <w:p w14:paraId="59ABE22D" w14:textId="77777777" w:rsidR="00B02089" w:rsidRDefault="00590C90">
            <w:pPr>
              <w:widowControl w:val="0"/>
              <w:spacing w:after="0" w:line="240" w:lineRule="auto"/>
            </w:pPr>
            <w:r>
              <w:rPr>
                <w:rFonts w:cs="Times New Roman"/>
                <w:bCs/>
                <w:sz w:val="16"/>
                <w:szCs w:val="16"/>
              </w:rPr>
              <w:t>- Zainstalowany system operacyjny macOS lub system równoważny – przez równoważność rozumie się pełną funkcjonalność jaką oferuje wymagany w SIWZ system operacyjny</w:t>
            </w:r>
          </w:p>
          <w:p w14:paraId="3210C572" w14:textId="77777777" w:rsidR="00B02089" w:rsidRDefault="00590C90">
            <w:pPr>
              <w:pStyle w:val="Tekstpodstawowy"/>
              <w:widowControl w:val="0"/>
              <w:spacing w:after="0" w:line="240" w:lineRule="auto"/>
            </w:pPr>
            <w:r>
              <w:rPr>
                <w:rFonts w:cs="Times New Roman"/>
                <w:bCs/>
                <w:sz w:val="16"/>
                <w:szCs w:val="16"/>
              </w:rPr>
              <w:t>- Zainstalowana kamera</w:t>
            </w:r>
          </w:p>
          <w:p w14:paraId="48736BDF"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-Jednoczesne wyświetlanie obrazu w pełnej natywnej rozdzielczości na wbudowanym ekranie w miliardzie kolorów oraz:</w:t>
            </w:r>
          </w:p>
          <w:p w14:paraId="0EFE3277" w14:textId="77777777" w:rsidR="00B02089" w:rsidRDefault="00590C90">
            <w:pPr>
              <w:pStyle w:val="Tekstpodstawowy"/>
              <w:widowControl w:val="0"/>
              <w:numPr>
                <w:ilvl w:val="0"/>
                <w:numId w:val="8"/>
              </w:numPr>
              <w:tabs>
                <w:tab w:val="clear" w:pos="707"/>
                <w:tab w:val="left" w:pos="0"/>
              </w:tabs>
              <w:spacing w:after="0"/>
              <w:rPr>
                <w:sz w:val="16"/>
                <w:szCs w:val="16"/>
              </w:rPr>
            </w:pPr>
            <w:r>
              <w:rPr>
                <w:sz w:val="16"/>
                <w:szCs w:val="16"/>
              </w:rPr>
              <w:t>Obsługa jednego monitora zewnętrznego o rozdzielczości maksymalnej 6K przy 60 Hz</w:t>
            </w:r>
          </w:p>
          <w:p w14:paraId="48E2BAA6" w14:textId="77777777" w:rsidR="00B02089" w:rsidRDefault="00590C90">
            <w:pPr>
              <w:pStyle w:val="Tekstpodstawowy"/>
              <w:widowControl w:val="0"/>
              <w:spacing w:after="0"/>
              <w:rPr>
                <w:sz w:val="16"/>
                <w:szCs w:val="16"/>
              </w:rPr>
            </w:pPr>
            <w:r>
              <w:rPr>
                <w:sz w:val="16"/>
                <w:szCs w:val="16"/>
              </w:rPr>
              <w:t>Cyfrowe wyjście wideo Thunderbolt 3</w:t>
            </w:r>
          </w:p>
          <w:p w14:paraId="3D1F4DB8" w14:textId="77777777" w:rsidR="00B02089" w:rsidRDefault="00590C90">
            <w:pPr>
              <w:pStyle w:val="Tekstpodstawowy"/>
              <w:widowControl w:val="0"/>
              <w:numPr>
                <w:ilvl w:val="0"/>
                <w:numId w:val="9"/>
              </w:numPr>
              <w:tabs>
                <w:tab w:val="clear" w:pos="707"/>
                <w:tab w:val="left" w:pos="0"/>
              </w:tabs>
              <w:spacing w:after="0"/>
              <w:rPr>
                <w:sz w:val="16"/>
                <w:szCs w:val="16"/>
              </w:rPr>
            </w:pPr>
            <w:r>
              <w:rPr>
                <w:sz w:val="16"/>
                <w:szCs w:val="16"/>
              </w:rPr>
              <w:t>Natywne wyjście DisplayPort przez USB-C</w:t>
            </w:r>
          </w:p>
          <w:p w14:paraId="74F55665" w14:textId="77777777" w:rsidR="00B02089" w:rsidRDefault="00590C90">
            <w:pPr>
              <w:pStyle w:val="Tekstpodstawowy"/>
              <w:widowControl w:val="0"/>
              <w:numPr>
                <w:ilvl w:val="0"/>
                <w:numId w:val="9"/>
              </w:numPr>
              <w:tabs>
                <w:tab w:val="clear" w:pos="707"/>
                <w:tab w:val="left" w:pos="0"/>
              </w:tabs>
              <w:spacing w:after="0"/>
              <w:rPr>
                <w:sz w:val="16"/>
                <w:szCs w:val="16"/>
              </w:rPr>
            </w:pPr>
            <w:r>
              <w:rPr>
                <w:sz w:val="16"/>
                <w:szCs w:val="16"/>
              </w:rPr>
              <w:lastRenderedPageBreak/>
              <w:t>Wyjścia VGA, HDMI, DVI i Thunderbolt 2 obsługiwane przez przejściówki (sprzedawane oddzielnie)</w:t>
            </w:r>
          </w:p>
          <w:p w14:paraId="030056A2" w14:textId="77777777" w:rsidR="00B02089" w:rsidRDefault="00B02089">
            <w:pPr>
              <w:pStyle w:val="Tekstpodstawowy"/>
              <w:widowControl w:val="0"/>
              <w:spacing w:after="0"/>
              <w:rPr>
                <w:sz w:val="16"/>
                <w:szCs w:val="16"/>
              </w:rPr>
            </w:pPr>
          </w:p>
          <w:p w14:paraId="3F0834BB" w14:textId="77777777" w:rsidR="00B02089" w:rsidRDefault="00590C90">
            <w:pPr>
              <w:pStyle w:val="Tekstpodstawowy"/>
              <w:widowControl w:val="0"/>
              <w:spacing w:after="0"/>
              <w:rPr>
                <w:sz w:val="16"/>
                <w:szCs w:val="16"/>
              </w:rPr>
            </w:pPr>
            <w:r>
              <w:rPr>
                <w:sz w:val="16"/>
                <w:szCs w:val="16"/>
              </w:rPr>
              <w:t>Dźwięk</w:t>
            </w:r>
          </w:p>
          <w:p w14:paraId="38DBC666" w14:textId="77777777" w:rsidR="00B02089" w:rsidRDefault="00590C90">
            <w:pPr>
              <w:pStyle w:val="Tekstpodstawowy"/>
              <w:widowControl w:val="0"/>
              <w:spacing w:after="0"/>
              <w:rPr>
                <w:sz w:val="16"/>
                <w:szCs w:val="16"/>
              </w:rPr>
            </w:pPr>
            <w:r>
              <w:rPr>
                <w:sz w:val="16"/>
                <w:szCs w:val="16"/>
              </w:rPr>
              <w:t>System sześciu głośników hi-fi z przetwornikami niskotonowymi w technologii force-cancelling</w:t>
            </w:r>
          </w:p>
          <w:p w14:paraId="62570714" w14:textId="77777777" w:rsidR="00B02089" w:rsidRDefault="00590C90">
            <w:pPr>
              <w:pStyle w:val="Tekstpodstawowy"/>
              <w:widowControl w:val="0"/>
              <w:spacing w:after="0"/>
              <w:rPr>
                <w:sz w:val="16"/>
                <w:szCs w:val="16"/>
              </w:rPr>
            </w:pPr>
            <w:r>
              <w:rPr>
                <w:sz w:val="16"/>
                <w:szCs w:val="16"/>
              </w:rPr>
              <w:t>Układ trzech mikrofonów klasy studyjnej o wysokim stosunku sygnału do szumu z technologią kierunkowego kształtowania wiązki akustycznej</w:t>
            </w:r>
          </w:p>
          <w:p w14:paraId="3FB763CE" w14:textId="77777777" w:rsidR="00B02089" w:rsidRDefault="00590C90">
            <w:pPr>
              <w:pStyle w:val="Tekstpodstawowy"/>
              <w:widowControl w:val="0"/>
              <w:spacing w:after="0"/>
              <w:rPr>
                <w:sz w:val="16"/>
                <w:szCs w:val="16"/>
              </w:rPr>
            </w:pPr>
            <w:r>
              <w:rPr>
                <w:sz w:val="16"/>
                <w:szCs w:val="16"/>
              </w:rPr>
              <w:t>Gniazdo słuchawkowe 3,5 mm</w:t>
            </w:r>
          </w:p>
          <w:p w14:paraId="797CB1FF" w14:textId="77777777" w:rsidR="00B02089" w:rsidRDefault="00B02089">
            <w:pPr>
              <w:pStyle w:val="Tekstpodstawowy"/>
              <w:widowControl w:val="0"/>
              <w:spacing w:after="0"/>
              <w:rPr>
                <w:sz w:val="16"/>
                <w:szCs w:val="16"/>
              </w:rPr>
            </w:pPr>
          </w:p>
          <w:p w14:paraId="3FC56D83" w14:textId="77777777" w:rsidR="00B02089" w:rsidRDefault="00590C90">
            <w:pPr>
              <w:pStyle w:val="Tekstpodstawowy"/>
              <w:widowControl w:val="0"/>
              <w:spacing w:after="0"/>
              <w:rPr>
                <w:sz w:val="16"/>
                <w:szCs w:val="16"/>
              </w:rPr>
            </w:pPr>
            <w:r>
              <w:rPr>
                <w:sz w:val="16"/>
                <w:szCs w:val="16"/>
              </w:rPr>
              <w:t>Połączenia i rozbudowa</w:t>
            </w:r>
          </w:p>
          <w:p w14:paraId="14070765" w14:textId="77777777" w:rsidR="00B02089" w:rsidRDefault="00590C90">
            <w:pPr>
              <w:pStyle w:val="Tekstpodstawowy"/>
              <w:widowControl w:val="0"/>
              <w:spacing w:after="0"/>
              <w:rPr>
                <w:sz w:val="16"/>
                <w:szCs w:val="16"/>
              </w:rPr>
            </w:pPr>
            <w:r>
              <w:rPr>
                <w:sz w:val="16"/>
                <w:szCs w:val="16"/>
              </w:rPr>
              <w:t>Gniazdo słuchawkowe 3,5 mm</w:t>
            </w:r>
          </w:p>
          <w:p w14:paraId="6CB36822" w14:textId="77777777" w:rsidR="00B02089" w:rsidRDefault="00590C90">
            <w:pPr>
              <w:pStyle w:val="Tekstpodstawowy"/>
              <w:widowControl w:val="0"/>
              <w:spacing w:after="0"/>
              <w:rPr>
                <w:sz w:val="16"/>
                <w:szCs w:val="16"/>
              </w:rPr>
            </w:pPr>
            <w:r>
              <w:rPr>
                <w:sz w:val="16"/>
                <w:szCs w:val="16"/>
              </w:rPr>
              <w:t>Dwa porty USB 3</w:t>
            </w:r>
          </w:p>
          <w:p w14:paraId="39AED444" w14:textId="77777777" w:rsidR="00B02089" w:rsidRDefault="00590C90">
            <w:pPr>
              <w:pStyle w:val="Tekstpodstawowy"/>
              <w:widowControl w:val="0"/>
              <w:spacing w:after="0"/>
              <w:rPr>
                <w:sz w:val="16"/>
                <w:szCs w:val="16"/>
              </w:rPr>
            </w:pPr>
            <w:r>
              <w:rPr>
                <w:sz w:val="16"/>
                <w:szCs w:val="16"/>
              </w:rPr>
              <w:t>Dwa porty Thunderbolt 3 (USB-C) obsługujące:</w:t>
            </w:r>
          </w:p>
          <w:p w14:paraId="03120E8C" w14:textId="77777777" w:rsidR="00B02089" w:rsidRDefault="00590C90">
            <w:pPr>
              <w:pStyle w:val="Tekstpodstawowy"/>
              <w:widowControl w:val="0"/>
              <w:numPr>
                <w:ilvl w:val="0"/>
                <w:numId w:val="10"/>
              </w:numPr>
              <w:tabs>
                <w:tab w:val="clear" w:pos="707"/>
                <w:tab w:val="left" w:pos="0"/>
              </w:tabs>
              <w:spacing w:after="0"/>
              <w:rPr>
                <w:sz w:val="16"/>
                <w:szCs w:val="16"/>
              </w:rPr>
            </w:pPr>
            <w:r>
              <w:rPr>
                <w:sz w:val="16"/>
                <w:szCs w:val="16"/>
              </w:rPr>
              <w:t>DisplayPort</w:t>
            </w:r>
          </w:p>
          <w:p w14:paraId="66C4BC2A" w14:textId="77777777" w:rsidR="00B02089" w:rsidRDefault="00590C90">
            <w:pPr>
              <w:pStyle w:val="Tekstpodstawowy"/>
              <w:widowControl w:val="0"/>
              <w:numPr>
                <w:ilvl w:val="0"/>
                <w:numId w:val="10"/>
              </w:numPr>
              <w:tabs>
                <w:tab w:val="clear" w:pos="707"/>
                <w:tab w:val="left" w:pos="0"/>
              </w:tabs>
              <w:spacing w:after="0"/>
              <w:rPr>
                <w:sz w:val="16"/>
                <w:szCs w:val="16"/>
              </w:rPr>
            </w:pPr>
            <w:r>
              <w:rPr>
                <w:sz w:val="16"/>
                <w:szCs w:val="16"/>
              </w:rPr>
              <w:t>Thunderbolt (do 40 Gb/s)</w:t>
            </w:r>
          </w:p>
          <w:p w14:paraId="24739704" w14:textId="77777777" w:rsidR="00B02089" w:rsidRDefault="00590C90">
            <w:pPr>
              <w:pStyle w:val="Tekstpodstawowy"/>
              <w:widowControl w:val="0"/>
              <w:numPr>
                <w:ilvl w:val="0"/>
                <w:numId w:val="10"/>
              </w:numPr>
              <w:tabs>
                <w:tab w:val="clear" w:pos="707"/>
                <w:tab w:val="left" w:pos="0"/>
              </w:tabs>
              <w:spacing w:after="0"/>
              <w:rPr>
                <w:sz w:val="16"/>
                <w:szCs w:val="16"/>
              </w:rPr>
            </w:pPr>
            <w:r>
              <w:rPr>
                <w:sz w:val="16"/>
                <w:szCs w:val="16"/>
              </w:rPr>
              <w:t>USB 3.1 drugiej generacji (do 10 Gb/s)</w:t>
            </w:r>
          </w:p>
          <w:p w14:paraId="01753352" w14:textId="77777777" w:rsidR="00B02089" w:rsidRDefault="00590C90">
            <w:pPr>
              <w:pStyle w:val="Tekstpodstawowy"/>
              <w:widowControl w:val="0"/>
              <w:numPr>
                <w:ilvl w:val="0"/>
                <w:numId w:val="10"/>
              </w:numPr>
              <w:tabs>
                <w:tab w:val="clear" w:pos="707"/>
                <w:tab w:val="left" w:pos="0"/>
              </w:tabs>
              <w:spacing w:after="0"/>
              <w:rPr>
                <w:sz w:val="16"/>
                <w:szCs w:val="16"/>
              </w:rPr>
            </w:pPr>
            <w:r>
              <w:rPr>
                <w:sz w:val="16"/>
                <w:szCs w:val="16"/>
              </w:rPr>
              <w:t>Wyjścia Thunderbolt 2, HDMI, DVI i VGA obsługiwane przez przejściówki (sprzedawane oddzielnie)</w:t>
            </w:r>
          </w:p>
          <w:p w14:paraId="083E937B" w14:textId="77777777" w:rsidR="00B02089" w:rsidRPr="00E02BA4" w:rsidRDefault="00590C90">
            <w:pPr>
              <w:pStyle w:val="Tekstpodstawowy"/>
              <w:widowControl w:val="0"/>
              <w:spacing w:after="0"/>
              <w:rPr>
                <w:sz w:val="16"/>
                <w:szCs w:val="16"/>
              </w:rPr>
            </w:pPr>
            <w:r w:rsidRPr="00E02BA4">
              <w:rPr>
                <w:sz w:val="16"/>
                <w:szCs w:val="16"/>
              </w:rPr>
              <w:t>Gigabit Ethernet</w:t>
            </w:r>
          </w:p>
          <w:p w14:paraId="63AC7C1F" w14:textId="77777777" w:rsidR="00B02089" w:rsidRDefault="00B02089">
            <w:pPr>
              <w:pStyle w:val="Tekstpodstawowy"/>
              <w:widowControl w:val="0"/>
              <w:spacing w:after="0"/>
              <w:rPr>
                <w:sz w:val="16"/>
                <w:szCs w:val="16"/>
              </w:rPr>
            </w:pPr>
          </w:p>
          <w:p w14:paraId="6B229D91" w14:textId="77777777" w:rsidR="00B02089" w:rsidRDefault="00B02089">
            <w:pPr>
              <w:pStyle w:val="Tekstpodstawowy"/>
              <w:widowControl w:val="0"/>
              <w:spacing w:after="0"/>
              <w:rPr>
                <w:sz w:val="16"/>
                <w:szCs w:val="16"/>
              </w:rPr>
            </w:pPr>
          </w:p>
          <w:p w14:paraId="2A03C634" w14:textId="77777777" w:rsidR="00B02089" w:rsidRDefault="00590C90">
            <w:pPr>
              <w:pStyle w:val="Tekstpodstawowy"/>
              <w:widowControl w:val="0"/>
              <w:spacing w:after="0"/>
              <w:rPr>
                <w:sz w:val="16"/>
                <w:szCs w:val="16"/>
              </w:rPr>
            </w:pPr>
            <w:r>
              <w:rPr>
                <w:sz w:val="16"/>
                <w:szCs w:val="16"/>
              </w:rPr>
              <w:t>Komunikacja bezprzewodowa:</w:t>
            </w:r>
          </w:p>
          <w:p w14:paraId="6DD77C8C" w14:textId="77777777" w:rsidR="00B02089" w:rsidRDefault="00590C90">
            <w:pPr>
              <w:pStyle w:val="Tekstpodstawowy"/>
              <w:widowControl w:val="0"/>
              <w:spacing w:after="0"/>
              <w:rPr>
                <w:sz w:val="16"/>
                <w:szCs w:val="16"/>
              </w:rPr>
            </w:pPr>
            <w:r>
              <w:rPr>
                <w:sz w:val="16"/>
                <w:szCs w:val="16"/>
              </w:rPr>
              <w:t>Interfejs sieci bezprzewodowej Wi</w:t>
            </w:r>
            <w:r>
              <w:rPr>
                <w:sz w:val="16"/>
                <w:szCs w:val="16"/>
              </w:rPr>
              <w:noBreakHyphen/>
              <w:t>Fi 6 802.11ax</w:t>
            </w:r>
          </w:p>
          <w:p w14:paraId="7ED207E2" w14:textId="77777777" w:rsidR="00B02089" w:rsidRDefault="00590C90">
            <w:pPr>
              <w:pStyle w:val="Tekstpodstawowy"/>
              <w:widowControl w:val="0"/>
              <w:spacing w:after="0"/>
              <w:rPr>
                <w:sz w:val="16"/>
                <w:szCs w:val="16"/>
              </w:rPr>
            </w:pPr>
            <w:r>
              <w:rPr>
                <w:sz w:val="16"/>
                <w:szCs w:val="16"/>
              </w:rPr>
              <w:t>Zgodność z IEEE 802.11a/b/g/n/ac</w:t>
            </w:r>
          </w:p>
          <w:p w14:paraId="5A856136" w14:textId="77777777" w:rsidR="00B02089" w:rsidRDefault="00590C90">
            <w:pPr>
              <w:pStyle w:val="Tekstpodstawowy"/>
              <w:widowControl w:val="0"/>
              <w:spacing w:after="0"/>
              <w:rPr>
                <w:sz w:val="16"/>
                <w:szCs w:val="16"/>
              </w:rPr>
            </w:pPr>
            <w:r>
              <w:rPr>
                <w:sz w:val="16"/>
                <w:szCs w:val="16"/>
              </w:rPr>
              <w:t>Interfejs bezprzewodowy Bluetooth 5.0</w:t>
            </w:r>
          </w:p>
          <w:p w14:paraId="49EF350D" w14:textId="77777777" w:rsidR="00B02089" w:rsidRDefault="00B02089">
            <w:pPr>
              <w:pStyle w:val="Tekstpodstawowy"/>
              <w:widowControl w:val="0"/>
              <w:spacing w:after="0" w:line="240" w:lineRule="auto"/>
              <w:rPr>
                <w:rFonts w:cs="Times New Roman"/>
                <w:bCs/>
                <w:sz w:val="16"/>
                <w:szCs w:val="16"/>
              </w:rPr>
            </w:pPr>
          </w:p>
          <w:p w14:paraId="78D304CB" w14:textId="77777777" w:rsidR="00B02089" w:rsidRDefault="00B02089">
            <w:pPr>
              <w:widowControl w:val="0"/>
              <w:spacing w:after="0" w:line="240" w:lineRule="auto"/>
              <w:rPr>
                <w:rFonts w:cs="Times New Roman"/>
                <w:bCs/>
                <w:sz w:val="16"/>
                <w:szCs w:val="16"/>
              </w:rPr>
            </w:pPr>
          </w:p>
          <w:p w14:paraId="526BCE1D" w14:textId="77777777" w:rsidR="00B02089" w:rsidRDefault="00590C90">
            <w:pPr>
              <w:widowControl w:val="0"/>
              <w:spacing w:after="0" w:line="240" w:lineRule="auto"/>
            </w:pPr>
            <w:r>
              <w:rPr>
                <w:rFonts w:cs="Times New Roman"/>
                <w:bCs/>
                <w:sz w:val="16"/>
                <w:szCs w:val="16"/>
              </w:rPr>
              <w:t>Wymagana ilość i rozmieszczenie (na zewnątrz obudowy komputera) portów USB nie może być osiągnięta w wyniku stosowania konwerterów, przejściówek itp..</w:t>
            </w:r>
          </w:p>
          <w:p w14:paraId="0CCF1DCF" w14:textId="77777777" w:rsidR="00B02089" w:rsidRDefault="00590C90">
            <w:pPr>
              <w:widowControl w:val="0"/>
              <w:spacing w:after="0" w:line="240" w:lineRule="auto"/>
            </w:pPr>
            <w:r>
              <w:rPr>
                <w:rFonts w:cs="Times New Roman"/>
                <w:bCs/>
                <w:sz w:val="16"/>
                <w:szCs w:val="16"/>
              </w:rPr>
              <w:t>Klawiatura USB producenta komputera</w:t>
            </w:r>
          </w:p>
          <w:p w14:paraId="00B73790" w14:textId="77777777" w:rsidR="00B02089" w:rsidRDefault="00590C90">
            <w:pPr>
              <w:widowControl w:val="0"/>
              <w:spacing w:after="0" w:line="240" w:lineRule="auto"/>
            </w:pPr>
            <w:r>
              <w:rPr>
                <w:rFonts w:cs="Times New Roman"/>
                <w:bCs/>
                <w:sz w:val="16"/>
                <w:szCs w:val="16"/>
              </w:rPr>
              <w:t>Mysz optyczna USB producenta komputera</w:t>
            </w:r>
          </w:p>
        </w:tc>
      </w:tr>
    </w:tbl>
    <w:p w14:paraId="6B24FF77" w14:textId="77777777" w:rsidR="00B02089" w:rsidRDefault="00B02089">
      <w:pPr>
        <w:spacing w:after="0" w:line="240" w:lineRule="auto"/>
        <w:rPr>
          <w:rFonts w:cstheme="minorHAnsi"/>
          <w:sz w:val="16"/>
          <w:szCs w:val="16"/>
          <w:lang w:eastAsia="pl-PL"/>
        </w:rPr>
      </w:pPr>
    </w:p>
    <w:p w14:paraId="05696C1C" w14:textId="77777777" w:rsidR="00B02089" w:rsidRDefault="00B02089">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15B06340"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38653162" w14:textId="77777777" w:rsidR="00B02089" w:rsidRDefault="00590C90">
            <w:pPr>
              <w:widowControl w:val="0"/>
              <w:spacing w:after="0" w:line="240" w:lineRule="auto"/>
              <w:jc w:val="cente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D2453D2" w14:textId="77777777" w:rsidR="00B02089" w:rsidRDefault="00590C90">
            <w:pPr>
              <w:widowControl w:val="0"/>
              <w:spacing w:after="0" w:line="240" w:lineRule="auto"/>
              <w:jc w:val="cente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4068E60A"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DC5E6D" w14:textId="77777777" w:rsidR="00B02089" w:rsidRDefault="00590C90">
            <w:pPr>
              <w:widowControl w:val="0"/>
              <w:spacing w:after="0" w:line="240" w:lineRule="auto"/>
              <w:jc w:val="center"/>
              <w:rPr>
                <w:rFonts w:ascii="Calibri" w:eastAsia="Times New Roman" w:hAnsi="Calibri" w:cstheme="minorHAnsi"/>
                <w:b/>
                <w:bCs/>
                <w:color w:val="000000"/>
                <w:sz w:val="16"/>
                <w:szCs w:val="16"/>
                <w:lang w:eastAsia="pl-PL"/>
              </w:rPr>
            </w:pPr>
            <w:r>
              <w:rPr>
                <w:rFonts w:eastAsia="Times New Roman" w:cstheme="minorHAnsi"/>
                <w:b/>
                <w:bCs/>
                <w:color w:val="000000"/>
                <w:sz w:val="16"/>
                <w:szCs w:val="16"/>
                <w:lang w:eastAsia="pl-PL"/>
              </w:rPr>
              <w:t>6</w:t>
            </w:r>
          </w:p>
        </w:tc>
        <w:tc>
          <w:tcPr>
            <w:tcW w:w="14831" w:type="dxa"/>
            <w:tcBorders>
              <w:top w:val="single" w:sz="4" w:space="0" w:color="000000"/>
              <w:bottom w:val="single" w:sz="4" w:space="0" w:color="000000"/>
              <w:right w:val="single" w:sz="4" w:space="0" w:color="000000"/>
            </w:tcBorders>
            <w:shd w:val="clear" w:color="auto" w:fill="auto"/>
            <w:vAlign w:val="bottom"/>
          </w:tcPr>
          <w:p w14:paraId="631F3CB5" w14:textId="77777777" w:rsidR="00B02089" w:rsidRDefault="00590C90">
            <w:pPr>
              <w:widowControl w:val="0"/>
              <w:spacing w:after="0" w:line="240" w:lineRule="auto"/>
            </w:pPr>
            <w:r>
              <w:rPr>
                <w:rFonts w:eastAsia="Times New Roman" w:cstheme="minorHAnsi"/>
                <w:b/>
                <w:bCs/>
                <w:color w:val="000000"/>
                <w:sz w:val="16"/>
                <w:szCs w:val="16"/>
                <w:lang w:eastAsia="pl-PL"/>
              </w:rPr>
              <w:t>Komputer stacjonarny typ 6</w:t>
            </w:r>
          </w:p>
        </w:tc>
      </w:tr>
      <w:tr w:rsidR="00B02089" w14:paraId="7BC381AD" w14:textId="77777777">
        <w:trPr>
          <w:trHeight w:val="699"/>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4DD1E5"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02F37F5F" w14:textId="77777777" w:rsidR="00B02089" w:rsidRDefault="00590C90">
            <w:pPr>
              <w:widowControl w:val="0"/>
              <w:spacing w:after="0" w:line="240" w:lineRule="auto"/>
            </w:pPr>
            <w:r>
              <w:rPr>
                <w:rFonts w:cs="Times New Roman"/>
                <w:bCs/>
                <w:sz w:val="16"/>
                <w:szCs w:val="16"/>
              </w:rPr>
              <w:t>Komputer stacjonarny w obudowie  mini</w:t>
            </w:r>
          </w:p>
          <w:p w14:paraId="526A0E91" w14:textId="77777777" w:rsidR="00B02089" w:rsidRDefault="00590C90">
            <w:pPr>
              <w:widowControl w:val="0"/>
              <w:spacing w:after="0" w:line="240" w:lineRule="auto"/>
            </w:pPr>
            <w:r>
              <w:rPr>
                <w:rFonts w:cs="Times New Roman"/>
                <w:bCs/>
                <w:sz w:val="16"/>
                <w:szCs w:val="16"/>
              </w:rPr>
              <w:t>W ofercie wymagane jest podanie modelu, symbolu oraz producenta</w:t>
            </w:r>
          </w:p>
          <w:p w14:paraId="49BDAD37" w14:textId="49AB71DC" w:rsidR="00B02089" w:rsidRDefault="00590C90">
            <w:pPr>
              <w:widowControl w:val="0"/>
              <w:spacing w:after="0" w:line="240" w:lineRule="auto"/>
            </w:pPr>
            <w:r>
              <w:rPr>
                <w:rFonts w:cs="Times New Roman"/>
                <w:bCs/>
                <w:sz w:val="16"/>
                <w:szCs w:val="16"/>
              </w:rPr>
              <w:t>Zastosowanie:</w:t>
            </w:r>
            <w:r>
              <w:rPr>
                <w:rFonts w:cs="Times New Roman"/>
                <w:bCs/>
                <w:sz w:val="16"/>
                <w:szCs w:val="16"/>
              </w:rPr>
              <w:tab/>
              <w:t xml:space="preserve">Komputer będzie wykorzystywany dla potrzeb aplikacji biurowych, aplikacji edukacyjnych, aplikacji obliczeniowych, aplikacji graficznych, dostępu do </w:t>
            </w:r>
            <w:r w:rsidR="00C946C1">
              <w:rPr>
                <w:rFonts w:cs="Times New Roman"/>
                <w:bCs/>
                <w:sz w:val="16"/>
                <w:szCs w:val="16"/>
              </w:rPr>
              <w:t>Internetu</w:t>
            </w:r>
            <w:r>
              <w:rPr>
                <w:rFonts w:cs="Times New Roman"/>
                <w:bCs/>
                <w:sz w:val="16"/>
                <w:szCs w:val="16"/>
              </w:rPr>
              <w:t xml:space="preserve"> oraz poczty elektronicznej</w:t>
            </w:r>
          </w:p>
          <w:p w14:paraId="0CAAEDFA" w14:textId="77777777" w:rsidR="00B02089" w:rsidRDefault="00590C90">
            <w:pPr>
              <w:widowControl w:val="0"/>
              <w:spacing w:after="0" w:line="240" w:lineRule="auto"/>
            </w:pPr>
            <w:r>
              <w:rPr>
                <w:rFonts w:cs="Times New Roman"/>
                <w:bCs/>
                <w:sz w:val="16"/>
                <w:szCs w:val="16"/>
              </w:rPr>
              <w:t>Procesor</w:t>
            </w:r>
            <w:r>
              <w:rPr>
                <w:rFonts w:cs="Times New Roman"/>
                <w:bCs/>
                <w:sz w:val="16"/>
                <w:szCs w:val="16"/>
              </w:rPr>
              <w:tab/>
              <w:t>Min. 8-rdzeniowy</w:t>
            </w:r>
          </w:p>
          <w:p w14:paraId="14783EE1" w14:textId="77777777" w:rsidR="00B02089" w:rsidRDefault="00590C90">
            <w:pPr>
              <w:widowControl w:val="0"/>
              <w:spacing w:after="0" w:line="240" w:lineRule="auto"/>
            </w:pPr>
            <w:r>
              <w:rPr>
                <w:rFonts w:cs="Times New Roman"/>
                <w:bCs/>
                <w:sz w:val="16"/>
                <w:szCs w:val="16"/>
              </w:rPr>
              <w:t>Pamięć operacyjna</w:t>
            </w:r>
            <w:r>
              <w:rPr>
                <w:rFonts w:cs="Times New Roman"/>
                <w:bCs/>
                <w:sz w:val="16"/>
                <w:szCs w:val="16"/>
              </w:rPr>
              <w:tab/>
              <w:t xml:space="preserve"> 16GB  RAM</w:t>
            </w:r>
          </w:p>
          <w:p w14:paraId="6410F3E9" w14:textId="77777777" w:rsidR="00B02089" w:rsidRDefault="00590C90">
            <w:pPr>
              <w:widowControl w:val="0"/>
              <w:spacing w:after="0" w:line="240" w:lineRule="auto"/>
            </w:pPr>
            <w:r>
              <w:rPr>
                <w:rFonts w:cs="Times New Roman"/>
                <w:bCs/>
                <w:sz w:val="16"/>
                <w:szCs w:val="16"/>
              </w:rPr>
              <w:t>Parametry pamięci masowej</w:t>
            </w:r>
            <w:r>
              <w:rPr>
                <w:rFonts w:cs="Times New Roman"/>
                <w:bCs/>
                <w:sz w:val="16"/>
                <w:szCs w:val="16"/>
              </w:rPr>
              <w:tab/>
              <w:t>Min. 512GB SSD</w:t>
            </w:r>
          </w:p>
          <w:p w14:paraId="796A17FE" w14:textId="77777777" w:rsidR="00B02089" w:rsidRDefault="00590C90">
            <w:pPr>
              <w:widowControl w:val="0"/>
              <w:spacing w:after="0" w:line="240" w:lineRule="auto"/>
            </w:pPr>
            <w:r>
              <w:rPr>
                <w:rFonts w:cs="Times New Roman"/>
                <w:bCs/>
                <w:sz w:val="16"/>
                <w:szCs w:val="16"/>
              </w:rPr>
              <w:t>Grafika:</w:t>
            </w:r>
            <w:r>
              <w:rPr>
                <w:rFonts w:cs="Times New Roman"/>
                <w:bCs/>
                <w:sz w:val="16"/>
                <w:szCs w:val="16"/>
              </w:rPr>
              <w:tab/>
              <w:t>zintegrowana</w:t>
            </w:r>
          </w:p>
          <w:p w14:paraId="7627701E" w14:textId="77777777" w:rsidR="00B02089" w:rsidRDefault="00590C90">
            <w:pPr>
              <w:widowControl w:val="0"/>
              <w:spacing w:after="0" w:line="240" w:lineRule="auto"/>
            </w:pPr>
            <w:r>
              <w:rPr>
                <w:rFonts w:cs="Times New Roman"/>
                <w:bCs/>
                <w:sz w:val="16"/>
                <w:szCs w:val="16"/>
              </w:rPr>
              <w:t>Wyposażenie multimedialne</w:t>
            </w:r>
            <w:r>
              <w:rPr>
                <w:rFonts w:cs="Times New Roman"/>
                <w:bCs/>
                <w:sz w:val="16"/>
                <w:szCs w:val="16"/>
              </w:rPr>
              <w:tab/>
              <w:t>Karta dźwiękowa zintegrowana z płytą główną.</w:t>
            </w:r>
          </w:p>
          <w:p w14:paraId="6205310C" w14:textId="77777777" w:rsidR="00B02089" w:rsidRDefault="00590C90">
            <w:pPr>
              <w:widowControl w:val="0"/>
              <w:spacing w:after="0" w:line="240" w:lineRule="auto"/>
            </w:pPr>
            <w:r>
              <w:rPr>
                <w:rFonts w:cs="Times New Roman"/>
                <w:bCs/>
                <w:sz w:val="16"/>
                <w:szCs w:val="16"/>
              </w:rPr>
              <w:t>Waga komputera max 1,4 kg.</w:t>
            </w:r>
          </w:p>
          <w:p w14:paraId="7C3786D4" w14:textId="77777777" w:rsidR="00B02089" w:rsidRDefault="00590C90">
            <w:pPr>
              <w:widowControl w:val="0"/>
              <w:spacing w:after="0" w:line="240" w:lineRule="auto"/>
            </w:pPr>
            <w:r>
              <w:rPr>
                <w:rFonts w:cs="Times New Roman"/>
                <w:bCs/>
                <w:sz w:val="16"/>
                <w:szCs w:val="16"/>
              </w:rPr>
              <w:t>Wymiary max:  200x200x40 mm</w:t>
            </w:r>
          </w:p>
          <w:p w14:paraId="793C5B50" w14:textId="77777777" w:rsidR="00B02089" w:rsidRDefault="00B02089">
            <w:pPr>
              <w:widowControl w:val="0"/>
              <w:spacing w:after="0" w:line="240" w:lineRule="auto"/>
              <w:rPr>
                <w:rFonts w:cs="Times New Roman"/>
                <w:bCs/>
                <w:sz w:val="16"/>
                <w:szCs w:val="16"/>
              </w:rPr>
            </w:pPr>
          </w:p>
          <w:p w14:paraId="1B880646" w14:textId="77777777" w:rsidR="00B02089" w:rsidRDefault="00590C90">
            <w:pPr>
              <w:widowControl w:val="0"/>
              <w:spacing w:after="0" w:line="240" w:lineRule="auto"/>
            </w:pPr>
            <w:r>
              <w:rPr>
                <w:rFonts w:cs="Times New Roman"/>
                <w:bCs/>
                <w:sz w:val="16"/>
                <w:szCs w:val="16"/>
              </w:rPr>
              <w:t>Zgodność z systemami operacyjnymi i standardami:</w:t>
            </w:r>
            <w:r>
              <w:rPr>
                <w:rFonts w:cs="Times New Roman"/>
                <w:bCs/>
                <w:sz w:val="16"/>
                <w:szCs w:val="16"/>
              </w:rPr>
              <w:tab/>
              <w:t>zgodność z macOS,</w:t>
            </w:r>
          </w:p>
          <w:p w14:paraId="4C6568CC" w14:textId="77777777" w:rsidR="00B02089" w:rsidRDefault="00B02089">
            <w:pPr>
              <w:widowControl w:val="0"/>
              <w:spacing w:after="0" w:line="240" w:lineRule="auto"/>
              <w:rPr>
                <w:rFonts w:cs="Times New Roman"/>
                <w:bCs/>
                <w:sz w:val="16"/>
                <w:szCs w:val="16"/>
              </w:rPr>
            </w:pPr>
          </w:p>
          <w:p w14:paraId="69722AE1" w14:textId="77777777" w:rsidR="00B02089" w:rsidRDefault="00590C90">
            <w:pPr>
              <w:widowControl w:val="0"/>
              <w:spacing w:after="0" w:line="240" w:lineRule="auto"/>
            </w:pPr>
            <w:r>
              <w:rPr>
                <w:rFonts w:cs="Times New Roman"/>
                <w:bCs/>
                <w:sz w:val="16"/>
                <w:szCs w:val="16"/>
              </w:rPr>
              <w:t>Warunki gwarancji</w:t>
            </w:r>
            <w:r>
              <w:rPr>
                <w:rFonts w:cs="Times New Roman"/>
                <w:bCs/>
                <w:sz w:val="16"/>
                <w:szCs w:val="16"/>
              </w:rPr>
              <w:tab/>
              <w:t>12-miesięczna gwarancja producenta</w:t>
            </w:r>
          </w:p>
          <w:p w14:paraId="5BE3F299" w14:textId="77777777" w:rsidR="00B02089" w:rsidRDefault="00590C90">
            <w:pPr>
              <w:widowControl w:val="0"/>
              <w:spacing w:after="0" w:line="240" w:lineRule="auto"/>
            </w:pPr>
            <w:r>
              <w:rPr>
                <w:rFonts w:cs="Times New Roman"/>
                <w:bCs/>
                <w:sz w:val="16"/>
                <w:szCs w:val="16"/>
              </w:rPr>
              <w:t>Wymagania dodatkowe:</w:t>
            </w:r>
          </w:p>
          <w:p w14:paraId="52DEB0E5" w14:textId="77777777" w:rsidR="00B02089" w:rsidRDefault="00590C90">
            <w:pPr>
              <w:widowControl w:val="0"/>
              <w:spacing w:after="0" w:line="240" w:lineRule="auto"/>
              <w:rPr>
                <w:rFonts w:cs="Times New Roman"/>
                <w:bCs/>
                <w:sz w:val="16"/>
                <w:szCs w:val="16"/>
              </w:rPr>
            </w:pPr>
            <w:r>
              <w:rPr>
                <w:rFonts w:cs="Times New Roman"/>
                <w:bCs/>
                <w:sz w:val="16"/>
                <w:szCs w:val="16"/>
              </w:rPr>
              <w:t>- Zainstalowany system operacyjny macOS lub system równoważny – przez równoważność rozumie się pełną funkcjonalność jaką oferuje wymagany w SIWZ system operacyjny</w:t>
            </w:r>
          </w:p>
          <w:p w14:paraId="44352ED0"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lastRenderedPageBreak/>
              <w:t>Złącza i rozbudowa</w:t>
            </w:r>
          </w:p>
          <w:p w14:paraId="4751B170"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Dwa porty Thunderbolt 3 (USB-C) z następującymi funkcjami:</w:t>
            </w:r>
          </w:p>
          <w:p w14:paraId="2410E14B" w14:textId="77777777" w:rsidR="00B02089" w:rsidRDefault="00590C90">
            <w:pPr>
              <w:pStyle w:val="Tekstpodstawowy"/>
              <w:widowControl w:val="0"/>
              <w:numPr>
                <w:ilvl w:val="0"/>
                <w:numId w:val="1"/>
              </w:numPr>
              <w:tabs>
                <w:tab w:val="clear" w:pos="707"/>
                <w:tab w:val="left" w:pos="0"/>
              </w:tabs>
              <w:spacing w:after="0" w:line="240" w:lineRule="auto"/>
              <w:rPr>
                <w:rFonts w:cs="Times New Roman"/>
                <w:bCs/>
                <w:sz w:val="16"/>
                <w:szCs w:val="16"/>
              </w:rPr>
            </w:pPr>
            <w:r>
              <w:rPr>
                <w:rFonts w:cs="Times New Roman"/>
                <w:bCs/>
                <w:sz w:val="16"/>
                <w:szCs w:val="16"/>
              </w:rPr>
              <w:t>DisplayPort</w:t>
            </w:r>
          </w:p>
          <w:p w14:paraId="369FB84A" w14:textId="77777777" w:rsidR="00B02089" w:rsidRDefault="00590C90">
            <w:pPr>
              <w:pStyle w:val="Tekstpodstawowy"/>
              <w:widowControl w:val="0"/>
              <w:numPr>
                <w:ilvl w:val="0"/>
                <w:numId w:val="1"/>
              </w:numPr>
              <w:tabs>
                <w:tab w:val="clear" w:pos="707"/>
                <w:tab w:val="left" w:pos="0"/>
              </w:tabs>
              <w:spacing w:after="0" w:line="240" w:lineRule="auto"/>
              <w:rPr>
                <w:rFonts w:cs="Times New Roman"/>
                <w:bCs/>
                <w:sz w:val="16"/>
                <w:szCs w:val="16"/>
              </w:rPr>
            </w:pPr>
            <w:r>
              <w:rPr>
                <w:rFonts w:cs="Times New Roman"/>
                <w:bCs/>
                <w:sz w:val="16"/>
                <w:szCs w:val="16"/>
              </w:rPr>
              <w:t>Thunderbolt (do 40 Gb/s)</w:t>
            </w:r>
          </w:p>
          <w:p w14:paraId="286DB1A5" w14:textId="77777777" w:rsidR="00B02089" w:rsidRDefault="00590C90">
            <w:pPr>
              <w:pStyle w:val="Tekstpodstawowy"/>
              <w:widowControl w:val="0"/>
              <w:numPr>
                <w:ilvl w:val="0"/>
                <w:numId w:val="1"/>
              </w:numPr>
              <w:tabs>
                <w:tab w:val="clear" w:pos="707"/>
                <w:tab w:val="left" w:pos="0"/>
              </w:tabs>
              <w:spacing w:after="0" w:line="240" w:lineRule="auto"/>
              <w:rPr>
                <w:rFonts w:cs="Times New Roman"/>
                <w:bCs/>
                <w:sz w:val="16"/>
                <w:szCs w:val="16"/>
              </w:rPr>
            </w:pPr>
            <w:r>
              <w:rPr>
                <w:rFonts w:cs="Times New Roman"/>
                <w:bCs/>
                <w:sz w:val="16"/>
                <w:szCs w:val="16"/>
              </w:rPr>
              <w:t>USB 3.1 drugiej generacji (do 10 Gb/s)</w:t>
            </w:r>
          </w:p>
          <w:p w14:paraId="1344DAB7"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Dwa porty USB 3 (do 5 Gb/s)</w:t>
            </w:r>
          </w:p>
          <w:p w14:paraId="538754CD"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HDMI 2.0</w:t>
            </w:r>
          </w:p>
          <w:p w14:paraId="09CD30C4"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Gigabit Ethernet</w:t>
            </w:r>
          </w:p>
          <w:p w14:paraId="1FD47F16"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Gniazdo słuchawkowe 3.5 mm</w:t>
            </w:r>
          </w:p>
          <w:p w14:paraId="361C2517" w14:textId="77777777" w:rsidR="00B02089" w:rsidRDefault="00B02089">
            <w:pPr>
              <w:pStyle w:val="Tekstpodstawowy"/>
              <w:widowControl w:val="0"/>
              <w:spacing w:after="0" w:line="240" w:lineRule="auto"/>
              <w:rPr>
                <w:rFonts w:cs="Times New Roman"/>
                <w:bCs/>
                <w:sz w:val="16"/>
                <w:szCs w:val="16"/>
              </w:rPr>
            </w:pPr>
          </w:p>
          <w:p w14:paraId="70C7C2BD"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Komunikacja bezprzewodowa</w:t>
            </w:r>
          </w:p>
          <w:p w14:paraId="3A86AF44"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Wi</w:t>
            </w:r>
            <w:r>
              <w:rPr>
                <w:rFonts w:cs="Times New Roman"/>
                <w:bCs/>
                <w:sz w:val="16"/>
                <w:szCs w:val="16"/>
              </w:rPr>
              <w:noBreakHyphen/>
              <w:t>Fi: Interfejs sieci bez</w:t>
            </w:r>
            <w:r>
              <w:rPr>
                <w:rFonts w:cs="Times New Roman"/>
                <w:bCs/>
                <w:sz w:val="16"/>
                <w:szCs w:val="16"/>
              </w:rPr>
              <w:softHyphen/>
              <w:t>prze</w:t>
            </w:r>
            <w:r>
              <w:rPr>
                <w:rFonts w:cs="Times New Roman"/>
                <w:bCs/>
                <w:sz w:val="16"/>
                <w:szCs w:val="16"/>
              </w:rPr>
              <w:softHyphen/>
              <w:t>wodowej Wi</w:t>
            </w:r>
            <w:r>
              <w:rPr>
                <w:rFonts w:cs="Times New Roman"/>
                <w:bCs/>
                <w:sz w:val="16"/>
                <w:szCs w:val="16"/>
              </w:rPr>
              <w:noBreakHyphen/>
              <w:t>Fi 6 802.11ax; Zgodność ze standardem IEEE 802.11a/b/g/n/ac</w:t>
            </w:r>
          </w:p>
          <w:p w14:paraId="5BFE9F0A"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Bluetooth: Interfejs bezprzewodowy Bluetooth 5.0</w:t>
            </w:r>
          </w:p>
          <w:p w14:paraId="52282C95" w14:textId="77777777" w:rsidR="00B02089" w:rsidRDefault="00B02089">
            <w:pPr>
              <w:pStyle w:val="Tekstpodstawowy"/>
              <w:widowControl w:val="0"/>
              <w:spacing w:after="0" w:line="240" w:lineRule="auto"/>
              <w:rPr>
                <w:rFonts w:cs="Times New Roman"/>
                <w:bCs/>
                <w:sz w:val="16"/>
                <w:szCs w:val="16"/>
              </w:rPr>
            </w:pPr>
          </w:p>
          <w:p w14:paraId="6A4323D2"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Obsługa wideo</w:t>
            </w:r>
          </w:p>
          <w:p w14:paraId="2CC22B5F" w14:textId="77777777" w:rsidR="00B02089" w:rsidRDefault="00B02089">
            <w:pPr>
              <w:pStyle w:val="Tekstpodstawowy"/>
              <w:widowControl w:val="0"/>
              <w:spacing w:after="0" w:line="240" w:lineRule="auto"/>
              <w:rPr>
                <w:rFonts w:cs="Times New Roman"/>
                <w:bCs/>
                <w:sz w:val="16"/>
                <w:szCs w:val="16"/>
              </w:rPr>
            </w:pPr>
          </w:p>
          <w:p w14:paraId="3006AD8F" w14:textId="77777777" w:rsidR="00B02089" w:rsidRDefault="00B02089">
            <w:pPr>
              <w:pStyle w:val="Tekstpodstawowy"/>
              <w:widowControl w:val="0"/>
              <w:spacing w:after="0" w:line="240" w:lineRule="auto"/>
              <w:rPr>
                <w:rFonts w:cs="Times New Roman"/>
                <w:bCs/>
                <w:sz w:val="16"/>
                <w:szCs w:val="16"/>
              </w:rPr>
            </w:pPr>
          </w:p>
          <w:p w14:paraId="0B3D1CD2"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Możliwość jednoczesnego wyświetlania obrazu na dwóch monitorach:</w:t>
            </w:r>
          </w:p>
          <w:p w14:paraId="42875DE9" w14:textId="77777777" w:rsidR="00B02089" w:rsidRDefault="00B02089">
            <w:pPr>
              <w:pStyle w:val="Tekstpodstawowy"/>
              <w:widowControl w:val="0"/>
              <w:spacing w:after="0" w:line="240" w:lineRule="auto"/>
              <w:rPr>
                <w:rFonts w:cs="Times New Roman"/>
                <w:bCs/>
                <w:sz w:val="16"/>
                <w:szCs w:val="16"/>
              </w:rPr>
            </w:pPr>
          </w:p>
          <w:p w14:paraId="5E2A8145"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 Jeden monitor o rozdzielczości maksymalnej 6K przy 60 Hz podłączony do portu Thunderbolt 3 oraz jeden monitor o rozdzielczości maksymalnej 4K przy 60 Hz podłączony do portu HDMI 2.0</w:t>
            </w:r>
          </w:p>
          <w:p w14:paraId="1FAE14CD" w14:textId="77777777" w:rsidR="00B02089" w:rsidRDefault="00B02089">
            <w:pPr>
              <w:pStyle w:val="Tekstpodstawowy"/>
              <w:widowControl w:val="0"/>
              <w:spacing w:after="0" w:line="240" w:lineRule="auto"/>
              <w:rPr>
                <w:rFonts w:cs="Times New Roman"/>
                <w:bCs/>
                <w:sz w:val="16"/>
                <w:szCs w:val="16"/>
              </w:rPr>
            </w:pPr>
          </w:p>
          <w:p w14:paraId="7460C30D"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Obsługiwane przez cyfrowe wyjście wideo Thunderbolt 3:</w:t>
            </w:r>
          </w:p>
          <w:p w14:paraId="3F27CDF9" w14:textId="77777777" w:rsidR="00B02089" w:rsidRDefault="00B02089">
            <w:pPr>
              <w:pStyle w:val="Tekstpodstawowy"/>
              <w:widowControl w:val="0"/>
              <w:spacing w:after="0" w:line="240" w:lineRule="auto"/>
              <w:rPr>
                <w:rFonts w:cs="Times New Roman"/>
                <w:bCs/>
                <w:sz w:val="16"/>
                <w:szCs w:val="16"/>
              </w:rPr>
            </w:pPr>
          </w:p>
          <w:p w14:paraId="751593DC"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 Natywne wyjście DisplayPort przez USB</w:t>
            </w:r>
            <w:r>
              <w:rPr>
                <w:rFonts w:cs="Times New Roman"/>
                <w:bCs/>
                <w:sz w:val="16"/>
                <w:szCs w:val="16"/>
              </w:rPr>
              <w:noBreakHyphen/>
              <w:t>C</w:t>
            </w:r>
          </w:p>
          <w:p w14:paraId="57D646EC"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 Wyjścia Thunderbolt 2, DVI i VGA obsługiwane przez przejściówki (sprzedawane oddzielnie)</w:t>
            </w:r>
          </w:p>
          <w:p w14:paraId="526BAA11" w14:textId="77777777" w:rsidR="00B02089" w:rsidRDefault="00B02089">
            <w:pPr>
              <w:pStyle w:val="Tekstpodstawowy"/>
              <w:widowControl w:val="0"/>
              <w:spacing w:after="0" w:line="240" w:lineRule="auto"/>
              <w:rPr>
                <w:rFonts w:cs="Times New Roman"/>
                <w:bCs/>
                <w:sz w:val="16"/>
                <w:szCs w:val="16"/>
              </w:rPr>
            </w:pPr>
          </w:p>
          <w:p w14:paraId="07684252"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Wyjście wideo HDMI 2.0:</w:t>
            </w:r>
          </w:p>
          <w:p w14:paraId="45C4E5BB" w14:textId="77777777" w:rsidR="00B02089" w:rsidRDefault="00B02089">
            <w:pPr>
              <w:pStyle w:val="Tekstpodstawowy"/>
              <w:widowControl w:val="0"/>
              <w:spacing w:after="0" w:line="240" w:lineRule="auto"/>
              <w:rPr>
                <w:rFonts w:cs="Times New Roman"/>
                <w:bCs/>
                <w:sz w:val="16"/>
                <w:szCs w:val="16"/>
              </w:rPr>
            </w:pPr>
          </w:p>
          <w:p w14:paraId="2DAE1BA3"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 Obsługa jednego monitora o rozdzielczości maksymalnej 4K przy 60 Hz</w:t>
            </w:r>
          </w:p>
          <w:p w14:paraId="0B671ADA"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 Wyjście DVI przez przejściówkę z HDMI na DVI (sprzedawaną oddzielnie)</w:t>
            </w:r>
          </w:p>
          <w:p w14:paraId="0D7DE07C" w14:textId="77777777" w:rsidR="00B02089" w:rsidRDefault="00B02089">
            <w:pPr>
              <w:pStyle w:val="Tekstpodstawowy"/>
              <w:widowControl w:val="0"/>
              <w:spacing w:after="0" w:line="240" w:lineRule="auto"/>
              <w:rPr>
                <w:rFonts w:cs="Times New Roman"/>
                <w:bCs/>
                <w:sz w:val="16"/>
                <w:szCs w:val="16"/>
              </w:rPr>
            </w:pPr>
          </w:p>
          <w:p w14:paraId="3119ACDF" w14:textId="77777777" w:rsidR="00B02089" w:rsidRDefault="00B02089">
            <w:pPr>
              <w:pStyle w:val="Tekstpodstawowy"/>
              <w:widowControl w:val="0"/>
              <w:spacing w:after="0" w:line="240" w:lineRule="auto"/>
              <w:rPr>
                <w:rFonts w:cs="Times New Roman"/>
                <w:bCs/>
                <w:sz w:val="16"/>
                <w:szCs w:val="16"/>
              </w:rPr>
            </w:pPr>
          </w:p>
          <w:p w14:paraId="4109A6DA"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Dźwięk</w:t>
            </w:r>
          </w:p>
          <w:p w14:paraId="2A52C9BF"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Gniazdo słuchawkowe 3,5 mm</w:t>
            </w:r>
            <w:r>
              <w:rPr>
                <w:rFonts w:cs="Times New Roman"/>
                <w:bCs/>
                <w:sz w:val="16"/>
                <w:szCs w:val="16"/>
              </w:rPr>
              <w:br/>
              <w:t>Złącze HDMI 2.0 wspierające wielokanałowy sygnał audio</w:t>
            </w:r>
          </w:p>
          <w:p w14:paraId="451261FA" w14:textId="77777777" w:rsidR="00B02089" w:rsidRDefault="00B02089">
            <w:pPr>
              <w:pStyle w:val="Tekstpodstawowy"/>
              <w:widowControl w:val="0"/>
              <w:spacing w:after="0" w:line="240" w:lineRule="auto"/>
              <w:rPr>
                <w:rFonts w:cs="Times New Roman"/>
                <w:bCs/>
                <w:sz w:val="16"/>
                <w:szCs w:val="16"/>
              </w:rPr>
            </w:pPr>
          </w:p>
          <w:p w14:paraId="6D45997F" w14:textId="77777777" w:rsidR="00B02089" w:rsidRDefault="00B02089">
            <w:pPr>
              <w:widowControl w:val="0"/>
              <w:spacing w:after="0" w:line="240" w:lineRule="auto"/>
              <w:rPr>
                <w:rFonts w:cs="Times New Roman"/>
                <w:bCs/>
                <w:sz w:val="16"/>
                <w:szCs w:val="16"/>
              </w:rPr>
            </w:pPr>
          </w:p>
          <w:p w14:paraId="221E89A3" w14:textId="77777777" w:rsidR="00B02089" w:rsidRDefault="00590C90">
            <w:pPr>
              <w:widowControl w:val="0"/>
              <w:spacing w:after="0" w:line="240" w:lineRule="auto"/>
            </w:pPr>
            <w:r>
              <w:rPr>
                <w:rFonts w:cs="Times New Roman"/>
                <w:bCs/>
                <w:sz w:val="16"/>
                <w:szCs w:val="16"/>
              </w:rPr>
              <w:t>Wymagana ilość i rozmieszczenie (na zewnątrz obudowy komputera) portów USB nie może być osiągnięta w wyniku stosowania konwerterów, przejściówek itp..</w:t>
            </w:r>
          </w:p>
          <w:p w14:paraId="0892E64B" w14:textId="77777777" w:rsidR="00B02089" w:rsidRDefault="00590C90">
            <w:pPr>
              <w:widowControl w:val="0"/>
              <w:spacing w:after="0" w:line="240" w:lineRule="auto"/>
            </w:pPr>
            <w:r>
              <w:rPr>
                <w:rFonts w:cs="Times New Roman"/>
                <w:bCs/>
                <w:sz w:val="16"/>
                <w:szCs w:val="16"/>
              </w:rPr>
              <w:t>Klawiatura USB producenta komputera</w:t>
            </w:r>
          </w:p>
          <w:p w14:paraId="069987F1" w14:textId="77777777" w:rsidR="00B02089" w:rsidRDefault="00590C90">
            <w:pPr>
              <w:widowControl w:val="0"/>
              <w:spacing w:after="0" w:line="240" w:lineRule="auto"/>
            </w:pPr>
            <w:r>
              <w:rPr>
                <w:rFonts w:cs="Times New Roman"/>
                <w:bCs/>
                <w:sz w:val="16"/>
                <w:szCs w:val="16"/>
              </w:rPr>
              <w:t>Mysz optyczna USB  producenta komputera</w:t>
            </w:r>
          </w:p>
          <w:p w14:paraId="4B00E0F9" w14:textId="77777777" w:rsidR="00B02089" w:rsidRDefault="00B02089">
            <w:pPr>
              <w:widowControl w:val="0"/>
              <w:spacing w:after="0" w:line="240" w:lineRule="auto"/>
              <w:rPr>
                <w:rFonts w:cs="Times New Roman"/>
                <w:bCs/>
                <w:sz w:val="16"/>
                <w:szCs w:val="16"/>
              </w:rPr>
            </w:pPr>
          </w:p>
        </w:tc>
      </w:tr>
    </w:tbl>
    <w:p w14:paraId="1652C628" w14:textId="77777777" w:rsidR="00B02089" w:rsidRDefault="00B02089">
      <w:pPr>
        <w:spacing w:after="0" w:line="240" w:lineRule="auto"/>
        <w:rPr>
          <w:rFonts w:cstheme="minorHAnsi"/>
          <w:sz w:val="16"/>
          <w:szCs w:val="16"/>
          <w:lang w:eastAsia="pl-PL"/>
        </w:rPr>
      </w:pPr>
    </w:p>
    <w:p w14:paraId="0088AD33" w14:textId="77777777" w:rsidR="00B02089" w:rsidRDefault="00B02089">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53F71AD4"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66927A4" w14:textId="77777777" w:rsidR="00B02089" w:rsidRDefault="00590C90">
            <w:pPr>
              <w:widowControl w:val="0"/>
              <w:spacing w:after="0" w:line="240" w:lineRule="auto"/>
              <w:jc w:val="cente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B227533" w14:textId="77777777" w:rsidR="00B02089" w:rsidRDefault="00590C90">
            <w:pPr>
              <w:widowControl w:val="0"/>
              <w:spacing w:after="0" w:line="240" w:lineRule="auto"/>
              <w:jc w:val="cente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159945CF"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CD0B62" w14:textId="77777777" w:rsidR="00B02089" w:rsidRDefault="00590C90">
            <w:pPr>
              <w:widowControl w:val="0"/>
              <w:spacing w:after="0" w:line="240" w:lineRule="auto"/>
              <w:jc w:val="center"/>
              <w:rPr>
                <w:rFonts w:ascii="Calibri" w:eastAsia="Times New Roman" w:hAnsi="Calibri" w:cstheme="minorHAnsi"/>
                <w:b/>
                <w:bCs/>
                <w:color w:val="000000"/>
                <w:sz w:val="16"/>
                <w:szCs w:val="16"/>
                <w:lang w:eastAsia="pl-PL"/>
              </w:rPr>
            </w:pPr>
            <w:r>
              <w:rPr>
                <w:rFonts w:eastAsia="Times New Roman" w:cstheme="minorHAnsi"/>
                <w:b/>
                <w:bCs/>
                <w:color w:val="000000"/>
                <w:sz w:val="16"/>
                <w:szCs w:val="16"/>
                <w:lang w:eastAsia="pl-PL"/>
              </w:rPr>
              <w:t>7</w:t>
            </w:r>
          </w:p>
        </w:tc>
        <w:tc>
          <w:tcPr>
            <w:tcW w:w="14831" w:type="dxa"/>
            <w:tcBorders>
              <w:top w:val="single" w:sz="4" w:space="0" w:color="000000"/>
              <w:bottom w:val="single" w:sz="4" w:space="0" w:color="000000"/>
              <w:right w:val="single" w:sz="4" w:space="0" w:color="000000"/>
            </w:tcBorders>
            <w:shd w:val="clear" w:color="auto" w:fill="auto"/>
            <w:vAlign w:val="bottom"/>
          </w:tcPr>
          <w:p w14:paraId="5A3A9CAC" w14:textId="77777777" w:rsidR="00B02089" w:rsidRDefault="00590C90">
            <w:pPr>
              <w:widowControl w:val="0"/>
              <w:spacing w:after="0" w:line="240" w:lineRule="auto"/>
            </w:pPr>
            <w:r>
              <w:rPr>
                <w:rFonts w:eastAsia="Times New Roman" w:cstheme="minorHAnsi"/>
                <w:b/>
                <w:bCs/>
                <w:color w:val="000000"/>
                <w:sz w:val="16"/>
                <w:szCs w:val="16"/>
                <w:lang w:eastAsia="pl-PL"/>
              </w:rPr>
              <w:t>Komputer stacjonarny typ 7</w:t>
            </w:r>
          </w:p>
        </w:tc>
      </w:tr>
      <w:tr w:rsidR="00B02089" w14:paraId="1B4A5227" w14:textId="77777777">
        <w:trPr>
          <w:trHeight w:val="699"/>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17C914"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33464F95" w14:textId="77777777" w:rsidR="00B02089" w:rsidRDefault="00590C90">
            <w:pPr>
              <w:widowControl w:val="0"/>
              <w:spacing w:after="0" w:line="240" w:lineRule="auto"/>
            </w:pPr>
            <w:r>
              <w:rPr>
                <w:rFonts w:cs="Times New Roman"/>
                <w:bCs/>
                <w:sz w:val="16"/>
                <w:szCs w:val="16"/>
              </w:rPr>
              <w:t>Komputer stacjonarny w obudowie  mini</w:t>
            </w:r>
          </w:p>
          <w:p w14:paraId="2B67D25C" w14:textId="77777777" w:rsidR="00B02089" w:rsidRDefault="00590C90">
            <w:pPr>
              <w:widowControl w:val="0"/>
              <w:spacing w:after="0" w:line="240" w:lineRule="auto"/>
            </w:pPr>
            <w:r>
              <w:rPr>
                <w:rFonts w:cs="Times New Roman"/>
                <w:bCs/>
                <w:sz w:val="16"/>
                <w:szCs w:val="16"/>
              </w:rPr>
              <w:t>W ofercie wymagane jest podanie modelu, symbolu oraz producenta</w:t>
            </w:r>
          </w:p>
          <w:p w14:paraId="48FDD4FC" w14:textId="77777777" w:rsidR="00B02089" w:rsidRDefault="00590C90">
            <w:pPr>
              <w:widowControl w:val="0"/>
              <w:spacing w:after="0" w:line="240" w:lineRule="auto"/>
            </w:pPr>
            <w:r>
              <w:rPr>
                <w:rFonts w:cs="Times New Roman"/>
                <w:bCs/>
                <w:sz w:val="16"/>
                <w:szCs w:val="16"/>
              </w:rPr>
              <w:t>Zastosowanie:</w:t>
            </w:r>
            <w:r>
              <w:rPr>
                <w:rFonts w:cs="Times New Roman"/>
                <w:bCs/>
                <w:sz w:val="16"/>
                <w:szCs w:val="16"/>
              </w:rPr>
              <w:tab/>
              <w:t>Komputer będzie wykorzystywany dla potrzeb aplikacji biurowych, aplikacji edukacyjnych, aplikacji obliczeniowych, aplikacji graficznych, dostępu do internetu oraz poczty elektronicznej</w:t>
            </w:r>
          </w:p>
          <w:p w14:paraId="4CE09EEA" w14:textId="77777777" w:rsidR="00B02089" w:rsidRDefault="00590C90">
            <w:pPr>
              <w:widowControl w:val="0"/>
              <w:spacing w:after="0" w:line="240" w:lineRule="auto"/>
            </w:pPr>
            <w:r>
              <w:rPr>
                <w:rFonts w:cs="Times New Roman"/>
                <w:bCs/>
                <w:sz w:val="16"/>
                <w:szCs w:val="16"/>
              </w:rPr>
              <w:t>Procesor</w:t>
            </w:r>
            <w:r>
              <w:rPr>
                <w:rFonts w:cs="Times New Roman"/>
                <w:bCs/>
                <w:sz w:val="16"/>
                <w:szCs w:val="16"/>
              </w:rPr>
              <w:tab/>
              <w:t>Min. 8-rdzeniowy</w:t>
            </w:r>
          </w:p>
          <w:p w14:paraId="603D48E7" w14:textId="77777777" w:rsidR="00B02089" w:rsidRDefault="00590C90">
            <w:pPr>
              <w:widowControl w:val="0"/>
              <w:spacing w:after="0" w:line="240" w:lineRule="auto"/>
            </w:pPr>
            <w:r>
              <w:rPr>
                <w:rFonts w:cs="Times New Roman"/>
                <w:bCs/>
                <w:sz w:val="16"/>
                <w:szCs w:val="16"/>
              </w:rPr>
              <w:t>Pamięć operacyjna</w:t>
            </w:r>
            <w:r>
              <w:rPr>
                <w:rFonts w:cs="Times New Roman"/>
                <w:bCs/>
                <w:sz w:val="16"/>
                <w:szCs w:val="16"/>
              </w:rPr>
              <w:tab/>
              <w:t xml:space="preserve"> 16GB  RAM</w:t>
            </w:r>
          </w:p>
          <w:p w14:paraId="2A22B437" w14:textId="77777777" w:rsidR="00B02089" w:rsidRDefault="00590C90">
            <w:pPr>
              <w:widowControl w:val="0"/>
              <w:spacing w:after="0" w:line="240" w:lineRule="auto"/>
            </w:pPr>
            <w:r>
              <w:rPr>
                <w:rFonts w:cs="Times New Roman"/>
                <w:bCs/>
                <w:sz w:val="16"/>
                <w:szCs w:val="16"/>
              </w:rPr>
              <w:lastRenderedPageBreak/>
              <w:t>Parametry pamięci masowej</w:t>
            </w:r>
            <w:r>
              <w:rPr>
                <w:rFonts w:cs="Times New Roman"/>
                <w:bCs/>
                <w:sz w:val="16"/>
                <w:szCs w:val="16"/>
              </w:rPr>
              <w:tab/>
              <w:t>Min. 256  SSD</w:t>
            </w:r>
          </w:p>
          <w:p w14:paraId="106863D8" w14:textId="77777777" w:rsidR="00B02089" w:rsidRDefault="00590C90">
            <w:pPr>
              <w:widowControl w:val="0"/>
              <w:spacing w:after="0" w:line="240" w:lineRule="auto"/>
            </w:pPr>
            <w:r>
              <w:rPr>
                <w:rFonts w:cs="Times New Roman"/>
                <w:bCs/>
                <w:sz w:val="16"/>
                <w:szCs w:val="16"/>
              </w:rPr>
              <w:t>Grafika:</w:t>
            </w:r>
            <w:r>
              <w:rPr>
                <w:rFonts w:cs="Times New Roman"/>
                <w:bCs/>
                <w:sz w:val="16"/>
                <w:szCs w:val="16"/>
              </w:rPr>
              <w:tab/>
              <w:t>zintegrowana</w:t>
            </w:r>
          </w:p>
          <w:p w14:paraId="0FCB2259" w14:textId="77777777" w:rsidR="00B02089" w:rsidRDefault="00590C90">
            <w:pPr>
              <w:widowControl w:val="0"/>
              <w:spacing w:after="0" w:line="240" w:lineRule="auto"/>
            </w:pPr>
            <w:r>
              <w:rPr>
                <w:rFonts w:cs="Times New Roman"/>
                <w:bCs/>
                <w:sz w:val="16"/>
                <w:szCs w:val="16"/>
              </w:rPr>
              <w:t>Wyposażenie multimedialne</w:t>
            </w:r>
            <w:r>
              <w:rPr>
                <w:rFonts w:cs="Times New Roman"/>
                <w:bCs/>
                <w:sz w:val="16"/>
                <w:szCs w:val="16"/>
              </w:rPr>
              <w:tab/>
              <w:t>Karta dźwiękowa zintegrowana z płytą główną.</w:t>
            </w:r>
          </w:p>
          <w:p w14:paraId="7EF171BE" w14:textId="77777777" w:rsidR="00B02089" w:rsidRDefault="00590C90">
            <w:pPr>
              <w:widowControl w:val="0"/>
              <w:spacing w:after="0" w:line="240" w:lineRule="auto"/>
            </w:pPr>
            <w:r>
              <w:rPr>
                <w:rFonts w:cs="Times New Roman"/>
                <w:bCs/>
                <w:sz w:val="16"/>
                <w:szCs w:val="16"/>
              </w:rPr>
              <w:t>Waga komputera max 1,4 kg.</w:t>
            </w:r>
          </w:p>
          <w:p w14:paraId="0FA575D2" w14:textId="77777777" w:rsidR="00B02089" w:rsidRDefault="00590C90">
            <w:pPr>
              <w:widowControl w:val="0"/>
              <w:spacing w:after="0" w:line="240" w:lineRule="auto"/>
            </w:pPr>
            <w:r>
              <w:rPr>
                <w:rFonts w:cs="Times New Roman"/>
                <w:bCs/>
                <w:sz w:val="16"/>
                <w:szCs w:val="16"/>
              </w:rPr>
              <w:t>Wymiary max:  200x200x40 mm</w:t>
            </w:r>
          </w:p>
          <w:p w14:paraId="59A5AD10" w14:textId="77777777" w:rsidR="00B02089" w:rsidRDefault="00B02089">
            <w:pPr>
              <w:widowControl w:val="0"/>
              <w:spacing w:after="0" w:line="240" w:lineRule="auto"/>
              <w:rPr>
                <w:rFonts w:cs="Times New Roman"/>
                <w:bCs/>
                <w:sz w:val="16"/>
                <w:szCs w:val="16"/>
              </w:rPr>
            </w:pPr>
          </w:p>
          <w:p w14:paraId="43ED2C5C" w14:textId="77777777" w:rsidR="00B02089" w:rsidRDefault="00590C90">
            <w:pPr>
              <w:widowControl w:val="0"/>
              <w:spacing w:after="0" w:line="240" w:lineRule="auto"/>
            </w:pPr>
            <w:r>
              <w:rPr>
                <w:rFonts w:cs="Times New Roman"/>
                <w:bCs/>
                <w:sz w:val="16"/>
                <w:szCs w:val="16"/>
              </w:rPr>
              <w:t>Zgodność z systemami operacyjnymi i standardami:</w:t>
            </w:r>
            <w:r>
              <w:rPr>
                <w:rFonts w:cs="Times New Roman"/>
                <w:bCs/>
                <w:sz w:val="16"/>
                <w:szCs w:val="16"/>
              </w:rPr>
              <w:tab/>
              <w:t>zgodność z macOS,</w:t>
            </w:r>
          </w:p>
          <w:p w14:paraId="7CCB8E53" w14:textId="77777777" w:rsidR="00B02089" w:rsidRDefault="00B02089">
            <w:pPr>
              <w:widowControl w:val="0"/>
              <w:spacing w:after="0" w:line="240" w:lineRule="auto"/>
              <w:rPr>
                <w:rFonts w:cs="Times New Roman"/>
                <w:bCs/>
                <w:sz w:val="16"/>
                <w:szCs w:val="16"/>
              </w:rPr>
            </w:pPr>
          </w:p>
          <w:p w14:paraId="281FFC3E" w14:textId="77777777" w:rsidR="00B02089" w:rsidRDefault="00590C90">
            <w:pPr>
              <w:widowControl w:val="0"/>
              <w:spacing w:after="0" w:line="240" w:lineRule="auto"/>
            </w:pPr>
            <w:r>
              <w:rPr>
                <w:rFonts w:cs="Times New Roman"/>
                <w:bCs/>
                <w:sz w:val="16"/>
                <w:szCs w:val="16"/>
              </w:rPr>
              <w:t>Warunki gwarancji</w:t>
            </w:r>
            <w:r>
              <w:rPr>
                <w:rFonts w:cs="Times New Roman"/>
                <w:bCs/>
                <w:sz w:val="16"/>
                <w:szCs w:val="16"/>
              </w:rPr>
              <w:tab/>
              <w:t>12-miesięczna gwarancja producenta</w:t>
            </w:r>
          </w:p>
          <w:p w14:paraId="6E1C9430" w14:textId="77777777" w:rsidR="00B02089" w:rsidRDefault="00590C90">
            <w:pPr>
              <w:widowControl w:val="0"/>
              <w:spacing w:after="0" w:line="240" w:lineRule="auto"/>
            </w:pPr>
            <w:r>
              <w:rPr>
                <w:rFonts w:cs="Times New Roman"/>
                <w:bCs/>
                <w:sz w:val="16"/>
                <w:szCs w:val="16"/>
              </w:rPr>
              <w:t>Wymagania dodatkowe:</w:t>
            </w:r>
          </w:p>
          <w:p w14:paraId="596DE215" w14:textId="77777777" w:rsidR="00B02089" w:rsidRDefault="00590C90">
            <w:pPr>
              <w:widowControl w:val="0"/>
              <w:spacing w:after="0" w:line="240" w:lineRule="auto"/>
              <w:rPr>
                <w:rFonts w:cs="Times New Roman"/>
                <w:bCs/>
                <w:sz w:val="16"/>
                <w:szCs w:val="16"/>
              </w:rPr>
            </w:pPr>
            <w:r>
              <w:rPr>
                <w:rFonts w:cs="Times New Roman"/>
                <w:bCs/>
                <w:sz w:val="16"/>
                <w:szCs w:val="16"/>
              </w:rPr>
              <w:t>- Zainstalowany system operacyjny macOS lub system równoważny – przez równoważność rozumie się pełną funkcjonalność jaką oferuje wymagany w SIWZ system operacyjny</w:t>
            </w:r>
          </w:p>
          <w:p w14:paraId="67872827"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Złącza i rozbudowa</w:t>
            </w:r>
          </w:p>
          <w:p w14:paraId="471C48EB"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Dwa porty Thunderbolt 3 (USB-C) z następującymi funkcjami:</w:t>
            </w:r>
          </w:p>
          <w:p w14:paraId="232636AA" w14:textId="77777777" w:rsidR="00B02089" w:rsidRDefault="00590C90">
            <w:pPr>
              <w:pStyle w:val="Tekstpodstawowy"/>
              <w:widowControl w:val="0"/>
              <w:numPr>
                <w:ilvl w:val="0"/>
                <w:numId w:val="1"/>
              </w:numPr>
              <w:tabs>
                <w:tab w:val="clear" w:pos="707"/>
                <w:tab w:val="left" w:pos="0"/>
              </w:tabs>
              <w:spacing w:after="0" w:line="240" w:lineRule="auto"/>
              <w:rPr>
                <w:rFonts w:cs="Times New Roman"/>
                <w:bCs/>
                <w:sz w:val="16"/>
                <w:szCs w:val="16"/>
              </w:rPr>
            </w:pPr>
            <w:r>
              <w:rPr>
                <w:rFonts w:cs="Times New Roman"/>
                <w:bCs/>
                <w:sz w:val="16"/>
                <w:szCs w:val="16"/>
              </w:rPr>
              <w:t>DisplayPort</w:t>
            </w:r>
          </w:p>
          <w:p w14:paraId="0C0BE2B1" w14:textId="77777777" w:rsidR="00B02089" w:rsidRDefault="00590C90">
            <w:pPr>
              <w:pStyle w:val="Tekstpodstawowy"/>
              <w:widowControl w:val="0"/>
              <w:numPr>
                <w:ilvl w:val="0"/>
                <w:numId w:val="1"/>
              </w:numPr>
              <w:tabs>
                <w:tab w:val="clear" w:pos="707"/>
                <w:tab w:val="left" w:pos="0"/>
              </w:tabs>
              <w:spacing w:after="0" w:line="240" w:lineRule="auto"/>
              <w:rPr>
                <w:rFonts w:cs="Times New Roman"/>
                <w:bCs/>
                <w:sz w:val="16"/>
                <w:szCs w:val="16"/>
              </w:rPr>
            </w:pPr>
            <w:r>
              <w:rPr>
                <w:rFonts w:cs="Times New Roman"/>
                <w:bCs/>
                <w:sz w:val="16"/>
                <w:szCs w:val="16"/>
              </w:rPr>
              <w:t>Thunderbolt (do 40 Gb/s)</w:t>
            </w:r>
          </w:p>
          <w:p w14:paraId="3F0445FD" w14:textId="77777777" w:rsidR="00B02089" w:rsidRDefault="00590C90">
            <w:pPr>
              <w:pStyle w:val="Tekstpodstawowy"/>
              <w:widowControl w:val="0"/>
              <w:numPr>
                <w:ilvl w:val="0"/>
                <w:numId w:val="1"/>
              </w:numPr>
              <w:tabs>
                <w:tab w:val="clear" w:pos="707"/>
                <w:tab w:val="left" w:pos="0"/>
              </w:tabs>
              <w:spacing w:after="0" w:line="240" w:lineRule="auto"/>
              <w:rPr>
                <w:rFonts w:cs="Times New Roman"/>
                <w:bCs/>
                <w:sz w:val="16"/>
                <w:szCs w:val="16"/>
              </w:rPr>
            </w:pPr>
            <w:r>
              <w:rPr>
                <w:rFonts w:cs="Times New Roman"/>
                <w:bCs/>
                <w:sz w:val="16"/>
                <w:szCs w:val="16"/>
              </w:rPr>
              <w:t>USB 3.1 drugiej generacji (do 10 Gb/s)</w:t>
            </w:r>
          </w:p>
          <w:p w14:paraId="21FDE2C3"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Dwa porty USB 3 (do 5 Gb/s)</w:t>
            </w:r>
          </w:p>
          <w:p w14:paraId="23F1233D"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HDMI 2.0</w:t>
            </w:r>
          </w:p>
          <w:p w14:paraId="74E1B12D"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Gigabit Ethernet</w:t>
            </w:r>
          </w:p>
          <w:p w14:paraId="1156F945"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Gniazdo słuchawkowe 3.5 mm</w:t>
            </w:r>
          </w:p>
          <w:p w14:paraId="50A59186" w14:textId="77777777" w:rsidR="00B02089" w:rsidRDefault="00B02089">
            <w:pPr>
              <w:pStyle w:val="Tekstpodstawowy"/>
              <w:widowControl w:val="0"/>
              <w:spacing w:after="0" w:line="240" w:lineRule="auto"/>
              <w:rPr>
                <w:rFonts w:cs="Times New Roman"/>
                <w:bCs/>
                <w:sz w:val="16"/>
                <w:szCs w:val="16"/>
              </w:rPr>
            </w:pPr>
          </w:p>
          <w:p w14:paraId="7ACCAA20"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Komunikacja bezprzewodowa</w:t>
            </w:r>
          </w:p>
          <w:p w14:paraId="18A795C6"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Wi</w:t>
            </w:r>
            <w:r>
              <w:rPr>
                <w:rFonts w:cs="Times New Roman"/>
                <w:bCs/>
                <w:sz w:val="16"/>
                <w:szCs w:val="16"/>
              </w:rPr>
              <w:noBreakHyphen/>
              <w:t>Fi: Interfejs sieci bez</w:t>
            </w:r>
            <w:r>
              <w:rPr>
                <w:rFonts w:cs="Times New Roman"/>
                <w:bCs/>
                <w:sz w:val="16"/>
                <w:szCs w:val="16"/>
              </w:rPr>
              <w:softHyphen/>
              <w:t>prze</w:t>
            </w:r>
            <w:r>
              <w:rPr>
                <w:rFonts w:cs="Times New Roman"/>
                <w:bCs/>
                <w:sz w:val="16"/>
                <w:szCs w:val="16"/>
              </w:rPr>
              <w:softHyphen/>
              <w:t>wodowej Wi</w:t>
            </w:r>
            <w:r>
              <w:rPr>
                <w:rFonts w:cs="Times New Roman"/>
                <w:bCs/>
                <w:sz w:val="16"/>
                <w:szCs w:val="16"/>
              </w:rPr>
              <w:noBreakHyphen/>
              <w:t>Fi 6 802.11ax; Zgodność ze standardem IEEE 802.11a/b/g/n/ac</w:t>
            </w:r>
          </w:p>
          <w:p w14:paraId="7029820D"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Bluetooth: Interfejs bezprzewodowy Bluetooth 5.0</w:t>
            </w:r>
          </w:p>
          <w:p w14:paraId="036F249D" w14:textId="77777777" w:rsidR="00B02089" w:rsidRDefault="00B02089">
            <w:pPr>
              <w:pStyle w:val="Tekstpodstawowy"/>
              <w:widowControl w:val="0"/>
              <w:spacing w:after="0" w:line="240" w:lineRule="auto"/>
              <w:rPr>
                <w:rFonts w:cs="Times New Roman"/>
                <w:bCs/>
                <w:sz w:val="16"/>
                <w:szCs w:val="16"/>
              </w:rPr>
            </w:pPr>
          </w:p>
          <w:p w14:paraId="59DC4020"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Obsługa wideo</w:t>
            </w:r>
          </w:p>
          <w:p w14:paraId="7194E217" w14:textId="77777777" w:rsidR="00B02089" w:rsidRDefault="00B02089">
            <w:pPr>
              <w:pStyle w:val="Tekstpodstawowy"/>
              <w:widowControl w:val="0"/>
              <w:spacing w:after="0" w:line="240" w:lineRule="auto"/>
              <w:rPr>
                <w:rFonts w:cs="Times New Roman"/>
                <w:bCs/>
                <w:sz w:val="16"/>
                <w:szCs w:val="16"/>
              </w:rPr>
            </w:pPr>
          </w:p>
          <w:p w14:paraId="77B27DB8" w14:textId="77777777" w:rsidR="00B02089" w:rsidRDefault="00B02089">
            <w:pPr>
              <w:pStyle w:val="Tekstpodstawowy"/>
              <w:widowControl w:val="0"/>
              <w:spacing w:after="0" w:line="240" w:lineRule="auto"/>
              <w:rPr>
                <w:rFonts w:cs="Times New Roman"/>
                <w:bCs/>
                <w:sz w:val="16"/>
                <w:szCs w:val="16"/>
              </w:rPr>
            </w:pPr>
          </w:p>
          <w:p w14:paraId="158DF54E"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Możliwość jednoczesnego wyświetlania obrazu na dwóch monitorach:</w:t>
            </w:r>
          </w:p>
          <w:p w14:paraId="020875C0" w14:textId="77777777" w:rsidR="00B02089" w:rsidRDefault="00B02089">
            <w:pPr>
              <w:pStyle w:val="Tekstpodstawowy"/>
              <w:widowControl w:val="0"/>
              <w:spacing w:after="0" w:line="240" w:lineRule="auto"/>
              <w:rPr>
                <w:rFonts w:cs="Times New Roman"/>
                <w:bCs/>
                <w:sz w:val="16"/>
                <w:szCs w:val="16"/>
              </w:rPr>
            </w:pPr>
          </w:p>
          <w:p w14:paraId="1999F402"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 Jeden monitor o rozdzielczości maksymalnej 6K przy 60 Hz podłączony do portu Thunderbolt 3 oraz jeden monitor o rozdzielczości maksymalnej 4K przy 60 Hz podłączony do portu HDMI 2.0</w:t>
            </w:r>
          </w:p>
          <w:p w14:paraId="4232BF7B" w14:textId="77777777" w:rsidR="00B02089" w:rsidRDefault="00B02089">
            <w:pPr>
              <w:pStyle w:val="Tekstpodstawowy"/>
              <w:widowControl w:val="0"/>
              <w:spacing w:after="0" w:line="240" w:lineRule="auto"/>
              <w:rPr>
                <w:rFonts w:cs="Times New Roman"/>
                <w:bCs/>
                <w:sz w:val="16"/>
                <w:szCs w:val="16"/>
              </w:rPr>
            </w:pPr>
          </w:p>
          <w:p w14:paraId="2FE8987E"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Obsługiwane przez cyfrowe wyjście wideo Thunderbolt 3:</w:t>
            </w:r>
          </w:p>
          <w:p w14:paraId="092EE634" w14:textId="77777777" w:rsidR="00B02089" w:rsidRDefault="00B02089">
            <w:pPr>
              <w:pStyle w:val="Tekstpodstawowy"/>
              <w:widowControl w:val="0"/>
              <w:spacing w:after="0" w:line="240" w:lineRule="auto"/>
              <w:rPr>
                <w:rFonts w:cs="Times New Roman"/>
                <w:bCs/>
                <w:sz w:val="16"/>
                <w:szCs w:val="16"/>
              </w:rPr>
            </w:pPr>
          </w:p>
          <w:p w14:paraId="674216DB"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 Natywne wyjście DisplayPort przez USB</w:t>
            </w:r>
            <w:r>
              <w:rPr>
                <w:rFonts w:cs="Times New Roman"/>
                <w:bCs/>
                <w:sz w:val="16"/>
                <w:szCs w:val="16"/>
              </w:rPr>
              <w:noBreakHyphen/>
              <w:t>C</w:t>
            </w:r>
          </w:p>
          <w:p w14:paraId="6D73B1B6"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 Wyjścia Thunderbolt 2, DVI i VGA obsługiwane przez przejściówki (sprzedawane oddzielnie)</w:t>
            </w:r>
          </w:p>
          <w:p w14:paraId="0A759160" w14:textId="77777777" w:rsidR="00B02089" w:rsidRDefault="00B02089">
            <w:pPr>
              <w:pStyle w:val="Tekstpodstawowy"/>
              <w:widowControl w:val="0"/>
              <w:spacing w:after="0" w:line="240" w:lineRule="auto"/>
              <w:rPr>
                <w:rFonts w:cs="Times New Roman"/>
                <w:bCs/>
                <w:sz w:val="16"/>
                <w:szCs w:val="16"/>
              </w:rPr>
            </w:pPr>
          </w:p>
          <w:p w14:paraId="5B56C5E6"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Wyjście wideo HDMI 2.0:</w:t>
            </w:r>
          </w:p>
          <w:p w14:paraId="2AF2E0F9" w14:textId="77777777" w:rsidR="00B02089" w:rsidRDefault="00B02089">
            <w:pPr>
              <w:pStyle w:val="Tekstpodstawowy"/>
              <w:widowControl w:val="0"/>
              <w:spacing w:after="0" w:line="240" w:lineRule="auto"/>
              <w:rPr>
                <w:rFonts w:cs="Times New Roman"/>
                <w:bCs/>
                <w:sz w:val="16"/>
                <w:szCs w:val="16"/>
              </w:rPr>
            </w:pPr>
          </w:p>
          <w:p w14:paraId="42AD70D2"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 Obsługa jednego monitora o rozdzielczości maksymalnej 4K przy 60 Hz</w:t>
            </w:r>
          </w:p>
          <w:p w14:paraId="12CE0341"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 Wyjście DVI przez przejściówkę z HDMI na DVI (sprzedawaną oddzielnie)</w:t>
            </w:r>
          </w:p>
          <w:p w14:paraId="045F9BB9" w14:textId="77777777" w:rsidR="00B02089" w:rsidRDefault="00B02089">
            <w:pPr>
              <w:pStyle w:val="Tekstpodstawowy"/>
              <w:widowControl w:val="0"/>
              <w:spacing w:after="0" w:line="240" w:lineRule="auto"/>
              <w:rPr>
                <w:rFonts w:cs="Times New Roman"/>
                <w:bCs/>
                <w:sz w:val="16"/>
                <w:szCs w:val="16"/>
              </w:rPr>
            </w:pPr>
          </w:p>
          <w:p w14:paraId="62E5CA24" w14:textId="77777777" w:rsidR="00B02089" w:rsidRDefault="00B02089">
            <w:pPr>
              <w:pStyle w:val="Tekstpodstawowy"/>
              <w:widowControl w:val="0"/>
              <w:spacing w:after="0" w:line="240" w:lineRule="auto"/>
              <w:rPr>
                <w:rFonts w:cs="Times New Roman"/>
                <w:bCs/>
                <w:sz w:val="16"/>
                <w:szCs w:val="16"/>
              </w:rPr>
            </w:pPr>
          </w:p>
          <w:p w14:paraId="2488C14A"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Dźwięk</w:t>
            </w:r>
          </w:p>
          <w:p w14:paraId="2D6BF12D"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Gniazdo słuchawkowe 3,5 mm</w:t>
            </w:r>
            <w:r>
              <w:rPr>
                <w:rFonts w:cs="Times New Roman"/>
                <w:bCs/>
                <w:sz w:val="16"/>
                <w:szCs w:val="16"/>
              </w:rPr>
              <w:br/>
              <w:t>Złącze HDMI 2.0 wspierające wielokanałowy sygnał audio</w:t>
            </w:r>
          </w:p>
          <w:p w14:paraId="21101527" w14:textId="77777777" w:rsidR="00B02089" w:rsidRDefault="00B02089">
            <w:pPr>
              <w:pStyle w:val="Tekstpodstawowy"/>
              <w:widowControl w:val="0"/>
              <w:spacing w:after="0" w:line="240" w:lineRule="auto"/>
              <w:rPr>
                <w:rFonts w:cs="Times New Roman"/>
                <w:bCs/>
                <w:sz w:val="16"/>
                <w:szCs w:val="16"/>
              </w:rPr>
            </w:pPr>
          </w:p>
          <w:p w14:paraId="01084FCA" w14:textId="77777777" w:rsidR="00B02089" w:rsidRDefault="00B02089">
            <w:pPr>
              <w:widowControl w:val="0"/>
              <w:spacing w:after="0" w:line="240" w:lineRule="auto"/>
              <w:rPr>
                <w:rFonts w:cs="Times New Roman"/>
                <w:bCs/>
                <w:sz w:val="16"/>
                <w:szCs w:val="16"/>
              </w:rPr>
            </w:pPr>
          </w:p>
          <w:p w14:paraId="36E9AAF6" w14:textId="77777777" w:rsidR="00B02089" w:rsidRDefault="00590C90">
            <w:pPr>
              <w:widowControl w:val="0"/>
              <w:spacing w:after="0" w:line="240" w:lineRule="auto"/>
            </w:pPr>
            <w:r>
              <w:rPr>
                <w:rFonts w:cs="Times New Roman"/>
                <w:bCs/>
                <w:sz w:val="16"/>
                <w:szCs w:val="16"/>
              </w:rPr>
              <w:t>Wymagana ilość i rozmieszczenie (na zewnątrz obudowy komputera) portów USB nie może być osiągnięta w wyniku stosowania konwerterów, przejściówek itp..</w:t>
            </w:r>
          </w:p>
          <w:p w14:paraId="3D506A26" w14:textId="77777777" w:rsidR="00B02089" w:rsidRDefault="00590C90">
            <w:pPr>
              <w:widowControl w:val="0"/>
              <w:spacing w:after="0" w:line="240" w:lineRule="auto"/>
            </w:pPr>
            <w:r>
              <w:rPr>
                <w:rFonts w:cs="Times New Roman"/>
                <w:bCs/>
                <w:sz w:val="16"/>
                <w:szCs w:val="16"/>
              </w:rPr>
              <w:t>Klawiatura USB producenta komputera</w:t>
            </w:r>
          </w:p>
          <w:p w14:paraId="5104FD62" w14:textId="77777777" w:rsidR="00B02089" w:rsidRDefault="00590C90">
            <w:pPr>
              <w:widowControl w:val="0"/>
              <w:spacing w:after="0" w:line="240" w:lineRule="auto"/>
            </w:pPr>
            <w:r>
              <w:rPr>
                <w:rFonts w:cs="Times New Roman"/>
                <w:bCs/>
                <w:sz w:val="16"/>
                <w:szCs w:val="16"/>
              </w:rPr>
              <w:t>Mysz optyczna USB  producenta komputera</w:t>
            </w:r>
          </w:p>
          <w:p w14:paraId="477980AD" w14:textId="77777777" w:rsidR="00B02089" w:rsidRDefault="00B02089">
            <w:pPr>
              <w:widowControl w:val="0"/>
              <w:spacing w:after="0" w:line="240" w:lineRule="auto"/>
              <w:rPr>
                <w:rFonts w:cs="Times New Roman"/>
                <w:bCs/>
                <w:sz w:val="16"/>
                <w:szCs w:val="16"/>
              </w:rPr>
            </w:pPr>
          </w:p>
        </w:tc>
      </w:tr>
    </w:tbl>
    <w:p w14:paraId="0D3E6BD3" w14:textId="77777777" w:rsidR="00B02089" w:rsidRDefault="00B02089">
      <w:pPr>
        <w:spacing w:after="0" w:line="240" w:lineRule="auto"/>
        <w:rPr>
          <w:rFonts w:cstheme="minorHAnsi"/>
          <w:sz w:val="16"/>
          <w:szCs w:val="16"/>
          <w:lang w:eastAsia="pl-PL"/>
        </w:rPr>
      </w:pPr>
    </w:p>
    <w:p w14:paraId="2EBB4656" w14:textId="15EADC17" w:rsidR="00B02089" w:rsidRDefault="00B02089">
      <w:pPr>
        <w:spacing w:after="0" w:line="240" w:lineRule="auto"/>
        <w:rPr>
          <w:rFonts w:cstheme="minorHAnsi"/>
          <w:sz w:val="16"/>
          <w:szCs w:val="16"/>
          <w:lang w:eastAsia="pl-PL"/>
        </w:rPr>
      </w:pPr>
    </w:p>
    <w:p w14:paraId="6E0A15E0" w14:textId="598842EA" w:rsidR="007C5E3A" w:rsidRDefault="007C5E3A">
      <w:pPr>
        <w:spacing w:after="0" w:line="240" w:lineRule="auto"/>
        <w:rPr>
          <w:rFonts w:cstheme="minorHAnsi"/>
          <w:sz w:val="16"/>
          <w:szCs w:val="16"/>
          <w:lang w:eastAsia="pl-PL"/>
        </w:rPr>
      </w:pPr>
    </w:p>
    <w:p w14:paraId="5B7BF2DC" w14:textId="28131276" w:rsidR="007C5E3A" w:rsidRDefault="007C5E3A">
      <w:pPr>
        <w:spacing w:after="0" w:line="240" w:lineRule="auto"/>
        <w:rPr>
          <w:rFonts w:cstheme="minorHAnsi"/>
          <w:sz w:val="16"/>
          <w:szCs w:val="16"/>
          <w:lang w:eastAsia="pl-PL"/>
        </w:rPr>
      </w:pPr>
    </w:p>
    <w:p w14:paraId="7EB7FE52" w14:textId="2B5D67F2" w:rsidR="007C5E3A" w:rsidRDefault="007C5E3A">
      <w:pPr>
        <w:spacing w:after="0" w:line="240" w:lineRule="auto"/>
        <w:rPr>
          <w:rFonts w:cstheme="minorHAnsi"/>
          <w:sz w:val="16"/>
          <w:szCs w:val="16"/>
          <w:lang w:eastAsia="pl-PL"/>
        </w:rPr>
      </w:pPr>
    </w:p>
    <w:p w14:paraId="39698515" w14:textId="01777ED4" w:rsidR="007C5E3A" w:rsidRDefault="007C5E3A">
      <w:pPr>
        <w:spacing w:after="0" w:line="240" w:lineRule="auto"/>
        <w:rPr>
          <w:rFonts w:cstheme="minorHAnsi"/>
          <w:sz w:val="16"/>
          <w:szCs w:val="16"/>
          <w:lang w:eastAsia="pl-PL"/>
        </w:rPr>
      </w:pPr>
    </w:p>
    <w:p w14:paraId="60494CBA" w14:textId="77777777" w:rsidR="007C5E3A" w:rsidRDefault="007C5E3A">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2DC6A2A1"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1860C0F" w14:textId="77777777" w:rsidR="00B02089" w:rsidRDefault="00590C90">
            <w:pPr>
              <w:widowControl w:val="0"/>
              <w:spacing w:after="0" w:line="240" w:lineRule="auto"/>
              <w:jc w:val="cente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E898BD7" w14:textId="77777777" w:rsidR="00B02089" w:rsidRDefault="00590C90">
            <w:pPr>
              <w:widowControl w:val="0"/>
              <w:spacing w:after="0" w:line="240" w:lineRule="auto"/>
              <w:jc w:val="cente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24617A12"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59C724" w14:textId="77777777" w:rsidR="00B02089" w:rsidRDefault="00590C90">
            <w:pPr>
              <w:widowControl w:val="0"/>
              <w:spacing w:after="0" w:line="240" w:lineRule="auto"/>
              <w:jc w:val="center"/>
              <w:rPr>
                <w:rFonts w:ascii="Calibri" w:eastAsia="Times New Roman" w:hAnsi="Calibri" w:cstheme="minorHAnsi"/>
                <w:b/>
                <w:bCs/>
                <w:color w:val="000000"/>
                <w:sz w:val="16"/>
                <w:szCs w:val="16"/>
                <w:lang w:eastAsia="pl-PL"/>
              </w:rPr>
            </w:pPr>
            <w:r>
              <w:rPr>
                <w:rFonts w:eastAsia="Times New Roman" w:cstheme="minorHAnsi"/>
                <w:b/>
                <w:bCs/>
                <w:color w:val="000000"/>
                <w:sz w:val="16"/>
                <w:szCs w:val="16"/>
                <w:lang w:eastAsia="pl-PL"/>
              </w:rPr>
              <w:t>8</w:t>
            </w:r>
          </w:p>
        </w:tc>
        <w:tc>
          <w:tcPr>
            <w:tcW w:w="14831" w:type="dxa"/>
            <w:tcBorders>
              <w:top w:val="single" w:sz="4" w:space="0" w:color="000000"/>
              <w:bottom w:val="single" w:sz="4" w:space="0" w:color="000000"/>
              <w:right w:val="single" w:sz="4" w:space="0" w:color="000000"/>
            </w:tcBorders>
            <w:shd w:val="clear" w:color="auto" w:fill="auto"/>
            <w:vAlign w:val="bottom"/>
          </w:tcPr>
          <w:p w14:paraId="673982F2" w14:textId="77777777" w:rsidR="00B02089" w:rsidRDefault="00590C90">
            <w:pPr>
              <w:widowControl w:val="0"/>
              <w:spacing w:after="0" w:line="240" w:lineRule="auto"/>
            </w:pPr>
            <w:r>
              <w:rPr>
                <w:rFonts w:eastAsia="Times New Roman" w:cstheme="minorHAnsi"/>
                <w:b/>
                <w:bCs/>
                <w:color w:val="000000"/>
                <w:sz w:val="16"/>
                <w:szCs w:val="16"/>
                <w:lang w:eastAsia="pl-PL"/>
              </w:rPr>
              <w:t>Komputer stacjonarny typ 8</w:t>
            </w:r>
          </w:p>
        </w:tc>
      </w:tr>
      <w:tr w:rsidR="00B02089" w14:paraId="5BD0A2C7" w14:textId="77777777">
        <w:trPr>
          <w:trHeight w:val="699"/>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94DD8E"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5F3D373C" w14:textId="77777777" w:rsidR="00B02089" w:rsidRDefault="00590C90">
            <w:pPr>
              <w:widowControl w:val="0"/>
              <w:spacing w:after="0" w:line="240" w:lineRule="auto"/>
            </w:pPr>
            <w:r>
              <w:rPr>
                <w:rFonts w:cs="Times New Roman"/>
                <w:bCs/>
                <w:sz w:val="16"/>
                <w:szCs w:val="16"/>
              </w:rPr>
              <w:t>Komputer stacjonarny w obudowie  mini</w:t>
            </w:r>
          </w:p>
          <w:p w14:paraId="4A7CE944" w14:textId="77777777" w:rsidR="00B02089" w:rsidRDefault="00590C90">
            <w:pPr>
              <w:widowControl w:val="0"/>
              <w:spacing w:after="0" w:line="240" w:lineRule="auto"/>
            </w:pPr>
            <w:r>
              <w:rPr>
                <w:rFonts w:cs="Times New Roman"/>
                <w:bCs/>
                <w:sz w:val="16"/>
                <w:szCs w:val="16"/>
              </w:rPr>
              <w:t>W ofercie wymagane jest podanie modelu, symbolu oraz producenta</w:t>
            </w:r>
          </w:p>
          <w:p w14:paraId="350DA1D5" w14:textId="39E758A2" w:rsidR="00B02089" w:rsidRDefault="00590C90">
            <w:pPr>
              <w:widowControl w:val="0"/>
              <w:spacing w:after="0" w:line="240" w:lineRule="auto"/>
            </w:pPr>
            <w:r>
              <w:rPr>
                <w:rFonts w:cs="Times New Roman"/>
                <w:bCs/>
                <w:sz w:val="16"/>
                <w:szCs w:val="16"/>
              </w:rPr>
              <w:t>Zastosowanie:</w:t>
            </w:r>
            <w:r>
              <w:rPr>
                <w:rFonts w:cs="Times New Roman"/>
                <w:bCs/>
                <w:sz w:val="16"/>
                <w:szCs w:val="16"/>
              </w:rPr>
              <w:tab/>
              <w:t xml:space="preserve">Komputer będzie wykorzystywany dla potrzeb aplikacji biurowych, aplikacji edukacyjnych, aplikacji obliczeniowych, aplikacji graficznych, dostępu do </w:t>
            </w:r>
            <w:r w:rsidR="00C946C1">
              <w:rPr>
                <w:rFonts w:cs="Times New Roman"/>
                <w:bCs/>
                <w:sz w:val="16"/>
                <w:szCs w:val="16"/>
              </w:rPr>
              <w:t>Internetu</w:t>
            </w:r>
            <w:r>
              <w:rPr>
                <w:rFonts w:cs="Times New Roman"/>
                <w:bCs/>
                <w:sz w:val="16"/>
                <w:szCs w:val="16"/>
              </w:rPr>
              <w:t xml:space="preserve"> oraz poczty elektronicznej</w:t>
            </w:r>
          </w:p>
          <w:p w14:paraId="670630D5" w14:textId="77777777" w:rsidR="00B02089" w:rsidRDefault="00590C90">
            <w:pPr>
              <w:widowControl w:val="0"/>
              <w:spacing w:after="0" w:line="240" w:lineRule="auto"/>
            </w:pPr>
            <w:r>
              <w:rPr>
                <w:rFonts w:cs="Times New Roman"/>
                <w:bCs/>
                <w:sz w:val="16"/>
                <w:szCs w:val="16"/>
              </w:rPr>
              <w:t>Procesor</w:t>
            </w:r>
            <w:r>
              <w:rPr>
                <w:rFonts w:cs="Times New Roman"/>
                <w:bCs/>
                <w:sz w:val="16"/>
                <w:szCs w:val="16"/>
              </w:rPr>
              <w:tab/>
              <w:t>Min. 8-rdzeniowy</w:t>
            </w:r>
          </w:p>
          <w:p w14:paraId="738C4E04" w14:textId="77777777" w:rsidR="00B02089" w:rsidRDefault="00590C90">
            <w:pPr>
              <w:widowControl w:val="0"/>
              <w:spacing w:after="0" w:line="240" w:lineRule="auto"/>
            </w:pPr>
            <w:r>
              <w:rPr>
                <w:rFonts w:cs="Times New Roman"/>
                <w:bCs/>
                <w:sz w:val="16"/>
                <w:szCs w:val="16"/>
              </w:rPr>
              <w:t>Pamięć operacyjna</w:t>
            </w:r>
            <w:r>
              <w:rPr>
                <w:rFonts w:cs="Times New Roman"/>
                <w:bCs/>
                <w:sz w:val="16"/>
                <w:szCs w:val="16"/>
              </w:rPr>
              <w:tab/>
              <w:t xml:space="preserve"> 8GB  RAM</w:t>
            </w:r>
          </w:p>
          <w:p w14:paraId="6899EC35" w14:textId="77777777" w:rsidR="00B02089" w:rsidRDefault="00590C90">
            <w:pPr>
              <w:widowControl w:val="0"/>
              <w:spacing w:after="0" w:line="240" w:lineRule="auto"/>
            </w:pPr>
            <w:r>
              <w:rPr>
                <w:rFonts w:cs="Times New Roman"/>
                <w:bCs/>
                <w:sz w:val="16"/>
                <w:szCs w:val="16"/>
              </w:rPr>
              <w:t>Parametry pamięci masowej</w:t>
            </w:r>
            <w:r>
              <w:rPr>
                <w:rFonts w:cs="Times New Roman"/>
                <w:bCs/>
                <w:sz w:val="16"/>
                <w:szCs w:val="16"/>
              </w:rPr>
              <w:tab/>
              <w:t>Min. 1TB SSD</w:t>
            </w:r>
          </w:p>
          <w:p w14:paraId="740797B9" w14:textId="77777777" w:rsidR="00B02089" w:rsidRDefault="00590C90">
            <w:pPr>
              <w:widowControl w:val="0"/>
              <w:spacing w:after="0" w:line="240" w:lineRule="auto"/>
            </w:pPr>
            <w:r>
              <w:rPr>
                <w:rFonts w:cs="Times New Roman"/>
                <w:bCs/>
                <w:sz w:val="16"/>
                <w:szCs w:val="16"/>
              </w:rPr>
              <w:t>Grafika:</w:t>
            </w:r>
            <w:r>
              <w:rPr>
                <w:rFonts w:cs="Times New Roman"/>
                <w:bCs/>
                <w:sz w:val="16"/>
                <w:szCs w:val="16"/>
              </w:rPr>
              <w:tab/>
              <w:t>zintegrowana</w:t>
            </w:r>
          </w:p>
          <w:p w14:paraId="625498AE" w14:textId="77777777" w:rsidR="00B02089" w:rsidRDefault="00590C90">
            <w:pPr>
              <w:widowControl w:val="0"/>
              <w:spacing w:after="0" w:line="240" w:lineRule="auto"/>
            </w:pPr>
            <w:r>
              <w:rPr>
                <w:rFonts w:cs="Times New Roman"/>
                <w:bCs/>
                <w:sz w:val="16"/>
                <w:szCs w:val="16"/>
              </w:rPr>
              <w:t>Wyposażenie multimedialne</w:t>
            </w:r>
            <w:r>
              <w:rPr>
                <w:rFonts w:cs="Times New Roman"/>
                <w:bCs/>
                <w:sz w:val="16"/>
                <w:szCs w:val="16"/>
              </w:rPr>
              <w:tab/>
              <w:t>Karta dźwiękowa zintegrowana z płytą główną.</w:t>
            </w:r>
          </w:p>
          <w:p w14:paraId="62722A71" w14:textId="77777777" w:rsidR="00B02089" w:rsidRDefault="00590C90">
            <w:pPr>
              <w:widowControl w:val="0"/>
              <w:spacing w:after="0" w:line="240" w:lineRule="auto"/>
            </w:pPr>
            <w:r>
              <w:rPr>
                <w:rFonts w:cs="Times New Roman"/>
                <w:bCs/>
                <w:sz w:val="16"/>
                <w:szCs w:val="16"/>
              </w:rPr>
              <w:t>Waga komputera max 1,4 kg.</w:t>
            </w:r>
          </w:p>
          <w:p w14:paraId="50D32C15" w14:textId="77777777" w:rsidR="00B02089" w:rsidRDefault="00590C90">
            <w:pPr>
              <w:widowControl w:val="0"/>
              <w:spacing w:after="0" w:line="240" w:lineRule="auto"/>
            </w:pPr>
            <w:r>
              <w:rPr>
                <w:rFonts w:cs="Times New Roman"/>
                <w:bCs/>
                <w:sz w:val="16"/>
                <w:szCs w:val="16"/>
              </w:rPr>
              <w:t>Wymiary max:  200x200x40 mm</w:t>
            </w:r>
          </w:p>
          <w:p w14:paraId="504F0535" w14:textId="77777777" w:rsidR="00B02089" w:rsidRDefault="00B02089">
            <w:pPr>
              <w:widowControl w:val="0"/>
              <w:spacing w:after="0" w:line="240" w:lineRule="auto"/>
              <w:rPr>
                <w:rFonts w:cs="Times New Roman"/>
                <w:bCs/>
                <w:sz w:val="16"/>
                <w:szCs w:val="16"/>
              </w:rPr>
            </w:pPr>
          </w:p>
          <w:p w14:paraId="0287AB75" w14:textId="77777777" w:rsidR="00B02089" w:rsidRDefault="00590C90">
            <w:pPr>
              <w:widowControl w:val="0"/>
              <w:spacing w:after="0" w:line="240" w:lineRule="auto"/>
            </w:pPr>
            <w:r>
              <w:rPr>
                <w:rFonts w:cs="Times New Roman"/>
                <w:bCs/>
                <w:sz w:val="16"/>
                <w:szCs w:val="16"/>
              </w:rPr>
              <w:t>Zgodność z systemami operacyjnymi i standardami:</w:t>
            </w:r>
            <w:r>
              <w:rPr>
                <w:rFonts w:cs="Times New Roman"/>
                <w:bCs/>
                <w:sz w:val="16"/>
                <w:szCs w:val="16"/>
              </w:rPr>
              <w:tab/>
              <w:t>zgodność z macOS,</w:t>
            </w:r>
          </w:p>
          <w:p w14:paraId="29C95BE1" w14:textId="77777777" w:rsidR="00B02089" w:rsidRDefault="00B02089">
            <w:pPr>
              <w:widowControl w:val="0"/>
              <w:spacing w:after="0" w:line="240" w:lineRule="auto"/>
              <w:rPr>
                <w:rFonts w:cs="Times New Roman"/>
                <w:bCs/>
                <w:sz w:val="16"/>
                <w:szCs w:val="16"/>
              </w:rPr>
            </w:pPr>
          </w:p>
          <w:p w14:paraId="2CD69F4F" w14:textId="77777777" w:rsidR="00B02089" w:rsidRDefault="00590C90">
            <w:pPr>
              <w:widowControl w:val="0"/>
              <w:spacing w:after="0" w:line="240" w:lineRule="auto"/>
            </w:pPr>
            <w:r>
              <w:rPr>
                <w:rFonts w:cs="Times New Roman"/>
                <w:bCs/>
                <w:sz w:val="16"/>
                <w:szCs w:val="16"/>
              </w:rPr>
              <w:t>Warunki gwarancji</w:t>
            </w:r>
            <w:r>
              <w:rPr>
                <w:rFonts w:cs="Times New Roman"/>
                <w:bCs/>
                <w:sz w:val="16"/>
                <w:szCs w:val="16"/>
              </w:rPr>
              <w:tab/>
              <w:t>12-miesięczna gwarancja producenta</w:t>
            </w:r>
          </w:p>
          <w:p w14:paraId="40AA58A4" w14:textId="77777777" w:rsidR="00B02089" w:rsidRDefault="00590C90">
            <w:pPr>
              <w:widowControl w:val="0"/>
              <w:spacing w:after="0" w:line="240" w:lineRule="auto"/>
            </w:pPr>
            <w:r>
              <w:rPr>
                <w:rFonts w:cs="Times New Roman"/>
                <w:bCs/>
                <w:sz w:val="16"/>
                <w:szCs w:val="16"/>
              </w:rPr>
              <w:t>Wymagania dodatkowe:</w:t>
            </w:r>
          </w:p>
          <w:p w14:paraId="6217553B" w14:textId="77777777" w:rsidR="00B02089" w:rsidRDefault="00590C90">
            <w:pPr>
              <w:widowControl w:val="0"/>
              <w:spacing w:after="0" w:line="240" w:lineRule="auto"/>
              <w:rPr>
                <w:rFonts w:cs="Times New Roman"/>
                <w:bCs/>
                <w:sz w:val="16"/>
                <w:szCs w:val="16"/>
              </w:rPr>
            </w:pPr>
            <w:r>
              <w:rPr>
                <w:rFonts w:cs="Times New Roman"/>
                <w:bCs/>
                <w:sz w:val="16"/>
                <w:szCs w:val="16"/>
              </w:rPr>
              <w:t>- Zainstalowany system operacyjny macOS lub system równoważny – przez równoważność rozumie się pełną funkcjonalność jaką oferuje wymagany w SIWZ system operacyjny</w:t>
            </w:r>
          </w:p>
          <w:p w14:paraId="342DA77A"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Złącza i rozbudowa</w:t>
            </w:r>
          </w:p>
          <w:p w14:paraId="567ED480"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Dwa porty Thunderbolt 3 (USB-C) z następującymi funkcjami:</w:t>
            </w:r>
          </w:p>
          <w:p w14:paraId="5AAB22E4" w14:textId="77777777" w:rsidR="00B02089" w:rsidRDefault="00590C90">
            <w:pPr>
              <w:pStyle w:val="Tekstpodstawowy"/>
              <w:widowControl w:val="0"/>
              <w:numPr>
                <w:ilvl w:val="0"/>
                <w:numId w:val="1"/>
              </w:numPr>
              <w:tabs>
                <w:tab w:val="clear" w:pos="707"/>
                <w:tab w:val="left" w:pos="0"/>
              </w:tabs>
              <w:spacing w:after="0" w:line="240" w:lineRule="auto"/>
              <w:rPr>
                <w:rFonts w:cs="Times New Roman"/>
                <w:bCs/>
                <w:sz w:val="16"/>
                <w:szCs w:val="16"/>
              </w:rPr>
            </w:pPr>
            <w:r>
              <w:rPr>
                <w:rFonts w:cs="Times New Roman"/>
                <w:bCs/>
                <w:sz w:val="16"/>
                <w:szCs w:val="16"/>
              </w:rPr>
              <w:t>DisplayPort</w:t>
            </w:r>
          </w:p>
          <w:p w14:paraId="72667059" w14:textId="77777777" w:rsidR="00B02089" w:rsidRDefault="00590C90">
            <w:pPr>
              <w:pStyle w:val="Tekstpodstawowy"/>
              <w:widowControl w:val="0"/>
              <w:numPr>
                <w:ilvl w:val="0"/>
                <w:numId w:val="1"/>
              </w:numPr>
              <w:tabs>
                <w:tab w:val="clear" w:pos="707"/>
                <w:tab w:val="left" w:pos="0"/>
              </w:tabs>
              <w:spacing w:after="0" w:line="240" w:lineRule="auto"/>
              <w:rPr>
                <w:rFonts w:cs="Times New Roman"/>
                <w:bCs/>
                <w:sz w:val="16"/>
                <w:szCs w:val="16"/>
              </w:rPr>
            </w:pPr>
            <w:r>
              <w:rPr>
                <w:rFonts w:cs="Times New Roman"/>
                <w:bCs/>
                <w:sz w:val="16"/>
                <w:szCs w:val="16"/>
              </w:rPr>
              <w:t>Thunderbolt (do 40 Gb/s)</w:t>
            </w:r>
          </w:p>
          <w:p w14:paraId="5EF0F945" w14:textId="77777777" w:rsidR="00B02089" w:rsidRDefault="00590C90">
            <w:pPr>
              <w:pStyle w:val="Tekstpodstawowy"/>
              <w:widowControl w:val="0"/>
              <w:numPr>
                <w:ilvl w:val="0"/>
                <w:numId w:val="1"/>
              </w:numPr>
              <w:tabs>
                <w:tab w:val="clear" w:pos="707"/>
                <w:tab w:val="left" w:pos="0"/>
              </w:tabs>
              <w:spacing w:after="0" w:line="240" w:lineRule="auto"/>
              <w:rPr>
                <w:rFonts w:cs="Times New Roman"/>
                <w:bCs/>
                <w:sz w:val="16"/>
                <w:szCs w:val="16"/>
              </w:rPr>
            </w:pPr>
            <w:r>
              <w:rPr>
                <w:rFonts w:cs="Times New Roman"/>
                <w:bCs/>
                <w:sz w:val="16"/>
                <w:szCs w:val="16"/>
              </w:rPr>
              <w:t>USB 3.1 drugiej generacji (do 10 Gb/s)</w:t>
            </w:r>
          </w:p>
          <w:p w14:paraId="5D97BE7B"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Dwa porty USB 3 (do 5 Gb/s)</w:t>
            </w:r>
          </w:p>
          <w:p w14:paraId="21735C89"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HDMI 2.0</w:t>
            </w:r>
          </w:p>
          <w:p w14:paraId="61B1C42A"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Gigabit Ethernet</w:t>
            </w:r>
          </w:p>
          <w:p w14:paraId="7BBF7BA3"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Gniazdo słuchawkowe 3.5 mm</w:t>
            </w:r>
          </w:p>
          <w:p w14:paraId="7BF70A22" w14:textId="77777777" w:rsidR="00B02089" w:rsidRDefault="00B02089">
            <w:pPr>
              <w:pStyle w:val="Tekstpodstawowy"/>
              <w:widowControl w:val="0"/>
              <w:spacing w:after="0" w:line="240" w:lineRule="auto"/>
              <w:rPr>
                <w:rFonts w:cs="Times New Roman"/>
                <w:bCs/>
                <w:sz w:val="16"/>
                <w:szCs w:val="16"/>
              </w:rPr>
            </w:pPr>
          </w:p>
          <w:p w14:paraId="4F4CA62C"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Komunikacja bezprzewodowa</w:t>
            </w:r>
          </w:p>
          <w:p w14:paraId="4A8FCE82"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Wi</w:t>
            </w:r>
            <w:r>
              <w:rPr>
                <w:rFonts w:cs="Times New Roman"/>
                <w:bCs/>
                <w:sz w:val="16"/>
                <w:szCs w:val="16"/>
              </w:rPr>
              <w:noBreakHyphen/>
              <w:t>Fi: Interfejs sieci bez</w:t>
            </w:r>
            <w:r>
              <w:rPr>
                <w:rFonts w:cs="Times New Roman"/>
                <w:bCs/>
                <w:sz w:val="16"/>
                <w:szCs w:val="16"/>
              </w:rPr>
              <w:softHyphen/>
              <w:t>prze</w:t>
            </w:r>
            <w:r>
              <w:rPr>
                <w:rFonts w:cs="Times New Roman"/>
                <w:bCs/>
                <w:sz w:val="16"/>
                <w:szCs w:val="16"/>
              </w:rPr>
              <w:softHyphen/>
              <w:t>wodowej Wi</w:t>
            </w:r>
            <w:r>
              <w:rPr>
                <w:rFonts w:cs="Times New Roman"/>
                <w:bCs/>
                <w:sz w:val="16"/>
                <w:szCs w:val="16"/>
              </w:rPr>
              <w:noBreakHyphen/>
              <w:t>Fi 6 802.11ax; Zgodność ze standardem IEEE 802.11a/b/g/n/ac</w:t>
            </w:r>
          </w:p>
          <w:p w14:paraId="09F239FB"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Bluetooth: Interfejs bezprzewodowy Bluetooth 5.0</w:t>
            </w:r>
          </w:p>
          <w:p w14:paraId="2CA7031D" w14:textId="77777777" w:rsidR="00B02089" w:rsidRDefault="00B02089">
            <w:pPr>
              <w:pStyle w:val="Tekstpodstawowy"/>
              <w:widowControl w:val="0"/>
              <w:spacing w:after="0" w:line="240" w:lineRule="auto"/>
              <w:rPr>
                <w:rFonts w:cs="Times New Roman"/>
                <w:bCs/>
                <w:sz w:val="16"/>
                <w:szCs w:val="16"/>
              </w:rPr>
            </w:pPr>
          </w:p>
          <w:p w14:paraId="1E2F3A77"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Obsługa wideo</w:t>
            </w:r>
          </w:p>
          <w:p w14:paraId="14E2B349" w14:textId="77777777" w:rsidR="00B02089" w:rsidRDefault="00B02089">
            <w:pPr>
              <w:pStyle w:val="Tekstpodstawowy"/>
              <w:widowControl w:val="0"/>
              <w:spacing w:after="0" w:line="240" w:lineRule="auto"/>
              <w:rPr>
                <w:rFonts w:cs="Times New Roman"/>
                <w:bCs/>
                <w:sz w:val="16"/>
                <w:szCs w:val="16"/>
              </w:rPr>
            </w:pPr>
          </w:p>
          <w:p w14:paraId="5804B901" w14:textId="77777777" w:rsidR="00B02089" w:rsidRDefault="00B02089">
            <w:pPr>
              <w:pStyle w:val="Tekstpodstawowy"/>
              <w:widowControl w:val="0"/>
              <w:spacing w:after="0" w:line="240" w:lineRule="auto"/>
              <w:rPr>
                <w:rFonts w:cs="Times New Roman"/>
                <w:bCs/>
                <w:sz w:val="16"/>
                <w:szCs w:val="16"/>
              </w:rPr>
            </w:pPr>
          </w:p>
          <w:p w14:paraId="483A5220"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Możliwość jednoczesnego wyświetlania obrazu na dwóch monitorach:</w:t>
            </w:r>
          </w:p>
          <w:p w14:paraId="006D6BA6" w14:textId="77777777" w:rsidR="00B02089" w:rsidRDefault="00B02089">
            <w:pPr>
              <w:pStyle w:val="Tekstpodstawowy"/>
              <w:widowControl w:val="0"/>
              <w:spacing w:after="0" w:line="240" w:lineRule="auto"/>
              <w:rPr>
                <w:rFonts w:cs="Times New Roman"/>
                <w:bCs/>
                <w:sz w:val="16"/>
                <w:szCs w:val="16"/>
              </w:rPr>
            </w:pPr>
          </w:p>
          <w:p w14:paraId="00C76081"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 Jeden monitor o rozdzielczości maksymalnej 6K przy 60 Hz podłączony do portu Thunderbolt 3 oraz jeden monitor o rozdzielczości maksymalnej 4K przy 60 Hz podłączony do portu HDMI 2.0</w:t>
            </w:r>
          </w:p>
          <w:p w14:paraId="7BCDD3E2" w14:textId="77777777" w:rsidR="00B02089" w:rsidRDefault="00B02089">
            <w:pPr>
              <w:pStyle w:val="Tekstpodstawowy"/>
              <w:widowControl w:val="0"/>
              <w:spacing w:after="0" w:line="240" w:lineRule="auto"/>
              <w:rPr>
                <w:rFonts w:cs="Times New Roman"/>
                <w:bCs/>
                <w:sz w:val="16"/>
                <w:szCs w:val="16"/>
              </w:rPr>
            </w:pPr>
          </w:p>
          <w:p w14:paraId="22467216"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lastRenderedPageBreak/>
              <w:t>Obsługiwane przez cyfrowe wyjście wideo Thunderbolt 3:</w:t>
            </w:r>
          </w:p>
          <w:p w14:paraId="03936D38" w14:textId="77777777" w:rsidR="00B02089" w:rsidRDefault="00B02089">
            <w:pPr>
              <w:pStyle w:val="Tekstpodstawowy"/>
              <w:widowControl w:val="0"/>
              <w:spacing w:after="0" w:line="240" w:lineRule="auto"/>
              <w:rPr>
                <w:rFonts w:cs="Times New Roman"/>
                <w:bCs/>
                <w:sz w:val="16"/>
                <w:szCs w:val="16"/>
              </w:rPr>
            </w:pPr>
          </w:p>
          <w:p w14:paraId="49D1ABCD"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 Natywne wyjście DisplayPort przez USB</w:t>
            </w:r>
            <w:r>
              <w:rPr>
                <w:rFonts w:cs="Times New Roman"/>
                <w:bCs/>
                <w:sz w:val="16"/>
                <w:szCs w:val="16"/>
              </w:rPr>
              <w:noBreakHyphen/>
              <w:t>C</w:t>
            </w:r>
          </w:p>
          <w:p w14:paraId="0BB8A2A1"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 Wyjścia Thunderbolt 2, DVI i VGA obsługiwane przez przejściówki (sprzedawane oddzielnie)</w:t>
            </w:r>
          </w:p>
          <w:p w14:paraId="4543B515" w14:textId="77777777" w:rsidR="00B02089" w:rsidRDefault="00B02089">
            <w:pPr>
              <w:pStyle w:val="Tekstpodstawowy"/>
              <w:widowControl w:val="0"/>
              <w:spacing w:after="0" w:line="240" w:lineRule="auto"/>
              <w:rPr>
                <w:rFonts w:cs="Times New Roman"/>
                <w:bCs/>
                <w:sz w:val="16"/>
                <w:szCs w:val="16"/>
              </w:rPr>
            </w:pPr>
          </w:p>
          <w:p w14:paraId="5186C21E"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Wyjście wideo HDMI 2.0:</w:t>
            </w:r>
          </w:p>
          <w:p w14:paraId="39D1CA6C" w14:textId="77777777" w:rsidR="00B02089" w:rsidRDefault="00B02089">
            <w:pPr>
              <w:pStyle w:val="Tekstpodstawowy"/>
              <w:widowControl w:val="0"/>
              <w:spacing w:after="0" w:line="240" w:lineRule="auto"/>
              <w:rPr>
                <w:rFonts w:cs="Times New Roman"/>
                <w:bCs/>
                <w:sz w:val="16"/>
                <w:szCs w:val="16"/>
              </w:rPr>
            </w:pPr>
          </w:p>
          <w:p w14:paraId="404F5CB0"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 Obsługa jednego monitora o rozdzielczości maksymalnej 4K przy 60 Hz</w:t>
            </w:r>
          </w:p>
          <w:p w14:paraId="3FA3A268"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 Wyjście DVI przez przejściówkę z HDMI na DVI (sprzedawaną oddzielnie)</w:t>
            </w:r>
          </w:p>
          <w:p w14:paraId="039A3ACA" w14:textId="77777777" w:rsidR="00B02089" w:rsidRDefault="00B02089">
            <w:pPr>
              <w:pStyle w:val="Tekstpodstawowy"/>
              <w:widowControl w:val="0"/>
              <w:spacing w:after="0" w:line="240" w:lineRule="auto"/>
              <w:rPr>
                <w:rFonts w:cs="Times New Roman"/>
                <w:bCs/>
                <w:sz w:val="16"/>
                <w:szCs w:val="16"/>
              </w:rPr>
            </w:pPr>
          </w:p>
          <w:p w14:paraId="4ECE040A" w14:textId="77777777" w:rsidR="00B02089" w:rsidRDefault="00B02089">
            <w:pPr>
              <w:pStyle w:val="Tekstpodstawowy"/>
              <w:widowControl w:val="0"/>
              <w:spacing w:after="0" w:line="240" w:lineRule="auto"/>
              <w:rPr>
                <w:rFonts w:cs="Times New Roman"/>
                <w:bCs/>
                <w:sz w:val="16"/>
                <w:szCs w:val="16"/>
              </w:rPr>
            </w:pPr>
          </w:p>
          <w:p w14:paraId="507DD75D"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Dźwięk</w:t>
            </w:r>
          </w:p>
          <w:p w14:paraId="06BBDB90"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Gniazdo słuchawkowe 3,5 mm</w:t>
            </w:r>
            <w:r>
              <w:rPr>
                <w:rFonts w:cs="Times New Roman"/>
                <w:bCs/>
                <w:sz w:val="16"/>
                <w:szCs w:val="16"/>
              </w:rPr>
              <w:br/>
              <w:t>Złącze HDMI 2.0 wspierające wielokanałowy sygnał audio</w:t>
            </w:r>
          </w:p>
          <w:p w14:paraId="6FE2CF71" w14:textId="77777777" w:rsidR="00B02089" w:rsidRDefault="00B02089">
            <w:pPr>
              <w:pStyle w:val="Tekstpodstawowy"/>
              <w:widowControl w:val="0"/>
              <w:spacing w:after="0" w:line="240" w:lineRule="auto"/>
              <w:rPr>
                <w:rFonts w:cs="Times New Roman"/>
                <w:bCs/>
                <w:sz w:val="16"/>
                <w:szCs w:val="16"/>
              </w:rPr>
            </w:pPr>
          </w:p>
          <w:p w14:paraId="6B3D21BA" w14:textId="77777777" w:rsidR="00B02089" w:rsidRDefault="00B02089">
            <w:pPr>
              <w:widowControl w:val="0"/>
              <w:spacing w:after="0" w:line="240" w:lineRule="auto"/>
              <w:rPr>
                <w:rFonts w:cs="Times New Roman"/>
                <w:bCs/>
                <w:sz w:val="16"/>
                <w:szCs w:val="16"/>
              </w:rPr>
            </w:pPr>
          </w:p>
          <w:p w14:paraId="2343CA31" w14:textId="77777777" w:rsidR="00B02089" w:rsidRDefault="00590C90">
            <w:pPr>
              <w:widowControl w:val="0"/>
              <w:spacing w:after="0" w:line="240" w:lineRule="auto"/>
            </w:pPr>
            <w:r>
              <w:rPr>
                <w:rFonts w:cs="Times New Roman"/>
                <w:bCs/>
                <w:sz w:val="16"/>
                <w:szCs w:val="16"/>
              </w:rPr>
              <w:t>Wymagana ilość i rozmieszczenie (na zewnątrz obudowy komputera) portów USB nie może być osiągnięta w wyniku stosowania konwerterów, przejściówek itp..</w:t>
            </w:r>
          </w:p>
          <w:p w14:paraId="7AB089BF" w14:textId="77777777" w:rsidR="00B02089" w:rsidRDefault="00590C90">
            <w:pPr>
              <w:widowControl w:val="0"/>
              <w:spacing w:after="0" w:line="240" w:lineRule="auto"/>
            </w:pPr>
            <w:r>
              <w:rPr>
                <w:rFonts w:cs="Times New Roman"/>
                <w:bCs/>
                <w:sz w:val="16"/>
                <w:szCs w:val="16"/>
              </w:rPr>
              <w:t>Klawiatura USB producenta komputera</w:t>
            </w:r>
          </w:p>
          <w:p w14:paraId="61A15D52" w14:textId="77777777" w:rsidR="00B02089" w:rsidRDefault="00590C90">
            <w:pPr>
              <w:widowControl w:val="0"/>
              <w:spacing w:after="0" w:line="240" w:lineRule="auto"/>
            </w:pPr>
            <w:r>
              <w:rPr>
                <w:rFonts w:cs="Times New Roman"/>
                <w:bCs/>
                <w:sz w:val="16"/>
                <w:szCs w:val="16"/>
              </w:rPr>
              <w:t>Mysz optyczna USB  producenta komputera</w:t>
            </w:r>
          </w:p>
          <w:p w14:paraId="0685F33A" w14:textId="77777777" w:rsidR="00B02089" w:rsidRDefault="00B02089">
            <w:pPr>
              <w:widowControl w:val="0"/>
              <w:spacing w:after="0" w:line="240" w:lineRule="auto"/>
              <w:rPr>
                <w:rFonts w:cs="Times New Roman"/>
                <w:bCs/>
                <w:sz w:val="16"/>
                <w:szCs w:val="16"/>
              </w:rPr>
            </w:pPr>
          </w:p>
        </w:tc>
      </w:tr>
    </w:tbl>
    <w:p w14:paraId="6E019AA9" w14:textId="77777777" w:rsidR="00B02089" w:rsidRDefault="00B02089">
      <w:pPr>
        <w:spacing w:after="0" w:line="240" w:lineRule="auto"/>
        <w:rPr>
          <w:rFonts w:cstheme="minorHAnsi"/>
          <w:sz w:val="16"/>
          <w:szCs w:val="16"/>
          <w:lang w:eastAsia="pl-PL"/>
        </w:rPr>
      </w:pPr>
    </w:p>
    <w:p w14:paraId="4E973496" w14:textId="77777777" w:rsidR="00B02089" w:rsidRDefault="00B02089">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29F10190"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9C94D9D"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AB341D2"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323BC120"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D5B6D9" w14:textId="77777777" w:rsidR="00B02089" w:rsidRDefault="00590C90">
            <w:pPr>
              <w:widowControl w:val="0"/>
              <w:spacing w:after="0" w:line="240" w:lineRule="auto"/>
              <w:jc w:val="center"/>
              <w:rPr>
                <w:rFonts w:ascii="Calibri" w:eastAsia="Times New Roman" w:hAnsi="Calibri" w:cstheme="minorHAnsi"/>
                <w:b/>
                <w:bCs/>
                <w:color w:val="000000"/>
                <w:sz w:val="16"/>
                <w:szCs w:val="16"/>
                <w:lang w:eastAsia="pl-PL"/>
              </w:rPr>
            </w:pPr>
            <w:r>
              <w:rPr>
                <w:rFonts w:eastAsia="Times New Roman" w:cstheme="minorHAnsi"/>
                <w:b/>
                <w:bCs/>
                <w:color w:val="000000"/>
                <w:sz w:val="16"/>
                <w:szCs w:val="16"/>
                <w:lang w:eastAsia="pl-PL"/>
              </w:rPr>
              <w:t>9</w:t>
            </w:r>
          </w:p>
        </w:tc>
        <w:tc>
          <w:tcPr>
            <w:tcW w:w="14831" w:type="dxa"/>
            <w:tcBorders>
              <w:top w:val="single" w:sz="4" w:space="0" w:color="000000"/>
              <w:bottom w:val="single" w:sz="4" w:space="0" w:color="000000"/>
              <w:right w:val="single" w:sz="4" w:space="0" w:color="000000"/>
            </w:tcBorders>
            <w:shd w:val="clear" w:color="auto" w:fill="auto"/>
            <w:vAlign w:val="bottom"/>
          </w:tcPr>
          <w:p w14:paraId="2AD46BE4" w14:textId="77777777" w:rsidR="00B02089" w:rsidRDefault="00590C90">
            <w:pPr>
              <w:widowControl w:val="0"/>
              <w:spacing w:after="0" w:line="240" w:lineRule="auto"/>
              <w:rPr>
                <w:rFonts w:ascii="Calibri" w:eastAsia="Times New Roman" w:hAnsi="Calibri" w:cstheme="minorHAnsi"/>
                <w:b/>
                <w:bCs/>
                <w:color w:val="000000"/>
                <w:sz w:val="16"/>
                <w:szCs w:val="16"/>
                <w:lang w:eastAsia="pl-PL"/>
              </w:rPr>
            </w:pPr>
            <w:r>
              <w:rPr>
                <w:rFonts w:eastAsia="Times New Roman" w:cstheme="minorHAnsi"/>
                <w:b/>
                <w:bCs/>
                <w:color w:val="000000"/>
                <w:sz w:val="16"/>
                <w:szCs w:val="16"/>
                <w:lang w:eastAsia="pl-PL"/>
              </w:rPr>
              <w:t xml:space="preserve">Monitor komputerowy typ 1 </w:t>
            </w:r>
          </w:p>
        </w:tc>
      </w:tr>
      <w:tr w:rsidR="00B02089" w14:paraId="716F0A6D" w14:textId="77777777">
        <w:trPr>
          <w:trHeight w:val="35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6CC46A"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1CB7DD8B" w14:textId="3ABA5869" w:rsidR="00B02089" w:rsidRDefault="00590C90">
            <w:pPr>
              <w:widowControl w:val="0"/>
              <w:spacing w:after="0"/>
              <w:rPr>
                <w:rFonts w:ascii="Calibri" w:hAnsi="Calibri" w:cs="Arial"/>
                <w:bCs/>
                <w:sz w:val="16"/>
                <w:szCs w:val="16"/>
              </w:rPr>
            </w:pPr>
            <w:r>
              <w:rPr>
                <w:rFonts w:cs="Arial"/>
                <w:bCs/>
                <w:sz w:val="16"/>
                <w:szCs w:val="16"/>
              </w:rPr>
              <w:t>Ekran ciekłokrystaliczny z aktywną matrycą IPS 23,8”</w:t>
            </w:r>
          </w:p>
          <w:p w14:paraId="54BAD877" w14:textId="77777777" w:rsidR="00B02089" w:rsidRDefault="00590C90">
            <w:pPr>
              <w:widowControl w:val="0"/>
              <w:spacing w:after="0"/>
              <w:rPr>
                <w:rFonts w:ascii="Calibri" w:hAnsi="Calibri" w:cs="Arial"/>
                <w:bCs/>
                <w:sz w:val="16"/>
                <w:szCs w:val="16"/>
              </w:rPr>
            </w:pPr>
            <w:r>
              <w:rPr>
                <w:rFonts w:cs="Arial"/>
                <w:bCs/>
                <w:sz w:val="16"/>
                <w:szCs w:val="16"/>
              </w:rPr>
              <w:t>Rozmiar plamki (maksymalnie)  0,275 mm x 0,275 mm</w:t>
            </w:r>
          </w:p>
          <w:p w14:paraId="1F0F2533" w14:textId="77777777" w:rsidR="00B02089" w:rsidRDefault="00590C90">
            <w:pPr>
              <w:widowControl w:val="0"/>
              <w:spacing w:after="0"/>
              <w:rPr>
                <w:rFonts w:ascii="Calibri" w:hAnsi="Calibri" w:cs="Arial"/>
                <w:bCs/>
                <w:sz w:val="16"/>
                <w:szCs w:val="16"/>
              </w:rPr>
            </w:pPr>
            <w:r>
              <w:rPr>
                <w:rFonts w:cs="Arial"/>
                <w:bCs/>
                <w:sz w:val="16"/>
                <w:szCs w:val="16"/>
              </w:rPr>
              <w:t>Jasność 250 cd/m2</w:t>
            </w:r>
          </w:p>
          <w:p w14:paraId="2312D272" w14:textId="77777777" w:rsidR="00B02089" w:rsidRDefault="00590C90">
            <w:pPr>
              <w:widowControl w:val="0"/>
              <w:spacing w:after="0"/>
              <w:rPr>
                <w:rFonts w:ascii="Calibri" w:hAnsi="Calibri" w:cs="Arial"/>
                <w:bCs/>
                <w:sz w:val="16"/>
                <w:szCs w:val="16"/>
              </w:rPr>
            </w:pPr>
            <w:r>
              <w:rPr>
                <w:rFonts w:cs="Arial"/>
                <w:bCs/>
                <w:sz w:val="16"/>
                <w:szCs w:val="16"/>
              </w:rPr>
              <w:t>Kontrast 1000:1</w:t>
            </w:r>
          </w:p>
          <w:p w14:paraId="24202CBE" w14:textId="77777777" w:rsidR="00B02089" w:rsidRDefault="00590C90">
            <w:pPr>
              <w:widowControl w:val="0"/>
              <w:spacing w:after="0"/>
              <w:rPr>
                <w:rFonts w:ascii="Calibri" w:hAnsi="Calibri" w:cs="Arial"/>
                <w:bCs/>
                <w:sz w:val="16"/>
                <w:szCs w:val="16"/>
              </w:rPr>
            </w:pPr>
            <w:r>
              <w:rPr>
                <w:rFonts w:cs="Arial"/>
                <w:bCs/>
                <w:sz w:val="16"/>
                <w:szCs w:val="16"/>
              </w:rPr>
              <w:t>Kąty widzenia (pion/poziom) 178/178 stopni</w:t>
            </w:r>
          </w:p>
          <w:p w14:paraId="016139E3" w14:textId="77777777" w:rsidR="00B02089" w:rsidRDefault="00590C90">
            <w:pPr>
              <w:widowControl w:val="0"/>
              <w:spacing w:after="0"/>
              <w:rPr>
                <w:rFonts w:ascii="Calibri" w:hAnsi="Calibri" w:cs="Arial"/>
                <w:bCs/>
                <w:sz w:val="16"/>
                <w:szCs w:val="16"/>
              </w:rPr>
            </w:pPr>
            <w:r>
              <w:rPr>
                <w:rFonts w:cs="Arial"/>
                <w:bCs/>
                <w:sz w:val="16"/>
                <w:szCs w:val="16"/>
              </w:rPr>
              <w:t>Czas reakcji matrycy (maksymalnie) 5ms (gray to gray) w trybie fast, 8ms (gray to gray) w trybie normal</w:t>
            </w:r>
          </w:p>
          <w:p w14:paraId="09F66A2C" w14:textId="77777777" w:rsidR="00B02089" w:rsidRDefault="00590C90">
            <w:pPr>
              <w:widowControl w:val="0"/>
              <w:spacing w:after="0"/>
              <w:rPr>
                <w:rFonts w:ascii="Calibri" w:hAnsi="Calibri" w:cs="Arial"/>
                <w:bCs/>
                <w:sz w:val="16"/>
                <w:szCs w:val="16"/>
              </w:rPr>
            </w:pPr>
            <w:r>
              <w:rPr>
                <w:rFonts w:cs="Arial"/>
                <w:bCs/>
                <w:sz w:val="16"/>
                <w:szCs w:val="16"/>
              </w:rPr>
              <w:t>Rozdzielczość maksymalna 1920 x 1080 przy 60Hz</w:t>
            </w:r>
          </w:p>
          <w:p w14:paraId="4D53D002" w14:textId="77777777" w:rsidR="00B02089" w:rsidRDefault="00590C90">
            <w:pPr>
              <w:widowControl w:val="0"/>
              <w:spacing w:after="0"/>
              <w:rPr>
                <w:rFonts w:ascii="Calibri" w:hAnsi="Calibri" w:cs="Arial"/>
                <w:bCs/>
                <w:sz w:val="16"/>
                <w:szCs w:val="16"/>
              </w:rPr>
            </w:pPr>
            <w:r>
              <w:rPr>
                <w:rFonts w:cs="Arial"/>
                <w:bCs/>
                <w:sz w:val="16"/>
                <w:szCs w:val="16"/>
              </w:rPr>
              <w:t>Gama koloru Min. 99% sRGB</w:t>
            </w:r>
          </w:p>
          <w:p w14:paraId="235FC0A5" w14:textId="77777777" w:rsidR="00B02089" w:rsidRDefault="00590C90">
            <w:pPr>
              <w:widowControl w:val="0"/>
              <w:spacing w:after="0"/>
              <w:rPr>
                <w:rFonts w:ascii="Calibri" w:hAnsi="Calibri" w:cs="Arial"/>
                <w:bCs/>
                <w:sz w:val="16"/>
                <w:szCs w:val="16"/>
              </w:rPr>
            </w:pPr>
            <w:r>
              <w:rPr>
                <w:rFonts w:cs="Arial"/>
                <w:bCs/>
                <w:sz w:val="16"/>
                <w:szCs w:val="16"/>
              </w:rPr>
              <w:t>Częstotliwość odświeżania poziomego  30 – 83  kHz</w:t>
            </w:r>
          </w:p>
          <w:p w14:paraId="2B6E48EB" w14:textId="77777777" w:rsidR="00B02089" w:rsidRDefault="00590C90">
            <w:pPr>
              <w:widowControl w:val="0"/>
              <w:spacing w:after="0"/>
              <w:rPr>
                <w:rFonts w:ascii="Calibri" w:hAnsi="Calibri" w:cs="Arial"/>
                <w:bCs/>
                <w:sz w:val="16"/>
                <w:szCs w:val="16"/>
              </w:rPr>
            </w:pPr>
            <w:r>
              <w:rPr>
                <w:rFonts w:cs="Arial"/>
                <w:bCs/>
                <w:sz w:val="16"/>
                <w:szCs w:val="16"/>
              </w:rPr>
              <w:t>Częstotliwość odświeżania pionowego 56 – 76  Hz</w:t>
            </w:r>
          </w:p>
          <w:p w14:paraId="40F02415" w14:textId="77777777" w:rsidR="00B02089" w:rsidRDefault="00590C90">
            <w:pPr>
              <w:widowControl w:val="0"/>
              <w:spacing w:after="0"/>
              <w:rPr>
                <w:rFonts w:ascii="Calibri" w:hAnsi="Calibri" w:cs="Arial"/>
                <w:bCs/>
                <w:sz w:val="16"/>
                <w:szCs w:val="16"/>
              </w:rPr>
            </w:pPr>
            <w:r>
              <w:rPr>
                <w:rFonts w:cs="Arial"/>
                <w:bCs/>
                <w:sz w:val="16"/>
                <w:szCs w:val="16"/>
              </w:rPr>
              <w:t>Pochylenie monitora W zakresie 26 stopni</w:t>
            </w:r>
          </w:p>
          <w:p w14:paraId="57A502C2" w14:textId="77777777" w:rsidR="00B02089" w:rsidRDefault="00590C90">
            <w:pPr>
              <w:widowControl w:val="0"/>
              <w:spacing w:after="0"/>
              <w:rPr>
                <w:rFonts w:ascii="Calibri" w:hAnsi="Calibri" w:cs="Arial"/>
                <w:bCs/>
                <w:sz w:val="16"/>
                <w:szCs w:val="16"/>
              </w:rPr>
            </w:pPr>
            <w:r>
              <w:rPr>
                <w:rFonts w:cs="Arial"/>
                <w:bCs/>
                <w:sz w:val="16"/>
                <w:szCs w:val="16"/>
              </w:rPr>
              <w:t>Wydłużenie w pionie Tak, min 150 mm</w:t>
            </w:r>
          </w:p>
          <w:p w14:paraId="7067B11A" w14:textId="77777777" w:rsidR="00B02089" w:rsidRDefault="00590C90">
            <w:pPr>
              <w:widowControl w:val="0"/>
              <w:spacing w:after="0"/>
              <w:rPr>
                <w:rFonts w:ascii="Calibri" w:hAnsi="Calibri" w:cs="Arial"/>
                <w:bCs/>
                <w:sz w:val="16"/>
                <w:szCs w:val="16"/>
              </w:rPr>
            </w:pPr>
            <w:r>
              <w:rPr>
                <w:rFonts w:cs="Arial"/>
                <w:bCs/>
                <w:sz w:val="16"/>
                <w:szCs w:val="16"/>
              </w:rPr>
              <w:t>PIVOT Tak</w:t>
            </w:r>
          </w:p>
          <w:p w14:paraId="55023079" w14:textId="77777777" w:rsidR="00B02089" w:rsidRDefault="00590C90">
            <w:pPr>
              <w:widowControl w:val="0"/>
              <w:spacing w:after="0"/>
              <w:rPr>
                <w:rFonts w:ascii="Calibri" w:hAnsi="Calibri" w:cs="Arial"/>
                <w:bCs/>
                <w:sz w:val="16"/>
                <w:szCs w:val="16"/>
              </w:rPr>
            </w:pPr>
            <w:r>
              <w:rPr>
                <w:rFonts w:cs="Arial"/>
                <w:bCs/>
                <w:sz w:val="16"/>
                <w:szCs w:val="16"/>
              </w:rPr>
              <w:t>Obrót lewo/prawo Min. 90 stopni</w:t>
            </w:r>
          </w:p>
          <w:p w14:paraId="500A7FE0" w14:textId="77777777" w:rsidR="00B02089" w:rsidRDefault="00590C90">
            <w:pPr>
              <w:widowControl w:val="0"/>
              <w:spacing w:after="0"/>
              <w:rPr>
                <w:rFonts w:ascii="Calibri" w:hAnsi="Calibri" w:cs="Arial"/>
                <w:bCs/>
                <w:sz w:val="16"/>
                <w:szCs w:val="16"/>
              </w:rPr>
            </w:pPr>
            <w:r>
              <w:rPr>
                <w:rFonts w:cs="Arial"/>
                <w:bCs/>
                <w:sz w:val="16"/>
                <w:szCs w:val="16"/>
              </w:rPr>
              <w:t>Powłoka powierzchni ekranu Antyodblaskowa</w:t>
            </w:r>
          </w:p>
          <w:p w14:paraId="3DD8A01F" w14:textId="77777777" w:rsidR="00B02089" w:rsidRDefault="00590C90">
            <w:pPr>
              <w:widowControl w:val="0"/>
              <w:spacing w:after="0"/>
              <w:rPr>
                <w:rFonts w:ascii="Calibri" w:hAnsi="Calibri" w:cs="Arial"/>
                <w:bCs/>
                <w:sz w:val="16"/>
                <w:szCs w:val="16"/>
              </w:rPr>
            </w:pPr>
            <w:r>
              <w:rPr>
                <w:rFonts w:cs="Arial"/>
                <w:bCs/>
                <w:sz w:val="16"/>
                <w:szCs w:val="16"/>
              </w:rPr>
              <w:t>Podświetlenie System podświetlenia WLED</w:t>
            </w:r>
          </w:p>
          <w:p w14:paraId="3A83A6BE" w14:textId="77777777" w:rsidR="00B02089" w:rsidRDefault="00590C90">
            <w:pPr>
              <w:widowControl w:val="0"/>
              <w:spacing w:after="0"/>
              <w:rPr>
                <w:rFonts w:ascii="Calibri" w:hAnsi="Calibri" w:cs="Arial"/>
                <w:bCs/>
                <w:sz w:val="16"/>
                <w:szCs w:val="16"/>
              </w:rPr>
            </w:pPr>
            <w:r>
              <w:rPr>
                <w:rFonts w:cs="Arial"/>
                <w:bCs/>
                <w:sz w:val="16"/>
                <w:szCs w:val="16"/>
              </w:rPr>
              <w:t>Zużycie energii Maksymalne 48W, czuwanie mniej niż 0.2W, Energy Star nie więcej niż 12W</w:t>
            </w:r>
          </w:p>
          <w:p w14:paraId="67A0ACEC" w14:textId="77777777" w:rsidR="00B02089" w:rsidRDefault="00590C90">
            <w:pPr>
              <w:widowControl w:val="0"/>
              <w:spacing w:after="0"/>
              <w:rPr>
                <w:rFonts w:ascii="Calibri" w:hAnsi="Calibri" w:cs="Arial"/>
                <w:bCs/>
                <w:sz w:val="16"/>
                <w:szCs w:val="16"/>
              </w:rPr>
            </w:pPr>
            <w:r>
              <w:rPr>
                <w:rFonts w:cs="Arial"/>
                <w:bCs/>
                <w:sz w:val="16"/>
                <w:szCs w:val="16"/>
              </w:rPr>
              <w:t>Bezpieczeństwo Monitor musi być wyposażony dedykowany slot na linkę zabezpieczającą</w:t>
            </w:r>
          </w:p>
          <w:p w14:paraId="1A16DB23" w14:textId="77777777" w:rsidR="00B02089" w:rsidRDefault="00590C90">
            <w:pPr>
              <w:widowControl w:val="0"/>
              <w:spacing w:after="0"/>
              <w:rPr>
                <w:rFonts w:ascii="Calibri" w:hAnsi="Calibri" w:cs="Arial"/>
                <w:bCs/>
                <w:sz w:val="16"/>
                <w:szCs w:val="16"/>
              </w:rPr>
            </w:pPr>
            <w:r>
              <w:rPr>
                <w:rFonts w:cs="Arial"/>
                <w:bCs/>
                <w:sz w:val="16"/>
                <w:szCs w:val="16"/>
              </w:rPr>
              <w:t>Waga bez podstawy Maksymalnie 3.4kg</w:t>
            </w:r>
          </w:p>
          <w:p w14:paraId="79E19BC9" w14:textId="77777777" w:rsidR="00B02089" w:rsidRDefault="00590C90">
            <w:pPr>
              <w:widowControl w:val="0"/>
              <w:spacing w:after="0"/>
              <w:rPr>
                <w:rFonts w:ascii="Calibri" w:hAnsi="Calibri" w:cs="Arial"/>
                <w:bCs/>
                <w:sz w:val="16"/>
                <w:szCs w:val="16"/>
              </w:rPr>
            </w:pPr>
            <w:r>
              <w:rPr>
                <w:rFonts w:cs="Arial"/>
                <w:bCs/>
                <w:sz w:val="16"/>
                <w:szCs w:val="16"/>
              </w:rPr>
              <w:t>Waga z podstawą maksymalnie 5.6kg</w:t>
            </w:r>
          </w:p>
          <w:p w14:paraId="5F22788F" w14:textId="77777777" w:rsidR="00B02089" w:rsidRDefault="00590C90">
            <w:pPr>
              <w:widowControl w:val="0"/>
              <w:spacing w:after="0"/>
              <w:rPr>
                <w:rFonts w:ascii="Calibri" w:hAnsi="Calibri" w:cs="Arial"/>
                <w:bCs/>
                <w:sz w:val="16"/>
                <w:szCs w:val="16"/>
              </w:rPr>
            </w:pPr>
            <w:r>
              <w:rPr>
                <w:rFonts w:cs="Arial"/>
                <w:bCs/>
                <w:sz w:val="16"/>
                <w:szCs w:val="16"/>
              </w:rPr>
              <w:t>Złącze:</w:t>
            </w:r>
          </w:p>
          <w:p w14:paraId="4878009B" w14:textId="77777777" w:rsidR="00B02089" w:rsidRDefault="00590C90">
            <w:pPr>
              <w:widowControl w:val="0"/>
              <w:spacing w:after="0"/>
              <w:rPr>
                <w:rFonts w:ascii="Calibri" w:hAnsi="Calibri" w:cs="Arial"/>
                <w:bCs/>
                <w:sz w:val="16"/>
                <w:szCs w:val="16"/>
              </w:rPr>
            </w:pPr>
            <w:r>
              <w:rPr>
                <w:rFonts w:cs="Arial"/>
                <w:bCs/>
                <w:sz w:val="16"/>
                <w:szCs w:val="16"/>
              </w:rPr>
              <w:t>1 x 15-stykowe złącze D-Sub,</w:t>
            </w:r>
          </w:p>
          <w:p w14:paraId="3EBC2169" w14:textId="77777777" w:rsidR="00B02089" w:rsidRDefault="00590C90">
            <w:pPr>
              <w:widowControl w:val="0"/>
              <w:spacing w:after="0"/>
              <w:rPr>
                <w:rFonts w:ascii="Calibri" w:hAnsi="Calibri" w:cs="Arial"/>
                <w:bCs/>
                <w:sz w:val="16"/>
                <w:szCs w:val="16"/>
                <w:lang w:val="en-US"/>
              </w:rPr>
            </w:pPr>
            <w:r>
              <w:rPr>
                <w:rFonts w:cs="Arial"/>
                <w:bCs/>
                <w:sz w:val="16"/>
                <w:szCs w:val="16"/>
                <w:lang w:val="en-US"/>
              </w:rPr>
              <w:t>1 x HDMI 1.4,</w:t>
            </w:r>
          </w:p>
          <w:p w14:paraId="525A9096" w14:textId="77777777" w:rsidR="00B02089" w:rsidRDefault="00590C90">
            <w:pPr>
              <w:widowControl w:val="0"/>
              <w:spacing w:after="0"/>
              <w:rPr>
                <w:rFonts w:ascii="Calibri" w:hAnsi="Calibri" w:cs="Arial"/>
                <w:bCs/>
                <w:sz w:val="16"/>
                <w:szCs w:val="16"/>
                <w:lang w:val="en-US"/>
              </w:rPr>
            </w:pPr>
            <w:r>
              <w:rPr>
                <w:rFonts w:cs="Arial"/>
                <w:bCs/>
                <w:sz w:val="16"/>
                <w:szCs w:val="16"/>
                <w:lang w:val="en-US"/>
              </w:rPr>
              <w:lastRenderedPageBreak/>
              <w:t>1 x złącze DisplayPort 1.2</w:t>
            </w:r>
          </w:p>
          <w:p w14:paraId="7769A35B" w14:textId="77777777" w:rsidR="00B02089" w:rsidRDefault="00590C90">
            <w:pPr>
              <w:widowControl w:val="0"/>
              <w:spacing w:after="0"/>
              <w:rPr>
                <w:rFonts w:ascii="Calibri" w:hAnsi="Calibri" w:cs="Arial"/>
                <w:bCs/>
                <w:sz w:val="16"/>
                <w:szCs w:val="16"/>
                <w:lang w:val="en-US"/>
              </w:rPr>
            </w:pPr>
            <w:r>
              <w:rPr>
                <w:rFonts w:cs="Arial"/>
                <w:bCs/>
                <w:sz w:val="16"/>
                <w:szCs w:val="16"/>
                <w:lang w:val="en-US"/>
              </w:rPr>
              <w:t>4 x USB 3.2 Gen 1</w:t>
            </w:r>
          </w:p>
          <w:p w14:paraId="2AACC43C" w14:textId="77777777" w:rsidR="00B02089" w:rsidRDefault="00590C90">
            <w:pPr>
              <w:widowControl w:val="0"/>
              <w:spacing w:after="0"/>
              <w:rPr>
                <w:rFonts w:ascii="Calibri" w:hAnsi="Calibri" w:cs="Arial"/>
                <w:bCs/>
                <w:sz w:val="16"/>
                <w:szCs w:val="16"/>
                <w:lang w:val="en-US"/>
              </w:rPr>
            </w:pPr>
            <w:r>
              <w:rPr>
                <w:rFonts w:cs="Arial"/>
                <w:bCs/>
                <w:sz w:val="16"/>
                <w:szCs w:val="16"/>
                <w:lang w:val="en-US"/>
              </w:rPr>
              <w:t>1 x USB 3.2 gen 1 upstream</w:t>
            </w:r>
          </w:p>
          <w:p w14:paraId="40F0F41C" w14:textId="77777777" w:rsidR="00B02089" w:rsidRDefault="00590C90">
            <w:pPr>
              <w:widowControl w:val="0"/>
              <w:spacing w:after="0"/>
              <w:rPr>
                <w:rFonts w:ascii="Calibri" w:hAnsi="Calibri" w:cs="Arial"/>
                <w:bCs/>
                <w:sz w:val="16"/>
                <w:szCs w:val="16"/>
              </w:rPr>
            </w:pPr>
            <w:r>
              <w:rPr>
                <w:rFonts w:cs="Arial"/>
                <w:bCs/>
                <w:sz w:val="16"/>
                <w:szCs w:val="16"/>
              </w:rPr>
              <w:t>Gwarancja</w:t>
            </w:r>
          </w:p>
          <w:p w14:paraId="76D1A67E" w14:textId="77777777" w:rsidR="00B02089" w:rsidRDefault="00590C90">
            <w:pPr>
              <w:widowControl w:val="0"/>
              <w:spacing w:after="0"/>
              <w:rPr>
                <w:rFonts w:ascii="Calibri" w:hAnsi="Calibri" w:cs="Arial"/>
                <w:sz w:val="16"/>
                <w:szCs w:val="16"/>
              </w:rPr>
            </w:pPr>
            <w:r>
              <w:rPr>
                <w:rFonts w:cs="Arial"/>
                <w:sz w:val="16"/>
                <w:szCs w:val="16"/>
              </w:rPr>
              <w:t>3 lata na miejscu u klienta</w:t>
            </w:r>
          </w:p>
          <w:p w14:paraId="63ED252F" w14:textId="77777777" w:rsidR="00B02089" w:rsidRDefault="00590C90">
            <w:pPr>
              <w:widowControl w:val="0"/>
              <w:spacing w:after="0"/>
              <w:rPr>
                <w:rFonts w:ascii="Calibri" w:hAnsi="Calibri" w:cs="Arial"/>
                <w:bCs/>
                <w:sz w:val="16"/>
                <w:szCs w:val="16"/>
              </w:rPr>
            </w:pPr>
            <w:r>
              <w:rPr>
                <w:rFonts w:cs="Arial"/>
                <w:bCs/>
                <w:sz w:val="16"/>
                <w:szCs w:val="16"/>
              </w:rPr>
              <w:t>Czas reakcji serwisu - do końca następnego dnia roboczego</w:t>
            </w:r>
          </w:p>
          <w:p w14:paraId="0D6819C8" w14:textId="77777777" w:rsidR="00B02089" w:rsidRDefault="00590C90">
            <w:pPr>
              <w:widowControl w:val="0"/>
              <w:spacing w:after="0"/>
              <w:rPr>
                <w:rFonts w:ascii="Calibri" w:hAnsi="Calibri" w:cs="Arial"/>
                <w:bCs/>
                <w:sz w:val="16"/>
                <w:szCs w:val="16"/>
              </w:rPr>
            </w:pPr>
            <w:r>
              <w:rPr>
                <w:rFonts w:cs="Arial"/>
                <w:bCs/>
                <w:sz w:val="16"/>
                <w:szCs w:val="16"/>
              </w:rPr>
              <w:t>Gwarancja zero martwych pikseli</w:t>
            </w:r>
          </w:p>
          <w:p w14:paraId="6DB1C82C" w14:textId="77777777" w:rsidR="00B02089" w:rsidRDefault="00590C90">
            <w:pPr>
              <w:widowControl w:val="0"/>
              <w:spacing w:after="0"/>
              <w:rPr>
                <w:rFonts w:ascii="Calibri" w:hAnsi="Calibri" w:cs="Arial"/>
                <w:bCs/>
                <w:sz w:val="16"/>
                <w:szCs w:val="16"/>
              </w:rPr>
            </w:pPr>
            <w:r>
              <w:rPr>
                <w:rFonts w:cs="Arial"/>
                <w:bCs/>
                <w:sz w:val="16"/>
                <w:szCs w:val="16"/>
              </w:rPr>
              <w:t>Certyfikaty EPEAT Gold, Energy Star 8.0, Monitor musi się znajdować na stronie TCO:</w:t>
            </w:r>
          </w:p>
          <w:p w14:paraId="58593ADE" w14:textId="77777777" w:rsidR="00B02089" w:rsidRDefault="00590C90">
            <w:pPr>
              <w:widowControl w:val="0"/>
              <w:spacing w:after="0"/>
              <w:rPr>
                <w:rFonts w:ascii="Calibri" w:hAnsi="Calibri" w:cs="Arial"/>
                <w:bCs/>
                <w:sz w:val="16"/>
                <w:szCs w:val="16"/>
              </w:rPr>
            </w:pPr>
            <w:r>
              <w:rPr>
                <w:rFonts w:cs="Arial"/>
                <w:bCs/>
                <w:sz w:val="16"/>
                <w:szCs w:val="16"/>
              </w:rPr>
              <w:t>http://tcocertified.com/product-finder/</w:t>
            </w:r>
          </w:p>
          <w:p w14:paraId="72342C4A" w14:textId="77777777" w:rsidR="00B02089" w:rsidRDefault="00590C90">
            <w:pPr>
              <w:widowControl w:val="0"/>
              <w:spacing w:after="0"/>
              <w:rPr>
                <w:rFonts w:ascii="Calibri" w:hAnsi="Calibri" w:cs="Arial"/>
                <w:bCs/>
                <w:sz w:val="16"/>
                <w:szCs w:val="16"/>
              </w:rPr>
            </w:pPr>
            <w:r>
              <w:rPr>
                <w:rFonts w:cs="Arial"/>
                <w:bCs/>
                <w:sz w:val="16"/>
                <w:szCs w:val="16"/>
              </w:rPr>
              <w:t>Inne Monitor musi posiadać trwałe oznaczenie logo producenta jednostki centralnej. Odłączany stand bez użycia narzędzi</w:t>
            </w:r>
          </w:p>
          <w:p w14:paraId="56940453" w14:textId="77777777" w:rsidR="00B02089" w:rsidRDefault="00590C90">
            <w:pPr>
              <w:widowControl w:val="0"/>
              <w:spacing w:after="0"/>
              <w:rPr>
                <w:rFonts w:ascii="Calibri" w:hAnsi="Calibri" w:cs="Arial"/>
                <w:bCs/>
                <w:sz w:val="16"/>
                <w:szCs w:val="16"/>
              </w:rPr>
            </w:pPr>
            <w:r>
              <w:rPr>
                <w:rFonts w:cs="Arial"/>
                <w:bCs/>
                <w:sz w:val="16"/>
                <w:szCs w:val="16"/>
              </w:rPr>
              <w:t>VESA 100mm. Możliwość podłączenia do obudowy dedykowanych głośników</w:t>
            </w:r>
          </w:p>
          <w:p w14:paraId="0776BE4B" w14:textId="77777777" w:rsidR="00B02089" w:rsidRDefault="00B02089">
            <w:pPr>
              <w:widowControl w:val="0"/>
              <w:spacing w:after="0"/>
              <w:rPr>
                <w:rFonts w:ascii="Calibri" w:hAnsi="Calibri" w:cs="Arial"/>
                <w:bCs/>
                <w:color w:val="FF0000"/>
                <w:sz w:val="16"/>
                <w:szCs w:val="16"/>
              </w:rPr>
            </w:pPr>
          </w:p>
        </w:tc>
      </w:tr>
    </w:tbl>
    <w:p w14:paraId="4BEFE6DE" w14:textId="77777777" w:rsidR="00B02089" w:rsidRDefault="00B02089">
      <w:pPr>
        <w:spacing w:after="0" w:line="240" w:lineRule="auto"/>
        <w:rPr>
          <w:rFonts w:cstheme="minorHAnsi"/>
          <w:sz w:val="16"/>
          <w:szCs w:val="16"/>
          <w:lang w:eastAsia="pl-PL"/>
        </w:rPr>
      </w:pPr>
    </w:p>
    <w:p w14:paraId="4D78A272" w14:textId="77777777" w:rsidR="00B02089" w:rsidRDefault="00B02089">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7B2EB04D" w14:textId="77777777" w:rsidTr="00627D1E">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2A53D6AC"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D5F46DE"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59A5ACB9" w14:textId="77777777" w:rsidTr="00627D1E">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2E6B57" w14:textId="77777777" w:rsidR="00B02089" w:rsidRDefault="00590C90">
            <w:pPr>
              <w:widowControl w:val="0"/>
              <w:spacing w:after="0" w:line="240" w:lineRule="auto"/>
              <w:jc w:val="center"/>
            </w:pPr>
            <w:r>
              <w:rPr>
                <w:rFonts w:eastAsia="Times New Roman" w:cstheme="minorHAnsi"/>
                <w:b/>
                <w:bCs/>
                <w:color w:val="000000"/>
                <w:sz w:val="16"/>
                <w:szCs w:val="16"/>
                <w:lang w:eastAsia="pl-PL"/>
              </w:rPr>
              <w:t>10</w:t>
            </w:r>
          </w:p>
        </w:tc>
        <w:tc>
          <w:tcPr>
            <w:tcW w:w="14832" w:type="dxa"/>
            <w:tcBorders>
              <w:top w:val="single" w:sz="4" w:space="0" w:color="000000"/>
              <w:bottom w:val="single" w:sz="4" w:space="0" w:color="000000"/>
              <w:right w:val="single" w:sz="4" w:space="0" w:color="000000"/>
            </w:tcBorders>
            <w:shd w:val="clear" w:color="auto" w:fill="auto"/>
            <w:vAlign w:val="bottom"/>
          </w:tcPr>
          <w:p w14:paraId="14D8BBB4" w14:textId="77777777" w:rsidR="00B02089" w:rsidRDefault="00590C90">
            <w:pPr>
              <w:widowControl w:val="0"/>
              <w:spacing w:after="0" w:line="240" w:lineRule="auto"/>
            </w:pPr>
            <w:r>
              <w:rPr>
                <w:rFonts w:eastAsia="Times New Roman" w:cstheme="minorHAnsi"/>
                <w:b/>
                <w:bCs/>
                <w:color w:val="000000"/>
                <w:sz w:val="16"/>
                <w:szCs w:val="16"/>
                <w:lang w:eastAsia="pl-PL"/>
              </w:rPr>
              <w:t>Monitor komputerowy typ 2</w:t>
            </w:r>
          </w:p>
        </w:tc>
      </w:tr>
      <w:tr w:rsidR="00B02089" w14:paraId="5C8F8BB4" w14:textId="77777777" w:rsidTr="00627D1E">
        <w:trPr>
          <w:trHeight w:val="35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E02839"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tcPr>
          <w:p w14:paraId="0973E595" w14:textId="1AF85A3E" w:rsidR="00B02089" w:rsidRDefault="00590C90">
            <w:pPr>
              <w:widowControl w:val="0"/>
              <w:snapToGrid w:val="0"/>
              <w:spacing w:after="0" w:line="240" w:lineRule="auto"/>
              <w:rPr>
                <w:rFonts w:cs="Arial"/>
                <w:sz w:val="16"/>
                <w:szCs w:val="16"/>
              </w:rPr>
            </w:pPr>
            <w:r>
              <w:rPr>
                <w:rFonts w:cs="Arial"/>
                <w:sz w:val="16"/>
                <w:szCs w:val="16"/>
              </w:rPr>
              <w:t>Format ekranu monitora</w:t>
            </w:r>
            <w:r w:rsidR="00627D1E">
              <w:rPr>
                <w:rFonts w:cs="Arial"/>
                <w:sz w:val="16"/>
                <w:szCs w:val="16"/>
              </w:rPr>
              <w:t xml:space="preserve"> - </w:t>
            </w:r>
            <w:r>
              <w:rPr>
                <w:rFonts w:cs="Arial"/>
                <w:sz w:val="16"/>
                <w:szCs w:val="16"/>
              </w:rPr>
              <w:t>panoramiczny</w:t>
            </w:r>
          </w:p>
          <w:p w14:paraId="3E3B348F" w14:textId="77777777" w:rsidR="00B02089" w:rsidRDefault="00590C90">
            <w:pPr>
              <w:widowControl w:val="0"/>
              <w:snapToGrid w:val="0"/>
              <w:spacing w:after="0" w:line="240" w:lineRule="auto"/>
            </w:pPr>
            <w:r>
              <w:rPr>
                <w:rFonts w:cs="Arial"/>
                <w:sz w:val="16"/>
                <w:szCs w:val="16"/>
              </w:rPr>
              <w:t>Przekątna ekranu</w:t>
            </w:r>
            <w:r>
              <w:rPr>
                <w:rFonts w:cs="Arial"/>
                <w:sz w:val="16"/>
                <w:szCs w:val="16"/>
              </w:rPr>
              <w:tab/>
              <w:t>Min 24 cali</w:t>
            </w:r>
          </w:p>
          <w:p w14:paraId="005C2AF8" w14:textId="77777777" w:rsidR="00B02089" w:rsidRDefault="00590C90">
            <w:pPr>
              <w:widowControl w:val="0"/>
              <w:snapToGrid w:val="0"/>
              <w:spacing w:after="0" w:line="240" w:lineRule="auto"/>
            </w:pPr>
            <w:r>
              <w:rPr>
                <w:rFonts w:cs="Arial"/>
                <w:sz w:val="16"/>
                <w:szCs w:val="16"/>
              </w:rPr>
              <w:t>Typ panela LCD</w:t>
            </w:r>
            <w:r>
              <w:rPr>
                <w:rFonts w:cs="Arial"/>
                <w:sz w:val="16"/>
                <w:szCs w:val="16"/>
              </w:rPr>
              <w:tab/>
              <w:t>TFT TN lub VA</w:t>
            </w:r>
          </w:p>
          <w:p w14:paraId="6AE9177A" w14:textId="77777777" w:rsidR="00B02089" w:rsidRDefault="00590C90">
            <w:pPr>
              <w:widowControl w:val="0"/>
              <w:snapToGrid w:val="0"/>
              <w:spacing w:after="0" w:line="240" w:lineRule="auto"/>
              <w:rPr>
                <w:rFonts w:cs="Arial"/>
                <w:sz w:val="16"/>
                <w:szCs w:val="16"/>
              </w:rPr>
            </w:pPr>
            <w:r>
              <w:rPr>
                <w:rFonts w:cs="Arial"/>
                <w:sz w:val="16"/>
                <w:szCs w:val="16"/>
              </w:rPr>
              <w:t>Zalecana rozdzielczość obrazu</w:t>
            </w:r>
            <w:r>
              <w:rPr>
                <w:rFonts w:cs="Arial"/>
                <w:sz w:val="16"/>
                <w:szCs w:val="16"/>
              </w:rPr>
              <w:tab/>
              <w:t>Min. 1920 x 1080 pikseli</w:t>
            </w:r>
          </w:p>
          <w:p w14:paraId="0B3683AF" w14:textId="77777777" w:rsidR="00B02089" w:rsidRDefault="00590C90">
            <w:pPr>
              <w:widowControl w:val="0"/>
              <w:snapToGrid w:val="0"/>
              <w:spacing w:after="0" w:line="240" w:lineRule="auto"/>
              <w:rPr>
                <w:rFonts w:cs="Arial"/>
                <w:sz w:val="16"/>
                <w:szCs w:val="16"/>
              </w:rPr>
            </w:pPr>
            <w:r>
              <w:rPr>
                <w:rFonts w:cs="Arial"/>
                <w:sz w:val="16"/>
                <w:szCs w:val="16"/>
              </w:rPr>
              <w:t>Częst. odświeżania przy zalecanej rozdzielczości</w:t>
            </w:r>
            <w:r>
              <w:rPr>
                <w:rFonts w:cs="Arial"/>
                <w:sz w:val="16"/>
                <w:szCs w:val="16"/>
              </w:rPr>
              <w:tab/>
              <w:t>Min. 60 Hz</w:t>
            </w:r>
          </w:p>
          <w:p w14:paraId="456682B4" w14:textId="77777777" w:rsidR="00B02089" w:rsidRDefault="00590C90">
            <w:pPr>
              <w:widowControl w:val="0"/>
              <w:snapToGrid w:val="0"/>
              <w:spacing w:after="0" w:line="240" w:lineRule="auto"/>
            </w:pPr>
            <w:r>
              <w:rPr>
                <w:rFonts w:cs="Arial"/>
                <w:sz w:val="16"/>
                <w:szCs w:val="16"/>
              </w:rPr>
              <w:t>Czas reakcji matrycy  (standardowy GTG) Max 9 ms</w:t>
            </w:r>
          </w:p>
          <w:p w14:paraId="08B0FABA" w14:textId="77777777" w:rsidR="00B02089" w:rsidRDefault="00590C90">
            <w:pPr>
              <w:widowControl w:val="0"/>
              <w:snapToGrid w:val="0"/>
              <w:spacing w:after="0" w:line="240" w:lineRule="auto"/>
              <w:rPr>
                <w:rFonts w:cs="Arial"/>
                <w:sz w:val="16"/>
                <w:szCs w:val="16"/>
              </w:rPr>
            </w:pPr>
            <w:r>
              <w:rPr>
                <w:rFonts w:cs="Arial"/>
                <w:sz w:val="16"/>
                <w:szCs w:val="16"/>
              </w:rPr>
              <w:t>Jasność</w:t>
            </w:r>
            <w:r>
              <w:rPr>
                <w:rFonts w:cs="Arial"/>
                <w:sz w:val="16"/>
                <w:szCs w:val="16"/>
              </w:rPr>
              <w:tab/>
              <w:t>Min. 200 cd/m2</w:t>
            </w:r>
          </w:p>
          <w:p w14:paraId="088F620D" w14:textId="7B402114" w:rsidR="00B02089" w:rsidRDefault="00590C90">
            <w:pPr>
              <w:widowControl w:val="0"/>
              <w:snapToGrid w:val="0"/>
              <w:spacing w:after="0" w:line="240" w:lineRule="auto"/>
            </w:pPr>
            <w:r>
              <w:rPr>
                <w:rFonts w:cs="Arial"/>
                <w:sz w:val="16"/>
                <w:szCs w:val="16"/>
              </w:rPr>
              <w:t>Kontrast (typowy)</w:t>
            </w:r>
            <w:r>
              <w:rPr>
                <w:rFonts w:cs="Arial"/>
                <w:sz w:val="16"/>
                <w:szCs w:val="16"/>
              </w:rPr>
              <w:tab/>
              <w:t>Min. 3000:1</w:t>
            </w:r>
          </w:p>
          <w:p w14:paraId="7FB15433" w14:textId="77777777" w:rsidR="00B02089" w:rsidRDefault="00590C90">
            <w:pPr>
              <w:widowControl w:val="0"/>
              <w:snapToGrid w:val="0"/>
              <w:spacing w:after="0" w:line="240" w:lineRule="auto"/>
              <w:rPr>
                <w:rFonts w:cs="Arial"/>
                <w:sz w:val="16"/>
                <w:szCs w:val="16"/>
              </w:rPr>
            </w:pPr>
            <w:r>
              <w:rPr>
                <w:rFonts w:cs="Arial"/>
                <w:sz w:val="16"/>
                <w:szCs w:val="16"/>
              </w:rPr>
              <w:t>Kąt widzenia poziomy</w:t>
            </w:r>
            <w:r>
              <w:rPr>
                <w:rFonts w:cs="Arial"/>
                <w:sz w:val="16"/>
                <w:szCs w:val="16"/>
              </w:rPr>
              <w:tab/>
              <w:t>Min. 178 stopni</w:t>
            </w:r>
          </w:p>
          <w:p w14:paraId="50F833AB" w14:textId="77777777" w:rsidR="00B02089" w:rsidRDefault="00590C90">
            <w:pPr>
              <w:widowControl w:val="0"/>
              <w:snapToGrid w:val="0"/>
              <w:spacing w:after="0" w:line="240" w:lineRule="auto"/>
            </w:pPr>
            <w:r>
              <w:rPr>
                <w:rFonts w:cs="Arial"/>
                <w:sz w:val="16"/>
                <w:szCs w:val="16"/>
              </w:rPr>
              <w:t>Kąt widzenia pionowy</w:t>
            </w:r>
            <w:r>
              <w:rPr>
                <w:rFonts w:cs="Arial"/>
                <w:sz w:val="16"/>
                <w:szCs w:val="16"/>
              </w:rPr>
              <w:tab/>
              <w:t>Min. 178 stopni</w:t>
            </w:r>
          </w:p>
          <w:p w14:paraId="5CE30CCC" w14:textId="77777777" w:rsidR="00B02089" w:rsidRDefault="00590C90">
            <w:pPr>
              <w:widowControl w:val="0"/>
              <w:snapToGrid w:val="0"/>
              <w:spacing w:after="0" w:line="240" w:lineRule="auto"/>
            </w:pPr>
            <w:r>
              <w:rPr>
                <w:rFonts w:cs="Arial"/>
                <w:sz w:val="16"/>
                <w:szCs w:val="16"/>
              </w:rPr>
              <w:t>Liczba wyświetlanych kolorów</w:t>
            </w:r>
            <w:r>
              <w:rPr>
                <w:rFonts w:cs="Arial"/>
                <w:sz w:val="16"/>
                <w:szCs w:val="16"/>
              </w:rPr>
              <w:tab/>
              <w:t xml:space="preserve">Min. </w:t>
            </w:r>
            <w:r>
              <w:rPr>
                <w:rFonts w:cs="Arial"/>
                <w:color w:val="000000"/>
                <w:sz w:val="16"/>
                <w:szCs w:val="16"/>
              </w:rPr>
              <w:t>16,7 mln</w:t>
            </w:r>
          </w:p>
          <w:p w14:paraId="0D6EDA9C" w14:textId="77777777" w:rsidR="00B02089" w:rsidRDefault="00590C90">
            <w:pPr>
              <w:widowControl w:val="0"/>
              <w:snapToGrid w:val="0"/>
              <w:spacing w:after="0" w:line="240" w:lineRule="auto"/>
            </w:pPr>
            <w:r>
              <w:rPr>
                <w:rFonts w:cs="Arial"/>
                <w:sz w:val="16"/>
                <w:szCs w:val="16"/>
              </w:rPr>
              <w:t>Złącza wejściowe</w:t>
            </w:r>
            <w:r>
              <w:rPr>
                <w:rFonts w:cs="Arial"/>
                <w:sz w:val="16"/>
                <w:szCs w:val="16"/>
              </w:rPr>
              <w:tab/>
              <w:t>15-stykowe D-Sub,  HDMI</w:t>
            </w:r>
          </w:p>
          <w:p w14:paraId="70C546BF" w14:textId="77777777" w:rsidR="00B02089" w:rsidRDefault="00590C90">
            <w:pPr>
              <w:widowControl w:val="0"/>
              <w:snapToGrid w:val="0"/>
              <w:spacing w:after="0" w:line="240" w:lineRule="auto"/>
            </w:pPr>
            <w:r>
              <w:rPr>
                <w:rFonts w:cs="Arial"/>
                <w:sz w:val="16"/>
                <w:szCs w:val="16"/>
              </w:rPr>
              <w:t>Pobór mocy (praca/spoczynek)</w:t>
            </w:r>
            <w:r>
              <w:rPr>
                <w:rFonts w:cs="Arial"/>
                <w:sz w:val="16"/>
                <w:szCs w:val="16"/>
              </w:rPr>
              <w:tab/>
              <w:t>typowy 19/0,3 Wat</w:t>
            </w:r>
          </w:p>
          <w:p w14:paraId="5B37F071" w14:textId="77777777" w:rsidR="00B02089" w:rsidRDefault="00590C90">
            <w:pPr>
              <w:widowControl w:val="0"/>
              <w:snapToGrid w:val="0"/>
              <w:spacing w:after="0" w:line="240" w:lineRule="auto"/>
              <w:rPr>
                <w:rFonts w:cs="Arial"/>
                <w:sz w:val="16"/>
                <w:szCs w:val="16"/>
              </w:rPr>
            </w:pPr>
            <w:r>
              <w:rPr>
                <w:rFonts w:cs="Arial"/>
                <w:sz w:val="16"/>
                <w:szCs w:val="16"/>
              </w:rPr>
              <w:t>Możliwość pochylenia panela (tilt)</w:t>
            </w:r>
            <w:r>
              <w:rPr>
                <w:rFonts w:cs="Arial"/>
                <w:sz w:val="16"/>
                <w:szCs w:val="16"/>
              </w:rPr>
              <w:tab/>
              <w:t>Tak</w:t>
            </w:r>
          </w:p>
          <w:p w14:paraId="0C0FFDFD" w14:textId="77777777" w:rsidR="00B02089" w:rsidRDefault="00590C90">
            <w:pPr>
              <w:widowControl w:val="0"/>
              <w:snapToGrid w:val="0"/>
              <w:spacing w:after="0" w:line="240" w:lineRule="auto"/>
              <w:rPr>
                <w:rFonts w:cs="Arial"/>
                <w:sz w:val="16"/>
                <w:szCs w:val="16"/>
              </w:rPr>
            </w:pPr>
            <w:r>
              <w:rPr>
                <w:rFonts w:cs="Arial"/>
                <w:sz w:val="16"/>
                <w:szCs w:val="16"/>
              </w:rPr>
              <w:t>Gwarancja</w:t>
            </w:r>
            <w:r>
              <w:rPr>
                <w:rFonts w:cs="Arial"/>
                <w:sz w:val="16"/>
                <w:szCs w:val="16"/>
              </w:rPr>
              <w:tab/>
              <w:t xml:space="preserve"> 2</w:t>
            </w:r>
            <w:r>
              <w:rPr>
                <w:rFonts w:cs="Arial"/>
                <w:sz w:val="16"/>
                <w:szCs w:val="16"/>
              </w:rPr>
              <w:tab/>
              <w:t>lata gwarancji producenta</w:t>
            </w:r>
          </w:p>
        </w:tc>
      </w:tr>
    </w:tbl>
    <w:p w14:paraId="09EF6C75" w14:textId="77777777" w:rsidR="00B02089" w:rsidRDefault="00B02089">
      <w:pPr>
        <w:spacing w:after="0" w:line="240" w:lineRule="auto"/>
        <w:rPr>
          <w:rFonts w:cstheme="minorHAnsi"/>
          <w:sz w:val="16"/>
          <w:szCs w:val="16"/>
        </w:rPr>
      </w:pPr>
    </w:p>
    <w:p w14:paraId="412085D7" w14:textId="77777777" w:rsidR="00B02089" w:rsidRDefault="00B02089">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0392A105" w14:textId="77777777" w:rsidTr="00627D1E">
        <w:trPr>
          <w:trHeight w:val="242"/>
        </w:trPr>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7BB71EF"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0D0E95B9"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34E08C55" w14:textId="77777777" w:rsidTr="00627D1E">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37E2E2" w14:textId="77777777" w:rsidR="00B02089" w:rsidRDefault="00590C90">
            <w:pPr>
              <w:widowControl w:val="0"/>
              <w:spacing w:after="0" w:line="240" w:lineRule="auto"/>
              <w:jc w:val="center"/>
            </w:pPr>
            <w:r>
              <w:rPr>
                <w:rFonts w:eastAsia="Times New Roman" w:cstheme="minorHAnsi"/>
                <w:b/>
                <w:bCs/>
                <w:color w:val="000000"/>
                <w:sz w:val="16"/>
                <w:szCs w:val="16"/>
                <w:lang w:eastAsia="pl-PL"/>
              </w:rPr>
              <w:t>11</w:t>
            </w:r>
          </w:p>
        </w:tc>
        <w:tc>
          <w:tcPr>
            <w:tcW w:w="14832" w:type="dxa"/>
            <w:tcBorders>
              <w:top w:val="single" w:sz="4" w:space="0" w:color="000000"/>
              <w:bottom w:val="single" w:sz="4" w:space="0" w:color="000000"/>
              <w:right w:val="single" w:sz="4" w:space="0" w:color="000000"/>
            </w:tcBorders>
            <w:shd w:val="clear" w:color="auto" w:fill="auto"/>
            <w:vAlign w:val="bottom"/>
          </w:tcPr>
          <w:p w14:paraId="1A07B612" w14:textId="77777777" w:rsidR="00B02089" w:rsidRDefault="00590C90">
            <w:pPr>
              <w:widowControl w:val="0"/>
              <w:spacing w:after="0" w:line="240" w:lineRule="auto"/>
            </w:pPr>
            <w:r>
              <w:rPr>
                <w:rFonts w:eastAsia="Times New Roman" w:cstheme="minorHAnsi"/>
                <w:b/>
                <w:bCs/>
                <w:color w:val="000000"/>
                <w:sz w:val="16"/>
                <w:szCs w:val="16"/>
                <w:lang w:eastAsia="pl-PL"/>
              </w:rPr>
              <w:t>Monitor komputerowy typ 3</w:t>
            </w:r>
          </w:p>
        </w:tc>
      </w:tr>
      <w:tr w:rsidR="00B02089" w14:paraId="1FCE7FB2" w14:textId="77777777" w:rsidTr="00627D1E">
        <w:trPr>
          <w:trHeight w:val="35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7470C6"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tcPr>
          <w:p w14:paraId="7F1711E0" w14:textId="1CA4A2C6" w:rsidR="00B02089" w:rsidRDefault="00590C90">
            <w:pPr>
              <w:widowControl w:val="0"/>
              <w:snapToGrid w:val="0"/>
              <w:spacing w:after="0" w:line="240" w:lineRule="auto"/>
              <w:rPr>
                <w:rFonts w:cs="Arial"/>
                <w:sz w:val="16"/>
                <w:szCs w:val="16"/>
              </w:rPr>
            </w:pPr>
            <w:r>
              <w:rPr>
                <w:rFonts w:cs="Arial"/>
                <w:sz w:val="16"/>
                <w:szCs w:val="16"/>
              </w:rPr>
              <w:t>Format ekranu monitora</w:t>
            </w:r>
            <w:r w:rsidR="00627D1E">
              <w:rPr>
                <w:rFonts w:cs="Arial"/>
                <w:sz w:val="16"/>
                <w:szCs w:val="16"/>
              </w:rPr>
              <w:t xml:space="preserve"> - </w:t>
            </w:r>
            <w:r>
              <w:rPr>
                <w:rFonts w:cs="Arial"/>
                <w:sz w:val="16"/>
                <w:szCs w:val="16"/>
              </w:rPr>
              <w:t>panoramiczny</w:t>
            </w:r>
          </w:p>
          <w:p w14:paraId="3315B630" w14:textId="77777777" w:rsidR="00B02089" w:rsidRDefault="00590C90">
            <w:pPr>
              <w:widowControl w:val="0"/>
              <w:snapToGrid w:val="0"/>
              <w:spacing w:after="0" w:line="240" w:lineRule="auto"/>
              <w:rPr>
                <w:rFonts w:cs="Arial"/>
                <w:sz w:val="16"/>
                <w:szCs w:val="16"/>
              </w:rPr>
            </w:pPr>
            <w:r>
              <w:rPr>
                <w:rFonts w:cs="Arial"/>
                <w:sz w:val="16"/>
                <w:szCs w:val="16"/>
              </w:rPr>
              <w:t>Przekątna ekranu</w:t>
            </w:r>
            <w:r>
              <w:rPr>
                <w:rFonts w:cs="Arial"/>
                <w:sz w:val="16"/>
                <w:szCs w:val="16"/>
              </w:rPr>
              <w:tab/>
              <w:t>Min 27 cali</w:t>
            </w:r>
          </w:p>
          <w:p w14:paraId="62FB13FF" w14:textId="77777777" w:rsidR="00B02089" w:rsidRDefault="00590C90">
            <w:pPr>
              <w:widowControl w:val="0"/>
              <w:snapToGrid w:val="0"/>
              <w:spacing w:after="0" w:line="240" w:lineRule="auto"/>
              <w:rPr>
                <w:rFonts w:cs="Arial"/>
                <w:sz w:val="16"/>
                <w:szCs w:val="16"/>
              </w:rPr>
            </w:pPr>
            <w:r>
              <w:rPr>
                <w:rFonts w:cs="Arial"/>
                <w:sz w:val="16"/>
                <w:szCs w:val="16"/>
              </w:rPr>
              <w:t>Wielkość plamki</w:t>
            </w:r>
            <w:r>
              <w:rPr>
                <w:rFonts w:cs="Arial"/>
                <w:sz w:val="16"/>
                <w:szCs w:val="16"/>
              </w:rPr>
              <w:tab/>
              <w:t>Max 0,233 mm</w:t>
            </w:r>
          </w:p>
          <w:p w14:paraId="553AFF31" w14:textId="77777777" w:rsidR="00B02089" w:rsidRDefault="00590C90">
            <w:pPr>
              <w:widowControl w:val="0"/>
              <w:snapToGrid w:val="0"/>
              <w:spacing w:after="0" w:line="240" w:lineRule="auto"/>
            </w:pPr>
            <w:r>
              <w:rPr>
                <w:rFonts w:cs="Arial"/>
                <w:sz w:val="16"/>
                <w:szCs w:val="16"/>
              </w:rPr>
              <w:t>Typ panela LCD</w:t>
            </w:r>
            <w:r>
              <w:rPr>
                <w:rFonts w:cs="Arial"/>
                <w:sz w:val="16"/>
                <w:szCs w:val="16"/>
              </w:rPr>
              <w:tab/>
              <w:t>IPS</w:t>
            </w:r>
          </w:p>
          <w:p w14:paraId="535CE7AC" w14:textId="77777777" w:rsidR="00B02089" w:rsidRDefault="00590C90">
            <w:pPr>
              <w:widowControl w:val="0"/>
              <w:snapToGrid w:val="0"/>
              <w:spacing w:after="0" w:line="240" w:lineRule="auto"/>
              <w:rPr>
                <w:rFonts w:cs="Arial"/>
                <w:sz w:val="16"/>
                <w:szCs w:val="16"/>
              </w:rPr>
            </w:pPr>
            <w:r>
              <w:rPr>
                <w:rFonts w:cs="Arial"/>
                <w:sz w:val="16"/>
                <w:szCs w:val="16"/>
              </w:rPr>
              <w:t>Technologia podświetlenia</w:t>
            </w:r>
            <w:r>
              <w:rPr>
                <w:rFonts w:cs="Arial"/>
                <w:sz w:val="16"/>
                <w:szCs w:val="16"/>
              </w:rPr>
              <w:tab/>
              <w:t>LED</w:t>
            </w:r>
          </w:p>
          <w:p w14:paraId="2E308867" w14:textId="77777777" w:rsidR="00B02089" w:rsidRDefault="00590C90">
            <w:pPr>
              <w:widowControl w:val="0"/>
              <w:snapToGrid w:val="0"/>
              <w:spacing w:after="0" w:line="240" w:lineRule="auto"/>
              <w:rPr>
                <w:rFonts w:cs="Arial"/>
                <w:sz w:val="16"/>
                <w:szCs w:val="16"/>
              </w:rPr>
            </w:pPr>
            <w:r>
              <w:rPr>
                <w:rFonts w:cs="Arial"/>
                <w:sz w:val="16"/>
                <w:szCs w:val="16"/>
              </w:rPr>
              <w:t>Zalecana rozdzielczość obrazu</w:t>
            </w:r>
            <w:r>
              <w:rPr>
                <w:rFonts w:cs="Arial"/>
                <w:sz w:val="16"/>
                <w:szCs w:val="16"/>
              </w:rPr>
              <w:tab/>
              <w:t>Min. 2560 x1440 pikseli</w:t>
            </w:r>
          </w:p>
          <w:p w14:paraId="16EDA5DF" w14:textId="77777777" w:rsidR="00B02089" w:rsidRDefault="00590C90">
            <w:pPr>
              <w:widowControl w:val="0"/>
              <w:snapToGrid w:val="0"/>
              <w:spacing w:after="0" w:line="240" w:lineRule="auto"/>
            </w:pPr>
            <w:r>
              <w:rPr>
                <w:rFonts w:cs="Arial"/>
                <w:sz w:val="16"/>
                <w:szCs w:val="16"/>
              </w:rPr>
              <w:t>Częstotliwość odchylania poziomego</w:t>
            </w:r>
            <w:r>
              <w:rPr>
                <w:rFonts w:cs="Arial"/>
                <w:sz w:val="16"/>
                <w:szCs w:val="16"/>
              </w:rPr>
              <w:tab/>
              <w:t>Min. 30-89 kHz</w:t>
            </w:r>
          </w:p>
          <w:p w14:paraId="3601164F" w14:textId="77777777" w:rsidR="00B02089" w:rsidRDefault="00590C90">
            <w:pPr>
              <w:widowControl w:val="0"/>
              <w:snapToGrid w:val="0"/>
              <w:spacing w:after="0" w:line="240" w:lineRule="auto"/>
            </w:pPr>
            <w:r>
              <w:rPr>
                <w:rFonts w:cs="Arial"/>
                <w:sz w:val="16"/>
                <w:szCs w:val="16"/>
              </w:rPr>
              <w:t>Częstotliwość odchylenia pionowego</w:t>
            </w:r>
            <w:r>
              <w:rPr>
                <w:rFonts w:cs="Arial"/>
                <w:sz w:val="16"/>
                <w:szCs w:val="16"/>
              </w:rPr>
              <w:tab/>
              <w:t>Min. 55-75 Hz</w:t>
            </w:r>
          </w:p>
          <w:p w14:paraId="62C19450" w14:textId="77777777" w:rsidR="00B02089" w:rsidRDefault="00590C90">
            <w:pPr>
              <w:widowControl w:val="0"/>
              <w:snapToGrid w:val="0"/>
              <w:spacing w:after="0" w:line="240" w:lineRule="auto"/>
              <w:rPr>
                <w:rFonts w:cs="Arial"/>
                <w:sz w:val="16"/>
                <w:szCs w:val="16"/>
              </w:rPr>
            </w:pPr>
            <w:r>
              <w:rPr>
                <w:rFonts w:cs="Arial"/>
                <w:sz w:val="16"/>
                <w:szCs w:val="16"/>
              </w:rPr>
              <w:t>Czas reakcji matrycy</w:t>
            </w:r>
            <w:r>
              <w:rPr>
                <w:rFonts w:cs="Arial"/>
                <w:sz w:val="16"/>
                <w:szCs w:val="16"/>
              </w:rPr>
              <w:tab/>
              <w:t>Max 8 ms</w:t>
            </w:r>
          </w:p>
          <w:p w14:paraId="3763A312" w14:textId="77777777" w:rsidR="00B02089" w:rsidRDefault="00590C90">
            <w:pPr>
              <w:widowControl w:val="0"/>
              <w:snapToGrid w:val="0"/>
              <w:spacing w:after="0" w:line="240" w:lineRule="auto"/>
              <w:rPr>
                <w:rFonts w:cs="Arial"/>
                <w:sz w:val="16"/>
                <w:szCs w:val="16"/>
              </w:rPr>
            </w:pPr>
            <w:r>
              <w:rPr>
                <w:rFonts w:cs="Arial"/>
                <w:sz w:val="16"/>
                <w:szCs w:val="16"/>
              </w:rPr>
              <w:t>Jasność (typowa)</w:t>
            </w:r>
            <w:r>
              <w:rPr>
                <w:rFonts w:cs="Arial"/>
                <w:sz w:val="16"/>
                <w:szCs w:val="16"/>
              </w:rPr>
              <w:tab/>
              <w:t xml:space="preserve">                                    Min. 350 cd/m2</w:t>
            </w:r>
          </w:p>
          <w:p w14:paraId="0473B37F" w14:textId="77777777" w:rsidR="00B02089" w:rsidRDefault="00590C90">
            <w:pPr>
              <w:widowControl w:val="0"/>
              <w:snapToGrid w:val="0"/>
              <w:spacing w:after="0" w:line="240" w:lineRule="auto"/>
            </w:pPr>
            <w:r>
              <w:rPr>
                <w:rFonts w:cs="Arial"/>
                <w:sz w:val="16"/>
                <w:szCs w:val="16"/>
              </w:rPr>
              <w:t>Kontrast (typowy)</w:t>
            </w:r>
            <w:r>
              <w:rPr>
                <w:rFonts w:cs="Arial"/>
                <w:sz w:val="16"/>
                <w:szCs w:val="16"/>
              </w:rPr>
              <w:tab/>
              <w:t xml:space="preserve">                                    Min. 1000:1</w:t>
            </w:r>
          </w:p>
          <w:p w14:paraId="65B9CD53" w14:textId="77777777" w:rsidR="00B02089" w:rsidRDefault="00590C90">
            <w:pPr>
              <w:widowControl w:val="0"/>
              <w:snapToGrid w:val="0"/>
              <w:spacing w:after="0" w:line="240" w:lineRule="auto"/>
              <w:rPr>
                <w:rFonts w:cs="Arial"/>
                <w:sz w:val="16"/>
                <w:szCs w:val="16"/>
              </w:rPr>
            </w:pPr>
            <w:r>
              <w:rPr>
                <w:rFonts w:cs="Arial"/>
                <w:sz w:val="16"/>
                <w:szCs w:val="16"/>
              </w:rPr>
              <w:t>Kąt widzenia poziomy</w:t>
            </w:r>
            <w:r>
              <w:rPr>
                <w:rFonts w:cs="Arial"/>
                <w:sz w:val="16"/>
                <w:szCs w:val="16"/>
              </w:rPr>
              <w:tab/>
              <w:t>Min. 178 stopni</w:t>
            </w:r>
          </w:p>
          <w:p w14:paraId="2406E037" w14:textId="77777777" w:rsidR="00B02089" w:rsidRDefault="00590C90">
            <w:pPr>
              <w:widowControl w:val="0"/>
              <w:snapToGrid w:val="0"/>
              <w:spacing w:after="0" w:line="240" w:lineRule="auto"/>
              <w:rPr>
                <w:rFonts w:cs="Arial"/>
                <w:sz w:val="16"/>
                <w:szCs w:val="16"/>
              </w:rPr>
            </w:pPr>
            <w:r>
              <w:rPr>
                <w:rFonts w:cs="Arial"/>
                <w:sz w:val="16"/>
                <w:szCs w:val="16"/>
              </w:rPr>
              <w:lastRenderedPageBreak/>
              <w:t>Kąt widzenia pionowy</w:t>
            </w:r>
            <w:r>
              <w:rPr>
                <w:rFonts w:cs="Arial"/>
                <w:sz w:val="16"/>
                <w:szCs w:val="16"/>
              </w:rPr>
              <w:tab/>
              <w:t>Min. 178 stopni</w:t>
            </w:r>
          </w:p>
          <w:p w14:paraId="36D46982" w14:textId="77777777" w:rsidR="00B02089" w:rsidRDefault="00590C90">
            <w:pPr>
              <w:widowControl w:val="0"/>
              <w:snapToGrid w:val="0"/>
              <w:spacing w:after="0" w:line="240" w:lineRule="auto"/>
              <w:rPr>
                <w:rFonts w:cs="Arial"/>
                <w:sz w:val="16"/>
                <w:szCs w:val="16"/>
              </w:rPr>
            </w:pPr>
            <w:r>
              <w:rPr>
                <w:rFonts w:cs="Arial"/>
                <w:sz w:val="16"/>
                <w:szCs w:val="16"/>
              </w:rPr>
              <w:t>Liczba wyświetlanych kolorów</w:t>
            </w:r>
            <w:r>
              <w:rPr>
                <w:rFonts w:cs="Arial"/>
                <w:sz w:val="16"/>
                <w:szCs w:val="16"/>
              </w:rPr>
              <w:tab/>
              <w:t>Min. 1,07 mld</w:t>
            </w:r>
          </w:p>
          <w:p w14:paraId="0DE07DAA" w14:textId="77777777" w:rsidR="00B02089" w:rsidRDefault="00590C90">
            <w:pPr>
              <w:widowControl w:val="0"/>
              <w:snapToGrid w:val="0"/>
              <w:spacing w:after="0" w:line="240" w:lineRule="auto"/>
              <w:rPr>
                <w:rFonts w:cs="Arial"/>
                <w:sz w:val="16"/>
                <w:szCs w:val="16"/>
              </w:rPr>
            </w:pPr>
            <w:r>
              <w:rPr>
                <w:rFonts w:cs="Arial"/>
                <w:sz w:val="16"/>
                <w:szCs w:val="16"/>
              </w:rPr>
              <w:t>Głośniki wbudowane</w:t>
            </w:r>
          </w:p>
          <w:p w14:paraId="7841A9A3" w14:textId="77777777" w:rsidR="00B02089" w:rsidRDefault="00590C90">
            <w:pPr>
              <w:widowControl w:val="0"/>
              <w:snapToGrid w:val="0"/>
              <w:spacing w:after="0" w:line="240" w:lineRule="auto"/>
            </w:pPr>
            <w:r>
              <w:rPr>
                <w:rFonts w:cs="Arial"/>
                <w:sz w:val="16"/>
                <w:szCs w:val="16"/>
              </w:rPr>
              <w:t>Złącza wejściowe</w:t>
            </w:r>
            <w:r>
              <w:rPr>
                <w:rFonts w:cs="Arial"/>
                <w:sz w:val="16"/>
                <w:szCs w:val="16"/>
              </w:rPr>
              <w:tab/>
              <w:t>HDMI (z HDCP), DP, 2 x USB</w:t>
            </w:r>
          </w:p>
          <w:p w14:paraId="0A15CBFA" w14:textId="77777777" w:rsidR="00B02089" w:rsidRDefault="00590C90">
            <w:pPr>
              <w:widowControl w:val="0"/>
              <w:snapToGrid w:val="0"/>
              <w:spacing w:after="0" w:line="240" w:lineRule="auto"/>
            </w:pPr>
            <w:r>
              <w:rPr>
                <w:rFonts w:cs="Arial"/>
                <w:sz w:val="16"/>
                <w:szCs w:val="16"/>
              </w:rPr>
              <w:t>Pobór mocy (praca - typical/spoczynek)</w:t>
            </w:r>
            <w:r>
              <w:rPr>
                <w:rFonts w:cs="Arial"/>
                <w:sz w:val="16"/>
                <w:szCs w:val="16"/>
              </w:rPr>
              <w:tab/>
              <w:t>Max 33/0,5 Wat</w:t>
            </w:r>
          </w:p>
          <w:p w14:paraId="013EEFBE" w14:textId="77777777" w:rsidR="00B02089" w:rsidRDefault="00590C90">
            <w:pPr>
              <w:widowControl w:val="0"/>
              <w:snapToGrid w:val="0"/>
              <w:spacing w:after="0" w:line="240" w:lineRule="auto"/>
            </w:pPr>
            <w:r>
              <w:rPr>
                <w:rFonts w:cs="Arial"/>
                <w:sz w:val="16"/>
                <w:szCs w:val="16"/>
              </w:rPr>
              <w:t>Możliwość pochylenia panela (tilt)</w:t>
            </w:r>
            <w:r>
              <w:rPr>
                <w:rFonts w:cs="Arial"/>
                <w:sz w:val="16"/>
                <w:szCs w:val="16"/>
              </w:rPr>
              <w:tab/>
              <w:t>Tak</w:t>
            </w:r>
          </w:p>
          <w:p w14:paraId="66800F28" w14:textId="77777777" w:rsidR="00B02089" w:rsidRDefault="00590C90">
            <w:pPr>
              <w:widowControl w:val="0"/>
              <w:snapToGrid w:val="0"/>
              <w:spacing w:after="0" w:line="240" w:lineRule="auto"/>
            </w:pPr>
            <w:r>
              <w:rPr>
                <w:rFonts w:cs="Arial"/>
                <w:sz w:val="16"/>
                <w:szCs w:val="16"/>
              </w:rPr>
              <w:t>Regulacja wysokości                                    130mm</w:t>
            </w:r>
          </w:p>
          <w:p w14:paraId="59D26825" w14:textId="77777777" w:rsidR="00B02089" w:rsidRDefault="00590C90">
            <w:pPr>
              <w:widowControl w:val="0"/>
              <w:snapToGrid w:val="0"/>
              <w:spacing w:after="0" w:line="240" w:lineRule="auto"/>
              <w:rPr>
                <w:rFonts w:cs="Arial"/>
                <w:sz w:val="16"/>
                <w:szCs w:val="16"/>
              </w:rPr>
            </w:pPr>
            <w:r>
              <w:rPr>
                <w:rFonts w:cs="Arial"/>
                <w:sz w:val="16"/>
                <w:szCs w:val="16"/>
              </w:rPr>
              <w:t>Możliwość zabezpieczenia (Kensington /Noble Lock lub równoważne)</w:t>
            </w:r>
            <w:r>
              <w:rPr>
                <w:rFonts w:cs="Arial"/>
                <w:sz w:val="16"/>
                <w:szCs w:val="16"/>
              </w:rPr>
              <w:tab/>
              <w:t>Tak</w:t>
            </w:r>
          </w:p>
          <w:p w14:paraId="77F226FC" w14:textId="77777777" w:rsidR="00B02089" w:rsidRDefault="00590C90">
            <w:pPr>
              <w:widowControl w:val="0"/>
              <w:snapToGrid w:val="0"/>
              <w:spacing w:after="0" w:line="240" w:lineRule="auto"/>
              <w:rPr>
                <w:rFonts w:cs="Arial"/>
                <w:sz w:val="16"/>
                <w:szCs w:val="16"/>
              </w:rPr>
            </w:pPr>
            <w:r>
              <w:rPr>
                <w:rFonts w:cs="Arial"/>
                <w:sz w:val="16"/>
                <w:szCs w:val="16"/>
              </w:rPr>
              <w:t>Gwarancja</w:t>
            </w:r>
            <w:r>
              <w:rPr>
                <w:rFonts w:cs="Arial"/>
                <w:sz w:val="16"/>
                <w:szCs w:val="16"/>
              </w:rPr>
              <w:tab/>
              <w:t>3lata gwarancji producenta</w:t>
            </w:r>
          </w:p>
        </w:tc>
      </w:tr>
    </w:tbl>
    <w:p w14:paraId="15CB6D01" w14:textId="77777777" w:rsidR="00B02089" w:rsidRDefault="00B02089">
      <w:pPr>
        <w:spacing w:after="0" w:line="240" w:lineRule="auto"/>
        <w:rPr>
          <w:rFonts w:cstheme="minorHAnsi"/>
          <w:sz w:val="16"/>
          <w:szCs w:val="16"/>
        </w:rPr>
      </w:pPr>
    </w:p>
    <w:p w14:paraId="382175E9" w14:textId="77777777" w:rsidR="00B02089" w:rsidRDefault="00B02089">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52FA4A43"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76B54E79"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24906834"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0F0455FC"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FFCF18" w14:textId="77777777" w:rsidR="00B02089" w:rsidRDefault="00590C90">
            <w:pPr>
              <w:widowControl w:val="0"/>
              <w:spacing w:after="0" w:line="240" w:lineRule="auto"/>
              <w:jc w:val="center"/>
            </w:pPr>
            <w:r>
              <w:rPr>
                <w:rFonts w:eastAsia="Times New Roman" w:cstheme="minorHAnsi"/>
                <w:b/>
                <w:bCs/>
                <w:color w:val="000000"/>
                <w:sz w:val="16"/>
                <w:szCs w:val="16"/>
                <w:lang w:eastAsia="pl-PL"/>
              </w:rPr>
              <w:t>12</w:t>
            </w:r>
          </w:p>
        </w:tc>
        <w:tc>
          <w:tcPr>
            <w:tcW w:w="14831" w:type="dxa"/>
            <w:tcBorders>
              <w:top w:val="single" w:sz="4" w:space="0" w:color="000000"/>
              <w:bottom w:val="single" w:sz="4" w:space="0" w:color="000000"/>
              <w:right w:val="single" w:sz="4" w:space="0" w:color="000000"/>
            </w:tcBorders>
            <w:shd w:val="clear" w:color="auto" w:fill="auto"/>
            <w:vAlign w:val="bottom"/>
          </w:tcPr>
          <w:p w14:paraId="7EB8B4FD" w14:textId="77777777" w:rsidR="00B02089" w:rsidRDefault="00590C90">
            <w:pPr>
              <w:widowControl w:val="0"/>
              <w:spacing w:after="0" w:line="240" w:lineRule="auto"/>
            </w:pPr>
            <w:r>
              <w:rPr>
                <w:rFonts w:eastAsia="Times New Roman" w:cstheme="minorHAnsi"/>
                <w:b/>
                <w:bCs/>
                <w:color w:val="000000"/>
                <w:sz w:val="16"/>
                <w:szCs w:val="16"/>
                <w:lang w:eastAsia="pl-PL"/>
              </w:rPr>
              <w:t xml:space="preserve">Komputer przenośny typ 1 </w:t>
            </w:r>
          </w:p>
        </w:tc>
      </w:tr>
      <w:tr w:rsidR="00B02089" w14:paraId="7E56BDC9"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6352A1"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6165B929" w14:textId="77777777" w:rsidR="00B02089" w:rsidRDefault="00590C90">
            <w:pPr>
              <w:spacing w:after="0"/>
              <w:rPr>
                <w:sz w:val="16"/>
                <w:szCs w:val="16"/>
              </w:rPr>
            </w:pPr>
            <w:r>
              <w:rPr>
                <w:sz w:val="16"/>
                <w:szCs w:val="16"/>
              </w:rPr>
              <w:t>Zastosowanie</w:t>
            </w:r>
          </w:p>
          <w:p w14:paraId="167D4F76" w14:textId="77777777" w:rsidR="00B02089" w:rsidRDefault="00590C90">
            <w:pPr>
              <w:spacing w:after="0"/>
              <w:rPr>
                <w:sz w:val="16"/>
                <w:szCs w:val="16"/>
              </w:rPr>
            </w:pPr>
            <w:r>
              <w:rPr>
                <w:sz w:val="16"/>
                <w:szCs w:val="16"/>
              </w:rPr>
              <w:t>Komputer mobilny będzie wykorzystywany dla potrzeb aplikacji biurowych, edukacyjnych, obliczeniowych, dostępu do Internetu oraz poczty elektronicznej.</w:t>
            </w:r>
          </w:p>
          <w:p w14:paraId="605E151E" w14:textId="77777777" w:rsidR="00B02089" w:rsidRDefault="00590C90">
            <w:pPr>
              <w:spacing w:after="0"/>
              <w:rPr>
                <w:sz w:val="16"/>
                <w:szCs w:val="16"/>
              </w:rPr>
            </w:pPr>
            <w:r>
              <w:rPr>
                <w:sz w:val="16"/>
                <w:szCs w:val="16"/>
              </w:rPr>
              <w:t>Matryca</w:t>
            </w:r>
          </w:p>
          <w:p w14:paraId="145D0308" w14:textId="77777777" w:rsidR="00B02089" w:rsidRDefault="00590C90">
            <w:pPr>
              <w:spacing w:after="0"/>
              <w:rPr>
                <w:sz w:val="16"/>
                <w:szCs w:val="16"/>
              </w:rPr>
            </w:pPr>
            <w:r>
              <w:rPr>
                <w:sz w:val="16"/>
                <w:szCs w:val="16"/>
              </w:rPr>
              <w:t>15.6” FHD (1920 x 1080), powłoka przeciwodblaskową, bez dotyku, jasność 250 cd/m2, kontrast 700:1, NTSC 45%</w:t>
            </w:r>
          </w:p>
          <w:p w14:paraId="4F4A094C" w14:textId="77777777" w:rsidR="00B02089" w:rsidRDefault="00590C90">
            <w:pPr>
              <w:spacing w:after="0"/>
              <w:rPr>
                <w:sz w:val="16"/>
                <w:szCs w:val="16"/>
              </w:rPr>
            </w:pPr>
            <w:r>
              <w:rPr>
                <w:sz w:val="16"/>
                <w:szCs w:val="16"/>
              </w:rPr>
              <w:t>Procesor</w:t>
            </w:r>
          </w:p>
          <w:p w14:paraId="665375B5" w14:textId="77777777" w:rsidR="00B02089" w:rsidRDefault="00590C90">
            <w:pPr>
              <w:spacing w:after="0"/>
              <w:rPr>
                <w:sz w:val="16"/>
                <w:szCs w:val="16"/>
              </w:rPr>
            </w:pPr>
            <w:r>
              <w:rPr>
                <w:sz w:val="16"/>
                <w:szCs w:val="16"/>
              </w:rPr>
              <w:t>Procesor osiągający w teście PassMark Performance Test,  co najmniej 13.400 punktów w kategorii Average CPU Mark. (Wydruk strony z wynikami Passmark  dołączono do OPZ)</w:t>
            </w:r>
          </w:p>
          <w:p w14:paraId="2AD79D70" w14:textId="77777777" w:rsidR="00B02089" w:rsidRDefault="00590C90">
            <w:pPr>
              <w:spacing w:after="0"/>
              <w:rPr>
                <w:sz w:val="16"/>
                <w:szCs w:val="16"/>
              </w:rPr>
            </w:pPr>
            <w:r>
              <w:rPr>
                <w:sz w:val="16"/>
                <w:szCs w:val="16"/>
              </w:rPr>
              <w:t>Pamięć RAM</w:t>
            </w:r>
          </w:p>
          <w:p w14:paraId="2CBF8EC1" w14:textId="77777777" w:rsidR="00B02089" w:rsidRDefault="00590C90">
            <w:pPr>
              <w:spacing w:after="0"/>
              <w:rPr>
                <w:sz w:val="16"/>
                <w:szCs w:val="16"/>
              </w:rPr>
            </w:pPr>
            <w:r>
              <w:rPr>
                <w:sz w:val="16"/>
                <w:szCs w:val="16"/>
              </w:rPr>
              <w:t xml:space="preserve">16GB DDR4 możliwość rozbudowy do min. 64GB, nie dopuszcza się pamięci wlutowanych w płytę główną, min.  dwa sloty na pamięć </w:t>
            </w:r>
          </w:p>
          <w:p w14:paraId="4BD45D60" w14:textId="77777777" w:rsidR="00B02089" w:rsidRDefault="00590C90">
            <w:pPr>
              <w:spacing w:after="0"/>
              <w:rPr>
                <w:sz w:val="16"/>
                <w:szCs w:val="16"/>
              </w:rPr>
            </w:pPr>
            <w:r>
              <w:rPr>
                <w:sz w:val="16"/>
                <w:szCs w:val="16"/>
              </w:rPr>
              <w:t>Pamięć masowa</w:t>
            </w:r>
          </w:p>
          <w:p w14:paraId="2D0F0EDB" w14:textId="77777777" w:rsidR="00B02089" w:rsidRDefault="00590C90">
            <w:pPr>
              <w:spacing w:after="0"/>
              <w:rPr>
                <w:sz w:val="16"/>
                <w:szCs w:val="16"/>
              </w:rPr>
            </w:pPr>
            <w:r>
              <w:rPr>
                <w:sz w:val="16"/>
                <w:szCs w:val="16"/>
              </w:rPr>
              <w:t xml:space="preserve"> 1x 512GB NVMe SSD M.2 </w:t>
            </w:r>
          </w:p>
          <w:p w14:paraId="35B9BF60" w14:textId="77777777" w:rsidR="00B02089" w:rsidRDefault="00590C90">
            <w:pPr>
              <w:spacing w:after="0"/>
              <w:rPr>
                <w:sz w:val="16"/>
                <w:szCs w:val="16"/>
              </w:rPr>
            </w:pPr>
            <w:r>
              <w:rPr>
                <w:sz w:val="16"/>
                <w:szCs w:val="16"/>
              </w:rPr>
              <w:t xml:space="preserve">Możliwość instalacji dodatkowego dysku M.2  </w:t>
            </w:r>
          </w:p>
          <w:p w14:paraId="31EF9B38" w14:textId="77777777" w:rsidR="00B02089" w:rsidRDefault="00B02089">
            <w:pPr>
              <w:spacing w:after="0"/>
              <w:rPr>
                <w:sz w:val="16"/>
                <w:szCs w:val="16"/>
              </w:rPr>
            </w:pPr>
          </w:p>
          <w:p w14:paraId="502288E9" w14:textId="77777777" w:rsidR="00B02089" w:rsidRDefault="00590C90">
            <w:pPr>
              <w:spacing w:after="0"/>
              <w:rPr>
                <w:sz w:val="16"/>
                <w:szCs w:val="16"/>
              </w:rPr>
            </w:pPr>
            <w:r>
              <w:rPr>
                <w:sz w:val="16"/>
                <w:szCs w:val="16"/>
              </w:rPr>
              <w:t>Karta graficzna</w:t>
            </w:r>
          </w:p>
          <w:p w14:paraId="57EB3D1E" w14:textId="77777777" w:rsidR="00B02089" w:rsidRDefault="00590C90">
            <w:pPr>
              <w:spacing w:after="0"/>
              <w:rPr>
                <w:sz w:val="16"/>
                <w:szCs w:val="16"/>
              </w:rPr>
            </w:pPr>
            <w:r>
              <w:rPr>
                <w:sz w:val="16"/>
                <w:szCs w:val="16"/>
              </w:rPr>
              <w:t>zintegrowana</w:t>
            </w:r>
          </w:p>
          <w:p w14:paraId="76948601" w14:textId="77777777" w:rsidR="00B02089" w:rsidRDefault="00590C90">
            <w:pPr>
              <w:spacing w:after="0"/>
              <w:rPr>
                <w:sz w:val="16"/>
                <w:szCs w:val="16"/>
              </w:rPr>
            </w:pPr>
            <w:r>
              <w:rPr>
                <w:sz w:val="16"/>
                <w:szCs w:val="16"/>
              </w:rPr>
              <w:t>Klawiatura</w:t>
            </w:r>
          </w:p>
          <w:p w14:paraId="3AE5D9F6" w14:textId="77777777" w:rsidR="00B02089" w:rsidRDefault="00590C90">
            <w:pPr>
              <w:spacing w:after="0"/>
              <w:rPr>
                <w:sz w:val="16"/>
                <w:szCs w:val="16"/>
              </w:rPr>
            </w:pPr>
            <w:r>
              <w:rPr>
                <w:sz w:val="16"/>
                <w:szCs w:val="16"/>
              </w:rPr>
              <w:t xml:space="preserve">Klawiatura w układzie US – QWERTY z wydzieloną klawiaturą numeryczną, min 90 klawiszy. Wszystkie klawisze funkcyjne typu: mute, regulacja głośności, print screen dostępne w ciągu klawiszy F1-F12. </w:t>
            </w:r>
          </w:p>
          <w:p w14:paraId="1EE7871D" w14:textId="77777777" w:rsidR="00B02089" w:rsidRDefault="00590C90">
            <w:pPr>
              <w:spacing w:after="0"/>
              <w:rPr>
                <w:sz w:val="16"/>
                <w:szCs w:val="16"/>
              </w:rPr>
            </w:pPr>
            <w:r>
              <w:rPr>
                <w:sz w:val="16"/>
                <w:szCs w:val="16"/>
              </w:rPr>
              <w:t>Multimedia</w:t>
            </w:r>
          </w:p>
          <w:p w14:paraId="333727B9" w14:textId="77777777" w:rsidR="00B02089" w:rsidRDefault="00590C90">
            <w:pPr>
              <w:spacing w:after="0"/>
              <w:rPr>
                <w:sz w:val="16"/>
                <w:szCs w:val="16"/>
              </w:rPr>
            </w:pPr>
            <w:r>
              <w:rPr>
                <w:sz w:val="16"/>
                <w:szCs w:val="16"/>
              </w:rPr>
              <w:t xml:space="preserve">Karta dźwiękowa zintegrowana z płytą główną, wbudowane dwa głośniki stereo o mocy 2x 2W. </w:t>
            </w:r>
          </w:p>
          <w:p w14:paraId="65FBA2EC" w14:textId="77777777" w:rsidR="00B02089" w:rsidRDefault="00590C90">
            <w:pPr>
              <w:spacing w:after="0"/>
              <w:rPr>
                <w:sz w:val="16"/>
                <w:szCs w:val="16"/>
              </w:rPr>
            </w:pPr>
            <w:r>
              <w:rPr>
                <w:sz w:val="16"/>
                <w:szCs w:val="16"/>
              </w:rPr>
              <w:t>czytnik kart micro SD 4.0, 1 port audio typu combo (słuchawki i mikrofon)</w:t>
            </w:r>
          </w:p>
          <w:p w14:paraId="01A612DA" w14:textId="77777777" w:rsidR="00B02089" w:rsidRDefault="00B02089">
            <w:pPr>
              <w:spacing w:after="0"/>
              <w:rPr>
                <w:sz w:val="16"/>
                <w:szCs w:val="16"/>
              </w:rPr>
            </w:pPr>
          </w:p>
          <w:p w14:paraId="5B2DE3E0" w14:textId="77777777" w:rsidR="00B02089" w:rsidRDefault="00590C90">
            <w:pPr>
              <w:spacing w:after="0"/>
              <w:rPr>
                <w:sz w:val="16"/>
                <w:szCs w:val="16"/>
              </w:rPr>
            </w:pPr>
            <w:r>
              <w:rPr>
                <w:sz w:val="16"/>
                <w:szCs w:val="16"/>
              </w:rPr>
              <w:t>Łączność bezprzewodowa</w:t>
            </w:r>
          </w:p>
          <w:p w14:paraId="0A8BE870" w14:textId="77777777" w:rsidR="00B02089" w:rsidRDefault="00B02089">
            <w:pPr>
              <w:spacing w:after="0"/>
              <w:rPr>
                <w:sz w:val="16"/>
                <w:szCs w:val="16"/>
              </w:rPr>
            </w:pPr>
          </w:p>
          <w:p w14:paraId="3460CA62" w14:textId="77777777" w:rsidR="00B02089" w:rsidRDefault="00590C90">
            <w:pPr>
              <w:spacing w:after="0"/>
              <w:rPr>
                <w:sz w:val="16"/>
                <w:szCs w:val="16"/>
              </w:rPr>
            </w:pPr>
            <w:r>
              <w:rPr>
                <w:sz w:val="16"/>
                <w:szCs w:val="16"/>
              </w:rPr>
              <w:t xml:space="preserve">Karta Wi-Fi 6E AX z transferem do 2400 Mbps + Bluetooth 5.2 </w:t>
            </w:r>
          </w:p>
          <w:p w14:paraId="0040E633" w14:textId="77777777" w:rsidR="00B02089" w:rsidRDefault="00B02089">
            <w:pPr>
              <w:spacing w:after="0"/>
              <w:rPr>
                <w:sz w:val="16"/>
                <w:szCs w:val="16"/>
              </w:rPr>
            </w:pPr>
          </w:p>
          <w:p w14:paraId="54CBE8C6" w14:textId="77777777" w:rsidR="00B02089" w:rsidRDefault="00590C90">
            <w:pPr>
              <w:spacing w:after="0"/>
              <w:rPr>
                <w:sz w:val="16"/>
                <w:szCs w:val="16"/>
              </w:rPr>
            </w:pPr>
            <w:r>
              <w:rPr>
                <w:sz w:val="16"/>
                <w:szCs w:val="16"/>
              </w:rPr>
              <w:t>Bateria i zasilanie</w:t>
            </w:r>
          </w:p>
          <w:p w14:paraId="2DADE141" w14:textId="77777777" w:rsidR="00B02089" w:rsidRDefault="00B02089">
            <w:pPr>
              <w:spacing w:after="0"/>
              <w:rPr>
                <w:sz w:val="16"/>
                <w:szCs w:val="16"/>
              </w:rPr>
            </w:pPr>
          </w:p>
          <w:p w14:paraId="02A73D01" w14:textId="77777777" w:rsidR="00B02089" w:rsidRDefault="00590C90">
            <w:pPr>
              <w:spacing w:after="0"/>
              <w:rPr>
                <w:sz w:val="16"/>
                <w:szCs w:val="16"/>
              </w:rPr>
            </w:pPr>
            <w:r>
              <w:rPr>
                <w:sz w:val="16"/>
                <w:szCs w:val="16"/>
              </w:rPr>
              <w:t>Min. 4-cell [min. 58Whr]. Umożliwiająca jej szybkie naładowanie do 80% w czasie 1 godziny i do poziomu 100% w czasie 2 godzin.</w:t>
            </w:r>
          </w:p>
          <w:p w14:paraId="64DC004A" w14:textId="77777777" w:rsidR="00B02089" w:rsidRDefault="00590C90">
            <w:pPr>
              <w:spacing w:after="0"/>
              <w:rPr>
                <w:sz w:val="16"/>
                <w:szCs w:val="16"/>
              </w:rPr>
            </w:pPr>
            <w:r>
              <w:rPr>
                <w:sz w:val="16"/>
                <w:szCs w:val="16"/>
              </w:rPr>
              <w:t>Zasilacz o mocy min. 60W ze złączem Typu - C</w:t>
            </w:r>
          </w:p>
          <w:p w14:paraId="6704082D" w14:textId="77777777" w:rsidR="00B02089" w:rsidRDefault="00590C90">
            <w:pPr>
              <w:spacing w:after="0"/>
              <w:rPr>
                <w:sz w:val="16"/>
                <w:szCs w:val="16"/>
              </w:rPr>
            </w:pPr>
            <w:r>
              <w:rPr>
                <w:sz w:val="16"/>
                <w:szCs w:val="16"/>
              </w:rPr>
              <w:t>Waga i wymiary</w:t>
            </w:r>
          </w:p>
          <w:p w14:paraId="20BA8968" w14:textId="77777777" w:rsidR="00B02089" w:rsidRDefault="00590C90">
            <w:pPr>
              <w:spacing w:after="0"/>
              <w:rPr>
                <w:sz w:val="16"/>
                <w:szCs w:val="16"/>
              </w:rPr>
            </w:pPr>
            <w:r>
              <w:rPr>
                <w:sz w:val="16"/>
                <w:szCs w:val="16"/>
              </w:rPr>
              <w:t xml:space="preserve">Waga max 1,85kg z baterią 4 cell </w:t>
            </w:r>
          </w:p>
          <w:p w14:paraId="2F361334" w14:textId="77777777" w:rsidR="00B02089" w:rsidRDefault="00590C90">
            <w:pPr>
              <w:spacing w:after="0"/>
              <w:rPr>
                <w:sz w:val="16"/>
                <w:szCs w:val="16"/>
              </w:rPr>
            </w:pPr>
            <w:r>
              <w:rPr>
                <w:sz w:val="16"/>
                <w:szCs w:val="16"/>
              </w:rPr>
              <w:t>Suma wymiarów notebooka nie większa niż 615mm mierzona po krawędziach obudowy.</w:t>
            </w:r>
          </w:p>
          <w:p w14:paraId="488B831D" w14:textId="77777777" w:rsidR="00B02089" w:rsidRDefault="00590C90">
            <w:pPr>
              <w:spacing w:after="0"/>
              <w:rPr>
                <w:sz w:val="16"/>
                <w:szCs w:val="16"/>
              </w:rPr>
            </w:pPr>
            <w:r>
              <w:rPr>
                <w:sz w:val="16"/>
                <w:szCs w:val="16"/>
              </w:rPr>
              <w:t>Obudowa</w:t>
            </w:r>
          </w:p>
          <w:p w14:paraId="2B31C57B" w14:textId="77777777" w:rsidR="00B02089" w:rsidRDefault="00590C90">
            <w:pPr>
              <w:spacing w:after="0"/>
              <w:rPr>
                <w:sz w:val="16"/>
                <w:szCs w:val="16"/>
              </w:rPr>
            </w:pPr>
            <w:r>
              <w:rPr>
                <w:sz w:val="16"/>
                <w:szCs w:val="16"/>
              </w:rPr>
              <w:lastRenderedPageBreak/>
              <w:t xml:space="preserve">Szkielet obudowy i zawiasy notebooka wzmacniane, dookoła matrycy uszczelnienie chroniące klawiaturę notebooka, po zamknięciu przed kurzem i wilgocią. Kąt otwarcia notebooka min 180 stopni. </w:t>
            </w:r>
          </w:p>
          <w:p w14:paraId="2F71C046" w14:textId="77777777" w:rsidR="00B02089" w:rsidRDefault="00590C90">
            <w:pPr>
              <w:spacing w:after="0"/>
              <w:rPr>
                <w:sz w:val="16"/>
                <w:szCs w:val="16"/>
              </w:rPr>
            </w:pPr>
            <w:r>
              <w:rPr>
                <w:sz w:val="16"/>
                <w:szCs w:val="16"/>
              </w:rPr>
              <w:t xml:space="preserve">Komputer spełniający normy MIL-STD-810H </w:t>
            </w:r>
          </w:p>
          <w:p w14:paraId="39EA06EF" w14:textId="77777777" w:rsidR="00B02089" w:rsidRDefault="00590C90">
            <w:pPr>
              <w:spacing w:after="0"/>
              <w:rPr>
                <w:sz w:val="16"/>
                <w:szCs w:val="16"/>
              </w:rPr>
            </w:pPr>
            <w:r>
              <w:rPr>
                <w:sz w:val="16"/>
                <w:szCs w:val="16"/>
              </w:rPr>
              <w:t>BIOS</w:t>
            </w:r>
          </w:p>
          <w:p w14:paraId="6218DFEE" w14:textId="77777777" w:rsidR="00B02089" w:rsidRDefault="00590C90">
            <w:pPr>
              <w:spacing w:after="0"/>
              <w:rPr>
                <w:sz w:val="16"/>
                <w:szCs w:val="16"/>
              </w:rPr>
            </w:pPr>
            <w:r>
              <w:rPr>
                <w:sz w:val="16"/>
                <w:szCs w:val="16"/>
              </w:rPr>
              <w:t>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 tag z możliwością wpisywania min. znaków specjalnych. Funkcje logowania się do BIOS na podstawie hasła systemowego/użytkownika, administratora (hasła niezależne), Blokowanie hasłem systemowym/użytkownika rozruch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6F5396E2" w14:textId="77777777" w:rsidR="00B02089" w:rsidRDefault="00590C90">
            <w:pPr>
              <w:spacing w:after="0"/>
              <w:rPr>
                <w:sz w:val="16"/>
                <w:szCs w:val="16"/>
              </w:rPr>
            </w:pPr>
            <w:r>
              <w:rPr>
                <w:sz w:val="16"/>
                <w:szCs w:val="16"/>
              </w:rPr>
              <w:t>Możliwość włączenia/wyłączenia funkcji automatycznego tworzenia recovery BIOS na dysku twardym.</w:t>
            </w:r>
          </w:p>
          <w:p w14:paraId="105B0A00" w14:textId="0EF4453C" w:rsidR="00B02089" w:rsidRDefault="00590C90">
            <w:pPr>
              <w:spacing w:after="0"/>
              <w:rPr>
                <w:sz w:val="16"/>
                <w:szCs w:val="16"/>
              </w:rPr>
            </w:pPr>
            <w:r>
              <w:rPr>
                <w:sz w:val="16"/>
                <w:szCs w:val="16"/>
              </w:rPr>
              <w:t xml:space="preserve"> </w:t>
            </w:r>
          </w:p>
          <w:p w14:paraId="0F9B57BA" w14:textId="77777777" w:rsidR="00B02089" w:rsidRDefault="00590C90">
            <w:pPr>
              <w:spacing w:after="0"/>
              <w:rPr>
                <w:sz w:val="16"/>
                <w:szCs w:val="16"/>
              </w:rPr>
            </w:pPr>
            <w:r>
              <w:rPr>
                <w:sz w:val="16"/>
                <w:szCs w:val="16"/>
              </w:rPr>
              <w:t>Deklaracja zgodności CE</w:t>
            </w:r>
          </w:p>
          <w:p w14:paraId="5581371D" w14:textId="77777777" w:rsidR="00B02089" w:rsidRDefault="00590C90">
            <w:pPr>
              <w:spacing w:after="0"/>
              <w:rPr>
                <w:sz w:val="16"/>
                <w:szCs w:val="16"/>
              </w:rPr>
            </w:pPr>
            <w:r>
              <w:rPr>
                <w:sz w:val="16"/>
                <w:szCs w:val="16"/>
              </w:rPr>
              <w:t>Potwierdzenie spełnienia kryteriów środowiskowych, w tym zgodności z dyrektywą RoHS Unii Europejskiej o eliminacji substancji niebezpiecznych w postaci oświadczenia producenta jednostki</w:t>
            </w:r>
          </w:p>
          <w:p w14:paraId="592C2462" w14:textId="77777777" w:rsidR="00B02089" w:rsidRDefault="00590C90">
            <w:pPr>
              <w:spacing w:after="0"/>
              <w:rPr>
                <w:sz w:val="16"/>
                <w:szCs w:val="16"/>
              </w:rPr>
            </w:pPr>
            <w:r>
              <w:rPr>
                <w:sz w:val="16"/>
                <w:szCs w:val="16"/>
              </w:rPr>
              <w:t xml:space="preserve">Potwierdzenie kompatybilności komputera z oferowanym systemem operacyjnym </w:t>
            </w:r>
          </w:p>
          <w:p w14:paraId="0D7C9D12" w14:textId="77777777" w:rsidR="00B02089" w:rsidRDefault="00590C90">
            <w:pPr>
              <w:spacing w:after="0"/>
              <w:rPr>
                <w:sz w:val="16"/>
                <w:szCs w:val="16"/>
              </w:rPr>
            </w:pPr>
            <w:r>
              <w:rPr>
                <w:sz w:val="16"/>
                <w:szCs w:val="16"/>
              </w:rPr>
              <w:t>Ergonomia</w:t>
            </w:r>
          </w:p>
          <w:p w14:paraId="00A26A60" w14:textId="7FFCDA9C" w:rsidR="00B02089" w:rsidRDefault="00590C90">
            <w:pPr>
              <w:spacing w:after="0"/>
              <w:rPr>
                <w:sz w:val="16"/>
                <w:szCs w:val="16"/>
              </w:rPr>
            </w:pPr>
            <w:r>
              <w:rPr>
                <w:sz w:val="16"/>
                <w:szCs w:val="16"/>
              </w:rPr>
              <w:t xml:space="preserve">Głośność jednostki centralnej mierzona w pozycji obserwatora w trybie pracy dysku twardego (IDLE) wynosząca maksymalnie 23dB </w:t>
            </w:r>
          </w:p>
          <w:p w14:paraId="71D78624" w14:textId="77777777" w:rsidR="00B02089" w:rsidRDefault="00590C90">
            <w:pPr>
              <w:spacing w:after="0"/>
              <w:rPr>
                <w:sz w:val="16"/>
                <w:szCs w:val="16"/>
              </w:rPr>
            </w:pPr>
            <w:r>
              <w:rPr>
                <w:sz w:val="16"/>
                <w:szCs w:val="16"/>
              </w:rPr>
              <w:t>Diagnostyka</w:t>
            </w:r>
          </w:p>
          <w:p w14:paraId="744205CB" w14:textId="0D3FF0C1" w:rsidR="00B02089" w:rsidRDefault="00590C90">
            <w:pPr>
              <w:spacing w:after="0"/>
              <w:rPr>
                <w:sz w:val="16"/>
                <w:szCs w:val="16"/>
              </w:rPr>
            </w:pPr>
            <w:r>
              <w:rPr>
                <w:sz w:val="16"/>
                <w:szCs w:val="16"/>
              </w:rPr>
              <w:t xml:space="preserve">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 dostępu do sieci i </w:t>
            </w:r>
            <w:r w:rsidR="00C946C1">
              <w:rPr>
                <w:sz w:val="16"/>
                <w:szCs w:val="16"/>
              </w:rPr>
              <w:t>Internetu</w:t>
            </w:r>
            <w:r>
              <w:rPr>
                <w:sz w:val="16"/>
                <w:szCs w:val="16"/>
              </w:rPr>
              <w:t xml:space="preserve"> oraz bez konieczności podłączenia urządzeń wewnętrznych i zewnętrznych oraz bez konieczności pobierania i instalowania np. na ukrytej pamięci flash BIOS</w:t>
            </w:r>
          </w:p>
          <w:p w14:paraId="23E525B9" w14:textId="77777777" w:rsidR="00B02089" w:rsidRDefault="00590C90">
            <w:pPr>
              <w:spacing w:after="0"/>
              <w:rPr>
                <w:sz w:val="16"/>
                <w:szCs w:val="16"/>
              </w:rPr>
            </w:pPr>
            <w:r>
              <w:rPr>
                <w:sz w:val="16"/>
                <w:szCs w:val="16"/>
              </w:rPr>
              <w:t>Bezpieczeństwo</w:t>
            </w:r>
          </w:p>
          <w:p w14:paraId="28E4F01E" w14:textId="77777777" w:rsidR="00B02089" w:rsidRDefault="00590C90">
            <w:pPr>
              <w:spacing w:after="0"/>
              <w:rPr>
                <w:sz w:val="16"/>
                <w:szCs w:val="16"/>
              </w:rPr>
            </w:pPr>
            <w:r>
              <w:rPr>
                <w:sz w:val="16"/>
                <w:szCs w:val="16"/>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71DC746E" w14:textId="5322BB4F" w:rsidR="00B02089" w:rsidRDefault="00590C90">
            <w:pPr>
              <w:spacing w:after="0"/>
              <w:rPr>
                <w:sz w:val="16"/>
                <w:szCs w:val="16"/>
              </w:rPr>
            </w:pPr>
            <w:r>
              <w:rPr>
                <w:sz w:val="16"/>
                <w:szCs w:val="16"/>
              </w:rPr>
              <w:t xml:space="preserve">Wbudowany </w:t>
            </w:r>
            <w:r w:rsidR="00C946C1">
              <w:rPr>
                <w:sz w:val="16"/>
                <w:szCs w:val="16"/>
              </w:rPr>
              <w:t>czytnik</w:t>
            </w:r>
            <w:r>
              <w:rPr>
                <w:sz w:val="16"/>
                <w:szCs w:val="16"/>
              </w:rPr>
              <w:t xml:space="preserve"> otwarcia obudowy (dolnej pokrywy)</w:t>
            </w:r>
          </w:p>
          <w:p w14:paraId="316B8F61" w14:textId="77777777" w:rsidR="00B02089" w:rsidRDefault="00590C90">
            <w:pPr>
              <w:spacing w:after="0"/>
              <w:rPr>
                <w:sz w:val="16"/>
                <w:szCs w:val="16"/>
              </w:rPr>
            </w:pPr>
            <w:r>
              <w:rPr>
                <w:sz w:val="16"/>
                <w:szCs w:val="16"/>
              </w:rPr>
              <w:t xml:space="preserve">Czytnik SmartCard </w:t>
            </w:r>
          </w:p>
          <w:p w14:paraId="066859FA" w14:textId="77777777" w:rsidR="00B02089" w:rsidRDefault="00B02089">
            <w:pPr>
              <w:spacing w:after="0"/>
              <w:rPr>
                <w:sz w:val="16"/>
                <w:szCs w:val="16"/>
              </w:rPr>
            </w:pPr>
          </w:p>
          <w:p w14:paraId="6C508836" w14:textId="77777777" w:rsidR="00B02089" w:rsidRDefault="00590C90">
            <w:pPr>
              <w:spacing w:after="0"/>
              <w:rPr>
                <w:sz w:val="16"/>
                <w:szCs w:val="16"/>
              </w:rPr>
            </w:pPr>
            <w:r>
              <w:rPr>
                <w:sz w:val="16"/>
                <w:szCs w:val="16"/>
              </w:rPr>
              <w:t>System operacyjny</w:t>
            </w:r>
          </w:p>
          <w:p w14:paraId="688668E4" w14:textId="77777777" w:rsidR="00B02089" w:rsidRDefault="00590C90">
            <w:pPr>
              <w:spacing w:after="0"/>
              <w:rPr>
                <w:sz w:val="16"/>
                <w:szCs w:val="16"/>
              </w:rPr>
            </w:pPr>
            <w:r>
              <w:rPr>
                <w:sz w:val="16"/>
                <w:szCs w:val="16"/>
              </w:rPr>
              <w:t xml:space="preserve">Zainstalowany system operacyjny Windows 11 Professional, musi być zapisany trwale w BIOS i umożliwiać reinstalację systemu operacyjnego na podstawie dołączonego nośnika bez potrzeby ręcznego wpisywania klucza licencyjnego  lub system o równoważnej funkcjonalności, umożliwiający  umożliwiający pełne zarządzanie komputerem i kontem użytkownika w posiadanej przez Zamawiającego sieci Active Directory. W przypadku zaoferowania oprogramowania równoważnego Zamawiający zastrzega sobie prawo do przeprowadzenia testów </w:t>
            </w:r>
          </w:p>
          <w:p w14:paraId="0772D49D" w14:textId="77777777" w:rsidR="00B02089" w:rsidRDefault="00590C90">
            <w:pPr>
              <w:spacing w:after="0"/>
              <w:rPr>
                <w:sz w:val="16"/>
                <w:szCs w:val="16"/>
              </w:rPr>
            </w:pPr>
            <w:r>
              <w:rPr>
                <w:sz w:val="16"/>
                <w:szCs w:val="16"/>
              </w:rPr>
              <w:t>Oprogramowanie dodatkowe</w:t>
            </w:r>
          </w:p>
          <w:p w14:paraId="5B534015" w14:textId="77777777" w:rsidR="00B02089" w:rsidRDefault="00590C90">
            <w:pPr>
              <w:spacing w:after="0"/>
              <w:rPr>
                <w:sz w:val="16"/>
                <w:szCs w:val="16"/>
              </w:rPr>
            </w:pPr>
            <w:r>
              <w:rPr>
                <w:sz w:val="16"/>
                <w:szCs w:val="16"/>
              </w:rPr>
              <w:t xml:space="preserve"> Dołączone do oferowanego komputera oprogramowanie z nieograniczoną licencją czasowo na użytkowanie umożliwiające:</w:t>
            </w:r>
          </w:p>
          <w:p w14:paraId="23CE568C" w14:textId="77777777" w:rsidR="00B02089" w:rsidRDefault="00590C90">
            <w:pPr>
              <w:spacing w:after="0"/>
              <w:rPr>
                <w:sz w:val="16"/>
                <w:szCs w:val="16"/>
              </w:rPr>
            </w:pPr>
            <w:r>
              <w:rPr>
                <w:sz w:val="16"/>
                <w:szCs w:val="16"/>
              </w:rPr>
              <w:t xml:space="preserve">- upgrade i instalacje wszystkich sterowników, aplikacji dostarczonych w obrazie systemu operacyjnego producenta, BIOS’u z certyfikatem zgodności producenta do najnowszej dostępnej wersji, </w:t>
            </w:r>
          </w:p>
          <w:p w14:paraId="3DDB086F" w14:textId="77777777" w:rsidR="00B02089" w:rsidRDefault="00590C90">
            <w:pPr>
              <w:spacing w:after="0"/>
              <w:rPr>
                <w:sz w:val="16"/>
                <w:szCs w:val="16"/>
              </w:rPr>
            </w:pPr>
            <w:r>
              <w:rPr>
                <w:sz w:val="16"/>
                <w:szCs w:val="16"/>
              </w:rPr>
              <w:t>- możliwość przed instalacją sprawdzenia każdego sterownika, każdej aplikacji, BIOS’u bezpośrednio na stronie producenta przy użyciu połączenia internetowego z automatycznym przekierowaniem a w szczególności informacji:</w:t>
            </w:r>
          </w:p>
          <w:p w14:paraId="16DF606B" w14:textId="77777777" w:rsidR="00B02089" w:rsidRDefault="00590C90">
            <w:pPr>
              <w:spacing w:after="0"/>
              <w:rPr>
                <w:sz w:val="16"/>
                <w:szCs w:val="16"/>
              </w:rPr>
            </w:pPr>
            <w:r>
              <w:rPr>
                <w:sz w:val="16"/>
                <w:szCs w:val="16"/>
              </w:rPr>
              <w:t>                a. o poprawkach i usprawnieniach dotyczących aktualizacji</w:t>
            </w:r>
          </w:p>
          <w:p w14:paraId="1282B766" w14:textId="77777777" w:rsidR="00B02089" w:rsidRDefault="00590C90">
            <w:pPr>
              <w:spacing w:after="0"/>
              <w:rPr>
                <w:sz w:val="16"/>
                <w:szCs w:val="16"/>
              </w:rPr>
            </w:pPr>
            <w:r>
              <w:rPr>
                <w:sz w:val="16"/>
                <w:szCs w:val="16"/>
              </w:rPr>
              <w:t>                b. dacie wydania ostatniej aktualizacji</w:t>
            </w:r>
          </w:p>
          <w:p w14:paraId="3BC28551" w14:textId="77777777" w:rsidR="00B02089" w:rsidRDefault="00590C90">
            <w:pPr>
              <w:spacing w:after="0"/>
              <w:rPr>
                <w:sz w:val="16"/>
                <w:szCs w:val="16"/>
              </w:rPr>
            </w:pPr>
            <w:r>
              <w:rPr>
                <w:sz w:val="16"/>
                <w:szCs w:val="16"/>
              </w:rPr>
              <w:t>                c. priorytecie aktualizacji</w:t>
            </w:r>
          </w:p>
          <w:p w14:paraId="30815649" w14:textId="77777777" w:rsidR="00B02089" w:rsidRDefault="00590C90">
            <w:pPr>
              <w:spacing w:after="0"/>
              <w:rPr>
                <w:sz w:val="16"/>
                <w:szCs w:val="16"/>
              </w:rPr>
            </w:pPr>
            <w:r>
              <w:rPr>
                <w:sz w:val="16"/>
                <w:szCs w:val="16"/>
              </w:rPr>
              <w:t>                d. zgodność z systemami operacyjnymi</w:t>
            </w:r>
          </w:p>
          <w:p w14:paraId="6CD7EA89" w14:textId="77777777" w:rsidR="00B02089" w:rsidRDefault="00590C90">
            <w:pPr>
              <w:spacing w:after="0"/>
              <w:rPr>
                <w:sz w:val="16"/>
                <w:szCs w:val="16"/>
              </w:rPr>
            </w:pPr>
            <w:r>
              <w:rPr>
                <w:sz w:val="16"/>
                <w:szCs w:val="16"/>
              </w:rPr>
              <w:t>                e. jakiego komponentu sprzętu dotyczy aktualizacja</w:t>
            </w:r>
          </w:p>
          <w:p w14:paraId="324D7691" w14:textId="77777777" w:rsidR="00B02089" w:rsidRDefault="00590C90">
            <w:pPr>
              <w:spacing w:after="0"/>
              <w:rPr>
                <w:sz w:val="16"/>
                <w:szCs w:val="16"/>
              </w:rPr>
            </w:pPr>
            <w:r>
              <w:rPr>
                <w:sz w:val="16"/>
                <w:szCs w:val="16"/>
              </w:rPr>
              <w:t>                f.  wszystkie poprzednie aktualizacje z informacjami jak powyżej od punktu a do punktu e.</w:t>
            </w:r>
          </w:p>
          <w:p w14:paraId="60CA689F" w14:textId="77777777" w:rsidR="00B02089" w:rsidRDefault="00590C90">
            <w:pPr>
              <w:spacing w:after="0"/>
              <w:rPr>
                <w:sz w:val="16"/>
                <w:szCs w:val="16"/>
              </w:rPr>
            </w:pPr>
            <w:r>
              <w:rPr>
                <w:sz w:val="16"/>
                <w:szCs w:val="16"/>
              </w:rPr>
              <w:t>- wykaz najnowszych aktualizacji z podziałem na krytyczne (wymagające natychmiastowej instalacji), rekomendowane i opcjonalne</w:t>
            </w:r>
          </w:p>
          <w:p w14:paraId="501C94B2" w14:textId="77777777" w:rsidR="00B02089" w:rsidRDefault="00590C90">
            <w:pPr>
              <w:spacing w:after="0"/>
              <w:rPr>
                <w:sz w:val="16"/>
                <w:szCs w:val="16"/>
              </w:rPr>
            </w:pPr>
            <w:r>
              <w:rPr>
                <w:sz w:val="16"/>
                <w:szCs w:val="16"/>
              </w:rPr>
              <w:t>- możliwość włączenia/wyłączenia funkcji automatycznego restartu w przypadku kiedy jest wymagany przy instalacji sterownika, aplikacji która tego wymaga.</w:t>
            </w:r>
          </w:p>
          <w:p w14:paraId="738150F2" w14:textId="77777777" w:rsidR="00B02089" w:rsidRDefault="00590C90">
            <w:pPr>
              <w:spacing w:after="0"/>
              <w:rPr>
                <w:sz w:val="16"/>
                <w:szCs w:val="16"/>
              </w:rPr>
            </w:pPr>
            <w:r>
              <w:rPr>
                <w:sz w:val="16"/>
                <w:szCs w:val="16"/>
              </w:rPr>
              <w:t>- rozpoznanie modelu oferowanego komputera, numer seryjny komputera, informację kiedy dokonany został ostatnio upgrade w szczególności z uwzględnieniem daty (dd-mm-rrrr)</w:t>
            </w:r>
          </w:p>
          <w:p w14:paraId="430B3D6A" w14:textId="77777777" w:rsidR="00B02089" w:rsidRDefault="00590C90">
            <w:pPr>
              <w:spacing w:after="0"/>
              <w:rPr>
                <w:sz w:val="16"/>
                <w:szCs w:val="16"/>
              </w:rPr>
            </w:pPr>
            <w:r>
              <w:rPr>
                <w:sz w:val="16"/>
                <w:szCs w:val="16"/>
              </w:rPr>
              <w:t>- sprawdzenia historii upgrade’u z informacją jakie sterowniki były instalowane z dokładną datą (dd-mm-rrrr) i wersją (rewizja wydania)</w:t>
            </w:r>
          </w:p>
          <w:p w14:paraId="213FDBC2" w14:textId="77777777" w:rsidR="00B02089" w:rsidRDefault="00590C90">
            <w:pPr>
              <w:spacing w:after="0"/>
              <w:rPr>
                <w:sz w:val="16"/>
                <w:szCs w:val="16"/>
              </w:rPr>
            </w:pPr>
            <w:r>
              <w:rPr>
                <w:sz w:val="16"/>
                <w:szCs w:val="16"/>
              </w:rPr>
              <w:lastRenderedPageBreak/>
              <w:t>- dokładny wykaz wymaganych sterowników, aplikacji, BIOS’u z informacją o zainstalowanej obecnie wersji dla oferowanego komputera z możliwością exportu do pliku o rozszerzeniu *.xml</w:t>
            </w:r>
          </w:p>
          <w:p w14:paraId="29DE698F" w14:textId="77777777" w:rsidR="00B02089" w:rsidRDefault="00590C90">
            <w:pPr>
              <w:spacing w:after="0"/>
              <w:rPr>
                <w:sz w:val="16"/>
                <w:szCs w:val="16"/>
              </w:rPr>
            </w:pPr>
            <w:r>
              <w:rPr>
                <w:sz w:val="16"/>
                <w:szCs w:val="16"/>
              </w:rPr>
              <w:t xml:space="preserve">-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spakowany z rozszerzeniem *.zip. Raport musi zawierać z dokładną datą (dd-mm-rrrr) i godziną z podjętych i wykonanych akcji/zadań w przedziale czasowym do min. 1 roku. </w:t>
            </w:r>
          </w:p>
          <w:p w14:paraId="548462BF" w14:textId="77777777" w:rsidR="00B02089" w:rsidRDefault="00590C90">
            <w:pPr>
              <w:spacing w:after="0"/>
              <w:rPr>
                <w:sz w:val="16"/>
                <w:szCs w:val="16"/>
              </w:rPr>
            </w:pPr>
            <w:r>
              <w:rPr>
                <w:sz w:val="16"/>
                <w:szCs w:val="16"/>
              </w:rPr>
              <w:t>Porty i złącza</w:t>
            </w:r>
          </w:p>
          <w:p w14:paraId="75CD2462" w14:textId="77777777" w:rsidR="00B02089" w:rsidRDefault="00590C90">
            <w:pPr>
              <w:spacing w:after="0"/>
              <w:rPr>
                <w:sz w:val="16"/>
                <w:szCs w:val="16"/>
              </w:rPr>
            </w:pPr>
            <w:r>
              <w:rPr>
                <w:sz w:val="16"/>
                <w:szCs w:val="16"/>
              </w:rPr>
              <w:t>Wbudowane porty i złącza:  1x HDMI 2.0, 2x USB 3.2 typ A, 2x Thunderbolt 4, 1x RJ -  45 [fizyczny port], port audio combo, gniazdo linki zabezpieczającej</w:t>
            </w:r>
          </w:p>
          <w:p w14:paraId="59F9AC20" w14:textId="77777777" w:rsidR="00B02089" w:rsidRDefault="00590C90">
            <w:pPr>
              <w:spacing w:after="0"/>
              <w:rPr>
                <w:sz w:val="16"/>
                <w:szCs w:val="16"/>
              </w:rPr>
            </w:pPr>
            <w:r>
              <w:rPr>
                <w:sz w:val="16"/>
                <w:szCs w:val="16"/>
              </w:rPr>
              <w:t>Warunki gwarancyjne, wsparcie techniczne</w:t>
            </w:r>
          </w:p>
          <w:p w14:paraId="5A4D3073" w14:textId="77777777" w:rsidR="00B02089" w:rsidRDefault="00590C90">
            <w:pPr>
              <w:spacing w:after="0"/>
              <w:rPr>
                <w:sz w:val="16"/>
                <w:szCs w:val="16"/>
              </w:rPr>
            </w:pPr>
            <w:r>
              <w:rPr>
                <w:sz w:val="16"/>
                <w:szCs w:val="16"/>
              </w:rPr>
              <w:t xml:space="preserve">Dedykowany portal techniczny producenta, umożliwiający Zamawiającemu zgłaszanie awarii oraz samodzielne zamawianie zamiennych komponentów. </w:t>
            </w:r>
          </w:p>
          <w:p w14:paraId="5E488A09" w14:textId="77777777" w:rsidR="00B02089" w:rsidRDefault="00590C90">
            <w:pPr>
              <w:spacing w:after="0"/>
              <w:rPr>
                <w:sz w:val="16"/>
                <w:szCs w:val="16"/>
              </w:rPr>
            </w:pPr>
            <w:r>
              <w:rPr>
                <w:sz w:val="16"/>
                <w:szCs w:val="16"/>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1FE46871" w14:textId="77777777" w:rsidR="00B02089" w:rsidRDefault="00590C90">
            <w:pPr>
              <w:spacing w:after="0"/>
              <w:rPr>
                <w:sz w:val="16"/>
                <w:szCs w:val="16"/>
              </w:rPr>
            </w:pPr>
            <w:r>
              <w:rPr>
                <w:sz w:val="16"/>
                <w:szCs w:val="16"/>
              </w:rPr>
              <w:t>3-letnia gwarancja producenta świadczona na miejscu u klienta, Czas reakcji serwisu - do końca następnego dnia roboczego.</w:t>
            </w:r>
          </w:p>
          <w:p w14:paraId="21CBC3A7"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Serwis urządzeń musi być realizowany przez Producenta lub Autoryzowanego Partnera Serwisowego Producenta </w:t>
            </w:r>
          </w:p>
          <w:p w14:paraId="211D9977" w14:textId="77777777" w:rsidR="00B02089" w:rsidRDefault="00B02089">
            <w:pPr>
              <w:widowControl w:val="0"/>
              <w:spacing w:after="0" w:line="240" w:lineRule="auto"/>
              <w:rPr>
                <w:rFonts w:ascii="Calibri" w:hAnsi="Calibri"/>
              </w:rPr>
            </w:pPr>
          </w:p>
          <w:p w14:paraId="07951BC3" w14:textId="77777777" w:rsidR="00B02089" w:rsidRDefault="00590C90">
            <w:pPr>
              <w:widowControl w:val="0"/>
              <w:snapToGrid w:val="0"/>
              <w:spacing w:after="0" w:line="240" w:lineRule="auto"/>
              <w:rPr>
                <w:rFonts w:cs="Arial"/>
                <w:sz w:val="16"/>
                <w:szCs w:val="16"/>
              </w:rPr>
            </w:pPr>
            <w:r>
              <w:rPr>
                <w:rFonts w:eastAsia="Calibri" w:cs="Arial"/>
                <w:color w:val="000000"/>
                <w:sz w:val="16"/>
                <w:szCs w:val="16"/>
              </w:rPr>
              <w:t xml:space="preserve">W zestawie mysz bezprzewodowa klasy Logitech, </w:t>
            </w:r>
            <w:r>
              <w:rPr>
                <w:rFonts w:eastAsia="Calibri" w:cs="Arial"/>
                <w:bCs/>
                <w:color w:val="000000"/>
                <w:sz w:val="16"/>
                <w:szCs w:val="16"/>
              </w:rPr>
              <w:t>torba dwukomorowa na notebooka, nagrywarka zewnętrzna</w:t>
            </w:r>
          </w:p>
        </w:tc>
      </w:tr>
    </w:tbl>
    <w:p w14:paraId="60BBBFD4" w14:textId="77777777" w:rsidR="00B02089" w:rsidRDefault="00B02089">
      <w:pPr>
        <w:spacing w:after="0" w:line="240" w:lineRule="auto"/>
        <w:rPr>
          <w:rFonts w:cstheme="minorHAnsi"/>
          <w:sz w:val="16"/>
          <w:szCs w:val="16"/>
          <w:lang w:eastAsia="pl-PL"/>
        </w:rPr>
      </w:pPr>
    </w:p>
    <w:p w14:paraId="1DBB12F1" w14:textId="77777777" w:rsidR="00B02089" w:rsidRDefault="00B02089">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3FBFCB1C"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2CD262BF"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E22FFE6"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1DDA49DA"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DFBF9F" w14:textId="77777777" w:rsidR="00B02089" w:rsidRDefault="00590C90">
            <w:pPr>
              <w:widowControl w:val="0"/>
              <w:spacing w:after="0" w:line="240" w:lineRule="auto"/>
              <w:jc w:val="center"/>
            </w:pPr>
            <w:r>
              <w:rPr>
                <w:rFonts w:eastAsia="Times New Roman" w:cstheme="minorHAnsi"/>
                <w:b/>
                <w:bCs/>
                <w:color w:val="000000"/>
                <w:sz w:val="16"/>
                <w:szCs w:val="16"/>
                <w:lang w:eastAsia="pl-PL"/>
              </w:rPr>
              <w:t>13</w:t>
            </w:r>
          </w:p>
        </w:tc>
        <w:tc>
          <w:tcPr>
            <w:tcW w:w="14831" w:type="dxa"/>
            <w:tcBorders>
              <w:top w:val="single" w:sz="4" w:space="0" w:color="000000"/>
              <w:bottom w:val="single" w:sz="4" w:space="0" w:color="000000"/>
              <w:right w:val="single" w:sz="4" w:space="0" w:color="000000"/>
            </w:tcBorders>
            <w:shd w:val="clear" w:color="auto" w:fill="auto"/>
            <w:vAlign w:val="bottom"/>
          </w:tcPr>
          <w:p w14:paraId="11C7176C" w14:textId="77777777" w:rsidR="00B02089" w:rsidRDefault="00590C90">
            <w:pPr>
              <w:widowControl w:val="0"/>
              <w:spacing w:after="0" w:line="240" w:lineRule="auto"/>
            </w:pPr>
            <w:r>
              <w:rPr>
                <w:rFonts w:eastAsia="Times New Roman" w:cstheme="minorHAnsi"/>
                <w:b/>
                <w:bCs/>
                <w:color w:val="000000"/>
                <w:sz w:val="16"/>
                <w:szCs w:val="16"/>
                <w:lang w:eastAsia="pl-PL"/>
              </w:rPr>
              <w:t>Komputer przenośny typ 2</w:t>
            </w:r>
          </w:p>
        </w:tc>
      </w:tr>
      <w:tr w:rsidR="00B02089" w14:paraId="6B914A4E"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4FEBD6"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4717610F" w14:textId="77777777" w:rsidR="00B02089" w:rsidRDefault="00590C90">
            <w:pPr>
              <w:spacing w:after="0"/>
              <w:rPr>
                <w:sz w:val="16"/>
                <w:szCs w:val="16"/>
              </w:rPr>
            </w:pPr>
            <w:r>
              <w:rPr>
                <w:sz w:val="16"/>
                <w:szCs w:val="16"/>
              </w:rPr>
              <w:t>Zastosowanie</w:t>
            </w:r>
          </w:p>
          <w:p w14:paraId="66F36100" w14:textId="77777777" w:rsidR="00B02089" w:rsidRDefault="00590C90">
            <w:pPr>
              <w:widowControl w:val="0"/>
              <w:snapToGrid w:val="0"/>
              <w:spacing w:after="0" w:line="240" w:lineRule="auto"/>
              <w:rPr>
                <w:rFonts w:cs="Arial"/>
                <w:sz w:val="16"/>
                <w:szCs w:val="16"/>
              </w:rPr>
            </w:pPr>
            <w:r>
              <w:rPr>
                <w:rFonts w:cs="Arial"/>
                <w:sz w:val="16"/>
                <w:szCs w:val="16"/>
              </w:rPr>
              <w:t>Komputer mobilny będzie wykorzystywany dla potrzeb aplikacji biurowych, edukacyjnych, obliczeniowych, dostępu do Internetu oraz poczty elektronicznej.</w:t>
            </w:r>
          </w:p>
          <w:p w14:paraId="21DD3410" w14:textId="77777777" w:rsidR="00B02089" w:rsidRDefault="00590C90">
            <w:pPr>
              <w:widowControl w:val="0"/>
              <w:snapToGrid w:val="0"/>
              <w:spacing w:after="0" w:line="240" w:lineRule="auto"/>
              <w:rPr>
                <w:rFonts w:cs="Arial"/>
                <w:sz w:val="16"/>
                <w:szCs w:val="16"/>
              </w:rPr>
            </w:pPr>
            <w:r>
              <w:rPr>
                <w:rFonts w:cs="Arial"/>
                <w:sz w:val="16"/>
                <w:szCs w:val="16"/>
              </w:rPr>
              <w:t>Komputer przenośny typu notebook z ekranem 17,3" o rozdzielczości:</w:t>
            </w:r>
          </w:p>
          <w:p w14:paraId="3E231557" w14:textId="77777777" w:rsidR="00B02089" w:rsidRDefault="00590C90">
            <w:pPr>
              <w:widowControl w:val="0"/>
              <w:snapToGrid w:val="0"/>
              <w:spacing w:after="0" w:line="240" w:lineRule="auto"/>
              <w:rPr>
                <w:rFonts w:cs="Arial"/>
                <w:sz w:val="16"/>
                <w:szCs w:val="16"/>
              </w:rPr>
            </w:pPr>
            <w:r>
              <w:rPr>
                <w:rFonts w:cs="Arial"/>
                <w:sz w:val="16"/>
                <w:szCs w:val="16"/>
              </w:rPr>
              <w:t>1920x1080  w technologii LED przeciwodblaskowy</w:t>
            </w:r>
          </w:p>
          <w:p w14:paraId="62F6880A" w14:textId="0F700192" w:rsidR="00B02089" w:rsidRDefault="00590C90">
            <w:pPr>
              <w:widowControl w:val="0"/>
              <w:snapToGrid w:val="0"/>
              <w:spacing w:after="0" w:line="240" w:lineRule="auto"/>
              <w:rPr>
                <w:rFonts w:cs="Arial"/>
                <w:sz w:val="16"/>
                <w:szCs w:val="16"/>
              </w:rPr>
            </w:pPr>
            <w:r>
              <w:rPr>
                <w:rFonts w:cs="Arial"/>
                <w:sz w:val="16"/>
                <w:szCs w:val="16"/>
              </w:rPr>
              <w:t xml:space="preserve">Komputer będzie wykorzystywany dla potrzeb aplikacji biurowych, aplikacji edukacyjnych, aplikacji obliczeniowych, dostępu do </w:t>
            </w:r>
            <w:r w:rsidR="00C946C1">
              <w:rPr>
                <w:rFonts w:cs="Arial"/>
                <w:sz w:val="16"/>
                <w:szCs w:val="16"/>
              </w:rPr>
              <w:t>Internetu</w:t>
            </w:r>
            <w:r>
              <w:rPr>
                <w:rFonts w:cs="Arial"/>
                <w:sz w:val="16"/>
                <w:szCs w:val="16"/>
              </w:rPr>
              <w:t xml:space="preserve"> oraz poczty elektronicznej, jako lokalna baza danych, stacja programistyczna</w:t>
            </w:r>
          </w:p>
          <w:p w14:paraId="26CDD4E1" w14:textId="77777777" w:rsidR="00B02089" w:rsidRDefault="00590C90">
            <w:pPr>
              <w:widowControl w:val="0"/>
              <w:snapToGrid w:val="0"/>
              <w:spacing w:after="0" w:line="240" w:lineRule="auto"/>
            </w:pPr>
            <w:r>
              <w:rPr>
                <w:rFonts w:cs="Arial"/>
                <w:sz w:val="16"/>
                <w:szCs w:val="16"/>
              </w:rPr>
              <w:t>Procesor  o wydajności:</w:t>
            </w:r>
          </w:p>
          <w:p w14:paraId="416C8F22" w14:textId="77777777" w:rsidR="00B02089" w:rsidRDefault="00590C90">
            <w:pPr>
              <w:widowControl w:val="0"/>
              <w:snapToGrid w:val="0"/>
              <w:spacing w:after="0" w:line="240" w:lineRule="auto"/>
            </w:pPr>
            <w:r>
              <w:rPr>
                <w:rFonts w:cs="Arial"/>
                <w:sz w:val="16"/>
                <w:szCs w:val="16"/>
              </w:rPr>
              <w:t>Zaoferowany procesor musi uzyskiwać j w teście Passmark CPU Mark wynik min.: 9500 punktów (Wydruk strony z wynikami Passmark  dołączono do OPZ)</w:t>
            </w:r>
          </w:p>
          <w:p w14:paraId="7CBBEB8E" w14:textId="77777777" w:rsidR="00B02089" w:rsidRDefault="00590C90">
            <w:pPr>
              <w:widowControl w:val="0"/>
              <w:snapToGrid w:val="0"/>
              <w:spacing w:after="0" w:line="240" w:lineRule="auto"/>
              <w:rPr>
                <w:rFonts w:cs="Arial"/>
                <w:sz w:val="16"/>
                <w:szCs w:val="16"/>
              </w:rPr>
            </w:pPr>
            <w:r>
              <w:rPr>
                <w:rFonts w:cs="Arial"/>
                <w:sz w:val="16"/>
                <w:szCs w:val="16"/>
              </w:rPr>
              <w:t>Pamięć operacyjna RAM 8GB,  Zainstalowany dysk: Min. 240 GB SSD, napęd optyczny DVD-RW wbudowany lub zewnętrzny</w:t>
            </w:r>
          </w:p>
          <w:p w14:paraId="5048AF7B" w14:textId="77777777" w:rsidR="00B02089" w:rsidRDefault="00590C90">
            <w:pPr>
              <w:widowControl w:val="0"/>
              <w:snapToGrid w:val="0"/>
              <w:spacing w:after="0" w:line="240" w:lineRule="auto"/>
              <w:rPr>
                <w:rFonts w:cs="Arial"/>
                <w:sz w:val="16"/>
                <w:szCs w:val="16"/>
              </w:rPr>
            </w:pPr>
            <w:r>
              <w:rPr>
                <w:rFonts w:cs="Arial"/>
                <w:sz w:val="16"/>
                <w:szCs w:val="16"/>
              </w:rPr>
              <w:t>Karta graficzna: Zintegrowana w procesorze z możliwością dynamicznego przydzielenia pamięci systemowej, ze sprzętowym wsparciem dla DirectX, OpenGL</w:t>
            </w:r>
          </w:p>
          <w:p w14:paraId="0F80D622" w14:textId="77777777" w:rsidR="00B02089" w:rsidRDefault="00590C90">
            <w:pPr>
              <w:widowControl w:val="0"/>
              <w:snapToGrid w:val="0"/>
              <w:spacing w:after="0" w:line="240" w:lineRule="auto"/>
              <w:rPr>
                <w:rFonts w:cs="Arial"/>
                <w:sz w:val="16"/>
                <w:szCs w:val="16"/>
              </w:rPr>
            </w:pPr>
            <w:r>
              <w:rPr>
                <w:rFonts w:cs="Arial"/>
                <w:sz w:val="16"/>
                <w:szCs w:val="16"/>
              </w:rPr>
              <w:t>Wyposażenie multimedialne: Karta dźwiękowa HD, wbudowane  głośniki stereo, Wbudowana w obudowę matrycy kamera</w:t>
            </w:r>
          </w:p>
          <w:p w14:paraId="5CA37EA9" w14:textId="77777777" w:rsidR="00B02089" w:rsidRDefault="00590C90">
            <w:pPr>
              <w:widowControl w:val="0"/>
              <w:snapToGrid w:val="0"/>
              <w:spacing w:after="0" w:line="240" w:lineRule="auto"/>
            </w:pPr>
            <w:r>
              <w:rPr>
                <w:rFonts w:cs="Arial"/>
                <w:sz w:val="16"/>
                <w:szCs w:val="16"/>
              </w:rPr>
              <w:t>Wymagania dotyczące baterii i zasilania  Li-Ion, 42Wh</w:t>
            </w:r>
          </w:p>
          <w:p w14:paraId="073F0EF6" w14:textId="77777777" w:rsidR="00B02089" w:rsidRDefault="00590C90">
            <w:pPr>
              <w:widowControl w:val="0"/>
              <w:snapToGrid w:val="0"/>
              <w:spacing w:after="0" w:line="240" w:lineRule="auto"/>
              <w:rPr>
                <w:rFonts w:cs="Arial"/>
                <w:sz w:val="16"/>
                <w:szCs w:val="16"/>
              </w:rPr>
            </w:pPr>
            <w:r>
              <w:rPr>
                <w:rFonts w:cs="Arial"/>
                <w:sz w:val="16"/>
                <w:szCs w:val="16"/>
              </w:rPr>
              <w:t xml:space="preserve">System operacyjny  </w:t>
            </w:r>
            <w:r>
              <w:rPr>
                <w:rFonts w:eastAsia="Calibri" w:cs="Tahoma"/>
                <w:color w:val="000000"/>
                <w:sz w:val="16"/>
                <w:szCs w:val="16"/>
              </w:rPr>
              <w:t>Zainstalowany system operacyjny Windows 11 Professional, klucz licencyjny Windows 11 Professional musi być zapisany trwale w BIOS i umożliwiać instalację systemu operacyjnego na podstawie dołączonego nośnika bezpośrednio z wbudowanego napędu lub zdalnie bez potrzeby ręcznego wpisywania klucza licencyjnego lub system o równoważnej funkcjonalności, umożliwiający  umożliwiający pełne zarządzanie komputerem i kontem użytkownika w posiadanej przez Zamawiającego sieci Active Directory. W przypadku zaoferowania oprogramowania równoważnego Zamawiający zastrzega sobie prawo do przeprowadzeni testów</w:t>
            </w:r>
          </w:p>
          <w:p w14:paraId="188D4D37" w14:textId="77777777" w:rsidR="00B02089" w:rsidRDefault="00590C90">
            <w:pPr>
              <w:widowControl w:val="0"/>
              <w:snapToGrid w:val="0"/>
              <w:spacing w:after="0" w:line="240" w:lineRule="auto"/>
              <w:rPr>
                <w:rFonts w:cs="Arial"/>
                <w:sz w:val="16"/>
                <w:szCs w:val="16"/>
              </w:rPr>
            </w:pPr>
            <w:r>
              <w:rPr>
                <w:rFonts w:cs="Arial"/>
                <w:sz w:val="16"/>
                <w:szCs w:val="16"/>
              </w:rPr>
              <w:t>-Potwierdzenie spełnienia kryteriów środowiskowych, w tym zgodności z dyrektywą RoHS Unii Europejskiej o eliminacji substancji niebezpiecznych w postaci oświadczenia producenta jednostki</w:t>
            </w:r>
          </w:p>
          <w:p w14:paraId="7FD7E6EE" w14:textId="77777777" w:rsidR="00B02089" w:rsidRDefault="00590C90">
            <w:pPr>
              <w:widowControl w:val="0"/>
              <w:snapToGrid w:val="0"/>
              <w:spacing w:after="0" w:line="240" w:lineRule="auto"/>
            </w:pPr>
            <w:r>
              <w:rPr>
                <w:rFonts w:cs="Arial"/>
                <w:sz w:val="16"/>
                <w:szCs w:val="16"/>
              </w:rPr>
              <w:t>Waga i wymiary Waga max. 2,3 kg</w:t>
            </w:r>
          </w:p>
          <w:p w14:paraId="18C34242" w14:textId="77777777" w:rsidR="00B02089" w:rsidRDefault="00590C90">
            <w:pPr>
              <w:widowControl w:val="0"/>
              <w:snapToGrid w:val="0"/>
              <w:spacing w:after="0" w:line="240" w:lineRule="auto"/>
              <w:rPr>
                <w:rFonts w:cs="Arial"/>
                <w:sz w:val="16"/>
                <w:szCs w:val="16"/>
              </w:rPr>
            </w:pPr>
            <w:r>
              <w:rPr>
                <w:rFonts w:cs="Arial"/>
                <w:sz w:val="16"/>
                <w:szCs w:val="16"/>
              </w:rPr>
              <w:t>Szerokość: max 420 mm Głębokość: max 280 mm Wysokość: max 20 mm</w:t>
            </w:r>
          </w:p>
          <w:p w14:paraId="15D192F4" w14:textId="77777777" w:rsidR="00B02089" w:rsidRDefault="00590C90">
            <w:pPr>
              <w:widowControl w:val="0"/>
              <w:snapToGrid w:val="0"/>
              <w:spacing w:after="0" w:line="240" w:lineRule="auto"/>
            </w:pPr>
            <w:r>
              <w:rPr>
                <w:rFonts w:cs="Arial"/>
                <w:sz w:val="16"/>
                <w:szCs w:val="16"/>
              </w:rPr>
              <w:t>Bezpieczeństwo Złącze typu Kensington Lock /Noble Lock</w:t>
            </w:r>
          </w:p>
          <w:p w14:paraId="23FF5E3A" w14:textId="77777777" w:rsidR="00B02089" w:rsidRDefault="00590C90">
            <w:pPr>
              <w:widowControl w:val="0"/>
              <w:snapToGrid w:val="0"/>
              <w:spacing w:after="0" w:line="240" w:lineRule="auto"/>
            </w:pPr>
            <w:r>
              <w:rPr>
                <w:rFonts w:cs="Arial"/>
                <w:sz w:val="16"/>
                <w:szCs w:val="16"/>
              </w:rPr>
              <w:t>karta Gigabith ethernet zintegrowana lub adapter USB-C-Gigabit Ethernet</w:t>
            </w:r>
          </w:p>
          <w:p w14:paraId="16CEAAC5" w14:textId="77777777" w:rsidR="00B02089" w:rsidRDefault="00590C90">
            <w:pPr>
              <w:widowControl w:val="0"/>
              <w:snapToGrid w:val="0"/>
              <w:spacing w:after="0" w:line="240" w:lineRule="auto"/>
            </w:pPr>
            <w:r>
              <w:rPr>
                <w:rFonts w:cs="Arial"/>
                <w:sz w:val="16"/>
                <w:szCs w:val="16"/>
              </w:rPr>
              <w:t>Wymagania dodatkowe</w:t>
            </w:r>
          </w:p>
          <w:p w14:paraId="1179F6ED" w14:textId="77777777" w:rsidR="00B02089" w:rsidRDefault="00590C90">
            <w:pPr>
              <w:widowControl w:val="0"/>
              <w:snapToGrid w:val="0"/>
              <w:spacing w:after="0" w:line="240" w:lineRule="auto"/>
            </w:pPr>
            <w:r>
              <w:rPr>
                <w:rFonts w:cs="Arial"/>
                <w:sz w:val="16"/>
                <w:szCs w:val="16"/>
              </w:rPr>
              <w:t>1. Wbudowane porty i złącza: 1 x HDMI, 2 szt. USB 3.0/3.1 ,  1x złącze Słuchawki/ mikrofon combo jack , czytnik kart multimedialnych SD/SDHC/SDXC, wbudowana kamera w obudowę ekranu</w:t>
            </w:r>
          </w:p>
          <w:p w14:paraId="0F028DC9" w14:textId="77777777" w:rsidR="00B02089" w:rsidRDefault="00590C90">
            <w:pPr>
              <w:widowControl w:val="0"/>
              <w:snapToGrid w:val="0"/>
              <w:spacing w:after="0" w:line="240" w:lineRule="auto"/>
            </w:pPr>
            <w:r>
              <w:rPr>
                <w:rFonts w:cs="Arial"/>
                <w:sz w:val="16"/>
                <w:szCs w:val="16"/>
              </w:rPr>
              <w:t>2. WLAN 802.11 ax wraz z Bluetooth, zintegrowany z płytą główną lub w postaci wewnętrznego modułu.</w:t>
            </w:r>
          </w:p>
          <w:p w14:paraId="70060785" w14:textId="77777777" w:rsidR="00B02089" w:rsidRDefault="00590C90">
            <w:pPr>
              <w:widowControl w:val="0"/>
              <w:snapToGrid w:val="0"/>
              <w:spacing w:after="0" w:line="240" w:lineRule="auto"/>
            </w:pPr>
            <w:r>
              <w:rPr>
                <w:rFonts w:cs="Arial"/>
                <w:sz w:val="16"/>
                <w:szCs w:val="16"/>
              </w:rPr>
              <w:t>3.  Klawiatura (układ US –QWERTY, wydzielona klawiatura numeryczna)</w:t>
            </w:r>
          </w:p>
          <w:p w14:paraId="325B7FAA" w14:textId="77777777" w:rsidR="00B02089" w:rsidRDefault="00590C90">
            <w:pPr>
              <w:widowControl w:val="0"/>
              <w:snapToGrid w:val="0"/>
              <w:spacing w:after="0" w:line="240" w:lineRule="auto"/>
              <w:rPr>
                <w:rFonts w:cs="Arial"/>
                <w:sz w:val="16"/>
                <w:szCs w:val="16"/>
              </w:rPr>
            </w:pPr>
            <w:r>
              <w:rPr>
                <w:rFonts w:cs="Arial"/>
                <w:sz w:val="16"/>
                <w:szCs w:val="16"/>
              </w:rPr>
              <w:t>4. Touchpad.</w:t>
            </w:r>
          </w:p>
          <w:p w14:paraId="7B3D6A75" w14:textId="77777777" w:rsidR="00B02089" w:rsidRDefault="00590C90">
            <w:pPr>
              <w:widowControl w:val="0"/>
              <w:spacing w:after="0" w:line="240" w:lineRule="auto"/>
              <w:jc w:val="both"/>
              <w:rPr>
                <w:rFonts w:ascii="Calibri" w:eastAsia="Calibri" w:hAnsi="Calibri"/>
                <w:color w:val="000000"/>
                <w:sz w:val="16"/>
                <w:szCs w:val="16"/>
              </w:rPr>
            </w:pPr>
            <w:r>
              <w:rPr>
                <w:rFonts w:eastAsia="Calibri"/>
                <w:color w:val="000000"/>
                <w:sz w:val="16"/>
                <w:szCs w:val="16"/>
              </w:rPr>
              <w:t>- torba dwukomorowa</w:t>
            </w:r>
          </w:p>
          <w:p w14:paraId="7E29F234" w14:textId="77777777" w:rsidR="00B02089" w:rsidRDefault="00590C90">
            <w:pPr>
              <w:widowControl w:val="0"/>
              <w:spacing w:after="0"/>
              <w:rPr>
                <w:rFonts w:ascii="Calibri" w:eastAsia="Calibri" w:hAnsi="Calibri"/>
                <w:color w:val="000000"/>
                <w:sz w:val="16"/>
                <w:szCs w:val="16"/>
              </w:rPr>
            </w:pPr>
            <w:r>
              <w:rPr>
                <w:rFonts w:eastAsia="Calibri"/>
                <w:color w:val="000000"/>
                <w:sz w:val="16"/>
                <w:szCs w:val="16"/>
              </w:rPr>
              <w:t>- mysz bezprzewodowa klasy Logitech</w:t>
            </w:r>
          </w:p>
          <w:p w14:paraId="2A3D9DB8" w14:textId="77777777" w:rsidR="00B02089" w:rsidRDefault="00590C90">
            <w:pPr>
              <w:widowControl w:val="0"/>
              <w:spacing w:after="0"/>
              <w:rPr>
                <w:rFonts w:ascii="Calibri" w:eastAsia="Calibri" w:hAnsi="Calibri"/>
                <w:color w:val="000000"/>
                <w:sz w:val="16"/>
                <w:szCs w:val="16"/>
              </w:rPr>
            </w:pPr>
            <w:r>
              <w:rPr>
                <w:rFonts w:eastAsia="Calibri"/>
                <w:color w:val="000000"/>
                <w:sz w:val="16"/>
                <w:szCs w:val="16"/>
              </w:rPr>
              <w:t>- nagrywarka DVDRW (wbudowana lub USB)</w:t>
            </w:r>
          </w:p>
          <w:p w14:paraId="18D853D1" w14:textId="77777777" w:rsidR="00B02089" w:rsidRDefault="00B02089">
            <w:pPr>
              <w:widowControl w:val="0"/>
              <w:snapToGrid w:val="0"/>
              <w:spacing w:after="0" w:line="240" w:lineRule="auto"/>
              <w:jc w:val="both"/>
              <w:rPr>
                <w:rFonts w:cs="Arial"/>
                <w:sz w:val="16"/>
                <w:szCs w:val="16"/>
              </w:rPr>
            </w:pPr>
          </w:p>
          <w:p w14:paraId="3E1446B4" w14:textId="77777777" w:rsidR="00B02089" w:rsidRDefault="00590C90">
            <w:pPr>
              <w:widowControl w:val="0"/>
              <w:spacing w:after="0" w:line="240" w:lineRule="auto"/>
              <w:rPr>
                <w:rFonts w:cs="Times New Roman"/>
                <w:bCs/>
                <w:sz w:val="16"/>
                <w:szCs w:val="16"/>
              </w:rPr>
            </w:pPr>
            <w:r>
              <w:rPr>
                <w:rFonts w:cs="Times New Roman"/>
                <w:bCs/>
                <w:sz w:val="16"/>
                <w:szCs w:val="16"/>
              </w:rPr>
              <w:t>Gwarancja Producenta- 24 miesiące</w:t>
            </w:r>
          </w:p>
          <w:p w14:paraId="2AE92FB3" w14:textId="77777777" w:rsidR="00B02089" w:rsidRDefault="00590C90">
            <w:pPr>
              <w:widowControl w:val="0"/>
              <w:spacing w:after="0" w:line="240" w:lineRule="auto"/>
              <w:rPr>
                <w:rFonts w:cs="Times New Roman"/>
                <w:bCs/>
                <w:sz w:val="16"/>
                <w:szCs w:val="16"/>
              </w:rPr>
            </w:pPr>
            <w:r>
              <w:rPr>
                <w:rFonts w:cs="Times New Roman"/>
                <w:bCs/>
                <w:sz w:val="16"/>
                <w:szCs w:val="16"/>
              </w:rPr>
              <w:t>Serwis urządzeń musi być realizowany przez Producenta lub Autoryzowanego Partnera Serwisowego Producenta.</w:t>
            </w:r>
          </w:p>
          <w:p w14:paraId="4ED7A45E" w14:textId="77777777" w:rsidR="00B02089" w:rsidRDefault="00B02089">
            <w:pPr>
              <w:widowControl w:val="0"/>
              <w:snapToGrid w:val="0"/>
              <w:spacing w:after="0" w:line="240" w:lineRule="auto"/>
              <w:rPr>
                <w:rFonts w:cs="Arial"/>
                <w:sz w:val="16"/>
                <w:szCs w:val="16"/>
              </w:rPr>
            </w:pPr>
          </w:p>
          <w:p w14:paraId="41C988C8" w14:textId="77777777" w:rsidR="00B02089" w:rsidRDefault="00590C90">
            <w:pPr>
              <w:widowControl w:val="0"/>
              <w:snapToGrid w:val="0"/>
              <w:spacing w:after="0" w:line="240" w:lineRule="auto"/>
              <w:rPr>
                <w:rFonts w:cs="Arial"/>
                <w:sz w:val="16"/>
                <w:szCs w:val="16"/>
              </w:rPr>
            </w:pPr>
            <w:r>
              <w:rPr>
                <w:rFonts w:cs="Arial"/>
                <w:sz w:val="16"/>
                <w:szCs w:val="16"/>
              </w:rPr>
              <w:t xml:space="preserve">W zestawie mysz bezprzewodowa klasy Logitech, </w:t>
            </w:r>
            <w:r>
              <w:rPr>
                <w:bCs/>
                <w:sz w:val="16"/>
                <w:szCs w:val="16"/>
              </w:rPr>
              <w:t>torba dwukomorowa na notebooka</w:t>
            </w:r>
          </w:p>
        </w:tc>
      </w:tr>
    </w:tbl>
    <w:p w14:paraId="3FDC7085" w14:textId="77777777" w:rsidR="00B02089" w:rsidRDefault="00B02089">
      <w:pPr>
        <w:spacing w:after="0" w:line="240" w:lineRule="auto"/>
        <w:rPr>
          <w:rFonts w:cstheme="minorHAnsi"/>
          <w:sz w:val="16"/>
          <w:szCs w:val="16"/>
        </w:rPr>
      </w:pPr>
    </w:p>
    <w:p w14:paraId="06D58499" w14:textId="77777777" w:rsidR="00B02089" w:rsidRDefault="00B02089">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4AABD60A"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484C92BC" w14:textId="77777777" w:rsidR="00B02089" w:rsidRDefault="00590C90">
            <w:pPr>
              <w:widowControl w:val="0"/>
              <w:spacing w:after="0" w:line="240" w:lineRule="auto"/>
              <w:jc w:val="cente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3CA61621" w14:textId="77777777" w:rsidR="00B02089" w:rsidRDefault="00590C90">
            <w:pPr>
              <w:widowControl w:val="0"/>
              <w:spacing w:after="0" w:line="240" w:lineRule="auto"/>
              <w:jc w:val="center"/>
            </w:pPr>
            <w:r>
              <w:rPr>
                <w:rFonts w:eastAsia="Times New Roman" w:cstheme="minorHAnsi"/>
                <w:b/>
                <w:bCs/>
                <w:color w:val="FFFFFF"/>
                <w:sz w:val="16"/>
                <w:szCs w:val="16"/>
                <w:lang w:eastAsia="pl-PL"/>
              </w:rPr>
              <w:t>Opis – minimalne parametry techniczne lub równoważne*)</w:t>
            </w:r>
          </w:p>
        </w:tc>
      </w:tr>
      <w:tr w:rsidR="00B02089" w14:paraId="6488DDCA"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3F269C" w14:textId="77777777" w:rsidR="00B02089" w:rsidRDefault="00590C90">
            <w:pPr>
              <w:widowControl w:val="0"/>
              <w:spacing w:after="0" w:line="240" w:lineRule="auto"/>
              <w:jc w:val="center"/>
            </w:pPr>
            <w:r>
              <w:rPr>
                <w:rFonts w:eastAsia="Times New Roman" w:cstheme="minorHAnsi"/>
                <w:b/>
                <w:bCs/>
                <w:color w:val="000000"/>
                <w:sz w:val="16"/>
                <w:szCs w:val="16"/>
                <w:lang w:eastAsia="pl-PL"/>
              </w:rPr>
              <w:t>14</w:t>
            </w:r>
          </w:p>
        </w:tc>
        <w:tc>
          <w:tcPr>
            <w:tcW w:w="14831" w:type="dxa"/>
            <w:tcBorders>
              <w:top w:val="single" w:sz="4" w:space="0" w:color="000000"/>
              <w:bottom w:val="single" w:sz="4" w:space="0" w:color="000000"/>
              <w:right w:val="single" w:sz="4" w:space="0" w:color="000000"/>
            </w:tcBorders>
            <w:shd w:val="clear" w:color="auto" w:fill="auto"/>
            <w:vAlign w:val="bottom"/>
          </w:tcPr>
          <w:p w14:paraId="3AB8F481" w14:textId="77777777" w:rsidR="00B02089" w:rsidRDefault="00590C90">
            <w:pPr>
              <w:widowControl w:val="0"/>
              <w:spacing w:after="0" w:line="240" w:lineRule="auto"/>
            </w:pPr>
            <w:r>
              <w:rPr>
                <w:rFonts w:eastAsia="Times New Roman" w:cstheme="minorHAnsi"/>
                <w:b/>
                <w:bCs/>
                <w:color w:val="000000"/>
                <w:sz w:val="16"/>
                <w:szCs w:val="16"/>
                <w:lang w:eastAsia="pl-PL"/>
              </w:rPr>
              <w:t>Komputer przenośny typ 3</w:t>
            </w:r>
          </w:p>
        </w:tc>
      </w:tr>
      <w:tr w:rsidR="00B02089" w14:paraId="4E6FFB04"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B181EB"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41D21805" w14:textId="77777777" w:rsidR="00B02089" w:rsidRDefault="00590C90">
            <w:pPr>
              <w:spacing w:after="0"/>
              <w:rPr>
                <w:sz w:val="16"/>
                <w:szCs w:val="16"/>
              </w:rPr>
            </w:pPr>
            <w:r>
              <w:rPr>
                <w:sz w:val="16"/>
                <w:szCs w:val="16"/>
              </w:rPr>
              <w:t>Zastosowanie</w:t>
            </w:r>
          </w:p>
          <w:p w14:paraId="33F05734"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Komputer mobilny będzie wykorzystywany dla potrzeb aplikacji biurowych, edukacyjnych, obliczeniowych, dostępu do Internetu oraz poczty elektronicznej.</w:t>
            </w:r>
          </w:p>
          <w:p w14:paraId="264E2223"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Przekątna Ekranu</w:t>
            </w:r>
          </w:p>
          <w:p w14:paraId="1E804DB1"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15,6” FHD (1920 x 1080), powłoką przeciwodblaskową, jasność 250 nits, kontrast min. 700:1, gama koloru min. NTSC 45% (typowo)</w:t>
            </w:r>
          </w:p>
          <w:p w14:paraId="3B3142E3"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Procesor </w:t>
            </w:r>
          </w:p>
          <w:p w14:paraId="6BDFD228"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Wynik procesor osiąga w teście PassMark Performance Test co najmniej 11.400 punktów w Passmark CPU Mark. (Wydruk strony z wynikami Passmark  dołączono do OPZ)</w:t>
            </w:r>
          </w:p>
          <w:p w14:paraId="048E449E"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Pamięć RAM</w:t>
            </w:r>
          </w:p>
          <w:p w14:paraId="60EB0D14"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8GB DDR4  możliwość rozbudowy do min 32GB, 2 sloty na pamięci w tym min. jeden wolny, </w:t>
            </w:r>
          </w:p>
          <w:p w14:paraId="3461B47F"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Pamięć masowa</w:t>
            </w:r>
          </w:p>
          <w:p w14:paraId="23564C1F"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m.2 256 GB SSD</w:t>
            </w:r>
          </w:p>
          <w:p w14:paraId="40B30EE3"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Karta graficzna</w:t>
            </w:r>
          </w:p>
          <w:p w14:paraId="304EFB33"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Zintegrowana karta graficzna </w:t>
            </w:r>
          </w:p>
          <w:p w14:paraId="61079A1C"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Klawiatura</w:t>
            </w:r>
          </w:p>
          <w:p w14:paraId="7BB0020E"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Klawiatura  (układ US), min 98 klawiszy. Wszystkie klawisze funkcyjne typu: regulacja głośności, print screen dostępne w ciągu klawiszy F1-F12. Nie dopuszcza się innego układu a w szczególności między klawiszami ALT i CTRL (oprócz klawisza FN i Windows z lewej strony)</w:t>
            </w:r>
          </w:p>
          <w:p w14:paraId="2A4BC3C8"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Multimedia</w:t>
            </w:r>
          </w:p>
          <w:p w14:paraId="37A28A53"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Karta dźwiękowa zintegrowana z płytą główną, wbudowane dwa głośniki stereo o mocy 2x 2W.</w:t>
            </w:r>
          </w:p>
          <w:p w14:paraId="71A1749B"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czytnik kart microSD, 1 port audio typu combo (słuchawki i mikrofon)</w:t>
            </w:r>
          </w:p>
          <w:p w14:paraId="5A035212"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Łączność bezprzewodowa</w:t>
            </w:r>
          </w:p>
          <w:p w14:paraId="4C706ECE"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 Wi-Fi 6 2x2 + Bluetooth 5.1 </w:t>
            </w:r>
          </w:p>
          <w:p w14:paraId="1057AEC1"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Bateria i zasilanie</w:t>
            </w:r>
          </w:p>
          <w:p w14:paraId="0ED7D465" w14:textId="77777777" w:rsidR="00B02089" w:rsidRDefault="00B02089">
            <w:pPr>
              <w:widowControl w:val="0"/>
              <w:spacing w:after="0" w:line="240" w:lineRule="auto"/>
              <w:rPr>
                <w:rFonts w:ascii="Calibri" w:eastAsia="Calibri" w:hAnsi="Calibri"/>
                <w:color w:val="000000"/>
                <w:sz w:val="16"/>
                <w:szCs w:val="16"/>
              </w:rPr>
            </w:pPr>
          </w:p>
          <w:p w14:paraId="08FBD59A"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Bateria Polymer nin. 4-cell [min. 54Whr]. Umożliwiająca jej szybkie naładowanie do poziomu 80% w czasie 1 godziny i do poziomu 100% w czasie 2 godzin.</w:t>
            </w:r>
          </w:p>
          <w:p w14:paraId="403E1D2F" w14:textId="77777777" w:rsidR="00B02089" w:rsidRDefault="00B02089">
            <w:pPr>
              <w:widowControl w:val="0"/>
              <w:spacing w:after="0" w:line="240" w:lineRule="auto"/>
              <w:rPr>
                <w:rFonts w:ascii="Calibri" w:eastAsia="Calibri" w:hAnsi="Calibri"/>
                <w:color w:val="000000"/>
                <w:sz w:val="16"/>
                <w:szCs w:val="16"/>
              </w:rPr>
            </w:pPr>
          </w:p>
          <w:p w14:paraId="29F25C4F"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Zasilacz o mocy min. 60W</w:t>
            </w:r>
          </w:p>
          <w:p w14:paraId="51CBFA12"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Waga i wymiary</w:t>
            </w:r>
          </w:p>
          <w:p w14:paraId="1945674C"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Waga max 2,2kg z baterią 4-cell </w:t>
            </w:r>
          </w:p>
          <w:p w14:paraId="16989186"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Suma wymiarów notebooka nie większa niż 625mm (mierzone po krawędziach)</w:t>
            </w:r>
          </w:p>
          <w:p w14:paraId="76137D05" w14:textId="77777777" w:rsidR="00B02089" w:rsidRDefault="00B02089">
            <w:pPr>
              <w:widowControl w:val="0"/>
              <w:spacing w:after="0" w:line="240" w:lineRule="auto"/>
              <w:rPr>
                <w:rFonts w:ascii="Calibri" w:eastAsia="Calibri" w:hAnsi="Calibri"/>
                <w:color w:val="000000"/>
                <w:sz w:val="16"/>
                <w:szCs w:val="16"/>
              </w:rPr>
            </w:pPr>
          </w:p>
          <w:p w14:paraId="64B0239F"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Obudowa</w:t>
            </w:r>
          </w:p>
          <w:p w14:paraId="54537FE0"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Szkielet obudowy i zawiasy notebooka wzmacniane, dookoła matrycy uszczelnienie chroniące klawiaturę notebooka  po zamknięciu przed kurzem i wilgocią. </w:t>
            </w:r>
          </w:p>
          <w:p w14:paraId="225D8A8B"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Komputer spełniający normy MIL-STD-810H w zakresie min. 7 method </w:t>
            </w:r>
          </w:p>
          <w:p w14:paraId="7998CBFC"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BIOS</w:t>
            </w:r>
          </w:p>
          <w:p w14:paraId="75D68C69"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 tag.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NVMe,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w:t>
            </w:r>
            <w:r>
              <w:rPr>
                <w:rFonts w:eastAsia="Calibri" w:cs="Arial"/>
                <w:color w:val="000000"/>
                <w:sz w:val="16"/>
                <w:szCs w:val="16"/>
              </w:rPr>
              <w:lastRenderedPageBreak/>
              <w:t>BIOS bez wykorzystania dodatkowego oprogramowania, jak i konieczności aktualizacji BIOS , po nadaniu numeru pole nie może być edytowalne.</w:t>
            </w:r>
          </w:p>
          <w:p w14:paraId="71D77849"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Potwierdzenie spełnienia kryteriów środowiskowych, w tym zgodności z dyrektywą RoHS Unii Europejskiej o eliminacji substancji niebezpiecznych w postaci oświadczenia producenta jednostki</w:t>
            </w:r>
          </w:p>
          <w:p w14:paraId="722E8D24"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Potwierdzenie kompatybilności komputera z oferowanym systemem operacyjnym </w:t>
            </w:r>
          </w:p>
          <w:p w14:paraId="7EE98B65"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EnergyStar  </w:t>
            </w:r>
          </w:p>
          <w:p w14:paraId="6095A27E" w14:textId="77777777" w:rsidR="00B02089" w:rsidRDefault="00B02089">
            <w:pPr>
              <w:widowControl w:val="0"/>
              <w:spacing w:after="0" w:line="240" w:lineRule="auto"/>
              <w:rPr>
                <w:rFonts w:ascii="Calibri" w:eastAsia="Calibri" w:hAnsi="Calibri"/>
                <w:color w:val="000000"/>
                <w:sz w:val="16"/>
                <w:szCs w:val="16"/>
              </w:rPr>
            </w:pPr>
          </w:p>
          <w:p w14:paraId="67879EE7"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Ergonomia</w:t>
            </w:r>
          </w:p>
          <w:p w14:paraId="58E7E9AB" w14:textId="25C1408F"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Głośność jednostki centralnej mierzona w pozycji obserwatora w trybie pracy dysku twardego (IDLE) wynosząca maksymalnie 19dB </w:t>
            </w:r>
          </w:p>
          <w:p w14:paraId="53FC3896"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Diagnostyka</w:t>
            </w:r>
          </w:p>
          <w:p w14:paraId="0E13A8D0" w14:textId="29898D4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System diagnostyczny z graficznym interfejsem użytkownika dostępny z poziomu BIOS lub z poziomu menu boot, umożliwiający przetestowanie komponentów komputera. Pełna funkcjonalność systemu diagnostycznego musi być realizowana bez użycia: dostępu do sieci i </w:t>
            </w:r>
            <w:r w:rsidR="00C946C1">
              <w:rPr>
                <w:rFonts w:eastAsia="Calibri" w:cs="Arial"/>
                <w:color w:val="000000"/>
                <w:sz w:val="16"/>
                <w:szCs w:val="16"/>
              </w:rPr>
              <w:t>Internetu</w:t>
            </w:r>
            <w:r>
              <w:rPr>
                <w:rFonts w:eastAsia="Calibri" w:cs="Arial"/>
                <w:color w:val="000000"/>
                <w:sz w:val="16"/>
                <w:szCs w:val="16"/>
              </w:rPr>
              <w:t>, dysku twardego również w przypadku jego braku, urządzeń zewnętrznych i wewnętrznych typu : pamięć flash, USBpen itp.</w:t>
            </w:r>
          </w:p>
          <w:p w14:paraId="233FF0A2"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Bezpieczeństwo</w:t>
            </w:r>
          </w:p>
          <w:p w14:paraId="66FF2BC0"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663E47BA" w14:textId="77777777" w:rsidR="00B02089" w:rsidRDefault="00B02089">
            <w:pPr>
              <w:widowControl w:val="0"/>
              <w:spacing w:after="0" w:line="240" w:lineRule="auto"/>
              <w:rPr>
                <w:rFonts w:ascii="Calibri" w:eastAsia="Calibri" w:hAnsi="Calibri"/>
                <w:color w:val="000000"/>
                <w:sz w:val="16"/>
                <w:szCs w:val="16"/>
              </w:rPr>
            </w:pPr>
          </w:p>
          <w:p w14:paraId="7E52A8BF"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System operacyjny</w:t>
            </w:r>
          </w:p>
          <w:p w14:paraId="4420A318"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Zainstalowany system operacyjny Windows 11 Professional, musi być zapisany trwale w BIOS i umożliwiać reinstalację systemu operacyjnego na podstawie dołączonego nośnika bez potrzeby ręcznego wpisywania klucza licencyjnego  lub system o równoważnej funkcjonalności, umożliwiający  umożliwiający pełne zarządzanie komputerem i kontem użytkownika w posiadanej przez Zamawiającego sieci Active Directory. W przypadku zaoferowania oprogramowania równoważnego Zamawiający zastrzega sobie prawo do przeprowadzenia testów </w:t>
            </w:r>
          </w:p>
          <w:p w14:paraId="331DA55D"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Porty i złącza</w:t>
            </w:r>
          </w:p>
          <w:p w14:paraId="135DABDE"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Wbudowane porty i złącza: 1x HDMI 1.4, 1x RJ-45, 2x USB 3.2 (w tym jeden zasilaniem), 1x USB 3.2 TYP-C z obsługą DP 1.2 i zasilaniem, 1x USB 2.0, port zasilania (nie zajmujący portów USB typ C), złącze linki zabezpieczającej.</w:t>
            </w:r>
          </w:p>
          <w:p w14:paraId="0B971747"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Warunki gwarancyjne, wsparcie techniczne</w:t>
            </w:r>
          </w:p>
          <w:p w14:paraId="3E64B80A"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Dedykowany portal techniczny producenta, umożliwiający Zamawiającemu zgłaszanie awarii oraz samodzielne zamawianie zamiennych komponentów. </w:t>
            </w:r>
          </w:p>
          <w:p w14:paraId="38F528C8"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302A4FA2"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3-letnia gwarancja producenta świadczona na miejscu u klienta, Czas reakcji serwisu - do końca następnego dnia roboczego.</w:t>
            </w:r>
          </w:p>
          <w:p w14:paraId="623DBE8F" w14:textId="77777777" w:rsidR="00B02089" w:rsidRDefault="00B02089">
            <w:pPr>
              <w:widowControl w:val="0"/>
              <w:spacing w:after="0" w:line="240" w:lineRule="auto"/>
              <w:rPr>
                <w:rFonts w:ascii="Calibri" w:eastAsia="Calibri" w:hAnsi="Calibri"/>
                <w:color w:val="000000"/>
                <w:sz w:val="16"/>
                <w:szCs w:val="16"/>
              </w:rPr>
            </w:pPr>
          </w:p>
          <w:p w14:paraId="0A27CAAF"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Serwis urządzeń musi być realizowany przez Producenta lub Autoryzowanego Partnera Serwisowego Producenta </w:t>
            </w:r>
          </w:p>
          <w:p w14:paraId="33974CF4" w14:textId="77777777" w:rsidR="00B02089" w:rsidRDefault="00590C90">
            <w:pPr>
              <w:widowControl w:val="0"/>
              <w:snapToGrid w:val="0"/>
              <w:spacing w:after="0" w:line="240" w:lineRule="auto"/>
              <w:rPr>
                <w:rFonts w:cs="Arial"/>
                <w:sz w:val="16"/>
                <w:szCs w:val="16"/>
              </w:rPr>
            </w:pPr>
            <w:r>
              <w:rPr>
                <w:rFonts w:eastAsia="Calibri" w:cs="Arial"/>
                <w:color w:val="000000"/>
                <w:sz w:val="16"/>
                <w:szCs w:val="16"/>
              </w:rPr>
              <w:t xml:space="preserve">W zestawie mysz bezprzewodowa klasy Logitech, </w:t>
            </w:r>
            <w:r>
              <w:rPr>
                <w:rFonts w:eastAsia="Calibri" w:cs="Arial"/>
                <w:bCs/>
                <w:color w:val="000000"/>
                <w:sz w:val="16"/>
                <w:szCs w:val="16"/>
              </w:rPr>
              <w:t>torba dwukomorowa na notebooka, nagrywarka zewnętrzna</w:t>
            </w:r>
          </w:p>
        </w:tc>
      </w:tr>
    </w:tbl>
    <w:p w14:paraId="38FDA225" w14:textId="1CB37B70" w:rsidR="00B02089" w:rsidRDefault="00B02089">
      <w:pPr>
        <w:spacing w:after="0" w:line="240" w:lineRule="auto"/>
        <w:rPr>
          <w:rFonts w:cstheme="minorHAnsi"/>
          <w:sz w:val="16"/>
          <w:szCs w:val="16"/>
        </w:rPr>
      </w:pPr>
    </w:p>
    <w:p w14:paraId="5FA98323" w14:textId="014DA0B8" w:rsidR="007C5E3A" w:rsidRDefault="007C5E3A">
      <w:pPr>
        <w:spacing w:after="0" w:line="240" w:lineRule="auto"/>
        <w:rPr>
          <w:rFonts w:cstheme="minorHAnsi"/>
          <w:sz w:val="16"/>
          <w:szCs w:val="16"/>
        </w:rPr>
      </w:pPr>
    </w:p>
    <w:p w14:paraId="1A1B625A" w14:textId="16684AB5" w:rsidR="00CE228F" w:rsidRDefault="00CE228F">
      <w:pPr>
        <w:spacing w:after="0" w:line="240" w:lineRule="auto"/>
        <w:rPr>
          <w:rFonts w:cstheme="minorHAnsi"/>
          <w:sz w:val="16"/>
          <w:szCs w:val="16"/>
        </w:rPr>
      </w:pPr>
    </w:p>
    <w:p w14:paraId="3A06D05B" w14:textId="350DA9D9" w:rsidR="00CE228F" w:rsidRDefault="00CE228F">
      <w:pPr>
        <w:spacing w:after="0" w:line="240" w:lineRule="auto"/>
        <w:rPr>
          <w:rFonts w:cstheme="minorHAnsi"/>
          <w:sz w:val="16"/>
          <w:szCs w:val="16"/>
        </w:rPr>
      </w:pPr>
    </w:p>
    <w:p w14:paraId="6839A94B" w14:textId="056FE3C2" w:rsidR="00CE228F" w:rsidRDefault="00CE228F">
      <w:pPr>
        <w:spacing w:after="0" w:line="240" w:lineRule="auto"/>
        <w:rPr>
          <w:rFonts w:cstheme="minorHAnsi"/>
          <w:sz w:val="16"/>
          <w:szCs w:val="16"/>
        </w:rPr>
      </w:pPr>
    </w:p>
    <w:p w14:paraId="30812D5E" w14:textId="3E13719A" w:rsidR="00CE228F" w:rsidRDefault="00CE228F">
      <w:pPr>
        <w:spacing w:after="0" w:line="240" w:lineRule="auto"/>
        <w:rPr>
          <w:rFonts w:cstheme="minorHAnsi"/>
          <w:sz w:val="16"/>
          <w:szCs w:val="16"/>
        </w:rPr>
      </w:pPr>
    </w:p>
    <w:p w14:paraId="0AF9FEFC" w14:textId="165725E7" w:rsidR="00CE228F" w:rsidRDefault="00CE228F">
      <w:pPr>
        <w:spacing w:after="0" w:line="240" w:lineRule="auto"/>
        <w:rPr>
          <w:rFonts w:cstheme="minorHAnsi"/>
          <w:sz w:val="16"/>
          <w:szCs w:val="16"/>
        </w:rPr>
      </w:pPr>
    </w:p>
    <w:p w14:paraId="2855CB03" w14:textId="4E1EB215" w:rsidR="00CE228F" w:rsidRDefault="00CE228F">
      <w:pPr>
        <w:spacing w:after="0" w:line="240" w:lineRule="auto"/>
        <w:rPr>
          <w:rFonts w:cstheme="minorHAnsi"/>
          <w:sz w:val="16"/>
          <w:szCs w:val="16"/>
        </w:rPr>
      </w:pPr>
    </w:p>
    <w:p w14:paraId="0AA2B755" w14:textId="5DFA2258" w:rsidR="00CE228F" w:rsidRDefault="00CE228F">
      <w:pPr>
        <w:spacing w:after="0" w:line="240" w:lineRule="auto"/>
        <w:rPr>
          <w:rFonts w:cstheme="minorHAnsi"/>
          <w:sz w:val="16"/>
          <w:szCs w:val="16"/>
        </w:rPr>
      </w:pPr>
    </w:p>
    <w:p w14:paraId="6004618F" w14:textId="77777777" w:rsidR="00CE228F" w:rsidRDefault="00CE228F">
      <w:pPr>
        <w:spacing w:after="0" w:line="240" w:lineRule="auto"/>
        <w:rPr>
          <w:rFonts w:cstheme="minorHAnsi"/>
          <w:sz w:val="16"/>
          <w:szCs w:val="16"/>
        </w:rPr>
      </w:pPr>
    </w:p>
    <w:p w14:paraId="05A3E461" w14:textId="77777777" w:rsidR="007C5E3A" w:rsidRDefault="007C5E3A">
      <w:pPr>
        <w:spacing w:after="0" w:line="240" w:lineRule="auto"/>
        <w:rPr>
          <w:rFonts w:cstheme="minorHAnsi"/>
          <w:sz w:val="16"/>
          <w:szCs w:val="16"/>
        </w:rPr>
      </w:pPr>
    </w:p>
    <w:p w14:paraId="15628D7A" w14:textId="77777777" w:rsidR="00627D1E" w:rsidRDefault="00627D1E">
      <w:pPr>
        <w:spacing w:after="0" w:line="240" w:lineRule="auto"/>
        <w:rPr>
          <w:rFonts w:cstheme="minorHAnsi"/>
          <w:sz w:val="16"/>
          <w:szCs w:val="16"/>
        </w:rPr>
      </w:pPr>
    </w:p>
    <w:p w14:paraId="08726412" w14:textId="77777777" w:rsidR="00627D1E" w:rsidRDefault="00627D1E">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1D532C10" w14:textId="77777777" w:rsidTr="00627D1E">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063284FC" w14:textId="77777777" w:rsidR="00B02089" w:rsidRDefault="00590C90">
            <w:pPr>
              <w:widowControl w:val="0"/>
              <w:spacing w:after="0" w:line="240" w:lineRule="auto"/>
              <w:jc w:val="cente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B245EBC" w14:textId="77777777" w:rsidR="00B02089" w:rsidRDefault="00590C90">
            <w:pPr>
              <w:widowControl w:val="0"/>
              <w:spacing w:after="0" w:line="240" w:lineRule="auto"/>
              <w:jc w:val="center"/>
            </w:pPr>
            <w:r>
              <w:rPr>
                <w:rFonts w:eastAsia="Times New Roman" w:cstheme="minorHAnsi"/>
                <w:b/>
                <w:bCs/>
                <w:color w:val="FFFFFF"/>
                <w:sz w:val="16"/>
                <w:szCs w:val="16"/>
                <w:lang w:eastAsia="pl-PL"/>
              </w:rPr>
              <w:t>Opis – minimalne parametry techniczne lub równoważne*)</w:t>
            </w:r>
          </w:p>
        </w:tc>
      </w:tr>
      <w:tr w:rsidR="00B02089" w14:paraId="64D52014" w14:textId="77777777" w:rsidTr="00627D1E">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ACE2C85" w14:textId="51897DEA" w:rsidR="00B02089" w:rsidRDefault="00B02089">
            <w:pPr>
              <w:widowControl w:val="0"/>
              <w:spacing w:after="0" w:line="240" w:lineRule="auto"/>
              <w:jc w:val="center"/>
            </w:pPr>
          </w:p>
        </w:tc>
        <w:tc>
          <w:tcPr>
            <w:tcW w:w="14831" w:type="dxa"/>
            <w:tcBorders>
              <w:top w:val="single" w:sz="4" w:space="0" w:color="000000"/>
              <w:bottom w:val="single" w:sz="4" w:space="0" w:color="000000"/>
              <w:right w:val="single" w:sz="4" w:space="0" w:color="000000"/>
            </w:tcBorders>
            <w:shd w:val="clear" w:color="auto" w:fill="auto"/>
            <w:vAlign w:val="bottom"/>
          </w:tcPr>
          <w:p w14:paraId="728EA176" w14:textId="77777777" w:rsidR="00B02089" w:rsidRDefault="00590C90">
            <w:pPr>
              <w:widowControl w:val="0"/>
              <w:spacing w:after="0" w:line="240" w:lineRule="auto"/>
            </w:pPr>
            <w:r>
              <w:rPr>
                <w:rFonts w:eastAsia="Times New Roman" w:cstheme="minorHAnsi"/>
                <w:b/>
                <w:bCs/>
                <w:color w:val="000000"/>
                <w:sz w:val="16"/>
                <w:szCs w:val="16"/>
                <w:lang w:eastAsia="pl-PL"/>
              </w:rPr>
              <w:t xml:space="preserve">Komputer przenośny typ 4 </w:t>
            </w:r>
          </w:p>
        </w:tc>
      </w:tr>
      <w:tr w:rsidR="00B02089" w14:paraId="6902FF82" w14:textId="77777777" w:rsidTr="00627D1E">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3C94FA"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322C225F" w14:textId="77777777" w:rsidR="00B02089" w:rsidRDefault="00590C90">
            <w:pPr>
              <w:spacing w:after="0"/>
              <w:rPr>
                <w:sz w:val="16"/>
                <w:szCs w:val="16"/>
              </w:rPr>
            </w:pPr>
            <w:r>
              <w:rPr>
                <w:sz w:val="16"/>
                <w:szCs w:val="16"/>
              </w:rPr>
              <w:t>Zastosowanie</w:t>
            </w:r>
          </w:p>
          <w:p w14:paraId="622F7166"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Komputer mobilny będzie wykorzystywany dla potrzeb aplikacji biurowych, edukacyjnych, obliczeniowych, dostępu do Internetu oraz poczty elektronicznej.</w:t>
            </w:r>
          </w:p>
          <w:p w14:paraId="511E3C8E"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Przekątna Ekranu</w:t>
            </w:r>
          </w:p>
          <w:p w14:paraId="10060003"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15,6” FHD (1920 x 1080), powłoką przeciwodblaskową, jasność 250 nits, kontrast min. 700:1, gama koloru min. NTSC 45% (typowo)</w:t>
            </w:r>
          </w:p>
          <w:p w14:paraId="513B2032"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Procesor </w:t>
            </w:r>
          </w:p>
          <w:p w14:paraId="644F0557"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Wynik procesor osiąga w teście PassMark Performance Test co najmniej 11.400 punktów w Passmark CPU Mark. (Wydruk strony z wynikami Passmark  dołączono do OPZ)</w:t>
            </w:r>
          </w:p>
          <w:p w14:paraId="468CB904"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lastRenderedPageBreak/>
              <w:t>Pamięć RAM</w:t>
            </w:r>
          </w:p>
          <w:p w14:paraId="1FA2A333"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16GB DDR4  możliwość rozbudowy do min 32GB, 2 sloty na pamięci </w:t>
            </w:r>
          </w:p>
          <w:p w14:paraId="3D5B9FB6"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Pamięć masowa</w:t>
            </w:r>
          </w:p>
          <w:p w14:paraId="7F0AEE31"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m.2 500 GB SSD</w:t>
            </w:r>
          </w:p>
          <w:p w14:paraId="6160CF46"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Karta graficzna</w:t>
            </w:r>
          </w:p>
          <w:p w14:paraId="59FCABD6"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Zintegrowana karta graficzna </w:t>
            </w:r>
          </w:p>
          <w:p w14:paraId="4D5910CD"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Klawiatura</w:t>
            </w:r>
          </w:p>
          <w:p w14:paraId="6CE65D10"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Klawiatura  (układ US), min 98 klawiszy. Wszystkie klawisze funkcyjne typu: regulacja głośności, print screen dostępne w ciągu klawiszy F1-F12. Nie dopuszcza się innego układu a w szczególności między klawiszami ALT i CTRL (oprócz klawisza FN i Windows z lewej strony)</w:t>
            </w:r>
          </w:p>
          <w:p w14:paraId="5C8D31C9"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Multimedia</w:t>
            </w:r>
          </w:p>
          <w:p w14:paraId="2FBBD957"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Karta dźwiękowa zintegrowana z płytą główną, wbudowane dwa głośniki stereo o mocy 2x 2W.</w:t>
            </w:r>
          </w:p>
          <w:p w14:paraId="548DB8F8"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czytnik kart microSD, 1 port audio typu combo (słuchawki i mikrofon)</w:t>
            </w:r>
          </w:p>
          <w:p w14:paraId="5BFDDE2E"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Łączność bezprzewodowa</w:t>
            </w:r>
          </w:p>
          <w:p w14:paraId="35416D9E"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 Wi-Fi 6 2x2 + Bluetooth 5.1 </w:t>
            </w:r>
          </w:p>
          <w:p w14:paraId="2A17173F"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Bateria i zasilanie</w:t>
            </w:r>
          </w:p>
          <w:p w14:paraId="52E3A55A" w14:textId="77777777" w:rsidR="00B02089" w:rsidRDefault="00B02089">
            <w:pPr>
              <w:widowControl w:val="0"/>
              <w:spacing w:after="0" w:line="240" w:lineRule="auto"/>
              <w:rPr>
                <w:rFonts w:ascii="Calibri" w:eastAsia="Calibri" w:hAnsi="Calibri"/>
                <w:color w:val="000000"/>
                <w:sz w:val="16"/>
                <w:szCs w:val="16"/>
              </w:rPr>
            </w:pPr>
          </w:p>
          <w:p w14:paraId="024B42E5"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Bateria Polymer nin. 4-cell [min. 54Whr]. Umożliwiająca jej szybkie naładowanie do poziomu 80% w czasie 1 godziny i do poziomu 100% w czasie 2 godzin.</w:t>
            </w:r>
          </w:p>
          <w:p w14:paraId="1C51EC76" w14:textId="77777777" w:rsidR="00B02089" w:rsidRDefault="00B02089">
            <w:pPr>
              <w:widowControl w:val="0"/>
              <w:spacing w:after="0" w:line="240" w:lineRule="auto"/>
              <w:rPr>
                <w:rFonts w:ascii="Calibri" w:eastAsia="Calibri" w:hAnsi="Calibri"/>
                <w:color w:val="000000"/>
                <w:sz w:val="16"/>
                <w:szCs w:val="16"/>
              </w:rPr>
            </w:pPr>
          </w:p>
          <w:p w14:paraId="0DE9373A"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Zasilacz o mocy min. 60W</w:t>
            </w:r>
          </w:p>
          <w:p w14:paraId="46F853B5"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Waga i wymiary</w:t>
            </w:r>
          </w:p>
          <w:p w14:paraId="3FB023F7"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Waga max 2,2kg z baterią 4-cell </w:t>
            </w:r>
          </w:p>
          <w:p w14:paraId="63609312"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Suma wymiarów notebooka nie większa niż 625mm (mierzone po krawędziach)</w:t>
            </w:r>
          </w:p>
          <w:p w14:paraId="0AF6F94D" w14:textId="77777777" w:rsidR="00B02089" w:rsidRDefault="00B02089">
            <w:pPr>
              <w:widowControl w:val="0"/>
              <w:spacing w:after="0" w:line="240" w:lineRule="auto"/>
              <w:rPr>
                <w:rFonts w:ascii="Calibri" w:eastAsia="Calibri" w:hAnsi="Calibri"/>
                <w:color w:val="000000"/>
                <w:sz w:val="16"/>
                <w:szCs w:val="16"/>
              </w:rPr>
            </w:pPr>
          </w:p>
          <w:p w14:paraId="3FC6B7B2"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Obudowa</w:t>
            </w:r>
          </w:p>
          <w:p w14:paraId="4581EE65"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Szkielet obudowy i zawiasy notebooka wzmacniane, dookoła matrycy uszczelnienie chroniące klawiaturę notebooka  po zamknięciu przed kurzem i wilgocią. </w:t>
            </w:r>
          </w:p>
          <w:p w14:paraId="24A38484"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Komputer spełniający normy MIL-STD-810H w zakresie min. 7 method </w:t>
            </w:r>
          </w:p>
          <w:p w14:paraId="301F7E0B"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BIOS</w:t>
            </w:r>
          </w:p>
          <w:p w14:paraId="4333276A"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 tag.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NVMe,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 , po nadaniu numeru pole nie może być edytowalne.</w:t>
            </w:r>
          </w:p>
          <w:p w14:paraId="01D7FB70"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Potwierdzenie spełnienia kryteriów środowiskowych, w tym zgodności z dyrektywą RoHS Unii Europejskiej o eliminacji substancji niebezpiecznych w postaci oświadczenia producenta jednostki</w:t>
            </w:r>
          </w:p>
          <w:p w14:paraId="55D5B32E"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Potwierdzenie kompatybilności komputera z oferowanym systemem operacyjnym </w:t>
            </w:r>
          </w:p>
          <w:p w14:paraId="0247CE19"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EnergyStar  </w:t>
            </w:r>
          </w:p>
          <w:p w14:paraId="17BA4C28" w14:textId="3A65D4CE" w:rsidR="00B02089" w:rsidRDefault="00B02089">
            <w:pPr>
              <w:widowControl w:val="0"/>
              <w:spacing w:after="0" w:line="240" w:lineRule="auto"/>
              <w:rPr>
                <w:rFonts w:ascii="Calibri" w:eastAsia="Calibri" w:hAnsi="Calibri"/>
                <w:color w:val="000000"/>
                <w:sz w:val="16"/>
                <w:szCs w:val="16"/>
              </w:rPr>
            </w:pPr>
          </w:p>
          <w:p w14:paraId="6FA1B268" w14:textId="77777777" w:rsidR="007C5E3A" w:rsidRDefault="007C5E3A">
            <w:pPr>
              <w:widowControl w:val="0"/>
              <w:spacing w:after="0" w:line="240" w:lineRule="auto"/>
              <w:rPr>
                <w:rFonts w:ascii="Calibri" w:eastAsia="Calibri" w:hAnsi="Calibri"/>
                <w:color w:val="000000"/>
                <w:sz w:val="16"/>
                <w:szCs w:val="16"/>
              </w:rPr>
            </w:pPr>
          </w:p>
          <w:p w14:paraId="6108616A"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Ergonomia</w:t>
            </w:r>
          </w:p>
          <w:p w14:paraId="198E09E9" w14:textId="256B4AE3"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Głośność jednostki centralnej mierzona w pozycji obserwatora w trybie pracy dysku twardego (IDLE) wynosząca maksymalnie 19dB </w:t>
            </w:r>
          </w:p>
          <w:p w14:paraId="791EE06B"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Diagnostyka</w:t>
            </w:r>
          </w:p>
          <w:p w14:paraId="30947297" w14:textId="4BF27AEC"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System diagnostyczny z graficznym interfejsem użytkownika dostępny z poziomu BIOS lub z poziomu menu boot, umożliwiający przetestowanie komponentów komputera. Pełna funkcjonalność systemu diagnostycznego musi być realizowana bez użycia: dostępu do sieci i </w:t>
            </w:r>
            <w:r w:rsidR="00C946C1">
              <w:rPr>
                <w:rFonts w:eastAsia="Calibri" w:cs="Arial"/>
                <w:color w:val="000000"/>
                <w:sz w:val="16"/>
                <w:szCs w:val="16"/>
              </w:rPr>
              <w:t>Internetu</w:t>
            </w:r>
            <w:r>
              <w:rPr>
                <w:rFonts w:eastAsia="Calibri" w:cs="Arial"/>
                <w:color w:val="000000"/>
                <w:sz w:val="16"/>
                <w:szCs w:val="16"/>
              </w:rPr>
              <w:t>, dysku twardego również w przypadku jego braku, urządzeń zewnętrznych i wewnętrznych typu : pamięć flash, USBpen itp.</w:t>
            </w:r>
          </w:p>
          <w:p w14:paraId="49FCDF4D"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Bezpieczeństwo</w:t>
            </w:r>
          </w:p>
          <w:p w14:paraId="050F5BA7"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393BBE81" w14:textId="77777777" w:rsidR="00B02089" w:rsidRDefault="00B02089">
            <w:pPr>
              <w:widowControl w:val="0"/>
              <w:spacing w:after="0" w:line="240" w:lineRule="auto"/>
              <w:rPr>
                <w:rFonts w:ascii="Calibri" w:eastAsia="Calibri" w:hAnsi="Calibri"/>
                <w:color w:val="000000"/>
                <w:sz w:val="16"/>
                <w:szCs w:val="16"/>
              </w:rPr>
            </w:pPr>
          </w:p>
          <w:p w14:paraId="4408347A"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System operacyjny</w:t>
            </w:r>
          </w:p>
          <w:p w14:paraId="09D20F74"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Zainstalowany system operacyjny Windows 11 Professional, musi być zapisany trwale w BIOS i umożliwiać reinstalację systemu operacyjnego na podstawie dołączonego nośnika bez potrzeby ręcznego wpisywania klucza </w:t>
            </w:r>
            <w:r>
              <w:rPr>
                <w:rFonts w:eastAsia="Calibri" w:cs="Arial"/>
                <w:color w:val="000000"/>
                <w:sz w:val="16"/>
                <w:szCs w:val="16"/>
              </w:rPr>
              <w:lastRenderedPageBreak/>
              <w:t xml:space="preserve">licencyjnego  lub system o równoważnej funkcjonalności, umożliwiający  umożliwiający pełne zarządzanie komputerem i kontem użytkownika w posiadanej przez Zamawiającego sieci Active Directory. W przypadku zaoferowania oprogramowania równoważnego Zamawiający zastrzega sobie prawo do przeprowadzenia testów </w:t>
            </w:r>
          </w:p>
          <w:p w14:paraId="5AA79487"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Porty i złącza</w:t>
            </w:r>
          </w:p>
          <w:p w14:paraId="69F9F281"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Wbudowane porty i złącza: 1x HDMI 1.4, 1x RJ-45, 2x USB 3.2 (w tym jeden zasilaniem), 1x USB 3.2 TYP-C z obsługą DP 1.2 i zasilaniem, 1x USB 2.0, port zasilania (nie zajmujący portów USB typ C), złącze linki zabezpieczającej.</w:t>
            </w:r>
          </w:p>
          <w:p w14:paraId="34D93B8C"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Warunki gwarancyjne, wsparcie techniczne</w:t>
            </w:r>
          </w:p>
          <w:p w14:paraId="0CCE26EE"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Dedykowany portal techniczny producenta, umożliwiający Zamawiającemu zgłaszanie awarii oraz samodzielne zamawianie zamiennych komponentów. </w:t>
            </w:r>
          </w:p>
          <w:p w14:paraId="5BB82D5C"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43B10567"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3-letnia gwarancja producenta świadczona na miejscu u klienta, Czas reakcji serwisu - do końca następnego dnia roboczego.</w:t>
            </w:r>
          </w:p>
          <w:p w14:paraId="7929183B" w14:textId="77777777" w:rsidR="00B02089" w:rsidRDefault="00B02089">
            <w:pPr>
              <w:widowControl w:val="0"/>
              <w:spacing w:after="0" w:line="240" w:lineRule="auto"/>
              <w:rPr>
                <w:rFonts w:ascii="Calibri" w:eastAsia="Calibri" w:hAnsi="Calibri"/>
                <w:color w:val="000000"/>
                <w:sz w:val="16"/>
                <w:szCs w:val="16"/>
              </w:rPr>
            </w:pPr>
          </w:p>
          <w:p w14:paraId="0F4DB9B9"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Serwis urządzeń musi być realizowany przez Producenta lub Autoryzowanego Partnera Serwisowego Producenta </w:t>
            </w:r>
          </w:p>
          <w:p w14:paraId="33DAB949" w14:textId="77777777" w:rsidR="00B02089" w:rsidRDefault="00590C90">
            <w:pPr>
              <w:widowControl w:val="0"/>
              <w:snapToGrid w:val="0"/>
              <w:spacing w:after="0" w:line="240" w:lineRule="auto"/>
              <w:rPr>
                <w:rFonts w:cs="Arial"/>
                <w:sz w:val="16"/>
                <w:szCs w:val="16"/>
              </w:rPr>
            </w:pPr>
            <w:r>
              <w:rPr>
                <w:rFonts w:eastAsia="Calibri" w:cs="Arial"/>
                <w:color w:val="000000"/>
                <w:sz w:val="16"/>
                <w:szCs w:val="16"/>
              </w:rPr>
              <w:t xml:space="preserve">W zestawie mysz bezprzewodowa klasy Logitech, </w:t>
            </w:r>
            <w:r>
              <w:rPr>
                <w:rFonts w:eastAsia="Calibri" w:cs="Arial"/>
                <w:bCs/>
                <w:color w:val="000000"/>
                <w:sz w:val="16"/>
                <w:szCs w:val="16"/>
              </w:rPr>
              <w:t>torba dwukomorowa na notebooka, nagrywarka zewnętrzna</w:t>
            </w:r>
          </w:p>
        </w:tc>
      </w:tr>
    </w:tbl>
    <w:p w14:paraId="3310FDD6" w14:textId="77777777" w:rsidR="00B02089" w:rsidRDefault="00B02089">
      <w:pPr>
        <w:spacing w:after="0" w:line="240" w:lineRule="auto"/>
        <w:rPr>
          <w:rFonts w:cstheme="minorHAnsi"/>
          <w:sz w:val="16"/>
          <w:szCs w:val="16"/>
          <w:lang w:eastAsia="pl-PL"/>
        </w:rPr>
      </w:pPr>
    </w:p>
    <w:p w14:paraId="2DE6CBE4" w14:textId="77777777" w:rsidR="00B02089" w:rsidRDefault="00B02089">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45FE72FD"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0A28B8CE"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7467B8B"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Opis – minimalne parametry techniczne lub równoważne*)</w:t>
            </w:r>
          </w:p>
        </w:tc>
      </w:tr>
      <w:tr w:rsidR="00B02089" w14:paraId="1C18C8E2"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8E388A" w14:textId="77777777" w:rsidR="00B02089" w:rsidRDefault="00590C90">
            <w:pPr>
              <w:widowControl w:val="0"/>
              <w:spacing w:after="0" w:line="240" w:lineRule="auto"/>
              <w:jc w:val="center"/>
            </w:pPr>
            <w:r>
              <w:rPr>
                <w:rFonts w:eastAsia="Times New Roman" w:cstheme="minorHAnsi"/>
                <w:b/>
                <w:bCs/>
                <w:color w:val="000000"/>
                <w:sz w:val="16"/>
                <w:szCs w:val="16"/>
                <w:lang w:eastAsia="pl-PL"/>
              </w:rPr>
              <w:t>16</w:t>
            </w:r>
          </w:p>
        </w:tc>
        <w:tc>
          <w:tcPr>
            <w:tcW w:w="14831" w:type="dxa"/>
            <w:tcBorders>
              <w:top w:val="single" w:sz="4" w:space="0" w:color="000000"/>
              <w:bottom w:val="single" w:sz="4" w:space="0" w:color="000000"/>
              <w:right w:val="single" w:sz="4" w:space="0" w:color="000000"/>
            </w:tcBorders>
            <w:shd w:val="clear" w:color="auto" w:fill="auto"/>
            <w:vAlign w:val="bottom"/>
          </w:tcPr>
          <w:p w14:paraId="641BDDCC" w14:textId="77777777" w:rsidR="00B02089" w:rsidRDefault="00590C90">
            <w:pPr>
              <w:widowControl w:val="0"/>
              <w:spacing w:after="0" w:line="240" w:lineRule="auto"/>
            </w:pPr>
            <w:r>
              <w:rPr>
                <w:rFonts w:eastAsia="Times New Roman" w:cstheme="minorHAnsi"/>
                <w:b/>
                <w:bCs/>
                <w:color w:val="000000"/>
                <w:sz w:val="16"/>
                <w:szCs w:val="16"/>
                <w:lang w:eastAsia="pl-PL"/>
              </w:rPr>
              <w:t xml:space="preserve">Komputer przenośny typ 5 </w:t>
            </w:r>
          </w:p>
        </w:tc>
      </w:tr>
      <w:tr w:rsidR="00B02089" w14:paraId="2062B44F"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DF3D8C"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78490D95"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Zastosowanie</w:t>
            </w:r>
          </w:p>
          <w:p w14:paraId="259AF25C"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Komputer mobilny będzie wykorzystywany dla potrzeb aplikacji biurowych, edukacyjnych, obliczeniowych, dostępu do Internetu oraz poczty elektronicznej.</w:t>
            </w:r>
          </w:p>
          <w:p w14:paraId="4450762F"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Matryca</w:t>
            </w:r>
          </w:p>
          <w:p w14:paraId="5DD2BCD8"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14” FHD (1920 x 1080), powłoka przeciwodblaskową, bez dotyku, jasność 250 cd/m2, kontrast 700:1, NTSC 45%</w:t>
            </w:r>
          </w:p>
          <w:p w14:paraId="78A38727" w14:textId="77777777" w:rsidR="00B02089" w:rsidRDefault="00B02089">
            <w:pPr>
              <w:widowControl w:val="0"/>
              <w:spacing w:after="0" w:line="240" w:lineRule="auto"/>
              <w:rPr>
                <w:rFonts w:ascii="Calibri" w:eastAsia="Calibri" w:hAnsi="Calibri" w:cs="Calibri"/>
                <w:color w:val="000000"/>
                <w:sz w:val="16"/>
                <w:szCs w:val="16"/>
              </w:rPr>
            </w:pPr>
          </w:p>
          <w:p w14:paraId="3484D775"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Procesor</w:t>
            </w:r>
          </w:p>
          <w:p w14:paraId="674A79BF"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Procesor osiągający w teście PassMark Performance Test,  co najmniej 13.400 punktów w kategorii Average CPU Mark. (Wydruk strony z wynikami Passmark  dołączono do OPZ)</w:t>
            </w:r>
          </w:p>
          <w:p w14:paraId="2F2D70D9"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Pamięć RAM</w:t>
            </w:r>
          </w:p>
          <w:p w14:paraId="7D4F1436"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16GB DDR4  możliwość rozbudowy do min. 64GB, nie dopuszcza się pamięci wlutowanych w płytę główną, min. dwa sloty na pamięć.</w:t>
            </w:r>
          </w:p>
          <w:p w14:paraId="5DC76496"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Pamięć masowa</w:t>
            </w:r>
          </w:p>
          <w:p w14:paraId="456AA9D4"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500GB NVMe SSD M.2 </w:t>
            </w:r>
          </w:p>
          <w:p w14:paraId="280213F7"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Karta graficzna</w:t>
            </w:r>
          </w:p>
          <w:p w14:paraId="72C4BE6C"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zintegrowana</w:t>
            </w:r>
          </w:p>
          <w:p w14:paraId="00CA3152"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Klawiatura</w:t>
            </w:r>
          </w:p>
          <w:p w14:paraId="67D2C278"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Klawiatura w układzie US – QWERTY,  min 78 klawiszy. Wszystkie klawisze funkcyjne typu: mute, wyciszenie mikrofonu, regulacja głośności, print screen dostępne w ciągu klawiszy F1-F12. </w:t>
            </w:r>
          </w:p>
          <w:p w14:paraId="1B7B71D4"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Multimedia</w:t>
            </w:r>
          </w:p>
          <w:p w14:paraId="69CA9719"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Karta dźwiękowa zintegrowana z płytą główną, wbudowane dwa głośniki stereo o mocy 2x 2W. </w:t>
            </w:r>
          </w:p>
          <w:p w14:paraId="1C13860E"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czytnik kart micro SD 4.0, 1 port audio typu combo (słuchawki i mikrofon)</w:t>
            </w:r>
          </w:p>
          <w:p w14:paraId="340A971C"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Łączność bezprzewodowa</w:t>
            </w:r>
          </w:p>
          <w:p w14:paraId="1553E6B7"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Karta Wi-Fi 6E AX z transferem do 2400 Mbps + Bluetooth 5.2</w:t>
            </w:r>
          </w:p>
          <w:p w14:paraId="4EC6B047"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Bateria i zasilanie</w:t>
            </w:r>
          </w:p>
          <w:p w14:paraId="37657DAB"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Min. 4-cell [min. 58Whr]. Umożliwiająca jej szybkie naładowanie do 80% w czasie 1 godziny i do poziomu 100% w czasie 2 godzin.</w:t>
            </w:r>
          </w:p>
          <w:p w14:paraId="4B92D5D9"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Zasilacz o mocy min. 60W ze złączem Typu - C</w:t>
            </w:r>
          </w:p>
          <w:p w14:paraId="5B22BFAB"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Waga i wymiary</w:t>
            </w:r>
          </w:p>
          <w:p w14:paraId="5F1FFB28"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Waga max 1,65kg z baterią 4cell </w:t>
            </w:r>
          </w:p>
          <w:p w14:paraId="68F306EB"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Suma wymiarów notebooka nie większa niż 555mm mierzona po krawędziach obudowy.</w:t>
            </w:r>
          </w:p>
          <w:p w14:paraId="4E5D59F5"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Obudowa</w:t>
            </w:r>
          </w:p>
          <w:p w14:paraId="6E50FE1E"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Szkielet obudowy i zawiasy notebooka wzmacniane, dookoła matrycy uszczelnienie chroniące klawiaturę notebooka, po zamknięciu przed kurzem i wilgocią. Kąt otwarcia notebooka min 180 stopni. </w:t>
            </w:r>
          </w:p>
          <w:p w14:paraId="3431B73D"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Komputer spełniający normy MIL-STD-810H </w:t>
            </w:r>
          </w:p>
          <w:p w14:paraId="724F8031"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BIOS</w:t>
            </w:r>
          </w:p>
          <w:p w14:paraId="6EF5BA41"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 tag z możliwością wpisywania min. znaków specjalnych. Funkcje logowania się do BIOS na podstawie hasła systemowego/użytkownika, administratora (hasła niezależne), Blokowanie hasłem systemowym/użytkownika rozruch dysku twardego. </w:t>
            </w:r>
            <w:r>
              <w:rPr>
                <w:rFonts w:eastAsia="Calibri" w:cs="Calibri"/>
                <w:bCs/>
                <w:color w:val="000000"/>
                <w:sz w:val="16"/>
                <w:szCs w:val="16"/>
              </w:rPr>
              <w:lastRenderedPageBreak/>
              <w:t>Funkcja umożliwiająca założenie hasła na dysk M.2,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63F74387"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Możliwość włączenia/wyłączenia funkcji automatycznego tworzenia recovery BIOS na dysku twardym.</w:t>
            </w:r>
          </w:p>
          <w:p w14:paraId="25681143"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Potwierdzenie spełnienia kryteriów środowiskowych, w tym zgodności z dyrektywą RoHS Unii Europejskiej o eliminacji substancji niebezpiecznych </w:t>
            </w:r>
          </w:p>
          <w:p w14:paraId="246B0EB5"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Potwierdzenie kompatybilności komputera z oferowanym systemem operacyjnym </w:t>
            </w:r>
          </w:p>
          <w:p w14:paraId="3A2007A7"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Ergonomia</w:t>
            </w:r>
          </w:p>
          <w:p w14:paraId="79D25999" w14:textId="517D552F"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Głośność jednostki centralnej mierzona w pozycji obserwatora w trybie pracy dysku twardego (IDLE) wynosząca maksymalnie 23dB  </w:t>
            </w:r>
          </w:p>
          <w:p w14:paraId="15C42ACF"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Diagnostyka</w:t>
            </w:r>
          </w:p>
          <w:p w14:paraId="21AB1427" w14:textId="4D33B5DF"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 dostępu do sieci i </w:t>
            </w:r>
            <w:r w:rsidR="00C946C1">
              <w:rPr>
                <w:rFonts w:eastAsia="Calibri" w:cs="Calibri"/>
                <w:bCs/>
                <w:color w:val="000000"/>
                <w:sz w:val="16"/>
                <w:szCs w:val="16"/>
              </w:rPr>
              <w:t>Internetu</w:t>
            </w:r>
            <w:r>
              <w:rPr>
                <w:rFonts w:eastAsia="Calibri" w:cs="Calibri"/>
                <w:bCs/>
                <w:color w:val="000000"/>
                <w:sz w:val="16"/>
                <w:szCs w:val="16"/>
              </w:rPr>
              <w:t xml:space="preserve"> oraz bez konieczności podłączenia urządzeń wewnętrznych i zewnętrznych oraz bez konieczności pobierania i instalowania np. na ukrytej pamięci flash BIOS</w:t>
            </w:r>
          </w:p>
          <w:p w14:paraId="3B30E48D"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Bezpieczeństwo</w:t>
            </w:r>
          </w:p>
          <w:p w14:paraId="5DBCBA88"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2C4CCDEC"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Wbudowany czyunik otwarcia obudowy (dolnej pokrywy)</w:t>
            </w:r>
          </w:p>
          <w:p w14:paraId="19849A66" w14:textId="77777777" w:rsidR="00B02089" w:rsidRDefault="00B02089">
            <w:pPr>
              <w:widowControl w:val="0"/>
              <w:spacing w:after="0" w:line="240" w:lineRule="auto"/>
              <w:rPr>
                <w:rFonts w:ascii="Calibri" w:eastAsia="Calibri" w:hAnsi="Calibri" w:cs="Calibri"/>
                <w:color w:val="000000"/>
                <w:sz w:val="16"/>
                <w:szCs w:val="16"/>
              </w:rPr>
            </w:pPr>
          </w:p>
          <w:p w14:paraId="0F23EF5C"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System operacyjny</w:t>
            </w:r>
          </w:p>
          <w:p w14:paraId="70A247A7"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Zainstalowany system operacyjny Windows 11 Professional, musi być zapisany trwale w BIOS i umożliwiać reinstalację systemu operacyjnego na podstawie dołączonego nośnika bez potrzeby ręcznego wpisywania klucza licencyjnego  lub system o równoważnej funkcjonalności, umożliwiający  umożliwiający pełne zarządzanie komputerem i kontem użytkownika w posiadanej przez Zamawiającego sieci Active Directory. W przypadku zaoferowania oprogramowania równoważnego Zamawiający zastrzega sobie prawo do przeprowadzenia testów </w:t>
            </w:r>
          </w:p>
          <w:p w14:paraId="1CA3CA74" w14:textId="77777777" w:rsidR="00B02089" w:rsidRDefault="00B02089">
            <w:pPr>
              <w:widowControl w:val="0"/>
              <w:spacing w:after="0" w:line="240" w:lineRule="auto"/>
              <w:rPr>
                <w:rFonts w:ascii="Calibri" w:eastAsia="Calibri" w:hAnsi="Calibri" w:cs="Calibri"/>
                <w:color w:val="000000"/>
                <w:sz w:val="16"/>
                <w:szCs w:val="16"/>
              </w:rPr>
            </w:pPr>
          </w:p>
          <w:p w14:paraId="529A967C"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Oprogramowanie dodatkowe</w:t>
            </w:r>
          </w:p>
          <w:p w14:paraId="0F8C04CB"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 Dołączone do oferowanego komputera oprogramowanie z nieograniczoną licencją czasowo na użytkowanie umożliwiające:</w:t>
            </w:r>
          </w:p>
          <w:p w14:paraId="09A088E3"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 upgrade i instalacje wszystkich sterowników, aplikacji dostarczonych w obrazie systemu operacyjnego producenta, BIOS’u z certyfikatem zgodności producenta do najnowszej dostępnej wersji, </w:t>
            </w:r>
          </w:p>
          <w:p w14:paraId="6EB01539"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możliwość przed instalacją sprawdzenia każdego sterownika, każdej aplikacji, BIOS’u bezpośrednio na stronie producenta przy użyciu połączenia internetowego z automatycznym przekierowaniem a w szczególności informacji:</w:t>
            </w:r>
          </w:p>
          <w:p w14:paraId="742B24B7"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a. o poprawkach i usprawnieniach dotyczących aktualizacji</w:t>
            </w:r>
          </w:p>
          <w:p w14:paraId="362C67CF"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b. dacie wydania ostatniej aktualizacji</w:t>
            </w:r>
          </w:p>
          <w:p w14:paraId="60973641"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c. priorytecie aktualizacji</w:t>
            </w:r>
          </w:p>
          <w:p w14:paraId="24095573"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d. zgodność z systemami operacyjnymi</w:t>
            </w:r>
          </w:p>
          <w:p w14:paraId="151FDD98"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e. jakiego komponentu sprzętu dotyczy aktualizacja</w:t>
            </w:r>
          </w:p>
          <w:p w14:paraId="0284C845"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f.  wszystkie poprzednie aktualizacje z informacjami jak powyżej od punktu a do punktu e.</w:t>
            </w:r>
          </w:p>
          <w:p w14:paraId="3B03AD73"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wykaz najnowszych aktualizacji z podziałem na krytyczne (wymagające natychmiastowej instalacji), rekomendowane i opcjonalne</w:t>
            </w:r>
          </w:p>
          <w:p w14:paraId="1721D8F8"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możliwość włączenia/wyłączenia funkcji automatycznego restartu w przypadku kiedy jest wymagany przy instalacji sterownika, aplikacji która tego wymaga.</w:t>
            </w:r>
          </w:p>
          <w:p w14:paraId="088D5174"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rozpoznanie modelu oferowanego komputera, numer seryjny komputera, informację kiedy dokonany został ostatnio upgrade w szczególności z uwzględnieniem daty (dd-mm-rrrr)</w:t>
            </w:r>
          </w:p>
          <w:p w14:paraId="307A7AD3"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sprawdzenia historii upgrade’u z informacją jakie sterowniki były instalowane z dokładną datą (dd-mm-rrrr) i wersją (rewizja wydania)</w:t>
            </w:r>
          </w:p>
          <w:p w14:paraId="65C6C685"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dokładny wykaz wymaganych sterowników, aplikacji, BIOS’u z informacją o zainstalowanej obecnie wersji dla oferowanego komputera z możliwością exportu do pliku o rozszerzeniu *.xml</w:t>
            </w:r>
          </w:p>
          <w:p w14:paraId="15BABC4D"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spakowany z rozszerzeniem *.zip. Raport musi zawierać z dokładną datą (dd-mm-rrrr) i godziną z podjętych i wykonanych akcji/zadań w przedziale czasowym do min. 1 roku. </w:t>
            </w:r>
          </w:p>
          <w:p w14:paraId="37D6A399"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Porty i złącza</w:t>
            </w:r>
          </w:p>
          <w:p w14:paraId="404F0551"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Wbudowane porty i złącza:  1x HDMI 2.0, 2x USB 3.2 typ A, 2x Thunderbolt 4, 1x RJ -  45 [fizyczny port], port audio combo, gniazdo linki zabezpieczającej</w:t>
            </w:r>
          </w:p>
          <w:p w14:paraId="328BBB02"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Warunki gwarancyjne, wsparcie techniczne</w:t>
            </w:r>
          </w:p>
          <w:p w14:paraId="3592199D"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Dedykowany portal techniczny producenta, umożliwiający Zamawiającemu zgłaszanie awarii oraz samodzielne zamawianie zamiennych komponentów. </w:t>
            </w:r>
          </w:p>
          <w:p w14:paraId="40ED665D"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6E7CDED1"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3-letnia gwarancja producenta świadczona na miejscu u klienta, Czas reakcji serwisu - do końca następnego dnia roboczego.</w:t>
            </w:r>
          </w:p>
          <w:p w14:paraId="477CDA62" w14:textId="77777777" w:rsidR="00B02089" w:rsidRDefault="00B02089">
            <w:pPr>
              <w:widowControl w:val="0"/>
              <w:spacing w:after="0" w:line="240" w:lineRule="auto"/>
              <w:rPr>
                <w:rFonts w:ascii="Calibri" w:eastAsia="Calibri" w:hAnsi="Calibri" w:cs="Calibri"/>
                <w:color w:val="000000"/>
                <w:sz w:val="16"/>
                <w:szCs w:val="16"/>
              </w:rPr>
            </w:pPr>
          </w:p>
          <w:p w14:paraId="1BD2AF28" w14:textId="77777777" w:rsidR="00B02089" w:rsidRDefault="00B02089">
            <w:pPr>
              <w:widowControl w:val="0"/>
              <w:spacing w:after="0" w:line="240" w:lineRule="auto"/>
              <w:rPr>
                <w:rFonts w:ascii="Calibri" w:eastAsia="Calibri" w:hAnsi="Calibri" w:cs="Calibri"/>
                <w:color w:val="000000"/>
                <w:sz w:val="16"/>
                <w:szCs w:val="16"/>
              </w:rPr>
            </w:pPr>
          </w:p>
          <w:p w14:paraId="2BDF4F87"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Serwis urządzeń musi być realizowany przez Producenta lub Autoryzowanego Partnera Serwisowego Producenta </w:t>
            </w:r>
          </w:p>
          <w:p w14:paraId="30FACBA1" w14:textId="77777777" w:rsidR="00B02089" w:rsidRDefault="00590C90">
            <w:pPr>
              <w:widowControl w:val="0"/>
              <w:snapToGrid w:val="0"/>
              <w:spacing w:after="0" w:line="240" w:lineRule="auto"/>
              <w:rPr>
                <w:rFonts w:cs="Arial"/>
                <w:sz w:val="16"/>
                <w:szCs w:val="16"/>
              </w:rPr>
            </w:pPr>
            <w:r>
              <w:rPr>
                <w:rFonts w:eastAsia="Calibri" w:cs="Calibri"/>
                <w:bCs/>
                <w:color w:val="000000"/>
                <w:sz w:val="16"/>
                <w:szCs w:val="16"/>
              </w:rPr>
              <w:t>W zestawie mysz bezprzewodowa klasy Logitech, torba dwukomorowa na notebooka</w:t>
            </w:r>
          </w:p>
        </w:tc>
      </w:tr>
    </w:tbl>
    <w:p w14:paraId="05AC05DB" w14:textId="77777777" w:rsidR="00B02089" w:rsidRDefault="00B02089">
      <w:pPr>
        <w:spacing w:after="0" w:line="240" w:lineRule="auto"/>
        <w:rPr>
          <w:rFonts w:cstheme="minorHAnsi"/>
          <w:sz w:val="16"/>
          <w:szCs w:val="16"/>
        </w:rPr>
      </w:pPr>
    </w:p>
    <w:p w14:paraId="33695D27" w14:textId="77777777" w:rsidR="00B02089" w:rsidRDefault="00B02089">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312FB50A"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C277CA7"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41E60A8E"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Opis – minimalne parametry techniczne lub równoważne*)</w:t>
            </w:r>
          </w:p>
        </w:tc>
      </w:tr>
      <w:tr w:rsidR="00B02089" w14:paraId="52640DCC"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41171A" w14:textId="77777777" w:rsidR="00B02089" w:rsidRDefault="00590C90">
            <w:pPr>
              <w:widowControl w:val="0"/>
              <w:spacing w:after="0" w:line="240" w:lineRule="auto"/>
              <w:jc w:val="center"/>
            </w:pPr>
            <w:r>
              <w:rPr>
                <w:rFonts w:eastAsia="Times New Roman" w:cstheme="minorHAnsi"/>
                <w:b/>
                <w:bCs/>
                <w:color w:val="000000"/>
                <w:sz w:val="16"/>
                <w:szCs w:val="16"/>
                <w:lang w:eastAsia="pl-PL"/>
              </w:rPr>
              <w:t>17</w:t>
            </w:r>
          </w:p>
        </w:tc>
        <w:tc>
          <w:tcPr>
            <w:tcW w:w="14831" w:type="dxa"/>
            <w:tcBorders>
              <w:top w:val="single" w:sz="4" w:space="0" w:color="000000"/>
              <w:bottom w:val="single" w:sz="4" w:space="0" w:color="000000"/>
              <w:right w:val="single" w:sz="4" w:space="0" w:color="000000"/>
            </w:tcBorders>
            <w:shd w:val="clear" w:color="auto" w:fill="auto"/>
            <w:vAlign w:val="bottom"/>
          </w:tcPr>
          <w:p w14:paraId="72200B72" w14:textId="77777777" w:rsidR="00B02089" w:rsidRDefault="00590C90">
            <w:pPr>
              <w:widowControl w:val="0"/>
              <w:spacing w:after="0" w:line="240" w:lineRule="auto"/>
            </w:pPr>
            <w:r>
              <w:rPr>
                <w:rFonts w:eastAsia="Times New Roman" w:cstheme="minorHAnsi"/>
                <w:b/>
                <w:bCs/>
                <w:color w:val="000000"/>
                <w:sz w:val="16"/>
                <w:szCs w:val="16"/>
                <w:lang w:eastAsia="pl-PL"/>
              </w:rPr>
              <w:t xml:space="preserve">Komputer przenośny typ 6 </w:t>
            </w:r>
          </w:p>
        </w:tc>
      </w:tr>
      <w:tr w:rsidR="00B02089" w14:paraId="1F69160B" w14:textId="77777777">
        <w:trPr>
          <w:trHeight w:val="1132"/>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722ED6"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2E7BBEE1" w14:textId="77777777" w:rsidR="00B02089" w:rsidRDefault="00590C90">
            <w:pPr>
              <w:spacing w:after="0"/>
              <w:rPr>
                <w:sz w:val="16"/>
                <w:szCs w:val="16"/>
              </w:rPr>
            </w:pPr>
            <w:r>
              <w:rPr>
                <w:sz w:val="16"/>
                <w:szCs w:val="16"/>
              </w:rPr>
              <w:t>Zastosowanie</w:t>
            </w:r>
          </w:p>
          <w:p w14:paraId="5C56903C"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Komputer mobilny będzie wykorzystywany dla potrzeb aplikacji biurowych, edukacyjnych, obliczeniowych, dostępu do Internetu oraz poczty elektronicznej.</w:t>
            </w:r>
          </w:p>
          <w:p w14:paraId="7FE8271C"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Przekątna Ekranu</w:t>
            </w:r>
          </w:p>
          <w:p w14:paraId="08314ACC"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15,6” FHD (1920 x 1080), powłoką przeciwodblaskową, jasność 250 nits, kontrast min. 700:1, gama koloru min. NTSC 45% (typowo)</w:t>
            </w:r>
          </w:p>
          <w:p w14:paraId="660F1DB1"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Procesor </w:t>
            </w:r>
          </w:p>
          <w:p w14:paraId="6CF3083C"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Wynik procesor osiąga w teście PassMark Performance Test co najmniej 13.400 punktów w Passmark CPU Mark. (Wydruk strony z wynikami Passmark  dołączono do OPZ)</w:t>
            </w:r>
          </w:p>
          <w:p w14:paraId="428FC614"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Pamięć RAM</w:t>
            </w:r>
          </w:p>
          <w:p w14:paraId="20AED6D8"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8GB DDR4  możliwość rozbudowy do min 32GB, 2 sloty na pamięci w tym min. jeden wolny, </w:t>
            </w:r>
          </w:p>
          <w:p w14:paraId="6E74CD52"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Pamięć masowa</w:t>
            </w:r>
          </w:p>
          <w:p w14:paraId="11F5AD1E"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m.2 256 GB SSD</w:t>
            </w:r>
          </w:p>
          <w:p w14:paraId="18FF01C9"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Karta graficzna</w:t>
            </w:r>
          </w:p>
          <w:p w14:paraId="09F4441B"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Zintegrowana karta graficzna </w:t>
            </w:r>
          </w:p>
          <w:p w14:paraId="7AE5693E"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Klawiatura</w:t>
            </w:r>
          </w:p>
          <w:p w14:paraId="4E035A85"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Klawiatura  (układ US), min 98 klawiszy. Wszystkie klawisze funkcyjne typu: regulacja głośności, print screen dostępne w ciągu klawiszy F1-F12. Nie dopuszcza się innego układu a w szczególności między klawiszami ALT i CTRL (oprócz klawisza FN i Windows z lewej strony)</w:t>
            </w:r>
          </w:p>
          <w:p w14:paraId="71B488D7"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Multimedia</w:t>
            </w:r>
          </w:p>
          <w:p w14:paraId="35F288DB"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Karta dźwiękowa zintegrowana z płytą główną, wbudowane dwa głośniki stereo o mocy 2x 2W.</w:t>
            </w:r>
          </w:p>
          <w:p w14:paraId="34791100"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czytnik kart microSD, 1 port audio typu combo (słuchawki i mikrofon)</w:t>
            </w:r>
          </w:p>
          <w:p w14:paraId="238E05DE"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Łączność bezprzewodowa</w:t>
            </w:r>
          </w:p>
          <w:p w14:paraId="1A83D976"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 Wi-Fi 6 2x2 + Bluetooth 5.1 </w:t>
            </w:r>
          </w:p>
          <w:p w14:paraId="4F3A461A"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Bateria i zasilanie</w:t>
            </w:r>
          </w:p>
          <w:p w14:paraId="09A0432B" w14:textId="77777777" w:rsidR="00B02089" w:rsidRDefault="00B02089">
            <w:pPr>
              <w:widowControl w:val="0"/>
              <w:spacing w:after="0" w:line="240" w:lineRule="auto"/>
              <w:rPr>
                <w:rFonts w:ascii="Calibri" w:eastAsia="Calibri" w:hAnsi="Calibri"/>
                <w:color w:val="000000"/>
                <w:sz w:val="16"/>
                <w:szCs w:val="16"/>
              </w:rPr>
            </w:pPr>
          </w:p>
          <w:p w14:paraId="643D756D"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Bateria Polymer nin. 4-cell [min. 54Whr]. Umożliwiająca jej szybkie naładowanie do poziomu 80% w czasie 1 godziny i do poziomu 100% w czasie 2 godzin.</w:t>
            </w:r>
          </w:p>
          <w:p w14:paraId="24CEC844" w14:textId="77777777" w:rsidR="00B02089" w:rsidRDefault="00B02089">
            <w:pPr>
              <w:widowControl w:val="0"/>
              <w:spacing w:after="0" w:line="240" w:lineRule="auto"/>
              <w:rPr>
                <w:rFonts w:ascii="Calibri" w:eastAsia="Calibri" w:hAnsi="Calibri"/>
                <w:color w:val="000000"/>
                <w:sz w:val="16"/>
                <w:szCs w:val="16"/>
              </w:rPr>
            </w:pPr>
          </w:p>
          <w:p w14:paraId="2BE5A13C"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Zasilacz o mocy min. 60W</w:t>
            </w:r>
          </w:p>
          <w:p w14:paraId="23674E0B"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Waga i wymiary</w:t>
            </w:r>
          </w:p>
          <w:p w14:paraId="4D29CE44"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Waga max 2,2kg z baterią 4-cell </w:t>
            </w:r>
          </w:p>
          <w:p w14:paraId="57DAF17A"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Suma wymiarów notebooka nie większa niż 625mm (mierzone po krawędziach)</w:t>
            </w:r>
          </w:p>
          <w:p w14:paraId="056EA8F2" w14:textId="77777777" w:rsidR="00B02089" w:rsidRDefault="00B02089">
            <w:pPr>
              <w:widowControl w:val="0"/>
              <w:spacing w:after="0" w:line="240" w:lineRule="auto"/>
              <w:rPr>
                <w:rFonts w:ascii="Calibri" w:eastAsia="Calibri" w:hAnsi="Calibri"/>
                <w:color w:val="000000"/>
                <w:sz w:val="16"/>
                <w:szCs w:val="16"/>
              </w:rPr>
            </w:pPr>
          </w:p>
          <w:p w14:paraId="0153F44E"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Obudowa</w:t>
            </w:r>
          </w:p>
          <w:p w14:paraId="0CD00425"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Szkielet obudowy i zawiasy notebooka wzmacniane, dookoła matrycy uszczelnienie chroniące klawiaturę notebooka  po zamknięciu przed kurzem i wilgocią. </w:t>
            </w:r>
          </w:p>
          <w:p w14:paraId="233BAE93"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Komputer spełniający normy MIL-STD-810H w zakresie min. 7 method </w:t>
            </w:r>
          </w:p>
          <w:p w14:paraId="43A5060C"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BIOS</w:t>
            </w:r>
          </w:p>
          <w:p w14:paraId="2CE5C4E1"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 tag.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NVMe,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 , po nadaniu numeru pole nie może być edytowalne.</w:t>
            </w:r>
          </w:p>
          <w:p w14:paraId="5BD9A6DF"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Potwierdzenie spełnienia kryteriów środowiskowych, w tym zgodności z dyrektywą RoHS Unii Europejskiej o eliminacji substancji niebezpiecznych w postaci oświadczenia producenta jednostki</w:t>
            </w:r>
          </w:p>
          <w:p w14:paraId="47E3B04C"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Potwierdzenie kompatybilności komputera z oferowanym systemem operacyjnym </w:t>
            </w:r>
          </w:p>
          <w:p w14:paraId="04EF340C"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EnergyStar  </w:t>
            </w:r>
          </w:p>
          <w:p w14:paraId="67AC5B11" w14:textId="77777777" w:rsidR="00B02089" w:rsidRDefault="00B02089">
            <w:pPr>
              <w:widowControl w:val="0"/>
              <w:spacing w:after="0" w:line="240" w:lineRule="auto"/>
              <w:rPr>
                <w:rFonts w:ascii="Calibri" w:eastAsia="Calibri" w:hAnsi="Calibri"/>
                <w:color w:val="000000"/>
                <w:sz w:val="16"/>
                <w:szCs w:val="16"/>
              </w:rPr>
            </w:pPr>
          </w:p>
          <w:p w14:paraId="5A2E898B"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Ergonomia</w:t>
            </w:r>
          </w:p>
          <w:p w14:paraId="465F88B1" w14:textId="44926868"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Głośność jednostki centralnej mierzona w pozycji obserwatora w trybie pracy dysku twardego (IDLE) wynosząca maksymalnie 19dB </w:t>
            </w:r>
          </w:p>
          <w:p w14:paraId="5A0BB70E"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lastRenderedPageBreak/>
              <w:t>Diagnostyka</w:t>
            </w:r>
          </w:p>
          <w:p w14:paraId="0E7A7C3D" w14:textId="2CE41E2A"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System diagnostyczny z graficznym interfejsem użytkownika dostępny z poziomu BIOS lub z poziomu menu boot, umożliwiający przetestowanie komponentów komputera. Pełna funkcjonalność systemu diagnostycznego musi być realizowana bez użycia: dostępu do sieci i </w:t>
            </w:r>
            <w:r w:rsidR="00C946C1">
              <w:rPr>
                <w:rFonts w:eastAsia="Calibri" w:cs="Arial"/>
                <w:color w:val="000000"/>
                <w:sz w:val="16"/>
                <w:szCs w:val="16"/>
              </w:rPr>
              <w:t>Internetu</w:t>
            </w:r>
            <w:r>
              <w:rPr>
                <w:rFonts w:eastAsia="Calibri" w:cs="Arial"/>
                <w:color w:val="000000"/>
                <w:sz w:val="16"/>
                <w:szCs w:val="16"/>
              </w:rPr>
              <w:t>, dysku twardego również w przypadku jego braku, urządzeń zewnętrznych i wewnętrznych typu : pamięć flash, USBpen itp.</w:t>
            </w:r>
          </w:p>
          <w:p w14:paraId="0BFCF612"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Bezpieczeństwo</w:t>
            </w:r>
          </w:p>
          <w:p w14:paraId="0278D614"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70B95FF4" w14:textId="77777777" w:rsidR="00B02089" w:rsidRDefault="00B02089">
            <w:pPr>
              <w:widowControl w:val="0"/>
              <w:spacing w:after="0" w:line="240" w:lineRule="auto"/>
              <w:rPr>
                <w:rFonts w:ascii="Calibri" w:eastAsia="Calibri" w:hAnsi="Calibri"/>
                <w:color w:val="000000"/>
                <w:sz w:val="16"/>
                <w:szCs w:val="16"/>
              </w:rPr>
            </w:pPr>
          </w:p>
          <w:p w14:paraId="12A317AB"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System operacyjny</w:t>
            </w:r>
          </w:p>
          <w:p w14:paraId="15CFC7A0"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Zainstalowany system operacyjny Windows 11 Professional, musi być zapisany trwale w BIOS i umożliwiać reinstalację systemu operacyjnego na podstawie dołączonego nośnika bez potrzeby ręcznego wpisywania klucza licencyjnego  lub system o równoważnej funkcjonalności, umożliwiający  umożliwiający pełne zarządzanie komputerem i kontem użytkownika w posiadanej przez Zamawiającego sieci Active Directory. W przypadku zaoferowania oprogramowania równoważnego Zamawiający zastrzega sobie prawo do przeprowadzenia testów </w:t>
            </w:r>
          </w:p>
          <w:p w14:paraId="5F2A0A0F"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Porty i złącza</w:t>
            </w:r>
          </w:p>
          <w:p w14:paraId="6AD0BF7B"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Wbudowane porty i złącza: 1x HDMI 1.4, 1x RJ-45, 2x USB 3.2 (w tym jeden zasilaniem), 1x USB 3.2 TYP-C z obsługą DP 1.2 i zasilaniem, 1x USB 2.0, port zasilania (nie zajmujący portów USB typ C), złącze linki zabezpieczającej.</w:t>
            </w:r>
          </w:p>
          <w:p w14:paraId="654ED04F"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Warunki gwarancyjne, wsparcie techniczne</w:t>
            </w:r>
          </w:p>
          <w:p w14:paraId="1B9A6601"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Dedykowany portal techniczny producenta, umożliwiający Zamawiającemu zgłaszanie awarii oraz samodzielne zamawianie zamiennych komponentów. </w:t>
            </w:r>
          </w:p>
          <w:p w14:paraId="0D47FF25"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1E13EC8F"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3-letnia gwarancja producenta świadczona na miejscu u klienta, Czas reakcji serwisu - do końca następnego dnia roboczego.</w:t>
            </w:r>
          </w:p>
          <w:p w14:paraId="7D66F3AD" w14:textId="77777777" w:rsidR="00B02089" w:rsidRDefault="00B02089">
            <w:pPr>
              <w:widowControl w:val="0"/>
              <w:spacing w:after="0" w:line="240" w:lineRule="auto"/>
              <w:rPr>
                <w:rFonts w:ascii="Calibri" w:eastAsia="Calibri" w:hAnsi="Calibri"/>
                <w:color w:val="000000"/>
                <w:sz w:val="16"/>
                <w:szCs w:val="16"/>
              </w:rPr>
            </w:pPr>
          </w:p>
          <w:p w14:paraId="0215BA10"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Serwis urządzeń musi być realizowany przez Producenta lub Autoryzowanego Partnera Serwisowego Producenta </w:t>
            </w:r>
          </w:p>
          <w:p w14:paraId="168FA2E6" w14:textId="77777777" w:rsidR="00B02089" w:rsidRDefault="00590C90">
            <w:pPr>
              <w:widowControl w:val="0"/>
              <w:snapToGrid w:val="0"/>
              <w:spacing w:after="0" w:line="240" w:lineRule="auto"/>
              <w:rPr>
                <w:rFonts w:cs="Arial"/>
                <w:sz w:val="16"/>
                <w:szCs w:val="16"/>
              </w:rPr>
            </w:pPr>
            <w:r>
              <w:rPr>
                <w:rFonts w:eastAsia="Calibri" w:cs="Arial"/>
                <w:color w:val="000000"/>
                <w:sz w:val="16"/>
                <w:szCs w:val="16"/>
              </w:rPr>
              <w:t xml:space="preserve">W zestawie mysz bezprzewodowa klasy Logitech, </w:t>
            </w:r>
            <w:r>
              <w:rPr>
                <w:rFonts w:eastAsia="Calibri" w:cs="Arial"/>
                <w:bCs/>
                <w:color w:val="000000"/>
                <w:sz w:val="16"/>
                <w:szCs w:val="16"/>
              </w:rPr>
              <w:t>torba dwukomorowa na notebooka, nagrywarka zewnętrzna</w:t>
            </w:r>
          </w:p>
        </w:tc>
      </w:tr>
    </w:tbl>
    <w:p w14:paraId="1D7F6F3A" w14:textId="13C9EE33" w:rsidR="00B02089" w:rsidRDefault="00B02089">
      <w:pPr>
        <w:spacing w:after="0" w:line="240" w:lineRule="auto"/>
        <w:rPr>
          <w:rFonts w:cstheme="minorHAnsi"/>
          <w:sz w:val="16"/>
          <w:szCs w:val="16"/>
        </w:rPr>
      </w:pPr>
    </w:p>
    <w:p w14:paraId="44C3D6D8" w14:textId="332D98AA" w:rsidR="007C5E3A" w:rsidRDefault="007C5E3A">
      <w:pPr>
        <w:spacing w:after="0" w:line="240" w:lineRule="auto"/>
        <w:rPr>
          <w:rFonts w:cstheme="minorHAnsi"/>
          <w:sz w:val="16"/>
          <w:szCs w:val="16"/>
        </w:rPr>
      </w:pPr>
    </w:p>
    <w:p w14:paraId="77468D18" w14:textId="7CFFCC5E" w:rsidR="007C5E3A" w:rsidRDefault="007C5E3A">
      <w:pPr>
        <w:spacing w:after="0" w:line="240" w:lineRule="auto"/>
        <w:rPr>
          <w:rFonts w:cstheme="minorHAnsi"/>
          <w:sz w:val="16"/>
          <w:szCs w:val="16"/>
        </w:rPr>
      </w:pPr>
    </w:p>
    <w:p w14:paraId="7C50363E" w14:textId="77777777" w:rsidR="007C5E3A" w:rsidRDefault="007C5E3A">
      <w:pPr>
        <w:spacing w:after="0" w:line="240" w:lineRule="auto"/>
        <w:rPr>
          <w:rFonts w:cstheme="minorHAnsi"/>
          <w:sz w:val="16"/>
          <w:szCs w:val="16"/>
        </w:rPr>
      </w:pPr>
    </w:p>
    <w:p w14:paraId="3CDAC5A2" w14:textId="77777777" w:rsidR="00B02089" w:rsidRDefault="00B02089">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2A471775"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2FDCAF38"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403AC93E"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Opis – minimalne parametry techniczne lub równoważne*)</w:t>
            </w:r>
          </w:p>
        </w:tc>
      </w:tr>
      <w:tr w:rsidR="00B02089" w14:paraId="2149D1F5"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5BA55F" w14:textId="77777777" w:rsidR="00B02089" w:rsidRDefault="00590C90">
            <w:pPr>
              <w:widowControl w:val="0"/>
              <w:spacing w:after="0" w:line="240" w:lineRule="auto"/>
              <w:jc w:val="center"/>
            </w:pPr>
            <w:r>
              <w:rPr>
                <w:rFonts w:eastAsia="Times New Roman" w:cstheme="minorHAnsi"/>
                <w:b/>
                <w:bCs/>
                <w:color w:val="000000"/>
                <w:sz w:val="16"/>
                <w:szCs w:val="16"/>
                <w:lang w:eastAsia="pl-PL"/>
              </w:rPr>
              <w:t>18</w:t>
            </w:r>
          </w:p>
        </w:tc>
        <w:tc>
          <w:tcPr>
            <w:tcW w:w="14831" w:type="dxa"/>
            <w:tcBorders>
              <w:top w:val="single" w:sz="4" w:space="0" w:color="000000"/>
              <w:bottom w:val="single" w:sz="4" w:space="0" w:color="000000"/>
              <w:right w:val="single" w:sz="4" w:space="0" w:color="000000"/>
            </w:tcBorders>
            <w:shd w:val="clear" w:color="auto" w:fill="auto"/>
            <w:vAlign w:val="bottom"/>
          </w:tcPr>
          <w:p w14:paraId="4AE3D406" w14:textId="77777777" w:rsidR="00B02089" w:rsidRDefault="00590C90">
            <w:pPr>
              <w:widowControl w:val="0"/>
              <w:spacing w:after="0" w:line="240" w:lineRule="auto"/>
            </w:pPr>
            <w:r>
              <w:rPr>
                <w:rFonts w:eastAsia="Times New Roman" w:cstheme="minorHAnsi"/>
                <w:b/>
                <w:bCs/>
                <w:color w:val="000000"/>
                <w:sz w:val="16"/>
                <w:szCs w:val="16"/>
                <w:lang w:eastAsia="pl-PL"/>
              </w:rPr>
              <w:t xml:space="preserve">Komputer przenośny typ 7 </w:t>
            </w:r>
          </w:p>
        </w:tc>
      </w:tr>
      <w:tr w:rsidR="00B02089" w14:paraId="74C0C4EC"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086D6F"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665B1576"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Zastosowanie</w:t>
            </w:r>
          </w:p>
          <w:p w14:paraId="4F533D69"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Komputer mobilny będzie wykorzystywany dla potrzeb aplikacji biurowych, edukacyjnych, obliczeniowych, dostępu do Internetu oraz poczty elektronicznej.</w:t>
            </w:r>
          </w:p>
          <w:p w14:paraId="4767D46A"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Matryca</w:t>
            </w:r>
          </w:p>
          <w:p w14:paraId="754CB63B"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15.6” FHD (1920 x 1080), powłoka przeciwodblaskową, bez dotyku, jasność 250 cd/m2, kontrast 700:1, NTSC 45%</w:t>
            </w:r>
          </w:p>
          <w:p w14:paraId="1AF7D977" w14:textId="77777777" w:rsidR="00B02089" w:rsidRDefault="00B02089">
            <w:pPr>
              <w:widowControl w:val="0"/>
              <w:spacing w:after="0" w:line="240" w:lineRule="auto"/>
              <w:rPr>
                <w:rFonts w:eastAsia="Calibri" w:cs="Arial"/>
                <w:color w:val="000000"/>
                <w:sz w:val="16"/>
                <w:szCs w:val="16"/>
              </w:rPr>
            </w:pPr>
          </w:p>
          <w:p w14:paraId="315E7097"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Procesor</w:t>
            </w:r>
          </w:p>
          <w:p w14:paraId="0F1219D7"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Procesor osiągający w teście PassMark Performance Test,  co najmniej 13.200 punktów w kategorii Average CPU Mark.  (Wydruk strony z wynikami Passmark  dołączono do OPZ)</w:t>
            </w:r>
          </w:p>
          <w:p w14:paraId="4475FD6F"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Pamięć RAM</w:t>
            </w:r>
          </w:p>
          <w:p w14:paraId="7D886B3B"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16GB DDR4 możliwość rozbudowy do min. 64GB, nie dopuszcza się pamięci wlutowanych w płytę główną, min.  dwa sloty na pamięć </w:t>
            </w:r>
          </w:p>
          <w:p w14:paraId="7586A374"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Pamięć masowa</w:t>
            </w:r>
          </w:p>
          <w:p w14:paraId="49397E12"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500 GB NVMe SSD M.2 </w:t>
            </w:r>
          </w:p>
          <w:p w14:paraId="3DA645CA"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Możliwość instalacji dodatkowego dysku M.2 </w:t>
            </w:r>
          </w:p>
          <w:p w14:paraId="2ED03AA3"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Karta graficzna</w:t>
            </w:r>
          </w:p>
          <w:p w14:paraId="05665A68"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zintegrowana</w:t>
            </w:r>
          </w:p>
          <w:p w14:paraId="42A6FD6E"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Klawiatura</w:t>
            </w:r>
          </w:p>
          <w:p w14:paraId="1B5540E7"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Klawiatura w układzie US – QWERTY z wydzieloną klawiaturą numeryczną,  min 90 klawiszy. Wszystkie klawisze funkcyjne typu: mute, regulacja głośności, print screen dostępne w ciągu klawiszy F1-F12. </w:t>
            </w:r>
          </w:p>
          <w:p w14:paraId="30A78C86"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Multimedia</w:t>
            </w:r>
          </w:p>
          <w:p w14:paraId="26C6C9C5"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Karta dźwiękowa zintegrowana z płytą główną, wbudowane dwa głośniki stereo o mocy 2x 2W. </w:t>
            </w:r>
          </w:p>
          <w:p w14:paraId="33376348"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czytnik kart micro SD 4.0, 1 port audio typu combo (słuchawki i mikrofon)</w:t>
            </w:r>
          </w:p>
          <w:p w14:paraId="6EE89D64"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Łączność bezprzewodowa</w:t>
            </w:r>
          </w:p>
          <w:p w14:paraId="6CEAF62B"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Karta Wi-Fi 6E AX z transferem do 2400 Mbps + Bluetooth 5.2 </w:t>
            </w:r>
          </w:p>
          <w:p w14:paraId="0CF2BEBE"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lastRenderedPageBreak/>
              <w:t>Bateria i zasilanie</w:t>
            </w:r>
          </w:p>
          <w:p w14:paraId="578C40E2"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Min. 4-cell [min. 58Whr]. Umożliwiająca jej szybkie naładowanie do 80% w czasie 1 godziny i do poziomu 100% w czasie 2 godzin.</w:t>
            </w:r>
          </w:p>
          <w:p w14:paraId="3AA21158"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Zasilacz o mocy min. 60W ze złączem Typu - C</w:t>
            </w:r>
          </w:p>
          <w:p w14:paraId="76801E61"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Waga i wymiary</w:t>
            </w:r>
          </w:p>
          <w:p w14:paraId="2C1A5F08"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Waga max 1,85kg z baterią 4cell </w:t>
            </w:r>
          </w:p>
          <w:p w14:paraId="0ABC900C" w14:textId="77777777" w:rsidR="00B02089" w:rsidRDefault="00B02089">
            <w:pPr>
              <w:widowControl w:val="0"/>
              <w:spacing w:after="0" w:line="240" w:lineRule="auto"/>
              <w:rPr>
                <w:rFonts w:eastAsia="Calibri" w:cs="Arial"/>
                <w:color w:val="000000"/>
                <w:sz w:val="16"/>
                <w:szCs w:val="16"/>
              </w:rPr>
            </w:pPr>
          </w:p>
          <w:p w14:paraId="7EEEE38A"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Suma wymiarów notebooka nie większa niż 615mm mierzona po krawędziach obudowy.</w:t>
            </w:r>
          </w:p>
          <w:p w14:paraId="2D9C1467"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Obudowa</w:t>
            </w:r>
          </w:p>
          <w:p w14:paraId="57C78337"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Szkielet obudowy i zawiasy notebooka wzmacniane, dookoła matrycy uszczelnienie chroniące klawiaturę notebooka, po zamknięciu przed kurzem i wilgocią. Kąt otwarcia notebooka min 180 stopni. </w:t>
            </w:r>
          </w:p>
          <w:p w14:paraId="1C01BFFB"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Komputer spełniający normy MIL-STD-810H </w:t>
            </w:r>
          </w:p>
          <w:p w14:paraId="0A2EC259"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BIOS</w:t>
            </w:r>
          </w:p>
          <w:p w14:paraId="3EE292B8"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 tag z możliwością wpisywania min. znaków specjalnych. Funkcje logowania się do BIOS na podstawie hasła systemowego/użytkownika, administratora (hasła niezależne), Blokowanie hasłem systemowym/użytkownika rozruch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15237423"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Możliwość włączenia/wyłączenia funkcji automatycznego tworzenia recovery BIOS na dysku twardym.</w:t>
            </w:r>
          </w:p>
          <w:p w14:paraId="747C93DA"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Potwierdzenie spełnienia kryteriów środowiskowych, w tym zgodności z dyrektywą RoHS Unii Europejskiej o eliminacji substancji niebezpiecznych </w:t>
            </w:r>
          </w:p>
          <w:p w14:paraId="6A4119F7"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Potwierdzenie kompatybilności komputera z oferowanym systemem operacyjnym </w:t>
            </w:r>
          </w:p>
          <w:p w14:paraId="5E8DF7AA"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Ergonomia</w:t>
            </w:r>
          </w:p>
          <w:p w14:paraId="076313EC" w14:textId="06C761F9"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Głośność jednostki centralnej mierzona w pozycji obserwatora w trybie pracy dysku twardego (IDLE) wynosząca maksymalnie 23dB </w:t>
            </w:r>
          </w:p>
          <w:p w14:paraId="7EFFEC11"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Diagnostyka</w:t>
            </w:r>
          </w:p>
          <w:p w14:paraId="3B10563E" w14:textId="51072F4F"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 dostępu do sieci i </w:t>
            </w:r>
            <w:r w:rsidR="00C946C1">
              <w:rPr>
                <w:rFonts w:eastAsia="Calibri" w:cs="Arial"/>
                <w:color w:val="000000"/>
                <w:sz w:val="16"/>
                <w:szCs w:val="16"/>
              </w:rPr>
              <w:t>Internetu</w:t>
            </w:r>
            <w:r>
              <w:rPr>
                <w:rFonts w:eastAsia="Calibri" w:cs="Arial"/>
                <w:color w:val="000000"/>
                <w:sz w:val="16"/>
                <w:szCs w:val="16"/>
              </w:rPr>
              <w:t xml:space="preserve"> oraz bez konieczności podłączenia urządzeń wewnętrznych i zewnętrznych oraz bez konieczności pobierania i instalowania np. na ukrytej pamięci flash BIOS</w:t>
            </w:r>
          </w:p>
          <w:p w14:paraId="7CC94AFB"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Bezpieczeństwo</w:t>
            </w:r>
          </w:p>
          <w:p w14:paraId="514E83CE"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4C236328"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Wbudowany czujnik otwarcia obudowy (dolnej pokrywy)</w:t>
            </w:r>
          </w:p>
          <w:p w14:paraId="049FCFE6" w14:textId="77777777" w:rsidR="00B02089" w:rsidRDefault="00B02089">
            <w:pPr>
              <w:widowControl w:val="0"/>
              <w:spacing w:after="0" w:line="240" w:lineRule="auto"/>
              <w:rPr>
                <w:rFonts w:eastAsia="Calibri" w:cs="Arial"/>
                <w:color w:val="000000"/>
                <w:sz w:val="16"/>
                <w:szCs w:val="16"/>
              </w:rPr>
            </w:pPr>
          </w:p>
          <w:p w14:paraId="01F76048"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System operacyjny</w:t>
            </w:r>
          </w:p>
          <w:p w14:paraId="0A3566B4"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Zainstalowany system operacyjny Windows 11 Professional, musi być zapisany trwale w BIOS i umożliwiać reinstalację systemu operacyjnego na podstawie dołączonego nośnika bez potrzeby ręcznego wpisywania klucza licencyjnego  lub system o równoważnej funkcjonalności, umożliwiający  umożliwiający pełne zarządzanie komputerem i kontem użytkownika w posiadanej przez Zamawiającego sieci Active Directory. W przypadku zaoferowania oprogramowania równoważnego Zamawiający zastrzega sobie prawo do przeprowadzenia testów  </w:t>
            </w:r>
          </w:p>
          <w:p w14:paraId="3DB1B1E1"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Oprogramowanie dodatkowe</w:t>
            </w:r>
          </w:p>
          <w:p w14:paraId="6501CED5"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 Dołączone do oferowanego komputera oprogramowanie z nieograniczoną licencją czasowo na użytkowanie umożliwiające:</w:t>
            </w:r>
          </w:p>
          <w:p w14:paraId="1168A496"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 upgrade i instalacje wszystkich sterowników, aplikacji dostarczonych w obrazie systemu operacyjnego producenta, BIOS’u z certyfikatem zgodności producenta do najnowszej dostępnej wersji, </w:t>
            </w:r>
          </w:p>
          <w:p w14:paraId="767ED4D9"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możliwość przed instalacją sprawdzenia każdego sterownika, każdej aplikacji, BIOS’u bezpośrednio na stronie producenta przy użyciu połączenia internetowego z automatycznym przekierowaniem a w szczególności informacji:</w:t>
            </w:r>
          </w:p>
          <w:p w14:paraId="7AB8782C"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a. o poprawkach i usprawnieniach dotyczących aktualizacji</w:t>
            </w:r>
          </w:p>
          <w:p w14:paraId="11E72D31"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b. dacie wydania ostatniej aktualizacji</w:t>
            </w:r>
          </w:p>
          <w:p w14:paraId="6CBD785B"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c. priorytecie aktualizacji</w:t>
            </w:r>
          </w:p>
          <w:p w14:paraId="3BBF26CE"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d. zgodność z systemami operacyjnymi</w:t>
            </w:r>
          </w:p>
          <w:p w14:paraId="2F408E78"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e. jakiego komponentu sprzętu dotyczy aktualizacja</w:t>
            </w:r>
          </w:p>
          <w:p w14:paraId="5AA65F11"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f.  wszystkie poprzednie aktualizacje z informacjami jak powyżej od punktu a do punktu e.</w:t>
            </w:r>
          </w:p>
          <w:p w14:paraId="3B9A0856"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wykaz najnowszych aktualizacji z podziałem na krytyczne (wymagające natychmiastowej instalacji), rekomendowane i opcjonalne</w:t>
            </w:r>
          </w:p>
          <w:p w14:paraId="1F3E9A12"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możliwość włączenia/wyłączenia funkcji automatycznego restartu w przypadku kiedy jest wymagany przy instalacji sterownika, aplikacji która tego wymaga.</w:t>
            </w:r>
          </w:p>
          <w:p w14:paraId="3FA95B50"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rozpoznanie modelu oferowanego komputera, numer seryjny komputera, informację kiedy dokonany został ostatnio upgrade w szczególności z uwzględnieniem daty (dd-mm-rrrr)</w:t>
            </w:r>
          </w:p>
          <w:p w14:paraId="5F20DD6F"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sprawdzenia historii upgrade’u z informacją jakie sterowniki były instalowane z dokładną datą (dd-mm-rrrr) i wersją (rewizja wydania)</w:t>
            </w:r>
          </w:p>
          <w:p w14:paraId="0ADBCF35"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dokładny wykaz wymaganych sterowników, aplikacji, BIOS’u z informacją o zainstalowanej obecnie wersji dla oferowanego komputera z możliwością exportu do pliku o rozszerzeniu *.xml</w:t>
            </w:r>
          </w:p>
          <w:p w14:paraId="2DA8DC9A"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lastRenderedPageBreak/>
              <w:t xml:space="preserve">-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spakowany z rozszerzeniem *.zip. Raport musi zawierać z dokładną datą (dd-mm-rrrr) i godziną z podjętych i wykonanych akcji/zadań w przedziale czasowym do min. 1 roku. </w:t>
            </w:r>
          </w:p>
          <w:p w14:paraId="4223CA33"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Porty i złącza</w:t>
            </w:r>
          </w:p>
          <w:p w14:paraId="7210E097"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Wbudowane porty i złącza:  1x HDMI 2.0, 2x USB 3.2 typ A, 2x Thunderbolt 4, 1x RJ -  45 [fizyczny port], port audio combo, gniazdo linki zabezpieczającej</w:t>
            </w:r>
          </w:p>
          <w:p w14:paraId="0C84E770"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Warunki gwarancyjne, wsparcie techniczne</w:t>
            </w:r>
          </w:p>
          <w:p w14:paraId="61AF5A6C"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Dedykowany portal techniczny producenta, umożliwiający Zamawiającemu zgłaszanie awarii oraz samodzielne zamawianie zamiennych komponentów. </w:t>
            </w:r>
          </w:p>
          <w:p w14:paraId="1F2CDDEB"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174A3D71"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3-letnia gwarancja producenta świadczona na miejscu u klienta, Czas reakcji serwisu - do końca następnego dnia roboczego.</w:t>
            </w:r>
          </w:p>
          <w:p w14:paraId="1623CCF4" w14:textId="77777777" w:rsidR="00B02089" w:rsidRDefault="00B02089">
            <w:pPr>
              <w:widowControl w:val="0"/>
              <w:spacing w:after="0" w:line="240" w:lineRule="auto"/>
              <w:rPr>
                <w:rFonts w:eastAsia="Calibri" w:cs="Arial"/>
                <w:color w:val="000000"/>
                <w:sz w:val="16"/>
                <w:szCs w:val="16"/>
              </w:rPr>
            </w:pPr>
          </w:p>
          <w:p w14:paraId="5124E0CB"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Serwis urządzeń musi być realizowany przez Producenta lub Autoryzowanego Partnera Serwisowego Producenta </w:t>
            </w:r>
          </w:p>
          <w:p w14:paraId="0ED0A118" w14:textId="77777777" w:rsidR="00B02089" w:rsidRDefault="00590C90">
            <w:pPr>
              <w:widowControl w:val="0"/>
              <w:snapToGrid w:val="0"/>
              <w:spacing w:after="0" w:line="240" w:lineRule="auto"/>
              <w:rPr>
                <w:rFonts w:cs="Arial"/>
                <w:sz w:val="16"/>
                <w:szCs w:val="16"/>
              </w:rPr>
            </w:pPr>
            <w:r>
              <w:rPr>
                <w:rFonts w:eastAsia="Calibri" w:cs="Arial"/>
                <w:color w:val="000000"/>
                <w:sz w:val="16"/>
                <w:szCs w:val="16"/>
              </w:rPr>
              <w:t xml:space="preserve">W zestawie mysz bezprzewodowa klasy Logitech, </w:t>
            </w:r>
            <w:r>
              <w:rPr>
                <w:rFonts w:eastAsia="Calibri" w:cs="Arial"/>
                <w:bCs/>
                <w:color w:val="000000"/>
                <w:sz w:val="16"/>
                <w:szCs w:val="16"/>
              </w:rPr>
              <w:t>torba dwukomorowa na notebooka</w:t>
            </w:r>
          </w:p>
        </w:tc>
      </w:tr>
    </w:tbl>
    <w:p w14:paraId="224F7C36" w14:textId="77777777" w:rsidR="00B02089" w:rsidRDefault="00B02089">
      <w:pPr>
        <w:spacing w:after="0" w:line="240" w:lineRule="auto"/>
        <w:rPr>
          <w:rFonts w:cstheme="minorHAnsi"/>
          <w:sz w:val="16"/>
          <w:szCs w:val="16"/>
        </w:rPr>
      </w:pPr>
    </w:p>
    <w:p w14:paraId="50A70318" w14:textId="77777777" w:rsidR="007C5E3A" w:rsidRDefault="007C5E3A">
      <w:pPr>
        <w:spacing w:after="0" w:line="240" w:lineRule="auto"/>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5E1A5AD4"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2B5B3DE4" w14:textId="77777777" w:rsidR="00B02089" w:rsidRDefault="00590C90">
            <w:pPr>
              <w:widowControl w:val="0"/>
              <w:spacing w:after="0" w:line="240" w:lineRule="auto"/>
              <w:jc w:val="cente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6622460" w14:textId="77777777" w:rsidR="00B02089" w:rsidRDefault="00590C90">
            <w:pPr>
              <w:widowControl w:val="0"/>
              <w:spacing w:after="0" w:line="240" w:lineRule="auto"/>
              <w:jc w:val="center"/>
            </w:pPr>
            <w:r>
              <w:rPr>
                <w:rFonts w:eastAsia="Times New Roman" w:cstheme="minorHAnsi"/>
                <w:b/>
                <w:bCs/>
                <w:color w:val="FFFFFF"/>
                <w:sz w:val="16"/>
                <w:szCs w:val="16"/>
                <w:lang w:eastAsia="pl-PL"/>
              </w:rPr>
              <w:t>Opis – minimalne parametry techniczne lub równoważne*)</w:t>
            </w:r>
          </w:p>
        </w:tc>
      </w:tr>
      <w:tr w:rsidR="00B02089" w14:paraId="13D3128D"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1B5CB2" w14:textId="77777777" w:rsidR="00B02089" w:rsidRDefault="00590C90">
            <w:pPr>
              <w:widowControl w:val="0"/>
              <w:spacing w:after="0" w:line="240" w:lineRule="auto"/>
              <w:jc w:val="center"/>
            </w:pPr>
            <w:r>
              <w:rPr>
                <w:rFonts w:eastAsia="Times New Roman" w:cstheme="minorHAnsi"/>
                <w:b/>
                <w:bCs/>
                <w:color w:val="000000"/>
                <w:sz w:val="16"/>
                <w:szCs w:val="16"/>
                <w:lang w:eastAsia="pl-PL"/>
              </w:rPr>
              <w:t>19</w:t>
            </w:r>
          </w:p>
        </w:tc>
        <w:tc>
          <w:tcPr>
            <w:tcW w:w="14831" w:type="dxa"/>
            <w:tcBorders>
              <w:top w:val="single" w:sz="4" w:space="0" w:color="000000"/>
              <w:bottom w:val="single" w:sz="4" w:space="0" w:color="000000"/>
              <w:right w:val="single" w:sz="4" w:space="0" w:color="000000"/>
            </w:tcBorders>
            <w:shd w:val="clear" w:color="auto" w:fill="auto"/>
            <w:vAlign w:val="bottom"/>
          </w:tcPr>
          <w:p w14:paraId="18BFDECD" w14:textId="77777777" w:rsidR="00B02089" w:rsidRDefault="00590C90">
            <w:pPr>
              <w:widowControl w:val="0"/>
              <w:spacing w:after="0" w:line="240" w:lineRule="auto"/>
            </w:pPr>
            <w:r>
              <w:rPr>
                <w:rFonts w:eastAsia="Times New Roman" w:cstheme="minorHAnsi"/>
                <w:b/>
                <w:bCs/>
                <w:color w:val="000000"/>
                <w:sz w:val="16"/>
                <w:szCs w:val="16"/>
                <w:lang w:eastAsia="pl-PL"/>
              </w:rPr>
              <w:t>Komputer przenośny typ 8</w:t>
            </w:r>
          </w:p>
        </w:tc>
      </w:tr>
      <w:tr w:rsidR="00B02089" w14:paraId="0D6F6AC5"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7B67EB"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311C380C" w14:textId="77777777" w:rsidR="00627D1E" w:rsidRDefault="00627D1E">
            <w:pPr>
              <w:widowControl w:val="0"/>
              <w:snapToGrid w:val="0"/>
              <w:spacing w:after="0" w:line="240" w:lineRule="auto"/>
              <w:rPr>
                <w:rFonts w:cs="Arial"/>
                <w:sz w:val="16"/>
                <w:szCs w:val="16"/>
              </w:rPr>
            </w:pPr>
            <w:r>
              <w:rPr>
                <w:rFonts w:cs="Arial"/>
                <w:sz w:val="16"/>
                <w:szCs w:val="16"/>
              </w:rPr>
              <w:t>Zastosowanie:</w:t>
            </w:r>
          </w:p>
          <w:p w14:paraId="504E5ACB" w14:textId="7CFA8062" w:rsidR="00B02089" w:rsidRDefault="00590C90">
            <w:pPr>
              <w:widowControl w:val="0"/>
              <w:snapToGrid w:val="0"/>
              <w:spacing w:after="0" w:line="240" w:lineRule="auto"/>
              <w:rPr>
                <w:rFonts w:cs="Arial"/>
                <w:sz w:val="16"/>
                <w:szCs w:val="16"/>
              </w:rPr>
            </w:pPr>
            <w:r>
              <w:rPr>
                <w:rFonts w:cs="Arial"/>
                <w:sz w:val="16"/>
                <w:szCs w:val="16"/>
              </w:rPr>
              <w:t>Komputer przenośny typu notebook z ekranem 17,3" o rozdzielczości:</w:t>
            </w:r>
          </w:p>
          <w:p w14:paraId="68FDEEF7" w14:textId="77777777" w:rsidR="00B02089" w:rsidRDefault="00590C90">
            <w:pPr>
              <w:widowControl w:val="0"/>
              <w:snapToGrid w:val="0"/>
              <w:spacing w:after="0" w:line="240" w:lineRule="auto"/>
              <w:rPr>
                <w:rFonts w:cs="Arial"/>
                <w:sz w:val="16"/>
                <w:szCs w:val="16"/>
              </w:rPr>
            </w:pPr>
            <w:r>
              <w:rPr>
                <w:rFonts w:cs="Arial"/>
                <w:sz w:val="16"/>
                <w:szCs w:val="16"/>
              </w:rPr>
              <w:t>1920x1080  w technologii LED przeciwodblaskowy, 300 nit</w:t>
            </w:r>
          </w:p>
          <w:p w14:paraId="70C57609" w14:textId="1BB5899E" w:rsidR="00B02089" w:rsidRDefault="00590C90">
            <w:pPr>
              <w:widowControl w:val="0"/>
              <w:snapToGrid w:val="0"/>
              <w:spacing w:after="0" w:line="240" w:lineRule="auto"/>
              <w:rPr>
                <w:rFonts w:cs="Arial"/>
                <w:sz w:val="16"/>
                <w:szCs w:val="16"/>
              </w:rPr>
            </w:pPr>
            <w:r>
              <w:rPr>
                <w:rFonts w:cs="Arial"/>
                <w:sz w:val="16"/>
                <w:szCs w:val="16"/>
              </w:rPr>
              <w:t xml:space="preserve">Komputer będzie wykorzystywany dla potrzeb aplikacji biurowych, aplikacji edukacyjnych, aplikacji obliczeniowych, dostępu do </w:t>
            </w:r>
            <w:r w:rsidR="00C946C1">
              <w:rPr>
                <w:rFonts w:cs="Arial"/>
                <w:sz w:val="16"/>
                <w:szCs w:val="16"/>
              </w:rPr>
              <w:t>Internetu</w:t>
            </w:r>
            <w:r>
              <w:rPr>
                <w:rFonts w:cs="Arial"/>
                <w:sz w:val="16"/>
                <w:szCs w:val="16"/>
              </w:rPr>
              <w:t xml:space="preserve"> oraz poczty elektronicznej, jako lokalna baza danych, stacja programistyczna</w:t>
            </w:r>
          </w:p>
          <w:p w14:paraId="624E1E38" w14:textId="77777777" w:rsidR="00B02089" w:rsidRDefault="00590C90">
            <w:pPr>
              <w:widowControl w:val="0"/>
              <w:snapToGrid w:val="0"/>
              <w:spacing w:after="0" w:line="240" w:lineRule="auto"/>
            </w:pPr>
            <w:r>
              <w:rPr>
                <w:rFonts w:cs="Arial"/>
                <w:sz w:val="16"/>
                <w:szCs w:val="16"/>
              </w:rPr>
              <w:t>Procesor klasy x86,  o wydajności:</w:t>
            </w:r>
          </w:p>
          <w:p w14:paraId="69EA3A5C" w14:textId="77777777" w:rsidR="00B02089" w:rsidRDefault="00590C90">
            <w:pPr>
              <w:widowControl w:val="0"/>
              <w:snapToGrid w:val="0"/>
              <w:spacing w:after="0" w:line="240" w:lineRule="auto"/>
            </w:pPr>
            <w:r>
              <w:rPr>
                <w:rFonts w:cs="Arial"/>
                <w:sz w:val="16"/>
                <w:szCs w:val="16"/>
              </w:rPr>
              <w:t>Zaoferowany procesor musi uzyskiwać w teście Passmark CPU Mark wynik min.: 10200 punktów (wyniki testu Passmark załączono do OPZ).</w:t>
            </w:r>
          </w:p>
          <w:p w14:paraId="59CDCA77" w14:textId="77777777" w:rsidR="00B02089" w:rsidRDefault="00590C90">
            <w:pPr>
              <w:widowControl w:val="0"/>
              <w:snapToGrid w:val="0"/>
              <w:spacing w:after="0" w:line="240" w:lineRule="auto"/>
              <w:rPr>
                <w:rFonts w:cs="Arial"/>
                <w:sz w:val="16"/>
                <w:szCs w:val="16"/>
              </w:rPr>
            </w:pPr>
            <w:r>
              <w:rPr>
                <w:rFonts w:cs="Arial"/>
                <w:sz w:val="16"/>
                <w:szCs w:val="16"/>
              </w:rPr>
              <w:t>Pamięć operacyjna RAM 16GB,  Zainstalowany dysk: Min. 500 GB SSD, Zainstalowany napęd optyczny DVD-RW</w:t>
            </w:r>
          </w:p>
          <w:p w14:paraId="46DD186A" w14:textId="77777777" w:rsidR="00B02089" w:rsidRDefault="00590C90">
            <w:pPr>
              <w:widowControl w:val="0"/>
              <w:snapToGrid w:val="0"/>
              <w:spacing w:after="0" w:line="240" w:lineRule="auto"/>
              <w:rPr>
                <w:rFonts w:cs="Arial"/>
                <w:sz w:val="16"/>
                <w:szCs w:val="16"/>
              </w:rPr>
            </w:pPr>
            <w:r>
              <w:rPr>
                <w:rFonts w:cs="Arial"/>
                <w:sz w:val="16"/>
                <w:szCs w:val="16"/>
              </w:rPr>
              <w:t>Karta graficzna: Zintegrowana w procesorze z możliwością dynamicznego przydzielenia pamięci systemowej, ze sprzętowym wsparciem dla DirectX, OpenGL</w:t>
            </w:r>
          </w:p>
          <w:p w14:paraId="2AFE648A" w14:textId="77777777" w:rsidR="00B02089" w:rsidRDefault="00590C90">
            <w:pPr>
              <w:widowControl w:val="0"/>
              <w:snapToGrid w:val="0"/>
              <w:spacing w:after="0" w:line="240" w:lineRule="auto"/>
              <w:rPr>
                <w:rFonts w:cs="Arial"/>
                <w:sz w:val="16"/>
                <w:szCs w:val="16"/>
              </w:rPr>
            </w:pPr>
            <w:r>
              <w:rPr>
                <w:rFonts w:cs="Arial"/>
                <w:sz w:val="16"/>
                <w:szCs w:val="16"/>
              </w:rPr>
              <w:t>Wyposażenie multimedialne: Karta dźwiękowa HD, wbudowane  głośniki stereo, Wbudowana w obudowę matrycy kamera</w:t>
            </w:r>
          </w:p>
          <w:p w14:paraId="7C63C74A" w14:textId="77777777" w:rsidR="00B02089" w:rsidRDefault="00590C90">
            <w:pPr>
              <w:widowControl w:val="0"/>
              <w:snapToGrid w:val="0"/>
              <w:spacing w:after="0" w:line="240" w:lineRule="auto"/>
            </w:pPr>
            <w:r>
              <w:rPr>
                <w:rFonts w:cs="Arial"/>
                <w:sz w:val="16"/>
                <w:szCs w:val="16"/>
              </w:rPr>
              <w:t>Wymagania dotyczące baterii i zasilania  Li-Ion, 41Wh</w:t>
            </w:r>
          </w:p>
          <w:p w14:paraId="1AE154D3" w14:textId="77777777" w:rsidR="00B02089" w:rsidRDefault="00590C90">
            <w:pPr>
              <w:widowControl w:val="0"/>
              <w:snapToGrid w:val="0"/>
              <w:spacing w:after="0" w:line="240" w:lineRule="auto"/>
              <w:rPr>
                <w:rFonts w:cs="Arial"/>
                <w:sz w:val="16"/>
                <w:szCs w:val="16"/>
              </w:rPr>
            </w:pPr>
            <w:r>
              <w:rPr>
                <w:rFonts w:cs="Arial"/>
                <w:sz w:val="16"/>
                <w:szCs w:val="16"/>
              </w:rPr>
              <w:t xml:space="preserve">System operacyjny  </w:t>
            </w:r>
            <w:r>
              <w:rPr>
                <w:rFonts w:eastAsia="Calibri" w:cs="Tahoma"/>
                <w:color w:val="000000"/>
                <w:sz w:val="16"/>
                <w:szCs w:val="16"/>
              </w:rPr>
              <w:t>Zainstalowany system operacyjny Windows 10 Professional, klucz licencyjny Windows 10 Professional musi być zapisany trwale w BIOS i umożliwiać instalację systemu operacyjnego na podstawie dołączonego nośnika bezpośrednio z wbudowanego napędu lub zdalnie bez potrzeby ręcznego wpisywania klucza licencyjnego lub system o równoważnej funkcjonalności, umożliwiający  umożliwiający pełne zarządzanie komputerem i kontem użytkownika w posiadanej przez Zamawiającego sieci Active Directory. W przypadku zaoferowania oprogramowania równoważnego Zamawiający zastrzega sobie prawo do przeprowadzenia testów</w:t>
            </w:r>
          </w:p>
          <w:p w14:paraId="0FEFF4C1" w14:textId="77777777" w:rsidR="00B02089" w:rsidRDefault="00590C90">
            <w:pPr>
              <w:widowControl w:val="0"/>
              <w:snapToGrid w:val="0"/>
              <w:spacing w:after="0" w:line="240" w:lineRule="auto"/>
              <w:rPr>
                <w:rFonts w:cs="Arial"/>
                <w:sz w:val="16"/>
                <w:szCs w:val="16"/>
              </w:rPr>
            </w:pPr>
            <w:r>
              <w:rPr>
                <w:rFonts w:cs="Arial"/>
                <w:sz w:val="16"/>
                <w:szCs w:val="16"/>
              </w:rPr>
              <w:t>-Potwierdzenie spełnienia kryteriów środowiskowych, w tym zgodności z dyrektywą RoHS Unii Europejskiej o eliminacji substancji niebezpiecznych w postaci oświadczenia producenta jednostki</w:t>
            </w:r>
          </w:p>
          <w:p w14:paraId="038D57AC" w14:textId="77777777" w:rsidR="00B02089" w:rsidRDefault="00590C90">
            <w:pPr>
              <w:widowControl w:val="0"/>
              <w:snapToGrid w:val="0"/>
              <w:spacing w:after="0" w:line="240" w:lineRule="auto"/>
            </w:pPr>
            <w:r>
              <w:rPr>
                <w:rFonts w:cs="Arial"/>
                <w:sz w:val="16"/>
                <w:szCs w:val="16"/>
              </w:rPr>
              <w:t>Waga i wymiary Waga max. 2,1 kg</w:t>
            </w:r>
          </w:p>
          <w:p w14:paraId="606926DE" w14:textId="77777777" w:rsidR="00B02089" w:rsidRDefault="00590C90">
            <w:pPr>
              <w:widowControl w:val="0"/>
              <w:snapToGrid w:val="0"/>
              <w:spacing w:after="0" w:line="240" w:lineRule="auto"/>
              <w:rPr>
                <w:rFonts w:cs="Arial"/>
                <w:sz w:val="16"/>
                <w:szCs w:val="16"/>
              </w:rPr>
            </w:pPr>
            <w:r>
              <w:rPr>
                <w:rFonts w:cs="Arial"/>
                <w:sz w:val="16"/>
                <w:szCs w:val="16"/>
              </w:rPr>
              <w:t>Szerokość: max 410 mm Głębokość: max 260 mm Wysokość: max 20 mm</w:t>
            </w:r>
          </w:p>
          <w:p w14:paraId="3D04F421" w14:textId="77777777" w:rsidR="00B02089" w:rsidRDefault="00590C90">
            <w:pPr>
              <w:widowControl w:val="0"/>
              <w:snapToGrid w:val="0"/>
              <w:spacing w:after="0" w:line="240" w:lineRule="auto"/>
            </w:pPr>
            <w:r>
              <w:rPr>
                <w:rFonts w:cs="Arial"/>
                <w:sz w:val="16"/>
                <w:szCs w:val="16"/>
              </w:rPr>
              <w:t>Bezpieczeństwo Złącze typu Kensington Lock /Noble Lock</w:t>
            </w:r>
          </w:p>
          <w:p w14:paraId="02167BE5" w14:textId="77777777" w:rsidR="00B02089" w:rsidRDefault="00590C90">
            <w:pPr>
              <w:widowControl w:val="0"/>
              <w:snapToGrid w:val="0"/>
              <w:spacing w:after="0" w:line="240" w:lineRule="auto"/>
            </w:pPr>
            <w:r>
              <w:rPr>
                <w:rFonts w:cs="Arial"/>
                <w:sz w:val="16"/>
                <w:szCs w:val="16"/>
              </w:rPr>
              <w:t>złącze Gigabit Ethernet wbudowane lub adapter USB-C – Gigabit Ethernet</w:t>
            </w:r>
          </w:p>
          <w:p w14:paraId="339BB4DE" w14:textId="77777777" w:rsidR="00B02089" w:rsidRDefault="00590C90">
            <w:pPr>
              <w:widowControl w:val="0"/>
              <w:snapToGrid w:val="0"/>
              <w:spacing w:after="0" w:line="240" w:lineRule="auto"/>
            </w:pPr>
            <w:r>
              <w:rPr>
                <w:rFonts w:cs="Arial"/>
                <w:sz w:val="16"/>
                <w:szCs w:val="16"/>
              </w:rPr>
              <w:t>Wymagania dodatkowe</w:t>
            </w:r>
          </w:p>
          <w:p w14:paraId="777676B9" w14:textId="77777777" w:rsidR="00B02089" w:rsidRDefault="00590C90">
            <w:pPr>
              <w:widowControl w:val="0"/>
              <w:snapToGrid w:val="0"/>
              <w:spacing w:after="0" w:line="240" w:lineRule="auto"/>
            </w:pPr>
            <w:r>
              <w:rPr>
                <w:rFonts w:cs="Arial"/>
                <w:sz w:val="16"/>
                <w:szCs w:val="16"/>
              </w:rPr>
              <w:t>1. Wbudowane porty i złącza: 1 x HDMI, 3 szt. USB 3.0/3.1 lub lepsze ,   1 x złącze Słuchawki/ mikrofon combo jack , wbudowana kamera w obudowę ekranu</w:t>
            </w:r>
          </w:p>
          <w:p w14:paraId="16B59264" w14:textId="77777777" w:rsidR="00B02089" w:rsidRDefault="00590C90">
            <w:pPr>
              <w:widowControl w:val="0"/>
              <w:snapToGrid w:val="0"/>
              <w:spacing w:after="0" w:line="240" w:lineRule="auto"/>
            </w:pPr>
            <w:r>
              <w:rPr>
                <w:rFonts w:cs="Arial"/>
                <w:sz w:val="16"/>
                <w:szCs w:val="16"/>
              </w:rPr>
              <w:t>2. WLAN 802.11 ax wraz z Bluetooth, zintegrowany z płytą główną lub w postaci wewnętrznego modułu.</w:t>
            </w:r>
          </w:p>
          <w:p w14:paraId="4EBDD17B" w14:textId="77777777" w:rsidR="00B02089" w:rsidRDefault="00590C90">
            <w:pPr>
              <w:widowControl w:val="0"/>
              <w:snapToGrid w:val="0"/>
              <w:spacing w:after="0" w:line="240" w:lineRule="auto"/>
            </w:pPr>
            <w:r>
              <w:rPr>
                <w:rFonts w:cs="Arial"/>
                <w:sz w:val="16"/>
                <w:szCs w:val="16"/>
              </w:rPr>
              <w:t>3.  Klawiatura (układ US –QWERTY, wydzielona klawiatura numeryczna)</w:t>
            </w:r>
          </w:p>
          <w:p w14:paraId="631A3CA4" w14:textId="77777777" w:rsidR="00B02089" w:rsidRDefault="00590C90">
            <w:pPr>
              <w:widowControl w:val="0"/>
              <w:snapToGrid w:val="0"/>
              <w:spacing w:after="0" w:line="240" w:lineRule="auto"/>
              <w:rPr>
                <w:rFonts w:cs="Arial"/>
                <w:sz w:val="16"/>
                <w:szCs w:val="16"/>
              </w:rPr>
            </w:pPr>
            <w:r>
              <w:rPr>
                <w:rFonts w:cs="Arial"/>
                <w:sz w:val="16"/>
                <w:szCs w:val="16"/>
              </w:rPr>
              <w:t>4. Touchpad.</w:t>
            </w:r>
          </w:p>
          <w:p w14:paraId="00953B12" w14:textId="77777777" w:rsidR="00B02089" w:rsidRDefault="00590C90">
            <w:pPr>
              <w:widowControl w:val="0"/>
              <w:spacing w:after="0" w:line="240" w:lineRule="auto"/>
              <w:jc w:val="both"/>
              <w:rPr>
                <w:rFonts w:ascii="Calibri" w:eastAsia="Calibri" w:hAnsi="Calibri"/>
                <w:color w:val="000000"/>
                <w:sz w:val="16"/>
                <w:szCs w:val="16"/>
              </w:rPr>
            </w:pPr>
            <w:r>
              <w:rPr>
                <w:rFonts w:eastAsia="Calibri"/>
                <w:color w:val="000000"/>
                <w:sz w:val="16"/>
                <w:szCs w:val="16"/>
              </w:rPr>
              <w:t>- torba dwukomorowa</w:t>
            </w:r>
          </w:p>
          <w:p w14:paraId="7807CCB2" w14:textId="77777777" w:rsidR="00B02089" w:rsidRDefault="00590C90">
            <w:pPr>
              <w:widowControl w:val="0"/>
              <w:spacing w:after="0"/>
              <w:rPr>
                <w:rFonts w:ascii="Calibri" w:eastAsia="Calibri" w:hAnsi="Calibri"/>
                <w:color w:val="000000"/>
                <w:sz w:val="16"/>
                <w:szCs w:val="16"/>
              </w:rPr>
            </w:pPr>
            <w:r>
              <w:rPr>
                <w:rFonts w:eastAsia="Calibri"/>
                <w:color w:val="000000"/>
                <w:sz w:val="16"/>
                <w:szCs w:val="16"/>
              </w:rPr>
              <w:t>- mysz bezprzewodowa klasy Logitech</w:t>
            </w:r>
          </w:p>
          <w:p w14:paraId="5E44BA7B" w14:textId="77777777" w:rsidR="00B02089" w:rsidRDefault="00B02089">
            <w:pPr>
              <w:widowControl w:val="0"/>
              <w:spacing w:after="0"/>
              <w:rPr>
                <w:rFonts w:ascii="Calibri" w:eastAsia="Calibri" w:hAnsi="Calibri"/>
                <w:color w:val="000000"/>
                <w:sz w:val="16"/>
                <w:szCs w:val="16"/>
              </w:rPr>
            </w:pPr>
          </w:p>
          <w:p w14:paraId="22B24A21" w14:textId="77777777" w:rsidR="00B02089" w:rsidRDefault="00590C90">
            <w:pPr>
              <w:widowControl w:val="0"/>
              <w:spacing w:after="0" w:line="240" w:lineRule="auto"/>
              <w:rPr>
                <w:rFonts w:cs="Times New Roman"/>
                <w:bCs/>
                <w:sz w:val="16"/>
                <w:szCs w:val="16"/>
              </w:rPr>
            </w:pPr>
            <w:r>
              <w:rPr>
                <w:rFonts w:cs="Times New Roman"/>
                <w:bCs/>
                <w:sz w:val="16"/>
                <w:szCs w:val="16"/>
              </w:rPr>
              <w:t>Gwarancja Producenta- 24 miesiące</w:t>
            </w:r>
          </w:p>
          <w:p w14:paraId="2CD28E0F" w14:textId="77777777" w:rsidR="00B02089" w:rsidRDefault="00590C90">
            <w:pPr>
              <w:widowControl w:val="0"/>
              <w:spacing w:after="0" w:line="240" w:lineRule="auto"/>
              <w:rPr>
                <w:rFonts w:cs="Times New Roman"/>
                <w:bCs/>
                <w:sz w:val="16"/>
                <w:szCs w:val="16"/>
              </w:rPr>
            </w:pPr>
            <w:r>
              <w:rPr>
                <w:rFonts w:cs="Times New Roman"/>
                <w:bCs/>
                <w:sz w:val="16"/>
                <w:szCs w:val="16"/>
              </w:rPr>
              <w:t>Serwis urządzeń musi być realizowany przez Producenta lub Autoryzowanego Partnera Serwisowego Producenta.</w:t>
            </w:r>
          </w:p>
          <w:p w14:paraId="24A0A686" w14:textId="77777777" w:rsidR="00B02089" w:rsidRDefault="00B02089">
            <w:pPr>
              <w:widowControl w:val="0"/>
              <w:snapToGrid w:val="0"/>
              <w:spacing w:after="0" w:line="240" w:lineRule="auto"/>
              <w:rPr>
                <w:rFonts w:cs="Arial"/>
                <w:sz w:val="16"/>
                <w:szCs w:val="16"/>
              </w:rPr>
            </w:pPr>
          </w:p>
          <w:p w14:paraId="42212AB0" w14:textId="77777777" w:rsidR="00B02089" w:rsidRDefault="00590C90">
            <w:pPr>
              <w:widowControl w:val="0"/>
              <w:snapToGrid w:val="0"/>
              <w:spacing w:after="0" w:line="240" w:lineRule="auto"/>
              <w:rPr>
                <w:rFonts w:cs="Arial"/>
                <w:sz w:val="16"/>
                <w:szCs w:val="16"/>
              </w:rPr>
            </w:pPr>
            <w:r>
              <w:rPr>
                <w:rFonts w:cs="Arial"/>
                <w:bCs/>
                <w:sz w:val="16"/>
                <w:szCs w:val="16"/>
              </w:rPr>
              <w:t xml:space="preserve">W zestawie mysz bezprzewodowa klasy Logitech, </w:t>
            </w:r>
            <w:r>
              <w:rPr>
                <w:rFonts w:cs="Times New Roman"/>
                <w:bCs/>
                <w:sz w:val="16"/>
                <w:szCs w:val="16"/>
              </w:rPr>
              <w:t>torba dwukomorowa na notebooka</w:t>
            </w:r>
          </w:p>
        </w:tc>
      </w:tr>
    </w:tbl>
    <w:p w14:paraId="065FD053" w14:textId="77777777" w:rsidR="00B02089" w:rsidRDefault="00B02089">
      <w:pPr>
        <w:spacing w:after="0" w:line="240" w:lineRule="auto"/>
        <w:rPr>
          <w:rFonts w:cstheme="minorHAnsi"/>
          <w:sz w:val="16"/>
          <w:szCs w:val="16"/>
          <w:lang w:eastAsia="pl-PL"/>
        </w:rPr>
      </w:pPr>
    </w:p>
    <w:p w14:paraId="24C7C1F1" w14:textId="1B76B248" w:rsidR="00B02089" w:rsidRDefault="00B02089">
      <w:pPr>
        <w:spacing w:after="0" w:line="240" w:lineRule="auto"/>
        <w:rPr>
          <w:rFonts w:cstheme="minorHAnsi"/>
          <w:sz w:val="16"/>
          <w:szCs w:val="16"/>
          <w:lang w:eastAsia="pl-PL"/>
        </w:rPr>
      </w:pPr>
    </w:p>
    <w:p w14:paraId="33A23B7D" w14:textId="02C899B2" w:rsidR="007C5E3A" w:rsidRDefault="007C5E3A">
      <w:pPr>
        <w:spacing w:after="0" w:line="240" w:lineRule="auto"/>
        <w:rPr>
          <w:rFonts w:cstheme="minorHAnsi"/>
          <w:sz w:val="16"/>
          <w:szCs w:val="16"/>
          <w:lang w:eastAsia="pl-PL"/>
        </w:rPr>
      </w:pPr>
    </w:p>
    <w:p w14:paraId="64BCED32" w14:textId="67D6E952" w:rsidR="007C5E3A" w:rsidRDefault="007C5E3A">
      <w:pPr>
        <w:spacing w:after="0" w:line="240" w:lineRule="auto"/>
        <w:rPr>
          <w:rFonts w:cstheme="minorHAnsi"/>
          <w:sz w:val="16"/>
          <w:szCs w:val="16"/>
          <w:lang w:eastAsia="pl-PL"/>
        </w:rPr>
      </w:pPr>
    </w:p>
    <w:p w14:paraId="3AC1DA29" w14:textId="2E9361B2" w:rsidR="007C5E3A" w:rsidRDefault="007C5E3A">
      <w:pPr>
        <w:spacing w:after="0" w:line="240" w:lineRule="auto"/>
        <w:rPr>
          <w:rFonts w:cstheme="minorHAnsi"/>
          <w:sz w:val="16"/>
          <w:szCs w:val="16"/>
          <w:lang w:eastAsia="pl-PL"/>
        </w:rPr>
      </w:pPr>
    </w:p>
    <w:p w14:paraId="6717B63D" w14:textId="05EC9F11" w:rsidR="007C5E3A" w:rsidRDefault="007C5E3A">
      <w:pPr>
        <w:spacing w:after="0" w:line="240" w:lineRule="auto"/>
        <w:rPr>
          <w:rFonts w:cstheme="minorHAnsi"/>
          <w:sz w:val="16"/>
          <w:szCs w:val="16"/>
          <w:lang w:eastAsia="pl-PL"/>
        </w:rPr>
      </w:pPr>
    </w:p>
    <w:p w14:paraId="619F074C" w14:textId="0C143B79" w:rsidR="007C5E3A" w:rsidRDefault="007C5E3A">
      <w:pPr>
        <w:spacing w:after="0" w:line="240" w:lineRule="auto"/>
        <w:rPr>
          <w:rFonts w:cstheme="minorHAnsi"/>
          <w:sz w:val="16"/>
          <w:szCs w:val="16"/>
          <w:lang w:eastAsia="pl-PL"/>
        </w:rPr>
      </w:pPr>
    </w:p>
    <w:p w14:paraId="7F3A5045" w14:textId="1165FF02" w:rsidR="007C5E3A" w:rsidRDefault="007C5E3A">
      <w:pPr>
        <w:spacing w:after="0" w:line="240" w:lineRule="auto"/>
        <w:rPr>
          <w:rFonts w:cstheme="minorHAnsi"/>
          <w:sz w:val="16"/>
          <w:szCs w:val="16"/>
          <w:lang w:eastAsia="pl-PL"/>
        </w:rPr>
      </w:pPr>
    </w:p>
    <w:p w14:paraId="10F4A24E" w14:textId="1A4B4D67" w:rsidR="007C5E3A" w:rsidRDefault="007C5E3A">
      <w:pPr>
        <w:spacing w:after="0" w:line="240" w:lineRule="auto"/>
        <w:rPr>
          <w:rFonts w:cstheme="minorHAnsi"/>
          <w:sz w:val="16"/>
          <w:szCs w:val="16"/>
          <w:lang w:eastAsia="pl-PL"/>
        </w:rPr>
      </w:pPr>
    </w:p>
    <w:p w14:paraId="55E51A9E" w14:textId="0472D164" w:rsidR="007C5E3A" w:rsidRDefault="007C5E3A">
      <w:pPr>
        <w:spacing w:after="0" w:line="240" w:lineRule="auto"/>
        <w:rPr>
          <w:rFonts w:cstheme="minorHAnsi"/>
          <w:sz w:val="16"/>
          <w:szCs w:val="16"/>
          <w:lang w:eastAsia="pl-PL"/>
        </w:rPr>
      </w:pPr>
    </w:p>
    <w:p w14:paraId="43D7A126" w14:textId="135DC0F4" w:rsidR="00CE228F" w:rsidRDefault="00CE228F">
      <w:pPr>
        <w:spacing w:after="0" w:line="240" w:lineRule="auto"/>
        <w:rPr>
          <w:rFonts w:cstheme="minorHAnsi"/>
          <w:sz w:val="16"/>
          <w:szCs w:val="16"/>
          <w:lang w:eastAsia="pl-PL"/>
        </w:rPr>
      </w:pPr>
    </w:p>
    <w:p w14:paraId="0EC00C96" w14:textId="3289A78F" w:rsidR="00CE228F" w:rsidRDefault="00CE228F">
      <w:pPr>
        <w:spacing w:after="0" w:line="240" w:lineRule="auto"/>
        <w:rPr>
          <w:rFonts w:cstheme="minorHAnsi"/>
          <w:sz w:val="16"/>
          <w:szCs w:val="16"/>
          <w:lang w:eastAsia="pl-PL"/>
        </w:rPr>
      </w:pPr>
    </w:p>
    <w:p w14:paraId="65EDD856" w14:textId="77777777" w:rsidR="00CE228F" w:rsidRDefault="00CE228F">
      <w:pPr>
        <w:spacing w:after="0" w:line="240" w:lineRule="auto"/>
        <w:rPr>
          <w:rFonts w:cstheme="minorHAnsi"/>
          <w:sz w:val="16"/>
          <w:szCs w:val="16"/>
          <w:lang w:eastAsia="pl-PL"/>
        </w:rPr>
      </w:pPr>
    </w:p>
    <w:p w14:paraId="06575FA7" w14:textId="77777777" w:rsidR="007C5E3A" w:rsidRDefault="007C5E3A">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220C5C7A"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E680076" w14:textId="77777777" w:rsidR="00B02089" w:rsidRDefault="00590C90">
            <w:pPr>
              <w:widowControl w:val="0"/>
              <w:spacing w:after="0" w:line="240" w:lineRule="auto"/>
              <w:jc w:val="cente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6E67467" w14:textId="77777777" w:rsidR="00B02089" w:rsidRDefault="00590C90">
            <w:pPr>
              <w:widowControl w:val="0"/>
              <w:spacing w:after="0" w:line="240" w:lineRule="auto"/>
              <w:jc w:val="center"/>
            </w:pPr>
            <w:r>
              <w:rPr>
                <w:rFonts w:eastAsia="Times New Roman" w:cstheme="minorHAnsi"/>
                <w:b/>
                <w:bCs/>
                <w:color w:val="FFFFFF"/>
                <w:sz w:val="16"/>
                <w:szCs w:val="16"/>
                <w:lang w:eastAsia="pl-PL"/>
              </w:rPr>
              <w:t>Opis – minimalne parametry techniczne lub równoważne*)</w:t>
            </w:r>
          </w:p>
        </w:tc>
      </w:tr>
      <w:tr w:rsidR="00B02089" w14:paraId="7866C077"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446B9E" w14:textId="77777777" w:rsidR="00B02089" w:rsidRDefault="00590C90">
            <w:pPr>
              <w:widowControl w:val="0"/>
              <w:spacing w:after="0" w:line="240" w:lineRule="auto"/>
              <w:jc w:val="center"/>
            </w:pPr>
            <w:r>
              <w:rPr>
                <w:rFonts w:eastAsia="Times New Roman" w:cstheme="minorHAnsi"/>
                <w:b/>
                <w:bCs/>
                <w:color w:val="000000"/>
                <w:sz w:val="16"/>
                <w:szCs w:val="16"/>
                <w:lang w:eastAsia="pl-PL"/>
              </w:rPr>
              <w:t>20</w:t>
            </w:r>
          </w:p>
        </w:tc>
        <w:tc>
          <w:tcPr>
            <w:tcW w:w="14831" w:type="dxa"/>
            <w:tcBorders>
              <w:top w:val="single" w:sz="4" w:space="0" w:color="000000"/>
              <w:bottom w:val="single" w:sz="4" w:space="0" w:color="000000"/>
              <w:right w:val="single" w:sz="4" w:space="0" w:color="000000"/>
            </w:tcBorders>
            <w:shd w:val="clear" w:color="auto" w:fill="auto"/>
            <w:vAlign w:val="bottom"/>
          </w:tcPr>
          <w:p w14:paraId="0EE16830" w14:textId="77777777" w:rsidR="00B02089" w:rsidRDefault="00590C90">
            <w:pPr>
              <w:widowControl w:val="0"/>
              <w:spacing w:after="0" w:line="240" w:lineRule="auto"/>
            </w:pPr>
            <w:r>
              <w:rPr>
                <w:rFonts w:eastAsia="Times New Roman" w:cstheme="minorHAnsi"/>
                <w:b/>
                <w:bCs/>
                <w:color w:val="000000"/>
                <w:sz w:val="16"/>
                <w:szCs w:val="16"/>
                <w:lang w:eastAsia="pl-PL"/>
              </w:rPr>
              <w:t>Komputer przenośny typ 9</w:t>
            </w:r>
          </w:p>
        </w:tc>
      </w:tr>
      <w:tr w:rsidR="00B02089" w14:paraId="0EE33ECB"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F29CEE"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4CC3CFE6" w14:textId="77777777" w:rsidR="00627D1E" w:rsidRDefault="00627D1E" w:rsidP="00627D1E">
            <w:pPr>
              <w:widowControl w:val="0"/>
              <w:spacing w:after="0" w:line="240" w:lineRule="auto"/>
              <w:rPr>
                <w:rFonts w:cs="Times New Roman"/>
                <w:bCs/>
                <w:sz w:val="16"/>
                <w:szCs w:val="16"/>
              </w:rPr>
            </w:pPr>
            <w:r>
              <w:rPr>
                <w:rFonts w:cs="Times New Roman"/>
                <w:bCs/>
                <w:sz w:val="16"/>
                <w:szCs w:val="16"/>
              </w:rPr>
              <w:t>Zastosowanie</w:t>
            </w:r>
          </w:p>
          <w:p w14:paraId="40F410F7" w14:textId="77777777" w:rsidR="00B02089" w:rsidRDefault="00590C90">
            <w:pPr>
              <w:widowControl w:val="0"/>
              <w:spacing w:after="0" w:line="240" w:lineRule="auto"/>
              <w:rPr>
                <w:rFonts w:cs="Times New Roman"/>
                <w:bCs/>
                <w:sz w:val="16"/>
                <w:szCs w:val="16"/>
              </w:rPr>
            </w:pPr>
            <w:r>
              <w:rPr>
                <w:rFonts w:cs="Times New Roman"/>
                <w:bCs/>
                <w:sz w:val="16"/>
                <w:szCs w:val="16"/>
              </w:rPr>
              <w:t>Komputer przenośny typu notebook z ekranem 13" o rozdzielczości 2560x1600 w technologii IPS, jasność 500 nitów</w:t>
            </w:r>
          </w:p>
          <w:p w14:paraId="0000686D" w14:textId="204AFC39" w:rsidR="00B02089" w:rsidRDefault="00590C90">
            <w:pPr>
              <w:widowControl w:val="0"/>
              <w:spacing w:after="0" w:line="240" w:lineRule="auto"/>
              <w:rPr>
                <w:rFonts w:cs="Times New Roman"/>
                <w:bCs/>
                <w:sz w:val="16"/>
                <w:szCs w:val="16"/>
              </w:rPr>
            </w:pPr>
            <w:r>
              <w:rPr>
                <w:rFonts w:cs="Times New Roman"/>
                <w:bCs/>
                <w:sz w:val="16"/>
                <w:szCs w:val="16"/>
              </w:rPr>
              <w:t xml:space="preserve">Komputer będzie wykorzystywany dla potrzeb aplikacji biurowych, aplikacji edukacyjnych, aplikacji obliczeniowych, dostępu do </w:t>
            </w:r>
            <w:r w:rsidR="00C946C1">
              <w:rPr>
                <w:rFonts w:cs="Times New Roman"/>
                <w:bCs/>
                <w:sz w:val="16"/>
                <w:szCs w:val="16"/>
              </w:rPr>
              <w:t>Internetu</w:t>
            </w:r>
            <w:r>
              <w:rPr>
                <w:rFonts w:cs="Times New Roman"/>
                <w:bCs/>
                <w:sz w:val="16"/>
                <w:szCs w:val="16"/>
              </w:rPr>
              <w:t xml:space="preserve"> oraz poczty elektronicznej, jako lokalna baza danych, stacja programistyczna</w:t>
            </w:r>
          </w:p>
          <w:p w14:paraId="2AB2CAC8" w14:textId="77777777" w:rsidR="00B02089" w:rsidRDefault="00590C90">
            <w:pPr>
              <w:widowControl w:val="0"/>
              <w:spacing w:after="0" w:line="240" w:lineRule="auto"/>
              <w:rPr>
                <w:rFonts w:cs="Times New Roman"/>
                <w:bCs/>
                <w:sz w:val="16"/>
                <w:szCs w:val="16"/>
              </w:rPr>
            </w:pPr>
            <w:r>
              <w:rPr>
                <w:rFonts w:cs="Times New Roman"/>
                <w:bCs/>
                <w:sz w:val="16"/>
                <w:szCs w:val="16"/>
              </w:rPr>
              <w:t>Procesor</w:t>
            </w:r>
          </w:p>
          <w:p w14:paraId="281A2271"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8-rdze</w:t>
            </w:r>
            <w:r>
              <w:rPr>
                <w:rFonts w:cs="Times New Roman"/>
                <w:bCs/>
                <w:sz w:val="16"/>
                <w:szCs w:val="16"/>
              </w:rPr>
              <w:softHyphen/>
              <w:t>niowy procesor CPU z 4 rdzeniami zapewniającymi wydajność i 4 rdzeniami energooszczędnymi, 8-rdze</w:t>
            </w:r>
            <w:r>
              <w:rPr>
                <w:rFonts w:cs="Times New Roman"/>
                <w:bCs/>
                <w:sz w:val="16"/>
                <w:szCs w:val="16"/>
              </w:rPr>
              <w:softHyphen/>
              <w:t>niowy procesor GPU,  16-rdze</w:t>
            </w:r>
            <w:r>
              <w:rPr>
                <w:rFonts w:cs="Times New Roman"/>
                <w:bCs/>
                <w:sz w:val="16"/>
                <w:szCs w:val="16"/>
              </w:rPr>
              <w:softHyphen/>
              <w:t>niowy system sztucznej inteligencji</w:t>
            </w:r>
          </w:p>
          <w:p w14:paraId="0DA80AC4" w14:textId="77777777" w:rsidR="00B02089" w:rsidRDefault="00B02089">
            <w:pPr>
              <w:widowControl w:val="0"/>
              <w:spacing w:after="0" w:line="240" w:lineRule="auto"/>
              <w:rPr>
                <w:rFonts w:cs="Times New Roman"/>
                <w:bCs/>
                <w:sz w:val="16"/>
                <w:szCs w:val="16"/>
              </w:rPr>
            </w:pPr>
          </w:p>
          <w:p w14:paraId="02B1C026" w14:textId="77777777" w:rsidR="00B02089" w:rsidRDefault="00B02089">
            <w:pPr>
              <w:widowControl w:val="0"/>
              <w:spacing w:after="0" w:line="240" w:lineRule="auto"/>
              <w:rPr>
                <w:rFonts w:cs="Times New Roman"/>
                <w:bCs/>
                <w:sz w:val="16"/>
                <w:szCs w:val="16"/>
              </w:rPr>
            </w:pPr>
          </w:p>
          <w:p w14:paraId="78251518" w14:textId="77777777" w:rsidR="00B02089" w:rsidRDefault="00590C90">
            <w:pPr>
              <w:widowControl w:val="0"/>
              <w:spacing w:after="0" w:line="240" w:lineRule="auto"/>
              <w:rPr>
                <w:rFonts w:cs="Times New Roman"/>
                <w:bCs/>
                <w:sz w:val="16"/>
                <w:szCs w:val="16"/>
              </w:rPr>
            </w:pPr>
            <w:r>
              <w:rPr>
                <w:rFonts w:cs="Times New Roman"/>
                <w:bCs/>
                <w:sz w:val="16"/>
                <w:szCs w:val="16"/>
              </w:rPr>
              <w:t>Pamięć operacyjna RAM 8GB</w:t>
            </w:r>
          </w:p>
          <w:p w14:paraId="41A728C4" w14:textId="77777777" w:rsidR="00B02089" w:rsidRDefault="00590C90">
            <w:pPr>
              <w:widowControl w:val="0"/>
              <w:spacing w:after="0" w:line="240" w:lineRule="auto"/>
              <w:rPr>
                <w:rFonts w:cs="Times New Roman"/>
                <w:bCs/>
                <w:sz w:val="16"/>
                <w:szCs w:val="16"/>
              </w:rPr>
            </w:pPr>
            <w:r>
              <w:rPr>
                <w:rFonts w:cs="Times New Roman"/>
                <w:bCs/>
                <w:sz w:val="16"/>
                <w:szCs w:val="16"/>
              </w:rPr>
              <w:t>Zainstalowany dysk Min. 512 GB SSD</w:t>
            </w:r>
          </w:p>
          <w:p w14:paraId="44D3B91A" w14:textId="77777777" w:rsidR="00B02089" w:rsidRDefault="00590C90">
            <w:pPr>
              <w:widowControl w:val="0"/>
              <w:spacing w:after="0" w:line="240" w:lineRule="auto"/>
              <w:rPr>
                <w:rFonts w:cs="Times New Roman"/>
                <w:bCs/>
                <w:sz w:val="16"/>
                <w:szCs w:val="16"/>
              </w:rPr>
            </w:pPr>
            <w:r>
              <w:rPr>
                <w:rFonts w:cs="Times New Roman"/>
                <w:bCs/>
                <w:sz w:val="16"/>
                <w:szCs w:val="16"/>
              </w:rPr>
              <w:t>Wyposażenie multimedialne:</w:t>
            </w:r>
          </w:p>
          <w:p w14:paraId="0970E261" w14:textId="77777777" w:rsidR="00B02089" w:rsidRDefault="00590C90">
            <w:pPr>
              <w:widowControl w:val="0"/>
              <w:spacing w:after="0" w:line="240" w:lineRule="auto"/>
              <w:rPr>
                <w:rFonts w:cs="Times New Roman"/>
                <w:bCs/>
                <w:sz w:val="16"/>
                <w:szCs w:val="16"/>
              </w:rPr>
            </w:pPr>
            <w:r>
              <w:rPr>
                <w:rFonts w:cs="Times New Roman"/>
                <w:bCs/>
                <w:sz w:val="16"/>
                <w:szCs w:val="16"/>
              </w:rPr>
              <w:t>Karta dźwiękowa HD, wbudowane głośniki stereo</w:t>
            </w:r>
          </w:p>
          <w:p w14:paraId="4AA9651A" w14:textId="77777777" w:rsidR="00B02089" w:rsidRDefault="00590C90">
            <w:pPr>
              <w:widowControl w:val="0"/>
              <w:spacing w:after="0" w:line="240" w:lineRule="auto"/>
              <w:rPr>
                <w:rFonts w:cs="Times New Roman"/>
                <w:bCs/>
                <w:sz w:val="16"/>
                <w:szCs w:val="16"/>
              </w:rPr>
            </w:pPr>
            <w:r>
              <w:rPr>
                <w:rFonts w:cs="Times New Roman"/>
                <w:bCs/>
                <w:sz w:val="16"/>
                <w:szCs w:val="16"/>
              </w:rPr>
              <w:t>Wbudowana w obudowę matrycy kamera</w:t>
            </w:r>
          </w:p>
          <w:p w14:paraId="5F986352"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pełnowymiarowa podświetlana klawiatura wyposażona w 66 (ISO) klawiszy, w tym 4 klawisze strzałek ,  Touch Bar. czytnik Touch ID</w:t>
            </w:r>
          </w:p>
          <w:p w14:paraId="74272890" w14:textId="77777777" w:rsidR="00B02089" w:rsidRDefault="00B02089">
            <w:pPr>
              <w:widowControl w:val="0"/>
              <w:spacing w:after="0" w:line="240" w:lineRule="auto"/>
              <w:rPr>
                <w:rFonts w:cs="Times New Roman"/>
                <w:bCs/>
                <w:sz w:val="16"/>
                <w:szCs w:val="16"/>
              </w:rPr>
            </w:pPr>
          </w:p>
          <w:p w14:paraId="1D4C0C1C" w14:textId="77777777" w:rsidR="00B02089" w:rsidRDefault="00590C90">
            <w:pPr>
              <w:widowControl w:val="0"/>
              <w:spacing w:after="0" w:line="240" w:lineRule="auto"/>
              <w:rPr>
                <w:rFonts w:cs="Times New Roman"/>
                <w:bCs/>
                <w:sz w:val="16"/>
                <w:szCs w:val="16"/>
              </w:rPr>
            </w:pPr>
            <w:r>
              <w:rPr>
                <w:rFonts w:cs="Times New Roman"/>
                <w:bCs/>
                <w:sz w:val="16"/>
                <w:szCs w:val="16"/>
              </w:rPr>
              <w:t>Wymagania dotyczące baterii i zasilania:</w:t>
            </w:r>
          </w:p>
          <w:p w14:paraId="097941F3" w14:textId="5C80D1FA" w:rsidR="00B02089" w:rsidRDefault="00590C90">
            <w:pPr>
              <w:widowControl w:val="0"/>
              <w:spacing w:after="0" w:line="240" w:lineRule="auto"/>
            </w:pPr>
            <w:r>
              <w:rPr>
                <w:rFonts w:cs="Times New Roman"/>
                <w:bCs/>
                <w:sz w:val="16"/>
                <w:szCs w:val="16"/>
              </w:rPr>
              <w:t xml:space="preserve">deklarowana  przez producenta długość pracy na baterii do 17 godzin (przeglądanie </w:t>
            </w:r>
            <w:r w:rsidR="00C946C1">
              <w:rPr>
                <w:rFonts w:cs="Times New Roman"/>
                <w:bCs/>
                <w:sz w:val="16"/>
                <w:szCs w:val="16"/>
              </w:rPr>
              <w:t>Internetu</w:t>
            </w:r>
            <w:r>
              <w:rPr>
                <w:rFonts w:cs="Times New Roman"/>
                <w:bCs/>
                <w:sz w:val="16"/>
                <w:szCs w:val="16"/>
              </w:rPr>
              <w:t>)</w:t>
            </w:r>
          </w:p>
          <w:p w14:paraId="0BE3CE76" w14:textId="77777777" w:rsidR="00B02089" w:rsidRDefault="00590C90">
            <w:pPr>
              <w:widowControl w:val="0"/>
              <w:spacing w:after="0" w:line="240" w:lineRule="auto"/>
              <w:rPr>
                <w:rFonts w:cs="Times New Roman"/>
                <w:bCs/>
                <w:sz w:val="16"/>
                <w:szCs w:val="16"/>
              </w:rPr>
            </w:pPr>
            <w:r>
              <w:rPr>
                <w:rFonts w:cs="Times New Roman"/>
                <w:bCs/>
                <w:sz w:val="16"/>
                <w:szCs w:val="16"/>
              </w:rPr>
              <w:t>Zasilacz producenta notebooka  o mocy min. 61W</w:t>
            </w:r>
          </w:p>
          <w:p w14:paraId="3D744DC6" w14:textId="77777777" w:rsidR="00B02089" w:rsidRDefault="00B02089">
            <w:pPr>
              <w:widowControl w:val="0"/>
              <w:spacing w:after="0" w:line="240" w:lineRule="auto"/>
              <w:rPr>
                <w:rFonts w:cs="Times New Roman"/>
                <w:bCs/>
                <w:sz w:val="16"/>
                <w:szCs w:val="16"/>
              </w:rPr>
            </w:pPr>
          </w:p>
          <w:p w14:paraId="31D874A8" w14:textId="77777777" w:rsidR="00B02089" w:rsidRDefault="00590C90">
            <w:pPr>
              <w:widowControl w:val="0"/>
              <w:spacing w:after="0" w:line="240" w:lineRule="auto"/>
              <w:rPr>
                <w:rFonts w:cs="Times New Roman"/>
                <w:bCs/>
                <w:sz w:val="16"/>
                <w:szCs w:val="16"/>
              </w:rPr>
            </w:pPr>
            <w:r>
              <w:rPr>
                <w:rFonts w:cs="Times New Roman"/>
                <w:bCs/>
                <w:sz w:val="16"/>
                <w:szCs w:val="16"/>
              </w:rPr>
              <w:t>System operacyjny</w:t>
            </w:r>
          </w:p>
          <w:p w14:paraId="58000EB2" w14:textId="77777777" w:rsidR="00B02089" w:rsidRDefault="00590C90">
            <w:pPr>
              <w:widowControl w:val="0"/>
              <w:spacing w:after="0" w:line="240" w:lineRule="auto"/>
            </w:pPr>
            <w:r>
              <w:rPr>
                <w:rFonts w:cs="Times New Roman"/>
                <w:bCs/>
                <w:sz w:val="16"/>
                <w:szCs w:val="16"/>
              </w:rPr>
              <w:t>macOS lub o równoważnej funkcjonalności</w:t>
            </w:r>
          </w:p>
          <w:p w14:paraId="1540AF50" w14:textId="77777777" w:rsidR="00B02089" w:rsidRDefault="00B02089">
            <w:pPr>
              <w:widowControl w:val="0"/>
              <w:spacing w:after="0" w:line="240" w:lineRule="auto"/>
              <w:rPr>
                <w:rFonts w:cs="Times New Roman"/>
                <w:bCs/>
                <w:sz w:val="16"/>
                <w:szCs w:val="16"/>
              </w:rPr>
            </w:pPr>
          </w:p>
          <w:p w14:paraId="6D925212" w14:textId="77777777" w:rsidR="00B02089" w:rsidRDefault="00590C90">
            <w:pPr>
              <w:widowControl w:val="0"/>
              <w:spacing w:after="0" w:line="240" w:lineRule="auto"/>
              <w:rPr>
                <w:rFonts w:cs="Times New Roman"/>
                <w:bCs/>
                <w:sz w:val="16"/>
                <w:szCs w:val="16"/>
              </w:rPr>
            </w:pPr>
            <w:r>
              <w:rPr>
                <w:rFonts w:cs="Times New Roman"/>
                <w:bCs/>
                <w:sz w:val="16"/>
                <w:szCs w:val="16"/>
              </w:rPr>
              <w:t>Waga i wymiary:</w:t>
            </w:r>
          </w:p>
          <w:p w14:paraId="21637DB8" w14:textId="77777777" w:rsidR="00B02089" w:rsidRDefault="00590C90">
            <w:pPr>
              <w:widowControl w:val="0"/>
              <w:spacing w:after="0" w:line="240" w:lineRule="auto"/>
              <w:rPr>
                <w:rFonts w:cs="Times New Roman"/>
                <w:bCs/>
                <w:sz w:val="16"/>
                <w:szCs w:val="16"/>
              </w:rPr>
            </w:pPr>
            <w:r>
              <w:rPr>
                <w:rFonts w:cs="Times New Roman"/>
                <w:bCs/>
                <w:sz w:val="16"/>
                <w:szCs w:val="16"/>
              </w:rPr>
              <w:t>Waga max 1,4 kg z baterią</w:t>
            </w:r>
          </w:p>
          <w:p w14:paraId="00DAB505" w14:textId="77777777" w:rsidR="00B02089" w:rsidRDefault="00590C90">
            <w:pPr>
              <w:widowControl w:val="0"/>
              <w:spacing w:after="0" w:line="240" w:lineRule="auto"/>
              <w:rPr>
                <w:rFonts w:cs="Times New Roman"/>
                <w:bCs/>
                <w:sz w:val="16"/>
                <w:szCs w:val="16"/>
              </w:rPr>
            </w:pPr>
            <w:r>
              <w:rPr>
                <w:rFonts w:cs="Times New Roman"/>
                <w:bCs/>
                <w:sz w:val="16"/>
                <w:szCs w:val="16"/>
              </w:rPr>
              <w:t>Suma wymiarów  obudowy  nie większa niż 56 cm</w:t>
            </w:r>
          </w:p>
          <w:p w14:paraId="615F24A1" w14:textId="77777777" w:rsidR="00B02089" w:rsidRDefault="00B02089">
            <w:pPr>
              <w:widowControl w:val="0"/>
              <w:spacing w:after="0" w:line="240" w:lineRule="auto"/>
              <w:rPr>
                <w:rFonts w:cs="Times New Roman"/>
                <w:bCs/>
                <w:sz w:val="16"/>
                <w:szCs w:val="16"/>
              </w:rPr>
            </w:pPr>
          </w:p>
          <w:p w14:paraId="1A0D2DF3" w14:textId="77777777" w:rsidR="00B02089" w:rsidRDefault="00590C90">
            <w:pPr>
              <w:widowControl w:val="0"/>
              <w:spacing w:after="0" w:line="240" w:lineRule="auto"/>
              <w:rPr>
                <w:rFonts w:cs="Times New Roman"/>
                <w:bCs/>
                <w:sz w:val="16"/>
                <w:szCs w:val="16"/>
              </w:rPr>
            </w:pPr>
            <w:r>
              <w:rPr>
                <w:rFonts w:cs="Times New Roman"/>
                <w:bCs/>
                <w:sz w:val="16"/>
                <w:szCs w:val="16"/>
              </w:rPr>
              <w:t>Warunki gwarancji</w:t>
            </w:r>
          </w:p>
          <w:p w14:paraId="06A89314" w14:textId="77777777" w:rsidR="00B02089" w:rsidRDefault="00590C90">
            <w:pPr>
              <w:widowControl w:val="0"/>
              <w:spacing w:after="0" w:line="240" w:lineRule="auto"/>
            </w:pPr>
            <w:r>
              <w:rPr>
                <w:rFonts w:cs="Times New Roman"/>
                <w:bCs/>
                <w:sz w:val="16"/>
                <w:szCs w:val="16"/>
              </w:rPr>
              <w:t>12-miesięczna gwarancja producenta,</w:t>
            </w:r>
          </w:p>
          <w:p w14:paraId="0C1F2AE7" w14:textId="77777777" w:rsidR="00B02089" w:rsidRDefault="00B02089">
            <w:pPr>
              <w:widowControl w:val="0"/>
              <w:spacing w:after="0" w:line="240" w:lineRule="auto"/>
              <w:rPr>
                <w:rFonts w:cs="Times New Roman"/>
                <w:bCs/>
                <w:sz w:val="16"/>
                <w:szCs w:val="16"/>
              </w:rPr>
            </w:pPr>
          </w:p>
          <w:p w14:paraId="22BDA215" w14:textId="77777777" w:rsidR="00B02089" w:rsidRDefault="00590C90">
            <w:pPr>
              <w:widowControl w:val="0"/>
              <w:spacing w:after="0" w:line="240" w:lineRule="auto"/>
              <w:rPr>
                <w:rFonts w:cs="Times New Roman"/>
                <w:bCs/>
                <w:sz w:val="16"/>
                <w:szCs w:val="16"/>
              </w:rPr>
            </w:pPr>
            <w:r>
              <w:rPr>
                <w:rFonts w:cs="Times New Roman"/>
                <w:bCs/>
                <w:sz w:val="16"/>
                <w:szCs w:val="16"/>
              </w:rPr>
              <w:t>Wymagania dodatkowe</w:t>
            </w:r>
          </w:p>
          <w:p w14:paraId="5FFFC204" w14:textId="77777777" w:rsidR="00B02089" w:rsidRDefault="00590C90">
            <w:pPr>
              <w:widowControl w:val="0"/>
              <w:spacing w:after="0" w:line="240" w:lineRule="auto"/>
            </w:pPr>
            <w:r>
              <w:rPr>
                <w:rFonts w:cs="Times New Roman"/>
                <w:bCs/>
                <w:sz w:val="16"/>
                <w:szCs w:val="16"/>
              </w:rPr>
              <w:t>Wbudowane porty i złącza:</w:t>
            </w:r>
          </w:p>
          <w:p w14:paraId="71C2EABE" w14:textId="77777777" w:rsidR="00B02089" w:rsidRDefault="00590C90">
            <w:pPr>
              <w:widowControl w:val="0"/>
              <w:spacing w:after="0" w:line="240" w:lineRule="auto"/>
              <w:rPr>
                <w:rFonts w:cs="Times New Roman"/>
                <w:bCs/>
                <w:sz w:val="16"/>
                <w:szCs w:val="16"/>
              </w:rPr>
            </w:pPr>
            <w:r>
              <w:rPr>
                <w:rFonts w:cs="Times New Roman"/>
                <w:bCs/>
                <w:sz w:val="16"/>
                <w:szCs w:val="16"/>
              </w:rPr>
              <w:t>Dwa porty Thunderbolt  (USB 4) z następującymi funkcjami:</w:t>
            </w:r>
          </w:p>
          <w:p w14:paraId="5DB46C50" w14:textId="77777777" w:rsidR="00B02089" w:rsidRDefault="00590C90">
            <w:pPr>
              <w:pStyle w:val="Tekstpodstawowy"/>
              <w:widowControl w:val="0"/>
              <w:numPr>
                <w:ilvl w:val="0"/>
                <w:numId w:val="7"/>
              </w:numPr>
              <w:tabs>
                <w:tab w:val="clear" w:pos="707"/>
                <w:tab w:val="left" w:pos="0"/>
              </w:tabs>
              <w:spacing w:after="0"/>
              <w:rPr>
                <w:rFonts w:cs="Times New Roman"/>
                <w:bCs/>
                <w:sz w:val="16"/>
                <w:szCs w:val="16"/>
              </w:rPr>
            </w:pPr>
            <w:r>
              <w:rPr>
                <w:rFonts w:cs="Times New Roman"/>
                <w:bCs/>
                <w:sz w:val="16"/>
                <w:szCs w:val="16"/>
              </w:rPr>
              <w:t>Ładowanie</w:t>
            </w:r>
          </w:p>
          <w:p w14:paraId="6DAC2B7A" w14:textId="77777777" w:rsidR="00B02089" w:rsidRDefault="00590C90">
            <w:pPr>
              <w:pStyle w:val="Tekstpodstawowy"/>
              <w:widowControl w:val="0"/>
              <w:numPr>
                <w:ilvl w:val="0"/>
                <w:numId w:val="7"/>
              </w:numPr>
              <w:tabs>
                <w:tab w:val="clear" w:pos="707"/>
                <w:tab w:val="left" w:pos="0"/>
              </w:tabs>
              <w:spacing w:after="0"/>
              <w:rPr>
                <w:rFonts w:cs="Times New Roman"/>
                <w:bCs/>
                <w:sz w:val="16"/>
                <w:szCs w:val="16"/>
              </w:rPr>
            </w:pPr>
            <w:r>
              <w:rPr>
                <w:rFonts w:cs="Times New Roman"/>
                <w:bCs/>
                <w:sz w:val="16"/>
                <w:szCs w:val="16"/>
              </w:rPr>
              <w:t>DisplayPort</w:t>
            </w:r>
          </w:p>
          <w:p w14:paraId="010CCF2D" w14:textId="77777777" w:rsidR="00B02089" w:rsidRDefault="00590C90">
            <w:pPr>
              <w:pStyle w:val="Tekstpodstawowy"/>
              <w:widowControl w:val="0"/>
              <w:numPr>
                <w:ilvl w:val="0"/>
                <w:numId w:val="7"/>
              </w:numPr>
              <w:tabs>
                <w:tab w:val="clear" w:pos="707"/>
                <w:tab w:val="left" w:pos="0"/>
              </w:tabs>
              <w:spacing w:after="0"/>
              <w:rPr>
                <w:rFonts w:cs="Times New Roman"/>
                <w:bCs/>
                <w:sz w:val="16"/>
                <w:szCs w:val="16"/>
              </w:rPr>
            </w:pPr>
            <w:r>
              <w:rPr>
                <w:rFonts w:cs="Times New Roman"/>
                <w:bCs/>
                <w:sz w:val="16"/>
                <w:szCs w:val="16"/>
              </w:rPr>
              <w:t>Thunderbolt (do 40 Gb/s)</w:t>
            </w:r>
          </w:p>
          <w:p w14:paraId="63749B88" w14:textId="77777777" w:rsidR="00B02089" w:rsidRDefault="00590C90">
            <w:pPr>
              <w:pStyle w:val="Tekstpodstawowy"/>
              <w:widowControl w:val="0"/>
              <w:numPr>
                <w:ilvl w:val="0"/>
                <w:numId w:val="7"/>
              </w:numPr>
              <w:tabs>
                <w:tab w:val="clear" w:pos="707"/>
                <w:tab w:val="left" w:pos="0"/>
              </w:tabs>
              <w:rPr>
                <w:rFonts w:cs="Times New Roman"/>
                <w:bCs/>
                <w:sz w:val="16"/>
                <w:szCs w:val="16"/>
              </w:rPr>
            </w:pPr>
            <w:r>
              <w:rPr>
                <w:rFonts w:cs="Times New Roman"/>
                <w:bCs/>
                <w:sz w:val="16"/>
                <w:szCs w:val="16"/>
              </w:rPr>
              <w:t>USB 3.1 drugiej generacji (do 10 Gb/s)</w:t>
            </w:r>
          </w:p>
          <w:p w14:paraId="0B7F945E"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lastRenderedPageBreak/>
              <w:t>Wi-Fi: Interfejs sieci bezprzewodowej Wi-Fi 802.11ax; zgodny z IEEE 802.11a/b/g/n/ac</w:t>
            </w:r>
          </w:p>
          <w:p w14:paraId="386B7E90" w14:textId="77777777" w:rsidR="00B02089" w:rsidRDefault="00590C90">
            <w:pPr>
              <w:pStyle w:val="Tekstpodstawowy"/>
              <w:widowControl w:val="0"/>
              <w:rPr>
                <w:rFonts w:cs="Times New Roman"/>
                <w:bCs/>
                <w:sz w:val="16"/>
                <w:szCs w:val="16"/>
              </w:rPr>
            </w:pPr>
            <w:r>
              <w:rPr>
                <w:rFonts w:cs="Times New Roman"/>
                <w:bCs/>
                <w:sz w:val="16"/>
                <w:szCs w:val="16"/>
              </w:rPr>
              <w:t>Bluetooth: Interfejs bezprzewodowy Bluetooth 5.0</w:t>
            </w:r>
          </w:p>
        </w:tc>
      </w:tr>
    </w:tbl>
    <w:p w14:paraId="3EECBB7A" w14:textId="73D88989" w:rsidR="00B02089" w:rsidRDefault="00B02089">
      <w:pPr>
        <w:spacing w:after="0" w:line="240" w:lineRule="auto"/>
        <w:rPr>
          <w:rFonts w:cstheme="minorHAnsi"/>
          <w:sz w:val="16"/>
          <w:szCs w:val="16"/>
          <w:lang w:eastAsia="pl-PL"/>
        </w:rPr>
      </w:pPr>
    </w:p>
    <w:p w14:paraId="55214C26" w14:textId="501CA65D" w:rsidR="007C5E3A" w:rsidRDefault="007C5E3A">
      <w:pPr>
        <w:spacing w:after="0" w:line="240" w:lineRule="auto"/>
        <w:rPr>
          <w:rFonts w:cstheme="minorHAnsi"/>
          <w:sz w:val="16"/>
          <w:szCs w:val="16"/>
          <w:lang w:eastAsia="pl-PL"/>
        </w:rPr>
      </w:pPr>
    </w:p>
    <w:p w14:paraId="1AE106F9" w14:textId="77777777" w:rsidR="00B02089" w:rsidRDefault="00B02089">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023AFDD4"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45D53528"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F6509F0"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5D06073F"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2865FD" w14:textId="77777777" w:rsidR="00B02089" w:rsidRDefault="00590C90">
            <w:pPr>
              <w:widowControl w:val="0"/>
              <w:spacing w:after="0" w:line="240" w:lineRule="auto"/>
              <w:jc w:val="center"/>
            </w:pPr>
            <w:r>
              <w:rPr>
                <w:rFonts w:eastAsia="Times New Roman" w:cstheme="minorHAnsi"/>
                <w:b/>
                <w:bCs/>
                <w:color w:val="000000"/>
                <w:sz w:val="16"/>
                <w:szCs w:val="16"/>
                <w:lang w:eastAsia="pl-PL"/>
              </w:rPr>
              <w:t>21</w:t>
            </w:r>
          </w:p>
        </w:tc>
        <w:tc>
          <w:tcPr>
            <w:tcW w:w="14831" w:type="dxa"/>
            <w:tcBorders>
              <w:top w:val="single" w:sz="4" w:space="0" w:color="000000"/>
              <w:bottom w:val="single" w:sz="4" w:space="0" w:color="000000"/>
              <w:right w:val="single" w:sz="4" w:space="0" w:color="000000"/>
            </w:tcBorders>
            <w:shd w:val="clear" w:color="auto" w:fill="auto"/>
            <w:vAlign w:val="bottom"/>
          </w:tcPr>
          <w:p w14:paraId="24DD68B1" w14:textId="77777777" w:rsidR="00B02089" w:rsidRDefault="00590C90">
            <w:pPr>
              <w:widowControl w:val="0"/>
              <w:spacing w:after="0" w:line="240" w:lineRule="auto"/>
            </w:pPr>
            <w:r>
              <w:rPr>
                <w:rFonts w:eastAsia="Times New Roman" w:cstheme="minorHAnsi"/>
                <w:b/>
                <w:bCs/>
                <w:color w:val="000000"/>
                <w:sz w:val="16"/>
                <w:szCs w:val="16"/>
                <w:lang w:eastAsia="pl-PL"/>
              </w:rPr>
              <w:t>Komputer przenośny typ 10</w:t>
            </w:r>
          </w:p>
        </w:tc>
      </w:tr>
      <w:tr w:rsidR="00B02089" w14:paraId="41B11E05"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50D786"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32F720D5" w14:textId="77777777" w:rsidR="00627D1E" w:rsidRDefault="00627D1E" w:rsidP="00627D1E">
            <w:pPr>
              <w:widowControl w:val="0"/>
              <w:spacing w:after="0" w:line="240" w:lineRule="auto"/>
              <w:rPr>
                <w:rFonts w:cs="Times New Roman"/>
                <w:bCs/>
                <w:sz w:val="16"/>
                <w:szCs w:val="16"/>
              </w:rPr>
            </w:pPr>
            <w:r>
              <w:rPr>
                <w:rFonts w:cs="Times New Roman"/>
                <w:bCs/>
                <w:sz w:val="16"/>
                <w:szCs w:val="16"/>
              </w:rPr>
              <w:t>Zastosowanie</w:t>
            </w:r>
          </w:p>
          <w:p w14:paraId="14769B4B" w14:textId="77777777" w:rsidR="00B02089" w:rsidRDefault="00590C90">
            <w:pPr>
              <w:widowControl w:val="0"/>
              <w:spacing w:after="0" w:line="240" w:lineRule="auto"/>
            </w:pPr>
            <w:r>
              <w:rPr>
                <w:rFonts w:cs="Times New Roman"/>
                <w:bCs/>
                <w:sz w:val="16"/>
                <w:szCs w:val="16"/>
              </w:rPr>
              <w:t>Komputer przenośny typu notebook z ekranem 16,2" o rozdzielczości 3456x2234 w technologii IPS, jasność 1000 nitów</w:t>
            </w:r>
          </w:p>
          <w:p w14:paraId="46A7B247" w14:textId="31EDBDBE" w:rsidR="00B02089" w:rsidRDefault="00590C90">
            <w:pPr>
              <w:widowControl w:val="0"/>
              <w:spacing w:after="0" w:line="240" w:lineRule="auto"/>
              <w:rPr>
                <w:rFonts w:cs="Times New Roman"/>
                <w:bCs/>
                <w:sz w:val="16"/>
                <w:szCs w:val="16"/>
              </w:rPr>
            </w:pPr>
            <w:r>
              <w:rPr>
                <w:rFonts w:cs="Times New Roman"/>
                <w:bCs/>
                <w:sz w:val="16"/>
                <w:szCs w:val="16"/>
              </w:rPr>
              <w:t xml:space="preserve">Komputer będzie wykorzystywany dla potrzeb aplikacji biurowych, aplikacji edukacyjnych, aplikacji obliczeniowych, dostępu do </w:t>
            </w:r>
            <w:r w:rsidR="00C946C1">
              <w:rPr>
                <w:rFonts w:cs="Times New Roman"/>
                <w:bCs/>
                <w:sz w:val="16"/>
                <w:szCs w:val="16"/>
              </w:rPr>
              <w:t>Internetu</w:t>
            </w:r>
            <w:r>
              <w:rPr>
                <w:rFonts w:cs="Times New Roman"/>
                <w:bCs/>
                <w:sz w:val="16"/>
                <w:szCs w:val="16"/>
              </w:rPr>
              <w:t xml:space="preserve"> oraz poczty elektronicznej, jako lokalna baza danych, stacja programistyczna</w:t>
            </w:r>
          </w:p>
          <w:p w14:paraId="2A6F19D9" w14:textId="77777777" w:rsidR="00B02089" w:rsidRDefault="00590C90">
            <w:pPr>
              <w:widowControl w:val="0"/>
              <w:spacing w:after="0" w:line="240" w:lineRule="auto"/>
              <w:rPr>
                <w:rFonts w:cs="Times New Roman"/>
                <w:bCs/>
                <w:sz w:val="16"/>
                <w:szCs w:val="16"/>
              </w:rPr>
            </w:pPr>
            <w:r>
              <w:rPr>
                <w:rFonts w:cs="Times New Roman"/>
                <w:bCs/>
                <w:sz w:val="16"/>
                <w:szCs w:val="16"/>
              </w:rPr>
              <w:t>Procesor</w:t>
            </w:r>
          </w:p>
          <w:p w14:paraId="033F5B53" w14:textId="77BAD079" w:rsidR="00B02089" w:rsidRDefault="00590C90">
            <w:pPr>
              <w:widowControl w:val="0"/>
              <w:spacing w:after="0" w:line="240" w:lineRule="auto"/>
            </w:pPr>
            <w:r>
              <w:rPr>
                <w:rFonts w:cs="Times New Roman"/>
                <w:bCs/>
                <w:sz w:val="16"/>
                <w:szCs w:val="16"/>
              </w:rPr>
              <w:t>Procesor klasy min. 10 rdzeniowy z 8 rdzeniami zapewniającymi</w:t>
            </w:r>
            <w:r w:rsidR="00C946C1">
              <w:rPr>
                <w:rFonts w:cs="Times New Roman"/>
                <w:bCs/>
                <w:sz w:val="16"/>
                <w:szCs w:val="16"/>
              </w:rPr>
              <w:t xml:space="preserve"> </w:t>
            </w:r>
            <w:r>
              <w:rPr>
                <w:rFonts w:cs="Times New Roman"/>
                <w:bCs/>
                <w:sz w:val="16"/>
                <w:szCs w:val="16"/>
              </w:rPr>
              <w:t>wydajność i 2 rdzeniami energooszczędnymi, 16- rdze</w:t>
            </w:r>
            <w:r>
              <w:rPr>
                <w:rFonts w:cs="Times New Roman"/>
                <w:bCs/>
                <w:sz w:val="16"/>
                <w:szCs w:val="16"/>
              </w:rPr>
              <w:softHyphen/>
              <w:t>niowy procesor GPU,  16-rdze</w:t>
            </w:r>
            <w:r>
              <w:rPr>
                <w:rFonts w:cs="Times New Roman"/>
                <w:bCs/>
                <w:sz w:val="16"/>
                <w:szCs w:val="16"/>
              </w:rPr>
              <w:softHyphen/>
              <w:t>niowy system sztucznej inteligen</w:t>
            </w:r>
          </w:p>
          <w:p w14:paraId="309F2930" w14:textId="77777777" w:rsidR="00B02089" w:rsidRDefault="00B02089">
            <w:pPr>
              <w:widowControl w:val="0"/>
              <w:spacing w:after="0" w:line="240" w:lineRule="auto"/>
              <w:rPr>
                <w:rFonts w:cs="Times New Roman"/>
                <w:bCs/>
                <w:sz w:val="16"/>
                <w:szCs w:val="16"/>
              </w:rPr>
            </w:pPr>
          </w:p>
          <w:p w14:paraId="64FBEC75" w14:textId="77777777" w:rsidR="00B02089" w:rsidRDefault="00590C90">
            <w:pPr>
              <w:widowControl w:val="0"/>
              <w:spacing w:after="0" w:line="240" w:lineRule="auto"/>
              <w:rPr>
                <w:rFonts w:cs="Times New Roman"/>
                <w:bCs/>
                <w:sz w:val="16"/>
                <w:szCs w:val="16"/>
              </w:rPr>
            </w:pPr>
            <w:r>
              <w:rPr>
                <w:rFonts w:cs="Times New Roman"/>
                <w:bCs/>
                <w:sz w:val="16"/>
                <w:szCs w:val="16"/>
              </w:rPr>
              <w:t>Pamięć operacyjna RAM 16GB</w:t>
            </w:r>
          </w:p>
          <w:p w14:paraId="2FAB2311" w14:textId="77777777" w:rsidR="00B02089" w:rsidRDefault="00590C90">
            <w:pPr>
              <w:widowControl w:val="0"/>
              <w:spacing w:after="0" w:line="240" w:lineRule="auto"/>
              <w:rPr>
                <w:rFonts w:cs="Times New Roman"/>
                <w:bCs/>
                <w:sz w:val="16"/>
                <w:szCs w:val="16"/>
              </w:rPr>
            </w:pPr>
            <w:r>
              <w:rPr>
                <w:rFonts w:cs="Times New Roman"/>
                <w:bCs/>
                <w:sz w:val="16"/>
                <w:szCs w:val="16"/>
              </w:rPr>
              <w:t>Parametry pamięci masowej</w:t>
            </w:r>
          </w:p>
          <w:p w14:paraId="536CFF7E" w14:textId="77777777" w:rsidR="00B02089" w:rsidRDefault="00590C90">
            <w:pPr>
              <w:widowControl w:val="0"/>
              <w:spacing w:after="0" w:line="240" w:lineRule="auto"/>
              <w:rPr>
                <w:rFonts w:cs="Times New Roman"/>
                <w:bCs/>
                <w:sz w:val="16"/>
                <w:szCs w:val="16"/>
              </w:rPr>
            </w:pPr>
            <w:r>
              <w:rPr>
                <w:rFonts w:cs="Times New Roman"/>
                <w:bCs/>
                <w:sz w:val="16"/>
                <w:szCs w:val="16"/>
              </w:rPr>
              <w:t>Zainstalowany dysk Min. 512 GB SSD</w:t>
            </w:r>
          </w:p>
          <w:p w14:paraId="17926715" w14:textId="77777777" w:rsidR="00B02089" w:rsidRDefault="00B02089">
            <w:pPr>
              <w:widowControl w:val="0"/>
              <w:spacing w:after="0" w:line="240" w:lineRule="auto"/>
              <w:rPr>
                <w:rFonts w:cs="Times New Roman"/>
                <w:bCs/>
                <w:sz w:val="16"/>
                <w:szCs w:val="16"/>
              </w:rPr>
            </w:pPr>
          </w:p>
          <w:p w14:paraId="66895017" w14:textId="77777777" w:rsidR="00B02089" w:rsidRDefault="00590C90">
            <w:pPr>
              <w:widowControl w:val="0"/>
              <w:spacing w:after="0" w:line="240" w:lineRule="auto"/>
              <w:rPr>
                <w:rFonts w:cs="Times New Roman"/>
                <w:bCs/>
                <w:sz w:val="16"/>
                <w:szCs w:val="16"/>
              </w:rPr>
            </w:pPr>
            <w:r>
              <w:rPr>
                <w:rFonts w:cs="Times New Roman"/>
                <w:bCs/>
                <w:sz w:val="16"/>
                <w:szCs w:val="16"/>
              </w:rPr>
              <w:t>Wyposażenie multimedialne</w:t>
            </w:r>
          </w:p>
          <w:p w14:paraId="3CD27CCA" w14:textId="77777777" w:rsidR="00B02089" w:rsidRDefault="00590C90">
            <w:pPr>
              <w:widowControl w:val="0"/>
              <w:spacing w:after="0" w:line="240" w:lineRule="auto"/>
              <w:rPr>
                <w:rFonts w:cs="Times New Roman"/>
                <w:bCs/>
                <w:sz w:val="16"/>
                <w:szCs w:val="16"/>
              </w:rPr>
            </w:pPr>
            <w:r>
              <w:rPr>
                <w:rFonts w:cs="Times New Roman"/>
                <w:bCs/>
                <w:sz w:val="16"/>
                <w:szCs w:val="16"/>
              </w:rPr>
              <w:t>System sześciu głośników hi-fi z przetwornikami niskotonowymi w technologii force-cancelling</w:t>
            </w:r>
          </w:p>
          <w:p w14:paraId="720A2394" w14:textId="77777777" w:rsidR="00B02089" w:rsidRDefault="00590C90">
            <w:pPr>
              <w:widowControl w:val="0"/>
              <w:spacing w:after="0" w:line="240" w:lineRule="auto"/>
              <w:rPr>
                <w:rFonts w:cs="Times New Roman"/>
                <w:bCs/>
                <w:sz w:val="16"/>
                <w:szCs w:val="16"/>
              </w:rPr>
            </w:pPr>
            <w:r>
              <w:rPr>
                <w:rFonts w:cs="Times New Roman"/>
                <w:bCs/>
                <w:sz w:val="16"/>
                <w:szCs w:val="16"/>
              </w:rPr>
              <w:t>Przestrzenny dźwięk stereo, Układ trzech mikrofonów klasy studyjnej</w:t>
            </w:r>
          </w:p>
          <w:p w14:paraId="0A03C893" w14:textId="77777777" w:rsidR="00B02089" w:rsidRDefault="00B02089">
            <w:pPr>
              <w:widowControl w:val="0"/>
              <w:spacing w:after="0" w:line="240" w:lineRule="auto"/>
              <w:rPr>
                <w:rFonts w:cs="Times New Roman"/>
                <w:bCs/>
                <w:sz w:val="16"/>
                <w:szCs w:val="16"/>
              </w:rPr>
            </w:pPr>
          </w:p>
          <w:p w14:paraId="4E3260C8" w14:textId="77777777" w:rsidR="00B02089" w:rsidRDefault="00590C90">
            <w:pPr>
              <w:widowControl w:val="0"/>
              <w:spacing w:after="0" w:line="240" w:lineRule="auto"/>
              <w:rPr>
                <w:rFonts w:cs="Times New Roman"/>
                <w:bCs/>
                <w:sz w:val="16"/>
                <w:szCs w:val="16"/>
              </w:rPr>
            </w:pPr>
            <w:r>
              <w:rPr>
                <w:rFonts w:cs="Times New Roman"/>
                <w:bCs/>
                <w:sz w:val="16"/>
                <w:szCs w:val="16"/>
              </w:rPr>
              <w:t>Wbudowana w obudowę matrycy kamera</w:t>
            </w:r>
          </w:p>
          <w:p w14:paraId="7DB7A707"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pełnowymiarowa podświetlana klawiatura wyposażona w 79 (ISO) klawiszy, w tym 4 klawisze strzałek ,  czytnik Touch ID</w:t>
            </w:r>
          </w:p>
          <w:p w14:paraId="098FB799" w14:textId="77777777" w:rsidR="00B02089" w:rsidRDefault="00B02089">
            <w:pPr>
              <w:widowControl w:val="0"/>
              <w:spacing w:after="0" w:line="240" w:lineRule="auto"/>
              <w:rPr>
                <w:rFonts w:cs="Times New Roman"/>
                <w:bCs/>
                <w:sz w:val="16"/>
                <w:szCs w:val="16"/>
              </w:rPr>
            </w:pPr>
          </w:p>
          <w:p w14:paraId="69832C64" w14:textId="77777777" w:rsidR="00B02089" w:rsidRDefault="00590C90">
            <w:pPr>
              <w:widowControl w:val="0"/>
              <w:spacing w:after="0" w:line="240" w:lineRule="auto"/>
              <w:rPr>
                <w:rFonts w:cs="Times New Roman"/>
                <w:bCs/>
                <w:sz w:val="16"/>
                <w:szCs w:val="16"/>
              </w:rPr>
            </w:pPr>
            <w:r>
              <w:rPr>
                <w:rFonts w:cs="Times New Roman"/>
                <w:bCs/>
                <w:sz w:val="16"/>
                <w:szCs w:val="16"/>
              </w:rPr>
              <w:t>Wymagania dotyczące baterii i zasilania</w:t>
            </w:r>
          </w:p>
          <w:p w14:paraId="684AE0ED" w14:textId="55DFC6D8" w:rsidR="00B02089" w:rsidRDefault="00590C90">
            <w:pPr>
              <w:widowControl w:val="0"/>
              <w:spacing w:after="0" w:line="240" w:lineRule="auto"/>
            </w:pPr>
            <w:r>
              <w:rPr>
                <w:rFonts w:cs="Times New Roman"/>
                <w:bCs/>
                <w:sz w:val="16"/>
                <w:szCs w:val="16"/>
              </w:rPr>
              <w:t xml:space="preserve">litowo-polimerowa  deklarowana  przez producenta długość pracy na baterii do 14 godzin (przeglądanie </w:t>
            </w:r>
            <w:r w:rsidR="00C946C1">
              <w:rPr>
                <w:rFonts w:cs="Times New Roman"/>
                <w:bCs/>
                <w:sz w:val="16"/>
                <w:szCs w:val="16"/>
              </w:rPr>
              <w:t>Internetu</w:t>
            </w:r>
            <w:r>
              <w:rPr>
                <w:rFonts w:cs="Times New Roman"/>
                <w:bCs/>
                <w:sz w:val="16"/>
                <w:szCs w:val="16"/>
              </w:rPr>
              <w:t>)</w:t>
            </w:r>
          </w:p>
          <w:p w14:paraId="1BA3D3D1" w14:textId="77777777" w:rsidR="00B02089" w:rsidRDefault="00590C90">
            <w:pPr>
              <w:widowControl w:val="0"/>
              <w:spacing w:after="0" w:line="240" w:lineRule="auto"/>
            </w:pPr>
            <w:r>
              <w:rPr>
                <w:rFonts w:cs="Times New Roman"/>
                <w:bCs/>
                <w:sz w:val="16"/>
                <w:szCs w:val="16"/>
              </w:rPr>
              <w:t>Zasilacz producenta notebooka  omocy min. 140W</w:t>
            </w:r>
          </w:p>
          <w:p w14:paraId="7701CC18" w14:textId="77777777" w:rsidR="00B02089" w:rsidRDefault="00B02089">
            <w:pPr>
              <w:widowControl w:val="0"/>
              <w:spacing w:after="0" w:line="240" w:lineRule="auto"/>
              <w:rPr>
                <w:rFonts w:cs="Times New Roman"/>
                <w:bCs/>
                <w:sz w:val="16"/>
                <w:szCs w:val="16"/>
              </w:rPr>
            </w:pPr>
          </w:p>
          <w:p w14:paraId="1AFFA663" w14:textId="77777777" w:rsidR="00B02089" w:rsidRDefault="00590C90">
            <w:pPr>
              <w:widowControl w:val="0"/>
              <w:spacing w:after="0" w:line="240" w:lineRule="auto"/>
              <w:rPr>
                <w:rFonts w:cs="Times New Roman"/>
                <w:bCs/>
                <w:sz w:val="16"/>
                <w:szCs w:val="16"/>
              </w:rPr>
            </w:pPr>
            <w:r>
              <w:rPr>
                <w:rFonts w:cs="Times New Roman"/>
                <w:bCs/>
                <w:sz w:val="16"/>
                <w:szCs w:val="16"/>
              </w:rPr>
              <w:t>System operacyjny</w:t>
            </w:r>
          </w:p>
          <w:p w14:paraId="5C9EEC92" w14:textId="77777777" w:rsidR="00B02089" w:rsidRDefault="00590C90">
            <w:pPr>
              <w:widowControl w:val="0"/>
              <w:spacing w:after="0" w:line="240" w:lineRule="auto"/>
            </w:pPr>
            <w:r>
              <w:rPr>
                <w:rFonts w:cs="Times New Roman"/>
                <w:bCs/>
                <w:sz w:val="16"/>
                <w:szCs w:val="16"/>
              </w:rPr>
              <w:t>macOS lub o równoważnej funkcjonalności</w:t>
            </w:r>
          </w:p>
          <w:p w14:paraId="57E67740" w14:textId="77777777" w:rsidR="00B02089" w:rsidRDefault="00B02089">
            <w:pPr>
              <w:widowControl w:val="0"/>
              <w:spacing w:after="0" w:line="240" w:lineRule="auto"/>
              <w:rPr>
                <w:rFonts w:cs="Times New Roman"/>
                <w:bCs/>
                <w:sz w:val="16"/>
                <w:szCs w:val="16"/>
              </w:rPr>
            </w:pPr>
          </w:p>
          <w:p w14:paraId="3F79C6C4" w14:textId="77777777" w:rsidR="00B02089" w:rsidRDefault="00590C90">
            <w:pPr>
              <w:widowControl w:val="0"/>
              <w:spacing w:after="0" w:line="240" w:lineRule="auto"/>
              <w:rPr>
                <w:rFonts w:cs="Times New Roman"/>
                <w:bCs/>
                <w:sz w:val="16"/>
                <w:szCs w:val="16"/>
              </w:rPr>
            </w:pPr>
            <w:r>
              <w:rPr>
                <w:rFonts w:cs="Times New Roman"/>
                <w:bCs/>
                <w:sz w:val="16"/>
                <w:szCs w:val="16"/>
              </w:rPr>
              <w:t>Waga i wymiary:</w:t>
            </w:r>
          </w:p>
          <w:p w14:paraId="3DCB11FD" w14:textId="77777777" w:rsidR="00B02089" w:rsidRDefault="00590C90">
            <w:pPr>
              <w:widowControl w:val="0"/>
              <w:spacing w:after="0" w:line="240" w:lineRule="auto"/>
              <w:rPr>
                <w:rFonts w:cs="Times New Roman"/>
                <w:bCs/>
                <w:sz w:val="16"/>
                <w:szCs w:val="16"/>
              </w:rPr>
            </w:pPr>
            <w:r>
              <w:rPr>
                <w:rFonts w:cs="Times New Roman"/>
                <w:bCs/>
                <w:sz w:val="16"/>
                <w:szCs w:val="16"/>
              </w:rPr>
              <w:t>Waga max 2,2 kg z baterią</w:t>
            </w:r>
          </w:p>
          <w:p w14:paraId="327DE702" w14:textId="77777777" w:rsidR="00B02089" w:rsidRDefault="00590C90">
            <w:pPr>
              <w:widowControl w:val="0"/>
              <w:spacing w:after="0" w:line="240" w:lineRule="auto"/>
            </w:pPr>
            <w:r>
              <w:rPr>
                <w:rFonts w:cs="Times New Roman"/>
                <w:bCs/>
                <w:sz w:val="16"/>
                <w:szCs w:val="16"/>
              </w:rPr>
              <w:t>Suma wymiarów  obudowy  nie większa niż 65 cm</w:t>
            </w:r>
          </w:p>
          <w:p w14:paraId="2314183C" w14:textId="77777777" w:rsidR="00B02089" w:rsidRDefault="00B02089">
            <w:pPr>
              <w:widowControl w:val="0"/>
              <w:spacing w:after="0" w:line="240" w:lineRule="auto"/>
              <w:rPr>
                <w:rFonts w:cs="Times New Roman"/>
                <w:bCs/>
                <w:sz w:val="16"/>
                <w:szCs w:val="16"/>
              </w:rPr>
            </w:pPr>
          </w:p>
          <w:p w14:paraId="54F28DD6" w14:textId="77777777" w:rsidR="00B02089" w:rsidRDefault="00590C90">
            <w:pPr>
              <w:widowControl w:val="0"/>
              <w:spacing w:after="0" w:line="240" w:lineRule="auto"/>
              <w:rPr>
                <w:rFonts w:cs="Times New Roman"/>
                <w:bCs/>
                <w:sz w:val="16"/>
                <w:szCs w:val="16"/>
              </w:rPr>
            </w:pPr>
            <w:r>
              <w:rPr>
                <w:rFonts w:cs="Times New Roman"/>
                <w:bCs/>
                <w:sz w:val="16"/>
                <w:szCs w:val="16"/>
              </w:rPr>
              <w:t>Warunki gwarancji</w:t>
            </w:r>
          </w:p>
          <w:p w14:paraId="783834FD" w14:textId="77777777" w:rsidR="00B02089" w:rsidRDefault="00590C90">
            <w:pPr>
              <w:widowControl w:val="0"/>
              <w:spacing w:after="0" w:line="240" w:lineRule="auto"/>
            </w:pPr>
            <w:r>
              <w:rPr>
                <w:rFonts w:cs="Times New Roman"/>
                <w:bCs/>
                <w:sz w:val="16"/>
                <w:szCs w:val="16"/>
              </w:rPr>
              <w:t>12-miesięczna gwarancja producenta,</w:t>
            </w:r>
          </w:p>
          <w:p w14:paraId="1F55BD7B" w14:textId="77777777" w:rsidR="00B02089" w:rsidRDefault="00B02089">
            <w:pPr>
              <w:widowControl w:val="0"/>
              <w:spacing w:after="0" w:line="240" w:lineRule="auto"/>
              <w:rPr>
                <w:rFonts w:cs="Times New Roman"/>
                <w:bCs/>
                <w:sz w:val="16"/>
                <w:szCs w:val="16"/>
              </w:rPr>
            </w:pPr>
          </w:p>
          <w:p w14:paraId="3752DCFE" w14:textId="77777777" w:rsidR="00B02089" w:rsidRDefault="00590C90">
            <w:pPr>
              <w:widowControl w:val="0"/>
              <w:spacing w:after="0" w:line="240" w:lineRule="auto"/>
              <w:rPr>
                <w:rFonts w:cs="Times New Roman"/>
                <w:bCs/>
                <w:sz w:val="16"/>
                <w:szCs w:val="16"/>
              </w:rPr>
            </w:pPr>
            <w:r>
              <w:rPr>
                <w:rFonts w:cs="Times New Roman"/>
                <w:bCs/>
                <w:sz w:val="16"/>
                <w:szCs w:val="16"/>
              </w:rPr>
              <w:t>Wymagania dodatkowe</w:t>
            </w:r>
          </w:p>
          <w:p w14:paraId="00F4D6CA" w14:textId="77777777" w:rsidR="00B02089" w:rsidRDefault="00590C90">
            <w:pPr>
              <w:widowControl w:val="0"/>
              <w:spacing w:after="0" w:line="240" w:lineRule="auto"/>
            </w:pPr>
            <w:r>
              <w:rPr>
                <w:rFonts w:cs="Times New Roman"/>
                <w:bCs/>
                <w:sz w:val="16"/>
                <w:szCs w:val="16"/>
              </w:rPr>
              <w:t>Wbudowane porty i złącza:</w:t>
            </w:r>
          </w:p>
          <w:p w14:paraId="4BE0C70B" w14:textId="77777777" w:rsidR="00B02089" w:rsidRDefault="00590C90">
            <w:pPr>
              <w:widowControl w:val="0"/>
              <w:spacing w:after="0" w:line="240" w:lineRule="auto"/>
            </w:pPr>
            <w:r>
              <w:rPr>
                <w:rFonts w:cs="Times New Roman"/>
                <w:bCs/>
                <w:sz w:val="16"/>
                <w:szCs w:val="16"/>
              </w:rPr>
              <w:t>Trzy porty Thunderbolt 4 (USB-C) z następującymi funkcjami:</w:t>
            </w:r>
          </w:p>
          <w:p w14:paraId="0940CBAA" w14:textId="77777777" w:rsidR="00B02089" w:rsidRDefault="00590C90">
            <w:pPr>
              <w:pStyle w:val="Tekstpodstawowy"/>
              <w:widowControl w:val="0"/>
              <w:numPr>
                <w:ilvl w:val="0"/>
                <w:numId w:val="7"/>
              </w:numPr>
              <w:tabs>
                <w:tab w:val="clear" w:pos="707"/>
                <w:tab w:val="left" w:pos="0"/>
              </w:tabs>
              <w:spacing w:after="0"/>
              <w:rPr>
                <w:rFonts w:cs="Times New Roman"/>
                <w:bCs/>
                <w:sz w:val="16"/>
                <w:szCs w:val="16"/>
              </w:rPr>
            </w:pPr>
            <w:r>
              <w:rPr>
                <w:rFonts w:cs="Times New Roman"/>
                <w:bCs/>
                <w:sz w:val="16"/>
                <w:szCs w:val="16"/>
              </w:rPr>
              <w:t>Ładowanie</w:t>
            </w:r>
          </w:p>
          <w:p w14:paraId="15D1EF75" w14:textId="77777777" w:rsidR="00B02089" w:rsidRDefault="00590C90">
            <w:pPr>
              <w:pStyle w:val="Tekstpodstawowy"/>
              <w:widowControl w:val="0"/>
              <w:numPr>
                <w:ilvl w:val="0"/>
                <w:numId w:val="7"/>
              </w:numPr>
              <w:tabs>
                <w:tab w:val="clear" w:pos="707"/>
                <w:tab w:val="left" w:pos="0"/>
              </w:tabs>
              <w:spacing w:after="0"/>
              <w:rPr>
                <w:rFonts w:cs="Times New Roman"/>
                <w:bCs/>
                <w:sz w:val="16"/>
                <w:szCs w:val="16"/>
              </w:rPr>
            </w:pPr>
            <w:r>
              <w:rPr>
                <w:rFonts w:cs="Times New Roman"/>
                <w:bCs/>
                <w:sz w:val="16"/>
                <w:szCs w:val="16"/>
              </w:rPr>
              <w:t>DisplayPort</w:t>
            </w:r>
          </w:p>
          <w:p w14:paraId="31DC25E9" w14:textId="77777777" w:rsidR="00B02089" w:rsidRDefault="00590C90">
            <w:pPr>
              <w:pStyle w:val="Tekstpodstawowy"/>
              <w:widowControl w:val="0"/>
              <w:numPr>
                <w:ilvl w:val="0"/>
                <w:numId w:val="7"/>
              </w:numPr>
              <w:tabs>
                <w:tab w:val="clear" w:pos="707"/>
                <w:tab w:val="left" w:pos="0"/>
              </w:tabs>
              <w:spacing w:after="0"/>
              <w:rPr>
                <w:rFonts w:cs="Times New Roman"/>
                <w:bCs/>
                <w:sz w:val="16"/>
                <w:szCs w:val="16"/>
              </w:rPr>
            </w:pPr>
            <w:r>
              <w:rPr>
                <w:rFonts w:cs="Times New Roman"/>
                <w:bCs/>
                <w:sz w:val="16"/>
                <w:szCs w:val="16"/>
              </w:rPr>
              <w:t>Thunderbolt (do 40 Gb/s)</w:t>
            </w:r>
          </w:p>
          <w:p w14:paraId="65A71D48" w14:textId="77777777" w:rsidR="00B02089" w:rsidRDefault="00590C90">
            <w:pPr>
              <w:pStyle w:val="Tekstpodstawowy"/>
              <w:widowControl w:val="0"/>
              <w:numPr>
                <w:ilvl w:val="0"/>
                <w:numId w:val="7"/>
              </w:numPr>
              <w:tabs>
                <w:tab w:val="clear" w:pos="707"/>
                <w:tab w:val="left" w:pos="0"/>
              </w:tabs>
              <w:rPr>
                <w:rFonts w:cs="Times New Roman"/>
                <w:bCs/>
                <w:sz w:val="16"/>
                <w:szCs w:val="16"/>
              </w:rPr>
            </w:pPr>
            <w:r>
              <w:rPr>
                <w:rFonts w:cs="Times New Roman"/>
                <w:bCs/>
                <w:sz w:val="16"/>
                <w:szCs w:val="16"/>
              </w:rPr>
              <w:lastRenderedPageBreak/>
              <w:t>USB 4 (do 40 Gb/s)</w:t>
            </w:r>
          </w:p>
          <w:p w14:paraId="571B317D" w14:textId="77777777" w:rsidR="00B02089" w:rsidRDefault="00B02089">
            <w:pPr>
              <w:widowControl w:val="0"/>
              <w:spacing w:after="0" w:line="240" w:lineRule="auto"/>
              <w:rPr>
                <w:rFonts w:cs="Times New Roman"/>
                <w:bCs/>
                <w:sz w:val="16"/>
                <w:szCs w:val="16"/>
              </w:rPr>
            </w:pPr>
          </w:p>
          <w:p w14:paraId="49467C8C"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Wi-Fi: Interfejs sieci bezprzewodowej Wi</w:t>
            </w:r>
            <w:r>
              <w:rPr>
                <w:rFonts w:cs="Times New Roman"/>
                <w:bCs/>
                <w:sz w:val="16"/>
                <w:szCs w:val="16"/>
              </w:rPr>
              <w:noBreakHyphen/>
              <w:t>Fi 6 (802.11ax) zgodny z IEEE 802.11a/b/g/n/ac</w:t>
            </w:r>
          </w:p>
          <w:p w14:paraId="3024F588" w14:textId="77777777" w:rsidR="00B02089" w:rsidRDefault="00590C90">
            <w:pPr>
              <w:pStyle w:val="Tekstpodstawowy"/>
              <w:widowControl w:val="0"/>
              <w:rPr>
                <w:rFonts w:cs="Times New Roman"/>
                <w:bCs/>
                <w:sz w:val="16"/>
                <w:szCs w:val="16"/>
              </w:rPr>
            </w:pPr>
            <w:r>
              <w:rPr>
                <w:rFonts w:cs="Times New Roman"/>
                <w:bCs/>
                <w:sz w:val="16"/>
                <w:szCs w:val="16"/>
              </w:rPr>
              <w:t>Bluetooth: Interfejs bezprzewodowy Bluetooth 5.0</w:t>
            </w:r>
          </w:p>
          <w:p w14:paraId="14EC20C0" w14:textId="77777777" w:rsidR="00B02089" w:rsidRDefault="00B02089">
            <w:pPr>
              <w:widowControl w:val="0"/>
              <w:spacing w:after="0" w:line="240" w:lineRule="auto"/>
              <w:rPr>
                <w:rFonts w:cs="Times New Roman"/>
                <w:bCs/>
                <w:sz w:val="16"/>
                <w:szCs w:val="16"/>
              </w:rPr>
            </w:pPr>
          </w:p>
        </w:tc>
      </w:tr>
    </w:tbl>
    <w:p w14:paraId="42D98F77" w14:textId="77777777" w:rsidR="00B02089" w:rsidRDefault="00B02089">
      <w:pPr>
        <w:spacing w:after="0" w:line="240" w:lineRule="auto"/>
        <w:rPr>
          <w:rFonts w:cstheme="minorHAnsi"/>
          <w:sz w:val="16"/>
          <w:szCs w:val="16"/>
          <w:lang w:eastAsia="pl-PL"/>
        </w:rPr>
      </w:pPr>
    </w:p>
    <w:p w14:paraId="2F61A66B" w14:textId="77777777" w:rsidR="00B02089" w:rsidRDefault="00B02089">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35D3A1B7"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03A16B6"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F8614AA"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0E1804F7"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EFA8CC" w14:textId="77777777" w:rsidR="00B02089" w:rsidRDefault="00590C90">
            <w:pPr>
              <w:widowControl w:val="0"/>
              <w:spacing w:after="0" w:line="240" w:lineRule="auto"/>
              <w:jc w:val="center"/>
            </w:pPr>
            <w:r>
              <w:rPr>
                <w:rFonts w:eastAsia="Times New Roman" w:cstheme="minorHAnsi"/>
                <w:b/>
                <w:bCs/>
                <w:color w:val="000000"/>
                <w:sz w:val="16"/>
                <w:szCs w:val="16"/>
                <w:lang w:eastAsia="pl-PL"/>
              </w:rPr>
              <w:t>22</w:t>
            </w:r>
          </w:p>
        </w:tc>
        <w:tc>
          <w:tcPr>
            <w:tcW w:w="14831" w:type="dxa"/>
            <w:tcBorders>
              <w:top w:val="single" w:sz="4" w:space="0" w:color="000000"/>
              <w:bottom w:val="single" w:sz="4" w:space="0" w:color="000000"/>
              <w:right w:val="single" w:sz="4" w:space="0" w:color="000000"/>
            </w:tcBorders>
            <w:shd w:val="clear" w:color="auto" w:fill="auto"/>
            <w:vAlign w:val="bottom"/>
          </w:tcPr>
          <w:p w14:paraId="0F2B603F" w14:textId="77777777" w:rsidR="00B02089" w:rsidRDefault="00590C90">
            <w:pPr>
              <w:widowControl w:val="0"/>
              <w:spacing w:after="0" w:line="240" w:lineRule="auto"/>
            </w:pPr>
            <w:r>
              <w:rPr>
                <w:rFonts w:eastAsia="Times New Roman" w:cstheme="minorHAnsi"/>
                <w:b/>
                <w:bCs/>
                <w:color w:val="000000"/>
                <w:sz w:val="16"/>
                <w:szCs w:val="16"/>
                <w:lang w:eastAsia="pl-PL"/>
              </w:rPr>
              <w:t>Komputer przenośny typ 11</w:t>
            </w:r>
          </w:p>
        </w:tc>
      </w:tr>
      <w:tr w:rsidR="00B02089" w14:paraId="6C49B393"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83346C"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00418BAE" w14:textId="77777777" w:rsidR="00627D1E" w:rsidRDefault="00627D1E" w:rsidP="00627D1E">
            <w:pPr>
              <w:widowControl w:val="0"/>
              <w:spacing w:after="0" w:line="240" w:lineRule="auto"/>
              <w:rPr>
                <w:rFonts w:cs="Times New Roman"/>
                <w:bCs/>
                <w:sz w:val="16"/>
                <w:szCs w:val="16"/>
              </w:rPr>
            </w:pPr>
            <w:r>
              <w:rPr>
                <w:rFonts w:cs="Times New Roman"/>
                <w:bCs/>
                <w:sz w:val="16"/>
                <w:szCs w:val="16"/>
              </w:rPr>
              <w:t>Zastosowanie</w:t>
            </w:r>
          </w:p>
          <w:p w14:paraId="6F177B09" w14:textId="77777777" w:rsidR="00B02089" w:rsidRDefault="00590C90">
            <w:pPr>
              <w:widowControl w:val="0"/>
              <w:spacing w:after="0" w:line="240" w:lineRule="auto"/>
            </w:pPr>
            <w:r>
              <w:rPr>
                <w:rFonts w:cs="Times New Roman"/>
                <w:bCs/>
                <w:sz w:val="16"/>
                <w:szCs w:val="16"/>
              </w:rPr>
              <w:t>Komputer przenośny typu notebook z ekranem 16,2" o rozdzielczości 3456x2234 w technologii IPS, jasność 1000 nitów</w:t>
            </w:r>
          </w:p>
          <w:p w14:paraId="6434626D" w14:textId="2118879E" w:rsidR="00B02089" w:rsidRDefault="00590C90">
            <w:pPr>
              <w:widowControl w:val="0"/>
              <w:spacing w:after="0" w:line="240" w:lineRule="auto"/>
              <w:rPr>
                <w:rFonts w:cs="Times New Roman"/>
                <w:bCs/>
                <w:sz w:val="16"/>
                <w:szCs w:val="16"/>
              </w:rPr>
            </w:pPr>
            <w:r>
              <w:rPr>
                <w:rFonts w:cs="Times New Roman"/>
                <w:bCs/>
                <w:sz w:val="16"/>
                <w:szCs w:val="16"/>
              </w:rPr>
              <w:t xml:space="preserve">Komputer będzie wykorzystywany dla potrzeb aplikacji biurowych, aplikacji edukacyjnych, aplikacji obliczeniowych, dostępu do </w:t>
            </w:r>
            <w:r w:rsidR="00C946C1">
              <w:rPr>
                <w:rFonts w:cs="Times New Roman"/>
                <w:bCs/>
                <w:sz w:val="16"/>
                <w:szCs w:val="16"/>
              </w:rPr>
              <w:t>Internetu</w:t>
            </w:r>
            <w:r>
              <w:rPr>
                <w:rFonts w:cs="Times New Roman"/>
                <w:bCs/>
                <w:sz w:val="16"/>
                <w:szCs w:val="16"/>
              </w:rPr>
              <w:t xml:space="preserve"> oraz poczty elektronicznej, jako lokalna baza danych, stacja programistyczna</w:t>
            </w:r>
          </w:p>
          <w:p w14:paraId="48B0E682" w14:textId="77777777" w:rsidR="00B02089" w:rsidRDefault="00590C90">
            <w:pPr>
              <w:widowControl w:val="0"/>
              <w:spacing w:after="0" w:line="240" w:lineRule="auto"/>
              <w:rPr>
                <w:rFonts w:cs="Times New Roman"/>
                <w:bCs/>
                <w:sz w:val="16"/>
                <w:szCs w:val="16"/>
              </w:rPr>
            </w:pPr>
            <w:r>
              <w:rPr>
                <w:rFonts w:cs="Times New Roman"/>
                <w:bCs/>
                <w:sz w:val="16"/>
                <w:szCs w:val="16"/>
              </w:rPr>
              <w:t>Procesor</w:t>
            </w:r>
          </w:p>
          <w:p w14:paraId="4587ED2E" w14:textId="04DC3B11" w:rsidR="00B02089" w:rsidRDefault="00590C90">
            <w:pPr>
              <w:widowControl w:val="0"/>
              <w:spacing w:after="0" w:line="240" w:lineRule="auto"/>
            </w:pPr>
            <w:r>
              <w:rPr>
                <w:rFonts w:cs="Times New Roman"/>
                <w:bCs/>
                <w:sz w:val="16"/>
                <w:szCs w:val="16"/>
              </w:rPr>
              <w:t>Procesor klasy min. 10 rdzeniowy z 8 rdzeniami zapewniającymi</w:t>
            </w:r>
            <w:r w:rsidR="00C946C1">
              <w:rPr>
                <w:rFonts w:cs="Times New Roman"/>
                <w:bCs/>
                <w:sz w:val="16"/>
                <w:szCs w:val="16"/>
              </w:rPr>
              <w:t xml:space="preserve"> </w:t>
            </w:r>
            <w:r>
              <w:rPr>
                <w:rFonts w:cs="Times New Roman"/>
                <w:bCs/>
                <w:sz w:val="16"/>
                <w:szCs w:val="16"/>
              </w:rPr>
              <w:t>wydajność i 2 rdzeniami energooszczędnymi, 16- rdze</w:t>
            </w:r>
            <w:r>
              <w:rPr>
                <w:rFonts w:cs="Times New Roman"/>
                <w:bCs/>
                <w:sz w:val="16"/>
                <w:szCs w:val="16"/>
              </w:rPr>
              <w:softHyphen/>
              <w:t>niowy procesor GPU,  16-rdze</w:t>
            </w:r>
            <w:r>
              <w:rPr>
                <w:rFonts w:cs="Times New Roman"/>
                <w:bCs/>
                <w:sz w:val="16"/>
                <w:szCs w:val="16"/>
              </w:rPr>
              <w:softHyphen/>
              <w:t>niowy system sztucznej inteligen</w:t>
            </w:r>
          </w:p>
          <w:p w14:paraId="0AA2E364" w14:textId="77777777" w:rsidR="00B02089" w:rsidRDefault="00B02089">
            <w:pPr>
              <w:widowControl w:val="0"/>
              <w:spacing w:after="0" w:line="240" w:lineRule="auto"/>
              <w:rPr>
                <w:rFonts w:cs="Times New Roman"/>
                <w:bCs/>
                <w:sz w:val="16"/>
                <w:szCs w:val="16"/>
              </w:rPr>
            </w:pPr>
          </w:p>
          <w:p w14:paraId="25FA3977" w14:textId="77777777" w:rsidR="00B02089" w:rsidRDefault="00590C90">
            <w:pPr>
              <w:widowControl w:val="0"/>
              <w:spacing w:after="0" w:line="240" w:lineRule="auto"/>
              <w:rPr>
                <w:rFonts w:cs="Times New Roman"/>
                <w:bCs/>
                <w:sz w:val="16"/>
                <w:szCs w:val="16"/>
              </w:rPr>
            </w:pPr>
            <w:r>
              <w:rPr>
                <w:rFonts w:cs="Times New Roman"/>
                <w:bCs/>
                <w:sz w:val="16"/>
                <w:szCs w:val="16"/>
              </w:rPr>
              <w:t>Pamięć operacyjna RAM 16GB</w:t>
            </w:r>
          </w:p>
          <w:p w14:paraId="0B7B3E4F" w14:textId="77777777" w:rsidR="00B02089" w:rsidRDefault="00590C90">
            <w:pPr>
              <w:widowControl w:val="0"/>
              <w:spacing w:after="0" w:line="240" w:lineRule="auto"/>
              <w:rPr>
                <w:rFonts w:cs="Times New Roman"/>
                <w:bCs/>
                <w:sz w:val="16"/>
                <w:szCs w:val="16"/>
              </w:rPr>
            </w:pPr>
            <w:r>
              <w:rPr>
                <w:rFonts w:cs="Times New Roman"/>
                <w:bCs/>
                <w:sz w:val="16"/>
                <w:szCs w:val="16"/>
              </w:rPr>
              <w:t>Parametry pamięci masowej</w:t>
            </w:r>
          </w:p>
          <w:p w14:paraId="12121965" w14:textId="77777777" w:rsidR="00B02089" w:rsidRDefault="00590C90">
            <w:pPr>
              <w:widowControl w:val="0"/>
              <w:spacing w:after="0" w:line="240" w:lineRule="auto"/>
              <w:rPr>
                <w:rFonts w:cs="Times New Roman"/>
                <w:bCs/>
                <w:sz w:val="16"/>
                <w:szCs w:val="16"/>
              </w:rPr>
            </w:pPr>
            <w:r>
              <w:rPr>
                <w:rFonts w:cs="Times New Roman"/>
                <w:bCs/>
                <w:sz w:val="16"/>
                <w:szCs w:val="16"/>
              </w:rPr>
              <w:t>Zainstalowany dysk Min. 1TB SSD</w:t>
            </w:r>
          </w:p>
          <w:p w14:paraId="5B64F01C" w14:textId="77777777" w:rsidR="00B02089" w:rsidRDefault="00B02089">
            <w:pPr>
              <w:widowControl w:val="0"/>
              <w:spacing w:after="0" w:line="240" w:lineRule="auto"/>
              <w:rPr>
                <w:rFonts w:cs="Times New Roman"/>
                <w:bCs/>
                <w:sz w:val="16"/>
                <w:szCs w:val="16"/>
              </w:rPr>
            </w:pPr>
          </w:p>
          <w:p w14:paraId="4A5C59C2" w14:textId="77777777" w:rsidR="00B02089" w:rsidRDefault="00590C90">
            <w:pPr>
              <w:widowControl w:val="0"/>
              <w:spacing w:after="0" w:line="240" w:lineRule="auto"/>
              <w:rPr>
                <w:rFonts w:cs="Times New Roman"/>
                <w:bCs/>
                <w:sz w:val="16"/>
                <w:szCs w:val="16"/>
              </w:rPr>
            </w:pPr>
            <w:r>
              <w:rPr>
                <w:rFonts w:cs="Times New Roman"/>
                <w:bCs/>
                <w:sz w:val="16"/>
                <w:szCs w:val="16"/>
              </w:rPr>
              <w:t>Wyposażenie multimedialne</w:t>
            </w:r>
          </w:p>
          <w:p w14:paraId="53EC3D6B" w14:textId="77777777" w:rsidR="00B02089" w:rsidRDefault="00590C90">
            <w:pPr>
              <w:widowControl w:val="0"/>
              <w:spacing w:after="0" w:line="240" w:lineRule="auto"/>
              <w:rPr>
                <w:rFonts w:cs="Times New Roman"/>
                <w:bCs/>
                <w:sz w:val="16"/>
                <w:szCs w:val="16"/>
              </w:rPr>
            </w:pPr>
            <w:r>
              <w:rPr>
                <w:rFonts w:cs="Times New Roman"/>
                <w:bCs/>
                <w:sz w:val="16"/>
                <w:szCs w:val="16"/>
              </w:rPr>
              <w:t>System sześciu głośników hi-fi z przetwornikami niskotonowymi w technologii force-cancelling</w:t>
            </w:r>
          </w:p>
          <w:p w14:paraId="28FD18D3" w14:textId="77777777" w:rsidR="00B02089" w:rsidRDefault="00590C90">
            <w:pPr>
              <w:widowControl w:val="0"/>
              <w:spacing w:after="0" w:line="240" w:lineRule="auto"/>
              <w:rPr>
                <w:rFonts w:cs="Times New Roman"/>
                <w:bCs/>
                <w:sz w:val="16"/>
                <w:szCs w:val="16"/>
              </w:rPr>
            </w:pPr>
            <w:r>
              <w:rPr>
                <w:rFonts w:cs="Times New Roman"/>
                <w:bCs/>
                <w:sz w:val="16"/>
                <w:szCs w:val="16"/>
              </w:rPr>
              <w:t>Przestrzenny dźwięk stereo, Układ trzech mikrofonów klasy studyjnej</w:t>
            </w:r>
          </w:p>
          <w:p w14:paraId="10AE2029" w14:textId="77777777" w:rsidR="00B02089" w:rsidRDefault="00B02089">
            <w:pPr>
              <w:widowControl w:val="0"/>
              <w:spacing w:after="0" w:line="240" w:lineRule="auto"/>
              <w:rPr>
                <w:rFonts w:cs="Times New Roman"/>
                <w:bCs/>
                <w:sz w:val="16"/>
                <w:szCs w:val="16"/>
              </w:rPr>
            </w:pPr>
          </w:p>
          <w:p w14:paraId="03147FA4" w14:textId="77777777" w:rsidR="00B02089" w:rsidRDefault="00590C90">
            <w:pPr>
              <w:widowControl w:val="0"/>
              <w:spacing w:after="0" w:line="240" w:lineRule="auto"/>
              <w:rPr>
                <w:rFonts w:cs="Times New Roman"/>
                <w:bCs/>
                <w:sz w:val="16"/>
                <w:szCs w:val="16"/>
              </w:rPr>
            </w:pPr>
            <w:r>
              <w:rPr>
                <w:rFonts w:cs="Times New Roman"/>
                <w:bCs/>
                <w:sz w:val="16"/>
                <w:szCs w:val="16"/>
              </w:rPr>
              <w:t>Wbudowana w obudowę matrycy kamera</w:t>
            </w:r>
          </w:p>
          <w:p w14:paraId="447179A4"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pełnowymiarowa podświetlana klawiatura wyposażona w 79 (ISO) klawiszy, w tym 4 klawisze strzałek ,  czytnik Touch ID</w:t>
            </w:r>
          </w:p>
          <w:p w14:paraId="505451DC" w14:textId="77777777" w:rsidR="00B02089" w:rsidRDefault="00B02089">
            <w:pPr>
              <w:widowControl w:val="0"/>
              <w:spacing w:after="0" w:line="240" w:lineRule="auto"/>
              <w:rPr>
                <w:rFonts w:cs="Times New Roman"/>
                <w:bCs/>
                <w:sz w:val="16"/>
                <w:szCs w:val="16"/>
              </w:rPr>
            </w:pPr>
          </w:p>
          <w:p w14:paraId="4DD54820" w14:textId="77777777" w:rsidR="00B02089" w:rsidRDefault="00590C90">
            <w:pPr>
              <w:widowControl w:val="0"/>
              <w:spacing w:after="0" w:line="240" w:lineRule="auto"/>
              <w:rPr>
                <w:rFonts w:cs="Times New Roman"/>
                <w:bCs/>
                <w:sz w:val="16"/>
                <w:szCs w:val="16"/>
              </w:rPr>
            </w:pPr>
            <w:r>
              <w:rPr>
                <w:rFonts w:cs="Times New Roman"/>
                <w:bCs/>
                <w:sz w:val="16"/>
                <w:szCs w:val="16"/>
              </w:rPr>
              <w:t>Wymagania dotyczące baterii i zasilania</w:t>
            </w:r>
          </w:p>
          <w:p w14:paraId="0A3CE059" w14:textId="77777777" w:rsidR="00B02089" w:rsidRDefault="00590C90">
            <w:pPr>
              <w:widowControl w:val="0"/>
              <w:spacing w:after="0" w:line="240" w:lineRule="auto"/>
            </w:pPr>
            <w:r>
              <w:rPr>
                <w:rFonts w:cs="Times New Roman"/>
                <w:bCs/>
                <w:sz w:val="16"/>
                <w:szCs w:val="16"/>
              </w:rPr>
              <w:t>litowo-polimerowa  deklarowana  przez producenta długość pracy na baterii do 14 godzin (przeglądanie internetu)</w:t>
            </w:r>
          </w:p>
          <w:p w14:paraId="5C777F50" w14:textId="77777777" w:rsidR="00B02089" w:rsidRDefault="00590C90">
            <w:pPr>
              <w:widowControl w:val="0"/>
              <w:spacing w:after="0" w:line="240" w:lineRule="auto"/>
            </w:pPr>
            <w:r>
              <w:rPr>
                <w:rFonts w:cs="Times New Roman"/>
                <w:bCs/>
                <w:sz w:val="16"/>
                <w:szCs w:val="16"/>
              </w:rPr>
              <w:t>Zasilacz producenta notebooka  omocy min. 140W</w:t>
            </w:r>
          </w:p>
          <w:p w14:paraId="6F5BF6C1" w14:textId="77777777" w:rsidR="00B02089" w:rsidRDefault="00B02089">
            <w:pPr>
              <w:widowControl w:val="0"/>
              <w:spacing w:after="0" w:line="240" w:lineRule="auto"/>
              <w:rPr>
                <w:rFonts w:cs="Times New Roman"/>
                <w:bCs/>
                <w:sz w:val="16"/>
                <w:szCs w:val="16"/>
              </w:rPr>
            </w:pPr>
          </w:p>
          <w:p w14:paraId="36162A06" w14:textId="77777777" w:rsidR="00B02089" w:rsidRDefault="00590C90">
            <w:pPr>
              <w:widowControl w:val="0"/>
              <w:spacing w:after="0" w:line="240" w:lineRule="auto"/>
              <w:rPr>
                <w:rFonts w:cs="Times New Roman"/>
                <w:bCs/>
                <w:sz w:val="16"/>
                <w:szCs w:val="16"/>
              </w:rPr>
            </w:pPr>
            <w:r>
              <w:rPr>
                <w:rFonts w:cs="Times New Roman"/>
                <w:bCs/>
                <w:sz w:val="16"/>
                <w:szCs w:val="16"/>
              </w:rPr>
              <w:t>System operacyjny</w:t>
            </w:r>
          </w:p>
          <w:p w14:paraId="0B56EED7" w14:textId="77777777" w:rsidR="00B02089" w:rsidRDefault="00590C90">
            <w:pPr>
              <w:widowControl w:val="0"/>
              <w:spacing w:after="0" w:line="240" w:lineRule="auto"/>
            </w:pPr>
            <w:r>
              <w:rPr>
                <w:rFonts w:cs="Times New Roman"/>
                <w:bCs/>
                <w:sz w:val="16"/>
                <w:szCs w:val="16"/>
              </w:rPr>
              <w:t>macOS lub o równoważnej funkcjonalności</w:t>
            </w:r>
          </w:p>
          <w:p w14:paraId="21156C99" w14:textId="77777777" w:rsidR="00B02089" w:rsidRDefault="00B02089">
            <w:pPr>
              <w:widowControl w:val="0"/>
              <w:spacing w:after="0" w:line="240" w:lineRule="auto"/>
              <w:rPr>
                <w:rFonts w:cs="Times New Roman"/>
                <w:bCs/>
                <w:sz w:val="16"/>
                <w:szCs w:val="16"/>
              </w:rPr>
            </w:pPr>
          </w:p>
          <w:p w14:paraId="4DF3EFCA" w14:textId="77777777" w:rsidR="00B02089" w:rsidRDefault="00590C90">
            <w:pPr>
              <w:widowControl w:val="0"/>
              <w:spacing w:after="0" w:line="240" w:lineRule="auto"/>
              <w:rPr>
                <w:rFonts w:cs="Times New Roman"/>
                <w:bCs/>
                <w:sz w:val="16"/>
                <w:szCs w:val="16"/>
              </w:rPr>
            </w:pPr>
            <w:r>
              <w:rPr>
                <w:rFonts w:cs="Times New Roman"/>
                <w:bCs/>
                <w:sz w:val="16"/>
                <w:szCs w:val="16"/>
              </w:rPr>
              <w:t>Waga i wymiary:</w:t>
            </w:r>
          </w:p>
          <w:p w14:paraId="2242F9CB" w14:textId="77777777" w:rsidR="00B02089" w:rsidRDefault="00590C90">
            <w:pPr>
              <w:widowControl w:val="0"/>
              <w:spacing w:after="0" w:line="240" w:lineRule="auto"/>
              <w:rPr>
                <w:rFonts w:cs="Times New Roman"/>
                <w:bCs/>
                <w:sz w:val="16"/>
                <w:szCs w:val="16"/>
              </w:rPr>
            </w:pPr>
            <w:r>
              <w:rPr>
                <w:rFonts w:cs="Times New Roman"/>
                <w:bCs/>
                <w:sz w:val="16"/>
                <w:szCs w:val="16"/>
              </w:rPr>
              <w:t>Waga max 2,2 kg z baterią</w:t>
            </w:r>
          </w:p>
          <w:p w14:paraId="7E759950" w14:textId="77777777" w:rsidR="00B02089" w:rsidRDefault="00590C90">
            <w:pPr>
              <w:widowControl w:val="0"/>
              <w:spacing w:after="0" w:line="240" w:lineRule="auto"/>
            </w:pPr>
            <w:r>
              <w:rPr>
                <w:rFonts w:cs="Times New Roman"/>
                <w:bCs/>
                <w:sz w:val="16"/>
                <w:szCs w:val="16"/>
              </w:rPr>
              <w:t>Suma wymiarów  obudowy  nie większa niż 65 cm</w:t>
            </w:r>
          </w:p>
          <w:p w14:paraId="00879797" w14:textId="77777777" w:rsidR="00B02089" w:rsidRDefault="00B02089">
            <w:pPr>
              <w:widowControl w:val="0"/>
              <w:spacing w:after="0" w:line="240" w:lineRule="auto"/>
              <w:rPr>
                <w:rFonts w:cs="Times New Roman"/>
                <w:bCs/>
                <w:sz w:val="16"/>
                <w:szCs w:val="16"/>
              </w:rPr>
            </w:pPr>
          </w:p>
          <w:p w14:paraId="6CCF2357" w14:textId="77777777" w:rsidR="00B02089" w:rsidRDefault="00590C90">
            <w:pPr>
              <w:widowControl w:val="0"/>
              <w:spacing w:after="0" w:line="240" w:lineRule="auto"/>
              <w:rPr>
                <w:rFonts w:cs="Times New Roman"/>
                <w:bCs/>
                <w:sz w:val="16"/>
                <w:szCs w:val="16"/>
              </w:rPr>
            </w:pPr>
            <w:r>
              <w:rPr>
                <w:rFonts w:cs="Times New Roman"/>
                <w:bCs/>
                <w:sz w:val="16"/>
                <w:szCs w:val="16"/>
              </w:rPr>
              <w:t>Warunki gwarancji</w:t>
            </w:r>
          </w:p>
          <w:p w14:paraId="618BB63E" w14:textId="77777777" w:rsidR="00B02089" w:rsidRDefault="00590C90">
            <w:pPr>
              <w:widowControl w:val="0"/>
              <w:spacing w:after="0" w:line="240" w:lineRule="auto"/>
            </w:pPr>
            <w:r>
              <w:rPr>
                <w:rFonts w:cs="Times New Roman"/>
                <w:bCs/>
                <w:sz w:val="16"/>
                <w:szCs w:val="16"/>
              </w:rPr>
              <w:t>12-miesięczna gwarancja producenta,</w:t>
            </w:r>
          </w:p>
          <w:p w14:paraId="47DB54A5" w14:textId="77777777" w:rsidR="00B02089" w:rsidRDefault="00B02089">
            <w:pPr>
              <w:widowControl w:val="0"/>
              <w:spacing w:after="0" w:line="240" w:lineRule="auto"/>
              <w:rPr>
                <w:rFonts w:cs="Times New Roman"/>
                <w:bCs/>
                <w:sz w:val="16"/>
                <w:szCs w:val="16"/>
              </w:rPr>
            </w:pPr>
          </w:p>
          <w:p w14:paraId="444B1BE7" w14:textId="77777777" w:rsidR="00B02089" w:rsidRDefault="00590C90">
            <w:pPr>
              <w:widowControl w:val="0"/>
              <w:spacing w:after="0" w:line="240" w:lineRule="auto"/>
              <w:rPr>
                <w:rFonts w:cs="Times New Roman"/>
                <w:bCs/>
                <w:sz w:val="16"/>
                <w:szCs w:val="16"/>
              </w:rPr>
            </w:pPr>
            <w:r>
              <w:rPr>
                <w:rFonts w:cs="Times New Roman"/>
                <w:bCs/>
                <w:sz w:val="16"/>
                <w:szCs w:val="16"/>
              </w:rPr>
              <w:t>Wymagania dodatkowe</w:t>
            </w:r>
          </w:p>
          <w:p w14:paraId="107A3E38" w14:textId="77777777" w:rsidR="00B02089" w:rsidRDefault="00590C90">
            <w:pPr>
              <w:widowControl w:val="0"/>
              <w:spacing w:after="0" w:line="240" w:lineRule="auto"/>
            </w:pPr>
            <w:r>
              <w:rPr>
                <w:rFonts w:cs="Times New Roman"/>
                <w:bCs/>
                <w:sz w:val="16"/>
                <w:szCs w:val="16"/>
              </w:rPr>
              <w:t>Wbudowane porty i złącza:</w:t>
            </w:r>
          </w:p>
          <w:p w14:paraId="3CB1A0E4" w14:textId="77777777" w:rsidR="00B02089" w:rsidRDefault="00590C90">
            <w:pPr>
              <w:widowControl w:val="0"/>
              <w:spacing w:after="0" w:line="240" w:lineRule="auto"/>
            </w:pPr>
            <w:r>
              <w:rPr>
                <w:rFonts w:cs="Times New Roman"/>
                <w:bCs/>
                <w:sz w:val="16"/>
                <w:szCs w:val="16"/>
              </w:rPr>
              <w:t>Trzy porty Thunderbolt 4 (USB-C) z następującymi funkcjami:</w:t>
            </w:r>
          </w:p>
          <w:p w14:paraId="05762DAA" w14:textId="77777777" w:rsidR="00B02089" w:rsidRDefault="00590C90">
            <w:pPr>
              <w:pStyle w:val="Tekstpodstawowy"/>
              <w:widowControl w:val="0"/>
              <w:numPr>
                <w:ilvl w:val="0"/>
                <w:numId w:val="7"/>
              </w:numPr>
              <w:tabs>
                <w:tab w:val="clear" w:pos="707"/>
                <w:tab w:val="left" w:pos="0"/>
              </w:tabs>
              <w:spacing w:after="0"/>
              <w:rPr>
                <w:rFonts w:cs="Times New Roman"/>
                <w:bCs/>
                <w:sz w:val="16"/>
                <w:szCs w:val="16"/>
              </w:rPr>
            </w:pPr>
            <w:r>
              <w:rPr>
                <w:rFonts w:cs="Times New Roman"/>
                <w:bCs/>
                <w:sz w:val="16"/>
                <w:szCs w:val="16"/>
              </w:rPr>
              <w:t>Ładowanie</w:t>
            </w:r>
          </w:p>
          <w:p w14:paraId="21C27647" w14:textId="77777777" w:rsidR="00B02089" w:rsidRDefault="00590C90">
            <w:pPr>
              <w:pStyle w:val="Tekstpodstawowy"/>
              <w:widowControl w:val="0"/>
              <w:numPr>
                <w:ilvl w:val="0"/>
                <w:numId w:val="7"/>
              </w:numPr>
              <w:tabs>
                <w:tab w:val="clear" w:pos="707"/>
                <w:tab w:val="left" w:pos="0"/>
              </w:tabs>
              <w:spacing w:after="0"/>
              <w:rPr>
                <w:rFonts w:cs="Times New Roman"/>
                <w:bCs/>
                <w:sz w:val="16"/>
                <w:szCs w:val="16"/>
              </w:rPr>
            </w:pPr>
            <w:r>
              <w:rPr>
                <w:rFonts w:cs="Times New Roman"/>
                <w:bCs/>
                <w:sz w:val="16"/>
                <w:szCs w:val="16"/>
              </w:rPr>
              <w:t>DisplayPort</w:t>
            </w:r>
          </w:p>
          <w:p w14:paraId="3C403904" w14:textId="77777777" w:rsidR="00B02089" w:rsidRDefault="00590C90">
            <w:pPr>
              <w:pStyle w:val="Tekstpodstawowy"/>
              <w:widowControl w:val="0"/>
              <w:numPr>
                <w:ilvl w:val="0"/>
                <w:numId w:val="7"/>
              </w:numPr>
              <w:tabs>
                <w:tab w:val="clear" w:pos="707"/>
                <w:tab w:val="left" w:pos="0"/>
              </w:tabs>
              <w:spacing w:after="0"/>
              <w:rPr>
                <w:rFonts w:cs="Times New Roman"/>
                <w:bCs/>
                <w:sz w:val="16"/>
                <w:szCs w:val="16"/>
              </w:rPr>
            </w:pPr>
            <w:r>
              <w:rPr>
                <w:rFonts w:cs="Times New Roman"/>
                <w:bCs/>
                <w:sz w:val="16"/>
                <w:szCs w:val="16"/>
              </w:rPr>
              <w:t>Thunderbolt (do 40 Gb/s)</w:t>
            </w:r>
          </w:p>
          <w:p w14:paraId="06D82347" w14:textId="77777777" w:rsidR="00B02089" w:rsidRDefault="00590C90">
            <w:pPr>
              <w:pStyle w:val="Tekstpodstawowy"/>
              <w:widowControl w:val="0"/>
              <w:numPr>
                <w:ilvl w:val="0"/>
                <w:numId w:val="7"/>
              </w:numPr>
              <w:tabs>
                <w:tab w:val="clear" w:pos="707"/>
                <w:tab w:val="left" w:pos="0"/>
              </w:tabs>
              <w:rPr>
                <w:rFonts w:cs="Times New Roman"/>
                <w:bCs/>
                <w:sz w:val="16"/>
                <w:szCs w:val="16"/>
              </w:rPr>
            </w:pPr>
            <w:r>
              <w:rPr>
                <w:rFonts w:cs="Times New Roman"/>
                <w:bCs/>
                <w:sz w:val="16"/>
                <w:szCs w:val="16"/>
              </w:rPr>
              <w:t>USB 4 (do 40 Gb/s)</w:t>
            </w:r>
          </w:p>
          <w:p w14:paraId="2CCDFF96" w14:textId="77777777" w:rsidR="00B02089" w:rsidRDefault="00B02089">
            <w:pPr>
              <w:widowControl w:val="0"/>
              <w:spacing w:after="0" w:line="240" w:lineRule="auto"/>
              <w:rPr>
                <w:rFonts w:cs="Times New Roman"/>
                <w:bCs/>
                <w:sz w:val="16"/>
                <w:szCs w:val="16"/>
              </w:rPr>
            </w:pPr>
          </w:p>
          <w:p w14:paraId="75D2D815"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Wi-Fi: Interfejs sieci bezprzewodowej Wi</w:t>
            </w:r>
            <w:r>
              <w:rPr>
                <w:rFonts w:cs="Times New Roman"/>
                <w:bCs/>
                <w:sz w:val="16"/>
                <w:szCs w:val="16"/>
              </w:rPr>
              <w:noBreakHyphen/>
              <w:t>Fi 6 (802.11ax) zgodny z IEEE 802.11a/b/g/n/ac</w:t>
            </w:r>
          </w:p>
          <w:p w14:paraId="34B89F7B" w14:textId="77777777" w:rsidR="00B02089" w:rsidRDefault="00590C90">
            <w:pPr>
              <w:pStyle w:val="Tekstpodstawowy"/>
              <w:widowControl w:val="0"/>
              <w:rPr>
                <w:rFonts w:cs="Times New Roman"/>
                <w:bCs/>
                <w:sz w:val="16"/>
                <w:szCs w:val="16"/>
              </w:rPr>
            </w:pPr>
            <w:r>
              <w:rPr>
                <w:rFonts w:cs="Times New Roman"/>
                <w:bCs/>
                <w:sz w:val="16"/>
                <w:szCs w:val="16"/>
              </w:rPr>
              <w:t>Bluetooth: Interfejs bezprzewodowy Bluetooth 5.0</w:t>
            </w:r>
          </w:p>
          <w:p w14:paraId="29CB0348" w14:textId="77777777" w:rsidR="00B02089" w:rsidRDefault="00B02089">
            <w:pPr>
              <w:widowControl w:val="0"/>
              <w:spacing w:after="0" w:line="240" w:lineRule="auto"/>
              <w:rPr>
                <w:rFonts w:cs="Times New Roman"/>
                <w:bCs/>
                <w:sz w:val="16"/>
                <w:szCs w:val="16"/>
              </w:rPr>
            </w:pPr>
          </w:p>
        </w:tc>
      </w:tr>
    </w:tbl>
    <w:p w14:paraId="627B071C" w14:textId="77777777" w:rsidR="00B02089" w:rsidRDefault="00B02089">
      <w:pPr>
        <w:spacing w:after="0" w:line="240" w:lineRule="auto"/>
        <w:rPr>
          <w:rFonts w:cstheme="minorHAnsi"/>
          <w:sz w:val="16"/>
          <w:szCs w:val="16"/>
          <w:lang w:eastAsia="pl-PL"/>
        </w:rPr>
      </w:pPr>
    </w:p>
    <w:p w14:paraId="24CCAEFD" w14:textId="77777777" w:rsidR="00B02089" w:rsidRDefault="00B02089">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1F03C78C"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B61F660"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835B23E"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30FF691E"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F0B0339" w14:textId="77777777" w:rsidR="00B02089" w:rsidRDefault="00590C90">
            <w:pPr>
              <w:widowControl w:val="0"/>
              <w:spacing w:after="0" w:line="240" w:lineRule="auto"/>
              <w:jc w:val="center"/>
            </w:pPr>
            <w:r>
              <w:rPr>
                <w:rFonts w:eastAsia="Times New Roman" w:cstheme="minorHAnsi"/>
                <w:b/>
                <w:bCs/>
                <w:color w:val="000000"/>
                <w:sz w:val="16"/>
                <w:szCs w:val="16"/>
                <w:lang w:eastAsia="pl-PL"/>
              </w:rPr>
              <w:t>23</w:t>
            </w:r>
          </w:p>
        </w:tc>
        <w:tc>
          <w:tcPr>
            <w:tcW w:w="14831" w:type="dxa"/>
            <w:tcBorders>
              <w:top w:val="single" w:sz="4" w:space="0" w:color="000000"/>
              <w:bottom w:val="single" w:sz="4" w:space="0" w:color="000000"/>
              <w:right w:val="single" w:sz="4" w:space="0" w:color="000000"/>
            </w:tcBorders>
            <w:shd w:val="clear" w:color="auto" w:fill="auto"/>
            <w:vAlign w:val="bottom"/>
          </w:tcPr>
          <w:p w14:paraId="148798D9" w14:textId="77777777" w:rsidR="00B02089" w:rsidRDefault="00590C90">
            <w:pPr>
              <w:widowControl w:val="0"/>
              <w:spacing w:after="0" w:line="240" w:lineRule="auto"/>
            </w:pPr>
            <w:r>
              <w:rPr>
                <w:rFonts w:eastAsia="Times New Roman" w:cstheme="minorHAnsi"/>
                <w:b/>
                <w:bCs/>
                <w:color w:val="000000"/>
                <w:sz w:val="16"/>
                <w:szCs w:val="16"/>
                <w:lang w:eastAsia="pl-PL"/>
              </w:rPr>
              <w:t>Komputer przenośny typ 12</w:t>
            </w:r>
          </w:p>
        </w:tc>
      </w:tr>
      <w:tr w:rsidR="00B02089" w14:paraId="7AB7EEFC"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7064C9"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3353FE52" w14:textId="77777777" w:rsidR="00627D1E" w:rsidRDefault="00627D1E" w:rsidP="00627D1E">
            <w:pPr>
              <w:widowControl w:val="0"/>
              <w:spacing w:after="0" w:line="240" w:lineRule="auto"/>
              <w:rPr>
                <w:rFonts w:cs="Times New Roman"/>
                <w:bCs/>
                <w:sz w:val="16"/>
                <w:szCs w:val="16"/>
              </w:rPr>
            </w:pPr>
            <w:r>
              <w:rPr>
                <w:rFonts w:cs="Times New Roman"/>
                <w:bCs/>
                <w:sz w:val="16"/>
                <w:szCs w:val="16"/>
              </w:rPr>
              <w:t>Zastosowanie</w:t>
            </w:r>
          </w:p>
          <w:p w14:paraId="636711AD" w14:textId="77777777" w:rsidR="00B02089" w:rsidRDefault="00590C90">
            <w:pPr>
              <w:widowControl w:val="0"/>
              <w:spacing w:after="0" w:line="240" w:lineRule="auto"/>
            </w:pPr>
            <w:r>
              <w:rPr>
                <w:rFonts w:cs="Times New Roman"/>
                <w:bCs/>
                <w:sz w:val="16"/>
                <w:szCs w:val="16"/>
              </w:rPr>
              <w:t>Komputer przenośny typu notebook z ekranem 13,3" o rozdzielczości 2560x1600 w technologii IPS</w:t>
            </w:r>
          </w:p>
          <w:p w14:paraId="0EA9DB20" w14:textId="30E26768" w:rsidR="00B02089" w:rsidRDefault="00590C90">
            <w:pPr>
              <w:widowControl w:val="0"/>
              <w:spacing w:after="0" w:line="240" w:lineRule="auto"/>
              <w:rPr>
                <w:rFonts w:cs="Times New Roman"/>
                <w:bCs/>
                <w:sz w:val="16"/>
                <w:szCs w:val="16"/>
              </w:rPr>
            </w:pPr>
            <w:r>
              <w:rPr>
                <w:rFonts w:cs="Times New Roman"/>
                <w:bCs/>
                <w:sz w:val="16"/>
                <w:szCs w:val="16"/>
              </w:rPr>
              <w:t xml:space="preserve">Komputer będzie wykorzystywany dla potrzeb aplikacji biurowych, aplikacji edukacyjnych, aplikacji obliczeniowych, dostępu do </w:t>
            </w:r>
            <w:r w:rsidR="00C946C1">
              <w:rPr>
                <w:rFonts w:cs="Times New Roman"/>
                <w:bCs/>
                <w:sz w:val="16"/>
                <w:szCs w:val="16"/>
              </w:rPr>
              <w:t>Internetu</w:t>
            </w:r>
            <w:r>
              <w:rPr>
                <w:rFonts w:cs="Times New Roman"/>
                <w:bCs/>
                <w:sz w:val="16"/>
                <w:szCs w:val="16"/>
              </w:rPr>
              <w:t xml:space="preserve"> oraz poczty elektronicznej, jako lokalna baza danych, stacja programistyczna</w:t>
            </w:r>
          </w:p>
          <w:p w14:paraId="25482122" w14:textId="77777777" w:rsidR="00B02089" w:rsidRDefault="00590C90">
            <w:pPr>
              <w:widowControl w:val="0"/>
              <w:spacing w:after="0" w:line="240" w:lineRule="auto"/>
              <w:rPr>
                <w:rFonts w:cs="Times New Roman"/>
                <w:bCs/>
                <w:sz w:val="16"/>
                <w:szCs w:val="16"/>
              </w:rPr>
            </w:pPr>
            <w:r>
              <w:rPr>
                <w:rFonts w:cs="Times New Roman"/>
                <w:bCs/>
                <w:sz w:val="16"/>
                <w:szCs w:val="16"/>
              </w:rPr>
              <w:t>Procesor 8-rdze</w:t>
            </w:r>
            <w:r>
              <w:rPr>
                <w:rFonts w:cs="Times New Roman"/>
                <w:bCs/>
                <w:sz w:val="16"/>
                <w:szCs w:val="16"/>
              </w:rPr>
              <w:softHyphen/>
              <w:t>niowy procesor CPU z 4 rdzeniami zapewniającymi wydajność i 4 rdzeniami energo</w:t>
            </w:r>
            <w:r>
              <w:rPr>
                <w:rFonts w:cs="Times New Roman"/>
                <w:bCs/>
                <w:sz w:val="16"/>
                <w:szCs w:val="16"/>
              </w:rPr>
              <w:softHyphen/>
              <w:t>oszczędnymi, 7-rdzeniowe GPU, 16-rdze</w:t>
            </w:r>
            <w:r>
              <w:rPr>
                <w:rFonts w:cs="Times New Roman"/>
                <w:bCs/>
                <w:sz w:val="16"/>
                <w:szCs w:val="16"/>
              </w:rPr>
              <w:softHyphen/>
              <w:t>niowy system sztucznej inteligencji</w:t>
            </w:r>
          </w:p>
          <w:p w14:paraId="5B2BEC44" w14:textId="77777777" w:rsidR="00B02089" w:rsidRDefault="00590C90">
            <w:pPr>
              <w:widowControl w:val="0"/>
              <w:spacing w:after="0" w:line="240" w:lineRule="auto"/>
              <w:rPr>
                <w:rFonts w:cs="Times New Roman"/>
                <w:bCs/>
                <w:sz w:val="16"/>
                <w:szCs w:val="16"/>
              </w:rPr>
            </w:pPr>
            <w:r>
              <w:rPr>
                <w:rFonts w:cs="Times New Roman"/>
                <w:bCs/>
                <w:sz w:val="16"/>
                <w:szCs w:val="16"/>
              </w:rPr>
              <w:t>Pamięć operacyjna RAM 8GB</w:t>
            </w:r>
          </w:p>
          <w:p w14:paraId="3F13E184" w14:textId="77777777" w:rsidR="00B02089" w:rsidRDefault="00590C90">
            <w:pPr>
              <w:widowControl w:val="0"/>
              <w:spacing w:after="0" w:line="240" w:lineRule="auto"/>
              <w:rPr>
                <w:rFonts w:cs="Times New Roman"/>
                <w:bCs/>
                <w:sz w:val="16"/>
                <w:szCs w:val="16"/>
              </w:rPr>
            </w:pPr>
            <w:r>
              <w:rPr>
                <w:rFonts w:cs="Times New Roman"/>
                <w:bCs/>
                <w:sz w:val="16"/>
                <w:szCs w:val="16"/>
              </w:rPr>
              <w:t>Parametry pamięci masowej</w:t>
            </w:r>
          </w:p>
          <w:p w14:paraId="78BF659C" w14:textId="77777777" w:rsidR="00B02089" w:rsidRDefault="00590C90">
            <w:pPr>
              <w:widowControl w:val="0"/>
              <w:spacing w:after="0" w:line="240" w:lineRule="auto"/>
            </w:pPr>
            <w:r>
              <w:rPr>
                <w:rFonts w:cs="Times New Roman"/>
                <w:bCs/>
                <w:sz w:val="16"/>
                <w:szCs w:val="16"/>
              </w:rPr>
              <w:t>Zainstalowany dysk min. 256 GB SSD</w:t>
            </w:r>
          </w:p>
          <w:p w14:paraId="61A9F7A6" w14:textId="77777777" w:rsidR="00B02089" w:rsidRDefault="00590C90">
            <w:pPr>
              <w:widowControl w:val="0"/>
              <w:spacing w:after="0" w:line="240" w:lineRule="auto"/>
              <w:rPr>
                <w:rFonts w:cs="Times New Roman"/>
                <w:bCs/>
                <w:sz w:val="16"/>
                <w:szCs w:val="16"/>
              </w:rPr>
            </w:pPr>
            <w:r>
              <w:rPr>
                <w:rFonts w:cs="Times New Roman"/>
                <w:bCs/>
                <w:sz w:val="16"/>
                <w:szCs w:val="16"/>
              </w:rPr>
              <w:t>Karta graficzna</w:t>
            </w:r>
          </w:p>
          <w:p w14:paraId="508E7D63" w14:textId="77777777" w:rsidR="00B02089" w:rsidRDefault="00590C90">
            <w:pPr>
              <w:widowControl w:val="0"/>
              <w:spacing w:after="0" w:line="240" w:lineRule="auto"/>
              <w:rPr>
                <w:rFonts w:cs="Times New Roman"/>
                <w:bCs/>
                <w:sz w:val="16"/>
                <w:szCs w:val="16"/>
              </w:rPr>
            </w:pPr>
            <w:r>
              <w:rPr>
                <w:rFonts w:cs="Times New Roman"/>
                <w:bCs/>
                <w:sz w:val="16"/>
                <w:szCs w:val="16"/>
              </w:rPr>
              <w:t>Zintegrowana w procesorze (z możliwością dynamicznego przydzielenia pamięci systemowej)</w:t>
            </w:r>
          </w:p>
          <w:p w14:paraId="056D0FE4" w14:textId="77777777" w:rsidR="00B02089" w:rsidRDefault="00590C90">
            <w:pPr>
              <w:widowControl w:val="0"/>
              <w:spacing w:after="0" w:line="240" w:lineRule="auto"/>
              <w:rPr>
                <w:rFonts w:cs="Times New Roman"/>
                <w:bCs/>
                <w:sz w:val="16"/>
                <w:szCs w:val="16"/>
              </w:rPr>
            </w:pPr>
            <w:r>
              <w:rPr>
                <w:rFonts w:cs="Times New Roman"/>
                <w:bCs/>
                <w:sz w:val="16"/>
                <w:szCs w:val="16"/>
              </w:rPr>
              <w:t>Wyposażenie multimedialne</w:t>
            </w:r>
          </w:p>
          <w:p w14:paraId="440757E6" w14:textId="77777777" w:rsidR="00B02089" w:rsidRDefault="00590C90">
            <w:pPr>
              <w:widowControl w:val="0"/>
              <w:spacing w:after="0" w:line="240" w:lineRule="auto"/>
            </w:pPr>
            <w:r>
              <w:rPr>
                <w:rFonts w:cs="Times New Roman"/>
                <w:bCs/>
                <w:sz w:val="16"/>
                <w:szCs w:val="16"/>
              </w:rPr>
              <w:t>Karta dźwiękowa HD,  głośniki stereofoniczne, trzy wbudowane mikrofony</w:t>
            </w:r>
          </w:p>
          <w:p w14:paraId="68C3E3A0" w14:textId="77777777" w:rsidR="00B02089" w:rsidRDefault="00B02089">
            <w:pPr>
              <w:widowControl w:val="0"/>
              <w:spacing w:after="0" w:line="240" w:lineRule="auto"/>
              <w:rPr>
                <w:rFonts w:cs="Times New Roman"/>
                <w:bCs/>
                <w:sz w:val="16"/>
                <w:szCs w:val="16"/>
              </w:rPr>
            </w:pPr>
          </w:p>
          <w:p w14:paraId="3E005F7F" w14:textId="77777777" w:rsidR="00B02089" w:rsidRDefault="00590C90">
            <w:pPr>
              <w:widowControl w:val="0"/>
              <w:spacing w:after="0" w:line="240" w:lineRule="auto"/>
              <w:rPr>
                <w:rFonts w:cs="Times New Roman"/>
                <w:bCs/>
                <w:sz w:val="16"/>
                <w:szCs w:val="16"/>
              </w:rPr>
            </w:pPr>
            <w:r>
              <w:rPr>
                <w:rFonts w:cs="Times New Roman"/>
                <w:bCs/>
                <w:sz w:val="16"/>
                <w:szCs w:val="16"/>
              </w:rPr>
              <w:t>Wbudowana w obudowę matrycy kamera</w:t>
            </w:r>
          </w:p>
          <w:p w14:paraId="2F5C53F8" w14:textId="77777777" w:rsidR="00B02089" w:rsidRDefault="00590C90">
            <w:pPr>
              <w:pStyle w:val="Tekstpodstawowy"/>
              <w:widowControl w:val="0"/>
              <w:spacing w:after="0" w:line="240" w:lineRule="auto"/>
            </w:pPr>
            <w:r>
              <w:rPr>
                <w:rFonts w:cs="Times New Roman"/>
                <w:bCs/>
                <w:sz w:val="16"/>
                <w:szCs w:val="16"/>
              </w:rPr>
              <w:t>79 (ISO) klawiszy ,w tym 12 klawiszy funkcyjnych i 4 klawisze strzałek, Gładzik wyczuwający siłę nacisku i umożliwiający precyzyjne sterowanie kursorem</w:t>
            </w:r>
          </w:p>
          <w:p w14:paraId="040E19DA" w14:textId="77777777" w:rsidR="00B02089" w:rsidRDefault="00B02089">
            <w:pPr>
              <w:widowControl w:val="0"/>
              <w:spacing w:after="0" w:line="240" w:lineRule="auto"/>
              <w:rPr>
                <w:rFonts w:cs="Times New Roman"/>
                <w:bCs/>
                <w:sz w:val="16"/>
                <w:szCs w:val="16"/>
              </w:rPr>
            </w:pPr>
          </w:p>
          <w:p w14:paraId="2C0281FC" w14:textId="77777777" w:rsidR="00B02089" w:rsidRDefault="00590C90">
            <w:pPr>
              <w:widowControl w:val="0"/>
              <w:spacing w:after="0" w:line="240" w:lineRule="auto"/>
              <w:rPr>
                <w:rFonts w:cs="Times New Roman"/>
                <w:bCs/>
                <w:sz w:val="16"/>
                <w:szCs w:val="16"/>
              </w:rPr>
            </w:pPr>
            <w:r>
              <w:rPr>
                <w:rFonts w:cs="Times New Roman"/>
                <w:bCs/>
                <w:sz w:val="16"/>
                <w:szCs w:val="16"/>
              </w:rPr>
              <w:t>Wymagania dotyczące baterii i zasilania</w:t>
            </w:r>
          </w:p>
          <w:p w14:paraId="77416674" w14:textId="0CF1E0C0" w:rsidR="00B02089" w:rsidRDefault="00590C90">
            <w:pPr>
              <w:widowControl w:val="0"/>
              <w:spacing w:after="0" w:line="240" w:lineRule="auto"/>
            </w:pPr>
            <w:r>
              <w:rPr>
                <w:rFonts w:cs="Times New Roman"/>
                <w:bCs/>
                <w:sz w:val="16"/>
                <w:szCs w:val="16"/>
              </w:rPr>
              <w:t xml:space="preserve">litowo-polimerowa  deklarowana  przez producenta długość pracy na baterii do 15 godzin (przeglądanie </w:t>
            </w:r>
            <w:r w:rsidR="00C946C1">
              <w:rPr>
                <w:rFonts w:cs="Times New Roman"/>
                <w:bCs/>
                <w:sz w:val="16"/>
                <w:szCs w:val="16"/>
              </w:rPr>
              <w:t>Internetu</w:t>
            </w:r>
            <w:r>
              <w:rPr>
                <w:rFonts w:cs="Times New Roman"/>
                <w:bCs/>
                <w:sz w:val="16"/>
                <w:szCs w:val="16"/>
              </w:rPr>
              <w:t>)</w:t>
            </w:r>
          </w:p>
          <w:p w14:paraId="23045C0A" w14:textId="77777777" w:rsidR="00B02089" w:rsidRDefault="00590C90">
            <w:pPr>
              <w:widowControl w:val="0"/>
              <w:spacing w:after="0" w:line="240" w:lineRule="auto"/>
            </w:pPr>
            <w:r>
              <w:rPr>
                <w:rFonts w:cs="Times New Roman"/>
                <w:bCs/>
                <w:sz w:val="16"/>
                <w:szCs w:val="16"/>
              </w:rPr>
              <w:t>Zasilacz producenta notebooka  o mocy min. 30W</w:t>
            </w:r>
          </w:p>
          <w:p w14:paraId="794BB4AF" w14:textId="77777777" w:rsidR="00B02089" w:rsidRDefault="00B02089">
            <w:pPr>
              <w:widowControl w:val="0"/>
              <w:spacing w:after="0" w:line="240" w:lineRule="auto"/>
              <w:rPr>
                <w:rFonts w:cs="Times New Roman"/>
                <w:bCs/>
                <w:sz w:val="16"/>
                <w:szCs w:val="16"/>
              </w:rPr>
            </w:pPr>
          </w:p>
          <w:p w14:paraId="685FA199" w14:textId="77777777" w:rsidR="00B02089" w:rsidRDefault="00590C90">
            <w:pPr>
              <w:widowControl w:val="0"/>
              <w:spacing w:after="0" w:line="240" w:lineRule="auto"/>
              <w:rPr>
                <w:rFonts w:cs="Times New Roman"/>
                <w:bCs/>
                <w:sz w:val="16"/>
                <w:szCs w:val="16"/>
              </w:rPr>
            </w:pPr>
            <w:r>
              <w:rPr>
                <w:rFonts w:cs="Times New Roman"/>
                <w:bCs/>
                <w:sz w:val="16"/>
                <w:szCs w:val="16"/>
              </w:rPr>
              <w:t>System operacyjny</w:t>
            </w:r>
          </w:p>
          <w:p w14:paraId="37C74685" w14:textId="77777777" w:rsidR="00B02089" w:rsidRDefault="00590C90">
            <w:pPr>
              <w:widowControl w:val="0"/>
              <w:spacing w:after="0" w:line="240" w:lineRule="auto"/>
            </w:pPr>
            <w:r>
              <w:rPr>
                <w:rFonts w:cs="Times New Roman"/>
                <w:bCs/>
                <w:sz w:val="16"/>
                <w:szCs w:val="16"/>
              </w:rPr>
              <w:t>macOS lub o równoważnej funkcjonalności</w:t>
            </w:r>
          </w:p>
          <w:p w14:paraId="72E93148" w14:textId="77777777" w:rsidR="00B02089" w:rsidRDefault="00B02089">
            <w:pPr>
              <w:widowControl w:val="0"/>
              <w:spacing w:after="0" w:line="240" w:lineRule="auto"/>
              <w:rPr>
                <w:rFonts w:cs="Times New Roman"/>
                <w:bCs/>
                <w:sz w:val="16"/>
                <w:szCs w:val="16"/>
              </w:rPr>
            </w:pPr>
          </w:p>
          <w:p w14:paraId="7714969B" w14:textId="77777777" w:rsidR="00B02089" w:rsidRDefault="00590C90">
            <w:pPr>
              <w:widowControl w:val="0"/>
              <w:spacing w:after="0" w:line="240" w:lineRule="auto"/>
              <w:rPr>
                <w:rFonts w:cs="Times New Roman"/>
                <w:bCs/>
                <w:sz w:val="16"/>
                <w:szCs w:val="16"/>
              </w:rPr>
            </w:pPr>
            <w:r>
              <w:rPr>
                <w:rFonts w:cs="Times New Roman"/>
                <w:bCs/>
                <w:sz w:val="16"/>
                <w:szCs w:val="16"/>
              </w:rPr>
              <w:t>Waga i wymiary:</w:t>
            </w:r>
          </w:p>
          <w:p w14:paraId="6BE2B776" w14:textId="77777777" w:rsidR="00B02089" w:rsidRDefault="00590C90">
            <w:pPr>
              <w:widowControl w:val="0"/>
              <w:spacing w:after="0" w:line="240" w:lineRule="auto"/>
              <w:rPr>
                <w:rFonts w:cs="Times New Roman"/>
                <w:bCs/>
                <w:sz w:val="16"/>
                <w:szCs w:val="16"/>
              </w:rPr>
            </w:pPr>
            <w:r>
              <w:rPr>
                <w:rFonts w:cs="Times New Roman"/>
                <w:bCs/>
                <w:sz w:val="16"/>
                <w:szCs w:val="16"/>
              </w:rPr>
              <w:t>Waga max 1,3 kg z baterią</w:t>
            </w:r>
          </w:p>
          <w:p w14:paraId="73A50D25" w14:textId="77777777" w:rsidR="00B02089" w:rsidRDefault="00590C90">
            <w:pPr>
              <w:widowControl w:val="0"/>
              <w:spacing w:after="0" w:line="240" w:lineRule="auto"/>
            </w:pPr>
            <w:r>
              <w:rPr>
                <w:rFonts w:cs="Times New Roman"/>
                <w:bCs/>
                <w:sz w:val="16"/>
                <w:szCs w:val="16"/>
              </w:rPr>
              <w:t>Suma wymiarów  obudowy  nie większa niż 56 cm</w:t>
            </w:r>
          </w:p>
          <w:p w14:paraId="1DF63835" w14:textId="77777777" w:rsidR="00B02089" w:rsidRDefault="00B02089">
            <w:pPr>
              <w:widowControl w:val="0"/>
              <w:spacing w:after="0" w:line="240" w:lineRule="auto"/>
              <w:rPr>
                <w:rFonts w:cs="Times New Roman"/>
                <w:bCs/>
                <w:sz w:val="16"/>
                <w:szCs w:val="16"/>
              </w:rPr>
            </w:pPr>
          </w:p>
          <w:p w14:paraId="09D71529" w14:textId="77777777" w:rsidR="00B02089" w:rsidRDefault="00590C90">
            <w:pPr>
              <w:widowControl w:val="0"/>
              <w:spacing w:after="0" w:line="240" w:lineRule="auto"/>
              <w:rPr>
                <w:rFonts w:cs="Times New Roman"/>
                <w:bCs/>
                <w:sz w:val="16"/>
                <w:szCs w:val="16"/>
              </w:rPr>
            </w:pPr>
            <w:r>
              <w:rPr>
                <w:rFonts w:cs="Times New Roman"/>
                <w:bCs/>
                <w:sz w:val="16"/>
                <w:szCs w:val="16"/>
              </w:rPr>
              <w:t>Warunki gwarancji</w:t>
            </w:r>
          </w:p>
          <w:p w14:paraId="1B537973" w14:textId="77777777" w:rsidR="00B02089" w:rsidRDefault="00590C90">
            <w:pPr>
              <w:widowControl w:val="0"/>
              <w:spacing w:after="0" w:line="240" w:lineRule="auto"/>
            </w:pPr>
            <w:r>
              <w:rPr>
                <w:rFonts w:cs="Times New Roman"/>
                <w:bCs/>
                <w:sz w:val="16"/>
                <w:szCs w:val="16"/>
              </w:rPr>
              <w:t>12-miesięczna gwarancja producenta,</w:t>
            </w:r>
          </w:p>
          <w:p w14:paraId="6C66E30D" w14:textId="77777777" w:rsidR="00B02089" w:rsidRDefault="00B02089">
            <w:pPr>
              <w:widowControl w:val="0"/>
              <w:spacing w:after="0" w:line="240" w:lineRule="auto"/>
              <w:rPr>
                <w:rFonts w:cs="Times New Roman"/>
                <w:bCs/>
                <w:sz w:val="16"/>
                <w:szCs w:val="16"/>
              </w:rPr>
            </w:pPr>
          </w:p>
          <w:p w14:paraId="4221655B" w14:textId="77777777" w:rsidR="00B02089" w:rsidRDefault="00590C90">
            <w:pPr>
              <w:widowControl w:val="0"/>
              <w:spacing w:after="0" w:line="240" w:lineRule="auto"/>
              <w:rPr>
                <w:rFonts w:cs="Times New Roman"/>
                <w:bCs/>
                <w:sz w:val="16"/>
                <w:szCs w:val="16"/>
              </w:rPr>
            </w:pPr>
            <w:r>
              <w:rPr>
                <w:rFonts w:cs="Times New Roman"/>
                <w:bCs/>
                <w:sz w:val="16"/>
                <w:szCs w:val="16"/>
              </w:rPr>
              <w:t>Wymagania dodatkowe</w:t>
            </w:r>
          </w:p>
          <w:p w14:paraId="163A22D0" w14:textId="77777777" w:rsidR="00B02089" w:rsidRDefault="00590C90">
            <w:pPr>
              <w:widowControl w:val="0"/>
              <w:spacing w:after="0" w:line="240" w:lineRule="auto"/>
            </w:pPr>
            <w:r>
              <w:rPr>
                <w:rFonts w:cs="Times New Roman"/>
                <w:bCs/>
                <w:sz w:val="16"/>
                <w:szCs w:val="16"/>
              </w:rPr>
              <w:t>Wbudowane porty i złącza:</w:t>
            </w:r>
          </w:p>
          <w:p w14:paraId="4F56355E" w14:textId="77777777" w:rsidR="00B02089" w:rsidRDefault="00590C90">
            <w:pPr>
              <w:widowControl w:val="0"/>
              <w:spacing w:after="0" w:line="240" w:lineRule="auto"/>
            </w:pPr>
            <w:r>
              <w:rPr>
                <w:rFonts w:cs="Times New Roman"/>
                <w:bCs/>
                <w:sz w:val="16"/>
                <w:szCs w:val="16"/>
              </w:rPr>
              <w:t>Dwa porty Thunderbolt 4 (USB 4) z następującymi funkcjami:</w:t>
            </w:r>
          </w:p>
          <w:p w14:paraId="394A2CA4" w14:textId="77777777" w:rsidR="00B02089" w:rsidRDefault="00590C90">
            <w:pPr>
              <w:pStyle w:val="Tekstpodstawowy"/>
              <w:widowControl w:val="0"/>
              <w:numPr>
                <w:ilvl w:val="0"/>
                <w:numId w:val="7"/>
              </w:numPr>
              <w:tabs>
                <w:tab w:val="clear" w:pos="707"/>
                <w:tab w:val="left" w:pos="0"/>
              </w:tabs>
              <w:spacing w:after="0"/>
              <w:rPr>
                <w:rFonts w:cs="Times New Roman"/>
                <w:bCs/>
                <w:sz w:val="16"/>
                <w:szCs w:val="16"/>
              </w:rPr>
            </w:pPr>
            <w:r>
              <w:rPr>
                <w:rFonts w:cs="Times New Roman"/>
                <w:bCs/>
                <w:sz w:val="16"/>
                <w:szCs w:val="16"/>
              </w:rPr>
              <w:t>Ładowanie</w:t>
            </w:r>
          </w:p>
          <w:p w14:paraId="6D9F7315" w14:textId="77777777" w:rsidR="00B02089" w:rsidRDefault="00590C90">
            <w:pPr>
              <w:pStyle w:val="Tekstpodstawowy"/>
              <w:widowControl w:val="0"/>
              <w:numPr>
                <w:ilvl w:val="0"/>
                <w:numId w:val="7"/>
              </w:numPr>
              <w:tabs>
                <w:tab w:val="clear" w:pos="707"/>
                <w:tab w:val="left" w:pos="0"/>
              </w:tabs>
              <w:spacing w:after="0"/>
              <w:rPr>
                <w:rFonts w:cs="Times New Roman"/>
                <w:bCs/>
                <w:sz w:val="16"/>
                <w:szCs w:val="16"/>
              </w:rPr>
            </w:pPr>
            <w:r>
              <w:rPr>
                <w:rFonts w:cs="Times New Roman"/>
                <w:bCs/>
                <w:sz w:val="16"/>
                <w:szCs w:val="16"/>
              </w:rPr>
              <w:t>DisplayPort</w:t>
            </w:r>
          </w:p>
          <w:p w14:paraId="190ECEDD" w14:textId="77777777" w:rsidR="00B02089" w:rsidRDefault="00590C90">
            <w:pPr>
              <w:pStyle w:val="Tekstpodstawowy"/>
              <w:widowControl w:val="0"/>
              <w:numPr>
                <w:ilvl w:val="0"/>
                <w:numId w:val="7"/>
              </w:numPr>
              <w:tabs>
                <w:tab w:val="clear" w:pos="707"/>
                <w:tab w:val="left" w:pos="0"/>
              </w:tabs>
              <w:spacing w:after="0"/>
              <w:rPr>
                <w:rFonts w:cs="Times New Roman"/>
                <w:bCs/>
                <w:sz w:val="16"/>
                <w:szCs w:val="16"/>
              </w:rPr>
            </w:pPr>
            <w:r>
              <w:rPr>
                <w:rFonts w:cs="Times New Roman"/>
                <w:bCs/>
                <w:sz w:val="16"/>
                <w:szCs w:val="16"/>
              </w:rPr>
              <w:t>Thunderbolt (do 40 Gb/s)</w:t>
            </w:r>
          </w:p>
          <w:p w14:paraId="6822ACDB" w14:textId="77777777" w:rsidR="00B02089" w:rsidRDefault="00590C90">
            <w:pPr>
              <w:pStyle w:val="Tekstpodstawowy"/>
              <w:widowControl w:val="0"/>
              <w:numPr>
                <w:ilvl w:val="0"/>
                <w:numId w:val="7"/>
              </w:numPr>
              <w:tabs>
                <w:tab w:val="clear" w:pos="707"/>
                <w:tab w:val="left" w:pos="0"/>
              </w:tabs>
              <w:rPr>
                <w:rFonts w:cs="Times New Roman"/>
                <w:bCs/>
                <w:sz w:val="16"/>
                <w:szCs w:val="16"/>
              </w:rPr>
            </w:pPr>
            <w:r>
              <w:rPr>
                <w:rFonts w:cs="Times New Roman"/>
                <w:bCs/>
                <w:sz w:val="16"/>
                <w:szCs w:val="16"/>
              </w:rPr>
              <w:t>USB 3.1 drugiej generacji (do 10 Gb/s)</w:t>
            </w:r>
          </w:p>
          <w:p w14:paraId="154E2CB8" w14:textId="77777777" w:rsidR="00B02089" w:rsidRDefault="00B02089">
            <w:pPr>
              <w:widowControl w:val="0"/>
              <w:spacing w:after="0" w:line="240" w:lineRule="auto"/>
              <w:rPr>
                <w:rFonts w:cs="Times New Roman"/>
                <w:bCs/>
                <w:sz w:val="16"/>
                <w:szCs w:val="16"/>
              </w:rPr>
            </w:pPr>
          </w:p>
          <w:p w14:paraId="73165C8B"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Wi-Fi: Interfejs sieci bezprzewodowej Wi-Fi 802.11ax; zgodny z IEEE 802.11a/b/g/n/ac</w:t>
            </w:r>
          </w:p>
          <w:p w14:paraId="3BE92833" w14:textId="77777777" w:rsidR="00B02089" w:rsidRDefault="00590C90">
            <w:pPr>
              <w:pStyle w:val="Tekstpodstawowy"/>
              <w:widowControl w:val="0"/>
              <w:rPr>
                <w:rFonts w:cs="Times New Roman"/>
                <w:bCs/>
                <w:sz w:val="16"/>
                <w:szCs w:val="16"/>
              </w:rPr>
            </w:pPr>
            <w:r>
              <w:rPr>
                <w:rFonts w:cs="Times New Roman"/>
                <w:bCs/>
                <w:sz w:val="16"/>
                <w:szCs w:val="16"/>
              </w:rPr>
              <w:lastRenderedPageBreak/>
              <w:t>Bluetooth: Interfejs bezprzewodowy Bluetooth 5.0</w:t>
            </w:r>
          </w:p>
        </w:tc>
      </w:tr>
    </w:tbl>
    <w:p w14:paraId="7D583E2B" w14:textId="77777777" w:rsidR="00B02089" w:rsidRDefault="00B02089">
      <w:pPr>
        <w:spacing w:after="0" w:line="240" w:lineRule="auto"/>
        <w:rPr>
          <w:rFonts w:cstheme="minorHAnsi"/>
          <w:sz w:val="16"/>
          <w:szCs w:val="16"/>
          <w:lang w:eastAsia="pl-PL"/>
        </w:rPr>
      </w:pPr>
    </w:p>
    <w:p w14:paraId="3D55E4F1" w14:textId="77777777" w:rsidR="00B02089" w:rsidRDefault="00B02089">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08886185"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233CCBFE"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E6A8BF6"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757231B9"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11D63F" w14:textId="77777777" w:rsidR="00B02089" w:rsidRDefault="00590C90">
            <w:pPr>
              <w:widowControl w:val="0"/>
              <w:spacing w:after="0" w:line="240" w:lineRule="auto"/>
              <w:jc w:val="center"/>
            </w:pPr>
            <w:r>
              <w:rPr>
                <w:rFonts w:eastAsia="Times New Roman" w:cstheme="minorHAnsi"/>
                <w:b/>
                <w:bCs/>
                <w:color w:val="000000"/>
                <w:sz w:val="16"/>
                <w:szCs w:val="16"/>
                <w:lang w:eastAsia="pl-PL"/>
              </w:rPr>
              <w:t>24</w:t>
            </w:r>
          </w:p>
        </w:tc>
        <w:tc>
          <w:tcPr>
            <w:tcW w:w="14831" w:type="dxa"/>
            <w:tcBorders>
              <w:top w:val="single" w:sz="4" w:space="0" w:color="000000"/>
              <w:bottom w:val="single" w:sz="4" w:space="0" w:color="000000"/>
              <w:right w:val="single" w:sz="4" w:space="0" w:color="000000"/>
            </w:tcBorders>
            <w:shd w:val="clear" w:color="auto" w:fill="auto"/>
            <w:vAlign w:val="bottom"/>
          </w:tcPr>
          <w:p w14:paraId="0E55322A" w14:textId="77777777" w:rsidR="00B02089" w:rsidRDefault="00590C90">
            <w:pPr>
              <w:widowControl w:val="0"/>
              <w:spacing w:after="0" w:line="240" w:lineRule="auto"/>
            </w:pPr>
            <w:r>
              <w:rPr>
                <w:rFonts w:eastAsia="Times New Roman" w:cstheme="minorHAnsi"/>
                <w:b/>
                <w:bCs/>
                <w:color w:val="000000"/>
                <w:sz w:val="16"/>
                <w:szCs w:val="16"/>
                <w:lang w:eastAsia="pl-PL"/>
              </w:rPr>
              <w:t>Komputer przenośny typ 13</w:t>
            </w:r>
          </w:p>
        </w:tc>
      </w:tr>
      <w:tr w:rsidR="00B02089" w14:paraId="73B4E780" w14:textId="77777777" w:rsidTr="00627D1E">
        <w:trPr>
          <w:trHeight w:val="699"/>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EA7673"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61E9DF65" w14:textId="77777777" w:rsidR="00627D1E" w:rsidRDefault="00627D1E" w:rsidP="00627D1E">
            <w:pPr>
              <w:widowControl w:val="0"/>
              <w:spacing w:after="0" w:line="240" w:lineRule="auto"/>
              <w:rPr>
                <w:rFonts w:cs="Times New Roman"/>
                <w:bCs/>
                <w:sz w:val="16"/>
                <w:szCs w:val="16"/>
              </w:rPr>
            </w:pPr>
            <w:r>
              <w:rPr>
                <w:rFonts w:cs="Times New Roman"/>
                <w:bCs/>
                <w:sz w:val="16"/>
                <w:szCs w:val="16"/>
              </w:rPr>
              <w:t>Zastosowanie</w:t>
            </w:r>
          </w:p>
          <w:p w14:paraId="3FFA3F58" w14:textId="77777777" w:rsidR="00B02089" w:rsidRDefault="00590C90">
            <w:pPr>
              <w:widowControl w:val="0"/>
              <w:spacing w:after="0" w:line="240" w:lineRule="auto"/>
            </w:pPr>
            <w:r>
              <w:rPr>
                <w:rFonts w:cs="Times New Roman"/>
                <w:bCs/>
                <w:sz w:val="16"/>
                <w:szCs w:val="16"/>
              </w:rPr>
              <w:t>Komputer przenośny typu notebook z ekranem 13,3" o rozdzielczości 2560x1600 w technologii IPS</w:t>
            </w:r>
          </w:p>
          <w:p w14:paraId="5045B83B" w14:textId="7BD2E9D8" w:rsidR="00B02089" w:rsidRDefault="00590C90">
            <w:pPr>
              <w:widowControl w:val="0"/>
              <w:spacing w:after="0" w:line="240" w:lineRule="auto"/>
              <w:rPr>
                <w:rFonts w:cs="Times New Roman"/>
                <w:bCs/>
                <w:sz w:val="16"/>
                <w:szCs w:val="16"/>
              </w:rPr>
            </w:pPr>
            <w:r>
              <w:rPr>
                <w:rFonts w:cs="Times New Roman"/>
                <w:bCs/>
                <w:sz w:val="16"/>
                <w:szCs w:val="16"/>
              </w:rPr>
              <w:t xml:space="preserve">Komputer będzie wykorzystywany dla potrzeb aplikacji biurowych, aplikacji edukacyjnych, aplikacji obliczeniowych, dostępu do </w:t>
            </w:r>
            <w:r w:rsidR="00C946C1">
              <w:rPr>
                <w:rFonts w:cs="Times New Roman"/>
                <w:bCs/>
                <w:sz w:val="16"/>
                <w:szCs w:val="16"/>
              </w:rPr>
              <w:t>Internetu</w:t>
            </w:r>
            <w:r>
              <w:rPr>
                <w:rFonts w:cs="Times New Roman"/>
                <w:bCs/>
                <w:sz w:val="16"/>
                <w:szCs w:val="16"/>
              </w:rPr>
              <w:t xml:space="preserve"> oraz poczty elektronicznej, jako lokalna baza danych, stacja programistyczna</w:t>
            </w:r>
          </w:p>
          <w:p w14:paraId="1DB983E1" w14:textId="77777777" w:rsidR="00B02089" w:rsidRDefault="00590C90">
            <w:pPr>
              <w:widowControl w:val="0"/>
              <w:spacing w:after="0" w:line="240" w:lineRule="auto"/>
              <w:rPr>
                <w:rFonts w:cs="Times New Roman"/>
                <w:bCs/>
                <w:sz w:val="16"/>
                <w:szCs w:val="16"/>
              </w:rPr>
            </w:pPr>
            <w:r>
              <w:rPr>
                <w:rFonts w:cs="Times New Roman"/>
                <w:bCs/>
                <w:sz w:val="16"/>
                <w:szCs w:val="16"/>
              </w:rPr>
              <w:t>Procesor: 8-rdze</w:t>
            </w:r>
            <w:r>
              <w:rPr>
                <w:rFonts w:cs="Times New Roman"/>
                <w:bCs/>
                <w:sz w:val="16"/>
                <w:szCs w:val="16"/>
              </w:rPr>
              <w:softHyphen/>
              <w:t>niowy procesor CPU z 4 rdzeniami zapewniającymi wydajność i 4 rdzeniami energo</w:t>
            </w:r>
            <w:r>
              <w:rPr>
                <w:rFonts w:cs="Times New Roman"/>
                <w:bCs/>
                <w:sz w:val="16"/>
                <w:szCs w:val="16"/>
              </w:rPr>
              <w:softHyphen/>
              <w:t>oszczędnymi, 7-rdzeniowe GPU, 16-rdze</w:t>
            </w:r>
            <w:r>
              <w:rPr>
                <w:rFonts w:cs="Times New Roman"/>
                <w:bCs/>
                <w:sz w:val="16"/>
                <w:szCs w:val="16"/>
              </w:rPr>
              <w:softHyphen/>
              <w:t>niowy system sztucznej inteligencji</w:t>
            </w:r>
          </w:p>
          <w:p w14:paraId="71051D69" w14:textId="77777777" w:rsidR="00B02089" w:rsidRDefault="00B02089">
            <w:pPr>
              <w:widowControl w:val="0"/>
              <w:spacing w:after="0" w:line="240" w:lineRule="auto"/>
              <w:rPr>
                <w:rFonts w:cs="Times New Roman"/>
                <w:bCs/>
                <w:sz w:val="16"/>
                <w:szCs w:val="16"/>
              </w:rPr>
            </w:pPr>
          </w:p>
          <w:p w14:paraId="6C463AB4" w14:textId="77777777" w:rsidR="00B02089" w:rsidRDefault="00590C90">
            <w:pPr>
              <w:widowControl w:val="0"/>
              <w:spacing w:after="0" w:line="240" w:lineRule="auto"/>
              <w:rPr>
                <w:rFonts w:cs="Times New Roman"/>
                <w:bCs/>
                <w:sz w:val="16"/>
                <w:szCs w:val="16"/>
              </w:rPr>
            </w:pPr>
            <w:r>
              <w:rPr>
                <w:rFonts w:cs="Times New Roman"/>
                <w:bCs/>
                <w:sz w:val="16"/>
                <w:szCs w:val="16"/>
              </w:rPr>
              <w:t>Pamięć operacyjna RAM 8GB</w:t>
            </w:r>
          </w:p>
          <w:p w14:paraId="5D470B71" w14:textId="77777777" w:rsidR="00B02089" w:rsidRDefault="00590C90">
            <w:pPr>
              <w:widowControl w:val="0"/>
              <w:spacing w:after="0" w:line="240" w:lineRule="auto"/>
            </w:pPr>
            <w:r>
              <w:rPr>
                <w:rFonts w:cs="Times New Roman"/>
                <w:bCs/>
                <w:sz w:val="16"/>
                <w:szCs w:val="16"/>
              </w:rPr>
              <w:t>Zainstalowany dysk min. 512 GB SSD</w:t>
            </w:r>
          </w:p>
          <w:p w14:paraId="098ED83A" w14:textId="77777777" w:rsidR="00B02089" w:rsidRDefault="00590C90">
            <w:pPr>
              <w:widowControl w:val="0"/>
              <w:spacing w:after="0" w:line="240" w:lineRule="auto"/>
              <w:rPr>
                <w:rFonts w:cs="Times New Roman"/>
                <w:bCs/>
                <w:sz w:val="16"/>
                <w:szCs w:val="16"/>
              </w:rPr>
            </w:pPr>
            <w:r>
              <w:rPr>
                <w:rFonts w:cs="Times New Roman"/>
                <w:bCs/>
                <w:sz w:val="16"/>
                <w:szCs w:val="16"/>
              </w:rPr>
              <w:t>Wyposażenie multimedialne:</w:t>
            </w:r>
          </w:p>
          <w:p w14:paraId="4809EB4F" w14:textId="77777777" w:rsidR="00B02089" w:rsidRDefault="00590C90">
            <w:pPr>
              <w:widowControl w:val="0"/>
              <w:spacing w:after="0" w:line="240" w:lineRule="auto"/>
            </w:pPr>
            <w:r>
              <w:rPr>
                <w:rFonts w:cs="Times New Roman"/>
                <w:bCs/>
                <w:sz w:val="16"/>
                <w:szCs w:val="16"/>
              </w:rPr>
              <w:t>Karta dźwiękowa HD,  głośniki stereofoniczne, trzy wbudowane mikrofony</w:t>
            </w:r>
          </w:p>
          <w:p w14:paraId="3F94FF0E" w14:textId="77777777" w:rsidR="00B02089" w:rsidRDefault="00B02089">
            <w:pPr>
              <w:widowControl w:val="0"/>
              <w:spacing w:after="0" w:line="240" w:lineRule="auto"/>
              <w:rPr>
                <w:rFonts w:cs="Times New Roman"/>
                <w:bCs/>
                <w:sz w:val="16"/>
                <w:szCs w:val="16"/>
              </w:rPr>
            </w:pPr>
          </w:p>
          <w:p w14:paraId="52098F41" w14:textId="77777777" w:rsidR="00B02089" w:rsidRDefault="00590C90">
            <w:pPr>
              <w:widowControl w:val="0"/>
              <w:spacing w:after="0" w:line="240" w:lineRule="auto"/>
              <w:rPr>
                <w:rFonts w:cs="Times New Roman"/>
                <w:bCs/>
                <w:sz w:val="16"/>
                <w:szCs w:val="16"/>
              </w:rPr>
            </w:pPr>
            <w:r>
              <w:rPr>
                <w:rFonts w:cs="Times New Roman"/>
                <w:bCs/>
                <w:sz w:val="16"/>
                <w:szCs w:val="16"/>
              </w:rPr>
              <w:t>Wbudowana w obudowę matrycy kamera</w:t>
            </w:r>
          </w:p>
          <w:p w14:paraId="53C9A247" w14:textId="77777777" w:rsidR="00B02089" w:rsidRDefault="00590C90">
            <w:pPr>
              <w:pStyle w:val="Tekstpodstawowy"/>
              <w:widowControl w:val="0"/>
              <w:spacing w:after="0" w:line="240" w:lineRule="auto"/>
            </w:pPr>
            <w:r>
              <w:rPr>
                <w:rFonts w:cs="Times New Roman"/>
                <w:bCs/>
                <w:sz w:val="16"/>
                <w:szCs w:val="16"/>
              </w:rPr>
              <w:t>79 (ISO) klawiszy ,w tym 12 klawiszy funkcyjnych i 4 klawisze strzałek, Gładzik wyczuwający siłę nacisku i umożliwiający precyzyjne sterowanie kursorem</w:t>
            </w:r>
          </w:p>
          <w:p w14:paraId="79636CAF" w14:textId="77777777" w:rsidR="00B02089" w:rsidRDefault="00B02089">
            <w:pPr>
              <w:widowControl w:val="0"/>
              <w:spacing w:after="0" w:line="240" w:lineRule="auto"/>
              <w:rPr>
                <w:rFonts w:cs="Times New Roman"/>
                <w:bCs/>
                <w:sz w:val="16"/>
                <w:szCs w:val="16"/>
              </w:rPr>
            </w:pPr>
          </w:p>
          <w:p w14:paraId="764D6F2E" w14:textId="77777777" w:rsidR="00B02089" w:rsidRDefault="00590C90">
            <w:pPr>
              <w:widowControl w:val="0"/>
              <w:spacing w:after="0" w:line="240" w:lineRule="auto"/>
              <w:rPr>
                <w:rFonts w:cs="Times New Roman"/>
                <w:bCs/>
                <w:sz w:val="16"/>
                <w:szCs w:val="16"/>
              </w:rPr>
            </w:pPr>
            <w:r>
              <w:rPr>
                <w:rFonts w:cs="Times New Roman"/>
                <w:bCs/>
                <w:sz w:val="16"/>
                <w:szCs w:val="16"/>
              </w:rPr>
              <w:t>Wymagania dotyczące baterii i zasilania</w:t>
            </w:r>
          </w:p>
          <w:p w14:paraId="13AF306C" w14:textId="7C5BED6B" w:rsidR="00B02089" w:rsidRDefault="00590C90">
            <w:pPr>
              <w:widowControl w:val="0"/>
              <w:spacing w:after="0" w:line="240" w:lineRule="auto"/>
            </w:pPr>
            <w:r>
              <w:rPr>
                <w:rFonts w:cs="Times New Roman"/>
                <w:bCs/>
                <w:sz w:val="16"/>
                <w:szCs w:val="16"/>
              </w:rPr>
              <w:t xml:space="preserve">litowo-polimerowa  deklarowana  przez producenta długość pracy na baterii do 15 godzin (przeglądanie </w:t>
            </w:r>
            <w:r w:rsidR="00C946C1">
              <w:rPr>
                <w:rFonts w:cs="Times New Roman"/>
                <w:bCs/>
                <w:sz w:val="16"/>
                <w:szCs w:val="16"/>
              </w:rPr>
              <w:t>Internetu</w:t>
            </w:r>
            <w:r>
              <w:rPr>
                <w:rFonts w:cs="Times New Roman"/>
                <w:bCs/>
                <w:sz w:val="16"/>
                <w:szCs w:val="16"/>
              </w:rPr>
              <w:t>)</w:t>
            </w:r>
          </w:p>
          <w:p w14:paraId="42E16AB0" w14:textId="77777777" w:rsidR="00B02089" w:rsidRDefault="00590C90">
            <w:pPr>
              <w:widowControl w:val="0"/>
              <w:spacing w:after="0" w:line="240" w:lineRule="auto"/>
            </w:pPr>
            <w:r>
              <w:rPr>
                <w:rFonts w:cs="Times New Roman"/>
                <w:bCs/>
                <w:sz w:val="16"/>
                <w:szCs w:val="16"/>
              </w:rPr>
              <w:t>Zasilacz producenta notebooka  o mocy min. 30W</w:t>
            </w:r>
          </w:p>
          <w:p w14:paraId="5CC6B867" w14:textId="77777777" w:rsidR="00B02089" w:rsidRDefault="00B02089">
            <w:pPr>
              <w:widowControl w:val="0"/>
              <w:spacing w:after="0" w:line="240" w:lineRule="auto"/>
              <w:rPr>
                <w:rFonts w:cs="Times New Roman"/>
                <w:bCs/>
                <w:sz w:val="16"/>
                <w:szCs w:val="16"/>
              </w:rPr>
            </w:pPr>
          </w:p>
          <w:p w14:paraId="4E9D38C9" w14:textId="77777777" w:rsidR="00B02089" w:rsidRDefault="00590C90">
            <w:pPr>
              <w:widowControl w:val="0"/>
              <w:spacing w:after="0" w:line="240" w:lineRule="auto"/>
              <w:rPr>
                <w:rFonts w:cs="Times New Roman"/>
                <w:bCs/>
                <w:sz w:val="16"/>
                <w:szCs w:val="16"/>
              </w:rPr>
            </w:pPr>
            <w:r>
              <w:rPr>
                <w:rFonts w:cs="Times New Roman"/>
                <w:bCs/>
                <w:sz w:val="16"/>
                <w:szCs w:val="16"/>
              </w:rPr>
              <w:t>System operacyjny</w:t>
            </w:r>
          </w:p>
          <w:p w14:paraId="00984A0B" w14:textId="77777777" w:rsidR="00B02089" w:rsidRDefault="00590C90">
            <w:pPr>
              <w:widowControl w:val="0"/>
              <w:spacing w:after="0" w:line="240" w:lineRule="auto"/>
            </w:pPr>
            <w:r>
              <w:rPr>
                <w:rFonts w:cs="Times New Roman"/>
                <w:bCs/>
                <w:sz w:val="16"/>
                <w:szCs w:val="16"/>
              </w:rPr>
              <w:t>macOS lub o równoważnej funkcjonalności</w:t>
            </w:r>
          </w:p>
          <w:p w14:paraId="6D5D455C" w14:textId="77777777" w:rsidR="00B02089" w:rsidRDefault="00B02089">
            <w:pPr>
              <w:widowControl w:val="0"/>
              <w:spacing w:after="0" w:line="240" w:lineRule="auto"/>
              <w:rPr>
                <w:rFonts w:cs="Times New Roman"/>
                <w:bCs/>
                <w:sz w:val="16"/>
                <w:szCs w:val="16"/>
              </w:rPr>
            </w:pPr>
          </w:p>
          <w:p w14:paraId="2E3AD18F" w14:textId="77777777" w:rsidR="00B02089" w:rsidRDefault="00590C90">
            <w:pPr>
              <w:widowControl w:val="0"/>
              <w:spacing w:after="0" w:line="240" w:lineRule="auto"/>
              <w:rPr>
                <w:rFonts w:cs="Times New Roman"/>
                <w:bCs/>
                <w:sz w:val="16"/>
                <w:szCs w:val="16"/>
              </w:rPr>
            </w:pPr>
            <w:r>
              <w:rPr>
                <w:rFonts w:cs="Times New Roman"/>
                <w:bCs/>
                <w:sz w:val="16"/>
                <w:szCs w:val="16"/>
              </w:rPr>
              <w:t>Waga i wymiary:</w:t>
            </w:r>
          </w:p>
          <w:p w14:paraId="218638FD" w14:textId="77777777" w:rsidR="00B02089" w:rsidRDefault="00590C90">
            <w:pPr>
              <w:widowControl w:val="0"/>
              <w:spacing w:after="0" w:line="240" w:lineRule="auto"/>
              <w:rPr>
                <w:rFonts w:cs="Times New Roman"/>
                <w:bCs/>
                <w:sz w:val="16"/>
                <w:szCs w:val="16"/>
              </w:rPr>
            </w:pPr>
            <w:r>
              <w:rPr>
                <w:rFonts w:cs="Times New Roman"/>
                <w:bCs/>
                <w:sz w:val="16"/>
                <w:szCs w:val="16"/>
              </w:rPr>
              <w:t>Waga max 1,3 kg z baterią</w:t>
            </w:r>
          </w:p>
          <w:p w14:paraId="3544F3D0" w14:textId="77777777" w:rsidR="00B02089" w:rsidRDefault="00590C90">
            <w:pPr>
              <w:widowControl w:val="0"/>
              <w:spacing w:after="0" w:line="240" w:lineRule="auto"/>
            </w:pPr>
            <w:r>
              <w:rPr>
                <w:rFonts w:cs="Times New Roman"/>
                <w:bCs/>
                <w:sz w:val="16"/>
                <w:szCs w:val="16"/>
              </w:rPr>
              <w:t>Suma wymiarów  obudowy  nie większa niż 56 cm</w:t>
            </w:r>
          </w:p>
          <w:p w14:paraId="314A4B5B" w14:textId="77777777" w:rsidR="00B02089" w:rsidRDefault="00B02089">
            <w:pPr>
              <w:widowControl w:val="0"/>
              <w:spacing w:after="0" w:line="240" w:lineRule="auto"/>
              <w:rPr>
                <w:rFonts w:cs="Times New Roman"/>
                <w:bCs/>
                <w:sz w:val="16"/>
                <w:szCs w:val="16"/>
              </w:rPr>
            </w:pPr>
          </w:p>
          <w:p w14:paraId="0A399EE7" w14:textId="77777777" w:rsidR="00B02089" w:rsidRDefault="00590C90">
            <w:pPr>
              <w:widowControl w:val="0"/>
              <w:spacing w:after="0" w:line="240" w:lineRule="auto"/>
              <w:rPr>
                <w:rFonts w:cs="Times New Roman"/>
                <w:bCs/>
                <w:sz w:val="16"/>
                <w:szCs w:val="16"/>
              </w:rPr>
            </w:pPr>
            <w:r>
              <w:rPr>
                <w:rFonts w:cs="Times New Roman"/>
                <w:bCs/>
                <w:sz w:val="16"/>
                <w:szCs w:val="16"/>
              </w:rPr>
              <w:t>Warunki gwarancji</w:t>
            </w:r>
          </w:p>
          <w:p w14:paraId="5F91CA46" w14:textId="77777777" w:rsidR="00B02089" w:rsidRDefault="00590C90">
            <w:pPr>
              <w:widowControl w:val="0"/>
              <w:spacing w:after="0" w:line="240" w:lineRule="auto"/>
            </w:pPr>
            <w:r>
              <w:rPr>
                <w:rFonts w:cs="Times New Roman"/>
                <w:bCs/>
                <w:sz w:val="16"/>
                <w:szCs w:val="16"/>
              </w:rPr>
              <w:t>12-miesięczna gwarancja producenta,</w:t>
            </w:r>
          </w:p>
          <w:p w14:paraId="7709CEC5" w14:textId="77777777" w:rsidR="00B02089" w:rsidRDefault="00B02089">
            <w:pPr>
              <w:widowControl w:val="0"/>
              <w:spacing w:after="0" w:line="240" w:lineRule="auto"/>
              <w:rPr>
                <w:rFonts w:cs="Times New Roman"/>
                <w:bCs/>
                <w:sz w:val="16"/>
                <w:szCs w:val="16"/>
              </w:rPr>
            </w:pPr>
          </w:p>
          <w:p w14:paraId="4E4E589F" w14:textId="77777777" w:rsidR="00B02089" w:rsidRDefault="00590C90">
            <w:pPr>
              <w:widowControl w:val="0"/>
              <w:spacing w:after="0" w:line="240" w:lineRule="auto"/>
              <w:rPr>
                <w:rFonts w:cs="Times New Roman"/>
                <w:bCs/>
                <w:sz w:val="16"/>
                <w:szCs w:val="16"/>
              </w:rPr>
            </w:pPr>
            <w:r>
              <w:rPr>
                <w:rFonts w:cs="Times New Roman"/>
                <w:bCs/>
                <w:sz w:val="16"/>
                <w:szCs w:val="16"/>
              </w:rPr>
              <w:t>Wymagania dodatkowe</w:t>
            </w:r>
          </w:p>
          <w:p w14:paraId="2EAAABBF" w14:textId="77777777" w:rsidR="00B02089" w:rsidRDefault="00590C90">
            <w:pPr>
              <w:widowControl w:val="0"/>
              <w:spacing w:after="0" w:line="240" w:lineRule="auto"/>
            </w:pPr>
            <w:r>
              <w:rPr>
                <w:rFonts w:cs="Times New Roman"/>
                <w:bCs/>
                <w:sz w:val="16"/>
                <w:szCs w:val="16"/>
              </w:rPr>
              <w:t>Wbudowane porty i złącza:</w:t>
            </w:r>
          </w:p>
          <w:p w14:paraId="648B8C03" w14:textId="77777777" w:rsidR="00B02089" w:rsidRDefault="00590C90">
            <w:pPr>
              <w:widowControl w:val="0"/>
              <w:spacing w:after="0" w:line="240" w:lineRule="auto"/>
            </w:pPr>
            <w:r>
              <w:rPr>
                <w:rFonts w:cs="Times New Roman"/>
                <w:bCs/>
                <w:sz w:val="16"/>
                <w:szCs w:val="16"/>
              </w:rPr>
              <w:t>Dwa porty Thunderbolt  (USB 4) z następującymi funkcjami:</w:t>
            </w:r>
          </w:p>
          <w:p w14:paraId="58872FD2" w14:textId="77777777" w:rsidR="00B02089" w:rsidRDefault="00590C90">
            <w:pPr>
              <w:pStyle w:val="Tekstpodstawowy"/>
              <w:widowControl w:val="0"/>
              <w:numPr>
                <w:ilvl w:val="0"/>
                <w:numId w:val="7"/>
              </w:numPr>
              <w:tabs>
                <w:tab w:val="clear" w:pos="707"/>
                <w:tab w:val="left" w:pos="0"/>
              </w:tabs>
              <w:spacing w:after="0"/>
              <w:rPr>
                <w:rFonts w:cs="Times New Roman"/>
                <w:bCs/>
                <w:sz w:val="16"/>
                <w:szCs w:val="16"/>
              </w:rPr>
            </w:pPr>
            <w:r>
              <w:rPr>
                <w:rFonts w:cs="Times New Roman"/>
                <w:bCs/>
                <w:sz w:val="16"/>
                <w:szCs w:val="16"/>
              </w:rPr>
              <w:t>Ładowanie</w:t>
            </w:r>
          </w:p>
          <w:p w14:paraId="5542783C" w14:textId="77777777" w:rsidR="00B02089" w:rsidRDefault="00590C90">
            <w:pPr>
              <w:pStyle w:val="Tekstpodstawowy"/>
              <w:widowControl w:val="0"/>
              <w:numPr>
                <w:ilvl w:val="0"/>
                <w:numId w:val="7"/>
              </w:numPr>
              <w:tabs>
                <w:tab w:val="clear" w:pos="707"/>
                <w:tab w:val="left" w:pos="0"/>
              </w:tabs>
              <w:spacing w:after="0"/>
              <w:rPr>
                <w:rFonts w:cs="Times New Roman"/>
                <w:bCs/>
                <w:sz w:val="16"/>
                <w:szCs w:val="16"/>
              </w:rPr>
            </w:pPr>
            <w:r>
              <w:rPr>
                <w:rFonts w:cs="Times New Roman"/>
                <w:bCs/>
                <w:sz w:val="16"/>
                <w:szCs w:val="16"/>
              </w:rPr>
              <w:t>DisplayPort</w:t>
            </w:r>
          </w:p>
          <w:p w14:paraId="720B73AE" w14:textId="77777777" w:rsidR="00B02089" w:rsidRDefault="00590C90">
            <w:pPr>
              <w:pStyle w:val="Tekstpodstawowy"/>
              <w:widowControl w:val="0"/>
              <w:numPr>
                <w:ilvl w:val="0"/>
                <w:numId w:val="7"/>
              </w:numPr>
              <w:tabs>
                <w:tab w:val="clear" w:pos="707"/>
                <w:tab w:val="left" w:pos="0"/>
              </w:tabs>
              <w:spacing w:after="0"/>
              <w:rPr>
                <w:rFonts w:cs="Times New Roman"/>
                <w:bCs/>
                <w:sz w:val="16"/>
                <w:szCs w:val="16"/>
              </w:rPr>
            </w:pPr>
            <w:r>
              <w:rPr>
                <w:rFonts w:cs="Times New Roman"/>
                <w:bCs/>
                <w:sz w:val="16"/>
                <w:szCs w:val="16"/>
              </w:rPr>
              <w:t>Thunderbolt 3 (do 40 Gb/s)</w:t>
            </w:r>
          </w:p>
          <w:p w14:paraId="3C61CAE7" w14:textId="77777777" w:rsidR="00B02089" w:rsidRDefault="00590C90">
            <w:pPr>
              <w:pStyle w:val="Tekstpodstawowy"/>
              <w:widowControl w:val="0"/>
              <w:numPr>
                <w:ilvl w:val="0"/>
                <w:numId w:val="7"/>
              </w:numPr>
              <w:tabs>
                <w:tab w:val="clear" w:pos="707"/>
                <w:tab w:val="left" w:pos="0"/>
              </w:tabs>
              <w:rPr>
                <w:rFonts w:cs="Times New Roman"/>
                <w:bCs/>
                <w:sz w:val="16"/>
                <w:szCs w:val="16"/>
              </w:rPr>
            </w:pPr>
            <w:r>
              <w:rPr>
                <w:rFonts w:cs="Times New Roman"/>
                <w:bCs/>
                <w:sz w:val="16"/>
                <w:szCs w:val="16"/>
              </w:rPr>
              <w:t>USB 3.1 drugiej generacji (do 10 Gb/s)</w:t>
            </w:r>
          </w:p>
          <w:p w14:paraId="0EB1E0F4" w14:textId="77777777" w:rsidR="00B02089" w:rsidRDefault="00B02089">
            <w:pPr>
              <w:widowControl w:val="0"/>
              <w:spacing w:after="0" w:line="240" w:lineRule="auto"/>
              <w:rPr>
                <w:rFonts w:cs="Times New Roman"/>
                <w:bCs/>
                <w:sz w:val="16"/>
                <w:szCs w:val="16"/>
              </w:rPr>
            </w:pPr>
          </w:p>
          <w:p w14:paraId="590FACBB"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Wi-Fi: Interfejs sieci bezprzewodowej Wi-Fi 802.11ax; zgodny z IEEE 802.11a/b/g/n/ac</w:t>
            </w:r>
          </w:p>
          <w:p w14:paraId="614A1FDA" w14:textId="642C0DEA" w:rsidR="00B02089" w:rsidRDefault="00590C90" w:rsidP="00627D1E">
            <w:pPr>
              <w:pStyle w:val="Tekstpodstawowy"/>
              <w:widowControl w:val="0"/>
              <w:rPr>
                <w:rFonts w:cs="Times New Roman"/>
                <w:bCs/>
                <w:sz w:val="16"/>
                <w:szCs w:val="16"/>
              </w:rPr>
            </w:pPr>
            <w:r>
              <w:rPr>
                <w:rFonts w:cs="Times New Roman"/>
                <w:bCs/>
                <w:sz w:val="16"/>
                <w:szCs w:val="16"/>
              </w:rPr>
              <w:t>Bluetooth: Interfejs bezprzewodowy Bluetooth 5.0</w:t>
            </w:r>
          </w:p>
        </w:tc>
      </w:tr>
    </w:tbl>
    <w:p w14:paraId="7E221C9F" w14:textId="00DA37DF" w:rsidR="00B02089" w:rsidRDefault="00B02089">
      <w:pPr>
        <w:spacing w:after="0" w:line="240" w:lineRule="auto"/>
        <w:rPr>
          <w:rFonts w:cstheme="minorHAnsi"/>
          <w:sz w:val="16"/>
          <w:szCs w:val="16"/>
          <w:lang w:eastAsia="pl-PL"/>
        </w:rPr>
      </w:pPr>
    </w:p>
    <w:p w14:paraId="4E9E227A" w14:textId="4B35E0B2" w:rsidR="00627D1E" w:rsidRDefault="00627D1E">
      <w:pPr>
        <w:spacing w:after="0" w:line="240" w:lineRule="auto"/>
        <w:rPr>
          <w:rFonts w:cstheme="minorHAnsi"/>
          <w:sz w:val="16"/>
          <w:szCs w:val="16"/>
          <w:lang w:eastAsia="pl-PL"/>
        </w:rPr>
      </w:pPr>
    </w:p>
    <w:p w14:paraId="6CF9EA19" w14:textId="29520925" w:rsidR="007C5E3A" w:rsidRDefault="007C5E3A">
      <w:pPr>
        <w:spacing w:after="0" w:line="240" w:lineRule="auto"/>
        <w:rPr>
          <w:rFonts w:cstheme="minorHAnsi"/>
          <w:sz w:val="16"/>
          <w:szCs w:val="16"/>
          <w:lang w:eastAsia="pl-PL"/>
        </w:rPr>
      </w:pPr>
    </w:p>
    <w:p w14:paraId="4B35A57C" w14:textId="403853CB" w:rsidR="007C5E3A" w:rsidRDefault="007C5E3A">
      <w:pPr>
        <w:spacing w:after="0" w:line="240" w:lineRule="auto"/>
        <w:rPr>
          <w:rFonts w:cstheme="minorHAnsi"/>
          <w:sz w:val="16"/>
          <w:szCs w:val="16"/>
          <w:lang w:eastAsia="pl-PL"/>
        </w:rPr>
      </w:pPr>
    </w:p>
    <w:p w14:paraId="4BF3744D" w14:textId="758E7123" w:rsidR="007C5E3A" w:rsidRDefault="007C5E3A">
      <w:pPr>
        <w:spacing w:after="0" w:line="240" w:lineRule="auto"/>
        <w:rPr>
          <w:rFonts w:cstheme="minorHAnsi"/>
          <w:sz w:val="16"/>
          <w:szCs w:val="16"/>
          <w:lang w:eastAsia="pl-PL"/>
        </w:rPr>
      </w:pPr>
    </w:p>
    <w:p w14:paraId="471F02B2" w14:textId="1AE996C0" w:rsidR="007C5E3A" w:rsidRDefault="007C5E3A">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6D7847C0"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7DB0FB2A" w14:textId="77777777" w:rsidR="00B02089" w:rsidRDefault="00590C90">
            <w:pPr>
              <w:widowControl w:val="0"/>
              <w:spacing w:after="0" w:line="240" w:lineRule="auto"/>
              <w:jc w:val="cente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09A080C2" w14:textId="77777777" w:rsidR="00B02089" w:rsidRDefault="00590C90">
            <w:pPr>
              <w:widowControl w:val="0"/>
              <w:spacing w:after="0" w:line="240" w:lineRule="auto"/>
              <w:jc w:val="cente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57767DF9"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657036" w14:textId="77777777" w:rsidR="00B02089" w:rsidRDefault="00590C90">
            <w:pPr>
              <w:widowControl w:val="0"/>
              <w:spacing w:after="0" w:line="240" w:lineRule="auto"/>
              <w:jc w:val="center"/>
            </w:pPr>
            <w:r>
              <w:rPr>
                <w:rFonts w:eastAsia="Times New Roman" w:cstheme="minorHAnsi"/>
                <w:b/>
                <w:bCs/>
                <w:color w:val="000000"/>
                <w:sz w:val="16"/>
                <w:szCs w:val="16"/>
                <w:lang w:eastAsia="pl-PL"/>
              </w:rPr>
              <w:t>25</w:t>
            </w:r>
          </w:p>
        </w:tc>
        <w:tc>
          <w:tcPr>
            <w:tcW w:w="14831" w:type="dxa"/>
            <w:tcBorders>
              <w:top w:val="single" w:sz="4" w:space="0" w:color="000000"/>
              <w:bottom w:val="single" w:sz="4" w:space="0" w:color="000000"/>
              <w:right w:val="single" w:sz="4" w:space="0" w:color="000000"/>
            </w:tcBorders>
            <w:shd w:val="clear" w:color="auto" w:fill="auto"/>
            <w:vAlign w:val="bottom"/>
          </w:tcPr>
          <w:p w14:paraId="608E8AFA" w14:textId="77777777" w:rsidR="00B02089" w:rsidRDefault="00590C90">
            <w:pPr>
              <w:widowControl w:val="0"/>
              <w:spacing w:after="0" w:line="240" w:lineRule="auto"/>
            </w:pPr>
            <w:r>
              <w:rPr>
                <w:rFonts w:eastAsia="Times New Roman" w:cstheme="minorHAnsi"/>
                <w:b/>
                <w:bCs/>
                <w:color w:val="000000"/>
                <w:sz w:val="16"/>
                <w:szCs w:val="16"/>
                <w:lang w:eastAsia="pl-PL"/>
              </w:rPr>
              <w:t>Drukarka typ 1</w:t>
            </w:r>
          </w:p>
        </w:tc>
      </w:tr>
      <w:tr w:rsidR="00B02089" w14:paraId="510D8EC3"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CB9B89"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591ACE0E" w14:textId="77777777" w:rsidR="00B02089" w:rsidRDefault="00590C90">
            <w:pPr>
              <w:widowControl w:val="0"/>
              <w:snapToGrid w:val="0"/>
              <w:spacing w:after="0" w:line="240" w:lineRule="auto"/>
              <w:rPr>
                <w:rFonts w:cs="Times New Roman"/>
                <w:bCs/>
                <w:sz w:val="16"/>
                <w:szCs w:val="16"/>
              </w:rPr>
            </w:pPr>
            <w:r>
              <w:rPr>
                <w:rFonts w:cs="Times New Roman"/>
                <w:bCs/>
                <w:sz w:val="16"/>
                <w:szCs w:val="16"/>
              </w:rPr>
              <w:t>Drukarka  laserowa format A4</w:t>
            </w:r>
          </w:p>
          <w:p w14:paraId="745FCF84" w14:textId="77777777" w:rsidR="00B02089" w:rsidRDefault="00590C90">
            <w:pPr>
              <w:widowControl w:val="0"/>
              <w:snapToGrid w:val="0"/>
              <w:spacing w:after="0" w:line="240" w:lineRule="auto"/>
              <w:rPr>
                <w:rFonts w:cs="Times New Roman"/>
                <w:bCs/>
                <w:sz w:val="16"/>
                <w:szCs w:val="16"/>
              </w:rPr>
            </w:pPr>
            <w:r>
              <w:rPr>
                <w:rFonts w:cs="Times New Roman"/>
                <w:bCs/>
                <w:sz w:val="16"/>
                <w:szCs w:val="16"/>
              </w:rPr>
              <w:t>Rozdzielczość druku min. 600 x 600 dpi</w:t>
            </w:r>
          </w:p>
          <w:p w14:paraId="1AA8F264" w14:textId="77777777" w:rsidR="00B02089" w:rsidRDefault="00590C90">
            <w:pPr>
              <w:widowControl w:val="0"/>
              <w:snapToGrid w:val="0"/>
              <w:spacing w:after="0" w:line="240" w:lineRule="auto"/>
              <w:rPr>
                <w:rFonts w:cs="Times New Roman"/>
                <w:bCs/>
                <w:sz w:val="16"/>
                <w:szCs w:val="16"/>
              </w:rPr>
            </w:pPr>
            <w:r>
              <w:rPr>
                <w:rFonts w:cs="Times New Roman"/>
                <w:bCs/>
                <w:sz w:val="16"/>
                <w:szCs w:val="16"/>
              </w:rPr>
              <w:t>Maks. prędkość druku w czerni min. 20 str/min</w:t>
            </w:r>
          </w:p>
          <w:p w14:paraId="5E67AE7C" w14:textId="77777777" w:rsidR="00B02089" w:rsidRDefault="00590C90">
            <w:pPr>
              <w:widowControl w:val="0"/>
              <w:snapToGrid w:val="0"/>
              <w:spacing w:after="0" w:line="240" w:lineRule="auto"/>
              <w:rPr>
                <w:rFonts w:cs="Times New Roman"/>
                <w:bCs/>
                <w:sz w:val="16"/>
                <w:szCs w:val="16"/>
              </w:rPr>
            </w:pPr>
            <w:r>
              <w:rPr>
                <w:rFonts w:cs="Times New Roman"/>
                <w:bCs/>
                <w:sz w:val="16"/>
                <w:szCs w:val="16"/>
              </w:rPr>
              <w:t>Druk dwustronny  Ręczny</w:t>
            </w:r>
          </w:p>
          <w:p w14:paraId="4A9DA1D0" w14:textId="77777777" w:rsidR="00B02089" w:rsidRDefault="00590C90">
            <w:pPr>
              <w:widowControl w:val="0"/>
              <w:snapToGrid w:val="0"/>
              <w:spacing w:after="0" w:line="240" w:lineRule="auto"/>
              <w:rPr>
                <w:rFonts w:cs="Times New Roman"/>
                <w:bCs/>
                <w:sz w:val="16"/>
                <w:szCs w:val="16"/>
              </w:rPr>
            </w:pPr>
            <w:r>
              <w:rPr>
                <w:rFonts w:cs="Times New Roman"/>
                <w:bCs/>
                <w:sz w:val="16"/>
                <w:szCs w:val="16"/>
              </w:rPr>
              <w:t>Język drukarki  min. PCLm, PWG, URF</w:t>
            </w:r>
          </w:p>
          <w:p w14:paraId="1C558F71" w14:textId="41B0266E"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Procesor drukarki  min. </w:t>
            </w:r>
            <w:r w:rsidRPr="00CD358E">
              <w:rPr>
                <w:rFonts w:cs="Times New Roman"/>
                <w:bCs/>
                <w:strike/>
                <w:sz w:val="16"/>
                <w:szCs w:val="16"/>
              </w:rPr>
              <w:t>600</w:t>
            </w:r>
            <w:r w:rsidR="00CD358E">
              <w:rPr>
                <w:rFonts w:cs="Times New Roman"/>
                <w:bCs/>
                <w:strike/>
                <w:sz w:val="16"/>
                <w:szCs w:val="16"/>
              </w:rPr>
              <w:t xml:space="preserve"> </w:t>
            </w:r>
            <w:r w:rsidR="00CD358E" w:rsidRPr="00CD358E">
              <w:rPr>
                <w:rFonts w:cs="Times New Roman"/>
                <w:bCs/>
                <w:color w:val="FF0000"/>
                <w:sz w:val="16"/>
                <w:szCs w:val="16"/>
              </w:rPr>
              <w:t>500</w:t>
            </w:r>
          </w:p>
          <w:p w14:paraId="196CA497"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Zainstalowana pamięć min. 32 MB</w:t>
            </w:r>
          </w:p>
          <w:p w14:paraId="77F2F3B8"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Podajnik papieru  min. 150 arkuszy</w:t>
            </w:r>
          </w:p>
          <w:p w14:paraId="3E7CC2E5"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Odbiornik papieru min.100 arkuszy</w:t>
            </w:r>
          </w:p>
          <w:p w14:paraId="534D9824" w14:textId="77777777" w:rsidR="00B02089" w:rsidRDefault="00590C90">
            <w:pPr>
              <w:widowControl w:val="0"/>
              <w:snapToGrid w:val="0"/>
              <w:spacing w:after="0" w:line="240" w:lineRule="auto"/>
              <w:rPr>
                <w:rFonts w:cs="Times New Roman"/>
                <w:bCs/>
                <w:sz w:val="16"/>
                <w:szCs w:val="16"/>
              </w:rPr>
            </w:pPr>
            <w:r>
              <w:rPr>
                <w:rFonts w:cs="Times New Roman"/>
                <w:bCs/>
                <w:sz w:val="16"/>
                <w:szCs w:val="16"/>
              </w:rPr>
              <w:t>Złącza  min. 1 x USB 2.0</w:t>
            </w:r>
          </w:p>
          <w:p w14:paraId="62D28BD2" w14:textId="77777777" w:rsidR="00B02089" w:rsidRDefault="00590C90">
            <w:pPr>
              <w:widowControl w:val="0"/>
              <w:snapToGrid w:val="0"/>
              <w:spacing w:after="0" w:line="240" w:lineRule="auto"/>
              <w:rPr>
                <w:rFonts w:cs="Times New Roman"/>
                <w:bCs/>
                <w:sz w:val="16"/>
                <w:szCs w:val="16"/>
              </w:rPr>
            </w:pPr>
            <w:r>
              <w:rPr>
                <w:rFonts w:cs="Times New Roman"/>
                <w:bCs/>
                <w:sz w:val="16"/>
                <w:szCs w:val="16"/>
              </w:rPr>
              <w:t>obsługa materiałów eksploatacyjnych na min. 950 stron</w:t>
            </w:r>
          </w:p>
          <w:p w14:paraId="424AE2F6" w14:textId="77777777" w:rsidR="00B02089" w:rsidRDefault="00590C90">
            <w:pPr>
              <w:widowControl w:val="0"/>
              <w:snapToGrid w:val="0"/>
              <w:spacing w:after="0" w:line="240" w:lineRule="auto"/>
              <w:rPr>
                <w:rFonts w:cs="Times New Roman"/>
                <w:bCs/>
                <w:sz w:val="16"/>
                <w:szCs w:val="16"/>
              </w:rPr>
            </w:pPr>
            <w:r>
              <w:rPr>
                <w:rFonts w:cs="Times New Roman"/>
                <w:bCs/>
                <w:sz w:val="16"/>
                <w:szCs w:val="16"/>
              </w:rPr>
              <w:t>Gwarancja 12 miesięcy producenta</w:t>
            </w:r>
          </w:p>
          <w:p w14:paraId="4DF1D1E1" w14:textId="77777777" w:rsidR="00B02089" w:rsidRDefault="00B02089">
            <w:pPr>
              <w:widowControl w:val="0"/>
              <w:snapToGrid w:val="0"/>
              <w:spacing w:after="0" w:line="240" w:lineRule="auto"/>
              <w:rPr>
                <w:rFonts w:cs="Times New Roman"/>
                <w:bCs/>
                <w:sz w:val="16"/>
                <w:szCs w:val="16"/>
              </w:rPr>
            </w:pPr>
          </w:p>
        </w:tc>
      </w:tr>
    </w:tbl>
    <w:p w14:paraId="102AA982" w14:textId="77777777" w:rsidR="00B02089" w:rsidRDefault="00B02089">
      <w:pPr>
        <w:spacing w:after="0" w:line="240" w:lineRule="auto"/>
        <w:rPr>
          <w:rFonts w:cstheme="minorHAnsi"/>
          <w:sz w:val="16"/>
          <w:szCs w:val="16"/>
          <w:lang w:eastAsia="pl-PL"/>
        </w:rPr>
      </w:pPr>
    </w:p>
    <w:p w14:paraId="4FB58B76" w14:textId="77777777" w:rsidR="00B02089" w:rsidRDefault="00B02089">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02AF47D1"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02B4004B"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4E7BE93A"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049B3746"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62DD11" w14:textId="77777777" w:rsidR="00B02089" w:rsidRDefault="00590C90">
            <w:pPr>
              <w:widowControl w:val="0"/>
              <w:spacing w:after="0" w:line="240" w:lineRule="auto"/>
              <w:jc w:val="center"/>
            </w:pPr>
            <w:r>
              <w:rPr>
                <w:rFonts w:eastAsia="Times New Roman" w:cstheme="minorHAnsi"/>
                <w:b/>
                <w:bCs/>
                <w:color w:val="000000"/>
                <w:sz w:val="16"/>
                <w:szCs w:val="16"/>
                <w:lang w:eastAsia="pl-PL"/>
              </w:rPr>
              <w:t>26</w:t>
            </w:r>
          </w:p>
        </w:tc>
        <w:tc>
          <w:tcPr>
            <w:tcW w:w="14831" w:type="dxa"/>
            <w:tcBorders>
              <w:top w:val="single" w:sz="4" w:space="0" w:color="000000"/>
              <w:bottom w:val="single" w:sz="4" w:space="0" w:color="000000"/>
              <w:right w:val="single" w:sz="4" w:space="0" w:color="000000"/>
            </w:tcBorders>
            <w:shd w:val="clear" w:color="auto" w:fill="auto"/>
            <w:vAlign w:val="bottom"/>
          </w:tcPr>
          <w:p w14:paraId="00C79B3E" w14:textId="77777777" w:rsidR="00B02089" w:rsidRDefault="00590C90">
            <w:pPr>
              <w:widowControl w:val="0"/>
              <w:spacing w:after="0" w:line="240" w:lineRule="auto"/>
            </w:pPr>
            <w:r>
              <w:rPr>
                <w:rFonts w:eastAsia="Times New Roman" w:cstheme="minorHAnsi"/>
                <w:b/>
                <w:bCs/>
                <w:color w:val="000000"/>
                <w:sz w:val="16"/>
                <w:szCs w:val="16"/>
                <w:lang w:eastAsia="pl-PL"/>
              </w:rPr>
              <w:t>Drukarka typ 2</w:t>
            </w:r>
          </w:p>
        </w:tc>
      </w:tr>
      <w:tr w:rsidR="00B02089" w14:paraId="2DB324AE"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A4302D"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22D91915" w14:textId="77777777" w:rsidR="00B02089" w:rsidRDefault="00590C90">
            <w:pPr>
              <w:widowControl w:val="0"/>
              <w:snapToGrid w:val="0"/>
              <w:spacing w:after="0" w:line="240" w:lineRule="auto"/>
              <w:rPr>
                <w:rFonts w:cs="Times New Roman"/>
                <w:bCs/>
                <w:sz w:val="16"/>
                <w:szCs w:val="16"/>
              </w:rPr>
            </w:pPr>
            <w:r>
              <w:rPr>
                <w:rFonts w:cs="Times New Roman"/>
                <w:bCs/>
                <w:sz w:val="16"/>
                <w:szCs w:val="16"/>
              </w:rPr>
              <w:t>Drukarka  laserowa kolorowa format A4</w:t>
            </w:r>
          </w:p>
          <w:p w14:paraId="7DA3EFF9" w14:textId="77777777" w:rsidR="00B02089" w:rsidRDefault="00590C90">
            <w:pPr>
              <w:widowControl w:val="0"/>
              <w:spacing w:after="0" w:line="240" w:lineRule="auto"/>
              <w:rPr>
                <w:rFonts w:cs="Times New Roman"/>
                <w:bCs/>
                <w:sz w:val="16"/>
                <w:szCs w:val="16"/>
              </w:rPr>
            </w:pPr>
            <w:r>
              <w:rPr>
                <w:rFonts w:cs="Times New Roman"/>
                <w:bCs/>
                <w:sz w:val="16"/>
                <w:szCs w:val="16"/>
              </w:rPr>
              <w:t>Rozdzielczość druku min. 1200 x 1200 dpi</w:t>
            </w:r>
          </w:p>
          <w:p w14:paraId="153A3040" w14:textId="77777777" w:rsidR="00B02089" w:rsidRDefault="00590C90">
            <w:pPr>
              <w:widowControl w:val="0"/>
              <w:spacing w:after="0" w:line="240" w:lineRule="auto"/>
              <w:rPr>
                <w:rFonts w:cs="Times New Roman"/>
                <w:bCs/>
                <w:sz w:val="16"/>
                <w:szCs w:val="16"/>
              </w:rPr>
            </w:pPr>
            <w:r>
              <w:rPr>
                <w:rFonts w:cs="Times New Roman"/>
                <w:bCs/>
                <w:sz w:val="16"/>
                <w:szCs w:val="16"/>
              </w:rPr>
              <w:t>Maks. prędkość druku w czerni  min. 30 str/min</w:t>
            </w:r>
          </w:p>
          <w:p w14:paraId="7459C669" w14:textId="77777777" w:rsidR="00B02089" w:rsidRDefault="00590C90">
            <w:pPr>
              <w:widowControl w:val="0"/>
              <w:spacing w:after="0" w:line="240" w:lineRule="auto"/>
              <w:rPr>
                <w:rFonts w:cs="Times New Roman"/>
                <w:bCs/>
                <w:sz w:val="16"/>
                <w:szCs w:val="16"/>
              </w:rPr>
            </w:pPr>
            <w:r>
              <w:rPr>
                <w:rFonts w:cs="Times New Roman"/>
                <w:bCs/>
                <w:sz w:val="16"/>
                <w:szCs w:val="16"/>
              </w:rPr>
              <w:t>Maks. prędkość druku w kolorze min.  30 str/min</w:t>
            </w:r>
          </w:p>
          <w:p w14:paraId="331DAF12" w14:textId="77777777" w:rsidR="00B02089" w:rsidRDefault="00590C90">
            <w:pPr>
              <w:widowControl w:val="0"/>
              <w:spacing w:after="0" w:line="240" w:lineRule="auto"/>
              <w:rPr>
                <w:rFonts w:cs="Times New Roman"/>
                <w:bCs/>
                <w:sz w:val="16"/>
                <w:szCs w:val="16"/>
              </w:rPr>
            </w:pPr>
            <w:r>
              <w:rPr>
                <w:rFonts w:cs="Times New Roman"/>
                <w:bCs/>
                <w:sz w:val="16"/>
                <w:szCs w:val="16"/>
              </w:rPr>
              <w:t>Druk dwustronny Automatyczny</w:t>
            </w:r>
          </w:p>
          <w:p w14:paraId="14D20202"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Zainstalowana pamięć min.  1024 MB</w:t>
            </w:r>
          </w:p>
          <w:p w14:paraId="57A3D09B"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Podajnik papieru  min.500 arkuszy</w:t>
            </w:r>
          </w:p>
          <w:p w14:paraId="4286A7E5"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Odbiornik papieru  min. 250 arkuszy</w:t>
            </w:r>
          </w:p>
          <w:p w14:paraId="42E3D103"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Gramatura papieru (min.) 60 g/m²</w:t>
            </w:r>
          </w:p>
          <w:p w14:paraId="38D62B3E"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Gramatura papieru (maks.) 220 g/m²</w:t>
            </w:r>
          </w:p>
          <w:p w14:paraId="0B45CA7C" w14:textId="77777777" w:rsidR="00B02089" w:rsidRDefault="00590C90">
            <w:pPr>
              <w:widowControl w:val="0"/>
              <w:spacing w:after="0" w:line="240" w:lineRule="auto"/>
              <w:rPr>
                <w:rFonts w:cs="Times New Roman"/>
                <w:bCs/>
                <w:sz w:val="16"/>
                <w:szCs w:val="16"/>
              </w:rPr>
            </w:pPr>
            <w:r>
              <w:rPr>
                <w:rFonts w:cs="Times New Roman"/>
                <w:bCs/>
                <w:sz w:val="16"/>
                <w:szCs w:val="16"/>
              </w:rPr>
              <w:t>Obsługa mat. eksploatacyjnych  min. 2500 stron w kolorze (C/Y/M) / 3500 stron w czerni</w:t>
            </w:r>
          </w:p>
          <w:p w14:paraId="0F75AC2D" w14:textId="77777777" w:rsidR="00B02089" w:rsidRDefault="00590C90">
            <w:pPr>
              <w:widowControl w:val="0"/>
              <w:spacing w:after="0" w:line="240" w:lineRule="auto"/>
              <w:rPr>
                <w:rFonts w:cs="Times New Roman"/>
                <w:bCs/>
                <w:sz w:val="16"/>
                <w:szCs w:val="16"/>
              </w:rPr>
            </w:pPr>
            <w:r>
              <w:rPr>
                <w:rFonts w:cs="Times New Roman"/>
                <w:bCs/>
                <w:sz w:val="16"/>
                <w:szCs w:val="16"/>
              </w:rPr>
              <w:t>wydajność bębna: min. 200.000 str</w:t>
            </w:r>
          </w:p>
          <w:p w14:paraId="305AE582" w14:textId="77777777" w:rsidR="00B02089" w:rsidRDefault="00590C90">
            <w:pPr>
              <w:widowControl w:val="0"/>
              <w:spacing w:after="0" w:line="240" w:lineRule="auto"/>
              <w:rPr>
                <w:rFonts w:cs="Times New Roman"/>
                <w:bCs/>
                <w:sz w:val="16"/>
                <w:szCs w:val="16"/>
              </w:rPr>
            </w:pPr>
            <w:r>
              <w:rPr>
                <w:rFonts w:cs="Times New Roman"/>
                <w:bCs/>
                <w:sz w:val="16"/>
                <w:szCs w:val="16"/>
              </w:rPr>
              <w:t>złącze USB, Wi-Fi,  RJ45 (LAN 10/100)</w:t>
            </w:r>
          </w:p>
          <w:p w14:paraId="2A2377AE" w14:textId="77777777" w:rsidR="00B02089" w:rsidRDefault="00590C90">
            <w:pPr>
              <w:widowControl w:val="0"/>
              <w:snapToGrid w:val="0"/>
              <w:spacing w:after="0" w:line="240" w:lineRule="auto"/>
            </w:pPr>
            <w:r>
              <w:rPr>
                <w:rFonts w:cs="Times New Roman"/>
                <w:bCs/>
                <w:sz w:val="16"/>
                <w:szCs w:val="16"/>
              </w:rPr>
              <w:t>Gwarancja 24 miesięcy producenta</w:t>
            </w:r>
          </w:p>
        </w:tc>
      </w:tr>
    </w:tbl>
    <w:p w14:paraId="4C92F237" w14:textId="77777777" w:rsidR="00B02089" w:rsidRDefault="00B02089">
      <w:pPr>
        <w:spacing w:after="0" w:line="240" w:lineRule="auto"/>
        <w:rPr>
          <w:rFonts w:cstheme="minorHAnsi"/>
          <w:sz w:val="16"/>
          <w:szCs w:val="16"/>
        </w:rPr>
      </w:pPr>
    </w:p>
    <w:p w14:paraId="1A8F60B5" w14:textId="239D9291" w:rsidR="00B02089" w:rsidRDefault="00B02089">
      <w:pPr>
        <w:spacing w:after="0" w:line="240" w:lineRule="auto"/>
        <w:rPr>
          <w:rFonts w:cstheme="minorHAnsi"/>
          <w:sz w:val="16"/>
          <w:szCs w:val="16"/>
        </w:rPr>
      </w:pPr>
    </w:p>
    <w:p w14:paraId="6F0C875C" w14:textId="4EB1C796" w:rsidR="00627D1E" w:rsidRDefault="00627D1E">
      <w:pPr>
        <w:spacing w:after="0" w:line="240" w:lineRule="auto"/>
        <w:rPr>
          <w:rFonts w:cstheme="minorHAnsi"/>
          <w:sz w:val="16"/>
          <w:szCs w:val="16"/>
        </w:rPr>
      </w:pPr>
    </w:p>
    <w:p w14:paraId="1542A661" w14:textId="38F58565" w:rsidR="00627D1E" w:rsidRDefault="00627D1E">
      <w:pPr>
        <w:spacing w:after="0" w:line="240" w:lineRule="auto"/>
        <w:rPr>
          <w:rFonts w:cstheme="minorHAnsi"/>
          <w:sz w:val="16"/>
          <w:szCs w:val="16"/>
        </w:rPr>
      </w:pPr>
    </w:p>
    <w:p w14:paraId="3E0B4956" w14:textId="52093352" w:rsidR="00627D1E" w:rsidRDefault="00627D1E">
      <w:pPr>
        <w:spacing w:after="0" w:line="240" w:lineRule="auto"/>
        <w:rPr>
          <w:rFonts w:cstheme="minorHAnsi"/>
          <w:sz w:val="16"/>
          <w:szCs w:val="16"/>
        </w:rPr>
      </w:pPr>
    </w:p>
    <w:p w14:paraId="4602AAC7" w14:textId="6732EE28" w:rsidR="00627D1E" w:rsidRDefault="00627D1E">
      <w:pPr>
        <w:spacing w:after="0" w:line="240" w:lineRule="auto"/>
        <w:rPr>
          <w:rFonts w:cstheme="minorHAnsi"/>
          <w:sz w:val="16"/>
          <w:szCs w:val="16"/>
        </w:rPr>
      </w:pPr>
    </w:p>
    <w:p w14:paraId="27E76992" w14:textId="14FF2B5C" w:rsidR="00CE228F" w:rsidRDefault="00CE228F">
      <w:pPr>
        <w:spacing w:after="0" w:line="240" w:lineRule="auto"/>
        <w:rPr>
          <w:rFonts w:cstheme="minorHAnsi"/>
          <w:sz w:val="16"/>
          <w:szCs w:val="16"/>
        </w:rPr>
      </w:pPr>
    </w:p>
    <w:p w14:paraId="1C2F184E" w14:textId="7310FEF2" w:rsidR="00CE228F" w:rsidRDefault="00CE228F">
      <w:pPr>
        <w:spacing w:after="0" w:line="240" w:lineRule="auto"/>
        <w:rPr>
          <w:rFonts w:cstheme="minorHAnsi"/>
          <w:sz w:val="16"/>
          <w:szCs w:val="16"/>
        </w:rPr>
      </w:pPr>
    </w:p>
    <w:p w14:paraId="6E118C10" w14:textId="095540F4" w:rsidR="00CE228F" w:rsidRDefault="00CE228F">
      <w:pPr>
        <w:spacing w:after="0" w:line="240" w:lineRule="auto"/>
        <w:rPr>
          <w:rFonts w:cstheme="minorHAnsi"/>
          <w:sz w:val="16"/>
          <w:szCs w:val="16"/>
        </w:rPr>
      </w:pPr>
    </w:p>
    <w:p w14:paraId="26A9901B" w14:textId="04F19432" w:rsidR="00CE228F" w:rsidRDefault="00CE228F">
      <w:pPr>
        <w:spacing w:after="0" w:line="240" w:lineRule="auto"/>
        <w:rPr>
          <w:rFonts w:cstheme="minorHAnsi"/>
          <w:sz w:val="16"/>
          <w:szCs w:val="16"/>
        </w:rPr>
      </w:pPr>
    </w:p>
    <w:p w14:paraId="42CEEEBF" w14:textId="484E10E9" w:rsidR="00CE228F" w:rsidRDefault="00CE228F">
      <w:pPr>
        <w:spacing w:after="0" w:line="240" w:lineRule="auto"/>
        <w:rPr>
          <w:rFonts w:cstheme="minorHAnsi"/>
          <w:sz w:val="16"/>
          <w:szCs w:val="16"/>
        </w:rPr>
      </w:pPr>
    </w:p>
    <w:p w14:paraId="75EB8352" w14:textId="77777777" w:rsidR="00CE228F" w:rsidRDefault="00CE228F">
      <w:pPr>
        <w:spacing w:after="0" w:line="240" w:lineRule="auto"/>
        <w:rPr>
          <w:rFonts w:cstheme="minorHAnsi"/>
          <w:sz w:val="16"/>
          <w:szCs w:val="16"/>
        </w:rPr>
      </w:pPr>
    </w:p>
    <w:p w14:paraId="15913611" w14:textId="77777777" w:rsidR="00627D1E" w:rsidRDefault="00627D1E">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4CBD13EF"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097DD241"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3AF7BA91"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58D469E4"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B287B4" w14:textId="77777777" w:rsidR="00B02089" w:rsidRDefault="00590C90">
            <w:pPr>
              <w:widowControl w:val="0"/>
              <w:spacing w:after="0" w:line="240" w:lineRule="auto"/>
              <w:jc w:val="center"/>
            </w:pPr>
            <w:r>
              <w:rPr>
                <w:rFonts w:eastAsia="Times New Roman" w:cstheme="minorHAnsi"/>
                <w:b/>
                <w:bCs/>
                <w:color w:val="000000"/>
                <w:sz w:val="16"/>
                <w:szCs w:val="16"/>
                <w:lang w:eastAsia="pl-PL"/>
              </w:rPr>
              <w:t>27</w:t>
            </w:r>
          </w:p>
        </w:tc>
        <w:tc>
          <w:tcPr>
            <w:tcW w:w="14831" w:type="dxa"/>
            <w:tcBorders>
              <w:top w:val="single" w:sz="4" w:space="0" w:color="000000"/>
              <w:bottom w:val="single" w:sz="4" w:space="0" w:color="000000"/>
              <w:right w:val="single" w:sz="4" w:space="0" w:color="000000"/>
            </w:tcBorders>
            <w:shd w:val="clear" w:color="auto" w:fill="auto"/>
            <w:vAlign w:val="bottom"/>
          </w:tcPr>
          <w:p w14:paraId="380CA9A1" w14:textId="77777777" w:rsidR="00B02089" w:rsidRDefault="00590C90">
            <w:pPr>
              <w:widowControl w:val="0"/>
              <w:spacing w:after="0" w:line="240" w:lineRule="auto"/>
              <w:rPr>
                <w:rFonts w:eastAsia="Times New Roman" w:cstheme="minorHAnsi"/>
                <w:b/>
                <w:bCs/>
                <w:color w:val="000000"/>
                <w:sz w:val="16"/>
                <w:szCs w:val="16"/>
                <w:lang w:eastAsia="pl-PL"/>
              </w:rPr>
            </w:pPr>
            <w:r>
              <w:rPr>
                <w:rFonts w:eastAsia="Times New Roman" w:cstheme="minorHAnsi"/>
                <w:b/>
                <w:bCs/>
                <w:color w:val="000000"/>
                <w:sz w:val="16"/>
                <w:szCs w:val="16"/>
                <w:lang w:eastAsia="pl-PL"/>
              </w:rPr>
              <w:t>Drukarka typ 3</w:t>
            </w:r>
          </w:p>
        </w:tc>
      </w:tr>
      <w:tr w:rsidR="00B02089" w14:paraId="5D51656E"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EF38F3"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5F68BC69" w14:textId="77777777" w:rsidR="00B02089" w:rsidRDefault="00590C90">
            <w:pPr>
              <w:widowControl w:val="0"/>
              <w:snapToGrid w:val="0"/>
              <w:spacing w:after="0" w:line="240" w:lineRule="auto"/>
              <w:rPr>
                <w:rFonts w:cs="Times New Roman"/>
                <w:bCs/>
                <w:color w:val="000000"/>
                <w:sz w:val="16"/>
                <w:szCs w:val="16"/>
              </w:rPr>
            </w:pPr>
            <w:r>
              <w:rPr>
                <w:rFonts w:cs="Arial"/>
                <w:bCs/>
                <w:color w:val="000000"/>
                <w:sz w:val="16"/>
                <w:szCs w:val="16"/>
              </w:rPr>
              <w:t>Drukarka  laserowa format A4</w:t>
            </w:r>
          </w:p>
          <w:p w14:paraId="5010E4D5" w14:textId="77777777" w:rsidR="00B02089" w:rsidRDefault="00590C90">
            <w:pPr>
              <w:widowControl w:val="0"/>
              <w:snapToGrid w:val="0"/>
              <w:spacing w:after="0" w:line="240" w:lineRule="auto"/>
              <w:rPr>
                <w:color w:val="000000"/>
              </w:rPr>
            </w:pPr>
            <w:r>
              <w:rPr>
                <w:rFonts w:cs="Arial"/>
                <w:color w:val="000000"/>
                <w:sz w:val="16"/>
                <w:szCs w:val="16"/>
              </w:rPr>
              <w:t xml:space="preserve">Maksymalna Rozdzielczość min. </w:t>
            </w:r>
            <w:r>
              <w:rPr>
                <w:rFonts w:eastAsia="Calibri" w:cs="Arial"/>
                <w:color w:val="000000"/>
                <w:sz w:val="16"/>
                <w:szCs w:val="16"/>
              </w:rPr>
              <w:t>600</w:t>
            </w:r>
            <w:r>
              <w:rPr>
                <w:rFonts w:cs="Arial"/>
                <w:color w:val="000000"/>
                <w:sz w:val="16"/>
                <w:szCs w:val="16"/>
              </w:rPr>
              <w:t xml:space="preserve"> x 600 dpi</w:t>
            </w:r>
          </w:p>
          <w:p w14:paraId="33278D4E" w14:textId="77777777" w:rsidR="00B02089" w:rsidRDefault="00590C90">
            <w:pPr>
              <w:widowControl w:val="0"/>
              <w:snapToGrid w:val="0"/>
              <w:spacing w:after="0" w:line="240" w:lineRule="auto"/>
              <w:rPr>
                <w:color w:val="000000"/>
              </w:rPr>
            </w:pPr>
            <w:r>
              <w:rPr>
                <w:rFonts w:cs="Arial"/>
                <w:color w:val="000000"/>
                <w:sz w:val="16"/>
                <w:szCs w:val="16"/>
              </w:rPr>
              <w:t>Automatyczny dupleks Tak</w:t>
            </w:r>
          </w:p>
          <w:p w14:paraId="0F64BF95" w14:textId="77777777" w:rsidR="00B02089" w:rsidRDefault="00590C90">
            <w:pPr>
              <w:widowControl w:val="0"/>
              <w:snapToGrid w:val="0"/>
              <w:spacing w:after="0" w:line="240" w:lineRule="auto"/>
              <w:rPr>
                <w:color w:val="000000"/>
              </w:rPr>
            </w:pPr>
            <w:r>
              <w:rPr>
                <w:rFonts w:cs="Arial"/>
                <w:color w:val="000000"/>
                <w:sz w:val="16"/>
                <w:szCs w:val="16"/>
              </w:rPr>
              <w:t>Interfejs USB 2.0, 10/100 LAN</w:t>
            </w:r>
          </w:p>
          <w:p w14:paraId="27166D3B" w14:textId="77777777" w:rsidR="00B02089" w:rsidRDefault="00590C90">
            <w:pPr>
              <w:widowControl w:val="0"/>
              <w:snapToGrid w:val="0"/>
              <w:spacing w:after="0" w:line="240" w:lineRule="auto"/>
              <w:rPr>
                <w:color w:val="000000"/>
              </w:rPr>
            </w:pPr>
            <w:r>
              <w:rPr>
                <w:rFonts w:cs="Arial"/>
                <w:color w:val="000000"/>
                <w:sz w:val="16"/>
                <w:szCs w:val="16"/>
              </w:rPr>
              <w:t>Zainstalowana pamięć RAM  min 64MB</w:t>
            </w:r>
          </w:p>
          <w:p w14:paraId="22692975" w14:textId="77777777" w:rsidR="00B02089" w:rsidRDefault="00590C90">
            <w:pPr>
              <w:widowControl w:val="0"/>
              <w:snapToGrid w:val="0"/>
              <w:spacing w:after="0" w:line="240" w:lineRule="auto"/>
              <w:rPr>
                <w:color w:val="000000"/>
              </w:rPr>
            </w:pPr>
            <w:r>
              <w:rPr>
                <w:rFonts w:cs="Arial"/>
                <w:color w:val="000000"/>
                <w:sz w:val="16"/>
                <w:szCs w:val="16"/>
              </w:rPr>
              <w:t>Standardowe języki drukarki PCL5m, URF,PWG</w:t>
            </w:r>
          </w:p>
          <w:p w14:paraId="376829BF" w14:textId="77777777" w:rsidR="00B02089" w:rsidRPr="00B7593E" w:rsidRDefault="00590C90">
            <w:pPr>
              <w:widowControl w:val="0"/>
              <w:snapToGrid w:val="0"/>
              <w:spacing w:after="0" w:line="240" w:lineRule="auto"/>
              <w:rPr>
                <w:strike/>
                <w:color w:val="FF0000"/>
              </w:rPr>
            </w:pPr>
            <w:r w:rsidRPr="00B7593E">
              <w:rPr>
                <w:rFonts w:cs="Arial"/>
                <w:strike/>
                <w:color w:val="FF0000"/>
                <w:sz w:val="16"/>
                <w:szCs w:val="16"/>
              </w:rPr>
              <w:t>Całkowita pojemność nośników 350 arkusze</w:t>
            </w:r>
          </w:p>
          <w:p w14:paraId="32165FBA" w14:textId="73016E44" w:rsidR="00B02089" w:rsidRDefault="00C946C1">
            <w:pPr>
              <w:widowControl w:val="0"/>
              <w:snapToGrid w:val="0"/>
              <w:spacing w:after="0" w:line="240" w:lineRule="auto"/>
              <w:rPr>
                <w:color w:val="000000"/>
              </w:rPr>
            </w:pPr>
            <w:r>
              <w:rPr>
                <w:rFonts w:cs="Arial"/>
                <w:color w:val="000000"/>
                <w:sz w:val="16"/>
                <w:szCs w:val="16"/>
              </w:rPr>
              <w:t>Obsługa</w:t>
            </w:r>
            <w:r w:rsidR="00590C90">
              <w:rPr>
                <w:rFonts w:cs="Arial"/>
                <w:color w:val="000000"/>
                <w:sz w:val="16"/>
                <w:szCs w:val="16"/>
              </w:rPr>
              <w:t xml:space="preserve"> nośników: podajnik papieru na </w:t>
            </w:r>
            <w:r w:rsidR="00B7593E" w:rsidRPr="00F224FF">
              <w:rPr>
                <w:rFonts w:cs="Arial"/>
                <w:color w:val="FF0000"/>
                <w:sz w:val="16"/>
                <w:szCs w:val="16"/>
              </w:rPr>
              <w:t>min.</w:t>
            </w:r>
            <w:r w:rsidR="00B7593E">
              <w:rPr>
                <w:rFonts w:cs="Arial"/>
                <w:color w:val="000000"/>
                <w:sz w:val="16"/>
                <w:szCs w:val="16"/>
              </w:rPr>
              <w:t xml:space="preserve"> </w:t>
            </w:r>
            <w:r w:rsidR="00590C90">
              <w:rPr>
                <w:rFonts w:cs="Arial"/>
                <w:color w:val="000000"/>
                <w:sz w:val="16"/>
                <w:szCs w:val="16"/>
              </w:rPr>
              <w:t>150 arkuszy</w:t>
            </w:r>
          </w:p>
          <w:p w14:paraId="1F632628" w14:textId="77777777" w:rsidR="00B02089" w:rsidRDefault="00590C90">
            <w:pPr>
              <w:widowControl w:val="0"/>
              <w:snapToGrid w:val="0"/>
              <w:spacing w:after="0" w:line="240" w:lineRule="auto"/>
              <w:rPr>
                <w:color w:val="000000"/>
              </w:rPr>
            </w:pPr>
            <w:r>
              <w:rPr>
                <w:rFonts w:cs="Arial"/>
                <w:color w:val="000000"/>
                <w:sz w:val="16"/>
                <w:szCs w:val="16"/>
              </w:rPr>
              <w:t>Normatywny cykl pracy( maks.) 20000 strony</w:t>
            </w:r>
          </w:p>
          <w:p w14:paraId="39BBA03A" w14:textId="77777777" w:rsidR="00B02089" w:rsidRDefault="00590C90">
            <w:pPr>
              <w:widowControl w:val="0"/>
              <w:snapToGrid w:val="0"/>
              <w:spacing w:after="0" w:line="240" w:lineRule="auto"/>
              <w:rPr>
                <w:rFonts w:cs="Arial"/>
                <w:bCs/>
                <w:color w:val="000000"/>
                <w:sz w:val="16"/>
                <w:szCs w:val="16"/>
              </w:rPr>
            </w:pPr>
            <w:r>
              <w:rPr>
                <w:rFonts w:cs="Arial"/>
                <w:bCs/>
                <w:color w:val="000000"/>
                <w:sz w:val="16"/>
                <w:szCs w:val="16"/>
              </w:rPr>
              <w:t>obsługa materiałów eksploatacyjnych na min.</w:t>
            </w:r>
            <w:r>
              <w:rPr>
                <w:rFonts w:eastAsia="Calibri" w:cs="Arial"/>
                <w:bCs/>
                <w:color w:val="000000"/>
                <w:sz w:val="16"/>
                <w:szCs w:val="16"/>
              </w:rPr>
              <w:t xml:space="preserve">2400 </w:t>
            </w:r>
            <w:r>
              <w:rPr>
                <w:rFonts w:cs="Arial"/>
                <w:bCs/>
                <w:color w:val="000000"/>
                <w:sz w:val="16"/>
                <w:szCs w:val="16"/>
              </w:rPr>
              <w:t>stron</w:t>
            </w:r>
          </w:p>
          <w:p w14:paraId="6DFEA6C9" w14:textId="77777777" w:rsidR="00B02089" w:rsidRDefault="00590C90">
            <w:pPr>
              <w:widowControl w:val="0"/>
              <w:snapToGrid w:val="0"/>
              <w:spacing w:after="0" w:line="240" w:lineRule="auto"/>
              <w:rPr>
                <w:color w:val="000000"/>
              </w:rPr>
            </w:pPr>
            <w:r>
              <w:rPr>
                <w:rFonts w:cs="Arial"/>
                <w:color w:val="000000"/>
                <w:sz w:val="16"/>
                <w:szCs w:val="16"/>
              </w:rPr>
              <w:t>Gwarancja producenta min. 12 miesięcy</w:t>
            </w:r>
          </w:p>
        </w:tc>
      </w:tr>
    </w:tbl>
    <w:p w14:paraId="16AD02E8" w14:textId="77777777" w:rsidR="00B02089" w:rsidRDefault="00B02089">
      <w:pPr>
        <w:spacing w:after="0" w:line="240" w:lineRule="auto"/>
        <w:rPr>
          <w:rFonts w:cstheme="minorHAnsi"/>
          <w:sz w:val="16"/>
          <w:szCs w:val="16"/>
        </w:rPr>
      </w:pPr>
    </w:p>
    <w:p w14:paraId="06553EE0" w14:textId="77777777" w:rsidR="00B02089" w:rsidRDefault="00B02089">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60C797DF"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0F59BA85"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00553B10"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19B3C665"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1A35A8" w14:textId="77777777" w:rsidR="00B02089" w:rsidRDefault="00590C90">
            <w:pPr>
              <w:widowControl w:val="0"/>
              <w:spacing w:after="0" w:line="240" w:lineRule="auto"/>
              <w:jc w:val="center"/>
            </w:pPr>
            <w:r>
              <w:rPr>
                <w:rFonts w:eastAsia="Times New Roman" w:cstheme="minorHAnsi"/>
                <w:b/>
                <w:bCs/>
                <w:color w:val="000000"/>
                <w:sz w:val="16"/>
                <w:szCs w:val="16"/>
                <w:lang w:eastAsia="pl-PL"/>
              </w:rPr>
              <w:t>28</w:t>
            </w:r>
          </w:p>
        </w:tc>
        <w:tc>
          <w:tcPr>
            <w:tcW w:w="14831" w:type="dxa"/>
            <w:tcBorders>
              <w:top w:val="single" w:sz="4" w:space="0" w:color="000000"/>
              <w:bottom w:val="single" w:sz="4" w:space="0" w:color="000000"/>
              <w:right w:val="single" w:sz="4" w:space="0" w:color="000000"/>
            </w:tcBorders>
            <w:shd w:val="clear" w:color="auto" w:fill="auto"/>
            <w:vAlign w:val="bottom"/>
          </w:tcPr>
          <w:p w14:paraId="5C89489E" w14:textId="77777777" w:rsidR="00B02089" w:rsidRDefault="00590C90">
            <w:pPr>
              <w:widowControl w:val="0"/>
              <w:spacing w:after="0" w:line="240" w:lineRule="auto"/>
              <w:rPr>
                <w:rFonts w:eastAsia="Times New Roman" w:cstheme="minorHAnsi"/>
                <w:b/>
                <w:bCs/>
                <w:color w:val="000000"/>
                <w:sz w:val="16"/>
                <w:szCs w:val="16"/>
                <w:highlight w:val="green"/>
                <w:lang w:eastAsia="pl-PL"/>
              </w:rPr>
            </w:pPr>
            <w:r>
              <w:rPr>
                <w:rFonts w:eastAsia="Times New Roman" w:cstheme="minorHAnsi"/>
                <w:b/>
                <w:bCs/>
                <w:color w:val="000000"/>
                <w:sz w:val="16"/>
                <w:szCs w:val="16"/>
                <w:lang w:eastAsia="pl-PL"/>
              </w:rPr>
              <w:t>Drukarka wielofunkcyjna typ 1</w:t>
            </w:r>
          </w:p>
        </w:tc>
      </w:tr>
      <w:tr w:rsidR="00B02089" w14:paraId="4446A697"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CEC0DF"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36C9FCFC" w14:textId="77777777" w:rsidR="00B02089" w:rsidRDefault="00590C90">
            <w:pPr>
              <w:widowControl w:val="0"/>
              <w:snapToGrid w:val="0"/>
              <w:spacing w:after="0" w:line="240" w:lineRule="auto"/>
              <w:rPr>
                <w:rFonts w:ascii="Calibri" w:hAnsi="Calibri" w:cs="Arial"/>
                <w:sz w:val="16"/>
                <w:szCs w:val="16"/>
              </w:rPr>
            </w:pPr>
            <w:r>
              <w:rPr>
                <w:rFonts w:cs="Arial"/>
                <w:sz w:val="16"/>
                <w:szCs w:val="16"/>
              </w:rPr>
              <w:t>Funkcje: druk, skan, kopia</w:t>
            </w:r>
          </w:p>
          <w:p w14:paraId="7DFB1E71" w14:textId="77777777" w:rsidR="00B02089" w:rsidRDefault="00590C90">
            <w:pPr>
              <w:widowControl w:val="0"/>
              <w:snapToGrid w:val="0"/>
              <w:spacing w:after="0" w:line="240" w:lineRule="auto"/>
              <w:rPr>
                <w:rFonts w:ascii="Calibri" w:hAnsi="Calibri" w:cs="Arial"/>
                <w:sz w:val="16"/>
                <w:szCs w:val="16"/>
              </w:rPr>
            </w:pPr>
            <w:r>
              <w:rPr>
                <w:rFonts w:cs="Arial"/>
                <w:sz w:val="16"/>
                <w:szCs w:val="16"/>
              </w:rPr>
              <w:t>Technologia laserowa monochromatyczna</w:t>
            </w:r>
          </w:p>
          <w:p w14:paraId="25CBDF85" w14:textId="77777777" w:rsidR="00B02089" w:rsidRDefault="00590C90">
            <w:pPr>
              <w:pStyle w:val="Tekstpodstawowy"/>
              <w:widowControl w:val="0"/>
              <w:snapToGrid w:val="0"/>
              <w:spacing w:after="0" w:line="240" w:lineRule="auto"/>
              <w:rPr>
                <w:rFonts w:ascii="Calibri" w:hAnsi="Calibri" w:cs="Arial"/>
                <w:sz w:val="16"/>
                <w:szCs w:val="16"/>
              </w:rPr>
            </w:pPr>
            <w:r>
              <w:rPr>
                <w:rFonts w:cs="Arial"/>
                <w:sz w:val="16"/>
                <w:szCs w:val="16"/>
              </w:rPr>
              <w:t>Typ skanera: Płaski</w:t>
            </w:r>
          </w:p>
          <w:p w14:paraId="194ABE92" w14:textId="655913CB" w:rsidR="00B02089" w:rsidRDefault="00C946C1">
            <w:pPr>
              <w:pStyle w:val="Tekstpodstawowy"/>
              <w:widowControl w:val="0"/>
              <w:numPr>
                <w:ilvl w:val="0"/>
                <w:numId w:val="3"/>
              </w:numPr>
              <w:tabs>
                <w:tab w:val="clear" w:pos="720"/>
                <w:tab w:val="left" w:pos="0"/>
              </w:tabs>
              <w:spacing w:after="0" w:line="240" w:lineRule="auto"/>
              <w:rPr>
                <w:rFonts w:ascii="Calibri" w:hAnsi="Calibri" w:cs="Arial"/>
                <w:sz w:val="16"/>
                <w:szCs w:val="16"/>
              </w:rPr>
            </w:pPr>
            <w:r>
              <w:rPr>
                <w:rFonts w:cs="Arial"/>
                <w:sz w:val="16"/>
                <w:szCs w:val="16"/>
              </w:rPr>
              <w:t>Rozdzielczość</w:t>
            </w:r>
            <w:r w:rsidR="00590C90">
              <w:rPr>
                <w:rFonts w:cs="Arial"/>
                <w:sz w:val="16"/>
                <w:szCs w:val="16"/>
              </w:rPr>
              <w:t xml:space="preserve"> skanowania: Do 600x600 dpi</w:t>
            </w:r>
          </w:p>
          <w:p w14:paraId="637DA4EE" w14:textId="77777777" w:rsidR="00B02089" w:rsidRDefault="00590C90">
            <w:pPr>
              <w:pStyle w:val="Tekstpodstawowy"/>
              <w:widowControl w:val="0"/>
              <w:spacing w:after="0" w:line="240" w:lineRule="auto"/>
              <w:rPr>
                <w:rFonts w:ascii="Calibri" w:hAnsi="Calibri" w:cs="Arial"/>
                <w:sz w:val="16"/>
                <w:szCs w:val="16"/>
              </w:rPr>
            </w:pPr>
            <w:r>
              <w:rPr>
                <w:rFonts w:cs="Arial"/>
                <w:sz w:val="16"/>
                <w:szCs w:val="16"/>
              </w:rPr>
              <w:t>Rozdzielczość druku min. 600x600 dpi</w:t>
            </w:r>
          </w:p>
          <w:p w14:paraId="662D19A6" w14:textId="35DD0B6D" w:rsidR="00B02089" w:rsidRDefault="00590C90">
            <w:pPr>
              <w:pStyle w:val="Tekstpodstawowy"/>
              <w:widowControl w:val="0"/>
              <w:spacing w:after="0" w:line="240" w:lineRule="auto"/>
              <w:rPr>
                <w:rFonts w:ascii="Calibri" w:hAnsi="Calibri" w:cs="Arial"/>
                <w:sz w:val="16"/>
                <w:szCs w:val="16"/>
              </w:rPr>
            </w:pPr>
            <w:r>
              <w:rPr>
                <w:rFonts w:cs="Arial"/>
                <w:sz w:val="16"/>
                <w:szCs w:val="16"/>
              </w:rPr>
              <w:t>Maks. prędkość druku w czerni min. 30 str/min</w:t>
            </w:r>
            <w:r w:rsidR="00F224FF">
              <w:rPr>
                <w:rFonts w:cs="Arial"/>
                <w:sz w:val="16"/>
                <w:szCs w:val="16"/>
              </w:rPr>
              <w:t xml:space="preserve"> </w:t>
            </w:r>
            <w:r w:rsidR="00F224FF" w:rsidRPr="008D4CCE">
              <w:rPr>
                <w:rFonts w:cs="Arial"/>
                <w:color w:val="FF0000"/>
                <w:sz w:val="16"/>
                <w:szCs w:val="16"/>
              </w:rPr>
              <w:t>(parametry równoważne - 30 str/min (letter), 29 str/min (A4))</w:t>
            </w:r>
          </w:p>
          <w:p w14:paraId="6B3DD150" w14:textId="2559490F" w:rsidR="00B02089" w:rsidRDefault="00C946C1">
            <w:pPr>
              <w:pStyle w:val="Tekstpodstawowy"/>
              <w:widowControl w:val="0"/>
              <w:spacing w:after="0" w:line="240" w:lineRule="auto"/>
              <w:rPr>
                <w:rFonts w:ascii="Calibri" w:hAnsi="Calibri" w:cs="Arial"/>
                <w:sz w:val="16"/>
                <w:szCs w:val="16"/>
              </w:rPr>
            </w:pPr>
            <w:r>
              <w:rPr>
                <w:rFonts w:cs="Arial"/>
                <w:sz w:val="16"/>
                <w:szCs w:val="16"/>
              </w:rPr>
              <w:t>D</w:t>
            </w:r>
            <w:r w:rsidR="00590C90">
              <w:rPr>
                <w:rFonts w:cs="Arial"/>
                <w:sz w:val="16"/>
                <w:szCs w:val="16"/>
              </w:rPr>
              <w:t>ruk dwustronny Automatyczny</w:t>
            </w:r>
          </w:p>
          <w:p w14:paraId="3D93EC5D" w14:textId="77777777" w:rsidR="00B02089" w:rsidRDefault="00590C90">
            <w:pPr>
              <w:pStyle w:val="Tekstpodstawowy"/>
              <w:widowControl w:val="0"/>
              <w:spacing w:after="0" w:line="240" w:lineRule="auto"/>
              <w:rPr>
                <w:rFonts w:ascii="Calibri" w:hAnsi="Calibri" w:cs="Arial"/>
                <w:sz w:val="16"/>
                <w:szCs w:val="16"/>
              </w:rPr>
            </w:pPr>
            <w:r>
              <w:rPr>
                <w:rFonts w:cs="Arial"/>
                <w:sz w:val="16"/>
                <w:szCs w:val="16"/>
              </w:rPr>
              <w:t>Obciążenie miesięczne min. 2000 arkuszy/miesiąc</w:t>
            </w:r>
          </w:p>
          <w:p w14:paraId="6EDF80D4" w14:textId="77777777" w:rsidR="00B02089" w:rsidRDefault="00590C90">
            <w:pPr>
              <w:pStyle w:val="Tekstpodstawowy"/>
              <w:widowControl w:val="0"/>
              <w:spacing w:after="0" w:line="240" w:lineRule="auto"/>
              <w:rPr>
                <w:rFonts w:ascii="Calibri" w:hAnsi="Calibri" w:cs="Arial"/>
                <w:sz w:val="16"/>
                <w:szCs w:val="16"/>
              </w:rPr>
            </w:pPr>
            <w:r>
              <w:rPr>
                <w:rFonts w:cs="Arial"/>
                <w:sz w:val="16"/>
                <w:szCs w:val="16"/>
              </w:rPr>
              <w:t>Zainstalowana pamięć  min.64 MB</w:t>
            </w:r>
          </w:p>
          <w:p w14:paraId="0F5E2514" w14:textId="77777777" w:rsidR="00B02089" w:rsidRDefault="00590C90">
            <w:pPr>
              <w:pStyle w:val="Tekstpodstawowy"/>
              <w:widowControl w:val="0"/>
              <w:spacing w:after="0" w:line="240" w:lineRule="auto"/>
              <w:rPr>
                <w:rFonts w:ascii="Calibri" w:hAnsi="Calibri" w:cs="Arial"/>
                <w:sz w:val="16"/>
                <w:szCs w:val="16"/>
              </w:rPr>
            </w:pPr>
            <w:r>
              <w:rPr>
                <w:rFonts w:cs="Arial"/>
                <w:sz w:val="16"/>
                <w:szCs w:val="16"/>
              </w:rPr>
              <w:t>Maksymalna pamięć min. 64 MB</w:t>
            </w:r>
          </w:p>
          <w:p w14:paraId="29C11EA6" w14:textId="77777777" w:rsidR="00B02089" w:rsidRDefault="00590C90">
            <w:pPr>
              <w:pStyle w:val="Tekstpodstawowy"/>
              <w:widowControl w:val="0"/>
              <w:spacing w:after="0" w:line="240" w:lineRule="auto"/>
              <w:rPr>
                <w:rFonts w:ascii="Calibri" w:hAnsi="Calibri" w:cs="Arial"/>
                <w:sz w:val="16"/>
                <w:szCs w:val="16"/>
              </w:rPr>
            </w:pPr>
            <w:r>
              <w:rPr>
                <w:rFonts w:cs="Arial"/>
                <w:sz w:val="16"/>
                <w:szCs w:val="16"/>
              </w:rPr>
              <w:t>Podajnik papieru:</w:t>
            </w:r>
          </w:p>
          <w:p w14:paraId="70C18A7D" w14:textId="42C32D38" w:rsidR="00B02089" w:rsidRDefault="00590C90">
            <w:pPr>
              <w:pStyle w:val="Tekstpodstawowy"/>
              <w:widowControl w:val="0"/>
              <w:numPr>
                <w:ilvl w:val="0"/>
                <w:numId w:val="4"/>
              </w:numPr>
              <w:tabs>
                <w:tab w:val="clear" w:pos="707"/>
                <w:tab w:val="left" w:pos="0"/>
              </w:tabs>
              <w:spacing w:after="0" w:line="240" w:lineRule="auto"/>
              <w:rPr>
                <w:rFonts w:ascii="Calibri" w:hAnsi="Calibri" w:cs="Arial"/>
                <w:sz w:val="16"/>
                <w:szCs w:val="16"/>
              </w:rPr>
            </w:pPr>
            <w:r>
              <w:rPr>
                <w:rFonts w:cs="Arial"/>
                <w:sz w:val="16"/>
                <w:szCs w:val="16"/>
              </w:rPr>
              <w:t xml:space="preserve">Podajnik na min. </w:t>
            </w:r>
            <w:r w:rsidRPr="005E4490">
              <w:rPr>
                <w:rFonts w:cs="Arial"/>
                <w:strike/>
                <w:sz w:val="16"/>
                <w:szCs w:val="16"/>
              </w:rPr>
              <w:t>150</w:t>
            </w:r>
            <w:r w:rsidR="005E4490" w:rsidRPr="005E4490">
              <w:rPr>
                <w:rFonts w:cs="Arial"/>
                <w:strike/>
                <w:sz w:val="16"/>
                <w:szCs w:val="16"/>
              </w:rPr>
              <w:t> </w:t>
            </w:r>
            <w:r w:rsidR="005E4490" w:rsidRPr="005E4490">
              <w:rPr>
                <w:rFonts w:cs="Arial"/>
                <w:color w:val="FF0000"/>
                <w:sz w:val="16"/>
                <w:szCs w:val="16"/>
              </w:rPr>
              <w:t xml:space="preserve">100 </w:t>
            </w:r>
            <w:r>
              <w:rPr>
                <w:rFonts w:cs="Arial"/>
                <w:sz w:val="16"/>
                <w:szCs w:val="16"/>
              </w:rPr>
              <w:t>arkuszy,</w:t>
            </w:r>
          </w:p>
          <w:p w14:paraId="4BEAC27D" w14:textId="77777777" w:rsidR="00B02089" w:rsidRDefault="00B02089">
            <w:pPr>
              <w:pStyle w:val="Tekstpodstawowy"/>
              <w:widowControl w:val="0"/>
              <w:tabs>
                <w:tab w:val="left" w:pos="0"/>
              </w:tabs>
              <w:spacing w:after="0" w:line="240" w:lineRule="auto"/>
              <w:ind w:left="707"/>
              <w:rPr>
                <w:rFonts w:ascii="Calibri" w:hAnsi="Calibri" w:cs="Arial"/>
                <w:sz w:val="16"/>
                <w:szCs w:val="16"/>
              </w:rPr>
            </w:pPr>
          </w:p>
          <w:p w14:paraId="0834109A" w14:textId="77777777" w:rsidR="00B02089" w:rsidRDefault="00590C90">
            <w:pPr>
              <w:pStyle w:val="Tekstpodstawowy"/>
              <w:widowControl w:val="0"/>
              <w:spacing w:after="0" w:line="240" w:lineRule="auto"/>
              <w:rPr>
                <w:rFonts w:ascii="Calibri" w:hAnsi="Calibri" w:cs="Arial"/>
                <w:sz w:val="16"/>
                <w:szCs w:val="16"/>
              </w:rPr>
            </w:pPr>
            <w:r>
              <w:rPr>
                <w:rFonts w:cs="Arial"/>
                <w:sz w:val="16"/>
                <w:szCs w:val="16"/>
              </w:rPr>
              <w:t>Złącza min.: RJ-45 (LAN 10/100) , 1 x USB 2.0 ,  Wi-Fi</w:t>
            </w:r>
          </w:p>
          <w:p w14:paraId="506D9998" w14:textId="77777777" w:rsidR="00B02089" w:rsidRDefault="00590C90">
            <w:pPr>
              <w:widowControl w:val="0"/>
              <w:snapToGrid w:val="0"/>
              <w:spacing w:after="0" w:line="240" w:lineRule="auto"/>
              <w:rPr>
                <w:rFonts w:ascii="Calibri" w:hAnsi="Calibri" w:cs="Arial"/>
                <w:sz w:val="16"/>
                <w:szCs w:val="16"/>
              </w:rPr>
            </w:pPr>
            <w:r>
              <w:rPr>
                <w:rFonts w:cs="Arial"/>
                <w:sz w:val="16"/>
                <w:szCs w:val="16"/>
              </w:rPr>
              <w:t>obsługa materiałów eksploatacyjnych na min. 700 stron</w:t>
            </w:r>
          </w:p>
          <w:p w14:paraId="17AA3829" w14:textId="77777777" w:rsidR="00B02089" w:rsidRDefault="00590C90">
            <w:pPr>
              <w:widowControl w:val="0"/>
              <w:snapToGrid w:val="0"/>
              <w:spacing w:after="0" w:line="240" w:lineRule="auto"/>
              <w:rPr>
                <w:rFonts w:ascii="Calibri" w:hAnsi="Calibri" w:cs="Arial"/>
                <w:sz w:val="16"/>
                <w:szCs w:val="16"/>
              </w:rPr>
            </w:pPr>
            <w:r>
              <w:rPr>
                <w:rFonts w:cs="Arial"/>
                <w:sz w:val="16"/>
                <w:szCs w:val="16"/>
              </w:rPr>
              <w:t>Gwarancja producenta min. 12 miesięcy</w:t>
            </w:r>
          </w:p>
          <w:p w14:paraId="78392B7F" w14:textId="77777777" w:rsidR="00B02089" w:rsidRDefault="00B02089">
            <w:pPr>
              <w:widowControl w:val="0"/>
              <w:snapToGrid w:val="0"/>
              <w:spacing w:after="0" w:line="240" w:lineRule="auto"/>
              <w:rPr>
                <w:rFonts w:cs="Arial"/>
                <w:sz w:val="16"/>
                <w:szCs w:val="16"/>
              </w:rPr>
            </w:pPr>
          </w:p>
        </w:tc>
      </w:tr>
    </w:tbl>
    <w:p w14:paraId="6571C7A5" w14:textId="77777777" w:rsidR="00B02089" w:rsidRDefault="00B02089">
      <w:pPr>
        <w:spacing w:after="0" w:line="240" w:lineRule="auto"/>
        <w:rPr>
          <w:rFonts w:cstheme="minorHAnsi"/>
          <w:sz w:val="16"/>
          <w:szCs w:val="16"/>
        </w:rPr>
      </w:pPr>
    </w:p>
    <w:p w14:paraId="5904E825" w14:textId="77777777" w:rsidR="00B02089" w:rsidRDefault="00B02089">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7C6CFED9"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2C4AC02A" w14:textId="77777777" w:rsidR="00B02089" w:rsidRDefault="00590C90">
            <w:pPr>
              <w:widowControl w:val="0"/>
              <w:spacing w:after="0" w:line="240" w:lineRule="auto"/>
              <w:jc w:val="cente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4ABAD43D" w14:textId="77777777" w:rsidR="00B02089" w:rsidRDefault="00590C90">
            <w:pPr>
              <w:widowControl w:val="0"/>
              <w:spacing w:after="0" w:line="240" w:lineRule="auto"/>
              <w:jc w:val="cente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09591D2A"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79D11A" w14:textId="77777777" w:rsidR="00B02089" w:rsidRDefault="00590C90">
            <w:pPr>
              <w:widowControl w:val="0"/>
              <w:spacing w:after="0" w:line="240" w:lineRule="auto"/>
              <w:jc w:val="center"/>
            </w:pPr>
            <w:r>
              <w:rPr>
                <w:rFonts w:eastAsia="Times New Roman" w:cstheme="minorHAnsi"/>
                <w:b/>
                <w:bCs/>
                <w:color w:val="000000"/>
                <w:sz w:val="16"/>
                <w:szCs w:val="16"/>
                <w:lang w:eastAsia="pl-PL"/>
              </w:rPr>
              <w:t>29</w:t>
            </w:r>
          </w:p>
        </w:tc>
        <w:tc>
          <w:tcPr>
            <w:tcW w:w="14831" w:type="dxa"/>
            <w:tcBorders>
              <w:top w:val="single" w:sz="4" w:space="0" w:color="000000"/>
              <w:bottom w:val="single" w:sz="4" w:space="0" w:color="000000"/>
              <w:right w:val="single" w:sz="4" w:space="0" w:color="000000"/>
            </w:tcBorders>
            <w:shd w:val="clear" w:color="auto" w:fill="auto"/>
            <w:vAlign w:val="bottom"/>
          </w:tcPr>
          <w:p w14:paraId="6857BF77" w14:textId="77777777" w:rsidR="00B02089" w:rsidRDefault="00590C90">
            <w:pPr>
              <w:widowControl w:val="0"/>
              <w:spacing w:after="0" w:line="240" w:lineRule="auto"/>
            </w:pPr>
            <w:r>
              <w:rPr>
                <w:rFonts w:eastAsia="Times New Roman" w:cstheme="minorHAnsi"/>
                <w:b/>
                <w:bCs/>
                <w:color w:val="000000"/>
                <w:sz w:val="16"/>
                <w:szCs w:val="16"/>
                <w:lang w:eastAsia="pl-PL"/>
              </w:rPr>
              <w:t>Drukarka wielofunkcyjna typ 2</w:t>
            </w:r>
          </w:p>
        </w:tc>
      </w:tr>
      <w:tr w:rsidR="00B02089" w14:paraId="58591B6B"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C07B12"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053E3ED4" w14:textId="77777777" w:rsidR="00B02089" w:rsidRDefault="00590C90">
            <w:pPr>
              <w:widowControl w:val="0"/>
              <w:snapToGrid w:val="0"/>
              <w:spacing w:after="0" w:line="240" w:lineRule="auto"/>
              <w:rPr>
                <w:rFonts w:cs="Arial"/>
                <w:sz w:val="16"/>
                <w:szCs w:val="16"/>
              </w:rPr>
            </w:pPr>
            <w:r>
              <w:rPr>
                <w:rFonts w:cs="Arial"/>
                <w:sz w:val="16"/>
                <w:szCs w:val="16"/>
              </w:rPr>
              <w:t>Funkcje: druk, skan, kopia</w:t>
            </w:r>
          </w:p>
          <w:p w14:paraId="3FFD03F6" w14:textId="77777777" w:rsidR="00B02089" w:rsidRDefault="00590C90">
            <w:pPr>
              <w:widowControl w:val="0"/>
              <w:snapToGrid w:val="0"/>
              <w:spacing w:after="0" w:line="240" w:lineRule="auto"/>
              <w:rPr>
                <w:rFonts w:cs="Arial"/>
                <w:sz w:val="16"/>
                <w:szCs w:val="16"/>
              </w:rPr>
            </w:pPr>
            <w:r>
              <w:rPr>
                <w:rFonts w:cs="Arial"/>
                <w:sz w:val="16"/>
                <w:szCs w:val="16"/>
              </w:rPr>
              <w:t>Technologia laserowa monochromatyczna</w:t>
            </w:r>
          </w:p>
          <w:p w14:paraId="688DD001" w14:textId="77777777" w:rsidR="00B02089" w:rsidRDefault="00590C90">
            <w:pPr>
              <w:pStyle w:val="Tekstpodstawowy"/>
              <w:widowControl w:val="0"/>
              <w:snapToGrid w:val="0"/>
              <w:spacing w:after="0" w:line="240" w:lineRule="auto"/>
              <w:rPr>
                <w:rFonts w:cs="Arial"/>
                <w:sz w:val="16"/>
                <w:szCs w:val="16"/>
              </w:rPr>
            </w:pPr>
            <w:r>
              <w:rPr>
                <w:rFonts w:cs="Arial"/>
                <w:sz w:val="16"/>
                <w:szCs w:val="16"/>
              </w:rPr>
              <w:t xml:space="preserve">Typ skanera: Płaski, podajnik ADF </w:t>
            </w:r>
          </w:p>
          <w:p w14:paraId="237195D3" w14:textId="77777777" w:rsidR="00B02089" w:rsidRDefault="00590C90">
            <w:pPr>
              <w:pStyle w:val="Tekstpodstawowy"/>
              <w:widowControl w:val="0"/>
              <w:numPr>
                <w:ilvl w:val="0"/>
                <w:numId w:val="2"/>
              </w:numPr>
              <w:tabs>
                <w:tab w:val="clear" w:pos="720"/>
                <w:tab w:val="left" w:pos="0"/>
              </w:tabs>
              <w:spacing w:after="0" w:line="240" w:lineRule="auto"/>
              <w:rPr>
                <w:rFonts w:cs="Arial"/>
                <w:sz w:val="16"/>
                <w:szCs w:val="16"/>
              </w:rPr>
            </w:pPr>
            <w:r>
              <w:rPr>
                <w:rFonts w:cs="Arial"/>
                <w:sz w:val="16"/>
                <w:szCs w:val="16"/>
              </w:rPr>
              <w:t>Formaty pliku: PDF; JPG; TIFF</w:t>
            </w:r>
          </w:p>
          <w:p w14:paraId="578D82DD" w14:textId="68A957A7" w:rsidR="00B02089" w:rsidRDefault="00C946C1">
            <w:pPr>
              <w:pStyle w:val="Tekstpodstawowy"/>
              <w:widowControl w:val="0"/>
              <w:numPr>
                <w:ilvl w:val="0"/>
                <w:numId w:val="5"/>
              </w:numPr>
              <w:tabs>
                <w:tab w:val="clear" w:pos="720"/>
                <w:tab w:val="left" w:pos="0"/>
              </w:tabs>
              <w:spacing w:after="0" w:line="240" w:lineRule="auto"/>
              <w:rPr>
                <w:rFonts w:cs="Arial"/>
                <w:sz w:val="16"/>
                <w:szCs w:val="16"/>
              </w:rPr>
            </w:pPr>
            <w:r>
              <w:rPr>
                <w:rFonts w:cs="Arial"/>
                <w:sz w:val="16"/>
                <w:szCs w:val="16"/>
              </w:rPr>
              <w:t>Rozdzielczość</w:t>
            </w:r>
            <w:r w:rsidR="00590C90">
              <w:rPr>
                <w:rFonts w:cs="Arial"/>
                <w:sz w:val="16"/>
                <w:szCs w:val="16"/>
              </w:rPr>
              <w:t xml:space="preserve"> skanowania: Do 600x600 dpi</w:t>
            </w:r>
          </w:p>
          <w:p w14:paraId="6AE22F80" w14:textId="77777777" w:rsidR="00B02089" w:rsidRDefault="00590C90">
            <w:pPr>
              <w:pStyle w:val="Tekstpodstawowy"/>
              <w:widowControl w:val="0"/>
              <w:spacing w:after="0" w:line="240" w:lineRule="auto"/>
              <w:rPr>
                <w:rFonts w:cs="Arial"/>
                <w:sz w:val="16"/>
                <w:szCs w:val="16"/>
              </w:rPr>
            </w:pPr>
            <w:r>
              <w:rPr>
                <w:rFonts w:cs="Arial"/>
                <w:sz w:val="16"/>
                <w:szCs w:val="16"/>
              </w:rPr>
              <w:t>Rozdzielczość druku min. 600x600 pi</w:t>
            </w:r>
          </w:p>
          <w:p w14:paraId="02452BD4" w14:textId="57FE02E0" w:rsidR="00B02089" w:rsidRDefault="00590C90">
            <w:pPr>
              <w:pStyle w:val="Tekstpodstawowy"/>
              <w:widowControl w:val="0"/>
              <w:spacing w:after="0" w:line="240" w:lineRule="auto"/>
              <w:rPr>
                <w:rFonts w:cs="Arial"/>
                <w:sz w:val="16"/>
                <w:szCs w:val="16"/>
              </w:rPr>
            </w:pPr>
            <w:r>
              <w:rPr>
                <w:rFonts w:cs="Arial"/>
                <w:sz w:val="16"/>
                <w:szCs w:val="16"/>
              </w:rPr>
              <w:t>Maks. prędkość druku w czerni min. 30 str/min</w:t>
            </w:r>
            <w:r w:rsidR="008D4CCE">
              <w:rPr>
                <w:rFonts w:cs="Arial"/>
                <w:sz w:val="16"/>
                <w:szCs w:val="16"/>
              </w:rPr>
              <w:t xml:space="preserve"> </w:t>
            </w:r>
            <w:r w:rsidR="008D4CCE" w:rsidRPr="008D4CCE">
              <w:rPr>
                <w:rFonts w:cs="Arial"/>
                <w:color w:val="FF0000"/>
                <w:sz w:val="16"/>
                <w:szCs w:val="16"/>
              </w:rPr>
              <w:t>(parametry równoważne - 30 str/min (letter), 29 str/min (A4))</w:t>
            </w:r>
          </w:p>
          <w:p w14:paraId="32AF0DE7" w14:textId="77777777" w:rsidR="00B02089" w:rsidRDefault="00590C90">
            <w:pPr>
              <w:pStyle w:val="Tekstpodstawowy"/>
              <w:widowControl w:val="0"/>
              <w:spacing w:after="0" w:line="240" w:lineRule="auto"/>
              <w:rPr>
                <w:rFonts w:cs="Arial"/>
                <w:sz w:val="16"/>
                <w:szCs w:val="16"/>
              </w:rPr>
            </w:pPr>
            <w:r>
              <w:rPr>
                <w:rFonts w:cs="Arial"/>
                <w:sz w:val="16"/>
                <w:szCs w:val="16"/>
              </w:rPr>
              <w:lastRenderedPageBreak/>
              <w:t>Zainstalowana pamięć min. 64 MB</w:t>
            </w:r>
          </w:p>
          <w:p w14:paraId="00B51F01" w14:textId="77777777" w:rsidR="00B02089" w:rsidRDefault="00590C90">
            <w:pPr>
              <w:pStyle w:val="Tekstpodstawowy"/>
              <w:widowControl w:val="0"/>
              <w:spacing w:after="0" w:line="240" w:lineRule="auto"/>
              <w:rPr>
                <w:rFonts w:ascii="Calibri" w:hAnsi="Calibri" w:cs="Arial"/>
                <w:sz w:val="16"/>
                <w:szCs w:val="16"/>
              </w:rPr>
            </w:pPr>
            <w:r>
              <w:rPr>
                <w:rFonts w:cs="Arial"/>
                <w:sz w:val="16"/>
                <w:szCs w:val="16"/>
              </w:rPr>
              <w:t>Obciążenie miesięczne min. 20.000 strmiesiąc</w:t>
            </w:r>
          </w:p>
          <w:p w14:paraId="3F7329CD" w14:textId="77777777" w:rsidR="00B02089" w:rsidRDefault="00590C90">
            <w:pPr>
              <w:pStyle w:val="Tekstpodstawowy"/>
              <w:widowControl w:val="0"/>
              <w:spacing w:after="0" w:line="240" w:lineRule="auto"/>
              <w:rPr>
                <w:rFonts w:cs="Arial"/>
                <w:sz w:val="16"/>
                <w:szCs w:val="16"/>
              </w:rPr>
            </w:pPr>
            <w:r>
              <w:rPr>
                <w:rFonts w:cs="Arial"/>
                <w:sz w:val="16"/>
                <w:szCs w:val="16"/>
              </w:rPr>
              <w:t xml:space="preserve"> Podajniki papieru min. 150 arkuszy</w:t>
            </w:r>
          </w:p>
          <w:p w14:paraId="40177F68" w14:textId="77777777" w:rsidR="00B02089" w:rsidRDefault="00590C90">
            <w:pPr>
              <w:pStyle w:val="Tekstpodstawowy"/>
              <w:widowControl w:val="0"/>
              <w:spacing w:after="0" w:line="240" w:lineRule="auto"/>
              <w:rPr>
                <w:rFonts w:cs="Arial"/>
                <w:sz w:val="16"/>
                <w:szCs w:val="16"/>
              </w:rPr>
            </w:pPr>
            <w:r>
              <w:rPr>
                <w:rFonts w:cs="Arial"/>
                <w:sz w:val="16"/>
                <w:szCs w:val="16"/>
              </w:rPr>
              <w:t>Odbiornik papieru min. 150 arkuszy</w:t>
            </w:r>
          </w:p>
          <w:p w14:paraId="607F873B" w14:textId="77777777" w:rsidR="00B02089" w:rsidRDefault="00590C90">
            <w:pPr>
              <w:pStyle w:val="Tekstpodstawowy"/>
              <w:widowControl w:val="0"/>
              <w:spacing w:after="0" w:line="240" w:lineRule="auto"/>
              <w:rPr>
                <w:rFonts w:cs="Arial"/>
                <w:sz w:val="16"/>
                <w:szCs w:val="16"/>
              </w:rPr>
            </w:pPr>
            <w:r>
              <w:rPr>
                <w:rFonts w:cs="Arial"/>
                <w:sz w:val="16"/>
                <w:szCs w:val="16"/>
              </w:rPr>
              <w:t>Złącza 1 x USB 2.0, 1 x RJ45 10/100, wi-fi</w:t>
            </w:r>
          </w:p>
          <w:p w14:paraId="1773C318" w14:textId="77777777" w:rsidR="00B02089" w:rsidRDefault="00590C90">
            <w:pPr>
              <w:widowControl w:val="0"/>
              <w:snapToGrid w:val="0"/>
              <w:spacing w:after="0" w:line="240" w:lineRule="auto"/>
              <w:rPr>
                <w:rFonts w:cs="Arial"/>
                <w:bCs/>
                <w:sz w:val="16"/>
                <w:szCs w:val="16"/>
              </w:rPr>
            </w:pPr>
            <w:r>
              <w:rPr>
                <w:rFonts w:cs="Arial"/>
                <w:bCs/>
                <w:sz w:val="16"/>
                <w:szCs w:val="16"/>
              </w:rPr>
              <w:t>obsługa materiałów eksploatacyjnych na min. 2400 stron</w:t>
            </w:r>
          </w:p>
          <w:p w14:paraId="4F102F55" w14:textId="77777777" w:rsidR="00B02089" w:rsidRDefault="00590C90">
            <w:pPr>
              <w:widowControl w:val="0"/>
              <w:snapToGrid w:val="0"/>
              <w:spacing w:after="0" w:line="240" w:lineRule="auto"/>
              <w:rPr>
                <w:rFonts w:cs="Arial"/>
                <w:sz w:val="16"/>
                <w:szCs w:val="16"/>
              </w:rPr>
            </w:pPr>
            <w:r>
              <w:rPr>
                <w:rFonts w:cs="Arial"/>
                <w:sz w:val="16"/>
                <w:szCs w:val="16"/>
              </w:rPr>
              <w:t>Gwarancja producenta min. 12 miesięcy</w:t>
            </w:r>
          </w:p>
          <w:p w14:paraId="3AF4B1E3" w14:textId="77777777" w:rsidR="00B02089" w:rsidRDefault="00B02089">
            <w:pPr>
              <w:widowControl w:val="0"/>
              <w:snapToGrid w:val="0"/>
              <w:spacing w:after="0" w:line="240" w:lineRule="auto"/>
              <w:rPr>
                <w:rFonts w:cs="Arial"/>
                <w:sz w:val="16"/>
                <w:szCs w:val="16"/>
              </w:rPr>
            </w:pPr>
          </w:p>
        </w:tc>
      </w:tr>
    </w:tbl>
    <w:p w14:paraId="6D7DBC6C" w14:textId="77777777" w:rsidR="00B02089" w:rsidRDefault="00B02089">
      <w:pPr>
        <w:spacing w:after="0" w:line="240" w:lineRule="auto"/>
        <w:rPr>
          <w:rFonts w:cstheme="minorHAnsi"/>
          <w:sz w:val="16"/>
          <w:szCs w:val="16"/>
        </w:rPr>
      </w:pPr>
    </w:p>
    <w:p w14:paraId="0BB2724D" w14:textId="77777777" w:rsidR="00B02089" w:rsidRDefault="00B02089">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5A5155F1"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7D79936" w14:textId="77777777" w:rsidR="00B02089" w:rsidRDefault="00590C90">
            <w:pPr>
              <w:widowControl w:val="0"/>
              <w:spacing w:after="0" w:line="240" w:lineRule="auto"/>
              <w:jc w:val="cente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051D9106" w14:textId="77777777" w:rsidR="00B02089" w:rsidRDefault="00590C90">
            <w:pPr>
              <w:widowControl w:val="0"/>
              <w:spacing w:after="0" w:line="240" w:lineRule="auto"/>
              <w:jc w:val="cente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563EC652"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5AD251" w14:textId="77777777" w:rsidR="00B02089" w:rsidRDefault="00590C90">
            <w:pPr>
              <w:widowControl w:val="0"/>
              <w:spacing w:after="0" w:line="240" w:lineRule="auto"/>
              <w:jc w:val="center"/>
            </w:pPr>
            <w:r>
              <w:rPr>
                <w:rFonts w:eastAsia="Times New Roman" w:cstheme="minorHAnsi"/>
                <w:b/>
                <w:bCs/>
                <w:color w:val="000000"/>
                <w:sz w:val="16"/>
                <w:szCs w:val="16"/>
                <w:lang w:eastAsia="pl-PL"/>
              </w:rPr>
              <w:t>30</w:t>
            </w:r>
          </w:p>
        </w:tc>
        <w:tc>
          <w:tcPr>
            <w:tcW w:w="14831" w:type="dxa"/>
            <w:tcBorders>
              <w:top w:val="single" w:sz="4" w:space="0" w:color="000000"/>
              <w:bottom w:val="single" w:sz="4" w:space="0" w:color="000000"/>
              <w:right w:val="single" w:sz="4" w:space="0" w:color="000000"/>
            </w:tcBorders>
            <w:shd w:val="clear" w:color="auto" w:fill="auto"/>
            <w:vAlign w:val="bottom"/>
          </w:tcPr>
          <w:p w14:paraId="2043707A" w14:textId="77777777" w:rsidR="00B02089" w:rsidRDefault="00590C90">
            <w:pPr>
              <w:widowControl w:val="0"/>
              <w:spacing w:after="0" w:line="240" w:lineRule="auto"/>
            </w:pPr>
            <w:r>
              <w:rPr>
                <w:rFonts w:eastAsia="Times New Roman" w:cstheme="minorHAnsi"/>
                <w:b/>
                <w:bCs/>
                <w:color w:val="000000"/>
                <w:sz w:val="16"/>
                <w:szCs w:val="16"/>
                <w:lang w:eastAsia="pl-PL"/>
              </w:rPr>
              <w:t>Drukarka wielofunkcyjna typ 3</w:t>
            </w:r>
          </w:p>
        </w:tc>
      </w:tr>
      <w:tr w:rsidR="00B02089" w14:paraId="130EC9AC"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4B1500"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78717956" w14:textId="77777777" w:rsidR="00B02089" w:rsidRDefault="00590C90">
            <w:pPr>
              <w:widowControl w:val="0"/>
              <w:snapToGrid w:val="0"/>
              <w:spacing w:after="0" w:line="240" w:lineRule="auto"/>
              <w:rPr>
                <w:rFonts w:cs="Arial"/>
                <w:sz w:val="16"/>
                <w:szCs w:val="16"/>
              </w:rPr>
            </w:pPr>
            <w:r>
              <w:rPr>
                <w:rFonts w:cs="Arial"/>
                <w:sz w:val="16"/>
                <w:szCs w:val="16"/>
              </w:rPr>
              <w:t>Funkcje: druk, skan, kopia, faks</w:t>
            </w:r>
          </w:p>
          <w:p w14:paraId="3448DE5D" w14:textId="77777777" w:rsidR="00B02089" w:rsidRDefault="00590C90">
            <w:pPr>
              <w:widowControl w:val="0"/>
              <w:snapToGrid w:val="0"/>
              <w:spacing w:after="0" w:line="240" w:lineRule="auto"/>
            </w:pPr>
            <w:r>
              <w:rPr>
                <w:rFonts w:cs="Arial"/>
                <w:sz w:val="16"/>
                <w:szCs w:val="16"/>
              </w:rPr>
              <w:t>Technologia atramentowa</w:t>
            </w:r>
          </w:p>
          <w:p w14:paraId="6A877504" w14:textId="77777777" w:rsidR="00B02089" w:rsidRDefault="00590C90">
            <w:pPr>
              <w:pStyle w:val="Tekstpodstawowy"/>
              <w:widowControl w:val="0"/>
              <w:snapToGrid w:val="0"/>
              <w:spacing w:after="0" w:line="240" w:lineRule="auto"/>
              <w:rPr>
                <w:rFonts w:cs="Arial"/>
                <w:sz w:val="16"/>
                <w:szCs w:val="16"/>
              </w:rPr>
            </w:pPr>
            <w:r>
              <w:rPr>
                <w:rFonts w:cs="Arial"/>
                <w:b/>
                <w:sz w:val="16"/>
                <w:szCs w:val="16"/>
              </w:rPr>
              <w:t>Typ skanera:</w:t>
            </w:r>
            <w:r>
              <w:rPr>
                <w:rFonts w:cs="Arial"/>
                <w:sz w:val="16"/>
                <w:szCs w:val="16"/>
              </w:rPr>
              <w:t xml:space="preserve"> Skaner płaski, automatyczny podajnik dokumentów</w:t>
            </w:r>
          </w:p>
          <w:p w14:paraId="69A1157C" w14:textId="77777777" w:rsidR="00B02089" w:rsidRDefault="00590C90">
            <w:pPr>
              <w:pStyle w:val="Tekstpodstawowy"/>
              <w:widowControl w:val="0"/>
              <w:numPr>
                <w:ilvl w:val="0"/>
                <w:numId w:val="2"/>
              </w:numPr>
              <w:tabs>
                <w:tab w:val="clear" w:pos="720"/>
                <w:tab w:val="left" w:pos="0"/>
              </w:tabs>
              <w:spacing w:after="0" w:line="240" w:lineRule="auto"/>
              <w:rPr>
                <w:rFonts w:cs="Arial"/>
                <w:sz w:val="16"/>
                <w:szCs w:val="16"/>
              </w:rPr>
            </w:pPr>
            <w:r>
              <w:rPr>
                <w:rFonts w:cs="Arial"/>
                <w:sz w:val="16"/>
                <w:szCs w:val="16"/>
              </w:rPr>
              <w:t>Formaty pliku: PDF; JPG; TIFF</w:t>
            </w:r>
          </w:p>
          <w:p w14:paraId="63C219A0" w14:textId="2DC9CDCB" w:rsidR="00B02089" w:rsidRDefault="00C946C1">
            <w:pPr>
              <w:pStyle w:val="Tekstpodstawowy"/>
              <w:widowControl w:val="0"/>
              <w:numPr>
                <w:ilvl w:val="0"/>
                <w:numId w:val="6"/>
              </w:numPr>
              <w:tabs>
                <w:tab w:val="clear" w:pos="720"/>
                <w:tab w:val="left" w:pos="0"/>
              </w:tabs>
              <w:spacing w:after="0" w:line="240" w:lineRule="auto"/>
              <w:rPr>
                <w:rFonts w:cs="Arial"/>
                <w:sz w:val="16"/>
                <w:szCs w:val="16"/>
              </w:rPr>
            </w:pPr>
            <w:r>
              <w:rPr>
                <w:rFonts w:cs="Arial"/>
                <w:sz w:val="16"/>
                <w:szCs w:val="16"/>
              </w:rPr>
              <w:t>Rozdzielczość</w:t>
            </w:r>
            <w:r w:rsidR="00590C90">
              <w:rPr>
                <w:rFonts w:cs="Arial"/>
                <w:sz w:val="16"/>
                <w:szCs w:val="16"/>
              </w:rPr>
              <w:t xml:space="preserve"> skanowania: Do 1200x2400 dpi</w:t>
            </w:r>
          </w:p>
          <w:p w14:paraId="285DF853" w14:textId="77777777" w:rsidR="00B02089" w:rsidRDefault="00590C90">
            <w:pPr>
              <w:pStyle w:val="Tekstpodstawowy"/>
              <w:widowControl w:val="0"/>
              <w:spacing w:after="0" w:line="240" w:lineRule="auto"/>
              <w:rPr>
                <w:rFonts w:cs="Arial"/>
                <w:sz w:val="16"/>
                <w:szCs w:val="16"/>
              </w:rPr>
            </w:pPr>
            <w:r>
              <w:rPr>
                <w:rFonts w:cs="Arial"/>
                <w:sz w:val="16"/>
                <w:szCs w:val="16"/>
              </w:rPr>
              <w:t xml:space="preserve">Prędkość skanowania (tryb normalny, format A4): Do 23 obrazów/min (w czerni i kolorze) </w:t>
            </w:r>
            <w:r>
              <w:rPr>
                <w:rFonts w:cs="Arial"/>
                <w:sz w:val="16"/>
                <w:szCs w:val="16"/>
              </w:rPr>
              <w:br/>
              <w:t>Pojemność automatycznego podajnika dokumentów: Standardowo,  min. 50 arkuszy</w:t>
            </w:r>
          </w:p>
          <w:p w14:paraId="380C62E4" w14:textId="77777777" w:rsidR="00B02089" w:rsidRDefault="00590C90">
            <w:pPr>
              <w:pStyle w:val="Tekstpodstawowy"/>
              <w:widowControl w:val="0"/>
              <w:spacing w:after="0" w:line="240" w:lineRule="auto"/>
              <w:rPr>
                <w:rFonts w:cs="Arial"/>
                <w:sz w:val="16"/>
                <w:szCs w:val="16"/>
              </w:rPr>
            </w:pPr>
            <w:r>
              <w:rPr>
                <w:rFonts w:cs="Arial"/>
                <w:sz w:val="16"/>
                <w:szCs w:val="16"/>
              </w:rPr>
              <w:t>Rozdzielczość druku min. 4800 x 1200 dpi</w:t>
            </w:r>
          </w:p>
          <w:p w14:paraId="4E3A9D65" w14:textId="77777777" w:rsidR="00B02089" w:rsidRDefault="00B02089">
            <w:pPr>
              <w:pStyle w:val="Tekstpodstawowy"/>
              <w:widowControl w:val="0"/>
              <w:spacing w:after="0" w:line="240" w:lineRule="auto"/>
              <w:rPr>
                <w:rFonts w:cs="Arial"/>
                <w:sz w:val="16"/>
                <w:szCs w:val="16"/>
              </w:rPr>
            </w:pPr>
          </w:p>
          <w:p w14:paraId="39B4F9FE" w14:textId="77777777" w:rsidR="00B02089" w:rsidRDefault="00590C90">
            <w:pPr>
              <w:pStyle w:val="Tekstpodstawowy"/>
              <w:widowControl w:val="0"/>
              <w:spacing w:after="0" w:line="240" w:lineRule="auto"/>
              <w:rPr>
                <w:rFonts w:cs="Arial"/>
                <w:sz w:val="16"/>
                <w:szCs w:val="16"/>
              </w:rPr>
            </w:pPr>
            <w:r>
              <w:rPr>
                <w:rFonts w:cs="Arial"/>
                <w:sz w:val="16"/>
                <w:szCs w:val="16"/>
              </w:rPr>
              <w:t>Maks. prędkość druku w czerni  /kolorze: min. 24 str/min 24 str/min</w:t>
            </w:r>
          </w:p>
          <w:p w14:paraId="6EE757FE" w14:textId="77777777" w:rsidR="00B02089" w:rsidRDefault="00590C90">
            <w:pPr>
              <w:widowControl w:val="0"/>
              <w:spacing w:after="0" w:line="240" w:lineRule="auto"/>
              <w:rPr>
                <w:rFonts w:cs="Arial"/>
                <w:sz w:val="16"/>
                <w:szCs w:val="16"/>
              </w:rPr>
            </w:pPr>
            <w:r>
              <w:rPr>
                <w:rFonts w:cs="Arial"/>
                <w:sz w:val="16"/>
                <w:szCs w:val="16"/>
              </w:rPr>
              <w:t>Druk dwustronny Automatyczny</w:t>
            </w:r>
          </w:p>
          <w:p w14:paraId="3C27997E" w14:textId="77777777" w:rsidR="00B02089" w:rsidRDefault="00590C90">
            <w:pPr>
              <w:widowControl w:val="0"/>
              <w:spacing w:after="0" w:line="240" w:lineRule="auto"/>
              <w:rPr>
                <w:rFonts w:cs="Arial"/>
                <w:sz w:val="16"/>
                <w:szCs w:val="16"/>
              </w:rPr>
            </w:pPr>
            <w:r>
              <w:rPr>
                <w:rFonts w:cs="Arial"/>
                <w:sz w:val="16"/>
                <w:szCs w:val="16"/>
              </w:rPr>
              <w:t>Obciążenie miesięczne 65 000 arkuszy/miesiąc</w:t>
            </w:r>
          </w:p>
          <w:p w14:paraId="5638581B" w14:textId="77777777" w:rsidR="00B02089" w:rsidRDefault="00590C90">
            <w:pPr>
              <w:widowControl w:val="0"/>
              <w:spacing w:after="0" w:line="240" w:lineRule="auto"/>
              <w:rPr>
                <w:rFonts w:cs="Arial"/>
                <w:sz w:val="16"/>
                <w:szCs w:val="16"/>
              </w:rPr>
            </w:pPr>
            <w:r>
              <w:rPr>
                <w:rFonts w:cs="Arial"/>
                <w:sz w:val="16"/>
                <w:szCs w:val="16"/>
              </w:rPr>
              <w:t>Emulacja  PCL 6 PDF PostScript 3</w:t>
            </w:r>
          </w:p>
          <w:p w14:paraId="4A98DBC6" w14:textId="77777777" w:rsidR="00B02089" w:rsidRDefault="00590C90">
            <w:pPr>
              <w:pStyle w:val="Tekstpodstawowy"/>
              <w:widowControl w:val="0"/>
              <w:spacing w:after="0" w:line="240" w:lineRule="auto"/>
              <w:rPr>
                <w:rFonts w:cs="Arial"/>
                <w:sz w:val="16"/>
                <w:szCs w:val="16"/>
              </w:rPr>
            </w:pPr>
            <w:r>
              <w:rPr>
                <w:rFonts w:cs="Arial"/>
                <w:sz w:val="16"/>
                <w:szCs w:val="16"/>
              </w:rPr>
              <w:t>Podajnik papieru, standardowy: Podajnik na 500 arkuszy, uniwersalny podajnik na 80 arkuszy</w:t>
            </w:r>
            <w:r>
              <w:rPr>
                <w:rFonts w:cs="Arial"/>
                <w:sz w:val="16"/>
                <w:szCs w:val="16"/>
              </w:rPr>
              <w:br/>
              <w:t>Podajnik papieru, opcjonalny: Opcjonalny podajnik o pojemności min. 500 arkuszy</w:t>
            </w:r>
          </w:p>
          <w:p w14:paraId="65341E35" w14:textId="77777777" w:rsidR="00B02089" w:rsidRDefault="00590C90">
            <w:pPr>
              <w:pStyle w:val="Tekstpodstawowy"/>
              <w:widowControl w:val="0"/>
              <w:spacing w:after="0" w:line="240" w:lineRule="auto"/>
              <w:rPr>
                <w:rFonts w:cs="Arial"/>
                <w:sz w:val="16"/>
                <w:szCs w:val="16"/>
              </w:rPr>
            </w:pPr>
            <w:r>
              <w:rPr>
                <w:rFonts w:cs="Arial"/>
                <w:sz w:val="16"/>
                <w:szCs w:val="16"/>
              </w:rPr>
              <w:t>Gramatura papieru (maks.) 256 g/m²</w:t>
            </w:r>
          </w:p>
          <w:p w14:paraId="1B77CAF2" w14:textId="77777777" w:rsidR="00B02089" w:rsidRDefault="00590C90">
            <w:pPr>
              <w:widowControl w:val="0"/>
              <w:spacing w:after="0" w:line="240" w:lineRule="auto"/>
              <w:rPr>
                <w:rFonts w:cs="Arial"/>
                <w:sz w:val="16"/>
                <w:szCs w:val="16"/>
              </w:rPr>
            </w:pPr>
            <w:r>
              <w:rPr>
                <w:rFonts w:cs="Arial"/>
                <w:bCs/>
                <w:sz w:val="16"/>
                <w:szCs w:val="16"/>
              </w:rPr>
              <w:t xml:space="preserve">Złącza </w:t>
            </w:r>
            <w:r>
              <w:rPr>
                <w:rFonts w:cs="Arial"/>
                <w:sz w:val="16"/>
                <w:szCs w:val="16"/>
              </w:rPr>
              <w:t xml:space="preserve"> RJ45, USB 2.0, 1 x USB (Type B), wifi</w:t>
            </w:r>
          </w:p>
          <w:p w14:paraId="5DB16AC6" w14:textId="77777777" w:rsidR="00B02089" w:rsidRDefault="00590C90">
            <w:pPr>
              <w:widowControl w:val="0"/>
              <w:spacing w:after="0" w:line="240" w:lineRule="auto"/>
              <w:rPr>
                <w:rFonts w:cs="Arial"/>
                <w:sz w:val="16"/>
                <w:szCs w:val="16"/>
              </w:rPr>
            </w:pPr>
            <w:r>
              <w:rPr>
                <w:rFonts w:cs="Arial"/>
                <w:sz w:val="16"/>
                <w:szCs w:val="16"/>
              </w:rPr>
              <w:t>obsługa materiałów na min. 10000 str(czarny), 7000 str (kolor)</w:t>
            </w:r>
          </w:p>
          <w:p w14:paraId="7A5A04FE" w14:textId="77777777" w:rsidR="00B02089" w:rsidRDefault="00B02089">
            <w:pPr>
              <w:pStyle w:val="Tekstpodstawowy"/>
              <w:widowControl w:val="0"/>
              <w:spacing w:after="0" w:line="240" w:lineRule="auto"/>
              <w:rPr>
                <w:rFonts w:cs="Arial"/>
                <w:bCs/>
                <w:sz w:val="16"/>
                <w:szCs w:val="16"/>
              </w:rPr>
            </w:pPr>
          </w:p>
          <w:p w14:paraId="6A7E8705" w14:textId="77777777" w:rsidR="00B02089" w:rsidRDefault="00590C90">
            <w:pPr>
              <w:widowControl w:val="0"/>
              <w:snapToGrid w:val="0"/>
              <w:spacing w:after="0" w:line="240" w:lineRule="auto"/>
              <w:rPr>
                <w:rFonts w:cs="Arial"/>
                <w:sz w:val="16"/>
                <w:szCs w:val="16"/>
              </w:rPr>
            </w:pPr>
            <w:r>
              <w:rPr>
                <w:rFonts w:cs="Arial"/>
                <w:sz w:val="16"/>
                <w:szCs w:val="16"/>
              </w:rPr>
              <w:t>Gwarancja producenta min. 12 miesięcy</w:t>
            </w:r>
          </w:p>
        </w:tc>
      </w:tr>
    </w:tbl>
    <w:p w14:paraId="395B92D1" w14:textId="5DB0CBB3" w:rsidR="00B02089" w:rsidRDefault="00B02089">
      <w:pPr>
        <w:spacing w:after="0" w:line="240" w:lineRule="auto"/>
        <w:jc w:val="center"/>
        <w:rPr>
          <w:rFonts w:cstheme="minorHAnsi"/>
          <w:b/>
          <w:color w:val="000000"/>
          <w:sz w:val="20"/>
          <w:szCs w:val="28"/>
        </w:rPr>
      </w:pPr>
    </w:p>
    <w:p w14:paraId="091C32C5" w14:textId="77777777" w:rsidR="00B02089" w:rsidRDefault="00B02089">
      <w:pPr>
        <w:spacing w:after="0" w:line="240" w:lineRule="auto"/>
        <w:jc w:val="center"/>
        <w:rPr>
          <w:rFonts w:cstheme="minorHAnsi"/>
          <w:b/>
          <w:color w:val="000000"/>
          <w:sz w:val="20"/>
          <w:szCs w:val="28"/>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0A5AE052"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9D4770D" w14:textId="77777777" w:rsidR="00B02089" w:rsidRDefault="00590C90">
            <w:pPr>
              <w:widowControl w:val="0"/>
              <w:spacing w:after="0" w:line="240" w:lineRule="auto"/>
              <w:jc w:val="cente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06E7EC24" w14:textId="77777777" w:rsidR="00B02089" w:rsidRDefault="00590C90">
            <w:pPr>
              <w:widowControl w:val="0"/>
              <w:spacing w:after="0" w:line="240" w:lineRule="auto"/>
              <w:jc w:val="cente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5ED98235"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5C68F4" w14:textId="77777777" w:rsidR="00B02089" w:rsidRDefault="00590C90">
            <w:pPr>
              <w:widowControl w:val="0"/>
              <w:spacing w:after="0" w:line="240" w:lineRule="auto"/>
              <w:jc w:val="center"/>
            </w:pPr>
            <w:r>
              <w:rPr>
                <w:rFonts w:eastAsia="Times New Roman" w:cstheme="minorHAnsi"/>
                <w:b/>
                <w:bCs/>
                <w:color w:val="000000"/>
                <w:sz w:val="16"/>
                <w:szCs w:val="16"/>
                <w:lang w:eastAsia="pl-PL"/>
              </w:rPr>
              <w:t>31</w:t>
            </w:r>
          </w:p>
        </w:tc>
        <w:tc>
          <w:tcPr>
            <w:tcW w:w="14831" w:type="dxa"/>
            <w:tcBorders>
              <w:top w:val="single" w:sz="4" w:space="0" w:color="000000"/>
              <w:bottom w:val="single" w:sz="4" w:space="0" w:color="000000"/>
              <w:right w:val="single" w:sz="4" w:space="0" w:color="000000"/>
            </w:tcBorders>
            <w:shd w:val="clear" w:color="auto" w:fill="auto"/>
            <w:vAlign w:val="bottom"/>
          </w:tcPr>
          <w:p w14:paraId="03333734" w14:textId="16BB9F32" w:rsidR="00B02089" w:rsidRDefault="00590C90">
            <w:pPr>
              <w:widowControl w:val="0"/>
              <w:spacing w:after="0" w:line="240" w:lineRule="auto"/>
              <w:rPr>
                <w:rFonts w:ascii="Calibri" w:eastAsia="Times New Roman" w:hAnsi="Calibri" w:cstheme="minorHAnsi"/>
                <w:b/>
                <w:bCs/>
                <w:color w:val="000000"/>
                <w:sz w:val="16"/>
                <w:szCs w:val="16"/>
                <w:lang w:eastAsia="pl-PL"/>
              </w:rPr>
            </w:pPr>
            <w:r>
              <w:rPr>
                <w:rFonts w:eastAsia="Times New Roman" w:cstheme="minorHAnsi"/>
                <w:b/>
                <w:bCs/>
                <w:color w:val="000000"/>
                <w:sz w:val="16"/>
                <w:szCs w:val="16"/>
                <w:lang w:eastAsia="pl-PL"/>
              </w:rPr>
              <w:t xml:space="preserve">Skaner </w:t>
            </w:r>
          </w:p>
        </w:tc>
      </w:tr>
      <w:tr w:rsidR="00B02089" w14:paraId="460BB5EA"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650D90"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14C623C8" w14:textId="77777777" w:rsidR="00B02089" w:rsidRDefault="00590C90">
            <w:pPr>
              <w:pStyle w:val="Tekstpodstawowy"/>
              <w:widowControl w:val="0"/>
              <w:snapToGrid w:val="0"/>
              <w:spacing w:after="0" w:line="240" w:lineRule="auto"/>
              <w:rPr>
                <w:rFonts w:cs="Arial"/>
                <w:sz w:val="16"/>
                <w:szCs w:val="16"/>
              </w:rPr>
            </w:pPr>
            <w:r>
              <w:rPr>
                <w:rFonts w:cs="Arial"/>
                <w:sz w:val="16"/>
                <w:szCs w:val="16"/>
              </w:rPr>
              <w:t>Typ skanera: Skaner płaski  CIS</w:t>
            </w:r>
          </w:p>
          <w:p w14:paraId="10577AAA" w14:textId="77777777" w:rsidR="00B02089" w:rsidRDefault="00590C90">
            <w:pPr>
              <w:pStyle w:val="Tekstpodstawowy"/>
              <w:widowControl w:val="0"/>
              <w:snapToGrid w:val="0"/>
              <w:spacing w:after="0" w:line="240" w:lineRule="auto"/>
              <w:rPr>
                <w:rFonts w:cs="Arial"/>
                <w:sz w:val="16"/>
                <w:szCs w:val="16"/>
              </w:rPr>
            </w:pPr>
            <w:r>
              <w:rPr>
                <w:rFonts w:cs="Arial"/>
                <w:sz w:val="16"/>
                <w:szCs w:val="16"/>
              </w:rPr>
              <w:t>Formaty pliku: PDF; JPG; TIFF</w:t>
            </w:r>
          </w:p>
          <w:p w14:paraId="0709786B" w14:textId="77777777" w:rsidR="00B02089" w:rsidRDefault="00590C90">
            <w:pPr>
              <w:pStyle w:val="Tekstpodstawowy"/>
              <w:widowControl w:val="0"/>
              <w:snapToGrid w:val="0"/>
              <w:spacing w:after="0" w:line="240" w:lineRule="auto"/>
              <w:rPr>
                <w:rFonts w:cs="Arial"/>
                <w:sz w:val="16"/>
                <w:szCs w:val="16"/>
              </w:rPr>
            </w:pPr>
            <w:r>
              <w:rPr>
                <w:rFonts w:cs="Arial"/>
                <w:sz w:val="16"/>
                <w:szCs w:val="16"/>
              </w:rPr>
              <w:t>Rozdzielczość skanowania: Do 2400x2400 dpi</w:t>
            </w:r>
          </w:p>
          <w:p w14:paraId="115D5E3E" w14:textId="77777777" w:rsidR="00B02089" w:rsidRDefault="00590C90">
            <w:pPr>
              <w:pStyle w:val="Tekstpodstawowy"/>
              <w:widowControl w:val="0"/>
              <w:snapToGrid w:val="0"/>
              <w:spacing w:after="0" w:line="240" w:lineRule="auto"/>
              <w:rPr>
                <w:rFonts w:cs="Arial"/>
                <w:sz w:val="16"/>
                <w:szCs w:val="16"/>
              </w:rPr>
            </w:pPr>
            <w:r>
              <w:rPr>
                <w:rFonts w:cs="Arial"/>
                <w:sz w:val="16"/>
                <w:szCs w:val="16"/>
              </w:rPr>
              <w:t>Rozdzielczość interpolowana: 25-19200 dpi</w:t>
            </w:r>
          </w:p>
          <w:p w14:paraId="45F51AEF" w14:textId="77777777" w:rsidR="00B02089" w:rsidRDefault="00590C90">
            <w:pPr>
              <w:pStyle w:val="Nagwek4"/>
              <w:widowControl w:val="0"/>
              <w:spacing w:before="0" w:after="0" w:line="240" w:lineRule="auto"/>
              <w:rPr>
                <w:rFonts w:asciiTheme="minorHAnsi" w:eastAsiaTheme="minorHAnsi" w:hAnsiTheme="minorHAnsi" w:cs="Arial"/>
                <w:b w:val="0"/>
                <w:bCs w:val="0"/>
                <w:sz w:val="16"/>
                <w:szCs w:val="16"/>
              </w:rPr>
            </w:pPr>
            <w:r>
              <w:rPr>
                <w:rFonts w:ascii="Calibri" w:eastAsiaTheme="minorHAnsi" w:hAnsi="Calibri" w:cs="Arial"/>
                <w:b w:val="0"/>
                <w:bCs w:val="0"/>
                <w:sz w:val="16"/>
                <w:szCs w:val="16"/>
              </w:rPr>
              <w:t>Szybkość skanowania (A4, 300 dpi, tryb kolorowy)  10 s</w:t>
            </w:r>
          </w:p>
          <w:p w14:paraId="67171551" w14:textId="77777777" w:rsidR="00B02089" w:rsidRDefault="00590C90">
            <w:pPr>
              <w:pStyle w:val="Nagwek4"/>
              <w:widowControl w:val="0"/>
              <w:spacing w:before="0" w:after="0" w:line="240" w:lineRule="auto"/>
              <w:rPr>
                <w:rFonts w:asciiTheme="minorHAnsi" w:eastAsiaTheme="minorHAnsi" w:hAnsiTheme="minorHAnsi" w:cs="Arial"/>
                <w:b w:val="0"/>
                <w:bCs w:val="0"/>
                <w:sz w:val="16"/>
                <w:szCs w:val="16"/>
              </w:rPr>
            </w:pPr>
            <w:r>
              <w:rPr>
                <w:rFonts w:ascii="Calibri" w:eastAsiaTheme="minorHAnsi" w:hAnsi="Calibri" w:cs="Arial"/>
                <w:b w:val="0"/>
                <w:bCs w:val="0"/>
                <w:sz w:val="16"/>
                <w:szCs w:val="16"/>
              </w:rPr>
              <w:t>Maksymalny format dokumentu A4/Letter (216 × 297 mm)</w:t>
            </w:r>
          </w:p>
          <w:p w14:paraId="7B99C41A" w14:textId="77777777" w:rsidR="00B02089" w:rsidRDefault="00590C90">
            <w:pPr>
              <w:pStyle w:val="Nagwek4"/>
              <w:widowControl w:val="0"/>
              <w:spacing w:before="0" w:after="0" w:line="240" w:lineRule="auto"/>
              <w:rPr>
                <w:rFonts w:asciiTheme="minorHAnsi" w:eastAsiaTheme="minorHAnsi" w:hAnsiTheme="minorHAnsi" w:cs="Arial"/>
                <w:b w:val="0"/>
                <w:bCs w:val="0"/>
                <w:sz w:val="16"/>
                <w:szCs w:val="16"/>
              </w:rPr>
            </w:pPr>
            <w:r>
              <w:rPr>
                <w:rFonts w:ascii="Calibri" w:eastAsiaTheme="minorHAnsi" w:hAnsi="Calibri" w:cs="Arial"/>
                <w:b w:val="0"/>
                <w:bCs w:val="0"/>
                <w:sz w:val="16"/>
                <w:szCs w:val="16"/>
              </w:rPr>
              <w:t>Gradacja skanowania (tryb kolorowy) 48-bitowa na wejściu -&gt; 48/24-bitowa na wyjściu</w:t>
            </w:r>
          </w:p>
          <w:p w14:paraId="55050710" w14:textId="77777777" w:rsidR="00B02089" w:rsidRDefault="00590C90">
            <w:pPr>
              <w:pStyle w:val="Nagwek4"/>
              <w:widowControl w:val="0"/>
              <w:spacing w:before="0" w:after="0"/>
              <w:rPr>
                <w:rFonts w:asciiTheme="minorHAnsi" w:eastAsiaTheme="minorHAnsi" w:hAnsiTheme="minorHAnsi" w:cs="Arial"/>
                <w:b w:val="0"/>
                <w:bCs w:val="0"/>
                <w:sz w:val="16"/>
                <w:szCs w:val="16"/>
              </w:rPr>
            </w:pPr>
            <w:r>
              <w:rPr>
                <w:rFonts w:ascii="Calibri" w:eastAsiaTheme="minorHAnsi" w:hAnsi="Calibri" w:cs="Arial"/>
                <w:b w:val="0"/>
                <w:bCs w:val="0"/>
                <w:sz w:val="16"/>
                <w:szCs w:val="16"/>
              </w:rPr>
              <w:t>Gradacja skanowania (odcienie szarości)16-bitowe na wejściu -&gt; 8-bitowe na wyjściu</w:t>
            </w:r>
          </w:p>
          <w:p w14:paraId="3CECE720" w14:textId="77777777" w:rsidR="00B02089" w:rsidRDefault="00590C90">
            <w:pPr>
              <w:pStyle w:val="Tekstpodstawowy"/>
              <w:widowControl w:val="0"/>
              <w:spacing w:after="0" w:line="240" w:lineRule="auto"/>
              <w:rPr>
                <w:rFonts w:cs="Arial"/>
                <w:sz w:val="16"/>
                <w:szCs w:val="16"/>
              </w:rPr>
            </w:pPr>
            <w:r>
              <w:rPr>
                <w:rFonts w:cs="Arial"/>
                <w:sz w:val="16"/>
                <w:szCs w:val="16"/>
              </w:rPr>
              <w:t xml:space="preserve"> Zasilanie przez port USB</w:t>
            </w:r>
          </w:p>
          <w:p w14:paraId="676B8932" w14:textId="77777777" w:rsidR="00B02089" w:rsidRDefault="00590C90">
            <w:pPr>
              <w:pStyle w:val="Nagwek4"/>
              <w:widowControl w:val="0"/>
              <w:spacing w:before="0" w:after="0" w:line="240" w:lineRule="auto"/>
              <w:rPr>
                <w:rFonts w:asciiTheme="minorHAnsi" w:eastAsiaTheme="minorHAnsi" w:hAnsiTheme="minorHAnsi" w:cs="Arial"/>
                <w:b w:val="0"/>
                <w:bCs w:val="0"/>
                <w:sz w:val="16"/>
                <w:szCs w:val="16"/>
              </w:rPr>
            </w:pPr>
            <w:r>
              <w:rPr>
                <w:rFonts w:ascii="Calibri" w:eastAsiaTheme="minorHAnsi" w:hAnsi="Calibri" w:cs="Arial"/>
                <w:b w:val="0"/>
                <w:bCs w:val="0"/>
                <w:sz w:val="16"/>
                <w:szCs w:val="16"/>
              </w:rPr>
              <w:t>Pobór mocy około 4,5 W (maks. podczas pracy)</w:t>
            </w:r>
          </w:p>
          <w:p w14:paraId="237B2373" w14:textId="77777777" w:rsidR="00B02089" w:rsidRDefault="00590C90">
            <w:pPr>
              <w:widowControl w:val="0"/>
              <w:snapToGrid w:val="0"/>
              <w:spacing w:after="0" w:line="240" w:lineRule="auto"/>
            </w:pPr>
            <w:r>
              <w:rPr>
                <w:rFonts w:cs="Arial"/>
                <w:sz w:val="16"/>
                <w:szCs w:val="16"/>
              </w:rPr>
              <w:t>Gwarancja producenta min. 12 miesięcy producenta</w:t>
            </w:r>
          </w:p>
        </w:tc>
      </w:tr>
    </w:tbl>
    <w:p w14:paraId="4A4EA241" w14:textId="77777777" w:rsidR="00B02089" w:rsidRDefault="00B02089">
      <w:pPr>
        <w:spacing w:after="0" w:line="240" w:lineRule="auto"/>
        <w:jc w:val="center"/>
        <w:rPr>
          <w:rFonts w:cstheme="minorHAnsi"/>
          <w:b/>
          <w:color w:val="000000"/>
          <w:sz w:val="20"/>
          <w:szCs w:val="28"/>
        </w:rPr>
      </w:pPr>
    </w:p>
    <w:p w14:paraId="45B3860F" w14:textId="77777777" w:rsidR="00B02089" w:rsidRDefault="00B02089">
      <w:pPr>
        <w:pStyle w:val="Tekstpodstawowy"/>
      </w:pPr>
    </w:p>
    <w:p w14:paraId="272EB2C9" w14:textId="62836845" w:rsidR="00F42EF8" w:rsidRPr="004A69B7" w:rsidRDefault="00F42EF8" w:rsidP="00F42EF8">
      <w:pPr>
        <w:spacing w:after="0" w:line="240" w:lineRule="auto"/>
        <w:jc w:val="center"/>
        <w:rPr>
          <w:rFonts w:cstheme="minorHAnsi"/>
          <w:b/>
          <w:color w:val="000000"/>
          <w:sz w:val="24"/>
          <w:szCs w:val="24"/>
        </w:rPr>
      </w:pPr>
      <w:r w:rsidRPr="004A69B7">
        <w:rPr>
          <w:rFonts w:cstheme="minorHAnsi"/>
          <w:b/>
          <w:color w:val="000000"/>
          <w:sz w:val="24"/>
          <w:szCs w:val="24"/>
        </w:rPr>
        <w:t>Formularz cenowy</w:t>
      </w:r>
      <w:r>
        <w:rPr>
          <w:rFonts w:cstheme="minorHAnsi"/>
          <w:b/>
          <w:color w:val="000000"/>
          <w:sz w:val="24"/>
          <w:szCs w:val="24"/>
        </w:rPr>
        <w:t xml:space="preserve"> - część 1 </w:t>
      </w:r>
    </w:p>
    <w:p w14:paraId="7EC7A626" w14:textId="2B70F333" w:rsidR="00B02089" w:rsidRDefault="00B02089">
      <w:pPr>
        <w:spacing w:after="0" w:line="240" w:lineRule="auto"/>
        <w:jc w:val="center"/>
        <w:rPr>
          <w:rFonts w:cstheme="minorHAnsi"/>
          <w:b/>
          <w:color w:val="000000"/>
          <w:sz w:val="20"/>
          <w:szCs w:val="28"/>
        </w:rPr>
      </w:pPr>
    </w:p>
    <w:tbl>
      <w:tblPr>
        <w:tblW w:w="15398" w:type="dxa"/>
        <w:tblInd w:w="55" w:type="dxa"/>
        <w:tblLayout w:type="fixed"/>
        <w:tblCellMar>
          <w:top w:w="55" w:type="dxa"/>
          <w:left w:w="55" w:type="dxa"/>
          <w:bottom w:w="55" w:type="dxa"/>
          <w:right w:w="55" w:type="dxa"/>
        </w:tblCellMar>
        <w:tblLook w:val="04A0" w:firstRow="1" w:lastRow="0" w:firstColumn="1" w:lastColumn="0" w:noHBand="0" w:noVBand="1"/>
      </w:tblPr>
      <w:tblGrid>
        <w:gridCol w:w="767"/>
        <w:gridCol w:w="2591"/>
        <w:gridCol w:w="4044"/>
        <w:gridCol w:w="2225"/>
        <w:gridCol w:w="781"/>
        <w:gridCol w:w="1138"/>
        <w:gridCol w:w="1358"/>
        <w:gridCol w:w="1088"/>
        <w:gridCol w:w="1406"/>
      </w:tblGrid>
      <w:tr w:rsidR="000D0E13" w14:paraId="0E8B026D" w14:textId="77777777" w:rsidTr="00986FDC">
        <w:trPr>
          <w:cantSplit/>
          <w:trHeight w:hRule="exact" w:val="397"/>
        </w:trPr>
        <w:tc>
          <w:tcPr>
            <w:tcW w:w="767" w:type="dxa"/>
            <w:tcBorders>
              <w:top w:val="single" w:sz="4" w:space="0" w:color="000000"/>
              <w:left w:val="single" w:sz="4" w:space="0" w:color="000000"/>
              <w:bottom w:val="single" w:sz="4" w:space="0" w:color="000000"/>
            </w:tcBorders>
            <w:vAlign w:val="bottom"/>
          </w:tcPr>
          <w:p w14:paraId="49519871" w14:textId="77777777" w:rsidR="000D0E13" w:rsidRDefault="000D0E13" w:rsidP="00D05CD2">
            <w:pPr>
              <w:spacing w:after="0"/>
              <w:jc w:val="center"/>
              <w:rPr>
                <w:sz w:val="16"/>
                <w:szCs w:val="16"/>
              </w:rPr>
            </w:pPr>
            <w:r>
              <w:rPr>
                <w:b/>
                <w:sz w:val="16"/>
                <w:szCs w:val="16"/>
              </w:rPr>
              <w:t>A</w:t>
            </w:r>
          </w:p>
        </w:tc>
        <w:tc>
          <w:tcPr>
            <w:tcW w:w="2591" w:type="dxa"/>
            <w:tcBorders>
              <w:top w:val="single" w:sz="4" w:space="0" w:color="000000"/>
              <w:left w:val="single" w:sz="4" w:space="0" w:color="000000"/>
              <w:bottom w:val="single" w:sz="4" w:space="0" w:color="000000"/>
            </w:tcBorders>
            <w:vAlign w:val="bottom"/>
          </w:tcPr>
          <w:p w14:paraId="5A5200AA" w14:textId="77777777" w:rsidR="000D0E13" w:rsidRDefault="000D0E13" w:rsidP="00D05CD2">
            <w:pPr>
              <w:jc w:val="center"/>
              <w:rPr>
                <w:sz w:val="16"/>
                <w:szCs w:val="16"/>
              </w:rPr>
            </w:pPr>
            <w:r>
              <w:rPr>
                <w:b/>
                <w:sz w:val="16"/>
                <w:szCs w:val="16"/>
              </w:rPr>
              <w:t>B</w:t>
            </w:r>
          </w:p>
        </w:tc>
        <w:tc>
          <w:tcPr>
            <w:tcW w:w="4044" w:type="dxa"/>
            <w:tcBorders>
              <w:top w:val="single" w:sz="4" w:space="0" w:color="000000"/>
              <w:left w:val="single" w:sz="4" w:space="0" w:color="000000"/>
              <w:bottom w:val="single" w:sz="4" w:space="0" w:color="000000"/>
            </w:tcBorders>
            <w:vAlign w:val="bottom"/>
          </w:tcPr>
          <w:p w14:paraId="16F05CE4" w14:textId="77777777" w:rsidR="000D0E13" w:rsidRDefault="000D0E13" w:rsidP="00D05CD2">
            <w:pPr>
              <w:jc w:val="center"/>
              <w:rPr>
                <w:sz w:val="16"/>
                <w:szCs w:val="16"/>
              </w:rPr>
            </w:pPr>
            <w:r>
              <w:rPr>
                <w:b/>
                <w:sz w:val="16"/>
                <w:szCs w:val="16"/>
              </w:rPr>
              <w:t>C</w:t>
            </w:r>
          </w:p>
        </w:tc>
        <w:tc>
          <w:tcPr>
            <w:tcW w:w="2225" w:type="dxa"/>
            <w:tcBorders>
              <w:top w:val="single" w:sz="4" w:space="0" w:color="000000"/>
              <w:left w:val="single" w:sz="4" w:space="0" w:color="000000"/>
              <w:bottom w:val="single" w:sz="4" w:space="0" w:color="000000"/>
            </w:tcBorders>
            <w:vAlign w:val="bottom"/>
          </w:tcPr>
          <w:p w14:paraId="1E285638" w14:textId="77777777" w:rsidR="000D0E13" w:rsidRDefault="000D0E13" w:rsidP="00D05CD2">
            <w:pPr>
              <w:jc w:val="center"/>
              <w:rPr>
                <w:sz w:val="16"/>
                <w:szCs w:val="16"/>
              </w:rPr>
            </w:pPr>
            <w:r>
              <w:rPr>
                <w:b/>
                <w:sz w:val="16"/>
                <w:szCs w:val="16"/>
              </w:rPr>
              <w:t>D</w:t>
            </w:r>
          </w:p>
        </w:tc>
        <w:tc>
          <w:tcPr>
            <w:tcW w:w="781" w:type="dxa"/>
            <w:tcBorders>
              <w:top w:val="single" w:sz="4" w:space="0" w:color="000000"/>
              <w:left w:val="single" w:sz="4" w:space="0" w:color="000000"/>
              <w:bottom w:val="single" w:sz="4" w:space="0" w:color="000000"/>
            </w:tcBorders>
            <w:vAlign w:val="bottom"/>
          </w:tcPr>
          <w:p w14:paraId="0C806F73" w14:textId="77777777" w:rsidR="000D0E13" w:rsidRDefault="000D0E13" w:rsidP="00D05CD2">
            <w:pPr>
              <w:jc w:val="center"/>
              <w:rPr>
                <w:sz w:val="16"/>
                <w:szCs w:val="16"/>
              </w:rPr>
            </w:pPr>
            <w:r>
              <w:rPr>
                <w:b/>
                <w:sz w:val="16"/>
                <w:szCs w:val="16"/>
              </w:rPr>
              <w:t>E</w:t>
            </w:r>
          </w:p>
        </w:tc>
        <w:tc>
          <w:tcPr>
            <w:tcW w:w="1138" w:type="dxa"/>
            <w:tcBorders>
              <w:top w:val="single" w:sz="4" w:space="0" w:color="000000"/>
              <w:left w:val="single" w:sz="4" w:space="0" w:color="000000"/>
              <w:bottom w:val="single" w:sz="4" w:space="0" w:color="000000"/>
            </w:tcBorders>
            <w:vAlign w:val="bottom"/>
          </w:tcPr>
          <w:p w14:paraId="36403EBB" w14:textId="77777777" w:rsidR="000D0E13" w:rsidRDefault="000D0E13" w:rsidP="00D05CD2">
            <w:pPr>
              <w:jc w:val="center"/>
              <w:rPr>
                <w:sz w:val="16"/>
                <w:szCs w:val="16"/>
              </w:rPr>
            </w:pPr>
            <w:r>
              <w:rPr>
                <w:b/>
                <w:sz w:val="16"/>
                <w:szCs w:val="16"/>
              </w:rPr>
              <w:t>F</w:t>
            </w:r>
          </w:p>
        </w:tc>
        <w:tc>
          <w:tcPr>
            <w:tcW w:w="1358" w:type="dxa"/>
            <w:tcBorders>
              <w:top w:val="single" w:sz="4" w:space="0" w:color="000000"/>
              <w:left w:val="single" w:sz="4" w:space="0" w:color="000000"/>
              <w:bottom w:val="single" w:sz="4" w:space="0" w:color="000000"/>
            </w:tcBorders>
            <w:vAlign w:val="bottom"/>
          </w:tcPr>
          <w:p w14:paraId="59B36F5D" w14:textId="77777777" w:rsidR="000D0E13" w:rsidRDefault="000D0E13" w:rsidP="00D05CD2">
            <w:pPr>
              <w:jc w:val="center"/>
              <w:rPr>
                <w:sz w:val="16"/>
                <w:szCs w:val="16"/>
              </w:rPr>
            </w:pPr>
            <w:r>
              <w:rPr>
                <w:b/>
                <w:sz w:val="16"/>
                <w:szCs w:val="16"/>
              </w:rPr>
              <w:t>G</w:t>
            </w:r>
          </w:p>
        </w:tc>
        <w:tc>
          <w:tcPr>
            <w:tcW w:w="1088" w:type="dxa"/>
            <w:tcBorders>
              <w:top w:val="single" w:sz="4" w:space="0" w:color="000000"/>
              <w:left w:val="single" w:sz="4" w:space="0" w:color="000000"/>
              <w:bottom w:val="single" w:sz="4" w:space="0" w:color="000000"/>
            </w:tcBorders>
            <w:vAlign w:val="bottom"/>
          </w:tcPr>
          <w:p w14:paraId="53C41E0C" w14:textId="77777777" w:rsidR="000D0E13" w:rsidRDefault="000D0E13" w:rsidP="00D05CD2">
            <w:pPr>
              <w:jc w:val="center"/>
              <w:rPr>
                <w:sz w:val="16"/>
                <w:szCs w:val="16"/>
              </w:rPr>
            </w:pPr>
            <w:r>
              <w:rPr>
                <w:b/>
                <w:sz w:val="16"/>
                <w:szCs w:val="16"/>
              </w:rPr>
              <w:t>H</w:t>
            </w:r>
          </w:p>
        </w:tc>
        <w:tc>
          <w:tcPr>
            <w:tcW w:w="1406" w:type="dxa"/>
            <w:tcBorders>
              <w:top w:val="single" w:sz="4" w:space="0" w:color="000000"/>
              <w:left w:val="single" w:sz="4" w:space="0" w:color="000000"/>
              <w:bottom w:val="single" w:sz="4" w:space="0" w:color="000000"/>
              <w:right w:val="single" w:sz="4" w:space="0" w:color="000000"/>
            </w:tcBorders>
            <w:vAlign w:val="bottom"/>
          </w:tcPr>
          <w:p w14:paraId="25C19557" w14:textId="77777777" w:rsidR="000D0E13" w:rsidRDefault="000D0E13" w:rsidP="00D05CD2">
            <w:pPr>
              <w:jc w:val="center"/>
              <w:rPr>
                <w:sz w:val="16"/>
                <w:szCs w:val="16"/>
              </w:rPr>
            </w:pPr>
            <w:r>
              <w:rPr>
                <w:b/>
                <w:sz w:val="16"/>
                <w:szCs w:val="16"/>
              </w:rPr>
              <w:t>I</w:t>
            </w:r>
          </w:p>
        </w:tc>
      </w:tr>
      <w:tr w:rsidR="000D0E13" w14:paraId="4826076E" w14:textId="77777777" w:rsidTr="00986FDC">
        <w:trPr>
          <w:cantSplit/>
          <w:trHeight w:hRule="exact" w:val="671"/>
        </w:trPr>
        <w:tc>
          <w:tcPr>
            <w:tcW w:w="767" w:type="dxa"/>
            <w:tcBorders>
              <w:left w:val="single" w:sz="4" w:space="0" w:color="000000"/>
              <w:bottom w:val="single" w:sz="4" w:space="0" w:color="000000"/>
            </w:tcBorders>
            <w:vAlign w:val="center"/>
          </w:tcPr>
          <w:p w14:paraId="05E8BE95" w14:textId="77777777" w:rsidR="000D0E13" w:rsidRDefault="000D0E13" w:rsidP="00D05CD2">
            <w:pPr>
              <w:jc w:val="center"/>
              <w:rPr>
                <w:sz w:val="16"/>
                <w:szCs w:val="16"/>
              </w:rPr>
            </w:pPr>
            <w:r>
              <w:rPr>
                <w:b/>
                <w:sz w:val="16"/>
                <w:szCs w:val="16"/>
              </w:rPr>
              <w:t>Lp.</w:t>
            </w:r>
          </w:p>
        </w:tc>
        <w:tc>
          <w:tcPr>
            <w:tcW w:w="2591" w:type="dxa"/>
            <w:tcBorders>
              <w:left w:val="single" w:sz="4" w:space="0" w:color="000000"/>
              <w:bottom w:val="single" w:sz="4" w:space="0" w:color="000000"/>
            </w:tcBorders>
            <w:vAlign w:val="center"/>
          </w:tcPr>
          <w:p w14:paraId="4CE40955" w14:textId="77777777" w:rsidR="000D0E13" w:rsidRDefault="000D0E13" w:rsidP="00D05CD2">
            <w:pPr>
              <w:jc w:val="center"/>
              <w:rPr>
                <w:sz w:val="16"/>
                <w:szCs w:val="16"/>
              </w:rPr>
            </w:pPr>
            <w:r>
              <w:rPr>
                <w:b/>
                <w:sz w:val="16"/>
                <w:szCs w:val="16"/>
              </w:rPr>
              <w:t>Opis</w:t>
            </w:r>
          </w:p>
        </w:tc>
        <w:tc>
          <w:tcPr>
            <w:tcW w:w="4044" w:type="dxa"/>
            <w:tcBorders>
              <w:left w:val="single" w:sz="4" w:space="0" w:color="000000"/>
              <w:bottom w:val="single" w:sz="4" w:space="0" w:color="000000"/>
            </w:tcBorders>
            <w:vAlign w:val="center"/>
          </w:tcPr>
          <w:p w14:paraId="6346EC5A" w14:textId="77777777" w:rsidR="000D0E13" w:rsidRDefault="000D0E13" w:rsidP="00D05CD2">
            <w:pPr>
              <w:jc w:val="center"/>
              <w:rPr>
                <w:sz w:val="16"/>
                <w:szCs w:val="16"/>
              </w:rPr>
            </w:pPr>
            <w:r>
              <w:rPr>
                <w:b/>
                <w:sz w:val="16"/>
                <w:szCs w:val="16"/>
              </w:rPr>
              <w:t>Oferowany model, typ, nazwa producenta</w:t>
            </w:r>
          </w:p>
        </w:tc>
        <w:tc>
          <w:tcPr>
            <w:tcW w:w="2225" w:type="dxa"/>
            <w:tcBorders>
              <w:left w:val="single" w:sz="4" w:space="0" w:color="000000"/>
              <w:bottom w:val="single" w:sz="4" w:space="0" w:color="000000"/>
            </w:tcBorders>
            <w:vAlign w:val="center"/>
          </w:tcPr>
          <w:p w14:paraId="32E616CE" w14:textId="5915496D" w:rsidR="000D0E13" w:rsidRDefault="000D0E13" w:rsidP="00D05CD2">
            <w:pPr>
              <w:jc w:val="center"/>
              <w:rPr>
                <w:sz w:val="16"/>
                <w:szCs w:val="16"/>
              </w:rPr>
            </w:pPr>
            <w:r>
              <w:rPr>
                <w:b/>
                <w:sz w:val="16"/>
                <w:szCs w:val="16"/>
              </w:rPr>
              <w:t xml:space="preserve">Spełnienie minimalnych </w:t>
            </w:r>
            <w:r>
              <w:rPr>
                <w:sz w:val="16"/>
                <w:szCs w:val="16"/>
              </w:rPr>
              <w:br/>
            </w:r>
            <w:r w:rsidR="00D9106E">
              <w:rPr>
                <w:b/>
                <w:sz w:val="16"/>
                <w:szCs w:val="16"/>
              </w:rPr>
              <w:t>p</w:t>
            </w:r>
            <w:r>
              <w:rPr>
                <w:b/>
                <w:sz w:val="16"/>
                <w:szCs w:val="16"/>
              </w:rPr>
              <w:t xml:space="preserve">arametrów technicznych </w:t>
            </w:r>
            <w:r>
              <w:rPr>
                <w:sz w:val="16"/>
                <w:szCs w:val="16"/>
              </w:rPr>
              <w:br/>
            </w:r>
            <w:r>
              <w:rPr>
                <w:b/>
                <w:sz w:val="16"/>
                <w:szCs w:val="16"/>
              </w:rPr>
              <w:t>(TAK/NIE**)</w:t>
            </w:r>
          </w:p>
        </w:tc>
        <w:tc>
          <w:tcPr>
            <w:tcW w:w="781" w:type="dxa"/>
            <w:tcBorders>
              <w:left w:val="single" w:sz="4" w:space="0" w:color="000000"/>
              <w:bottom w:val="single" w:sz="4" w:space="0" w:color="000000"/>
            </w:tcBorders>
            <w:vAlign w:val="center"/>
          </w:tcPr>
          <w:p w14:paraId="4005BC12" w14:textId="77777777" w:rsidR="000D0E13" w:rsidRDefault="000D0E13" w:rsidP="00D05CD2">
            <w:pPr>
              <w:jc w:val="center"/>
              <w:rPr>
                <w:sz w:val="16"/>
                <w:szCs w:val="16"/>
              </w:rPr>
            </w:pPr>
            <w:r>
              <w:rPr>
                <w:b/>
                <w:sz w:val="16"/>
                <w:szCs w:val="16"/>
              </w:rPr>
              <w:t>Ilość</w:t>
            </w:r>
            <w:r>
              <w:rPr>
                <w:sz w:val="16"/>
                <w:szCs w:val="16"/>
              </w:rPr>
              <w:br/>
            </w:r>
            <w:r>
              <w:rPr>
                <w:b/>
                <w:sz w:val="16"/>
                <w:szCs w:val="16"/>
              </w:rPr>
              <w:t xml:space="preserve"> [szt.]</w:t>
            </w:r>
          </w:p>
        </w:tc>
        <w:tc>
          <w:tcPr>
            <w:tcW w:w="1138" w:type="dxa"/>
            <w:tcBorders>
              <w:left w:val="single" w:sz="4" w:space="0" w:color="000000"/>
              <w:bottom w:val="single" w:sz="4" w:space="0" w:color="000000"/>
            </w:tcBorders>
            <w:vAlign w:val="center"/>
          </w:tcPr>
          <w:p w14:paraId="370CD335" w14:textId="77777777" w:rsidR="000D0E13" w:rsidRDefault="000D0E13" w:rsidP="00D05CD2">
            <w:pPr>
              <w:jc w:val="center"/>
              <w:rPr>
                <w:sz w:val="16"/>
                <w:szCs w:val="16"/>
              </w:rPr>
            </w:pPr>
            <w:r>
              <w:rPr>
                <w:b/>
                <w:sz w:val="16"/>
                <w:szCs w:val="16"/>
              </w:rPr>
              <w:t xml:space="preserve">Cena netto </w:t>
            </w:r>
            <w:r>
              <w:rPr>
                <w:sz w:val="16"/>
                <w:szCs w:val="16"/>
              </w:rPr>
              <w:br/>
            </w:r>
            <w:r>
              <w:rPr>
                <w:b/>
                <w:sz w:val="16"/>
                <w:szCs w:val="16"/>
              </w:rPr>
              <w:t>[€]</w:t>
            </w:r>
          </w:p>
        </w:tc>
        <w:tc>
          <w:tcPr>
            <w:tcW w:w="1358" w:type="dxa"/>
            <w:tcBorders>
              <w:left w:val="single" w:sz="4" w:space="0" w:color="000000"/>
              <w:bottom w:val="single" w:sz="4" w:space="0" w:color="000000"/>
            </w:tcBorders>
            <w:vAlign w:val="center"/>
          </w:tcPr>
          <w:p w14:paraId="020F7BD6" w14:textId="77777777" w:rsidR="000D0E13" w:rsidRDefault="000D0E13" w:rsidP="00D05CD2">
            <w:pPr>
              <w:jc w:val="center"/>
              <w:rPr>
                <w:sz w:val="16"/>
                <w:szCs w:val="16"/>
              </w:rPr>
            </w:pPr>
            <w:r>
              <w:rPr>
                <w:b/>
                <w:sz w:val="16"/>
                <w:szCs w:val="16"/>
              </w:rPr>
              <w:t>Wartość netto [€]</w:t>
            </w:r>
          </w:p>
        </w:tc>
        <w:tc>
          <w:tcPr>
            <w:tcW w:w="1088" w:type="dxa"/>
            <w:tcBorders>
              <w:left w:val="single" w:sz="4" w:space="0" w:color="000000"/>
              <w:bottom w:val="single" w:sz="4" w:space="0" w:color="000000"/>
            </w:tcBorders>
            <w:vAlign w:val="center"/>
          </w:tcPr>
          <w:p w14:paraId="270E8394" w14:textId="77777777" w:rsidR="000D0E13" w:rsidRDefault="000D0E13" w:rsidP="00D05CD2">
            <w:pPr>
              <w:jc w:val="center"/>
              <w:rPr>
                <w:sz w:val="16"/>
                <w:szCs w:val="16"/>
              </w:rPr>
            </w:pPr>
            <w:r>
              <w:rPr>
                <w:b/>
                <w:sz w:val="16"/>
                <w:szCs w:val="16"/>
              </w:rPr>
              <w:t>Podatek VAT</w:t>
            </w:r>
            <w:r>
              <w:rPr>
                <w:sz w:val="16"/>
                <w:szCs w:val="16"/>
              </w:rPr>
              <w:br/>
            </w:r>
            <w:r>
              <w:rPr>
                <w:b/>
                <w:sz w:val="16"/>
                <w:szCs w:val="16"/>
              </w:rPr>
              <w:t>[stawka %]</w:t>
            </w:r>
          </w:p>
        </w:tc>
        <w:tc>
          <w:tcPr>
            <w:tcW w:w="1406" w:type="dxa"/>
            <w:tcBorders>
              <w:left w:val="single" w:sz="4" w:space="0" w:color="000000"/>
              <w:bottom w:val="single" w:sz="4" w:space="0" w:color="000000"/>
              <w:right w:val="single" w:sz="4" w:space="0" w:color="000000"/>
            </w:tcBorders>
            <w:vAlign w:val="center"/>
          </w:tcPr>
          <w:p w14:paraId="72DA9F81" w14:textId="77777777" w:rsidR="000D0E13" w:rsidRDefault="000D0E13" w:rsidP="00D05CD2">
            <w:pPr>
              <w:jc w:val="center"/>
              <w:rPr>
                <w:sz w:val="16"/>
                <w:szCs w:val="16"/>
              </w:rPr>
            </w:pPr>
            <w:r>
              <w:rPr>
                <w:b/>
                <w:sz w:val="16"/>
                <w:szCs w:val="16"/>
              </w:rPr>
              <w:t>Wartość brutto [€]</w:t>
            </w:r>
          </w:p>
        </w:tc>
      </w:tr>
      <w:tr w:rsidR="00BC6B2A" w14:paraId="3387E9EC" w14:textId="77777777" w:rsidTr="00986FDC">
        <w:trPr>
          <w:cantSplit/>
          <w:trHeight w:hRule="exact" w:val="397"/>
        </w:trPr>
        <w:tc>
          <w:tcPr>
            <w:tcW w:w="767" w:type="dxa"/>
            <w:tcBorders>
              <w:left w:val="single" w:sz="4" w:space="0" w:color="000000"/>
              <w:bottom w:val="single" w:sz="4" w:space="0" w:color="000000"/>
            </w:tcBorders>
            <w:vAlign w:val="bottom"/>
          </w:tcPr>
          <w:p w14:paraId="75F7F2A1" w14:textId="77777777" w:rsidR="00BC6B2A" w:rsidRDefault="00BC6B2A" w:rsidP="00BC6B2A">
            <w:pPr>
              <w:jc w:val="center"/>
              <w:rPr>
                <w:sz w:val="16"/>
                <w:szCs w:val="16"/>
              </w:rPr>
            </w:pPr>
            <w:r>
              <w:rPr>
                <w:sz w:val="16"/>
                <w:szCs w:val="16"/>
              </w:rPr>
              <w:t>1</w:t>
            </w:r>
          </w:p>
        </w:tc>
        <w:tc>
          <w:tcPr>
            <w:tcW w:w="2591" w:type="dxa"/>
            <w:tcBorders>
              <w:left w:val="single" w:sz="4" w:space="0" w:color="000000"/>
              <w:bottom w:val="single" w:sz="4" w:space="0" w:color="000000"/>
            </w:tcBorders>
            <w:vAlign w:val="bottom"/>
          </w:tcPr>
          <w:p w14:paraId="44240B5D" w14:textId="77777777" w:rsidR="00BC6B2A" w:rsidRDefault="00BC6B2A" w:rsidP="00BC6B2A">
            <w:pPr>
              <w:rPr>
                <w:sz w:val="16"/>
                <w:szCs w:val="16"/>
              </w:rPr>
            </w:pPr>
            <w:r>
              <w:rPr>
                <w:sz w:val="16"/>
                <w:szCs w:val="16"/>
              </w:rPr>
              <w:t>Komputer stacjonarny typ 1</w:t>
            </w:r>
          </w:p>
        </w:tc>
        <w:tc>
          <w:tcPr>
            <w:tcW w:w="4044" w:type="dxa"/>
            <w:tcBorders>
              <w:left w:val="single" w:sz="4" w:space="0" w:color="000000"/>
              <w:bottom w:val="single" w:sz="4" w:space="0" w:color="000000"/>
            </w:tcBorders>
            <w:vAlign w:val="bottom"/>
          </w:tcPr>
          <w:p w14:paraId="35D4D8CF"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418E57DD"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0CCD8AE3" w14:textId="35F04B48" w:rsidR="00BC6B2A" w:rsidRDefault="00BC6B2A" w:rsidP="00BC6B2A">
            <w:pPr>
              <w:jc w:val="center"/>
              <w:rPr>
                <w:sz w:val="16"/>
                <w:szCs w:val="16"/>
              </w:rPr>
            </w:pPr>
            <w:r>
              <w:rPr>
                <w:sz w:val="16"/>
                <w:szCs w:val="16"/>
              </w:rPr>
              <w:t>30</w:t>
            </w:r>
          </w:p>
        </w:tc>
        <w:tc>
          <w:tcPr>
            <w:tcW w:w="1138" w:type="dxa"/>
            <w:tcBorders>
              <w:left w:val="single" w:sz="4" w:space="0" w:color="000000"/>
              <w:bottom w:val="single" w:sz="4" w:space="0" w:color="000000"/>
            </w:tcBorders>
            <w:vAlign w:val="bottom"/>
          </w:tcPr>
          <w:p w14:paraId="4455D286"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2B7A3107"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09B7A4ED" w14:textId="353997D0"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653EC13B" w14:textId="77777777" w:rsidR="00BC6B2A" w:rsidRDefault="00BC6B2A" w:rsidP="00BC6B2A">
            <w:pPr>
              <w:jc w:val="right"/>
              <w:rPr>
                <w:sz w:val="16"/>
                <w:szCs w:val="16"/>
              </w:rPr>
            </w:pPr>
          </w:p>
        </w:tc>
      </w:tr>
      <w:tr w:rsidR="00BC6B2A" w14:paraId="3C46CBF9" w14:textId="77777777" w:rsidTr="00986FDC">
        <w:trPr>
          <w:cantSplit/>
          <w:trHeight w:hRule="exact" w:val="397"/>
        </w:trPr>
        <w:tc>
          <w:tcPr>
            <w:tcW w:w="767" w:type="dxa"/>
            <w:tcBorders>
              <w:left w:val="single" w:sz="4" w:space="0" w:color="000000"/>
              <w:bottom w:val="single" w:sz="4" w:space="0" w:color="000000"/>
            </w:tcBorders>
            <w:vAlign w:val="bottom"/>
          </w:tcPr>
          <w:p w14:paraId="0025D562" w14:textId="77777777" w:rsidR="00BC6B2A" w:rsidRDefault="00BC6B2A" w:rsidP="00BC6B2A">
            <w:pPr>
              <w:jc w:val="center"/>
              <w:rPr>
                <w:sz w:val="16"/>
                <w:szCs w:val="16"/>
              </w:rPr>
            </w:pPr>
            <w:r>
              <w:rPr>
                <w:sz w:val="16"/>
                <w:szCs w:val="16"/>
              </w:rPr>
              <w:t>2</w:t>
            </w:r>
          </w:p>
        </w:tc>
        <w:tc>
          <w:tcPr>
            <w:tcW w:w="2591" w:type="dxa"/>
            <w:tcBorders>
              <w:left w:val="single" w:sz="4" w:space="0" w:color="000000"/>
              <w:bottom w:val="single" w:sz="4" w:space="0" w:color="000000"/>
            </w:tcBorders>
            <w:vAlign w:val="bottom"/>
          </w:tcPr>
          <w:p w14:paraId="4677D17D" w14:textId="77777777" w:rsidR="00BC6B2A" w:rsidRDefault="00BC6B2A" w:rsidP="00BC6B2A">
            <w:pPr>
              <w:rPr>
                <w:sz w:val="16"/>
                <w:szCs w:val="16"/>
              </w:rPr>
            </w:pPr>
            <w:r>
              <w:rPr>
                <w:sz w:val="16"/>
                <w:szCs w:val="16"/>
              </w:rPr>
              <w:t>Komputer stacjonarny typ 2</w:t>
            </w:r>
          </w:p>
        </w:tc>
        <w:tc>
          <w:tcPr>
            <w:tcW w:w="4044" w:type="dxa"/>
            <w:tcBorders>
              <w:left w:val="single" w:sz="4" w:space="0" w:color="000000"/>
              <w:bottom w:val="single" w:sz="4" w:space="0" w:color="000000"/>
            </w:tcBorders>
            <w:vAlign w:val="bottom"/>
          </w:tcPr>
          <w:p w14:paraId="7DAC8DC9"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5FC85D64"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24B3AB75" w14:textId="282B0EA0" w:rsidR="00BC6B2A" w:rsidRDefault="00BC6B2A" w:rsidP="00BC6B2A">
            <w:pPr>
              <w:jc w:val="center"/>
              <w:rPr>
                <w:sz w:val="16"/>
                <w:szCs w:val="16"/>
              </w:rPr>
            </w:pPr>
            <w:r>
              <w:rPr>
                <w:sz w:val="16"/>
                <w:szCs w:val="16"/>
              </w:rPr>
              <w:t>30</w:t>
            </w:r>
          </w:p>
        </w:tc>
        <w:tc>
          <w:tcPr>
            <w:tcW w:w="1138" w:type="dxa"/>
            <w:tcBorders>
              <w:left w:val="single" w:sz="4" w:space="0" w:color="000000"/>
              <w:bottom w:val="single" w:sz="4" w:space="0" w:color="000000"/>
            </w:tcBorders>
            <w:vAlign w:val="bottom"/>
          </w:tcPr>
          <w:p w14:paraId="1BC57116"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00901AB5"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335D50B2" w14:textId="7A066709"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1DED8652" w14:textId="77777777" w:rsidR="00BC6B2A" w:rsidRDefault="00BC6B2A" w:rsidP="00BC6B2A">
            <w:pPr>
              <w:jc w:val="right"/>
              <w:rPr>
                <w:sz w:val="16"/>
                <w:szCs w:val="16"/>
              </w:rPr>
            </w:pPr>
          </w:p>
        </w:tc>
      </w:tr>
      <w:tr w:rsidR="00BC6B2A" w14:paraId="42AE1E9D" w14:textId="77777777" w:rsidTr="00986FDC">
        <w:trPr>
          <w:cantSplit/>
          <w:trHeight w:hRule="exact" w:val="397"/>
        </w:trPr>
        <w:tc>
          <w:tcPr>
            <w:tcW w:w="767" w:type="dxa"/>
            <w:tcBorders>
              <w:left w:val="single" w:sz="4" w:space="0" w:color="000000"/>
              <w:bottom w:val="single" w:sz="4" w:space="0" w:color="000000"/>
            </w:tcBorders>
            <w:vAlign w:val="bottom"/>
          </w:tcPr>
          <w:p w14:paraId="030BD8EE" w14:textId="77777777" w:rsidR="00BC6B2A" w:rsidRDefault="00BC6B2A" w:rsidP="00BC6B2A">
            <w:pPr>
              <w:jc w:val="center"/>
              <w:rPr>
                <w:sz w:val="16"/>
                <w:szCs w:val="16"/>
              </w:rPr>
            </w:pPr>
            <w:r>
              <w:rPr>
                <w:sz w:val="16"/>
                <w:szCs w:val="16"/>
              </w:rPr>
              <w:t>3</w:t>
            </w:r>
          </w:p>
        </w:tc>
        <w:tc>
          <w:tcPr>
            <w:tcW w:w="2591" w:type="dxa"/>
            <w:tcBorders>
              <w:left w:val="single" w:sz="4" w:space="0" w:color="000000"/>
              <w:bottom w:val="single" w:sz="4" w:space="0" w:color="000000"/>
            </w:tcBorders>
            <w:vAlign w:val="bottom"/>
          </w:tcPr>
          <w:p w14:paraId="788DC693" w14:textId="77777777" w:rsidR="00BC6B2A" w:rsidRDefault="00BC6B2A" w:rsidP="00BC6B2A">
            <w:pPr>
              <w:rPr>
                <w:sz w:val="16"/>
                <w:szCs w:val="16"/>
              </w:rPr>
            </w:pPr>
            <w:r>
              <w:rPr>
                <w:sz w:val="16"/>
                <w:szCs w:val="16"/>
              </w:rPr>
              <w:t>Komputer stacjonarny typ 3</w:t>
            </w:r>
          </w:p>
        </w:tc>
        <w:tc>
          <w:tcPr>
            <w:tcW w:w="4044" w:type="dxa"/>
            <w:tcBorders>
              <w:left w:val="single" w:sz="4" w:space="0" w:color="000000"/>
              <w:bottom w:val="single" w:sz="4" w:space="0" w:color="000000"/>
            </w:tcBorders>
            <w:vAlign w:val="bottom"/>
          </w:tcPr>
          <w:p w14:paraId="7207E45F"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33D101BB"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743C2817" w14:textId="77777777" w:rsidR="00BC6B2A" w:rsidRDefault="00BC6B2A" w:rsidP="00BC6B2A">
            <w:pPr>
              <w:jc w:val="center"/>
              <w:rPr>
                <w:sz w:val="16"/>
                <w:szCs w:val="16"/>
              </w:rPr>
            </w:pPr>
            <w:r>
              <w:rPr>
                <w:sz w:val="16"/>
                <w:szCs w:val="16"/>
              </w:rPr>
              <w:t>15</w:t>
            </w:r>
          </w:p>
        </w:tc>
        <w:tc>
          <w:tcPr>
            <w:tcW w:w="1138" w:type="dxa"/>
            <w:tcBorders>
              <w:left w:val="single" w:sz="4" w:space="0" w:color="000000"/>
              <w:bottom w:val="single" w:sz="4" w:space="0" w:color="000000"/>
            </w:tcBorders>
            <w:vAlign w:val="bottom"/>
          </w:tcPr>
          <w:p w14:paraId="42DAED4C"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63CE48A9"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7BC6633E" w14:textId="7235AC5B"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04DA384A" w14:textId="77777777" w:rsidR="00BC6B2A" w:rsidRDefault="00BC6B2A" w:rsidP="00BC6B2A">
            <w:pPr>
              <w:jc w:val="right"/>
              <w:rPr>
                <w:sz w:val="16"/>
                <w:szCs w:val="16"/>
              </w:rPr>
            </w:pPr>
          </w:p>
        </w:tc>
      </w:tr>
      <w:tr w:rsidR="00BC6B2A" w14:paraId="03455445" w14:textId="77777777" w:rsidTr="00986FDC">
        <w:trPr>
          <w:cantSplit/>
          <w:trHeight w:hRule="exact" w:val="397"/>
        </w:trPr>
        <w:tc>
          <w:tcPr>
            <w:tcW w:w="767" w:type="dxa"/>
            <w:tcBorders>
              <w:left w:val="single" w:sz="4" w:space="0" w:color="000000"/>
              <w:bottom w:val="single" w:sz="4" w:space="0" w:color="000000"/>
            </w:tcBorders>
            <w:vAlign w:val="bottom"/>
          </w:tcPr>
          <w:p w14:paraId="2CD93B90" w14:textId="77777777" w:rsidR="00BC6B2A" w:rsidRDefault="00BC6B2A" w:rsidP="00BC6B2A">
            <w:pPr>
              <w:jc w:val="center"/>
              <w:rPr>
                <w:sz w:val="16"/>
                <w:szCs w:val="16"/>
              </w:rPr>
            </w:pPr>
            <w:r>
              <w:rPr>
                <w:sz w:val="16"/>
                <w:szCs w:val="16"/>
              </w:rPr>
              <w:t>4</w:t>
            </w:r>
          </w:p>
        </w:tc>
        <w:tc>
          <w:tcPr>
            <w:tcW w:w="2591" w:type="dxa"/>
            <w:tcBorders>
              <w:left w:val="single" w:sz="4" w:space="0" w:color="000000"/>
              <w:bottom w:val="single" w:sz="4" w:space="0" w:color="000000"/>
            </w:tcBorders>
            <w:vAlign w:val="bottom"/>
          </w:tcPr>
          <w:p w14:paraId="24CEC494" w14:textId="77777777" w:rsidR="00BC6B2A" w:rsidRDefault="00BC6B2A" w:rsidP="00BC6B2A">
            <w:pPr>
              <w:rPr>
                <w:sz w:val="16"/>
                <w:szCs w:val="16"/>
              </w:rPr>
            </w:pPr>
            <w:r>
              <w:rPr>
                <w:sz w:val="16"/>
                <w:szCs w:val="16"/>
              </w:rPr>
              <w:t>Komputer stacjonarny typ 4</w:t>
            </w:r>
          </w:p>
        </w:tc>
        <w:tc>
          <w:tcPr>
            <w:tcW w:w="4044" w:type="dxa"/>
            <w:tcBorders>
              <w:left w:val="single" w:sz="4" w:space="0" w:color="000000"/>
              <w:bottom w:val="single" w:sz="4" w:space="0" w:color="000000"/>
            </w:tcBorders>
            <w:vAlign w:val="bottom"/>
          </w:tcPr>
          <w:p w14:paraId="2B581D43"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6E674F5B"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0C5C42DC" w14:textId="77777777" w:rsidR="00BC6B2A" w:rsidRDefault="00BC6B2A" w:rsidP="00BC6B2A">
            <w:pPr>
              <w:jc w:val="center"/>
              <w:rPr>
                <w:sz w:val="16"/>
                <w:szCs w:val="16"/>
              </w:rPr>
            </w:pPr>
            <w:r>
              <w:rPr>
                <w:sz w:val="16"/>
                <w:szCs w:val="16"/>
              </w:rPr>
              <w:t>10</w:t>
            </w:r>
          </w:p>
        </w:tc>
        <w:tc>
          <w:tcPr>
            <w:tcW w:w="1138" w:type="dxa"/>
            <w:tcBorders>
              <w:left w:val="single" w:sz="4" w:space="0" w:color="000000"/>
              <w:bottom w:val="single" w:sz="4" w:space="0" w:color="000000"/>
            </w:tcBorders>
            <w:vAlign w:val="bottom"/>
          </w:tcPr>
          <w:p w14:paraId="4A7D9B82"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4FC39CCC"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1E631E65" w14:textId="084CBCB5"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5B91CBD3" w14:textId="77777777" w:rsidR="00BC6B2A" w:rsidRDefault="00BC6B2A" w:rsidP="00BC6B2A">
            <w:pPr>
              <w:jc w:val="right"/>
              <w:rPr>
                <w:sz w:val="16"/>
                <w:szCs w:val="16"/>
              </w:rPr>
            </w:pPr>
          </w:p>
        </w:tc>
      </w:tr>
      <w:tr w:rsidR="00BC6B2A" w14:paraId="3D5B4902" w14:textId="77777777" w:rsidTr="00986FDC">
        <w:trPr>
          <w:cantSplit/>
          <w:trHeight w:hRule="exact" w:val="397"/>
        </w:trPr>
        <w:tc>
          <w:tcPr>
            <w:tcW w:w="767" w:type="dxa"/>
            <w:tcBorders>
              <w:left w:val="single" w:sz="4" w:space="0" w:color="000000"/>
              <w:bottom w:val="single" w:sz="4" w:space="0" w:color="000000"/>
            </w:tcBorders>
            <w:vAlign w:val="bottom"/>
          </w:tcPr>
          <w:p w14:paraId="15BE7CC9" w14:textId="77777777" w:rsidR="00BC6B2A" w:rsidRDefault="00BC6B2A" w:rsidP="00BC6B2A">
            <w:pPr>
              <w:jc w:val="center"/>
              <w:rPr>
                <w:sz w:val="16"/>
                <w:szCs w:val="16"/>
              </w:rPr>
            </w:pPr>
            <w:r>
              <w:rPr>
                <w:sz w:val="16"/>
                <w:szCs w:val="16"/>
              </w:rPr>
              <w:t>5</w:t>
            </w:r>
          </w:p>
        </w:tc>
        <w:tc>
          <w:tcPr>
            <w:tcW w:w="2591" w:type="dxa"/>
            <w:tcBorders>
              <w:left w:val="single" w:sz="4" w:space="0" w:color="000000"/>
              <w:bottom w:val="single" w:sz="4" w:space="0" w:color="000000"/>
            </w:tcBorders>
            <w:vAlign w:val="bottom"/>
          </w:tcPr>
          <w:p w14:paraId="47C5FAD2" w14:textId="77777777" w:rsidR="00BC6B2A" w:rsidRDefault="00BC6B2A" w:rsidP="00BC6B2A">
            <w:pPr>
              <w:rPr>
                <w:sz w:val="16"/>
                <w:szCs w:val="16"/>
              </w:rPr>
            </w:pPr>
            <w:r>
              <w:rPr>
                <w:sz w:val="16"/>
                <w:szCs w:val="16"/>
              </w:rPr>
              <w:t>Komputer stacjonarny typ 5</w:t>
            </w:r>
          </w:p>
        </w:tc>
        <w:tc>
          <w:tcPr>
            <w:tcW w:w="4044" w:type="dxa"/>
            <w:tcBorders>
              <w:left w:val="single" w:sz="4" w:space="0" w:color="000000"/>
              <w:bottom w:val="single" w:sz="4" w:space="0" w:color="000000"/>
            </w:tcBorders>
            <w:vAlign w:val="bottom"/>
          </w:tcPr>
          <w:p w14:paraId="113425EE"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189FD48F"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46AA3529" w14:textId="77777777" w:rsidR="00BC6B2A" w:rsidRDefault="00BC6B2A" w:rsidP="00BC6B2A">
            <w:pPr>
              <w:jc w:val="center"/>
              <w:rPr>
                <w:sz w:val="16"/>
                <w:szCs w:val="16"/>
              </w:rPr>
            </w:pPr>
            <w:r>
              <w:rPr>
                <w:sz w:val="16"/>
                <w:szCs w:val="16"/>
              </w:rPr>
              <w:t>5</w:t>
            </w:r>
          </w:p>
        </w:tc>
        <w:tc>
          <w:tcPr>
            <w:tcW w:w="1138" w:type="dxa"/>
            <w:tcBorders>
              <w:left w:val="single" w:sz="4" w:space="0" w:color="000000"/>
              <w:bottom w:val="single" w:sz="4" w:space="0" w:color="000000"/>
            </w:tcBorders>
            <w:vAlign w:val="bottom"/>
          </w:tcPr>
          <w:p w14:paraId="0AC63D1D"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7223457E"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4E2DE94F" w14:textId="52B3F78B"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525C6353" w14:textId="77777777" w:rsidR="00BC6B2A" w:rsidRDefault="00BC6B2A" w:rsidP="00BC6B2A">
            <w:pPr>
              <w:jc w:val="right"/>
              <w:rPr>
                <w:sz w:val="16"/>
                <w:szCs w:val="16"/>
              </w:rPr>
            </w:pPr>
          </w:p>
        </w:tc>
      </w:tr>
      <w:tr w:rsidR="00BC6B2A" w14:paraId="2C1D00D4" w14:textId="77777777" w:rsidTr="00986FDC">
        <w:trPr>
          <w:cantSplit/>
          <w:trHeight w:hRule="exact" w:val="397"/>
        </w:trPr>
        <w:tc>
          <w:tcPr>
            <w:tcW w:w="767" w:type="dxa"/>
            <w:tcBorders>
              <w:left w:val="single" w:sz="4" w:space="0" w:color="000000"/>
              <w:bottom w:val="single" w:sz="4" w:space="0" w:color="000000"/>
            </w:tcBorders>
            <w:vAlign w:val="bottom"/>
          </w:tcPr>
          <w:p w14:paraId="720CB41B" w14:textId="77777777" w:rsidR="00BC6B2A" w:rsidRDefault="00BC6B2A" w:rsidP="00BC6B2A">
            <w:pPr>
              <w:jc w:val="center"/>
              <w:rPr>
                <w:sz w:val="16"/>
                <w:szCs w:val="16"/>
              </w:rPr>
            </w:pPr>
            <w:r>
              <w:rPr>
                <w:sz w:val="16"/>
                <w:szCs w:val="16"/>
              </w:rPr>
              <w:t>6</w:t>
            </w:r>
          </w:p>
        </w:tc>
        <w:tc>
          <w:tcPr>
            <w:tcW w:w="2591" w:type="dxa"/>
            <w:tcBorders>
              <w:left w:val="single" w:sz="4" w:space="0" w:color="000000"/>
              <w:bottom w:val="single" w:sz="4" w:space="0" w:color="000000"/>
            </w:tcBorders>
            <w:vAlign w:val="bottom"/>
          </w:tcPr>
          <w:p w14:paraId="6C665C9A" w14:textId="77777777" w:rsidR="00BC6B2A" w:rsidRDefault="00BC6B2A" w:rsidP="00BC6B2A">
            <w:pPr>
              <w:rPr>
                <w:sz w:val="16"/>
                <w:szCs w:val="16"/>
              </w:rPr>
            </w:pPr>
            <w:r>
              <w:rPr>
                <w:sz w:val="16"/>
                <w:szCs w:val="16"/>
              </w:rPr>
              <w:t>Komputer stacjonarny typ 6</w:t>
            </w:r>
          </w:p>
        </w:tc>
        <w:tc>
          <w:tcPr>
            <w:tcW w:w="4044" w:type="dxa"/>
            <w:tcBorders>
              <w:left w:val="single" w:sz="4" w:space="0" w:color="000000"/>
              <w:bottom w:val="single" w:sz="4" w:space="0" w:color="000000"/>
            </w:tcBorders>
            <w:vAlign w:val="bottom"/>
          </w:tcPr>
          <w:p w14:paraId="2DFB7642"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22F494A0"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1BF67F04" w14:textId="77777777" w:rsidR="00BC6B2A" w:rsidRDefault="00BC6B2A" w:rsidP="00BC6B2A">
            <w:pPr>
              <w:jc w:val="center"/>
              <w:rPr>
                <w:sz w:val="16"/>
                <w:szCs w:val="16"/>
              </w:rPr>
            </w:pPr>
            <w:r>
              <w:rPr>
                <w:sz w:val="16"/>
                <w:szCs w:val="16"/>
              </w:rPr>
              <w:t>5</w:t>
            </w:r>
          </w:p>
        </w:tc>
        <w:tc>
          <w:tcPr>
            <w:tcW w:w="1138" w:type="dxa"/>
            <w:tcBorders>
              <w:left w:val="single" w:sz="4" w:space="0" w:color="000000"/>
              <w:bottom w:val="single" w:sz="4" w:space="0" w:color="000000"/>
            </w:tcBorders>
            <w:vAlign w:val="bottom"/>
          </w:tcPr>
          <w:p w14:paraId="5A737B77"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1B547B38"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1307D7E8" w14:textId="0B4AD700"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2EF29A7A" w14:textId="77777777" w:rsidR="00BC6B2A" w:rsidRDefault="00BC6B2A" w:rsidP="00BC6B2A">
            <w:pPr>
              <w:jc w:val="right"/>
              <w:rPr>
                <w:sz w:val="16"/>
                <w:szCs w:val="16"/>
              </w:rPr>
            </w:pPr>
          </w:p>
        </w:tc>
      </w:tr>
      <w:tr w:rsidR="00BC6B2A" w14:paraId="1F6133BC" w14:textId="77777777" w:rsidTr="00986FDC">
        <w:trPr>
          <w:cantSplit/>
          <w:trHeight w:hRule="exact" w:val="397"/>
        </w:trPr>
        <w:tc>
          <w:tcPr>
            <w:tcW w:w="767" w:type="dxa"/>
            <w:tcBorders>
              <w:left w:val="single" w:sz="4" w:space="0" w:color="000000"/>
              <w:bottom w:val="single" w:sz="4" w:space="0" w:color="000000"/>
            </w:tcBorders>
            <w:vAlign w:val="bottom"/>
          </w:tcPr>
          <w:p w14:paraId="6FB59BEE" w14:textId="77777777" w:rsidR="00BC6B2A" w:rsidRDefault="00BC6B2A" w:rsidP="00BC6B2A">
            <w:pPr>
              <w:jc w:val="center"/>
              <w:rPr>
                <w:sz w:val="16"/>
                <w:szCs w:val="16"/>
              </w:rPr>
            </w:pPr>
            <w:r>
              <w:rPr>
                <w:sz w:val="16"/>
                <w:szCs w:val="16"/>
              </w:rPr>
              <w:t>7</w:t>
            </w:r>
          </w:p>
        </w:tc>
        <w:tc>
          <w:tcPr>
            <w:tcW w:w="2591" w:type="dxa"/>
            <w:tcBorders>
              <w:left w:val="single" w:sz="4" w:space="0" w:color="000000"/>
              <w:bottom w:val="single" w:sz="4" w:space="0" w:color="000000"/>
            </w:tcBorders>
            <w:vAlign w:val="bottom"/>
          </w:tcPr>
          <w:p w14:paraId="252BEE47" w14:textId="77777777" w:rsidR="00BC6B2A" w:rsidRDefault="00BC6B2A" w:rsidP="00BC6B2A">
            <w:pPr>
              <w:rPr>
                <w:sz w:val="16"/>
                <w:szCs w:val="16"/>
              </w:rPr>
            </w:pPr>
            <w:r>
              <w:rPr>
                <w:sz w:val="16"/>
                <w:szCs w:val="16"/>
              </w:rPr>
              <w:t>Komputer stacjonarny typ 7</w:t>
            </w:r>
          </w:p>
        </w:tc>
        <w:tc>
          <w:tcPr>
            <w:tcW w:w="4044" w:type="dxa"/>
            <w:tcBorders>
              <w:left w:val="single" w:sz="4" w:space="0" w:color="000000"/>
              <w:bottom w:val="single" w:sz="4" w:space="0" w:color="000000"/>
            </w:tcBorders>
            <w:vAlign w:val="bottom"/>
          </w:tcPr>
          <w:p w14:paraId="2160D42A"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1AB815D8"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232AB6FE" w14:textId="77777777" w:rsidR="00BC6B2A" w:rsidRDefault="00BC6B2A" w:rsidP="00BC6B2A">
            <w:pPr>
              <w:jc w:val="center"/>
              <w:rPr>
                <w:sz w:val="16"/>
                <w:szCs w:val="16"/>
              </w:rPr>
            </w:pPr>
            <w:r>
              <w:rPr>
                <w:sz w:val="16"/>
                <w:szCs w:val="16"/>
              </w:rPr>
              <w:t>3</w:t>
            </w:r>
          </w:p>
        </w:tc>
        <w:tc>
          <w:tcPr>
            <w:tcW w:w="1138" w:type="dxa"/>
            <w:tcBorders>
              <w:left w:val="single" w:sz="4" w:space="0" w:color="000000"/>
              <w:bottom w:val="single" w:sz="4" w:space="0" w:color="000000"/>
            </w:tcBorders>
            <w:vAlign w:val="bottom"/>
          </w:tcPr>
          <w:p w14:paraId="38BAF89A"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77E00CF9"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695EB546" w14:textId="57A6BD2F"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715D3257" w14:textId="77777777" w:rsidR="00BC6B2A" w:rsidRDefault="00BC6B2A" w:rsidP="00BC6B2A">
            <w:pPr>
              <w:jc w:val="right"/>
              <w:rPr>
                <w:sz w:val="16"/>
                <w:szCs w:val="16"/>
              </w:rPr>
            </w:pPr>
          </w:p>
        </w:tc>
      </w:tr>
      <w:tr w:rsidR="00BC6B2A" w14:paraId="5B8A4FBB" w14:textId="77777777" w:rsidTr="00986FDC">
        <w:trPr>
          <w:cantSplit/>
          <w:trHeight w:hRule="exact" w:val="397"/>
        </w:trPr>
        <w:tc>
          <w:tcPr>
            <w:tcW w:w="767" w:type="dxa"/>
            <w:tcBorders>
              <w:left w:val="single" w:sz="4" w:space="0" w:color="000000"/>
              <w:bottom w:val="single" w:sz="4" w:space="0" w:color="000000"/>
            </w:tcBorders>
            <w:vAlign w:val="bottom"/>
          </w:tcPr>
          <w:p w14:paraId="6F0A7E26" w14:textId="77777777" w:rsidR="00BC6B2A" w:rsidRDefault="00BC6B2A" w:rsidP="00BC6B2A">
            <w:pPr>
              <w:jc w:val="center"/>
              <w:rPr>
                <w:sz w:val="16"/>
                <w:szCs w:val="16"/>
              </w:rPr>
            </w:pPr>
            <w:r>
              <w:rPr>
                <w:sz w:val="16"/>
                <w:szCs w:val="16"/>
              </w:rPr>
              <w:t>8</w:t>
            </w:r>
          </w:p>
        </w:tc>
        <w:tc>
          <w:tcPr>
            <w:tcW w:w="2591" w:type="dxa"/>
            <w:tcBorders>
              <w:left w:val="single" w:sz="4" w:space="0" w:color="000000"/>
              <w:bottom w:val="single" w:sz="4" w:space="0" w:color="000000"/>
            </w:tcBorders>
            <w:vAlign w:val="bottom"/>
          </w:tcPr>
          <w:p w14:paraId="00966342" w14:textId="77777777" w:rsidR="00BC6B2A" w:rsidRDefault="00BC6B2A" w:rsidP="00BC6B2A">
            <w:pPr>
              <w:rPr>
                <w:sz w:val="16"/>
                <w:szCs w:val="16"/>
              </w:rPr>
            </w:pPr>
            <w:r>
              <w:rPr>
                <w:sz w:val="16"/>
                <w:szCs w:val="16"/>
              </w:rPr>
              <w:t>Komputer stacjonarny typ 8</w:t>
            </w:r>
          </w:p>
        </w:tc>
        <w:tc>
          <w:tcPr>
            <w:tcW w:w="4044" w:type="dxa"/>
            <w:tcBorders>
              <w:left w:val="single" w:sz="4" w:space="0" w:color="000000"/>
              <w:bottom w:val="single" w:sz="4" w:space="0" w:color="000000"/>
            </w:tcBorders>
            <w:vAlign w:val="bottom"/>
          </w:tcPr>
          <w:p w14:paraId="246A7A60"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23E56C7A"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337F3AC2" w14:textId="77777777" w:rsidR="00BC6B2A" w:rsidRDefault="00BC6B2A" w:rsidP="00BC6B2A">
            <w:pPr>
              <w:jc w:val="center"/>
              <w:rPr>
                <w:sz w:val="16"/>
                <w:szCs w:val="16"/>
              </w:rPr>
            </w:pPr>
            <w:r>
              <w:rPr>
                <w:sz w:val="16"/>
                <w:szCs w:val="16"/>
              </w:rPr>
              <w:t>3</w:t>
            </w:r>
          </w:p>
        </w:tc>
        <w:tc>
          <w:tcPr>
            <w:tcW w:w="1138" w:type="dxa"/>
            <w:tcBorders>
              <w:left w:val="single" w:sz="4" w:space="0" w:color="000000"/>
              <w:bottom w:val="single" w:sz="4" w:space="0" w:color="000000"/>
            </w:tcBorders>
            <w:vAlign w:val="bottom"/>
          </w:tcPr>
          <w:p w14:paraId="32FDE9AD"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51FA4EBA"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0AAB1299" w14:textId="53649F4D"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5FF52B48" w14:textId="77777777" w:rsidR="00BC6B2A" w:rsidRDefault="00BC6B2A" w:rsidP="00BC6B2A">
            <w:pPr>
              <w:jc w:val="right"/>
              <w:rPr>
                <w:sz w:val="16"/>
                <w:szCs w:val="16"/>
              </w:rPr>
            </w:pPr>
          </w:p>
        </w:tc>
      </w:tr>
      <w:tr w:rsidR="00BC6B2A" w14:paraId="6C7C1D6B" w14:textId="77777777" w:rsidTr="00986FDC">
        <w:trPr>
          <w:cantSplit/>
          <w:trHeight w:hRule="exact" w:val="397"/>
        </w:trPr>
        <w:tc>
          <w:tcPr>
            <w:tcW w:w="767" w:type="dxa"/>
            <w:tcBorders>
              <w:left w:val="single" w:sz="4" w:space="0" w:color="000000"/>
              <w:bottom w:val="single" w:sz="4" w:space="0" w:color="000000"/>
            </w:tcBorders>
            <w:vAlign w:val="bottom"/>
          </w:tcPr>
          <w:p w14:paraId="6421AC52" w14:textId="77777777" w:rsidR="00BC6B2A" w:rsidRDefault="00BC6B2A" w:rsidP="00BC6B2A">
            <w:pPr>
              <w:jc w:val="center"/>
              <w:rPr>
                <w:sz w:val="16"/>
                <w:szCs w:val="16"/>
              </w:rPr>
            </w:pPr>
            <w:r>
              <w:rPr>
                <w:sz w:val="16"/>
                <w:szCs w:val="16"/>
              </w:rPr>
              <w:t>9</w:t>
            </w:r>
          </w:p>
        </w:tc>
        <w:tc>
          <w:tcPr>
            <w:tcW w:w="2591" w:type="dxa"/>
            <w:tcBorders>
              <w:left w:val="single" w:sz="4" w:space="0" w:color="000000"/>
              <w:bottom w:val="single" w:sz="4" w:space="0" w:color="000000"/>
            </w:tcBorders>
            <w:vAlign w:val="bottom"/>
          </w:tcPr>
          <w:p w14:paraId="7ADCBB80" w14:textId="77777777" w:rsidR="00BC6B2A" w:rsidRDefault="00BC6B2A" w:rsidP="00BC6B2A">
            <w:pPr>
              <w:rPr>
                <w:sz w:val="16"/>
                <w:szCs w:val="16"/>
              </w:rPr>
            </w:pPr>
            <w:r>
              <w:rPr>
                <w:sz w:val="16"/>
                <w:szCs w:val="16"/>
              </w:rPr>
              <w:t>Monitor komputerowy typ 1</w:t>
            </w:r>
          </w:p>
        </w:tc>
        <w:tc>
          <w:tcPr>
            <w:tcW w:w="4044" w:type="dxa"/>
            <w:tcBorders>
              <w:left w:val="single" w:sz="4" w:space="0" w:color="000000"/>
              <w:bottom w:val="single" w:sz="4" w:space="0" w:color="000000"/>
            </w:tcBorders>
            <w:vAlign w:val="bottom"/>
          </w:tcPr>
          <w:p w14:paraId="0112050E"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2B589EC3"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01CF6CEC" w14:textId="2309A710" w:rsidR="00BC6B2A" w:rsidRDefault="00C34681" w:rsidP="00BC6B2A">
            <w:pPr>
              <w:jc w:val="center"/>
              <w:rPr>
                <w:sz w:val="16"/>
                <w:szCs w:val="16"/>
              </w:rPr>
            </w:pPr>
            <w:r>
              <w:rPr>
                <w:sz w:val="16"/>
                <w:szCs w:val="16"/>
              </w:rPr>
              <w:t>40</w:t>
            </w:r>
          </w:p>
        </w:tc>
        <w:tc>
          <w:tcPr>
            <w:tcW w:w="1138" w:type="dxa"/>
            <w:tcBorders>
              <w:left w:val="single" w:sz="4" w:space="0" w:color="000000"/>
              <w:bottom w:val="single" w:sz="4" w:space="0" w:color="000000"/>
            </w:tcBorders>
            <w:vAlign w:val="bottom"/>
          </w:tcPr>
          <w:p w14:paraId="0D923CB1"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3E2F0ECF"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2E57EC63" w14:textId="76180B7D"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7E145133" w14:textId="77777777" w:rsidR="00BC6B2A" w:rsidRDefault="00BC6B2A" w:rsidP="00BC6B2A">
            <w:pPr>
              <w:jc w:val="right"/>
              <w:rPr>
                <w:sz w:val="16"/>
                <w:szCs w:val="16"/>
              </w:rPr>
            </w:pPr>
          </w:p>
        </w:tc>
      </w:tr>
      <w:tr w:rsidR="00BC6B2A" w14:paraId="3EF5ADB1" w14:textId="77777777" w:rsidTr="00986FDC">
        <w:trPr>
          <w:cantSplit/>
          <w:trHeight w:hRule="exact" w:val="397"/>
        </w:trPr>
        <w:tc>
          <w:tcPr>
            <w:tcW w:w="767" w:type="dxa"/>
            <w:tcBorders>
              <w:left w:val="single" w:sz="4" w:space="0" w:color="000000"/>
              <w:bottom w:val="single" w:sz="4" w:space="0" w:color="000000"/>
            </w:tcBorders>
            <w:vAlign w:val="bottom"/>
          </w:tcPr>
          <w:p w14:paraId="70817081" w14:textId="77777777" w:rsidR="00BC6B2A" w:rsidRDefault="00BC6B2A" w:rsidP="00BC6B2A">
            <w:pPr>
              <w:jc w:val="center"/>
              <w:rPr>
                <w:sz w:val="16"/>
                <w:szCs w:val="16"/>
              </w:rPr>
            </w:pPr>
            <w:r>
              <w:rPr>
                <w:sz w:val="16"/>
                <w:szCs w:val="16"/>
              </w:rPr>
              <w:t>10</w:t>
            </w:r>
          </w:p>
        </w:tc>
        <w:tc>
          <w:tcPr>
            <w:tcW w:w="2591" w:type="dxa"/>
            <w:tcBorders>
              <w:left w:val="single" w:sz="4" w:space="0" w:color="000000"/>
              <w:bottom w:val="single" w:sz="4" w:space="0" w:color="000000"/>
            </w:tcBorders>
            <w:vAlign w:val="bottom"/>
          </w:tcPr>
          <w:p w14:paraId="30C5EE97" w14:textId="77777777" w:rsidR="00BC6B2A" w:rsidRDefault="00BC6B2A" w:rsidP="00BC6B2A">
            <w:pPr>
              <w:rPr>
                <w:sz w:val="16"/>
                <w:szCs w:val="16"/>
              </w:rPr>
            </w:pPr>
            <w:r>
              <w:rPr>
                <w:sz w:val="16"/>
                <w:szCs w:val="16"/>
              </w:rPr>
              <w:t>Monitor komputerowy typ 2</w:t>
            </w:r>
          </w:p>
        </w:tc>
        <w:tc>
          <w:tcPr>
            <w:tcW w:w="4044" w:type="dxa"/>
            <w:tcBorders>
              <w:left w:val="single" w:sz="4" w:space="0" w:color="000000"/>
              <w:bottom w:val="single" w:sz="4" w:space="0" w:color="000000"/>
            </w:tcBorders>
            <w:vAlign w:val="bottom"/>
          </w:tcPr>
          <w:p w14:paraId="345ED5B9"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3539DCE5"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07DC09FF" w14:textId="77777777" w:rsidR="00BC6B2A" w:rsidRDefault="00BC6B2A" w:rsidP="00BC6B2A">
            <w:pPr>
              <w:jc w:val="center"/>
              <w:rPr>
                <w:sz w:val="16"/>
                <w:szCs w:val="16"/>
              </w:rPr>
            </w:pPr>
            <w:r>
              <w:rPr>
                <w:sz w:val="16"/>
                <w:szCs w:val="16"/>
              </w:rPr>
              <w:t>35</w:t>
            </w:r>
          </w:p>
        </w:tc>
        <w:tc>
          <w:tcPr>
            <w:tcW w:w="1138" w:type="dxa"/>
            <w:tcBorders>
              <w:left w:val="single" w:sz="4" w:space="0" w:color="000000"/>
              <w:bottom w:val="single" w:sz="4" w:space="0" w:color="000000"/>
            </w:tcBorders>
            <w:vAlign w:val="bottom"/>
          </w:tcPr>
          <w:p w14:paraId="1F783615"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61BF912E"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0D316B7A" w14:textId="5A97DD55"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3BF4F206" w14:textId="77777777" w:rsidR="00BC6B2A" w:rsidRDefault="00BC6B2A" w:rsidP="00BC6B2A">
            <w:pPr>
              <w:jc w:val="right"/>
              <w:rPr>
                <w:sz w:val="16"/>
                <w:szCs w:val="16"/>
              </w:rPr>
            </w:pPr>
          </w:p>
        </w:tc>
      </w:tr>
      <w:tr w:rsidR="00BC6B2A" w14:paraId="0D80AEDA" w14:textId="77777777" w:rsidTr="00986FDC">
        <w:trPr>
          <w:cantSplit/>
          <w:trHeight w:hRule="exact" w:val="397"/>
        </w:trPr>
        <w:tc>
          <w:tcPr>
            <w:tcW w:w="767" w:type="dxa"/>
            <w:tcBorders>
              <w:left w:val="single" w:sz="4" w:space="0" w:color="000000"/>
              <w:bottom w:val="single" w:sz="4" w:space="0" w:color="000000"/>
            </w:tcBorders>
            <w:vAlign w:val="bottom"/>
          </w:tcPr>
          <w:p w14:paraId="72152D26" w14:textId="77777777" w:rsidR="00BC6B2A" w:rsidRDefault="00BC6B2A" w:rsidP="00BC6B2A">
            <w:pPr>
              <w:jc w:val="center"/>
              <w:rPr>
                <w:sz w:val="16"/>
                <w:szCs w:val="16"/>
              </w:rPr>
            </w:pPr>
            <w:r>
              <w:rPr>
                <w:sz w:val="16"/>
                <w:szCs w:val="16"/>
              </w:rPr>
              <w:t>11</w:t>
            </w:r>
          </w:p>
        </w:tc>
        <w:tc>
          <w:tcPr>
            <w:tcW w:w="2591" w:type="dxa"/>
            <w:tcBorders>
              <w:left w:val="single" w:sz="4" w:space="0" w:color="000000"/>
              <w:bottom w:val="single" w:sz="4" w:space="0" w:color="000000"/>
            </w:tcBorders>
            <w:vAlign w:val="bottom"/>
          </w:tcPr>
          <w:p w14:paraId="31720071" w14:textId="77777777" w:rsidR="00BC6B2A" w:rsidRDefault="00BC6B2A" w:rsidP="00BC6B2A">
            <w:pPr>
              <w:rPr>
                <w:sz w:val="16"/>
                <w:szCs w:val="16"/>
              </w:rPr>
            </w:pPr>
            <w:r>
              <w:rPr>
                <w:sz w:val="16"/>
                <w:szCs w:val="16"/>
              </w:rPr>
              <w:t>Monitor komputerowy typ 3</w:t>
            </w:r>
          </w:p>
        </w:tc>
        <w:tc>
          <w:tcPr>
            <w:tcW w:w="4044" w:type="dxa"/>
            <w:tcBorders>
              <w:left w:val="single" w:sz="4" w:space="0" w:color="000000"/>
              <w:bottom w:val="single" w:sz="4" w:space="0" w:color="000000"/>
            </w:tcBorders>
            <w:vAlign w:val="bottom"/>
          </w:tcPr>
          <w:p w14:paraId="7D87CFC8"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5E3B189A"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1C2BA9FC" w14:textId="77777777" w:rsidR="00BC6B2A" w:rsidRDefault="00BC6B2A" w:rsidP="00BC6B2A">
            <w:pPr>
              <w:jc w:val="center"/>
              <w:rPr>
                <w:sz w:val="16"/>
                <w:szCs w:val="16"/>
              </w:rPr>
            </w:pPr>
            <w:r>
              <w:rPr>
                <w:sz w:val="16"/>
                <w:szCs w:val="16"/>
              </w:rPr>
              <w:t>10</w:t>
            </w:r>
          </w:p>
        </w:tc>
        <w:tc>
          <w:tcPr>
            <w:tcW w:w="1138" w:type="dxa"/>
            <w:tcBorders>
              <w:left w:val="single" w:sz="4" w:space="0" w:color="000000"/>
              <w:bottom w:val="single" w:sz="4" w:space="0" w:color="000000"/>
            </w:tcBorders>
            <w:vAlign w:val="bottom"/>
          </w:tcPr>
          <w:p w14:paraId="5224DA73"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6ADD4691"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45E90BE1" w14:textId="621A87A5"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1879A376" w14:textId="77777777" w:rsidR="00BC6B2A" w:rsidRDefault="00BC6B2A" w:rsidP="00BC6B2A">
            <w:pPr>
              <w:jc w:val="right"/>
              <w:rPr>
                <w:sz w:val="16"/>
                <w:szCs w:val="16"/>
              </w:rPr>
            </w:pPr>
          </w:p>
        </w:tc>
      </w:tr>
      <w:tr w:rsidR="00BC6B2A" w14:paraId="5EC180B1" w14:textId="77777777" w:rsidTr="00986FDC">
        <w:trPr>
          <w:cantSplit/>
          <w:trHeight w:hRule="exact" w:val="397"/>
        </w:trPr>
        <w:tc>
          <w:tcPr>
            <w:tcW w:w="767" w:type="dxa"/>
            <w:tcBorders>
              <w:left w:val="single" w:sz="4" w:space="0" w:color="000000"/>
              <w:bottom w:val="single" w:sz="4" w:space="0" w:color="000000"/>
            </w:tcBorders>
            <w:vAlign w:val="bottom"/>
          </w:tcPr>
          <w:p w14:paraId="1CC09187" w14:textId="77777777" w:rsidR="00BC6B2A" w:rsidRDefault="00BC6B2A" w:rsidP="00BC6B2A">
            <w:pPr>
              <w:jc w:val="center"/>
              <w:rPr>
                <w:sz w:val="16"/>
                <w:szCs w:val="16"/>
              </w:rPr>
            </w:pPr>
            <w:r>
              <w:rPr>
                <w:sz w:val="16"/>
                <w:szCs w:val="16"/>
              </w:rPr>
              <w:t>12</w:t>
            </w:r>
          </w:p>
        </w:tc>
        <w:tc>
          <w:tcPr>
            <w:tcW w:w="2591" w:type="dxa"/>
            <w:tcBorders>
              <w:left w:val="single" w:sz="4" w:space="0" w:color="000000"/>
              <w:bottom w:val="single" w:sz="4" w:space="0" w:color="000000"/>
            </w:tcBorders>
            <w:vAlign w:val="bottom"/>
          </w:tcPr>
          <w:p w14:paraId="229BA197" w14:textId="77777777" w:rsidR="00BC6B2A" w:rsidRDefault="00BC6B2A" w:rsidP="00BC6B2A">
            <w:pPr>
              <w:rPr>
                <w:sz w:val="16"/>
                <w:szCs w:val="16"/>
              </w:rPr>
            </w:pPr>
            <w:r>
              <w:rPr>
                <w:sz w:val="16"/>
                <w:szCs w:val="16"/>
              </w:rPr>
              <w:t>Komputer przenośny typ 1</w:t>
            </w:r>
          </w:p>
        </w:tc>
        <w:tc>
          <w:tcPr>
            <w:tcW w:w="4044" w:type="dxa"/>
            <w:tcBorders>
              <w:left w:val="single" w:sz="4" w:space="0" w:color="000000"/>
              <w:bottom w:val="single" w:sz="4" w:space="0" w:color="000000"/>
            </w:tcBorders>
            <w:vAlign w:val="bottom"/>
          </w:tcPr>
          <w:p w14:paraId="4792E483"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69555A71"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0A7B8DA0" w14:textId="77777777" w:rsidR="00BC6B2A" w:rsidRDefault="00BC6B2A" w:rsidP="00BC6B2A">
            <w:pPr>
              <w:jc w:val="center"/>
              <w:rPr>
                <w:sz w:val="16"/>
                <w:szCs w:val="16"/>
              </w:rPr>
            </w:pPr>
            <w:r>
              <w:rPr>
                <w:sz w:val="16"/>
                <w:szCs w:val="16"/>
              </w:rPr>
              <w:t>5</w:t>
            </w:r>
          </w:p>
        </w:tc>
        <w:tc>
          <w:tcPr>
            <w:tcW w:w="1138" w:type="dxa"/>
            <w:tcBorders>
              <w:left w:val="single" w:sz="4" w:space="0" w:color="000000"/>
              <w:bottom w:val="single" w:sz="4" w:space="0" w:color="000000"/>
            </w:tcBorders>
            <w:vAlign w:val="bottom"/>
          </w:tcPr>
          <w:p w14:paraId="40F4EE2B"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0F61C68F"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350B14BF" w14:textId="61AF09FD"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0527B117" w14:textId="77777777" w:rsidR="00BC6B2A" w:rsidRDefault="00BC6B2A" w:rsidP="00BC6B2A">
            <w:pPr>
              <w:jc w:val="right"/>
              <w:rPr>
                <w:sz w:val="16"/>
                <w:szCs w:val="16"/>
              </w:rPr>
            </w:pPr>
          </w:p>
        </w:tc>
      </w:tr>
      <w:tr w:rsidR="00BC6B2A" w14:paraId="0DD54F3B" w14:textId="77777777" w:rsidTr="00986FDC">
        <w:trPr>
          <w:cantSplit/>
          <w:trHeight w:hRule="exact" w:val="397"/>
        </w:trPr>
        <w:tc>
          <w:tcPr>
            <w:tcW w:w="767" w:type="dxa"/>
            <w:tcBorders>
              <w:left w:val="single" w:sz="4" w:space="0" w:color="000000"/>
              <w:bottom w:val="single" w:sz="4" w:space="0" w:color="000000"/>
            </w:tcBorders>
            <w:vAlign w:val="bottom"/>
          </w:tcPr>
          <w:p w14:paraId="4072EF20" w14:textId="77777777" w:rsidR="00BC6B2A" w:rsidRDefault="00BC6B2A" w:rsidP="00BC6B2A">
            <w:pPr>
              <w:jc w:val="center"/>
              <w:rPr>
                <w:sz w:val="16"/>
                <w:szCs w:val="16"/>
              </w:rPr>
            </w:pPr>
            <w:r>
              <w:rPr>
                <w:sz w:val="16"/>
                <w:szCs w:val="16"/>
              </w:rPr>
              <w:t>13</w:t>
            </w:r>
          </w:p>
        </w:tc>
        <w:tc>
          <w:tcPr>
            <w:tcW w:w="2591" w:type="dxa"/>
            <w:tcBorders>
              <w:left w:val="single" w:sz="4" w:space="0" w:color="000000"/>
              <w:bottom w:val="single" w:sz="4" w:space="0" w:color="000000"/>
            </w:tcBorders>
            <w:vAlign w:val="bottom"/>
          </w:tcPr>
          <w:p w14:paraId="144C7CE3" w14:textId="77777777" w:rsidR="00BC6B2A" w:rsidRDefault="00BC6B2A" w:rsidP="00BC6B2A">
            <w:pPr>
              <w:rPr>
                <w:sz w:val="16"/>
                <w:szCs w:val="16"/>
              </w:rPr>
            </w:pPr>
            <w:r>
              <w:rPr>
                <w:sz w:val="16"/>
                <w:szCs w:val="16"/>
              </w:rPr>
              <w:t>Komputer przenośny typ 2</w:t>
            </w:r>
          </w:p>
        </w:tc>
        <w:tc>
          <w:tcPr>
            <w:tcW w:w="4044" w:type="dxa"/>
            <w:tcBorders>
              <w:left w:val="single" w:sz="4" w:space="0" w:color="000000"/>
              <w:bottom w:val="single" w:sz="4" w:space="0" w:color="000000"/>
            </w:tcBorders>
            <w:vAlign w:val="bottom"/>
          </w:tcPr>
          <w:p w14:paraId="555FD745"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58D264DB"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1A7409E4" w14:textId="69069E1B" w:rsidR="00BC6B2A" w:rsidRDefault="00C34681" w:rsidP="00BC6B2A">
            <w:pPr>
              <w:jc w:val="center"/>
              <w:rPr>
                <w:sz w:val="16"/>
                <w:szCs w:val="16"/>
              </w:rPr>
            </w:pPr>
            <w:r>
              <w:rPr>
                <w:sz w:val="16"/>
                <w:szCs w:val="16"/>
              </w:rPr>
              <w:t>5</w:t>
            </w:r>
          </w:p>
        </w:tc>
        <w:tc>
          <w:tcPr>
            <w:tcW w:w="1138" w:type="dxa"/>
            <w:tcBorders>
              <w:left w:val="single" w:sz="4" w:space="0" w:color="000000"/>
              <w:bottom w:val="single" w:sz="4" w:space="0" w:color="000000"/>
            </w:tcBorders>
            <w:vAlign w:val="bottom"/>
          </w:tcPr>
          <w:p w14:paraId="70AC2B9E"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18124AA8"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10C6C50F" w14:textId="2CC9EF72"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34828281" w14:textId="77777777" w:rsidR="00BC6B2A" w:rsidRDefault="00BC6B2A" w:rsidP="00BC6B2A">
            <w:pPr>
              <w:jc w:val="right"/>
              <w:rPr>
                <w:sz w:val="16"/>
                <w:szCs w:val="16"/>
              </w:rPr>
            </w:pPr>
          </w:p>
        </w:tc>
      </w:tr>
      <w:tr w:rsidR="00BC6B2A" w14:paraId="623BE293" w14:textId="77777777" w:rsidTr="00986FDC">
        <w:trPr>
          <w:cantSplit/>
          <w:trHeight w:hRule="exact" w:val="397"/>
        </w:trPr>
        <w:tc>
          <w:tcPr>
            <w:tcW w:w="767" w:type="dxa"/>
            <w:tcBorders>
              <w:left w:val="single" w:sz="4" w:space="0" w:color="000000"/>
              <w:bottom w:val="single" w:sz="4" w:space="0" w:color="000000"/>
            </w:tcBorders>
            <w:vAlign w:val="bottom"/>
          </w:tcPr>
          <w:p w14:paraId="4B4D3F08" w14:textId="77777777" w:rsidR="00BC6B2A" w:rsidRDefault="00BC6B2A" w:rsidP="00BC6B2A">
            <w:pPr>
              <w:jc w:val="center"/>
              <w:rPr>
                <w:sz w:val="16"/>
                <w:szCs w:val="16"/>
              </w:rPr>
            </w:pPr>
            <w:r>
              <w:rPr>
                <w:sz w:val="16"/>
                <w:szCs w:val="16"/>
              </w:rPr>
              <w:t>14</w:t>
            </w:r>
          </w:p>
        </w:tc>
        <w:tc>
          <w:tcPr>
            <w:tcW w:w="2591" w:type="dxa"/>
            <w:tcBorders>
              <w:left w:val="single" w:sz="4" w:space="0" w:color="000000"/>
              <w:bottom w:val="single" w:sz="4" w:space="0" w:color="000000"/>
            </w:tcBorders>
            <w:vAlign w:val="bottom"/>
          </w:tcPr>
          <w:p w14:paraId="6D780360" w14:textId="77777777" w:rsidR="00BC6B2A" w:rsidRDefault="00BC6B2A" w:rsidP="00BC6B2A">
            <w:pPr>
              <w:rPr>
                <w:sz w:val="16"/>
                <w:szCs w:val="16"/>
              </w:rPr>
            </w:pPr>
            <w:r>
              <w:rPr>
                <w:sz w:val="16"/>
                <w:szCs w:val="16"/>
              </w:rPr>
              <w:t>Komputer przenośny typ 3</w:t>
            </w:r>
          </w:p>
        </w:tc>
        <w:tc>
          <w:tcPr>
            <w:tcW w:w="4044" w:type="dxa"/>
            <w:tcBorders>
              <w:left w:val="single" w:sz="4" w:space="0" w:color="000000"/>
              <w:bottom w:val="single" w:sz="4" w:space="0" w:color="000000"/>
            </w:tcBorders>
            <w:vAlign w:val="bottom"/>
          </w:tcPr>
          <w:p w14:paraId="3026622D"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4B912C31"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1B593775" w14:textId="283EB8AE" w:rsidR="00BC6B2A" w:rsidRDefault="00BC6B2A" w:rsidP="00BC6B2A">
            <w:pPr>
              <w:jc w:val="center"/>
              <w:rPr>
                <w:sz w:val="16"/>
                <w:szCs w:val="16"/>
              </w:rPr>
            </w:pPr>
            <w:r>
              <w:rPr>
                <w:sz w:val="16"/>
                <w:szCs w:val="16"/>
              </w:rPr>
              <w:t>20</w:t>
            </w:r>
          </w:p>
        </w:tc>
        <w:tc>
          <w:tcPr>
            <w:tcW w:w="1138" w:type="dxa"/>
            <w:tcBorders>
              <w:left w:val="single" w:sz="4" w:space="0" w:color="000000"/>
              <w:bottom w:val="single" w:sz="4" w:space="0" w:color="000000"/>
            </w:tcBorders>
            <w:vAlign w:val="bottom"/>
          </w:tcPr>
          <w:p w14:paraId="48B14D4F"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54EFA651"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08CC4A5F" w14:textId="7276A293"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204DC2EE" w14:textId="77777777" w:rsidR="00BC6B2A" w:rsidRDefault="00BC6B2A" w:rsidP="00BC6B2A">
            <w:pPr>
              <w:jc w:val="right"/>
              <w:rPr>
                <w:sz w:val="16"/>
                <w:szCs w:val="16"/>
              </w:rPr>
            </w:pPr>
          </w:p>
        </w:tc>
      </w:tr>
      <w:tr w:rsidR="00BC6B2A" w14:paraId="7A25EB03" w14:textId="77777777" w:rsidTr="00986FDC">
        <w:trPr>
          <w:cantSplit/>
          <w:trHeight w:hRule="exact" w:val="397"/>
        </w:trPr>
        <w:tc>
          <w:tcPr>
            <w:tcW w:w="767" w:type="dxa"/>
            <w:tcBorders>
              <w:left w:val="single" w:sz="4" w:space="0" w:color="000000"/>
              <w:bottom w:val="single" w:sz="4" w:space="0" w:color="000000"/>
            </w:tcBorders>
            <w:vAlign w:val="bottom"/>
          </w:tcPr>
          <w:p w14:paraId="2E70117F" w14:textId="77777777" w:rsidR="00BC6B2A" w:rsidRDefault="00BC6B2A" w:rsidP="00BC6B2A">
            <w:pPr>
              <w:jc w:val="center"/>
              <w:rPr>
                <w:sz w:val="16"/>
                <w:szCs w:val="16"/>
              </w:rPr>
            </w:pPr>
            <w:r>
              <w:rPr>
                <w:sz w:val="16"/>
                <w:szCs w:val="16"/>
              </w:rPr>
              <w:t>15</w:t>
            </w:r>
          </w:p>
        </w:tc>
        <w:tc>
          <w:tcPr>
            <w:tcW w:w="2591" w:type="dxa"/>
            <w:tcBorders>
              <w:left w:val="single" w:sz="4" w:space="0" w:color="000000"/>
              <w:bottom w:val="single" w:sz="4" w:space="0" w:color="000000"/>
            </w:tcBorders>
            <w:vAlign w:val="bottom"/>
          </w:tcPr>
          <w:p w14:paraId="1C5C04CA" w14:textId="77777777" w:rsidR="00BC6B2A" w:rsidRDefault="00BC6B2A" w:rsidP="00BC6B2A">
            <w:pPr>
              <w:rPr>
                <w:sz w:val="16"/>
                <w:szCs w:val="16"/>
              </w:rPr>
            </w:pPr>
            <w:r>
              <w:rPr>
                <w:sz w:val="16"/>
                <w:szCs w:val="16"/>
              </w:rPr>
              <w:t>Komputer przenośny typ 4</w:t>
            </w:r>
          </w:p>
        </w:tc>
        <w:tc>
          <w:tcPr>
            <w:tcW w:w="4044" w:type="dxa"/>
            <w:tcBorders>
              <w:left w:val="single" w:sz="4" w:space="0" w:color="000000"/>
              <w:bottom w:val="single" w:sz="4" w:space="0" w:color="000000"/>
            </w:tcBorders>
            <w:vAlign w:val="bottom"/>
          </w:tcPr>
          <w:p w14:paraId="11307015"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0A48A009"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1F303AE9" w14:textId="01BA59B5" w:rsidR="00BC6B2A" w:rsidRDefault="00BC6B2A" w:rsidP="00BC6B2A">
            <w:pPr>
              <w:jc w:val="center"/>
              <w:rPr>
                <w:sz w:val="16"/>
                <w:szCs w:val="16"/>
              </w:rPr>
            </w:pPr>
            <w:r>
              <w:rPr>
                <w:sz w:val="16"/>
                <w:szCs w:val="16"/>
              </w:rPr>
              <w:t>10</w:t>
            </w:r>
          </w:p>
        </w:tc>
        <w:tc>
          <w:tcPr>
            <w:tcW w:w="1138" w:type="dxa"/>
            <w:tcBorders>
              <w:left w:val="single" w:sz="4" w:space="0" w:color="000000"/>
              <w:bottom w:val="single" w:sz="4" w:space="0" w:color="000000"/>
            </w:tcBorders>
            <w:vAlign w:val="bottom"/>
          </w:tcPr>
          <w:p w14:paraId="1850B49E"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6B2DDF2C"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59D789A7" w14:textId="7A370531"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3CC8B072" w14:textId="77777777" w:rsidR="00BC6B2A" w:rsidRDefault="00BC6B2A" w:rsidP="00BC6B2A">
            <w:pPr>
              <w:jc w:val="right"/>
              <w:rPr>
                <w:sz w:val="16"/>
                <w:szCs w:val="16"/>
              </w:rPr>
            </w:pPr>
          </w:p>
        </w:tc>
      </w:tr>
      <w:tr w:rsidR="00BC6B2A" w14:paraId="14D55B77" w14:textId="77777777" w:rsidTr="00986FDC">
        <w:trPr>
          <w:cantSplit/>
          <w:trHeight w:hRule="exact" w:val="397"/>
        </w:trPr>
        <w:tc>
          <w:tcPr>
            <w:tcW w:w="767" w:type="dxa"/>
            <w:tcBorders>
              <w:left w:val="single" w:sz="4" w:space="0" w:color="000000"/>
              <w:bottom w:val="single" w:sz="4" w:space="0" w:color="000000"/>
            </w:tcBorders>
            <w:vAlign w:val="bottom"/>
          </w:tcPr>
          <w:p w14:paraId="1BB5DDFC" w14:textId="77777777" w:rsidR="00BC6B2A" w:rsidRDefault="00BC6B2A" w:rsidP="00BC6B2A">
            <w:pPr>
              <w:jc w:val="center"/>
              <w:rPr>
                <w:sz w:val="16"/>
                <w:szCs w:val="16"/>
              </w:rPr>
            </w:pPr>
            <w:r>
              <w:rPr>
                <w:sz w:val="16"/>
                <w:szCs w:val="16"/>
              </w:rPr>
              <w:t>16</w:t>
            </w:r>
          </w:p>
        </w:tc>
        <w:tc>
          <w:tcPr>
            <w:tcW w:w="2591" w:type="dxa"/>
            <w:tcBorders>
              <w:left w:val="single" w:sz="4" w:space="0" w:color="000000"/>
              <w:bottom w:val="single" w:sz="4" w:space="0" w:color="000000"/>
            </w:tcBorders>
            <w:vAlign w:val="bottom"/>
          </w:tcPr>
          <w:p w14:paraId="2B11C4D2" w14:textId="77777777" w:rsidR="00BC6B2A" w:rsidRDefault="00BC6B2A" w:rsidP="00BC6B2A">
            <w:pPr>
              <w:rPr>
                <w:sz w:val="16"/>
                <w:szCs w:val="16"/>
              </w:rPr>
            </w:pPr>
            <w:r>
              <w:rPr>
                <w:sz w:val="16"/>
                <w:szCs w:val="16"/>
              </w:rPr>
              <w:t>Komputer przenośny typ 5</w:t>
            </w:r>
          </w:p>
        </w:tc>
        <w:tc>
          <w:tcPr>
            <w:tcW w:w="4044" w:type="dxa"/>
            <w:tcBorders>
              <w:left w:val="single" w:sz="4" w:space="0" w:color="000000"/>
              <w:bottom w:val="single" w:sz="4" w:space="0" w:color="000000"/>
            </w:tcBorders>
            <w:vAlign w:val="bottom"/>
          </w:tcPr>
          <w:p w14:paraId="63B86F93"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359D3897"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6B90B8B1" w14:textId="77777777" w:rsidR="00BC6B2A" w:rsidRDefault="00BC6B2A" w:rsidP="00BC6B2A">
            <w:pPr>
              <w:jc w:val="center"/>
              <w:rPr>
                <w:sz w:val="16"/>
                <w:szCs w:val="16"/>
              </w:rPr>
            </w:pPr>
            <w:r>
              <w:rPr>
                <w:sz w:val="16"/>
                <w:szCs w:val="16"/>
              </w:rPr>
              <w:t>5</w:t>
            </w:r>
          </w:p>
        </w:tc>
        <w:tc>
          <w:tcPr>
            <w:tcW w:w="1138" w:type="dxa"/>
            <w:tcBorders>
              <w:left w:val="single" w:sz="4" w:space="0" w:color="000000"/>
              <w:bottom w:val="single" w:sz="4" w:space="0" w:color="000000"/>
            </w:tcBorders>
            <w:vAlign w:val="bottom"/>
          </w:tcPr>
          <w:p w14:paraId="2A0A5537"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6973DCA5"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1CE49297" w14:textId="4373938F"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07D86CDF" w14:textId="77777777" w:rsidR="00BC6B2A" w:rsidRDefault="00BC6B2A" w:rsidP="00BC6B2A">
            <w:pPr>
              <w:jc w:val="right"/>
              <w:rPr>
                <w:sz w:val="16"/>
                <w:szCs w:val="16"/>
              </w:rPr>
            </w:pPr>
          </w:p>
        </w:tc>
      </w:tr>
      <w:tr w:rsidR="00BC6B2A" w14:paraId="6E26DDF2" w14:textId="77777777" w:rsidTr="00986FDC">
        <w:trPr>
          <w:cantSplit/>
          <w:trHeight w:hRule="exact" w:val="397"/>
        </w:trPr>
        <w:tc>
          <w:tcPr>
            <w:tcW w:w="767" w:type="dxa"/>
            <w:tcBorders>
              <w:left w:val="single" w:sz="4" w:space="0" w:color="000000"/>
              <w:bottom w:val="single" w:sz="4" w:space="0" w:color="000000"/>
            </w:tcBorders>
            <w:vAlign w:val="bottom"/>
          </w:tcPr>
          <w:p w14:paraId="58229D66" w14:textId="77777777" w:rsidR="00BC6B2A" w:rsidRDefault="00BC6B2A" w:rsidP="00BC6B2A">
            <w:pPr>
              <w:jc w:val="center"/>
              <w:rPr>
                <w:sz w:val="16"/>
                <w:szCs w:val="16"/>
              </w:rPr>
            </w:pPr>
            <w:r>
              <w:rPr>
                <w:sz w:val="16"/>
                <w:szCs w:val="16"/>
              </w:rPr>
              <w:t>17</w:t>
            </w:r>
          </w:p>
        </w:tc>
        <w:tc>
          <w:tcPr>
            <w:tcW w:w="2591" w:type="dxa"/>
            <w:tcBorders>
              <w:left w:val="single" w:sz="4" w:space="0" w:color="000000"/>
              <w:bottom w:val="single" w:sz="4" w:space="0" w:color="000000"/>
            </w:tcBorders>
            <w:vAlign w:val="bottom"/>
          </w:tcPr>
          <w:p w14:paraId="42FD4299" w14:textId="77777777" w:rsidR="00BC6B2A" w:rsidRDefault="00BC6B2A" w:rsidP="00BC6B2A">
            <w:pPr>
              <w:rPr>
                <w:sz w:val="16"/>
                <w:szCs w:val="16"/>
              </w:rPr>
            </w:pPr>
            <w:r>
              <w:rPr>
                <w:sz w:val="16"/>
                <w:szCs w:val="16"/>
              </w:rPr>
              <w:t>Komputer przenośny typ 6</w:t>
            </w:r>
          </w:p>
        </w:tc>
        <w:tc>
          <w:tcPr>
            <w:tcW w:w="4044" w:type="dxa"/>
            <w:tcBorders>
              <w:left w:val="single" w:sz="4" w:space="0" w:color="000000"/>
              <w:bottom w:val="single" w:sz="4" w:space="0" w:color="000000"/>
            </w:tcBorders>
            <w:vAlign w:val="bottom"/>
          </w:tcPr>
          <w:p w14:paraId="08F0BAAE"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1636698C"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407BEC83" w14:textId="77777777" w:rsidR="00BC6B2A" w:rsidRDefault="00BC6B2A" w:rsidP="00BC6B2A">
            <w:pPr>
              <w:jc w:val="center"/>
              <w:rPr>
                <w:sz w:val="16"/>
                <w:szCs w:val="16"/>
              </w:rPr>
            </w:pPr>
            <w:r>
              <w:rPr>
                <w:sz w:val="16"/>
                <w:szCs w:val="16"/>
              </w:rPr>
              <w:t>5</w:t>
            </w:r>
          </w:p>
        </w:tc>
        <w:tc>
          <w:tcPr>
            <w:tcW w:w="1138" w:type="dxa"/>
            <w:tcBorders>
              <w:left w:val="single" w:sz="4" w:space="0" w:color="000000"/>
              <w:bottom w:val="single" w:sz="4" w:space="0" w:color="000000"/>
            </w:tcBorders>
            <w:vAlign w:val="bottom"/>
          </w:tcPr>
          <w:p w14:paraId="6D2D3075"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79A8F4A8"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61BED07C" w14:textId="030F7154"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7050FDD6" w14:textId="77777777" w:rsidR="00BC6B2A" w:rsidRDefault="00BC6B2A" w:rsidP="00BC6B2A">
            <w:pPr>
              <w:jc w:val="right"/>
              <w:rPr>
                <w:sz w:val="16"/>
                <w:szCs w:val="16"/>
              </w:rPr>
            </w:pPr>
          </w:p>
        </w:tc>
      </w:tr>
      <w:tr w:rsidR="00BC6B2A" w14:paraId="5E442662" w14:textId="77777777" w:rsidTr="00986FDC">
        <w:trPr>
          <w:cantSplit/>
          <w:trHeight w:hRule="exact" w:val="397"/>
        </w:trPr>
        <w:tc>
          <w:tcPr>
            <w:tcW w:w="767" w:type="dxa"/>
            <w:tcBorders>
              <w:left w:val="single" w:sz="4" w:space="0" w:color="000000"/>
              <w:bottom w:val="single" w:sz="4" w:space="0" w:color="000000"/>
            </w:tcBorders>
            <w:vAlign w:val="bottom"/>
          </w:tcPr>
          <w:p w14:paraId="641D79A2" w14:textId="77777777" w:rsidR="00BC6B2A" w:rsidRDefault="00BC6B2A" w:rsidP="00BC6B2A">
            <w:pPr>
              <w:jc w:val="center"/>
              <w:rPr>
                <w:sz w:val="16"/>
                <w:szCs w:val="16"/>
              </w:rPr>
            </w:pPr>
            <w:r>
              <w:rPr>
                <w:sz w:val="16"/>
                <w:szCs w:val="16"/>
              </w:rPr>
              <w:lastRenderedPageBreak/>
              <w:t>18</w:t>
            </w:r>
          </w:p>
        </w:tc>
        <w:tc>
          <w:tcPr>
            <w:tcW w:w="2591" w:type="dxa"/>
            <w:tcBorders>
              <w:left w:val="single" w:sz="4" w:space="0" w:color="000000"/>
              <w:bottom w:val="single" w:sz="4" w:space="0" w:color="000000"/>
            </w:tcBorders>
            <w:vAlign w:val="bottom"/>
          </w:tcPr>
          <w:p w14:paraId="59D02B45" w14:textId="77777777" w:rsidR="00BC6B2A" w:rsidRDefault="00BC6B2A" w:rsidP="00BC6B2A">
            <w:pPr>
              <w:rPr>
                <w:sz w:val="16"/>
                <w:szCs w:val="16"/>
              </w:rPr>
            </w:pPr>
            <w:r>
              <w:rPr>
                <w:sz w:val="16"/>
                <w:szCs w:val="16"/>
              </w:rPr>
              <w:t>Komputer przenośny typ 7</w:t>
            </w:r>
          </w:p>
        </w:tc>
        <w:tc>
          <w:tcPr>
            <w:tcW w:w="4044" w:type="dxa"/>
            <w:tcBorders>
              <w:left w:val="single" w:sz="4" w:space="0" w:color="000000"/>
              <w:bottom w:val="single" w:sz="4" w:space="0" w:color="000000"/>
            </w:tcBorders>
            <w:vAlign w:val="bottom"/>
          </w:tcPr>
          <w:p w14:paraId="2218D3BB"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2D7F625C"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0AED2A75" w14:textId="77777777" w:rsidR="00BC6B2A" w:rsidRDefault="00BC6B2A" w:rsidP="00BC6B2A">
            <w:pPr>
              <w:jc w:val="center"/>
              <w:rPr>
                <w:sz w:val="16"/>
                <w:szCs w:val="16"/>
              </w:rPr>
            </w:pPr>
            <w:r>
              <w:rPr>
                <w:sz w:val="16"/>
                <w:szCs w:val="16"/>
              </w:rPr>
              <w:t>5</w:t>
            </w:r>
          </w:p>
        </w:tc>
        <w:tc>
          <w:tcPr>
            <w:tcW w:w="1138" w:type="dxa"/>
            <w:tcBorders>
              <w:left w:val="single" w:sz="4" w:space="0" w:color="000000"/>
              <w:bottom w:val="single" w:sz="4" w:space="0" w:color="000000"/>
            </w:tcBorders>
            <w:vAlign w:val="bottom"/>
          </w:tcPr>
          <w:p w14:paraId="47828579"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75474AEB"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4B122304" w14:textId="4E161EDB"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11D61DDB" w14:textId="77777777" w:rsidR="00BC6B2A" w:rsidRDefault="00BC6B2A" w:rsidP="00BC6B2A">
            <w:pPr>
              <w:jc w:val="right"/>
              <w:rPr>
                <w:sz w:val="16"/>
                <w:szCs w:val="16"/>
              </w:rPr>
            </w:pPr>
          </w:p>
        </w:tc>
      </w:tr>
      <w:tr w:rsidR="00BC6B2A" w14:paraId="4527C7BD" w14:textId="77777777" w:rsidTr="00986FDC">
        <w:trPr>
          <w:cantSplit/>
          <w:trHeight w:hRule="exact" w:val="397"/>
        </w:trPr>
        <w:tc>
          <w:tcPr>
            <w:tcW w:w="767" w:type="dxa"/>
            <w:tcBorders>
              <w:left w:val="single" w:sz="4" w:space="0" w:color="000000"/>
              <w:bottom w:val="single" w:sz="4" w:space="0" w:color="000000"/>
            </w:tcBorders>
            <w:vAlign w:val="bottom"/>
          </w:tcPr>
          <w:p w14:paraId="778176E8" w14:textId="77777777" w:rsidR="00BC6B2A" w:rsidRDefault="00BC6B2A" w:rsidP="00BC6B2A">
            <w:pPr>
              <w:jc w:val="center"/>
              <w:rPr>
                <w:sz w:val="16"/>
                <w:szCs w:val="16"/>
              </w:rPr>
            </w:pPr>
            <w:r>
              <w:rPr>
                <w:sz w:val="16"/>
                <w:szCs w:val="16"/>
              </w:rPr>
              <w:t>19</w:t>
            </w:r>
          </w:p>
        </w:tc>
        <w:tc>
          <w:tcPr>
            <w:tcW w:w="2591" w:type="dxa"/>
            <w:tcBorders>
              <w:left w:val="single" w:sz="4" w:space="0" w:color="000000"/>
              <w:bottom w:val="single" w:sz="4" w:space="0" w:color="000000"/>
            </w:tcBorders>
            <w:vAlign w:val="bottom"/>
          </w:tcPr>
          <w:p w14:paraId="3CBBA568" w14:textId="77777777" w:rsidR="00BC6B2A" w:rsidRDefault="00BC6B2A" w:rsidP="00BC6B2A">
            <w:pPr>
              <w:rPr>
                <w:sz w:val="16"/>
                <w:szCs w:val="16"/>
              </w:rPr>
            </w:pPr>
            <w:r>
              <w:rPr>
                <w:sz w:val="16"/>
                <w:szCs w:val="16"/>
              </w:rPr>
              <w:t>Komputer przenośny typ 8</w:t>
            </w:r>
          </w:p>
        </w:tc>
        <w:tc>
          <w:tcPr>
            <w:tcW w:w="4044" w:type="dxa"/>
            <w:tcBorders>
              <w:left w:val="single" w:sz="4" w:space="0" w:color="000000"/>
              <w:bottom w:val="single" w:sz="4" w:space="0" w:color="000000"/>
            </w:tcBorders>
            <w:vAlign w:val="bottom"/>
          </w:tcPr>
          <w:p w14:paraId="05C55BD4"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7F608DB5"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362953B6" w14:textId="2EB71E9D" w:rsidR="00BC6B2A" w:rsidRDefault="00C34681" w:rsidP="00BC6B2A">
            <w:pPr>
              <w:jc w:val="center"/>
              <w:rPr>
                <w:sz w:val="16"/>
                <w:szCs w:val="16"/>
              </w:rPr>
            </w:pPr>
            <w:r>
              <w:rPr>
                <w:sz w:val="16"/>
                <w:szCs w:val="16"/>
              </w:rPr>
              <w:t>3</w:t>
            </w:r>
          </w:p>
        </w:tc>
        <w:tc>
          <w:tcPr>
            <w:tcW w:w="1138" w:type="dxa"/>
            <w:tcBorders>
              <w:left w:val="single" w:sz="4" w:space="0" w:color="000000"/>
              <w:bottom w:val="single" w:sz="4" w:space="0" w:color="000000"/>
            </w:tcBorders>
            <w:vAlign w:val="bottom"/>
          </w:tcPr>
          <w:p w14:paraId="6A7D49CD"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638531C2"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07D2DC16" w14:textId="4919C864"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3F51EE17" w14:textId="77777777" w:rsidR="00BC6B2A" w:rsidRDefault="00BC6B2A" w:rsidP="00BC6B2A">
            <w:pPr>
              <w:jc w:val="right"/>
              <w:rPr>
                <w:sz w:val="16"/>
                <w:szCs w:val="16"/>
              </w:rPr>
            </w:pPr>
          </w:p>
        </w:tc>
      </w:tr>
      <w:tr w:rsidR="00BC6B2A" w14:paraId="57CF21CC" w14:textId="77777777" w:rsidTr="00986FDC">
        <w:trPr>
          <w:cantSplit/>
          <w:trHeight w:hRule="exact" w:val="397"/>
        </w:trPr>
        <w:tc>
          <w:tcPr>
            <w:tcW w:w="767" w:type="dxa"/>
            <w:tcBorders>
              <w:left w:val="single" w:sz="4" w:space="0" w:color="000000"/>
              <w:bottom w:val="single" w:sz="4" w:space="0" w:color="000000"/>
            </w:tcBorders>
            <w:vAlign w:val="bottom"/>
          </w:tcPr>
          <w:p w14:paraId="22268045" w14:textId="77777777" w:rsidR="00BC6B2A" w:rsidRDefault="00BC6B2A" w:rsidP="00BC6B2A">
            <w:pPr>
              <w:jc w:val="center"/>
              <w:rPr>
                <w:sz w:val="16"/>
                <w:szCs w:val="16"/>
              </w:rPr>
            </w:pPr>
            <w:r>
              <w:rPr>
                <w:sz w:val="16"/>
                <w:szCs w:val="16"/>
              </w:rPr>
              <w:t>20</w:t>
            </w:r>
          </w:p>
        </w:tc>
        <w:tc>
          <w:tcPr>
            <w:tcW w:w="2591" w:type="dxa"/>
            <w:tcBorders>
              <w:left w:val="single" w:sz="4" w:space="0" w:color="000000"/>
              <w:bottom w:val="single" w:sz="4" w:space="0" w:color="000000"/>
            </w:tcBorders>
            <w:vAlign w:val="bottom"/>
          </w:tcPr>
          <w:p w14:paraId="3A138C0B" w14:textId="77777777" w:rsidR="00BC6B2A" w:rsidRDefault="00BC6B2A" w:rsidP="00BC6B2A">
            <w:pPr>
              <w:rPr>
                <w:sz w:val="16"/>
                <w:szCs w:val="16"/>
              </w:rPr>
            </w:pPr>
            <w:r>
              <w:rPr>
                <w:sz w:val="16"/>
                <w:szCs w:val="16"/>
              </w:rPr>
              <w:t>Komputer przenośny typ 9</w:t>
            </w:r>
          </w:p>
        </w:tc>
        <w:tc>
          <w:tcPr>
            <w:tcW w:w="4044" w:type="dxa"/>
            <w:tcBorders>
              <w:left w:val="single" w:sz="4" w:space="0" w:color="000000"/>
              <w:bottom w:val="single" w:sz="4" w:space="0" w:color="000000"/>
            </w:tcBorders>
            <w:vAlign w:val="bottom"/>
          </w:tcPr>
          <w:p w14:paraId="1AF04596"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0EAA38D4"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3352CC5F" w14:textId="77777777" w:rsidR="00BC6B2A" w:rsidRDefault="00BC6B2A" w:rsidP="00BC6B2A">
            <w:pPr>
              <w:jc w:val="center"/>
              <w:rPr>
                <w:sz w:val="16"/>
                <w:szCs w:val="16"/>
              </w:rPr>
            </w:pPr>
            <w:r>
              <w:rPr>
                <w:sz w:val="16"/>
                <w:szCs w:val="16"/>
              </w:rPr>
              <w:t>3</w:t>
            </w:r>
          </w:p>
        </w:tc>
        <w:tc>
          <w:tcPr>
            <w:tcW w:w="1138" w:type="dxa"/>
            <w:tcBorders>
              <w:left w:val="single" w:sz="4" w:space="0" w:color="000000"/>
              <w:bottom w:val="single" w:sz="4" w:space="0" w:color="000000"/>
            </w:tcBorders>
            <w:vAlign w:val="bottom"/>
          </w:tcPr>
          <w:p w14:paraId="0A772A90"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18A885D2"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142282E9" w14:textId="3C3BC4E5"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0B04F246" w14:textId="77777777" w:rsidR="00BC6B2A" w:rsidRDefault="00BC6B2A" w:rsidP="00BC6B2A">
            <w:pPr>
              <w:jc w:val="right"/>
              <w:rPr>
                <w:sz w:val="16"/>
                <w:szCs w:val="16"/>
              </w:rPr>
            </w:pPr>
          </w:p>
        </w:tc>
      </w:tr>
      <w:tr w:rsidR="00BC6B2A" w14:paraId="629FD8C2" w14:textId="77777777" w:rsidTr="00986FDC">
        <w:trPr>
          <w:cantSplit/>
          <w:trHeight w:hRule="exact" w:val="397"/>
        </w:trPr>
        <w:tc>
          <w:tcPr>
            <w:tcW w:w="767" w:type="dxa"/>
            <w:tcBorders>
              <w:left w:val="single" w:sz="4" w:space="0" w:color="000000"/>
              <w:bottom w:val="single" w:sz="4" w:space="0" w:color="000000"/>
            </w:tcBorders>
            <w:vAlign w:val="bottom"/>
          </w:tcPr>
          <w:p w14:paraId="40507C0E" w14:textId="77777777" w:rsidR="00BC6B2A" w:rsidRDefault="00BC6B2A" w:rsidP="00BC6B2A">
            <w:pPr>
              <w:jc w:val="center"/>
              <w:rPr>
                <w:sz w:val="16"/>
                <w:szCs w:val="16"/>
              </w:rPr>
            </w:pPr>
            <w:r>
              <w:rPr>
                <w:sz w:val="16"/>
                <w:szCs w:val="16"/>
              </w:rPr>
              <w:t>21</w:t>
            </w:r>
          </w:p>
        </w:tc>
        <w:tc>
          <w:tcPr>
            <w:tcW w:w="2591" w:type="dxa"/>
            <w:tcBorders>
              <w:left w:val="single" w:sz="4" w:space="0" w:color="000000"/>
              <w:bottom w:val="single" w:sz="4" w:space="0" w:color="000000"/>
            </w:tcBorders>
            <w:vAlign w:val="bottom"/>
          </w:tcPr>
          <w:p w14:paraId="6AB402F8" w14:textId="77777777" w:rsidR="00BC6B2A" w:rsidRDefault="00BC6B2A" w:rsidP="00BC6B2A">
            <w:pPr>
              <w:rPr>
                <w:sz w:val="16"/>
                <w:szCs w:val="16"/>
              </w:rPr>
            </w:pPr>
            <w:r>
              <w:rPr>
                <w:sz w:val="16"/>
                <w:szCs w:val="16"/>
              </w:rPr>
              <w:t>Komputer przenośny typ 10</w:t>
            </w:r>
          </w:p>
        </w:tc>
        <w:tc>
          <w:tcPr>
            <w:tcW w:w="4044" w:type="dxa"/>
            <w:tcBorders>
              <w:left w:val="single" w:sz="4" w:space="0" w:color="000000"/>
              <w:bottom w:val="single" w:sz="4" w:space="0" w:color="000000"/>
            </w:tcBorders>
            <w:vAlign w:val="bottom"/>
          </w:tcPr>
          <w:p w14:paraId="16E2D4CA"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170A040E"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764A492D" w14:textId="77777777" w:rsidR="00BC6B2A" w:rsidRDefault="00BC6B2A" w:rsidP="00BC6B2A">
            <w:pPr>
              <w:jc w:val="center"/>
              <w:rPr>
                <w:sz w:val="16"/>
                <w:szCs w:val="16"/>
              </w:rPr>
            </w:pPr>
            <w:r>
              <w:rPr>
                <w:sz w:val="16"/>
                <w:szCs w:val="16"/>
              </w:rPr>
              <w:t>3</w:t>
            </w:r>
          </w:p>
        </w:tc>
        <w:tc>
          <w:tcPr>
            <w:tcW w:w="1138" w:type="dxa"/>
            <w:tcBorders>
              <w:left w:val="single" w:sz="4" w:space="0" w:color="000000"/>
              <w:bottom w:val="single" w:sz="4" w:space="0" w:color="000000"/>
            </w:tcBorders>
            <w:vAlign w:val="bottom"/>
          </w:tcPr>
          <w:p w14:paraId="1AE6371D"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0CDD1F71"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1A0BE59B" w14:textId="2421F156"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55741D96" w14:textId="77777777" w:rsidR="00BC6B2A" w:rsidRDefault="00BC6B2A" w:rsidP="00BC6B2A">
            <w:pPr>
              <w:jc w:val="right"/>
              <w:rPr>
                <w:sz w:val="16"/>
                <w:szCs w:val="16"/>
              </w:rPr>
            </w:pPr>
          </w:p>
        </w:tc>
      </w:tr>
      <w:tr w:rsidR="00BC6B2A" w14:paraId="65888C53" w14:textId="77777777" w:rsidTr="00986FDC">
        <w:trPr>
          <w:cantSplit/>
          <w:trHeight w:hRule="exact" w:val="397"/>
        </w:trPr>
        <w:tc>
          <w:tcPr>
            <w:tcW w:w="767" w:type="dxa"/>
            <w:tcBorders>
              <w:left w:val="single" w:sz="4" w:space="0" w:color="000000"/>
              <w:bottom w:val="single" w:sz="4" w:space="0" w:color="000000"/>
            </w:tcBorders>
            <w:vAlign w:val="bottom"/>
          </w:tcPr>
          <w:p w14:paraId="294B7F71" w14:textId="77777777" w:rsidR="00BC6B2A" w:rsidRDefault="00BC6B2A" w:rsidP="00BC6B2A">
            <w:pPr>
              <w:jc w:val="center"/>
              <w:rPr>
                <w:sz w:val="16"/>
                <w:szCs w:val="16"/>
              </w:rPr>
            </w:pPr>
            <w:r>
              <w:rPr>
                <w:sz w:val="16"/>
                <w:szCs w:val="16"/>
              </w:rPr>
              <w:t>22</w:t>
            </w:r>
          </w:p>
        </w:tc>
        <w:tc>
          <w:tcPr>
            <w:tcW w:w="2591" w:type="dxa"/>
            <w:tcBorders>
              <w:left w:val="single" w:sz="4" w:space="0" w:color="000000"/>
              <w:bottom w:val="single" w:sz="4" w:space="0" w:color="000000"/>
            </w:tcBorders>
            <w:vAlign w:val="bottom"/>
          </w:tcPr>
          <w:p w14:paraId="5064DA48" w14:textId="77777777" w:rsidR="00BC6B2A" w:rsidRDefault="00BC6B2A" w:rsidP="00BC6B2A">
            <w:pPr>
              <w:rPr>
                <w:sz w:val="16"/>
                <w:szCs w:val="16"/>
              </w:rPr>
            </w:pPr>
            <w:r>
              <w:rPr>
                <w:sz w:val="16"/>
                <w:szCs w:val="16"/>
              </w:rPr>
              <w:t>Komputer przenośny typ 11</w:t>
            </w:r>
          </w:p>
        </w:tc>
        <w:tc>
          <w:tcPr>
            <w:tcW w:w="4044" w:type="dxa"/>
            <w:tcBorders>
              <w:left w:val="single" w:sz="4" w:space="0" w:color="000000"/>
              <w:bottom w:val="single" w:sz="4" w:space="0" w:color="000000"/>
            </w:tcBorders>
            <w:vAlign w:val="bottom"/>
          </w:tcPr>
          <w:p w14:paraId="4816D9E4"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2FB1E296"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564E5767" w14:textId="77777777" w:rsidR="00BC6B2A" w:rsidRDefault="00BC6B2A" w:rsidP="00BC6B2A">
            <w:pPr>
              <w:jc w:val="center"/>
              <w:rPr>
                <w:sz w:val="16"/>
                <w:szCs w:val="16"/>
              </w:rPr>
            </w:pPr>
            <w:r>
              <w:rPr>
                <w:sz w:val="16"/>
                <w:szCs w:val="16"/>
              </w:rPr>
              <w:t>3</w:t>
            </w:r>
          </w:p>
        </w:tc>
        <w:tc>
          <w:tcPr>
            <w:tcW w:w="1138" w:type="dxa"/>
            <w:tcBorders>
              <w:left w:val="single" w:sz="4" w:space="0" w:color="000000"/>
              <w:bottom w:val="single" w:sz="4" w:space="0" w:color="000000"/>
            </w:tcBorders>
            <w:vAlign w:val="bottom"/>
          </w:tcPr>
          <w:p w14:paraId="167BEC21"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2B1E5C12"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46BEED37" w14:textId="7F3C39A1"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259F262E" w14:textId="77777777" w:rsidR="00BC6B2A" w:rsidRDefault="00BC6B2A" w:rsidP="00BC6B2A">
            <w:pPr>
              <w:jc w:val="right"/>
              <w:rPr>
                <w:sz w:val="16"/>
                <w:szCs w:val="16"/>
              </w:rPr>
            </w:pPr>
          </w:p>
        </w:tc>
      </w:tr>
      <w:tr w:rsidR="00BC6B2A" w14:paraId="4B5A67CD" w14:textId="77777777" w:rsidTr="00986FDC">
        <w:trPr>
          <w:cantSplit/>
          <w:trHeight w:hRule="exact" w:val="397"/>
        </w:trPr>
        <w:tc>
          <w:tcPr>
            <w:tcW w:w="767" w:type="dxa"/>
            <w:tcBorders>
              <w:left w:val="single" w:sz="4" w:space="0" w:color="000000"/>
              <w:bottom w:val="single" w:sz="4" w:space="0" w:color="000000"/>
            </w:tcBorders>
            <w:vAlign w:val="bottom"/>
          </w:tcPr>
          <w:p w14:paraId="427C2F48" w14:textId="77777777" w:rsidR="00BC6B2A" w:rsidRDefault="00BC6B2A" w:rsidP="00BC6B2A">
            <w:pPr>
              <w:jc w:val="center"/>
              <w:rPr>
                <w:sz w:val="16"/>
                <w:szCs w:val="16"/>
              </w:rPr>
            </w:pPr>
            <w:r>
              <w:rPr>
                <w:sz w:val="16"/>
                <w:szCs w:val="16"/>
              </w:rPr>
              <w:t>23</w:t>
            </w:r>
          </w:p>
        </w:tc>
        <w:tc>
          <w:tcPr>
            <w:tcW w:w="2591" w:type="dxa"/>
            <w:tcBorders>
              <w:left w:val="single" w:sz="4" w:space="0" w:color="000000"/>
              <w:bottom w:val="single" w:sz="4" w:space="0" w:color="000000"/>
            </w:tcBorders>
            <w:vAlign w:val="bottom"/>
          </w:tcPr>
          <w:p w14:paraId="312EC2E9" w14:textId="77777777" w:rsidR="00BC6B2A" w:rsidRDefault="00BC6B2A" w:rsidP="00BC6B2A">
            <w:pPr>
              <w:rPr>
                <w:sz w:val="16"/>
                <w:szCs w:val="16"/>
              </w:rPr>
            </w:pPr>
            <w:r>
              <w:rPr>
                <w:sz w:val="16"/>
                <w:szCs w:val="16"/>
              </w:rPr>
              <w:t>Komputer przenośny typ 12</w:t>
            </w:r>
          </w:p>
        </w:tc>
        <w:tc>
          <w:tcPr>
            <w:tcW w:w="4044" w:type="dxa"/>
            <w:tcBorders>
              <w:left w:val="single" w:sz="4" w:space="0" w:color="000000"/>
              <w:bottom w:val="single" w:sz="4" w:space="0" w:color="000000"/>
            </w:tcBorders>
            <w:vAlign w:val="bottom"/>
          </w:tcPr>
          <w:p w14:paraId="69F831BE"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719942B4"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1FA0D6D3" w14:textId="77777777" w:rsidR="00BC6B2A" w:rsidRDefault="00BC6B2A" w:rsidP="00BC6B2A">
            <w:pPr>
              <w:jc w:val="center"/>
              <w:rPr>
                <w:sz w:val="16"/>
                <w:szCs w:val="16"/>
              </w:rPr>
            </w:pPr>
            <w:r>
              <w:rPr>
                <w:sz w:val="16"/>
                <w:szCs w:val="16"/>
              </w:rPr>
              <w:t>3</w:t>
            </w:r>
          </w:p>
        </w:tc>
        <w:tc>
          <w:tcPr>
            <w:tcW w:w="1138" w:type="dxa"/>
            <w:tcBorders>
              <w:left w:val="single" w:sz="4" w:space="0" w:color="000000"/>
              <w:bottom w:val="single" w:sz="4" w:space="0" w:color="000000"/>
            </w:tcBorders>
            <w:vAlign w:val="bottom"/>
          </w:tcPr>
          <w:p w14:paraId="785E11A0"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4BD71113"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14B6D9C0" w14:textId="5CDBC364"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45CC580B" w14:textId="77777777" w:rsidR="00BC6B2A" w:rsidRDefault="00BC6B2A" w:rsidP="00BC6B2A">
            <w:pPr>
              <w:jc w:val="right"/>
              <w:rPr>
                <w:sz w:val="16"/>
                <w:szCs w:val="16"/>
              </w:rPr>
            </w:pPr>
          </w:p>
        </w:tc>
      </w:tr>
      <w:tr w:rsidR="00BC6B2A" w14:paraId="5D2F0013" w14:textId="77777777" w:rsidTr="00986FDC">
        <w:trPr>
          <w:cantSplit/>
          <w:trHeight w:hRule="exact" w:val="397"/>
        </w:trPr>
        <w:tc>
          <w:tcPr>
            <w:tcW w:w="767" w:type="dxa"/>
            <w:tcBorders>
              <w:left w:val="single" w:sz="4" w:space="0" w:color="000000"/>
              <w:bottom w:val="single" w:sz="4" w:space="0" w:color="000000"/>
            </w:tcBorders>
            <w:vAlign w:val="bottom"/>
          </w:tcPr>
          <w:p w14:paraId="664CFA16" w14:textId="77777777" w:rsidR="00BC6B2A" w:rsidRDefault="00BC6B2A" w:rsidP="00BC6B2A">
            <w:pPr>
              <w:jc w:val="center"/>
              <w:rPr>
                <w:sz w:val="16"/>
                <w:szCs w:val="16"/>
              </w:rPr>
            </w:pPr>
            <w:r>
              <w:rPr>
                <w:sz w:val="16"/>
                <w:szCs w:val="16"/>
              </w:rPr>
              <w:t>24</w:t>
            </w:r>
          </w:p>
        </w:tc>
        <w:tc>
          <w:tcPr>
            <w:tcW w:w="2591" w:type="dxa"/>
            <w:tcBorders>
              <w:left w:val="single" w:sz="4" w:space="0" w:color="000000"/>
              <w:bottom w:val="single" w:sz="4" w:space="0" w:color="000000"/>
            </w:tcBorders>
            <w:vAlign w:val="bottom"/>
          </w:tcPr>
          <w:p w14:paraId="32231D4C" w14:textId="77777777" w:rsidR="00BC6B2A" w:rsidRDefault="00BC6B2A" w:rsidP="00BC6B2A">
            <w:pPr>
              <w:rPr>
                <w:sz w:val="16"/>
                <w:szCs w:val="16"/>
              </w:rPr>
            </w:pPr>
            <w:r>
              <w:rPr>
                <w:sz w:val="16"/>
                <w:szCs w:val="16"/>
              </w:rPr>
              <w:t>Komputer przenośny typ 13</w:t>
            </w:r>
          </w:p>
        </w:tc>
        <w:tc>
          <w:tcPr>
            <w:tcW w:w="4044" w:type="dxa"/>
            <w:tcBorders>
              <w:left w:val="single" w:sz="4" w:space="0" w:color="000000"/>
              <w:bottom w:val="single" w:sz="4" w:space="0" w:color="000000"/>
            </w:tcBorders>
            <w:vAlign w:val="bottom"/>
          </w:tcPr>
          <w:p w14:paraId="0827B764"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76B33571"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54162025" w14:textId="1D0AE2A3" w:rsidR="00BC6B2A" w:rsidRDefault="00C34681" w:rsidP="00BC6B2A">
            <w:pPr>
              <w:jc w:val="center"/>
              <w:rPr>
                <w:sz w:val="16"/>
                <w:szCs w:val="16"/>
              </w:rPr>
            </w:pPr>
            <w:r>
              <w:rPr>
                <w:sz w:val="16"/>
                <w:szCs w:val="16"/>
              </w:rPr>
              <w:t>5</w:t>
            </w:r>
          </w:p>
        </w:tc>
        <w:tc>
          <w:tcPr>
            <w:tcW w:w="1138" w:type="dxa"/>
            <w:tcBorders>
              <w:left w:val="single" w:sz="4" w:space="0" w:color="000000"/>
              <w:bottom w:val="single" w:sz="4" w:space="0" w:color="000000"/>
            </w:tcBorders>
            <w:vAlign w:val="bottom"/>
          </w:tcPr>
          <w:p w14:paraId="6FDBFB16"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653C7E6A"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5CCA996C" w14:textId="3EDB09BA"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636CBA2B" w14:textId="77777777" w:rsidR="00BC6B2A" w:rsidRDefault="00BC6B2A" w:rsidP="00BC6B2A">
            <w:pPr>
              <w:jc w:val="right"/>
              <w:rPr>
                <w:sz w:val="16"/>
                <w:szCs w:val="16"/>
              </w:rPr>
            </w:pPr>
          </w:p>
        </w:tc>
      </w:tr>
      <w:tr w:rsidR="00BC6B2A" w14:paraId="797E475D" w14:textId="77777777" w:rsidTr="00986FDC">
        <w:trPr>
          <w:cantSplit/>
          <w:trHeight w:hRule="exact" w:val="397"/>
        </w:trPr>
        <w:tc>
          <w:tcPr>
            <w:tcW w:w="767" w:type="dxa"/>
            <w:tcBorders>
              <w:left w:val="single" w:sz="4" w:space="0" w:color="000000"/>
              <w:bottom w:val="single" w:sz="4" w:space="0" w:color="000000"/>
            </w:tcBorders>
            <w:vAlign w:val="bottom"/>
          </w:tcPr>
          <w:p w14:paraId="6F22CDCA" w14:textId="77777777" w:rsidR="00BC6B2A" w:rsidRDefault="00BC6B2A" w:rsidP="00BC6B2A">
            <w:pPr>
              <w:jc w:val="center"/>
              <w:rPr>
                <w:sz w:val="16"/>
                <w:szCs w:val="16"/>
              </w:rPr>
            </w:pPr>
            <w:r>
              <w:rPr>
                <w:sz w:val="16"/>
                <w:szCs w:val="16"/>
              </w:rPr>
              <w:t>25</w:t>
            </w:r>
          </w:p>
        </w:tc>
        <w:tc>
          <w:tcPr>
            <w:tcW w:w="2591" w:type="dxa"/>
            <w:tcBorders>
              <w:left w:val="single" w:sz="4" w:space="0" w:color="000000"/>
              <w:bottom w:val="single" w:sz="4" w:space="0" w:color="000000"/>
            </w:tcBorders>
            <w:vAlign w:val="bottom"/>
          </w:tcPr>
          <w:p w14:paraId="253DA603" w14:textId="77777777" w:rsidR="00BC6B2A" w:rsidRDefault="00BC6B2A" w:rsidP="00BC6B2A">
            <w:pPr>
              <w:rPr>
                <w:sz w:val="16"/>
                <w:szCs w:val="16"/>
              </w:rPr>
            </w:pPr>
            <w:r>
              <w:rPr>
                <w:sz w:val="16"/>
                <w:szCs w:val="16"/>
              </w:rPr>
              <w:t>Drukarka typ 1</w:t>
            </w:r>
          </w:p>
        </w:tc>
        <w:tc>
          <w:tcPr>
            <w:tcW w:w="4044" w:type="dxa"/>
            <w:tcBorders>
              <w:left w:val="single" w:sz="4" w:space="0" w:color="000000"/>
              <w:bottom w:val="single" w:sz="4" w:space="0" w:color="000000"/>
            </w:tcBorders>
            <w:vAlign w:val="bottom"/>
          </w:tcPr>
          <w:p w14:paraId="49167CA8"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7EB92260"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1F68CBEA" w14:textId="07D3C74D" w:rsidR="00BC6B2A" w:rsidRDefault="00BC6B2A" w:rsidP="00BC6B2A">
            <w:pPr>
              <w:jc w:val="center"/>
              <w:rPr>
                <w:sz w:val="16"/>
                <w:szCs w:val="16"/>
              </w:rPr>
            </w:pPr>
            <w:r>
              <w:rPr>
                <w:sz w:val="16"/>
                <w:szCs w:val="16"/>
              </w:rPr>
              <w:t>5</w:t>
            </w:r>
          </w:p>
        </w:tc>
        <w:tc>
          <w:tcPr>
            <w:tcW w:w="1138" w:type="dxa"/>
            <w:tcBorders>
              <w:left w:val="single" w:sz="4" w:space="0" w:color="000000"/>
              <w:bottom w:val="single" w:sz="4" w:space="0" w:color="000000"/>
            </w:tcBorders>
            <w:vAlign w:val="bottom"/>
          </w:tcPr>
          <w:p w14:paraId="1263A069"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130D8BCD"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09B8FF08" w14:textId="4AEB9498"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191C9B4B" w14:textId="77777777" w:rsidR="00BC6B2A" w:rsidRDefault="00BC6B2A" w:rsidP="00BC6B2A">
            <w:pPr>
              <w:jc w:val="right"/>
              <w:rPr>
                <w:sz w:val="16"/>
                <w:szCs w:val="16"/>
              </w:rPr>
            </w:pPr>
          </w:p>
        </w:tc>
      </w:tr>
      <w:tr w:rsidR="00BC6B2A" w14:paraId="0CE603A3" w14:textId="77777777" w:rsidTr="00986FDC">
        <w:trPr>
          <w:cantSplit/>
          <w:trHeight w:hRule="exact" w:val="397"/>
        </w:trPr>
        <w:tc>
          <w:tcPr>
            <w:tcW w:w="767" w:type="dxa"/>
            <w:tcBorders>
              <w:left w:val="single" w:sz="4" w:space="0" w:color="000000"/>
              <w:bottom w:val="single" w:sz="4" w:space="0" w:color="000000"/>
            </w:tcBorders>
            <w:vAlign w:val="bottom"/>
          </w:tcPr>
          <w:p w14:paraId="7C84A0AF" w14:textId="77777777" w:rsidR="00BC6B2A" w:rsidRDefault="00BC6B2A" w:rsidP="00BC6B2A">
            <w:pPr>
              <w:jc w:val="center"/>
              <w:rPr>
                <w:sz w:val="16"/>
                <w:szCs w:val="16"/>
              </w:rPr>
            </w:pPr>
            <w:r>
              <w:rPr>
                <w:sz w:val="16"/>
                <w:szCs w:val="16"/>
              </w:rPr>
              <w:t>26</w:t>
            </w:r>
          </w:p>
        </w:tc>
        <w:tc>
          <w:tcPr>
            <w:tcW w:w="2591" w:type="dxa"/>
            <w:tcBorders>
              <w:left w:val="single" w:sz="4" w:space="0" w:color="000000"/>
              <w:bottom w:val="single" w:sz="4" w:space="0" w:color="000000"/>
            </w:tcBorders>
            <w:vAlign w:val="bottom"/>
          </w:tcPr>
          <w:p w14:paraId="07155AFB" w14:textId="77777777" w:rsidR="00BC6B2A" w:rsidRDefault="00BC6B2A" w:rsidP="00BC6B2A">
            <w:pPr>
              <w:rPr>
                <w:sz w:val="16"/>
                <w:szCs w:val="16"/>
              </w:rPr>
            </w:pPr>
            <w:r>
              <w:rPr>
                <w:sz w:val="16"/>
                <w:szCs w:val="16"/>
              </w:rPr>
              <w:t>Drukarka typ 2</w:t>
            </w:r>
          </w:p>
        </w:tc>
        <w:tc>
          <w:tcPr>
            <w:tcW w:w="4044" w:type="dxa"/>
            <w:tcBorders>
              <w:left w:val="single" w:sz="4" w:space="0" w:color="000000"/>
              <w:bottom w:val="single" w:sz="4" w:space="0" w:color="000000"/>
            </w:tcBorders>
            <w:vAlign w:val="bottom"/>
          </w:tcPr>
          <w:p w14:paraId="594FF6F8"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6BC2733D"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1DCBE1A0" w14:textId="066E3B75" w:rsidR="00BC6B2A" w:rsidRDefault="00BC6B2A" w:rsidP="00BC6B2A">
            <w:pPr>
              <w:jc w:val="center"/>
              <w:rPr>
                <w:sz w:val="16"/>
                <w:szCs w:val="16"/>
              </w:rPr>
            </w:pPr>
            <w:r>
              <w:rPr>
                <w:sz w:val="16"/>
                <w:szCs w:val="16"/>
              </w:rPr>
              <w:t>3</w:t>
            </w:r>
          </w:p>
        </w:tc>
        <w:tc>
          <w:tcPr>
            <w:tcW w:w="1138" w:type="dxa"/>
            <w:tcBorders>
              <w:left w:val="single" w:sz="4" w:space="0" w:color="000000"/>
              <w:bottom w:val="single" w:sz="4" w:space="0" w:color="000000"/>
            </w:tcBorders>
            <w:vAlign w:val="bottom"/>
          </w:tcPr>
          <w:p w14:paraId="319B7158"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33581BFB"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56362BF2" w14:textId="6A055A6F"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7740D2DB" w14:textId="77777777" w:rsidR="00BC6B2A" w:rsidRDefault="00BC6B2A" w:rsidP="00BC6B2A">
            <w:pPr>
              <w:jc w:val="right"/>
              <w:rPr>
                <w:sz w:val="16"/>
                <w:szCs w:val="16"/>
              </w:rPr>
            </w:pPr>
          </w:p>
        </w:tc>
      </w:tr>
      <w:tr w:rsidR="00BC6B2A" w14:paraId="496C9F51" w14:textId="77777777" w:rsidTr="00986FDC">
        <w:trPr>
          <w:cantSplit/>
          <w:trHeight w:hRule="exact" w:val="397"/>
        </w:trPr>
        <w:tc>
          <w:tcPr>
            <w:tcW w:w="767" w:type="dxa"/>
            <w:tcBorders>
              <w:left w:val="single" w:sz="4" w:space="0" w:color="000000"/>
              <w:bottom w:val="single" w:sz="4" w:space="0" w:color="000000"/>
            </w:tcBorders>
            <w:vAlign w:val="bottom"/>
          </w:tcPr>
          <w:p w14:paraId="6F26433A" w14:textId="77777777" w:rsidR="00BC6B2A" w:rsidRDefault="00BC6B2A" w:rsidP="00BC6B2A">
            <w:pPr>
              <w:jc w:val="center"/>
              <w:rPr>
                <w:sz w:val="16"/>
                <w:szCs w:val="16"/>
              </w:rPr>
            </w:pPr>
            <w:r>
              <w:rPr>
                <w:sz w:val="16"/>
                <w:szCs w:val="16"/>
              </w:rPr>
              <w:t>27</w:t>
            </w:r>
          </w:p>
        </w:tc>
        <w:tc>
          <w:tcPr>
            <w:tcW w:w="2591" w:type="dxa"/>
            <w:tcBorders>
              <w:left w:val="single" w:sz="4" w:space="0" w:color="000000"/>
              <w:bottom w:val="single" w:sz="4" w:space="0" w:color="000000"/>
            </w:tcBorders>
            <w:vAlign w:val="bottom"/>
          </w:tcPr>
          <w:p w14:paraId="29EDFF0F" w14:textId="77777777" w:rsidR="00BC6B2A" w:rsidRDefault="00BC6B2A" w:rsidP="00BC6B2A">
            <w:pPr>
              <w:rPr>
                <w:sz w:val="16"/>
                <w:szCs w:val="16"/>
              </w:rPr>
            </w:pPr>
            <w:r>
              <w:rPr>
                <w:sz w:val="16"/>
                <w:szCs w:val="16"/>
              </w:rPr>
              <w:t>Drukarka typ 3</w:t>
            </w:r>
          </w:p>
        </w:tc>
        <w:tc>
          <w:tcPr>
            <w:tcW w:w="4044" w:type="dxa"/>
            <w:tcBorders>
              <w:left w:val="single" w:sz="4" w:space="0" w:color="000000"/>
              <w:bottom w:val="single" w:sz="4" w:space="0" w:color="000000"/>
            </w:tcBorders>
            <w:vAlign w:val="bottom"/>
          </w:tcPr>
          <w:p w14:paraId="2A5EA703"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0C39D949"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22518C07" w14:textId="6752B69A" w:rsidR="00BC6B2A" w:rsidRDefault="00BC6B2A" w:rsidP="00BC6B2A">
            <w:pPr>
              <w:jc w:val="center"/>
              <w:rPr>
                <w:sz w:val="16"/>
                <w:szCs w:val="16"/>
              </w:rPr>
            </w:pPr>
            <w:r>
              <w:rPr>
                <w:sz w:val="16"/>
                <w:szCs w:val="16"/>
              </w:rPr>
              <w:t>3</w:t>
            </w:r>
          </w:p>
        </w:tc>
        <w:tc>
          <w:tcPr>
            <w:tcW w:w="1138" w:type="dxa"/>
            <w:tcBorders>
              <w:left w:val="single" w:sz="4" w:space="0" w:color="000000"/>
              <w:bottom w:val="single" w:sz="4" w:space="0" w:color="000000"/>
            </w:tcBorders>
            <w:vAlign w:val="bottom"/>
          </w:tcPr>
          <w:p w14:paraId="2D75BF76"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193EE052"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1C306416" w14:textId="2DE506C6"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077C5F9C" w14:textId="77777777" w:rsidR="00BC6B2A" w:rsidRDefault="00BC6B2A" w:rsidP="00BC6B2A">
            <w:pPr>
              <w:jc w:val="right"/>
              <w:rPr>
                <w:sz w:val="16"/>
                <w:szCs w:val="16"/>
              </w:rPr>
            </w:pPr>
          </w:p>
        </w:tc>
      </w:tr>
      <w:tr w:rsidR="00BC6B2A" w14:paraId="27134C8F" w14:textId="77777777" w:rsidTr="00986FDC">
        <w:trPr>
          <w:cantSplit/>
          <w:trHeight w:hRule="exact" w:val="397"/>
        </w:trPr>
        <w:tc>
          <w:tcPr>
            <w:tcW w:w="767" w:type="dxa"/>
            <w:tcBorders>
              <w:left w:val="single" w:sz="4" w:space="0" w:color="000000"/>
              <w:bottom w:val="single" w:sz="4" w:space="0" w:color="000000"/>
            </w:tcBorders>
            <w:vAlign w:val="bottom"/>
          </w:tcPr>
          <w:p w14:paraId="6728B061" w14:textId="77777777" w:rsidR="00BC6B2A" w:rsidRDefault="00BC6B2A" w:rsidP="00BC6B2A">
            <w:pPr>
              <w:jc w:val="center"/>
              <w:rPr>
                <w:sz w:val="16"/>
                <w:szCs w:val="16"/>
              </w:rPr>
            </w:pPr>
            <w:r>
              <w:rPr>
                <w:sz w:val="16"/>
                <w:szCs w:val="16"/>
              </w:rPr>
              <w:t>28</w:t>
            </w:r>
          </w:p>
        </w:tc>
        <w:tc>
          <w:tcPr>
            <w:tcW w:w="2591" w:type="dxa"/>
            <w:tcBorders>
              <w:left w:val="single" w:sz="4" w:space="0" w:color="000000"/>
              <w:bottom w:val="single" w:sz="4" w:space="0" w:color="000000"/>
            </w:tcBorders>
            <w:vAlign w:val="bottom"/>
          </w:tcPr>
          <w:p w14:paraId="1F035DCB" w14:textId="77777777" w:rsidR="00BC6B2A" w:rsidRDefault="00BC6B2A" w:rsidP="00BC6B2A">
            <w:pPr>
              <w:rPr>
                <w:sz w:val="16"/>
                <w:szCs w:val="16"/>
              </w:rPr>
            </w:pPr>
            <w:r>
              <w:rPr>
                <w:sz w:val="16"/>
                <w:szCs w:val="16"/>
              </w:rPr>
              <w:t>Drukarka wielofunkcyjna typ 1</w:t>
            </w:r>
          </w:p>
        </w:tc>
        <w:tc>
          <w:tcPr>
            <w:tcW w:w="4044" w:type="dxa"/>
            <w:tcBorders>
              <w:left w:val="single" w:sz="4" w:space="0" w:color="000000"/>
              <w:bottom w:val="single" w:sz="4" w:space="0" w:color="000000"/>
            </w:tcBorders>
            <w:vAlign w:val="bottom"/>
          </w:tcPr>
          <w:p w14:paraId="5F320571"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1D07B1F2"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4B4247FC" w14:textId="47C043AA" w:rsidR="00BC6B2A" w:rsidRDefault="00BC6B2A" w:rsidP="00BC6B2A">
            <w:pPr>
              <w:jc w:val="center"/>
              <w:rPr>
                <w:sz w:val="16"/>
                <w:szCs w:val="16"/>
              </w:rPr>
            </w:pPr>
            <w:r>
              <w:rPr>
                <w:sz w:val="16"/>
                <w:szCs w:val="16"/>
              </w:rPr>
              <w:t>3</w:t>
            </w:r>
          </w:p>
        </w:tc>
        <w:tc>
          <w:tcPr>
            <w:tcW w:w="1138" w:type="dxa"/>
            <w:tcBorders>
              <w:left w:val="single" w:sz="4" w:space="0" w:color="000000"/>
              <w:bottom w:val="single" w:sz="4" w:space="0" w:color="000000"/>
            </w:tcBorders>
            <w:vAlign w:val="bottom"/>
          </w:tcPr>
          <w:p w14:paraId="48D07BCB"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0129EE25"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40A1BB49" w14:textId="60F9657B"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179AC20E" w14:textId="77777777" w:rsidR="00BC6B2A" w:rsidRDefault="00BC6B2A" w:rsidP="00BC6B2A">
            <w:pPr>
              <w:jc w:val="right"/>
              <w:rPr>
                <w:sz w:val="16"/>
                <w:szCs w:val="16"/>
              </w:rPr>
            </w:pPr>
          </w:p>
        </w:tc>
      </w:tr>
      <w:tr w:rsidR="00BC6B2A" w14:paraId="52536B21" w14:textId="77777777" w:rsidTr="00986FDC">
        <w:trPr>
          <w:cantSplit/>
          <w:trHeight w:hRule="exact" w:val="397"/>
        </w:trPr>
        <w:tc>
          <w:tcPr>
            <w:tcW w:w="767" w:type="dxa"/>
            <w:tcBorders>
              <w:left w:val="single" w:sz="4" w:space="0" w:color="000000"/>
              <w:bottom w:val="single" w:sz="4" w:space="0" w:color="000000"/>
            </w:tcBorders>
            <w:vAlign w:val="bottom"/>
          </w:tcPr>
          <w:p w14:paraId="2A6CC9A4" w14:textId="77777777" w:rsidR="00BC6B2A" w:rsidRDefault="00BC6B2A" w:rsidP="00BC6B2A">
            <w:pPr>
              <w:jc w:val="center"/>
              <w:rPr>
                <w:sz w:val="16"/>
                <w:szCs w:val="16"/>
              </w:rPr>
            </w:pPr>
            <w:r>
              <w:rPr>
                <w:sz w:val="16"/>
                <w:szCs w:val="16"/>
              </w:rPr>
              <w:t>29</w:t>
            </w:r>
          </w:p>
        </w:tc>
        <w:tc>
          <w:tcPr>
            <w:tcW w:w="2591" w:type="dxa"/>
            <w:tcBorders>
              <w:left w:val="single" w:sz="4" w:space="0" w:color="000000"/>
              <w:bottom w:val="single" w:sz="4" w:space="0" w:color="000000"/>
            </w:tcBorders>
            <w:vAlign w:val="bottom"/>
          </w:tcPr>
          <w:p w14:paraId="2A805B31" w14:textId="77777777" w:rsidR="00BC6B2A" w:rsidRDefault="00BC6B2A" w:rsidP="00BC6B2A">
            <w:pPr>
              <w:rPr>
                <w:sz w:val="16"/>
                <w:szCs w:val="16"/>
              </w:rPr>
            </w:pPr>
            <w:r>
              <w:rPr>
                <w:sz w:val="16"/>
                <w:szCs w:val="16"/>
              </w:rPr>
              <w:t>Drukarka wielofunkcyjna typ 2</w:t>
            </w:r>
          </w:p>
        </w:tc>
        <w:tc>
          <w:tcPr>
            <w:tcW w:w="4044" w:type="dxa"/>
            <w:tcBorders>
              <w:left w:val="single" w:sz="4" w:space="0" w:color="000000"/>
              <w:bottom w:val="single" w:sz="4" w:space="0" w:color="000000"/>
            </w:tcBorders>
            <w:vAlign w:val="bottom"/>
          </w:tcPr>
          <w:p w14:paraId="19372CA3"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74B827C7"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57DAF0D5" w14:textId="6CCD8140" w:rsidR="00BC6B2A" w:rsidRDefault="00BC6B2A" w:rsidP="00BC6B2A">
            <w:pPr>
              <w:jc w:val="center"/>
              <w:rPr>
                <w:sz w:val="16"/>
                <w:szCs w:val="16"/>
              </w:rPr>
            </w:pPr>
            <w:r>
              <w:rPr>
                <w:sz w:val="16"/>
                <w:szCs w:val="16"/>
              </w:rPr>
              <w:t>3</w:t>
            </w:r>
          </w:p>
        </w:tc>
        <w:tc>
          <w:tcPr>
            <w:tcW w:w="1138" w:type="dxa"/>
            <w:tcBorders>
              <w:left w:val="single" w:sz="4" w:space="0" w:color="000000"/>
              <w:bottom w:val="single" w:sz="4" w:space="0" w:color="000000"/>
            </w:tcBorders>
            <w:vAlign w:val="bottom"/>
          </w:tcPr>
          <w:p w14:paraId="0555F8D2"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4E3730CF"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36584898" w14:textId="38951B18"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73E5CF6D" w14:textId="77777777" w:rsidR="00BC6B2A" w:rsidRDefault="00BC6B2A" w:rsidP="00BC6B2A">
            <w:pPr>
              <w:jc w:val="right"/>
              <w:rPr>
                <w:sz w:val="16"/>
                <w:szCs w:val="16"/>
              </w:rPr>
            </w:pPr>
          </w:p>
        </w:tc>
      </w:tr>
      <w:tr w:rsidR="00BC6B2A" w14:paraId="3ADA0347" w14:textId="77777777" w:rsidTr="00986FDC">
        <w:trPr>
          <w:cantSplit/>
          <w:trHeight w:hRule="exact" w:val="397"/>
        </w:trPr>
        <w:tc>
          <w:tcPr>
            <w:tcW w:w="767" w:type="dxa"/>
            <w:tcBorders>
              <w:left w:val="single" w:sz="4" w:space="0" w:color="000000"/>
              <w:bottom w:val="single" w:sz="4" w:space="0" w:color="000000"/>
            </w:tcBorders>
            <w:vAlign w:val="bottom"/>
          </w:tcPr>
          <w:p w14:paraId="6541A56E" w14:textId="77777777" w:rsidR="00BC6B2A" w:rsidRDefault="00BC6B2A" w:rsidP="00BC6B2A">
            <w:pPr>
              <w:jc w:val="center"/>
              <w:rPr>
                <w:sz w:val="16"/>
                <w:szCs w:val="16"/>
              </w:rPr>
            </w:pPr>
            <w:r>
              <w:rPr>
                <w:sz w:val="16"/>
                <w:szCs w:val="16"/>
              </w:rPr>
              <w:t>30</w:t>
            </w:r>
          </w:p>
        </w:tc>
        <w:tc>
          <w:tcPr>
            <w:tcW w:w="2591" w:type="dxa"/>
            <w:tcBorders>
              <w:left w:val="single" w:sz="4" w:space="0" w:color="000000"/>
              <w:bottom w:val="single" w:sz="4" w:space="0" w:color="000000"/>
            </w:tcBorders>
            <w:vAlign w:val="bottom"/>
          </w:tcPr>
          <w:p w14:paraId="22746200" w14:textId="77777777" w:rsidR="00BC6B2A" w:rsidRDefault="00BC6B2A" w:rsidP="00BC6B2A">
            <w:pPr>
              <w:rPr>
                <w:sz w:val="16"/>
                <w:szCs w:val="16"/>
              </w:rPr>
            </w:pPr>
            <w:r>
              <w:rPr>
                <w:sz w:val="16"/>
                <w:szCs w:val="16"/>
              </w:rPr>
              <w:t>Drukarka wielofunkcyjna typ 3</w:t>
            </w:r>
          </w:p>
        </w:tc>
        <w:tc>
          <w:tcPr>
            <w:tcW w:w="4044" w:type="dxa"/>
            <w:tcBorders>
              <w:left w:val="single" w:sz="4" w:space="0" w:color="000000"/>
              <w:bottom w:val="single" w:sz="4" w:space="0" w:color="000000"/>
            </w:tcBorders>
            <w:vAlign w:val="bottom"/>
          </w:tcPr>
          <w:p w14:paraId="65E06932"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6D30A324"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7DEF7F34" w14:textId="314318AA" w:rsidR="00BC6B2A" w:rsidRDefault="00BC6B2A" w:rsidP="00BC6B2A">
            <w:pPr>
              <w:jc w:val="center"/>
              <w:rPr>
                <w:sz w:val="16"/>
                <w:szCs w:val="16"/>
              </w:rPr>
            </w:pPr>
            <w:r>
              <w:rPr>
                <w:sz w:val="16"/>
                <w:szCs w:val="16"/>
              </w:rPr>
              <w:t>3</w:t>
            </w:r>
          </w:p>
        </w:tc>
        <w:tc>
          <w:tcPr>
            <w:tcW w:w="1138" w:type="dxa"/>
            <w:tcBorders>
              <w:left w:val="single" w:sz="4" w:space="0" w:color="000000"/>
              <w:bottom w:val="single" w:sz="4" w:space="0" w:color="000000"/>
            </w:tcBorders>
            <w:vAlign w:val="bottom"/>
          </w:tcPr>
          <w:p w14:paraId="67EFFA14"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7C59CBC5"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1BEB4419" w14:textId="06BB6BA0"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2BA02C8E" w14:textId="77777777" w:rsidR="00BC6B2A" w:rsidRDefault="00BC6B2A" w:rsidP="00BC6B2A">
            <w:pPr>
              <w:jc w:val="right"/>
              <w:rPr>
                <w:sz w:val="16"/>
                <w:szCs w:val="16"/>
              </w:rPr>
            </w:pPr>
          </w:p>
        </w:tc>
      </w:tr>
      <w:tr w:rsidR="00BC6B2A" w14:paraId="2FB3CC0A" w14:textId="77777777" w:rsidTr="00986FDC">
        <w:trPr>
          <w:cantSplit/>
          <w:trHeight w:hRule="exact" w:val="397"/>
        </w:trPr>
        <w:tc>
          <w:tcPr>
            <w:tcW w:w="767" w:type="dxa"/>
            <w:tcBorders>
              <w:left w:val="single" w:sz="4" w:space="0" w:color="000000"/>
              <w:bottom w:val="single" w:sz="4" w:space="0" w:color="000000"/>
            </w:tcBorders>
            <w:vAlign w:val="bottom"/>
          </w:tcPr>
          <w:p w14:paraId="58BC7D67" w14:textId="77777777" w:rsidR="00BC6B2A" w:rsidRDefault="00BC6B2A" w:rsidP="00BC6B2A">
            <w:pPr>
              <w:jc w:val="center"/>
              <w:rPr>
                <w:sz w:val="16"/>
                <w:szCs w:val="16"/>
              </w:rPr>
            </w:pPr>
            <w:r>
              <w:rPr>
                <w:sz w:val="16"/>
                <w:szCs w:val="16"/>
              </w:rPr>
              <w:t>31</w:t>
            </w:r>
          </w:p>
        </w:tc>
        <w:tc>
          <w:tcPr>
            <w:tcW w:w="2591" w:type="dxa"/>
            <w:tcBorders>
              <w:left w:val="single" w:sz="4" w:space="0" w:color="000000"/>
              <w:bottom w:val="single" w:sz="4" w:space="0" w:color="000000"/>
            </w:tcBorders>
            <w:vAlign w:val="bottom"/>
          </w:tcPr>
          <w:p w14:paraId="5223C49D" w14:textId="7616047A" w:rsidR="00BC6B2A" w:rsidRDefault="00BC6B2A" w:rsidP="00BC6B2A">
            <w:pPr>
              <w:rPr>
                <w:sz w:val="16"/>
                <w:szCs w:val="16"/>
              </w:rPr>
            </w:pPr>
            <w:r>
              <w:rPr>
                <w:sz w:val="16"/>
                <w:szCs w:val="16"/>
              </w:rPr>
              <w:t xml:space="preserve">Skaner </w:t>
            </w:r>
          </w:p>
        </w:tc>
        <w:tc>
          <w:tcPr>
            <w:tcW w:w="4044" w:type="dxa"/>
            <w:tcBorders>
              <w:left w:val="single" w:sz="4" w:space="0" w:color="000000"/>
              <w:bottom w:val="single" w:sz="4" w:space="0" w:color="000000"/>
            </w:tcBorders>
            <w:vAlign w:val="bottom"/>
          </w:tcPr>
          <w:p w14:paraId="413A9FF7"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011793E9"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00920892" w14:textId="77777777" w:rsidR="00BC6B2A" w:rsidRDefault="00BC6B2A" w:rsidP="00BC6B2A">
            <w:pPr>
              <w:jc w:val="center"/>
              <w:rPr>
                <w:sz w:val="16"/>
                <w:szCs w:val="16"/>
              </w:rPr>
            </w:pPr>
            <w:r>
              <w:rPr>
                <w:sz w:val="16"/>
                <w:szCs w:val="16"/>
              </w:rPr>
              <w:t>3</w:t>
            </w:r>
          </w:p>
        </w:tc>
        <w:tc>
          <w:tcPr>
            <w:tcW w:w="1138" w:type="dxa"/>
            <w:tcBorders>
              <w:left w:val="single" w:sz="4" w:space="0" w:color="000000"/>
              <w:bottom w:val="single" w:sz="4" w:space="0" w:color="000000"/>
            </w:tcBorders>
            <w:vAlign w:val="bottom"/>
          </w:tcPr>
          <w:p w14:paraId="7D5F81FB"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540A87AF"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33041BB8" w14:textId="67DFE3DF"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3FA81ED6" w14:textId="77777777" w:rsidR="00BC6B2A" w:rsidRDefault="00BC6B2A" w:rsidP="00BC6B2A">
            <w:pPr>
              <w:jc w:val="right"/>
              <w:rPr>
                <w:sz w:val="16"/>
                <w:szCs w:val="16"/>
              </w:rPr>
            </w:pPr>
          </w:p>
        </w:tc>
      </w:tr>
      <w:tr w:rsidR="000D0E13" w14:paraId="644188DC" w14:textId="77777777" w:rsidTr="00986FDC">
        <w:trPr>
          <w:cantSplit/>
          <w:trHeight w:hRule="exact" w:val="397"/>
        </w:trPr>
        <w:tc>
          <w:tcPr>
            <w:tcW w:w="11546" w:type="dxa"/>
            <w:gridSpan w:val="6"/>
            <w:tcBorders>
              <w:left w:val="single" w:sz="4" w:space="0" w:color="000000"/>
              <w:bottom w:val="single" w:sz="4" w:space="0" w:color="000000"/>
            </w:tcBorders>
            <w:vAlign w:val="bottom"/>
          </w:tcPr>
          <w:p w14:paraId="6D0A724E" w14:textId="77777777" w:rsidR="000D0E13" w:rsidRDefault="000D0E13" w:rsidP="00D05CD2">
            <w:pPr>
              <w:jc w:val="right"/>
              <w:rPr>
                <w:sz w:val="16"/>
                <w:szCs w:val="16"/>
              </w:rPr>
            </w:pPr>
            <w:r>
              <w:rPr>
                <w:b/>
                <w:sz w:val="16"/>
                <w:szCs w:val="16"/>
              </w:rPr>
              <w:t>RAZEM</w:t>
            </w:r>
          </w:p>
        </w:tc>
        <w:tc>
          <w:tcPr>
            <w:tcW w:w="1358" w:type="dxa"/>
            <w:tcBorders>
              <w:left w:val="single" w:sz="4" w:space="0" w:color="000000"/>
              <w:bottom w:val="single" w:sz="4" w:space="0" w:color="000000"/>
            </w:tcBorders>
            <w:vAlign w:val="bottom"/>
          </w:tcPr>
          <w:p w14:paraId="44D00841" w14:textId="77777777" w:rsidR="000D0E13" w:rsidRDefault="000D0E13" w:rsidP="00D05CD2">
            <w:pPr>
              <w:jc w:val="right"/>
              <w:rPr>
                <w:sz w:val="16"/>
                <w:szCs w:val="16"/>
              </w:rPr>
            </w:pPr>
            <w:r>
              <w:rPr>
                <w:b/>
                <w:sz w:val="16"/>
                <w:szCs w:val="16"/>
              </w:rPr>
              <w:t xml:space="preserve"> - € </w:t>
            </w:r>
          </w:p>
        </w:tc>
        <w:tc>
          <w:tcPr>
            <w:tcW w:w="1088" w:type="dxa"/>
            <w:tcBorders>
              <w:left w:val="single" w:sz="4" w:space="0" w:color="000000"/>
              <w:bottom w:val="single" w:sz="4" w:space="0" w:color="000000"/>
            </w:tcBorders>
            <w:vAlign w:val="bottom"/>
          </w:tcPr>
          <w:p w14:paraId="7BD9916F" w14:textId="77777777" w:rsidR="000D0E13" w:rsidRDefault="000D0E13" w:rsidP="00D05CD2">
            <w:pPr>
              <w:jc w:val="right"/>
              <w:rPr>
                <w:sz w:val="16"/>
                <w:szCs w:val="16"/>
              </w:rPr>
            </w:pPr>
            <w:r>
              <w:rPr>
                <w:sz w:val="16"/>
                <w:szCs w:val="16"/>
              </w:rPr>
              <w:t>x</w:t>
            </w:r>
          </w:p>
        </w:tc>
        <w:tc>
          <w:tcPr>
            <w:tcW w:w="1406" w:type="dxa"/>
            <w:tcBorders>
              <w:left w:val="single" w:sz="4" w:space="0" w:color="000000"/>
              <w:bottom w:val="single" w:sz="4" w:space="0" w:color="000000"/>
              <w:right w:val="single" w:sz="4" w:space="0" w:color="000000"/>
            </w:tcBorders>
            <w:vAlign w:val="bottom"/>
          </w:tcPr>
          <w:p w14:paraId="64AD37C6" w14:textId="77777777" w:rsidR="000D0E13" w:rsidRDefault="000D0E13" w:rsidP="00D05CD2">
            <w:pPr>
              <w:jc w:val="right"/>
              <w:rPr>
                <w:sz w:val="16"/>
                <w:szCs w:val="16"/>
              </w:rPr>
            </w:pPr>
            <w:r>
              <w:rPr>
                <w:b/>
                <w:sz w:val="16"/>
                <w:szCs w:val="16"/>
              </w:rPr>
              <w:t xml:space="preserve"> - € </w:t>
            </w:r>
          </w:p>
        </w:tc>
      </w:tr>
    </w:tbl>
    <w:p w14:paraId="511C615F" w14:textId="77777777" w:rsidR="00B02089" w:rsidRPr="00E02BA4" w:rsidRDefault="00B02089">
      <w:pPr>
        <w:spacing w:after="0" w:line="240" w:lineRule="auto"/>
        <w:rPr>
          <w:rFonts w:cstheme="minorHAnsi"/>
          <w:sz w:val="16"/>
          <w:szCs w:val="16"/>
        </w:rPr>
      </w:pPr>
    </w:p>
    <w:p w14:paraId="642F54CB" w14:textId="695D778E" w:rsidR="00F42EF8" w:rsidRPr="00E02BA4" w:rsidRDefault="00F42EF8" w:rsidP="00F42EF8">
      <w:pPr>
        <w:ind w:left="12960" w:firstLine="720"/>
        <w:rPr>
          <w:rFonts w:cstheme="minorHAnsi"/>
          <w:sz w:val="16"/>
          <w:szCs w:val="16"/>
        </w:rPr>
      </w:pPr>
      <w:r>
        <w:rPr>
          <w:rFonts w:cstheme="minorHAnsi"/>
          <w:sz w:val="16"/>
          <w:szCs w:val="16"/>
        </w:rPr>
        <w:t>podpis</w:t>
      </w:r>
    </w:p>
    <w:p w14:paraId="7B81F0B5" w14:textId="77777777" w:rsidR="00B02089" w:rsidRPr="00E02BA4" w:rsidRDefault="00B02089">
      <w:pPr>
        <w:spacing w:after="0" w:line="240" w:lineRule="auto"/>
        <w:rPr>
          <w:rFonts w:cstheme="minorHAnsi"/>
          <w:sz w:val="16"/>
          <w:szCs w:val="16"/>
        </w:rPr>
      </w:pPr>
    </w:p>
    <w:p w14:paraId="42FC549A" w14:textId="77777777" w:rsidR="00B02089" w:rsidRDefault="00590C90">
      <w:pPr>
        <w:spacing w:after="0" w:line="240" w:lineRule="auto"/>
        <w:rPr>
          <w:rFonts w:cstheme="minorHAnsi"/>
          <w:sz w:val="16"/>
          <w:szCs w:val="16"/>
        </w:rPr>
      </w:pPr>
      <w:r>
        <w:rPr>
          <w:rFonts w:cstheme="minorHAnsi"/>
          <w:sz w:val="16"/>
          <w:szCs w:val="16"/>
        </w:rPr>
        <w:t>UWAGI:</w:t>
      </w:r>
    </w:p>
    <w:p w14:paraId="654673BB" w14:textId="77777777" w:rsidR="00B02089" w:rsidRDefault="00590C90">
      <w:pPr>
        <w:spacing w:after="0" w:line="240" w:lineRule="auto"/>
        <w:rPr>
          <w:rFonts w:cstheme="minorHAnsi"/>
          <w:sz w:val="16"/>
          <w:szCs w:val="16"/>
        </w:rPr>
      </w:pPr>
      <w:r>
        <w:rPr>
          <w:rFonts w:cstheme="minorHAnsi"/>
          <w:sz w:val="16"/>
          <w:szCs w:val="16"/>
        </w:rPr>
        <w:t>*</w:t>
      </w:r>
      <w:r>
        <w:rPr>
          <w:rFonts w:cstheme="minorHAnsi"/>
          <w:sz w:val="16"/>
          <w:szCs w:val="16"/>
          <w:vertAlign w:val="superscript"/>
        </w:rPr>
        <w:t>)</w:t>
      </w:r>
      <w:r>
        <w:rPr>
          <w:rFonts w:cstheme="minorHAnsi"/>
          <w:sz w:val="16"/>
          <w:szCs w:val="16"/>
        </w:rPr>
        <w:t xml:space="preserve"> Wykorzystanie w opisie przedmiotu zamówienia nazw własnych oraz znaków towarowych ma na celu wyłącznie zapewnienie kompatybilności zamawianego sprzętu i oprogramowania ze sprzętem i oprogramowaniem już posiadanym przez Zamawiającego oraz zapewnienie właściwości i parametrów zamawianego sprzętu i oprogramowania niezbędnych ze względu na specyfikę prowadzonej działalności naukowo-badawczej. Dopuszcza się zastosowanie parametrów równoważnych</w:t>
      </w:r>
    </w:p>
    <w:p w14:paraId="5AD2BA54" w14:textId="77777777" w:rsidR="00B02089" w:rsidRDefault="00590C90">
      <w:pPr>
        <w:spacing w:after="0" w:line="240" w:lineRule="auto"/>
        <w:rPr>
          <w:rFonts w:cstheme="minorHAnsi"/>
          <w:sz w:val="16"/>
          <w:szCs w:val="16"/>
        </w:rPr>
      </w:pPr>
      <w:r>
        <w:rPr>
          <w:rFonts w:cstheme="minorHAnsi"/>
          <w:sz w:val="16"/>
          <w:szCs w:val="16"/>
        </w:rPr>
        <w:t>**</w:t>
      </w:r>
      <w:r>
        <w:rPr>
          <w:rFonts w:cstheme="minorHAnsi"/>
          <w:sz w:val="16"/>
          <w:szCs w:val="16"/>
          <w:vertAlign w:val="superscript"/>
        </w:rPr>
        <w:t>)</w:t>
      </w:r>
      <w:r>
        <w:rPr>
          <w:rFonts w:cstheme="minorHAnsi"/>
          <w:sz w:val="16"/>
          <w:szCs w:val="16"/>
        </w:rPr>
        <w:t xml:space="preserve"> Wpisać właściwe.</w:t>
      </w:r>
    </w:p>
    <w:p w14:paraId="614309D9" w14:textId="77777777" w:rsidR="00B02089" w:rsidRDefault="00B02089">
      <w:pPr>
        <w:spacing w:after="0" w:line="240" w:lineRule="auto"/>
        <w:rPr>
          <w:rFonts w:cstheme="minorHAnsi"/>
          <w:sz w:val="16"/>
          <w:szCs w:val="16"/>
        </w:rPr>
      </w:pPr>
    </w:p>
    <w:p w14:paraId="63DDA1CC" w14:textId="77777777" w:rsidR="00B02089" w:rsidRDefault="00590C90">
      <w:pPr>
        <w:spacing w:after="0" w:line="240" w:lineRule="auto"/>
        <w:rPr>
          <w:rFonts w:cstheme="minorHAnsi"/>
          <w:sz w:val="16"/>
          <w:szCs w:val="16"/>
        </w:rPr>
      </w:pPr>
      <w:r>
        <w:rPr>
          <w:rFonts w:cstheme="minorHAnsi"/>
          <w:i/>
          <w:sz w:val="16"/>
          <w:szCs w:val="16"/>
        </w:rPr>
        <w:t xml:space="preserve">Do wszystkich drukarek Wykonawca dostarczy kabel USB min. dł. 3m oraz kabel sieciowy LAN min. kat. 5 dł. 3m. - </w:t>
      </w:r>
      <w:r>
        <w:rPr>
          <w:rFonts w:cstheme="minorHAnsi"/>
          <w:sz w:val="16"/>
          <w:szCs w:val="16"/>
        </w:rPr>
        <w:t>jeśli nie wymieniono w opisie</w:t>
      </w:r>
    </w:p>
    <w:p w14:paraId="4894F264" w14:textId="77777777" w:rsidR="00B02089" w:rsidRDefault="00590C90">
      <w:pPr>
        <w:spacing w:after="0" w:line="240" w:lineRule="auto"/>
        <w:rPr>
          <w:rFonts w:cstheme="minorHAnsi"/>
          <w:sz w:val="16"/>
          <w:szCs w:val="16"/>
        </w:rPr>
      </w:pPr>
      <w:r>
        <w:rPr>
          <w:rFonts w:cstheme="minorHAnsi"/>
          <w:i/>
          <w:sz w:val="16"/>
          <w:szCs w:val="16"/>
        </w:rPr>
        <w:t xml:space="preserve">Do wszystkich komputerów przenośnych, gdzie nie występuje wbudowane wyjście VGA lub HDMI Wykonawca dostarczy odpowiedni konwerter/przejściówkę z wyjścia wideo komputera na wyjście VGA lub HDMI - </w:t>
      </w:r>
      <w:r>
        <w:rPr>
          <w:rFonts w:cstheme="minorHAnsi"/>
          <w:sz w:val="16"/>
          <w:szCs w:val="16"/>
        </w:rPr>
        <w:t xml:space="preserve">jeśli nie wymieniono </w:t>
      </w:r>
      <w:r>
        <w:rPr>
          <w:rFonts w:cstheme="minorHAnsi"/>
          <w:sz w:val="16"/>
          <w:szCs w:val="16"/>
        </w:rPr>
        <w:br/>
        <w:t>w opisie</w:t>
      </w:r>
    </w:p>
    <w:p w14:paraId="1523B3A8" w14:textId="77777777" w:rsidR="00B02089" w:rsidRDefault="00590C90">
      <w:pPr>
        <w:spacing w:after="0" w:line="240" w:lineRule="auto"/>
        <w:rPr>
          <w:rFonts w:cstheme="minorHAnsi"/>
          <w:sz w:val="16"/>
          <w:szCs w:val="16"/>
        </w:rPr>
      </w:pPr>
      <w:r>
        <w:rPr>
          <w:rFonts w:cstheme="minorHAnsi"/>
          <w:i/>
          <w:sz w:val="16"/>
          <w:szCs w:val="16"/>
        </w:rPr>
        <w:t xml:space="preserve">Do wszystkich komputerów przenośnych, gdzie nie występuje wbudowane wyjście LAN RJ-45 Wykonawca dostarczy odpowiedni konwerter/przejściówkę z odpowiedniego wyjścia komputera na port LAN RJ-45. - </w:t>
      </w:r>
      <w:r>
        <w:rPr>
          <w:rFonts w:cstheme="minorHAnsi"/>
          <w:sz w:val="16"/>
          <w:szCs w:val="16"/>
        </w:rPr>
        <w:t xml:space="preserve">jeśli nie wymieniono </w:t>
      </w:r>
      <w:r>
        <w:rPr>
          <w:rFonts w:cstheme="minorHAnsi"/>
          <w:sz w:val="16"/>
          <w:szCs w:val="16"/>
        </w:rPr>
        <w:br/>
        <w:t>w opisie</w:t>
      </w:r>
    </w:p>
    <w:p w14:paraId="15AFF8E5" w14:textId="77777777" w:rsidR="00B02089" w:rsidRDefault="00590C90">
      <w:pPr>
        <w:spacing w:after="0" w:line="240" w:lineRule="auto"/>
        <w:rPr>
          <w:rFonts w:cstheme="minorHAnsi"/>
          <w:sz w:val="16"/>
          <w:szCs w:val="16"/>
        </w:rPr>
      </w:pPr>
      <w:r>
        <w:rPr>
          <w:rFonts w:cstheme="minorHAnsi"/>
          <w:sz w:val="16"/>
          <w:szCs w:val="16"/>
        </w:rPr>
        <w:lastRenderedPageBreak/>
        <w:t>Wykonawca zobowiązany jest do dostarczania, instalacji i uruchomienia zamawianego sprzętu bezpośrednio do wskazanej przez Zamawiającego lokalizacji (jednostki organizacyjnej UMB) oraz przedstawienie protokołu odbioru/przekazania sprzętu.</w:t>
      </w:r>
    </w:p>
    <w:p w14:paraId="1AEC19E6" w14:textId="77777777" w:rsidR="00B02089" w:rsidRDefault="00B02089">
      <w:pPr>
        <w:spacing w:after="0" w:line="240" w:lineRule="auto"/>
        <w:rPr>
          <w:bCs/>
          <w:sz w:val="16"/>
          <w:szCs w:val="16"/>
        </w:rPr>
      </w:pPr>
    </w:p>
    <w:p w14:paraId="6EAA4293" w14:textId="77777777" w:rsidR="00B02089" w:rsidRPr="00B40645" w:rsidRDefault="00590C90">
      <w:pPr>
        <w:spacing w:after="0" w:line="240" w:lineRule="auto"/>
        <w:rPr>
          <w:bCs/>
          <w:strike/>
          <w:color w:val="FF0000"/>
          <w:sz w:val="16"/>
          <w:szCs w:val="16"/>
        </w:rPr>
      </w:pPr>
      <w:r w:rsidRPr="00B40645">
        <w:rPr>
          <w:bCs/>
          <w:strike/>
          <w:color w:val="FF0000"/>
          <w:sz w:val="16"/>
          <w:szCs w:val="16"/>
        </w:rPr>
        <w:t>Dopuszcza się zastosowanie adapterów w celu realizacji funkcjonalności portów komunikacyjnych i urządzeń zintegrowanych jak kamera, komputerów stacjonarnych i przenośnych. W przypadku zastosowania adapterów wymagane jako wyposażenie obowiązkowe komputera.</w:t>
      </w:r>
    </w:p>
    <w:p w14:paraId="14C9002F" w14:textId="1F948E51" w:rsidR="00B02089" w:rsidRDefault="00590C90">
      <w:pPr>
        <w:spacing w:after="0" w:line="240" w:lineRule="auto"/>
        <w:rPr>
          <w:bCs/>
          <w:sz w:val="16"/>
          <w:szCs w:val="16"/>
        </w:rPr>
      </w:pPr>
      <w:r>
        <w:rPr>
          <w:bCs/>
          <w:sz w:val="16"/>
          <w:szCs w:val="16"/>
        </w:rPr>
        <w:t>Dopuszcza się realizację wymagań dotyczących funkcji zarządzania BIOS komputerów w oparciu o równoważne</w:t>
      </w:r>
      <w:r w:rsidR="00B40645">
        <w:rPr>
          <w:bCs/>
          <w:sz w:val="16"/>
          <w:szCs w:val="16"/>
        </w:rPr>
        <w:t xml:space="preserve">, </w:t>
      </w:r>
      <w:r>
        <w:rPr>
          <w:bCs/>
          <w:sz w:val="16"/>
          <w:szCs w:val="16"/>
        </w:rPr>
        <w:t>zaproponowanego producenta sprzętu komputerowego.</w:t>
      </w:r>
    </w:p>
    <w:p w14:paraId="7E18CB6F" w14:textId="77777777" w:rsidR="00B02089" w:rsidRDefault="00B02089">
      <w:pPr>
        <w:spacing w:after="0" w:line="240" w:lineRule="auto"/>
        <w:rPr>
          <w:bCs/>
          <w:sz w:val="16"/>
          <w:szCs w:val="16"/>
        </w:rPr>
      </w:pPr>
    </w:p>
    <w:p w14:paraId="20709341" w14:textId="1B466F02" w:rsidR="00EA7798" w:rsidRPr="006C4E94" w:rsidRDefault="00EA7798" w:rsidP="00EA7798">
      <w:pPr>
        <w:spacing w:after="0" w:line="240" w:lineRule="auto"/>
        <w:rPr>
          <w:rFonts w:cstheme="minorHAnsi"/>
          <w:color w:val="FF0000"/>
          <w:sz w:val="16"/>
          <w:szCs w:val="16"/>
        </w:rPr>
      </w:pPr>
      <w:r w:rsidRPr="006C4E94">
        <w:rPr>
          <w:rFonts w:cstheme="minorHAnsi"/>
          <w:color w:val="FF0000"/>
          <w:sz w:val="16"/>
          <w:szCs w:val="16"/>
        </w:rPr>
        <w:t xml:space="preserve">Dotyczy pozycji </w:t>
      </w:r>
      <w:r w:rsidR="00D05CD2" w:rsidRPr="006C4E94">
        <w:rPr>
          <w:rFonts w:cstheme="minorHAnsi"/>
          <w:color w:val="FF0000"/>
          <w:sz w:val="16"/>
          <w:szCs w:val="16"/>
        </w:rPr>
        <w:t>1-11, 25-27, 31</w:t>
      </w:r>
      <w:r w:rsidRPr="006C4E94">
        <w:rPr>
          <w:rFonts w:cstheme="minorHAnsi"/>
          <w:color w:val="FF0000"/>
          <w:sz w:val="16"/>
          <w:szCs w:val="16"/>
        </w:rPr>
        <w:t xml:space="preserve"> formularza cenowego:</w:t>
      </w:r>
    </w:p>
    <w:p w14:paraId="0CD00F06" w14:textId="6577CDB1" w:rsidR="00EA7798" w:rsidRPr="006C4E94" w:rsidRDefault="00EA7798" w:rsidP="00EA7798">
      <w:pPr>
        <w:spacing w:after="0" w:line="240" w:lineRule="auto"/>
        <w:rPr>
          <w:rFonts w:cstheme="minorHAnsi"/>
          <w:color w:val="FF0000"/>
          <w:sz w:val="16"/>
          <w:szCs w:val="16"/>
        </w:rPr>
      </w:pPr>
      <w:r w:rsidRPr="006C4E94">
        <w:rPr>
          <w:rFonts w:cstheme="minorHAnsi"/>
          <w:bCs/>
          <w:color w:val="FF0000"/>
          <w:sz w:val="16"/>
          <w:szCs w:val="16"/>
        </w:rPr>
        <w:t>Uniwersytet Medyczny w Białymstoku jest uprawniony do stosowania 0% stawki podatku VAT przy zakupie sprzętu komputerowego. Zastosowanie stawki podatku VAT w wysokości 0% przy zakupie przez Uniwersytet Medyczny w Białymstoku sprzętu komputerowego jest możliwe pod warunkiem otrzymania z Ministerstwa Zdrowia zaświadczenia uprawniającego do zastosowania takiej stawki podatkowej.</w:t>
      </w:r>
      <w:r w:rsidR="006C4E94">
        <w:rPr>
          <w:rFonts w:cstheme="minorHAnsi"/>
          <w:bCs/>
          <w:color w:val="FF0000"/>
          <w:sz w:val="16"/>
          <w:szCs w:val="16"/>
        </w:rPr>
        <w:br/>
      </w:r>
      <w:r w:rsidRPr="006C4E94">
        <w:rPr>
          <w:rFonts w:cstheme="minorHAnsi"/>
          <w:bCs/>
          <w:color w:val="FF0000"/>
          <w:sz w:val="16"/>
          <w:szCs w:val="16"/>
        </w:rPr>
        <w:t xml:space="preserve">Zgodnie </w:t>
      </w:r>
      <w:r w:rsidR="00817C83" w:rsidRPr="006C4E94">
        <w:rPr>
          <w:rFonts w:cstheme="minorHAnsi"/>
          <w:bCs/>
          <w:color w:val="FF0000"/>
          <w:sz w:val="16"/>
          <w:szCs w:val="16"/>
        </w:rPr>
        <w:t xml:space="preserve">z </w:t>
      </w:r>
      <w:r w:rsidR="00817C83" w:rsidRPr="006C4E94">
        <w:rPr>
          <w:rFonts w:cstheme="minorHAnsi"/>
          <w:color w:val="FF0000"/>
          <w:sz w:val="16"/>
          <w:szCs w:val="16"/>
        </w:rPr>
        <w:t xml:space="preserve">Dz.U.2022.0.931 </w:t>
      </w:r>
      <w:r w:rsidR="006C4E94" w:rsidRPr="006C4E94">
        <w:rPr>
          <w:rFonts w:cstheme="minorHAnsi"/>
          <w:color w:val="FF0000"/>
          <w:sz w:val="16"/>
          <w:szCs w:val="16"/>
        </w:rPr>
        <w:t>tj.</w:t>
      </w:r>
      <w:r w:rsidR="00817C83" w:rsidRPr="006C4E94">
        <w:rPr>
          <w:rFonts w:cstheme="minorHAnsi"/>
          <w:color w:val="FF0000"/>
          <w:sz w:val="16"/>
          <w:szCs w:val="16"/>
        </w:rPr>
        <w:t xml:space="preserve"> - Ustawa z dnia 11 marca 2004 r. o podatku od towarów i usług</w:t>
      </w:r>
      <w:r w:rsidR="006C4E94">
        <w:rPr>
          <w:rFonts w:cstheme="minorHAnsi"/>
          <w:color w:val="FF0000"/>
          <w:sz w:val="16"/>
          <w:szCs w:val="16"/>
        </w:rPr>
        <w:t>, A</w:t>
      </w:r>
      <w:r w:rsidR="00817C83" w:rsidRPr="006C4E94">
        <w:rPr>
          <w:rFonts w:cstheme="minorHAnsi"/>
          <w:bCs/>
          <w:color w:val="FF0000"/>
          <w:sz w:val="16"/>
          <w:szCs w:val="16"/>
        </w:rPr>
        <w:t xml:space="preserve">rt. 83 </w:t>
      </w:r>
      <w:r w:rsidR="006C4E94">
        <w:rPr>
          <w:rFonts w:cstheme="minorHAnsi"/>
          <w:bCs/>
          <w:color w:val="FF0000"/>
          <w:sz w:val="16"/>
          <w:szCs w:val="16"/>
        </w:rPr>
        <w:t>ust.</w:t>
      </w:r>
      <w:r w:rsidR="00817C83" w:rsidRPr="006C4E94">
        <w:rPr>
          <w:rFonts w:cstheme="minorHAnsi"/>
          <w:bCs/>
          <w:color w:val="FF0000"/>
          <w:sz w:val="16"/>
          <w:szCs w:val="16"/>
        </w:rPr>
        <w:t xml:space="preserve"> 1</w:t>
      </w:r>
      <w:r w:rsidR="006C4E94">
        <w:rPr>
          <w:rFonts w:cstheme="minorHAnsi"/>
          <w:bCs/>
          <w:color w:val="FF0000"/>
          <w:sz w:val="16"/>
          <w:szCs w:val="16"/>
        </w:rPr>
        <w:t>,</w:t>
      </w:r>
      <w:r w:rsidR="00817C83" w:rsidRPr="006C4E94">
        <w:rPr>
          <w:rFonts w:cstheme="minorHAnsi"/>
          <w:bCs/>
          <w:color w:val="FF0000"/>
          <w:sz w:val="16"/>
          <w:szCs w:val="16"/>
        </w:rPr>
        <w:t xml:space="preserve"> pkt 26</w:t>
      </w:r>
      <w:r w:rsidRPr="006C4E94">
        <w:rPr>
          <w:rFonts w:cstheme="minorHAnsi"/>
          <w:bCs/>
          <w:color w:val="FF0000"/>
          <w:sz w:val="16"/>
          <w:szCs w:val="16"/>
        </w:rPr>
        <w:t xml:space="preserve">, </w:t>
      </w:r>
      <w:r w:rsidR="006C4E94">
        <w:rPr>
          <w:rFonts w:cstheme="minorHAnsi"/>
          <w:bCs/>
          <w:color w:val="FF0000"/>
          <w:sz w:val="16"/>
          <w:szCs w:val="16"/>
        </w:rPr>
        <w:t xml:space="preserve">ustawy o VAT, </w:t>
      </w:r>
      <w:r w:rsidRPr="006C4E94">
        <w:rPr>
          <w:rFonts w:cstheme="minorHAnsi"/>
          <w:bCs/>
          <w:color w:val="FF0000"/>
          <w:sz w:val="16"/>
          <w:szCs w:val="16"/>
        </w:rPr>
        <w:t>stawką podatku w wysokości 0% objęty jest zakup następującego sprzętu komputerowego:</w:t>
      </w:r>
    </w:p>
    <w:p w14:paraId="24DD23E3" w14:textId="77777777" w:rsidR="00EA7798" w:rsidRPr="006C4E94" w:rsidRDefault="00EA7798" w:rsidP="00EA7798">
      <w:pPr>
        <w:pStyle w:val="Akapitzlist"/>
        <w:numPr>
          <w:ilvl w:val="0"/>
          <w:numId w:val="12"/>
        </w:numPr>
        <w:spacing w:after="0" w:line="240" w:lineRule="auto"/>
        <w:rPr>
          <w:rFonts w:cstheme="minorHAnsi"/>
          <w:bCs/>
          <w:color w:val="FF0000"/>
          <w:sz w:val="16"/>
          <w:szCs w:val="16"/>
        </w:rPr>
      </w:pPr>
      <w:r w:rsidRPr="006C4E94">
        <w:rPr>
          <w:rFonts w:cstheme="minorHAnsi"/>
          <w:bCs/>
          <w:color w:val="FF0000"/>
          <w:sz w:val="16"/>
          <w:szCs w:val="16"/>
        </w:rPr>
        <w:t>jednostki centralne komputerów, serwery, monitory, zestawy komputerów stacjonarnych;</w:t>
      </w:r>
    </w:p>
    <w:p w14:paraId="20FE736A" w14:textId="77777777" w:rsidR="00817C83" w:rsidRPr="006C4E94" w:rsidRDefault="00EA7798" w:rsidP="00EA7798">
      <w:pPr>
        <w:pStyle w:val="Akapitzlist"/>
        <w:numPr>
          <w:ilvl w:val="0"/>
          <w:numId w:val="12"/>
        </w:numPr>
        <w:spacing w:after="0" w:line="240" w:lineRule="auto"/>
        <w:rPr>
          <w:rFonts w:cstheme="minorHAnsi"/>
          <w:bCs/>
          <w:color w:val="FF0000"/>
          <w:sz w:val="16"/>
          <w:szCs w:val="16"/>
        </w:rPr>
      </w:pPr>
      <w:r w:rsidRPr="006C4E94">
        <w:rPr>
          <w:rFonts w:cstheme="minorHAnsi"/>
          <w:bCs/>
          <w:color w:val="FF0000"/>
          <w:sz w:val="16"/>
          <w:szCs w:val="16"/>
        </w:rPr>
        <w:t xml:space="preserve">drukarki; </w:t>
      </w:r>
    </w:p>
    <w:p w14:paraId="52B6729C" w14:textId="10BF9687" w:rsidR="00EA7798" w:rsidRPr="006C4E94" w:rsidRDefault="00EA7798" w:rsidP="00EA7798">
      <w:pPr>
        <w:pStyle w:val="Akapitzlist"/>
        <w:numPr>
          <w:ilvl w:val="0"/>
          <w:numId w:val="12"/>
        </w:numPr>
        <w:spacing w:after="0" w:line="240" w:lineRule="auto"/>
        <w:rPr>
          <w:rFonts w:cstheme="minorHAnsi"/>
          <w:bCs/>
          <w:color w:val="FF0000"/>
          <w:sz w:val="16"/>
          <w:szCs w:val="16"/>
        </w:rPr>
      </w:pPr>
      <w:r w:rsidRPr="006C4E94">
        <w:rPr>
          <w:rFonts w:cstheme="minorHAnsi"/>
          <w:bCs/>
          <w:color w:val="FF0000"/>
          <w:sz w:val="16"/>
          <w:szCs w:val="16"/>
        </w:rPr>
        <w:t>skanery;</w:t>
      </w:r>
    </w:p>
    <w:p w14:paraId="3C57BEE3" w14:textId="77777777" w:rsidR="00EA7798" w:rsidRPr="006C4E94" w:rsidRDefault="00EA7798" w:rsidP="00EA7798">
      <w:pPr>
        <w:pStyle w:val="Akapitzlist"/>
        <w:numPr>
          <w:ilvl w:val="0"/>
          <w:numId w:val="12"/>
        </w:numPr>
        <w:spacing w:after="0" w:line="240" w:lineRule="auto"/>
        <w:rPr>
          <w:rFonts w:cstheme="minorHAnsi"/>
          <w:bCs/>
          <w:color w:val="FF0000"/>
          <w:sz w:val="16"/>
          <w:szCs w:val="16"/>
        </w:rPr>
      </w:pPr>
      <w:r w:rsidRPr="006C4E94">
        <w:rPr>
          <w:rFonts w:cstheme="minorHAnsi"/>
          <w:bCs/>
          <w:color w:val="FF0000"/>
          <w:sz w:val="16"/>
          <w:szCs w:val="16"/>
        </w:rPr>
        <w:t>urządzenia komputerowe do pism Braille'a (dla osób niewidomych i niedowidzących);</w:t>
      </w:r>
    </w:p>
    <w:p w14:paraId="0D42D9BE" w14:textId="77777777" w:rsidR="00EA7798" w:rsidRPr="006C4E94" w:rsidRDefault="00EA7798" w:rsidP="00EA7798">
      <w:pPr>
        <w:pStyle w:val="Akapitzlist"/>
        <w:numPr>
          <w:ilvl w:val="0"/>
          <w:numId w:val="12"/>
        </w:numPr>
        <w:spacing w:after="0" w:line="240" w:lineRule="auto"/>
        <w:rPr>
          <w:rFonts w:cstheme="minorHAnsi"/>
          <w:bCs/>
          <w:color w:val="FF0000"/>
          <w:sz w:val="16"/>
          <w:szCs w:val="16"/>
        </w:rPr>
      </w:pPr>
      <w:r w:rsidRPr="006C4E94">
        <w:rPr>
          <w:rFonts w:cstheme="minorHAnsi"/>
          <w:bCs/>
          <w:color w:val="FF0000"/>
          <w:sz w:val="16"/>
          <w:szCs w:val="16"/>
        </w:rPr>
        <w:t>urządzenia do transmisji danych cyfrowych (w tym koncentratory i switche sieciowe, routery i modemy).</w:t>
      </w:r>
    </w:p>
    <w:p w14:paraId="58A8083E" w14:textId="77777777" w:rsidR="00EA7798" w:rsidRPr="006C4E94" w:rsidRDefault="00EA7798" w:rsidP="00EA7798">
      <w:pPr>
        <w:spacing w:after="0" w:line="240" w:lineRule="auto"/>
        <w:rPr>
          <w:rFonts w:cstheme="minorHAnsi"/>
          <w:bCs/>
          <w:color w:val="FF0000"/>
          <w:sz w:val="16"/>
          <w:szCs w:val="16"/>
        </w:rPr>
      </w:pPr>
      <w:r w:rsidRPr="006C4E94">
        <w:rPr>
          <w:rFonts w:cstheme="minorHAnsi"/>
          <w:bCs/>
          <w:color w:val="FF0000"/>
          <w:sz w:val="16"/>
          <w:szCs w:val="16"/>
        </w:rPr>
        <w:t>W związku z powyższym Wykonawca zobowiązany jest na podstawie wymienionych wyżej warunków do wystawienia faktury VAT w kwocie netto (w przypadku wcześniejszego uzyskania zaświadczenia przez UMB) lub do wystawienia faktury korygującej z 0% stawką VAT.</w:t>
      </w:r>
    </w:p>
    <w:p w14:paraId="7A7D289A" w14:textId="77777777" w:rsidR="00B02089" w:rsidRPr="006C4E94" w:rsidRDefault="00B02089">
      <w:pPr>
        <w:spacing w:after="0" w:line="240" w:lineRule="auto"/>
        <w:rPr>
          <w:rFonts w:cstheme="minorHAnsi"/>
          <w:color w:val="FF0000"/>
          <w:sz w:val="16"/>
          <w:szCs w:val="16"/>
        </w:rPr>
      </w:pPr>
    </w:p>
    <w:sectPr w:rsidR="00B02089" w:rsidRPr="006C4E94">
      <w:footerReference w:type="default" r:id="rId8"/>
      <w:pgSz w:w="16838" w:h="11906" w:orient="landscape"/>
      <w:pgMar w:top="720" w:right="720" w:bottom="765" w:left="720"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9524E" w14:textId="77777777" w:rsidR="001B6E3B" w:rsidRDefault="001B6E3B">
      <w:pPr>
        <w:spacing w:after="0" w:line="240" w:lineRule="auto"/>
      </w:pPr>
      <w:r>
        <w:separator/>
      </w:r>
    </w:p>
  </w:endnote>
  <w:endnote w:type="continuationSeparator" w:id="0">
    <w:p w14:paraId="046CB4BA" w14:textId="77777777" w:rsidR="001B6E3B" w:rsidRDefault="001B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Utah CEMT">
    <w:altName w:val="Cambria"/>
    <w:charset w:val="01"/>
    <w:family w:val="roman"/>
    <w:pitch w:val="default"/>
  </w:font>
  <w:font w:name="Consolas">
    <w:panose1 w:val="020B0609020204030204"/>
    <w:charset w:val="EE"/>
    <w:family w:val="modern"/>
    <w:pitch w:val="fixed"/>
    <w:sig w:usb0="E00006FF" w:usb1="0000FCFF" w:usb2="00000001" w:usb3="00000000" w:csb0="0000019F" w:csb1="00000000"/>
  </w:font>
  <w:font w:name="OpenSymbol">
    <w:altName w:val="Arial Unicode MS"/>
    <w:charset w:val="01"/>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eeSans">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Noto Sans CJK SC">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812560"/>
      <w:docPartObj>
        <w:docPartGallery w:val="Page Numbers (Bottom of Page)"/>
        <w:docPartUnique/>
      </w:docPartObj>
    </w:sdtPr>
    <w:sdtEndPr/>
    <w:sdtContent>
      <w:p w14:paraId="5DA58647" w14:textId="41336DF6" w:rsidR="00D9106E" w:rsidRDefault="00D9106E">
        <w:pPr>
          <w:pStyle w:val="Stopka"/>
          <w:jc w:val="center"/>
        </w:pPr>
        <w:r>
          <w:rPr>
            <w:sz w:val="16"/>
            <w:szCs w:val="16"/>
          </w:rPr>
          <w:fldChar w:fldCharType="begin"/>
        </w:r>
        <w:r>
          <w:rPr>
            <w:sz w:val="16"/>
            <w:szCs w:val="16"/>
          </w:rPr>
          <w:instrText>PAGE</w:instrText>
        </w:r>
        <w:r>
          <w:rPr>
            <w:sz w:val="16"/>
            <w:szCs w:val="16"/>
          </w:rPr>
          <w:fldChar w:fldCharType="separate"/>
        </w:r>
        <w:r w:rsidR="00BE3735">
          <w:rPr>
            <w:noProof/>
            <w:sz w:val="16"/>
            <w:szCs w:val="16"/>
          </w:rPr>
          <w:t>1</w:t>
        </w:r>
        <w:r>
          <w:rPr>
            <w:sz w:val="16"/>
            <w:szCs w:val="16"/>
          </w:rPr>
          <w:fldChar w:fldCharType="end"/>
        </w:r>
      </w:p>
    </w:sdtContent>
  </w:sdt>
  <w:p w14:paraId="34344BE9" w14:textId="77777777" w:rsidR="00D9106E" w:rsidRDefault="00D9106E">
    <w:pPr>
      <w:tabs>
        <w:tab w:val="center" w:pos="4536"/>
        <w:tab w:val="right" w:pos="9072"/>
      </w:tabs>
      <w:spacing w:after="0" w:line="240" w:lineRule="auto"/>
      <w:jc w:val="right"/>
      <w:rPr>
        <w:rFonts w:eastAsia="Times New Roman" w:cs="Times New Roman"/>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2FFE2" w14:textId="77777777" w:rsidR="001B6E3B" w:rsidRDefault="001B6E3B">
      <w:pPr>
        <w:spacing w:after="0" w:line="240" w:lineRule="auto"/>
      </w:pPr>
      <w:r>
        <w:separator/>
      </w:r>
    </w:p>
  </w:footnote>
  <w:footnote w:type="continuationSeparator" w:id="0">
    <w:p w14:paraId="4FE11959" w14:textId="77777777" w:rsidR="001B6E3B" w:rsidRDefault="001B6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63C6"/>
    <w:multiLevelType w:val="multilevel"/>
    <w:tmpl w:val="DC424F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3A60C6"/>
    <w:multiLevelType w:val="multilevel"/>
    <w:tmpl w:val="9DF0822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15:restartNumberingAfterBreak="0">
    <w:nsid w:val="16101EE2"/>
    <w:multiLevelType w:val="multilevel"/>
    <w:tmpl w:val="048492A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15:restartNumberingAfterBreak="0">
    <w:nsid w:val="1B611734"/>
    <w:multiLevelType w:val="multilevel"/>
    <w:tmpl w:val="CFA4748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15:restartNumberingAfterBreak="0">
    <w:nsid w:val="24F87DCB"/>
    <w:multiLevelType w:val="multilevel"/>
    <w:tmpl w:val="3042C46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562689"/>
    <w:multiLevelType w:val="multilevel"/>
    <w:tmpl w:val="3E8AC27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DE44C8C"/>
    <w:multiLevelType w:val="multilevel"/>
    <w:tmpl w:val="CF50C2D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15:restartNumberingAfterBreak="0">
    <w:nsid w:val="33143337"/>
    <w:multiLevelType w:val="multilevel"/>
    <w:tmpl w:val="1A26AC6E"/>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ED504B3"/>
    <w:multiLevelType w:val="hybridMultilevel"/>
    <w:tmpl w:val="12B2B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1953C1"/>
    <w:multiLevelType w:val="multilevel"/>
    <w:tmpl w:val="D130B5F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15:restartNumberingAfterBreak="0">
    <w:nsid w:val="6C803286"/>
    <w:multiLevelType w:val="multilevel"/>
    <w:tmpl w:val="E952994C"/>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39323BB"/>
    <w:multiLevelType w:val="multilevel"/>
    <w:tmpl w:val="EAD2136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2"/>
  </w:num>
  <w:num w:numId="2">
    <w:abstractNumId w:val="5"/>
  </w:num>
  <w:num w:numId="3">
    <w:abstractNumId w:val="10"/>
  </w:num>
  <w:num w:numId="4">
    <w:abstractNumId w:val="9"/>
  </w:num>
  <w:num w:numId="5">
    <w:abstractNumId w:val="7"/>
  </w:num>
  <w:num w:numId="6">
    <w:abstractNumId w:val="4"/>
  </w:num>
  <w:num w:numId="7">
    <w:abstractNumId w:val="3"/>
  </w:num>
  <w:num w:numId="8">
    <w:abstractNumId w:val="11"/>
  </w:num>
  <w:num w:numId="9">
    <w:abstractNumId w:val="1"/>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02089"/>
    <w:rsid w:val="00033FEF"/>
    <w:rsid w:val="000B3036"/>
    <w:rsid w:val="000D0E13"/>
    <w:rsid w:val="00143BE1"/>
    <w:rsid w:val="001B6E3B"/>
    <w:rsid w:val="0022791A"/>
    <w:rsid w:val="00241DC1"/>
    <w:rsid w:val="00374053"/>
    <w:rsid w:val="003C13A0"/>
    <w:rsid w:val="00590C90"/>
    <w:rsid w:val="005D28FD"/>
    <w:rsid w:val="005E4490"/>
    <w:rsid w:val="006160C5"/>
    <w:rsid w:val="00627D1E"/>
    <w:rsid w:val="00666E48"/>
    <w:rsid w:val="00671C07"/>
    <w:rsid w:val="006A2D9A"/>
    <w:rsid w:val="006B1A89"/>
    <w:rsid w:val="006C4E94"/>
    <w:rsid w:val="007049EB"/>
    <w:rsid w:val="007A52B8"/>
    <w:rsid w:val="007B761C"/>
    <w:rsid w:val="007C5E3A"/>
    <w:rsid w:val="007F2750"/>
    <w:rsid w:val="00817C83"/>
    <w:rsid w:val="00891C6F"/>
    <w:rsid w:val="008D4CCE"/>
    <w:rsid w:val="00986FDC"/>
    <w:rsid w:val="009B0667"/>
    <w:rsid w:val="00AB6541"/>
    <w:rsid w:val="00AE6A9C"/>
    <w:rsid w:val="00B02089"/>
    <w:rsid w:val="00B40645"/>
    <w:rsid w:val="00B7593E"/>
    <w:rsid w:val="00BC6B2A"/>
    <w:rsid w:val="00BE3735"/>
    <w:rsid w:val="00C052F2"/>
    <w:rsid w:val="00C34681"/>
    <w:rsid w:val="00C946C1"/>
    <w:rsid w:val="00CD358E"/>
    <w:rsid w:val="00CE228F"/>
    <w:rsid w:val="00D05CD2"/>
    <w:rsid w:val="00D9106E"/>
    <w:rsid w:val="00E02BA4"/>
    <w:rsid w:val="00EA337E"/>
    <w:rsid w:val="00EA7798"/>
    <w:rsid w:val="00F224FF"/>
    <w:rsid w:val="00F42EF8"/>
    <w:rsid w:val="00FB2E1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D717"/>
  <w15:docId w15:val="{CC8A9854-22CB-5A43-B6DC-8E868EBF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26DB"/>
    <w:pPr>
      <w:spacing w:after="200" w:line="276" w:lineRule="auto"/>
    </w:pPr>
    <w:rPr>
      <w:sz w:val="22"/>
    </w:rPr>
  </w:style>
  <w:style w:type="paragraph" w:styleId="Nagwek3">
    <w:name w:val="heading 3"/>
    <w:basedOn w:val="Normalny"/>
    <w:next w:val="Normalny"/>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agwek1"/>
    <w:next w:val="Tekstpodstawowy"/>
    <w:qFormat/>
    <w:pPr>
      <w:spacing w:before="120"/>
      <w:outlineLvl w:val="3"/>
    </w:pPr>
    <w:rPr>
      <w:rFonts w:ascii="Liberation Serif" w:eastAsia="DejaVu Sans" w:hAnsi="Liberation Serif" w:cs="DejaVu Sans"/>
      <w:b/>
      <w:bCs/>
      <w:sz w:val="24"/>
      <w:szCs w:val="24"/>
    </w:rPr>
  </w:style>
  <w:style w:type="paragraph" w:styleId="Nagwek5">
    <w:name w:val="heading 5"/>
    <w:basedOn w:val="Nagwek1"/>
    <w:next w:val="Tekstpodstawowy"/>
    <w:qFormat/>
    <w:pPr>
      <w:spacing w:before="120" w:after="60"/>
      <w:outlineLvl w:val="4"/>
    </w:pPr>
    <w:rPr>
      <w:rFonts w:ascii="Liberation Serif" w:eastAsia="DejaVu Sans" w:hAnsi="Liberation Serif" w:cs="DejaVu Sans"/>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
    <w:uiPriority w:val="99"/>
    <w:qFormat/>
    <w:rsid w:val="0053420C"/>
  </w:style>
  <w:style w:type="character" w:customStyle="1" w:styleId="StopkaZnak">
    <w:name w:val="Stopka Znak"/>
    <w:basedOn w:val="Domylnaczcionkaakapitu"/>
    <w:link w:val="Stopka"/>
    <w:uiPriority w:val="99"/>
    <w:qFormat/>
    <w:rsid w:val="0053420C"/>
  </w:style>
  <w:style w:type="character" w:customStyle="1" w:styleId="TekstdymkaZnak">
    <w:name w:val="Tekst dymka Znak"/>
    <w:basedOn w:val="Domylnaczcionkaakapitu"/>
    <w:link w:val="Tekstdymka"/>
    <w:uiPriority w:val="99"/>
    <w:semiHidden/>
    <w:qFormat/>
    <w:rsid w:val="0053420C"/>
    <w:rPr>
      <w:rFonts w:ascii="Tahoma" w:hAnsi="Tahoma" w:cs="Tahoma"/>
      <w:sz w:val="16"/>
      <w:szCs w:val="16"/>
    </w:rPr>
  </w:style>
  <w:style w:type="character" w:customStyle="1" w:styleId="A3">
    <w:name w:val="A3"/>
    <w:qFormat/>
    <w:rsid w:val="00F73688"/>
    <w:rPr>
      <w:rFonts w:ascii="Utah CEMT" w:eastAsia="Utah CEMT" w:hAnsi="Utah CEMT" w:cs="Utah CEMT"/>
      <w:color w:val="000000"/>
      <w:sz w:val="14"/>
      <w:szCs w:val="14"/>
    </w:rPr>
  </w:style>
  <w:style w:type="character" w:customStyle="1" w:styleId="czeinternetowe">
    <w:name w:val="Łącze internetowe"/>
    <w:rsid w:val="004204D2"/>
    <w:rPr>
      <w:color w:val="0000FF"/>
      <w:u w:val="single"/>
    </w:rPr>
  </w:style>
  <w:style w:type="character" w:customStyle="1" w:styleId="ZwykytekstZnak">
    <w:name w:val="Zwykły tekst Znak"/>
    <w:basedOn w:val="Domylnaczcionkaakapitu"/>
    <w:link w:val="Zwykytekst"/>
    <w:uiPriority w:val="99"/>
    <w:semiHidden/>
    <w:qFormat/>
    <w:rsid w:val="004204D2"/>
    <w:rPr>
      <w:rFonts w:ascii="Consolas" w:hAnsi="Consolas" w:cs="Consolas"/>
      <w:sz w:val="21"/>
      <w:szCs w:val="21"/>
      <w:lang w:eastAsia="pl-PL"/>
    </w:rPr>
  </w:style>
  <w:style w:type="character" w:styleId="Odwoaniedokomentarza">
    <w:name w:val="annotation reference"/>
    <w:basedOn w:val="Domylnaczcionkaakapitu"/>
    <w:uiPriority w:val="99"/>
    <w:semiHidden/>
    <w:unhideWhenUsed/>
    <w:qFormat/>
    <w:rsid w:val="00890BF8"/>
    <w:rPr>
      <w:sz w:val="16"/>
      <w:szCs w:val="16"/>
    </w:rPr>
  </w:style>
  <w:style w:type="character" w:customStyle="1" w:styleId="TekstkomentarzaZnak">
    <w:name w:val="Tekst komentarza Znak"/>
    <w:basedOn w:val="Domylnaczcionkaakapitu"/>
    <w:link w:val="Tekstkomentarza"/>
    <w:uiPriority w:val="99"/>
    <w:qFormat/>
    <w:rsid w:val="00890BF8"/>
    <w:rPr>
      <w:sz w:val="20"/>
      <w:szCs w:val="20"/>
      <w:lang w:val="de-DE"/>
    </w:rPr>
  </w:style>
  <w:style w:type="character" w:customStyle="1" w:styleId="TematkomentarzaZnak">
    <w:name w:val="Temat komentarza Znak"/>
    <w:basedOn w:val="TekstkomentarzaZnak"/>
    <w:link w:val="Tematkomentarza"/>
    <w:uiPriority w:val="99"/>
    <w:semiHidden/>
    <w:qFormat/>
    <w:rsid w:val="00434510"/>
    <w:rPr>
      <w:b/>
      <w:bCs/>
      <w:sz w:val="20"/>
      <w:szCs w:val="20"/>
      <w:lang w:val="de-DE"/>
    </w:rPr>
  </w:style>
  <w:style w:type="character" w:customStyle="1" w:styleId="Znakiwypunktowania">
    <w:name w:val="Znaki wypunktowania"/>
    <w:qFormat/>
    <w:rPr>
      <w:rFonts w:ascii="OpenSymbol" w:eastAsia="OpenSymbol" w:hAnsi="OpenSymbol" w:cs="OpenSymbol"/>
    </w:rPr>
  </w:style>
  <w:style w:type="character" w:customStyle="1" w:styleId="WW8Num3z0">
    <w:name w:val="WW8Num3z0"/>
    <w:qFormat/>
    <w:rPr>
      <w:rFonts w:ascii="Wingdings" w:hAnsi="Wingdings" w:cs="Wingdings"/>
    </w:rPr>
  </w:style>
  <w:style w:type="character" w:customStyle="1" w:styleId="WW8Num11z0">
    <w:name w:val="WW8Num11z0"/>
    <w:qFormat/>
    <w:rPr>
      <w:rFonts w:ascii="Wingdings" w:hAnsi="Wingdings" w:cs="Wingdings"/>
      <w:sz w:val="20"/>
    </w:rPr>
  </w:style>
  <w:style w:type="character" w:customStyle="1" w:styleId="WW8Num11z1">
    <w:name w:val="WW8Num11z1"/>
    <w:qFormat/>
    <w:rPr>
      <w:rFonts w:ascii="Courier New" w:hAnsi="Courier New" w:cs="Courier New"/>
    </w:rPr>
  </w:style>
  <w:style w:type="character" w:customStyle="1" w:styleId="WW8Num11z3">
    <w:name w:val="WW8Num11z3"/>
    <w:qFormat/>
    <w:rPr>
      <w:rFonts w:ascii="Symbol" w:hAnsi="Symbol" w:cs="Symbol"/>
    </w:rPr>
  </w:style>
  <w:style w:type="paragraph" w:customStyle="1" w:styleId="Nagwek10">
    <w:name w:val="Nagłówek1"/>
    <w:basedOn w:val="Normalny"/>
    <w:next w:val="Tekstpodstawowy"/>
    <w:qFormat/>
    <w:pPr>
      <w:keepNext/>
      <w:spacing w:before="240" w:after="120"/>
    </w:pPr>
    <w:rPr>
      <w:rFonts w:ascii="Times New Roman" w:eastAsia="DejaVu Sans" w:hAnsi="Times New Roman" w:cs="FreeSans"/>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customStyle="1" w:styleId="Nagwek1">
    <w:name w:val="Nagłówek1"/>
    <w:basedOn w:val="Normalny"/>
    <w:next w:val="Tekstpodstawowy"/>
    <w:link w:val="NagwekZnak"/>
    <w:qFormat/>
    <w:pPr>
      <w:keepNext/>
      <w:spacing w:before="240" w:after="120"/>
    </w:pPr>
    <w:rPr>
      <w:rFonts w:ascii="Times New Roman" w:eastAsia="Noto Sans CJK SC" w:hAnsi="Times New Roman" w:cs="Lohit Devanagari"/>
      <w:sz w:val="28"/>
      <w:szCs w:val="28"/>
    </w:rPr>
  </w:style>
  <w:style w:type="paragraph" w:customStyle="1" w:styleId="Gwkaistopka">
    <w:name w:val="Główka i stopka"/>
    <w:basedOn w:val="Normalny"/>
    <w:qFormat/>
  </w:style>
  <w:style w:type="paragraph" w:styleId="Nagwek">
    <w:name w:val="header"/>
    <w:basedOn w:val="Normalny"/>
    <w:next w:val="Tekstpodstawowy"/>
    <w:uiPriority w:val="99"/>
    <w:unhideWhenUsed/>
    <w:rsid w:val="0053420C"/>
    <w:pPr>
      <w:tabs>
        <w:tab w:val="center" w:pos="4536"/>
        <w:tab w:val="right" w:pos="9072"/>
      </w:tabs>
      <w:spacing w:after="0" w:line="240" w:lineRule="auto"/>
    </w:pPr>
  </w:style>
  <w:style w:type="paragraph" w:styleId="Stopka">
    <w:name w:val="footer"/>
    <w:basedOn w:val="Normalny"/>
    <w:link w:val="StopkaZnak"/>
    <w:uiPriority w:val="99"/>
    <w:unhideWhenUsed/>
    <w:rsid w:val="0053420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53420C"/>
    <w:pPr>
      <w:spacing w:after="0" w:line="240" w:lineRule="auto"/>
    </w:pPr>
    <w:rPr>
      <w:rFonts w:ascii="Tahoma" w:hAnsi="Tahoma" w:cs="Tahoma"/>
      <w:sz w:val="16"/>
      <w:szCs w:val="16"/>
    </w:rPr>
  </w:style>
  <w:style w:type="paragraph" w:customStyle="1" w:styleId="Default">
    <w:name w:val="Default"/>
    <w:qFormat/>
    <w:rsid w:val="007A341A"/>
    <w:rPr>
      <w:rFonts w:ascii="Arial" w:eastAsia="MS Mincho" w:hAnsi="Arial" w:cs="Arial"/>
      <w:color w:val="000000"/>
      <w:sz w:val="24"/>
      <w:szCs w:val="24"/>
      <w:lang w:eastAsia="ja-JP"/>
    </w:rPr>
  </w:style>
  <w:style w:type="paragraph" w:styleId="Akapitzlist">
    <w:name w:val="List Paragraph"/>
    <w:basedOn w:val="Normalny"/>
    <w:uiPriority w:val="34"/>
    <w:qFormat/>
    <w:rsid w:val="00F73688"/>
    <w:pPr>
      <w:ind w:left="720"/>
      <w:contextualSpacing/>
    </w:pPr>
  </w:style>
  <w:style w:type="paragraph" w:customStyle="1" w:styleId="Tabelapozycja">
    <w:name w:val="Tabela pozycja"/>
    <w:basedOn w:val="Normalny"/>
    <w:qFormat/>
    <w:rsid w:val="004204D2"/>
    <w:pPr>
      <w:spacing w:after="0" w:line="240" w:lineRule="auto"/>
    </w:pPr>
    <w:rPr>
      <w:rFonts w:ascii="Arial" w:eastAsia="MS Outlook" w:hAnsi="Arial" w:cs="Times New Roman"/>
      <w:szCs w:val="20"/>
      <w:lang w:eastAsia="pl-PL"/>
    </w:rPr>
  </w:style>
  <w:style w:type="paragraph" w:styleId="Zwykytekst">
    <w:name w:val="Plain Text"/>
    <w:basedOn w:val="Normalny"/>
    <w:link w:val="ZwykytekstZnak"/>
    <w:uiPriority w:val="99"/>
    <w:semiHidden/>
    <w:unhideWhenUsed/>
    <w:qFormat/>
    <w:rsid w:val="004204D2"/>
    <w:pPr>
      <w:spacing w:after="0" w:line="240" w:lineRule="auto"/>
    </w:pPr>
    <w:rPr>
      <w:rFonts w:ascii="Consolas" w:hAnsi="Consolas" w:cs="Consolas"/>
      <w:sz w:val="21"/>
      <w:szCs w:val="21"/>
      <w:lang w:eastAsia="pl-PL"/>
    </w:rPr>
  </w:style>
  <w:style w:type="paragraph" w:styleId="NormalnyWeb">
    <w:name w:val="Normal (Web)"/>
    <w:basedOn w:val="Normalny"/>
    <w:uiPriority w:val="99"/>
    <w:semiHidden/>
    <w:unhideWhenUsed/>
    <w:qFormat/>
    <w:rsid w:val="004265AE"/>
    <w:pPr>
      <w:spacing w:after="0" w:line="240" w:lineRule="auto"/>
    </w:pPr>
    <w:rPr>
      <w:rFonts w:ascii="Lucida Sans Unicode" w:eastAsia="Times New Roman" w:hAnsi="Lucida Sans Unicode" w:cs="Lucida Sans Unicode"/>
      <w:color w:val="666666"/>
      <w:sz w:val="21"/>
      <w:szCs w:val="21"/>
      <w:lang w:eastAsia="pl-PL"/>
    </w:rPr>
  </w:style>
  <w:style w:type="paragraph" w:styleId="Tekstkomentarza">
    <w:name w:val="annotation text"/>
    <w:basedOn w:val="Normalny"/>
    <w:link w:val="TekstkomentarzaZnak"/>
    <w:uiPriority w:val="99"/>
    <w:unhideWhenUsed/>
    <w:qFormat/>
    <w:rsid w:val="00890BF8"/>
    <w:pPr>
      <w:spacing w:line="240" w:lineRule="auto"/>
    </w:pPr>
    <w:rPr>
      <w:sz w:val="20"/>
      <w:szCs w:val="20"/>
      <w:lang w:val="de-DE"/>
    </w:rPr>
  </w:style>
  <w:style w:type="paragraph" w:styleId="Tematkomentarza">
    <w:name w:val="annotation subject"/>
    <w:basedOn w:val="Tekstkomentarza"/>
    <w:next w:val="Tekstkomentarza"/>
    <w:link w:val="TematkomentarzaZnak"/>
    <w:uiPriority w:val="99"/>
    <w:semiHidden/>
    <w:unhideWhenUsed/>
    <w:qFormat/>
    <w:rsid w:val="00434510"/>
    <w:rPr>
      <w:b/>
      <w:bCs/>
      <w:lang w:val="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numbering" w:customStyle="1" w:styleId="Bezlisty1">
    <w:name w:val="Bez listy1"/>
    <w:uiPriority w:val="99"/>
    <w:semiHidden/>
    <w:unhideWhenUsed/>
    <w:qFormat/>
    <w:rsid w:val="00B10F7A"/>
  </w:style>
  <w:style w:type="numbering" w:customStyle="1" w:styleId="WW8Num3">
    <w:name w:val="WW8Num3"/>
    <w:qFormat/>
  </w:style>
  <w:style w:type="numbering" w:customStyle="1" w:styleId="WW8Num11">
    <w:name w:val="WW8Num11"/>
    <w:qFormat/>
  </w:style>
  <w:style w:type="table" w:styleId="Tabela-Siatka">
    <w:name w:val="Table Grid"/>
    <w:basedOn w:val="Standardowy"/>
    <w:uiPriority w:val="39"/>
    <w:rsid w:val="00420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97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D98DF-25A3-4C3C-9A61-7C11FD9D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1</Pages>
  <Words>18118</Words>
  <Characters>108714</Characters>
  <Application>Microsoft Office Word</Application>
  <DocSecurity>0</DocSecurity>
  <Lines>905</Lines>
  <Paragraphs>253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126579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Elżbieta Samsonowicz-Łęczycka</cp:lastModifiedBy>
  <cp:revision>76</cp:revision>
  <dcterms:created xsi:type="dcterms:W3CDTF">2021-11-04T07:03:00Z</dcterms:created>
  <dcterms:modified xsi:type="dcterms:W3CDTF">2022-11-09T14:15:00Z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MSIP_Label_17cb76b2-10b8-4fe1-93d4-2202842406cd_Application">
    <vt:lpwstr>Microsoft Azure Information Protection</vt:lpwstr>
  </property>
  <property fmtid="{D5CDD505-2E9C-101B-9397-08002B2CF9AE}" pid="5" name="MSIP_Label_17cb76b2-10b8-4fe1-93d4-2202842406cd_Enabled">
    <vt:lpwstr>True</vt:lpwstr>
  </property>
  <property fmtid="{D5CDD505-2E9C-101B-9397-08002B2CF9AE}" pid="6" name="MSIP_Label_17cb76b2-10b8-4fe1-93d4-2202842406cd_Extended_MSFT_Method">
    <vt:lpwstr>Manual</vt:lpwstr>
  </property>
  <property fmtid="{D5CDD505-2E9C-101B-9397-08002B2CF9AE}" pid="7" name="MSIP_Label_17cb76b2-10b8-4fe1-93d4-2202842406cd_Name">
    <vt:lpwstr>External Public</vt:lpwstr>
  </property>
  <property fmtid="{D5CDD505-2E9C-101B-9397-08002B2CF9AE}" pid="8" name="MSIP_Label_17cb76b2-10b8-4fe1-93d4-2202842406cd_Owner">
    <vt:lpwstr>Krzysztof_Karlewski@Dell.com</vt:lpwstr>
  </property>
  <property fmtid="{D5CDD505-2E9C-101B-9397-08002B2CF9AE}" pid="9" name="MSIP_Label_17cb76b2-10b8-4fe1-93d4-2202842406cd_SetDate">
    <vt:lpwstr>2020-02-10T11:14:41.2905443Z</vt:lpwstr>
  </property>
  <property fmtid="{D5CDD505-2E9C-101B-9397-08002B2CF9AE}" pid="10" name="MSIP_Label_17cb76b2-10b8-4fe1-93d4-2202842406cd_SiteId">
    <vt:lpwstr>945c199a-83a2-4e80-9f8c-5a91be5752dd</vt:lpwstr>
  </property>
  <property fmtid="{D5CDD505-2E9C-101B-9397-08002B2CF9AE}" pid="11" name="ScaleCrop">
    <vt:bool>false</vt:bool>
  </property>
  <property fmtid="{D5CDD505-2E9C-101B-9397-08002B2CF9AE}" pid="12" name="ShareDoc">
    <vt:bool>false</vt:bool>
  </property>
  <property fmtid="{D5CDD505-2E9C-101B-9397-08002B2CF9AE}" pid="13" name="aiplabel">
    <vt:lpwstr>External Public</vt:lpwstr>
  </property>
</Properties>
</file>