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1051FC" w:rsidRDefault="002D5BB8" w:rsidP="002D5BB8">
      <w:pPr>
        <w:keepNext/>
        <w:autoSpaceDE w:val="0"/>
        <w:autoSpaceDN w:val="0"/>
        <w:adjustRightInd w:val="0"/>
        <w:spacing w:line="240" w:lineRule="auto"/>
        <w:ind w:left="567"/>
        <w:jc w:val="center"/>
        <w:outlineLvl w:val="5"/>
        <w:rPr>
          <w:rFonts w:ascii="Verdana" w:hAnsi="Verdana"/>
          <w:b/>
          <w:color w:val="00B050"/>
          <w:sz w:val="28"/>
          <w:szCs w:val="28"/>
        </w:rPr>
      </w:pPr>
      <w:r w:rsidRPr="001051FC">
        <w:rPr>
          <w:rFonts w:ascii="Verdana" w:hAnsi="Verdana"/>
          <w:b/>
          <w:color w:val="00B05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61615E25" w:rsidR="00C93EA9" w:rsidRPr="0005766B" w:rsidRDefault="00C93EA9" w:rsidP="00C93EA9">
      <w:pPr>
        <w:autoSpaceDE w:val="0"/>
        <w:autoSpaceDN w:val="0"/>
        <w:adjustRightInd w:val="0"/>
        <w:spacing w:line="240" w:lineRule="auto"/>
        <w:ind w:left="0" w:firstLine="5670"/>
        <w:jc w:val="left"/>
        <w:rPr>
          <w:rFonts w:ascii="Verdana" w:hAnsi="Verdana"/>
          <w:b/>
          <w:bCs/>
          <w:color w:val="00B050"/>
          <w:sz w:val="18"/>
          <w:szCs w:val="18"/>
        </w:rPr>
      </w:pPr>
      <w:r w:rsidRPr="001051FC">
        <w:rPr>
          <w:rFonts w:ascii="Verdana" w:hAnsi="Verdana"/>
          <w:color w:val="00B050"/>
          <w:sz w:val="18"/>
          <w:szCs w:val="18"/>
        </w:rPr>
        <w:t xml:space="preserve">   </w:t>
      </w:r>
      <w:r w:rsidRPr="0005766B">
        <w:rPr>
          <w:rFonts w:ascii="Verdana" w:hAnsi="Verdana"/>
          <w:b/>
          <w:bCs/>
          <w:color w:val="00B050"/>
          <w:sz w:val="18"/>
          <w:szCs w:val="18"/>
        </w:rPr>
        <w:t xml:space="preserve">Łódź, dnia </w:t>
      </w:r>
      <w:r w:rsidR="0052210E">
        <w:rPr>
          <w:rFonts w:ascii="Verdana" w:hAnsi="Verdana"/>
          <w:b/>
          <w:bCs/>
          <w:color w:val="00B050"/>
          <w:sz w:val="18"/>
          <w:szCs w:val="18"/>
        </w:rPr>
        <w:t>25</w:t>
      </w:r>
      <w:r w:rsidRPr="0005766B">
        <w:rPr>
          <w:rFonts w:ascii="Verdana" w:hAnsi="Verdana"/>
          <w:b/>
          <w:bCs/>
          <w:color w:val="00B050"/>
          <w:sz w:val="18"/>
          <w:szCs w:val="18"/>
        </w:rPr>
        <w:t>.</w:t>
      </w:r>
      <w:r w:rsidR="0017717F" w:rsidRPr="0005766B">
        <w:rPr>
          <w:rFonts w:ascii="Verdana" w:hAnsi="Verdana"/>
          <w:b/>
          <w:bCs/>
          <w:color w:val="00B050"/>
          <w:sz w:val="18"/>
          <w:szCs w:val="18"/>
        </w:rPr>
        <w:t>0</w:t>
      </w:r>
      <w:r w:rsidR="00BE4B7D">
        <w:rPr>
          <w:rFonts w:ascii="Verdana" w:hAnsi="Verdana"/>
          <w:b/>
          <w:bCs/>
          <w:color w:val="00B050"/>
          <w:sz w:val="18"/>
          <w:szCs w:val="18"/>
        </w:rPr>
        <w:t>5</w:t>
      </w:r>
      <w:r w:rsidRPr="0005766B">
        <w:rPr>
          <w:rFonts w:ascii="Verdana" w:hAnsi="Verdana"/>
          <w:b/>
          <w:bCs/>
          <w:color w:val="00B050"/>
          <w:sz w:val="18"/>
          <w:szCs w:val="18"/>
        </w:rPr>
        <w:t>.20</w:t>
      </w:r>
      <w:r w:rsidR="0017717F" w:rsidRPr="0005766B">
        <w:rPr>
          <w:rFonts w:ascii="Verdana" w:hAnsi="Verdana"/>
          <w:b/>
          <w:bCs/>
          <w:color w:val="00B050"/>
          <w:sz w:val="18"/>
          <w:szCs w:val="18"/>
        </w:rPr>
        <w:t>20</w:t>
      </w:r>
      <w:r w:rsidRPr="0005766B">
        <w:rPr>
          <w:rFonts w:ascii="Verdana" w:hAnsi="Verdana"/>
          <w:b/>
          <w:bCs/>
          <w:color w:val="00B05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18535E49"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0005766B">
        <w:rPr>
          <w:rFonts w:ascii="Verdana" w:hAnsi="Verdana"/>
          <w:bCs/>
          <w:sz w:val="18"/>
          <w:szCs w:val="18"/>
        </w:rPr>
        <w:t xml:space="preserve"> </w:t>
      </w:r>
      <w:r w:rsidR="0005766B" w:rsidRPr="00BE4B7D">
        <w:rPr>
          <w:rFonts w:ascii="Verdana" w:hAnsi="Verdana"/>
          <w:b/>
          <w:sz w:val="18"/>
          <w:szCs w:val="18"/>
        </w:rPr>
        <w:t>w tym zmodyfikowane</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4C1AAE2D"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051FC" w:rsidRPr="0005766B">
        <w:rPr>
          <w:rFonts w:ascii="Verdana" w:eastAsia="Calibri" w:hAnsi="Verdana" w:cs="Calibri"/>
          <w:b/>
          <w:bCs/>
          <w:sz w:val="18"/>
          <w:szCs w:val="18"/>
          <w:u w:color="000000"/>
          <w:bdr w:val="nil"/>
          <w:lang w:val="pl-PL" w:eastAsia="pl-PL"/>
        </w:rPr>
        <w:t xml:space="preserve">550  dni od daty </w:t>
      </w:r>
      <w:r w:rsidR="001051FC" w:rsidRPr="0005766B">
        <w:rPr>
          <w:rFonts w:ascii="Verdana" w:eastAsia="Calibri" w:hAnsi="Verdana" w:cs="Tahoma"/>
          <w:b/>
          <w:bCs/>
          <w:sz w:val="18"/>
          <w:szCs w:val="18"/>
          <w:u w:color="000000"/>
          <w:bdr w:val="nil"/>
          <w:lang w:val="pl-PL" w:eastAsia="pl-PL"/>
        </w:rPr>
        <w:t>uprawomocnienia się wyboru Wykonawcy.</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7C46E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sz w:val="18"/>
          <w:szCs w:val="18"/>
        </w:rPr>
      </w:pPr>
      <w:r w:rsidRPr="007C46EA">
        <w:rPr>
          <w:rFonts w:ascii="Verdana" w:hAnsi="Verdana" w:cs="Arial"/>
          <w:b/>
          <w:sz w:val="18"/>
          <w:szCs w:val="18"/>
        </w:rPr>
        <w:t xml:space="preserve">Zdolności technicznej lub zawodowej. </w:t>
      </w:r>
    </w:p>
    <w:p w14:paraId="5CB9A20E" w14:textId="77777777" w:rsidR="002D5BB8" w:rsidRPr="007C46EA" w:rsidRDefault="002D5BB8" w:rsidP="002D5BB8">
      <w:pPr>
        <w:spacing w:line="276" w:lineRule="auto"/>
        <w:ind w:left="993"/>
        <w:rPr>
          <w:rFonts w:ascii="Verdana" w:eastAsia="Calibri" w:hAnsi="Verdana" w:cs="Tahoma"/>
          <w:sz w:val="18"/>
          <w:szCs w:val="18"/>
        </w:rPr>
      </w:pPr>
      <w:r w:rsidRPr="007C46EA">
        <w:rPr>
          <w:rFonts w:ascii="Verdana" w:eastAsia="Calibri" w:hAnsi="Verdana" w:cs="Tahoma"/>
          <w:sz w:val="18"/>
          <w:szCs w:val="18"/>
        </w:rPr>
        <w:t xml:space="preserve">wykonawca spełni warunek, jeżeli wykaże, że </w:t>
      </w:r>
    </w:p>
    <w:p w14:paraId="588ADB29" w14:textId="77777777" w:rsidR="002D5BB8" w:rsidRPr="007C46EA" w:rsidRDefault="002D5BB8" w:rsidP="002D5BB8">
      <w:pPr>
        <w:numPr>
          <w:ilvl w:val="0"/>
          <w:numId w:val="73"/>
        </w:numPr>
        <w:spacing w:after="160" w:line="276" w:lineRule="auto"/>
        <w:ind w:left="1418" w:hanging="425"/>
        <w:contextualSpacing/>
        <w:jc w:val="left"/>
        <w:rPr>
          <w:rFonts w:ascii="Verdana" w:hAnsi="Verdana"/>
          <w:sz w:val="18"/>
          <w:szCs w:val="18"/>
        </w:rPr>
      </w:pPr>
      <w:r w:rsidRPr="007C46EA">
        <w:rPr>
          <w:rFonts w:ascii="Verdana" w:hAnsi="Verdana"/>
          <w:sz w:val="18"/>
          <w:szCs w:val="18"/>
        </w:rPr>
        <w:t xml:space="preserve">w okresie ostatnich </w:t>
      </w:r>
      <w:r w:rsidRPr="007C46EA">
        <w:rPr>
          <w:rFonts w:ascii="Verdana" w:hAnsi="Verdana"/>
          <w:b/>
          <w:sz w:val="18"/>
          <w:szCs w:val="18"/>
        </w:rPr>
        <w:t>10 lat</w:t>
      </w:r>
      <w:r w:rsidRPr="007C46EA">
        <w:rPr>
          <w:rFonts w:ascii="Verdana" w:hAnsi="Verdana"/>
          <w:sz w:val="18"/>
          <w:szCs w:val="18"/>
        </w:rPr>
        <w:t xml:space="preserve"> przed upływem terminu składania ofert, a jeżeli okres prowadzenia działalności jest krótszy – w tym okresie, wykonał: </w:t>
      </w:r>
    </w:p>
    <w:p w14:paraId="62069932"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b/>
          <w:sz w:val="18"/>
          <w:szCs w:val="18"/>
        </w:rPr>
        <w:t>co najmniej</w:t>
      </w:r>
      <w:r w:rsidRPr="007C46EA">
        <w:rPr>
          <w:rFonts w:ascii="Verdana" w:hAnsi="Verdana"/>
          <w:sz w:val="18"/>
          <w:szCs w:val="18"/>
        </w:rPr>
        <w:t xml:space="preserve"> </w:t>
      </w:r>
      <w:r w:rsidRPr="007C46EA">
        <w:rPr>
          <w:rFonts w:ascii="Verdana" w:hAnsi="Verdana"/>
          <w:b/>
          <w:sz w:val="18"/>
          <w:szCs w:val="18"/>
        </w:rPr>
        <w:t>2 roboty budowlane</w:t>
      </w:r>
      <w:r w:rsidRPr="007C46EA">
        <w:rPr>
          <w:rFonts w:ascii="Verdana" w:hAnsi="Verdana"/>
          <w:sz w:val="18"/>
          <w:szCs w:val="18"/>
        </w:rPr>
        <w:t>, polegające na budowie lub przebudowie lub rozbudowie lub remoncie budynku zawierającego:</w:t>
      </w:r>
    </w:p>
    <w:p w14:paraId="3230032F"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laboratoria biochemiczne lub biologii molekularnej lub chemiczne</w:t>
      </w:r>
      <w:r w:rsidRPr="007C46EA">
        <w:rPr>
          <w:rFonts w:ascii="Verdana" w:eastAsia="Calibri" w:hAnsi="Verdana" w:cs="Tahoma"/>
          <w:sz w:val="18"/>
          <w:szCs w:val="18"/>
        </w:rPr>
        <w:t xml:space="preserve"> lub biologii medycznej lub diagnostyki medycznej lub fizjologii lub biofizyki</w:t>
      </w:r>
      <w:r w:rsidRPr="007C46EA">
        <w:rPr>
          <w:rFonts w:ascii="Verdana" w:hAnsi="Verdana"/>
          <w:sz w:val="18"/>
          <w:szCs w:val="18"/>
        </w:rPr>
        <w:t xml:space="preserve">, </w:t>
      </w:r>
    </w:p>
    <w:p w14:paraId="76F6EAC0"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 xml:space="preserve">o powierzchni laboratoriów </w:t>
      </w:r>
      <w:r w:rsidRPr="007C46EA">
        <w:rPr>
          <w:rFonts w:ascii="Verdana" w:hAnsi="Verdana"/>
          <w:iCs/>
          <w:sz w:val="18"/>
          <w:szCs w:val="18"/>
        </w:rPr>
        <w:t>(przez co należy rozumieć salę laboratorium oraz pomieszczenia i ciągi komunikacyjne związane z pracą laboratorium takie jak pomieszczenia pomocnicze i techniczne, magazyny, pokoje pracowników laboratorium, itp.)</w:t>
      </w:r>
      <w:r w:rsidRPr="007C46EA">
        <w:rPr>
          <w:rFonts w:ascii="Verdana" w:hAnsi="Verdana"/>
          <w:sz w:val="18"/>
          <w:szCs w:val="18"/>
        </w:rPr>
        <w:t xml:space="preserve"> co najmniej </w:t>
      </w:r>
      <w:r w:rsidRPr="007C46EA">
        <w:rPr>
          <w:rFonts w:ascii="Verdana" w:hAnsi="Verdana"/>
          <w:b/>
          <w:sz w:val="18"/>
          <w:szCs w:val="18"/>
        </w:rPr>
        <w:t>500 m2</w:t>
      </w:r>
      <w:r w:rsidRPr="007C46EA">
        <w:rPr>
          <w:rFonts w:ascii="Verdana" w:hAnsi="Verdana"/>
          <w:sz w:val="18"/>
          <w:szCs w:val="18"/>
        </w:rPr>
        <w:t xml:space="preserve">, </w:t>
      </w:r>
    </w:p>
    <w:p w14:paraId="7998CF4B"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lastRenderedPageBreak/>
        <w:t xml:space="preserve">o wartości co najmniej </w:t>
      </w:r>
      <w:r w:rsidRPr="007C46EA">
        <w:rPr>
          <w:rFonts w:ascii="Verdana" w:hAnsi="Verdana"/>
          <w:b/>
          <w:sz w:val="18"/>
          <w:szCs w:val="18"/>
        </w:rPr>
        <w:t>15.000.000,00 zł brutto</w:t>
      </w:r>
      <w:r w:rsidRPr="007C46EA">
        <w:rPr>
          <w:rFonts w:ascii="Verdana" w:hAnsi="Verdana"/>
          <w:sz w:val="18"/>
          <w:szCs w:val="18"/>
        </w:rPr>
        <w:t xml:space="preserve"> każda </w:t>
      </w:r>
      <w:r w:rsidRPr="007C46EA">
        <w:rPr>
          <w:rFonts w:ascii="Verdana" w:hAnsi="Verdana"/>
          <w:i/>
          <w:sz w:val="18"/>
          <w:szCs w:val="18"/>
        </w:rPr>
        <w:t>(Zamawiający zastrzega, iż przez jedną robotę rozumie jedną wykonaną robotę budowlaną w ramach jednej umowy/zlecenia, dotyczącą jednego budynku)</w:t>
      </w:r>
      <w:r w:rsidRPr="007C46EA">
        <w:rPr>
          <w:rFonts w:ascii="Verdana" w:hAnsi="Verdana"/>
          <w:sz w:val="18"/>
          <w:szCs w:val="18"/>
        </w:rPr>
        <w:t xml:space="preserve">, </w:t>
      </w:r>
    </w:p>
    <w:p w14:paraId="765560B6"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co potwierdzi składając wykaz wykonanych robót (</w:t>
      </w:r>
      <w:r w:rsidRPr="007C46EA">
        <w:rPr>
          <w:rFonts w:ascii="Verdana" w:hAnsi="Verdana"/>
          <w:bCs/>
          <w:sz w:val="18"/>
          <w:szCs w:val="18"/>
        </w:rPr>
        <w:t>zgodnie z załącznikiem nr 5 do SIWZ</w:t>
      </w:r>
      <w:r w:rsidRPr="007C46EA">
        <w:rPr>
          <w:rFonts w:ascii="Verdana" w:hAnsi="Verdana"/>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7C46EA"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7FC335B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1051FC" w:rsidRPr="0005766B">
        <w:rPr>
          <w:rFonts w:ascii="Verdana" w:hAnsi="Verdana" w:cs="Arial"/>
          <w:b/>
          <w:sz w:val="18"/>
          <w:szCs w:val="18"/>
        </w:rPr>
        <w:t>10 lat</w:t>
      </w:r>
      <w:r w:rsidRPr="0005766B">
        <w:rPr>
          <w:rFonts w:ascii="Verdana" w:hAnsi="Verdana" w:cs="Arial"/>
          <w:sz w:val="18"/>
          <w:szCs w:val="18"/>
        </w:rPr>
        <w:t xml:space="preserve">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w:t>
      </w:r>
      <w:r w:rsidR="003454E7" w:rsidRPr="009967C2">
        <w:rPr>
          <w:rFonts w:ascii="Verdana" w:hAnsi="Verdana" w:cs="Arial"/>
          <w:sz w:val="18"/>
          <w:szCs w:val="18"/>
        </w:rPr>
        <w:lastRenderedPageBreak/>
        <w:t>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1051FC">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4"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4"/>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w:t>
      </w:r>
      <w:r w:rsidRPr="00C65DA1">
        <w:rPr>
          <w:rFonts w:ascii="Verdana" w:hAnsi="Verdana" w:cs="Arial"/>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lastRenderedPageBreak/>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lastRenderedPageBreak/>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5" w:name="_Hlk2670399"/>
      <w:r w:rsidRPr="00175BA6">
        <w:rPr>
          <w:rFonts w:ascii="Verdana" w:hAnsi="Verdana" w:cs="Arial"/>
          <w:sz w:val="18"/>
          <w:szCs w:val="18"/>
        </w:rPr>
        <w:t xml:space="preserve">oryginał dokumentu wadium </w:t>
      </w:r>
      <w:bookmarkEnd w:id="5"/>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0CA10BC" w:rsidR="00E600C1" w:rsidRPr="00BE4B7D"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00DE2153">
        <w:rPr>
          <w:rFonts w:ascii="Verdana" w:hAnsi="Verdana"/>
          <w:b/>
          <w:sz w:val="18"/>
          <w:szCs w:val="18"/>
        </w:rPr>
        <w:t xml:space="preserve"> </w:t>
      </w:r>
      <w:r w:rsidR="00DE2153" w:rsidRPr="00BE4B7D">
        <w:rPr>
          <w:rFonts w:ascii="Verdana" w:hAnsi="Verdana"/>
          <w:b/>
          <w:sz w:val="18"/>
          <w:szCs w:val="18"/>
        </w:rPr>
        <w:t>zmodyfikowany 24.04.2020</w:t>
      </w:r>
      <w:r w:rsidRPr="00BE4B7D">
        <w:rPr>
          <w:rFonts w:ascii="Verdana" w:hAnsi="Verdana"/>
          <w:bCs/>
          <w:sz w:val="18"/>
          <w:szCs w:val="18"/>
        </w:rPr>
        <w:t>,</w:t>
      </w:r>
    </w:p>
    <w:p w14:paraId="79DA0DFB" w14:textId="3FE1DE47" w:rsidR="00FC18FE" w:rsidRPr="00BE4B7D" w:rsidRDefault="009D22CF" w:rsidP="007F10CF">
      <w:pPr>
        <w:numPr>
          <w:ilvl w:val="0"/>
          <w:numId w:val="10"/>
        </w:numPr>
        <w:spacing w:line="276" w:lineRule="auto"/>
        <w:rPr>
          <w:rFonts w:ascii="Verdana" w:hAnsi="Verdana" w:cs="Arial"/>
          <w:sz w:val="18"/>
          <w:szCs w:val="18"/>
        </w:rPr>
      </w:pPr>
      <w:r w:rsidRPr="00BE4B7D">
        <w:rPr>
          <w:rFonts w:ascii="Verdana" w:hAnsi="Verdana" w:cs="Arial"/>
          <w:bCs/>
          <w:sz w:val="18"/>
          <w:szCs w:val="18"/>
        </w:rPr>
        <w:t xml:space="preserve">Wypełniony </w:t>
      </w:r>
      <w:r w:rsidR="003C2068" w:rsidRPr="00BE4B7D">
        <w:rPr>
          <w:rFonts w:ascii="Verdana" w:hAnsi="Verdana" w:cs="Arial"/>
          <w:b/>
          <w:bCs/>
          <w:sz w:val="18"/>
          <w:szCs w:val="18"/>
        </w:rPr>
        <w:t>Jednolity Dokument</w:t>
      </w:r>
      <w:r w:rsidRPr="00BE4B7D">
        <w:rPr>
          <w:rFonts w:ascii="Verdana" w:hAnsi="Verdana" w:cs="Arial"/>
          <w:b/>
          <w:bCs/>
          <w:sz w:val="18"/>
          <w:szCs w:val="18"/>
        </w:rPr>
        <w:t xml:space="preserve"> – załącznik nr 4 do </w:t>
      </w:r>
      <w:r w:rsidR="001D6CB0" w:rsidRPr="00BE4B7D">
        <w:rPr>
          <w:rFonts w:ascii="Verdana" w:hAnsi="Verdana" w:cs="Arial"/>
          <w:b/>
          <w:bCs/>
          <w:sz w:val="18"/>
          <w:szCs w:val="18"/>
        </w:rPr>
        <w:t>SIWZ</w:t>
      </w:r>
      <w:r w:rsidR="00DE2153" w:rsidRPr="00BE4B7D">
        <w:rPr>
          <w:rFonts w:ascii="Verdana" w:hAnsi="Verdana"/>
          <w:b/>
          <w:sz w:val="18"/>
          <w:szCs w:val="18"/>
        </w:rPr>
        <w:t xml:space="preserve"> zmodyfikowany 24.04.2020</w:t>
      </w:r>
      <w:r w:rsidR="001D6CB0" w:rsidRPr="00BE4B7D">
        <w:rPr>
          <w:rFonts w:ascii="Verdana" w:hAnsi="Verdana" w:cs="Arial"/>
          <w:b/>
          <w:bCs/>
          <w:sz w:val="18"/>
          <w:szCs w:val="18"/>
        </w:rPr>
        <w:t>,</w:t>
      </w:r>
      <w:r w:rsidRPr="00BE4B7D">
        <w:rPr>
          <w:rFonts w:ascii="Verdana" w:hAnsi="Verdana" w:cs="Arial"/>
          <w:sz w:val="18"/>
          <w:szCs w:val="18"/>
        </w:rPr>
        <w:t xml:space="preserve"> </w:t>
      </w:r>
    </w:p>
    <w:p w14:paraId="51221181" w14:textId="0C63CB85" w:rsidR="006D146F" w:rsidRPr="00BE4B7D" w:rsidRDefault="006D146F" w:rsidP="007F10CF">
      <w:pPr>
        <w:pStyle w:val="Akapitzlist"/>
        <w:numPr>
          <w:ilvl w:val="0"/>
          <w:numId w:val="10"/>
        </w:numPr>
        <w:spacing w:line="276" w:lineRule="auto"/>
        <w:rPr>
          <w:rFonts w:ascii="Verdana" w:hAnsi="Verdana" w:cs="Arial"/>
          <w:sz w:val="18"/>
          <w:szCs w:val="18"/>
        </w:rPr>
      </w:pPr>
      <w:r w:rsidRPr="00BE4B7D">
        <w:rPr>
          <w:rFonts w:ascii="Verdana" w:hAnsi="Verdana" w:cs="Arial"/>
          <w:b/>
          <w:sz w:val="18"/>
          <w:szCs w:val="18"/>
        </w:rPr>
        <w:t>Szczegółow</w:t>
      </w:r>
      <w:r w:rsidR="00E600C1" w:rsidRPr="00BE4B7D">
        <w:rPr>
          <w:rFonts w:ascii="Verdana" w:hAnsi="Verdana" w:cs="Arial"/>
          <w:b/>
          <w:sz w:val="18"/>
          <w:szCs w:val="18"/>
        </w:rPr>
        <w:t>e</w:t>
      </w:r>
      <w:r w:rsidRPr="00BE4B7D">
        <w:rPr>
          <w:rFonts w:ascii="Verdana" w:hAnsi="Verdana" w:cs="Arial"/>
          <w:b/>
          <w:sz w:val="18"/>
          <w:szCs w:val="18"/>
        </w:rPr>
        <w:t xml:space="preserve"> kosztorys</w:t>
      </w:r>
      <w:r w:rsidR="00E600C1" w:rsidRPr="00BE4B7D">
        <w:rPr>
          <w:rFonts w:ascii="Verdana" w:hAnsi="Verdana" w:cs="Arial"/>
          <w:b/>
          <w:sz w:val="18"/>
          <w:szCs w:val="18"/>
        </w:rPr>
        <w:t xml:space="preserve">y </w:t>
      </w:r>
      <w:r w:rsidRPr="00BE4B7D">
        <w:rPr>
          <w:rFonts w:ascii="Verdana" w:hAnsi="Verdana" w:cs="Arial"/>
          <w:b/>
          <w:sz w:val="18"/>
          <w:szCs w:val="18"/>
        </w:rPr>
        <w:t>ofertow</w:t>
      </w:r>
      <w:r w:rsidR="00E600C1" w:rsidRPr="00BE4B7D">
        <w:rPr>
          <w:rFonts w:ascii="Verdana" w:hAnsi="Verdana" w:cs="Arial"/>
          <w:b/>
          <w:sz w:val="18"/>
          <w:szCs w:val="18"/>
        </w:rPr>
        <w:t>e</w:t>
      </w:r>
      <w:r w:rsidRPr="00BE4B7D">
        <w:rPr>
          <w:rFonts w:ascii="Verdana" w:hAnsi="Verdana" w:cs="Arial"/>
          <w:sz w:val="18"/>
          <w:szCs w:val="18"/>
        </w:rPr>
        <w:t xml:space="preserve"> w formacie pdf, </w:t>
      </w:r>
      <w:r w:rsidRPr="00BE4B7D">
        <w:rPr>
          <w:rFonts w:ascii="Verdana" w:hAnsi="Verdana" w:cs="Arial"/>
          <w:b/>
          <w:sz w:val="18"/>
          <w:szCs w:val="18"/>
        </w:rPr>
        <w:t>z zestawieniami robocizny, materiałów i sprzętu</w:t>
      </w:r>
      <w:r w:rsidRPr="00BE4B7D">
        <w:rPr>
          <w:rFonts w:ascii="Verdana" w:hAnsi="Verdana" w:cs="Arial"/>
          <w:sz w:val="18"/>
          <w:szCs w:val="18"/>
        </w:rPr>
        <w:t xml:space="preserve"> </w:t>
      </w:r>
      <w:r w:rsidR="000B2D3B" w:rsidRPr="00BE4B7D">
        <w:rPr>
          <w:rFonts w:ascii="Verdana" w:hAnsi="Verdana" w:cs="Arial"/>
          <w:sz w:val="18"/>
          <w:szCs w:val="18"/>
        </w:rPr>
        <w:t>(</w:t>
      </w:r>
      <w:r w:rsidR="009D22CF" w:rsidRPr="00BE4B7D">
        <w:rPr>
          <w:rFonts w:ascii="Verdana" w:hAnsi="Verdana" w:cs="Arial"/>
          <w:i/>
          <w:iCs/>
          <w:sz w:val="18"/>
          <w:szCs w:val="18"/>
        </w:rPr>
        <w:t xml:space="preserve">prosimy o </w:t>
      </w:r>
      <w:r w:rsidR="000B2D3B" w:rsidRPr="00BE4B7D">
        <w:rPr>
          <w:rFonts w:ascii="Verdana" w:hAnsi="Verdana" w:cs="Arial"/>
          <w:i/>
          <w:iCs/>
          <w:sz w:val="18"/>
          <w:szCs w:val="18"/>
        </w:rPr>
        <w:t>sortowan</w:t>
      </w:r>
      <w:r w:rsidR="009D22CF" w:rsidRPr="00BE4B7D">
        <w:rPr>
          <w:rFonts w:ascii="Verdana" w:hAnsi="Verdana" w:cs="Arial"/>
          <w:i/>
          <w:iCs/>
          <w:sz w:val="18"/>
          <w:szCs w:val="18"/>
        </w:rPr>
        <w:t>ie</w:t>
      </w:r>
      <w:r w:rsidR="000B2D3B" w:rsidRPr="00BE4B7D">
        <w:rPr>
          <w:rFonts w:ascii="Verdana" w:hAnsi="Verdana" w:cs="Arial"/>
          <w:i/>
          <w:iCs/>
          <w:sz w:val="18"/>
          <w:szCs w:val="18"/>
        </w:rPr>
        <w:t xml:space="preserve"> wg nazw</w:t>
      </w:r>
      <w:r w:rsidR="000B2D3B" w:rsidRPr="00BE4B7D">
        <w:rPr>
          <w:rFonts w:ascii="Verdana" w:hAnsi="Verdana" w:cs="Arial"/>
          <w:sz w:val="18"/>
          <w:szCs w:val="18"/>
        </w:rPr>
        <w:t xml:space="preserve">) </w:t>
      </w:r>
      <w:r w:rsidRPr="00BE4B7D">
        <w:rPr>
          <w:rFonts w:ascii="Verdana" w:hAnsi="Verdana" w:cs="Arial"/>
          <w:sz w:val="18"/>
          <w:szCs w:val="18"/>
        </w:rPr>
        <w:t>sporządzon</w:t>
      </w:r>
      <w:r w:rsidR="00263353" w:rsidRPr="00BE4B7D">
        <w:rPr>
          <w:rFonts w:ascii="Verdana" w:hAnsi="Verdana" w:cs="Arial"/>
          <w:sz w:val="18"/>
          <w:szCs w:val="18"/>
        </w:rPr>
        <w:t>y</w:t>
      </w:r>
      <w:r w:rsidR="000B2D3B" w:rsidRPr="00BE4B7D">
        <w:rPr>
          <w:rFonts w:ascii="Verdana" w:hAnsi="Verdana" w:cs="Arial"/>
          <w:sz w:val="18"/>
          <w:szCs w:val="18"/>
        </w:rPr>
        <w:t>mi</w:t>
      </w:r>
      <w:r w:rsidRPr="00BE4B7D">
        <w:rPr>
          <w:rFonts w:ascii="Verdana" w:hAnsi="Verdana" w:cs="Arial"/>
          <w:sz w:val="18"/>
          <w:szCs w:val="18"/>
        </w:rPr>
        <w:t xml:space="preserve"> w oparciu o </w:t>
      </w:r>
      <w:r w:rsidRPr="00BE4B7D">
        <w:rPr>
          <w:rFonts w:ascii="Verdana" w:hAnsi="Verdana" w:cs="Arial"/>
          <w:b/>
          <w:sz w:val="18"/>
          <w:szCs w:val="18"/>
        </w:rPr>
        <w:t>załącznik</w:t>
      </w:r>
      <w:r w:rsidR="000B2D3B" w:rsidRPr="00BE4B7D">
        <w:rPr>
          <w:rFonts w:ascii="Verdana" w:hAnsi="Verdana" w:cs="Arial"/>
          <w:b/>
          <w:sz w:val="18"/>
          <w:szCs w:val="18"/>
        </w:rPr>
        <w:t xml:space="preserve">i </w:t>
      </w:r>
      <w:r w:rsidR="00A32F77" w:rsidRPr="00BE4B7D">
        <w:rPr>
          <w:rFonts w:ascii="Verdana" w:hAnsi="Verdana" w:cs="Arial"/>
          <w:b/>
          <w:sz w:val="18"/>
          <w:szCs w:val="18"/>
        </w:rPr>
        <w:t xml:space="preserve">nr </w:t>
      </w:r>
      <w:r w:rsidR="00A32F77" w:rsidRPr="00BE4B7D">
        <w:rPr>
          <w:rFonts w:ascii="Verdana" w:hAnsi="Verdana" w:cs="Tahoma"/>
          <w:b/>
          <w:sz w:val="18"/>
          <w:szCs w:val="18"/>
        </w:rPr>
        <w:t>2</w:t>
      </w:r>
      <w:r w:rsidR="000B2D3B" w:rsidRPr="00BE4B7D">
        <w:rPr>
          <w:rFonts w:ascii="Verdana" w:hAnsi="Verdana" w:cs="Tahoma"/>
          <w:b/>
          <w:sz w:val="18"/>
          <w:szCs w:val="18"/>
        </w:rPr>
        <w:t>.</w:t>
      </w:r>
      <w:r w:rsidR="00B55CA4" w:rsidRPr="00BE4B7D">
        <w:rPr>
          <w:rFonts w:ascii="Verdana" w:hAnsi="Verdana" w:cs="Tahoma"/>
          <w:b/>
          <w:sz w:val="18"/>
          <w:szCs w:val="18"/>
        </w:rPr>
        <w:t>0</w:t>
      </w:r>
      <w:r w:rsidR="000B2D3B" w:rsidRPr="00BE4B7D">
        <w:rPr>
          <w:rFonts w:ascii="Verdana" w:hAnsi="Verdana" w:cs="Tahoma"/>
          <w:b/>
          <w:sz w:val="18"/>
          <w:szCs w:val="18"/>
        </w:rPr>
        <w:t>1 – 2.</w:t>
      </w:r>
      <w:r w:rsidR="00F845F3" w:rsidRPr="00BE4B7D">
        <w:rPr>
          <w:rFonts w:ascii="Verdana" w:hAnsi="Verdana" w:cs="Tahoma"/>
          <w:b/>
          <w:sz w:val="18"/>
          <w:szCs w:val="18"/>
        </w:rPr>
        <w:t>1</w:t>
      </w:r>
      <w:r w:rsidR="00D01924" w:rsidRPr="00BE4B7D">
        <w:rPr>
          <w:rFonts w:ascii="Verdana" w:hAnsi="Verdana" w:cs="Tahoma"/>
          <w:b/>
          <w:sz w:val="18"/>
          <w:szCs w:val="18"/>
        </w:rPr>
        <w:t>6</w:t>
      </w:r>
      <w:r w:rsidR="00342D26" w:rsidRPr="00BE4B7D">
        <w:rPr>
          <w:rFonts w:ascii="Verdana" w:hAnsi="Verdana" w:cs="Tahoma"/>
          <w:b/>
          <w:sz w:val="18"/>
          <w:szCs w:val="18"/>
        </w:rPr>
        <w:t xml:space="preserve"> </w:t>
      </w:r>
      <w:r w:rsidRPr="00BE4B7D">
        <w:rPr>
          <w:rFonts w:ascii="Verdana" w:hAnsi="Verdana" w:cs="Arial"/>
          <w:b/>
          <w:sz w:val="18"/>
          <w:szCs w:val="18"/>
        </w:rPr>
        <w:t>do SIWZ</w:t>
      </w:r>
      <w:r w:rsidR="00DE2153" w:rsidRPr="00BE4B7D">
        <w:rPr>
          <w:rFonts w:ascii="Verdana" w:hAnsi="Verdana" w:cs="Arial"/>
          <w:b/>
          <w:sz w:val="18"/>
          <w:szCs w:val="18"/>
        </w:rPr>
        <w:t xml:space="preserve"> w tym zmodyfikowane 24.04.2020</w:t>
      </w:r>
      <w:r w:rsidRPr="00BE4B7D">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6"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6"/>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lastRenderedPageBreak/>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1941EA71"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CF71AA" w:rsidRPr="00BE4B7D">
        <w:rPr>
          <w:rFonts w:ascii="Verdana" w:hAnsi="Verdana"/>
          <w:b/>
          <w:sz w:val="18"/>
          <w:szCs w:val="18"/>
        </w:rPr>
        <w:t>10 lat</w:t>
      </w:r>
      <w:r w:rsidRPr="00BE4B7D">
        <w:rPr>
          <w:rFonts w:ascii="Verdana" w:hAnsi="Verdana"/>
          <w:sz w:val="18"/>
          <w:szCs w:val="18"/>
        </w:rPr>
        <w:t xml:space="preserve"> przed </w:t>
      </w:r>
      <w:r w:rsidRPr="00E37E28">
        <w:rPr>
          <w:rFonts w:ascii="Verdana" w:hAnsi="Verdana"/>
          <w:sz w:val="18"/>
          <w:szCs w:val="18"/>
        </w:rPr>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7" w:name="_Hlk3291615"/>
      <w:r w:rsidR="00E37E28" w:rsidRPr="00E37E28">
        <w:rPr>
          <w:rFonts w:ascii="Verdana" w:hAnsi="Verdana"/>
          <w:b/>
          <w:sz w:val="18"/>
          <w:szCs w:val="18"/>
        </w:rPr>
        <w:t>o niezaleganiu z opłacaniem podatków i opłat lokalnych</w:t>
      </w:r>
      <w:bookmarkEnd w:id="7"/>
      <w:r w:rsidR="00E37E28" w:rsidRPr="00E37E28">
        <w:rPr>
          <w:rFonts w:ascii="Verdana" w:hAnsi="Verdana"/>
          <w:sz w:val="18"/>
          <w:szCs w:val="18"/>
        </w:rPr>
        <w:t xml:space="preserve">, o których mowa w ustawie z dnia 12 stycznia 1991 r. o podatkach i opłatach lokalnych (Dz.U.2016.716) </w:t>
      </w:r>
      <w:bookmarkStart w:id="8"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8"/>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lastRenderedPageBreak/>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327084F4"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BE4B7D" w:rsidRPr="0012276C">
        <w:rPr>
          <w:rFonts w:ascii="Verdana" w:hAnsi="Verdana" w:cs="Arial"/>
          <w:b/>
          <w:sz w:val="18"/>
          <w:szCs w:val="18"/>
        </w:rPr>
        <w:t>2</w:t>
      </w:r>
      <w:r w:rsidR="006131A7" w:rsidRPr="0012276C">
        <w:rPr>
          <w:rFonts w:ascii="Verdana" w:hAnsi="Verdana" w:cs="Arial"/>
          <w:b/>
          <w:sz w:val="18"/>
          <w:szCs w:val="18"/>
        </w:rPr>
        <w:t>7</w:t>
      </w:r>
      <w:r w:rsidR="00952D0A" w:rsidRPr="0012276C">
        <w:rPr>
          <w:rFonts w:ascii="Verdana" w:hAnsi="Verdana" w:cs="Arial"/>
          <w:b/>
          <w:sz w:val="18"/>
          <w:szCs w:val="18"/>
        </w:rPr>
        <w:t>.</w:t>
      </w:r>
      <w:r w:rsidR="00AB7517" w:rsidRPr="0012276C">
        <w:rPr>
          <w:rFonts w:ascii="Verdana" w:hAnsi="Verdana" w:cs="Arial"/>
          <w:b/>
          <w:sz w:val="18"/>
          <w:szCs w:val="18"/>
        </w:rPr>
        <w:t>0</w:t>
      </w:r>
      <w:r w:rsidR="00CF71AA" w:rsidRPr="0012276C">
        <w:rPr>
          <w:rFonts w:ascii="Verdana" w:hAnsi="Verdana" w:cs="Arial"/>
          <w:b/>
          <w:sz w:val="18"/>
          <w:szCs w:val="18"/>
        </w:rPr>
        <w:t>5</w:t>
      </w:r>
      <w:r w:rsidR="00952D0A" w:rsidRPr="0012276C">
        <w:rPr>
          <w:rFonts w:ascii="Verdana" w:hAnsi="Verdana" w:cs="Arial"/>
          <w:b/>
          <w:sz w:val="18"/>
          <w:szCs w:val="18"/>
        </w:rPr>
        <w:t>.20</w:t>
      </w:r>
      <w:r w:rsidR="00AB7517" w:rsidRPr="0012276C">
        <w:rPr>
          <w:rFonts w:ascii="Verdana" w:hAnsi="Verdana" w:cs="Arial"/>
          <w:b/>
          <w:sz w:val="18"/>
          <w:szCs w:val="18"/>
        </w:rPr>
        <w:t>20</w:t>
      </w:r>
      <w:r w:rsidR="00952D0A" w:rsidRPr="0012276C">
        <w:rPr>
          <w:rFonts w:ascii="Verdana" w:hAnsi="Verdana" w:cs="Arial"/>
          <w:b/>
          <w:sz w:val="18"/>
          <w:szCs w:val="18"/>
        </w:rPr>
        <w:t xml:space="preserve"> r. godz. 1</w:t>
      </w:r>
      <w:r w:rsidR="00AB7517" w:rsidRPr="0012276C">
        <w:rPr>
          <w:rFonts w:ascii="Verdana" w:hAnsi="Verdana" w:cs="Arial"/>
          <w:b/>
          <w:sz w:val="18"/>
          <w:szCs w:val="18"/>
        </w:rPr>
        <w:t>0</w:t>
      </w:r>
      <w:r w:rsidR="00952D0A" w:rsidRPr="0012276C">
        <w:rPr>
          <w:rFonts w:ascii="Verdana" w:hAnsi="Verdana" w:cs="Arial"/>
          <w:b/>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787DD328"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BE4B7D" w:rsidRPr="0012276C">
        <w:rPr>
          <w:rFonts w:ascii="Verdana" w:hAnsi="Verdana" w:cs="Arial"/>
          <w:b/>
          <w:sz w:val="18"/>
          <w:szCs w:val="18"/>
        </w:rPr>
        <w:t>2</w:t>
      </w:r>
      <w:r w:rsidR="006131A7" w:rsidRPr="0012276C">
        <w:rPr>
          <w:rFonts w:ascii="Verdana" w:hAnsi="Verdana" w:cs="Arial"/>
          <w:b/>
          <w:sz w:val="18"/>
          <w:szCs w:val="18"/>
        </w:rPr>
        <w:t>7</w:t>
      </w:r>
      <w:r w:rsidR="002D5BB8" w:rsidRPr="0012276C">
        <w:rPr>
          <w:rFonts w:ascii="Verdana" w:hAnsi="Verdana" w:cs="Arial"/>
          <w:b/>
          <w:sz w:val="18"/>
          <w:szCs w:val="18"/>
        </w:rPr>
        <w:t>.0</w:t>
      </w:r>
      <w:r w:rsidR="00CF71AA" w:rsidRPr="0012276C">
        <w:rPr>
          <w:rFonts w:ascii="Verdana" w:hAnsi="Verdana" w:cs="Arial"/>
          <w:b/>
          <w:sz w:val="18"/>
          <w:szCs w:val="18"/>
        </w:rPr>
        <w:t>5</w:t>
      </w:r>
      <w:r w:rsidRPr="0012276C">
        <w:rPr>
          <w:rFonts w:ascii="Verdana" w:hAnsi="Verdana" w:cs="Arial"/>
          <w:b/>
          <w:sz w:val="18"/>
          <w:szCs w:val="18"/>
        </w:rPr>
        <w:t>.20</w:t>
      </w:r>
      <w:r w:rsidR="00AB7517" w:rsidRPr="0012276C">
        <w:rPr>
          <w:rFonts w:ascii="Verdana" w:hAnsi="Verdana" w:cs="Arial"/>
          <w:b/>
          <w:sz w:val="18"/>
          <w:szCs w:val="18"/>
        </w:rPr>
        <w:t>20</w:t>
      </w:r>
      <w:r w:rsidRPr="0012276C">
        <w:rPr>
          <w:rFonts w:ascii="Verdana" w:hAnsi="Verdana" w:cs="Arial"/>
          <w:b/>
          <w:sz w:val="18"/>
          <w:szCs w:val="18"/>
        </w:rPr>
        <w:t xml:space="preserve"> r. godz. 1</w:t>
      </w:r>
      <w:r w:rsidR="00AB7517" w:rsidRPr="0012276C">
        <w:rPr>
          <w:rFonts w:ascii="Verdana" w:hAnsi="Verdana" w:cs="Arial"/>
          <w:b/>
          <w:sz w:val="18"/>
          <w:szCs w:val="18"/>
        </w:rPr>
        <w:t>1</w:t>
      </w:r>
      <w:r w:rsidRPr="0012276C">
        <w:rPr>
          <w:rFonts w:ascii="Verdana" w:hAnsi="Verdana" w:cs="Arial"/>
          <w:b/>
          <w:sz w:val="18"/>
          <w:szCs w:val="18"/>
        </w:rPr>
        <w:t xml:space="preserve">.00 </w:t>
      </w:r>
      <w:r w:rsidRPr="0012276C">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26CDA40D" w14:textId="77777777" w:rsidR="0012276C" w:rsidRPr="00A65014" w:rsidRDefault="0012276C" w:rsidP="0012276C">
      <w:pPr>
        <w:numPr>
          <w:ilvl w:val="1"/>
          <w:numId w:val="4"/>
        </w:numPr>
        <w:tabs>
          <w:tab w:val="clear" w:pos="1318"/>
          <w:tab w:val="num" w:pos="567"/>
        </w:tabs>
        <w:spacing w:before="60" w:after="60"/>
        <w:ind w:hanging="1318"/>
        <w:rPr>
          <w:rFonts w:ascii="Verdana" w:hAnsi="Verdana" w:cs="Arial"/>
          <w:color w:val="00B050"/>
          <w:sz w:val="18"/>
          <w:szCs w:val="18"/>
        </w:rPr>
      </w:pPr>
      <w:r w:rsidRPr="00A65014">
        <w:rPr>
          <w:rFonts w:ascii="Verdana" w:hAnsi="Verdana" w:cs="Arial"/>
          <w:color w:val="00B050"/>
          <w:sz w:val="18"/>
          <w:szCs w:val="18"/>
        </w:rPr>
        <w:t>W związku z komunikatem z UZP:</w:t>
      </w:r>
    </w:p>
    <w:p w14:paraId="3A1B4DE8" w14:textId="77777777" w:rsidR="0012276C" w:rsidRPr="00A65014" w:rsidRDefault="0012276C" w:rsidP="0012276C">
      <w:pPr>
        <w:spacing w:before="60" w:after="60"/>
        <w:ind w:left="567"/>
        <w:rPr>
          <w:rFonts w:ascii="Verdana" w:hAnsi="Verdana" w:cs="Arial"/>
          <w:i/>
          <w:color w:val="00B050"/>
          <w:sz w:val="18"/>
          <w:szCs w:val="18"/>
        </w:rPr>
      </w:pPr>
      <w:r w:rsidRPr="00A65014">
        <w:rPr>
          <w:rFonts w:ascii="Verdana" w:hAnsi="Verdana" w:cs="Arial"/>
          <w:i/>
          <w:color w:val="00B050"/>
          <w:sz w:val="18"/>
          <w:szCs w:val="18"/>
        </w:rPr>
        <w:t>„Otwarcie ofert w sytuacji zagrożenia epidemicznego</w:t>
      </w:r>
    </w:p>
    <w:p w14:paraId="44888630" w14:textId="77777777" w:rsidR="0012276C" w:rsidRPr="00A65014" w:rsidRDefault="0012276C" w:rsidP="0012276C">
      <w:pPr>
        <w:spacing w:before="60" w:after="60"/>
        <w:ind w:left="567"/>
        <w:rPr>
          <w:rFonts w:ascii="Verdana" w:hAnsi="Verdana" w:cs="Arial"/>
          <w:i/>
          <w:color w:val="00B050"/>
          <w:sz w:val="18"/>
          <w:szCs w:val="18"/>
        </w:rPr>
      </w:pPr>
      <w:r w:rsidRPr="00A65014">
        <w:rPr>
          <w:rFonts w:ascii="Verdana" w:hAnsi="Verdana" w:cs="Arial"/>
          <w:i/>
          <w:color w:val="00B050"/>
          <w:sz w:val="18"/>
          <w:szCs w:val="18"/>
        </w:rPr>
        <w:t>W związku z pojawiającymi się pytaniami dotyczącymi możliwości przeprowadzenia otwarcia ofert poprzez transmisję online w obecnej sytuacji epidemicznej, Urząd Zamówień Publicznych, uprzejmie informuje, co następuje:</w:t>
      </w:r>
    </w:p>
    <w:p w14:paraId="4490AF29" w14:textId="77777777" w:rsidR="0012276C" w:rsidRPr="00A65014" w:rsidRDefault="0012276C" w:rsidP="0012276C">
      <w:pPr>
        <w:spacing w:before="60" w:after="60"/>
        <w:ind w:left="567"/>
        <w:rPr>
          <w:rFonts w:ascii="Verdana" w:hAnsi="Verdana" w:cs="Arial"/>
          <w:i/>
          <w:color w:val="00B050"/>
          <w:sz w:val="18"/>
          <w:szCs w:val="18"/>
        </w:rPr>
      </w:pPr>
      <w:r w:rsidRPr="00A65014">
        <w:rPr>
          <w:rFonts w:ascii="Verdana" w:hAnsi="Verdana" w:cs="Arial"/>
          <w:i/>
          <w:color w:val="00B050"/>
          <w:sz w:val="18"/>
          <w:szCs w:val="18"/>
        </w:rPr>
        <w:t>W ocenie UZP transmisja on-</w:t>
      </w:r>
      <w:proofErr w:type="spellStart"/>
      <w:r w:rsidRPr="00A65014">
        <w:rPr>
          <w:rFonts w:ascii="Verdana" w:hAnsi="Verdana" w:cs="Arial"/>
          <w:i/>
          <w:color w:val="00B050"/>
          <w:sz w:val="18"/>
          <w:szCs w:val="18"/>
        </w:rPr>
        <w:t>line</w:t>
      </w:r>
      <w:proofErr w:type="spellEnd"/>
      <w:r w:rsidRPr="00A65014">
        <w:rPr>
          <w:rFonts w:ascii="Verdana" w:hAnsi="Verdana" w:cs="Arial"/>
          <w:i/>
          <w:color w:val="00B050"/>
          <w:sz w:val="18"/>
          <w:szCs w:val="18"/>
        </w:rPr>
        <w:t xml:space="preserve"> z otwarcia ofert w zaistniałej sytuacji zagrożenia epidemicznego w sposób wystarczający realizuje zasadę o której mowa w art. 86  ust. 2 Pzp.</w:t>
      </w:r>
    </w:p>
    <w:p w14:paraId="7D9C9BEC" w14:textId="77777777" w:rsidR="0012276C" w:rsidRPr="00A65014" w:rsidRDefault="0012276C" w:rsidP="0012276C">
      <w:pPr>
        <w:spacing w:before="60" w:after="60"/>
        <w:ind w:left="567"/>
        <w:rPr>
          <w:rFonts w:ascii="Verdana" w:hAnsi="Verdana" w:cs="Arial"/>
          <w:i/>
          <w:color w:val="00B050"/>
          <w:sz w:val="18"/>
          <w:szCs w:val="18"/>
        </w:rPr>
      </w:pPr>
      <w:r w:rsidRPr="00A65014">
        <w:rPr>
          <w:rFonts w:ascii="Verdana" w:hAnsi="Verdana" w:cs="Arial"/>
          <w:i/>
          <w:color w:val="00B050"/>
          <w:sz w:val="18"/>
          <w:szCs w:val="18"/>
        </w:rPr>
        <w:t>Przepis ten stanowi, że otwarcie ofert jest jawne i następuje bezpośrednio po upływie terminu do ich składania, z tym że dzień, w którym upływa termin składania ofert, jest dniem ich otwarcia. Tym samym brak możliwości fizycznej obecności zainteresowanych osób przy otwarciu ofert z jednoczesnym zapewnieniem transmisji online i podaniu uprzedniej informacji o transmisji - nie będzie stanowić naruszenia przepisów ustawy Pzp.”</w:t>
      </w:r>
    </w:p>
    <w:p w14:paraId="4BED0DA2" w14:textId="6F7ED539" w:rsidR="0012276C" w:rsidRPr="0012276C" w:rsidRDefault="0012276C" w:rsidP="0012276C">
      <w:pPr>
        <w:pStyle w:val="pkt"/>
        <w:spacing w:line="276" w:lineRule="auto"/>
        <w:ind w:left="567"/>
        <w:rPr>
          <w:rFonts w:ascii="Verdana" w:hAnsi="Verdana" w:cs="Arial"/>
          <w:color w:val="00B050"/>
          <w:sz w:val="18"/>
          <w:szCs w:val="18"/>
        </w:rPr>
      </w:pPr>
      <w:r w:rsidRPr="00A65014">
        <w:rPr>
          <w:rFonts w:ascii="Verdana" w:hAnsi="Verdana" w:cs="Arial"/>
          <w:color w:val="00B050"/>
          <w:sz w:val="18"/>
          <w:szCs w:val="18"/>
        </w:rPr>
        <w:t>Zamawiający podaje link do transmisji online z otwarcia ofert:</w:t>
      </w:r>
      <w:r w:rsidRPr="0012276C">
        <w:rPr>
          <w:rFonts w:asciiTheme="minorHAnsi" w:eastAsiaTheme="minorHAnsi" w:hAnsiTheme="minorHAnsi" w:cstheme="minorBidi"/>
          <w:color w:val="00B050"/>
          <w:sz w:val="22"/>
          <w:szCs w:val="22"/>
          <w:lang w:eastAsia="en-US"/>
        </w:rPr>
        <w:t xml:space="preserve"> </w:t>
      </w:r>
      <w:bookmarkStart w:id="9" w:name="_GoBack"/>
      <w:r w:rsidRPr="0012276C">
        <w:rPr>
          <w:rFonts w:ascii="Verdana" w:hAnsi="Verdana" w:cs="Arial"/>
          <w:color w:val="0000FF"/>
          <w:sz w:val="18"/>
          <w:szCs w:val="18"/>
        </w:rPr>
        <w:fldChar w:fldCharType="begin"/>
      </w:r>
      <w:r w:rsidRPr="0012276C">
        <w:rPr>
          <w:rFonts w:ascii="Verdana" w:hAnsi="Verdana" w:cs="Arial"/>
          <w:color w:val="0000FF"/>
          <w:sz w:val="18"/>
          <w:szCs w:val="18"/>
        </w:rPr>
        <w:instrText xml:space="preserve"> HYPERLINK "https://youtu.be/ze82L1YXDY4" </w:instrText>
      </w:r>
      <w:r w:rsidRPr="0012276C">
        <w:rPr>
          <w:rFonts w:ascii="Verdana" w:hAnsi="Verdana" w:cs="Arial"/>
          <w:color w:val="0000FF"/>
          <w:sz w:val="18"/>
          <w:szCs w:val="18"/>
        </w:rPr>
        <w:fldChar w:fldCharType="separate"/>
      </w:r>
      <w:r w:rsidRPr="0012276C">
        <w:rPr>
          <w:rStyle w:val="Hipercze"/>
          <w:rFonts w:ascii="Verdana" w:hAnsi="Verdana" w:cs="Arial"/>
          <w:sz w:val="18"/>
          <w:szCs w:val="18"/>
        </w:rPr>
        <w:t>https://youtu.be/ze82L1YXDY4</w:t>
      </w:r>
      <w:r w:rsidRPr="0012276C">
        <w:rPr>
          <w:rFonts w:ascii="Verdana" w:hAnsi="Verdana" w:cs="Arial"/>
          <w:color w:val="0000FF"/>
          <w:sz w:val="18"/>
          <w:szCs w:val="18"/>
        </w:rPr>
        <w:fldChar w:fldCharType="end"/>
      </w:r>
      <w:bookmarkEnd w:id="9"/>
      <w:r>
        <w:rPr>
          <w:rFonts w:ascii="Verdana" w:hAnsi="Verdana" w:cs="Arial"/>
          <w:color w:val="00B050"/>
          <w:sz w:val="18"/>
          <w:szCs w:val="18"/>
        </w:rPr>
        <w:t xml:space="preserve"> </w:t>
      </w:r>
      <w:r w:rsidRPr="0012276C">
        <w:rPr>
          <w:rFonts w:ascii="Verdana" w:hAnsi="Verdana" w:cs="Arial"/>
          <w:color w:val="00B050"/>
          <w:sz w:val="18"/>
          <w:szCs w:val="18"/>
        </w:rPr>
        <w:t xml:space="preserve"> </w:t>
      </w:r>
    </w:p>
    <w:p w14:paraId="0ACD9EFB" w14:textId="50A9ACDC" w:rsidR="0012276C" w:rsidRPr="0012276C" w:rsidRDefault="0012276C" w:rsidP="0012276C">
      <w:pPr>
        <w:pStyle w:val="pkt"/>
        <w:spacing w:before="0" w:after="0" w:line="276" w:lineRule="auto"/>
        <w:ind w:left="567"/>
        <w:rPr>
          <w:rFonts w:ascii="Verdana" w:hAnsi="Verdana" w:cs="Arial"/>
          <w:color w:val="00B050"/>
          <w:sz w:val="18"/>
          <w:szCs w:val="18"/>
        </w:rPr>
      </w:pPr>
      <w:r w:rsidRPr="0012276C">
        <w:rPr>
          <w:rFonts w:ascii="Verdana" w:hAnsi="Verdana" w:cs="Arial"/>
          <w:color w:val="00B050"/>
          <w:sz w:val="18"/>
          <w:szCs w:val="18"/>
        </w:rPr>
        <w:t>Początek transmisji; 27.05.2020 r. godz. 10:55</w:t>
      </w:r>
    </w:p>
    <w:p w14:paraId="160249EE" w14:textId="77777777" w:rsidR="0012276C" w:rsidRDefault="0012276C" w:rsidP="0012276C">
      <w:pPr>
        <w:pStyle w:val="pkt"/>
        <w:spacing w:before="0" w:after="0" w:line="276" w:lineRule="auto"/>
        <w:ind w:left="567"/>
        <w:rPr>
          <w:rFonts w:ascii="Verdana" w:hAnsi="Verdana" w:cs="Arial"/>
          <w:sz w:val="18"/>
          <w:szCs w:val="18"/>
        </w:rPr>
      </w:pPr>
    </w:p>
    <w:p w14:paraId="7572A135" w14:textId="41AF2362" w:rsidR="004C4F0F" w:rsidRPr="002B04A2" w:rsidRDefault="008F228B" w:rsidP="0012276C">
      <w:pPr>
        <w:pStyle w:val="pkt"/>
        <w:keepNext/>
        <w:numPr>
          <w:ilvl w:val="1"/>
          <w:numId w:val="4"/>
        </w:numPr>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lastRenderedPageBreak/>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1AE87553" w:rsidR="000945AC" w:rsidRPr="00BE4B7D"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 xml:space="preserve">do </w:t>
      </w:r>
      <w:r w:rsidRPr="00BE4B7D">
        <w:rPr>
          <w:rFonts w:ascii="Verdana" w:hAnsi="Verdana" w:cs="Arial"/>
          <w:b/>
          <w:sz w:val="18"/>
          <w:szCs w:val="18"/>
        </w:rPr>
        <w:t>SIWZ</w:t>
      </w:r>
      <w:r w:rsidR="0005766B" w:rsidRPr="00BE4B7D">
        <w:rPr>
          <w:rFonts w:ascii="Verdana" w:hAnsi="Verdana" w:cs="Arial"/>
          <w:b/>
          <w:sz w:val="18"/>
          <w:szCs w:val="18"/>
        </w:rPr>
        <w:t xml:space="preserve"> z uwzględnieniem modyfikacji</w:t>
      </w:r>
      <w:r w:rsidRPr="00BE4B7D">
        <w:rPr>
          <w:rFonts w:ascii="Verdana" w:hAnsi="Verdana" w:cs="Arial"/>
          <w:sz w:val="18"/>
          <w:szCs w:val="18"/>
        </w:rPr>
        <w:t>.</w:t>
      </w:r>
      <w:r w:rsidRPr="00BE4B7D">
        <w:rPr>
          <w:rFonts w:ascii="Verdana" w:hAnsi="Verdana" w:cs="Arial"/>
          <w:b/>
          <w:sz w:val="18"/>
          <w:szCs w:val="18"/>
        </w:rPr>
        <w:t xml:space="preserve"> </w:t>
      </w:r>
      <w:r w:rsidR="000945AC" w:rsidRPr="00BE4B7D">
        <w:rPr>
          <w:rFonts w:ascii="Verdana" w:hAnsi="Verdana" w:cs="Arial"/>
          <w:bCs/>
          <w:sz w:val="18"/>
          <w:szCs w:val="18"/>
        </w:rPr>
        <w:t xml:space="preserve">Opis sposobu obliczenia ceny określa Formularz Oferty stanowiący </w:t>
      </w:r>
      <w:r w:rsidR="000945AC" w:rsidRPr="006131A7">
        <w:rPr>
          <w:rFonts w:ascii="Verdana" w:hAnsi="Verdana" w:cs="Arial"/>
          <w:b/>
          <w:color w:val="00B050"/>
          <w:sz w:val="18"/>
          <w:szCs w:val="18"/>
        </w:rPr>
        <w:t>załącznik nr 1 do SIWZ</w:t>
      </w:r>
      <w:r w:rsidR="00DE2153" w:rsidRPr="006131A7">
        <w:rPr>
          <w:rFonts w:ascii="Verdana" w:hAnsi="Verdana" w:cs="Arial"/>
          <w:b/>
          <w:color w:val="00B050"/>
          <w:sz w:val="18"/>
          <w:szCs w:val="18"/>
        </w:rPr>
        <w:t xml:space="preserve"> zmodyfikowany </w:t>
      </w:r>
      <w:r w:rsidR="006131A7" w:rsidRPr="006131A7">
        <w:rPr>
          <w:rFonts w:ascii="Verdana" w:hAnsi="Verdana" w:cs="Arial"/>
          <w:b/>
          <w:color w:val="00B050"/>
          <w:sz w:val="18"/>
          <w:szCs w:val="18"/>
        </w:rPr>
        <w:t>11.05.2020</w:t>
      </w:r>
      <w:r w:rsidR="000945AC" w:rsidRPr="00BE4B7D">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5BB4597" w:rsidR="0037558E" w:rsidRPr="00BE4B7D"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00CF71AA">
        <w:rPr>
          <w:rFonts w:ascii="Verdana" w:hAnsi="Verdana" w:cs="Arial"/>
          <w:b/>
          <w:sz w:val="18"/>
          <w:szCs w:val="18"/>
        </w:rPr>
        <w:t xml:space="preserve"> </w:t>
      </w:r>
      <w:r w:rsidR="00CF71AA" w:rsidRPr="00BE4B7D">
        <w:rPr>
          <w:rFonts w:ascii="Verdana" w:hAnsi="Verdana" w:cs="Arial"/>
          <w:b/>
          <w:sz w:val="18"/>
          <w:szCs w:val="18"/>
        </w:rPr>
        <w:t xml:space="preserve">zmodyfikowanym </w:t>
      </w:r>
      <w:r w:rsidR="00DE2153"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lastRenderedPageBreak/>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0" w:name="_Hlk29883780"/>
            <w:r>
              <w:rPr>
                <w:rFonts w:ascii="Verdana" w:eastAsia="ヒラギノ角ゴ Pro W3" w:hAnsi="Verdana"/>
                <w:sz w:val="18"/>
                <w:lang w:eastAsia="en-US"/>
              </w:rPr>
              <w:t xml:space="preserve">Wydłużenie </w:t>
            </w:r>
            <w:bookmarkEnd w:id="10"/>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1"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1"/>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lastRenderedPageBreak/>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lastRenderedPageBreak/>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370ED7E1" w:rsidR="00977CF4" w:rsidRPr="00BE4B7D"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00CF71AA">
        <w:rPr>
          <w:rFonts w:ascii="Verdana" w:hAnsi="Verdana" w:cs="Arial"/>
          <w:b/>
          <w:sz w:val="18"/>
          <w:szCs w:val="18"/>
        </w:rPr>
        <w:t xml:space="preserve"> </w:t>
      </w:r>
      <w:r w:rsidR="00CF71AA" w:rsidRPr="00BE4B7D">
        <w:rPr>
          <w:rFonts w:ascii="Verdana" w:hAnsi="Verdana" w:cs="Arial"/>
          <w:b/>
          <w:sz w:val="18"/>
          <w:szCs w:val="18"/>
        </w:rPr>
        <w:t xml:space="preserve">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b/>
          <w:sz w:val="18"/>
          <w:szCs w:val="18"/>
        </w:rPr>
        <w:t>.</w:t>
      </w:r>
      <w:r w:rsidRPr="00BE4B7D">
        <w:rPr>
          <w:rFonts w:ascii="Verdana" w:hAnsi="Verdana" w:cs="Arial"/>
          <w:sz w:val="18"/>
          <w:szCs w:val="18"/>
        </w:rPr>
        <w:t xml:space="preserve"> </w:t>
      </w:r>
    </w:p>
    <w:p w14:paraId="46180ED8" w14:textId="77777777" w:rsidR="00977CF4" w:rsidRPr="00BE4B7D"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BE4B7D">
        <w:rPr>
          <w:rFonts w:ascii="Verdana" w:hAnsi="Verdana" w:cs="Arial"/>
          <w:sz w:val="18"/>
          <w:szCs w:val="18"/>
        </w:rPr>
        <w:t>W</w:t>
      </w:r>
      <w:r w:rsidR="00977CF4" w:rsidRPr="00BE4B7D">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9E15F11" w:rsidR="00A20764" w:rsidRPr="00BE4B7D"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BE4B7D">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BE4B7D">
        <w:rPr>
          <w:rFonts w:ascii="Verdana" w:hAnsi="Verdana" w:cs="Arial"/>
          <w:b/>
          <w:sz w:val="18"/>
          <w:szCs w:val="18"/>
        </w:rPr>
        <w:t>Z</w:t>
      </w:r>
      <w:r w:rsidRPr="00BE4B7D">
        <w:rPr>
          <w:rFonts w:ascii="Verdana" w:hAnsi="Verdana" w:cs="Arial"/>
          <w:b/>
          <w:sz w:val="18"/>
          <w:szCs w:val="18"/>
        </w:rPr>
        <w:t>ałącznik nr</w:t>
      </w:r>
      <w:r w:rsidR="00617626" w:rsidRPr="00BE4B7D">
        <w:rPr>
          <w:rFonts w:ascii="Verdana" w:hAnsi="Verdana" w:cs="Arial"/>
          <w:b/>
          <w:sz w:val="18"/>
          <w:szCs w:val="18"/>
        </w:rPr>
        <w:t xml:space="preserve"> </w:t>
      </w:r>
      <w:r w:rsidR="00987EB0" w:rsidRPr="00BE4B7D">
        <w:rPr>
          <w:rFonts w:ascii="Verdana" w:hAnsi="Verdana" w:cs="Arial"/>
          <w:b/>
          <w:sz w:val="18"/>
          <w:szCs w:val="18"/>
        </w:rPr>
        <w:t>3</w:t>
      </w:r>
      <w:r w:rsidR="00926A44" w:rsidRPr="00BE4B7D">
        <w:rPr>
          <w:rFonts w:ascii="Verdana" w:hAnsi="Verdana" w:cs="Arial"/>
          <w:b/>
          <w:sz w:val="18"/>
          <w:szCs w:val="18"/>
        </w:rPr>
        <w:t xml:space="preserve"> </w:t>
      </w:r>
      <w:r w:rsidRPr="00BE4B7D">
        <w:rPr>
          <w:rFonts w:ascii="Verdana" w:hAnsi="Verdana" w:cs="Arial"/>
          <w:b/>
          <w:sz w:val="18"/>
          <w:szCs w:val="18"/>
        </w:rPr>
        <w:t>do SIWZ</w:t>
      </w:r>
      <w:r w:rsidR="00CF71AA" w:rsidRPr="00BE4B7D">
        <w:rPr>
          <w:rFonts w:ascii="Verdana" w:hAnsi="Verdana" w:cs="Arial"/>
          <w:b/>
          <w:sz w:val="18"/>
          <w:szCs w:val="18"/>
        </w:rPr>
        <w:t xml:space="preserve"> 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lastRenderedPageBreak/>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lastRenderedPageBreak/>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096E195D"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56822501" w:rsidR="00465C46" w:rsidRPr="0005766B"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trike/>
          <w:sz w:val="18"/>
          <w:szCs w:val="18"/>
        </w:rPr>
      </w:pPr>
      <w:r w:rsidRPr="00465C46">
        <w:rPr>
          <w:rFonts w:ascii="Verdana" w:hAnsi="Verdana" w:cs="Arial"/>
          <w:sz w:val="18"/>
          <w:szCs w:val="18"/>
        </w:rPr>
        <w:t xml:space="preserve">Instalacje elektryczne: wewnętrzne, zewnętrzne, </w:t>
      </w:r>
      <w:proofErr w:type="spellStart"/>
      <w:r w:rsidR="001709F7" w:rsidRPr="0005766B">
        <w:rPr>
          <w:rFonts w:ascii="Verdana" w:hAnsi="Verdana" w:cs="Arial"/>
          <w:sz w:val="18"/>
          <w:szCs w:val="18"/>
        </w:rPr>
        <w:t>fotowoltaika</w:t>
      </w:r>
      <w:proofErr w:type="spellEnd"/>
      <w:r w:rsidR="001709F7" w:rsidRPr="0005766B">
        <w:rPr>
          <w:rFonts w:ascii="Verdana" w:hAnsi="Verdana" w:cs="Arial"/>
          <w:sz w:val="18"/>
          <w:szCs w:val="18"/>
        </w:rPr>
        <w:t xml:space="preserve">, </w:t>
      </w:r>
      <w:r w:rsidRPr="0005766B">
        <w:rPr>
          <w:rFonts w:ascii="Verdana" w:hAnsi="Verdana" w:cs="Arial"/>
          <w:sz w:val="18"/>
          <w:szCs w:val="18"/>
        </w:rPr>
        <w:t>BMS</w:t>
      </w:r>
      <w:r w:rsidR="001709F7" w:rsidRPr="0005766B">
        <w:rPr>
          <w:rFonts w:ascii="Verdana" w:hAnsi="Verdana" w:cs="Arial"/>
          <w:sz w:val="18"/>
          <w:szCs w:val="18"/>
        </w:rPr>
        <w:t xml:space="preserve">; </w:t>
      </w:r>
    </w:p>
    <w:p w14:paraId="44270D2C" w14:textId="02A63EB1"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05766B">
        <w:rPr>
          <w:rFonts w:ascii="Verdana" w:hAnsi="Verdana" w:cs="Arial"/>
          <w:sz w:val="18"/>
          <w:szCs w:val="18"/>
        </w:rPr>
        <w:t xml:space="preserve">Instalacje teletechniczne: System Sygnalizacji Pożaru (SSP), </w:t>
      </w:r>
      <w:r w:rsidR="001709F7" w:rsidRPr="0005766B">
        <w:rPr>
          <w:rFonts w:ascii="Verdana" w:hAnsi="Verdana" w:cs="Arial"/>
          <w:sz w:val="18"/>
          <w:szCs w:val="18"/>
        </w:rPr>
        <w:t xml:space="preserve">Dźwiękowy System Ostrzegawczy (DSO), </w:t>
      </w:r>
      <w:r w:rsidRPr="0005766B">
        <w:rPr>
          <w:rFonts w:ascii="Verdana" w:hAnsi="Verdana" w:cs="Arial"/>
          <w:sz w:val="18"/>
          <w:szCs w:val="18"/>
        </w:rPr>
        <w:t>System Kontroli Dostępu (SKD), Syste</w:t>
      </w:r>
      <w:r w:rsidRPr="00465C46">
        <w:rPr>
          <w:rFonts w:ascii="Verdana" w:hAnsi="Verdana" w:cs="Arial"/>
          <w:sz w:val="18"/>
          <w:szCs w:val="18"/>
        </w:rPr>
        <w:t>m Nadzoru Telewizyjnego (CCTV), System Sygnalizacji Włamania i Napadu (SSWiN), sieć okablowania strukturalnego, urządzenia aktywne LAN</w:t>
      </w:r>
      <w:r w:rsidR="001709F7">
        <w:rPr>
          <w:rFonts w:ascii="Verdana" w:hAnsi="Verdana" w:cs="Arial"/>
          <w:sz w:val="18"/>
          <w:szCs w:val="18"/>
        </w:rPr>
        <w:t xml:space="preserve">, </w:t>
      </w:r>
      <w:r w:rsidR="001709F7" w:rsidRPr="0005766B">
        <w:rPr>
          <w:rFonts w:ascii="Verdana" w:hAnsi="Verdana" w:cs="Arial"/>
          <w:sz w:val="18"/>
          <w:szCs w:val="18"/>
        </w:rPr>
        <w:t xml:space="preserve">instalacja RTV/SAT, instalacja </w:t>
      </w:r>
      <w:proofErr w:type="spellStart"/>
      <w:r w:rsidR="001709F7" w:rsidRPr="0005766B">
        <w:rPr>
          <w:rFonts w:ascii="Verdana" w:hAnsi="Verdana" w:cs="Arial"/>
          <w:sz w:val="18"/>
          <w:szCs w:val="18"/>
        </w:rPr>
        <w:t>przyzywowa</w:t>
      </w:r>
      <w:proofErr w:type="spellEnd"/>
      <w:r w:rsidRPr="00465C46">
        <w:rPr>
          <w:rFonts w:ascii="Verdana" w:hAnsi="Verdana" w:cs="Arial"/>
          <w:sz w:val="18"/>
          <w:szCs w:val="18"/>
        </w:rPr>
        <w:t>;</w:t>
      </w:r>
    </w:p>
    <w:p w14:paraId="29312342" w14:textId="7BB4524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1709F7">
        <w:rPr>
          <w:rFonts w:ascii="Verdana" w:hAnsi="Verdana" w:cs="Arial"/>
          <w:sz w:val="18"/>
          <w:szCs w:val="18"/>
        </w:rPr>
        <w:t>.</w:t>
      </w:r>
      <w:r w:rsidR="00DF64AB">
        <w:rPr>
          <w:rFonts w:ascii="Verdana" w:hAnsi="Verdana" w:cs="Arial"/>
          <w:sz w:val="18"/>
          <w:szCs w:val="18"/>
        </w:rPr>
        <w:t xml:space="preserve"> </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w:t>
      </w:r>
      <w:r w:rsidRPr="00465C46">
        <w:rPr>
          <w:rFonts w:ascii="Verdana" w:hAnsi="Verdana" w:cs="Arial"/>
          <w:sz w:val="18"/>
          <w:szCs w:val="18"/>
        </w:rPr>
        <w:lastRenderedPageBreak/>
        <w:t>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lastRenderedPageBreak/>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w:t>
      </w:r>
      <w:r w:rsidRPr="00F92793">
        <w:rPr>
          <w:rFonts w:ascii="Verdana" w:hAnsi="Verdana" w:cs="Arial"/>
          <w:sz w:val="18"/>
          <w:szCs w:val="18"/>
        </w:rPr>
        <w:lastRenderedPageBreak/>
        <w:t xml:space="preserve">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Pr="00BE4B7D" w:rsidRDefault="00A2775E" w:rsidP="004A379F">
      <w:pPr>
        <w:pStyle w:val="pkt"/>
        <w:ind w:left="-142"/>
        <w:rPr>
          <w:rFonts w:ascii="Verdana" w:hAnsi="Verdana" w:cs="Arial"/>
          <w:b/>
          <w:sz w:val="18"/>
          <w:szCs w:val="18"/>
        </w:rPr>
      </w:pPr>
      <w:r w:rsidRPr="00BE4B7D">
        <w:rPr>
          <w:rFonts w:ascii="Verdana" w:hAnsi="Verdana" w:cs="Arial"/>
          <w:b/>
          <w:sz w:val="18"/>
          <w:szCs w:val="18"/>
        </w:rPr>
        <w:t>-------------------------------------------------------------------------</w:t>
      </w:r>
      <w:r w:rsidR="004A379F" w:rsidRPr="00BE4B7D">
        <w:rPr>
          <w:rFonts w:ascii="Verdana" w:hAnsi="Verdana" w:cs="Arial"/>
          <w:b/>
          <w:sz w:val="18"/>
          <w:szCs w:val="18"/>
        </w:rPr>
        <w:t>---</w:t>
      </w:r>
    </w:p>
    <w:p w14:paraId="6ED34030" w14:textId="768437B5" w:rsidR="004A379F" w:rsidRPr="00BE4B7D" w:rsidRDefault="004A379F"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 xml:space="preserve">Załącznik nr 1 – </w:t>
      </w:r>
      <w:r w:rsidR="00D071A1" w:rsidRPr="00BE4B7D">
        <w:rPr>
          <w:rFonts w:ascii="Verdana" w:hAnsi="Verdana"/>
          <w:bCs/>
          <w:sz w:val="18"/>
          <w:szCs w:val="18"/>
        </w:rPr>
        <w:t>Formularz ofertowy</w:t>
      </w:r>
      <w:r w:rsidR="0005766B" w:rsidRPr="00BE4B7D">
        <w:rPr>
          <w:rFonts w:ascii="Verdana" w:hAnsi="Verdana"/>
          <w:b/>
          <w:sz w:val="18"/>
          <w:szCs w:val="18"/>
        </w:rPr>
        <w:t xml:space="preserve"> </w:t>
      </w:r>
      <w:bookmarkStart w:id="13" w:name="_Hlk38656812"/>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11.05.</w:t>
      </w:r>
      <w:r w:rsidR="0005766B" w:rsidRPr="006131A7">
        <w:rPr>
          <w:rFonts w:ascii="Verdana" w:hAnsi="Verdana"/>
          <w:b/>
          <w:color w:val="00B050"/>
          <w:sz w:val="18"/>
          <w:szCs w:val="18"/>
        </w:rPr>
        <w:t>2020</w:t>
      </w:r>
      <w:bookmarkEnd w:id="13"/>
      <w:r w:rsidR="00D071A1" w:rsidRPr="00BE4B7D">
        <w:rPr>
          <w:rFonts w:ascii="Verdana" w:hAnsi="Verdana"/>
          <w:b/>
          <w:sz w:val="18"/>
          <w:szCs w:val="18"/>
        </w:rPr>
        <w:t>,</w:t>
      </w:r>
    </w:p>
    <w:p w14:paraId="038ADEC3" w14:textId="1B0C453C" w:rsidR="00E14141" w:rsidRPr="00BE4B7D" w:rsidRDefault="00411262" w:rsidP="007F10CF">
      <w:pPr>
        <w:pStyle w:val="pkt"/>
        <w:autoSpaceDE w:val="0"/>
        <w:autoSpaceDN w:val="0"/>
        <w:spacing w:before="0" w:after="0" w:line="276" w:lineRule="auto"/>
        <w:ind w:left="1080" w:hanging="1080"/>
        <w:rPr>
          <w:rFonts w:ascii="Verdana" w:hAnsi="Verdana" w:cs="Arial"/>
          <w:b/>
          <w:sz w:val="18"/>
          <w:szCs w:val="18"/>
        </w:rPr>
      </w:pPr>
      <w:bookmarkStart w:id="14" w:name="_Hlk22214708"/>
      <w:r w:rsidRPr="00BE4B7D">
        <w:rPr>
          <w:rFonts w:ascii="Verdana" w:hAnsi="Verdana" w:cs="Arial"/>
          <w:bCs/>
          <w:sz w:val="18"/>
          <w:szCs w:val="18"/>
        </w:rPr>
        <w:t>Z</w:t>
      </w:r>
      <w:r w:rsidR="00EF2800" w:rsidRPr="00BE4B7D">
        <w:rPr>
          <w:rFonts w:ascii="Verdana" w:hAnsi="Verdana" w:cs="Arial"/>
          <w:bCs/>
          <w:sz w:val="18"/>
          <w:szCs w:val="18"/>
        </w:rPr>
        <w:t xml:space="preserve">ałącznik nr </w:t>
      </w:r>
      <w:r w:rsidR="004A379F" w:rsidRPr="00BE4B7D">
        <w:rPr>
          <w:rFonts w:ascii="Verdana" w:hAnsi="Verdana" w:cs="Arial"/>
          <w:bCs/>
          <w:sz w:val="18"/>
          <w:szCs w:val="18"/>
        </w:rPr>
        <w:t>2</w:t>
      </w:r>
      <w:r w:rsidR="00D071A1" w:rsidRPr="00BE4B7D">
        <w:rPr>
          <w:rFonts w:ascii="Verdana" w:hAnsi="Verdana" w:cs="Arial"/>
          <w:bCs/>
          <w:sz w:val="18"/>
          <w:szCs w:val="18"/>
        </w:rPr>
        <w:t>.</w:t>
      </w:r>
      <w:r w:rsidR="0032544D" w:rsidRPr="00BE4B7D">
        <w:rPr>
          <w:rFonts w:ascii="Verdana" w:hAnsi="Verdana" w:cs="Arial"/>
          <w:bCs/>
          <w:sz w:val="18"/>
          <w:szCs w:val="18"/>
        </w:rPr>
        <w:t>0</w:t>
      </w:r>
      <w:r w:rsidR="00D071A1" w:rsidRPr="00BE4B7D">
        <w:rPr>
          <w:rFonts w:ascii="Verdana" w:hAnsi="Verdana" w:cs="Arial"/>
          <w:bCs/>
          <w:sz w:val="18"/>
          <w:szCs w:val="18"/>
        </w:rPr>
        <w:t>1</w:t>
      </w:r>
      <w:r w:rsidR="004A379F" w:rsidRPr="00BE4B7D">
        <w:rPr>
          <w:rFonts w:ascii="Verdana" w:hAnsi="Verdana" w:cs="Arial"/>
          <w:bCs/>
          <w:sz w:val="18"/>
          <w:szCs w:val="18"/>
        </w:rPr>
        <w:t xml:space="preserve"> – </w:t>
      </w:r>
      <w:r w:rsidR="00412E1F" w:rsidRPr="00BE4B7D">
        <w:rPr>
          <w:rFonts w:ascii="Verdana" w:hAnsi="Verdana" w:cs="Arial"/>
          <w:bCs/>
          <w:sz w:val="18"/>
          <w:szCs w:val="18"/>
        </w:rPr>
        <w:t>k</w:t>
      </w:r>
      <w:r w:rsidR="00E14141" w:rsidRPr="00BE4B7D">
        <w:rPr>
          <w:rFonts w:ascii="Verdana" w:hAnsi="Verdana" w:cs="Arial"/>
          <w:bCs/>
          <w:sz w:val="18"/>
          <w:szCs w:val="18"/>
        </w:rPr>
        <w:t>osztorys nakładczy</w:t>
      </w:r>
      <w:r w:rsidR="00D071A1" w:rsidRPr="00BE4B7D">
        <w:rPr>
          <w:rFonts w:ascii="Verdana" w:hAnsi="Verdana" w:cs="Arial"/>
          <w:bCs/>
          <w:sz w:val="18"/>
          <w:szCs w:val="18"/>
        </w:rPr>
        <w:t xml:space="preserve"> </w:t>
      </w:r>
      <w:r w:rsidR="00925079" w:rsidRPr="00BE4B7D">
        <w:rPr>
          <w:rFonts w:ascii="Verdana" w:hAnsi="Verdana" w:cs="Arial"/>
          <w:bCs/>
          <w:sz w:val="18"/>
          <w:szCs w:val="18"/>
        </w:rPr>
        <w:t>budowlany</w:t>
      </w:r>
      <w:r w:rsidR="0005766B" w:rsidRPr="00BE4B7D">
        <w:rPr>
          <w:rFonts w:ascii="Verdana" w:hAnsi="Verdana" w:cs="Arial"/>
          <w:b/>
          <w:sz w:val="18"/>
          <w:szCs w:val="18"/>
        </w:rPr>
        <w:t xml:space="preserve"> </w:t>
      </w:r>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11.05</w:t>
      </w:r>
      <w:r w:rsidR="0005766B" w:rsidRPr="006131A7">
        <w:rPr>
          <w:rFonts w:ascii="Verdana" w:hAnsi="Verdana"/>
          <w:b/>
          <w:color w:val="00B050"/>
          <w:sz w:val="18"/>
          <w:szCs w:val="18"/>
        </w:rPr>
        <w:t>.2020</w:t>
      </w:r>
      <w:r w:rsidR="00412E1F" w:rsidRPr="00BE4B7D">
        <w:rPr>
          <w:rFonts w:ascii="Verdana" w:hAnsi="Verdana" w:cs="Arial"/>
          <w:b/>
          <w:sz w:val="18"/>
          <w:szCs w:val="18"/>
        </w:rPr>
        <w:t>,</w:t>
      </w:r>
      <w:r w:rsidR="00D071A1" w:rsidRPr="00BE4B7D">
        <w:rPr>
          <w:rFonts w:ascii="Verdana" w:hAnsi="Verdana" w:cs="Arial"/>
          <w:b/>
          <w:sz w:val="18"/>
          <w:szCs w:val="18"/>
        </w:rPr>
        <w:t xml:space="preserve"> </w:t>
      </w:r>
    </w:p>
    <w:p w14:paraId="610B8061" w14:textId="599C8E4B"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2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konstrukcja</w:t>
      </w:r>
      <w:r w:rsidR="0005766B" w:rsidRPr="00BE4B7D">
        <w:rPr>
          <w:rFonts w:ascii="Verdana" w:hAnsi="Verdana" w:cs="Arial"/>
          <w:b/>
          <w:sz w:val="18"/>
          <w:szCs w:val="18"/>
        </w:rPr>
        <w:t xml:space="preserve"> </w:t>
      </w:r>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w:t>
      </w:r>
      <w:r w:rsidR="0005766B" w:rsidRPr="006131A7">
        <w:rPr>
          <w:rFonts w:ascii="Verdana" w:hAnsi="Verdana"/>
          <w:b/>
          <w:color w:val="00B050"/>
          <w:sz w:val="18"/>
          <w:szCs w:val="18"/>
        </w:rPr>
        <w:t>.0</w:t>
      </w:r>
      <w:r w:rsidR="006131A7" w:rsidRPr="006131A7">
        <w:rPr>
          <w:rFonts w:ascii="Verdana" w:hAnsi="Verdana"/>
          <w:b/>
          <w:color w:val="00B050"/>
          <w:sz w:val="18"/>
          <w:szCs w:val="18"/>
        </w:rPr>
        <w:t>5</w:t>
      </w:r>
      <w:r w:rsidR="0005766B" w:rsidRPr="006131A7">
        <w:rPr>
          <w:rFonts w:ascii="Verdana" w:hAnsi="Verdana"/>
          <w:b/>
          <w:color w:val="00B050"/>
          <w:sz w:val="18"/>
          <w:szCs w:val="18"/>
        </w:rPr>
        <w:t>.2020</w:t>
      </w:r>
      <w:r w:rsidRPr="00BE4B7D">
        <w:rPr>
          <w:rFonts w:ascii="Verdana" w:hAnsi="Verdana" w:cs="Arial"/>
          <w:b/>
          <w:sz w:val="18"/>
          <w:szCs w:val="18"/>
        </w:rPr>
        <w:t>,</w:t>
      </w:r>
    </w:p>
    <w:p w14:paraId="1148E8ED" w14:textId="00D03D37"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3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elektryczny</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351C7DDA" w14:textId="6E488BDC"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4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teletechniczny</w:t>
      </w:r>
      <w:r w:rsidR="0005766B" w:rsidRPr="00BE4B7D">
        <w:rPr>
          <w:rFonts w:ascii="Verdana" w:hAnsi="Verdana" w:cs="Arial"/>
          <w:b/>
          <w:sz w:val="18"/>
          <w:szCs w:val="18"/>
        </w:rPr>
        <w:t xml:space="preserve"> – modyfikacja 24.0</w:t>
      </w:r>
      <w:r w:rsidR="00DE2153" w:rsidRPr="00BE4B7D">
        <w:rPr>
          <w:rFonts w:ascii="Verdana" w:hAnsi="Verdana" w:cs="Arial"/>
          <w:b/>
          <w:sz w:val="18"/>
          <w:szCs w:val="18"/>
        </w:rPr>
        <w:t>4</w:t>
      </w:r>
      <w:r w:rsidR="0005766B" w:rsidRPr="00BE4B7D">
        <w:rPr>
          <w:rFonts w:ascii="Verdana" w:hAnsi="Verdana" w:cs="Arial"/>
          <w:b/>
          <w:sz w:val="18"/>
          <w:szCs w:val="18"/>
        </w:rPr>
        <w:t>.2020</w:t>
      </w:r>
      <w:r w:rsidRPr="00BE4B7D">
        <w:rPr>
          <w:rFonts w:ascii="Verdana" w:hAnsi="Verdana" w:cs="Arial"/>
          <w:b/>
          <w:sz w:val="18"/>
          <w:szCs w:val="18"/>
        </w:rPr>
        <w:t>,</w:t>
      </w:r>
    </w:p>
    <w:p w14:paraId="2114DF0D" w14:textId="0D0AA60F"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5 – </w:t>
      </w:r>
      <w:r w:rsidR="00412E1F" w:rsidRPr="00BE4B7D">
        <w:rPr>
          <w:rFonts w:ascii="Verdana" w:hAnsi="Verdana" w:cs="Arial"/>
          <w:bCs/>
          <w:sz w:val="18"/>
          <w:szCs w:val="18"/>
        </w:rPr>
        <w:t>ko</w:t>
      </w:r>
      <w:r w:rsidRPr="00BE4B7D">
        <w:rPr>
          <w:rFonts w:ascii="Verdana" w:hAnsi="Verdana" w:cs="Arial"/>
          <w:bCs/>
          <w:sz w:val="18"/>
          <w:szCs w:val="18"/>
        </w:rPr>
        <w:t>sztorys nakładczy wentylacja i klimatyzacja</w:t>
      </w:r>
      <w:r w:rsidR="0005766B" w:rsidRPr="00BE4B7D">
        <w:rPr>
          <w:rFonts w:ascii="Verdana" w:hAnsi="Verdana" w:cs="Arial"/>
          <w:b/>
          <w:sz w:val="18"/>
          <w:szCs w:val="18"/>
        </w:rPr>
        <w:t xml:space="preserve"> </w:t>
      </w:r>
      <w:r w:rsidR="0005766B" w:rsidRPr="00BE4B7D">
        <w:rPr>
          <w:rFonts w:ascii="Verdana" w:hAnsi="Verdana"/>
          <w:b/>
          <w:sz w:val="18"/>
          <w:szCs w:val="18"/>
        </w:rPr>
        <w:t xml:space="preserve">– </w:t>
      </w:r>
      <w:r w:rsidR="0005766B" w:rsidRPr="006131A7">
        <w:rPr>
          <w:rFonts w:ascii="Verdana" w:hAnsi="Verdana"/>
          <w:b/>
          <w:color w:val="00B050"/>
          <w:sz w:val="18"/>
          <w:szCs w:val="18"/>
        </w:rPr>
        <w:t xml:space="preserve">modyfikacja </w:t>
      </w:r>
      <w:r w:rsidR="006131A7" w:rsidRPr="006131A7">
        <w:rPr>
          <w:rFonts w:ascii="Verdana" w:hAnsi="Verdana"/>
          <w:b/>
          <w:color w:val="00B050"/>
          <w:sz w:val="18"/>
          <w:szCs w:val="18"/>
        </w:rPr>
        <w:t>11</w:t>
      </w:r>
      <w:r w:rsidR="0005766B" w:rsidRPr="006131A7">
        <w:rPr>
          <w:rFonts w:ascii="Verdana" w:hAnsi="Verdana"/>
          <w:b/>
          <w:color w:val="00B050"/>
          <w:sz w:val="18"/>
          <w:szCs w:val="18"/>
        </w:rPr>
        <w:t>.</w:t>
      </w:r>
      <w:r w:rsidR="006131A7" w:rsidRPr="006131A7">
        <w:rPr>
          <w:rFonts w:ascii="Verdana" w:hAnsi="Verdana"/>
          <w:b/>
          <w:color w:val="00B050"/>
          <w:sz w:val="18"/>
          <w:szCs w:val="18"/>
        </w:rPr>
        <w:t>05</w:t>
      </w:r>
      <w:r w:rsidR="0005766B" w:rsidRPr="006131A7">
        <w:rPr>
          <w:rFonts w:ascii="Verdana" w:hAnsi="Verdana"/>
          <w:b/>
          <w:color w:val="00B050"/>
          <w:sz w:val="18"/>
          <w:szCs w:val="18"/>
        </w:rPr>
        <w:t>.2020</w:t>
      </w:r>
      <w:r w:rsidRPr="00BE4B7D">
        <w:rPr>
          <w:rFonts w:ascii="Verdana" w:hAnsi="Verdana" w:cs="Arial"/>
          <w:b/>
          <w:sz w:val="18"/>
          <w:szCs w:val="18"/>
        </w:rPr>
        <w:t>,</w:t>
      </w:r>
    </w:p>
    <w:p w14:paraId="5F594139" w14:textId="526347F8" w:rsidR="00D071A1" w:rsidRPr="00BE4B7D" w:rsidRDefault="00D071A1"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6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 xml:space="preserve">wentylacja </w:t>
      </w:r>
      <w:proofErr w:type="spellStart"/>
      <w:r w:rsidR="00925079" w:rsidRPr="00BE4B7D">
        <w:rPr>
          <w:rFonts w:ascii="Verdana" w:hAnsi="Verdana" w:cs="Arial"/>
          <w:bCs/>
          <w:sz w:val="18"/>
          <w:szCs w:val="18"/>
        </w:rPr>
        <w:t>AKPiA</w:t>
      </w:r>
      <w:proofErr w:type="spellEnd"/>
      <w:r w:rsidRPr="00BE4B7D">
        <w:rPr>
          <w:rFonts w:ascii="Verdana" w:hAnsi="Verdana" w:cs="Arial"/>
          <w:bCs/>
          <w:sz w:val="18"/>
          <w:szCs w:val="18"/>
        </w:rPr>
        <w:t>,</w:t>
      </w:r>
    </w:p>
    <w:p w14:paraId="5FC4AA0C" w14:textId="37849007"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00925079" w:rsidRPr="00BE4B7D">
        <w:rPr>
          <w:rFonts w:ascii="Verdana" w:hAnsi="Verdana" w:cs="Arial"/>
          <w:bCs/>
          <w:sz w:val="18"/>
          <w:szCs w:val="18"/>
        </w:rPr>
        <w:t>7</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instalacja wod.-kan.</w:t>
      </w:r>
      <w:r w:rsidR="0005766B" w:rsidRPr="00BE4B7D">
        <w:rPr>
          <w:rFonts w:ascii="Verdana" w:hAnsi="Verdana"/>
          <w:b/>
          <w:sz w:val="18"/>
          <w:szCs w:val="18"/>
        </w:rPr>
        <w:t xml:space="preserve"> –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6BC7863" w14:textId="2B8E0E8D" w:rsidR="00D071A1" w:rsidRPr="00BE4B7D" w:rsidRDefault="00D071A1"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00925079" w:rsidRPr="00BE4B7D">
        <w:rPr>
          <w:rFonts w:ascii="Verdana" w:hAnsi="Verdana" w:cs="Arial"/>
          <w:bCs/>
          <w:sz w:val="18"/>
          <w:szCs w:val="18"/>
        </w:rPr>
        <w:t>8</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węzeł cieplny</w:t>
      </w:r>
      <w:r w:rsidR="006131A7">
        <w:rPr>
          <w:rFonts w:ascii="Verdana" w:hAnsi="Verdana" w:cs="Arial"/>
          <w:bCs/>
          <w:sz w:val="18"/>
          <w:szCs w:val="18"/>
        </w:rPr>
        <w:t xml:space="preserve"> </w:t>
      </w:r>
      <w:r w:rsidR="006131A7" w:rsidRPr="006131A7">
        <w:rPr>
          <w:rFonts w:ascii="Verdana" w:hAnsi="Verdana" w:cs="Arial"/>
          <w:b/>
          <w:color w:val="00B050"/>
          <w:sz w:val="18"/>
          <w:szCs w:val="18"/>
        </w:rPr>
        <w:t>-  modyfikacja 11.05.2020</w:t>
      </w:r>
      <w:r w:rsidRPr="00BE4B7D">
        <w:rPr>
          <w:rFonts w:ascii="Verdana" w:hAnsi="Verdana" w:cs="Arial"/>
          <w:bCs/>
          <w:sz w:val="18"/>
          <w:szCs w:val="18"/>
        </w:rPr>
        <w:t>,</w:t>
      </w:r>
    </w:p>
    <w:p w14:paraId="57632244" w14:textId="65241A19"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925079" w:rsidRPr="00BE4B7D">
        <w:rPr>
          <w:rFonts w:ascii="Verdana" w:hAnsi="Verdana" w:cs="Arial"/>
          <w:bCs/>
          <w:sz w:val="18"/>
          <w:szCs w:val="18"/>
        </w:rPr>
        <w:t>09</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instalacja c.o.</w:t>
      </w:r>
      <w:r w:rsidR="0005766B" w:rsidRPr="00BE4B7D">
        <w:rPr>
          <w:rFonts w:ascii="Verdana" w:hAnsi="Verdana"/>
          <w:b/>
          <w:sz w:val="18"/>
          <w:szCs w:val="18"/>
        </w:rPr>
        <w:t xml:space="preserve"> –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1265C4E" w14:textId="5E4A77A5" w:rsidR="00D071A1" w:rsidRPr="00BE4B7D" w:rsidRDefault="00D071A1" w:rsidP="00DE2153">
      <w:pPr>
        <w:pStyle w:val="pkt"/>
        <w:autoSpaceDE w:val="0"/>
        <w:autoSpaceDN w:val="0"/>
        <w:spacing w:before="0" w:after="0" w:line="276" w:lineRule="auto"/>
        <w:ind w:left="1080" w:right="-284" w:hanging="1080"/>
        <w:rPr>
          <w:rFonts w:ascii="Verdana" w:hAnsi="Verdana" w:cs="Arial"/>
          <w:b/>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0</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instalacje c.t., wody lodowej i freonowa</w:t>
      </w:r>
      <w:r w:rsidR="0005766B" w:rsidRPr="00BE4B7D">
        <w:rPr>
          <w:rFonts w:ascii="Verdana" w:hAnsi="Verdana" w:cs="Arial"/>
          <w:b/>
          <w:sz w:val="18"/>
          <w:szCs w:val="18"/>
        </w:rPr>
        <w:t xml:space="preserve"> </w:t>
      </w:r>
      <w:r w:rsidR="0005766B" w:rsidRPr="00BE4B7D">
        <w:rPr>
          <w:rFonts w:ascii="Verdana" w:hAnsi="Verdana"/>
          <w:b/>
          <w:sz w:val="18"/>
          <w:szCs w:val="18"/>
        </w:rPr>
        <w:t xml:space="preserve">– modyfikacja </w:t>
      </w:r>
      <w:r w:rsidR="00DE2153" w:rsidRPr="00BE4B7D">
        <w:rPr>
          <w:rFonts w:ascii="Verdana" w:hAnsi="Verdana"/>
          <w:b/>
          <w:sz w:val="18"/>
          <w:szCs w:val="18"/>
        </w:rPr>
        <w:t>24.04</w:t>
      </w:r>
      <w:r w:rsidR="0005766B" w:rsidRPr="00BE4B7D">
        <w:rPr>
          <w:rFonts w:ascii="Verdana" w:hAnsi="Verdana"/>
          <w:b/>
          <w:sz w:val="18"/>
          <w:szCs w:val="18"/>
        </w:rPr>
        <w:t>.2020</w:t>
      </w:r>
      <w:r w:rsidRPr="00BE4B7D">
        <w:rPr>
          <w:rFonts w:ascii="Verdana" w:hAnsi="Verdana" w:cs="Arial"/>
          <w:b/>
          <w:sz w:val="18"/>
          <w:szCs w:val="18"/>
        </w:rPr>
        <w:t>,</w:t>
      </w:r>
    </w:p>
    <w:bookmarkEnd w:id="14"/>
    <w:p w14:paraId="19CD7E1A" w14:textId="706A8DFD"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1</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gruntowy wymiennik ciepła</w:t>
      </w:r>
      <w:r w:rsidRPr="00BE4B7D">
        <w:rPr>
          <w:rFonts w:ascii="Verdana" w:hAnsi="Verdana" w:cs="Arial"/>
          <w:bCs/>
          <w:sz w:val="18"/>
          <w:szCs w:val="18"/>
        </w:rPr>
        <w:t>,</w:t>
      </w:r>
    </w:p>
    <w:p w14:paraId="7B6B73AC" w14:textId="6EA21C2C" w:rsidR="00E16E13" w:rsidRPr="00BE4B7D" w:rsidRDefault="00E16E13"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2</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technologia</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64419195" w14:textId="09FCB070"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3</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sieci zewnętrzne</w:t>
      </w:r>
      <w:r w:rsidRPr="00BE4B7D">
        <w:rPr>
          <w:rFonts w:ascii="Verdana" w:hAnsi="Verdana" w:cs="Arial"/>
          <w:bCs/>
          <w:sz w:val="18"/>
          <w:szCs w:val="18"/>
        </w:rPr>
        <w:t>,</w:t>
      </w:r>
    </w:p>
    <w:p w14:paraId="427AE3F6" w14:textId="77770B04"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4</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zagospodarowanie terenu</w:t>
      </w:r>
      <w:r w:rsidR="006131A7">
        <w:rPr>
          <w:rFonts w:ascii="Verdana" w:hAnsi="Verdana" w:cs="Arial"/>
          <w:bCs/>
          <w:sz w:val="18"/>
          <w:szCs w:val="18"/>
        </w:rPr>
        <w:t xml:space="preserve"> – </w:t>
      </w:r>
      <w:r w:rsidR="006131A7" w:rsidRPr="006131A7">
        <w:rPr>
          <w:rFonts w:ascii="Verdana" w:hAnsi="Verdana" w:cs="Arial"/>
          <w:b/>
          <w:color w:val="00B050"/>
          <w:sz w:val="18"/>
          <w:szCs w:val="18"/>
        </w:rPr>
        <w:t>modyfikacja 11.05.2020</w:t>
      </w:r>
      <w:r w:rsidRPr="00BE4B7D">
        <w:rPr>
          <w:rFonts w:ascii="Verdana" w:hAnsi="Verdana" w:cs="Arial"/>
          <w:bCs/>
          <w:sz w:val="18"/>
          <w:szCs w:val="18"/>
        </w:rPr>
        <w:t>,</w:t>
      </w:r>
    </w:p>
    <w:p w14:paraId="0170B475" w14:textId="1BD37CC0" w:rsidR="00D01924" w:rsidRPr="00BE4B7D" w:rsidRDefault="00925079" w:rsidP="00925079">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2.15 – </w:t>
      </w:r>
      <w:r w:rsidR="00D01924" w:rsidRPr="00BE4B7D">
        <w:rPr>
          <w:rFonts w:ascii="Verdana" w:hAnsi="Verdana" w:cs="Arial"/>
          <w:bCs/>
          <w:sz w:val="18"/>
          <w:szCs w:val="18"/>
        </w:rPr>
        <w:t xml:space="preserve">kosztorys </w:t>
      </w:r>
      <w:r w:rsidR="002D5BB8" w:rsidRPr="00BE4B7D">
        <w:rPr>
          <w:rFonts w:ascii="Verdana" w:hAnsi="Verdana" w:cs="Arial"/>
          <w:bCs/>
          <w:sz w:val="18"/>
          <w:szCs w:val="18"/>
        </w:rPr>
        <w:t>nakładczy</w:t>
      </w:r>
      <w:r w:rsidR="00D01924" w:rsidRPr="00BE4B7D">
        <w:rPr>
          <w:rFonts w:ascii="Verdana" w:hAnsi="Verdana" w:cs="Arial"/>
          <w:bCs/>
          <w:sz w:val="18"/>
          <w:szCs w:val="18"/>
        </w:rPr>
        <w:t xml:space="preserve"> instalacja trigeneracji,</w:t>
      </w:r>
    </w:p>
    <w:p w14:paraId="421BAD0D" w14:textId="655B542C" w:rsidR="00925079" w:rsidRPr="00BE4B7D" w:rsidRDefault="00D01924" w:rsidP="00925079">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2.16 – </w:t>
      </w:r>
      <w:r w:rsidR="00925079" w:rsidRPr="00BE4B7D">
        <w:rPr>
          <w:rFonts w:ascii="Verdana" w:hAnsi="Verdana" w:cs="Arial"/>
          <w:bCs/>
          <w:sz w:val="18"/>
          <w:szCs w:val="18"/>
        </w:rPr>
        <w:t xml:space="preserve">kosztorys nakładczy </w:t>
      </w:r>
      <w:r w:rsidR="00925079" w:rsidRPr="006131A7">
        <w:rPr>
          <w:rFonts w:ascii="Verdana" w:hAnsi="Verdana" w:cs="Arial"/>
          <w:b/>
          <w:color w:val="00B050"/>
          <w:sz w:val="18"/>
          <w:szCs w:val="18"/>
        </w:rPr>
        <w:t xml:space="preserve">gazy </w:t>
      </w:r>
      <w:r w:rsidR="006131A7" w:rsidRPr="006131A7">
        <w:rPr>
          <w:rFonts w:ascii="Verdana" w:hAnsi="Verdana" w:cs="Arial"/>
          <w:b/>
          <w:color w:val="00B050"/>
          <w:sz w:val="18"/>
          <w:szCs w:val="18"/>
        </w:rPr>
        <w:t>techniczne – modyfikacja 11.05.2020</w:t>
      </w:r>
      <w:r w:rsidR="00925079" w:rsidRPr="00BE4B7D">
        <w:rPr>
          <w:rFonts w:ascii="Verdana" w:hAnsi="Verdana" w:cs="Arial"/>
          <w:bCs/>
          <w:sz w:val="18"/>
          <w:szCs w:val="18"/>
        </w:rPr>
        <w:t>,</w:t>
      </w:r>
    </w:p>
    <w:p w14:paraId="7F122BE9" w14:textId="4276B6B3" w:rsidR="00EF2800" w:rsidRPr="00BE4B7D" w:rsidRDefault="00EF2800"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w:t>
      </w:r>
      <w:r w:rsidR="004A379F" w:rsidRPr="00BE4B7D">
        <w:rPr>
          <w:rFonts w:ascii="Verdana" w:hAnsi="Verdana" w:cs="Arial"/>
          <w:bCs/>
          <w:sz w:val="18"/>
          <w:szCs w:val="18"/>
        </w:rPr>
        <w:t>3</w:t>
      </w:r>
      <w:r w:rsidRPr="00BE4B7D">
        <w:rPr>
          <w:rFonts w:ascii="Verdana" w:hAnsi="Verdana" w:cs="Arial"/>
          <w:bCs/>
          <w:sz w:val="18"/>
          <w:szCs w:val="18"/>
        </w:rPr>
        <w:t xml:space="preserve"> </w:t>
      </w:r>
      <w:r w:rsidR="004A379F" w:rsidRPr="00BE4B7D">
        <w:rPr>
          <w:rFonts w:ascii="Verdana" w:hAnsi="Verdana" w:cs="Arial"/>
          <w:bCs/>
          <w:sz w:val="18"/>
          <w:szCs w:val="18"/>
        </w:rPr>
        <w:t>–</w:t>
      </w:r>
      <w:r w:rsidR="003A3D15" w:rsidRPr="00BE4B7D">
        <w:rPr>
          <w:rFonts w:ascii="Verdana" w:hAnsi="Verdana" w:cs="Arial"/>
          <w:bCs/>
          <w:sz w:val="18"/>
          <w:szCs w:val="18"/>
        </w:rPr>
        <w:t xml:space="preserve"> Wzór umowy</w:t>
      </w:r>
      <w:r w:rsidR="00CF71AA" w:rsidRPr="00BE4B7D">
        <w:rPr>
          <w:rFonts w:ascii="Verdana" w:hAnsi="Verdana" w:cs="Arial"/>
          <w:b/>
          <w:sz w:val="18"/>
          <w:szCs w:val="18"/>
        </w:rPr>
        <w:t xml:space="preserve"> 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00987EB0" w:rsidRPr="00BE4B7D">
        <w:rPr>
          <w:rFonts w:ascii="Verdana" w:hAnsi="Verdana" w:cs="Arial"/>
          <w:bCs/>
          <w:sz w:val="18"/>
          <w:szCs w:val="18"/>
        </w:rPr>
        <w:t>,</w:t>
      </w:r>
    </w:p>
    <w:p w14:paraId="772B9203" w14:textId="1A14BBE5" w:rsidR="00EF2800" w:rsidRPr="00BE4B7D" w:rsidRDefault="00EF2800"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w:t>
      </w:r>
      <w:r w:rsidR="002D6DE1" w:rsidRPr="00BE4B7D">
        <w:rPr>
          <w:rFonts w:ascii="Verdana" w:hAnsi="Verdana" w:cs="Arial"/>
          <w:bCs/>
          <w:sz w:val="18"/>
          <w:szCs w:val="18"/>
        </w:rPr>
        <w:t>4</w:t>
      </w:r>
      <w:r w:rsidRPr="00BE4B7D">
        <w:rPr>
          <w:rFonts w:ascii="Verdana" w:hAnsi="Verdana" w:cs="Arial"/>
          <w:bCs/>
          <w:sz w:val="18"/>
          <w:szCs w:val="18"/>
        </w:rPr>
        <w:t xml:space="preserve"> </w:t>
      </w:r>
      <w:r w:rsidR="004A379F" w:rsidRPr="00BE4B7D">
        <w:rPr>
          <w:rFonts w:ascii="Verdana" w:hAnsi="Verdana" w:cs="Arial"/>
          <w:bCs/>
          <w:sz w:val="18"/>
          <w:szCs w:val="18"/>
        </w:rPr>
        <w:t>–</w:t>
      </w:r>
      <w:r w:rsidRPr="00BE4B7D">
        <w:rPr>
          <w:rFonts w:ascii="Verdana" w:hAnsi="Verdana" w:cs="Arial"/>
          <w:bCs/>
          <w:sz w:val="18"/>
          <w:szCs w:val="18"/>
        </w:rPr>
        <w:t xml:space="preserve"> </w:t>
      </w:r>
      <w:r w:rsidR="00E16E13" w:rsidRPr="00BE4B7D">
        <w:rPr>
          <w:rFonts w:ascii="Verdana" w:hAnsi="Verdana" w:cs="Arial"/>
          <w:bCs/>
          <w:sz w:val="18"/>
          <w:szCs w:val="18"/>
        </w:rPr>
        <w:t>JEDZ</w:t>
      </w:r>
      <w:r w:rsidR="0005766B" w:rsidRPr="00BE4B7D">
        <w:rPr>
          <w:rFonts w:ascii="Verdana" w:hAnsi="Verdana" w:cs="Arial"/>
          <w:bCs/>
          <w:sz w:val="18"/>
          <w:szCs w:val="18"/>
        </w:rPr>
        <w:t xml:space="preserve"> </w:t>
      </w:r>
      <w:r w:rsidR="0005766B" w:rsidRPr="00BE4B7D">
        <w:rPr>
          <w:rFonts w:ascii="Verdana" w:hAnsi="Verdana" w:cs="Arial"/>
          <w:b/>
          <w:sz w:val="18"/>
          <w:szCs w:val="18"/>
        </w:rPr>
        <w:t>zmodyfikowany 24.04.2020</w:t>
      </w:r>
      <w:r w:rsidR="00987EB0" w:rsidRPr="00BE4B7D">
        <w:rPr>
          <w:rFonts w:ascii="Verdana" w:hAnsi="Verdana" w:cs="Arial"/>
          <w:bCs/>
          <w:sz w:val="18"/>
          <w:szCs w:val="18"/>
        </w:rPr>
        <w:t>,</w:t>
      </w:r>
      <w:r w:rsidR="00BB05C0" w:rsidRPr="00BE4B7D">
        <w:rPr>
          <w:rFonts w:ascii="Verdana" w:hAnsi="Verdana" w:cs="Arial"/>
          <w:bCs/>
          <w:sz w:val="18"/>
          <w:szCs w:val="18"/>
        </w:rPr>
        <w:t xml:space="preserve"> </w:t>
      </w:r>
    </w:p>
    <w:p w14:paraId="5D8D6D68" w14:textId="586F0A50" w:rsidR="00883D5A" w:rsidRPr="007C46EA" w:rsidRDefault="00C70C2A" w:rsidP="007F10CF">
      <w:pPr>
        <w:pStyle w:val="pkt"/>
        <w:autoSpaceDE w:val="0"/>
        <w:autoSpaceDN w:val="0"/>
        <w:spacing w:before="0" w:after="0" w:line="276" w:lineRule="auto"/>
        <w:ind w:left="1080" w:hanging="1080"/>
        <w:rPr>
          <w:rFonts w:ascii="Verdana" w:hAnsi="Verdana" w:cs="Arial"/>
          <w:bCs/>
          <w:sz w:val="18"/>
          <w:szCs w:val="18"/>
        </w:rPr>
      </w:pPr>
      <w:r w:rsidRPr="007C46EA">
        <w:rPr>
          <w:rFonts w:ascii="Verdana" w:hAnsi="Verdana" w:cs="Arial"/>
          <w:bCs/>
          <w:sz w:val="18"/>
          <w:szCs w:val="18"/>
        </w:rPr>
        <w:t>Zmodyfikowany z</w:t>
      </w:r>
      <w:r w:rsidR="00883D5A" w:rsidRPr="007C46EA">
        <w:rPr>
          <w:rFonts w:ascii="Verdana" w:hAnsi="Verdana" w:cs="Arial"/>
          <w:bCs/>
          <w:sz w:val="18"/>
          <w:szCs w:val="18"/>
        </w:rPr>
        <w:t xml:space="preserve">ałącznik nr </w:t>
      </w:r>
      <w:r w:rsidR="002D6DE1" w:rsidRPr="007C46EA">
        <w:rPr>
          <w:rFonts w:ascii="Verdana" w:hAnsi="Verdana" w:cs="Arial"/>
          <w:bCs/>
          <w:sz w:val="18"/>
          <w:szCs w:val="18"/>
        </w:rPr>
        <w:t>5</w:t>
      </w:r>
      <w:r w:rsidR="00883D5A" w:rsidRPr="007C46EA">
        <w:rPr>
          <w:rFonts w:ascii="Verdana" w:hAnsi="Verdana" w:cs="Arial"/>
          <w:bCs/>
          <w:sz w:val="18"/>
          <w:szCs w:val="18"/>
        </w:rPr>
        <w:t xml:space="preserve"> – </w:t>
      </w:r>
      <w:r w:rsidR="00A27784" w:rsidRPr="007C46EA">
        <w:rPr>
          <w:rFonts w:ascii="Verdana" w:hAnsi="Verdana" w:cs="Arial"/>
          <w:bCs/>
          <w:sz w:val="18"/>
          <w:szCs w:val="18"/>
        </w:rPr>
        <w:t xml:space="preserve">Wykaz </w:t>
      </w:r>
      <w:r w:rsidR="002D6DE1" w:rsidRPr="007C46EA">
        <w:rPr>
          <w:rFonts w:ascii="Verdana" w:hAnsi="Verdana" w:cs="Arial"/>
          <w:bCs/>
          <w:sz w:val="18"/>
          <w:szCs w:val="18"/>
        </w:rPr>
        <w:t>robót</w:t>
      </w:r>
      <w:r w:rsidR="005F3767" w:rsidRPr="007C46EA">
        <w:rPr>
          <w:rFonts w:ascii="Verdana" w:hAnsi="Verdana" w:cs="Arial"/>
          <w:bCs/>
          <w:sz w:val="18"/>
          <w:szCs w:val="18"/>
        </w:rPr>
        <w:t>,</w:t>
      </w:r>
    </w:p>
    <w:p w14:paraId="2701B0F2" w14:textId="77777777" w:rsidR="00E30076" w:rsidRPr="007C46EA" w:rsidRDefault="00E16E13"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Załącznik nr 6 – </w:t>
      </w:r>
      <w:bookmarkStart w:id="15" w:name="_Hlk23242510"/>
      <w:r w:rsidRPr="007C46EA">
        <w:rPr>
          <w:rFonts w:ascii="Verdana" w:hAnsi="Verdana" w:cs="Arial"/>
          <w:bCs/>
          <w:strike/>
          <w:sz w:val="18"/>
          <w:szCs w:val="18"/>
        </w:rPr>
        <w:t xml:space="preserve">Wykaz </w:t>
      </w:r>
      <w:r w:rsidR="009040FE" w:rsidRPr="007C46EA">
        <w:rPr>
          <w:rFonts w:ascii="Verdana" w:hAnsi="Verdana" w:cs="Arial"/>
          <w:bCs/>
          <w:strike/>
          <w:sz w:val="18"/>
          <w:szCs w:val="18"/>
        </w:rPr>
        <w:t>osób</w:t>
      </w:r>
      <w:r w:rsidRPr="007C46EA">
        <w:rPr>
          <w:rFonts w:ascii="Verdana" w:hAnsi="Verdana" w:cs="Arial"/>
          <w:bCs/>
          <w:strike/>
          <w:sz w:val="18"/>
          <w:szCs w:val="18"/>
        </w:rPr>
        <w:t xml:space="preserve"> skierowan</w:t>
      </w:r>
      <w:r w:rsidR="009040FE" w:rsidRPr="007C46EA">
        <w:rPr>
          <w:rFonts w:ascii="Verdana" w:hAnsi="Verdana" w:cs="Arial"/>
          <w:bCs/>
          <w:strike/>
          <w:sz w:val="18"/>
          <w:szCs w:val="18"/>
        </w:rPr>
        <w:t>ych</w:t>
      </w:r>
      <w:r w:rsidRPr="007C46EA">
        <w:rPr>
          <w:rFonts w:ascii="Verdana" w:hAnsi="Verdana" w:cs="Arial"/>
          <w:bCs/>
          <w:strike/>
          <w:sz w:val="18"/>
          <w:szCs w:val="18"/>
        </w:rPr>
        <w:t xml:space="preserve"> </w:t>
      </w:r>
      <w:r w:rsidR="00E30076" w:rsidRPr="007C46EA">
        <w:rPr>
          <w:rFonts w:ascii="Verdana" w:hAnsi="Verdana" w:cs="Arial"/>
          <w:bCs/>
          <w:strike/>
          <w:sz w:val="18"/>
          <w:szCs w:val="18"/>
        </w:rPr>
        <w:t xml:space="preserve">przez Wykonawcę ro realizacji zamówienia, w szczególności        </w:t>
      </w:r>
    </w:p>
    <w:p w14:paraId="056BEEA1" w14:textId="30DE235A" w:rsidR="00E16E13" w:rsidRPr="007C46EA" w:rsidRDefault="00E30076"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                        odpowiedzialnych za kierowanie robotami budowlanymi</w:t>
      </w:r>
      <w:bookmarkEnd w:id="15"/>
      <w:r w:rsidR="00E16E13" w:rsidRPr="007C46EA">
        <w:rPr>
          <w:rFonts w:ascii="Verdana" w:hAnsi="Verdana" w:cs="Arial"/>
          <w:bCs/>
          <w:strike/>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6" w:name="_Hlk5620111"/>
      <w:r w:rsidRPr="00412E1F">
        <w:rPr>
          <w:rFonts w:ascii="Verdana" w:hAnsi="Verdana" w:cs="Arial"/>
          <w:bCs/>
          <w:sz w:val="18"/>
          <w:szCs w:val="18"/>
        </w:rPr>
        <w:t>Z</w:t>
      </w:r>
      <w:bookmarkEnd w:id="16"/>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2845F" w14:textId="77777777" w:rsidR="00E92E14" w:rsidRDefault="00E92E14" w:rsidP="00DF607E">
      <w:r>
        <w:separator/>
      </w:r>
    </w:p>
  </w:endnote>
  <w:endnote w:type="continuationSeparator" w:id="0">
    <w:p w14:paraId="0BF96EB5" w14:textId="77777777" w:rsidR="00E92E14" w:rsidRDefault="00E92E14"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53905"/>
      <w:docPartObj>
        <w:docPartGallery w:val="Page Numbers (Bottom of Page)"/>
        <w:docPartUnique/>
      </w:docPartObj>
    </w:sdtPr>
    <w:sdtEndPr/>
    <w:sdtContent>
      <w:p w14:paraId="21D07127" w14:textId="1B326AC4" w:rsidR="0005766B" w:rsidRPr="007F10CF" w:rsidRDefault="0005766B" w:rsidP="007F10CF">
        <w:pPr>
          <w:pStyle w:val="Stopka"/>
          <w:tabs>
            <w:tab w:val="clear" w:pos="9072"/>
            <w:tab w:val="right" w:pos="9639"/>
          </w:tabs>
          <w:ind w:left="0"/>
        </w:pPr>
        <w:r w:rsidRPr="007F10CF">
          <w:tab/>
        </w:r>
        <w:r>
          <w:t xml:space="preserve">                                                                   </w:t>
        </w:r>
      </w:p>
      <w:p w14:paraId="37721E78" w14:textId="2895D036" w:rsidR="0005766B" w:rsidRDefault="0005766B"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sidR="00D50CCD">
          <w:rPr>
            <w:noProof/>
          </w:rPr>
          <w:t>23</w:t>
        </w:r>
        <w:r>
          <w:fldChar w:fldCharType="end"/>
        </w:r>
      </w:p>
    </w:sdtContent>
  </w:sdt>
  <w:p w14:paraId="2ACF7C0E" w14:textId="77777777" w:rsidR="0005766B" w:rsidRDefault="000576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44B9" w14:textId="40DFD9A4" w:rsidR="0005766B" w:rsidRPr="007F10CF" w:rsidRDefault="0005766B"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05766B" w:rsidRDefault="000576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4552" w14:textId="77777777" w:rsidR="00E92E14" w:rsidRDefault="00E92E14" w:rsidP="00DF607E">
      <w:r>
        <w:separator/>
      </w:r>
    </w:p>
  </w:footnote>
  <w:footnote w:type="continuationSeparator" w:id="0">
    <w:p w14:paraId="475F5CFF" w14:textId="77777777" w:rsidR="00E92E14" w:rsidRDefault="00E92E14" w:rsidP="00DF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D3E7"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05766B" w:rsidRDefault="0005766B" w:rsidP="00B90C43">
    <w:pPr>
      <w:pStyle w:val="Nagwek"/>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8103"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05766B" w:rsidRDefault="000576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nsid w:val="0A064A9A"/>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4">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6">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3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2">
    <w:nsid w:val="324D6DBE"/>
    <w:multiLevelType w:val="multilevel"/>
    <w:tmpl w:val="418AD502"/>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7">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2">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1">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nsid w:val="5E0B078F"/>
    <w:multiLevelType w:val="hybridMultilevel"/>
    <w:tmpl w:val="6DA4D01A"/>
    <w:lvl w:ilvl="0" w:tplc="EED29BF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7">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9">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8">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9">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2">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4">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54"/>
  </w:num>
  <w:num w:numId="3">
    <w:abstractNumId w:val="61"/>
  </w:num>
  <w:num w:numId="4">
    <w:abstractNumId w:val="32"/>
  </w:num>
  <w:num w:numId="5">
    <w:abstractNumId w:val="21"/>
  </w:num>
  <w:num w:numId="6">
    <w:abstractNumId w:val="60"/>
  </w:num>
  <w:num w:numId="7">
    <w:abstractNumId w:val="3"/>
  </w:num>
  <w:num w:numId="8">
    <w:abstractNumId w:val="37"/>
  </w:num>
  <w:num w:numId="9">
    <w:abstractNumId w:val="46"/>
  </w:num>
  <w:num w:numId="10">
    <w:abstractNumId w:val="57"/>
  </w:num>
  <w:num w:numId="11">
    <w:abstractNumId w:val="5"/>
  </w:num>
  <w:num w:numId="12">
    <w:abstractNumId w:val="69"/>
  </w:num>
  <w:num w:numId="13">
    <w:abstractNumId w:val="19"/>
  </w:num>
  <w:num w:numId="14">
    <w:abstractNumId w:val="35"/>
  </w:num>
  <w:num w:numId="15">
    <w:abstractNumId w:val="8"/>
  </w:num>
  <w:num w:numId="16">
    <w:abstractNumId w:val="68"/>
  </w:num>
  <w:num w:numId="17">
    <w:abstractNumId w:val="30"/>
  </w:num>
  <w:num w:numId="18">
    <w:abstractNumId w:val="9"/>
  </w:num>
  <w:num w:numId="19">
    <w:abstractNumId w:val="67"/>
  </w:num>
  <w:num w:numId="20">
    <w:abstractNumId w:val="6"/>
  </w:num>
  <w:num w:numId="21">
    <w:abstractNumId w:val="70"/>
  </w:num>
  <w:num w:numId="22">
    <w:abstractNumId w:val="7"/>
  </w:num>
  <w:num w:numId="23">
    <w:abstractNumId w:val="25"/>
  </w:num>
  <w:num w:numId="24">
    <w:abstractNumId w:val="74"/>
  </w:num>
  <w:num w:numId="25">
    <w:abstractNumId w:val="20"/>
  </w:num>
  <w:num w:numId="26">
    <w:abstractNumId w:val="22"/>
  </w:num>
  <w:num w:numId="27">
    <w:abstractNumId w:val="50"/>
  </w:num>
  <w:num w:numId="28">
    <w:abstractNumId w:val="36"/>
  </w:num>
  <w:num w:numId="29">
    <w:abstractNumId w:val="72"/>
  </w:num>
  <w:num w:numId="30">
    <w:abstractNumId w:val="4"/>
  </w:num>
  <w:num w:numId="31">
    <w:abstractNumId w:val="45"/>
  </w:num>
  <w:num w:numId="32">
    <w:abstractNumId w:val="71"/>
  </w:num>
  <w:num w:numId="33">
    <w:abstractNumId w:val="39"/>
  </w:num>
  <w:num w:numId="34">
    <w:abstractNumId w:val="73"/>
  </w:num>
  <w:num w:numId="35">
    <w:abstractNumId w:val="59"/>
  </w:num>
  <w:num w:numId="36">
    <w:abstractNumId w:val="56"/>
  </w:num>
  <w:num w:numId="37">
    <w:abstractNumId w:val="33"/>
  </w:num>
  <w:num w:numId="38">
    <w:abstractNumId w:val="10"/>
  </w:num>
  <w:num w:numId="39">
    <w:abstractNumId w:val="26"/>
  </w:num>
  <w:num w:numId="40">
    <w:abstractNumId w:val="42"/>
  </w:num>
  <w:num w:numId="41">
    <w:abstractNumId w:val="14"/>
  </w:num>
  <w:num w:numId="42">
    <w:abstractNumId w:val="41"/>
  </w:num>
  <w:num w:numId="43">
    <w:abstractNumId w:val="64"/>
  </w:num>
  <w:num w:numId="44">
    <w:abstractNumId w:val="18"/>
  </w:num>
  <w:num w:numId="45">
    <w:abstractNumId w:val="38"/>
  </w:num>
  <w:num w:numId="46">
    <w:abstractNumId w:val="28"/>
  </w:num>
  <w:num w:numId="47">
    <w:abstractNumId w:val="76"/>
  </w:num>
  <w:num w:numId="48">
    <w:abstractNumId w:val="63"/>
  </w:num>
  <w:num w:numId="49">
    <w:abstractNumId w:val="17"/>
  </w:num>
  <w:num w:numId="50">
    <w:abstractNumId w:val="47"/>
  </w:num>
  <w:num w:numId="51">
    <w:abstractNumId w:val="13"/>
  </w:num>
  <w:num w:numId="52">
    <w:abstractNumId w:val="24"/>
  </w:num>
  <w:num w:numId="53">
    <w:abstractNumId w:val="75"/>
  </w:num>
  <w:num w:numId="54">
    <w:abstractNumId w:val="48"/>
  </w:num>
  <w:num w:numId="55">
    <w:abstractNumId w:val="23"/>
  </w:num>
  <w:num w:numId="56">
    <w:abstractNumId w:val="53"/>
  </w:num>
  <w:num w:numId="57">
    <w:abstractNumId w:val="49"/>
  </w:num>
  <w:num w:numId="58">
    <w:abstractNumId w:val="16"/>
  </w:num>
  <w:num w:numId="59">
    <w:abstractNumId w:val="31"/>
  </w:num>
  <w:num w:numId="60">
    <w:abstractNumId w:val="65"/>
  </w:num>
  <w:num w:numId="61">
    <w:abstractNumId w:val="52"/>
  </w:num>
  <w:num w:numId="62">
    <w:abstractNumId w:val="51"/>
  </w:num>
  <w:num w:numId="63">
    <w:abstractNumId w:val="29"/>
  </w:num>
  <w:num w:numId="64">
    <w:abstractNumId w:val="27"/>
  </w:num>
  <w:num w:numId="65">
    <w:abstractNumId w:val="66"/>
  </w:num>
  <w:num w:numId="66">
    <w:abstractNumId w:val="62"/>
  </w:num>
  <w:num w:numId="67">
    <w:abstractNumId w:val="12"/>
  </w:num>
  <w:num w:numId="68">
    <w:abstractNumId w:val="55"/>
  </w:num>
  <w:num w:numId="69">
    <w:abstractNumId w:val="40"/>
  </w:num>
  <w:num w:numId="70">
    <w:abstractNumId w:val="15"/>
  </w:num>
  <w:num w:numId="71">
    <w:abstractNumId w:val="44"/>
  </w:num>
  <w:num w:numId="72">
    <w:abstractNumId w:val="34"/>
  </w:num>
  <w:num w:numId="73">
    <w:abstractNumId w:val="43"/>
  </w:num>
  <w:num w:numId="74">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5766B"/>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1FC"/>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76C"/>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937"/>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9F7"/>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576E"/>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10E"/>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1A7"/>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8D0"/>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6EA"/>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9ED"/>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2E82"/>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2B0E"/>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B7D"/>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1B4"/>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1AA"/>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0CCD"/>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153"/>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2E14"/>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642A-7C95-49CC-8BD4-D8E4BEF60F9A}">
  <ds:schemaRefs>
    <ds:schemaRef ds:uri="26d30d0b-4cd9-40f3-8586-10699645146c"/>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B63DEE-85AF-4C4E-9D2A-9B21477E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10339</Words>
  <Characters>67446</Characters>
  <Application>Microsoft Office Word</Application>
  <DocSecurity>0</DocSecurity>
  <Lines>562</Lines>
  <Paragraphs>155</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77630</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Użytkownik systemu Windows</cp:lastModifiedBy>
  <cp:revision>4</cp:revision>
  <cp:lastPrinted>2020-01-10T13:58:00Z</cp:lastPrinted>
  <dcterms:created xsi:type="dcterms:W3CDTF">2020-05-25T09:05:00Z</dcterms:created>
  <dcterms:modified xsi:type="dcterms:W3CDTF">2020-05-25T09:07:00Z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