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EE" w:rsidRPr="00A02EA8" w:rsidRDefault="00D21967" w:rsidP="00823B60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C24351">
        <w:rPr>
          <w:rFonts w:ascii="Calibri" w:hAnsi="Calibri" w:cs="Calibri"/>
          <w:b/>
        </w:rPr>
        <w:t>1 – OPZ</w:t>
      </w:r>
      <w:r w:rsidR="00C24351">
        <w:rPr>
          <w:rFonts w:ascii="Calibri" w:hAnsi="Calibri" w:cs="Calibri"/>
          <w:b/>
        </w:rPr>
        <w:tab/>
      </w:r>
      <w:r w:rsidR="00C24351">
        <w:rPr>
          <w:rFonts w:ascii="Calibri" w:hAnsi="Calibri" w:cs="Calibri"/>
          <w:b/>
        </w:rPr>
        <w:tab/>
      </w:r>
      <w:r w:rsidR="00C24351">
        <w:rPr>
          <w:rFonts w:ascii="Calibri" w:hAnsi="Calibri" w:cs="Calibri"/>
          <w:b/>
        </w:rPr>
        <w:tab/>
      </w:r>
      <w:r w:rsidR="00C24351">
        <w:rPr>
          <w:rFonts w:ascii="Calibri" w:hAnsi="Calibri" w:cs="Calibri"/>
          <w:b/>
        </w:rPr>
        <w:tab/>
      </w:r>
      <w:r w:rsidR="00C24351">
        <w:rPr>
          <w:rFonts w:ascii="Calibri" w:hAnsi="Calibri" w:cs="Calibri"/>
          <w:b/>
        </w:rPr>
        <w:tab/>
      </w:r>
      <w:r w:rsidR="00C24351">
        <w:rPr>
          <w:rFonts w:ascii="Calibri" w:hAnsi="Calibri" w:cs="Calibri"/>
          <w:b/>
        </w:rPr>
        <w:tab/>
        <w:t>nr postepowania: 60</w:t>
      </w:r>
      <w:r>
        <w:rPr>
          <w:rFonts w:ascii="Calibri" w:hAnsi="Calibri" w:cs="Calibri"/>
          <w:b/>
        </w:rPr>
        <w:t>/TPBN/2023</w:t>
      </w:r>
    </w:p>
    <w:p w:rsidR="00F242EE" w:rsidRDefault="00F242EE" w:rsidP="00823B60">
      <w:pPr>
        <w:spacing w:before="60" w:after="60"/>
        <w:jc w:val="both"/>
        <w:rPr>
          <w:rFonts w:ascii="Calibri" w:hAnsi="Calibri" w:cs="Calibri"/>
        </w:rPr>
      </w:pPr>
    </w:p>
    <w:p w:rsidR="00525704" w:rsidRDefault="00525704" w:rsidP="00525704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0309EC">
        <w:rPr>
          <w:rFonts w:ascii="Calibri" w:hAnsi="Calibri" w:cs="Calibri"/>
        </w:rPr>
        <w:t xml:space="preserve">Koszty transportu </w:t>
      </w:r>
      <w:r w:rsidRPr="00DB4826">
        <w:rPr>
          <w:rFonts w:ascii="Calibri" w:hAnsi="Calibri" w:cs="Calibri"/>
        </w:rPr>
        <w:t>zał</w:t>
      </w:r>
      <w:r w:rsidR="00C24351">
        <w:rPr>
          <w:rFonts w:ascii="Calibri" w:hAnsi="Calibri" w:cs="Calibri"/>
        </w:rPr>
        <w:t>adunku i wyładunku, wniesienia, montażu ponosi Wykonawca</w:t>
      </w:r>
      <w:r w:rsidRPr="00DB4826">
        <w:rPr>
          <w:rFonts w:ascii="Calibri" w:hAnsi="Calibri" w:cs="Calibri"/>
        </w:rPr>
        <w:t xml:space="preserve">. </w:t>
      </w:r>
    </w:p>
    <w:p w:rsidR="00823B60" w:rsidRDefault="00823B60" w:rsidP="00823B60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0309EC">
        <w:rPr>
          <w:rFonts w:ascii="Calibri" w:hAnsi="Calibri" w:cs="Calibri"/>
        </w:rPr>
        <w:t xml:space="preserve">Dostawa </w:t>
      </w:r>
      <w:r w:rsidR="00C24351">
        <w:rPr>
          <w:rFonts w:ascii="Calibri" w:hAnsi="Calibri" w:cs="Calibri"/>
        </w:rPr>
        <w:t xml:space="preserve">szaf </w:t>
      </w:r>
      <w:r w:rsidRPr="00DB4826">
        <w:rPr>
          <w:rFonts w:ascii="Calibri" w:hAnsi="Calibri" w:cs="Calibri"/>
        </w:rPr>
        <w:t>– z udziałem przedstawiciela firm</w:t>
      </w:r>
      <w:r w:rsidR="00C24351">
        <w:rPr>
          <w:rFonts w:ascii="Calibri" w:hAnsi="Calibri" w:cs="Calibri"/>
        </w:rPr>
        <w:t>y,</w:t>
      </w:r>
      <w:r w:rsidRPr="00DB4826">
        <w:rPr>
          <w:rFonts w:ascii="Calibri" w:hAnsi="Calibri" w:cs="Calibri"/>
        </w:rPr>
        <w:t xml:space="preserve"> z którym została zawarta umowa.</w:t>
      </w:r>
    </w:p>
    <w:p w:rsidR="0074749F" w:rsidRPr="00DB4826" w:rsidRDefault="0074749F" w:rsidP="0074749F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Przedstawiciel firmy, z którą została zawarta umowa przedstawi niezbędny instruktaż obsługi szafy do suszenia odzieży upoważnionemu pracownikowi Komendy Powiatowej Policji w Jędrzejowie lub Komisariatu Policji w Sędziszowie.</w:t>
      </w:r>
    </w:p>
    <w:p w:rsidR="00823B60" w:rsidRPr="0074749F" w:rsidRDefault="00823B60" w:rsidP="00823B60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0309EC">
        <w:rPr>
          <w:rFonts w:ascii="Calibri" w:hAnsi="Calibri" w:cs="Calibri"/>
          <w:bCs/>
        </w:rPr>
        <w:t>Wnoszenie, ustawianie lub montaż wyposażenia w</w:t>
      </w:r>
      <w:r w:rsidRPr="00DB4826">
        <w:rPr>
          <w:rFonts w:ascii="Calibri" w:hAnsi="Calibri" w:cs="Calibri"/>
          <w:bCs/>
        </w:rPr>
        <w:t xml:space="preserve"> obiekcie,</w:t>
      </w:r>
      <w:r w:rsidRPr="00DB4826">
        <w:rPr>
          <w:rFonts w:ascii="Calibri" w:hAnsi="Calibri" w:cs="Calibri"/>
          <w:b/>
          <w:bCs/>
        </w:rPr>
        <w:t xml:space="preserve"> </w:t>
      </w:r>
      <w:r w:rsidRPr="00DB4826">
        <w:rPr>
          <w:rFonts w:ascii="Calibri" w:hAnsi="Calibri" w:cs="Calibri"/>
          <w:bCs/>
        </w:rPr>
        <w:t>podczas którego</w:t>
      </w:r>
      <w:r w:rsidRPr="00DB4826">
        <w:rPr>
          <w:rFonts w:ascii="Calibri" w:hAnsi="Calibri" w:cs="Calibri"/>
          <w:b/>
          <w:bCs/>
        </w:rPr>
        <w:t xml:space="preserve"> </w:t>
      </w:r>
      <w:r w:rsidRPr="00DB4826">
        <w:rPr>
          <w:rFonts w:ascii="Calibri" w:hAnsi="Calibri" w:cs="Calibri"/>
          <w:bCs/>
        </w:rPr>
        <w:t xml:space="preserve">nastąpi uszkodzenie, strony sporządzą protokół zniszczeń. Wykonawca przywróci wnętrza do stanu pierwotnego na własny koszt w terminie uzgodnionym z Zamawiającym </w:t>
      </w:r>
      <w:r w:rsidR="00F958B5">
        <w:rPr>
          <w:rFonts w:ascii="Calibri" w:hAnsi="Calibri" w:cs="Calibri"/>
          <w:bCs/>
        </w:rPr>
        <w:br/>
      </w:r>
      <w:r w:rsidRPr="00DB4826">
        <w:rPr>
          <w:rFonts w:ascii="Calibri" w:hAnsi="Calibri" w:cs="Calibri"/>
          <w:bCs/>
        </w:rPr>
        <w:t>w protokole zniszczeń.</w:t>
      </w:r>
    </w:p>
    <w:p w:rsidR="00823B60" w:rsidRPr="00DB4826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0309EC">
        <w:rPr>
          <w:rFonts w:ascii="Calibri" w:hAnsi="Calibri" w:cs="Calibri"/>
        </w:rPr>
        <w:t>Wykonawca zobowiązany</w:t>
      </w:r>
      <w:r w:rsidRPr="00DB4826">
        <w:rPr>
          <w:rFonts w:ascii="Calibri" w:hAnsi="Calibri" w:cs="Calibri"/>
        </w:rPr>
        <w:t xml:space="preserve"> jest do zabrania i wywozu opakowań po dostarczonym asortymencie, w przypadku braku możliwości pozostawienia </w:t>
      </w:r>
      <w:r>
        <w:rPr>
          <w:rFonts w:ascii="Calibri" w:hAnsi="Calibri" w:cs="Calibri"/>
        </w:rPr>
        <w:t>/zagospodarowania</w:t>
      </w:r>
      <w:r w:rsidRPr="00DB4826">
        <w:rPr>
          <w:rFonts w:ascii="Calibri" w:hAnsi="Calibri" w:cs="Calibri"/>
        </w:rPr>
        <w:t>/ przez odbiorcę.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 xml:space="preserve"> </w:t>
      </w:r>
      <w:r w:rsidRPr="000309EC">
        <w:rPr>
          <w:rFonts w:ascii="Calibri" w:hAnsi="Calibri" w:cs="Calibri"/>
          <w:bCs/>
        </w:rPr>
        <w:t>Przedmiot umowy</w:t>
      </w:r>
      <w:r w:rsidRPr="00DB4826">
        <w:rPr>
          <w:rFonts w:ascii="Calibri" w:hAnsi="Calibri" w:cs="Calibri"/>
          <w:bCs/>
        </w:rPr>
        <w:t xml:space="preserve"> musi być zgodny z opisem i parametrami technicznymi wyszczególnionymi w opisie przedmiotu zamówienia</w:t>
      </w:r>
      <w:r>
        <w:rPr>
          <w:rFonts w:ascii="Calibri" w:hAnsi="Calibri" w:cs="Calibri"/>
          <w:bCs/>
        </w:rPr>
        <w:t>.</w:t>
      </w:r>
      <w:r w:rsidRPr="00DB4826">
        <w:rPr>
          <w:rFonts w:ascii="Calibri" w:hAnsi="Calibri" w:cs="Calibri"/>
          <w:b/>
          <w:bCs/>
        </w:rPr>
        <w:t xml:space="preserve"> </w:t>
      </w:r>
      <w:r w:rsidRPr="00DB4826">
        <w:rPr>
          <w:rFonts w:ascii="Calibri" w:hAnsi="Calibri" w:cs="Calibri"/>
          <w:bCs/>
        </w:rPr>
        <w:t>W przypadku ustalenia przy odbiorze przedmiotu umowy przez Zamawiającego</w:t>
      </w:r>
      <w:r>
        <w:rPr>
          <w:rFonts w:ascii="Calibri" w:hAnsi="Calibri" w:cs="Calibri"/>
          <w:bCs/>
        </w:rPr>
        <w:t xml:space="preserve">, </w:t>
      </w:r>
      <w:r w:rsidRPr="00DB4826">
        <w:rPr>
          <w:rFonts w:ascii="Calibri" w:hAnsi="Calibri" w:cs="Calibri"/>
          <w:bCs/>
        </w:rPr>
        <w:t>ż</w:t>
      </w:r>
      <w:r>
        <w:rPr>
          <w:rFonts w:ascii="Calibri" w:hAnsi="Calibri" w:cs="Calibri"/>
          <w:bCs/>
        </w:rPr>
        <w:t>e</w:t>
      </w:r>
      <w:r w:rsidRPr="00DB4826">
        <w:rPr>
          <w:rFonts w:ascii="Calibri" w:hAnsi="Calibri" w:cs="Calibri"/>
          <w:bCs/>
        </w:rPr>
        <w:t xml:space="preserve">  dostarczony towar nie jest zgodny ze specyfikacją,</w:t>
      </w:r>
      <w:r>
        <w:rPr>
          <w:rFonts w:ascii="Calibri" w:hAnsi="Calibri" w:cs="Calibri"/>
          <w:bCs/>
        </w:rPr>
        <w:t xml:space="preserve"> </w:t>
      </w:r>
      <w:r w:rsidRPr="00DB4826">
        <w:rPr>
          <w:rFonts w:ascii="Calibri" w:hAnsi="Calibri" w:cs="Calibri"/>
          <w:bCs/>
        </w:rPr>
        <w:t>niekompletny lub uszkodzony Wykonawca zobowiązany jest w terminie 5 dni roboczych</w:t>
      </w:r>
      <w:r>
        <w:rPr>
          <w:rFonts w:ascii="Calibri" w:hAnsi="Calibri" w:cs="Calibri"/>
          <w:bCs/>
        </w:rPr>
        <w:t xml:space="preserve"> - </w:t>
      </w:r>
      <w:r w:rsidRPr="00DB4826">
        <w:rPr>
          <w:rFonts w:ascii="Calibri" w:hAnsi="Calibri" w:cs="Calibri"/>
          <w:bCs/>
        </w:rPr>
        <w:t>licząc od dnia podpisania przez strony protokołu zawierającego w/wym. zastrzeżenia do załadunku, transportu, wymiany przedmiotu umowy lub uzupełnienia braków oraz do poniesienia wszelkich związanych z tym kosztów</w:t>
      </w:r>
      <w:r>
        <w:rPr>
          <w:rFonts w:ascii="Calibri" w:hAnsi="Calibri" w:cs="Calibri"/>
          <w:bCs/>
        </w:rPr>
        <w:t>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0309EC">
        <w:rPr>
          <w:rFonts w:ascii="Calibri" w:hAnsi="Calibri" w:cs="Calibri"/>
          <w:bCs/>
        </w:rPr>
        <w:t>Spisanie protokołu odbioru</w:t>
      </w:r>
      <w:r w:rsidRPr="00DB4826">
        <w:rPr>
          <w:rFonts w:ascii="Calibri" w:hAnsi="Calibri" w:cs="Calibri"/>
          <w:bCs/>
        </w:rPr>
        <w:t xml:space="preserve"> ilościowo/jakościowego przez strony. Zamawiający uzna dostawę za zrealizowaną po podpisaniu protokołu bez uwag co stanowić będzie podstawę do wystawienia przez Wykonawcę faktury.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0309EC">
        <w:rPr>
          <w:rFonts w:ascii="Calibri" w:hAnsi="Calibri" w:cs="Calibri"/>
          <w:bCs/>
        </w:rPr>
        <w:t>Wydłużenie</w:t>
      </w:r>
      <w:r w:rsidR="00A02EA8">
        <w:rPr>
          <w:rFonts w:ascii="Calibri" w:hAnsi="Calibri" w:cs="Calibri"/>
          <w:bCs/>
        </w:rPr>
        <w:t xml:space="preserve"> </w:t>
      </w:r>
      <w:r w:rsidRPr="000309EC">
        <w:rPr>
          <w:rFonts w:ascii="Calibri" w:hAnsi="Calibri" w:cs="Calibri"/>
          <w:bCs/>
        </w:rPr>
        <w:t>terminu dostawy</w:t>
      </w:r>
      <w:r w:rsidRPr="00DB4826">
        <w:rPr>
          <w:rFonts w:ascii="Calibri" w:hAnsi="Calibri" w:cs="Calibri"/>
          <w:b/>
          <w:bCs/>
          <w:color w:val="FF0000"/>
        </w:rPr>
        <w:t xml:space="preserve"> </w:t>
      </w:r>
      <w:r w:rsidRPr="00DB4826">
        <w:rPr>
          <w:rFonts w:ascii="Calibri" w:hAnsi="Calibri" w:cs="Calibri"/>
          <w:bCs/>
        </w:rPr>
        <w:t xml:space="preserve">w przypadku wystąpienia zmian związanych </w:t>
      </w:r>
      <w:r w:rsidR="00F958B5">
        <w:rPr>
          <w:rFonts w:ascii="Calibri" w:hAnsi="Calibri" w:cs="Calibri"/>
          <w:bCs/>
        </w:rPr>
        <w:br/>
      </w:r>
      <w:r w:rsidRPr="00DB4826">
        <w:rPr>
          <w:rFonts w:ascii="Calibri" w:hAnsi="Calibri" w:cs="Calibri"/>
          <w:bCs/>
        </w:rPr>
        <w:t>z zakończeniem budowy  po  stronie Zamawiającego, mających bezpośredni wpływ na terminowość wykonania dostawy Zamawiający zastrz</w:t>
      </w:r>
      <w:r w:rsidR="001F2627">
        <w:rPr>
          <w:rFonts w:ascii="Calibri" w:hAnsi="Calibri" w:cs="Calibri"/>
          <w:bCs/>
        </w:rPr>
        <w:t>ega sobie możliwość przedłużenia</w:t>
      </w:r>
      <w:r w:rsidRPr="00DB4826">
        <w:rPr>
          <w:rFonts w:ascii="Calibri" w:hAnsi="Calibri" w:cs="Calibri"/>
          <w:bCs/>
        </w:rPr>
        <w:t xml:space="preserve"> terminu dostawy o czas niezbędny na wprowadzenie zmian, jednakże nie dłużej niż do dwóch tygodni w stosunku do terminu dostawy.</w:t>
      </w:r>
    </w:p>
    <w:p w:rsidR="00823B60" w:rsidRPr="00DB4826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>Zamawiający powiadomi Wykonawcę o opóźnieniu z co najmniej z 5 dniowym (dzień roboczy) wyprzedzeniem o zmianie terminu na nr faxu, e-mail lub telefonu . Wykonawca zobowiązany będzie wówczas do przechowywania wyposażenia na własny koszt.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>Reklamacja</w:t>
      </w:r>
      <w:r w:rsidRPr="00DB4826">
        <w:rPr>
          <w:rFonts w:ascii="Calibri" w:hAnsi="Calibri" w:cs="Calibri"/>
          <w:color w:val="FF0000"/>
        </w:rPr>
        <w:t xml:space="preserve"> </w:t>
      </w:r>
      <w:r w:rsidRPr="00DB4826">
        <w:rPr>
          <w:rFonts w:ascii="Calibri" w:hAnsi="Calibri" w:cs="Calibri"/>
        </w:rPr>
        <w:t xml:space="preserve">użytkowanego asortymentu: </w:t>
      </w:r>
      <w:r w:rsidRPr="00DB4826">
        <w:rPr>
          <w:rFonts w:ascii="Calibri" w:hAnsi="Calibri" w:cs="Calibri"/>
          <w:lang w:eastAsia="en-US"/>
        </w:rPr>
        <w:t xml:space="preserve">Koszty przekazania ponosi Wykonawca. Odbiór </w:t>
      </w:r>
      <w:r>
        <w:rPr>
          <w:rFonts w:ascii="Calibri" w:hAnsi="Calibri" w:cs="Calibri"/>
          <w:lang w:eastAsia="en-US"/>
        </w:rPr>
        <w:br/>
        <w:t>i wymiana</w:t>
      </w:r>
      <w:r w:rsidRPr="00DB4826">
        <w:rPr>
          <w:rFonts w:ascii="Calibri" w:hAnsi="Calibri" w:cs="Calibri"/>
          <w:lang w:eastAsia="en-US"/>
        </w:rPr>
        <w:t xml:space="preserve"> wadliwego asortymentu nastąpi z </w:t>
      </w:r>
      <w:r w:rsidR="00004284">
        <w:rPr>
          <w:rFonts w:ascii="Calibri" w:hAnsi="Calibri" w:cs="Calibri"/>
          <w:lang w:eastAsia="en-US"/>
        </w:rPr>
        <w:t>K</w:t>
      </w:r>
      <w:r w:rsidR="009922D9">
        <w:rPr>
          <w:rFonts w:ascii="Calibri" w:hAnsi="Calibri" w:cs="Calibri"/>
          <w:lang w:eastAsia="en-US"/>
        </w:rPr>
        <w:t xml:space="preserve">omisariatu </w:t>
      </w:r>
      <w:r w:rsidR="00004284">
        <w:rPr>
          <w:rFonts w:ascii="Calibri" w:hAnsi="Calibri" w:cs="Calibri"/>
          <w:lang w:eastAsia="en-US"/>
        </w:rPr>
        <w:t>P</w:t>
      </w:r>
      <w:r w:rsidR="009922D9">
        <w:rPr>
          <w:rFonts w:ascii="Calibri" w:hAnsi="Calibri" w:cs="Calibri"/>
          <w:lang w:eastAsia="en-US"/>
        </w:rPr>
        <w:t>olicji w</w:t>
      </w:r>
      <w:r w:rsidR="00004284">
        <w:rPr>
          <w:rFonts w:ascii="Calibri" w:hAnsi="Calibri" w:cs="Calibri"/>
          <w:lang w:eastAsia="en-US"/>
        </w:rPr>
        <w:t xml:space="preserve"> Sędzisz</w:t>
      </w:r>
      <w:r w:rsidR="009922D9">
        <w:rPr>
          <w:rFonts w:ascii="Calibri" w:hAnsi="Calibri" w:cs="Calibri"/>
          <w:lang w:eastAsia="en-US"/>
        </w:rPr>
        <w:t xml:space="preserve">owie </w:t>
      </w:r>
      <w:r w:rsidR="009922D9">
        <w:rPr>
          <w:rFonts w:ascii="Calibri" w:hAnsi="Calibri" w:cs="Calibri"/>
          <w:lang w:eastAsia="en-US"/>
        </w:rPr>
        <w:br/>
        <w:t>ul. Dworcowa</w:t>
      </w:r>
      <w:r w:rsidR="004C1272">
        <w:rPr>
          <w:rFonts w:ascii="Calibri" w:hAnsi="Calibri" w:cs="Calibri"/>
          <w:lang w:eastAsia="en-US"/>
        </w:rPr>
        <w:t xml:space="preserve"> 17</w:t>
      </w:r>
      <w:bookmarkStart w:id="0" w:name="_GoBack"/>
      <w:bookmarkEnd w:id="0"/>
      <w:r w:rsidR="009922D9">
        <w:rPr>
          <w:rFonts w:ascii="Calibri" w:hAnsi="Calibri" w:cs="Calibri"/>
          <w:lang w:eastAsia="en-US"/>
        </w:rPr>
        <w:t>,</w:t>
      </w:r>
      <w:r w:rsidR="00796973">
        <w:rPr>
          <w:rFonts w:ascii="Calibri" w:hAnsi="Calibri" w:cs="Calibri"/>
          <w:lang w:eastAsia="en-US"/>
        </w:rPr>
        <w:t xml:space="preserve"> </w:t>
      </w:r>
      <w:r w:rsidR="001E1372">
        <w:rPr>
          <w:rFonts w:ascii="Calibri" w:hAnsi="Calibri" w:cs="Calibri"/>
          <w:lang w:eastAsia="en-US"/>
        </w:rPr>
        <w:t>28</w:t>
      </w:r>
      <w:r w:rsidR="009922D9">
        <w:rPr>
          <w:rFonts w:ascii="Calibri" w:hAnsi="Calibri" w:cs="Calibri"/>
          <w:lang w:eastAsia="en-US"/>
        </w:rPr>
        <w:t>-340 Sędziszów</w:t>
      </w:r>
      <w:r>
        <w:rPr>
          <w:rFonts w:ascii="Calibri" w:hAnsi="Calibri" w:cs="Calibri"/>
          <w:lang w:eastAsia="en-US"/>
        </w:rPr>
        <w:t>.</w:t>
      </w:r>
      <w:r w:rsidRPr="00DB4826">
        <w:rPr>
          <w:rFonts w:ascii="Verdana" w:hAnsi="Verdana" w:cs="Tahoma"/>
          <w:sz w:val="18"/>
          <w:szCs w:val="18"/>
        </w:rPr>
        <w:t xml:space="preserve">                     </w:t>
      </w:r>
    </w:p>
    <w:p w:rsidR="00A001F4" w:rsidRDefault="00A001F4"/>
    <w:p w:rsidR="00823B60" w:rsidRDefault="00823B60"/>
    <w:sectPr w:rsidR="00823B60" w:rsidSect="00A0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5D96"/>
    <w:multiLevelType w:val="hybridMultilevel"/>
    <w:tmpl w:val="68866F9C"/>
    <w:lvl w:ilvl="0" w:tplc="85F69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EAD"/>
    <w:multiLevelType w:val="hybridMultilevel"/>
    <w:tmpl w:val="81C4D19A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718F"/>
    <w:multiLevelType w:val="hybridMultilevel"/>
    <w:tmpl w:val="B4AE02E2"/>
    <w:lvl w:ilvl="0" w:tplc="CA7232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A91724C"/>
    <w:multiLevelType w:val="hybridMultilevel"/>
    <w:tmpl w:val="336E78E4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20995"/>
    <w:multiLevelType w:val="hybridMultilevel"/>
    <w:tmpl w:val="2E2A48BA"/>
    <w:lvl w:ilvl="0" w:tplc="CA723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3B60"/>
    <w:rsid w:val="00004284"/>
    <w:rsid w:val="0016315F"/>
    <w:rsid w:val="001E1372"/>
    <w:rsid w:val="001F2627"/>
    <w:rsid w:val="0028723C"/>
    <w:rsid w:val="003811C6"/>
    <w:rsid w:val="0045593D"/>
    <w:rsid w:val="004C1272"/>
    <w:rsid w:val="004C7826"/>
    <w:rsid w:val="00525704"/>
    <w:rsid w:val="00546B65"/>
    <w:rsid w:val="00736CCA"/>
    <w:rsid w:val="0074749F"/>
    <w:rsid w:val="00770072"/>
    <w:rsid w:val="00796973"/>
    <w:rsid w:val="00823B60"/>
    <w:rsid w:val="00900E49"/>
    <w:rsid w:val="00917CB4"/>
    <w:rsid w:val="009922D9"/>
    <w:rsid w:val="009D0052"/>
    <w:rsid w:val="009E1A82"/>
    <w:rsid w:val="00A001F4"/>
    <w:rsid w:val="00A02EA8"/>
    <w:rsid w:val="00A34F6B"/>
    <w:rsid w:val="00C03961"/>
    <w:rsid w:val="00C24351"/>
    <w:rsid w:val="00C455D8"/>
    <w:rsid w:val="00C516B0"/>
    <w:rsid w:val="00C71146"/>
    <w:rsid w:val="00CC7620"/>
    <w:rsid w:val="00D126D4"/>
    <w:rsid w:val="00D21967"/>
    <w:rsid w:val="00D80CEB"/>
    <w:rsid w:val="00DF6A33"/>
    <w:rsid w:val="00E36881"/>
    <w:rsid w:val="00E75D31"/>
    <w:rsid w:val="00E8192A"/>
    <w:rsid w:val="00F242EE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3A704-B551-4A45-8AE7-BD3D7CA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Wojtek Czekaj</cp:lastModifiedBy>
  <cp:revision>7</cp:revision>
  <cp:lastPrinted>2023-06-12T11:40:00Z</cp:lastPrinted>
  <dcterms:created xsi:type="dcterms:W3CDTF">2023-06-30T08:09:00Z</dcterms:created>
  <dcterms:modified xsi:type="dcterms:W3CDTF">2023-09-01T12:56:00Z</dcterms:modified>
</cp:coreProperties>
</file>