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6B0EB345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3B237F">
        <w:rPr>
          <w:rFonts w:ascii="Arial" w:eastAsia="Calibri" w:hAnsi="Arial" w:cs="Arial"/>
          <w:b/>
          <w:bCs/>
          <w:sz w:val="20"/>
          <w:szCs w:val="20"/>
        </w:rPr>
        <w:t>3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E66D10">
        <w:rPr>
          <w:rFonts w:ascii="Arial" w:eastAsia="Calibri" w:hAnsi="Arial" w:cs="Arial"/>
          <w:b/>
          <w:sz w:val="20"/>
          <w:szCs w:val="20"/>
        </w:rPr>
        <w:t>3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33621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33621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0A08E6E2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E66D10">
        <w:rPr>
          <w:rFonts w:ascii="Arial" w:eastAsia="Calibri" w:hAnsi="Arial" w:cs="Arial"/>
          <w:sz w:val="20"/>
          <w:szCs w:val="20"/>
        </w:rPr>
        <w:t>2</w:t>
      </w:r>
      <w:r w:rsidRPr="0033621C">
        <w:rPr>
          <w:rFonts w:ascii="Arial" w:eastAsia="Calibri" w:hAnsi="Arial" w:cs="Arial"/>
          <w:sz w:val="20"/>
          <w:szCs w:val="20"/>
        </w:rPr>
        <w:t xml:space="preserve"> r, poz. </w:t>
      </w:r>
      <w:r w:rsidR="00E66D10">
        <w:rPr>
          <w:rFonts w:ascii="Arial" w:eastAsia="Calibri" w:hAnsi="Arial" w:cs="Arial"/>
          <w:sz w:val="20"/>
          <w:szCs w:val="20"/>
        </w:rPr>
        <w:t>1710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764A924" w14:textId="77777777" w:rsidR="003B237F" w:rsidRDefault="003B237F" w:rsidP="003B237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„</w:t>
      </w:r>
      <w:r>
        <w:rPr>
          <w:rFonts w:ascii="Arial" w:eastAsia="Times New Roman" w:hAnsi="Arial" w:cs="Arial"/>
          <w:b/>
          <w:bCs/>
          <w:color w:val="000000" w:themeColor="text1"/>
          <w:spacing w:val="-18"/>
          <w:w w:val="108"/>
          <w:sz w:val="26"/>
          <w:szCs w:val="26"/>
          <w:lang w:eastAsia="pl-PL"/>
        </w:rPr>
        <w:t>Budowa drogi Zielenie-Smólniki Osieckie oraz modernizacja odcinków dróg w Młynku i Budkach Starych</w:t>
      </w:r>
      <w:r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  <w:t>”</w:t>
      </w: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bookmarkEnd w:id="0"/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podlegam(y) wykluczeniu z postępowania na podstawie art. 108 ust. 1  ustawy </w:t>
      </w:r>
      <w:proofErr w:type="spellStart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_______________ ustawy </w:t>
      </w:r>
      <w:proofErr w:type="spellStart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</w:t>
      </w:r>
      <w:proofErr w:type="spellStart"/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związku z ww. okolicznością, na podstawie art. 110 ust. 2 ustawy </w:t>
      </w:r>
      <w:proofErr w:type="spellStart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 xml:space="preserve">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>, będącego/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 podwykonawcą/</w:t>
      </w:r>
      <w:proofErr w:type="spellStart"/>
      <w:r w:rsidRPr="0033621C">
        <w:rPr>
          <w:rFonts w:ascii="Arial" w:eastAsia="Calibri" w:hAnsi="Arial" w:cs="Arial"/>
          <w:sz w:val="20"/>
          <w:szCs w:val="20"/>
        </w:rPr>
        <w:t>ami</w:t>
      </w:r>
      <w:proofErr w:type="spellEnd"/>
      <w:r w:rsidRPr="0033621C">
        <w:rPr>
          <w:rFonts w:ascii="Arial" w:eastAsia="Calibri" w:hAnsi="Arial" w:cs="Arial"/>
          <w:sz w:val="20"/>
          <w:szCs w:val="20"/>
        </w:rPr>
        <w:t xml:space="preserve">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3621C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3621C">
        <w:rPr>
          <w:rFonts w:ascii="Arial" w:eastAsia="Calibri" w:hAnsi="Arial" w:cs="Arial"/>
          <w:i/>
          <w:sz w:val="20"/>
          <w:szCs w:val="20"/>
        </w:rPr>
        <w:t>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Pr="00E66D10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10E53" w14:textId="77777777" w:rsidR="00A4135B" w:rsidRDefault="00A4135B">
      <w:pPr>
        <w:spacing w:after="0" w:line="240" w:lineRule="auto"/>
      </w:pPr>
      <w:r>
        <w:separator/>
      </w:r>
    </w:p>
  </w:endnote>
  <w:endnote w:type="continuationSeparator" w:id="0">
    <w:p w14:paraId="34217CBE" w14:textId="77777777" w:rsidR="00A4135B" w:rsidRDefault="00A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A391" w14:textId="77777777" w:rsidR="00D12DC2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237F">
      <w:rPr>
        <w:noProof/>
      </w:rPr>
      <w:t>3</w:t>
    </w:r>
    <w:r>
      <w:fldChar w:fldCharType="end"/>
    </w:r>
  </w:p>
  <w:p w14:paraId="6DAFBE1A" w14:textId="77777777" w:rsidR="00770EFA" w:rsidRDefault="003B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CBF8" w14:textId="77777777" w:rsidR="00A4135B" w:rsidRDefault="00A4135B">
      <w:pPr>
        <w:spacing w:after="0" w:line="240" w:lineRule="auto"/>
      </w:pPr>
      <w:r>
        <w:separator/>
      </w:r>
    </w:p>
  </w:footnote>
  <w:footnote w:type="continuationSeparator" w:id="0">
    <w:p w14:paraId="1BCF120A" w14:textId="77777777" w:rsidR="00A4135B" w:rsidRDefault="00A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1C"/>
    <w:rsid w:val="0033621C"/>
    <w:rsid w:val="003B237F"/>
    <w:rsid w:val="00A4135B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Konto Microsoft</cp:lastModifiedBy>
  <cp:revision>2</cp:revision>
  <dcterms:created xsi:type="dcterms:W3CDTF">2023-03-12T15:48:00Z</dcterms:created>
  <dcterms:modified xsi:type="dcterms:W3CDTF">2023-03-12T15:48:00Z</dcterms:modified>
</cp:coreProperties>
</file>