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74CA8" w14:textId="77777777" w:rsidR="00907E6E" w:rsidRDefault="00907E6E" w:rsidP="00993FA5">
      <w:pPr>
        <w:keepNext/>
        <w:spacing w:after="0" w:line="240" w:lineRule="auto"/>
        <w:jc w:val="center"/>
        <w:outlineLvl w:val="0"/>
        <w:rPr>
          <w:rFonts w:ascii="Arial" w:hAnsi="Arial" w:cs="Arial"/>
          <w:b/>
          <w:bCs/>
          <w:sz w:val="19"/>
          <w:szCs w:val="19"/>
          <w:lang w:eastAsia="pl-PL"/>
        </w:rPr>
      </w:pPr>
    </w:p>
    <w:p w14:paraId="37B46F8C" w14:textId="77777777" w:rsidR="00907E6E" w:rsidRPr="00993FA5" w:rsidRDefault="00907E6E" w:rsidP="00993FA5">
      <w:pPr>
        <w:keepNext/>
        <w:spacing w:after="0" w:line="240" w:lineRule="auto"/>
        <w:jc w:val="center"/>
        <w:outlineLvl w:val="0"/>
        <w:rPr>
          <w:rFonts w:ascii="Arial" w:hAnsi="Arial" w:cs="Arial"/>
          <w:b/>
          <w:bCs/>
          <w:sz w:val="19"/>
          <w:szCs w:val="19"/>
          <w:lang w:eastAsia="pl-PL"/>
        </w:rPr>
      </w:pPr>
      <w:r w:rsidRPr="00993FA5">
        <w:rPr>
          <w:rFonts w:ascii="Arial" w:hAnsi="Arial" w:cs="Arial"/>
          <w:b/>
          <w:bCs/>
          <w:sz w:val="19"/>
          <w:szCs w:val="19"/>
          <w:lang w:eastAsia="pl-PL"/>
        </w:rPr>
        <w:t>SPECYFIKACJA ISTOTNYCH WARUNKÓW ZAMÓWIENIA</w:t>
      </w:r>
    </w:p>
    <w:p w14:paraId="20280F46" w14:textId="77777777" w:rsidR="00907E6E" w:rsidRPr="00993FA5" w:rsidRDefault="00907E6E" w:rsidP="00993FA5">
      <w:pPr>
        <w:spacing w:after="0" w:line="240" w:lineRule="auto"/>
        <w:jc w:val="center"/>
        <w:rPr>
          <w:rFonts w:ascii="Arial" w:hAnsi="Arial" w:cs="Arial"/>
          <w:sz w:val="19"/>
          <w:szCs w:val="19"/>
          <w:lang w:eastAsia="pl-PL"/>
        </w:rPr>
      </w:pPr>
      <w:r w:rsidRPr="00993FA5">
        <w:rPr>
          <w:rFonts w:ascii="Arial" w:hAnsi="Arial" w:cs="Arial"/>
          <w:sz w:val="19"/>
          <w:szCs w:val="19"/>
          <w:lang w:eastAsia="pl-PL"/>
        </w:rPr>
        <w:t>zwana dalej specyfikacją</w:t>
      </w:r>
    </w:p>
    <w:p w14:paraId="3BDEB9DC" w14:textId="77777777" w:rsidR="00907E6E" w:rsidRPr="00993FA5" w:rsidRDefault="00907E6E" w:rsidP="00993FA5">
      <w:pPr>
        <w:spacing w:after="0" w:line="240" w:lineRule="auto"/>
        <w:jc w:val="both"/>
        <w:rPr>
          <w:rFonts w:ascii="Arial" w:hAnsi="Arial" w:cs="Arial"/>
          <w:sz w:val="19"/>
          <w:szCs w:val="19"/>
          <w:lang w:eastAsia="pl-PL"/>
        </w:rPr>
      </w:pPr>
    </w:p>
    <w:p w14:paraId="6A8D070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 Nazwa i adres zamawiającego oraz adres strony internetowej zamawiającego</w:t>
      </w:r>
    </w:p>
    <w:p w14:paraId="3F54B7FF" w14:textId="77777777" w:rsidR="00C2766F" w:rsidRDefault="00907E6E" w:rsidP="00993FA5">
      <w:pPr>
        <w:spacing w:after="0" w:line="240" w:lineRule="atLeast"/>
        <w:rPr>
          <w:rFonts w:ascii="Arial" w:hAnsi="Arial" w:cs="Arial"/>
          <w:b/>
          <w:bCs/>
          <w:i/>
          <w:iCs/>
          <w:smallCaps/>
          <w:sz w:val="19"/>
          <w:szCs w:val="19"/>
          <w:lang w:eastAsia="pl-PL"/>
        </w:rPr>
      </w:pPr>
      <w:r w:rsidRPr="00993FA5">
        <w:rPr>
          <w:rFonts w:ascii="Arial" w:hAnsi="Arial" w:cs="Arial"/>
          <w:b/>
          <w:bCs/>
          <w:i/>
          <w:iCs/>
          <w:smallCaps/>
          <w:sz w:val="19"/>
          <w:szCs w:val="19"/>
          <w:lang w:eastAsia="pl-PL"/>
        </w:rPr>
        <w:t xml:space="preserve">Szpital Wojewódzki im. Św. Łukasza w Tarnowie Samodzielny Publiczny Zakład Opieki Zdrowotnej </w:t>
      </w:r>
    </w:p>
    <w:p w14:paraId="30237A8B" w14:textId="77777777" w:rsidR="00907E6E" w:rsidRPr="00993FA5" w:rsidRDefault="00907E6E" w:rsidP="00993FA5">
      <w:pPr>
        <w:spacing w:after="0" w:line="240" w:lineRule="atLeast"/>
        <w:rPr>
          <w:rFonts w:ascii="Arial" w:hAnsi="Arial" w:cs="Arial"/>
          <w:b/>
          <w:bCs/>
          <w:i/>
          <w:iCs/>
          <w:sz w:val="19"/>
          <w:szCs w:val="19"/>
          <w:lang w:eastAsia="pl-PL"/>
        </w:rPr>
      </w:pPr>
      <w:r w:rsidRPr="00993FA5">
        <w:rPr>
          <w:rFonts w:ascii="Arial" w:hAnsi="Arial" w:cs="Arial"/>
          <w:b/>
          <w:bCs/>
          <w:i/>
          <w:iCs/>
          <w:sz w:val="19"/>
          <w:szCs w:val="19"/>
          <w:lang w:eastAsia="pl-PL"/>
        </w:rPr>
        <w:t xml:space="preserve">ul. Lwowska 178 a, 33-100 Tarnów, </w:t>
      </w:r>
      <w:hyperlink r:id="rId8" w:history="1">
        <w:r w:rsidRPr="00993FA5">
          <w:rPr>
            <w:rFonts w:ascii="Arial" w:hAnsi="Arial" w:cs="Arial"/>
            <w:b/>
            <w:bCs/>
            <w:i/>
            <w:iCs/>
            <w:color w:val="0000FF"/>
            <w:sz w:val="19"/>
            <w:szCs w:val="19"/>
            <w:u w:val="single"/>
            <w:lang w:eastAsia="pl-PL"/>
          </w:rPr>
          <w:t>www.lukasz.med.pl</w:t>
        </w:r>
      </w:hyperlink>
      <w:r w:rsidRPr="00993FA5">
        <w:rPr>
          <w:rFonts w:ascii="Arial" w:hAnsi="Arial" w:cs="Arial"/>
          <w:b/>
          <w:bCs/>
          <w:i/>
          <w:iCs/>
          <w:sz w:val="19"/>
          <w:szCs w:val="19"/>
          <w:lang w:eastAsia="pl-PL"/>
        </w:rPr>
        <w:t xml:space="preserve"> </w:t>
      </w:r>
    </w:p>
    <w:p w14:paraId="5C20F638" w14:textId="77777777" w:rsidR="00907E6E" w:rsidRPr="00993FA5" w:rsidRDefault="00907E6E" w:rsidP="00993FA5">
      <w:pPr>
        <w:tabs>
          <w:tab w:val="num" w:pos="360"/>
        </w:tabs>
        <w:spacing w:after="0" w:line="240" w:lineRule="auto"/>
        <w:ind w:hanging="360"/>
        <w:jc w:val="both"/>
        <w:rPr>
          <w:rFonts w:ascii="Arial" w:hAnsi="Arial" w:cs="Arial"/>
          <w:sz w:val="19"/>
          <w:szCs w:val="19"/>
          <w:lang w:eastAsia="pl-PL"/>
        </w:rPr>
      </w:pPr>
    </w:p>
    <w:p w14:paraId="7792A65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2. Tryb udzielenia zamówienia</w:t>
      </w:r>
    </w:p>
    <w:p w14:paraId="50057728" w14:textId="28CA8DF2" w:rsidR="00907E6E" w:rsidRPr="00993FA5" w:rsidRDefault="00907E6E" w:rsidP="00993FA5">
      <w:pPr>
        <w:tabs>
          <w:tab w:val="left" w:pos="350"/>
        </w:tabs>
        <w:spacing w:after="0" w:line="240" w:lineRule="auto"/>
        <w:ind w:left="360" w:hanging="360"/>
        <w:jc w:val="both"/>
        <w:rPr>
          <w:rFonts w:ascii="Arial" w:hAnsi="Arial" w:cs="Arial"/>
          <w:sz w:val="19"/>
          <w:szCs w:val="19"/>
          <w:lang w:eastAsia="pl-PL"/>
        </w:rPr>
      </w:pPr>
      <w:r w:rsidRPr="00993FA5">
        <w:rPr>
          <w:rFonts w:ascii="Arial" w:hAnsi="Arial" w:cs="Arial"/>
          <w:sz w:val="19"/>
          <w:szCs w:val="19"/>
          <w:lang w:eastAsia="pl-PL"/>
        </w:rPr>
        <w:tab/>
        <w:t>Zamówienie publiczne udzielane jest zgodnie z ustawą z dnia 29 stycznia 2004 r. - Prawo zamówień publicznych (</w:t>
      </w:r>
      <w:r w:rsidR="0043233A" w:rsidRPr="0014550A">
        <w:rPr>
          <w:rFonts w:ascii="Arial" w:hAnsi="Arial" w:cs="Arial"/>
          <w:spacing w:val="2"/>
          <w:kern w:val="3"/>
          <w:sz w:val="19"/>
          <w:szCs w:val="19"/>
          <w:lang w:eastAsia="hi-IN" w:bidi="hi-IN"/>
        </w:rPr>
        <w:t xml:space="preserve">tekst jednolity </w:t>
      </w:r>
      <w:r w:rsidR="0043233A" w:rsidRPr="0014550A">
        <w:rPr>
          <w:rFonts w:ascii="Arial" w:hAnsi="Arial" w:cs="Arial"/>
          <w:sz w:val="19"/>
          <w:szCs w:val="19"/>
          <w:lang w:eastAsia="ar-SA"/>
        </w:rPr>
        <w:t>Dz. U. z 201</w:t>
      </w:r>
      <w:r w:rsidR="003341CD">
        <w:rPr>
          <w:rFonts w:ascii="Arial" w:hAnsi="Arial" w:cs="Arial"/>
          <w:sz w:val="19"/>
          <w:szCs w:val="19"/>
          <w:lang w:eastAsia="ar-SA"/>
        </w:rPr>
        <w:t>9</w:t>
      </w:r>
      <w:r w:rsidR="0043233A" w:rsidRPr="0014550A">
        <w:rPr>
          <w:rFonts w:ascii="Arial" w:hAnsi="Arial" w:cs="Arial"/>
          <w:sz w:val="19"/>
          <w:szCs w:val="19"/>
          <w:lang w:eastAsia="ar-SA"/>
        </w:rPr>
        <w:t xml:space="preserve"> r. poz. </w:t>
      </w:r>
      <w:r w:rsidR="003341CD">
        <w:rPr>
          <w:rFonts w:ascii="Arial" w:hAnsi="Arial" w:cs="Arial"/>
          <w:sz w:val="19"/>
          <w:szCs w:val="19"/>
          <w:lang w:eastAsia="ar-SA"/>
        </w:rPr>
        <w:t>1843</w:t>
      </w:r>
      <w:r w:rsidR="00523794">
        <w:rPr>
          <w:rFonts w:ascii="Arial" w:hAnsi="Arial" w:cs="Arial"/>
          <w:sz w:val="19"/>
          <w:szCs w:val="19"/>
          <w:lang w:eastAsia="ar-SA"/>
        </w:rPr>
        <w:t xml:space="preserve"> z </w:t>
      </w:r>
      <w:proofErr w:type="spellStart"/>
      <w:r w:rsidR="00523794">
        <w:rPr>
          <w:rFonts w:ascii="Arial" w:hAnsi="Arial" w:cs="Arial"/>
          <w:sz w:val="19"/>
          <w:szCs w:val="19"/>
          <w:lang w:eastAsia="ar-SA"/>
        </w:rPr>
        <w:t>pz.z</w:t>
      </w:r>
      <w:proofErr w:type="spellEnd"/>
      <w:r w:rsidR="00523794">
        <w:rPr>
          <w:rFonts w:ascii="Arial" w:hAnsi="Arial" w:cs="Arial"/>
          <w:sz w:val="19"/>
          <w:szCs w:val="19"/>
          <w:lang w:eastAsia="ar-SA"/>
        </w:rPr>
        <w:t>.</w:t>
      </w:r>
      <w:r w:rsidR="00793092">
        <w:rPr>
          <w:rFonts w:ascii="Arial" w:hAnsi="Arial" w:cs="Arial"/>
          <w:sz w:val="19"/>
          <w:szCs w:val="19"/>
          <w:lang w:eastAsia="ar-SA"/>
        </w:rPr>
        <w:t xml:space="preserve"> </w:t>
      </w:r>
      <w:r w:rsidRPr="00993FA5">
        <w:rPr>
          <w:rFonts w:ascii="Arial" w:hAnsi="Arial" w:cs="Arial"/>
          <w:sz w:val="19"/>
          <w:szCs w:val="19"/>
          <w:lang w:eastAsia="pl-PL"/>
        </w:rPr>
        <w:t>), zwaną dalej „ustawą”, w trybie przetargu nieograniczonego. Wartość zamówienia przekracza równowartości kwoty określonej w przepisach wykonawczych wydanych na podstawie art. 11 ust. 8 ustawy.</w:t>
      </w:r>
    </w:p>
    <w:p w14:paraId="7CB9220E" w14:textId="77777777" w:rsidR="00907E6E" w:rsidRPr="00993FA5" w:rsidRDefault="00907E6E" w:rsidP="00993FA5">
      <w:pPr>
        <w:autoSpaceDE w:val="0"/>
        <w:spacing w:after="0" w:line="240" w:lineRule="auto"/>
        <w:ind w:left="360"/>
        <w:jc w:val="both"/>
        <w:rPr>
          <w:rFonts w:ascii="Arial" w:hAnsi="Arial" w:cs="Arial"/>
          <w:sz w:val="19"/>
          <w:szCs w:val="19"/>
          <w:lang w:eastAsia="pl-PL"/>
        </w:rPr>
      </w:pPr>
    </w:p>
    <w:p w14:paraId="655C5BD5" w14:textId="77777777" w:rsidR="00907E6E" w:rsidRPr="00993FA5" w:rsidRDefault="00907E6E" w:rsidP="00993FA5">
      <w:pPr>
        <w:autoSpaceDE w:val="0"/>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t xml:space="preserve">Na podstawie </w:t>
      </w:r>
      <w:r w:rsidRPr="00993FA5">
        <w:rPr>
          <w:rFonts w:ascii="Arial" w:hAnsi="Arial" w:cs="Arial"/>
          <w:b/>
          <w:bCs/>
          <w:color w:val="0000FF"/>
          <w:sz w:val="19"/>
          <w:szCs w:val="19"/>
          <w:lang w:eastAsia="pl-PL"/>
        </w:rPr>
        <w:t>art. 24 aa ust. 1</w:t>
      </w:r>
      <w:r w:rsidRPr="00993FA5">
        <w:rPr>
          <w:rFonts w:ascii="Arial" w:hAnsi="Arial" w:cs="Arial"/>
          <w:sz w:val="19"/>
          <w:szCs w:val="19"/>
          <w:lang w:eastAsia="pl-PL"/>
        </w:rPr>
        <w:t xml:space="preserve"> </w:t>
      </w:r>
      <w:proofErr w:type="spellStart"/>
      <w:r w:rsidRPr="00993FA5">
        <w:rPr>
          <w:rFonts w:ascii="Arial" w:hAnsi="Arial" w:cs="Arial"/>
          <w:sz w:val="19"/>
          <w:szCs w:val="19"/>
          <w:lang w:eastAsia="pl-PL"/>
        </w:rPr>
        <w:t>Pzp</w:t>
      </w:r>
      <w:proofErr w:type="spellEnd"/>
      <w:r w:rsidRPr="00993FA5">
        <w:rPr>
          <w:rFonts w:ascii="Arial" w:hAnsi="Arial" w:cs="Arial"/>
          <w:sz w:val="19"/>
          <w:szCs w:val="19"/>
          <w:lang w:eastAsia="pl-PL"/>
        </w:rPr>
        <w:t xml:space="preserve"> Zamawiający najpierw dokona oceny ofert, a następnie zbada czy wykonawca, którego oferta została oceniona jako najkorzystniejsza, nie podlega wykluczeniu oraz </w:t>
      </w:r>
      <w:r w:rsidR="00A43B80">
        <w:rPr>
          <w:rFonts w:ascii="Arial" w:hAnsi="Arial" w:cs="Arial"/>
          <w:sz w:val="19"/>
          <w:szCs w:val="19"/>
          <w:lang w:eastAsia="pl-PL"/>
        </w:rPr>
        <w:t>s</w:t>
      </w:r>
      <w:r w:rsidRPr="00993FA5">
        <w:rPr>
          <w:rFonts w:ascii="Arial" w:hAnsi="Arial" w:cs="Arial"/>
          <w:sz w:val="19"/>
          <w:szCs w:val="19"/>
          <w:lang w:eastAsia="pl-PL"/>
        </w:rPr>
        <w:t xml:space="preserve">pełnia warunki udziału w postępowaniu. </w:t>
      </w:r>
    </w:p>
    <w:p w14:paraId="233BF830" w14:textId="77777777" w:rsidR="00907E6E" w:rsidRPr="00993FA5" w:rsidRDefault="00907E6E" w:rsidP="006B53B6">
      <w:pPr>
        <w:tabs>
          <w:tab w:val="num" w:pos="360"/>
        </w:tabs>
        <w:spacing w:after="0" w:line="240" w:lineRule="auto"/>
        <w:jc w:val="both"/>
        <w:rPr>
          <w:rFonts w:ascii="Arial" w:hAnsi="Arial" w:cs="Arial"/>
          <w:sz w:val="19"/>
          <w:szCs w:val="19"/>
          <w:lang w:eastAsia="pl-PL"/>
        </w:rPr>
      </w:pPr>
    </w:p>
    <w:p w14:paraId="4EACFBF0" w14:textId="77777777" w:rsidR="00907E6E"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3. Opis przedmiotu zamówienia</w:t>
      </w:r>
    </w:p>
    <w:p w14:paraId="5D4A105C" w14:textId="77777777" w:rsidR="005F3F4C" w:rsidRPr="00993FA5" w:rsidRDefault="005F3F4C" w:rsidP="00993FA5">
      <w:pPr>
        <w:spacing w:after="0" w:line="240" w:lineRule="auto"/>
        <w:jc w:val="both"/>
        <w:rPr>
          <w:rFonts w:ascii="Arial" w:hAnsi="Arial" w:cs="Arial"/>
          <w:b/>
          <w:bCs/>
          <w:sz w:val="19"/>
          <w:szCs w:val="19"/>
          <w:lang w:eastAsia="pl-PL"/>
        </w:rPr>
      </w:pPr>
    </w:p>
    <w:p w14:paraId="7D628205" w14:textId="383613F5" w:rsidR="00071EF4" w:rsidRPr="00632243" w:rsidRDefault="00907E6E" w:rsidP="00653CC2">
      <w:pPr>
        <w:pStyle w:val="Akapitzlist"/>
        <w:numPr>
          <w:ilvl w:val="1"/>
          <w:numId w:val="13"/>
        </w:numPr>
        <w:tabs>
          <w:tab w:val="left" w:pos="952"/>
        </w:tabs>
        <w:spacing w:after="0" w:line="240" w:lineRule="auto"/>
        <w:jc w:val="both"/>
        <w:rPr>
          <w:rFonts w:ascii="Arial" w:hAnsi="Arial" w:cs="Arial"/>
          <w:sz w:val="19"/>
          <w:szCs w:val="19"/>
          <w:lang w:eastAsia="pl-PL"/>
        </w:rPr>
      </w:pPr>
      <w:r w:rsidRPr="00632243">
        <w:rPr>
          <w:rFonts w:ascii="Arial" w:hAnsi="Arial" w:cs="Arial"/>
          <w:sz w:val="19"/>
          <w:szCs w:val="19"/>
          <w:lang w:eastAsia="pl-PL"/>
        </w:rPr>
        <w:t xml:space="preserve">Przedmiotem zamówienia </w:t>
      </w:r>
      <w:bookmarkStart w:id="0" w:name="_Hlk11240901"/>
      <w:r w:rsidR="001A5B30" w:rsidRPr="00632243">
        <w:rPr>
          <w:rFonts w:ascii="Arial" w:hAnsi="Arial" w:cs="Arial"/>
          <w:b/>
          <w:bCs/>
          <w:color w:val="0000FF"/>
          <w:sz w:val="19"/>
          <w:szCs w:val="19"/>
          <w:lang w:eastAsia="pl-PL"/>
        </w:rPr>
        <w:t xml:space="preserve"> </w:t>
      </w:r>
      <w:r w:rsidR="00632243" w:rsidRPr="00632243">
        <w:rPr>
          <w:rFonts w:ascii="Arial" w:hAnsi="Arial" w:cs="Arial"/>
          <w:b/>
          <w:sz w:val="19"/>
          <w:szCs w:val="19"/>
        </w:rPr>
        <w:t xml:space="preserve">zakup i dostawa </w:t>
      </w:r>
      <w:r w:rsidR="002C0B75">
        <w:rPr>
          <w:rFonts w:ascii="Arial" w:hAnsi="Arial" w:cs="Arial"/>
          <w:b/>
          <w:sz w:val="19"/>
          <w:szCs w:val="19"/>
        </w:rPr>
        <w:t xml:space="preserve">środków dezynfekcyjnych. </w:t>
      </w:r>
    </w:p>
    <w:bookmarkEnd w:id="0"/>
    <w:p w14:paraId="4722E989" w14:textId="77777777" w:rsidR="00071EF4"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21660004" w14:textId="77722DF6" w:rsidR="00907E6E" w:rsidRDefault="00907E6E" w:rsidP="00071EF4">
      <w:pPr>
        <w:pStyle w:val="Akapitzlist"/>
        <w:tabs>
          <w:tab w:val="left" w:pos="952"/>
        </w:tabs>
        <w:spacing w:after="0" w:line="240" w:lineRule="auto"/>
        <w:ind w:left="792"/>
        <w:jc w:val="both"/>
        <w:rPr>
          <w:rFonts w:ascii="Arial" w:hAnsi="Arial" w:cs="Arial"/>
          <w:b/>
          <w:bCs/>
          <w:color w:val="0000FF"/>
          <w:sz w:val="19"/>
          <w:szCs w:val="19"/>
        </w:rPr>
      </w:pPr>
      <w:r w:rsidRPr="00FB0F82">
        <w:rPr>
          <w:rFonts w:ascii="Arial" w:hAnsi="Arial" w:cs="Arial"/>
          <w:sz w:val="19"/>
          <w:szCs w:val="19"/>
          <w:lang w:eastAsia="pl-PL"/>
        </w:rPr>
        <w:t>Zamówienie zostało podzielone na</w:t>
      </w:r>
      <w:r w:rsidR="005F3F4C">
        <w:rPr>
          <w:rFonts w:ascii="Arial" w:hAnsi="Arial" w:cs="Arial"/>
          <w:sz w:val="19"/>
          <w:szCs w:val="19"/>
          <w:lang w:eastAsia="pl-PL"/>
        </w:rPr>
        <w:t xml:space="preserve"> </w:t>
      </w:r>
      <w:r w:rsidR="004E683F">
        <w:rPr>
          <w:rFonts w:ascii="Arial" w:hAnsi="Arial" w:cs="Arial"/>
          <w:b/>
          <w:color w:val="0000FF"/>
          <w:sz w:val="19"/>
          <w:szCs w:val="19"/>
          <w:lang w:eastAsia="pl-PL"/>
        </w:rPr>
        <w:t>24</w:t>
      </w:r>
      <w:r w:rsidR="002C0B75">
        <w:rPr>
          <w:rFonts w:ascii="Arial" w:hAnsi="Arial" w:cs="Arial"/>
          <w:b/>
          <w:color w:val="0000FF"/>
          <w:sz w:val="19"/>
          <w:szCs w:val="19"/>
          <w:lang w:eastAsia="pl-PL"/>
        </w:rPr>
        <w:t xml:space="preserve"> </w:t>
      </w:r>
      <w:r w:rsidRPr="00FB0F82">
        <w:rPr>
          <w:rFonts w:ascii="Arial" w:hAnsi="Arial" w:cs="Arial"/>
          <w:sz w:val="19"/>
          <w:szCs w:val="19"/>
          <w:lang w:eastAsia="pl-PL"/>
        </w:rPr>
        <w:t>zakres</w:t>
      </w:r>
      <w:r w:rsidR="00E3402E">
        <w:rPr>
          <w:rFonts w:ascii="Arial" w:hAnsi="Arial" w:cs="Arial"/>
          <w:sz w:val="19"/>
          <w:szCs w:val="19"/>
          <w:lang w:eastAsia="pl-PL"/>
        </w:rPr>
        <w:t>y.</w:t>
      </w:r>
      <w:r w:rsidRPr="00FB0F82">
        <w:rPr>
          <w:rFonts w:ascii="Arial" w:hAnsi="Arial" w:cs="Arial"/>
          <w:sz w:val="19"/>
          <w:szCs w:val="19"/>
          <w:lang w:eastAsia="pl-PL"/>
        </w:rPr>
        <w:t xml:space="preserve"> </w:t>
      </w:r>
      <w:r w:rsidRPr="00C601DD">
        <w:rPr>
          <w:rFonts w:ascii="Arial" w:hAnsi="Arial" w:cs="Arial"/>
          <w:b/>
          <w:bCs/>
          <w:color w:val="0000FF"/>
          <w:sz w:val="19"/>
          <w:szCs w:val="19"/>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402"/>
      </w:tblGrid>
      <w:tr w:rsidR="004E683F" w14:paraId="589DFB8F" w14:textId="77777777" w:rsidTr="00BD5C98">
        <w:trPr>
          <w:trHeight w:val="300"/>
        </w:trPr>
        <w:tc>
          <w:tcPr>
            <w:tcW w:w="993" w:type="dxa"/>
            <w:vAlign w:val="center"/>
          </w:tcPr>
          <w:p w14:paraId="27594390" w14:textId="77777777" w:rsidR="004E683F" w:rsidRPr="00BD5C98" w:rsidRDefault="004E683F" w:rsidP="00BF7271">
            <w:pPr>
              <w:snapToGrid w:val="0"/>
              <w:jc w:val="center"/>
              <w:rPr>
                <w:rFonts w:ascii="Arial" w:hAnsi="Arial" w:cs="Arial"/>
                <w:b/>
                <w:smallCaps/>
                <w:sz w:val="19"/>
                <w:szCs w:val="19"/>
              </w:rPr>
            </w:pPr>
            <w:r w:rsidRPr="00BD5C98">
              <w:rPr>
                <w:rFonts w:ascii="Arial" w:hAnsi="Arial" w:cs="Arial"/>
                <w:b/>
                <w:smallCaps/>
                <w:sz w:val="19"/>
                <w:szCs w:val="19"/>
              </w:rPr>
              <w:t>ZAKRES</w:t>
            </w:r>
          </w:p>
        </w:tc>
        <w:tc>
          <w:tcPr>
            <w:tcW w:w="3402" w:type="dxa"/>
            <w:vAlign w:val="center"/>
          </w:tcPr>
          <w:p w14:paraId="2681B232" w14:textId="77777777" w:rsidR="004E683F" w:rsidRPr="00BD5C98" w:rsidRDefault="004E683F" w:rsidP="00BF7271">
            <w:pPr>
              <w:pStyle w:val="Nagwek2"/>
              <w:rPr>
                <w:rFonts w:ascii="Arial" w:hAnsi="Arial" w:cs="Arial"/>
                <w:sz w:val="19"/>
                <w:szCs w:val="19"/>
              </w:rPr>
            </w:pPr>
            <w:r w:rsidRPr="00BD5C98">
              <w:rPr>
                <w:rFonts w:ascii="Arial" w:hAnsi="Arial" w:cs="Arial"/>
                <w:sz w:val="19"/>
                <w:szCs w:val="19"/>
              </w:rPr>
              <w:t>NAZWA</w:t>
            </w:r>
          </w:p>
        </w:tc>
      </w:tr>
      <w:tr w:rsidR="004E683F" w:rsidRPr="005171F5" w14:paraId="2AB9FEC8" w14:textId="77777777" w:rsidTr="00BD5C98">
        <w:trPr>
          <w:trHeight w:val="255"/>
        </w:trPr>
        <w:tc>
          <w:tcPr>
            <w:tcW w:w="993" w:type="dxa"/>
            <w:vAlign w:val="center"/>
          </w:tcPr>
          <w:p w14:paraId="3FC87D28" w14:textId="77777777" w:rsidR="004E683F" w:rsidRPr="00BD5C98" w:rsidRDefault="004E683F" w:rsidP="00BF7271">
            <w:pPr>
              <w:snapToGrid w:val="0"/>
              <w:jc w:val="center"/>
              <w:rPr>
                <w:rFonts w:ascii="Arial" w:hAnsi="Arial" w:cs="Arial"/>
                <w:sz w:val="19"/>
                <w:szCs w:val="19"/>
              </w:rPr>
            </w:pPr>
            <w:r w:rsidRPr="00BD5C98">
              <w:rPr>
                <w:rFonts w:ascii="Arial" w:hAnsi="Arial" w:cs="Arial"/>
                <w:sz w:val="19"/>
                <w:szCs w:val="19"/>
              </w:rPr>
              <w:t>1</w:t>
            </w:r>
          </w:p>
        </w:tc>
        <w:tc>
          <w:tcPr>
            <w:tcW w:w="3402" w:type="dxa"/>
          </w:tcPr>
          <w:p w14:paraId="1A041C2F" w14:textId="47BA76E3" w:rsidR="004E683F" w:rsidRPr="00BD5C98" w:rsidRDefault="00BD5C98" w:rsidP="00BF7271">
            <w:pPr>
              <w:rPr>
                <w:rFonts w:ascii="Arial" w:hAnsi="Arial" w:cs="Arial"/>
                <w:b/>
                <w:bCs/>
                <w:color w:val="000000"/>
                <w:sz w:val="19"/>
                <w:szCs w:val="19"/>
                <w:lang w:eastAsia="pl-PL"/>
              </w:rPr>
            </w:pPr>
            <w:r w:rsidRPr="00BD5C98">
              <w:rPr>
                <w:rFonts w:ascii="Arial" w:hAnsi="Arial" w:cs="Arial"/>
                <w:b/>
                <w:bCs/>
                <w:color w:val="000000"/>
                <w:sz w:val="19"/>
                <w:szCs w:val="19"/>
              </w:rPr>
              <w:t xml:space="preserve">ręczne mycie i dezynfekcja </w:t>
            </w:r>
            <w:proofErr w:type="spellStart"/>
            <w:r w:rsidRPr="00BD5C98">
              <w:rPr>
                <w:rFonts w:ascii="Arial" w:hAnsi="Arial" w:cs="Arial"/>
                <w:b/>
                <w:bCs/>
                <w:color w:val="000000"/>
                <w:sz w:val="19"/>
                <w:szCs w:val="19"/>
              </w:rPr>
              <w:t>videoendoskopów</w:t>
            </w:r>
            <w:proofErr w:type="spellEnd"/>
            <w:r w:rsidRPr="00BD5C98">
              <w:rPr>
                <w:rFonts w:ascii="Arial" w:hAnsi="Arial" w:cs="Arial"/>
                <w:b/>
                <w:bCs/>
                <w:color w:val="000000"/>
                <w:sz w:val="19"/>
                <w:szCs w:val="19"/>
              </w:rPr>
              <w:t xml:space="preserve"> giętkich </w:t>
            </w:r>
          </w:p>
        </w:tc>
      </w:tr>
      <w:tr w:rsidR="004E683F" w:rsidRPr="00671BE1" w14:paraId="53C08F1A" w14:textId="77777777" w:rsidTr="00BD5C98">
        <w:trPr>
          <w:trHeight w:val="300"/>
        </w:trPr>
        <w:tc>
          <w:tcPr>
            <w:tcW w:w="993" w:type="dxa"/>
            <w:vAlign w:val="center"/>
          </w:tcPr>
          <w:p w14:paraId="3C7011FA" w14:textId="77777777" w:rsidR="004E683F" w:rsidRPr="00BD5C98" w:rsidRDefault="004E683F" w:rsidP="00BF7271">
            <w:pPr>
              <w:snapToGrid w:val="0"/>
              <w:jc w:val="center"/>
              <w:rPr>
                <w:rFonts w:ascii="Arial" w:hAnsi="Arial" w:cs="Arial"/>
                <w:sz w:val="19"/>
                <w:szCs w:val="19"/>
              </w:rPr>
            </w:pPr>
            <w:r w:rsidRPr="00BD5C98">
              <w:rPr>
                <w:rFonts w:ascii="Arial" w:hAnsi="Arial" w:cs="Arial"/>
                <w:sz w:val="19"/>
                <w:szCs w:val="19"/>
              </w:rPr>
              <w:t>2</w:t>
            </w:r>
          </w:p>
        </w:tc>
        <w:tc>
          <w:tcPr>
            <w:tcW w:w="3402" w:type="dxa"/>
          </w:tcPr>
          <w:p w14:paraId="326E7D10" w14:textId="33356440" w:rsidR="004E683F" w:rsidRPr="00BD5C98" w:rsidRDefault="00BD5C98" w:rsidP="00BF7271">
            <w:pPr>
              <w:rPr>
                <w:rFonts w:ascii="Arial" w:hAnsi="Arial" w:cs="Arial"/>
                <w:b/>
                <w:bCs/>
                <w:strike/>
                <w:color w:val="000000"/>
                <w:sz w:val="19"/>
                <w:szCs w:val="19"/>
              </w:rPr>
            </w:pPr>
            <w:r w:rsidRPr="00BD5C98">
              <w:rPr>
                <w:rFonts w:ascii="Arial" w:hAnsi="Arial" w:cs="Arial"/>
                <w:b/>
                <w:bCs/>
                <w:smallCaps/>
                <w:color w:val="000000"/>
                <w:sz w:val="19"/>
                <w:szCs w:val="19"/>
                <w:lang w:eastAsia="pl-PL"/>
              </w:rPr>
              <w:t xml:space="preserve">maszynowe mycie i dezynfekcja </w:t>
            </w:r>
            <w:proofErr w:type="spellStart"/>
            <w:r w:rsidRPr="00BD5C98">
              <w:rPr>
                <w:rFonts w:ascii="Arial" w:hAnsi="Arial" w:cs="Arial"/>
                <w:b/>
                <w:bCs/>
                <w:smallCaps/>
                <w:color w:val="000000"/>
                <w:sz w:val="19"/>
                <w:szCs w:val="19"/>
                <w:lang w:eastAsia="pl-PL"/>
              </w:rPr>
              <w:t>videoendoskopów</w:t>
            </w:r>
            <w:proofErr w:type="spellEnd"/>
            <w:r w:rsidRPr="00BD5C98">
              <w:rPr>
                <w:rFonts w:ascii="Arial" w:hAnsi="Arial" w:cs="Arial"/>
                <w:b/>
                <w:bCs/>
                <w:smallCaps/>
                <w:color w:val="000000"/>
                <w:sz w:val="19"/>
                <w:szCs w:val="19"/>
                <w:lang w:eastAsia="pl-PL"/>
              </w:rPr>
              <w:t xml:space="preserve"> giętkich i</w:t>
            </w:r>
          </w:p>
        </w:tc>
      </w:tr>
      <w:tr w:rsidR="004E683F" w:rsidRPr="005171F5" w14:paraId="409A4F36" w14:textId="77777777" w:rsidTr="00BD5C98">
        <w:trPr>
          <w:trHeight w:val="300"/>
        </w:trPr>
        <w:tc>
          <w:tcPr>
            <w:tcW w:w="993" w:type="dxa"/>
            <w:vAlign w:val="center"/>
          </w:tcPr>
          <w:p w14:paraId="1D3EAC71" w14:textId="77777777" w:rsidR="004E683F" w:rsidRPr="00BD5C98" w:rsidRDefault="004E683F" w:rsidP="00BF7271">
            <w:pPr>
              <w:snapToGrid w:val="0"/>
              <w:jc w:val="center"/>
              <w:rPr>
                <w:rFonts w:ascii="Arial" w:hAnsi="Arial" w:cs="Arial"/>
                <w:sz w:val="19"/>
                <w:szCs w:val="19"/>
              </w:rPr>
            </w:pPr>
            <w:r w:rsidRPr="00BD5C98">
              <w:rPr>
                <w:rFonts w:ascii="Arial" w:hAnsi="Arial" w:cs="Arial"/>
                <w:sz w:val="19"/>
                <w:szCs w:val="19"/>
              </w:rPr>
              <w:t>3</w:t>
            </w:r>
          </w:p>
        </w:tc>
        <w:tc>
          <w:tcPr>
            <w:tcW w:w="3402" w:type="dxa"/>
          </w:tcPr>
          <w:p w14:paraId="6DB129B7" w14:textId="2CCEA162" w:rsidR="004E683F" w:rsidRPr="00BD5C98" w:rsidRDefault="00BD5C98" w:rsidP="00BF7271">
            <w:pPr>
              <w:rPr>
                <w:rFonts w:ascii="Arial" w:hAnsi="Arial" w:cs="Arial"/>
                <w:b/>
                <w:color w:val="000000"/>
                <w:sz w:val="19"/>
                <w:szCs w:val="19"/>
                <w:lang w:eastAsia="pl-PL"/>
              </w:rPr>
            </w:pPr>
            <w:r w:rsidRPr="00BD5C98">
              <w:rPr>
                <w:rFonts w:ascii="Arial" w:hAnsi="Arial" w:cs="Arial"/>
                <w:b/>
                <w:color w:val="000000"/>
                <w:sz w:val="19"/>
                <w:szCs w:val="19"/>
              </w:rPr>
              <w:t xml:space="preserve">dezynfekcja   powierzchni – zanieczyszczonych </w:t>
            </w:r>
          </w:p>
        </w:tc>
      </w:tr>
      <w:tr w:rsidR="004E683F" w:rsidRPr="005171F5" w14:paraId="1671048B" w14:textId="77777777" w:rsidTr="00BD5C98">
        <w:trPr>
          <w:trHeight w:val="300"/>
        </w:trPr>
        <w:tc>
          <w:tcPr>
            <w:tcW w:w="993" w:type="dxa"/>
            <w:vAlign w:val="center"/>
          </w:tcPr>
          <w:p w14:paraId="7ADD9CA9" w14:textId="77777777" w:rsidR="004E683F" w:rsidRPr="00BD5C98" w:rsidRDefault="004E683F" w:rsidP="00BF7271">
            <w:pPr>
              <w:snapToGrid w:val="0"/>
              <w:jc w:val="center"/>
              <w:rPr>
                <w:rFonts w:ascii="Arial" w:hAnsi="Arial" w:cs="Arial"/>
                <w:sz w:val="19"/>
                <w:szCs w:val="19"/>
              </w:rPr>
            </w:pPr>
            <w:r w:rsidRPr="00BD5C98">
              <w:rPr>
                <w:rFonts w:ascii="Arial" w:hAnsi="Arial" w:cs="Arial"/>
                <w:sz w:val="19"/>
                <w:szCs w:val="19"/>
              </w:rPr>
              <w:t>4</w:t>
            </w:r>
          </w:p>
        </w:tc>
        <w:tc>
          <w:tcPr>
            <w:tcW w:w="3402" w:type="dxa"/>
          </w:tcPr>
          <w:p w14:paraId="1FF50943" w14:textId="64FE09AD" w:rsidR="004E683F" w:rsidRPr="00BD5C98" w:rsidRDefault="00BD5C98" w:rsidP="004E683F">
            <w:pPr>
              <w:rPr>
                <w:rFonts w:ascii="Arial" w:hAnsi="Arial" w:cs="Arial"/>
                <w:b/>
                <w:color w:val="000000"/>
                <w:sz w:val="19"/>
                <w:szCs w:val="19"/>
                <w:lang w:eastAsia="pl-PL"/>
              </w:rPr>
            </w:pPr>
            <w:r w:rsidRPr="00BD5C98">
              <w:rPr>
                <w:rFonts w:ascii="Arial" w:hAnsi="Arial" w:cs="Arial"/>
                <w:b/>
                <w:color w:val="000000"/>
                <w:sz w:val="19"/>
                <w:szCs w:val="19"/>
              </w:rPr>
              <w:t xml:space="preserve">dezynfekcja   powierzchni – strefa dotykowa </w:t>
            </w:r>
          </w:p>
        </w:tc>
      </w:tr>
      <w:tr w:rsidR="004E683F" w:rsidRPr="005171F5" w14:paraId="5DCD0BE3" w14:textId="77777777" w:rsidTr="00BD5C98">
        <w:trPr>
          <w:trHeight w:val="300"/>
        </w:trPr>
        <w:tc>
          <w:tcPr>
            <w:tcW w:w="993" w:type="dxa"/>
            <w:vAlign w:val="center"/>
          </w:tcPr>
          <w:p w14:paraId="08C7FAA0" w14:textId="77777777" w:rsidR="004E683F" w:rsidRPr="00BD5C98" w:rsidRDefault="004E683F" w:rsidP="00BF7271">
            <w:pPr>
              <w:snapToGrid w:val="0"/>
              <w:jc w:val="center"/>
              <w:rPr>
                <w:rFonts w:ascii="Arial" w:hAnsi="Arial" w:cs="Arial"/>
                <w:sz w:val="19"/>
                <w:szCs w:val="19"/>
              </w:rPr>
            </w:pPr>
            <w:r w:rsidRPr="00BD5C98">
              <w:rPr>
                <w:rFonts w:ascii="Arial" w:hAnsi="Arial" w:cs="Arial"/>
                <w:sz w:val="19"/>
                <w:szCs w:val="19"/>
              </w:rPr>
              <w:t>5</w:t>
            </w:r>
          </w:p>
        </w:tc>
        <w:tc>
          <w:tcPr>
            <w:tcW w:w="3402" w:type="dxa"/>
          </w:tcPr>
          <w:p w14:paraId="7AB3C658" w14:textId="4D52DBB7" w:rsidR="004E683F" w:rsidRPr="00BD5C98" w:rsidRDefault="00BD5C98" w:rsidP="00BF7271">
            <w:pPr>
              <w:rPr>
                <w:rFonts w:ascii="Arial" w:hAnsi="Arial" w:cs="Arial"/>
                <w:b/>
                <w:color w:val="000000"/>
                <w:sz w:val="19"/>
                <w:szCs w:val="19"/>
                <w:lang w:eastAsia="pl-PL"/>
              </w:rPr>
            </w:pPr>
            <w:r w:rsidRPr="00BD5C98">
              <w:rPr>
                <w:rFonts w:ascii="Arial" w:hAnsi="Arial" w:cs="Arial"/>
                <w:b/>
                <w:color w:val="000000"/>
                <w:sz w:val="19"/>
                <w:szCs w:val="19"/>
              </w:rPr>
              <w:t xml:space="preserve">dezynfekcja błon śluzowych </w:t>
            </w:r>
          </w:p>
        </w:tc>
      </w:tr>
      <w:tr w:rsidR="004E683F" w:rsidRPr="005171F5" w14:paraId="696CAEC9" w14:textId="77777777" w:rsidTr="00BD5C98">
        <w:trPr>
          <w:trHeight w:val="300"/>
        </w:trPr>
        <w:tc>
          <w:tcPr>
            <w:tcW w:w="993" w:type="dxa"/>
            <w:vAlign w:val="center"/>
          </w:tcPr>
          <w:p w14:paraId="1E4DEF4A" w14:textId="77777777" w:rsidR="004E683F" w:rsidRPr="00BD5C98" w:rsidRDefault="004E683F" w:rsidP="00BF7271">
            <w:pPr>
              <w:snapToGrid w:val="0"/>
              <w:jc w:val="center"/>
              <w:rPr>
                <w:rFonts w:ascii="Arial" w:hAnsi="Arial" w:cs="Arial"/>
                <w:sz w:val="19"/>
                <w:szCs w:val="19"/>
              </w:rPr>
            </w:pPr>
            <w:r w:rsidRPr="00BD5C98">
              <w:rPr>
                <w:rFonts w:ascii="Arial" w:hAnsi="Arial" w:cs="Arial"/>
                <w:sz w:val="19"/>
                <w:szCs w:val="19"/>
              </w:rPr>
              <w:t>6</w:t>
            </w:r>
          </w:p>
        </w:tc>
        <w:tc>
          <w:tcPr>
            <w:tcW w:w="3402" w:type="dxa"/>
          </w:tcPr>
          <w:p w14:paraId="228F2AE1" w14:textId="23B39408" w:rsidR="004E683F" w:rsidRPr="00BD5C98" w:rsidRDefault="00BD5C98" w:rsidP="004E683F">
            <w:pPr>
              <w:rPr>
                <w:rFonts w:ascii="Arial" w:hAnsi="Arial" w:cs="Arial"/>
                <w:b/>
                <w:color w:val="000000"/>
                <w:sz w:val="19"/>
                <w:szCs w:val="19"/>
                <w:lang w:eastAsia="pl-PL"/>
              </w:rPr>
            </w:pPr>
            <w:r w:rsidRPr="00BD5C98">
              <w:rPr>
                <w:rFonts w:ascii="Arial" w:hAnsi="Arial" w:cs="Arial"/>
                <w:b/>
                <w:color w:val="000000"/>
                <w:sz w:val="19"/>
                <w:szCs w:val="19"/>
              </w:rPr>
              <w:t xml:space="preserve">dezynfekcja  _ kuchnia ogólna </w:t>
            </w:r>
          </w:p>
        </w:tc>
      </w:tr>
      <w:tr w:rsidR="004E683F" w:rsidRPr="005171F5" w14:paraId="61508459" w14:textId="77777777" w:rsidTr="00BD5C98">
        <w:trPr>
          <w:trHeight w:val="300"/>
        </w:trPr>
        <w:tc>
          <w:tcPr>
            <w:tcW w:w="993" w:type="dxa"/>
            <w:vAlign w:val="center"/>
          </w:tcPr>
          <w:p w14:paraId="097A45F1" w14:textId="77777777" w:rsidR="004E683F" w:rsidRPr="00BD5C98" w:rsidRDefault="004E683F" w:rsidP="00BF7271">
            <w:pPr>
              <w:snapToGrid w:val="0"/>
              <w:jc w:val="center"/>
              <w:rPr>
                <w:rFonts w:ascii="Arial" w:hAnsi="Arial" w:cs="Arial"/>
                <w:sz w:val="19"/>
                <w:szCs w:val="19"/>
              </w:rPr>
            </w:pPr>
            <w:r w:rsidRPr="00BD5C98">
              <w:rPr>
                <w:rFonts w:ascii="Arial" w:hAnsi="Arial" w:cs="Arial"/>
                <w:sz w:val="19"/>
                <w:szCs w:val="19"/>
              </w:rPr>
              <w:t>7</w:t>
            </w:r>
          </w:p>
        </w:tc>
        <w:tc>
          <w:tcPr>
            <w:tcW w:w="3402" w:type="dxa"/>
          </w:tcPr>
          <w:p w14:paraId="6A3729EE" w14:textId="087DD88B" w:rsidR="004E683F" w:rsidRPr="00BD5C98" w:rsidRDefault="00BD5C98" w:rsidP="004E683F">
            <w:pPr>
              <w:rPr>
                <w:rFonts w:ascii="Arial" w:hAnsi="Arial" w:cs="Arial"/>
                <w:b/>
                <w:color w:val="000000"/>
                <w:sz w:val="19"/>
                <w:szCs w:val="19"/>
                <w:lang w:eastAsia="pl-PL"/>
              </w:rPr>
            </w:pPr>
            <w:r w:rsidRPr="00BD5C98">
              <w:rPr>
                <w:rFonts w:ascii="Arial" w:hAnsi="Arial" w:cs="Arial"/>
                <w:b/>
                <w:color w:val="000000"/>
                <w:sz w:val="19"/>
                <w:szCs w:val="19"/>
              </w:rPr>
              <w:t>dezynfekcja  powierzchni  z użyciem chloru</w:t>
            </w:r>
          </w:p>
        </w:tc>
      </w:tr>
      <w:tr w:rsidR="004E683F" w:rsidRPr="005171F5" w14:paraId="4E47F5C5" w14:textId="77777777" w:rsidTr="00BD5C98">
        <w:trPr>
          <w:trHeight w:val="300"/>
        </w:trPr>
        <w:tc>
          <w:tcPr>
            <w:tcW w:w="993" w:type="dxa"/>
            <w:vAlign w:val="center"/>
          </w:tcPr>
          <w:p w14:paraId="68F231F5" w14:textId="77777777" w:rsidR="004E683F" w:rsidRPr="00BD5C98" w:rsidRDefault="004E683F" w:rsidP="00BF7271">
            <w:pPr>
              <w:snapToGrid w:val="0"/>
              <w:jc w:val="center"/>
              <w:rPr>
                <w:rFonts w:ascii="Arial" w:hAnsi="Arial" w:cs="Arial"/>
                <w:sz w:val="19"/>
                <w:szCs w:val="19"/>
              </w:rPr>
            </w:pPr>
            <w:r w:rsidRPr="00BD5C98">
              <w:rPr>
                <w:rFonts w:ascii="Arial" w:hAnsi="Arial" w:cs="Arial"/>
                <w:sz w:val="19"/>
                <w:szCs w:val="19"/>
              </w:rPr>
              <w:t>8</w:t>
            </w:r>
          </w:p>
        </w:tc>
        <w:tc>
          <w:tcPr>
            <w:tcW w:w="3402" w:type="dxa"/>
          </w:tcPr>
          <w:p w14:paraId="1C178B4E" w14:textId="02117611" w:rsidR="004E683F" w:rsidRPr="00BD5C98" w:rsidRDefault="00BD5C98" w:rsidP="00BD5C98">
            <w:pPr>
              <w:rPr>
                <w:rFonts w:ascii="Arial" w:hAnsi="Arial" w:cs="Arial"/>
                <w:b/>
                <w:color w:val="000000"/>
                <w:sz w:val="19"/>
                <w:szCs w:val="19"/>
                <w:lang w:eastAsia="pl-PL"/>
              </w:rPr>
            </w:pPr>
            <w:r w:rsidRPr="00BD5C98">
              <w:rPr>
                <w:rFonts w:ascii="Arial" w:hAnsi="Arial" w:cs="Arial"/>
                <w:b/>
                <w:color w:val="000000"/>
                <w:sz w:val="19"/>
                <w:szCs w:val="19"/>
              </w:rPr>
              <w:t>mycie i dezynfekcja w obszarze medycznym i  spożywczym</w:t>
            </w:r>
          </w:p>
        </w:tc>
      </w:tr>
      <w:tr w:rsidR="004E683F" w:rsidRPr="00671BE1" w14:paraId="7AA26CF6" w14:textId="77777777" w:rsidTr="00BD5C98">
        <w:trPr>
          <w:trHeight w:val="300"/>
        </w:trPr>
        <w:tc>
          <w:tcPr>
            <w:tcW w:w="993" w:type="dxa"/>
            <w:vAlign w:val="center"/>
          </w:tcPr>
          <w:p w14:paraId="39AC5684" w14:textId="1944FBE5"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9</w:t>
            </w:r>
          </w:p>
        </w:tc>
        <w:tc>
          <w:tcPr>
            <w:tcW w:w="3402" w:type="dxa"/>
          </w:tcPr>
          <w:p w14:paraId="237FD887" w14:textId="5DEAD76C" w:rsidR="004E683F" w:rsidRPr="00BD5C98" w:rsidRDefault="00BD5C98" w:rsidP="00BF7271">
            <w:pPr>
              <w:rPr>
                <w:rFonts w:ascii="Arial" w:hAnsi="Arial" w:cs="Arial"/>
                <w:b/>
                <w:strike/>
                <w:color w:val="000000"/>
                <w:sz w:val="19"/>
                <w:szCs w:val="19"/>
              </w:rPr>
            </w:pPr>
            <w:r w:rsidRPr="00BD5C98">
              <w:rPr>
                <w:rFonts w:ascii="Arial" w:hAnsi="Arial" w:cs="Arial"/>
                <w:b/>
                <w:smallCaps/>
                <w:color w:val="000000"/>
                <w:sz w:val="19"/>
                <w:szCs w:val="19"/>
                <w:lang w:eastAsia="pl-PL"/>
              </w:rPr>
              <w:t xml:space="preserve">dezynfekcja powierzchni (spory) </w:t>
            </w:r>
          </w:p>
        </w:tc>
      </w:tr>
      <w:tr w:rsidR="004E683F" w:rsidRPr="005171F5" w14:paraId="5B51DE03" w14:textId="77777777" w:rsidTr="00BD5C98">
        <w:trPr>
          <w:trHeight w:val="300"/>
        </w:trPr>
        <w:tc>
          <w:tcPr>
            <w:tcW w:w="993" w:type="dxa"/>
            <w:vAlign w:val="center"/>
          </w:tcPr>
          <w:p w14:paraId="443B02DE" w14:textId="3238FCE0"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10</w:t>
            </w:r>
          </w:p>
        </w:tc>
        <w:tc>
          <w:tcPr>
            <w:tcW w:w="3402" w:type="dxa"/>
          </w:tcPr>
          <w:p w14:paraId="72B315A2" w14:textId="5FA2C87F" w:rsidR="004E683F" w:rsidRPr="00BD5C98" w:rsidRDefault="00BD5C98" w:rsidP="004E683F">
            <w:pPr>
              <w:rPr>
                <w:rFonts w:ascii="Arial" w:hAnsi="Arial" w:cs="Arial"/>
                <w:b/>
                <w:color w:val="000000"/>
                <w:sz w:val="19"/>
                <w:szCs w:val="19"/>
                <w:lang w:eastAsia="pl-PL"/>
              </w:rPr>
            </w:pPr>
            <w:r w:rsidRPr="00BD5C98">
              <w:rPr>
                <w:rFonts w:ascii="Arial" w:hAnsi="Arial" w:cs="Arial"/>
                <w:b/>
                <w:color w:val="000000"/>
                <w:sz w:val="19"/>
                <w:szCs w:val="19"/>
              </w:rPr>
              <w:t>dezynfekcja aparatów do hemodializ</w:t>
            </w:r>
          </w:p>
        </w:tc>
      </w:tr>
      <w:tr w:rsidR="004E683F" w:rsidRPr="005171F5" w14:paraId="066BF8E4" w14:textId="77777777" w:rsidTr="00BD5C98">
        <w:trPr>
          <w:trHeight w:val="300"/>
        </w:trPr>
        <w:tc>
          <w:tcPr>
            <w:tcW w:w="993" w:type="dxa"/>
            <w:vAlign w:val="center"/>
          </w:tcPr>
          <w:p w14:paraId="6EBF0429" w14:textId="30E887DC"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11</w:t>
            </w:r>
          </w:p>
        </w:tc>
        <w:tc>
          <w:tcPr>
            <w:tcW w:w="3402" w:type="dxa"/>
          </w:tcPr>
          <w:p w14:paraId="3BF02298" w14:textId="11827F7E" w:rsidR="004E683F" w:rsidRPr="00BD5C98" w:rsidRDefault="00BD5C98" w:rsidP="004E683F">
            <w:pPr>
              <w:rPr>
                <w:rFonts w:ascii="Arial" w:hAnsi="Arial" w:cs="Arial"/>
                <w:b/>
                <w:color w:val="000000"/>
                <w:sz w:val="19"/>
                <w:szCs w:val="19"/>
                <w:lang w:eastAsia="pl-PL"/>
              </w:rPr>
            </w:pPr>
            <w:r w:rsidRPr="00BD5C98">
              <w:rPr>
                <w:rFonts w:ascii="Arial" w:hAnsi="Arial" w:cs="Arial"/>
                <w:b/>
                <w:color w:val="000000"/>
                <w:sz w:val="19"/>
                <w:szCs w:val="19"/>
              </w:rPr>
              <w:t xml:space="preserve">dezynfekcja stacji uzdatniania wody </w:t>
            </w:r>
          </w:p>
        </w:tc>
      </w:tr>
      <w:tr w:rsidR="004E683F" w:rsidRPr="005171F5" w14:paraId="61A6E93E" w14:textId="77777777" w:rsidTr="00BD5C98">
        <w:trPr>
          <w:trHeight w:val="300"/>
        </w:trPr>
        <w:tc>
          <w:tcPr>
            <w:tcW w:w="993" w:type="dxa"/>
            <w:vAlign w:val="center"/>
          </w:tcPr>
          <w:p w14:paraId="7737E3DE" w14:textId="01D453A9"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12</w:t>
            </w:r>
          </w:p>
        </w:tc>
        <w:tc>
          <w:tcPr>
            <w:tcW w:w="3402" w:type="dxa"/>
          </w:tcPr>
          <w:p w14:paraId="1424C504" w14:textId="3D1D7BD2" w:rsidR="004E683F" w:rsidRPr="00BD5C98" w:rsidRDefault="00BD5C98" w:rsidP="004E683F">
            <w:pPr>
              <w:rPr>
                <w:rFonts w:ascii="Arial" w:hAnsi="Arial" w:cs="Arial"/>
                <w:b/>
                <w:color w:val="000000"/>
                <w:sz w:val="19"/>
                <w:szCs w:val="19"/>
                <w:lang w:eastAsia="pl-PL"/>
              </w:rPr>
            </w:pPr>
            <w:r w:rsidRPr="00BD5C98">
              <w:rPr>
                <w:rFonts w:ascii="Arial" w:hAnsi="Arial" w:cs="Arial"/>
                <w:b/>
                <w:color w:val="000000"/>
                <w:sz w:val="19"/>
                <w:szCs w:val="19"/>
              </w:rPr>
              <w:t xml:space="preserve">pielęgnacja skóry pacjenta </w:t>
            </w:r>
          </w:p>
        </w:tc>
      </w:tr>
      <w:tr w:rsidR="004E683F" w:rsidRPr="005171F5" w14:paraId="6A7948CB" w14:textId="77777777" w:rsidTr="00BD5C98">
        <w:trPr>
          <w:trHeight w:val="300"/>
        </w:trPr>
        <w:tc>
          <w:tcPr>
            <w:tcW w:w="993" w:type="dxa"/>
            <w:vAlign w:val="center"/>
          </w:tcPr>
          <w:p w14:paraId="5B4ED19A" w14:textId="13E479CF"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13</w:t>
            </w:r>
          </w:p>
        </w:tc>
        <w:tc>
          <w:tcPr>
            <w:tcW w:w="3402" w:type="dxa"/>
          </w:tcPr>
          <w:p w14:paraId="20FECFDE" w14:textId="0BC2A3FF" w:rsidR="004E683F" w:rsidRPr="00BD5C98" w:rsidRDefault="00BD5C98" w:rsidP="00BD5C98">
            <w:pPr>
              <w:rPr>
                <w:rFonts w:ascii="Arial" w:hAnsi="Arial" w:cs="Arial"/>
                <w:b/>
                <w:color w:val="000000"/>
                <w:sz w:val="19"/>
                <w:szCs w:val="19"/>
                <w:lang w:eastAsia="pl-PL"/>
              </w:rPr>
            </w:pPr>
            <w:r w:rsidRPr="00BD5C98">
              <w:rPr>
                <w:rFonts w:ascii="Arial" w:hAnsi="Arial" w:cs="Arial"/>
                <w:b/>
                <w:color w:val="000000"/>
                <w:sz w:val="19"/>
                <w:szCs w:val="19"/>
              </w:rPr>
              <w:t>dezynfekcja ran</w:t>
            </w:r>
          </w:p>
        </w:tc>
      </w:tr>
      <w:tr w:rsidR="004E683F" w:rsidRPr="00EE6998" w14:paraId="39A82385" w14:textId="77777777" w:rsidTr="00BD5C98">
        <w:trPr>
          <w:trHeight w:val="300"/>
        </w:trPr>
        <w:tc>
          <w:tcPr>
            <w:tcW w:w="993" w:type="dxa"/>
            <w:vAlign w:val="center"/>
          </w:tcPr>
          <w:p w14:paraId="49EA8915" w14:textId="151F169A" w:rsidR="004E683F" w:rsidRPr="00BD5C98" w:rsidRDefault="00BD5C98" w:rsidP="00BF7271">
            <w:pPr>
              <w:snapToGrid w:val="0"/>
              <w:jc w:val="center"/>
              <w:rPr>
                <w:rFonts w:ascii="Arial" w:hAnsi="Arial" w:cs="Arial"/>
                <w:color w:val="000000"/>
                <w:sz w:val="19"/>
                <w:szCs w:val="19"/>
              </w:rPr>
            </w:pPr>
            <w:r w:rsidRPr="00BD5C98">
              <w:rPr>
                <w:rFonts w:ascii="Arial" w:hAnsi="Arial" w:cs="Arial"/>
                <w:color w:val="000000"/>
                <w:sz w:val="19"/>
                <w:szCs w:val="19"/>
              </w:rPr>
              <w:t>14</w:t>
            </w:r>
          </w:p>
        </w:tc>
        <w:tc>
          <w:tcPr>
            <w:tcW w:w="3402" w:type="dxa"/>
          </w:tcPr>
          <w:p w14:paraId="4599D5B4" w14:textId="37FC410A" w:rsidR="004E683F" w:rsidRPr="00BD5C98" w:rsidRDefault="00BD5C98" w:rsidP="00BF7271">
            <w:pPr>
              <w:rPr>
                <w:rFonts w:ascii="Arial" w:hAnsi="Arial" w:cs="Arial"/>
                <w:b/>
                <w:color w:val="000000"/>
                <w:sz w:val="19"/>
                <w:szCs w:val="19"/>
              </w:rPr>
            </w:pPr>
            <w:r w:rsidRPr="00BD5C98">
              <w:rPr>
                <w:rFonts w:ascii="Arial" w:hAnsi="Arial" w:cs="Arial"/>
                <w:b/>
                <w:smallCaps/>
                <w:color w:val="000000"/>
                <w:sz w:val="19"/>
                <w:szCs w:val="19"/>
                <w:lang w:eastAsia="pl-PL"/>
              </w:rPr>
              <w:t xml:space="preserve">dekontaminacja portów cewników centralnych -gaziki </w:t>
            </w:r>
            <w:r w:rsidRPr="00BD5C98">
              <w:rPr>
                <w:rFonts w:ascii="Arial" w:hAnsi="Arial" w:cs="Arial"/>
                <w:b/>
                <w:smallCaps/>
                <w:color w:val="000000"/>
                <w:sz w:val="19"/>
                <w:szCs w:val="19"/>
                <w:lang w:eastAsia="pl-PL"/>
              </w:rPr>
              <w:tab/>
            </w:r>
          </w:p>
        </w:tc>
      </w:tr>
      <w:tr w:rsidR="004E683F" w:rsidRPr="00EE6998" w14:paraId="466F2B95" w14:textId="77777777" w:rsidTr="00BD5C98">
        <w:trPr>
          <w:trHeight w:val="300"/>
        </w:trPr>
        <w:tc>
          <w:tcPr>
            <w:tcW w:w="993" w:type="dxa"/>
            <w:vAlign w:val="center"/>
          </w:tcPr>
          <w:p w14:paraId="026789F3" w14:textId="3E0ACEFC"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15</w:t>
            </w:r>
          </w:p>
        </w:tc>
        <w:tc>
          <w:tcPr>
            <w:tcW w:w="3402" w:type="dxa"/>
          </w:tcPr>
          <w:p w14:paraId="506B7B8A" w14:textId="7B5CAB42" w:rsidR="004E683F" w:rsidRPr="00BD5C98" w:rsidRDefault="00BD5C98" w:rsidP="00BD5C98">
            <w:pPr>
              <w:rPr>
                <w:rFonts w:ascii="Arial" w:hAnsi="Arial" w:cs="Arial"/>
                <w:b/>
                <w:color w:val="000000"/>
                <w:sz w:val="19"/>
                <w:szCs w:val="19"/>
                <w:lang w:eastAsia="pl-PL"/>
              </w:rPr>
            </w:pPr>
            <w:r w:rsidRPr="00BD5C98">
              <w:rPr>
                <w:rFonts w:ascii="Arial" w:hAnsi="Arial" w:cs="Arial"/>
                <w:b/>
                <w:color w:val="000000"/>
                <w:sz w:val="19"/>
                <w:szCs w:val="19"/>
              </w:rPr>
              <w:t xml:space="preserve">dezynfekcja, mycie i pielęgnacja rąk </w:t>
            </w:r>
          </w:p>
        </w:tc>
      </w:tr>
      <w:tr w:rsidR="004E683F" w:rsidRPr="00EE6998" w14:paraId="245E7EE6" w14:textId="77777777" w:rsidTr="00BD5C98">
        <w:trPr>
          <w:trHeight w:val="300"/>
        </w:trPr>
        <w:tc>
          <w:tcPr>
            <w:tcW w:w="993" w:type="dxa"/>
            <w:vAlign w:val="center"/>
          </w:tcPr>
          <w:p w14:paraId="31E7D3CA" w14:textId="33D066F0"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16</w:t>
            </w:r>
          </w:p>
        </w:tc>
        <w:tc>
          <w:tcPr>
            <w:tcW w:w="3402" w:type="dxa"/>
          </w:tcPr>
          <w:p w14:paraId="1F3737A5" w14:textId="3B139591" w:rsidR="004E683F" w:rsidRPr="00BD5C98" w:rsidRDefault="00BD5C98" w:rsidP="00BD5C98">
            <w:pPr>
              <w:rPr>
                <w:rFonts w:ascii="Arial" w:hAnsi="Arial" w:cs="Arial"/>
                <w:b/>
                <w:color w:val="000000"/>
                <w:sz w:val="19"/>
                <w:szCs w:val="19"/>
                <w:lang w:eastAsia="pl-PL"/>
              </w:rPr>
            </w:pPr>
            <w:r w:rsidRPr="00BD5C98">
              <w:rPr>
                <w:rFonts w:ascii="Arial" w:hAnsi="Arial" w:cs="Arial"/>
                <w:b/>
                <w:color w:val="000000"/>
                <w:sz w:val="19"/>
                <w:szCs w:val="19"/>
              </w:rPr>
              <w:t>dezynfekcja powierzchni wrażliwych na alkohol-pianka</w:t>
            </w:r>
          </w:p>
        </w:tc>
      </w:tr>
      <w:tr w:rsidR="004E683F" w:rsidRPr="00EE6998" w14:paraId="5CC6FDC0" w14:textId="77777777" w:rsidTr="00BD5C98">
        <w:trPr>
          <w:trHeight w:val="300"/>
        </w:trPr>
        <w:tc>
          <w:tcPr>
            <w:tcW w:w="993" w:type="dxa"/>
            <w:vAlign w:val="center"/>
          </w:tcPr>
          <w:p w14:paraId="5836FBBE" w14:textId="1B1A99DA"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lastRenderedPageBreak/>
              <w:t>17</w:t>
            </w:r>
          </w:p>
        </w:tc>
        <w:tc>
          <w:tcPr>
            <w:tcW w:w="3402" w:type="dxa"/>
          </w:tcPr>
          <w:p w14:paraId="3F37DA85" w14:textId="208781A6" w:rsidR="004E683F" w:rsidRPr="00BD5C98" w:rsidRDefault="00BD5C98" w:rsidP="00BD5C98">
            <w:pPr>
              <w:rPr>
                <w:rFonts w:ascii="Arial" w:hAnsi="Arial" w:cs="Arial"/>
                <w:b/>
                <w:color w:val="000000"/>
                <w:sz w:val="19"/>
                <w:szCs w:val="19"/>
                <w:lang w:eastAsia="pl-PL"/>
              </w:rPr>
            </w:pPr>
            <w:r w:rsidRPr="00BD5C98">
              <w:rPr>
                <w:rFonts w:ascii="Arial" w:hAnsi="Arial" w:cs="Arial"/>
                <w:b/>
                <w:color w:val="000000"/>
                <w:sz w:val="19"/>
                <w:szCs w:val="19"/>
              </w:rPr>
              <w:t>dezynfekcja powierzchni wrażliwych na alkohol-chusteczki</w:t>
            </w:r>
          </w:p>
        </w:tc>
      </w:tr>
      <w:tr w:rsidR="004E683F" w:rsidRPr="005171F5" w14:paraId="44950311" w14:textId="77777777" w:rsidTr="00BD5C98">
        <w:trPr>
          <w:trHeight w:val="300"/>
        </w:trPr>
        <w:tc>
          <w:tcPr>
            <w:tcW w:w="993" w:type="dxa"/>
            <w:vAlign w:val="center"/>
          </w:tcPr>
          <w:p w14:paraId="59019BFF" w14:textId="6201DAC5"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18</w:t>
            </w:r>
          </w:p>
        </w:tc>
        <w:tc>
          <w:tcPr>
            <w:tcW w:w="3402" w:type="dxa"/>
          </w:tcPr>
          <w:p w14:paraId="46C6681D" w14:textId="33540A55" w:rsidR="004E683F" w:rsidRPr="00BD5C98" w:rsidRDefault="00BD5C98" w:rsidP="00BD5C98">
            <w:pPr>
              <w:rPr>
                <w:rFonts w:ascii="Arial" w:hAnsi="Arial" w:cs="Arial"/>
                <w:b/>
                <w:color w:val="000000"/>
                <w:sz w:val="19"/>
                <w:szCs w:val="19"/>
                <w:lang w:eastAsia="pl-PL"/>
              </w:rPr>
            </w:pPr>
            <w:r w:rsidRPr="00BD5C98">
              <w:rPr>
                <w:rFonts w:ascii="Arial" w:hAnsi="Arial" w:cs="Arial"/>
                <w:b/>
                <w:color w:val="000000"/>
                <w:sz w:val="19"/>
                <w:szCs w:val="19"/>
              </w:rPr>
              <w:t>dezynfekcja powierzchni nie wrażliwych na alkohol</w:t>
            </w:r>
          </w:p>
        </w:tc>
      </w:tr>
      <w:tr w:rsidR="004E683F" w:rsidRPr="007D66F5" w14:paraId="6C6576FE" w14:textId="77777777" w:rsidTr="00BD5C98">
        <w:trPr>
          <w:trHeight w:val="300"/>
        </w:trPr>
        <w:tc>
          <w:tcPr>
            <w:tcW w:w="993" w:type="dxa"/>
            <w:vAlign w:val="center"/>
          </w:tcPr>
          <w:p w14:paraId="23A3778C" w14:textId="0E54F9AC"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19</w:t>
            </w:r>
          </w:p>
        </w:tc>
        <w:tc>
          <w:tcPr>
            <w:tcW w:w="3402" w:type="dxa"/>
          </w:tcPr>
          <w:p w14:paraId="512DFD91" w14:textId="6C278257" w:rsidR="004E683F" w:rsidRPr="00BD5C98" w:rsidRDefault="00BD5C98" w:rsidP="00BF7271">
            <w:pPr>
              <w:rPr>
                <w:rFonts w:ascii="Arial" w:hAnsi="Arial" w:cs="Arial"/>
                <w:b/>
                <w:color w:val="FF0000"/>
                <w:sz w:val="19"/>
                <w:szCs w:val="19"/>
              </w:rPr>
            </w:pPr>
            <w:r w:rsidRPr="00BD5C98">
              <w:rPr>
                <w:rFonts w:ascii="Arial" w:hAnsi="Arial" w:cs="Arial"/>
                <w:b/>
                <w:smallCaps/>
                <w:color w:val="000000"/>
                <w:sz w:val="19"/>
                <w:szCs w:val="19"/>
                <w:lang w:eastAsia="pl-PL"/>
              </w:rPr>
              <w:t xml:space="preserve">kąpiel noworodków </w:t>
            </w:r>
            <w:r w:rsidRPr="00BD5C98">
              <w:rPr>
                <w:rFonts w:ascii="Arial" w:hAnsi="Arial" w:cs="Arial"/>
                <w:b/>
                <w:smallCaps/>
                <w:color w:val="000000"/>
                <w:sz w:val="19"/>
                <w:szCs w:val="19"/>
                <w:lang w:eastAsia="pl-PL"/>
              </w:rPr>
              <w:tab/>
            </w:r>
          </w:p>
        </w:tc>
      </w:tr>
      <w:tr w:rsidR="004E683F" w:rsidRPr="00EE6998" w14:paraId="74CD1C40" w14:textId="77777777" w:rsidTr="00BD5C98">
        <w:trPr>
          <w:trHeight w:val="300"/>
        </w:trPr>
        <w:tc>
          <w:tcPr>
            <w:tcW w:w="993" w:type="dxa"/>
            <w:vAlign w:val="center"/>
          </w:tcPr>
          <w:p w14:paraId="0B92EDE1" w14:textId="098CC4EE"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20</w:t>
            </w:r>
          </w:p>
        </w:tc>
        <w:tc>
          <w:tcPr>
            <w:tcW w:w="3402" w:type="dxa"/>
          </w:tcPr>
          <w:p w14:paraId="43176D69" w14:textId="50A2632E" w:rsidR="004E683F" w:rsidRPr="00BD5C98" w:rsidRDefault="00BD5C98" w:rsidP="00BF7271">
            <w:pPr>
              <w:rPr>
                <w:rFonts w:ascii="Arial" w:hAnsi="Arial" w:cs="Arial"/>
                <w:b/>
                <w:color w:val="000000"/>
                <w:sz w:val="19"/>
                <w:szCs w:val="19"/>
                <w:lang w:eastAsia="pl-PL"/>
              </w:rPr>
            </w:pPr>
            <w:r w:rsidRPr="00BD5C98">
              <w:rPr>
                <w:rFonts w:ascii="Arial" w:hAnsi="Arial" w:cs="Arial"/>
                <w:b/>
                <w:color w:val="000000"/>
                <w:sz w:val="19"/>
                <w:szCs w:val="19"/>
              </w:rPr>
              <w:t xml:space="preserve">dezynfekcja pola operacyjnego </w:t>
            </w:r>
          </w:p>
        </w:tc>
      </w:tr>
      <w:tr w:rsidR="004E683F" w:rsidRPr="007D66F5" w14:paraId="3C11B3E8" w14:textId="77777777" w:rsidTr="00BD5C98">
        <w:trPr>
          <w:trHeight w:val="300"/>
        </w:trPr>
        <w:tc>
          <w:tcPr>
            <w:tcW w:w="993" w:type="dxa"/>
            <w:vAlign w:val="center"/>
          </w:tcPr>
          <w:p w14:paraId="7BC1AB8C" w14:textId="6F693045"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21</w:t>
            </w:r>
          </w:p>
        </w:tc>
        <w:tc>
          <w:tcPr>
            <w:tcW w:w="3402" w:type="dxa"/>
          </w:tcPr>
          <w:p w14:paraId="4FDF1411" w14:textId="5B65C0A5" w:rsidR="004E683F" w:rsidRPr="00BD5C98" w:rsidRDefault="00BD5C98" w:rsidP="00BF7271">
            <w:pPr>
              <w:rPr>
                <w:rFonts w:ascii="Arial" w:hAnsi="Arial" w:cs="Arial"/>
                <w:b/>
                <w:color w:val="FF0000"/>
                <w:sz w:val="19"/>
                <w:szCs w:val="19"/>
              </w:rPr>
            </w:pPr>
            <w:r w:rsidRPr="00BD5C98">
              <w:rPr>
                <w:rFonts w:ascii="Arial" w:hAnsi="Arial" w:cs="Arial"/>
                <w:b/>
                <w:smallCaps/>
                <w:color w:val="000000"/>
                <w:sz w:val="19"/>
                <w:szCs w:val="19"/>
                <w:lang w:eastAsia="pl-PL"/>
              </w:rPr>
              <w:t>endoskopia urologiczna</w:t>
            </w:r>
          </w:p>
        </w:tc>
      </w:tr>
      <w:tr w:rsidR="004E683F" w:rsidRPr="007D66F5" w14:paraId="53FE0871" w14:textId="77777777" w:rsidTr="00BD5C98">
        <w:trPr>
          <w:trHeight w:val="300"/>
        </w:trPr>
        <w:tc>
          <w:tcPr>
            <w:tcW w:w="993" w:type="dxa"/>
            <w:vAlign w:val="center"/>
          </w:tcPr>
          <w:p w14:paraId="0E2F9C0F" w14:textId="2E8602F9"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22</w:t>
            </w:r>
          </w:p>
        </w:tc>
        <w:tc>
          <w:tcPr>
            <w:tcW w:w="3402" w:type="dxa"/>
          </w:tcPr>
          <w:p w14:paraId="53829795" w14:textId="0EE367C7" w:rsidR="004E683F" w:rsidRPr="00BD5C98" w:rsidRDefault="00BD5C98" w:rsidP="00BF7271">
            <w:pPr>
              <w:rPr>
                <w:rFonts w:ascii="Arial" w:hAnsi="Arial" w:cs="Arial"/>
                <w:b/>
                <w:color w:val="FF0000"/>
                <w:sz w:val="19"/>
                <w:szCs w:val="19"/>
              </w:rPr>
            </w:pPr>
            <w:r w:rsidRPr="00BD5C98">
              <w:rPr>
                <w:rFonts w:ascii="Arial" w:hAnsi="Arial" w:cs="Arial"/>
                <w:b/>
                <w:bCs/>
                <w:color w:val="000000"/>
                <w:sz w:val="19"/>
                <w:szCs w:val="19"/>
              </w:rPr>
              <w:t xml:space="preserve">mycie i dezynfekcja narzędzi w centralnej </w:t>
            </w:r>
            <w:proofErr w:type="spellStart"/>
            <w:r w:rsidRPr="00BD5C98">
              <w:rPr>
                <w:rFonts w:ascii="Arial" w:hAnsi="Arial" w:cs="Arial"/>
                <w:b/>
                <w:bCs/>
                <w:color w:val="000000"/>
                <w:sz w:val="19"/>
                <w:szCs w:val="19"/>
              </w:rPr>
              <w:t>sterylizatorni</w:t>
            </w:r>
            <w:proofErr w:type="spellEnd"/>
          </w:p>
        </w:tc>
      </w:tr>
      <w:tr w:rsidR="004E683F" w:rsidRPr="000242EC" w14:paraId="14EF8596" w14:textId="77777777" w:rsidTr="00BD5C98">
        <w:trPr>
          <w:trHeight w:val="300"/>
        </w:trPr>
        <w:tc>
          <w:tcPr>
            <w:tcW w:w="993" w:type="dxa"/>
            <w:vAlign w:val="center"/>
          </w:tcPr>
          <w:p w14:paraId="5396C4AC" w14:textId="3969BF47"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23</w:t>
            </w:r>
          </w:p>
        </w:tc>
        <w:tc>
          <w:tcPr>
            <w:tcW w:w="3402" w:type="dxa"/>
          </w:tcPr>
          <w:p w14:paraId="5E76F706" w14:textId="480C71CE" w:rsidR="004E683F" w:rsidRPr="00BD5C98" w:rsidRDefault="00BD5C98" w:rsidP="00BD5C98">
            <w:pPr>
              <w:rPr>
                <w:rFonts w:ascii="Arial" w:hAnsi="Arial" w:cs="Arial"/>
                <w:b/>
                <w:bCs/>
                <w:color w:val="000000"/>
                <w:sz w:val="19"/>
                <w:szCs w:val="19"/>
                <w:lang w:eastAsia="pl-PL"/>
              </w:rPr>
            </w:pPr>
            <w:r w:rsidRPr="00BD5C98">
              <w:rPr>
                <w:rFonts w:ascii="Arial" w:hAnsi="Arial" w:cs="Arial"/>
                <w:b/>
                <w:bCs/>
                <w:color w:val="000000"/>
                <w:sz w:val="19"/>
                <w:szCs w:val="19"/>
              </w:rPr>
              <w:t xml:space="preserve">konserwacja i pielęgnacja narzędzi w centralnej </w:t>
            </w:r>
            <w:proofErr w:type="spellStart"/>
            <w:r w:rsidRPr="00BD5C98">
              <w:rPr>
                <w:rFonts w:ascii="Arial" w:hAnsi="Arial" w:cs="Arial"/>
                <w:b/>
                <w:bCs/>
                <w:color w:val="000000"/>
                <w:sz w:val="19"/>
                <w:szCs w:val="19"/>
              </w:rPr>
              <w:t>sterylizatorni</w:t>
            </w:r>
            <w:proofErr w:type="spellEnd"/>
          </w:p>
        </w:tc>
      </w:tr>
      <w:tr w:rsidR="004E683F" w:rsidRPr="000242EC" w14:paraId="140D5FD0" w14:textId="77777777" w:rsidTr="00BD5C98">
        <w:trPr>
          <w:trHeight w:val="300"/>
        </w:trPr>
        <w:tc>
          <w:tcPr>
            <w:tcW w:w="993" w:type="dxa"/>
            <w:vAlign w:val="center"/>
          </w:tcPr>
          <w:p w14:paraId="43E48E41" w14:textId="07DDABC6" w:rsidR="004E683F" w:rsidRPr="00BD5C98" w:rsidRDefault="00BD5C98" w:rsidP="00BF7271">
            <w:pPr>
              <w:snapToGrid w:val="0"/>
              <w:jc w:val="center"/>
              <w:rPr>
                <w:rFonts w:ascii="Arial" w:hAnsi="Arial" w:cs="Arial"/>
                <w:sz w:val="19"/>
                <w:szCs w:val="19"/>
              </w:rPr>
            </w:pPr>
            <w:r w:rsidRPr="00BD5C98">
              <w:rPr>
                <w:rFonts w:ascii="Arial" w:hAnsi="Arial" w:cs="Arial"/>
                <w:sz w:val="19"/>
                <w:szCs w:val="19"/>
              </w:rPr>
              <w:t>24</w:t>
            </w:r>
          </w:p>
        </w:tc>
        <w:tc>
          <w:tcPr>
            <w:tcW w:w="3402" w:type="dxa"/>
          </w:tcPr>
          <w:p w14:paraId="491DB74A" w14:textId="36F83E3D" w:rsidR="004E683F" w:rsidRPr="00BD5C98" w:rsidRDefault="00BD5C98" w:rsidP="00BF7271">
            <w:pPr>
              <w:snapToGrid w:val="0"/>
              <w:rPr>
                <w:rFonts w:ascii="Arial" w:hAnsi="Arial" w:cs="Arial"/>
                <w:b/>
                <w:smallCaps/>
                <w:strike/>
                <w:color w:val="000000"/>
                <w:sz w:val="19"/>
                <w:szCs w:val="19"/>
                <w:lang w:eastAsia="pl-PL"/>
              </w:rPr>
            </w:pPr>
            <w:r w:rsidRPr="00BD5C98">
              <w:rPr>
                <w:rFonts w:ascii="Arial" w:hAnsi="Arial" w:cs="Arial"/>
                <w:b/>
                <w:smallCaps/>
                <w:color w:val="000000"/>
                <w:sz w:val="19"/>
                <w:szCs w:val="19"/>
                <w:lang w:eastAsia="pl-PL"/>
              </w:rPr>
              <w:t>dezynfekcja, mycie i pielęgnacja rąk</w:t>
            </w:r>
          </w:p>
        </w:tc>
      </w:tr>
    </w:tbl>
    <w:p w14:paraId="48BBA87A" w14:textId="77777777" w:rsidR="002C0B75" w:rsidRDefault="002C0B75" w:rsidP="00071EF4">
      <w:pPr>
        <w:pStyle w:val="Akapitzlist"/>
        <w:tabs>
          <w:tab w:val="left" w:pos="952"/>
        </w:tabs>
        <w:spacing w:after="0" w:line="240" w:lineRule="auto"/>
        <w:ind w:left="792"/>
        <w:jc w:val="both"/>
        <w:rPr>
          <w:rFonts w:ascii="Arial" w:hAnsi="Arial" w:cs="Arial"/>
          <w:b/>
          <w:bCs/>
          <w:color w:val="0000FF"/>
          <w:sz w:val="19"/>
          <w:szCs w:val="19"/>
        </w:rPr>
      </w:pPr>
    </w:p>
    <w:p w14:paraId="24A0C012" w14:textId="2EF98D41" w:rsidR="002C0B75" w:rsidRPr="00BD5C98" w:rsidRDefault="002C0B75" w:rsidP="00BD5C98">
      <w:pPr>
        <w:ind w:firstLine="708"/>
        <w:rPr>
          <w:b/>
          <w:snapToGrid w:val="0"/>
          <w:color w:val="0000FF"/>
          <w:lang w:eastAsia="pl-PL"/>
        </w:rPr>
      </w:pPr>
      <w:r>
        <w:rPr>
          <w:b/>
          <w:snapToGrid w:val="0"/>
          <w:color w:val="0000FF"/>
          <w:lang w:eastAsia="pl-PL"/>
        </w:rPr>
        <w:t>CPV 33631600 – środki antyseptyczne i dezynfekcyjne</w:t>
      </w:r>
    </w:p>
    <w:p w14:paraId="0FFB2ACA" w14:textId="31DC1E51" w:rsidR="006730AF" w:rsidRPr="00B94918" w:rsidRDefault="00907E6E" w:rsidP="00F27280">
      <w:pPr>
        <w:pStyle w:val="Akapitzlist"/>
        <w:tabs>
          <w:tab w:val="left" w:pos="952"/>
        </w:tabs>
        <w:spacing w:after="0" w:line="240" w:lineRule="auto"/>
        <w:ind w:left="0"/>
        <w:jc w:val="both"/>
        <w:rPr>
          <w:rFonts w:ascii="Arial" w:hAnsi="Arial" w:cs="Arial"/>
          <w:b/>
          <w:bCs/>
          <w:sz w:val="19"/>
          <w:szCs w:val="19"/>
          <w:lang w:eastAsia="pl-PL"/>
        </w:rPr>
      </w:pPr>
      <w:r w:rsidRPr="00980B31">
        <w:rPr>
          <w:rFonts w:ascii="Arial" w:hAnsi="Arial" w:cs="Arial"/>
          <w:sz w:val="19"/>
          <w:szCs w:val="19"/>
          <w:lang w:eastAsia="pl-PL"/>
        </w:rPr>
        <w:t xml:space="preserve">Szczegółowy opis przedmiotu zamówienia zawiera </w:t>
      </w:r>
      <w:r w:rsidRPr="00980B31">
        <w:rPr>
          <w:rFonts w:ascii="Arial" w:hAnsi="Arial" w:cs="Arial"/>
          <w:b/>
          <w:bCs/>
          <w:sz w:val="19"/>
          <w:szCs w:val="19"/>
          <w:lang w:eastAsia="pl-PL"/>
        </w:rPr>
        <w:t xml:space="preserve">załącznik nr </w:t>
      </w:r>
      <w:r w:rsidR="00632243">
        <w:rPr>
          <w:rFonts w:ascii="Arial" w:hAnsi="Arial" w:cs="Arial"/>
          <w:b/>
          <w:bCs/>
          <w:sz w:val="19"/>
          <w:szCs w:val="19"/>
          <w:lang w:eastAsia="pl-PL"/>
        </w:rPr>
        <w:t xml:space="preserve">1A, </w:t>
      </w:r>
      <w:r w:rsidRPr="00980B31">
        <w:rPr>
          <w:rFonts w:ascii="Arial" w:hAnsi="Arial" w:cs="Arial"/>
          <w:b/>
          <w:bCs/>
          <w:sz w:val="19"/>
          <w:szCs w:val="19"/>
          <w:lang w:eastAsia="pl-PL"/>
        </w:rPr>
        <w:t>1B</w:t>
      </w:r>
      <w:r w:rsidRPr="00980B31">
        <w:rPr>
          <w:rFonts w:ascii="Arial" w:hAnsi="Arial" w:cs="Arial"/>
          <w:sz w:val="19"/>
          <w:szCs w:val="19"/>
          <w:lang w:eastAsia="pl-PL"/>
        </w:rPr>
        <w:t xml:space="preserve"> do specyfikacji. Opis ten należy odczytywać wraz z ewentualnymi zmianami treści specyfikacji, będącymi np. wynikiem udzielonych odpowiedzi na zapytania wykonawców. Podane ilości są szacunkowym zapotrzebowaniem na okres </w:t>
      </w:r>
      <w:r w:rsidR="00F27280">
        <w:rPr>
          <w:rFonts w:ascii="Arial" w:hAnsi="Arial" w:cs="Arial"/>
          <w:sz w:val="19"/>
          <w:szCs w:val="19"/>
          <w:lang w:eastAsia="pl-PL"/>
        </w:rPr>
        <w:t>trwania umowy</w:t>
      </w:r>
      <w:r w:rsidRPr="00980B31">
        <w:rPr>
          <w:rFonts w:ascii="Arial" w:hAnsi="Arial" w:cs="Arial"/>
          <w:sz w:val="19"/>
          <w:szCs w:val="19"/>
          <w:lang w:eastAsia="pl-PL"/>
        </w:rPr>
        <w:t xml:space="preserve"> i służą do obliczenia ceny oferty (tj. ustalenia maksymalnego wynagrodzenia wykonawcy). Zamawiający zastrzega sobie </w:t>
      </w:r>
      <w:r w:rsidRPr="00B94918">
        <w:rPr>
          <w:rFonts w:ascii="Arial" w:hAnsi="Arial" w:cs="Arial"/>
          <w:sz w:val="19"/>
          <w:szCs w:val="19"/>
          <w:lang w:eastAsia="pl-PL"/>
        </w:rPr>
        <w:t>prawo rezygnacji z zakupu części asortymentu wynikającej z braku zapotrzebowania.</w:t>
      </w:r>
    </w:p>
    <w:p w14:paraId="2BE0EF4F" w14:textId="77777777" w:rsidR="00C32E45" w:rsidRPr="00523794" w:rsidRDefault="00C32E45" w:rsidP="00523794">
      <w:pPr>
        <w:tabs>
          <w:tab w:val="left" w:pos="952"/>
        </w:tabs>
        <w:spacing w:after="0" w:line="240" w:lineRule="auto"/>
        <w:jc w:val="both"/>
        <w:rPr>
          <w:rFonts w:ascii="Arial" w:hAnsi="Arial" w:cs="Arial"/>
          <w:b/>
          <w:bCs/>
          <w:sz w:val="19"/>
          <w:szCs w:val="19"/>
          <w:lang w:eastAsia="pl-PL"/>
        </w:rPr>
      </w:pPr>
    </w:p>
    <w:p w14:paraId="7697AB00" w14:textId="48AE8B0B" w:rsidR="00523794" w:rsidRDefault="00523794" w:rsidP="00653CC2">
      <w:pPr>
        <w:pStyle w:val="Akapitzlist"/>
        <w:numPr>
          <w:ilvl w:val="1"/>
          <w:numId w:val="14"/>
        </w:numPr>
        <w:jc w:val="both"/>
        <w:rPr>
          <w:rFonts w:ascii="Arial" w:hAnsi="Arial" w:cs="Arial"/>
          <w:bCs/>
          <w:sz w:val="19"/>
          <w:szCs w:val="19"/>
        </w:rPr>
      </w:pPr>
      <w:r>
        <w:rPr>
          <w:rFonts w:ascii="Arial" w:hAnsi="Arial" w:cs="Arial"/>
          <w:bCs/>
          <w:sz w:val="19"/>
          <w:szCs w:val="19"/>
        </w:rPr>
        <w:t>Wszelkie wymagani dotyczące przedmiotu zamówienia muszą być poparte dokumentami (patrz punkt 6.5 w SIWZ</w:t>
      </w:r>
    </w:p>
    <w:p w14:paraId="604489A5" w14:textId="608C048E" w:rsidR="00071EF4" w:rsidRPr="00071EF4" w:rsidRDefault="005F3F4C" w:rsidP="00653CC2">
      <w:pPr>
        <w:pStyle w:val="Akapitzlist"/>
        <w:numPr>
          <w:ilvl w:val="1"/>
          <w:numId w:val="14"/>
        </w:numPr>
        <w:jc w:val="both"/>
        <w:rPr>
          <w:rFonts w:ascii="Arial" w:hAnsi="Arial" w:cs="Arial"/>
          <w:bCs/>
          <w:sz w:val="19"/>
          <w:szCs w:val="19"/>
        </w:rPr>
      </w:pPr>
      <w:r w:rsidRPr="00071EF4">
        <w:rPr>
          <w:rFonts w:ascii="Arial" w:hAnsi="Arial" w:cs="Arial"/>
          <w:sz w:val="19"/>
          <w:szCs w:val="19"/>
          <w:lang w:eastAsia="pl-PL"/>
        </w:rPr>
        <w:t xml:space="preserve">Wymagany termin płatności wynosi </w:t>
      </w:r>
      <w:r w:rsidR="00A33FA7" w:rsidRPr="00071EF4">
        <w:rPr>
          <w:rFonts w:ascii="Arial" w:hAnsi="Arial" w:cs="Arial"/>
          <w:sz w:val="19"/>
          <w:szCs w:val="19"/>
          <w:lang w:eastAsia="pl-PL"/>
        </w:rPr>
        <w:t xml:space="preserve">do </w:t>
      </w:r>
      <w:r w:rsidR="00071EF4">
        <w:rPr>
          <w:rFonts w:ascii="Arial" w:hAnsi="Arial" w:cs="Arial"/>
          <w:b/>
          <w:bCs/>
          <w:color w:val="0000FF"/>
          <w:sz w:val="19"/>
          <w:szCs w:val="19"/>
          <w:lang w:eastAsia="ar-SA"/>
        </w:rPr>
        <w:t>3</w:t>
      </w:r>
      <w:r w:rsidRPr="00071EF4">
        <w:rPr>
          <w:rFonts w:ascii="Arial" w:hAnsi="Arial" w:cs="Arial"/>
          <w:b/>
          <w:bCs/>
          <w:color w:val="0000FF"/>
          <w:sz w:val="19"/>
          <w:szCs w:val="19"/>
          <w:lang w:eastAsia="ar-SA"/>
        </w:rPr>
        <w:t>0</w:t>
      </w:r>
      <w:r w:rsidR="006626AB" w:rsidRPr="00071EF4">
        <w:rPr>
          <w:rFonts w:ascii="Arial" w:hAnsi="Arial" w:cs="Arial"/>
          <w:b/>
          <w:bCs/>
          <w:color w:val="0000FF"/>
          <w:sz w:val="19"/>
          <w:szCs w:val="19"/>
          <w:lang w:eastAsia="ar-SA"/>
        </w:rPr>
        <w:t xml:space="preserve"> dni</w:t>
      </w:r>
      <w:r w:rsidRPr="00071EF4">
        <w:rPr>
          <w:rFonts w:ascii="Arial" w:hAnsi="Arial" w:cs="Arial"/>
          <w:b/>
          <w:bCs/>
          <w:color w:val="0000FF"/>
          <w:sz w:val="19"/>
          <w:szCs w:val="19"/>
          <w:lang w:eastAsia="ar-SA"/>
        </w:rPr>
        <w:t xml:space="preserve">. </w:t>
      </w:r>
    </w:p>
    <w:p w14:paraId="406173C1" w14:textId="44459CCB" w:rsidR="00071EF4" w:rsidRDefault="005F3F4C" w:rsidP="00653CC2">
      <w:pPr>
        <w:pStyle w:val="Akapitzlist"/>
        <w:numPr>
          <w:ilvl w:val="1"/>
          <w:numId w:val="14"/>
        </w:numPr>
        <w:jc w:val="both"/>
        <w:rPr>
          <w:rFonts w:ascii="Arial" w:hAnsi="Arial" w:cs="Arial"/>
          <w:bCs/>
          <w:sz w:val="19"/>
          <w:szCs w:val="19"/>
        </w:rPr>
      </w:pPr>
      <w:r w:rsidRPr="00071EF4">
        <w:rPr>
          <w:rFonts w:ascii="Arial" w:hAnsi="Arial" w:cs="Arial"/>
          <w:sz w:val="19"/>
          <w:szCs w:val="19"/>
          <w:lang w:eastAsia="pl-PL"/>
        </w:rPr>
        <w:t>Zamawiający dopuszcza składanie ofert częściowych. Ofertę można złożyć w odniesieniu do   wszystkich</w:t>
      </w:r>
      <w:r w:rsidR="00A43B80">
        <w:rPr>
          <w:rFonts w:ascii="Arial" w:hAnsi="Arial" w:cs="Arial"/>
          <w:sz w:val="19"/>
          <w:szCs w:val="19"/>
          <w:lang w:eastAsia="pl-PL"/>
        </w:rPr>
        <w:t xml:space="preserve"> zakresów</w:t>
      </w:r>
      <w:r w:rsidRPr="00071EF4">
        <w:rPr>
          <w:rFonts w:ascii="Arial" w:hAnsi="Arial" w:cs="Arial"/>
          <w:sz w:val="19"/>
          <w:szCs w:val="19"/>
          <w:lang w:eastAsia="pl-PL"/>
        </w:rPr>
        <w:t xml:space="preserve">. </w:t>
      </w:r>
      <w:r w:rsidRPr="00071EF4">
        <w:rPr>
          <w:rFonts w:ascii="Arial" w:hAnsi="Arial" w:cs="Arial"/>
          <w:sz w:val="19"/>
          <w:szCs w:val="19"/>
          <w:lang w:eastAsia="ar-SA"/>
        </w:rPr>
        <w:t>Pod pojęciem oferty częściowej rozumie się pojedyncze zakresy</w:t>
      </w:r>
      <w:r w:rsidR="002C0B75">
        <w:rPr>
          <w:rFonts w:ascii="Arial" w:hAnsi="Arial" w:cs="Arial"/>
          <w:sz w:val="19"/>
          <w:szCs w:val="19"/>
          <w:lang w:eastAsia="ar-SA"/>
        </w:rPr>
        <w:t>.</w:t>
      </w:r>
    </w:p>
    <w:p w14:paraId="75A293C5" w14:textId="77777777" w:rsidR="005F3F4C" w:rsidRPr="00071EF4" w:rsidRDefault="005F3F4C" w:rsidP="00653CC2">
      <w:pPr>
        <w:pStyle w:val="Akapitzlist"/>
        <w:numPr>
          <w:ilvl w:val="1"/>
          <w:numId w:val="14"/>
        </w:numPr>
        <w:jc w:val="both"/>
        <w:rPr>
          <w:rFonts w:ascii="Arial" w:hAnsi="Arial" w:cs="Arial"/>
          <w:bCs/>
          <w:sz w:val="19"/>
          <w:szCs w:val="19"/>
        </w:rPr>
      </w:pPr>
      <w:r w:rsidRPr="00071EF4">
        <w:rPr>
          <w:rFonts w:ascii="Arial" w:hAnsi="Arial" w:cs="Arial"/>
          <w:sz w:val="19"/>
          <w:szCs w:val="19"/>
          <w:lang w:eastAsia="pl-PL"/>
        </w:rPr>
        <w:t>Zamawiający nie dopuszcza składania ofert wariantowych.</w:t>
      </w:r>
    </w:p>
    <w:p w14:paraId="790BD28A" w14:textId="77777777" w:rsidR="00071EF4" w:rsidRPr="00C2766F"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980B31">
        <w:rPr>
          <w:rFonts w:ascii="Arial" w:hAnsi="Arial" w:cs="Arial"/>
          <w:sz w:val="19"/>
          <w:szCs w:val="19"/>
          <w:lang w:eastAsia="pl-PL"/>
        </w:rPr>
        <w:t>Zamawiający nie przewiduje udzielenia zamówień, o których mowa w art. 67 ust. 1 pkt 7 ustawy (zamówienie dodatkowe).</w:t>
      </w:r>
    </w:p>
    <w:p w14:paraId="55990094" w14:textId="77777777" w:rsidR="00C2766F" w:rsidRDefault="00C2766F" w:rsidP="00C2766F">
      <w:pPr>
        <w:pStyle w:val="Akapitzlist"/>
        <w:tabs>
          <w:tab w:val="left" w:pos="426"/>
          <w:tab w:val="left" w:pos="900"/>
        </w:tabs>
        <w:spacing w:after="0" w:line="240" w:lineRule="auto"/>
        <w:jc w:val="both"/>
        <w:rPr>
          <w:rFonts w:ascii="Arial" w:hAnsi="Arial" w:cs="Arial"/>
          <w:b/>
          <w:bCs/>
          <w:sz w:val="19"/>
          <w:szCs w:val="19"/>
          <w:lang w:eastAsia="pl-PL"/>
        </w:rPr>
      </w:pPr>
    </w:p>
    <w:p w14:paraId="69B7FEC3" w14:textId="77777777" w:rsidR="00071EF4" w:rsidRPr="00C2766F" w:rsidRDefault="00071EF4" w:rsidP="00653CC2">
      <w:pPr>
        <w:pStyle w:val="Akapitzlist"/>
        <w:numPr>
          <w:ilvl w:val="1"/>
          <w:numId w:val="14"/>
        </w:numPr>
        <w:tabs>
          <w:tab w:val="left" w:pos="426"/>
        </w:tabs>
        <w:spacing w:after="0" w:line="240" w:lineRule="auto"/>
        <w:ind w:left="567" w:hanging="567"/>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 xml:space="preserve">Zamawiający nie zastrzega obowiązku osobistego wykonania przez wykonawcę kluczowych części zamówienia. Zamawiający wymaga wskazania przez wykonawcę części zamówienia, których wykonanie zamierza powierzyć podwykonawcom, i podania firm podwykonawców (patrz </w:t>
      </w:r>
      <w:r w:rsidR="005F3F4C" w:rsidRPr="00071EF4">
        <w:rPr>
          <w:rFonts w:ascii="Arial" w:hAnsi="Arial" w:cs="Arial"/>
          <w:b/>
          <w:bCs/>
          <w:color w:val="0000FF"/>
          <w:sz w:val="19"/>
          <w:szCs w:val="19"/>
          <w:lang w:eastAsia="pl-PL"/>
        </w:rPr>
        <w:t xml:space="preserve">załącznik nr 1 </w:t>
      </w:r>
      <w:r w:rsidR="005F3F4C" w:rsidRPr="00071EF4">
        <w:rPr>
          <w:rFonts w:ascii="Arial" w:hAnsi="Arial" w:cs="Arial"/>
          <w:sz w:val="19"/>
          <w:szCs w:val="19"/>
          <w:lang w:eastAsia="pl-PL"/>
        </w:rPr>
        <w:t>do specyfikacji).</w:t>
      </w:r>
    </w:p>
    <w:p w14:paraId="52B5663D" w14:textId="77777777" w:rsidR="00C2766F" w:rsidRPr="002C647D" w:rsidRDefault="00C2766F" w:rsidP="002C647D">
      <w:pPr>
        <w:tabs>
          <w:tab w:val="left" w:pos="426"/>
          <w:tab w:val="left" w:pos="900"/>
        </w:tabs>
        <w:spacing w:after="0" w:line="240" w:lineRule="auto"/>
        <w:jc w:val="both"/>
        <w:rPr>
          <w:rFonts w:ascii="Arial" w:hAnsi="Arial" w:cs="Arial"/>
          <w:b/>
          <w:bCs/>
          <w:sz w:val="19"/>
          <w:szCs w:val="19"/>
          <w:lang w:eastAsia="pl-PL"/>
        </w:rPr>
      </w:pPr>
    </w:p>
    <w:p w14:paraId="1420257A" w14:textId="77777777" w:rsidR="00071EF4"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wymagań, o których mowa w art. 29 ust. 3a ustawy (zatrudnienie na podstawie umowy o pracę).</w:t>
      </w:r>
    </w:p>
    <w:p w14:paraId="304A81B4" w14:textId="77777777" w:rsidR="00071EF4" w:rsidRPr="00071EF4"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zawarcia umowy ramowej.</w:t>
      </w:r>
    </w:p>
    <w:p w14:paraId="355E9BB3" w14:textId="77777777" w:rsidR="00071EF4"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rozliczenia w walutach obcych.</w:t>
      </w:r>
    </w:p>
    <w:p w14:paraId="0987FC8B" w14:textId="77777777" w:rsidR="00071EF4"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 xml:space="preserve">Zamawiający nie przewiduje przeprowadzenia aukcji elektronicznej. </w:t>
      </w:r>
    </w:p>
    <w:p w14:paraId="40F02428" w14:textId="77777777" w:rsidR="005F3F4C" w:rsidRPr="00C2766F" w:rsidRDefault="00071EF4" w:rsidP="00653CC2">
      <w:pPr>
        <w:pStyle w:val="Akapitzlist"/>
        <w:numPr>
          <w:ilvl w:val="1"/>
          <w:numId w:val="14"/>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zwrotu kosztów udziału w postępowaniu.</w:t>
      </w:r>
    </w:p>
    <w:p w14:paraId="57A7ED32" w14:textId="77777777" w:rsidR="00C2766F" w:rsidRPr="00071EF4" w:rsidRDefault="009A651C" w:rsidP="00653CC2">
      <w:pPr>
        <w:pStyle w:val="Akapitzlist"/>
        <w:numPr>
          <w:ilvl w:val="1"/>
          <w:numId w:val="14"/>
        </w:numPr>
        <w:tabs>
          <w:tab w:val="left" w:pos="142"/>
        </w:tabs>
        <w:spacing w:after="0" w:line="240" w:lineRule="auto"/>
        <w:ind w:left="567" w:hanging="567"/>
        <w:jc w:val="both"/>
        <w:rPr>
          <w:rFonts w:ascii="Arial" w:hAnsi="Arial" w:cs="Arial"/>
          <w:b/>
          <w:bCs/>
          <w:sz w:val="19"/>
          <w:szCs w:val="19"/>
          <w:lang w:eastAsia="pl-PL"/>
        </w:rPr>
      </w:pPr>
      <w:r w:rsidRPr="00CE3E77">
        <w:rPr>
          <w:rFonts w:ascii="Arial" w:hAnsi="Arial" w:cs="Arial"/>
          <w:sz w:val="20"/>
          <w:szCs w:val="20"/>
        </w:rPr>
        <w:t>W przypadku użycia w SIWZ oraz jego załącznikach, Opisie przedmiotu zamówienia nazw własnych</w:t>
      </w:r>
      <w:r w:rsidRPr="00CA45F5">
        <w:rPr>
          <w:rFonts w:ascii="Arial" w:hAnsi="Arial" w:cs="Arial"/>
          <w:color w:val="3333FF"/>
          <w:sz w:val="20"/>
          <w:szCs w:val="20"/>
        </w:rPr>
        <w:t xml:space="preserve">, </w:t>
      </w:r>
      <w:r w:rsidRPr="00506F1A">
        <w:rPr>
          <w:rFonts w:ascii="Arial" w:hAnsi="Arial" w:cs="Arial"/>
          <w:sz w:val="20"/>
          <w:szCs w:val="20"/>
        </w:rPr>
        <w:t>znaków towarowych, patentów lub pochodzenia, źródła lub szczególnego procesu, który charakteryzuje produkty lub usługi dostarczane przez konkretnego wykonawcę oznacza to, że Zamawiający oczekuje zaproponowania rozwiązań o parametrach technicznych (równoważnych) tj. nie gorszych</w:t>
      </w:r>
      <w:r w:rsidRPr="00CE3E77">
        <w:rPr>
          <w:rFonts w:ascii="Arial" w:hAnsi="Arial" w:cs="Arial"/>
          <w:sz w:val="20"/>
          <w:szCs w:val="20"/>
        </w:rPr>
        <w:t xml:space="preserve"> niż parametry jakimi charakteryzuje się materiał, urządzenie, element, wskazany w niniejszej SIWZ. W przypadku wystąpienia w Opisie przedmiotu zamówienia odniesień do norm, europejskich ocen technicznych, aprobat, specyfikacji technicznych i systemów referencji technicznych, o których mowa w art. 30 ust. 1 pkt. 2 oraz ust. 3 ustawy PZP, Zamawiający dopuszcza rozwiązania równoważne.</w:t>
      </w:r>
    </w:p>
    <w:p w14:paraId="1516D344" w14:textId="77777777" w:rsidR="00E20C14" w:rsidRPr="00523794" w:rsidRDefault="00E20C14" w:rsidP="00523794">
      <w:pPr>
        <w:tabs>
          <w:tab w:val="left" w:pos="851"/>
        </w:tabs>
        <w:spacing w:after="0" w:line="240" w:lineRule="auto"/>
        <w:jc w:val="both"/>
        <w:rPr>
          <w:rFonts w:ascii="Arial" w:hAnsi="Arial" w:cs="Arial"/>
          <w:b/>
          <w:bCs/>
          <w:sz w:val="19"/>
          <w:szCs w:val="19"/>
          <w:lang w:eastAsia="pl-PL"/>
        </w:rPr>
      </w:pPr>
    </w:p>
    <w:p w14:paraId="27B383B0" w14:textId="77777777" w:rsidR="00E20C14" w:rsidRPr="00E20C14" w:rsidRDefault="00E20C14" w:rsidP="00653CC2">
      <w:pPr>
        <w:pStyle w:val="Akapitzlist"/>
        <w:numPr>
          <w:ilvl w:val="1"/>
          <w:numId w:val="14"/>
        </w:numPr>
        <w:tabs>
          <w:tab w:val="left" w:pos="851"/>
        </w:tabs>
        <w:spacing w:after="0" w:line="240" w:lineRule="auto"/>
        <w:jc w:val="both"/>
        <w:rPr>
          <w:rFonts w:ascii="Arial" w:hAnsi="Arial" w:cs="Arial"/>
          <w:b/>
          <w:bCs/>
          <w:sz w:val="19"/>
          <w:szCs w:val="19"/>
          <w:lang w:eastAsia="pl-PL"/>
        </w:rPr>
      </w:pPr>
      <w:r w:rsidRPr="00E20C14">
        <w:rPr>
          <w:rFonts w:ascii="Arial" w:eastAsia="Times New Roman" w:hAnsi="Arial" w:cs="Arial"/>
          <w:b/>
          <w:sz w:val="18"/>
          <w:szCs w:val="18"/>
        </w:rPr>
        <w:lastRenderedPageBreak/>
        <w:t xml:space="preserve">Rozdział – Ochrona danych osobowych </w:t>
      </w:r>
    </w:p>
    <w:p w14:paraId="2CCFC251"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Zamawiający informuje, że administratorem danych osobowych wykonawcy jest Szpital Wojewódzki im. św. Łukasza w Tarnowie, ul. Lwowska 178 a, 33-100 Tarnów, tel. 14 63 15 000, fax. 14 621 25 81, e mail; </w:t>
      </w:r>
      <w:hyperlink r:id="rId9" w:history="1">
        <w:r>
          <w:rPr>
            <w:rStyle w:val="Hipercze"/>
            <w:rFonts w:ascii="Arial" w:eastAsia="Times New Roman" w:hAnsi="Arial" w:cs="Arial"/>
            <w:sz w:val="18"/>
            <w:szCs w:val="18"/>
          </w:rPr>
          <w:t>hospital@lukasz.med.pl</w:t>
        </w:r>
      </w:hyperlink>
    </w:p>
    <w:p w14:paraId="395E6CED" w14:textId="77777777" w:rsidR="00E20C14" w:rsidRPr="00752E3F" w:rsidRDefault="00E20C14" w:rsidP="00653CC2">
      <w:pPr>
        <w:pStyle w:val="Akapitzlist"/>
        <w:numPr>
          <w:ilvl w:val="0"/>
          <w:numId w:val="17"/>
        </w:numPr>
        <w:spacing w:after="0" w:line="240" w:lineRule="auto"/>
        <w:contextualSpacing/>
        <w:jc w:val="both"/>
        <w:rPr>
          <w:rStyle w:val="Hipercze"/>
          <w:rFonts w:ascii="Arial" w:eastAsia="Times New Roman" w:hAnsi="Arial" w:cs="Arial"/>
          <w:i/>
          <w:color w:val="auto"/>
          <w:sz w:val="18"/>
          <w:szCs w:val="18"/>
          <w:u w:val="none"/>
        </w:rPr>
      </w:pPr>
      <w:r>
        <w:rPr>
          <w:rFonts w:ascii="Arial" w:eastAsia="Times New Roman" w:hAnsi="Arial" w:cs="Arial"/>
          <w:sz w:val="18"/>
          <w:szCs w:val="18"/>
        </w:rPr>
        <w:t xml:space="preserve">W sprawach związanych z przetwarzaniem danych osobowych można kontaktować się z inspektorem ochrony danych osobowych powołanym przez Szpital za pośrednictwem adresu mailowego: </w:t>
      </w:r>
      <w:hyperlink r:id="rId10" w:history="1">
        <w:r>
          <w:rPr>
            <w:rStyle w:val="Hipercze"/>
            <w:rFonts w:ascii="Arial" w:eastAsia="Times New Roman" w:hAnsi="Arial" w:cs="Arial"/>
            <w:sz w:val="18"/>
            <w:szCs w:val="18"/>
          </w:rPr>
          <w:t>iod@lukasz.med.pl</w:t>
        </w:r>
      </w:hyperlink>
    </w:p>
    <w:p w14:paraId="76858F38" w14:textId="77777777" w:rsidR="00752E3F" w:rsidRPr="00AB669A" w:rsidRDefault="00752E3F" w:rsidP="00653CC2">
      <w:pPr>
        <w:pStyle w:val="Akapitzlist"/>
        <w:numPr>
          <w:ilvl w:val="0"/>
          <w:numId w:val="17"/>
        </w:numPr>
        <w:spacing w:after="0" w:line="240" w:lineRule="auto"/>
        <w:contextualSpacing/>
        <w:jc w:val="both"/>
        <w:rPr>
          <w:rFonts w:ascii="Arial" w:eastAsia="Times New Roman" w:hAnsi="Arial" w:cs="Arial"/>
          <w:i/>
          <w:sz w:val="18"/>
          <w:szCs w:val="18"/>
        </w:rPr>
      </w:pPr>
      <w:r w:rsidRPr="00AB669A">
        <w:rPr>
          <w:rStyle w:val="Hipercze"/>
          <w:rFonts w:ascii="Arial" w:eastAsia="Times New Roman" w:hAnsi="Arial" w:cs="Arial"/>
          <w:color w:val="auto"/>
          <w:sz w:val="18"/>
          <w:szCs w:val="18"/>
          <w:u w:val="none"/>
        </w:rPr>
        <w:t xml:space="preserve">Odbiorcami danych osobowych będą osoby lub podmioty, którym udostępniona zostanie dokumentacja postępowania w oparciu o art. 8 oraz art. 96 </w:t>
      </w:r>
      <w:proofErr w:type="spellStart"/>
      <w:r w:rsidRPr="00AB669A">
        <w:rPr>
          <w:rStyle w:val="Hipercze"/>
          <w:rFonts w:ascii="Arial" w:eastAsia="Times New Roman" w:hAnsi="Arial" w:cs="Arial"/>
          <w:color w:val="auto"/>
          <w:sz w:val="18"/>
          <w:szCs w:val="18"/>
          <w:u w:val="none"/>
        </w:rPr>
        <w:t>uyst</w:t>
      </w:r>
      <w:proofErr w:type="spellEnd"/>
      <w:r w:rsidRPr="00AB669A">
        <w:rPr>
          <w:rStyle w:val="Hipercze"/>
          <w:rFonts w:ascii="Arial" w:eastAsia="Times New Roman" w:hAnsi="Arial" w:cs="Arial"/>
          <w:color w:val="auto"/>
          <w:sz w:val="18"/>
          <w:szCs w:val="18"/>
          <w:u w:val="none"/>
        </w:rPr>
        <w:t xml:space="preserve">. 3 ustawy </w:t>
      </w:r>
      <w:proofErr w:type="spellStart"/>
      <w:r w:rsidRPr="00AB669A">
        <w:rPr>
          <w:rStyle w:val="Hipercze"/>
          <w:rFonts w:ascii="Arial" w:eastAsia="Times New Roman" w:hAnsi="Arial" w:cs="Arial"/>
          <w:color w:val="auto"/>
          <w:sz w:val="18"/>
          <w:szCs w:val="18"/>
          <w:u w:val="none"/>
        </w:rPr>
        <w:t>orazOpen</w:t>
      </w:r>
      <w:proofErr w:type="spellEnd"/>
      <w:r w:rsidRPr="00AB669A">
        <w:rPr>
          <w:rStyle w:val="Hipercze"/>
          <w:rFonts w:ascii="Arial" w:eastAsia="Times New Roman" w:hAnsi="Arial" w:cs="Arial"/>
          <w:color w:val="auto"/>
          <w:sz w:val="18"/>
          <w:szCs w:val="18"/>
          <w:u w:val="none"/>
        </w:rPr>
        <w:t xml:space="preserve"> </w:t>
      </w:r>
      <w:proofErr w:type="spellStart"/>
      <w:r w:rsidRPr="00AB669A">
        <w:rPr>
          <w:rStyle w:val="Hipercze"/>
          <w:rFonts w:ascii="Arial" w:eastAsia="Times New Roman" w:hAnsi="Arial" w:cs="Arial"/>
          <w:color w:val="auto"/>
          <w:sz w:val="18"/>
          <w:szCs w:val="18"/>
          <w:u w:val="none"/>
        </w:rPr>
        <w:t>Nexus</w:t>
      </w:r>
      <w:proofErr w:type="spellEnd"/>
      <w:r w:rsidRPr="00AB669A">
        <w:rPr>
          <w:rStyle w:val="Hipercze"/>
          <w:rFonts w:ascii="Arial" w:eastAsia="Times New Roman" w:hAnsi="Arial" w:cs="Arial"/>
          <w:color w:val="auto"/>
          <w:sz w:val="18"/>
          <w:szCs w:val="18"/>
          <w:u w:val="none"/>
        </w:rPr>
        <w:t xml:space="preserve"> Sp. z o.o. ul. 28 Czerwca 1956 Roku 406, 61-441 Poznań</w:t>
      </w:r>
    </w:p>
    <w:p w14:paraId="7CD45059"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Dane osobowe przetwarzane będą na podstawie art. 6 ust. 1 lit. c</w:t>
      </w:r>
      <w:r>
        <w:rPr>
          <w:rFonts w:ascii="Arial" w:eastAsia="Times New Roman" w:hAnsi="Arial" w:cs="Arial"/>
          <w:i/>
          <w:sz w:val="18"/>
          <w:szCs w:val="18"/>
        </w:rPr>
        <w:t xml:space="preserve"> </w:t>
      </w:r>
      <w:r>
        <w:rPr>
          <w:rFonts w:ascii="Arial" w:eastAsia="Times New Roman" w:hAnsi="Arial" w:cs="Arial"/>
          <w:sz w:val="18"/>
          <w:szCs w:val="18"/>
        </w:rPr>
        <w:t xml:space="preserve">RODO w celu </w:t>
      </w:r>
      <w:r>
        <w:rPr>
          <w:rFonts w:ascii="Arial" w:hAnsi="Arial" w:cs="Arial"/>
          <w:sz w:val="18"/>
          <w:szCs w:val="18"/>
        </w:rPr>
        <w:t>związanym z postępowaniem o udzielenie zamówienia publicznego</w:t>
      </w:r>
      <w:r w:rsidR="00C56C3B">
        <w:rPr>
          <w:rFonts w:ascii="Arial" w:hAnsi="Arial" w:cs="Arial"/>
          <w:sz w:val="18"/>
          <w:szCs w:val="18"/>
        </w:rPr>
        <w:t xml:space="preserve"> </w:t>
      </w:r>
      <w:r>
        <w:rPr>
          <w:rFonts w:ascii="Arial" w:hAnsi="Arial" w:cs="Arial"/>
          <w:sz w:val="18"/>
          <w:szCs w:val="18"/>
        </w:rPr>
        <w:t xml:space="preserve">w celu podatkowym, rachunkowym, realizacji umowy i archiwizacji. </w:t>
      </w:r>
    </w:p>
    <w:p w14:paraId="781B7405"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Podstawą prawną przetwarzania danych osobowych jest ustawa Prawo zamówień publicznych oraz Rozporządzenie Parlamentu Europejskiego i Rady (UE) 2016/679 z dnia 27 kwietnia 2016 r. w spawie ochrony osób fizycznych w związku z przetwarzaniem danych osobowych i w sprawie swobodnego przepływu takich danych, oraz uchylenia Dyrektywy 95/46/WE (ogólne rozporządzenie o ochronie danych (dz. Urz. UE L 119 z 04.05.2016, str.1.)zwana dalej </w:t>
      </w:r>
      <w:r>
        <w:rPr>
          <w:rFonts w:ascii="Arial" w:eastAsia="Times New Roman" w:hAnsi="Arial" w:cs="Arial"/>
          <w:b/>
          <w:i/>
          <w:sz w:val="18"/>
          <w:szCs w:val="18"/>
        </w:rPr>
        <w:t>„RODO”</w:t>
      </w:r>
      <w:r>
        <w:rPr>
          <w:rFonts w:ascii="Arial" w:eastAsia="Times New Roman" w:hAnsi="Arial" w:cs="Arial"/>
          <w:sz w:val="18"/>
          <w:szCs w:val="18"/>
        </w:rPr>
        <w:t xml:space="preserve">,  </w:t>
      </w:r>
    </w:p>
    <w:p w14:paraId="503ED03D"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ujawniane wykonawcom oraz wszystkim zainteresowanym. </w:t>
      </w:r>
    </w:p>
    <w:p w14:paraId="14C787B5"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przechowywane, zgodnie z art. 97 ust. 1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45ADF289"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Obowiązek podania przez Panią/Pana danych osobowych bezpośrednio Pani/Pana dotyczących jest wymogiem ustawowym określonym w przepisach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związanym z udziałem w postępowaniu o udzielenie zamówienia publicznego; konsekwencje niepodania określonych danych wynikają z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w:t>
      </w:r>
    </w:p>
    <w:p w14:paraId="3D3E4C0F"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W odniesieniu do Pani/Pana danych osobowych decyzje nie będą podejmowane w sposób zautomatyzowany, stosowanie do art. 22 RODO;</w:t>
      </w:r>
    </w:p>
    <w:p w14:paraId="19F8B092"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Osobie, której dane dotyczą przysługuje: </w:t>
      </w:r>
    </w:p>
    <w:p w14:paraId="749A91B3" w14:textId="77777777" w:rsidR="00E20C14" w:rsidRDefault="00E20C14" w:rsidP="00653CC2">
      <w:pPr>
        <w:pStyle w:val="Akapitzlist"/>
        <w:numPr>
          <w:ilvl w:val="0"/>
          <w:numId w:val="18"/>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15 RODO prawo dostępu do danych osobowych Pani/Pana dotyczących;</w:t>
      </w:r>
    </w:p>
    <w:p w14:paraId="68D476DD" w14:textId="77777777" w:rsidR="00E20C14" w:rsidRDefault="00E20C14" w:rsidP="00653CC2">
      <w:pPr>
        <w:pStyle w:val="Akapitzlist"/>
        <w:numPr>
          <w:ilvl w:val="0"/>
          <w:numId w:val="18"/>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na podstawie art. 16 RODO prawo do sprostowania Pani/Pana danych osobowych (Skorzystanie z prawa do sprostowania nie może skutkować zmianą wyniku postepowania o udzielenie zamówienia publicznego ani zmianą postanowień umowy w zakresie niezgodnym z PZP, jak również nie może naruszać integralności protokołów oraz załączników do protokołu. </w:t>
      </w:r>
    </w:p>
    <w:p w14:paraId="39E0D96C" w14:textId="77777777" w:rsidR="00E20C14" w:rsidRDefault="00E20C14" w:rsidP="00653CC2">
      <w:pPr>
        <w:pStyle w:val="Akapitzlist"/>
        <w:numPr>
          <w:ilvl w:val="0"/>
          <w:numId w:val="18"/>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18 RODO prawo żądania od administratora ograniczenia przetwarzania danych osobowych z zastrzeżeniem przypadków, o których mowa w art. 18 ust. 2 RODO,</w:t>
      </w:r>
    </w:p>
    <w:p w14:paraId="0201D59C" w14:textId="77777777" w:rsidR="00E20C14" w:rsidRDefault="00E20C14" w:rsidP="00653CC2">
      <w:pPr>
        <w:pStyle w:val="Akapitzlist"/>
        <w:numPr>
          <w:ilvl w:val="0"/>
          <w:numId w:val="18"/>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 prawo do wniesienia skargi do Prezesa Urzędu Ochrony Danych Osobowych, gdy osoba, które dane dotyczą uzna, że przetwarzanie danych osobowych dotyczących narusza przepisy RODO;</w:t>
      </w:r>
    </w:p>
    <w:p w14:paraId="1B6C7F31" w14:textId="77777777" w:rsidR="00E20C14" w:rsidRDefault="00E20C14" w:rsidP="00653CC2">
      <w:pPr>
        <w:pStyle w:val="Akapitzlist"/>
        <w:numPr>
          <w:ilvl w:val="0"/>
          <w:numId w:val="17"/>
        </w:numPr>
        <w:spacing w:after="0" w:line="240" w:lineRule="auto"/>
        <w:contextualSpacing/>
        <w:jc w:val="both"/>
        <w:rPr>
          <w:rFonts w:ascii="Arial" w:eastAsia="Times New Roman" w:hAnsi="Arial" w:cs="Arial"/>
          <w:color w:val="00B0F0"/>
          <w:sz w:val="18"/>
          <w:szCs w:val="18"/>
        </w:rPr>
      </w:pPr>
      <w:r w:rsidRPr="00E20C14">
        <w:rPr>
          <w:rFonts w:ascii="Arial" w:eastAsia="Times New Roman" w:hAnsi="Arial" w:cs="Arial"/>
          <w:sz w:val="18"/>
          <w:szCs w:val="18"/>
        </w:rPr>
        <w:t>Osob</w:t>
      </w:r>
      <w:r>
        <w:rPr>
          <w:rFonts w:ascii="Arial" w:eastAsia="Times New Roman" w:hAnsi="Arial" w:cs="Arial"/>
          <w:sz w:val="18"/>
          <w:szCs w:val="18"/>
        </w:rPr>
        <w:t>ie, której dane osobowe dotyczą nie przysługuje:</w:t>
      </w:r>
    </w:p>
    <w:p w14:paraId="2C583327" w14:textId="77777777" w:rsidR="00E20C14" w:rsidRDefault="00E20C14" w:rsidP="00653CC2">
      <w:pPr>
        <w:pStyle w:val="Akapitzlist"/>
        <w:numPr>
          <w:ilvl w:val="0"/>
          <w:numId w:val="19"/>
        </w:numPr>
        <w:spacing w:after="0" w:line="240" w:lineRule="auto"/>
        <w:ind w:left="709" w:hanging="283"/>
        <w:contextualSpacing/>
        <w:jc w:val="both"/>
        <w:rPr>
          <w:rFonts w:ascii="Arial" w:eastAsia="Times New Roman" w:hAnsi="Arial" w:cs="Arial"/>
          <w:i/>
          <w:color w:val="00B0F0"/>
          <w:sz w:val="18"/>
          <w:szCs w:val="18"/>
        </w:rPr>
      </w:pPr>
      <w:r>
        <w:rPr>
          <w:rFonts w:ascii="Arial" w:eastAsia="Times New Roman" w:hAnsi="Arial" w:cs="Arial"/>
          <w:sz w:val="18"/>
          <w:szCs w:val="18"/>
        </w:rPr>
        <w:t>w związku z art. 17 ust. 3 lit. b, d lub e RODO prawo do usunięcia danych osobowych;</w:t>
      </w:r>
    </w:p>
    <w:p w14:paraId="4EAF1A10" w14:textId="77777777" w:rsidR="00E20C14" w:rsidRDefault="00E20C14" w:rsidP="00653CC2">
      <w:pPr>
        <w:pStyle w:val="Akapitzlist"/>
        <w:numPr>
          <w:ilvl w:val="0"/>
          <w:numId w:val="19"/>
        </w:numPr>
        <w:spacing w:after="0" w:line="240" w:lineRule="auto"/>
        <w:ind w:left="709" w:hanging="283"/>
        <w:contextualSpacing/>
        <w:jc w:val="both"/>
        <w:rPr>
          <w:rFonts w:ascii="Arial" w:eastAsia="Times New Roman" w:hAnsi="Arial" w:cs="Arial"/>
          <w:b/>
          <w:i/>
          <w:sz w:val="18"/>
          <w:szCs w:val="18"/>
        </w:rPr>
      </w:pPr>
      <w:r>
        <w:rPr>
          <w:rFonts w:ascii="Arial" w:eastAsia="Times New Roman" w:hAnsi="Arial" w:cs="Arial"/>
          <w:sz w:val="18"/>
          <w:szCs w:val="18"/>
        </w:rPr>
        <w:t>prawo do przenoszenia danych osobowych, o którym mowa w art. 20 RODO;</w:t>
      </w:r>
    </w:p>
    <w:p w14:paraId="2E87A8D0" w14:textId="77777777" w:rsidR="00E20C14" w:rsidRPr="00263722" w:rsidRDefault="00E20C14" w:rsidP="00653CC2">
      <w:pPr>
        <w:pStyle w:val="Akapitzlist"/>
        <w:numPr>
          <w:ilvl w:val="0"/>
          <w:numId w:val="19"/>
        </w:numPr>
        <w:spacing w:after="0" w:line="240" w:lineRule="auto"/>
        <w:ind w:left="709" w:hanging="283"/>
        <w:contextualSpacing/>
        <w:jc w:val="both"/>
        <w:rPr>
          <w:rFonts w:ascii="Arial" w:eastAsia="Times New Roman" w:hAnsi="Arial" w:cs="Arial"/>
          <w:i/>
          <w:sz w:val="18"/>
          <w:szCs w:val="18"/>
        </w:rPr>
      </w:pPr>
      <w:r>
        <w:rPr>
          <w:rFonts w:ascii="Arial" w:eastAsia="Times New Roman" w:hAnsi="Arial" w:cs="Arial"/>
          <w:sz w:val="18"/>
          <w:szCs w:val="18"/>
        </w:rPr>
        <w:t xml:space="preserve">na podstawie art. 21 RODO prawo sprzeciwu, wobec przetwarzania danych osobowych, gdyż podstawą prawną przetwarzania Pani/Pana danych osobowych jest art. 6 ust. 1 lit. c RODO. </w:t>
      </w:r>
    </w:p>
    <w:p w14:paraId="2563F49A" w14:textId="77777777" w:rsidR="00263722" w:rsidRPr="00263722" w:rsidRDefault="00263722" w:rsidP="00653CC2">
      <w:pPr>
        <w:pStyle w:val="Akapitzlist"/>
        <w:numPr>
          <w:ilvl w:val="0"/>
          <w:numId w:val="17"/>
        </w:numPr>
        <w:spacing w:after="0" w:line="240" w:lineRule="auto"/>
        <w:contextualSpacing/>
        <w:jc w:val="both"/>
        <w:rPr>
          <w:rFonts w:ascii="Arial" w:eastAsia="Times New Roman" w:hAnsi="Arial" w:cs="Arial"/>
          <w:i/>
          <w:sz w:val="19"/>
          <w:szCs w:val="19"/>
        </w:rPr>
      </w:pPr>
      <w:r w:rsidRPr="00263722">
        <w:rPr>
          <w:rFonts w:ascii="Arial" w:hAnsi="Arial" w:cs="Arial"/>
          <w:bCs/>
          <w:color w:val="000000"/>
          <w:sz w:val="18"/>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6AB84E7" w14:textId="77777777" w:rsidR="00C56C3B" w:rsidRPr="00263722" w:rsidRDefault="00263722" w:rsidP="00653CC2">
      <w:pPr>
        <w:pStyle w:val="Akapitzlist"/>
        <w:numPr>
          <w:ilvl w:val="0"/>
          <w:numId w:val="17"/>
        </w:numPr>
        <w:spacing w:after="0" w:line="240" w:lineRule="auto"/>
        <w:contextualSpacing/>
        <w:jc w:val="both"/>
        <w:rPr>
          <w:rFonts w:ascii="Arial" w:eastAsia="Times New Roman" w:hAnsi="Arial" w:cs="Arial"/>
          <w:i/>
          <w:sz w:val="19"/>
          <w:szCs w:val="19"/>
        </w:rPr>
      </w:pPr>
      <w:r>
        <w:rPr>
          <w:rFonts w:ascii="Arial" w:hAnsi="Arial" w:cs="Arial"/>
          <w:bCs/>
          <w:color w:val="000000"/>
          <w:sz w:val="18"/>
          <w:szCs w:val="18"/>
        </w:rPr>
        <w:t xml:space="preserve"> </w:t>
      </w:r>
      <w:r w:rsidRPr="0074206D">
        <w:rPr>
          <w:rFonts w:ascii="Arial" w:hAnsi="Arial" w:cs="Arial"/>
          <w:bCs/>
          <w:color w:val="000000"/>
          <w:sz w:val="18"/>
          <w:szCs w:val="18"/>
        </w:rPr>
        <w:t>Wystąpienie z żądaniem, o którym mowa w art. 18 ust. 1 rozporządzenia 2016/679, nie ogranicza przetwarzania danych osobowych do czasu zakończenia postępowania o udzielenie zamówienia publicznego lub konkursu.</w:t>
      </w:r>
    </w:p>
    <w:p w14:paraId="7D1633EF" w14:textId="77777777" w:rsidR="009A651C" w:rsidRDefault="009A651C" w:rsidP="00993FA5">
      <w:pPr>
        <w:tabs>
          <w:tab w:val="left" w:pos="3675"/>
        </w:tabs>
        <w:spacing w:after="0" w:line="240" w:lineRule="auto"/>
        <w:jc w:val="both"/>
        <w:rPr>
          <w:rFonts w:ascii="Arial" w:hAnsi="Arial" w:cs="Arial"/>
          <w:b/>
          <w:bCs/>
          <w:sz w:val="19"/>
          <w:szCs w:val="19"/>
          <w:lang w:eastAsia="pl-PL"/>
        </w:rPr>
      </w:pPr>
    </w:p>
    <w:p w14:paraId="57D3437F" w14:textId="77777777" w:rsidR="00907E6E" w:rsidRPr="00993FA5" w:rsidRDefault="00907E6E" w:rsidP="00993FA5">
      <w:pPr>
        <w:tabs>
          <w:tab w:val="left" w:pos="3675"/>
        </w:tabs>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4. Termin wykonania zamówienia: </w:t>
      </w:r>
    </w:p>
    <w:p w14:paraId="5ED139B9" w14:textId="4134DC8A" w:rsidR="00907E6E" w:rsidRPr="002C0B75" w:rsidRDefault="00907E6E" w:rsidP="0043233A">
      <w:pPr>
        <w:tabs>
          <w:tab w:val="left" w:pos="3675"/>
        </w:tabs>
        <w:spacing w:after="0" w:line="240" w:lineRule="auto"/>
        <w:jc w:val="both"/>
        <w:rPr>
          <w:rFonts w:ascii="Arial" w:hAnsi="Arial" w:cs="Arial"/>
          <w:b/>
          <w:bCs/>
          <w:color w:val="0000FF"/>
          <w:sz w:val="19"/>
          <w:szCs w:val="19"/>
          <w:lang w:eastAsia="pl-PL"/>
        </w:rPr>
      </w:pPr>
      <w:r w:rsidRPr="00993FA5">
        <w:rPr>
          <w:rFonts w:ascii="Arial" w:hAnsi="Arial" w:cs="Arial"/>
          <w:sz w:val="19"/>
          <w:szCs w:val="19"/>
          <w:lang w:eastAsia="pl-PL"/>
        </w:rPr>
        <w:t>Wymagany termin wykonania Zamówienia: Zamówienie realizowane będzie w częściowych dostawach, od dnia złożenia zamówienia faksem lub telefonicznie przez okres:</w:t>
      </w:r>
      <w:r w:rsidRPr="00993FA5">
        <w:rPr>
          <w:rFonts w:ascii="Arial" w:hAnsi="Arial" w:cs="Arial"/>
          <w:b/>
          <w:bCs/>
          <w:color w:val="0000FF"/>
          <w:sz w:val="19"/>
          <w:szCs w:val="19"/>
          <w:lang w:eastAsia="pl-PL"/>
        </w:rPr>
        <w:t xml:space="preserve"> </w:t>
      </w:r>
      <w:bookmarkStart w:id="1" w:name="_Hlk486251861"/>
      <w:r w:rsidR="00523794">
        <w:rPr>
          <w:rFonts w:ascii="Arial" w:hAnsi="Arial" w:cs="Arial"/>
          <w:b/>
          <w:bCs/>
          <w:color w:val="0000FF"/>
          <w:sz w:val="19"/>
          <w:szCs w:val="19"/>
          <w:lang w:eastAsia="pl-PL"/>
        </w:rPr>
        <w:t>2</w:t>
      </w:r>
      <w:r w:rsidR="007F4C56" w:rsidRPr="00993FA5">
        <w:rPr>
          <w:rFonts w:ascii="Arial" w:hAnsi="Arial" w:cs="Arial"/>
          <w:b/>
          <w:bCs/>
          <w:color w:val="0000FF"/>
          <w:sz w:val="19"/>
          <w:szCs w:val="19"/>
          <w:lang w:eastAsia="pl-PL"/>
        </w:rPr>
        <w:t xml:space="preserve"> </w:t>
      </w:r>
      <w:r w:rsidR="00632243">
        <w:rPr>
          <w:rFonts w:ascii="Arial" w:hAnsi="Arial" w:cs="Arial"/>
          <w:b/>
          <w:bCs/>
          <w:color w:val="0000FF"/>
          <w:sz w:val="19"/>
          <w:szCs w:val="19"/>
          <w:lang w:eastAsia="pl-PL"/>
        </w:rPr>
        <w:t>lata</w:t>
      </w:r>
      <w:r w:rsidR="00644E9A">
        <w:rPr>
          <w:rFonts w:ascii="Arial" w:hAnsi="Arial" w:cs="Arial"/>
          <w:b/>
          <w:bCs/>
          <w:color w:val="0000FF"/>
          <w:sz w:val="19"/>
          <w:szCs w:val="19"/>
          <w:lang w:eastAsia="pl-PL"/>
        </w:rPr>
        <w:t xml:space="preserve"> </w:t>
      </w:r>
      <w:r w:rsidR="007F4C56" w:rsidRPr="00993FA5">
        <w:rPr>
          <w:rFonts w:ascii="Arial" w:hAnsi="Arial" w:cs="Arial"/>
          <w:sz w:val="19"/>
          <w:szCs w:val="19"/>
          <w:lang w:eastAsia="pl-PL"/>
        </w:rPr>
        <w:t>od dnia zawarcia umowy</w:t>
      </w:r>
      <w:bookmarkEnd w:id="1"/>
      <w:r w:rsidR="007F4C56" w:rsidRPr="00993FA5">
        <w:rPr>
          <w:rFonts w:ascii="Arial" w:hAnsi="Arial" w:cs="Arial"/>
          <w:sz w:val="19"/>
          <w:szCs w:val="19"/>
          <w:lang w:eastAsia="pl-PL"/>
        </w:rPr>
        <w:t>.</w:t>
      </w:r>
    </w:p>
    <w:p w14:paraId="1BA05F34" w14:textId="77777777" w:rsidR="00E20C14" w:rsidRPr="0043233A" w:rsidRDefault="00E20C14" w:rsidP="0043233A">
      <w:pPr>
        <w:tabs>
          <w:tab w:val="left" w:pos="3675"/>
        </w:tabs>
        <w:spacing w:after="0" w:line="240" w:lineRule="auto"/>
        <w:jc w:val="both"/>
        <w:rPr>
          <w:rFonts w:ascii="Arial" w:hAnsi="Arial" w:cs="Arial"/>
          <w:b/>
          <w:bCs/>
          <w:color w:val="0000FF"/>
          <w:sz w:val="19"/>
          <w:szCs w:val="19"/>
          <w:lang w:eastAsia="pl-PL"/>
        </w:rPr>
      </w:pPr>
    </w:p>
    <w:p w14:paraId="7270FE11"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5. Warunki udziału w postępowaniu i podstawy wykluczenia</w:t>
      </w:r>
    </w:p>
    <w:p w14:paraId="73CFCA82" w14:textId="77777777" w:rsidR="00907E6E" w:rsidRPr="009367A3" w:rsidRDefault="009367A3" w:rsidP="009367A3">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5.1. </w:t>
      </w:r>
      <w:r w:rsidRPr="0035164F">
        <w:rPr>
          <w:rFonts w:ascii="Arial" w:hAnsi="Arial" w:cs="Arial"/>
          <w:bCs/>
          <w:sz w:val="19"/>
          <w:szCs w:val="19"/>
        </w:rPr>
        <w:t xml:space="preserve">O udzielenie zamówienia mogą ubiegać się wykonawcy, którzy nie podlegają wykluczeniu </w:t>
      </w:r>
      <w:r>
        <w:rPr>
          <w:rFonts w:ascii="Arial" w:hAnsi="Arial" w:cs="Arial"/>
          <w:bCs/>
          <w:sz w:val="19"/>
          <w:szCs w:val="19"/>
        </w:rPr>
        <w:t xml:space="preserve">oraz </w:t>
      </w:r>
      <w:r w:rsidRPr="0035164F">
        <w:rPr>
          <w:rFonts w:ascii="Arial" w:hAnsi="Arial" w:cs="Arial"/>
          <w:bCs/>
          <w:sz w:val="19"/>
          <w:szCs w:val="19"/>
        </w:rPr>
        <w:t>spełniają warunki udziału w postępowaniu.</w:t>
      </w:r>
    </w:p>
    <w:p w14:paraId="0598D2A5"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52D5A954" w14:textId="77777777" w:rsidR="00907E6E" w:rsidRPr="00254EC1"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5.2. </w:t>
      </w:r>
      <w:r w:rsidRPr="00254EC1">
        <w:rPr>
          <w:rFonts w:ascii="Arial" w:hAnsi="Arial" w:cs="Arial"/>
          <w:sz w:val="19"/>
          <w:szCs w:val="19"/>
          <w:lang w:eastAsia="pl-PL"/>
        </w:rPr>
        <w:t>Warunki udziału w postępowaniu:</w:t>
      </w:r>
    </w:p>
    <w:p w14:paraId="1E9B1D2D" w14:textId="77777777" w:rsidR="00523794" w:rsidRDefault="00907E6E" w:rsidP="00523794">
      <w:pPr>
        <w:spacing w:after="0"/>
        <w:ind w:left="1134" w:hanging="434"/>
        <w:jc w:val="both"/>
        <w:rPr>
          <w:rFonts w:ascii="Arial" w:hAnsi="Arial" w:cs="Arial"/>
          <w:bCs/>
          <w:sz w:val="19"/>
          <w:szCs w:val="19"/>
        </w:rPr>
      </w:pPr>
      <w:r w:rsidRPr="00254EC1">
        <w:rPr>
          <w:rFonts w:ascii="Arial" w:hAnsi="Arial" w:cs="Arial"/>
          <w:sz w:val="19"/>
          <w:szCs w:val="19"/>
          <w:lang w:eastAsia="pl-PL"/>
        </w:rPr>
        <w:t>5.2.1. </w:t>
      </w:r>
      <w:r w:rsidR="00523794" w:rsidRPr="0035164F">
        <w:rPr>
          <w:rFonts w:ascii="Arial" w:hAnsi="Arial" w:cs="Arial"/>
          <w:bCs/>
          <w:sz w:val="19"/>
          <w:szCs w:val="19"/>
        </w:rPr>
        <w:t>kompetencje lub uprawnienia do prowadzenia określonej działalności zawodowej, o ile wynika to z odrębnych przepisów</w:t>
      </w:r>
    </w:p>
    <w:p w14:paraId="0A5CF0B0" w14:textId="3FBB065D" w:rsidR="009138FD" w:rsidRPr="00523794" w:rsidRDefault="00523794" w:rsidP="00523794">
      <w:pPr>
        <w:spacing w:after="0"/>
        <w:ind w:left="1134" w:firstLine="282"/>
        <w:jc w:val="both"/>
        <w:rPr>
          <w:rFonts w:ascii="Arial" w:hAnsi="Arial" w:cs="Arial"/>
          <w:bCs/>
          <w:sz w:val="19"/>
          <w:szCs w:val="19"/>
        </w:rPr>
      </w:pPr>
      <w:r w:rsidRPr="0035164F">
        <w:rPr>
          <w:rFonts w:ascii="Arial" w:hAnsi="Arial" w:cs="Arial"/>
          <w:bCs/>
          <w:sz w:val="19"/>
          <w:szCs w:val="19"/>
        </w:rPr>
        <w:t>Zamawiający nie określił warunku w tym zakresie.</w:t>
      </w:r>
    </w:p>
    <w:p w14:paraId="2A8A34A7" w14:textId="77777777" w:rsidR="00907E6E" w:rsidRPr="00254EC1" w:rsidRDefault="00907E6E" w:rsidP="00523794">
      <w:pPr>
        <w:spacing w:after="0" w:line="240" w:lineRule="auto"/>
        <w:ind w:left="1134" w:hanging="360"/>
        <w:jc w:val="both"/>
        <w:rPr>
          <w:rFonts w:ascii="Arial" w:hAnsi="Arial" w:cs="Arial"/>
          <w:sz w:val="19"/>
          <w:szCs w:val="19"/>
          <w:lang w:eastAsia="pl-PL"/>
        </w:rPr>
      </w:pPr>
      <w:r w:rsidRPr="00254EC1">
        <w:rPr>
          <w:rFonts w:ascii="Arial" w:hAnsi="Arial" w:cs="Arial"/>
          <w:sz w:val="19"/>
          <w:szCs w:val="19"/>
          <w:lang w:eastAsia="pl-PL"/>
        </w:rPr>
        <w:t>5.2.2. sytuacja ekonomiczna lub finansowa:</w:t>
      </w:r>
    </w:p>
    <w:p w14:paraId="1312C4A9" w14:textId="77777777" w:rsidR="00907E6E" w:rsidRPr="00993FA5" w:rsidRDefault="00907E6E" w:rsidP="00523794">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lastRenderedPageBreak/>
        <w:t>Zamawiający nie określił warunku w tym zakresie.</w:t>
      </w:r>
    </w:p>
    <w:p w14:paraId="520F40A4" w14:textId="77777777" w:rsidR="00907E6E" w:rsidRPr="00993FA5" w:rsidRDefault="00907E6E" w:rsidP="00523794">
      <w:pPr>
        <w:spacing w:after="0" w:line="240" w:lineRule="auto"/>
        <w:ind w:left="1134" w:hanging="360"/>
        <w:jc w:val="both"/>
        <w:rPr>
          <w:rFonts w:ascii="Arial" w:hAnsi="Arial" w:cs="Arial"/>
          <w:sz w:val="19"/>
          <w:szCs w:val="19"/>
          <w:lang w:eastAsia="pl-PL"/>
        </w:rPr>
      </w:pPr>
      <w:r w:rsidRPr="00993FA5">
        <w:rPr>
          <w:rFonts w:ascii="Arial" w:hAnsi="Arial" w:cs="Arial"/>
          <w:sz w:val="19"/>
          <w:szCs w:val="19"/>
          <w:lang w:eastAsia="pl-PL"/>
        </w:rPr>
        <w:t>5.2.3. zdolność techniczna lub zawodowa:</w:t>
      </w:r>
    </w:p>
    <w:p w14:paraId="2E2FA4BA" w14:textId="77777777" w:rsidR="00B5024C" w:rsidRDefault="00907E6E" w:rsidP="00523794">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7DCC7C26" w14:textId="77777777" w:rsidR="00A925E3" w:rsidRPr="00B5024C" w:rsidRDefault="00A925E3" w:rsidP="00993FA5">
      <w:pPr>
        <w:spacing w:after="0" w:line="240" w:lineRule="auto"/>
        <w:jc w:val="both"/>
        <w:rPr>
          <w:rFonts w:ascii="Arial" w:hAnsi="Arial" w:cs="Arial"/>
          <w:strike/>
          <w:sz w:val="19"/>
          <w:szCs w:val="19"/>
          <w:lang w:eastAsia="pl-PL"/>
        </w:rPr>
      </w:pPr>
    </w:p>
    <w:p w14:paraId="28C3BEAF" w14:textId="77777777" w:rsidR="00907E6E" w:rsidRPr="0068693A" w:rsidRDefault="00907E6E" w:rsidP="00993FA5">
      <w:pPr>
        <w:widowControl w:val="0"/>
        <w:suppressAutoHyphens/>
        <w:spacing w:after="0" w:line="240" w:lineRule="auto"/>
        <w:rPr>
          <w:rFonts w:ascii="Arial" w:hAnsi="Arial" w:cs="Arial"/>
          <w:b/>
          <w:bCs/>
          <w:sz w:val="19"/>
          <w:szCs w:val="19"/>
          <w:lang w:eastAsia="pl-PL"/>
        </w:rPr>
      </w:pPr>
      <w:r w:rsidRPr="0068693A">
        <w:rPr>
          <w:rFonts w:ascii="Arial" w:hAnsi="Arial" w:cs="Arial"/>
          <w:b/>
          <w:bCs/>
          <w:sz w:val="19"/>
          <w:szCs w:val="19"/>
          <w:lang w:eastAsia="pl-PL"/>
        </w:rPr>
        <w:t>5.3.</w:t>
      </w:r>
      <w:r w:rsidRPr="0068693A">
        <w:rPr>
          <w:rFonts w:ascii="Arial" w:hAnsi="Arial" w:cs="Arial"/>
          <w:b/>
          <w:bCs/>
          <w:sz w:val="19"/>
          <w:szCs w:val="19"/>
          <w:lang w:eastAsia="pl-PL"/>
        </w:rPr>
        <w:tab/>
        <w:t>Z postępowania o udzielenie zamówienia Zamawiający wykluczy:</w:t>
      </w:r>
    </w:p>
    <w:p w14:paraId="7877033B" w14:textId="77777777" w:rsidR="00907E6E" w:rsidRPr="0068693A" w:rsidRDefault="00907E6E" w:rsidP="00993FA5">
      <w:pPr>
        <w:widowControl w:val="0"/>
        <w:suppressAutoHyphens/>
        <w:spacing w:after="0" w:line="240" w:lineRule="auto"/>
        <w:rPr>
          <w:rFonts w:ascii="Arial" w:hAnsi="Arial" w:cs="Arial"/>
          <w:color w:val="000000"/>
          <w:kern w:val="1"/>
          <w:sz w:val="19"/>
          <w:szCs w:val="19"/>
          <w:lang w:eastAsia="ar-SA"/>
        </w:rPr>
      </w:pPr>
    </w:p>
    <w:p w14:paraId="08C3EF77" w14:textId="77777777" w:rsidR="005D5C42" w:rsidRPr="0068693A" w:rsidRDefault="005D5C42" w:rsidP="006F3A5F">
      <w:pPr>
        <w:spacing w:after="0" w:line="276" w:lineRule="auto"/>
        <w:ind w:left="720" w:hanging="360"/>
        <w:jc w:val="both"/>
        <w:rPr>
          <w:rFonts w:ascii="Arial" w:eastAsia="Times New Roman" w:hAnsi="Arial" w:cs="Arial"/>
          <w:sz w:val="19"/>
          <w:szCs w:val="19"/>
          <w:lang w:eastAsia="pl-PL"/>
        </w:rPr>
      </w:pPr>
      <w:r w:rsidRPr="0068693A">
        <w:rPr>
          <w:rFonts w:ascii="Arial" w:eastAsia="Times New Roman" w:hAnsi="Arial" w:cs="Arial"/>
          <w:sz w:val="19"/>
          <w:szCs w:val="19"/>
          <w:lang w:eastAsia="pl-PL"/>
        </w:rPr>
        <w:t>Z postępowania o udzielenie zamówienia Zamawiający wykluczy:</w:t>
      </w:r>
    </w:p>
    <w:p w14:paraId="5FC6539D" w14:textId="77777777" w:rsidR="005D5C42" w:rsidRPr="0068693A" w:rsidRDefault="005D5C42" w:rsidP="006F3A5F">
      <w:pPr>
        <w:spacing w:after="0" w:line="276" w:lineRule="auto"/>
        <w:ind w:left="720" w:hanging="360"/>
        <w:jc w:val="both"/>
        <w:rPr>
          <w:rFonts w:ascii="Arial" w:eastAsia="Times New Roman" w:hAnsi="Arial" w:cs="Arial"/>
          <w:bCs/>
          <w:sz w:val="19"/>
          <w:szCs w:val="19"/>
          <w:lang w:eastAsia="pl-PL"/>
        </w:rPr>
      </w:pPr>
      <w:r w:rsidRPr="0068693A">
        <w:rPr>
          <w:rFonts w:ascii="Arial" w:eastAsia="Times New Roman" w:hAnsi="Arial" w:cs="Arial"/>
          <w:sz w:val="19"/>
          <w:szCs w:val="19"/>
          <w:lang w:eastAsia="pl-PL"/>
        </w:rPr>
        <w:t xml:space="preserve">a) </w:t>
      </w:r>
      <w:r w:rsidRPr="0068693A">
        <w:rPr>
          <w:rFonts w:ascii="Arial" w:eastAsia="Times New Roman" w:hAnsi="Arial" w:cs="Arial"/>
          <w:bCs/>
          <w:sz w:val="19"/>
          <w:szCs w:val="19"/>
          <w:lang w:eastAsia="pl-PL"/>
        </w:rPr>
        <w:t>wykonawcę, który nie wykazał spełniania warunków udziału w postępowaniu lub nie wykazał braku podstaw wykluczenia;</w:t>
      </w:r>
    </w:p>
    <w:p w14:paraId="56828E64" w14:textId="77777777" w:rsidR="005D5C42" w:rsidRPr="0068693A" w:rsidRDefault="005D5C42" w:rsidP="006F3A5F">
      <w:pPr>
        <w:spacing w:after="0" w:line="276" w:lineRule="auto"/>
        <w:ind w:left="720" w:hanging="360"/>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b) wykonawcę będącego osobą fizyczną, którego prawomocnie skazano za przestępstwo:</w:t>
      </w:r>
    </w:p>
    <w:p w14:paraId="699D82CB" w14:textId="77777777" w:rsidR="005D5C42" w:rsidRPr="0068693A" w:rsidRDefault="005D5C42" w:rsidP="006F3A5F">
      <w:pPr>
        <w:widowControl w:val="0"/>
        <w:suppressAutoHyphens/>
        <w:spacing w:after="0" w:line="276" w:lineRule="auto"/>
        <w:ind w:left="851"/>
        <w:jc w:val="both"/>
        <w:rPr>
          <w:rFonts w:ascii="Arial" w:eastAsia="Times New Roman" w:hAnsi="Arial" w:cs="Arial"/>
          <w:bCs/>
          <w:color w:val="000000" w:themeColor="text1"/>
          <w:sz w:val="19"/>
          <w:szCs w:val="19"/>
          <w:lang w:eastAsia="pl-PL"/>
        </w:rPr>
      </w:pPr>
      <w:r w:rsidRPr="0068693A">
        <w:rPr>
          <w:rFonts w:ascii="Arial" w:eastAsia="Times New Roman" w:hAnsi="Arial" w:cs="Arial"/>
          <w:bCs/>
          <w:color w:val="000000" w:themeColor="text1"/>
          <w:sz w:val="19"/>
          <w:szCs w:val="19"/>
          <w:lang w:eastAsia="pl-PL"/>
        </w:rPr>
        <w:t>- o którym mowa w</w:t>
      </w:r>
      <w:r w:rsidRPr="0068693A">
        <w:rPr>
          <w:rFonts w:ascii="Arial" w:eastAsia="Times New Roman" w:hAnsi="Arial" w:cs="Arial"/>
          <w:bCs/>
          <w:color w:val="000000" w:themeColor="text1"/>
          <w:sz w:val="19"/>
          <w:szCs w:val="19"/>
          <w:lang w:eastAsia="pl-PL"/>
        </w:rPr>
        <w:softHyphen/>
        <w:t xml:space="preserve"> art. 165a, art. 181-188, art. 189a, art. 218-221, art. 228-230a, art. 250a, art. 258 lub art. 270-309 ustawy z dnia 6 czerwca 1997 r. - Kodeks karny (</w:t>
      </w:r>
      <w:r w:rsidRPr="0068693A">
        <w:rPr>
          <w:rFonts w:ascii="Arial" w:hAnsi="Arial" w:cs="Arial"/>
          <w:color w:val="000000" w:themeColor="text1"/>
          <w:sz w:val="19"/>
          <w:szCs w:val="19"/>
          <w:shd w:val="clear" w:color="auto" w:fill="FFFFFF"/>
        </w:rPr>
        <w:t>Dz.U. 201</w:t>
      </w:r>
      <w:r w:rsidR="00752E3F">
        <w:rPr>
          <w:rFonts w:ascii="Arial" w:hAnsi="Arial" w:cs="Arial"/>
          <w:color w:val="000000" w:themeColor="text1"/>
          <w:sz w:val="19"/>
          <w:szCs w:val="19"/>
          <w:shd w:val="clear" w:color="auto" w:fill="FFFFFF"/>
        </w:rPr>
        <w:t>8</w:t>
      </w:r>
      <w:r w:rsidRPr="0068693A">
        <w:rPr>
          <w:rFonts w:ascii="Arial" w:hAnsi="Arial" w:cs="Arial"/>
          <w:color w:val="000000" w:themeColor="text1"/>
          <w:sz w:val="19"/>
          <w:szCs w:val="19"/>
          <w:shd w:val="clear" w:color="auto" w:fill="FFFFFF"/>
        </w:rPr>
        <w:t>, poz. 1</w:t>
      </w:r>
      <w:r w:rsidR="00752E3F">
        <w:rPr>
          <w:rFonts w:ascii="Arial" w:hAnsi="Arial" w:cs="Arial"/>
          <w:color w:val="000000" w:themeColor="text1"/>
          <w:sz w:val="19"/>
          <w:szCs w:val="19"/>
          <w:shd w:val="clear" w:color="auto" w:fill="FFFFFF"/>
        </w:rPr>
        <w:t>600</w:t>
      </w:r>
      <w:r w:rsidRPr="0068693A">
        <w:rPr>
          <w:rFonts w:ascii="Arial" w:eastAsia="Times New Roman" w:hAnsi="Arial" w:cs="Arial"/>
          <w:bCs/>
          <w:color w:val="000000" w:themeColor="text1"/>
          <w:sz w:val="19"/>
          <w:szCs w:val="19"/>
          <w:lang w:eastAsia="pl-PL"/>
        </w:rPr>
        <w:t>) lub</w:t>
      </w:r>
      <w:r w:rsidRPr="0068693A">
        <w:rPr>
          <w:rFonts w:ascii="Arial" w:eastAsia="Times New Roman" w:hAnsi="Arial" w:cs="Arial"/>
          <w:bCs/>
          <w:color w:val="000000" w:themeColor="text1"/>
          <w:sz w:val="19"/>
          <w:szCs w:val="19"/>
          <w:lang w:eastAsia="pl-PL"/>
        </w:rPr>
        <w:softHyphen/>
        <w:t xml:space="preserve"> art. 46 lub art. 48 ustawy z dnia 25 czerwca 2010 r. o sporcie (</w:t>
      </w:r>
      <w:r w:rsidRPr="0068693A">
        <w:rPr>
          <w:rFonts w:ascii="Arial" w:hAnsi="Arial" w:cs="Arial"/>
          <w:color w:val="000000" w:themeColor="text1"/>
          <w:sz w:val="19"/>
          <w:szCs w:val="19"/>
          <w:shd w:val="clear" w:color="auto" w:fill="FFFFFF"/>
        </w:rPr>
        <w:t>Dz. U. z 201</w:t>
      </w:r>
      <w:r w:rsidR="00752E3F">
        <w:rPr>
          <w:rFonts w:ascii="Arial" w:hAnsi="Arial" w:cs="Arial"/>
          <w:color w:val="000000" w:themeColor="text1"/>
          <w:sz w:val="19"/>
          <w:szCs w:val="19"/>
          <w:shd w:val="clear" w:color="auto" w:fill="FFFFFF"/>
        </w:rPr>
        <w:t>8</w:t>
      </w:r>
      <w:r w:rsidRPr="0068693A">
        <w:rPr>
          <w:rFonts w:ascii="Arial" w:hAnsi="Arial" w:cs="Arial"/>
          <w:color w:val="000000" w:themeColor="text1"/>
          <w:sz w:val="19"/>
          <w:szCs w:val="19"/>
          <w:shd w:val="clear" w:color="auto" w:fill="FFFFFF"/>
        </w:rPr>
        <w:t xml:space="preserve"> r. poz. </w:t>
      </w:r>
      <w:r w:rsidR="00752E3F">
        <w:rPr>
          <w:rFonts w:ascii="Arial" w:hAnsi="Arial" w:cs="Arial"/>
          <w:color w:val="000000" w:themeColor="text1"/>
          <w:sz w:val="19"/>
          <w:szCs w:val="19"/>
          <w:shd w:val="clear" w:color="auto" w:fill="FFFFFF"/>
        </w:rPr>
        <w:t>1263 i 1669</w:t>
      </w:r>
      <w:r w:rsidRPr="0068693A">
        <w:rPr>
          <w:rFonts w:ascii="Arial" w:eastAsia="Times New Roman" w:hAnsi="Arial" w:cs="Arial"/>
          <w:bCs/>
          <w:color w:val="000000" w:themeColor="text1"/>
          <w:sz w:val="19"/>
          <w:szCs w:val="19"/>
          <w:lang w:eastAsia="pl-PL"/>
        </w:rPr>
        <w:t>),</w:t>
      </w:r>
    </w:p>
    <w:p w14:paraId="5AAF983C" w14:textId="77777777" w:rsidR="005D5C42" w:rsidRPr="0068693A" w:rsidRDefault="005D5C42" w:rsidP="006F3A5F">
      <w:pPr>
        <w:widowControl w:val="0"/>
        <w:suppressAutoHyphens/>
        <w:spacing w:after="0" w:line="276" w:lineRule="auto"/>
        <w:ind w:left="851"/>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 o charakterze terrorystycznym, o którym mowa w art. 115 § 20 ustawy z dnia 6 czerwca 1997 r. - Kodeks karny,</w:t>
      </w:r>
    </w:p>
    <w:p w14:paraId="1D70249E" w14:textId="77777777" w:rsidR="005D5C42" w:rsidRPr="0068693A" w:rsidRDefault="005D5C42" w:rsidP="006F3A5F">
      <w:pPr>
        <w:widowControl w:val="0"/>
        <w:suppressAutoHyphens/>
        <w:spacing w:after="0" w:line="276" w:lineRule="auto"/>
        <w:ind w:left="851"/>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skarbowe,</w:t>
      </w:r>
    </w:p>
    <w:p w14:paraId="72398DAC" w14:textId="77777777" w:rsidR="005D5C42" w:rsidRPr="0068693A" w:rsidRDefault="005D5C42" w:rsidP="006F3A5F">
      <w:pPr>
        <w:widowControl w:val="0"/>
        <w:suppressAutoHyphens/>
        <w:spacing w:after="0" w:line="276" w:lineRule="auto"/>
        <w:ind w:left="851"/>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o którym mowa w art. 9 lub art. 10 ustawy z dnia 15 czerwca 2012 r. o skutkach powierzania wykonywania pracy cudzoziemcom przebywającym wbrew przepisom na terytorium Rzeczypospolitej Polskiej (Dz. U. poz. 769);</w:t>
      </w:r>
    </w:p>
    <w:p w14:paraId="24FCFC3E"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ust. 1 pkt 13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w:t>
      </w:r>
    </w:p>
    <w:p w14:paraId="18659AA3"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0CEA16F7"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B7FBA9B"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3E267A9D"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wykonawcę, który bezprawnie wpływał lub próbował wpłynąć na czynności zamawiającego lub pozyskać informacje poufne, mogące dać mu przewagę w postępowaniu o udzielenie zamówienia;</w:t>
      </w:r>
    </w:p>
    <w:p w14:paraId="653ABC9D"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962BC3D"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7BDC2488"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w:t>
      </w:r>
      <w:r w:rsidR="00636F82">
        <w:rPr>
          <w:rFonts w:ascii="Arial" w:eastAsia="Times New Roman" w:hAnsi="Arial" w:cs="Arial"/>
          <w:bCs/>
          <w:sz w:val="19"/>
          <w:szCs w:val="19"/>
          <w:lang w:eastAsia="pl-PL"/>
        </w:rPr>
        <w:t>8</w:t>
      </w:r>
      <w:r w:rsidRPr="0068693A">
        <w:rPr>
          <w:rFonts w:ascii="Arial" w:eastAsia="Times New Roman" w:hAnsi="Arial" w:cs="Arial"/>
          <w:bCs/>
          <w:sz w:val="19"/>
          <w:szCs w:val="19"/>
          <w:lang w:eastAsia="pl-PL"/>
        </w:rPr>
        <w:t xml:space="preserve"> r. poz. </w:t>
      </w:r>
      <w:r w:rsidR="00636F82">
        <w:rPr>
          <w:rFonts w:ascii="Arial" w:eastAsia="Times New Roman" w:hAnsi="Arial" w:cs="Arial"/>
          <w:bCs/>
          <w:sz w:val="19"/>
          <w:szCs w:val="19"/>
          <w:lang w:eastAsia="pl-PL"/>
        </w:rPr>
        <w:t>703 i 1277</w:t>
      </w:r>
      <w:r w:rsidRPr="0068693A">
        <w:rPr>
          <w:rFonts w:ascii="Arial" w:eastAsia="Times New Roman" w:hAnsi="Arial" w:cs="Arial"/>
          <w:bCs/>
          <w:sz w:val="19"/>
          <w:szCs w:val="19"/>
          <w:lang w:eastAsia="pl-PL"/>
        </w:rPr>
        <w:t>);</w:t>
      </w:r>
    </w:p>
    <w:p w14:paraId="47727456" w14:textId="77777777" w:rsidR="005D5C42" w:rsidRPr="0068693A" w:rsidRDefault="005D5C42" w:rsidP="00653CC2">
      <w:pPr>
        <w:pStyle w:val="Akapitzlist"/>
        <w:widowControl w:val="0"/>
        <w:numPr>
          <w:ilvl w:val="0"/>
          <w:numId w:val="24"/>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wykonawcę, wobec którego orzeczono tytułem środka zapobiegawczego zakaz ubiegania się o zamówienia publiczne;</w:t>
      </w:r>
    </w:p>
    <w:p w14:paraId="6843C7F5" w14:textId="36FF85D6" w:rsidR="004A0F1E" w:rsidRPr="00D0781E" w:rsidRDefault="005D5C42" w:rsidP="00D0781E">
      <w:pPr>
        <w:pStyle w:val="Akapitzlist"/>
        <w:widowControl w:val="0"/>
        <w:numPr>
          <w:ilvl w:val="0"/>
          <w:numId w:val="24"/>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wykonawców, którzy należąc do tej samej grupy kapitałowej, w rozumieniu ustawy z dnia 16 lutego 2007 r. o ochronie konkurencji i konsumentów (Dz. U. z 201</w:t>
      </w:r>
      <w:r w:rsidR="00636F82">
        <w:rPr>
          <w:rFonts w:ascii="Arial" w:eastAsia="Times New Roman" w:hAnsi="Arial" w:cs="Arial"/>
          <w:bCs/>
          <w:sz w:val="19"/>
          <w:szCs w:val="19"/>
          <w:lang w:eastAsia="pl-PL"/>
        </w:rPr>
        <w:t>8</w:t>
      </w:r>
      <w:r w:rsidRPr="0068693A">
        <w:rPr>
          <w:rFonts w:ascii="Arial" w:eastAsia="Times New Roman" w:hAnsi="Arial" w:cs="Arial"/>
          <w:bCs/>
          <w:sz w:val="19"/>
          <w:szCs w:val="19"/>
          <w:lang w:eastAsia="pl-PL"/>
        </w:rPr>
        <w:t xml:space="preserve"> r. poz. </w:t>
      </w:r>
      <w:r w:rsidR="00636F82">
        <w:rPr>
          <w:rFonts w:ascii="Arial" w:eastAsia="Times New Roman" w:hAnsi="Arial" w:cs="Arial"/>
          <w:bCs/>
          <w:sz w:val="19"/>
          <w:szCs w:val="19"/>
          <w:lang w:eastAsia="pl-PL"/>
        </w:rPr>
        <w:t>798, 650, 1637 i 1669</w:t>
      </w:r>
      <w:r w:rsidRPr="0068693A">
        <w:rPr>
          <w:rFonts w:ascii="Arial" w:eastAsia="Times New Roman" w:hAnsi="Arial" w:cs="Arial"/>
          <w:bCs/>
          <w:sz w:val="19"/>
          <w:szCs w:val="19"/>
          <w:lang w:eastAsia="pl-PL"/>
        </w:rPr>
        <w:t>), złożyli odrębne oferty, oferty częściowe, chyba że wykażą, że istniejące między nimi powiązania nie prowadzą do zakłócenia konkurencji w postępowaniu o udzielenie zamówienia.</w:t>
      </w:r>
    </w:p>
    <w:p w14:paraId="0B5AE7FC" w14:textId="77777777" w:rsidR="005D5C42" w:rsidRPr="004A0F1E" w:rsidRDefault="005D5C42" w:rsidP="00653CC2">
      <w:pPr>
        <w:pStyle w:val="Akapitzlist"/>
        <w:widowControl w:val="0"/>
        <w:numPr>
          <w:ilvl w:val="3"/>
          <w:numId w:val="15"/>
        </w:numPr>
        <w:suppressAutoHyphens/>
        <w:spacing w:after="0" w:line="276" w:lineRule="auto"/>
        <w:ind w:left="426" w:hanging="284"/>
        <w:contextualSpacing/>
        <w:jc w:val="both"/>
        <w:rPr>
          <w:rFonts w:ascii="Arial" w:eastAsia="Times New Roman" w:hAnsi="Arial" w:cs="Arial"/>
          <w:bCs/>
          <w:sz w:val="19"/>
          <w:szCs w:val="19"/>
          <w:lang w:eastAsia="pl-PL"/>
        </w:rPr>
      </w:pPr>
      <w:r w:rsidRPr="004A0F1E">
        <w:rPr>
          <w:rFonts w:ascii="Arial" w:eastAsia="Times New Roman" w:hAnsi="Arial" w:cs="Arial"/>
          <w:bCs/>
          <w:sz w:val="19"/>
          <w:szCs w:val="19"/>
          <w:lang w:eastAsia="pl-PL"/>
        </w:rPr>
        <w:t xml:space="preserve">Wykluczenie wykonawcy następuje: </w:t>
      </w:r>
    </w:p>
    <w:p w14:paraId="39826A31" w14:textId="77777777" w:rsidR="005D5C42" w:rsidRPr="0068693A" w:rsidRDefault="005D5C42" w:rsidP="00653CC2">
      <w:pPr>
        <w:pStyle w:val="Akapitzlist"/>
        <w:widowControl w:val="0"/>
        <w:numPr>
          <w:ilvl w:val="0"/>
          <w:numId w:val="25"/>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 xml:space="preserve">w przypadkach, o których mowa w art. 24 ust. 1 pkt 13 lit. a-c i pkt 14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xml:space="preserve">., gdy osoba, o której </w:t>
      </w:r>
      <w:r w:rsidRPr="0068693A">
        <w:rPr>
          <w:rFonts w:ascii="Arial" w:eastAsia="Times New Roman" w:hAnsi="Arial" w:cs="Arial"/>
          <w:bCs/>
          <w:sz w:val="19"/>
          <w:szCs w:val="19"/>
          <w:lang w:eastAsia="pl-PL"/>
        </w:rPr>
        <w:lastRenderedPageBreak/>
        <w:t xml:space="preserve">mowa w tych przepisach została skazana za przestępstwo wymienione w art. 24 ust. 1 pkt 13 lit. a-c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jeżeli nie upłynęło 5 lat od dnia uprawomocnienia się wyroku potwierdzającego zaistnienie jednej z podstaw wykluczenia, chyba że w tym wyroku został określony inny okres wykluczenia;</w:t>
      </w:r>
    </w:p>
    <w:p w14:paraId="5B30A3C1" w14:textId="77777777" w:rsidR="005D5C42" w:rsidRPr="0068693A" w:rsidRDefault="005D5C42" w:rsidP="00653CC2">
      <w:pPr>
        <w:pStyle w:val="Akapitzlist"/>
        <w:widowControl w:val="0"/>
        <w:numPr>
          <w:ilvl w:val="0"/>
          <w:numId w:val="25"/>
        </w:numPr>
        <w:suppressAutoHyphens/>
        <w:spacing w:after="0" w:line="276" w:lineRule="auto"/>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w przypadkach, o których mowa:</w:t>
      </w:r>
    </w:p>
    <w:p w14:paraId="740707AA" w14:textId="77777777" w:rsidR="005D5C42" w:rsidRPr="0068693A" w:rsidRDefault="005D5C42" w:rsidP="006F3A5F">
      <w:pPr>
        <w:pStyle w:val="Akapitzlist"/>
        <w:widowControl w:val="0"/>
        <w:numPr>
          <w:ilvl w:val="0"/>
          <w:numId w:val="2"/>
        </w:numPr>
        <w:tabs>
          <w:tab w:val="clear" w:pos="720"/>
          <w:tab w:val="num" w:pos="1418"/>
        </w:tabs>
        <w:suppressAutoHyphens/>
        <w:spacing w:after="0" w:line="276" w:lineRule="auto"/>
        <w:ind w:left="1418"/>
        <w:contextualSpacing/>
        <w:jc w:val="both"/>
        <w:rPr>
          <w:rFonts w:ascii="Arial" w:eastAsia="Times New Roman" w:hAnsi="Arial" w:cs="Arial"/>
          <w:bCs/>
          <w:sz w:val="19"/>
          <w:szCs w:val="19"/>
          <w:lang w:eastAsia="pl-PL"/>
        </w:rPr>
      </w:pPr>
      <w:r w:rsidRPr="0068693A">
        <w:rPr>
          <w:rFonts w:ascii="Arial" w:eastAsia="Times New Roman" w:hAnsi="Arial" w:cs="Arial"/>
          <w:bCs/>
          <w:sz w:val="19"/>
          <w:szCs w:val="19"/>
          <w:lang w:eastAsia="pl-PL"/>
        </w:rPr>
        <w:t xml:space="preserve">w art. 24 ust. 1 pkt 13 lit. d i pkt 14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xml:space="preserve">., gdy osoba, o której mowa w tych przepisach, została skazana za przestępstwo wymienione w art. 24 ust. 1 pkt 13 lit. d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w:t>
      </w:r>
    </w:p>
    <w:p w14:paraId="4CBDFBD2" w14:textId="77777777" w:rsidR="005D5C42" w:rsidRPr="0068693A" w:rsidRDefault="005D5C42" w:rsidP="006F3A5F">
      <w:pPr>
        <w:widowControl w:val="0"/>
        <w:numPr>
          <w:ilvl w:val="0"/>
          <w:numId w:val="2"/>
        </w:numPr>
        <w:tabs>
          <w:tab w:val="clear" w:pos="720"/>
          <w:tab w:val="num" w:pos="1418"/>
        </w:tabs>
        <w:suppressAutoHyphens/>
        <w:spacing w:after="0" w:line="276" w:lineRule="auto"/>
        <w:ind w:left="1418"/>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xml:space="preserve">w art. 24 ust. 1 pkt 15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w:t>
      </w:r>
    </w:p>
    <w:p w14:paraId="2F7272E5" w14:textId="77777777" w:rsidR="005D5C42" w:rsidRPr="0068693A" w:rsidRDefault="005D5C42" w:rsidP="006F3A5F">
      <w:pPr>
        <w:widowControl w:val="0"/>
        <w:suppressAutoHyphens/>
        <w:spacing w:after="0" w:line="276" w:lineRule="auto"/>
        <w:ind w:left="1418" w:hanging="360"/>
        <w:jc w:val="both"/>
        <w:rPr>
          <w:rFonts w:ascii="Arial" w:eastAsia="Times New Roman" w:hAnsi="Arial" w:cs="Arial"/>
          <w:color w:val="000000"/>
          <w:kern w:val="1"/>
          <w:sz w:val="19"/>
          <w:szCs w:val="19"/>
          <w:lang w:eastAsia="ar-SA"/>
        </w:rPr>
      </w:pPr>
      <w:r w:rsidRPr="0068693A">
        <w:rPr>
          <w:rFonts w:ascii="Arial" w:eastAsia="Times New Roman" w:hAnsi="Arial" w:cs="Arial"/>
          <w:sz w:val="19"/>
          <w:szCs w:val="19"/>
          <w:lang w:eastAsia="pl-PL"/>
        </w:rPr>
        <w:t>-</w:t>
      </w:r>
      <w:r w:rsidRPr="0068693A">
        <w:rPr>
          <w:rFonts w:ascii="Arial" w:eastAsia="Times New Roman" w:hAnsi="Arial" w:cs="Arial"/>
          <w:sz w:val="19"/>
          <w:szCs w:val="19"/>
          <w:lang w:eastAsia="pl-PL"/>
        </w:rPr>
        <w:tab/>
      </w:r>
      <w:r w:rsidRPr="0068693A">
        <w:rPr>
          <w:rFonts w:ascii="Arial" w:eastAsia="Times New Roman" w:hAnsi="Arial" w:cs="Arial"/>
          <w:bCs/>
          <w:sz w:val="19"/>
          <w:szCs w:val="19"/>
          <w:lang w:eastAsia="pl-PL"/>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54AE793B" w14:textId="77777777" w:rsidR="005D5C42" w:rsidRPr="0068693A" w:rsidRDefault="005D5C42" w:rsidP="00653CC2">
      <w:pPr>
        <w:pStyle w:val="Akapitzlist"/>
        <w:widowControl w:val="0"/>
        <w:numPr>
          <w:ilvl w:val="0"/>
          <w:numId w:val="25"/>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w przypadkach, o których mowa w art. 24 ust. 1 pkt 18 i 20, jeżeli nie upłynęły 3 lata od dnia zaistnienia zdarzenia będącego podstawą wykluczenia;</w:t>
      </w:r>
    </w:p>
    <w:p w14:paraId="446DB58F" w14:textId="77777777" w:rsidR="005D5C42" w:rsidRPr="0068693A" w:rsidRDefault="005D5C42" w:rsidP="00653CC2">
      <w:pPr>
        <w:widowControl w:val="0"/>
        <w:numPr>
          <w:ilvl w:val="0"/>
          <w:numId w:val="25"/>
        </w:numPr>
        <w:suppressAutoHyphens/>
        <w:spacing w:after="0" w:line="276" w:lineRule="auto"/>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xml:space="preserve">w przypadku, o którym mowa w art. 24 ust. 1 pkt 21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jeżeli nie upłynął okres, na jaki został prawomocnie orzeczony zakaz ubiegania się o zamówienia publiczne;</w:t>
      </w:r>
    </w:p>
    <w:p w14:paraId="50042988" w14:textId="6C99E25D" w:rsidR="004A0F1E" w:rsidRPr="007F6329" w:rsidRDefault="005D5C42" w:rsidP="007F6329">
      <w:pPr>
        <w:widowControl w:val="0"/>
        <w:numPr>
          <w:ilvl w:val="0"/>
          <w:numId w:val="25"/>
        </w:numPr>
        <w:suppressAutoHyphens/>
        <w:spacing w:after="0" w:line="276" w:lineRule="auto"/>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xml:space="preserve">w przypadku, o którym mowa w art. 24 ust. 1 pkt 22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jeżeli nie upłynął okres obowiązywania zakazu ubiegania się o zamówienia publiczne</w:t>
      </w:r>
    </w:p>
    <w:p w14:paraId="4ABA1455" w14:textId="77777777" w:rsidR="005D5C42" w:rsidRDefault="004A0F1E" w:rsidP="004A0F1E">
      <w:pPr>
        <w:widowControl w:val="0"/>
        <w:suppressAutoHyphens/>
        <w:spacing w:after="0" w:line="276" w:lineRule="auto"/>
        <w:ind w:left="360" w:hanging="502"/>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 xml:space="preserve">2. </w:t>
      </w:r>
      <w:r w:rsidR="005D5C42" w:rsidRPr="004A0F1E">
        <w:rPr>
          <w:rFonts w:ascii="Arial" w:eastAsia="Times New Roman" w:hAnsi="Arial" w:cs="Arial"/>
          <w:bCs/>
          <w:sz w:val="19"/>
          <w:szCs w:val="19"/>
          <w:lang w:eastAsia="pl-PL"/>
        </w:rPr>
        <w:t xml:space="preserve">Wykonawca, który podlega wykluczeniu na podstawie art. 24 ust. 1 pkt 13 i 14 oraz 16-20 </w:t>
      </w:r>
      <w:proofErr w:type="spellStart"/>
      <w:r w:rsidR="005D5C42" w:rsidRPr="004A0F1E">
        <w:rPr>
          <w:rFonts w:ascii="Arial" w:eastAsia="Times New Roman" w:hAnsi="Arial" w:cs="Arial"/>
          <w:bCs/>
          <w:sz w:val="19"/>
          <w:szCs w:val="19"/>
          <w:lang w:eastAsia="pl-PL"/>
        </w:rPr>
        <w:t>p.z.p</w:t>
      </w:r>
      <w:proofErr w:type="spellEnd"/>
      <w:r w:rsidR="005D5C42" w:rsidRPr="004A0F1E">
        <w:rPr>
          <w:rFonts w:ascii="Arial" w:eastAsia="Times New Roman" w:hAnsi="Arial" w:cs="Arial"/>
          <w:bCs/>
          <w:sz w:val="19"/>
          <w:szCs w:val="19"/>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FAAD71F" w14:textId="77777777" w:rsidR="004A0F1E" w:rsidRPr="004A0F1E" w:rsidRDefault="004A0F1E" w:rsidP="004A0F1E">
      <w:pPr>
        <w:widowControl w:val="0"/>
        <w:suppressAutoHyphens/>
        <w:spacing w:after="0" w:line="276" w:lineRule="auto"/>
        <w:ind w:left="360"/>
        <w:contextualSpacing/>
        <w:jc w:val="both"/>
        <w:rPr>
          <w:rFonts w:ascii="Arial" w:eastAsia="Times New Roman" w:hAnsi="Arial" w:cs="Arial"/>
          <w:color w:val="000000"/>
          <w:kern w:val="1"/>
          <w:sz w:val="19"/>
          <w:szCs w:val="19"/>
          <w:lang w:eastAsia="ar-SA"/>
        </w:rPr>
      </w:pPr>
    </w:p>
    <w:p w14:paraId="30884498" w14:textId="3C2B603F" w:rsidR="004A0F1E" w:rsidRPr="00D0781E" w:rsidRDefault="004A0F1E" w:rsidP="00D0781E">
      <w:pPr>
        <w:widowControl w:val="0"/>
        <w:suppressAutoHyphens/>
        <w:spacing w:after="0" w:line="276" w:lineRule="auto"/>
        <w:ind w:left="360" w:hanging="502"/>
        <w:contextualSpacing/>
        <w:jc w:val="both"/>
        <w:rPr>
          <w:rFonts w:ascii="Arial" w:eastAsia="Times New Roman" w:hAnsi="Arial" w:cs="Arial"/>
          <w:bCs/>
          <w:color w:val="000000" w:themeColor="text1"/>
          <w:sz w:val="19"/>
          <w:szCs w:val="19"/>
          <w:lang w:eastAsia="pl-PL"/>
        </w:rPr>
      </w:pPr>
      <w:r>
        <w:rPr>
          <w:rFonts w:ascii="Arial" w:eastAsia="Times New Roman" w:hAnsi="Arial" w:cs="Arial"/>
          <w:bCs/>
          <w:sz w:val="19"/>
          <w:szCs w:val="19"/>
          <w:lang w:eastAsia="pl-PL"/>
        </w:rPr>
        <w:t>3.</w:t>
      </w:r>
      <w:r w:rsidR="007B0644">
        <w:rPr>
          <w:rFonts w:ascii="Arial" w:eastAsia="Times New Roman" w:hAnsi="Arial" w:cs="Arial"/>
          <w:bCs/>
          <w:sz w:val="19"/>
          <w:szCs w:val="19"/>
          <w:lang w:eastAsia="pl-PL"/>
        </w:rPr>
        <w:t xml:space="preserve"> </w:t>
      </w:r>
      <w:r w:rsidR="005D5C42" w:rsidRPr="004A0F1E">
        <w:rPr>
          <w:rFonts w:ascii="Arial" w:eastAsia="Times New Roman" w:hAnsi="Arial" w:cs="Arial"/>
          <w:bCs/>
          <w:sz w:val="19"/>
          <w:szCs w:val="19"/>
          <w:lang w:eastAsia="pl-PL"/>
        </w:rPr>
        <w:t xml:space="preserve">Wykonawca nie podlega wykluczeniu, jeżeli zamawiający, uwzględniając wagę i szczególne okoliczności czynu wykonawcy, uzna za wystarczające dowody przedstawione na podstawie art. 24 ust. 8 </w:t>
      </w:r>
      <w:proofErr w:type="spellStart"/>
      <w:r w:rsidR="005D5C42" w:rsidRPr="004A0F1E">
        <w:rPr>
          <w:rFonts w:ascii="Arial" w:eastAsia="Times New Roman" w:hAnsi="Arial" w:cs="Arial"/>
          <w:bCs/>
          <w:sz w:val="19"/>
          <w:szCs w:val="19"/>
          <w:lang w:eastAsia="pl-PL"/>
        </w:rPr>
        <w:t>p.z.p</w:t>
      </w:r>
      <w:proofErr w:type="spellEnd"/>
      <w:r w:rsidR="005D5C42" w:rsidRPr="004A0F1E">
        <w:rPr>
          <w:rFonts w:ascii="Arial" w:eastAsia="Times New Roman" w:hAnsi="Arial" w:cs="Arial"/>
          <w:bCs/>
          <w:sz w:val="19"/>
          <w:szCs w:val="19"/>
          <w:lang w:eastAsia="pl-PL"/>
        </w:rPr>
        <w:t xml:space="preserve">. </w:t>
      </w:r>
      <w:r w:rsidR="005D5C42" w:rsidRPr="004A0F1E">
        <w:rPr>
          <w:rFonts w:ascii="Arial" w:eastAsia="Times New Roman" w:hAnsi="Arial" w:cs="Arial"/>
          <w:bCs/>
          <w:color w:val="000000" w:themeColor="text1"/>
          <w:sz w:val="19"/>
          <w:szCs w:val="19"/>
          <w:lang w:eastAsia="pl-PL"/>
        </w:rPr>
        <w:t>(ust. 4 powyżej).</w:t>
      </w:r>
    </w:p>
    <w:p w14:paraId="2DA88535" w14:textId="507F3BF1" w:rsidR="0068693A" w:rsidRPr="00D0781E" w:rsidRDefault="005D5C42" w:rsidP="00D0781E">
      <w:pPr>
        <w:pStyle w:val="Akapitzlist"/>
        <w:widowControl w:val="0"/>
        <w:numPr>
          <w:ilvl w:val="0"/>
          <w:numId w:val="14"/>
        </w:numPr>
        <w:suppressAutoHyphens/>
        <w:spacing w:after="0" w:line="276" w:lineRule="auto"/>
        <w:contextualSpacing/>
        <w:jc w:val="both"/>
        <w:rPr>
          <w:rFonts w:ascii="Arial" w:eastAsia="Times New Roman" w:hAnsi="Arial" w:cs="Arial"/>
          <w:color w:val="000000"/>
          <w:kern w:val="1"/>
          <w:sz w:val="19"/>
          <w:szCs w:val="19"/>
          <w:lang w:eastAsia="ar-SA"/>
        </w:rPr>
      </w:pPr>
      <w:r w:rsidRPr="0068693A">
        <w:rPr>
          <w:rFonts w:ascii="Arial" w:eastAsia="Times New Roman" w:hAnsi="Arial" w:cs="Arial"/>
          <w:bCs/>
          <w:sz w:val="19"/>
          <w:szCs w:val="19"/>
          <w:lang w:eastAsia="pl-PL"/>
        </w:rPr>
        <w:t xml:space="preserve">W przypadkach, o których mowa w art. 24 ust. 1 pkt 19 </w:t>
      </w:r>
      <w:proofErr w:type="spellStart"/>
      <w:r w:rsidRPr="0068693A">
        <w:rPr>
          <w:rFonts w:ascii="Arial" w:eastAsia="Times New Roman" w:hAnsi="Arial" w:cs="Arial"/>
          <w:bCs/>
          <w:sz w:val="19"/>
          <w:szCs w:val="19"/>
          <w:lang w:eastAsia="pl-PL"/>
        </w:rPr>
        <w:t>p.z.p</w:t>
      </w:r>
      <w:proofErr w:type="spellEnd"/>
      <w:r w:rsidRPr="0068693A">
        <w:rPr>
          <w:rFonts w:ascii="Arial" w:eastAsia="Times New Roman" w:hAnsi="Arial" w:cs="Arial"/>
          <w:bCs/>
          <w:sz w:val="19"/>
          <w:szCs w:val="19"/>
          <w:lang w:eastAsia="pl-PL"/>
        </w:rPr>
        <w:t>., przed wykluczeniem wykonawcy, zamawiający zapewni temu wykonawcy możliwość udowodnienia, że jego udział w przygotowaniu postępowania o udzielenie zamówienia nie zakłóci konkurencji.</w:t>
      </w:r>
    </w:p>
    <w:p w14:paraId="350B05EA" w14:textId="77777777" w:rsidR="00907E6E" w:rsidRPr="005F1E47" w:rsidRDefault="00907E6E" w:rsidP="007D4D4B">
      <w:pPr>
        <w:widowControl w:val="0"/>
        <w:suppressAutoHyphens/>
        <w:spacing w:after="0" w:line="240" w:lineRule="auto"/>
        <w:ind w:left="426" w:hanging="426"/>
        <w:jc w:val="both"/>
        <w:rPr>
          <w:rFonts w:ascii="Arial" w:eastAsia="Times New Roman" w:hAnsi="Arial" w:cs="Arial"/>
          <w:b/>
          <w:bCs/>
          <w:sz w:val="19"/>
          <w:szCs w:val="19"/>
          <w:lang w:eastAsia="pl-PL"/>
        </w:rPr>
      </w:pPr>
      <w:r w:rsidRPr="005F1E47">
        <w:rPr>
          <w:rFonts w:ascii="Arial" w:hAnsi="Arial" w:cs="Arial"/>
          <w:b/>
          <w:bCs/>
          <w:sz w:val="19"/>
          <w:szCs w:val="19"/>
          <w:lang w:eastAsia="pl-PL"/>
        </w:rPr>
        <w:t>5.</w:t>
      </w:r>
      <w:r w:rsidR="00732D67" w:rsidRPr="005F1E47">
        <w:rPr>
          <w:rFonts w:ascii="Arial" w:hAnsi="Arial" w:cs="Arial"/>
          <w:b/>
          <w:bCs/>
          <w:sz w:val="19"/>
          <w:szCs w:val="19"/>
          <w:lang w:eastAsia="pl-PL"/>
        </w:rPr>
        <w:t>4</w:t>
      </w:r>
      <w:r w:rsidRPr="005F1E47">
        <w:rPr>
          <w:rFonts w:ascii="Arial" w:hAnsi="Arial" w:cs="Arial"/>
          <w:b/>
          <w:bCs/>
          <w:sz w:val="19"/>
          <w:szCs w:val="19"/>
          <w:lang w:eastAsia="pl-PL"/>
        </w:rPr>
        <w:t xml:space="preserve">. </w:t>
      </w:r>
      <w:r w:rsidRPr="005F1E47">
        <w:rPr>
          <w:rFonts w:ascii="Arial" w:hAnsi="Arial" w:cs="Arial"/>
          <w:sz w:val="19"/>
          <w:szCs w:val="19"/>
          <w:lang w:eastAsia="pl-PL"/>
        </w:rPr>
        <w:t xml:space="preserve"> </w:t>
      </w:r>
      <w:r w:rsidR="007D4D4B" w:rsidRPr="005F1E47">
        <w:rPr>
          <w:rFonts w:ascii="Arial" w:hAnsi="Arial" w:cs="Arial"/>
          <w:b/>
          <w:bCs/>
          <w:sz w:val="19"/>
          <w:szCs w:val="19"/>
          <w:lang w:eastAsia="pl-PL"/>
        </w:rPr>
        <w:t xml:space="preserve">Wykonawca, w terminie </w:t>
      </w:r>
      <w:r w:rsidR="007D4D4B" w:rsidRPr="005F1E47">
        <w:rPr>
          <w:rFonts w:ascii="Arial" w:hAnsi="Arial" w:cs="Arial"/>
          <w:b/>
          <w:bCs/>
          <w:sz w:val="19"/>
          <w:szCs w:val="19"/>
          <w:u w:val="single"/>
          <w:lang w:eastAsia="pl-PL"/>
        </w:rPr>
        <w:t>3 dni</w:t>
      </w:r>
      <w:r w:rsidR="007D4D4B" w:rsidRPr="005F1E47">
        <w:rPr>
          <w:rFonts w:ascii="Arial" w:hAnsi="Arial" w:cs="Arial"/>
          <w:b/>
          <w:bCs/>
          <w:sz w:val="19"/>
          <w:szCs w:val="19"/>
          <w:lang w:eastAsia="pl-PL"/>
        </w:rPr>
        <w:t xml:space="preserve"> od zamieszczenia na </w:t>
      </w:r>
      <w:r w:rsidR="00636F82" w:rsidRPr="005F1E47">
        <w:rPr>
          <w:rFonts w:ascii="Arial" w:hAnsi="Arial" w:cs="Arial"/>
          <w:b/>
          <w:bCs/>
          <w:sz w:val="19"/>
          <w:szCs w:val="19"/>
          <w:lang w:eastAsia="pl-PL"/>
        </w:rPr>
        <w:t>Platformie</w:t>
      </w:r>
      <w:r w:rsidR="007D4D4B" w:rsidRPr="005F1E47">
        <w:rPr>
          <w:rFonts w:ascii="Arial" w:hAnsi="Arial" w:cs="Arial"/>
          <w:b/>
          <w:bCs/>
          <w:sz w:val="19"/>
          <w:szCs w:val="19"/>
          <w:lang w:eastAsia="pl-PL"/>
        </w:rPr>
        <w:t xml:space="preserve"> informacji, o której mowa w art. 86 ust. 5 </w:t>
      </w:r>
      <w:proofErr w:type="spellStart"/>
      <w:r w:rsidR="007D4D4B" w:rsidRPr="005F1E47">
        <w:rPr>
          <w:rFonts w:ascii="Arial" w:hAnsi="Arial" w:cs="Arial"/>
          <w:b/>
          <w:bCs/>
          <w:sz w:val="19"/>
          <w:szCs w:val="19"/>
          <w:lang w:eastAsia="pl-PL"/>
        </w:rPr>
        <w:t>p.z.p</w:t>
      </w:r>
      <w:proofErr w:type="spellEnd"/>
      <w:r w:rsidR="007D4D4B" w:rsidRPr="005F1E47">
        <w:rPr>
          <w:rFonts w:ascii="Arial" w:hAnsi="Arial" w:cs="Arial"/>
          <w:b/>
          <w:bCs/>
          <w:sz w:val="19"/>
          <w:szCs w:val="19"/>
          <w:lang w:eastAsia="pl-PL"/>
        </w:rPr>
        <w:t xml:space="preserve">., przekazuje zamawiającemu oświadczenie o przynależności lub braku przynależności do tej samej grupy kapitałowej, o której mowa w art. 24 ust. 1 pkt 23 </w:t>
      </w:r>
      <w:proofErr w:type="spellStart"/>
      <w:r w:rsidR="007D4D4B" w:rsidRPr="005F1E47">
        <w:rPr>
          <w:rFonts w:ascii="Arial" w:hAnsi="Arial" w:cs="Arial"/>
          <w:b/>
          <w:bCs/>
          <w:sz w:val="19"/>
          <w:szCs w:val="19"/>
          <w:lang w:eastAsia="pl-PL"/>
        </w:rPr>
        <w:t>p.z.p</w:t>
      </w:r>
      <w:proofErr w:type="spellEnd"/>
      <w:r w:rsidR="007D4D4B" w:rsidRPr="005F1E47">
        <w:rPr>
          <w:rFonts w:ascii="Arial" w:hAnsi="Arial" w:cs="Arial"/>
          <w:b/>
          <w:bCs/>
          <w:sz w:val="19"/>
          <w:szCs w:val="19"/>
          <w:lang w:eastAsia="pl-PL"/>
        </w:rPr>
        <w:t xml:space="preserve">. Wraz ze złożeniem oświadczenia, wykonawca może przedstawić dowody, że powiązania z innym wykonawcą nie prowadzą do zakłócenia konkurencji w postępowaniu o udzielenie zamówienia </w:t>
      </w:r>
      <w:r w:rsidR="007D4D4B" w:rsidRPr="005F1E47">
        <w:rPr>
          <w:rFonts w:ascii="Arial" w:eastAsia="Times New Roman" w:hAnsi="Arial" w:cs="Arial"/>
          <w:b/>
          <w:bCs/>
          <w:sz w:val="19"/>
          <w:szCs w:val="19"/>
          <w:lang w:eastAsia="pl-PL"/>
        </w:rPr>
        <w:t xml:space="preserve">(składane w oryginale w postaci dokumentu </w:t>
      </w:r>
      <w:r w:rsidR="007D4D4B" w:rsidRPr="005F1E47">
        <w:rPr>
          <w:rFonts w:ascii="Arial" w:eastAsia="Times New Roman" w:hAnsi="Arial" w:cs="Arial"/>
          <w:b/>
          <w:bCs/>
          <w:sz w:val="19"/>
          <w:szCs w:val="19"/>
          <w:u w:val="single"/>
          <w:lang w:eastAsia="pl-PL"/>
        </w:rPr>
        <w:t>elektronicznego lub w elektronicznej</w:t>
      </w:r>
      <w:r w:rsidR="007D4D4B" w:rsidRPr="005F1E47">
        <w:rPr>
          <w:rFonts w:ascii="Arial" w:eastAsia="Times New Roman" w:hAnsi="Arial" w:cs="Arial"/>
          <w:b/>
          <w:bCs/>
          <w:sz w:val="19"/>
          <w:szCs w:val="19"/>
          <w:lang w:eastAsia="pl-PL"/>
        </w:rPr>
        <w:t xml:space="preserve"> kopii dokumentu lub oświadczenia poświadczonej za zgodność z oryginałem).</w:t>
      </w:r>
    </w:p>
    <w:p w14:paraId="02EEBCAD" w14:textId="77777777" w:rsidR="007D4D4B" w:rsidRPr="005F1E47" w:rsidRDefault="007D4D4B" w:rsidP="007D4D4B">
      <w:pPr>
        <w:widowControl w:val="0"/>
        <w:suppressAutoHyphens/>
        <w:spacing w:after="0" w:line="240" w:lineRule="auto"/>
        <w:ind w:left="426" w:hanging="426"/>
        <w:jc w:val="both"/>
        <w:rPr>
          <w:rFonts w:ascii="Arial" w:hAnsi="Arial" w:cs="Arial"/>
          <w:kern w:val="1"/>
          <w:sz w:val="19"/>
          <w:szCs w:val="19"/>
          <w:lang w:eastAsia="ar-SA"/>
        </w:rPr>
      </w:pPr>
    </w:p>
    <w:p w14:paraId="1BC8E415" w14:textId="77777777" w:rsidR="00704B97" w:rsidRPr="005F1E47" w:rsidRDefault="00732D67" w:rsidP="00732D67">
      <w:pPr>
        <w:widowControl w:val="0"/>
        <w:suppressAutoHyphens/>
        <w:spacing w:after="0" w:line="240" w:lineRule="auto"/>
        <w:jc w:val="both"/>
        <w:rPr>
          <w:rFonts w:ascii="Arial" w:hAnsi="Arial" w:cs="Arial"/>
          <w:sz w:val="19"/>
          <w:szCs w:val="19"/>
          <w:lang w:eastAsia="pl-PL"/>
        </w:rPr>
      </w:pPr>
      <w:r w:rsidRPr="005F1E47">
        <w:rPr>
          <w:rFonts w:ascii="Arial" w:hAnsi="Arial" w:cs="Arial"/>
          <w:b/>
          <w:sz w:val="19"/>
          <w:szCs w:val="19"/>
          <w:lang w:eastAsia="pl-PL"/>
        </w:rPr>
        <w:t>5.5</w:t>
      </w:r>
      <w:r w:rsidR="00B07337" w:rsidRPr="005F1E47">
        <w:rPr>
          <w:rFonts w:ascii="Arial" w:hAnsi="Arial" w:cs="Arial"/>
          <w:b/>
          <w:sz w:val="19"/>
          <w:szCs w:val="19"/>
          <w:lang w:eastAsia="pl-PL"/>
        </w:rPr>
        <w:t>.</w:t>
      </w:r>
      <w:r w:rsidR="00B07337" w:rsidRPr="005F1E47">
        <w:rPr>
          <w:rFonts w:ascii="Arial" w:hAnsi="Arial" w:cs="Arial"/>
          <w:sz w:val="19"/>
          <w:szCs w:val="19"/>
          <w:lang w:eastAsia="pl-PL"/>
        </w:rPr>
        <w:t xml:space="preserve"> </w:t>
      </w:r>
      <w:r w:rsidR="00907E6E" w:rsidRPr="005F1E47">
        <w:rPr>
          <w:rFonts w:ascii="Arial" w:hAnsi="Arial" w:cs="Arial"/>
          <w:sz w:val="19"/>
          <w:szCs w:val="19"/>
          <w:lang w:eastAsia="pl-PL"/>
        </w:rPr>
        <w:t>Zamawiający może wykluczyć wykonawcę na każdym etapie postępowania o udzielenie zamówienia.</w:t>
      </w:r>
    </w:p>
    <w:p w14:paraId="1ECBB337" w14:textId="77777777" w:rsidR="00BA2CDC" w:rsidRPr="007F6329" w:rsidRDefault="00BA2CDC" w:rsidP="007F6329">
      <w:pPr>
        <w:widowControl w:val="0"/>
        <w:suppressAutoHyphens/>
        <w:spacing w:after="0" w:line="240" w:lineRule="auto"/>
        <w:jc w:val="both"/>
        <w:rPr>
          <w:rFonts w:ascii="Arial" w:hAnsi="Arial" w:cs="Arial"/>
          <w:kern w:val="1"/>
          <w:sz w:val="19"/>
          <w:szCs w:val="19"/>
          <w:lang w:eastAsia="ar-SA"/>
        </w:rPr>
      </w:pPr>
    </w:p>
    <w:p w14:paraId="07A7154F" w14:textId="77777777" w:rsidR="009A651C" w:rsidRPr="005F1E47" w:rsidRDefault="00E74D62" w:rsidP="00653CC2">
      <w:pPr>
        <w:pStyle w:val="Akapitzlist"/>
        <w:widowControl w:val="0"/>
        <w:numPr>
          <w:ilvl w:val="1"/>
          <w:numId w:val="27"/>
        </w:numPr>
        <w:suppressAutoHyphens/>
        <w:spacing w:after="0" w:line="240" w:lineRule="auto"/>
        <w:ind w:hanging="735"/>
        <w:jc w:val="both"/>
        <w:rPr>
          <w:rFonts w:ascii="Arial" w:hAnsi="Arial" w:cs="Arial"/>
          <w:kern w:val="1"/>
          <w:sz w:val="19"/>
          <w:szCs w:val="19"/>
          <w:lang w:eastAsia="ar-SA"/>
        </w:rPr>
      </w:pPr>
      <w:r w:rsidRPr="005F1E47">
        <w:rPr>
          <w:rFonts w:ascii="Arial" w:hAnsi="Arial" w:cs="Arial"/>
          <w:b/>
          <w:sz w:val="19"/>
          <w:szCs w:val="19"/>
        </w:rPr>
        <w:t>Komunikacj</w:t>
      </w:r>
      <w:r w:rsidR="00F54C4A" w:rsidRPr="005F1E47">
        <w:rPr>
          <w:rFonts w:ascii="Arial" w:hAnsi="Arial" w:cs="Arial"/>
          <w:b/>
          <w:sz w:val="19"/>
          <w:szCs w:val="19"/>
        </w:rPr>
        <w:t>a</w:t>
      </w:r>
      <w:r w:rsidRPr="005F1E47">
        <w:rPr>
          <w:rFonts w:ascii="Arial" w:hAnsi="Arial" w:cs="Arial"/>
          <w:b/>
          <w:sz w:val="19"/>
          <w:szCs w:val="19"/>
        </w:rPr>
        <w:t xml:space="preserve"> z Zamawiającym oraz wymagania</w:t>
      </w:r>
      <w:r w:rsidR="00F54C4A" w:rsidRPr="005F1E47">
        <w:rPr>
          <w:rFonts w:ascii="Arial" w:hAnsi="Arial" w:cs="Arial"/>
          <w:b/>
          <w:sz w:val="19"/>
          <w:szCs w:val="19"/>
        </w:rPr>
        <w:t xml:space="preserve"> </w:t>
      </w:r>
      <w:proofErr w:type="spellStart"/>
      <w:r w:rsidRPr="005F1E47">
        <w:rPr>
          <w:rFonts w:ascii="Arial" w:hAnsi="Arial" w:cs="Arial"/>
          <w:b/>
          <w:sz w:val="19"/>
          <w:szCs w:val="19"/>
        </w:rPr>
        <w:t>dotyczace</w:t>
      </w:r>
      <w:proofErr w:type="spellEnd"/>
      <w:r w:rsidRPr="005F1E47">
        <w:rPr>
          <w:rFonts w:ascii="Arial" w:hAnsi="Arial" w:cs="Arial"/>
          <w:b/>
          <w:sz w:val="19"/>
          <w:szCs w:val="19"/>
        </w:rPr>
        <w:t xml:space="preserve"> składanych dokumentów</w:t>
      </w:r>
      <w:r w:rsidR="00970E45" w:rsidRPr="005F1E47">
        <w:rPr>
          <w:rFonts w:ascii="Arial" w:hAnsi="Arial" w:cs="Arial"/>
          <w:b/>
          <w:sz w:val="19"/>
          <w:szCs w:val="19"/>
        </w:rPr>
        <w:t xml:space="preserve"> i o</w:t>
      </w:r>
      <w:r w:rsidR="00A848E1" w:rsidRPr="005F1E47">
        <w:rPr>
          <w:rFonts w:ascii="Arial" w:hAnsi="Arial" w:cs="Arial"/>
          <w:b/>
          <w:sz w:val="19"/>
          <w:szCs w:val="19"/>
        </w:rPr>
        <w:t>ś</w:t>
      </w:r>
      <w:r w:rsidR="00970E45" w:rsidRPr="005F1E47">
        <w:rPr>
          <w:rFonts w:ascii="Arial" w:hAnsi="Arial" w:cs="Arial"/>
          <w:b/>
          <w:sz w:val="19"/>
          <w:szCs w:val="19"/>
        </w:rPr>
        <w:t>wiadczeń</w:t>
      </w:r>
      <w:r w:rsidR="00BA2CDC" w:rsidRPr="005F1E47">
        <w:rPr>
          <w:rFonts w:ascii="Arial" w:hAnsi="Arial" w:cs="Arial"/>
          <w:kern w:val="1"/>
          <w:sz w:val="19"/>
          <w:szCs w:val="19"/>
          <w:lang w:eastAsia="ar-SA"/>
        </w:rPr>
        <w:t>:</w:t>
      </w:r>
    </w:p>
    <w:p w14:paraId="2FE92063" w14:textId="77777777" w:rsidR="00BA2CDC" w:rsidRPr="005F1E47" w:rsidRDefault="00BA2CDC"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 xml:space="preserve">W postępowaniu o udzielenie zamówienia  komunikacja między Zamawiającym </w:t>
      </w:r>
      <w:r w:rsidRPr="005F1E47">
        <w:rPr>
          <w:rFonts w:ascii="Arial" w:hAnsi="Arial" w:cs="Arial"/>
          <w:sz w:val="19"/>
          <w:szCs w:val="19"/>
        </w:rPr>
        <w:br/>
        <w:t>a Wykonawcami odbywa się przy użyciu</w:t>
      </w:r>
      <w:r w:rsidR="00E74D62" w:rsidRPr="005F1E47">
        <w:rPr>
          <w:rFonts w:ascii="Arial" w:hAnsi="Arial" w:cs="Arial"/>
          <w:sz w:val="19"/>
          <w:szCs w:val="19"/>
        </w:rPr>
        <w:t xml:space="preserve"> Platformy Zakupowej: </w:t>
      </w:r>
      <w:hyperlink r:id="rId11" w:history="1">
        <w:r w:rsidR="00E74D62" w:rsidRPr="005F1E47">
          <w:rPr>
            <w:rStyle w:val="Hipercze"/>
            <w:rFonts w:ascii="Arial" w:hAnsi="Arial" w:cs="Arial"/>
            <w:color w:val="auto"/>
            <w:sz w:val="19"/>
            <w:szCs w:val="19"/>
          </w:rPr>
          <w:t>https://platformazakupowa.pl/pn/lukasz_med</w:t>
        </w:r>
      </w:hyperlink>
      <w:r w:rsidR="00E74D62" w:rsidRPr="005F1E47">
        <w:rPr>
          <w:rFonts w:ascii="Arial" w:hAnsi="Arial" w:cs="Arial"/>
          <w:sz w:val="19"/>
          <w:szCs w:val="19"/>
          <w:u w:val="single"/>
        </w:rPr>
        <w:t xml:space="preserve"> (dalej: Platforma). </w:t>
      </w:r>
      <w:r w:rsidR="00E74D62" w:rsidRPr="005F1E47">
        <w:rPr>
          <w:rFonts w:ascii="Arial" w:hAnsi="Arial" w:cs="Arial"/>
          <w:sz w:val="19"/>
          <w:szCs w:val="19"/>
        </w:rPr>
        <w:t>Postępowanie prowadzone jest na Platformie w zakładce „POSTĘPOWANIA” pod „nazwą” zgodn</w:t>
      </w:r>
      <w:r w:rsidR="009A651C" w:rsidRPr="005F1E47">
        <w:rPr>
          <w:rFonts w:ascii="Arial" w:hAnsi="Arial" w:cs="Arial"/>
          <w:sz w:val="19"/>
          <w:szCs w:val="19"/>
        </w:rPr>
        <w:t>ą</w:t>
      </w:r>
      <w:r w:rsidR="00E74D62" w:rsidRPr="005F1E47">
        <w:rPr>
          <w:rFonts w:ascii="Arial" w:hAnsi="Arial" w:cs="Arial"/>
          <w:sz w:val="19"/>
          <w:szCs w:val="19"/>
        </w:rPr>
        <w:t xml:space="preserve"> z nazwą niniejszego </w:t>
      </w:r>
      <w:proofErr w:type="spellStart"/>
      <w:r w:rsidR="00E74D62" w:rsidRPr="005F1E47">
        <w:rPr>
          <w:rFonts w:ascii="Arial" w:hAnsi="Arial" w:cs="Arial"/>
          <w:sz w:val="19"/>
          <w:szCs w:val="19"/>
        </w:rPr>
        <w:t>posępowania</w:t>
      </w:r>
      <w:proofErr w:type="spellEnd"/>
      <w:r w:rsidR="00E74D62" w:rsidRPr="005F1E47">
        <w:rPr>
          <w:rFonts w:ascii="Arial" w:hAnsi="Arial" w:cs="Arial"/>
          <w:sz w:val="19"/>
          <w:szCs w:val="19"/>
        </w:rPr>
        <w:t xml:space="preserve"> przetargowego.</w:t>
      </w:r>
    </w:p>
    <w:p w14:paraId="1D8C41A5" w14:textId="77777777" w:rsidR="00E53A3D" w:rsidRPr="005F1E47" w:rsidRDefault="00970E45"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Wykonawca korzystając z Platformy w celu złożenia oferty w postępowaniu o udzielenie zamówi</w:t>
      </w:r>
      <w:r w:rsidR="009A651C" w:rsidRPr="005F1E47">
        <w:rPr>
          <w:rFonts w:ascii="Arial" w:hAnsi="Arial" w:cs="Arial"/>
          <w:sz w:val="19"/>
          <w:szCs w:val="19"/>
        </w:rPr>
        <w:t>e</w:t>
      </w:r>
      <w:r w:rsidRPr="005F1E47">
        <w:rPr>
          <w:rFonts w:ascii="Arial" w:hAnsi="Arial" w:cs="Arial"/>
          <w:sz w:val="19"/>
          <w:szCs w:val="19"/>
        </w:rPr>
        <w:t>ni</w:t>
      </w:r>
      <w:r w:rsidR="009A651C" w:rsidRPr="005F1E47">
        <w:rPr>
          <w:rFonts w:ascii="Arial" w:hAnsi="Arial" w:cs="Arial"/>
          <w:sz w:val="19"/>
          <w:szCs w:val="19"/>
        </w:rPr>
        <w:t xml:space="preserve">a </w:t>
      </w:r>
      <w:r w:rsidRPr="005F1E47">
        <w:rPr>
          <w:rFonts w:ascii="Arial" w:hAnsi="Arial" w:cs="Arial"/>
          <w:sz w:val="19"/>
          <w:szCs w:val="19"/>
        </w:rPr>
        <w:t xml:space="preserve">publicznego akceptuje warunki korzystania z Platformy, które określone są w „Regulaminie” zamieszczonym na stronie internetowej: </w:t>
      </w:r>
      <w:hyperlink r:id="rId12" w:history="1">
        <w:r w:rsidR="00E53A3D" w:rsidRPr="005F1E47">
          <w:rPr>
            <w:rStyle w:val="Hipercze"/>
            <w:rFonts w:ascii="Arial" w:hAnsi="Arial" w:cs="Arial"/>
            <w:color w:val="auto"/>
            <w:sz w:val="19"/>
            <w:szCs w:val="19"/>
          </w:rPr>
          <w:t>https://www.platformazakupowa.pl/strona/1-regulamin</w:t>
        </w:r>
      </w:hyperlink>
      <w:r w:rsidR="00E53A3D" w:rsidRPr="005F1E47">
        <w:rPr>
          <w:rFonts w:ascii="Arial" w:hAnsi="Arial" w:cs="Arial"/>
          <w:sz w:val="19"/>
          <w:szCs w:val="19"/>
        </w:rPr>
        <w:t xml:space="preserve"> </w:t>
      </w:r>
      <w:r w:rsidR="009A651C" w:rsidRPr="005F1E47">
        <w:rPr>
          <w:rFonts w:ascii="Arial" w:hAnsi="Arial" w:cs="Arial"/>
          <w:sz w:val="19"/>
          <w:szCs w:val="19"/>
        </w:rPr>
        <w:br/>
      </w:r>
      <w:r w:rsidR="00E53A3D" w:rsidRPr="005F1E47">
        <w:rPr>
          <w:rFonts w:ascii="Arial" w:hAnsi="Arial" w:cs="Arial"/>
          <w:sz w:val="19"/>
          <w:szCs w:val="19"/>
        </w:rPr>
        <w:t>i uznaje go jako wiążący.</w:t>
      </w:r>
      <w:r w:rsidR="00CA174B" w:rsidRPr="005F1E47">
        <w:rPr>
          <w:rFonts w:ascii="Arial" w:hAnsi="Arial" w:cs="Arial"/>
          <w:sz w:val="19"/>
          <w:szCs w:val="19"/>
        </w:rPr>
        <w:t xml:space="preserve"> W przypadku rozbieżności pomiędzy zapisami zawartymi w regulaminie </w:t>
      </w:r>
      <w:r w:rsidR="009A651C" w:rsidRPr="005F1E47">
        <w:rPr>
          <w:rFonts w:ascii="Arial" w:hAnsi="Arial" w:cs="Arial"/>
          <w:sz w:val="19"/>
          <w:szCs w:val="19"/>
        </w:rPr>
        <w:br/>
      </w:r>
      <w:r w:rsidR="00CA174B" w:rsidRPr="005F1E47">
        <w:rPr>
          <w:rFonts w:ascii="Arial" w:hAnsi="Arial" w:cs="Arial"/>
          <w:sz w:val="19"/>
          <w:szCs w:val="19"/>
        </w:rPr>
        <w:t xml:space="preserve">i instrukcji a zapisami w Specyfikacji Istotnych </w:t>
      </w:r>
      <w:proofErr w:type="spellStart"/>
      <w:r w:rsidR="00CA174B" w:rsidRPr="005F1E47">
        <w:rPr>
          <w:rFonts w:ascii="Arial" w:hAnsi="Arial" w:cs="Arial"/>
          <w:sz w:val="19"/>
          <w:szCs w:val="19"/>
        </w:rPr>
        <w:t>Waruków</w:t>
      </w:r>
      <w:proofErr w:type="spellEnd"/>
      <w:r w:rsidR="00CA174B" w:rsidRPr="005F1E47">
        <w:rPr>
          <w:rFonts w:ascii="Arial" w:hAnsi="Arial" w:cs="Arial"/>
          <w:sz w:val="19"/>
          <w:szCs w:val="19"/>
        </w:rPr>
        <w:t xml:space="preserve"> Zamówienia, zastosowanie miały będą zapisy SIWZ.</w:t>
      </w:r>
    </w:p>
    <w:p w14:paraId="28BF1BF4" w14:textId="77777777" w:rsidR="00970E45" w:rsidRPr="005F1E47" w:rsidRDefault="00E53A3D"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lastRenderedPageBreak/>
        <w:t xml:space="preserve">Instrukcje korzystania z Platformy dotyczące min. logowania, pobrania dokumentacji, składania wniosków o wyjaśnienie treści SIWZ, zamieszczone są   w zakładce „Instrukcje dla Wykonawców” na stronie internetowej pod adresem: </w:t>
      </w:r>
      <w:hyperlink r:id="rId13" w:history="1">
        <w:r w:rsidR="00187B89" w:rsidRPr="005F1E47">
          <w:rPr>
            <w:rStyle w:val="Hipercze"/>
            <w:rFonts w:ascii="Arial" w:hAnsi="Arial" w:cs="Arial"/>
            <w:color w:val="auto"/>
            <w:sz w:val="19"/>
            <w:szCs w:val="19"/>
          </w:rPr>
          <w:t>https://www.platformazakupowa.pl/strona/45-instrukcje</w:t>
        </w:r>
      </w:hyperlink>
      <w:r w:rsidR="009A651C" w:rsidRPr="005F1E47">
        <w:rPr>
          <w:rFonts w:ascii="Arial" w:hAnsi="Arial" w:cs="Arial"/>
          <w:sz w:val="19"/>
          <w:szCs w:val="19"/>
        </w:rPr>
        <w:t xml:space="preserve">. </w:t>
      </w:r>
    </w:p>
    <w:p w14:paraId="46A01E48" w14:textId="77777777" w:rsidR="00CA174B" w:rsidRPr="005F1E47" w:rsidRDefault="00CA174B"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Wymagania techniczne, organizacyjne dotyczące wysyłania dokumentów, ich odbierania opisane są w zakładce „Regulamin” oraz w „Instrukcjach dla Wykonawców” zamieszczone pod adresem internetowym wskazanym w punktach powyżej.</w:t>
      </w:r>
    </w:p>
    <w:p w14:paraId="07B6844E" w14:textId="77777777" w:rsidR="00E74D62" w:rsidRPr="005F1E47" w:rsidRDefault="00E74D62"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 xml:space="preserve">Ilekroć w Specyfikacji Istotnych </w:t>
      </w:r>
      <w:proofErr w:type="spellStart"/>
      <w:r w:rsidRPr="005F1E47">
        <w:rPr>
          <w:rFonts w:ascii="Arial" w:hAnsi="Arial" w:cs="Arial"/>
          <w:sz w:val="19"/>
          <w:szCs w:val="19"/>
        </w:rPr>
        <w:t>Waunków</w:t>
      </w:r>
      <w:proofErr w:type="spellEnd"/>
      <w:r w:rsidRPr="005F1E47">
        <w:rPr>
          <w:rFonts w:ascii="Arial" w:hAnsi="Arial" w:cs="Arial"/>
          <w:sz w:val="19"/>
          <w:szCs w:val="19"/>
        </w:rPr>
        <w:t xml:space="preserve"> Zamówienia mowa jest o stronie internetowej Zamawiają</w:t>
      </w:r>
      <w:r w:rsidR="00970E45" w:rsidRPr="005F1E47">
        <w:rPr>
          <w:rFonts w:ascii="Arial" w:hAnsi="Arial" w:cs="Arial"/>
          <w:sz w:val="19"/>
          <w:szCs w:val="19"/>
        </w:rPr>
        <w:t>c</w:t>
      </w:r>
      <w:r w:rsidRPr="005F1E47">
        <w:rPr>
          <w:rFonts w:ascii="Arial" w:hAnsi="Arial" w:cs="Arial"/>
          <w:sz w:val="19"/>
          <w:szCs w:val="19"/>
        </w:rPr>
        <w:t>ego, należy przez to rozumieć także Platformę.</w:t>
      </w:r>
    </w:p>
    <w:p w14:paraId="7FFE5722" w14:textId="77777777" w:rsidR="009A651C" w:rsidRPr="005F1E47" w:rsidRDefault="00F54C4A"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Korzystanie</w:t>
      </w:r>
      <w:r w:rsidR="009A651C" w:rsidRPr="005F1E47">
        <w:rPr>
          <w:rFonts w:ascii="Arial" w:hAnsi="Arial" w:cs="Arial"/>
          <w:sz w:val="19"/>
          <w:szCs w:val="19"/>
        </w:rPr>
        <w:t xml:space="preserve"> </w:t>
      </w:r>
      <w:r w:rsidRPr="005F1E47">
        <w:rPr>
          <w:rFonts w:ascii="Arial" w:hAnsi="Arial" w:cs="Arial"/>
          <w:sz w:val="19"/>
          <w:szCs w:val="19"/>
        </w:rPr>
        <w:t>przez Wykonawcę  z Platformy jest bezpłatne.</w:t>
      </w:r>
    </w:p>
    <w:p w14:paraId="5B61B966" w14:textId="21C84069" w:rsidR="00BA2CDC" w:rsidRPr="005F1E47" w:rsidRDefault="00F54C4A"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 xml:space="preserve">W przypadku awarii technicznych skutkujących brakiem prawidłowego działania </w:t>
      </w:r>
      <w:proofErr w:type="spellStart"/>
      <w:r w:rsidRPr="005F1E47">
        <w:rPr>
          <w:rFonts w:ascii="Arial" w:hAnsi="Arial" w:cs="Arial"/>
          <w:sz w:val="19"/>
          <w:szCs w:val="19"/>
        </w:rPr>
        <w:t>Paltformy</w:t>
      </w:r>
      <w:proofErr w:type="spellEnd"/>
      <w:r w:rsidRPr="005F1E47">
        <w:rPr>
          <w:rFonts w:ascii="Arial" w:hAnsi="Arial" w:cs="Arial"/>
          <w:sz w:val="19"/>
          <w:szCs w:val="19"/>
        </w:rPr>
        <w:t xml:space="preserve"> Zamawiający będzie komunikował się z Wykonawcami za pomocą poczty elektronicznej, </w:t>
      </w:r>
      <w:r w:rsidR="00BA2CDC" w:rsidRPr="005F1E47">
        <w:rPr>
          <w:rFonts w:ascii="Arial" w:hAnsi="Arial" w:cs="Arial"/>
          <w:sz w:val="19"/>
          <w:szCs w:val="19"/>
        </w:rPr>
        <w:t xml:space="preserve">email </w:t>
      </w:r>
      <w:hyperlink r:id="rId14" w:history="1">
        <w:r w:rsidR="007843B4" w:rsidRPr="006D3D98">
          <w:rPr>
            <w:rStyle w:val="Hipercze"/>
            <w:rFonts w:ascii="Arial" w:hAnsi="Arial" w:cs="Arial"/>
            <w:sz w:val="19"/>
            <w:szCs w:val="19"/>
          </w:rPr>
          <w:t>kasia23@lukasz.med.pl</w:t>
        </w:r>
      </w:hyperlink>
      <w:r w:rsidR="00BA2CDC" w:rsidRPr="005F1E47">
        <w:rPr>
          <w:rFonts w:ascii="Arial" w:hAnsi="Arial" w:cs="Arial"/>
          <w:sz w:val="19"/>
          <w:szCs w:val="19"/>
        </w:rPr>
        <w:t xml:space="preserve"> </w:t>
      </w:r>
    </w:p>
    <w:p w14:paraId="4F12563F" w14:textId="55FBA0BE" w:rsidR="00F54C4A" w:rsidRPr="005F1E47" w:rsidRDefault="00F54C4A" w:rsidP="00653CC2">
      <w:pPr>
        <w:pStyle w:val="Akapitzlist"/>
        <w:numPr>
          <w:ilvl w:val="0"/>
          <w:numId w:val="22"/>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Zamawiający wyznacza następujące osoby do ko</w:t>
      </w:r>
      <w:r w:rsidR="005F1E47" w:rsidRPr="005F1E47">
        <w:rPr>
          <w:rFonts w:ascii="Arial" w:hAnsi="Arial" w:cs="Arial"/>
          <w:sz w:val="19"/>
          <w:szCs w:val="19"/>
        </w:rPr>
        <w:t xml:space="preserve">ntaktu z Wykonawcami: Pani </w:t>
      </w:r>
      <w:r w:rsidR="007843B4">
        <w:rPr>
          <w:rFonts w:ascii="Arial" w:hAnsi="Arial" w:cs="Arial"/>
          <w:sz w:val="19"/>
          <w:szCs w:val="19"/>
        </w:rPr>
        <w:t xml:space="preserve">Katarzyna </w:t>
      </w:r>
      <w:proofErr w:type="spellStart"/>
      <w:r w:rsidR="007843B4">
        <w:rPr>
          <w:rFonts w:ascii="Arial" w:hAnsi="Arial" w:cs="Arial"/>
          <w:sz w:val="19"/>
          <w:szCs w:val="19"/>
        </w:rPr>
        <w:t>Krikiel</w:t>
      </w:r>
      <w:proofErr w:type="spellEnd"/>
      <w:r w:rsidR="007843B4">
        <w:rPr>
          <w:rFonts w:ascii="Arial" w:hAnsi="Arial" w:cs="Arial"/>
          <w:sz w:val="19"/>
          <w:szCs w:val="19"/>
        </w:rPr>
        <w:t xml:space="preserve"> </w:t>
      </w:r>
      <w:r w:rsidR="005F1E47" w:rsidRPr="005F1E47">
        <w:rPr>
          <w:rFonts w:ascii="Arial" w:hAnsi="Arial" w:cs="Arial"/>
          <w:sz w:val="19"/>
          <w:szCs w:val="19"/>
        </w:rPr>
        <w:t xml:space="preserve">tel. 14 6315 </w:t>
      </w:r>
      <w:r w:rsidR="007843B4">
        <w:rPr>
          <w:rFonts w:ascii="Arial" w:hAnsi="Arial" w:cs="Arial"/>
          <w:sz w:val="19"/>
          <w:szCs w:val="19"/>
        </w:rPr>
        <w:t>167</w:t>
      </w:r>
      <w:r w:rsidRPr="005F1E47">
        <w:rPr>
          <w:rFonts w:ascii="Arial" w:hAnsi="Arial" w:cs="Arial"/>
          <w:sz w:val="19"/>
          <w:szCs w:val="19"/>
        </w:rPr>
        <w:t>, e-mail:</w:t>
      </w:r>
      <w:r w:rsidR="007843B4">
        <w:rPr>
          <w:rFonts w:ascii="Arial" w:hAnsi="Arial" w:cs="Arial"/>
          <w:sz w:val="19"/>
          <w:szCs w:val="19"/>
        </w:rPr>
        <w:t>kasia23</w:t>
      </w:r>
      <w:r w:rsidR="005F1E47" w:rsidRPr="005F1E47">
        <w:rPr>
          <w:rFonts w:ascii="Arial" w:hAnsi="Arial" w:cs="Arial"/>
          <w:sz w:val="19"/>
          <w:szCs w:val="19"/>
        </w:rPr>
        <w:t>@lukasz.med.pl</w:t>
      </w:r>
    </w:p>
    <w:p w14:paraId="0D8380B6" w14:textId="379A462E" w:rsidR="00F54C4A" w:rsidRPr="005F1E47" w:rsidRDefault="00F54C4A" w:rsidP="00653CC2">
      <w:pPr>
        <w:pStyle w:val="Akapitzlist"/>
        <w:numPr>
          <w:ilvl w:val="0"/>
          <w:numId w:val="22"/>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W korespondencji związanej z niniej</w:t>
      </w:r>
      <w:r w:rsidR="00E943D8" w:rsidRPr="005F1E47">
        <w:rPr>
          <w:rFonts w:ascii="Arial" w:hAnsi="Arial" w:cs="Arial"/>
          <w:sz w:val="19"/>
          <w:szCs w:val="19"/>
        </w:rPr>
        <w:t>s</w:t>
      </w:r>
      <w:r w:rsidRPr="005F1E47">
        <w:rPr>
          <w:rFonts w:ascii="Arial" w:hAnsi="Arial" w:cs="Arial"/>
          <w:sz w:val="19"/>
          <w:szCs w:val="19"/>
        </w:rPr>
        <w:t>zym postępowaniem Wykonawcy winni posługiwać się numerem</w:t>
      </w:r>
      <w:r w:rsidR="00E943D8" w:rsidRPr="005F1E47">
        <w:rPr>
          <w:rFonts w:ascii="Arial" w:hAnsi="Arial" w:cs="Arial"/>
          <w:sz w:val="19"/>
          <w:szCs w:val="19"/>
        </w:rPr>
        <w:t xml:space="preserve"> referencyjnym </w:t>
      </w:r>
      <w:r w:rsidRPr="005F1E47">
        <w:rPr>
          <w:rFonts w:ascii="Arial" w:hAnsi="Arial" w:cs="Arial"/>
          <w:sz w:val="19"/>
          <w:szCs w:val="19"/>
        </w:rPr>
        <w:t xml:space="preserve"> niniejszego postępowania</w:t>
      </w:r>
      <w:r w:rsidR="0089562A">
        <w:rPr>
          <w:rFonts w:ascii="Arial" w:hAnsi="Arial" w:cs="Arial"/>
          <w:sz w:val="19"/>
          <w:szCs w:val="19"/>
        </w:rPr>
        <w:t xml:space="preserve"> </w:t>
      </w:r>
      <w:r w:rsidR="0089562A" w:rsidRPr="0089562A">
        <w:rPr>
          <w:rFonts w:ascii="Arial" w:hAnsi="Arial" w:cs="Arial"/>
          <w:color w:val="0070C0"/>
          <w:sz w:val="19"/>
          <w:szCs w:val="19"/>
        </w:rPr>
        <w:t>126</w:t>
      </w:r>
      <w:r w:rsidRPr="0089562A">
        <w:rPr>
          <w:rFonts w:ascii="Arial" w:hAnsi="Arial" w:cs="Arial"/>
          <w:color w:val="0070C0"/>
          <w:sz w:val="19"/>
          <w:szCs w:val="19"/>
        </w:rPr>
        <w:t xml:space="preserve"> </w:t>
      </w:r>
      <w:r w:rsidR="007F6329" w:rsidRPr="0089562A">
        <w:rPr>
          <w:rFonts w:ascii="Arial" w:hAnsi="Arial" w:cs="Arial"/>
          <w:b/>
          <w:bCs/>
          <w:color w:val="0070C0"/>
          <w:sz w:val="19"/>
          <w:szCs w:val="19"/>
        </w:rPr>
        <w:t>/</w:t>
      </w:r>
      <w:r w:rsidR="00F27280" w:rsidRPr="0089562A">
        <w:rPr>
          <w:rFonts w:ascii="Arial" w:hAnsi="Arial" w:cs="Arial"/>
          <w:b/>
          <w:bCs/>
          <w:color w:val="0070C0"/>
          <w:sz w:val="19"/>
          <w:szCs w:val="19"/>
        </w:rPr>
        <w:t>2020</w:t>
      </w:r>
      <w:r w:rsidRPr="0089562A">
        <w:rPr>
          <w:rFonts w:ascii="Arial" w:hAnsi="Arial" w:cs="Arial"/>
          <w:color w:val="0070C0"/>
          <w:sz w:val="19"/>
          <w:szCs w:val="19"/>
        </w:rPr>
        <w:t xml:space="preserve"> </w:t>
      </w:r>
      <w:r w:rsidR="007F6329" w:rsidRPr="0089562A">
        <w:rPr>
          <w:rFonts w:ascii="Arial" w:hAnsi="Arial" w:cs="Arial"/>
          <w:color w:val="0070C0"/>
          <w:sz w:val="19"/>
          <w:szCs w:val="19"/>
        </w:rPr>
        <w:t>.</w:t>
      </w:r>
    </w:p>
    <w:p w14:paraId="08ED8715" w14:textId="77777777" w:rsidR="00E943D8" w:rsidRPr="005F1E47" w:rsidRDefault="00E943D8" w:rsidP="00653CC2">
      <w:pPr>
        <w:pStyle w:val="Akapitzlist"/>
        <w:numPr>
          <w:ilvl w:val="0"/>
          <w:numId w:val="22"/>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Za datę złożenia wniosku</w:t>
      </w:r>
      <w:r w:rsidR="0060761A" w:rsidRPr="005F1E47">
        <w:rPr>
          <w:rFonts w:ascii="Arial" w:hAnsi="Arial" w:cs="Arial"/>
          <w:sz w:val="19"/>
          <w:szCs w:val="19"/>
        </w:rPr>
        <w:t xml:space="preserve">, zawiadomień, elektronicznych dokumentów, </w:t>
      </w:r>
      <w:proofErr w:type="spellStart"/>
      <w:r w:rsidR="0060761A" w:rsidRPr="005F1E47">
        <w:rPr>
          <w:rFonts w:ascii="Arial" w:hAnsi="Arial" w:cs="Arial"/>
          <w:sz w:val="19"/>
          <w:szCs w:val="19"/>
        </w:rPr>
        <w:t>oswiadczeń</w:t>
      </w:r>
      <w:proofErr w:type="spellEnd"/>
      <w:r w:rsidR="0060761A" w:rsidRPr="005F1E47">
        <w:rPr>
          <w:rFonts w:ascii="Arial" w:hAnsi="Arial" w:cs="Arial"/>
          <w:sz w:val="19"/>
          <w:szCs w:val="19"/>
        </w:rPr>
        <w:t xml:space="preserve"> a także elektronicznych kopii tych dokumentów i oświadczeń przyjmuje się datę ich wczytania na Platformie. </w:t>
      </w:r>
    </w:p>
    <w:p w14:paraId="1B63F69D" w14:textId="77777777" w:rsidR="00925C7D" w:rsidRPr="005F1E47" w:rsidRDefault="0060761A" w:rsidP="00653CC2">
      <w:pPr>
        <w:pStyle w:val="Akapitzlist"/>
        <w:numPr>
          <w:ilvl w:val="0"/>
          <w:numId w:val="22"/>
        </w:numPr>
        <w:spacing w:after="0" w:line="240" w:lineRule="auto"/>
        <w:ind w:left="714" w:hanging="357"/>
        <w:contextualSpacing/>
        <w:jc w:val="both"/>
        <w:rPr>
          <w:rFonts w:ascii="Arial" w:hAnsi="Arial" w:cs="Arial"/>
          <w:sz w:val="19"/>
          <w:szCs w:val="19"/>
        </w:rPr>
      </w:pPr>
      <w:r w:rsidRPr="005F1E47">
        <w:rPr>
          <w:rFonts w:ascii="Arial" w:hAnsi="Arial" w:cs="Arial"/>
          <w:sz w:val="19"/>
          <w:szCs w:val="19"/>
        </w:rPr>
        <w:t>Komunikacja między Zamawiającym i Wykonawcą, w tym wszelkie oświadczenia, wnioski, zawiadomienia, przekazywane są w postaci elektronicznej za pośrednictwem Platformy i formularza „Wyślij wiadomość”. Za datę złożenia oświadczeń, wniosków, zawi</w:t>
      </w:r>
      <w:r w:rsidR="00025A26" w:rsidRPr="005F1E47">
        <w:rPr>
          <w:rFonts w:ascii="Arial" w:hAnsi="Arial" w:cs="Arial"/>
          <w:sz w:val="19"/>
          <w:szCs w:val="19"/>
        </w:rPr>
        <w:t>a</w:t>
      </w:r>
      <w:r w:rsidRPr="005F1E47">
        <w:rPr>
          <w:rFonts w:ascii="Arial" w:hAnsi="Arial" w:cs="Arial"/>
          <w:sz w:val="19"/>
          <w:szCs w:val="19"/>
        </w:rPr>
        <w:t>domień przyjmuje się datę ich przesłania za pośrednictwem Platformy poprzez kliknięcie przycisku:</w:t>
      </w:r>
      <w:r w:rsidR="00025A26" w:rsidRPr="005F1E47">
        <w:rPr>
          <w:rFonts w:ascii="Arial" w:hAnsi="Arial" w:cs="Arial"/>
          <w:sz w:val="19"/>
          <w:szCs w:val="19"/>
        </w:rPr>
        <w:t xml:space="preserve"> </w:t>
      </w:r>
      <w:r w:rsidRPr="005F1E47">
        <w:rPr>
          <w:rFonts w:ascii="Arial" w:hAnsi="Arial" w:cs="Arial"/>
          <w:sz w:val="19"/>
          <w:szCs w:val="19"/>
        </w:rPr>
        <w:t>”Wyślij wiadomość”, po którym wyświetli się komunikat, że wiadomoś</w:t>
      </w:r>
      <w:r w:rsidR="00025A26" w:rsidRPr="005F1E47">
        <w:rPr>
          <w:rFonts w:ascii="Arial" w:hAnsi="Arial" w:cs="Arial"/>
          <w:sz w:val="19"/>
          <w:szCs w:val="19"/>
        </w:rPr>
        <w:t>ć</w:t>
      </w:r>
      <w:r w:rsidRPr="005F1E47">
        <w:rPr>
          <w:rFonts w:ascii="Arial" w:hAnsi="Arial" w:cs="Arial"/>
          <w:sz w:val="19"/>
          <w:szCs w:val="19"/>
        </w:rPr>
        <w:t xml:space="preserve"> została wysłana.</w:t>
      </w:r>
    </w:p>
    <w:p w14:paraId="64F8B189" w14:textId="77777777" w:rsidR="007A4D48" w:rsidRPr="005F1E47" w:rsidRDefault="00925C7D" w:rsidP="00653CC2">
      <w:pPr>
        <w:pStyle w:val="Akapitzlist"/>
        <w:numPr>
          <w:ilvl w:val="0"/>
          <w:numId w:val="22"/>
        </w:numPr>
        <w:spacing w:after="0" w:line="240" w:lineRule="auto"/>
        <w:contextualSpacing/>
        <w:jc w:val="both"/>
        <w:rPr>
          <w:rFonts w:ascii="Arial" w:hAnsi="Arial" w:cs="Arial"/>
          <w:sz w:val="19"/>
          <w:szCs w:val="19"/>
        </w:rPr>
      </w:pPr>
      <w:r w:rsidRPr="005F1E47">
        <w:rPr>
          <w:rFonts w:ascii="Arial" w:hAnsi="Arial" w:cs="Arial"/>
          <w:sz w:val="19"/>
          <w:szCs w:val="19"/>
        </w:rPr>
        <w:t>Zamawiający dopuszcza przesyłanie danych w formatach dopuszczonych odpowiednimi przepisami prawa min. .</w:t>
      </w:r>
      <w:proofErr w:type="spellStart"/>
      <w:r w:rsidRPr="005F1E47">
        <w:rPr>
          <w:rFonts w:ascii="Arial" w:hAnsi="Arial" w:cs="Arial"/>
          <w:sz w:val="19"/>
          <w:szCs w:val="19"/>
        </w:rPr>
        <w:t>doc</w:t>
      </w:r>
      <w:proofErr w:type="spellEnd"/>
      <w:r w:rsidRPr="005F1E47">
        <w:rPr>
          <w:rFonts w:ascii="Arial" w:hAnsi="Arial" w:cs="Arial"/>
          <w:sz w:val="19"/>
          <w:szCs w:val="19"/>
        </w:rPr>
        <w:t>, .</w:t>
      </w:r>
      <w:proofErr w:type="spellStart"/>
      <w:r w:rsidRPr="005F1E47">
        <w:rPr>
          <w:rFonts w:ascii="Arial" w:hAnsi="Arial" w:cs="Arial"/>
          <w:sz w:val="19"/>
          <w:szCs w:val="19"/>
        </w:rPr>
        <w:t>docx</w:t>
      </w:r>
      <w:proofErr w:type="spellEnd"/>
      <w:r w:rsidRPr="005F1E47">
        <w:rPr>
          <w:rFonts w:ascii="Arial" w:hAnsi="Arial" w:cs="Arial"/>
          <w:sz w:val="19"/>
          <w:szCs w:val="19"/>
        </w:rPr>
        <w:t>, .xls, .</w:t>
      </w:r>
      <w:proofErr w:type="spellStart"/>
      <w:r w:rsidRPr="005F1E47">
        <w:rPr>
          <w:rFonts w:ascii="Arial" w:hAnsi="Arial" w:cs="Arial"/>
          <w:sz w:val="19"/>
          <w:szCs w:val="19"/>
        </w:rPr>
        <w:t>xlsx</w:t>
      </w:r>
      <w:proofErr w:type="spellEnd"/>
      <w:r w:rsidRPr="005F1E47">
        <w:rPr>
          <w:rFonts w:ascii="Arial" w:hAnsi="Arial" w:cs="Arial"/>
          <w:sz w:val="19"/>
          <w:szCs w:val="19"/>
        </w:rPr>
        <w:t>, .pdf, .zip. przy czym zaleca się wykorzystanie plików w formacie .pdf.  Występuje limit objętości plików lub spakowanych folderów w zakresie całej oferty lub wniosku do 1 GB przy maksymalnej ilości 20 plików lub spakowanych folderów.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 przypadku większych plików zaleca</w:t>
      </w:r>
      <w:r w:rsidR="00025A26" w:rsidRPr="005F1E47">
        <w:rPr>
          <w:rFonts w:ascii="Arial" w:hAnsi="Arial" w:cs="Arial"/>
          <w:sz w:val="19"/>
          <w:szCs w:val="19"/>
        </w:rPr>
        <w:t xml:space="preserve"> się</w:t>
      </w:r>
      <w:r w:rsidRPr="005F1E47">
        <w:rPr>
          <w:rFonts w:ascii="Arial" w:hAnsi="Arial" w:cs="Arial"/>
          <w:sz w:val="19"/>
          <w:szCs w:val="19"/>
        </w:rPr>
        <w:t xml:space="preserve"> skorzystać z instrukcji pakowania plików dzieląc je na mniejsze paczki po np. 75 MB każda (link do instrukcji).</w:t>
      </w:r>
    </w:p>
    <w:p w14:paraId="5E382A36" w14:textId="77777777" w:rsidR="00970E45" w:rsidRPr="00D0781E" w:rsidRDefault="00970E45" w:rsidP="00D0781E">
      <w:pPr>
        <w:spacing w:after="0" w:line="240" w:lineRule="auto"/>
        <w:contextualSpacing/>
        <w:jc w:val="both"/>
        <w:rPr>
          <w:rFonts w:ascii="Arial" w:hAnsi="Arial" w:cs="Arial"/>
          <w:b/>
          <w:bCs/>
          <w:sz w:val="19"/>
          <w:szCs w:val="19"/>
          <w:u w:val="single"/>
        </w:rPr>
      </w:pPr>
    </w:p>
    <w:p w14:paraId="2BB831E2" w14:textId="77777777" w:rsidR="000046B7" w:rsidRPr="005F1E47" w:rsidRDefault="00970E45" w:rsidP="00970E45">
      <w:pPr>
        <w:spacing w:after="0" w:line="240" w:lineRule="auto"/>
        <w:contextualSpacing/>
        <w:jc w:val="both"/>
        <w:rPr>
          <w:rFonts w:ascii="Arial" w:hAnsi="Arial" w:cs="Arial"/>
          <w:b/>
          <w:bCs/>
          <w:sz w:val="19"/>
          <w:szCs w:val="19"/>
          <w:u w:val="single"/>
        </w:rPr>
      </w:pPr>
      <w:r w:rsidRPr="005F1E47">
        <w:rPr>
          <w:rFonts w:ascii="Arial" w:hAnsi="Arial" w:cs="Arial"/>
          <w:b/>
          <w:bCs/>
          <w:sz w:val="19"/>
          <w:szCs w:val="19"/>
          <w:u w:val="single"/>
        </w:rPr>
        <w:t xml:space="preserve">5.7.  </w:t>
      </w:r>
      <w:r w:rsidR="00CB4A4D" w:rsidRPr="005F1E47">
        <w:rPr>
          <w:rFonts w:ascii="Arial" w:hAnsi="Arial" w:cs="Arial"/>
          <w:b/>
          <w:bCs/>
          <w:sz w:val="19"/>
          <w:szCs w:val="19"/>
          <w:u w:val="single"/>
        </w:rPr>
        <w:t>Minimalne wymagania</w:t>
      </w:r>
      <w:r w:rsidRPr="005F1E47">
        <w:rPr>
          <w:rFonts w:ascii="Arial" w:hAnsi="Arial" w:cs="Arial"/>
          <w:b/>
          <w:bCs/>
          <w:sz w:val="19"/>
          <w:szCs w:val="19"/>
          <w:u w:val="single"/>
        </w:rPr>
        <w:t xml:space="preserve"> </w:t>
      </w:r>
      <w:r w:rsidR="00CB4A4D" w:rsidRPr="005F1E47">
        <w:rPr>
          <w:rFonts w:ascii="Arial" w:hAnsi="Arial" w:cs="Arial"/>
          <w:b/>
          <w:bCs/>
          <w:sz w:val="19"/>
          <w:szCs w:val="19"/>
          <w:u w:val="single"/>
        </w:rPr>
        <w:t xml:space="preserve">techniczne umożliwiające korzystanie </w:t>
      </w:r>
      <w:r w:rsidR="000046B7" w:rsidRPr="005F1E47">
        <w:rPr>
          <w:rFonts w:ascii="Arial" w:hAnsi="Arial" w:cs="Arial"/>
          <w:b/>
          <w:bCs/>
          <w:sz w:val="19"/>
          <w:szCs w:val="19"/>
          <w:u w:val="single"/>
        </w:rPr>
        <w:t xml:space="preserve">umożliwiające pracę na Platformie </w:t>
      </w:r>
      <w:r w:rsidR="00CB4A4D" w:rsidRPr="005F1E47">
        <w:rPr>
          <w:rFonts w:ascii="Arial" w:hAnsi="Arial" w:cs="Arial"/>
          <w:b/>
          <w:bCs/>
          <w:sz w:val="19"/>
          <w:szCs w:val="19"/>
          <w:u w:val="single"/>
        </w:rPr>
        <w:t>to</w:t>
      </w:r>
      <w:r w:rsidR="000046B7" w:rsidRPr="005F1E47">
        <w:rPr>
          <w:rFonts w:ascii="Arial" w:hAnsi="Arial" w:cs="Arial"/>
          <w:b/>
          <w:bCs/>
          <w:sz w:val="19"/>
          <w:szCs w:val="19"/>
          <w:u w:val="single"/>
        </w:rPr>
        <w:t>:</w:t>
      </w:r>
    </w:p>
    <w:p w14:paraId="545E83E4" w14:textId="77777777" w:rsidR="001C3FD5" w:rsidRPr="005F1E47" w:rsidRDefault="001C3FD5" w:rsidP="00CB4A4D">
      <w:pPr>
        <w:spacing w:after="0" w:line="240" w:lineRule="auto"/>
        <w:contextualSpacing/>
        <w:jc w:val="both"/>
        <w:rPr>
          <w:rFonts w:ascii="Arial" w:hAnsi="Arial" w:cs="Arial"/>
          <w:sz w:val="19"/>
          <w:szCs w:val="19"/>
        </w:rPr>
      </w:pPr>
    </w:p>
    <w:p w14:paraId="48F6A508" w14:textId="77777777" w:rsidR="00CB4A4D"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0046B7" w:rsidRPr="005F1E47">
        <w:rPr>
          <w:rFonts w:ascii="Arial" w:hAnsi="Arial" w:cs="Arial"/>
          <w:sz w:val="19"/>
          <w:szCs w:val="19"/>
        </w:rPr>
        <w:t xml:space="preserve">-  </w:t>
      </w:r>
      <w:r w:rsidRPr="005F1E47">
        <w:rPr>
          <w:rFonts w:ascii="Arial" w:hAnsi="Arial" w:cs="Arial"/>
          <w:sz w:val="19"/>
          <w:szCs w:val="19"/>
        </w:rPr>
        <w:t>przeglądarka</w:t>
      </w:r>
      <w:r w:rsidR="000046B7" w:rsidRPr="005F1E47">
        <w:rPr>
          <w:rFonts w:ascii="Arial" w:hAnsi="Arial" w:cs="Arial"/>
          <w:sz w:val="19"/>
          <w:szCs w:val="19"/>
        </w:rPr>
        <w:t xml:space="preserve"> </w:t>
      </w:r>
      <w:r w:rsidRPr="005F1E47">
        <w:rPr>
          <w:rFonts w:ascii="Arial" w:hAnsi="Arial" w:cs="Arial"/>
          <w:sz w:val="19"/>
          <w:szCs w:val="19"/>
        </w:rPr>
        <w:t>internetowa Internet Explorer, Chrome i FireFox w najnowszej dostępnej wersji, z włączoną</w:t>
      </w:r>
    </w:p>
    <w:p w14:paraId="392610A1" w14:textId="77777777" w:rsidR="000046B7" w:rsidRPr="005F1E47" w:rsidRDefault="00CB4A4D"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obsługą języka </w:t>
      </w:r>
      <w:proofErr w:type="spellStart"/>
      <w:r w:rsidRPr="005F1E47">
        <w:rPr>
          <w:rFonts w:ascii="Arial" w:hAnsi="Arial" w:cs="Arial"/>
          <w:sz w:val="19"/>
          <w:szCs w:val="19"/>
        </w:rPr>
        <w:t>Javascript</w:t>
      </w:r>
      <w:proofErr w:type="spellEnd"/>
      <w:r w:rsidRPr="005F1E47">
        <w:rPr>
          <w:rFonts w:ascii="Arial" w:hAnsi="Arial" w:cs="Arial"/>
          <w:sz w:val="19"/>
          <w:szCs w:val="19"/>
        </w:rPr>
        <w:t>, akceptująca pliki typu „</w:t>
      </w:r>
      <w:proofErr w:type="spellStart"/>
      <w:r w:rsidRPr="005F1E47">
        <w:rPr>
          <w:rFonts w:ascii="Arial" w:hAnsi="Arial" w:cs="Arial"/>
          <w:sz w:val="19"/>
          <w:szCs w:val="19"/>
        </w:rPr>
        <w:t>cookies</w:t>
      </w:r>
      <w:proofErr w:type="spellEnd"/>
      <w:r w:rsidRPr="005F1E47">
        <w:rPr>
          <w:rFonts w:ascii="Arial" w:hAnsi="Arial" w:cs="Arial"/>
          <w:sz w:val="19"/>
          <w:szCs w:val="19"/>
        </w:rPr>
        <w:t xml:space="preserve">” </w:t>
      </w:r>
    </w:p>
    <w:p w14:paraId="0458B979" w14:textId="77777777" w:rsidR="000046B7"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w:t>
      </w:r>
      <w:r w:rsidR="00CB4A4D" w:rsidRPr="005F1E47">
        <w:rPr>
          <w:rFonts w:ascii="Arial" w:hAnsi="Arial" w:cs="Arial"/>
          <w:sz w:val="19"/>
          <w:szCs w:val="19"/>
        </w:rPr>
        <w:t>łącze internetowe o</w:t>
      </w:r>
      <w:r w:rsidRPr="005F1E47">
        <w:rPr>
          <w:rFonts w:ascii="Arial" w:hAnsi="Arial" w:cs="Arial"/>
          <w:sz w:val="19"/>
          <w:szCs w:val="19"/>
        </w:rPr>
        <w:t xml:space="preserve"> </w:t>
      </w:r>
      <w:r w:rsidR="00CB4A4D" w:rsidRPr="005F1E47">
        <w:rPr>
          <w:rFonts w:ascii="Arial" w:hAnsi="Arial" w:cs="Arial"/>
          <w:sz w:val="19"/>
          <w:szCs w:val="19"/>
        </w:rPr>
        <w:t xml:space="preserve">przepustowości co najmniej 256 </w:t>
      </w:r>
      <w:proofErr w:type="spellStart"/>
      <w:r w:rsidR="00CB4A4D" w:rsidRPr="005F1E47">
        <w:rPr>
          <w:rFonts w:ascii="Arial" w:hAnsi="Arial" w:cs="Arial"/>
          <w:sz w:val="19"/>
          <w:szCs w:val="19"/>
        </w:rPr>
        <w:t>kbit</w:t>
      </w:r>
      <w:proofErr w:type="spellEnd"/>
      <w:r w:rsidR="00CB4A4D" w:rsidRPr="005F1E47">
        <w:rPr>
          <w:rFonts w:ascii="Arial" w:hAnsi="Arial" w:cs="Arial"/>
          <w:sz w:val="19"/>
          <w:szCs w:val="19"/>
        </w:rPr>
        <w:t xml:space="preserve">/s. </w:t>
      </w:r>
    </w:p>
    <w:p w14:paraId="5AD00749" w14:textId="77777777" w:rsidR="00F54C4A" w:rsidRPr="005F1E47" w:rsidRDefault="000046B7"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Platforma </w:t>
      </w:r>
      <w:r w:rsidR="00CB4A4D" w:rsidRPr="005F1E47">
        <w:rPr>
          <w:rFonts w:ascii="Arial" w:hAnsi="Arial" w:cs="Arial"/>
          <w:sz w:val="19"/>
          <w:szCs w:val="19"/>
        </w:rPr>
        <w:t>jest zoptymalizowana dla</w:t>
      </w:r>
      <w:r w:rsidRPr="005F1E47">
        <w:rPr>
          <w:rFonts w:ascii="Arial" w:hAnsi="Arial" w:cs="Arial"/>
          <w:sz w:val="19"/>
          <w:szCs w:val="19"/>
        </w:rPr>
        <w:t xml:space="preserve"> </w:t>
      </w:r>
      <w:r w:rsidR="00CB4A4D" w:rsidRPr="005F1E47">
        <w:rPr>
          <w:rFonts w:ascii="Arial" w:hAnsi="Arial" w:cs="Arial"/>
          <w:sz w:val="19"/>
          <w:szCs w:val="19"/>
        </w:rPr>
        <w:t>minimalnej rozdzielczości ekranu 1024x768 pikseli.</w:t>
      </w:r>
    </w:p>
    <w:p w14:paraId="79B45B6D"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Zainstalowany program Adobe </w:t>
      </w:r>
      <w:proofErr w:type="spellStart"/>
      <w:r w:rsidRPr="005F1E47">
        <w:rPr>
          <w:rFonts w:ascii="Arial" w:hAnsi="Arial" w:cs="Arial"/>
          <w:sz w:val="19"/>
          <w:szCs w:val="19"/>
        </w:rPr>
        <w:t>Acrobat</w:t>
      </w:r>
      <w:proofErr w:type="spellEnd"/>
      <w:r w:rsidRPr="005F1E47">
        <w:rPr>
          <w:rFonts w:ascii="Arial" w:hAnsi="Arial" w:cs="Arial"/>
          <w:sz w:val="19"/>
          <w:szCs w:val="19"/>
        </w:rPr>
        <w:t xml:space="preserve"> Reader lub inny obsługujący pliki w formacie .pdf</w:t>
      </w:r>
    </w:p>
    <w:p w14:paraId="1724519F" w14:textId="77777777" w:rsidR="00970E45" w:rsidRPr="005F1E47" w:rsidRDefault="00970E45" w:rsidP="00CB4A4D">
      <w:pPr>
        <w:spacing w:after="0" w:line="240" w:lineRule="auto"/>
        <w:contextualSpacing/>
        <w:jc w:val="both"/>
        <w:rPr>
          <w:rFonts w:ascii="Arial" w:hAnsi="Arial" w:cs="Arial"/>
          <w:sz w:val="19"/>
          <w:szCs w:val="19"/>
        </w:rPr>
      </w:pPr>
      <w:r w:rsidRPr="005F1E47">
        <w:rPr>
          <w:rFonts w:ascii="Arial" w:hAnsi="Arial" w:cs="Arial"/>
          <w:sz w:val="19"/>
          <w:szCs w:val="19"/>
        </w:rPr>
        <w:t>- Platforma pozwala na wgranie plików o dowolnym rozszerzeniu np.: .</w:t>
      </w:r>
      <w:proofErr w:type="spellStart"/>
      <w:r w:rsidRPr="005F1E47">
        <w:rPr>
          <w:rFonts w:ascii="Arial" w:hAnsi="Arial" w:cs="Arial"/>
          <w:sz w:val="19"/>
          <w:szCs w:val="19"/>
        </w:rPr>
        <w:t>doxx</w:t>
      </w:r>
      <w:proofErr w:type="spellEnd"/>
      <w:r w:rsidRPr="005F1E47">
        <w:rPr>
          <w:rFonts w:ascii="Arial" w:hAnsi="Arial" w:cs="Arial"/>
          <w:sz w:val="19"/>
          <w:szCs w:val="19"/>
        </w:rPr>
        <w:t>, .</w:t>
      </w:r>
      <w:proofErr w:type="spellStart"/>
      <w:r w:rsidRPr="005F1E47">
        <w:rPr>
          <w:rFonts w:ascii="Arial" w:hAnsi="Arial" w:cs="Arial"/>
          <w:sz w:val="19"/>
          <w:szCs w:val="19"/>
        </w:rPr>
        <w:t>doc</w:t>
      </w:r>
      <w:proofErr w:type="spellEnd"/>
      <w:r w:rsidRPr="005F1E47">
        <w:rPr>
          <w:rFonts w:ascii="Arial" w:hAnsi="Arial" w:cs="Arial"/>
          <w:sz w:val="19"/>
          <w:szCs w:val="19"/>
        </w:rPr>
        <w:t>, .xls, .</w:t>
      </w:r>
      <w:proofErr w:type="spellStart"/>
      <w:r w:rsidRPr="005F1E47">
        <w:rPr>
          <w:rFonts w:ascii="Arial" w:hAnsi="Arial" w:cs="Arial"/>
          <w:sz w:val="19"/>
          <w:szCs w:val="19"/>
        </w:rPr>
        <w:t>xlsx</w:t>
      </w:r>
      <w:proofErr w:type="spellEnd"/>
      <w:r w:rsidRPr="005F1E47">
        <w:rPr>
          <w:rFonts w:ascii="Arial" w:hAnsi="Arial" w:cs="Arial"/>
          <w:sz w:val="19"/>
          <w:szCs w:val="19"/>
        </w:rPr>
        <w:t>. .pdf, .zip.</w:t>
      </w:r>
    </w:p>
    <w:p w14:paraId="675BFF53"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t xml:space="preserve">- pliki oferty załączone przez Wykonawcę na Platformie i zapisane, widoczne </w:t>
      </w:r>
      <w:proofErr w:type="spellStart"/>
      <w:r w:rsidRPr="005F1E47">
        <w:rPr>
          <w:rFonts w:ascii="Arial" w:hAnsi="Arial" w:cs="Arial"/>
          <w:sz w:val="19"/>
          <w:szCs w:val="19"/>
        </w:rPr>
        <w:t>sa</w:t>
      </w:r>
      <w:proofErr w:type="spellEnd"/>
      <w:r w:rsidRPr="005F1E47">
        <w:rPr>
          <w:rFonts w:ascii="Arial" w:hAnsi="Arial" w:cs="Arial"/>
          <w:sz w:val="19"/>
          <w:szCs w:val="19"/>
        </w:rPr>
        <w:t xml:space="preserve"> na Platformie jako zaszyfrowane. </w:t>
      </w:r>
      <w:proofErr w:type="spellStart"/>
      <w:r w:rsidRPr="005F1E47">
        <w:rPr>
          <w:rFonts w:ascii="Arial" w:hAnsi="Arial" w:cs="Arial"/>
          <w:sz w:val="19"/>
          <w:szCs w:val="19"/>
        </w:rPr>
        <w:t>Mozliwość</w:t>
      </w:r>
      <w:proofErr w:type="spellEnd"/>
      <w:r w:rsidRPr="005F1E47">
        <w:rPr>
          <w:rFonts w:ascii="Arial" w:hAnsi="Arial" w:cs="Arial"/>
          <w:sz w:val="19"/>
          <w:szCs w:val="19"/>
        </w:rPr>
        <w:t xml:space="preserve"> ich otwarcia dostępna jest dopiero po odszyfrowaniu przez Zamawiającego po upływie terminu otwarcia ofert.</w:t>
      </w:r>
    </w:p>
    <w:p w14:paraId="4F5F06B1" w14:textId="77777777" w:rsidR="007A4D48" w:rsidRPr="005F1E47" w:rsidRDefault="007A4D48" w:rsidP="00CB4A4D">
      <w:pPr>
        <w:spacing w:after="0" w:line="240" w:lineRule="auto"/>
        <w:contextualSpacing/>
        <w:jc w:val="both"/>
        <w:rPr>
          <w:rFonts w:ascii="Arial" w:hAnsi="Arial" w:cs="Arial"/>
          <w:sz w:val="19"/>
          <w:szCs w:val="19"/>
        </w:rPr>
      </w:pPr>
      <w:r w:rsidRPr="005F1E47">
        <w:rPr>
          <w:rFonts w:ascii="Arial" w:hAnsi="Arial" w:cs="Arial"/>
          <w:sz w:val="19"/>
          <w:szCs w:val="19"/>
        </w:rPr>
        <w:t>- oznaczenie czasu odbioru danych przez Platformę stanowi przypiętą do dokumentu elektronicznego datę oraz aktualny czas.</w:t>
      </w:r>
    </w:p>
    <w:p w14:paraId="0B909197" w14:textId="77777777" w:rsidR="00F54C4A" w:rsidRPr="00025A26" w:rsidRDefault="00F54C4A" w:rsidP="00F54C4A">
      <w:pPr>
        <w:spacing w:after="0" w:line="240" w:lineRule="auto"/>
        <w:contextualSpacing/>
        <w:jc w:val="both"/>
        <w:rPr>
          <w:rFonts w:ascii="Arial" w:hAnsi="Arial" w:cs="Arial"/>
          <w:color w:val="FF0000"/>
          <w:sz w:val="19"/>
          <w:szCs w:val="19"/>
        </w:rPr>
      </w:pPr>
    </w:p>
    <w:p w14:paraId="442E06CD" w14:textId="77777777" w:rsidR="00704B97" w:rsidRPr="00704B97" w:rsidRDefault="00704B97" w:rsidP="00704B97">
      <w:pPr>
        <w:pStyle w:val="Akapitzlist"/>
        <w:widowControl w:val="0"/>
        <w:suppressAutoHyphens/>
        <w:spacing w:after="0" w:line="240" w:lineRule="auto"/>
        <w:ind w:left="375"/>
        <w:jc w:val="both"/>
        <w:rPr>
          <w:rFonts w:ascii="Arial" w:hAnsi="Arial" w:cs="Arial"/>
          <w:color w:val="000000"/>
          <w:kern w:val="1"/>
          <w:sz w:val="19"/>
          <w:szCs w:val="19"/>
          <w:lang w:eastAsia="ar-SA"/>
        </w:rPr>
      </w:pPr>
    </w:p>
    <w:p w14:paraId="34C7C21C" w14:textId="77777777" w:rsidR="00704B97" w:rsidRPr="00B07337" w:rsidRDefault="00704B97" w:rsidP="00653CC2">
      <w:pPr>
        <w:pStyle w:val="Akapitzlist"/>
        <w:widowControl w:val="0"/>
        <w:numPr>
          <w:ilvl w:val="0"/>
          <w:numId w:val="20"/>
        </w:numPr>
        <w:suppressAutoHyphens/>
        <w:spacing w:after="0" w:line="240" w:lineRule="auto"/>
        <w:ind w:left="426"/>
        <w:jc w:val="both"/>
        <w:rPr>
          <w:rFonts w:ascii="Arial" w:hAnsi="Arial" w:cs="Arial"/>
          <w:color w:val="000000"/>
          <w:kern w:val="1"/>
          <w:sz w:val="19"/>
          <w:szCs w:val="19"/>
          <w:lang w:eastAsia="ar-SA"/>
        </w:rPr>
      </w:pPr>
      <w:r w:rsidRPr="00704B97">
        <w:rPr>
          <w:rFonts w:ascii="Arial" w:eastAsia="SimSun" w:hAnsi="Arial" w:cs="Arial"/>
          <w:b/>
          <w:kern w:val="2"/>
          <w:sz w:val="19"/>
          <w:szCs w:val="19"/>
          <w:lang w:eastAsia="hi-IN"/>
        </w:rPr>
        <w:t>Wymagania dotyczące oświadczeń i dokumentów</w:t>
      </w:r>
      <w:r w:rsidRPr="00704B97">
        <w:rPr>
          <w:rFonts w:ascii="Arial" w:eastAsia="SimSun" w:hAnsi="Arial" w:cs="Arial"/>
          <w:kern w:val="2"/>
          <w:sz w:val="19"/>
          <w:szCs w:val="19"/>
          <w:lang w:eastAsia="hi-IN"/>
        </w:rPr>
        <w:t xml:space="preserve">, </w:t>
      </w:r>
      <w:r w:rsidRPr="00704B97">
        <w:rPr>
          <w:rFonts w:ascii="Arial" w:eastAsia="SimSun" w:hAnsi="Arial" w:cs="Arial"/>
          <w:b/>
          <w:kern w:val="2"/>
          <w:sz w:val="19"/>
          <w:szCs w:val="19"/>
          <w:lang w:eastAsia="hi-IN"/>
        </w:rPr>
        <w:t xml:space="preserve">które należy złożyć wraz z ofertą w celu potwierdzenia spełnienia warunków </w:t>
      </w:r>
      <w:r w:rsidR="00B07337">
        <w:rPr>
          <w:rFonts w:ascii="Arial" w:eastAsia="SimSun" w:hAnsi="Arial" w:cs="Arial"/>
          <w:b/>
          <w:kern w:val="2"/>
          <w:sz w:val="19"/>
          <w:szCs w:val="19"/>
          <w:lang w:eastAsia="hi-IN"/>
        </w:rPr>
        <w:t xml:space="preserve"> udziału w postępowaniu.</w:t>
      </w:r>
    </w:p>
    <w:p w14:paraId="6E6E8BA1" w14:textId="77777777" w:rsidR="00B07337" w:rsidRDefault="00B07337" w:rsidP="00B07337">
      <w:pPr>
        <w:pStyle w:val="Akapitzlist"/>
        <w:widowControl w:val="0"/>
        <w:suppressAutoHyphens/>
        <w:spacing w:after="0" w:line="240" w:lineRule="auto"/>
        <w:ind w:left="426"/>
        <w:jc w:val="both"/>
        <w:rPr>
          <w:rFonts w:ascii="Arial" w:eastAsia="SimSun" w:hAnsi="Arial" w:cs="Arial"/>
          <w:b/>
          <w:kern w:val="2"/>
          <w:sz w:val="19"/>
          <w:szCs w:val="19"/>
          <w:lang w:eastAsia="hi-IN"/>
        </w:rPr>
      </w:pPr>
    </w:p>
    <w:p w14:paraId="21EF8910" w14:textId="77777777" w:rsidR="00B07337" w:rsidRDefault="00B07337" w:rsidP="00025A26">
      <w:pPr>
        <w:pStyle w:val="Akapitzlist"/>
        <w:widowControl w:val="0"/>
        <w:suppressAutoHyphens/>
        <w:spacing w:after="0" w:line="240" w:lineRule="auto"/>
        <w:ind w:left="-142"/>
        <w:jc w:val="both"/>
        <w:rPr>
          <w:rFonts w:ascii="Arial" w:hAnsi="Arial" w:cs="Arial"/>
          <w:color w:val="000000"/>
          <w:kern w:val="1"/>
          <w:sz w:val="19"/>
          <w:szCs w:val="19"/>
          <w:lang w:eastAsia="ar-SA"/>
        </w:rPr>
      </w:pPr>
      <w:r>
        <w:rPr>
          <w:rFonts w:ascii="Arial" w:eastAsia="SimSun" w:hAnsi="Arial" w:cs="Arial"/>
          <w:b/>
          <w:kern w:val="2"/>
          <w:sz w:val="19"/>
          <w:szCs w:val="19"/>
          <w:lang w:eastAsia="hi-IN"/>
        </w:rPr>
        <w:t>6.1. Do oferty</w:t>
      </w:r>
      <w:r w:rsidR="00523B9A">
        <w:rPr>
          <w:rFonts w:ascii="Arial" w:eastAsia="SimSun" w:hAnsi="Arial" w:cs="Arial"/>
          <w:b/>
          <w:kern w:val="2"/>
          <w:sz w:val="19"/>
          <w:szCs w:val="19"/>
          <w:lang w:eastAsia="hi-IN"/>
        </w:rPr>
        <w:t xml:space="preserve"> za pośrednictwem </w:t>
      </w:r>
      <w:r>
        <w:rPr>
          <w:rFonts w:ascii="Arial" w:eastAsia="SimSun" w:hAnsi="Arial" w:cs="Arial"/>
          <w:b/>
          <w:kern w:val="2"/>
          <w:sz w:val="19"/>
          <w:szCs w:val="19"/>
          <w:lang w:eastAsia="hi-IN"/>
        </w:rPr>
        <w:t xml:space="preserve"> należy dołączyć następujące dokumenty i oświadczenia:</w:t>
      </w:r>
    </w:p>
    <w:p w14:paraId="0BB16A9E" w14:textId="77777777" w:rsidR="00512DEE" w:rsidRDefault="00B07337" w:rsidP="00512DEE">
      <w:pPr>
        <w:numPr>
          <w:ilvl w:val="1"/>
          <w:numId w:val="21"/>
        </w:numPr>
        <w:suppressAutoHyphens/>
        <w:spacing w:after="0" w:line="240" w:lineRule="auto"/>
        <w:jc w:val="both"/>
        <w:rPr>
          <w:rFonts w:ascii="Arial" w:hAnsi="Arial" w:cs="Arial"/>
          <w:color w:val="000000"/>
          <w:sz w:val="19"/>
          <w:szCs w:val="19"/>
          <w:lang w:eastAsia="pl-PL"/>
        </w:rPr>
      </w:pPr>
      <w:r>
        <w:rPr>
          <w:rFonts w:ascii="Arial" w:hAnsi="Arial" w:cs="Arial"/>
          <w:color w:val="000000"/>
          <w:sz w:val="19"/>
          <w:szCs w:val="19"/>
        </w:rPr>
        <w:t xml:space="preserve">Wypełniony i podpisany przez osoby upoważnione do reprezentowania wykonawcy </w:t>
      </w:r>
      <w:r>
        <w:rPr>
          <w:rFonts w:ascii="Arial" w:hAnsi="Arial" w:cs="Arial"/>
          <w:color w:val="000000"/>
          <w:sz w:val="19"/>
          <w:szCs w:val="19"/>
          <w:u w:val="single"/>
        </w:rPr>
        <w:t>formularz oferty</w:t>
      </w:r>
      <w:r>
        <w:rPr>
          <w:rFonts w:ascii="Arial" w:hAnsi="Arial" w:cs="Arial"/>
          <w:color w:val="000000"/>
          <w:sz w:val="19"/>
          <w:szCs w:val="19"/>
        </w:rPr>
        <w:t xml:space="preserve">, sporządzony według wzoru stanowiącego </w:t>
      </w:r>
      <w:r>
        <w:rPr>
          <w:rFonts w:ascii="Arial" w:hAnsi="Arial" w:cs="Arial"/>
          <w:b/>
          <w:bCs/>
          <w:color w:val="000000"/>
          <w:sz w:val="19"/>
          <w:szCs w:val="19"/>
        </w:rPr>
        <w:t>załącznik nr 1</w:t>
      </w:r>
      <w:r>
        <w:rPr>
          <w:rFonts w:ascii="Arial" w:hAnsi="Arial" w:cs="Arial"/>
          <w:color w:val="000000"/>
          <w:sz w:val="19"/>
          <w:szCs w:val="19"/>
        </w:rPr>
        <w:t xml:space="preserve"> do specyfikacji</w:t>
      </w:r>
      <w:r>
        <w:rPr>
          <w:rFonts w:ascii="Arial" w:hAnsi="Arial" w:cs="Arial"/>
          <w:color w:val="000000"/>
          <w:sz w:val="19"/>
          <w:szCs w:val="19"/>
          <w:lang w:eastAsia="pl-PL"/>
        </w:rPr>
        <w:t>.</w:t>
      </w:r>
    </w:p>
    <w:p w14:paraId="1C97F8F3" w14:textId="0F237F8D" w:rsidR="00512DEE" w:rsidRPr="00512DEE" w:rsidRDefault="00B07337" w:rsidP="00512DEE">
      <w:pPr>
        <w:numPr>
          <w:ilvl w:val="1"/>
          <w:numId w:val="21"/>
        </w:numPr>
        <w:suppressAutoHyphens/>
        <w:spacing w:after="0" w:line="240" w:lineRule="auto"/>
        <w:jc w:val="both"/>
        <w:rPr>
          <w:rFonts w:ascii="Arial" w:hAnsi="Arial" w:cs="Arial"/>
          <w:color w:val="000000"/>
          <w:sz w:val="19"/>
          <w:szCs w:val="19"/>
          <w:lang w:eastAsia="pl-PL"/>
        </w:rPr>
      </w:pPr>
      <w:r w:rsidRPr="00512DEE">
        <w:rPr>
          <w:rFonts w:ascii="Arial" w:hAnsi="Arial" w:cs="Arial"/>
          <w:color w:val="000000"/>
          <w:sz w:val="19"/>
          <w:szCs w:val="19"/>
        </w:rPr>
        <w:t xml:space="preserve">Wypełniony i podpisany przez osoby upoważnione do reprezentowania wykonawcy </w:t>
      </w:r>
      <w:r w:rsidRPr="00512DEE">
        <w:rPr>
          <w:rFonts w:ascii="Arial" w:hAnsi="Arial" w:cs="Arial"/>
          <w:color w:val="000000"/>
          <w:sz w:val="19"/>
          <w:szCs w:val="19"/>
          <w:u w:val="single"/>
        </w:rPr>
        <w:t>Arkusz cenowy</w:t>
      </w:r>
      <w:r w:rsidRPr="00512DEE">
        <w:rPr>
          <w:rFonts w:ascii="Arial" w:hAnsi="Arial" w:cs="Arial"/>
          <w:color w:val="000000"/>
          <w:sz w:val="19"/>
          <w:szCs w:val="19"/>
        </w:rPr>
        <w:t xml:space="preserve">, sporządzony według wzoru stanowiącego </w:t>
      </w:r>
      <w:r w:rsidRPr="00512DEE">
        <w:rPr>
          <w:rFonts w:ascii="Arial" w:hAnsi="Arial" w:cs="Arial"/>
          <w:b/>
          <w:bCs/>
          <w:color w:val="000000"/>
          <w:sz w:val="19"/>
          <w:szCs w:val="19"/>
        </w:rPr>
        <w:t>załącznik nr 1A</w:t>
      </w:r>
      <w:r w:rsidRPr="00512DEE">
        <w:rPr>
          <w:rFonts w:ascii="Arial" w:hAnsi="Arial" w:cs="Arial"/>
          <w:color w:val="000000"/>
          <w:sz w:val="19"/>
          <w:szCs w:val="19"/>
        </w:rPr>
        <w:t xml:space="preserve"> do specyfikacji sporządzony na podstawie opisu przedmiotu zamówienia (</w:t>
      </w:r>
      <w:r w:rsidRPr="00512DEE">
        <w:rPr>
          <w:rFonts w:ascii="Arial" w:hAnsi="Arial" w:cs="Arial"/>
          <w:b/>
          <w:bCs/>
          <w:color w:val="000000"/>
          <w:sz w:val="19"/>
          <w:szCs w:val="19"/>
        </w:rPr>
        <w:t>załącznik nr 1B</w:t>
      </w:r>
      <w:r w:rsidRPr="00512DEE">
        <w:rPr>
          <w:rFonts w:ascii="Arial" w:hAnsi="Arial" w:cs="Arial"/>
          <w:color w:val="000000"/>
          <w:sz w:val="19"/>
          <w:szCs w:val="19"/>
        </w:rPr>
        <w:t>)</w:t>
      </w:r>
      <w:r w:rsidR="004E683F">
        <w:rPr>
          <w:rFonts w:ascii="Arial" w:hAnsi="Arial" w:cs="Arial"/>
          <w:bCs/>
          <w:sz w:val="19"/>
          <w:szCs w:val="19"/>
        </w:rPr>
        <w:t>.</w:t>
      </w:r>
    </w:p>
    <w:p w14:paraId="2A251686" w14:textId="5FE10389" w:rsidR="00512DEE" w:rsidRPr="00512DEE" w:rsidRDefault="00512DEE" w:rsidP="00512DEE">
      <w:pPr>
        <w:spacing w:after="0" w:line="240" w:lineRule="auto"/>
        <w:ind w:left="1984" w:firstLine="140"/>
        <w:jc w:val="both"/>
        <w:rPr>
          <w:rFonts w:ascii="Arial" w:hAnsi="Arial" w:cs="Arial"/>
          <w:bCs/>
          <w:sz w:val="19"/>
          <w:szCs w:val="19"/>
        </w:rPr>
      </w:pPr>
      <w:r w:rsidRPr="00512DEE">
        <w:rPr>
          <w:rFonts w:ascii="Arial" w:hAnsi="Arial" w:cs="Arial"/>
          <w:sz w:val="19"/>
          <w:szCs w:val="19"/>
        </w:rPr>
        <w:t>.</w:t>
      </w:r>
    </w:p>
    <w:p w14:paraId="6F0B9914" w14:textId="1EFF685B" w:rsidR="00512DEE" w:rsidRPr="00512DEE" w:rsidRDefault="00512DEE" w:rsidP="00512DEE">
      <w:pPr>
        <w:spacing w:after="0" w:line="240" w:lineRule="auto"/>
        <w:jc w:val="both"/>
        <w:rPr>
          <w:rFonts w:ascii="Arial" w:hAnsi="Arial" w:cs="Arial"/>
          <w:bCs/>
          <w:sz w:val="19"/>
          <w:szCs w:val="19"/>
        </w:rPr>
      </w:pPr>
      <w:r w:rsidRPr="00512DEE">
        <w:rPr>
          <w:rFonts w:ascii="Arial" w:hAnsi="Arial" w:cs="Arial"/>
          <w:bCs/>
          <w:sz w:val="19"/>
          <w:szCs w:val="19"/>
        </w:rPr>
        <w:t>Załączniki winny zawierać wszystkie ewentualne zmiany wprowadzone w czasie trwania postępowania).</w:t>
      </w:r>
    </w:p>
    <w:p w14:paraId="29C06EB7" w14:textId="77777777" w:rsidR="00B07337" w:rsidRPr="00512DEE" w:rsidRDefault="00B07337" w:rsidP="00512DEE">
      <w:pPr>
        <w:numPr>
          <w:ilvl w:val="1"/>
          <w:numId w:val="21"/>
        </w:numPr>
        <w:suppressAutoHyphens/>
        <w:spacing w:after="0" w:line="240" w:lineRule="auto"/>
        <w:jc w:val="both"/>
        <w:rPr>
          <w:rFonts w:ascii="Arial" w:hAnsi="Arial" w:cs="Arial"/>
          <w:sz w:val="19"/>
          <w:szCs w:val="19"/>
          <w:lang w:eastAsia="pl-PL"/>
        </w:rPr>
      </w:pPr>
      <w:r w:rsidRPr="00512DEE">
        <w:rPr>
          <w:rFonts w:ascii="Arial" w:hAnsi="Arial" w:cs="Arial"/>
          <w:sz w:val="19"/>
          <w:szCs w:val="19"/>
          <w:lang w:eastAsia="pl-PL"/>
        </w:rPr>
        <w:t>Dowód wniesienia/wpłacenia wadium/oryginał gwarancji.</w:t>
      </w:r>
    </w:p>
    <w:p w14:paraId="566423F7" w14:textId="77777777" w:rsidR="00B07337" w:rsidRDefault="00B07337" w:rsidP="00512DEE">
      <w:pPr>
        <w:numPr>
          <w:ilvl w:val="1"/>
          <w:numId w:val="21"/>
        </w:numPr>
        <w:suppressAutoHyphens/>
        <w:spacing w:after="0" w:line="240" w:lineRule="auto"/>
        <w:jc w:val="both"/>
        <w:rPr>
          <w:rFonts w:ascii="Arial" w:eastAsia="Times New Roman" w:hAnsi="Arial" w:cs="Arial"/>
          <w:b/>
          <w:sz w:val="19"/>
          <w:szCs w:val="19"/>
          <w:lang w:eastAsia="pl-PL"/>
        </w:rPr>
      </w:pPr>
      <w:r w:rsidRPr="00512DEE">
        <w:rPr>
          <w:rFonts w:ascii="Arial" w:eastAsia="Times New Roman" w:hAnsi="Arial" w:cs="Arial"/>
          <w:sz w:val="19"/>
          <w:szCs w:val="19"/>
          <w:lang w:eastAsia="pl-PL"/>
        </w:rPr>
        <w:t xml:space="preserve">W celu wykazania elementów spełnienia przez Wykonawcę warunków udziału w postępowaniu oraz braku podstaw do wykluczenia, Wykonawca zobowiązany jest złożyć w postaci Formularza Jednolitego </w:t>
      </w:r>
      <w:r w:rsidRPr="00512DEE">
        <w:rPr>
          <w:rFonts w:ascii="Arial" w:eastAsia="Times New Roman" w:hAnsi="Arial" w:cs="Arial"/>
          <w:sz w:val="19"/>
          <w:szCs w:val="19"/>
          <w:lang w:eastAsia="pl-PL"/>
        </w:rPr>
        <w:lastRenderedPageBreak/>
        <w:t>Europejskiego Dokumentu sporządzonego zgodnie ze wzorem standardowego formularza określonego w rozporządzeniu Wykonawczym Komisji Europejskiej</w:t>
      </w:r>
      <w:r>
        <w:rPr>
          <w:rFonts w:ascii="Arial" w:eastAsia="Times New Roman" w:hAnsi="Arial" w:cs="Arial"/>
          <w:sz w:val="19"/>
          <w:szCs w:val="19"/>
          <w:lang w:eastAsia="pl-PL"/>
        </w:rPr>
        <w:t xml:space="preserve"> wydanym na podstawie art. 59 ust. 2 dyrektywy 2014/24/UE, zwanego dalej „jednolitym dokumentem” lub „JEDZ” </w:t>
      </w:r>
      <w:r>
        <w:rPr>
          <w:rFonts w:ascii="Arial" w:eastAsia="Times New Roman" w:hAnsi="Arial" w:cs="Arial"/>
          <w:b/>
          <w:sz w:val="19"/>
          <w:szCs w:val="19"/>
          <w:lang w:eastAsia="pl-PL"/>
        </w:rPr>
        <w:t xml:space="preserve">wg wzoru stanowiącego załącznik nr 2. </w:t>
      </w:r>
    </w:p>
    <w:p w14:paraId="5AC4B17E" w14:textId="77777777" w:rsidR="00B07337" w:rsidRDefault="00B07337" w:rsidP="00653CC2">
      <w:pPr>
        <w:numPr>
          <w:ilvl w:val="2"/>
          <w:numId w:val="21"/>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46DA04CB" w14:textId="77777777" w:rsidR="00B07337" w:rsidRDefault="00B07337" w:rsidP="00653CC2">
      <w:pPr>
        <w:numPr>
          <w:ilvl w:val="2"/>
          <w:numId w:val="21"/>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W przypadków podmiotów trzecich JEDZ podmiotu trzeciego składa wykonawca, jeżeli powołuje się na zasoby podmiotów trzecich w celu wykazania spełnienia warunków udziału w postępowaniu. JEDZ powinien być wypełniony w zakresie w jakim wykonawca korzysta z zasobów podmiotu trzeciego. JEDZ powinien dotyczyć także weryfikacji podstaw wykluczenia</w:t>
      </w:r>
      <w:r w:rsidR="00695148">
        <w:rPr>
          <w:rFonts w:ascii="Arial" w:eastAsia="Times New Roman" w:hAnsi="Arial" w:cs="Arial"/>
          <w:sz w:val="19"/>
          <w:szCs w:val="19"/>
          <w:lang w:eastAsia="pl-PL"/>
        </w:rPr>
        <w:t>.</w:t>
      </w:r>
    </w:p>
    <w:p w14:paraId="34F6A74E" w14:textId="77777777" w:rsidR="00695148" w:rsidRDefault="00695148" w:rsidP="00695148">
      <w:pPr>
        <w:tabs>
          <w:tab w:val="num" w:pos="2340"/>
        </w:tabs>
        <w:suppressAutoHyphens/>
        <w:spacing w:after="0" w:line="240" w:lineRule="auto"/>
        <w:ind w:left="1134"/>
        <w:jc w:val="both"/>
        <w:rPr>
          <w:rFonts w:ascii="Arial" w:eastAsia="Times New Roman" w:hAnsi="Arial" w:cs="Arial"/>
          <w:sz w:val="19"/>
          <w:szCs w:val="19"/>
          <w:lang w:eastAsia="pl-PL"/>
        </w:rPr>
      </w:pPr>
    </w:p>
    <w:p w14:paraId="757D20B7" w14:textId="77777777"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r w:rsidRPr="00146BB9">
        <w:rPr>
          <w:rFonts w:ascii="Arial" w:eastAsia="SimSun" w:hAnsi="Arial" w:cs="Arial"/>
          <w:bCs/>
          <w:kern w:val="2"/>
          <w:sz w:val="19"/>
          <w:szCs w:val="19"/>
          <w:lang w:eastAsia="hi-IN"/>
        </w:rPr>
        <w:t xml:space="preserve">Wykonawca może wykorzystać w jednolitym dokumencie nadal aktualne informacje zawarte w innym jednolitym dokumencie złożonym w </w:t>
      </w:r>
      <w:proofErr w:type="spellStart"/>
      <w:r w:rsidRPr="00146BB9">
        <w:rPr>
          <w:rFonts w:ascii="Arial" w:eastAsia="SimSun" w:hAnsi="Arial" w:cs="Arial"/>
          <w:bCs/>
          <w:kern w:val="2"/>
          <w:sz w:val="19"/>
          <w:szCs w:val="19"/>
          <w:lang w:eastAsia="hi-IN"/>
        </w:rPr>
        <w:t>oidrębnym</w:t>
      </w:r>
      <w:proofErr w:type="spellEnd"/>
      <w:r w:rsidRPr="00146BB9">
        <w:rPr>
          <w:rFonts w:ascii="Arial" w:eastAsia="SimSun" w:hAnsi="Arial" w:cs="Arial"/>
          <w:bCs/>
          <w:kern w:val="2"/>
          <w:sz w:val="19"/>
          <w:szCs w:val="19"/>
          <w:lang w:eastAsia="hi-IN"/>
        </w:rPr>
        <w:t xml:space="preserve"> postępowaniu o udzielenie zamówienia.</w:t>
      </w:r>
    </w:p>
    <w:p w14:paraId="79E19A20" w14:textId="77777777" w:rsidR="00146BB9" w:rsidRDefault="00146BB9" w:rsidP="00B07337">
      <w:pPr>
        <w:suppressAutoHyphens/>
        <w:spacing w:after="0" w:line="240" w:lineRule="auto"/>
        <w:jc w:val="both"/>
        <w:rPr>
          <w:rFonts w:ascii="Arial" w:eastAsia="SimSun" w:hAnsi="Arial" w:cs="Arial"/>
          <w:b/>
          <w:kern w:val="2"/>
          <w:sz w:val="19"/>
          <w:szCs w:val="19"/>
          <w:lang w:eastAsia="hi-IN"/>
        </w:rPr>
      </w:pPr>
    </w:p>
    <w:p w14:paraId="5EE2C5FE" w14:textId="77777777" w:rsidR="00B07337" w:rsidRDefault="00B07337" w:rsidP="00B07337">
      <w:pPr>
        <w:suppressAutoHyphens/>
        <w:spacing w:after="0" w:line="240" w:lineRule="auto"/>
        <w:jc w:val="both"/>
        <w:rPr>
          <w:rFonts w:ascii="Arial" w:eastAsia="SimSun" w:hAnsi="Arial" w:cs="Arial"/>
          <w:b/>
          <w:kern w:val="2"/>
          <w:sz w:val="19"/>
          <w:szCs w:val="19"/>
          <w:lang w:eastAsia="hi-IN"/>
        </w:rPr>
      </w:pPr>
      <w:r>
        <w:rPr>
          <w:rFonts w:ascii="Arial" w:eastAsia="SimSun" w:hAnsi="Arial" w:cs="Arial"/>
          <w:b/>
          <w:kern w:val="2"/>
          <w:sz w:val="19"/>
          <w:szCs w:val="19"/>
          <w:lang w:eastAsia="hi-IN"/>
        </w:rPr>
        <w:t>Uwaga!</w:t>
      </w:r>
    </w:p>
    <w:p w14:paraId="3CD29197" w14:textId="77777777" w:rsidR="006626AB" w:rsidRDefault="00B07337" w:rsidP="006626AB">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r>
        <w:rPr>
          <w:rFonts w:ascii="Arial" w:eastAsia="Times New Roman" w:hAnsi="Arial" w:cs="Arial"/>
          <w:sz w:val="19"/>
          <w:szCs w:val="19"/>
          <w:lang w:eastAsia="pl-PL"/>
        </w:rPr>
        <w:t xml:space="preserve">zamawiający dołącza do SIWZ wypełniony JEDZ wersja </w:t>
      </w:r>
      <w:proofErr w:type="spellStart"/>
      <w:r>
        <w:rPr>
          <w:rFonts w:ascii="Arial" w:eastAsia="Times New Roman" w:hAnsi="Arial" w:cs="Arial"/>
          <w:sz w:val="19"/>
          <w:szCs w:val="19"/>
          <w:lang w:eastAsia="pl-PL"/>
        </w:rPr>
        <w:t>xml</w:t>
      </w:r>
      <w:proofErr w:type="spellEnd"/>
      <w:r>
        <w:rPr>
          <w:rFonts w:ascii="Arial" w:eastAsia="Times New Roman" w:hAnsi="Arial" w:cs="Arial"/>
          <w:sz w:val="19"/>
          <w:szCs w:val="19"/>
          <w:lang w:eastAsia="pl-PL"/>
        </w:rPr>
        <w:t xml:space="preserve">. Wykonawca wypełnia formularz JEDZ  </w:t>
      </w:r>
      <w:r>
        <w:rPr>
          <w:rFonts w:ascii="Arial" w:eastAsia="Times New Roman" w:hAnsi="Arial" w:cs="Arial"/>
          <w:color w:val="000000"/>
          <w:sz w:val="19"/>
          <w:szCs w:val="19"/>
          <w:lang w:eastAsia="pl-PL"/>
        </w:rPr>
        <w:t xml:space="preserve">przy wykorzystaniu systemu dostępnego poprzez następującą stronę internetową </w:t>
      </w:r>
      <w:hyperlink r:id="rId15" w:history="1">
        <w:r w:rsidR="00441751" w:rsidRPr="00DC614A">
          <w:rPr>
            <w:rStyle w:val="Hipercze"/>
            <w:rFonts w:ascii="Arial" w:eastAsia="Times New Roman" w:hAnsi="Arial" w:cs="Arial"/>
            <w:b/>
            <w:bCs/>
            <w:sz w:val="19"/>
            <w:szCs w:val="19"/>
            <w:lang w:eastAsia="pl-PL"/>
          </w:rPr>
          <w:t>https://www.espd.uzp.gov.pl/__</w:t>
        </w:r>
      </w:hyperlink>
    </w:p>
    <w:p w14:paraId="75283268" w14:textId="77777777" w:rsidR="00B07337" w:rsidRPr="006B19A2" w:rsidRDefault="00B07337" w:rsidP="00B07337">
      <w:pPr>
        <w:spacing w:before="120" w:after="0" w:line="240" w:lineRule="auto"/>
        <w:jc w:val="both"/>
        <w:rPr>
          <w:rFonts w:ascii="Arial" w:eastAsia="Times New Roman" w:hAnsi="Arial" w:cs="Arial"/>
          <w:color w:val="0000FF"/>
          <w:sz w:val="19"/>
          <w:szCs w:val="19"/>
          <w:u w:val="single"/>
          <w:lang w:eastAsia="pl-PL"/>
        </w:rPr>
      </w:pPr>
    </w:p>
    <w:p w14:paraId="2222B6D8" w14:textId="77777777" w:rsidR="00B07337" w:rsidRDefault="00B07337" w:rsidP="00B07337">
      <w:pPr>
        <w:autoSpaceDE w:val="0"/>
        <w:autoSpaceDN w:val="0"/>
        <w:adjustRightInd w:val="0"/>
        <w:spacing w:before="60" w:after="0" w:line="240" w:lineRule="auto"/>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W tym celu należy podjąć następujące kroki:</w:t>
      </w:r>
    </w:p>
    <w:p w14:paraId="28CD4813"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a) Ze strony internetowe</w:t>
      </w:r>
      <w:r w:rsidR="000F5190">
        <w:rPr>
          <w:rFonts w:ascii="Arial" w:eastAsia="Times New Roman" w:hAnsi="Arial" w:cs="Arial"/>
          <w:color w:val="000000"/>
          <w:sz w:val="19"/>
          <w:szCs w:val="19"/>
          <w:lang w:eastAsia="pl-PL"/>
        </w:rPr>
        <w:t xml:space="preserve"> (Platformy)</w:t>
      </w:r>
      <w:r>
        <w:rPr>
          <w:rFonts w:ascii="Arial" w:eastAsia="Times New Roman" w:hAnsi="Arial" w:cs="Arial"/>
          <w:color w:val="000000"/>
          <w:sz w:val="19"/>
          <w:szCs w:val="19"/>
          <w:lang w:eastAsia="pl-PL"/>
        </w:rPr>
        <w:t>j, na której udostępniony został dokument SIWZ należy pobrać plik w formacie XML o nazwie „JEDZ”</w:t>
      </w:r>
    </w:p>
    <w:p w14:paraId="6652BEF1" w14:textId="77777777" w:rsidR="00B07337" w:rsidRPr="006626AB" w:rsidRDefault="00B07337" w:rsidP="006626AB">
      <w:pPr>
        <w:overflowPunct w:val="0"/>
        <w:autoSpaceDE w:val="0"/>
        <w:autoSpaceDN w:val="0"/>
        <w:adjustRightInd w:val="0"/>
        <w:spacing w:before="120" w:after="60" w:line="240" w:lineRule="auto"/>
        <w:ind w:left="720"/>
        <w:contextualSpacing/>
        <w:jc w:val="both"/>
        <w:rPr>
          <w:rFonts w:ascii="Arial" w:eastAsia="Times New Roman" w:hAnsi="Arial" w:cs="Arial"/>
          <w:b/>
          <w:bCs/>
          <w:color w:val="0563C1"/>
          <w:sz w:val="19"/>
          <w:szCs w:val="19"/>
          <w:u w:val="single"/>
          <w:lang w:eastAsia="pl-PL"/>
        </w:rPr>
      </w:pPr>
      <w:r>
        <w:rPr>
          <w:rFonts w:ascii="Arial" w:eastAsia="Times New Roman" w:hAnsi="Arial" w:cs="Arial"/>
          <w:color w:val="000000"/>
          <w:sz w:val="19"/>
          <w:szCs w:val="19"/>
          <w:lang w:eastAsia="pl-PL"/>
        </w:rPr>
        <w:t xml:space="preserve">b) Wejść na stronę </w:t>
      </w:r>
      <w:hyperlink r:id="rId16" w:history="1">
        <w:r w:rsidR="005C460E" w:rsidRPr="00DC614A">
          <w:rPr>
            <w:rStyle w:val="Hipercze"/>
            <w:rFonts w:ascii="Arial" w:eastAsia="Times New Roman" w:hAnsi="Arial" w:cs="Arial"/>
            <w:b/>
            <w:bCs/>
            <w:sz w:val="19"/>
            <w:szCs w:val="19"/>
            <w:lang w:eastAsia="pl-PL"/>
          </w:rPr>
          <w:t>https://www.espd.uzp.gov.pl/__</w:t>
        </w:r>
      </w:hyperlink>
    </w:p>
    <w:p w14:paraId="0F740CAE"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c) Wybrać odpowiednią wersję językową </w:t>
      </w:r>
    </w:p>
    <w:p w14:paraId="72171C9D"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d) Wybrać opcję „Jestem Wykonawcą” (Uwaga! Powyższą opcję należy również zaznaczyć w przypadku, gdy formularz JEDZ wypełnia podmiot, na którego zasoby powołuje się Wykonawca)</w:t>
      </w:r>
    </w:p>
    <w:p w14:paraId="7BB1B615"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e) Zaimportować pobrany wcześniej plik</w:t>
      </w:r>
    </w:p>
    <w:p w14:paraId="6BA337FD"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f) Wypełnić formularz (zaleca się zapisanie wypełnionego formularza).</w:t>
      </w:r>
    </w:p>
    <w:p w14:paraId="6FA7E88E" w14:textId="77777777" w:rsidR="00B07337" w:rsidRDefault="00B07337" w:rsidP="00B07337">
      <w:pPr>
        <w:spacing w:before="120" w:after="0" w:line="240" w:lineRule="auto"/>
        <w:jc w:val="both"/>
        <w:rPr>
          <w:rFonts w:ascii="Arial" w:eastAsia="Times New Roman" w:hAnsi="Arial" w:cs="Arial"/>
          <w:sz w:val="19"/>
          <w:szCs w:val="19"/>
          <w:lang w:eastAsia="pl-PL"/>
        </w:rPr>
      </w:pPr>
      <w:r>
        <w:rPr>
          <w:rFonts w:ascii="Arial" w:eastAsia="Times New Roman" w:hAnsi="Arial" w:cs="Arial"/>
          <w:color w:val="000000"/>
          <w:sz w:val="19"/>
          <w:szCs w:val="19"/>
          <w:lang w:eastAsia="pl-PL"/>
        </w:rPr>
        <w:t>Przy wypełnianiu formularza JEDZ Wykonawca może skorzystać z instrukcji jego wypełniania zamieszczonej przez Urząd Zamówień Publicznych na stronie internetowej pod adresem:</w:t>
      </w:r>
    </w:p>
    <w:p w14:paraId="17919556" w14:textId="77777777" w:rsidR="00B07337" w:rsidRDefault="005128C2" w:rsidP="00B07337">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hyperlink r:id="rId17" w:history="1">
        <w:r w:rsidR="00441751" w:rsidRPr="00DC614A">
          <w:rPr>
            <w:rStyle w:val="Hipercze"/>
            <w:rFonts w:ascii="Arial" w:eastAsia="Times New Roman" w:hAnsi="Arial" w:cs="Arial"/>
            <w:b/>
            <w:bCs/>
            <w:sz w:val="19"/>
            <w:szCs w:val="19"/>
            <w:lang w:eastAsia="pl-PL"/>
          </w:rPr>
          <w:t>https://www.espd.uzp.gov.pl/__</w:t>
        </w:r>
      </w:hyperlink>
    </w:p>
    <w:p w14:paraId="471AC08F" w14:textId="77777777" w:rsidR="00F22015" w:rsidRDefault="00F22015" w:rsidP="00B07337">
      <w:pPr>
        <w:overflowPunct w:val="0"/>
        <w:autoSpaceDE w:val="0"/>
        <w:autoSpaceDN w:val="0"/>
        <w:adjustRightInd w:val="0"/>
        <w:spacing w:before="120" w:after="60" w:line="240" w:lineRule="auto"/>
        <w:ind w:left="720"/>
        <w:contextualSpacing/>
        <w:jc w:val="both"/>
        <w:rPr>
          <w:rFonts w:ascii="Arial" w:eastAsia="Times New Roman" w:hAnsi="Arial" w:cs="Arial"/>
          <w:b/>
          <w:bCs/>
          <w:color w:val="0000FF"/>
          <w:sz w:val="19"/>
          <w:szCs w:val="19"/>
          <w:lang w:eastAsia="pl-PL"/>
        </w:rPr>
      </w:pPr>
    </w:p>
    <w:p w14:paraId="685A1041" w14:textId="77777777" w:rsidR="00F22015" w:rsidRPr="00531BA8" w:rsidRDefault="00F22015" w:rsidP="00F22015">
      <w:pPr>
        <w:spacing w:after="0" w:line="240" w:lineRule="auto"/>
        <w:contextualSpacing/>
        <w:jc w:val="both"/>
        <w:rPr>
          <w:rFonts w:ascii="Arial" w:eastAsia="Times New Roman" w:hAnsi="Arial" w:cs="Arial"/>
          <w:b/>
          <w:sz w:val="19"/>
          <w:szCs w:val="19"/>
          <w:u w:val="single"/>
          <w:lang w:eastAsia="pl-PL"/>
        </w:rPr>
      </w:pPr>
      <w:r w:rsidRPr="00531BA8">
        <w:rPr>
          <w:rFonts w:ascii="Arial" w:eastAsia="Times New Roman" w:hAnsi="Arial" w:cs="Arial"/>
          <w:b/>
          <w:sz w:val="19"/>
          <w:szCs w:val="19"/>
          <w:u w:val="single"/>
          <w:lang w:eastAsia="pl-PL"/>
        </w:rPr>
        <w:t>JEDZ sporządza się, pod rygorem nieważności, w postaci elektronicznej, i opatruje się kwalifikowanym podpisem elektronicznym</w:t>
      </w:r>
      <w:r w:rsidRPr="00531BA8">
        <w:rPr>
          <w:rFonts w:ascii="Arial" w:eastAsia="Times New Roman" w:hAnsi="Arial" w:cs="Arial"/>
          <w:b/>
          <w:sz w:val="19"/>
          <w:szCs w:val="19"/>
          <w:lang w:eastAsia="pl-PL"/>
        </w:rPr>
        <w:t>.</w:t>
      </w:r>
    </w:p>
    <w:p w14:paraId="622E7370" w14:textId="77777777" w:rsidR="00F22015" w:rsidRPr="00531BA8"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Zamawiający dopuszcza, w szczególności następujący format przesyłanych danych: .</w:t>
      </w:r>
      <w:proofErr w:type="spellStart"/>
      <w:r w:rsidRPr="00531BA8">
        <w:rPr>
          <w:rFonts w:ascii="Arial" w:eastAsia="Times New Roman" w:hAnsi="Arial" w:cs="Arial"/>
          <w:sz w:val="19"/>
          <w:szCs w:val="19"/>
          <w:lang w:eastAsia="pl-PL"/>
        </w:rPr>
        <w:t>xml</w:t>
      </w:r>
      <w:proofErr w:type="spellEnd"/>
      <w:r w:rsidRPr="00531BA8">
        <w:rPr>
          <w:rFonts w:ascii="Arial" w:eastAsia="Times New Roman" w:hAnsi="Arial" w:cs="Arial"/>
          <w:sz w:val="19"/>
          <w:szCs w:val="19"/>
          <w:lang w:eastAsia="pl-PL"/>
        </w:rPr>
        <w:t>,.pdf,.</w:t>
      </w:r>
      <w:proofErr w:type="spellStart"/>
      <w:r w:rsidRPr="00531BA8">
        <w:rPr>
          <w:rFonts w:ascii="Arial" w:eastAsia="Times New Roman" w:hAnsi="Arial" w:cs="Arial"/>
          <w:sz w:val="19"/>
          <w:szCs w:val="19"/>
          <w:lang w:eastAsia="pl-PL"/>
        </w:rPr>
        <w:t>doc</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docx</w:t>
      </w:r>
      <w:proofErr w:type="spellEnd"/>
      <w:r w:rsidRPr="00531BA8">
        <w:rPr>
          <w:rFonts w:ascii="Arial" w:eastAsia="Times New Roman" w:hAnsi="Arial" w:cs="Arial"/>
          <w:sz w:val="19"/>
          <w:szCs w:val="19"/>
          <w:lang w:eastAsia="pl-PL"/>
        </w:rPr>
        <w:t>,.rtf,.</w:t>
      </w:r>
      <w:proofErr w:type="spellStart"/>
      <w:r w:rsidRPr="00531BA8">
        <w:rPr>
          <w:rFonts w:ascii="Arial" w:eastAsia="Times New Roman" w:hAnsi="Arial" w:cs="Arial"/>
          <w:sz w:val="19"/>
          <w:szCs w:val="19"/>
          <w:lang w:eastAsia="pl-PL"/>
        </w:rPr>
        <w:t>xps</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odt</w:t>
      </w:r>
      <w:proofErr w:type="spellEnd"/>
      <w:r w:rsidRPr="00531BA8">
        <w:rPr>
          <w:rFonts w:ascii="Arial" w:eastAsia="Times New Roman" w:hAnsi="Arial" w:cs="Arial"/>
          <w:sz w:val="19"/>
          <w:szCs w:val="19"/>
          <w:lang w:eastAsia="pl-PL"/>
        </w:rPr>
        <w:t>.</w:t>
      </w:r>
    </w:p>
    <w:p w14:paraId="2B0F8A1F" w14:textId="77777777" w:rsidR="00F22015"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 xml:space="preserve">Przy wypełnieniu JEDZ wykonawca może korzystać z narzędzia, które umożliwiają wypełnienie JEDZ i utworzenie dokumentu elektronicznego, w szczególności w jednym z formatów wskazanych powyżej. </w:t>
      </w:r>
    </w:p>
    <w:p w14:paraId="0E329976" w14:textId="77777777" w:rsidR="00BF4177" w:rsidRDefault="00695148"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p>
    <w:p w14:paraId="4636014F" w14:textId="77777777" w:rsidR="00BF4177" w:rsidRPr="00283068" w:rsidRDefault="00695148" w:rsidP="00BF4177">
      <w:pPr>
        <w:spacing w:after="0" w:line="240" w:lineRule="auto"/>
        <w:ind w:left="284"/>
        <w:contextualSpacing/>
        <w:jc w:val="both"/>
        <w:rPr>
          <w:rFonts w:ascii="Arial" w:eastAsia="Times New Roman" w:hAnsi="Arial" w:cs="Arial"/>
          <w:sz w:val="19"/>
          <w:szCs w:val="19"/>
          <w:lang w:eastAsia="pl-PL"/>
        </w:rPr>
      </w:pPr>
      <w:r w:rsidRPr="00283068">
        <w:rPr>
          <w:rFonts w:ascii="Arial" w:eastAsia="Times New Roman" w:hAnsi="Arial" w:cs="Arial"/>
          <w:sz w:val="19"/>
          <w:szCs w:val="19"/>
          <w:lang w:eastAsia="pl-PL"/>
        </w:rPr>
        <w:t xml:space="preserve">Informacje dotyczące kwestii wypełnienia formularza jednolitego dokumentu znajdują się w wyjaśnieniach dostępnych na stronie Urzędu </w:t>
      </w:r>
      <w:proofErr w:type="spellStart"/>
      <w:r w:rsidRPr="00283068">
        <w:rPr>
          <w:rFonts w:ascii="Arial" w:eastAsia="Times New Roman" w:hAnsi="Arial" w:cs="Arial"/>
          <w:sz w:val="19"/>
          <w:szCs w:val="19"/>
          <w:lang w:eastAsia="pl-PL"/>
        </w:rPr>
        <w:t>Zamóweiń</w:t>
      </w:r>
      <w:proofErr w:type="spellEnd"/>
      <w:r w:rsidRPr="00283068">
        <w:rPr>
          <w:rFonts w:ascii="Arial" w:eastAsia="Times New Roman" w:hAnsi="Arial" w:cs="Arial"/>
          <w:sz w:val="19"/>
          <w:szCs w:val="19"/>
          <w:lang w:eastAsia="pl-PL"/>
        </w:rPr>
        <w:t xml:space="preserve"> Publicznych </w:t>
      </w:r>
      <w:hyperlink r:id="rId18" w:history="1">
        <w:r w:rsidRPr="00283068">
          <w:rPr>
            <w:rStyle w:val="Hipercze"/>
            <w:rFonts w:ascii="Arial" w:eastAsia="Times New Roman" w:hAnsi="Arial" w:cs="Arial"/>
            <w:color w:val="auto"/>
            <w:sz w:val="19"/>
            <w:szCs w:val="19"/>
            <w:lang w:eastAsia="pl-PL"/>
          </w:rPr>
          <w:t>www.uzp.gov.pl</w:t>
        </w:r>
      </w:hyperlink>
      <w:r w:rsidRPr="00283068">
        <w:rPr>
          <w:rFonts w:ascii="Arial" w:eastAsia="Times New Roman" w:hAnsi="Arial" w:cs="Arial"/>
          <w:sz w:val="19"/>
          <w:szCs w:val="19"/>
          <w:lang w:eastAsia="pl-PL"/>
        </w:rPr>
        <w:t xml:space="preserve"> w Repozytorium Wiedzy, w zakładce Jednolity Europejski Dokument Zamówienia.</w:t>
      </w:r>
    </w:p>
    <w:p w14:paraId="20DD0B71" w14:textId="77777777" w:rsidR="00B07337" w:rsidRPr="00025A26" w:rsidRDefault="00B07337" w:rsidP="00F22015">
      <w:pPr>
        <w:tabs>
          <w:tab w:val="left" w:pos="6930"/>
        </w:tabs>
        <w:overflowPunct w:val="0"/>
        <w:autoSpaceDE w:val="0"/>
        <w:autoSpaceDN w:val="0"/>
        <w:adjustRightInd w:val="0"/>
        <w:spacing w:before="120" w:after="60" w:line="240" w:lineRule="auto"/>
        <w:ind w:left="720"/>
        <w:contextualSpacing/>
        <w:jc w:val="both"/>
        <w:rPr>
          <w:rFonts w:ascii="Arial" w:eastAsia="Times New Roman" w:hAnsi="Arial" w:cs="Arial"/>
          <w:b/>
          <w:bCs/>
          <w:color w:val="FF0000"/>
          <w:sz w:val="19"/>
          <w:szCs w:val="19"/>
          <w:lang w:eastAsia="pl-PL"/>
        </w:rPr>
      </w:pPr>
    </w:p>
    <w:p w14:paraId="5B0CBC6D" w14:textId="77777777" w:rsidR="00F22015" w:rsidRDefault="006B19A2" w:rsidP="00F22015">
      <w:pPr>
        <w:pStyle w:val="Akapitzlist"/>
        <w:suppressAutoHyphens/>
        <w:spacing w:after="0" w:line="240" w:lineRule="auto"/>
        <w:ind w:left="397"/>
        <w:jc w:val="both"/>
        <w:rPr>
          <w:rFonts w:ascii="Arial" w:hAnsi="Arial" w:cs="Arial"/>
          <w:b/>
          <w:bCs/>
          <w:sz w:val="19"/>
          <w:szCs w:val="19"/>
          <w:lang w:eastAsia="pl-PL"/>
        </w:rPr>
      </w:pPr>
      <w:r>
        <w:rPr>
          <w:rFonts w:ascii="Arial" w:hAnsi="Arial" w:cs="Arial"/>
          <w:sz w:val="19"/>
          <w:szCs w:val="19"/>
          <w:lang w:eastAsia="pl-PL"/>
        </w:rPr>
        <w:t xml:space="preserve">Jeżeli Wykonawca, wykazując spełnianie warunków, o których mowa w </w:t>
      </w:r>
      <w:r>
        <w:rPr>
          <w:rFonts w:ascii="Arial" w:hAnsi="Arial" w:cs="Arial"/>
          <w:b/>
          <w:bCs/>
          <w:color w:val="0000FF"/>
          <w:sz w:val="19"/>
          <w:szCs w:val="19"/>
          <w:lang w:eastAsia="pl-PL"/>
        </w:rPr>
        <w:t>rozdziale 5 SIWZ</w:t>
      </w:r>
      <w:r>
        <w:rPr>
          <w:rFonts w:ascii="Arial" w:hAnsi="Arial" w:cs="Arial"/>
          <w:sz w:val="19"/>
          <w:szCs w:val="19"/>
          <w:lang w:eastAsia="pl-PL"/>
        </w:rPr>
        <w:t xml:space="preserve"> powołuje się na zasoby innych podmiotów w celu wykazania braku istnienia wobec nich podstaw wykluczenia oraz spełnienia, w zakresie, w jakim powołuje się na ich zasoby, warunków udziału w postępowaniu - zamieszcza informacje o tych podmiotach w oświadczeniu, o którym mowa w </w:t>
      </w:r>
      <w:r>
        <w:rPr>
          <w:rFonts w:ascii="Arial" w:hAnsi="Arial" w:cs="Arial"/>
          <w:b/>
          <w:bCs/>
          <w:sz w:val="19"/>
          <w:szCs w:val="19"/>
          <w:lang w:eastAsia="pl-PL"/>
        </w:rPr>
        <w:t>ust. 4.</w:t>
      </w:r>
    </w:p>
    <w:p w14:paraId="12A57B4A" w14:textId="77777777" w:rsidR="00A33FA7" w:rsidRDefault="00A33FA7" w:rsidP="00F22015">
      <w:pPr>
        <w:pStyle w:val="Akapitzlist"/>
        <w:suppressAutoHyphens/>
        <w:spacing w:after="0" w:line="240" w:lineRule="auto"/>
        <w:ind w:left="397"/>
        <w:jc w:val="both"/>
        <w:rPr>
          <w:rFonts w:ascii="Arial" w:hAnsi="Arial" w:cs="Arial"/>
          <w:b/>
          <w:bCs/>
          <w:sz w:val="19"/>
          <w:szCs w:val="19"/>
          <w:lang w:eastAsia="pl-PL"/>
        </w:rPr>
      </w:pPr>
    </w:p>
    <w:p w14:paraId="7177899E" w14:textId="77777777" w:rsidR="00D65ACD" w:rsidRPr="00D65ACD" w:rsidRDefault="006B19A2" w:rsidP="00653CC2">
      <w:pPr>
        <w:pStyle w:val="Akapitzlist"/>
        <w:numPr>
          <w:ilvl w:val="1"/>
          <w:numId w:val="21"/>
        </w:numPr>
        <w:suppressAutoHyphens/>
        <w:spacing w:after="0" w:line="240" w:lineRule="auto"/>
        <w:jc w:val="both"/>
        <w:rPr>
          <w:rFonts w:ascii="Arial" w:hAnsi="Arial" w:cs="Arial"/>
          <w:sz w:val="19"/>
          <w:szCs w:val="19"/>
          <w:lang w:eastAsia="pl-PL"/>
        </w:rPr>
      </w:pPr>
      <w:r>
        <w:rPr>
          <w:rFonts w:ascii="Arial" w:hAnsi="Arial" w:cs="Arial"/>
          <w:sz w:val="19"/>
          <w:szCs w:val="19"/>
          <w:lang w:eastAsia="pl-PL"/>
        </w:rPr>
        <w:t>Pełnomocnictw</w:t>
      </w:r>
      <w:r w:rsidR="00523B9A">
        <w:rPr>
          <w:rFonts w:ascii="Arial" w:hAnsi="Arial" w:cs="Arial"/>
          <w:sz w:val="19"/>
          <w:szCs w:val="19"/>
          <w:lang w:eastAsia="pl-PL"/>
        </w:rPr>
        <w:t>o</w:t>
      </w:r>
      <w:r>
        <w:rPr>
          <w:rFonts w:ascii="Arial" w:hAnsi="Arial" w:cs="Arial"/>
          <w:sz w:val="19"/>
          <w:szCs w:val="19"/>
          <w:lang w:eastAsia="pl-PL"/>
        </w:rPr>
        <w:t xml:space="preserve"> - jeżeli oferta nie jest podpisania przez osobę upoważnioną i wykazaną w KRS</w:t>
      </w:r>
      <w:r>
        <w:rPr>
          <w:rFonts w:ascii="Arial" w:eastAsia="SimSun" w:hAnsi="Arial" w:cs="Arial"/>
          <w:b/>
          <w:bCs/>
          <w:kern w:val="2"/>
          <w:sz w:val="19"/>
          <w:szCs w:val="19"/>
          <w:lang w:eastAsia="hi-IN" w:bidi="hi-IN"/>
        </w:rPr>
        <w:t>.</w:t>
      </w:r>
      <w:r w:rsidR="00523B9A">
        <w:rPr>
          <w:rFonts w:ascii="Arial" w:eastAsia="SimSun" w:hAnsi="Arial" w:cs="Arial"/>
          <w:b/>
          <w:bCs/>
          <w:kern w:val="2"/>
          <w:sz w:val="19"/>
          <w:szCs w:val="19"/>
          <w:lang w:eastAsia="hi-IN" w:bidi="hi-IN"/>
        </w:rPr>
        <w:t xml:space="preserve"> </w:t>
      </w:r>
    </w:p>
    <w:p w14:paraId="11E75408" w14:textId="77777777" w:rsidR="006B19A2" w:rsidRPr="00D65ACD" w:rsidRDefault="00523B9A" w:rsidP="00D65ACD">
      <w:pPr>
        <w:pStyle w:val="Akapitzlist"/>
        <w:suppressAutoHyphens/>
        <w:spacing w:after="0" w:line="240" w:lineRule="auto"/>
        <w:ind w:left="397"/>
        <w:jc w:val="both"/>
        <w:rPr>
          <w:rFonts w:ascii="Arial" w:hAnsi="Arial" w:cs="Arial"/>
          <w:sz w:val="19"/>
          <w:szCs w:val="19"/>
          <w:lang w:eastAsia="pl-PL"/>
        </w:rPr>
      </w:pPr>
      <w:r w:rsidRPr="00D65ACD">
        <w:rPr>
          <w:rFonts w:ascii="Arial" w:eastAsia="SimSun" w:hAnsi="Arial" w:cs="Arial"/>
          <w:kern w:val="2"/>
          <w:sz w:val="19"/>
          <w:szCs w:val="19"/>
          <w:lang w:eastAsia="hi-IN" w:bidi="hi-IN"/>
        </w:rPr>
        <w:t xml:space="preserve">W przypadku podmiotów występujących wspólnie należy </w:t>
      </w:r>
      <w:proofErr w:type="spellStart"/>
      <w:r w:rsidRPr="00D65ACD">
        <w:rPr>
          <w:rFonts w:ascii="Arial" w:eastAsia="SimSun" w:hAnsi="Arial" w:cs="Arial"/>
          <w:kern w:val="2"/>
          <w:sz w:val="19"/>
          <w:szCs w:val="19"/>
          <w:lang w:eastAsia="hi-IN" w:bidi="hi-IN"/>
        </w:rPr>
        <w:t>załaczyc</w:t>
      </w:r>
      <w:proofErr w:type="spellEnd"/>
      <w:r w:rsidRPr="00D65ACD">
        <w:rPr>
          <w:rFonts w:ascii="Arial" w:eastAsia="SimSun" w:hAnsi="Arial" w:cs="Arial"/>
          <w:kern w:val="2"/>
          <w:sz w:val="19"/>
          <w:szCs w:val="19"/>
          <w:lang w:eastAsia="hi-IN" w:bidi="hi-IN"/>
        </w:rPr>
        <w:t xml:space="preserve"> </w:t>
      </w:r>
      <w:proofErr w:type="spellStart"/>
      <w:r w:rsidRPr="00D65ACD">
        <w:rPr>
          <w:rFonts w:ascii="Arial" w:eastAsia="SimSun" w:hAnsi="Arial" w:cs="Arial"/>
          <w:kern w:val="2"/>
          <w:sz w:val="19"/>
          <w:szCs w:val="19"/>
          <w:lang w:eastAsia="hi-IN" w:bidi="hi-IN"/>
        </w:rPr>
        <w:t>pełnomocnoctwo</w:t>
      </w:r>
      <w:proofErr w:type="spellEnd"/>
      <w:r w:rsidRPr="00D65ACD">
        <w:rPr>
          <w:rFonts w:ascii="Arial" w:eastAsia="SimSun" w:hAnsi="Arial" w:cs="Arial"/>
          <w:kern w:val="2"/>
          <w:sz w:val="19"/>
          <w:szCs w:val="19"/>
          <w:lang w:eastAsia="hi-IN" w:bidi="hi-IN"/>
        </w:rPr>
        <w:t xml:space="preserve"> osoby upoważnionej do </w:t>
      </w:r>
      <w:r w:rsidR="00D65ACD" w:rsidRPr="00D65ACD">
        <w:rPr>
          <w:rFonts w:ascii="Arial" w:eastAsia="SimSun" w:hAnsi="Arial" w:cs="Arial"/>
          <w:kern w:val="2"/>
          <w:sz w:val="19"/>
          <w:szCs w:val="19"/>
          <w:lang w:eastAsia="hi-IN" w:bidi="hi-IN"/>
        </w:rPr>
        <w:t>reprezentowania Wykonawcy w postępowaniu o udzielenie zamówienia.</w:t>
      </w:r>
    </w:p>
    <w:p w14:paraId="728F8474" w14:textId="77777777" w:rsidR="00F22015" w:rsidRDefault="00F22015" w:rsidP="00F22015">
      <w:pPr>
        <w:pStyle w:val="Akapitzlist"/>
        <w:suppressAutoHyphens/>
        <w:spacing w:after="0" w:line="240" w:lineRule="auto"/>
        <w:ind w:left="397"/>
        <w:jc w:val="both"/>
        <w:rPr>
          <w:rFonts w:ascii="Arial" w:hAnsi="Arial" w:cs="Arial"/>
          <w:sz w:val="19"/>
          <w:szCs w:val="19"/>
          <w:lang w:eastAsia="pl-PL"/>
        </w:rPr>
      </w:pPr>
    </w:p>
    <w:p w14:paraId="5ACF5FEB" w14:textId="44929B4B" w:rsidR="00695148" w:rsidRPr="00283068" w:rsidRDefault="00F22015" w:rsidP="00F22015">
      <w:pPr>
        <w:pStyle w:val="Akapitzlist"/>
        <w:spacing w:after="0" w:line="240" w:lineRule="auto"/>
        <w:ind w:left="0"/>
        <w:rPr>
          <w:rFonts w:ascii="Arial" w:hAnsi="Arial" w:cs="Arial"/>
          <w:b/>
          <w:sz w:val="19"/>
          <w:szCs w:val="19"/>
          <w:u w:val="single"/>
        </w:rPr>
      </w:pPr>
      <w:r w:rsidRPr="00283068">
        <w:rPr>
          <w:rFonts w:ascii="Arial" w:hAnsi="Arial" w:cs="Arial"/>
          <w:b/>
          <w:sz w:val="19"/>
          <w:szCs w:val="19"/>
          <w:u w:val="single"/>
        </w:rPr>
        <w:t xml:space="preserve">Złożenie oferty </w:t>
      </w:r>
      <w:r w:rsidRPr="00283068">
        <w:rPr>
          <w:rFonts w:ascii="Arial" w:eastAsiaTheme="minorHAnsi" w:hAnsi="Arial" w:cs="Arial"/>
          <w:b/>
          <w:sz w:val="19"/>
          <w:szCs w:val="19"/>
          <w:u w:val="single"/>
        </w:rPr>
        <w:t>o dopuszczenie do udziału</w:t>
      </w:r>
      <w:r w:rsidRPr="00283068">
        <w:rPr>
          <w:rFonts w:ascii="Arial" w:eastAsiaTheme="minorHAnsi" w:hAnsi="Arial" w:cs="Arial"/>
          <w:sz w:val="19"/>
          <w:szCs w:val="19"/>
          <w:u w:val="single"/>
        </w:rPr>
        <w:t xml:space="preserve"> </w:t>
      </w:r>
      <w:r w:rsidRPr="00283068">
        <w:rPr>
          <w:rFonts w:ascii="Arial" w:hAnsi="Arial" w:cs="Arial"/>
          <w:b/>
          <w:sz w:val="19"/>
          <w:szCs w:val="19"/>
          <w:u w:val="single"/>
        </w:rPr>
        <w:t>w postępowaniu:</w:t>
      </w:r>
    </w:p>
    <w:p w14:paraId="609FA5D1"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sporządza się, pod rygorem nieważności, w postaci elektronicznej i opatruje się kwalifikowanym podpisem elektronicznym oraz w języku polskim. </w:t>
      </w:r>
    </w:p>
    <w:p w14:paraId="67A92EE5"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lastRenderedPageBreak/>
        <w:t xml:space="preserve"> - Ofertę należy złożyć za pośrednictwem Platformy. Szczegółowa instrukcja dla Wykonawców dotycząca złożenia oferty znajduje się na stronie internetowej pod adresami:  </w:t>
      </w:r>
      <w:hyperlink r:id="rId19" w:history="1">
        <w:r w:rsidRPr="00283068">
          <w:rPr>
            <w:rStyle w:val="Hipercze"/>
            <w:rFonts w:ascii="Arial" w:hAnsi="Arial" w:cs="Arial"/>
            <w:bCs/>
            <w:color w:val="auto"/>
            <w:sz w:val="19"/>
            <w:szCs w:val="19"/>
          </w:rPr>
          <w:t>https://platformazakupowa.pl/strona/1-regulamin</w:t>
        </w:r>
      </w:hyperlink>
      <w:r w:rsidRPr="00283068">
        <w:rPr>
          <w:rFonts w:ascii="Arial" w:hAnsi="Arial" w:cs="Arial"/>
          <w:bCs/>
          <w:sz w:val="19"/>
          <w:szCs w:val="19"/>
        </w:rPr>
        <w:t xml:space="preserve">  oraz </w:t>
      </w:r>
      <w:hyperlink r:id="rId20"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6078FD94"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 Ofertę należy złożyć według wzoru Formularza Ofertowego oraz wymaganych załączników dołączonych do SIWZ, które winny być wypełnione i podpisane kwalifikowanym podpisem elektronicznym przez osobę (-y) uprawnioną (-e) do składania ofert i  reprezentowania Wykonawcy, zgodnie z formą reprezentacji Wykonawcy określoną w rejestrze lub innym dokumencie, właściwym dla danej formy organizacyjnej Wykonawcy albo przez upełnomocnionego przedstawiciela Wykonawcy. Pełnomocnictwo winno być sporządzone w oryginale, w postaci elektronicznej i opatrzone kwalifikowanym podpisem elektronicznym. Pełnomocnictwo winno być złożone wraz z ofertą za pośrednictwem Platformy.  </w:t>
      </w:r>
    </w:p>
    <w:p w14:paraId="1CA4F04F"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należy złożyć w oryginale. </w:t>
      </w:r>
    </w:p>
    <w:p w14:paraId="7EA3BC7F"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Wszelkie informacje stanowiące tajemnic</w:t>
      </w:r>
      <w:r w:rsidR="00025A26" w:rsidRPr="00283068">
        <w:rPr>
          <w:rFonts w:ascii="Arial" w:hAnsi="Arial" w:cs="Arial"/>
          <w:bCs/>
          <w:sz w:val="19"/>
          <w:szCs w:val="19"/>
        </w:rPr>
        <w:t>ę</w:t>
      </w:r>
      <w:r w:rsidRPr="00283068">
        <w:rPr>
          <w:rFonts w:ascii="Arial" w:hAnsi="Arial" w:cs="Arial"/>
          <w:bCs/>
          <w:sz w:val="19"/>
          <w:szCs w:val="19"/>
        </w:rPr>
        <w:t xml:space="preserve"> przedsiębiorstwa w rozumieniu ustawy o zwalczaniu nieuczciwej konkurencji, które Wykonawca chce zastrzec jako tajemnic</w:t>
      </w:r>
      <w:r w:rsidR="00025A26" w:rsidRPr="00283068">
        <w:rPr>
          <w:rFonts w:ascii="Arial" w:hAnsi="Arial" w:cs="Arial"/>
          <w:bCs/>
          <w:sz w:val="19"/>
          <w:szCs w:val="19"/>
        </w:rPr>
        <w:t>ę</w:t>
      </w:r>
      <w:r w:rsidRPr="00283068">
        <w:rPr>
          <w:rFonts w:ascii="Arial" w:hAnsi="Arial" w:cs="Arial"/>
          <w:bCs/>
          <w:sz w:val="19"/>
          <w:szCs w:val="19"/>
        </w:rPr>
        <w:t xml:space="preserve"> przedsiębiorstwa, winny być załączone w odrębnym pliku na Platformie za pośrednictwem „Formularza składania oferty” w osobnym miejscu przeznaczonym na zamieszczenie „Tajemnicy przedsiębiorstwa”. </w:t>
      </w:r>
    </w:p>
    <w:p w14:paraId="6A833E02" w14:textId="77777777" w:rsidR="00695148" w:rsidRPr="00283068" w:rsidRDefault="00695148" w:rsidP="00695148">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21"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47EEC5E4" w14:textId="77777777" w:rsidR="00695148" w:rsidRPr="00695148" w:rsidRDefault="00695148" w:rsidP="00695148">
      <w:pPr>
        <w:pStyle w:val="Akapitzlist"/>
        <w:spacing w:after="0" w:line="240" w:lineRule="auto"/>
        <w:ind w:left="0"/>
        <w:jc w:val="both"/>
        <w:rPr>
          <w:rFonts w:ascii="Arial" w:hAnsi="Arial" w:cs="Arial"/>
          <w:bCs/>
          <w:color w:val="FF0000"/>
          <w:sz w:val="19"/>
          <w:szCs w:val="19"/>
        </w:rPr>
      </w:pPr>
      <w:r w:rsidRPr="00283068">
        <w:rPr>
          <w:rFonts w:ascii="Arial" w:hAnsi="Arial" w:cs="Arial"/>
          <w:bCs/>
          <w:sz w:val="19"/>
          <w:szCs w:val="19"/>
        </w:rPr>
        <w:t xml:space="preserve">- Zmiana lub wycofanie oferty możliwe jest do zakończeniu terminu składania ofert w postępowaniu. Wykonawca po upływie terminu do składania ofert nie może skutecznie dokonać zmiany ani wycofać złożonej oferty. </w:t>
      </w:r>
    </w:p>
    <w:p w14:paraId="2E2A9CA3" w14:textId="77777777" w:rsidR="00907E6E" w:rsidRPr="00993FA5" w:rsidRDefault="00907E6E" w:rsidP="006B53B6">
      <w:pPr>
        <w:spacing w:after="0" w:line="240" w:lineRule="auto"/>
        <w:jc w:val="both"/>
        <w:rPr>
          <w:rFonts w:ascii="Arial" w:hAnsi="Arial" w:cs="Arial"/>
          <w:b/>
          <w:bCs/>
          <w:sz w:val="19"/>
          <w:szCs w:val="19"/>
          <w:lang w:eastAsia="pl-PL"/>
        </w:rPr>
      </w:pPr>
    </w:p>
    <w:p w14:paraId="16ECC6F8" w14:textId="475C55AD" w:rsidR="00D65ACD" w:rsidRPr="00D0781E" w:rsidRDefault="00907E6E" w:rsidP="00D0781E">
      <w:pPr>
        <w:spacing w:after="0" w:line="240" w:lineRule="auto"/>
        <w:ind w:left="709" w:hanging="709"/>
        <w:jc w:val="both"/>
        <w:rPr>
          <w:rFonts w:ascii="Arial" w:hAnsi="Arial" w:cs="Arial"/>
          <w:b/>
          <w:bCs/>
          <w:sz w:val="19"/>
          <w:szCs w:val="19"/>
          <w:lang w:eastAsia="pl-PL"/>
        </w:rPr>
      </w:pPr>
      <w:r w:rsidRPr="00993FA5">
        <w:rPr>
          <w:rFonts w:ascii="Arial" w:hAnsi="Arial" w:cs="Arial"/>
          <w:b/>
          <w:bCs/>
          <w:sz w:val="19"/>
          <w:szCs w:val="19"/>
          <w:lang w:eastAsia="pl-PL"/>
        </w:rPr>
        <w:t xml:space="preserve">7. </w:t>
      </w:r>
      <w:r w:rsidRPr="00993FA5">
        <w:rPr>
          <w:rFonts w:ascii="Arial" w:hAnsi="Arial" w:cs="Arial"/>
          <w:b/>
          <w:bCs/>
          <w:sz w:val="19"/>
          <w:szCs w:val="19"/>
          <w:lang w:eastAsia="pl-PL"/>
        </w:rPr>
        <w:tab/>
        <w:t>Wykaz oświadczeń i dokumentów potwierdzających spełnianie warunków udziału w postępowaniu oraz brak podstaw  wykluczenia</w:t>
      </w:r>
      <w:r w:rsidR="00710F6F">
        <w:rPr>
          <w:rFonts w:ascii="Arial" w:hAnsi="Arial" w:cs="Arial"/>
          <w:b/>
          <w:bCs/>
          <w:sz w:val="19"/>
          <w:szCs w:val="19"/>
          <w:lang w:eastAsia="pl-PL"/>
        </w:rPr>
        <w:t>.</w:t>
      </w:r>
    </w:p>
    <w:p w14:paraId="4D858996" w14:textId="15325161" w:rsidR="00A33FA7" w:rsidRDefault="00907E6E" w:rsidP="007843B4">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 xml:space="preserve">Zamawiający wezwie wykonawcę, którego oferta została najwyżej oceniona, do złożenia w wyznaczonym, </w:t>
      </w:r>
      <w:r w:rsidRPr="00993FA5">
        <w:rPr>
          <w:rFonts w:ascii="Arial" w:hAnsi="Arial" w:cs="Arial"/>
          <w:b/>
          <w:bCs/>
          <w:sz w:val="19"/>
          <w:szCs w:val="19"/>
          <w:u w:val="single"/>
          <w:lang w:eastAsia="pl-PL"/>
        </w:rPr>
        <w:t>nie krótszym niż 10 dni</w:t>
      </w:r>
      <w:r w:rsidRPr="00993FA5">
        <w:rPr>
          <w:rFonts w:ascii="Arial" w:hAnsi="Arial" w:cs="Arial"/>
          <w:sz w:val="19"/>
          <w:szCs w:val="19"/>
          <w:lang w:eastAsia="pl-PL"/>
        </w:rPr>
        <w:t>, terminie aktualnych na dzień złożenia oświadczeń lub dokumentów które potwierdzają okoliczność spełniania warunków udziału w postępowaniu oraz braku podstaw do wykluczenia tj. :</w:t>
      </w:r>
    </w:p>
    <w:p w14:paraId="4668B268" w14:textId="77777777" w:rsidR="007843B4" w:rsidRPr="00A4514C" w:rsidRDefault="007843B4" w:rsidP="007843B4">
      <w:pPr>
        <w:spacing w:after="0" w:line="240" w:lineRule="auto"/>
        <w:ind w:left="709"/>
        <w:jc w:val="both"/>
        <w:rPr>
          <w:rFonts w:ascii="Arial" w:hAnsi="Arial" w:cs="Arial"/>
          <w:sz w:val="19"/>
          <w:szCs w:val="19"/>
          <w:lang w:eastAsia="pl-PL"/>
        </w:rPr>
      </w:pPr>
    </w:p>
    <w:p w14:paraId="16FC2BEB" w14:textId="77777777" w:rsidR="00907E6E" w:rsidRPr="00A4514C" w:rsidRDefault="00907E6E" w:rsidP="00653CC2">
      <w:pPr>
        <w:pStyle w:val="Akapitzlist"/>
        <w:numPr>
          <w:ilvl w:val="1"/>
          <w:numId w:val="29"/>
        </w:numPr>
        <w:suppressAutoHyphens/>
        <w:spacing w:after="0" w:line="240" w:lineRule="auto"/>
        <w:jc w:val="both"/>
        <w:rPr>
          <w:rFonts w:ascii="Arial" w:hAnsi="Arial" w:cs="Arial"/>
          <w:sz w:val="19"/>
          <w:szCs w:val="19"/>
          <w:lang w:eastAsia="zh-CN"/>
        </w:rPr>
      </w:pPr>
      <w:r w:rsidRPr="00A4514C">
        <w:rPr>
          <w:rFonts w:ascii="Arial" w:hAnsi="Arial" w:cs="Arial"/>
          <w:b/>
          <w:bCs/>
          <w:sz w:val="19"/>
          <w:szCs w:val="19"/>
          <w:u w:val="single"/>
          <w:lang w:eastAsia="zh-CN"/>
        </w:rPr>
        <w:t>W celu potwierdzenia niepodlegania wykluczeniu</w:t>
      </w:r>
      <w:r w:rsidRPr="00A4514C">
        <w:rPr>
          <w:rFonts w:ascii="Arial" w:hAnsi="Arial" w:cs="Arial"/>
          <w:sz w:val="19"/>
          <w:szCs w:val="19"/>
          <w:lang w:eastAsia="zh-CN"/>
        </w:rPr>
        <w:t>:</w:t>
      </w:r>
    </w:p>
    <w:p w14:paraId="632D837A" w14:textId="77777777" w:rsidR="001464B8" w:rsidRPr="00A4514C" w:rsidRDefault="001464B8" w:rsidP="001464B8">
      <w:pPr>
        <w:pStyle w:val="Akapitzlist"/>
        <w:suppressAutoHyphens/>
        <w:spacing w:after="0" w:line="240" w:lineRule="auto"/>
        <w:jc w:val="both"/>
        <w:rPr>
          <w:rFonts w:ascii="Arial" w:hAnsi="Arial" w:cs="Arial"/>
          <w:sz w:val="19"/>
          <w:szCs w:val="19"/>
          <w:lang w:eastAsia="zh-CN"/>
        </w:rPr>
      </w:pPr>
    </w:p>
    <w:p w14:paraId="6419C67F" w14:textId="77777777" w:rsidR="00907E6E" w:rsidRPr="00A4514C" w:rsidRDefault="001464B8" w:rsidP="005C460E">
      <w:pPr>
        <w:spacing w:after="0" w:line="240" w:lineRule="auto"/>
        <w:jc w:val="both"/>
        <w:rPr>
          <w:rFonts w:ascii="Arial" w:hAnsi="Arial" w:cs="Arial"/>
          <w:bCs/>
          <w:sz w:val="19"/>
          <w:szCs w:val="19"/>
          <w:lang w:eastAsia="zh-CN"/>
        </w:rPr>
      </w:pPr>
      <w:r w:rsidRPr="00A4514C">
        <w:rPr>
          <w:rFonts w:ascii="Arial" w:hAnsi="Arial" w:cs="Arial"/>
          <w:bCs/>
          <w:sz w:val="19"/>
          <w:szCs w:val="19"/>
          <w:lang w:eastAsia="zh-CN"/>
        </w:rPr>
        <w:t xml:space="preserve">W celu potwierdzenia niepodlegania wykluczeniu </w:t>
      </w:r>
      <w:proofErr w:type="spellStart"/>
      <w:r w:rsidRPr="00A4514C">
        <w:rPr>
          <w:rFonts w:ascii="Arial" w:hAnsi="Arial" w:cs="Arial"/>
          <w:bCs/>
          <w:sz w:val="19"/>
          <w:szCs w:val="19"/>
          <w:lang w:eastAsia="zh-CN"/>
        </w:rPr>
        <w:t>Zamawiająvcy</w:t>
      </w:r>
      <w:proofErr w:type="spellEnd"/>
      <w:r w:rsidRPr="00A4514C">
        <w:rPr>
          <w:rFonts w:ascii="Arial" w:hAnsi="Arial" w:cs="Arial"/>
          <w:bCs/>
          <w:sz w:val="19"/>
          <w:szCs w:val="19"/>
          <w:lang w:eastAsia="zh-CN"/>
        </w:rPr>
        <w:t xml:space="preserve"> żądał będzie od Wykonawcy: </w:t>
      </w:r>
    </w:p>
    <w:p w14:paraId="4BE0D48C" w14:textId="77777777" w:rsidR="00E008D9" w:rsidRPr="00A4514C" w:rsidRDefault="00E008D9" w:rsidP="005C460E">
      <w:pPr>
        <w:spacing w:after="0" w:line="240" w:lineRule="auto"/>
        <w:jc w:val="both"/>
        <w:rPr>
          <w:rFonts w:ascii="Arial" w:hAnsi="Arial" w:cs="Arial"/>
          <w:sz w:val="19"/>
          <w:szCs w:val="19"/>
          <w:lang w:eastAsia="pl-PL"/>
        </w:rPr>
      </w:pPr>
    </w:p>
    <w:p w14:paraId="0B46D39B" w14:textId="77777777" w:rsidR="005D5C42" w:rsidRPr="00A4514C" w:rsidRDefault="005D5C42" w:rsidP="005C460E">
      <w:pPr>
        <w:numPr>
          <w:ilvl w:val="0"/>
          <w:numId w:val="3"/>
        </w:numPr>
        <w:spacing w:after="0" w:line="276" w:lineRule="auto"/>
        <w:ind w:left="567" w:hanging="283"/>
        <w:jc w:val="both"/>
        <w:rPr>
          <w:rFonts w:ascii="Arial" w:eastAsia="Times New Roman" w:hAnsi="Arial" w:cs="Arial"/>
          <w:sz w:val="19"/>
          <w:szCs w:val="19"/>
          <w:lang w:eastAsia="pl-PL"/>
        </w:rPr>
      </w:pPr>
      <w:r w:rsidRPr="00A4514C">
        <w:rPr>
          <w:rFonts w:ascii="Arial" w:eastAsia="Times New Roman" w:hAnsi="Arial" w:cs="Arial"/>
          <w:sz w:val="19"/>
          <w:szCs w:val="19"/>
          <w:lang w:eastAsia="pl-PL"/>
        </w:rPr>
        <w:t xml:space="preserve">informacji z Krajowego Rejestru Karnego w zakresie określonym w art. 24 ust. 1 pkt 13, 14 i 21 ustawy, wystawionej nie wcześniej niż </w:t>
      </w:r>
      <w:r w:rsidRPr="00A4514C">
        <w:rPr>
          <w:rFonts w:ascii="Arial" w:eastAsia="Times New Roman" w:hAnsi="Arial" w:cs="Arial"/>
          <w:b/>
          <w:sz w:val="19"/>
          <w:szCs w:val="19"/>
          <w:lang w:eastAsia="pl-PL"/>
        </w:rPr>
        <w:t>6 miesięcy</w:t>
      </w:r>
      <w:r w:rsidRPr="00A4514C">
        <w:rPr>
          <w:rFonts w:ascii="Arial" w:eastAsia="Times New Roman" w:hAnsi="Arial" w:cs="Arial"/>
          <w:sz w:val="19"/>
          <w:szCs w:val="19"/>
          <w:lang w:eastAsia="pl-PL"/>
        </w:rPr>
        <w:t xml:space="preserve"> przed upływem terminu składania ofert, </w:t>
      </w:r>
    </w:p>
    <w:p w14:paraId="3730A57F" w14:textId="77777777" w:rsidR="005D5C42" w:rsidRPr="00A4514C" w:rsidRDefault="005D5C42" w:rsidP="005C460E">
      <w:pPr>
        <w:numPr>
          <w:ilvl w:val="0"/>
          <w:numId w:val="3"/>
        </w:numPr>
        <w:spacing w:after="0" w:line="276" w:lineRule="auto"/>
        <w:ind w:left="567" w:hanging="283"/>
        <w:jc w:val="both"/>
        <w:rPr>
          <w:rFonts w:ascii="Arial" w:eastAsia="Times New Roman" w:hAnsi="Arial" w:cs="Arial"/>
          <w:sz w:val="19"/>
          <w:szCs w:val="19"/>
          <w:lang w:eastAsia="pl-PL"/>
        </w:rPr>
      </w:pPr>
      <w:r w:rsidRPr="00A4514C">
        <w:rPr>
          <w:rFonts w:ascii="Arial" w:eastAsia="Times New Roman" w:hAnsi="Arial" w:cs="Arial"/>
          <w:sz w:val="19"/>
          <w:szCs w:val="19"/>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6049B7DA" w14:textId="77777777" w:rsidR="00D65ACD" w:rsidRPr="00A4514C" w:rsidRDefault="005D5C42" w:rsidP="00F27280">
      <w:pPr>
        <w:numPr>
          <w:ilvl w:val="0"/>
          <w:numId w:val="3"/>
        </w:numPr>
        <w:spacing w:after="0" w:line="276" w:lineRule="auto"/>
        <w:ind w:left="567" w:hanging="283"/>
        <w:jc w:val="both"/>
        <w:rPr>
          <w:rFonts w:ascii="Arial" w:eastAsia="Times New Roman" w:hAnsi="Arial" w:cs="Arial"/>
          <w:sz w:val="19"/>
          <w:szCs w:val="19"/>
          <w:lang w:eastAsia="pl-PL"/>
        </w:rPr>
      </w:pPr>
      <w:r w:rsidRPr="00A4514C">
        <w:rPr>
          <w:rFonts w:ascii="Arial" w:eastAsia="Times New Roman" w:hAnsi="Arial" w:cs="Arial"/>
          <w:sz w:val="19"/>
          <w:szCs w:val="19"/>
          <w:lang w:eastAsia="pl-PL"/>
        </w:rPr>
        <w:t>oświadczenia wykonawcy o braku orzeczenia wobec niego tytułem środka zapobiegawczego zakazu ubiegania się o zamówienia publiczne;</w:t>
      </w:r>
    </w:p>
    <w:p w14:paraId="071F0150" w14:textId="77777777" w:rsidR="00EF79E2" w:rsidRPr="0068693A" w:rsidRDefault="00EF79E2" w:rsidP="005C460E">
      <w:pPr>
        <w:spacing w:after="0" w:line="240" w:lineRule="auto"/>
        <w:jc w:val="both"/>
        <w:rPr>
          <w:rFonts w:ascii="Arial" w:hAnsi="Arial" w:cs="Arial"/>
          <w:b/>
          <w:bCs/>
          <w:color w:val="0000FF"/>
          <w:sz w:val="19"/>
          <w:szCs w:val="19"/>
          <w:u w:val="single"/>
          <w:lang w:eastAsia="pl-PL"/>
        </w:rPr>
      </w:pPr>
    </w:p>
    <w:p w14:paraId="4B8208BE" w14:textId="0795A557" w:rsidR="005D5C42" w:rsidRPr="00A4514C" w:rsidRDefault="00907E6E" w:rsidP="005C460E">
      <w:pPr>
        <w:spacing w:after="0" w:line="276" w:lineRule="auto"/>
        <w:jc w:val="both"/>
        <w:rPr>
          <w:rFonts w:ascii="Arial" w:eastAsia="Times New Roman" w:hAnsi="Arial" w:cs="Arial"/>
          <w:sz w:val="19"/>
          <w:szCs w:val="19"/>
          <w:lang w:eastAsia="pl-PL"/>
        </w:rPr>
      </w:pPr>
      <w:r w:rsidRPr="0068693A">
        <w:rPr>
          <w:rFonts w:ascii="Arial" w:hAnsi="Arial" w:cs="Arial"/>
          <w:b/>
          <w:bCs/>
          <w:sz w:val="19"/>
          <w:szCs w:val="19"/>
          <w:lang w:eastAsia="pl-PL"/>
        </w:rPr>
        <w:t xml:space="preserve"> </w:t>
      </w:r>
      <w:r w:rsidR="00147F06">
        <w:rPr>
          <w:rFonts w:ascii="Arial" w:eastAsia="Times New Roman" w:hAnsi="Arial" w:cs="Arial"/>
          <w:sz w:val="19"/>
          <w:szCs w:val="19"/>
          <w:lang w:eastAsia="pl-PL"/>
        </w:rPr>
        <w:t>7.</w:t>
      </w:r>
      <w:r w:rsidR="007843B4">
        <w:rPr>
          <w:rFonts w:ascii="Arial" w:eastAsia="Times New Roman" w:hAnsi="Arial" w:cs="Arial"/>
          <w:sz w:val="19"/>
          <w:szCs w:val="19"/>
          <w:lang w:eastAsia="pl-PL"/>
        </w:rPr>
        <w:t>2</w:t>
      </w:r>
      <w:r w:rsidR="00D65ACD">
        <w:rPr>
          <w:rFonts w:ascii="Arial" w:eastAsia="Times New Roman" w:hAnsi="Arial" w:cs="Arial"/>
          <w:sz w:val="19"/>
          <w:szCs w:val="19"/>
          <w:lang w:eastAsia="pl-PL"/>
        </w:rPr>
        <w:t xml:space="preserve"> </w:t>
      </w:r>
      <w:r w:rsidR="005D5C42" w:rsidRPr="0068693A">
        <w:rPr>
          <w:rFonts w:ascii="Arial" w:eastAsia="Times New Roman" w:hAnsi="Arial" w:cs="Arial"/>
          <w:sz w:val="19"/>
          <w:szCs w:val="19"/>
          <w:lang w:eastAsia="pl-PL"/>
        </w:rPr>
        <w:t xml:space="preserve">. </w:t>
      </w:r>
      <w:r w:rsidR="005D5C42" w:rsidRPr="00A4514C">
        <w:rPr>
          <w:rFonts w:ascii="Arial" w:eastAsia="Times New Roman" w:hAnsi="Arial" w:cs="Arial"/>
          <w:sz w:val="19"/>
          <w:szCs w:val="19"/>
          <w:lang w:eastAsia="pl-PL"/>
        </w:rPr>
        <w:t xml:space="preserve">Jeżeli wykonawca ma siedzibę lub miejsce zamieszkania poza terytorium Rzeczypospolitej Polskiej, zamiast dokumentów, o których mowa w </w:t>
      </w:r>
      <w:r w:rsidR="005D5C42" w:rsidRPr="00A4514C">
        <w:rPr>
          <w:rFonts w:ascii="Arial" w:eastAsia="Times New Roman" w:hAnsi="Arial" w:cs="Arial"/>
          <w:b/>
          <w:sz w:val="19"/>
          <w:szCs w:val="19"/>
          <w:lang w:eastAsia="pl-PL"/>
        </w:rPr>
        <w:t>pkt</w:t>
      </w:r>
      <w:r w:rsidR="003A60A0" w:rsidRPr="00A4514C">
        <w:rPr>
          <w:rFonts w:ascii="Arial" w:eastAsia="Times New Roman" w:hAnsi="Arial" w:cs="Arial"/>
          <w:b/>
          <w:sz w:val="19"/>
          <w:szCs w:val="19"/>
          <w:lang w:eastAsia="pl-PL"/>
        </w:rPr>
        <w:t xml:space="preserve"> 7</w:t>
      </w:r>
      <w:r w:rsidR="00732D67" w:rsidRPr="00A4514C">
        <w:rPr>
          <w:rFonts w:ascii="Arial" w:eastAsia="Times New Roman" w:hAnsi="Arial" w:cs="Arial"/>
          <w:b/>
          <w:sz w:val="19"/>
          <w:szCs w:val="19"/>
          <w:lang w:eastAsia="pl-PL"/>
        </w:rPr>
        <w:t>.</w:t>
      </w:r>
      <w:r w:rsidR="005C460E" w:rsidRPr="00A4514C">
        <w:rPr>
          <w:rFonts w:ascii="Arial" w:eastAsia="Times New Roman" w:hAnsi="Arial" w:cs="Arial"/>
          <w:b/>
          <w:sz w:val="19"/>
          <w:szCs w:val="19"/>
          <w:lang w:eastAsia="pl-PL"/>
        </w:rPr>
        <w:t>1)</w:t>
      </w:r>
      <w:r w:rsidR="005D5C42" w:rsidRPr="00A4514C">
        <w:rPr>
          <w:rFonts w:ascii="Arial" w:eastAsia="Times New Roman" w:hAnsi="Arial" w:cs="Arial"/>
          <w:sz w:val="19"/>
          <w:szCs w:val="19"/>
          <w:lang w:eastAsia="pl-PL"/>
        </w:rPr>
        <w:t xml:space="preserve">: </w:t>
      </w:r>
    </w:p>
    <w:p w14:paraId="5D4B9739" w14:textId="6578F53A" w:rsidR="00F27280" w:rsidRPr="00A4514C" w:rsidRDefault="005D5C42" w:rsidP="007B377C">
      <w:pPr>
        <w:spacing w:after="0" w:line="276" w:lineRule="auto"/>
        <w:ind w:left="567" w:hanging="283"/>
        <w:jc w:val="both"/>
        <w:rPr>
          <w:rFonts w:ascii="Arial" w:eastAsia="Times New Roman" w:hAnsi="Arial" w:cs="Arial"/>
          <w:sz w:val="19"/>
          <w:szCs w:val="19"/>
          <w:lang w:eastAsia="pl-PL"/>
        </w:rPr>
      </w:pPr>
      <w:r w:rsidRPr="00A4514C">
        <w:rPr>
          <w:rFonts w:ascii="Arial" w:eastAsia="Times New Roman" w:hAnsi="Arial" w:cs="Arial"/>
          <w:sz w:val="19"/>
          <w:szCs w:val="19"/>
          <w:lang w:eastAsia="pl-PL"/>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 </w:t>
      </w:r>
    </w:p>
    <w:p w14:paraId="0457EDA3" w14:textId="4D0278D7" w:rsidR="007843B4" w:rsidRPr="007843B4" w:rsidRDefault="005D5C42" w:rsidP="007843B4">
      <w:pPr>
        <w:pStyle w:val="Akapitzlist"/>
        <w:numPr>
          <w:ilvl w:val="1"/>
          <w:numId w:val="32"/>
        </w:numPr>
        <w:spacing w:after="0" w:line="276" w:lineRule="auto"/>
        <w:ind w:hanging="578"/>
        <w:jc w:val="both"/>
        <w:rPr>
          <w:rFonts w:ascii="Arial" w:eastAsia="Times New Roman" w:hAnsi="Arial" w:cs="Arial"/>
          <w:sz w:val="19"/>
          <w:szCs w:val="19"/>
          <w:lang w:eastAsia="pl-PL"/>
        </w:rPr>
      </w:pPr>
      <w:r w:rsidRPr="007843B4">
        <w:rPr>
          <w:rFonts w:ascii="Arial" w:eastAsia="Times New Roman" w:hAnsi="Arial" w:cs="Arial"/>
          <w:sz w:val="19"/>
          <w:szCs w:val="19"/>
          <w:lang w:eastAsia="pl-PL"/>
        </w:rPr>
        <w:t xml:space="preserve">Dokumenty, o których mowa w ust. </w:t>
      </w:r>
      <w:r w:rsidR="00D65ACD" w:rsidRPr="007843B4">
        <w:rPr>
          <w:rFonts w:ascii="Arial" w:eastAsia="Times New Roman" w:hAnsi="Arial" w:cs="Arial"/>
          <w:sz w:val="19"/>
          <w:szCs w:val="19"/>
          <w:lang w:eastAsia="pl-PL"/>
        </w:rPr>
        <w:t>7.</w:t>
      </w:r>
      <w:r w:rsidR="00A4514C" w:rsidRPr="007843B4">
        <w:rPr>
          <w:rFonts w:ascii="Arial" w:eastAsia="Times New Roman" w:hAnsi="Arial" w:cs="Arial"/>
          <w:sz w:val="19"/>
          <w:szCs w:val="19"/>
          <w:lang w:eastAsia="pl-PL"/>
        </w:rPr>
        <w:t xml:space="preserve">3 </w:t>
      </w:r>
      <w:r w:rsidRPr="007843B4">
        <w:rPr>
          <w:rFonts w:ascii="Arial" w:eastAsia="Times New Roman" w:hAnsi="Arial" w:cs="Arial"/>
          <w:sz w:val="19"/>
          <w:szCs w:val="19"/>
          <w:lang w:eastAsia="pl-PL"/>
        </w:rPr>
        <w:t xml:space="preserve">powinny być wystawione nie wcześniej niż </w:t>
      </w:r>
      <w:r w:rsidRPr="007843B4">
        <w:rPr>
          <w:rFonts w:ascii="Arial" w:eastAsia="Times New Roman" w:hAnsi="Arial" w:cs="Arial"/>
          <w:b/>
          <w:sz w:val="19"/>
          <w:szCs w:val="19"/>
          <w:lang w:eastAsia="pl-PL"/>
        </w:rPr>
        <w:t xml:space="preserve">6 miesięcy </w:t>
      </w:r>
      <w:r w:rsidRPr="007843B4">
        <w:rPr>
          <w:rFonts w:ascii="Arial" w:eastAsia="Times New Roman" w:hAnsi="Arial" w:cs="Arial"/>
          <w:sz w:val="19"/>
          <w:szCs w:val="19"/>
          <w:lang w:eastAsia="pl-PL"/>
        </w:rPr>
        <w:t xml:space="preserve">przed upływem terminu składania ofert albo wniosków o dopuszczenie do udziału w postępowaniu. </w:t>
      </w:r>
    </w:p>
    <w:p w14:paraId="6AEF1BBF" w14:textId="703E1DE1" w:rsidR="005D5C42" w:rsidRPr="007843B4" w:rsidRDefault="005D5C42" w:rsidP="007843B4">
      <w:pPr>
        <w:pStyle w:val="Akapitzlist"/>
        <w:numPr>
          <w:ilvl w:val="1"/>
          <w:numId w:val="32"/>
        </w:numPr>
        <w:spacing w:after="0" w:line="276" w:lineRule="auto"/>
        <w:ind w:hanging="578"/>
        <w:jc w:val="both"/>
        <w:rPr>
          <w:rFonts w:ascii="Arial" w:eastAsia="Times New Roman" w:hAnsi="Arial" w:cs="Arial"/>
          <w:sz w:val="19"/>
          <w:szCs w:val="19"/>
          <w:lang w:eastAsia="pl-PL"/>
        </w:rPr>
      </w:pPr>
      <w:r w:rsidRPr="007843B4">
        <w:rPr>
          <w:rFonts w:ascii="Arial" w:eastAsia="Times New Roman" w:hAnsi="Arial" w:cs="Arial"/>
          <w:sz w:val="19"/>
          <w:szCs w:val="19"/>
          <w:lang w:eastAsia="pl-PL"/>
        </w:rPr>
        <w:t xml:space="preserve">Jeżeli w kraju, w którym wykonawca ma siedzibę lub miejsce zamieszkania lub miejsce zamieszkania ma osoba, której dokument dotyczy, nie wydaje się dokumentów, o których mowa w </w:t>
      </w:r>
      <w:r w:rsidR="001464B8" w:rsidRPr="007843B4">
        <w:rPr>
          <w:rFonts w:ascii="Arial" w:eastAsia="Times New Roman" w:hAnsi="Arial" w:cs="Arial"/>
          <w:b/>
          <w:sz w:val="19"/>
          <w:szCs w:val="19"/>
          <w:lang w:eastAsia="pl-PL"/>
        </w:rPr>
        <w:t>pkt. 7.</w:t>
      </w:r>
      <w:r w:rsidR="00147F06" w:rsidRPr="007843B4">
        <w:rPr>
          <w:rFonts w:ascii="Arial" w:eastAsia="Times New Roman" w:hAnsi="Arial" w:cs="Arial"/>
          <w:b/>
          <w:sz w:val="19"/>
          <w:szCs w:val="19"/>
          <w:lang w:eastAsia="pl-PL"/>
        </w:rPr>
        <w:t>2</w:t>
      </w:r>
      <w:r w:rsidRPr="007843B4">
        <w:rPr>
          <w:rFonts w:ascii="Arial" w:eastAsia="Times New Roman" w:hAnsi="Arial" w:cs="Arial"/>
          <w:sz w:val="19"/>
          <w:szCs w:val="19"/>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Pr="007843B4">
        <w:rPr>
          <w:rFonts w:ascii="Arial" w:eastAsia="Times New Roman" w:hAnsi="Arial" w:cs="Arial"/>
          <w:b/>
          <w:sz w:val="19"/>
          <w:szCs w:val="19"/>
          <w:lang w:eastAsia="pl-PL"/>
        </w:rPr>
        <w:t xml:space="preserve">ust. </w:t>
      </w:r>
      <w:r w:rsidR="00A4514C" w:rsidRPr="007843B4">
        <w:rPr>
          <w:rFonts w:ascii="Arial" w:eastAsia="Times New Roman" w:hAnsi="Arial" w:cs="Arial"/>
          <w:b/>
          <w:sz w:val="19"/>
          <w:szCs w:val="19"/>
          <w:lang w:eastAsia="pl-PL"/>
        </w:rPr>
        <w:t>7.4</w:t>
      </w:r>
      <w:r w:rsidRPr="007843B4">
        <w:rPr>
          <w:rFonts w:ascii="Arial" w:eastAsia="Times New Roman" w:hAnsi="Arial" w:cs="Arial"/>
          <w:sz w:val="19"/>
          <w:szCs w:val="19"/>
          <w:lang w:eastAsia="pl-PL"/>
        </w:rPr>
        <w:t xml:space="preserve"> stosuje się.</w:t>
      </w:r>
    </w:p>
    <w:p w14:paraId="720870D6" w14:textId="3B412CA9" w:rsidR="005D5C42" w:rsidRDefault="005D5C42" w:rsidP="007B377C">
      <w:pPr>
        <w:pStyle w:val="Akapitzlist"/>
        <w:numPr>
          <w:ilvl w:val="1"/>
          <w:numId w:val="32"/>
        </w:numPr>
        <w:spacing w:after="0" w:line="276" w:lineRule="auto"/>
        <w:jc w:val="both"/>
        <w:rPr>
          <w:rFonts w:ascii="Arial" w:hAnsi="Arial" w:cs="Arial"/>
          <w:sz w:val="19"/>
          <w:szCs w:val="19"/>
        </w:rPr>
      </w:pPr>
      <w:r w:rsidRPr="00A4514C">
        <w:rPr>
          <w:rFonts w:ascii="Arial" w:hAnsi="Arial" w:cs="Arial"/>
          <w:sz w:val="19"/>
          <w:szCs w:val="19"/>
        </w:rPr>
        <w:t xml:space="preserve">Wykonawca mający siedzibę na terytorium Rzeczypospolitej Polskiej, w odniesieniu do osoby mającej miejsce zamieszkania poza terytorium Rzeczypospolitej Polskiej, której dotyczy dokument </w:t>
      </w:r>
      <w:r w:rsidRPr="00A4514C">
        <w:rPr>
          <w:rFonts w:ascii="Arial" w:hAnsi="Arial" w:cs="Arial"/>
          <w:sz w:val="19"/>
          <w:szCs w:val="19"/>
        </w:rPr>
        <w:lastRenderedPageBreak/>
        <w:t xml:space="preserve">wskazany w  </w:t>
      </w:r>
      <w:r w:rsidR="00147F06" w:rsidRPr="00A4514C">
        <w:rPr>
          <w:rFonts w:ascii="Arial" w:eastAsia="Times New Roman" w:hAnsi="Arial" w:cs="Arial"/>
          <w:b/>
          <w:sz w:val="19"/>
          <w:szCs w:val="19"/>
          <w:lang w:eastAsia="pl-PL"/>
        </w:rPr>
        <w:t>pkt 7.2</w:t>
      </w:r>
      <w:r w:rsidR="001464B8" w:rsidRPr="00A4514C">
        <w:rPr>
          <w:rFonts w:ascii="Arial" w:eastAsia="Times New Roman" w:hAnsi="Arial" w:cs="Arial"/>
          <w:b/>
          <w:sz w:val="19"/>
          <w:szCs w:val="19"/>
          <w:lang w:eastAsia="pl-PL"/>
        </w:rPr>
        <w:t>.</w:t>
      </w:r>
      <w:r w:rsidR="00F6351D" w:rsidRPr="00A4514C">
        <w:rPr>
          <w:rFonts w:ascii="Arial" w:eastAsia="Times New Roman" w:hAnsi="Arial" w:cs="Arial"/>
          <w:b/>
          <w:sz w:val="19"/>
          <w:szCs w:val="19"/>
          <w:lang w:eastAsia="pl-PL"/>
        </w:rPr>
        <w:t xml:space="preserve"> </w:t>
      </w:r>
      <w:r w:rsidRPr="00A4514C">
        <w:rPr>
          <w:rFonts w:ascii="Arial" w:hAnsi="Arial" w:cs="Arial"/>
          <w:sz w:val="19"/>
          <w:szCs w:val="19"/>
        </w:rPr>
        <w:t xml:space="preserve">SIWZ, składa dokument, o którym mowa w </w:t>
      </w:r>
      <w:r w:rsidR="001464B8" w:rsidRPr="00A4514C">
        <w:rPr>
          <w:rFonts w:ascii="Arial" w:hAnsi="Arial" w:cs="Arial"/>
          <w:b/>
          <w:sz w:val="19"/>
          <w:szCs w:val="19"/>
        </w:rPr>
        <w:t>7.</w:t>
      </w:r>
      <w:r w:rsidR="00DC528A" w:rsidRPr="00A4514C">
        <w:rPr>
          <w:rFonts w:ascii="Arial" w:hAnsi="Arial" w:cs="Arial"/>
          <w:b/>
          <w:sz w:val="19"/>
          <w:szCs w:val="19"/>
        </w:rPr>
        <w:t>3</w:t>
      </w:r>
      <w:r w:rsidR="001464B8" w:rsidRPr="00A4514C">
        <w:rPr>
          <w:rFonts w:ascii="Arial" w:hAnsi="Arial" w:cs="Arial"/>
          <w:b/>
          <w:sz w:val="19"/>
          <w:szCs w:val="19"/>
        </w:rPr>
        <w:t>.</w:t>
      </w:r>
      <w:r w:rsidRPr="00A4514C">
        <w:rPr>
          <w:rFonts w:ascii="Arial" w:hAnsi="Arial" w:cs="Arial"/>
          <w:b/>
          <w:sz w:val="19"/>
          <w:szCs w:val="19"/>
        </w:rPr>
        <w:t xml:space="preserve"> </w:t>
      </w:r>
      <w:r w:rsidRPr="00A4514C">
        <w:rPr>
          <w:rFonts w:ascii="Arial" w:hAnsi="Arial" w:cs="Arial"/>
          <w:sz w:val="19"/>
          <w:szCs w:val="19"/>
        </w:rPr>
        <w:t xml:space="preserve">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sidR="00DC528A" w:rsidRPr="00A4514C">
        <w:rPr>
          <w:rFonts w:ascii="Arial" w:hAnsi="Arial" w:cs="Arial"/>
          <w:b/>
          <w:bCs/>
          <w:sz w:val="19"/>
          <w:szCs w:val="19"/>
        </w:rPr>
        <w:t>7.4</w:t>
      </w:r>
      <w:r w:rsidRPr="00A4514C">
        <w:rPr>
          <w:rFonts w:ascii="Arial" w:hAnsi="Arial" w:cs="Arial"/>
          <w:sz w:val="19"/>
          <w:szCs w:val="19"/>
        </w:rPr>
        <w:t xml:space="preserve"> niniejszego rozdziału SIWZ stosuje się odpowiednio.</w:t>
      </w:r>
    </w:p>
    <w:p w14:paraId="7B851345" w14:textId="77777777" w:rsidR="007B377C" w:rsidRPr="007B377C" w:rsidRDefault="007B377C" w:rsidP="007B377C">
      <w:pPr>
        <w:spacing w:after="0" w:line="276" w:lineRule="auto"/>
        <w:jc w:val="both"/>
        <w:rPr>
          <w:rFonts w:ascii="Arial" w:eastAsia="Times New Roman" w:hAnsi="Arial" w:cs="Arial"/>
          <w:sz w:val="19"/>
          <w:szCs w:val="19"/>
          <w:lang w:eastAsia="pl-PL"/>
        </w:rPr>
      </w:pPr>
    </w:p>
    <w:p w14:paraId="3DCA9FCF" w14:textId="543FD72A" w:rsidR="0089562A" w:rsidRDefault="007B377C" w:rsidP="0089562A">
      <w:pPr>
        <w:suppressAutoHyphens/>
        <w:spacing w:after="0" w:line="240" w:lineRule="auto"/>
        <w:jc w:val="both"/>
        <w:rPr>
          <w:rFonts w:ascii="Arial" w:hAnsi="Arial" w:cs="Arial"/>
          <w:b/>
          <w:bCs/>
          <w:sz w:val="19"/>
          <w:szCs w:val="19"/>
          <w:u w:val="single"/>
          <w:lang w:eastAsia="zh-CN"/>
        </w:rPr>
      </w:pPr>
      <w:r w:rsidRPr="007B377C">
        <w:rPr>
          <w:rFonts w:ascii="Arial" w:eastAsia="Times New Roman" w:hAnsi="Arial" w:cs="Arial"/>
          <w:b/>
          <w:bCs/>
          <w:sz w:val="19"/>
          <w:szCs w:val="19"/>
          <w:lang w:eastAsia="pl-PL"/>
        </w:rPr>
        <w:t xml:space="preserve">7.6 </w:t>
      </w:r>
      <w:r>
        <w:rPr>
          <w:rFonts w:ascii="Arial" w:hAnsi="Arial" w:cs="Arial"/>
          <w:b/>
          <w:bCs/>
          <w:sz w:val="19"/>
          <w:szCs w:val="19"/>
          <w:u w:val="single"/>
          <w:lang w:eastAsia="zh-CN"/>
        </w:rPr>
        <w:t xml:space="preserve">Dokumentów  potwierdzających, że oferowane dostawy spełniają wymagania </w:t>
      </w:r>
      <w:proofErr w:type="spellStart"/>
      <w:r>
        <w:rPr>
          <w:rFonts w:ascii="Arial" w:hAnsi="Arial" w:cs="Arial"/>
          <w:b/>
          <w:bCs/>
          <w:sz w:val="19"/>
          <w:szCs w:val="19"/>
          <w:u w:val="single"/>
          <w:lang w:eastAsia="zh-CN"/>
        </w:rPr>
        <w:t>Zamawiajacego</w:t>
      </w:r>
      <w:proofErr w:type="spellEnd"/>
      <w:r>
        <w:rPr>
          <w:rFonts w:ascii="Arial" w:hAnsi="Arial" w:cs="Arial"/>
          <w:b/>
          <w:bCs/>
          <w:sz w:val="19"/>
          <w:szCs w:val="19"/>
          <w:u w:val="single"/>
          <w:lang w:eastAsia="zh-CN"/>
        </w:rPr>
        <w:t xml:space="preserve">: </w:t>
      </w:r>
    </w:p>
    <w:p w14:paraId="302E3DED" w14:textId="77777777" w:rsidR="0089562A" w:rsidRPr="0089562A" w:rsidRDefault="0089562A" w:rsidP="0089562A">
      <w:pPr>
        <w:suppressAutoHyphens/>
        <w:spacing w:after="0" w:line="240" w:lineRule="auto"/>
        <w:jc w:val="both"/>
        <w:rPr>
          <w:rFonts w:ascii="Arial" w:hAnsi="Arial" w:cs="Arial"/>
          <w:b/>
          <w:bCs/>
          <w:sz w:val="19"/>
          <w:szCs w:val="19"/>
          <w:u w:val="single"/>
          <w:lang w:eastAsia="zh-CN"/>
        </w:rPr>
      </w:pPr>
    </w:p>
    <w:p w14:paraId="21619F0B" w14:textId="77777777" w:rsidR="0089562A" w:rsidRPr="004A1854" w:rsidRDefault="0089562A" w:rsidP="0089562A">
      <w:pPr>
        <w:widowControl w:val="0"/>
        <w:numPr>
          <w:ilvl w:val="1"/>
          <w:numId w:val="36"/>
        </w:numPr>
        <w:tabs>
          <w:tab w:val="clear" w:pos="1080"/>
        </w:tabs>
        <w:suppressAutoHyphens/>
        <w:spacing w:before="120" w:after="0" w:line="240" w:lineRule="auto"/>
        <w:ind w:left="1276" w:hanging="284"/>
        <w:jc w:val="both"/>
        <w:rPr>
          <w:rFonts w:ascii="Arial" w:hAnsi="Arial" w:cs="Courier New"/>
          <w:color w:val="000000"/>
          <w:sz w:val="18"/>
          <w:szCs w:val="18"/>
          <w:lang w:eastAsia="ar-SA"/>
        </w:rPr>
      </w:pPr>
      <w:r w:rsidRPr="004A1854">
        <w:rPr>
          <w:rFonts w:ascii="Arial" w:eastAsia="TimesNewRoman" w:hAnsi="Arial" w:cs="Courier New"/>
          <w:sz w:val="18"/>
          <w:szCs w:val="18"/>
          <w:lang w:eastAsia="ar-SA"/>
        </w:rPr>
        <w:t xml:space="preserve">szczegółowy opis przedmiotu zamówienia dla każdego zaoferowanego produktu (np. ulotka </w:t>
      </w:r>
      <w:r w:rsidRPr="004A1854">
        <w:rPr>
          <w:rFonts w:ascii="Arial" w:eastAsia="TimesNewRoman" w:hAnsi="Arial" w:cs="Arial"/>
          <w:sz w:val="18"/>
          <w:szCs w:val="18"/>
          <w:lang w:eastAsia="ar-SA"/>
        </w:rPr>
        <w:t xml:space="preserve">informacyjna zgodna z dokumentem rejestracji produktu w Urzędzie Rejestracji Produktów Leczniczych, wyrobów medycznych, produktów biobójczych - zawierająca dokładny opis) </w:t>
      </w:r>
      <w:r w:rsidRPr="004A1854">
        <w:rPr>
          <w:rFonts w:ascii="Arial" w:eastAsia="TimesNewRoman" w:hAnsi="Arial" w:cs="Arial"/>
          <w:sz w:val="18"/>
          <w:szCs w:val="18"/>
        </w:rPr>
        <w:t>potwierdzający spełnienie wymagań określonych w SIWZ w szczególności:</w:t>
      </w:r>
    </w:p>
    <w:p w14:paraId="391F307A" w14:textId="77777777" w:rsidR="0089562A" w:rsidRPr="004A1854" w:rsidRDefault="0089562A" w:rsidP="0089562A">
      <w:pPr>
        <w:suppressAutoHyphens/>
        <w:ind w:left="2127"/>
        <w:jc w:val="both"/>
        <w:rPr>
          <w:rFonts w:ascii="Arial" w:hAnsi="Arial" w:cs="Courier New"/>
          <w:color w:val="000000"/>
          <w:sz w:val="18"/>
          <w:szCs w:val="18"/>
          <w:lang w:eastAsia="ar-SA"/>
        </w:rPr>
      </w:pPr>
      <w:r w:rsidRPr="004A1854">
        <w:rPr>
          <w:rFonts w:ascii="Arial" w:hAnsi="Arial" w:cs="Courier New"/>
          <w:sz w:val="18"/>
          <w:szCs w:val="18"/>
          <w:lang w:eastAsia="ar-SA"/>
        </w:rPr>
        <w:t xml:space="preserve">a/   opis składu </w:t>
      </w:r>
      <w:r w:rsidRPr="004A1854">
        <w:rPr>
          <w:rFonts w:ascii="Arial" w:hAnsi="Arial" w:cs="Courier New"/>
          <w:color w:val="000000"/>
          <w:sz w:val="18"/>
          <w:szCs w:val="18"/>
          <w:lang w:eastAsia="ar-SA"/>
        </w:rPr>
        <w:t>jakościowego i ilościowego,</w:t>
      </w:r>
    </w:p>
    <w:p w14:paraId="7C939D18" w14:textId="77777777" w:rsidR="0089562A" w:rsidRPr="004A1854" w:rsidRDefault="0089562A" w:rsidP="0089562A">
      <w:pPr>
        <w:suppressAutoHyphens/>
        <w:ind w:left="2127"/>
        <w:jc w:val="both"/>
        <w:rPr>
          <w:rFonts w:ascii="Arial" w:hAnsi="Arial" w:cs="Courier New"/>
          <w:color w:val="000000"/>
          <w:sz w:val="18"/>
          <w:szCs w:val="18"/>
          <w:lang w:eastAsia="ar-SA"/>
        </w:rPr>
      </w:pPr>
      <w:r w:rsidRPr="004A1854">
        <w:rPr>
          <w:rFonts w:ascii="Arial" w:hAnsi="Arial" w:cs="Courier New"/>
          <w:color w:val="000000"/>
          <w:sz w:val="18"/>
          <w:szCs w:val="18"/>
          <w:lang w:eastAsia="ar-SA"/>
        </w:rPr>
        <w:t xml:space="preserve">b/   spektrum  potwierdzone normami EN, </w:t>
      </w:r>
    </w:p>
    <w:p w14:paraId="45FEADAF" w14:textId="77777777" w:rsidR="0089562A" w:rsidRPr="004A1854" w:rsidRDefault="0089562A" w:rsidP="0089562A">
      <w:pPr>
        <w:suppressAutoHyphens/>
        <w:ind w:left="2410" w:hanging="283"/>
        <w:jc w:val="both"/>
        <w:rPr>
          <w:rFonts w:ascii="Arial" w:hAnsi="Arial" w:cs="Arial"/>
          <w:sz w:val="19"/>
          <w:szCs w:val="19"/>
          <w:lang w:eastAsia="ar-SA"/>
        </w:rPr>
      </w:pPr>
      <w:r w:rsidRPr="004A1854">
        <w:rPr>
          <w:rFonts w:ascii="Arial" w:hAnsi="Arial" w:cs="Courier New"/>
          <w:color w:val="000000"/>
          <w:sz w:val="18"/>
          <w:szCs w:val="18"/>
          <w:lang w:eastAsia="ar-SA"/>
        </w:rPr>
        <w:t>c</w:t>
      </w:r>
      <w:r>
        <w:rPr>
          <w:rFonts w:ascii="Arial" w:hAnsi="Arial" w:cs="Courier New"/>
          <w:color w:val="000000"/>
          <w:sz w:val="18"/>
          <w:szCs w:val="18"/>
          <w:lang w:eastAsia="ar-SA"/>
        </w:rPr>
        <w:t>/</w:t>
      </w:r>
      <w:r w:rsidRPr="004A1854">
        <w:rPr>
          <w:rFonts w:ascii="Arial" w:hAnsi="Arial" w:cs="Courier New"/>
          <w:color w:val="000000"/>
          <w:sz w:val="18"/>
          <w:szCs w:val="18"/>
          <w:lang w:eastAsia="ar-SA"/>
        </w:rPr>
        <w:t xml:space="preserve"> stężenie robocze, czas działania </w:t>
      </w:r>
      <w:proofErr w:type="spellStart"/>
      <w:r w:rsidRPr="004A1854">
        <w:rPr>
          <w:rFonts w:ascii="Arial" w:hAnsi="Arial" w:cs="Courier New"/>
          <w:color w:val="000000"/>
          <w:sz w:val="18"/>
          <w:szCs w:val="18"/>
          <w:lang w:eastAsia="ar-SA"/>
        </w:rPr>
        <w:t>bójczego</w:t>
      </w:r>
      <w:proofErr w:type="spellEnd"/>
      <w:r w:rsidRPr="004A1854">
        <w:rPr>
          <w:rFonts w:ascii="Arial" w:hAnsi="Arial" w:cs="Courier New"/>
          <w:color w:val="000000"/>
          <w:sz w:val="18"/>
          <w:szCs w:val="18"/>
          <w:lang w:eastAsia="ar-SA"/>
        </w:rPr>
        <w:t xml:space="preserve">, trwałość roztworu roboczego </w:t>
      </w:r>
      <w:r w:rsidRPr="004A1854">
        <w:rPr>
          <w:rFonts w:ascii="Arial" w:hAnsi="Arial" w:cs="Arial"/>
          <w:sz w:val="19"/>
          <w:szCs w:val="19"/>
          <w:lang w:eastAsia="ar-SA"/>
        </w:rPr>
        <w:t>oraz pozostałe parametry opisane w zał</w:t>
      </w:r>
      <w:r>
        <w:rPr>
          <w:rFonts w:ascii="Arial" w:hAnsi="Arial" w:cs="Arial"/>
          <w:sz w:val="19"/>
          <w:szCs w:val="19"/>
          <w:lang w:eastAsia="ar-SA"/>
        </w:rPr>
        <w:t>.</w:t>
      </w:r>
      <w:r w:rsidRPr="004A1854">
        <w:rPr>
          <w:rFonts w:ascii="Arial" w:hAnsi="Arial" w:cs="Arial"/>
          <w:sz w:val="19"/>
          <w:szCs w:val="19"/>
          <w:lang w:eastAsia="ar-SA"/>
        </w:rPr>
        <w:t xml:space="preserve"> nr 1B – parametry wymagane</w:t>
      </w:r>
      <w:r>
        <w:rPr>
          <w:rFonts w:ascii="Arial" w:hAnsi="Arial" w:cs="Arial"/>
          <w:sz w:val="19"/>
          <w:szCs w:val="19"/>
          <w:lang w:eastAsia="ar-SA"/>
        </w:rPr>
        <w:t>.</w:t>
      </w:r>
    </w:p>
    <w:p w14:paraId="5659F81A" w14:textId="2E577D3C" w:rsidR="0089562A" w:rsidRPr="004A1854" w:rsidRDefault="0089562A" w:rsidP="0089562A">
      <w:pPr>
        <w:widowControl w:val="0"/>
        <w:numPr>
          <w:ilvl w:val="1"/>
          <w:numId w:val="36"/>
        </w:numPr>
        <w:tabs>
          <w:tab w:val="clear" w:pos="1080"/>
        </w:tabs>
        <w:suppressAutoHyphens/>
        <w:spacing w:before="120" w:after="0" w:line="240" w:lineRule="auto"/>
        <w:ind w:left="1276" w:hanging="284"/>
        <w:jc w:val="both"/>
        <w:rPr>
          <w:rFonts w:ascii="Arial" w:hAnsi="Arial" w:cs="Courier New"/>
          <w:sz w:val="18"/>
          <w:szCs w:val="18"/>
        </w:rPr>
      </w:pPr>
      <w:bookmarkStart w:id="2" w:name="_Hlk60144387"/>
      <w:r w:rsidRPr="004A1854">
        <w:rPr>
          <w:rFonts w:ascii="Arial" w:eastAsia="TimesNewRoman" w:hAnsi="Arial" w:cs="Arial"/>
          <w:sz w:val="18"/>
          <w:szCs w:val="18"/>
          <w:lang w:eastAsia="ar-SA"/>
        </w:rPr>
        <w:t>Oświadczenie</w:t>
      </w:r>
      <w:r w:rsidRPr="004A1854">
        <w:rPr>
          <w:rFonts w:ascii="Arial" w:hAnsi="Arial" w:cs="Arial"/>
          <w:color w:val="000000"/>
          <w:sz w:val="18"/>
          <w:szCs w:val="18"/>
          <w:lang w:eastAsia="ar-SA"/>
        </w:rPr>
        <w:t xml:space="preserve"> </w:t>
      </w:r>
      <w:r>
        <w:rPr>
          <w:rFonts w:ascii="Arial" w:hAnsi="Arial" w:cs="Arial"/>
          <w:color w:val="000000"/>
          <w:sz w:val="18"/>
          <w:szCs w:val="18"/>
          <w:lang w:eastAsia="ar-SA"/>
        </w:rPr>
        <w:t>Wykonawcy</w:t>
      </w:r>
      <w:r w:rsidRPr="004A1854">
        <w:rPr>
          <w:rFonts w:ascii="Arial" w:hAnsi="Arial" w:cs="Arial"/>
          <w:color w:val="000000"/>
          <w:sz w:val="18"/>
          <w:szCs w:val="18"/>
          <w:lang w:eastAsia="ar-SA"/>
        </w:rPr>
        <w:t>, że proponowane produkty spełniają normy żądane w SIWZ</w:t>
      </w:r>
      <w:r w:rsidRPr="004A1854">
        <w:rPr>
          <w:rFonts w:ascii="Arial" w:hAnsi="Arial" w:cs="Arial"/>
          <w:sz w:val="18"/>
        </w:rPr>
        <w:t xml:space="preserve"> </w:t>
      </w:r>
      <w:r w:rsidRPr="004A1854">
        <w:rPr>
          <w:rFonts w:ascii="Arial" w:hAnsi="Arial" w:cs="Courier New"/>
          <w:color w:val="000000"/>
          <w:sz w:val="18"/>
          <w:szCs w:val="18"/>
          <w:lang w:eastAsia="ar-SA"/>
        </w:rPr>
        <w:t>i na potrzeby zamawiającego zostaną dostarczone do siedziby zamawiającego.</w:t>
      </w:r>
      <w:r w:rsidR="004E683F">
        <w:rPr>
          <w:rFonts w:ascii="Arial" w:hAnsi="Arial" w:cs="Courier New"/>
          <w:color w:val="000000"/>
          <w:sz w:val="18"/>
          <w:szCs w:val="18"/>
          <w:lang w:eastAsia="ar-SA"/>
        </w:rPr>
        <w:t>(</w:t>
      </w:r>
      <w:proofErr w:type="spellStart"/>
      <w:r w:rsidR="004E683F">
        <w:rPr>
          <w:rFonts w:ascii="Arial" w:hAnsi="Arial" w:cs="Courier New"/>
          <w:color w:val="000000"/>
          <w:sz w:val="18"/>
          <w:szCs w:val="18"/>
          <w:lang w:eastAsia="ar-SA"/>
        </w:rPr>
        <w:t>załacznik</w:t>
      </w:r>
      <w:proofErr w:type="spellEnd"/>
      <w:r w:rsidR="004E683F">
        <w:rPr>
          <w:rFonts w:ascii="Arial" w:hAnsi="Arial" w:cs="Courier New"/>
          <w:color w:val="000000"/>
          <w:sz w:val="18"/>
          <w:szCs w:val="18"/>
          <w:lang w:eastAsia="ar-SA"/>
        </w:rPr>
        <w:t xml:space="preserve"> nr 4)</w:t>
      </w:r>
    </w:p>
    <w:p w14:paraId="548FDC01" w14:textId="37D6D95D" w:rsidR="0089562A" w:rsidRPr="0027004A" w:rsidRDefault="0089562A" w:rsidP="0089562A">
      <w:pPr>
        <w:widowControl w:val="0"/>
        <w:numPr>
          <w:ilvl w:val="1"/>
          <w:numId w:val="36"/>
        </w:numPr>
        <w:tabs>
          <w:tab w:val="clear" w:pos="1080"/>
        </w:tabs>
        <w:suppressAutoHyphens/>
        <w:spacing w:before="120" w:after="0" w:line="240" w:lineRule="auto"/>
        <w:ind w:left="1276" w:hanging="284"/>
        <w:jc w:val="both"/>
        <w:rPr>
          <w:rFonts w:ascii="Arial" w:hAnsi="Arial" w:cs="Courier New"/>
          <w:sz w:val="18"/>
          <w:szCs w:val="18"/>
        </w:rPr>
      </w:pPr>
      <w:r w:rsidRPr="004A1854">
        <w:rPr>
          <w:rFonts w:ascii="Arial" w:hAnsi="Arial" w:cs="Courier New"/>
          <w:color w:val="000000"/>
          <w:sz w:val="18"/>
          <w:szCs w:val="18"/>
          <w:lang w:eastAsia="ar-SA"/>
        </w:rPr>
        <w:t xml:space="preserve">Oświadczenie </w:t>
      </w:r>
      <w:r>
        <w:rPr>
          <w:rFonts w:ascii="Arial" w:hAnsi="Arial" w:cs="Courier New"/>
          <w:color w:val="000000"/>
          <w:sz w:val="18"/>
          <w:szCs w:val="18"/>
          <w:lang w:eastAsia="ar-SA"/>
        </w:rPr>
        <w:t>Wykonawcy</w:t>
      </w:r>
      <w:r w:rsidRPr="004A1854">
        <w:rPr>
          <w:rFonts w:ascii="Arial" w:hAnsi="Arial" w:cs="Courier New"/>
          <w:color w:val="000000"/>
          <w:sz w:val="18"/>
          <w:szCs w:val="18"/>
          <w:lang w:eastAsia="ar-SA"/>
        </w:rPr>
        <w:t>, że  oferowane produkty posiadają dokumenty dopuszczające do obrotu i używania dla oferowanych preparatów zgodnie z obowiązującymi przepisami i na potrzeby zamawiającego zostaną dostarczone do siedziby zamawiającego</w:t>
      </w:r>
      <w:r w:rsidR="0027004A">
        <w:rPr>
          <w:rFonts w:ascii="Arial" w:hAnsi="Arial" w:cs="Courier New"/>
          <w:color w:val="000000"/>
          <w:sz w:val="18"/>
          <w:szCs w:val="18"/>
          <w:lang w:eastAsia="ar-SA"/>
        </w:rPr>
        <w:t>.</w:t>
      </w:r>
      <w:r w:rsidR="004E683F">
        <w:rPr>
          <w:rFonts w:ascii="Arial" w:hAnsi="Arial" w:cs="Courier New"/>
          <w:color w:val="000000"/>
          <w:sz w:val="18"/>
          <w:szCs w:val="18"/>
          <w:lang w:eastAsia="ar-SA"/>
        </w:rPr>
        <w:t>(załącznik nr 4)</w:t>
      </w:r>
    </w:p>
    <w:bookmarkEnd w:id="2"/>
    <w:p w14:paraId="6AF06163" w14:textId="6F1B0D11" w:rsidR="0027004A" w:rsidRPr="004A1854" w:rsidRDefault="0027004A" w:rsidP="0089562A">
      <w:pPr>
        <w:widowControl w:val="0"/>
        <w:numPr>
          <w:ilvl w:val="1"/>
          <w:numId w:val="36"/>
        </w:numPr>
        <w:tabs>
          <w:tab w:val="clear" w:pos="1080"/>
        </w:tabs>
        <w:suppressAutoHyphens/>
        <w:spacing w:before="120" w:after="0" w:line="240" w:lineRule="auto"/>
        <w:ind w:left="1276" w:hanging="284"/>
        <w:jc w:val="both"/>
        <w:rPr>
          <w:rFonts w:ascii="Arial" w:hAnsi="Arial" w:cs="Courier New"/>
          <w:sz w:val="18"/>
          <w:szCs w:val="18"/>
        </w:rPr>
      </w:pPr>
      <w:r>
        <w:rPr>
          <w:rFonts w:ascii="Arial" w:hAnsi="Arial" w:cs="Courier New"/>
          <w:color w:val="000000"/>
          <w:sz w:val="18"/>
          <w:szCs w:val="18"/>
          <w:lang w:eastAsia="ar-SA"/>
        </w:rPr>
        <w:t>Oświadczenie producenta myjni Olympus  miniETD2 o możliwości zastosowania proponowanego środka dezynfekującego i myjącego (dotyczy zakresu nr 2)</w:t>
      </w:r>
    </w:p>
    <w:p w14:paraId="6FCAC240" w14:textId="508AF19B" w:rsidR="0089562A" w:rsidRDefault="0089562A" w:rsidP="0089562A">
      <w:pPr>
        <w:suppressAutoHyphens/>
        <w:autoSpaceDE w:val="0"/>
        <w:spacing w:after="0" w:line="240" w:lineRule="auto"/>
        <w:ind w:left="1418"/>
        <w:jc w:val="both"/>
        <w:rPr>
          <w:rFonts w:ascii="Arial" w:hAnsi="Arial" w:cs="Arial"/>
          <w:b/>
          <w:bCs/>
          <w:sz w:val="19"/>
          <w:szCs w:val="19"/>
          <w:u w:val="single"/>
          <w:lang w:eastAsia="zh-CN"/>
        </w:rPr>
      </w:pPr>
    </w:p>
    <w:p w14:paraId="7A052518" w14:textId="2AA22E98" w:rsidR="005D5C42" w:rsidRPr="0089562A" w:rsidRDefault="005D5C42" w:rsidP="0089562A">
      <w:pPr>
        <w:suppressAutoHyphens/>
        <w:autoSpaceDE w:val="0"/>
        <w:spacing w:after="0" w:line="240" w:lineRule="auto"/>
        <w:ind w:left="1418"/>
        <w:jc w:val="both"/>
        <w:rPr>
          <w:rFonts w:ascii="Arial" w:eastAsia="Times New Roman" w:hAnsi="Arial" w:cs="Arial"/>
          <w:color w:val="000000" w:themeColor="text1"/>
          <w:sz w:val="19"/>
          <w:szCs w:val="19"/>
          <w:u w:val="single"/>
          <w:lang w:eastAsia="pl-PL"/>
        </w:rPr>
      </w:pPr>
      <w:r w:rsidRPr="0089562A">
        <w:rPr>
          <w:rFonts w:ascii="Arial" w:eastAsia="Times New Roman" w:hAnsi="Arial" w:cs="Arial"/>
          <w:color w:val="000000" w:themeColor="text1"/>
          <w:sz w:val="19"/>
          <w:szCs w:val="19"/>
          <w:u w:val="single"/>
          <w:lang w:eastAsia="pl-PL"/>
        </w:rPr>
        <w:t xml:space="preserve">UWAGA: </w:t>
      </w:r>
    </w:p>
    <w:p w14:paraId="326D0C65" w14:textId="77777777" w:rsidR="005D5C42" w:rsidRPr="0068693A"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Wykonawca nie jest obowiązany do złożenia dokumentów, o których mowa w pkt. </w:t>
      </w:r>
      <w:r w:rsidR="001464B8" w:rsidRPr="0068693A">
        <w:rPr>
          <w:rFonts w:ascii="Arial" w:eastAsia="Times New Roman" w:hAnsi="Arial" w:cs="Arial"/>
          <w:color w:val="000000" w:themeColor="text1"/>
          <w:sz w:val="19"/>
          <w:szCs w:val="19"/>
          <w:u w:val="single"/>
          <w:lang w:eastAsia="pl-PL"/>
        </w:rPr>
        <w:t xml:space="preserve">7 SIWZ </w:t>
      </w:r>
      <w:r w:rsidRPr="0068693A">
        <w:rPr>
          <w:rFonts w:ascii="Arial" w:eastAsia="Times New Roman" w:hAnsi="Arial" w:cs="Arial"/>
          <w:color w:val="000000" w:themeColor="text1"/>
          <w:sz w:val="19"/>
          <w:szCs w:val="19"/>
          <w:u w:val="single"/>
          <w:lang w:eastAsia="pl-PL"/>
        </w:rPr>
        <w:t>jeżeli:</w:t>
      </w:r>
    </w:p>
    <w:p w14:paraId="1C815024" w14:textId="77777777" w:rsidR="005D5C42" w:rsidRPr="00147F06" w:rsidRDefault="005D5C42" w:rsidP="00653CC2">
      <w:pPr>
        <w:pStyle w:val="Akapitzlist"/>
        <w:numPr>
          <w:ilvl w:val="0"/>
          <w:numId w:val="26"/>
        </w:numPr>
        <w:spacing w:after="0" w:line="276" w:lineRule="auto"/>
        <w:contextualSpacing/>
        <w:jc w:val="both"/>
        <w:rPr>
          <w:rFonts w:ascii="Arial" w:eastAsia="Times New Roman" w:hAnsi="Arial" w:cs="Arial"/>
          <w:sz w:val="19"/>
          <w:szCs w:val="19"/>
          <w:lang w:eastAsia="pl-PL"/>
        </w:rPr>
      </w:pPr>
      <w:r w:rsidRPr="00147F06">
        <w:rPr>
          <w:rFonts w:ascii="Arial" w:eastAsia="Times New Roman" w:hAnsi="Arial" w:cs="Arial"/>
          <w:sz w:val="19"/>
          <w:szCs w:val="19"/>
          <w:lang w:eastAsia="pl-PL"/>
        </w:rPr>
        <w:t xml:space="preserve">Wykonawca wskaże dostępność oświadczeń lub dokumentów, o których mowa w art. 25 ust. 1 pkt. 1 i 3 PZP w formie elektronicznej pod określonymi adresami internetowymi ogólnodostępnych i bezpłatnych baz danych, w szczególności rejestrów publicznych w rozumieniu ustawy z dnia 17 lutego 2005 r. o informatyzacji działalności podmiotów realizujących zadania publiczne (Dz. U. z 2017 poz. 570). W takim przypadku Zamawiający pobiera samodzielnie z tych baz danych wskazane przez Wykonawcę oświadczenia lub dokumenty. </w:t>
      </w:r>
    </w:p>
    <w:p w14:paraId="27EC3990" w14:textId="77777777" w:rsidR="005D5C42" w:rsidRPr="0068693A" w:rsidRDefault="005D5C42" w:rsidP="00653CC2">
      <w:pPr>
        <w:numPr>
          <w:ilvl w:val="0"/>
          <w:numId w:val="26"/>
        </w:numPr>
        <w:spacing w:after="0" w:line="276" w:lineRule="auto"/>
        <w:contextualSpacing/>
        <w:jc w:val="both"/>
        <w:rPr>
          <w:rFonts w:ascii="Arial" w:eastAsia="Times New Roman" w:hAnsi="Arial" w:cs="Arial"/>
          <w:sz w:val="19"/>
          <w:szCs w:val="19"/>
          <w:lang w:eastAsia="pl-PL"/>
        </w:rPr>
      </w:pPr>
      <w:r w:rsidRPr="0068693A">
        <w:rPr>
          <w:rFonts w:ascii="Arial" w:eastAsia="Times New Roman" w:hAnsi="Arial" w:cs="Arial"/>
          <w:sz w:val="19"/>
          <w:szCs w:val="19"/>
          <w:lang w:eastAsia="pl-PL"/>
        </w:rPr>
        <w:t xml:space="preserve">Wykonawca wskaże oświadczenia lub dokumenty, o których mowa w art. 25 ust. 1 pkt. 1 i 3 PZP, które znajdują się w posiadaniu Zamawiającego, w szczególności oświadczenia lub dokumenty przechowywane przez Zamawiającego zgodnie z art. 97 ust. 1 ustawy </w:t>
      </w:r>
      <w:proofErr w:type="spellStart"/>
      <w:r w:rsidRPr="0068693A">
        <w:rPr>
          <w:rFonts w:ascii="Arial" w:eastAsia="Times New Roman" w:hAnsi="Arial" w:cs="Arial"/>
          <w:sz w:val="19"/>
          <w:szCs w:val="19"/>
          <w:lang w:eastAsia="pl-PL"/>
        </w:rPr>
        <w:t>Pzp</w:t>
      </w:r>
      <w:proofErr w:type="spellEnd"/>
      <w:r w:rsidRPr="0068693A">
        <w:rPr>
          <w:rFonts w:ascii="Arial" w:eastAsia="Times New Roman" w:hAnsi="Arial" w:cs="Arial"/>
          <w:sz w:val="19"/>
          <w:szCs w:val="19"/>
          <w:lang w:eastAsia="pl-PL"/>
        </w:rPr>
        <w:t>. W takim przypadku Zamawiający w celu potwierdzenia spełniania warunków udziału w postępowaniu oraz braku podstaw wykluczenia, korzysta z posiadanych oświadczeń lub dokumentów, o ile są one aktualne.</w:t>
      </w:r>
    </w:p>
    <w:p w14:paraId="2C6923E7" w14:textId="77777777" w:rsidR="005D5C42" w:rsidRPr="0068693A" w:rsidRDefault="005D5C42" w:rsidP="00653CC2">
      <w:pPr>
        <w:pStyle w:val="Akapitzlist"/>
        <w:numPr>
          <w:ilvl w:val="0"/>
          <w:numId w:val="26"/>
        </w:numPr>
        <w:suppressAutoHyphens/>
        <w:spacing w:after="0" w:line="276" w:lineRule="auto"/>
        <w:contextualSpacing/>
        <w:jc w:val="both"/>
        <w:rPr>
          <w:rFonts w:ascii="Arial" w:eastAsia="SimSun" w:hAnsi="Arial" w:cs="Arial"/>
          <w:b/>
          <w:kern w:val="1"/>
          <w:sz w:val="19"/>
          <w:szCs w:val="19"/>
          <w:lang w:eastAsia="hi-IN"/>
        </w:rPr>
      </w:pPr>
      <w:r w:rsidRPr="0068693A">
        <w:rPr>
          <w:rFonts w:ascii="Arial" w:eastAsia="Times New Roman" w:hAnsi="Arial" w:cs="Arial"/>
          <w:bCs/>
          <w:color w:val="000000"/>
          <w:sz w:val="19"/>
          <w:szCs w:val="19"/>
          <w:lang w:eastAsia="pl-PL"/>
        </w:rPr>
        <w:t xml:space="preserve">Ponadto Jeżeli wykonawca, którego oferta została uznana za najkorzystniejszą, </w:t>
      </w:r>
      <w:r w:rsidRPr="0068693A">
        <w:rPr>
          <w:rFonts w:ascii="Arial" w:eastAsia="Times New Roman" w:hAnsi="Arial" w:cs="Arial"/>
          <w:b/>
          <w:bCs/>
          <w:color w:val="000000"/>
          <w:sz w:val="19"/>
          <w:szCs w:val="19"/>
          <w:lang w:eastAsia="pl-PL"/>
        </w:rPr>
        <w:t>uchyla się od zawarcia umowy</w:t>
      </w:r>
      <w:r w:rsidRPr="0068693A">
        <w:rPr>
          <w:rFonts w:ascii="Arial" w:eastAsia="Times New Roman" w:hAnsi="Arial" w:cs="Arial"/>
          <w:bCs/>
          <w:color w:val="000000"/>
          <w:sz w:val="19"/>
          <w:szCs w:val="19"/>
          <w:lang w:eastAsia="pl-PL"/>
        </w:rPr>
        <w:t>, zamawiający może zbadać, czy nie podlega wykluczeniu oraz czy spełnia warunki udziału w postępowaniu wykonawca, który złożył ofertę najwyżej ocenioną spośród pozostałych ofert.</w:t>
      </w:r>
    </w:p>
    <w:p w14:paraId="58931F8C" w14:textId="77777777" w:rsidR="005D5C42" w:rsidRPr="0068693A" w:rsidRDefault="005D5C42" w:rsidP="00653CC2">
      <w:pPr>
        <w:pStyle w:val="Akapitzlist"/>
        <w:numPr>
          <w:ilvl w:val="0"/>
          <w:numId w:val="26"/>
        </w:numPr>
        <w:suppressAutoHyphens/>
        <w:spacing w:after="0" w:line="276" w:lineRule="auto"/>
        <w:contextualSpacing/>
        <w:jc w:val="both"/>
        <w:rPr>
          <w:rFonts w:ascii="Arial" w:eastAsia="SimSun" w:hAnsi="Arial" w:cs="Arial"/>
          <w:b/>
          <w:kern w:val="1"/>
          <w:sz w:val="19"/>
          <w:szCs w:val="19"/>
          <w:lang w:eastAsia="hi-IN"/>
        </w:rPr>
      </w:pPr>
      <w:r w:rsidRPr="0068693A">
        <w:rPr>
          <w:rFonts w:ascii="Arial" w:eastAsia="Times New Roman" w:hAnsi="Arial" w:cs="Arial"/>
          <w:sz w:val="19"/>
          <w:szCs w:val="19"/>
          <w:lang w:eastAsia="pl-PL"/>
        </w:rPr>
        <w:t xml:space="preserve">Zamawiający zastrzega sobie prawo zgodnie z art. 26 ust. </w:t>
      </w:r>
      <w:smartTag w:uri="urn:schemas-microsoft-com:office:smarttags" w:element="metricconverter">
        <w:smartTagPr>
          <w:attr w:name="ProductID" w:val="2f"/>
        </w:smartTagPr>
        <w:r w:rsidRPr="0068693A">
          <w:rPr>
            <w:rFonts w:ascii="Arial" w:eastAsia="Times New Roman" w:hAnsi="Arial" w:cs="Arial"/>
            <w:sz w:val="19"/>
            <w:szCs w:val="19"/>
            <w:lang w:eastAsia="pl-PL"/>
          </w:rPr>
          <w:t>2f</w:t>
        </w:r>
      </w:smartTag>
      <w:r w:rsidRPr="0068693A">
        <w:rPr>
          <w:rFonts w:ascii="Arial" w:eastAsia="Times New Roman" w:hAnsi="Arial" w:cs="Arial"/>
          <w:sz w:val="19"/>
          <w:szCs w:val="19"/>
          <w:lang w:eastAsia="pl-PL"/>
        </w:rPr>
        <w:t xml:space="preserve"> </w:t>
      </w:r>
      <w:proofErr w:type="spellStart"/>
      <w:r w:rsidRPr="0068693A">
        <w:rPr>
          <w:rFonts w:ascii="Arial" w:eastAsia="Times New Roman" w:hAnsi="Arial" w:cs="Arial"/>
          <w:sz w:val="19"/>
          <w:szCs w:val="19"/>
          <w:lang w:eastAsia="pl-PL"/>
        </w:rPr>
        <w:t>p.z.p</w:t>
      </w:r>
      <w:proofErr w:type="spellEnd"/>
      <w:r w:rsidRPr="0068693A">
        <w:rPr>
          <w:rFonts w:ascii="Arial" w:eastAsia="Times New Roman" w:hAnsi="Arial" w:cs="Arial"/>
          <w:sz w:val="19"/>
          <w:szCs w:val="19"/>
          <w:lang w:eastAsia="pl-PL"/>
        </w:rPr>
        <w:t>. -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1F2E1467" w14:textId="77777777" w:rsidR="005D5C42" w:rsidRPr="0068693A" w:rsidRDefault="005D5C42" w:rsidP="00653CC2">
      <w:pPr>
        <w:pStyle w:val="Akapitzlist"/>
        <w:numPr>
          <w:ilvl w:val="0"/>
          <w:numId w:val="26"/>
        </w:numPr>
        <w:suppressAutoHyphens/>
        <w:spacing w:after="0" w:line="276" w:lineRule="auto"/>
        <w:contextualSpacing/>
        <w:jc w:val="both"/>
        <w:rPr>
          <w:rFonts w:ascii="Arial" w:eastAsia="Times New Roman" w:hAnsi="Arial" w:cs="Arial"/>
          <w:sz w:val="19"/>
          <w:szCs w:val="19"/>
          <w:lang w:eastAsia="pl-PL"/>
        </w:rPr>
      </w:pPr>
      <w:r w:rsidRPr="0068693A">
        <w:rPr>
          <w:rFonts w:ascii="Arial" w:eastAsia="Times New Roman" w:hAnsi="Arial" w:cs="Arial"/>
          <w:sz w:val="19"/>
          <w:szCs w:val="19"/>
          <w:lang w:eastAsia="pl-PL"/>
        </w:rPr>
        <w:t>Jeżeli wykonawca nie złoży wymaganego pełnomocnictwa albo złoży wadliwe pełnomocnictwo, zamawiający wezwie do ich złożenia w terminie przez siebie wskazanym, chyba że mimo jego złożenia oferta wykonawcy podlega odrzuceniu albo konieczne byłoby unieważnienie postępowania.</w:t>
      </w:r>
    </w:p>
    <w:p w14:paraId="11F71C3B" w14:textId="25001950" w:rsidR="0068693A" w:rsidRPr="00512DEE" w:rsidRDefault="005D5C42" w:rsidP="00512DEE">
      <w:pPr>
        <w:pStyle w:val="Akapitzlist"/>
        <w:numPr>
          <w:ilvl w:val="0"/>
          <w:numId w:val="26"/>
        </w:numPr>
        <w:suppressAutoHyphens/>
        <w:spacing w:after="0" w:line="276" w:lineRule="auto"/>
        <w:contextualSpacing/>
        <w:jc w:val="both"/>
        <w:rPr>
          <w:rFonts w:ascii="Arial" w:eastAsia="Times New Roman" w:hAnsi="Arial" w:cs="Arial"/>
          <w:sz w:val="19"/>
          <w:szCs w:val="19"/>
          <w:lang w:eastAsia="pl-PL"/>
        </w:rPr>
      </w:pPr>
      <w:r w:rsidRPr="0068693A">
        <w:rPr>
          <w:rFonts w:ascii="Arial" w:eastAsia="Times New Roman" w:hAnsi="Arial" w:cs="Arial"/>
          <w:sz w:val="19"/>
          <w:szCs w:val="19"/>
          <w:lang w:eastAsia="pl-PL"/>
        </w:rPr>
        <w:t xml:space="preserve">Złożenie przez Wykonawcę fałszywych lub stwierdzających nieprawdę dokumentów albo nierzetelnych oświadczeń, mających istotne znaczenie dla prowadzącego postępowanie, zagrożone </w:t>
      </w:r>
      <w:r w:rsidRPr="0068693A">
        <w:rPr>
          <w:rFonts w:ascii="Arial" w:eastAsia="Times New Roman" w:hAnsi="Arial" w:cs="Arial"/>
          <w:sz w:val="19"/>
          <w:szCs w:val="19"/>
          <w:lang w:eastAsia="pl-PL"/>
        </w:rPr>
        <w:lastRenderedPageBreak/>
        <w:t>jest karą pozbawienia wolności do lat 3 (art. 233 § 1 k.k.) i zgodnie z przepisami art. 24 ust 1 pkt. 12 ustawy Prawo zamówień publicznych spowoduje wykluczenie Wykonawcy z dalszego postępowania.</w:t>
      </w:r>
    </w:p>
    <w:p w14:paraId="5002C12D" w14:textId="77777777" w:rsidR="00907E6E" w:rsidRPr="00993FA5" w:rsidRDefault="00907E6E" w:rsidP="005D5C42">
      <w:pPr>
        <w:spacing w:after="0" w:line="240" w:lineRule="auto"/>
        <w:jc w:val="both"/>
        <w:rPr>
          <w:rFonts w:ascii="Arial" w:hAnsi="Arial" w:cs="Arial"/>
          <w:sz w:val="19"/>
          <w:szCs w:val="19"/>
          <w:lang w:eastAsia="pl-PL"/>
        </w:rPr>
      </w:pPr>
    </w:p>
    <w:p w14:paraId="14B9A89A" w14:textId="77777777" w:rsidR="00FF7349" w:rsidRDefault="00907E6E" w:rsidP="00FF7349">
      <w:pPr>
        <w:spacing w:after="0" w:line="240" w:lineRule="auto"/>
        <w:ind w:left="720" w:hanging="720"/>
        <w:jc w:val="both"/>
        <w:rPr>
          <w:rFonts w:ascii="Arial" w:hAnsi="Arial" w:cs="Arial"/>
          <w:sz w:val="19"/>
          <w:szCs w:val="19"/>
          <w:lang w:eastAsia="pl-PL"/>
        </w:rPr>
      </w:pPr>
      <w:r w:rsidRPr="00993FA5">
        <w:rPr>
          <w:rFonts w:ascii="Arial" w:hAnsi="Arial" w:cs="Arial"/>
          <w:sz w:val="19"/>
          <w:szCs w:val="19"/>
          <w:lang w:eastAsia="pl-PL"/>
        </w:rPr>
        <w:t> </w:t>
      </w:r>
      <w:r w:rsidRPr="00993FA5">
        <w:rPr>
          <w:rFonts w:ascii="Arial" w:hAnsi="Arial" w:cs="Arial"/>
          <w:b/>
          <w:bCs/>
          <w:sz w:val="19"/>
          <w:szCs w:val="19"/>
          <w:lang w:eastAsia="pl-PL"/>
        </w:rPr>
        <w:t>Wykonawcy mogą wspólnie ubiegać się</w:t>
      </w:r>
      <w:r w:rsidRPr="00993FA5">
        <w:rPr>
          <w:rFonts w:ascii="Arial" w:hAnsi="Arial" w:cs="Arial"/>
          <w:sz w:val="19"/>
          <w:szCs w:val="19"/>
          <w:lang w:eastAsia="pl-PL"/>
        </w:rPr>
        <w:t xml:space="preserve"> o udzielenie zamówienia w rozumieniu art. 23 ust. 1 ustawy.</w:t>
      </w:r>
    </w:p>
    <w:p w14:paraId="3185D9D6" w14:textId="77777777" w:rsidR="00DC528A" w:rsidRDefault="00FF7349" w:rsidP="00FF7349">
      <w:pPr>
        <w:spacing w:after="0" w:line="240" w:lineRule="auto"/>
        <w:ind w:left="284" w:hanging="284"/>
        <w:jc w:val="both"/>
        <w:rPr>
          <w:rFonts w:ascii="Arial" w:hAnsi="Arial" w:cs="Arial"/>
          <w:sz w:val="19"/>
          <w:szCs w:val="19"/>
          <w:lang w:eastAsia="pl-PL"/>
        </w:rPr>
      </w:pPr>
      <w:r>
        <w:rPr>
          <w:rFonts w:ascii="Arial" w:hAnsi="Arial" w:cs="Arial"/>
          <w:b/>
          <w:bCs/>
          <w:sz w:val="19"/>
          <w:szCs w:val="19"/>
          <w:lang w:eastAsia="pl-PL"/>
        </w:rPr>
        <w:t xml:space="preserve">1. </w:t>
      </w:r>
      <w:r w:rsidR="00907E6E" w:rsidRPr="00993FA5">
        <w:rPr>
          <w:rFonts w:ascii="Arial" w:hAnsi="Arial" w:cs="Arial"/>
          <w:sz w:val="19"/>
          <w:szCs w:val="19"/>
          <w:lang w:eastAsia="pl-PL"/>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7702C1ED" w14:textId="77777777" w:rsidR="00DC528A" w:rsidRDefault="00DC528A" w:rsidP="00DC528A">
      <w:pPr>
        <w:spacing w:after="0" w:line="240" w:lineRule="auto"/>
        <w:jc w:val="both"/>
        <w:rPr>
          <w:rFonts w:ascii="Arial" w:hAnsi="Arial" w:cs="Arial"/>
          <w:sz w:val="19"/>
          <w:szCs w:val="19"/>
          <w:lang w:eastAsia="pl-PL"/>
        </w:rPr>
      </w:pPr>
    </w:p>
    <w:p w14:paraId="3FD6A379" w14:textId="77777777" w:rsidR="00FF7349" w:rsidRPr="00FF7349" w:rsidRDefault="00907E6E" w:rsidP="00653CC2">
      <w:pPr>
        <w:pStyle w:val="Akapitzlist"/>
        <w:numPr>
          <w:ilvl w:val="0"/>
          <w:numId w:val="13"/>
        </w:numPr>
        <w:spacing w:after="0" w:line="240" w:lineRule="auto"/>
        <w:jc w:val="both"/>
        <w:rPr>
          <w:rFonts w:ascii="Arial" w:hAnsi="Arial" w:cs="Arial"/>
          <w:sz w:val="19"/>
          <w:szCs w:val="19"/>
          <w:lang w:eastAsia="pl-PL"/>
        </w:rPr>
      </w:pPr>
      <w:r w:rsidRPr="00FF7349">
        <w:rPr>
          <w:rFonts w:ascii="Arial" w:hAnsi="Arial" w:cs="Arial"/>
          <w:sz w:val="19"/>
          <w:szCs w:val="19"/>
          <w:lang w:eastAsia="pl-PL"/>
        </w:rPr>
        <w:t>W takim przypadku wykonawcy wspólnie ubiegający się o udzielenie zamówienia publicznego są zobowiązani do złożenia w ofercie Pełnomocnictwa ustanawiającego Pełnomocnika</w:t>
      </w:r>
      <w:r w:rsidR="00627E1C" w:rsidRPr="00FF7349">
        <w:rPr>
          <w:rFonts w:ascii="Arial" w:hAnsi="Arial" w:cs="Arial"/>
          <w:sz w:val="19"/>
          <w:szCs w:val="19"/>
          <w:lang w:eastAsia="pl-PL"/>
        </w:rPr>
        <w:t xml:space="preserve">. </w:t>
      </w:r>
      <w:r w:rsidRPr="00FF7349">
        <w:rPr>
          <w:rFonts w:ascii="Arial" w:hAnsi="Arial" w:cs="Arial"/>
          <w:sz w:val="19"/>
          <w:szCs w:val="19"/>
          <w:lang w:eastAsia="pl-PL"/>
        </w:rPr>
        <w:t>Pełnomocnictwo powinno zawierać umocowanie do reprezentowania w postępowaniu lub do reprezentowania w postępowaniu i zawarcia umowy.</w:t>
      </w:r>
    </w:p>
    <w:p w14:paraId="284A34E5" w14:textId="3762FDE8" w:rsidR="00FF7349" w:rsidRPr="00FF7349" w:rsidRDefault="00907E6E" w:rsidP="00653CC2">
      <w:pPr>
        <w:pStyle w:val="Akapitzlist"/>
        <w:numPr>
          <w:ilvl w:val="0"/>
          <w:numId w:val="13"/>
        </w:numPr>
        <w:spacing w:after="0" w:line="240" w:lineRule="auto"/>
        <w:jc w:val="both"/>
        <w:rPr>
          <w:rFonts w:ascii="Arial" w:hAnsi="Arial" w:cs="Arial"/>
          <w:sz w:val="19"/>
          <w:szCs w:val="19"/>
          <w:lang w:eastAsia="pl-PL"/>
        </w:rPr>
      </w:pPr>
      <w:r w:rsidRPr="00FF7349">
        <w:rPr>
          <w:rFonts w:ascii="Arial" w:hAnsi="Arial" w:cs="Arial"/>
          <w:sz w:val="19"/>
          <w:szCs w:val="19"/>
          <w:lang w:eastAsia="ar-SA"/>
        </w:rPr>
        <w:t xml:space="preserve">Podmioty występujące wspólnie są zobowiązane złożyć oddzielnie dokumenty, o których  mowa w ust. </w:t>
      </w:r>
      <w:r w:rsidR="00A35CDF">
        <w:rPr>
          <w:rFonts w:ascii="Arial" w:hAnsi="Arial" w:cs="Arial"/>
          <w:b/>
          <w:bCs/>
          <w:sz w:val="19"/>
          <w:szCs w:val="19"/>
          <w:lang w:eastAsia="ar-SA"/>
        </w:rPr>
        <w:t xml:space="preserve">7.1 </w:t>
      </w:r>
      <w:r w:rsidRPr="00FF7349">
        <w:rPr>
          <w:rFonts w:ascii="Arial" w:hAnsi="Arial" w:cs="Arial"/>
          <w:sz w:val="19"/>
          <w:szCs w:val="19"/>
          <w:lang w:eastAsia="ar-SA"/>
        </w:rPr>
        <w:t xml:space="preserve">punkt </w:t>
      </w:r>
      <w:r w:rsidRPr="00FF7349">
        <w:rPr>
          <w:rFonts w:ascii="Arial" w:hAnsi="Arial" w:cs="Arial"/>
          <w:b/>
          <w:bCs/>
          <w:sz w:val="19"/>
          <w:szCs w:val="19"/>
          <w:lang w:eastAsia="ar-SA"/>
        </w:rPr>
        <w:t>1-</w:t>
      </w:r>
      <w:r w:rsidR="00F27280">
        <w:rPr>
          <w:rFonts w:ascii="Arial" w:hAnsi="Arial" w:cs="Arial"/>
          <w:b/>
          <w:bCs/>
          <w:sz w:val="19"/>
          <w:szCs w:val="19"/>
          <w:lang w:eastAsia="ar-SA"/>
        </w:rPr>
        <w:t>3</w:t>
      </w:r>
      <w:r w:rsidRPr="00FF7349">
        <w:rPr>
          <w:rFonts w:ascii="Arial" w:hAnsi="Arial" w:cs="Arial"/>
          <w:b/>
          <w:bCs/>
          <w:sz w:val="19"/>
          <w:szCs w:val="19"/>
          <w:lang w:eastAsia="ar-SA"/>
        </w:rPr>
        <w:t>.</w:t>
      </w:r>
    </w:p>
    <w:p w14:paraId="41DC0A29" w14:textId="77777777" w:rsidR="00FF7349" w:rsidRPr="00FF7349" w:rsidRDefault="00FF7349" w:rsidP="00FF7349">
      <w:pPr>
        <w:pStyle w:val="Akapitzlist"/>
        <w:spacing w:after="0" w:line="240" w:lineRule="auto"/>
        <w:ind w:left="360"/>
        <w:jc w:val="both"/>
        <w:rPr>
          <w:rFonts w:ascii="Arial" w:hAnsi="Arial" w:cs="Arial"/>
          <w:b/>
          <w:bCs/>
          <w:sz w:val="19"/>
          <w:szCs w:val="19"/>
          <w:lang w:eastAsia="ar-SA"/>
        </w:rPr>
      </w:pPr>
    </w:p>
    <w:p w14:paraId="317E9FFC" w14:textId="77777777" w:rsidR="00B545E9" w:rsidRPr="00C27D18" w:rsidRDefault="00907E6E" w:rsidP="00653CC2">
      <w:pPr>
        <w:pStyle w:val="Akapitzlist"/>
        <w:numPr>
          <w:ilvl w:val="0"/>
          <w:numId w:val="13"/>
        </w:numPr>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W przypadku Wykonawców wspólnie ubiegających się o udzielenie zamówienia, żaden z nich nie może podlegać wykluczeniu z powodu niespełniania warunków, o których mowa w art. 24 ust. 1 </w:t>
      </w:r>
      <w:proofErr w:type="spellStart"/>
      <w:r w:rsidRPr="00C27D18">
        <w:rPr>
          <w:rFonts w:ascii="Arial" w:hAnsi="Arial" w:cs="Arial"/>
          <w:sz w:val="19"/>
          <w:szCs w:val="19"/>
          <w:lang w:eastAsia="pl-PL"/>
        </w:rPr>
        <w:t>p.z.p</w:t>
      </w:r>
      <w:proofErr w:type="spellEnd"/>
      <w:r w:rsidRPr="00C27D18">
        <w:rPr>
          <w:rFonts w:ascii="Arial" w:hAnsi="Arial" w:cs="Arial"/>
          <w:sz w:val="19"/>
          <w:szCs w:val="19"/>
          <w:lang w:eastAsia="pl-PL"/>
        </w:rPr>
        <w:t xml:space="preserve">., natomiast spełnianie warunków udziału w postępowaniu Wykonawcy wykazują zgodnie z </w:t>
      </w:r>
      <w:r w:rsidRPr="00C27D18">
        <w:rPr>
          <w:rFonts w:ascii="Arial" w:hAnsi="Arial" w:cs="Arial"/>
          <w:b/>
          <w:bCs/>
          <w:sz w:val="19"/>
          <w:szCs w:val="19"/>
          <w:lang w:eastAsia="pl-PL"/>
        </w:rPr>
        <w:t>pkt 5.2.</w:t>
      </w:r>
    </w:p>
    <w:p w14:paraId="61CC5F43" w14:textId="77777777" w:rsidR="00B545E9" w:rsidRPr="00B545E9" w:rsidRDefault="00B545E9" w:rsidP="00B545E9">
      <w:pPr>
        <w:pStyle w:val="Akapitzlist"/>
        <w:rPr>
          <w:rFonts w:ascii="Arial" w:hAnsi="Arial" w:cs="Arial"/>
          <w:sz w:val="19"/>
          <w:szCs w:val="19"/>
          <w:lang w:eastAsia="pl-PL"/>
        </w:rPr>
      </w:pPr>
    </w:p>
    <w:p w14:paraId="786F6993" w14:textId="77777777" w:rsidR="00B545E9" w:rsidRDefault="00907E6E" w:rsidP="00653CC2">
      <w:pPr>
        <w:pStyle w:val="Akapitzlist"/>
        <w:numPr>
          <w:ilvl w:val="0"/>
          <w:numId w:val="13"/>
        </w:numPr>
        <w:spacing w:after="0" w:line="240" w:lineRule="auto"/>
        <w:jc w:val="both"/>
        <w:rPr>
          <w:rFonts w:ascii="Arial" w:hAnsi="Arial" w:cs="Arial"/>
          <w:sz w:val="19"/>
          <w:szCs w:val="19"/>
          <w:lang w:eastAsia="pl-PL"/>
        </w:rPr>
      </w:pPr>
      <w:r w:rsidRPr="00B545E9">
        <w:rPr>
          <w:rFonts w:ascii="Arial" w:hAnsi="Arial" w:cs="Arial"/>
          <w:sz w:val="19"/>
          <w:szCs w:val="19"/>
          <w:lang w:eastAsia="pl-PL"/>
        </w:rPr>
        <w:t xml:space="preserve">W przypadku wspólnego ubiegania się o zamówienie przez Wykonawców, Oświadczenia, o którym mowa w </w:t>
      </w:r>
      <w:r w:rsidRPr="00B545E9">
        <w:rPr>
          <w:rFonts w:ascii="Arial" w:hAnsi="Arial" w:cs="Arial"/>
          <w:b/>
          <w:bCs/>
          <w:sz w:val="19"/>
          <w:szCs w:val="19"/>
          <w:lang w:eastAsia="pl-PL"/>
        </w:rPr>
        <w:t>pkt. 6.1 ust. 4</w:t>
      </w:r>
      <w:r w:rsidRPr="00B545E9">
        <w:rPr>
          <w:rFonts w:ascii="Arial" w:hAnsi="Arial" w:cs="Arial"/>
          <w:sz w:val="19"/>
          <w:szCs w:val="19"/>
          <w:lang w:eastAsia="pl-PL"/>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5321D3E" w14:textId="77777777" w:rsidR="00B545E9" w:rsidRPr="00B545E9" w:rsidRDefault="00B545E9" w:rsidP="00B545E9">
      <w:pPr>
        <w:pStyle w:val="Akapitzlist"/>
        <w:rPr>
          <w:rFonts w:ascii="Arial" w:hAnsi="Arial" w:cs="Arial"/>
          <w:sz w:val="19"/>
          <w:szCs w:val="19"/>
          <w:lang w:eastAsia="pl-PL"/>
        </w:rPr>
      </w:pPr>
    </w:p>
    <w:p w14:paraId="4E98C2A4" w14:textId="77777777" w:rsidR="00907E6E" w:rsidRPr="00B545E9" w:rsidRDefault="00907E6E" w:rsidP="00653CC2">
      <w:pPr>
        <w:pStyle w:val="Akapitzlist"/>
        <w:numPr>
          <w:ilvl w:val="0"/>
          <w:numId w:val="13"/>
        </w:numPr>
        <w:spacing w:after="0" w:line="240" w:lineRule="auto"/>
        <w:jc w:val="both"/>
        <w:rPr>
          <w:rFonts w:ascii="Arial" w:hAnsi="Arial" w:cs="Arial"/>
          <w:sz w:val="19"/>
          <w:szCs w:val="19"/>
          <w:lang w:eastAsia="pl-PL"/>
        </w:rPr>
      </w:pPr>
      <w:r w:rsidRPr="00B545E9">
        <w:rPr>
          <w:rFonts w:ascii="Arial" w:hAnsi="Arial" w:cs="Arial"/>
          <w:sz w:val="19"/>
          <w:szCs w:val="19"/>
          <w:lang w:eastAsia="pl-PL"/>
        </w:rPr>
        <w:t xml:space="preserve">W przypadku wspólnego ubiegania się o zamówienie przez Wykonawców oświadczenie o przynależności albo braku przynależności do tej samej grupy kapitałowej, o którym mowa w pkt. </w:t>
      </w:r>
      <w:r w:rsidR="00C27D18">
        <w:rPr>
          <w:rFonts w:ascii="Arial" w:hAnsi="Arial" w:cs="Arial"/>
          <w:b/>
          <w:bCs/>
          <w:sz w:val="19"/>
          <w:szCs w:val="19"/>
          <w:lang w:eastAsia="pl-PL"/>
        </w:rPr>
        <w:t>5.4.</w:t>
      </w:r>
      <w:r w:rsidRPr="00B545E9">
        <w:rPr>
          <w:rFonts w:ascii="Arial" w:hAnsi="Arial" w:cs="Arial"/>
          <w:sz w:val="19"/>
          <w:szCs w:val="19"/>
          <w:lang w:eastAsia="pl-PL"/>
        </w:rPr>
        <w:t xml:space="preserve"> składa każdy z Wykonawców</w:t>
      </w:r>
    </w:p>
    <w:p w14:paraId="4332CCD8" w14:textId="77777777" w:rsidR="00D65ACD" w:rsidRDefault="00D65ACD" w:rsidP="00BA4F88">
      <w:pPr>
        <w:suppressAutoHyphens/>
        <w:spacing w:after="0" w:line="240" w:lineRule="auto"/>
        <w:jc w:val="both"/>
        <w:rPr>
          <w:rFonts w:ascii="Arial" w:hAnsi="Arial" w:cs="Arial"/>
          <w:sz w:val="19"/>
          <w:szCs w:val="19"/>
          <w:lang w:eastAsia="pl-PL"/>
        </w:rPr>
      </w:pPr>
    </w:p>
    <w:p w14:paraId="0EE94001" w14:textId="77777777" w:rsidR="00FF7349" w:rsidRPr="00C27D18" w:rsidRDefault="00FF7349" w:rsidP="0053151F">
      <w:pPr>
        <w:suppressAutoHyphens/>
        <w:spacing w:after="0" w:line="240" w:lineRule="auto"/>
        <w:ind w:hanging="426"/>
        <w:jc w:val="both"/>
        <w:rPr>
          <w:rFonts w:ascii="Arial" w:hAnsi="Arial" w:cs="Arial"/>
          <w:sz w:val="19"/>
          <w:szCs w:val="19"/>
          <w:lang w:eastAsia="pl-PL"/>
        </w:rPr>
      </w:pPr>
      <w:r w:rsidRPr="00C27D18">
        <w:rPr>
          <w:rFonts w:ascii="Arial" w:hAnsi="Arial" w:cs="Arial"/>
          <w:b/>
          <w:bCs/>
          <w:sz w:val="19"/>
          <w:szCs w:val="19"/>
          <w:lang w:eastAsia="pl-PL"/>
        </w:rPr>
        <w:t>8.</w:t>
      </w:r>
      <w:r w:rsidRPr="00C27D18">
        <w:rPr>
          <w:rFonts w:ascii="Arial" w:hAnsi="Arial" w:cs="Arial"/>
          <w:sz w:val="19"/>
          <w:szCs w:val="19"/>
          <w:lang w:eastAsia="pl-PL"/>
        </w:rPr>
        <w:t xml:space="preserve"> </w:t>
      </w:r>
      <w:r w:rsidR="00D65ACD" w:rsidRPr="00C27D18">
        <w:rPr>
          <w:rFonts w:ascii="Arial" w:hAnsi="Arial" w:cs="Arial"/>
          <w:sz w:val="19"/>
          <w:szCs w:val="19"/>
          <w:lang w:eastAsia="pl-PL"/>
        </w:rPr>
        <w:t>Sposób sporządzenia dokumentów elektronicznych, oświadczeń lub elektronicznych kopii dokumentów</w:t>
      </w:r>
      <w:r w:rsidRPr="00C27D18">
        <w:rPr>
          <w:rFonts w:ascii="Arial" w:hAnsi="Arial" w:cs="Arial"/>
          <w:sz w:val="19"/>
          <w:szCs w:val="19"/>
          <w:lang w:eastAsia="pl-PL"/>
        </w:rPr>
        <w:t>.</w:t>
      </w:r>
    </w:p>
    <w:p w14:paraId="25492F6C" w14:textId="77777777" w:rsidR="00FF7349" w:rsidRPr="00C27D18" w:rsidRDefault="00FF7349" w:rsidP="00D65ACD">
      <w:pPr>
        <w:suppressAutoHyphens/>
        <w:spacing w:after="0" w:line="240" w:lineRule="auto"/>
        <w:jc w:val="both"/>
        <w:rPr>
          <w:rFonts w:ascii="Arial" w:hAnsi="Arial" w:cs="Arial"/>
          <w:sz w:val="19"/>
          <w:szCs w:val="19"/>
          <w:lang w:eastAsia="pl-PL"/>
        </w:rPr>
      </w:pPr>
    </w:p>
    <w:p w14:paraId="03ACF989" w14:textId="77777777" w:rsidR="002D76A3"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1. Sposób sporządzenia dokumentów elektronicznych, oświadczeń lub elektronicznych kopii dokumentów</w:t>
      </w:r>
      <w:r w:rsidR="00D65ACD" w:rsidRPr="00C27D18">
        <w:rPr>
          <w:rFonts w:ascii="Arial" w:hAnsi="Arial" w:cs="Arial"/>
          <w:sz w:val="19"/>
          <w:szCs w:val="19"/>
          <w:lang w:eastAsia="pl-PL"/>
        </w:rPr>
        <w:t xml:space="preserve">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1DEDB232" w14:textId="77777777" w:rsidR="00FF7349" w:rsidRPr="00C27D18" w:rsidRDefault="00FF7349" w:rsidP="00D65ACD">
      <w:pPr>
        <w:suppressAutoHyphens/>
        <w:spacing w:after="0" w:line="240" w:lineRule="auto"/>
        <w:jc w:val="both"/>
        <w:rPr>
          <w:rFonts w:ascii="Arial" w:hAnsi="Arial" w:cs="Arial"/>
          <w:sz w:val="19"/>
          <w:szCs w:val="19"/>
          <w:lang w:eastAsia="pl-PL"/>
        </w:rPr>
      </w:pPr>
    </w:p>
    <w:p w14:paraId="42D9EF32" w14:textId="77777777" w:rsidR="002D76A3"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2. </w:t>
      </w:r>
      <w:r w:rsidR="00D65ACD" w:rsidRPr="00C27D18">
        <w:rPr>
          <w:rFonts w:ascii="Arial" w:hAnsi="Arial" w:cs="Arial"/>
          <w:sz w:val="19"/>
          <w:szCs w:val="19"/>
          <w:lang w:eastAsia="pl-PL"/>
        </w:rPr>
        <w:t xml:space="preserve">Dokumenty lub oświadczenia, o których mowa w Rozporządzeniu Ministra Rozwoju z dnia 26 lipca 2016 r. w sprawie rodzajów dokumentów, jakich może żądać zamawiający od wykonawcy w postępowaniu o udzielenie zamówienia składane są w oryginale w postaci dokumentu elektronicznego lub w elektronicznej kopii dokumentu lub oświadczenia poświadczonej za zgodność z oryginałem. </w:t>
      </w:r>
    </w:p>
    <w:p w14:paraId="3DBA327F" w14:textId="77777777" w:rsidR="00FF7349" w:rsidRPr="00C27D18" w:rsidRDefault="00FF7349" w:rsidP="00D65ACD">
      <w:pPr>
        <w:suppressAutoHyphens/>
        <w:spacing w:after="0" w:line="240" w:lineRule="auto"/>
        <w:jc w:val="both"/>
        <w:rPr>
          <w:rFonts w:ascii="Arial" w:hAnsi="Arial" w:cs="Arial"/>
          <w:sz w:val="19"/>
          <w:szCs w:val="19"/>
          <w:lang w:eastAsia="pl-PL"/>
        </w:rPr>
      </w:pPr>
    </w:p>
    <w:p w14:paraId="2B300A1B" w14:textId="77777777" w:rsidR="002D76A3"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3. </w:t>
      </w:r>
      <w:r w:rsidR="00D65ACD" w:rsidRPr="00C27D18">
        <w:rPr>
          <w:rFonts w:ascii="Arial" w:hAnsi="Arial" w:cs="Arial"/>
          <w:sz w:val="19"/>
          <w:szCs w:val="19"/>
          <w:lang w:eastAsia="pl-PL"/>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 </w:t>
      </w:r>
    </w:p>
    <w:p w14:paraId="6D006AB9" w14:textId="77777777" w:rsidR="00FF7349" w:rsidRPr="00C27D18" w:rsidRDefault="00FF7349" w:rsidP="00D65ACD">
      <w:pPr>
        <w:suppressAutoHyphens/>
        <w:spacing w:after="0" w:line="240" w:lineRule="auto"/>
        <w:jc w:val="both"/>
        <w:rPr>
          <w:rFonts w:ascii="Arial" w:hAnsi="Arial" w:cs="Arial"/>
          <w:sz w:val="19"/>
          <w:szCs w:val="19"/>
          <w:lang w:eastAsia="pl-PL"/>
        </w:rPr>
      </w:pPr>
    </w:p>
    <w:p w14:paraId="440B2EE5" w14:textId="77777777" w:rsidR="002D76A3"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4. </w:t>
      </w:r>
      <w:r w:rsidR="00D65ACD" w:rsidRPr="00C27D18">
        <w:rPr>
          <w:rFonts w:ascii="Arial" w:hAnsi="Arial" w:cs="Arial"/>
          <w:sz w:val="19"/>
          <w:szCs w:val="19"/>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7C12F269" w14:textId="77777777" w:rsidR="00FF7349" w:rsidRPr="00C27D18" w:rsidRDefault="00D65ACD"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Jeżeli oryginał dokumentu lub oświadczenia, o których mowa w art. 25 ust. 1 ustawy, lub inne dokumenty lub oświadczenia składane w postępowaniu o udzielenie zamówienia, nie zostały sporządzone w postaci dokumentu elektronicznego</w:t>
      </w:r>
      <w:r w:rsidR="00FF7349" w:rsidRPr="00C27D18">
        <w:rPr>
          <w:rFonts w:ascii="Arial" w:hAnsi="Arial" w:cs="Arial"/>
          <w:sz w:val="19"/>
          <w:szCs w:val="19"/>
          <w:lang w:eastAsia="pl-PL"/>
        </w:rPr>
        <w:t>.</w:t>
      </w:r>
    </w:p>
    <w:p w14:paraId="7DEAA392" w14:textId="77777777" w:rsidR="00D65ACD" w:rsidRPr="00C27D18" w:rsidRDefault="00D65ACD"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 </w:t>
      </w:r>
    </w:p>
    <w:p w14:paraId="59204F9D" w14:textId="7AAD6674" w:rsidR="002D76A3"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5. </w:t>
      </w:r>
      <w:r w:rsidR="00D65ACD" w:rsidRPr="00C27D18">
        <w:rPr>
          <w:rFonts w:ascii="Arial" w:hAnsi="Arial" w:cs="Arial"/>
          <w:sz w:val="19"/>
          <w:szCs w:val="19"/>
          <w:lang w:eastAsia="pl-PL"/>
        </w:rPr>
        <w:t xml:space="preserve">Wykonawca może sporządzić i przekazać elektroniczną kopię posiadanego dokumentu lub oświadczenia. Poświadczenie za zgodność z oryginałem elektronicznej kopii dokumentu lub oświadczenia, następuje przy użyciu kwalifikowanego podpisu elektronicznego. </w:t>
      </w:r>
    </w:p>
    <w:p w14:paraId="2513D601" w14:textId="69405DC2" w:rsidR="00FF7349" w:rsidRPr="00C27D18" w:rsidRDefault="00FF7349" w:rsidP="00D65ACD">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lastRenderedPageBreak/>
        <w:t xml:space="preserve">6. </w:t>
      </w:r>
      <w:r w:rsidR="00D65ACD" w:rsidRPr="00C27D18">
        <w:rPr>
          <w:rFonts w:ascii="Arial" w:hAnsi="Arial" w:cs="Arial"/>
          <w:sz w:val="19"/>
          <w:szCs w:val="19"/>
          <w:lang w:eastAsia="pl-PL"/>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244D594" w14:textId="77777777" w:rsidR="004E683F" w:rsidRDefault="00FF7349" w:rsidP="004E683F">
      <w:pPr>
        <w:suppressAutoHyphens/>
        <w:spacing w:after="0" w:line="240" w:lineRule="auto"/>
        <w:jc w:val="both"/>
        <w:rPr>
          <w:rFonts w:ascii="Arial" w:hAnsi="Arial" w:cs="Arial"/>
          <w:sz w:val="19"/>
          <w:szCs w:val="19"/>
          <w:lang w:eastAsia="pl-PL"/>
        </w:rPr>
      </w:pPr>
      <w:r w:rsidRPr="00C27D18">
        <w:rPr>
          <w:rFonts w:ascii="Arial" w:hAnsi="Arial" w:cs="Arial"/>
          <w:sz w:val="19"/>
          <w:szCs w:val="19"/>
          <w:lang w:eastAsia="pl-PL"/>
        </w:rPr>
        <w:t xml:space="preserve">7. </w:t>
      </w:r>
      <w:r w:rsidR="00D65ACD" w:rsidRPr="00C27D18">
        <w:rPr>
          <w:rFonts w:ascii="Arial" w:hAnsi="Arial" w:cs="Arial"/>
          <w:sz w:val="19"/>
          <w:szCs w:val="19"/>
          <w:lang w:eastAsia="pl-PL"/>
        </w:rPr>
        <w:t xml:space="preserve">Zamawiający może żądać przedstawienia oryginału lub notarialnie poświadczonej kopii dokumentów lub oświadczeń, wyłącznie wtedy, gdy złożona kopia jest nieczytelna lub budzi wątpliwości co do jej prawdziwości. </w:t>
      </w:r>
    </w:p>
    <w:p w14:paraId="42B05DE1" w14:textId="09A5159E" w:rsidR="000E77F8" w:rsidRPr="004E683F" w:rsidRDefault="004E683F" w:rsidP="004E683F">
      <w:pPr>
        <w:suppressAutoHyphens/>
        <w:spacing w:after="0" w:line="240" w:lineRule="auto"/>
        <w:jc w:val="both"/>
        <w:rPr>
          <w:rFonts w:ascii="Arial" w:hAnsi="Arial" w:cs="Arial"/>
          <w:sz w:val="19"/>
          <w:szCs w:val="19"/>
          <w:lang w:eastAsia="pl-PL"/>
        </w:rPr>
      </w:pPr>
      <w:r>
        <w:rPr>
          <w:rFonts w:ascii="Arial" w:hAnsi="Arial" w:cs="Arial"/>
          <w:sz w:val="19"/>
          <w:szCs w:val="19"/>
          <w:lang w:eastAsia="pl-PL"/>
        </w:rPr>
        <w:t xml:space="preserve">8. </w:t>
      </w:r>
      <w:r w:rsidR="00D65ACD" w:rsidRPr="004E683F">
        <w:rPr>
          <w:rFonts w:ascii="Arial" w:hAnsi="Arial" w:cs="Arial"/>
          <w:sz w:val="19"/>
          <w:szCs w:val="19"/>
          <w:lang w:eastAsia="pl-PL"/>
        </w:rPr>
        <w:t xml:space="preserve">Dokumenty lub oświadczenia sporządzone w języku obcym są składane wraz z tłumaczeniem na język polski.  </w:t>
      </w:r>
    </w:p>
    <w:p w14:paraId="030E5111"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9. Wadium.</w:t>
      </w:r>
    </w:p>
    <w:p w14:paraId="5748A1DC" w14:textId="77777777" w:rsidR="00907E6E" w:rsidRPr="008F4CDC"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9.1. </w:t>
      </w:r>
      <w:r w:rsidRPr="008F4CDC">
        <w:rPr>
          <w:rFonts w:ascii="Arial" w:hAnsi="Arial" w:cs="Arial"/>
          <w:sz w:val="19"/>
          <w:szCs w:val="19"/>
          <w:lang w:eastAsia="pl-PL"/>
        </w:rPr>
        <w:t xml:space="preserve">Wykonawca zobowiązany jest wnieść wadium przed upływem terminu składania ofert. </w:t>
      </w:r>
    </w:p>
    <w:p w14:paraId="1158EDBF" w14:textId="34E14988" w:rsidR="00F6351D" w:rsidRDefault="00907E6E" w:rsidP="00A2225B">
      <w:pPr>
        <w:spacing w:after="0" w:line="240" w:lineRule="auto"/>
        <w:jc w:val="both"/>
        <w:rPr>
          <w:rFonts w:ascii="Arial" w:hAnsi="Arial" w:cs="Arial"/>
          <w:sz w:val="19"/>
          <w:szCs w:val="19"/>
          <w:lang w:eastAsia="pl-PL"/>
        </w:rPr>
      </w:pPr>
      <w:r w:rsidRPr="008F4CDC">
        <w:rPr>
          <w:rFonts w:ascii="Arial" w:hAnsi="Arial" w:cs="Arial"/>
          <w:sz w:val="19"/>
          <w:szCs w:val="19"/>
          <w:lang w:eastAsia="pl-PL"/>
        </w:rPr>
        <w:t>Wadium ogółem wynosi</w:t>
      </w:r>
      <w:r w:rsidRPr="008F4CDC">
        <w:rPr>
          <w:rFonts w:ascii="Arial" w:hAnsi="Arial" w:cs="Arial"/>
          <w:color w:val="FF0000"/>
          <w:sz w:val="19"/>
          <w:szCs w:val="19"/>
          <w:lang w:eastAsia="pl-PL"/>
        </w:rPr>
        <w:t xml:space="preserve">: </w:t>
      </w:r>
      <w:r w:rsidR="004E683F" w:rsidRPr="004E683F">
        <w:rPr>
          <w:rFonts w:ascii="Arial" w:hAnsi="Arial" w:cs="Arial"/>
          <w:b/>
          <w:bCs/>
          <w:sz w:val="19"/>
          <w:szCs w:val="19"/>
        </w:rPr>
        <w:t xml:space="preserve">32.446,37 </w:t>
      </w:r>
      <w:r w:rsidR="008F4CDC" w:rsidRPr="004E683F">
        <w:rPr>
          <w:rFonts w:ascii="Arial" w:hAnsi="Arial" w:cs="Arial"/>
          <w:b/>
          <w:bCs/>
          <w:sz w:val="19"/>
          <w:szCs w:val="19"/>
        </w:rPr>
        <w:t xml:space="preserve"> PLN</w:t>
      </w:r>
      <w:r w:rsidR="008F4CDC" w:rsidRPr="008F4CDC">
        <w:rPr>
          <w:rFonts w:ascii="Arial" w:hAnsi="Arial" w:cs="Arial"/>
          <w:sz w:val="19"/>
          <w:szCs w:val="19"/>
        </w:rPr>
        <w:t xml:space="preserve"> </w:t>
      </w:r>
      <w:r w:rsidR="008137A3" w:rsidRPr="008F4CDC">
        <w:rPr>
          <w:rFonts w:ascii="Arial" w:eastAsia="Times New Roman" w:hAnsi="Arial" w:cs="Arial"/>
          <w:b/>
          <w:bCs/>
          <w:sz w:val="19"/>
          <w:szCs w:val="19"/>
          <w:lang w:eastAsia="pl-PL"/>
        </w:rPr>
        <w:t xml:space="preserve"> </w:t>
      </w:r>
      <w:r w:rsidRPr="008F4CDC">
        <w:rPr>
          <w:rFonts w:ascii="Arial" w:hAnsi="Arial" w:cs="Arial"/>
          <w:sz w:val="19"/>
          <w:szCs w:val="19"/>
          <w:lang w:eastAsia="pl-PL"/>
        </w:rPr>
        <w:t>Wadium dl</w:t>
      </w:r>
      <w:r w:rsidR="006B53B6" w:rsidRPr="008F4CDC">
        <w:rPr>
          <w:rFonts w:ascii="Arial" w:hAnsi="Arial" w:cs="Arial"/>
          <w:sz w:val="19"/>
          <w:szCs w:val="19"/>
          <w:lang w:eastAsia="pl-PL"/>
        </w:rPr>
        <w:t>a poszczególnych</w:t>
      </w:r>
      <w:r w:rsidR="006B53B6">
        <w:rPr>
          <w:rFonts w:ascii="Arial" w:hAnsi="Arial" w:cs="Arial"/>
          <w:sz w:val="19"/>
          <w:szCs w:val="19"/>
          <w:lang w:eastAsia="pl-PL"/>
        </w:rPr>
        <w:t xml:space="preserve"> części wynosi:</w:t>
      </w:r>
    </w:p>
    <w:tbl>
      <w:tblPr>
        <w:tblW w:w="5847" w:type="dxa"/>
        <w:tblInd w:w="55" w:type="dxa"/>
        <w:tblCellMar>
          <w:left w:w="70" w:type="dxa"/>
          <w:right w:w="70" w:type="dxa"/>
        </w:tblCellMar>
        <w:tblLook w:val="0000" w:firstRow="0" w:lastRow="0" w:firstColumn="0" w:lastColumn="0" w:noHBand="0" w:noVBand="0"/>
      </w:tblPr>
      <w:tblGrid>
        <w:gridCol w:w="1020"/>
        <w:gridCol w:w="1609"/>
        <w:gridCol w:w="1609"/>
        <w:gridCol w:w="1609"/>
      </w:tblGrid>
      <w:tr w:rsidR="0089562A" w:rsidRPr="008F4CDC" w14:paraId="440F8687" w14:textId="5E3062F7" w:rsidTr="00DA6CE9">
        <w:trPr>
          <w:trHeight w:val="529"/>
        </w:trPr>
        <w:tc>
          <w:tcPr>
            <w:tcW w:w="102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AE7813D" w14:textId="77777777" w:rsidR="0089562A" w:rsidRPr="004E683F" w:rsidRDefault="0089562A" w:rsidP="0089562A">
            <w:pPr>
              <w:jc w:val="center"/>
              <w:rPr>
                <w:rFonts w:ascii="Arial" w:hAnsi="Arial" w:cs="Arial"/>
                <w:b/>
                <w:bCs/>
                <w:sz w:val="19"/>
                <w:szCs w:val="19"/>
              </w:rPr>
            </w:pPr>
            <w:r w:rsidRPr="004E683F">
              <w:rPr>
                <w:rFonts w:ascii="Arial" w:hAnsi="Arial" w:cs="Arial"/>
                <w:b/>
                <w:bCs/>
                <w:sz w:val="19"/>
                <w:szCs w:val="19"/>
              </w:rPr>
              <w:t xml:space="preserve">Zakres </w:t>
            </w:r>
          </w:p>
        </w:tc>
        <w:tc>
          <w:tcPr>
            <w:tcW w:w="1609" w:type="dxa"/>
            <w:tcBorders>
              <w:top w:val="single" w:sz="8" w:space="0" w:color="auto"/>
              <w:left w:val="nil"/>
              <w:bottom w:val="single" w:sz="4" w:space="0" w:color="auto"/>
              <w:right w:val="single" w:sz="8" w:space="0" w:color="auto"/>
            </w:tcBorders>
            <w:shd w:val="clear" w:color="auto" w:fill="auto"/>
            <w:noWrap/>
            <w:vAlign w:val="center"/>
          </w:tcPr>
          <w:p w14:paraId="76520826" w14:textId="4B6733E1" w:rsidR="0089562A" w:rsidRPr="004E683F" w:rsidRDefault="0089562A" w:rsidP="0089562A">
            <w:pPr>
              <w:jc w:val="center"/>
              <w:rPr>
                <w:rFonts w:ascii="Arial" w:hAnsi="Arial" w:cs="Arial"/>
                <w:b/>
                <w:bCs/>
                <w:sz w:val="19"/>
                <w:szCs w:val="19"/>
              </w:rPr>
            </w:pPr>
            <w:r w:rsidRPr="004E683F">
              <w:rPr>
                <w:rFonts w:ascii="Arial" w:hAnsi="Arial" w:cs="Arial"/>
                <w:b/>
                <w:bCs/>
                <w:sz w:val="19"/>
                <w:szCs w:val="19"/>
              </w:rPr>
              <w:t>Wadium - PLN</w:t>
            </w:r>
          </w:p>
        </w:tc>
        <w:tc>
          <w:tcPr>
            <w:tcW w:w="1609" w:type="dxa"/>
            <w:tcBorders>
              <w:top w:val="single" w:sz="8" w:space="0" w:color="auto"/>
              <w:left w:val="nil"/>
              <w:bottom w:val="single" w:sz="4" w:space="0" w:color="auto"/>
              <w:right w:val="single" w:sz="8" w:space="0" w:color="auto"/>
            </w:tcBorders>
            <w:vAlign w:val="center"/>
          </w:tcPr>
          <w:p w14:paraId="01518D61" w14:textId="6F4295E0" w:rsidR="0089562A" w:rsidRPr="004E683F" w:rsidRDefault="0089562A" w:rsidP="0089562A">
            <w:pPr>
              <w:jc w:val="center"/>
              <w:rPr>
                <w:rFonts w:ascii="Arial" w:hAnsi="Arial" w:cs="Arial"/>
                <w:b/>
                <w:bCs/>
                <w:sz w:val="19"/>
                <w:szCs w:val="19"/>
              </w:rPr>
            </w:pPr>
            <w:r w:rsidRPr="004E683F">
              <w:rPr>
                <w:rFonts w:ascii="Arial" w:hAnsi="Arial" w:cs="Arial"/>
                <w:b/>
                <w:bCs/>
                <w:sz w:val="19"/>
                <w:szCs w:val="19"/>
              </w:rPr>
              <w:t xml:space="preserve">Zakres </w:t>
            </w:r>
          </w:p>
        </w:tc>
        <w:tc>
          <w:tcPr>
            <w:tcW w:w="1609" w:type="dxa"/>
            <w:tcBorders>
              <w:top w:val="single" w:sz="8" w:space="0" w:color="auto"/>
              <w:left w:val="nil"/>
              <w:bottom w:val="single" w:sz="4" w:space="0" w:color="auto"/>
              <w:right w:val="single" w:sz="8" w:space="0" w:color="auto"/>
            </w:tcBorders>
            <w:vAlign w:val="center"/>
          </w:tcPr>
          <w:p w14:paraId="30A96814" w14:textId="687C97E7" w:rsidR="0089562A" w:rsidRPr="004E683F" w:rsidRDefault="0089562A" w:rsidP="0089562A">
            <w:pPr>
              <w:jc w:val="center"/>
              <w:rPr>
                <w:rFonts w:ascii="Arial" w:hAnsi="Arial" w:cs="Arial"/>
                <w:b/>
                <w:bCs/>
                <w:sz w:val="19"/>
                <w:szCs w:val="19"/>
              </w:rPr>
            </w:pPr>
            <w:r w:rsidRPr="004E683F">
              <w:rPr>
                <w:rFonts w:ascii="Arial" w:hAnsi="Arial" w:cs="Arial"/>
                <w:b/>
                <w:bCs/>
                <w:sz w:val="19"/>
                <w:szCs w:val="19"/>
              </w:rPr>
              <w:t>Wadium - PLN</w:t>
            </w:r>
          </w:p>
        </w:tc>
      </w:tr>
      <w:tr w:rsidR="004E683F" w:rsidRPr="008F4CDC" w14:paraId="0307E48E" w14:textId="6E0A96B0" w:rsidTr="00741288">
        <w:trPr>
          <w:trHeight w:val="524"/>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B21A" w14:textId="77777777" w:rsidR="004E683F" w:rsidRPr="004E683F" w:rsidRDefault="004E683F" w:rsidP="004E683F">
            <w:pPr>
              <w:jc w:val="center"/>
              <w:rPr>
                <w:rFonts w:ascii="Arial" w:hAnsi="Arial" w:cs="Arial"/>
                <w:b/>
                <w:bCs/>
                <w:sz w:val="19"/>
                <w:szCs w:val="19"/>
              </w:rPr>
            </w:pPr>
            <w:r w:rsidRPr="004E683F">
              <w:rPr>
                <w:rFonts w:ascii="Arial" w:hAnsi="Arial" w:cs="Arial"/>
                <w:b/>
                <w:bCs/>
                <w:sz w:val="19"/>
                <w:szCs w:val="19"/>
              </w:rPr>
              <w:t xml:space="preserve">1. </w:t>
            </w:r>
          </w:p>
        </w:tc>
        <w:tc>
          <w:tcPr>
            <w:tcW w:w="1609" w:type="dxa"/>
            <w:tcBorders>
              <w:top w:val="single" w:sz="4" w:space="0" w:color="000000"/>
              <w:left w:val="single" w:sz="4" w:space="0" w:color="000000"/>
              <w:bottom w:val="single" w:sz="4" w:space="0" w:color="000000"/>
              <w:right w:val="single" w:sz="4" w:space="0" w:color="000000"/>
            </w:tcBorders>
            <w:noWrap/>
          </w:tcPr>
          <w:p w14:paraId="6648D7DD" w14:textId="77777777" w:rsidR="004E683F" w:rsidRPr="004E683F" w:rsidRDefault="004E683F" w:rsidP="004E683F">
            <w:pPr>
              <w:snapToGrid w:val="0"/>
              <w:jc w:val="center"/>
              <w:rPr>
                <w:rFonts w:ascii="Arial" w:hAnsi="Arial" w:cs="Arial"/>
                <w:color w:val="000000"/>
                <w:sz w:val="19"/>
                <w:szCs w:val="19"/>
                <w:lang w:eastAsia="pl-PL"/>
              </w:rPr>
            </w:pPr>
          </w:p>
          <w:p w14:paraId="31396C99" w14:textId="138E2F13" w:rsidR="004E683F" w:rsidRPr="004E683F" w:rsidRDefault="004E683F" w:rsidP="004E683F">
            <w:pPr>
              <w:jc w:val="right"/>
              <w:rPr>
                <w:rFonts w:ascii="Arial" w:hAnsi="Arial" w:cs="Arial"/>
                <w:sz w:val="19"/>
                <w:szCs w:val="19"/>
              </w:rPr>
            </w:pPr>
            <w:r w:rsidRPr="004E683F">
              <w:rPr>
                <w:rFonts w:ascii="Arial" w:hAnsi="Arial" w:cs="Arial"/>
                <w:color w:val="000000"/>
                <w:sz w:val="19"/>
                <w:szCs w:val="19"/>
                <w:lang w:eastAsia="pl-PL"/>
              </w:rPr>
              <w:t>3.745,00</w:t>
            </w:r>
          </w:p>
        </w:tc>
        <w:tc>
          <w:tcPr>
            <w:tcW w:w="1609" w:type="dxa"/>
            <w:tcBorders>
              <w:top w:val="single" w:sz="4" w:space="0" w:color="auto"/>
              <w:left w:val="nil"/>
              <w:bottom w:val="single" w:sz="4" w:space="0" w:color="auto"/>
              <w:right w:val="single" w:sz="4" w:space="0" w:color="auto"/>
            </w:tcBorders>
            <w:vAlign w:val="center"/>
          </w:tcPr>
          <w:p w14:paraId="2743D7F6" w14:textId="425D98C4" w:rsidR="004E683F" w:rsidRPr="004E683F" w:rsidRDefault="004E683F" w:rsidP="004E683F">
            <w:pPr>
              <w:jc w:val="right"/>
              <w:rPr>
                <w:rFonts w:ascii="Arial" w:hAnsi="Arial" w:cs="Arial"/>
                <w:b/>
                <w:bCs/>
                <w:sz w:val="19"/>
                <w:szCs w:val="19"/>
              </w:rPr>
            </w:pPr>
            <w:r>
              <w:rPr>
                <w:rFonts w:ascii="Arial" w:hAnsi="Arial" w:cs="Arial"/>
                <w:b/>
                <w:bCs/>
                <w:sz w:val="19"/>
                <w:szCs w:val="19"/>
              </w:rPr>
              <w:t>13</w:t>
            </w:r>
          </w:p>
        </w:tc>
        <w:tc>
          <w:tcPr>
            <w:tcW w:w="1609" w:type="dxa"/>
            <w:tcBorders>
              <w:top w:val="single" w:sz="4" w:space="0" w:color="000000"/>
              <w:left w:val="single" w:sz="4" w:space="0" w:color="000000"/>
              <w:bottom w:val="single" w:sz="4" w:space="0" w:color="000000"/>
              <w:right w:val="single" w:sz="4" w:space="0" w:color="000000"/>
            </w:tcBorders>
          </w:tcPr>
          <w:p w14:paraId="29C5DE0F" w14:textId="77777777" w:rsidR="004E683F" w:rsidRPr="005171F5" w:rsidRDefault="004E683F" w:rsidP="004E683F">
            <w:pPr>
              <w:snapToGrid w:val="0"/>
              <w:jc w:val="center"/>
              <w:rPr>
                <w:rFonts w:ascii="Arial" w:hAnsi="Arial"/>
                <w:color w:val="000000"/>
                <w:sz w:val="19"/>
                <w:lang w:eastAsia="pl-PL"/>
              </w:rPr>
            </w:pPr>
          </w:p>
          <w:p w14:paraId="70C0B787" w14:textId="26E49E3F" w:rsidR="004E683F" w:rsidRPr="004E683F" w:rsidRDefault="004E683F" w:rsidP="004E683F">
            <w:pPr>
              <w:jc w:val="right"/>
              <w:rPr>
                <w:rFonts w:ascii="Arial" w:hAnsi="Arial" w:cs="Arial"/>
                <w:sz w:val="19"/>
                <w:szCs w:val="19"/>
              </w:rPr>
            </w:pPr>
            <w:r w:rsidRPr="005171F5">
              <w:rPr>
                <w:rFonts w:ascii="Arial" w:hAnsi="Arial"/>
                <w:color w:val="000000"/>
                <w:sz w:val="19"/>
                <w:lang w:eastAsia="pl-PL"/>
              </w:rPr>
              <w:t>288,00</w:t>
            </w:r>
          </w:p>
        </w:tc>
      </w:tr>
      <w:tr w:rsidR="004E683F" w:rsidRPr="008F4CDC" w14:paraId="078FBEF9" w14:textId="2C4DBAF8" w:rsidTr="00741288">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7CD30" w14:textId="77777777" w:rsidR="004E683F" w:rsidRPr="004E683F" w:rsidRDefault="004E683F" w:rsidP="004E683F">
            <w:pPr>
              <w:jc w:val="center"/>
              <w:rPr>
                <w:rFonts w:ascii="Arial" w:hAnsi="Arial" w:cs="Arial"/>
                <w:b/>
                <w:bCs/>
                <w:sz w:val="19"/>
                <w:szCs w:val="19"/>
              </w:rPr>
            </w:pPr>
            <w:r w:rsidRPr="004E683F">
              <w:rPr>
                <w:rFonts w:ascii="Arial" w:hAnsi="Arial" w:cs="Arial"/>
                <w:b/>
                <w:bCs/>
                <w:sz w:val="19"/>
                <w:szCs w:val="19"/>
              </w:rPr>
              <w:t xml:space="preserve">2. </w:t>
            </w:r>
          </w:p>
        </w:tc>
        <w:tc>
          <w:tcPr>
            <w:tcW w:w="1609" w:type="dxa"/>
            <w:tcBorders>
              <w:top w:val="single" w:sz="4" w:space="0" w:color="000000"/>
              <w:left w:val="single" w:sz="4" w:space="0" w:color="000000"/>
              <w:bottom w:val="single" w:sz="4" w:space="0" w:color="000000"/>
              <w:right w:val="single" w:sz="4" w:space="0" w:color="000000"/>
            </w:tcBorders>
            <w:noWrap/>
          </w:tcPr>
          <w:p w14:paraId="50B0B40F" w14:textId="77777777" w:rsidR="004E683F" w:rsidRPr="004E683F" w:rsidRDefault="004E683F" w:rsidP="004E683F">
            <w:pPr>
              <w:snapToGrid w:val="0"/>
              <w:jc w:val="center"/>
              <w:rPr>
                <w:rFonts w:ascii="Arial" w:hAnsi="Arial" w:cs="Arial"/>
                <w:color w:val="000000"/>
                <w:sz w:val="19"/>
                <w:szCs w:val="19"/>
                <w:lang w:eastAsia="pl-PL"/>
              </w:rPr>
            </w:pPr>
          </w:p>
          <w:p w14:paraId="6F576A23" w14:textId="25F87A38" w:rsidR="004E683F" w:rsidRPr="004E683F" w:rsidRDefault="004E683F" w:rsidP="004E683F">
            <w:pPr>
              <w:jc w:val="right"/>
              <w:rPr>
                <w:rFonts w:ascii="Arial" w:hAnsi="Arial" w:cs="Arial"/>
                <w:sz w:val="19"/>
                <w:szCs w:val="19"/>
              </w:rPr>
            </w:pPr>
            <w:r w:rsidRPr="004E683F">
              <w:rPr>
                <w:rFonts w:ascii="Arial" w:hAnsi="Arial" w:cs="Arial"/>
                <w:color w:val="000000"/>
                <w:sz w:val="19"/>
                <w:szCs w:val="19"/>
                <w:lang w:eastAsia="pl-PL"/>
              </w:rPr>
              <w:t>1.130,00</w:t>
            </w:r>
          </w:p>
        </w:tc>
        <w:tc>
          <w:tcPr>
            <w:tcW w:w="1609" w:type="dxa"/>
            <w:tcBorders>
              <w:top w:val="single" w:sz="4" w:space="0" w:color="auto"/>
              <w:left w:val="nil"/>
              <w:bottom w:val="single" w:sz="4" w:space="0" w:color="auto"/>
              <w:right w:val="single" w:sz="4" w:space="0" w:color="auto"/>
            </w:tcBorders>
            <w:vAlign w:val="center"/>
          </w:tcPr>
          <w:p w14:paraId="3D0A7890" w14:textId="5BA37840" w:rsidR="004E683F" w:rsidRPr="004E683F" w:rsidRDefault="004E683F" w:rsidP="004E683F">
            <w:pPr>
              <w:jc w:val="right"/>
              <w:rPr>
                <w:rFonts w:ascii="Arial" w:hAnsi="Arial" w:cs="Arial"/>
                <w:b/>
                <w:bCs/>
                <w:sz w:val="19"/>
                <w:szCs w:val="19"/>
              </w:rPr>
            </w:pPr>
            <w:r>
              <w:rPr>
                <w:rFonts w:ascii="Arial" w:hAnsi="Arial" w:cs="Arial"/>
                <w:b/>
                <w:bCs/>
                <w:sz w:val="19"/>
                <w:szCs w:val="19"/>
              </w:rPr>
              <w:t>14</w:t>
            </w:r>
          </w:p>
        </w:tc>
        <w:tc>
          <w:tcPr>
            <w:tcW w:w="1609" w:type="dxa"/>
            <w:tcBorders>
              <w:top w:val="single" w:sz="4" w:space="0" w:color="000000"/>
              <w:left w:val="single" w:sz="4" w:space="0" w:color="000000"/>
              <w:bottom w:val="single" w:sz="4" w:space="0" w:color="000000"/>
              <w:right w:val="single" w:sz="4" w:space="0" w:color="000000"/>
            </w:tcBorders>
          </w:tcPr>
          <w:p w14:paraId="55BFF631" w14:textId="2B97A497" w:rsidR="004E683F" w:rsidRPr="004E683F" w:rsidRDefault="004E683F" w:rsidP="004E683F">
            <w:pPr>
              <w:jc w:val="right"/>
              <w:rPr>
                <w:rFonts w:ascii="Arial" w:hAnsi="Arial" w:cs="Arial"/>
                <w:sz w:val="19"/>
                <w:szCs w:val="19"/>
              </w:rPr>
            </w:pPr>
            <w:r w:rsidRPr="00EE6998">
              <w:rPr>
                <w:rFonts w:ascii="Arial" w:hAnsi="Arial"/>
                <w:color w:val="000000"/>
                <w:sz w:val="19"/>
                <w:lang w:eastAsia="pl-PL"/>
              </w:rPr>
              <w:t>1.500,00</w:t>
            </w:r>
          </w:p>
        </w:tc>
      </w:tr>
      <w:tr w:rsidR="004E683F" w:rsidRPr="008F4CDC" w14:paraId="3C82B306" w14:textId="40549363" w:rsidTr="00B5507B">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9F930" w14:textId="3DC5D0FA" w:rsidR="004E683F" w:rsidRPr="004E683F" w:rsidRDefault="004E683F" w:rsidP="004E683F">
            <w:pPr>
              <w:jc w:val="center"/>
              <w:rPr>
                <w:rFonts w:ascii="Arial" w:hAnsi="Arial" w:cs="Arial"/>
                <w:b/>
                <w:bCs/>
                <w:sz w:val="19"/>
                <w:szCs w:val="19"/>
              </w:rPr>
            </w:pPr>
            <w:r w:rsidRPr="004E683F">
              <w:rPr>
                <w:rFonts w:ascii="Arial" w:hAnsi="Arial" w:cs="Arial"/>
                <w:b/>
                <w:bCs/>
                <w:sz w:val="19"/>
                <w:szCs w:val="19"/>
              </w:rPr>
              <w:t>3.</w:t>
            </w:r>
          </w:p>
        </w:tc>
        <w:tc>
          <w:tcPr>
            <w:tcW w:w="1609" w:type="dxa"/>
            <w:tcBorders>
              <w:top w:val="single" w:sz="4" w:space="0" w:color="000000"/>
              <w:left w:val="single" w:sz="4" w:space="0" w:color="000000"/>
              <w:bottom w:val="single" w:sz="4" w:space="0" w:color="000000"/>
              <w:right w:val="single" w:sz="4" w:space="0" w:color="000000"/>
            </w:tcBorders>
            <w:noWrap/>
          </w:tcPr>
          <w:p w14:paraId="487576DB" w14:textId="77777777" w:rsidR="004E683F" w:rsidRPr="004E683F" w:rsidRDefault="004E683F" w:rsidP="004E683F">
            <w:pPr>
              <w:snapToGrid w:val="0"/>
              <w:jc w:val="right"/>
              <w:rPr>
                <w:rFonts w:ascii="Arial" w:hAnsi="Arial" w:cs="Arial"/>
                <w:color w:val="FF0000"/>
                <w:sz w:val="19"/>
                <w:szCs w:val="19"/>
                <w:lang w:eastAsia="pl-PL"/>
              </w:rPr>
            </w:pPr>
          </w:p>
          <w:p w14:paraId="5E995C9C" w14:textId="5D5D9875" w:rsidR="004E683F" w:rsidRPr="004E683F" w:rsidRDefault="004E683F" w:rsidP="004E683F">
            <w:pPr>
              <w:jc w:val="right"/>
              <w:rPr>
                <w:rFonts w:ascii="Arial" w:hAnsi="Arial" w:cs="Arial"/>
                <w:sz w:val="19"/>
                <w:szCs w:val="19"/>
              </w:rPr>
            </w:pPr>
            <w:r w:rsidRPr="004E683F">
              <w:rPr>
                <w:rFonts w:ascii="Arial" w:hAnsi="Arial" w:cs="Arial"/>
                <w:color w:val="000000"/>
                <w:sz w:val="19"/>
                <w:szCs w:val="19"/>
                <w:lang w:eastAsia="pl-PL"/>
              </w:rPr>
              <w:t>125,00</w:t>
            </w:r>
          </w:p>
        </w:tc>
        <w:tc>
          <w:tcPr>
            <w:tcW w:w="1609" w:type="dxa"/>
            <w:tcBorders>
              <w:top w:val="single" w:sz="4" w:space="0" w:color="auto"/>
              <w:left w:val="nil"/>
              <w:bottom w:val="single" w:sz="4" w:space="0" w:color="auto"/>
              <w:right w:val="single" w:sz="4" w:space="0" w:color="auto"/>
            </w:tcBorders>
            <w:vAlign w:val="center"/>
          </w:tcPr>
          <w:p w14:paraId="07A711CA" w14:textId="75D11C47" w:rsidR="004E683F" w:rsidRPr="004E683F" w:rsidRDefault="004E683F" w:rsidP="004E683F">
            <w:pPr>
              <w:jc w:val="right"/>
              <w:rPr>
                <w:rFonts w:ascii="Arial" w:hAnsi="Arial" w:cs="Arial"/>
                <w:b/>
                <w:bCs/>
                <w:sz w:val="19"/>
                <w:szCs w:val="19"/>
              </w:rPr>
            </w:pPr>
            <w:r>
              <w:rPr>
                <w:rFonts w:ascii="Arial" w:hAnsi="Arial" w:cs="Arial"/>
                <w:b/>
                <w:bCs/>
                <w:sz w:val="19"/>
                <w:szCs w:val="19"/>
              </w:rPr>
              <w:t>15</w:t>
            </w:r>
          </w:p>
        </w:tc>
        <w:tc>
          <w:tcPr>
            <w:tcW w:w="1609" w:type="dxa"/>
            <w:tcBorders>
              <w:top w:val="single" w:sz="4" w:space="0" w:color="000000"/>
              <w:left w:val="single" w:sz="4" w:space="0" w:color="000000"/>
              <w:bottom w:val="single" w:sz="4" w:space="0" w:color="000000"/>
              <w:right w:val="single" w:sz="4" w:space="0" w:color="000000"/>
            </w:tcBorders>
          </w:tcPr>
          <w:p w14:paraId="5188DF63" w14:textId="77777777" w:rsidR="004E683F" w:rsidRPr="00EE6998" w:rsidRDefault="004E683F" w:rsidP="004E683F">
            <w:pPr>
              <w:snapToGrid w:val="0"/>
              <w:jc w:val="center"/>
              <w:rPr>
                <w:rFonts w:ascii="Arial" w:hAnsi="Arial"/>
                <w:color w:val="000000"/>
                <w:sz w:val="19"/>
                <w:lang w:eastAsia="pl-PL"/>
              </w:rPr>
            </w:pPr>
          </w:p>
          <w:p w14:paraId="2F62172D" w14:textId="0AEEBD5F" w:rsidR="004E683F" w:rsidRPr="004E683F" w:rsidRDefault="004E683F" w:rsidP="004E683F">
            <w:pPr>
              <w:jc w:val="right"/>
              <w:rPr>
                <w:rFonts w:ascii="Arial" w:hAnsi="Arial" w:cs="Arial"/>
                <w:sz w:val="19"/>
                <w:szCs w:val="19"/>
              </w:rPr>
            </w:pPr>
            <w:r w:rsidRPr="00EE6998">
              <w:rPr>
                <w:rFonts w:ascii="Arial" w:hAnsi="Arial"/>
                <w:color w:val="000000"/>
                <w:sz w:val="19"/>
                <w:lang w:eastAsia="pl-PL"/>
              </w:rPr>
              <w:t>8.270,00</w:t>
            </w:r>
          </w:p>
        </w:tc>
      </w:tr>
      <w:tr w:rsidR="004E683F" w:rsidRPr="008F4CDC" w14:paraId="1F922606" w14:textId="611FD3F1" w:rsidTr="00B5507B">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CBA9" w14:textId="2C495655" w:rsidR="004E683F" w:rsidRPr="004E683F" w:rsidRDefault="004E683F" w:rsidP="004E683F">
            <w:pPr>
              <w:jc w:val="center"/>
              <w:rPr>
                <w:rFonts w:ascii="Arial" w:hAnsi="Arial" w:cs="Arial"/>
                <w:b/>
                <w:bCs/>
                <w:sz w:val="19"/>
                <w:szCs w:val="19"/>
              </w:rPr>
            </w:pPr>
            <w:r w:rsidRPr="004E683F">
              <w:rPr>
                <w:rFonts w:ascii="Arial" w:hAnsi="Arial" w:cs="Arial"/>
                <w:b/>
                <w:bCs/>
                <w:sz w:val="19"/>
                <w:szCs w:val="19"/>
              </w:rPr>
              <w:t>4.</w:t>
            </w:r>
          </w:p>
        </w:tc>
        <w:tc>
          <w:tcPr>
            <w:tcW w:w="1609" w:type="dxa"/>
            <w:tcBorders>
              <w:top w:val="single" w:sz="4" w:space="0" w:color="000000"/>
              <w:left w:val="single" w:sz="4" w:space="0" w:color="000000"/>
              <w:bottom w:val="single" w:sz="4" w:space="0" w:color="000000"/>
              <w:right w:val="single" w:sz="4" w:space="0" w:color="000000"/>
            </w:tcBorders>
            <w:noWrap/>
          </w:tcPr>
          <w:p w14:paraId="6AAEA5BB" w14:textId="77777777" w:rsidR="004E683F" w:rsidRPr="004E683F" w:rsidRDefault="004E683F" w:rsidP="004E683F">
            <w:pPr>
              <w:snapToGrid w:val="0"/>
              <w:jc w:val="right"/>
              <w:rPr>
                <w:rFonts w:ascii="Arial" w:hAnsi="Arial" w:cs="Arial"/>
                <w:color w:val="000000"/>
                <w:sz w:val="19"/>
                <w:szCs w:val="19"/>
                <w:lang w:eastAsia="pl-PL"/>
              </w:rPr>
            </w:pPr>
          </w:p>
          <w:p w14:paraId="08041479" w14:textId="4918DFFC" w:rsidR="004E683F" w:rsidRPr="004E683F" w:rsidRDefault="004E683F" w:rsidP="004E683F">
            <w:pPr>
              <w:jc w:val="right"/>
              <w:rPr>
                <w:rFonts w:ascii="Arial" w:hAnsi="Arial" w:cs="Arial"/>
                <w:sz w:val="19"/>
                <w:szCs w:val="19"/>
              </w:rPr>
            </w:pPr>
            <w:r w:rsidRPr="004E683F">
              <w:rPr>
                <w:rFonts w:ascii="Arial" w:hAnsi="Arial" w:cs="Arial"/>
                <w:color w:val="000000"/>
                <w:sz w:val="19"/>
                <w:szCs w:val="19"/>
                <w:lang w:eastAsia="pl-PL"/>
              </w:rPr>
              <w:t>510,00</w:t>
            </w:r>
          </w:p>
        </w:tc>
        <w:tc>
          <w:tcPr>
            <w:tcW w:w="1609" w:type="dxa"/>
            <w:tcBorders>
              <w:top w:val="single" w:sz="4" w:space="0" w:color="auto"/>
              <w:left w:val="nil"/>
              <w:bottom w:val="single" w:sz="4" w:space="0" w:color="auto"/>
              <w:right w:val="single" w:sz="4" w:space="0" w:color="auto"/>
            </w:tcBorders>
            <w:vAlign w:val="center"/>
          </w:tcPr>
          <w:p w14:paraId="1D12A00A" w14:textId="3ACDC748" w:rsidR="004E683F" w:rsidRPr="004E683F" w:rsidRDefault="004E683F" w:rsidP="004E683F">
            <w:pPr>
              <w:jc w:val="right"/>
              <w:rPr>
                <w:rFonts w:ascii="Arial" w:hAnsi="Arial" w:cs="Arial"/>
                <w:b/>
                <w:bCs/>
                <w:sz w:val="19"/>
                <w:szCs w:val="19"/>
              </w:rPr>
            </w:pPr>
            <w:r>
              <w:rPr>
                <w:rFonts w:ascii="Arial" w:hAnsi="Arial" w:cs="Arial"/>
                <w:b/>
                <w:bCs/>
                <w:sz w:val="19"/>
                <w:szCs w:val="19"/>
              </w:rPr>
              <w:t>16</w:t>
            </w:r>
          </w:p>
        </w:tc>
        <w:tc>
          <w:tcPr>
            <w:tcW w:w="1609" w:type="dxa"/>
            <w:tcBorders>
              <w:top w:val="single" w:sz="4" w:space="0" w:color="000000"/>
              <w:left w:val="single" w:sz="4" w:space="0" w:color="000000"/>
              <w:bottom w:val="single" w:sz="4" w:space="0" w:color="000000"/>
              <w:right w:val="single" w:sz="4" w:space="0" w:color="000000"/>
            </w:tcBorders>
          </w:tcPr>
          <w:p w14:paraId="03E3A847" w14:textId="77777777" w:rsidR="004E683F" w:rsidRPr="00EE6998" w:rsidRDefault="004E683F" w:rsidP="004E683F">
            <w:pPr>
              <w:snapToGrid w:val="0"/>
              <w:jc w:val="center"/>
              <w:rPr>
                <w:rFonts w:ascii="Arial" w:hAnsi="Arial"/>
                <w:color w:val="000000"/>
                <w:sz w:val="19"/>
                <w:lang w:eastAsia="pl-PL"/>
              </w:rPr>
            </w:pPr>
          </w:p>
          <w:p w14:paraId="6E927127" w14:textId="4FBB5933" w:rsidR="004E683F" w:rsidRPr="004E683F" w:rsidRDefault="004E683F" w:rsidP="004E683F">
            <w:pPr>
              <w:jc w:val="right"/>
              <w:rPr>
                <w:rFonts w:ascii="Arial" w:hAnsi="Arial" w:cs="Arial"/>
                <w:sz w:val="19"/>
                <w:szCs w:val="19"/>
              </w:rPr>
            </w:pPr>
            <w:r w:rsidRPr="00EE6998">
              <w:rPr>
                <w:rFonts w:ascii="Arial" w:hAnsi="Arial"/>
                <w:color w:val="000000"/>
                <w:sz w:val="19"/>
                <w:lang w:eastAsia="pl-PL"/>
              </w:rPr>
              <w:t>952,00</w:t>
            </w:r>
          </w:p>
        </w:tc>
      </w:tr>
      <w:tr w:rsidR="004E683F" w:rsidRPr="008F4CDC" w14:paraId="5DD8ED1F" w14:textId="030BD6FD" w:rsidTr="00B5507B">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814D5" w14:textId="5140C5BE" w:rsidR="004E683F" w:rsidRPr="004E683F" w:rsidRDefault="004E683F" w:rsidP="004E683F">
            <w:pPr>
              <w:jc w:val="center"/>
              <w:rPr>
                <w:rFonts w:ascii="Arial" w:hAnsi="Arial" w:cs="Arial"/>
                <w:b/>
                <w:bCs/>
                <w:sz w:val="19"/>
                <w:szCs w:val="19"/>
              </w:rPr>
            </w:pPr>
            <w:r w:rsidRPr="004E683F">
              <w:rPr>
                <w:rFonts w:ascii="Arial" w:hAnsi="Arial" w:cs="Arial"/>
                <w:b/>
                <w:bCs/>
                <w:sz w:val="19"/>
                <w:szCs w:val="19"/>
              </w:rPr>
              <w:t>5.</w:t>
            </w:r>
          </w:p>
        </w:tc>
        <w:tc>
          <w:tcPr>
            <w:tcW w:w="1609" w:type="dxa"/>
            <w:tcBorders>
              <w:top w:val="single" w:sz="4" w:space="0" w:color="000000"/>
              <w:left w:val="single" w:sz="4" w:space="0" w:color="000000"/>
              <w:bottom w:val="single" w:sz="4" w:space="0" w:color="000000"/>
              <w:right w:val="single" w:sz="4" w:space="0" w:color="000000"/>
            </w:tcBorders>
            <w:noWrap/>
          </w:tcPr>
          <w:p w14:paraId="5A559359" w14:textId="77777777" w:rsidR="004E683F" w:rsidRPr="004E683F" w:rsidRDefault="004E683F" w:rsidP="004E683F">
            <w:pPr>
              <w:snapToGrid w:val="0"/>
              <w:jc w:val="center"/>
              <w:rPr>
                <w:rFonts w:ascii="Arial" w:hAnsi="Arial" w:cs="Arial"/>
                <w:color w:val="000000"/>
                <w:sz w:val="19"/>
                <w:szCs w:val="19"/>
                <w:lang w:eastAsia="pl-PL"/>
              </w:rPr>
            </w:pPr>
          </w:p>
          <w:p w14:paraId="55C4114F" w14:textId="20029E24" w:rsidR="004E683F" w:rsidRPr="004E683F" w:rsidRDefault="004E683F" w:rsidP="004E683F">
            <w:pPr>
              <w:jc w:val="right"/>
              <w:rPr>
                <w:rFonts w:ascii="Arial" w:hAnsi="Arial" w:cs="Arial"/>
                <w:sz w:val="19"/>
                <w:szCs w:val="19"/>
              </w:rPr>
            </w:pPr>
            <w:r w:rsidRPr="004E683F">
              <w:rPr>
                <w:rFonts w:ascii="Arial" w:hAnsi="Arial" w:cs="Arial"/>
                <w:color w:val="000000"/>
                <w:sz w:val="19"/>
                <w:szCs w:val="19"/>
                <w:lang w:eastAsia="pl-PL"/>
              </w:rPr>
              <w:t>3.000,00</w:t>
            </w:r>
          </w:p>
        </w:tc>
        <w:tc>
          <w:tcPr>
            <w:tcW w:w="1609" w:type="dxa"/>
            <w:tcBorders>
              <w:top w:val="single" w:sz="4" w:space="0" w:color="auto"/>
              <w:left w:val="nil"/>
              <w:bottom w:val="single" w:sz="4" w:space="0" w:color="auto"/>
              <w:right w:val="single" w:sz="4" w:space="0" w:color="auto"/>
            </w:tcBorders>
            <w:vAlign w:val="center"/>
          </w:tcPr>
          <w:p w14:paraId="78435816" w14:textId="05C7FAB1" w:rsidR="004E683F" w:rsidRPr="004E683F" w:rsidRDefault="004E683F" w:rsidP="004E683F">
            <w:pPr>
              <w:jc w:val="right"/>
              <w:rPr>
                <w:rFonts w:ascii="Arial" w:hAnsi="Arial" w:cs="Arial"/>
                <w:b/>
                <w:bCs/>
                <w:sz w:val="19"/>
                <w:szCs w:val="19"/>
              </w:rPr>
            </w:pPr>
            <w:r>
              <w:rPr>
                <w:rFonts w:ascii="Arial" w:hAnsi="Arial" w:cs="Arial"/>
                <w:b/>
                <w:bCs/>
                <w:sz w:val="19"/>
                <w:szCs w:val="19"/>
              </w:rPr>
              <w:t>17</w:t>
            </w:r>
          </w:p>
        </w:tc>
        <w:tc>
          <w:tcPr>
            <w:tcW w:w="1609" w:type="dxa"/>
            <w:tcBorders>
              <w:top w:val="single" w:sz="4" w:space="0" w:color="000000"/>
              <w:left w:val="single" w:sz="4" w:space="0" w:color="000000"/>
              <w:bottom w:val="single" w:sz="4" w:space="0" w:color="000000"/>
              <w:right w:val="single" w:sz="4" w:space="0" w:color="000000"/>
            </w:tcBorders>
          </w:tcPr>
          <w:p w14:paraId="6159D636" w14:textId="77777777" w:rsidR="004E683F" w:rsidRPr="00EE6998" w:rsidRDefault="004E683F" w:rsidP="004E683F">
            <w:pPr>
              <w:snapToGrid w:val="0"/>
              <w:jc w:val="center"/>
              <w:rPr>
                <w:rFonts w:ascii="Arial" w:hAnsi="Arial"/>
                <w:color w:val="000000"/>
                <w:sz w:val="19"/>
                <w:lang w:eastAsia="pl-PL"/>
              </w:rPr>
            </w:pPr>
          </w:p>
          <w:p w14:paraId="4A973C54" w14:textId="4E7BC9E8" w:rsidR="004E683F" w:rsidRPr="004E683F" w:rsidRDefault="004E683F" w:rsidP="004E683F">
            <w:pPr>
              <w:jc w:val="right"/>
              <w:rPr>
                <w:rFonts w:ascii="Arial" w:hAnsi="Arial" w:cs="Arial"/>
                <w:sz w:val="19"/>
                <w:szCs w:val="19"/>
              </w:rPr>
            </w:pPr>
            <w:r w:rsidRPr="00EE6998">
              <w:rPr>
                <w:rFonts w:ascii="Arial" w:hAnsi="Arial"/>
                <w:color w:val="000000"/>
                <w:sz w:val="19"/>
                <w:lang w:eastAsia="pl-PL"/>
              </w:rPr>
              <w:t>755,00</w:t>
            </w:r>
          </w:p>
        </w:tc>
      </w:tr>
      <w:tr w:rsidR="004E683F" w:rsidRPr="008F4CDC" w14:paraId="573C8978" w14:textId="26F2487F" w:rsidTr="00B5507B">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DADE7" w14:textId="352F555F" w:rsidR="004E683F" w:rsidRPr="004E683F" w:rsidRDefault="004E683F" w:rsidP="004E683F">
            <w:pPr>
              <w:jc w:val="center"/>
              <w:rPr>
                <w:rFonts w:ascii="Arial" w:hAnsi="Arial" w:cs="Arial"/>
                <w:b/>
                <w:bCs/>
                <w:sz w:val="19"/>
                <w:szCs w:val="19"/>
              </w:rPr>
            </w:pPr>
            <w:r w:rsidRPr="004E683F">
              <w:rPr>
                <w:rFonts w:ascii="Arial" w:hAnsi="Arial" w:cs="Arial"/>
                <w:b/>
                <w:bCs/>
                <w:sz w:val="19"/>
                <w:szCs w:val="19"/>
              </w:rPr>
              <w:t>6.</w:t>
            </w:r>
          </w:p>
        </w:tc>
        <w:tc>
          <w:tcPr>
            <w:tcW w:w="1609" w:type="dxa"/>
            <w:tcBorders>
              <w:top w:val="single" w:sz="4" w:space="0" w:color="000000"/>
              <w:left w:val="single" w:sz="4" w:space="0" w:color="000000"/>
              <w:bottom w:val="single" w:sz="4" w:space="0" w:color="000000"/>
              <w:right w:val="single" w:sz="4" w:space="0" w:color="000000"/>
            </w:tcBorders>
            <w:noWrap/>
          </w:tcPr>
          <w:p w14:paraId="1F7998A2" w14:textId="77777777" w:rsidR="004E683F" w:rsidRPr="004E683F" w:rsidRDefault="004E683F" w:rsidP="004E683F">
            <w:pPr>
              <w:snapToGrid w:val="0"/>
              <w:jc w:val="right"/>
              <w:rPr>
                <w:rFonts w:ascii="Arial" w:hAnsi="Arial" w:cs="Arial"/>
                <w:color w:val="000000"/>
                <w:sz w:val="19"/>
                <w:szCs w:val="19"/>
                <w:lang w:eastAsia="pl-PL"/>
              </w:rPr>
            </w:pPr>
          </w:p>
          <w:p w14:paraId="35D5697C" w14:textId="16E13241" w:rsidR="004E683F" w:rsidRPr="004E683F" w:rsidRDefault="004E683F" w:rsidP="004E683F">
            <w:pPr>
              <w:jc w:val="right"/>
              <w:rPr>
                <w:rFonts w:ascii="Arial" w:hAnsi="Arial" w:cs="Arial"/>
                <w:sz w:val="19"/>
                <w:szCs w:val="19"/>
              </w:rPr>
            </w:pPr>
            <w:r w:rsidRPr="004E683F">
              <w:rPr>
                <w:rFonts w:ascii="Arial" w:hAnsi="Arial" w:cs="Arial"/>
                <w:color w:val="000000"/>
                <w:sz w:val="19"/>
                <w:szCs w:val="19"/>
                <w:lang w:eastAsia="pl-PL"/>
              </w:rPr>
              <w:t>144,00</w:t>
            </w:r>
          </w:p>
        </w:tc>
        <w:tc>
          <w:tcPr>
            <w:tcW w:w="1609" w:type="dxa"/>
            <w:tcBorders>
              <w:top w:val="single" w:sz="4" w:space="0" w:color="auto"/>
              <w:left w:val="nil"/>
              <w:bottom w:val="single" w:sz="4" w:space="0" w:color="auto"/>
              <w:right w:val="single" w:sz="4" w:space="0" w:color="auto"/>
            </w:tcBorders>
            <w:vAlign w:val="center"/>
          </w:tcPr>
          <w:p w14:paraId="37D3EBC8" w14:textId="7E58E441" w:rsidR="004E683F" w:rsidRPr="004E683F" w:rsidRDefault="004E683F" w:rsidP="004E683F">
            <w:pPr>
              <w:jc w:val="right"/>
              <w:rPr>
                <w:rFonts w:ascii="Arial" w:hAnsi="Arial" w:cs="Arial"/>
                <w:b/>
                <w:bCs/>
                <w:sz w:val="19"/>
                <w:szCs w:val="19"/>
              </w:rPr>
            </w:pPr>
            <w:r>
              <w:rPr>
                <w:rFonts w:ascii="Arial" w:hAnsi="Arial" w:cs="Arial"/>
                <w:b/>
                <w:bCs/>
                <w:sz w:val="19"/>
                <w:szCs w:val="19"/>
              </w:rPr>
              <w:t>18</w:t>
            </w:r>
          </w:p>
        </w:tc>
        <w:tc>
          <w:tcPr>
            <w:tcW w:w="1609" w:type="dxa"/>
            <w:tcBorders>
              <w:top w:val="single" w:sz="4" w:space="0" w:color="000000"/>
              <w:left w:val="single" w:sz="4" w:space="0" w:color="000000"/>
              <w:bottom w:val="single" w:sz="4" w:space="0" w:color="000000"/>
              <w:right w:val="single" w:sz="4" w:space="0" w:color="000000"/>
            </w:tcBorders>
          </w:tcPr>
          <w:p w14:paraId="5809219C" w14:textId="7DFD9F85" w:rsidR="004E683F" w:rsidRPr="004E683F" w:rsidRDefault="004E683F" w:rsidP="004E683F">
            <w:pPr>
              <w:jc w:val="right"/>
              <w:rPr>
                <w:rFonts w:ascii="Arial" w:hAnsi="Arial" w:cs="Arial"/>
                <w:sz w:val="19"/>
                <w:szCs w:val="19"/>
              </w:rPr>
            </w:pPr>
            <w:r>
              <w:rPr>
                <w:rFonts w:ascii="Arial" w:hAnsi="Arial"/>
                <w:color w:val="000000"/>
                <w:sz w:val="19"/>
                <w:lang w:eastAsia="pl-PL"/>
              </w:rPr>
              <w:t>370,00</w:t>
            </w:r>
          </w:p>
        </w:tc>
      </w:tr>
      <w:tr w:rsidR="004E683F" w:rsidRPr="008F4CDC" w14:paraId="1B8EEADA" w14:textId="715B4239" w:rsidTr="00B5507B">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2AF1D" w14:textId="73EADF85" w:rsidR="004E683F" w:rsidRPr="004E683F" w:rsidRDefault="004E683F" w:rsidP="004E683F">
            <w:pPr>
              <w:jc w:val="center"/>
              <w:rPr>
                <w:rFonts w:ascii="Arial" w:hAnsi="Arial" w:cs="Arial"/>
                <w:b/>
                <w:bCs/>
                <w:sz w:val="19"/>
                <w:szCs w:val="19"/>
              </w:rPr>
            </w:pPr>
            <w:r w:rsidRPr="004E683F">
              <w:rPr>
                <w:rFonts w:ascii="Arial" w:hAnsi="Arial" w:cs="Arial"/>
                <w:b/>
                <w:bCs/>
                <w:sz w:val="19"/>
                <w:szCs w:val="19"/>
              </w:rPr>
              <w:t>7</w:t>
            </w:r>
          </w:p>
        </w:tc>
        <w:tc>
          <w:tcPr>
            <w:tcW w:w="1609" w:type="dxa"/>
            <w:tcBorders>
              <w:top w:val="single" w:sz="4" w:space="0" w:color="000000"/>
              <w:left w:val="single" w:sz="4" w:space="0" w:color="000000"/>
              <w:bottom w:val="single" w:sz="4" w:space="0" w:color="000000"/>
              <w:right w:val="single" w:sz="4" w:space="0" w:color="000000"/>
            </w:tcBorders>
            <w:noWrap/>
          </w:tcPr>
          <w:p w14:paraId="5851B251" w14:textId="77777777" w:rsidR="004E683F" w:rsidRPr="004E683F" w:rsidRDefault="004E683F" w:rsidP="004E683F">
            <w:pPr>
              <w:snapToGrid w:val="0"/>
              <w:jc w:val="center"/>
              <w:rPr>
                <w:rFonts w:ascii="Arial" w:hAnsi="Arial" w:cs="Arial"/>
                <w:color w:val="000000"/>
                <w:sz w:val="19"/>
                <w:szCs w:val="19"/>
                <w:lang w:eastAsia="pl-PL"/>
              </w:rPr>
            </w:pPr>
          </w:p>
          <w:p w14:paraId="72B4C24D" w14:textId="5132AAF0" w:rsidR="004E683F" w:rsidRPr="004E683F" w:rsidRDefault="004E683F" w:rsidP="004E683F">
            <w:pPr>
              <w:jc w:val="right"/>
              <w:rPr>
                <w:rFonts w:ascii="Arial" w:hAnsi="Arial" w:cs="Arial"/>
                <w:sz w:val="19"/>
                <w:szCs w:val="19"/>
              </w:rPr>
            </w:pPr>
            <w:r w:rsidRPr="004E683F">
              <w:rPr>
                <w:rFonts w:ascii="Arial" w:hAnsi="Arial" w:cs="Arial"/>
                <w:color w:val="000000"/>
                <w:sz w:val="19"/>
                <w:szCs w:val="19"/>
                <w:lang w:eastAsia="pl-PL"/>
              </w:rPr>
              <w:t>328,00</w:t>
            </w:r>
          </w:p>
        </w:tc>
        <w:tc>
          <w:tcPr>
            <w:tcW w:w="1609" w:type="dxa"/>
            <w:tcBorders>
              <w:top w:val="single" w:sz="4" w:space="0" w:color="auto"/>
              <w:left w:val="nil"/>
              <w:bottom w:val="single" w:sz="4" w:space="0" w:color="auto"/>
              <w:right w:val="single" w:sz="4" w:space="0" w:color="auto"/>
            </w:tcBorders>
            <w:vAlign w:val="center"/>
          </w:tcPr>
          <w:p w14:paraId="55087BC4" w14:textId="42F7CC89" w:rsidR="004E683F" w:rsidRPr="004E683F" w:rsidRDefault="004E683F" w:rsidP="004E683F">
            <w:pPr>
              <w:jc w:val="right"/>
              <w:rPr>
                <w:rFonts w:ascii="Arial" w:hAnsi="Arial" w:cs="Arial"/>
                <w:b/>
                <w:bCs/>
                <w:sz w:val="19"/>
                <w:szCs w:val="19"/>
              </w:rPr>
            </w:pPr>
            <w:r>
              <w:rPr>
                <w:rFonts w:ascii="Arial" w:hAnsi="Arial" w:cs="Arial"/>
                <w:b/>
                <w:bCs/>
                <w:sz w:val="19"/>
                <w:szCs w:val="19"/>
              </w:rPr>
              <w:t>19</w:t>
            </w:r>
          </w:p>
        </w:tc>
        <w:tc>
          <w:tcPr>
            <w:tcW w:w="1609" w:type="dxa"/>
            <w:tcBorders>
              <w:top w:val="single" w:sz="4" w:space="0" w:color="000000"/>
              <w:left w:val="single" w:sz="4" w:space="0" w:color="000000"/>
              <w:bottom w:val="single" w:sz="4" w:space="0" w:color="auto"/>
              <w:right w:val="single" w:sz="4" w:space="0" w:color="000000"/>
            </w:tcBorders>
          </w:tcPr>
          <w:p w14:paraId="4181002B" w14:textId="05DDB425" w:rsidR="004E683F" w:rsidRPr="004E683F" w:rsidRDefault="004E683F" w:rsidP="004E683F">
            <w:pPr>
              <w:jc w:val="right"/>
              <w:rPr>
                <w:rFonts w:ascii="Arial" w:hAnsi="Arial" w:cs="Arial"/>
                <w:sz w:val="19"/>
                <w:szCs w:val="19"/>
              </w:rPr>
            </w:pPr>
            <w:r w:rsidRPr="005171F5">
              <w:rPr>
                <w:rFonts w:ascii="Arial" w:hAnsi="Arial"/>
                <w:color w:val="000000"/>
                <w:sz w:val="19"/>
                <w:lang w:eastAsia="pl-PL"/>
              </w:rPr>
              <w:t>144,00</w:t>
            </w:r>
          </w:p>
        </w:tc>
      </w:tr>
      <w:tr w:rsidR="004E683F" w:rsidRPr="008F4CDC" w14:paraId="3BD6FDD6" w14:textId="0CF05607" w:rsidTr="00B5507B">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46FCE" w14:textId="3CB99EEB" w:rsidR="004E683F" w:rsidRPr="004E683F" w:rsidRDefault="004E683F" w:rsidP="004E683F">
            <w:pPr>
              <w:jc w:val="center"/>
              <w:rPr>
                <w:rFonts w:ascii="Arial" w:hAnsi="Arial" w:cs="Arial"/>
                <w:b/>
                <w:bCs/>
                <w:sz w:val="19"/>
                <w:szCs w:val="19"/>
              </w:rPr>
            </w:pPr>
            <w:r w:rsidRPr="004E683F">
              <w:rPr>
                <w:rFonts w:ascii="Arial" w:hAnsi="Arial" w:cs="Arial"/>
                <w:b/>
                <w:bCs/>
                <w:sz w:val="19"/>
                <w:szCs w:val="19"/>
              </w:rPr>
              <w:t>8</w:t>
            </w:r>
          </w:p>
        </w:tc>
        <w:tc>
          <w:tcPr>
            <w:tcW w:w="1609" w:type="dxa"/>
            <w:tcBorders>
              <w:top w:val="single" w:sz="4" w:space="0" w:color="000000"/>
              <w:left w:val="single" w:sz="4" w:space="0" w:color="000000"/>
              <w:bottom w:val="single" w:sz="4" w:space="0" w:color="000000"/>
              <w:right w:val="single" w:sz="4" w:space="0" w:color="000000"/>
            </w:tcBorders>
            <w:noWrap/>
          </w:tcPr>
          <w:p w14:paraId="1FD4870A" w14:textId="77777777" w:rsidR="004E683F" w:rsidRPr="004E683F" w:rsidRDefault="004E683F" w:rsidP="004E683F">
            <w:pPr>
              <w:snapToGrid w:val="0"/>
              <w:jc w:val="center"/>
              <w:rPr>
                <w:rFonts w:ascii="Arial" w:hAnsi="Arial" w:cs="Arial"/>
                <w:color w:val="000000"/>
                <w:sz w:val="19"/>
                <w:szCs w:val="19"/>
                <w:lang w:eastAsia="pl-PL"/>
              </w:rPr>
            </w:pPr>
          </w:p>
          <w:p w14:paraId="74D21E08" w14:textId="374D59E8" w:rsidR="004E683F" w:rsidRPr="004E683F" w:rsidRDefault="004E683F" w:rsidP="004E683F">
            <w:pPr>
              <w:jc w:val="right"/>
              <w:rPr>
                <w:rFonts w:ascii="Arial" w:hAnsi="Arial" w:cs="Arial"/>
                <w:sz w:val="19"/>
                <w:szCs w:val="19"/>
              </w:rPr>
            </w:pPr>
            <w:r w:rsidRPr="004E683F">
              <w:rPr>
                <w:rFonts w:ascii="Arial" w:hAnsi="Arial" w:cs="Arial"/>
                <w:color w:val="000000"/>
                <w:sz w:val="19"/>
                <w:szCs w:val="19"/>
                <w:lang w:eastAsia="pl-PL"/>
              </w:rPr>
              <w:t>100,00</w:t>
            </w:r>
          </w:p>
        </w:tc>
        <w:tc>
          <w:tcPr>
            <w:tcW w:w="1609" w:type="dxa"/>
            <w:tcBorders>
              <w:top w:val="single" w:sz="4" w:space="0" w:color="auto"/>
              <w:left w:val="nil"/>
              <w:bottom w:val="single" w:sz="4" w:space="0" w:color="auto"/>
              <w:right w:val="single" w:sz="4" w:space="0" w:color="auto"/>
            </w:tcBorders>
            <w:vAlign w:val="center"/>
          </w:tcPr>
          <w:p w14:paraId="7B210D4D" w14:textId="234BCD10" w:rsidR="004E683F" w:rsidRPr="004E683F" w:rsidRDefault="004E683F" w:rsidP="004E683F">
            <w:pPr>
              <w:jc w:val="right"/>
              <w:rPr>
                <w:rFonts w:ascii="Arial" w:hAnsi="Arial" w:cs="Arial"/>
                <w:b/>
                <w:bCs/>
                <w:sz w:val="19"/>
                <w:szCs w:val="19"/>
              </w:rPr>
            </w:pPr>
            <w:r>
              <w:rPr>
                <w:rFonts w:ascii="Arial" w:hAnsi="Arial" w:cs="Arial"/>
                <w:b/>
                <w:bCs/>
                <w:sz w:val="19"/>
                <w:szCs w:val="19"/>
              </w:rPr>
              <w:t>20</w:t>
            </w:r>
          </w:p>
        </w:tc>
        <w:tc>
          <w:tcPr>
            <w:tcW w:w="1609" w:type="dxa"/>
            <w:tcBorders>
              <w:top w:val="single" w:sz="4" w:space="0" w:color="auto"/>
              <w:left w:val="single" w:sz="4" w:space="0" w:color="auto"/>
              <w:bottom w:val="single" w:sz="4" w:space="0" w:color="auto"/>
              <w:right w:val="single" w:sz="4" w:space="0" w:color="auto"/>
            </w:tcBorders>
          </w:tcPr>
          <w:p w14:paraId="2554A89D" w14:textId="77777777" w:rsidR="004E683F" w:rsidRPr="00EE6998" w:rsidRDefault="004E683F" w:rsidP="004E683F">
            <w:pPr>
              <w:snapToGrid w:val="0"/>
              <w:jc w:val="center"/>
              <w:rPr>
                <w:rFonts w:ascii="Arial" w:hAnsi="Arial"/>
                <w:color w:val="000000"/>
                <w:sz w:val="19"/>
                <w:szCs w:val="19"/>
                <w:lang w:eastAsia="pl-PL"/>
              </w:rPr>
            </w:pPr>
          </w:p>
          <w:p w14:paraId="3E083D1B" w14:textId="3BD55937" w:rsidR="004E683F" w:rsidRPr="004E683F" w:rsidRDefault="004E683F" w:rsidP="004E683F">
            <w:pPr>
              <w:jc w:val="right"/>
              <w:rPr>
                <w:rFonts w:ascii="Arial" w:hAnsi="Arial" w:cs="Arial"/>
                <w:sz w:val="19"/>
                <w:szCs w:val="19"/>
              </w:rPr>
            </w:pPr>
            <w:r w:rsidRPr="00EE6998">
              <w:rPr>
                <w:rFonts w:ascii="Arial" w:hAnsi="Arial"/>
                <w:color w:val="000000"/>
                <w:sz w:val="19"/>
                <w:szCs w:val="19"/>
                <w:lang w:eastAsia="pl-PL"/>
              </w:rPr>
              <w:t>1.640,00</w:t>
            </w:r>
          </w:p>
        </w:tc>
      </w:tr>
      <w:tr w:rsidR="004E683F" w:rsidRPr="008F4CDC" w14:paraId="7C307959" w14:textId="5D1D11A5" w:rsidTr="00B5507B">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6F93B" w14:textId="72749CCB" w:rsidR="004E683F" w:rsidRPr="004E683F" w:rsidRDefault="004E683F" w:rsidP="004E683F">
            <w:pPr>
              <w:jc w:val="center"/>
              <w:rPr>
                <w:rFonts w:ascii="Arial" w:hAnsi="Arial" w:cs="Arial"/>
                <w:b/>
                <w:bCs/>
                <w:sz w:val="19"/>
                <w:szCs w:val="19"/>
              </w:rPr>
            </w:pPr>
            <w:r w:rsidRPr="004E683F">
              <w:rPr>
                <w:rFonts w:ascii="Arial" w:hAnsi="Arial" w:cs="Arial"/>
                <w:b/>
                <w:bCs/>
                <w:sz w:val="19"/>
                <w:szCs w:val="19"/>
              </w:rPr>
              <w:t>9</w:t>
            </w:r>
          </w:p>
        </w:tc>
        <w:tc>
          <w:tcPr>
            <w:tcW w:w="1609" w:type="dxa"/>
            <w:tcBorders>
              <w:top w:val="single" w:sz="4" w:space="0" w:color="000000"/>
              <w:left w:val="single" w:sz="4" w:space="0" w:color="000000"/>
              <w:bottom w:val="single" w:sz="4" w:space="0" w:color="auto"/>
              <w:right w:val="single" w:sz="4" w:space="0" w:color="000000"/>
            </w:tcBorders>
            <w:noWrap/>
          </w:tcPr>
          <w:p w14:paraId="2D7EF9DE" w14:textId="77777777" w:rsidR="004E683F" w:rsidRPr="004E683F" w:rsidRDefault="004E683F" w:rsidP="004E683F">
            <w:pPr>
              <w:snapToGrid w:val="0"/>
              <w:jc w:val="center"/>
              <w:rPr>
                <w:rFonts w:ascii="Arial" w:hAnsi="Arial" w:cs="Arial"/>
                <w:color w:val="000000"/>
                <w:sz w:val="19"/>
                <w:szCs w:val="19"/>
                <w:lang w:eastAsia="pl-PL"/>
              </w:rPr>
            </w:pPr>
          </w:p>
          <w:p w14:paraId="6E242871" w14:textId="7B44724A" w:rsidR="004E683F" w:rsidRPr="004E683F" w:rsidRDefault="004E683F" w:rsidP="004E683F">
            <w:pPr>
              <w:jc w:val="right"/>
              <w:rPr>
                <w:rFonts w:ascii="Arial" w:hAnsi="Arial" w:cs="Arial"/>
                <w:sz w:val="19"/>
                <w:szCs w:val="19"/>
              </w:rPr>
            </w:pPr>
            <w:r w:rsidRPr="004E683F">
              <w:rPr>
                <w:rFonts w:ascii="Arial" w:hAnsi="Arial" w:cs="Arial"/>
                <w:color w:val="000000"/>
                <w:sz w:val="19"/>
                <w:szCs w:val="19"/>
                <w:lang w:eastAsia="pl-PL"/>
              </w:rPr>
              <w:t>1.270,00</w:t>
            </w:r>
          </w:p>
        </w:tc>
        <w:tc>
          <w:tcPr>
            <w:tcW w:w="1609" w:type="dxa"/>
            <w:tcBorders>
              <w:top w:val="single" w:sz="4" w:space="0" w:color="auto"/>
              <w:left w:val="nil"/>
              <w:bottom w:val="single" w:sz="4" w:space="0" w:color="auto"/>
              <w:right w:val="single" w:sz="4" w:space="0" w:color="auto"/>
            </w:tcBorders>
            <w:vAlign w:val="center"/>
          </w:tcPr>
          <w:p w14:paraId="3F3AC2CE" w14:textId="5134A3DE" w:rsidR="004E683F" w:rsidRPr="004E683F" w:rsidRDefault="004E683F" w:rsidP="004E683F">
            <w:pPr>
              <w:jc w:val="right"/>
              <w:rPr>
                <w:rFonts w:ascii="Arial" w:hAnsi="Arial" w:cs="Arial"/>
                <w:b/>
                <w:bCs/>
                <w:sz w:val="19"/>
                <w:szCs w:val="19"/>
              </w:rPr>
            </w:pPr>
            <w:r>
              <w:rPr>
                <w:rFonts w:ascii="Arial" w:hAnsi="Arial" w:cs="Arial"/>
                <w:b/>
                <w:bCs/>
                <w:sz w:val="19"/>
                <w:szCs w:val="19"/>
              </w:rPr>
              <w:t>21</w:t>
            </w:r>
          </w:p>
        </w:tc>
        <w:tc>
          <w:tcPr>
            <w:tcW w:w="1609" w:type="dxa"/>
            <w:tcBorders>
              <w:top w:val="single" w:sz="4" w:space="0" w:color="auto"/>
              <w:left w:val="single" w:sz="4" w:space="0" w:color="auto"/>
              <w:bottom w:val="single" w:sz="4" w:space="0" w:color="auto"/>
              <w:right w:val="single" w:sz="4" w:space="0" w:color="auto"/>
            </w:tcBorders>
          </w:tcPr>
          <w:p w14:paraId="4C5026D6" w14:textId="02CC6614" w:rsidR="004E683F" w:rsidRPr="004E683F" w:rsidRDefault="004E683F" w:rsidP="004E683F">
            <w:pPr>
              <w:jc w:val="right"/>
              <w:rPr>
                <w:rFonts w:ascii="Arial" w:hAnsi="Arial" w:cs="Arial"/>
                <w:sz w:val="19"/>
                <w:szCs w:val="19"/>
              </w:rPr>
            </w:pPr>
            <w:r w:rsidRPr="005171F5">
              <w:rPr>
                <w:rFonts w:ascii="Arial" w:hAnsi="Arial"/>
                <w:color w:val="000000"/>
                <w:sz w:val="19"/>
                <w:lang w:eastAsia="pl-PL"/>
              </w:rPr>
              <w:t>280,00</w:t>
            </w:r>
          </w:p>
        </w:tc>
      </w:tr>
      <w:tr w:rsidR="004E683F" w:rsidRPr="008F4CDC" w14:paraId="417F674F" w14:textId="39EEBCF4" w:rsidTr="00B5507B">
        <w:trPr>
          <w:trHeight w:val="692"/>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C46BD" w14:textId="45908BA5" w:rsidR="004E683F" w:rsidRPr="004E683F" w:rsidRDefault="004E683F" w:rsidP="004E683F">
            <w:pPr>
              <w:jc w:val="center"/>
              <w:rPr>
                <w:rFonts w:ascii="Arial" w:hAnsi="Arial" w:cs="Arial"/>
                <w:b/>
                <w:bCs/>
                <w:sz w:val="19"/>
                <w:szCs w:val="19"/>
              </w:rPr>
            </w:pPr>
            <w:r w:rsidRPr="004E683F">
              <w:rPr>
                <w:rFonts w:ascii="Arial" w:hAnsi="Arial" w:cs="Arial"/>
                <w:b/>
                <w:bCs/>
                <w:sz w:val="19"/>
                <w:szCs w:val="19"/>
              </w:rPr>
              <w:t>10</w:t>
            </w:r>
          </w:p>
        </w:tc>
        <w:tc>
          <w:tcPr>
            <w:tcW w:w="1609" w:type="dxa"/>
            <w:tcBorders>
              <w:top w:val="single" w:sz="4" w:space="0" w:color="auto"/>
              <w:left w:val="single" w:sz="4" w:space="0" w:color="auto"/>
              <w:bottom w:val="single" w:sz="4" w:space="0" w:color="auto"/>
              <w:right w:val="single" w:sz="4" w:space="0" w:color="auto"/>
            </w:tcBorders>
            <w:noWrap/>
          </w:tcPr>
          <w:p w14:paraId="0BE18D60" w14:textId="77777777" w:rsidR="004E683F" w:rsidRPr="004E683F" w:rsidRDefault="004E683F" w:rsidP="004E683F">
            <w:pPr>
              <w:snapToGrid w:val="0"/>
              <w:jc w:val="center"/>
              <w:rPr>
                <w:rFonts w:ascii="Arial" w:hAnsi="Arial" w:cs="Arial"/>
                <w:color w:val="000000"/>
                <w:sz w:val="19"/>
                <w:szCs w:val="19"/>
                <w:lang w:eastAsia="pl-PL"/>
              </w:rPr>
            </w:pPr>
          </w:p>
          <w:p w14:paraId="6E22A0CA" w14:textId="66F96587" w:rsidR="004E683F" w:rsidRPr="004E683F" w:rsidRDefault="004E683F" w:rsidP="004E683F">
            <w:pPr>
              <w:jc w:val="right"/>
              <w:rPr>
                <w:rFonts w:ascii="Arial" w:hAnsi="Arial" w:cs="Arial"/>
                <w:sz w:val="19"/>
                <w:szCs w:val="19"/>
              </w:rPr>
            </w:pPr>
            <w:r w:rsidRPr="004E683F">
              <w:rPr>
                <w:rFonts w:ascii="Arial" w:hAnsi="Arial" w:cs="Arial"/>
                <w:color w:val="000000"/>
                <w:sz w:val="19"/>
                <w:szCs w:val="19"/>
                <w:lang w:eastAsia="pl-PL"/>
              </w:rPr>
              <w:t>880,00</w:t>
            </w:r>
          </w:p>
        </w:tc>
        <w:tc>
          <w:tcPr>
            <w:tcW w:w="1609" w:type="dxa"/>
            <w:tcBorders>
              <w:top w:val="single" w:sz="4" w:space="0" w:color="auto"/>
              <w:left w:val="single" w:sz="4" w:space="0" w:color="auto"/>
              <w:bottom w:val="single" w:sz="4" w:space="0" w:color="auto"/>
              <w:right w:val="single" w:sz="4" w:space="0" w:color="auto"/>
            </w:tcBorders>
            <w:vAlign w:val="center"/>
          </w:tcPr>
          <w:p w14:paraId="16D3B4FC" w14:textId="1033003F" w:rsidR="004E683F" w:rsidRPr="004E683F" w:rsidRDefault="004E683F" w:rsidP="004E683F">
            <w:pPr>
              <w:jc w:val="right"/>
              <w:rPr>
                <w:rFonts w:ascii="Arial" w:hAnsi="Arial" w:cs="Arial"/>
                <w:b/>
                <w:bCs/>
                <w:sz w:val="19"/>
                <w:szCs w:val="19"/>
              </w:rPr>
            </w:pPr>
            <w:r>
              <w:rPr>
                <w:rFonts w:ascii="Arial" w:hAnsi="Arial" w:cs="Arial"/>
                <w:b/>
                <w:bCs/>
                <w:sz w:val="19"/>
                <w:szCs w:val="19"/>
              </w:rPr>
              <w:t>22</w:t>
            </w:r>
          </w:p>
        </w:tc>
        <w:tc>
          <w:tcPr>
            <w:tcW w:w="1609" w:type="dxa"/>
            <w:tcBorders>
              <w:top w:val="single" w:sz="4" w:space="0" w:color="000000"/>
              <w:left w:val="single" w:sz="4" w:space="0" w:color="000000"/>
              <w:bottom w:val="single" w:sz="4" w:space="0" w:color="auto"/>
              <w:right w:val="single" w:sz="4" w:space="0" w:color="000000"/>
            </w:tcBorders>
          </w:tcPr>
          <w:p w14:paraId="52D2E0F1" w14:textId="7674D199" w:rsidR="004E683F" w:rsidRPr="004E683F" w:rsidRDefault="004E683F" w:rsidP="004E683F">
            <w:pPr>
              <w:jc w:val="right"/>
              <w:rPr>
                <w:rFonts w:ascii="Arial" w:hAnsi="Arial" w:cs="Arial"/>
                <w:sz w:val="19"/>
                <w:szCs w:val="19"/>
              </w:rPr>
            </w:pPr>
            <w:r w:rsidRPr="005171F5">
              <w:rPr>
                <w:rFonts w:ascii="Arial" w:hAnsi="Arial"/>
                <w:color w:val="000000"/>
                <w:sz w:val="19"/>
                <w:lang w:eastAsia="pl-PL"/>
              </w:rPr>
              <w:t>5.130,00</w:t>
            </w:r>
          </w:p>
        </w:tc>
      </w:tr>
      <w:tr w:rsidR="004E683F" w:rsidRPr="008F4CDC" w14:paraId="10116FFA" w14:textId="7F0C5CA2" w:rsidTr="00B5507B">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B1A57" w14:textId="142166F4" w:rsidR="004E683F" w:rsidRPr="004E683F" w:rsidRDefault="004E683F" w:rsidP="004E683F">
            <w:pPr>
              <w:jc w:val="center"/>
              <w:rPr>
                <w:rFonts w:ascii="Arial" w:hAnsi="Arial" w:cs="Arial"/>
                <w:b/>
                <w:bCs/>
                <w:sz w:val="19"/>
                <w:szCs w:val="19"/>
              </w:rPr>
            </w:pPr>
            <w:r w:rsidRPr="004E683F">
              <w:rPr>
                <w:rFonts w:ascii="Arial" w:hAnsi="Arial" w:cs="Arial"/>
                <w:b/>
                <w:bCs/>
                <w:sz w:val="19"/>
                <w:szCs w:val="19"/>
              </w:rPr>
              <w:t>11</w:t>
            </w:r>
          </w:p>
        </w:tc>
        <w:tc>
          <w:tcPr>
            <w:tcW w:w="1609" w:type="dxa"/>
            <w:tcBorders>
              <w:top w:val="single" w:sz="4" w:space="0" w:color="auto"/>
              <w:left w:val="single" w:sz="4" w:space="0" w:color="auto"/>
              <w:bottom w:val="single" w:sz="4" w:space="0" w:color="auto"/>
              <w:right w:val="single" w:sz="4" w:space="0" w:color="auto"/>
            </w:tcBorders>
            <w:noWrap/>
          </w:tcPr>
          <w:p w14:paraId="08B8DB17" w14:textId="77777777" w:rsidR="004E683F" w:rsidRPr="004E683F" w:rsidRDefault="004E683F" w:rsidP="004E683F">
            <w:pPr>
              <w:snapToGrid w:val="0"/>
              <w:jc w:val="center"/>
              <w:rPr>
                <w:rFonts w:ascii="Arial" w:hAnsi="Arial" w:cs="Arial"/>
                <w:color w:val="000000"/>
                <w:sz w:val="19"/>
                <w:szCs w:val="19"/>
                <w:lang w:eastAsia="pl-PL"/>
              </w:rPr>
            </w:pPr>
          </w:p>
          <w:p w14:paraId="721E50DF" w14:textId="36B9BC2D" w:rsidR="004E683F" w:rsidRPr="004E683F" w:rsidRDefault="004E683F" w:rsidP="004E683F">
            <w:pPr>
              <w:jc w:val="right"/>
              <w:rPr>
                <w:rFonts w:ascii="Arial" w:hAnsi="Arial" w:cs="Arial"/>
                <w:sz w:val="19"/>
                <w:szCs w:val="19"/>
              </w:rPr>
            </w:pPr>
            <w:r w:rsidRPr="004E683F">
              <w:rPr>
                <w:rFonts w:ascii="Arial" w:hAnsi="Arial" w:cs="Arial"/>
                <w:color w:val="000000"/>
                <w:sz w:val="19"/>
                <w:szCs w:val="19"/>
                <w:lang w:eastAsia="pl-PL"/>
              </w:rPr>
              <w:t>80,00</w:t>
            </w:r>
          </w:p>
        </w:tc>
        <w:tc>
          <w:tcPr>
            <w:tcW w:w="1609" w:type="dxa"/>
            <w:tcBorders>
              <w:top w:val="single" w:sz="4" w:space="0" w:color="auto"/>
              <w:left w:val="single" w:sz="4" w:space="0" w:color="auto"/>
              <w:bottom w:val="single" w:sz="4" w:space="0" w:color="auto"/>
              <w:right w:val="single" w:sz="4" w:space="0" w:color="auto"/>
            </w:tcBorders>
            <w:vAlign w:val="center"/>
          </w:tcPr>
          <w:p w14:paraId="184A9FF3" w14:textId="1D62F49C" w:rsidR="004E683F" w:rsidRPr="004E683F" w:rsidRDefault="004E683F" w:rsidP="004E683F">
            <w:pPr>
              <w:jc w:val="right"/>
              <w:rPr>
                <w:rFonts w:ascii="Arial" w:hAnsi="Arial" w:cs="Arial"/>
                <w:b/>
                <w:bCs/>
                <w:sz w:val="19"/>
                <w:szCs w:val="19"/>
              </w:rPr>
            </w:pPr>
            <w:r>
              <w:rPr>
                <w:rFonts w:ascii="Arial" w:hAnsi="Arial" w:cs="Arial"/>
                <w:b/>
                <w:bCs/>
                <w:sz w:val="19"/>
                <w:szCs w:val="19"/>
              </w:rPr>
              <w:t>23</w:t>
            </w:r>
          </w:p>
        </w:tc>
        <w:tc>
          <w:tcPr>
            <w:tcW w:w="1609" w:type="dxa"/>
            <w:tcBorders>
              <w:top w:val="single" w:sz="4" w:space="0" w:color="auto"/>
              <w:left w:val="single" w:sz="4" w:space="0" w:color="auto"/>
              <w:bottom w:val="single" w:sz="4" w:space="0" w:color="auto"/>
              <w:right w:val="single" w:sz="4" w:space="0" w:color="auto"/>
            </w:tcBorders>
          </w:tcPr>
          <w:p w14:paraId="7A99CD99" w14:textId="77777777" w:rsidR="004E683F" w:rsidRPr="000242EC" w:rsidRDefault="004E683F" w:rsidP="004E683F">
            <w:pPr>
              <w:snapToGrid w:val="0"/>
              <w:jc w:val="center"/>
              <w:rPr>
                <w:rFonts w:ascii="Arial" w:hAnsi="Arial" w:cs="Arial"/>
                <w:color w:val="000000"/>
                <w:sz w:val="19"/>
                <w:szCs w:val="19"/>
                <w:lang w:eastAsia="pl-PL"/>
              </w:rPr>
            </w:pPr>
          </w:p>
          <w:p w14:paraId="01E6F2BD" w14:textId="79715074" w:rsidR="004E683F" w:rsidRPr="004E683F" w:rsidRDefault="004E683F" w:rsidP="004E683F">
            <w:pPr>
              <w:jc w:val="right"/>
              <w:rPr>
                <w:rFonts w:ascii="Arial" w:hAnsi="Arial" w:cs="Arial"/>
                <w:sz w:val="19"/>
                <w:szCs w:val="19"/>
              </w:rPr>
            </w:pPr>
            <w:r w:rsidRPr="000242EC">
              <w:rPr>
                <w:rFonts w:ascii="Arial" w:hAnsi="Arial" w:cs="Arial"/>
                <w:color w:val="000000"/>
                <w:sz w:val="19"/>
                <w:szCs w:val="19"/>
                <w:lang w:eastAsia="pl-PL"/>
              </w:rPr>
              <w:t>510,00</w:t>
            </w:r>
          </w:p>
        </w:tc>
      </w:tr>
      <w:tr w:rsidR="004E683F" w:rsidRPr="008F4CDC" w14:paraId="70AC0726" w14:textId="13FAFEC0" w:rsidTr="00B5507B">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19221" w14:textId="5F36BC4E" w:rsidR="004E683F" w:rsidRPr="008F4CDC" w:rsidRDefault="004E683F" w:rsidP="004E683F">
            <w:pPr>
              <w:jc w:val="center"/>
              <w:rPr>
                <w:rFonts w:ascii="Arial" w:hAnsi="Arial" w:cs="Arial"/>
                <w:b/>
                <w:bCs/>
                <w:sz w:val="19"/>
                <w:szCs w:val="19"/>
              </w:rPr>
            </w:pPr>
            <w:r>
              <w:rPr>
                <w:rFonts w:ascii="Arial" w:hAnsi="Arial" w:cs="Arial"/>
                <w:b/>
                <w:bCs/>
                <w:sz w:val="19"/>
                <w:szCs w:val="19"/>
              </w:rPr>
              <w:t>12</w:t>
            </w:r>
          </w:p>
        </w:tc>
        <w:tc>
          <w:tcPr>
            <w:tcW w:w="1609" w:type="dxa"/>
            <w:tcBorders>
              <w:top w:val="single" w:sz="4" w:space="0" w:color="auto"/>
              <w:left w:val="single" w:sz="4" w:space="0" w:color="auto"/>
              <w:bottom w:val="single" w:sz="4" w:space="0" w:color="auto"/>
              <w:right w:val="single" w:sz="4" w:space="0" w:color="auto"/>
            </w:tcBorders>
            <w:noWrap/>
          </w:tcPr>
          <w:p w14:paraId="3F4FBA54" w14:textId="33045266" w:rsidR="004E683F" w:rsidRDefault="004E683F" w:rsidP="004E683F">
            <w:pPr>
              <w:jc w:val="right"/>
              <w:rPr>
                <w:rFonts w:ascii="Arial" w:hAnsi="Arial" w:cs="Arial"/>
                <w:sz w:val="19"/>
                <w:szCs w:val="19"/>
              </w:rPr>
            </w:pPr>
            <w:r w:rsidRPr="005171F5">
              <w:rPr>
                <w:rFonts w:ascii="Arial" w:hAnsi="Arial"/>
                <w:color w:val="000000"/>
                <w:sz w:val="19"/>
                <w:lang w:eastAsia="pl-PL"/>
              </w:rPr>
              <w:t>1.000,00</w:t>
            </w:r>
          </w:p>
        </w:tc>
        <w:tc>
          <w:tcPr>
            <w:tcW w:w="1609" w:type="dxa"/>
            <w:tcBorders>
              <w:top w:val="single" w:sz="4" w:space="0" w:color="auto"/>
              <w:left w:val="single" w:sz="4" w:space="0" w:color="auto"/>
              <w:bottom w:val="single" w:sz="4" w:space="0" w:color="auto"/>
              <w:right w:val="single" w:sz="4" w:space="0" w:color="auto"/>
            </w:tcBorders>
            <w:vAlign w:val="center"/>
          </w:tcPr>
          <w:p w14:paraId="1F0BC72C" w14:textId="03062CEC" w:rsidR="004E683F" w:rsidRPr="0089562A" w:rsidRDefault="004E683F" w:rsidP="004E683F">
            <w:pPr>
              <w:jc w:val="right"/>
              <w:rPr>
                <w:rFonts w:ascii="Arial" w:hAnsi="Arial" w:cs="Arial"/>
                <w:b/>
                <w:bCs/>
                <w:sz w:val="19"/>
                <w:szCs w:val="19"/>
              </w:rPr>
            </w:pPr>
            <w:r>
              <w:rPr>
                <w:rFonts w:ascii="Arial" w:hAnsi="Arial" w:cs="Arial"/>
                <w:b/>
                <w:bCs/>
                <w:sz w:val="19"/>
                <w:szCs w:val="19"/>
              </w:rPr>
              <w:t>24</w:t>
            </w:r>
          </w:p>
        </w:tc>
        <w:tc>
          <w:tcPr>
            <w:tcW w:w="1609" w:type="dxa"/>
            <w:tcBorders>
              <w:top w:val="single" w:sz="4" w:space="0" w:color="auto"/>
              <w:left w:val="single" w:sz="4" w:space="0" w:color="auto"/>
              <w:bottom w:val="single" w:sz="4" w:space="0" w:color="auto"/>
              <w:right w:val="single" w:sz="4" w:space="0" w:color="auto"/>
            </w:tcBorders>
          </w:tcPr>
          <w:p w14:paraId="0B28654F" w14:textId="77777777" w:rsidR="004E683F" w:rsidRPr="008011CC" w:rsidRDefault="004E683F" w:rsidP="004E683F">
            <w:pPr>
              <w:snapToGrid w:val="0"/>
              <w:jc w:val="center"/>
              <w:rPr>
                <w:rFonts w:ascii="Arial" w:hAnsi="Arial" w:cs="Arial"/>
                <w:color w:val="000000"/>
                <w:sz w:val="19"/>
                <w:szCs w:val="19"/>
                <w:lang w:eastAsia="pl-PL"/>
              </w:rPr>
            </w:pPr>
          </w:p>
          <w:p w14:paraId="21E4AF0A" w14:textId="27C34238" w:rsidR="004E683F" w:rsidRDefault="004E683F" w:rsidP="004E683F">
            <w:pPr>
              <w:jc w:val="right"/>
              <w:rPr>
                <w:rFonts w:ascii="Arial" w:hAnsi="Arial" w:cs="Arial"/>
                <w:sz w:val="19"/>
                <w:szCs w:val="19"/>
              </w:rPr>
            </w:pPr>
            <w:r w:rsidRPr="008011CC">
              <w:rPr>
                <w:rFonts w:ascii="Arial" w:hAnsi="Arial" w:cs="Arial"/>
                <w:color w:val="000000"/>
                <w:sz w:val="19"/>
                <w:szCs w:val="19"/>
                <w:lang w:eastAsia="pl-PL"/>
              </w:rPr>
              <w:t>288,00</w:t>
            </w:r>
          </w:p>
        </w:tc>
      </w:tr>
    </w:tbl>
    <w:p w14:paraId="40E9AD42" w14:textId="77777777" w:rsidR="006626AB" w:rsidRDefault="006626AB" w:rsidP="00A2225B">
      <w:pPr>
        <w:spacing w:after="0" w:line="240" w:lineRule="auto"/>
        <w:jc w:val="both"/>
        <w:rPr>
          <w:rFonts w:ascii="Arial" w:hAnsi="Arial" w:cs="Arial"/>
          <w:sz w:val="19"/>
          <w:szCs w:val="19"/>
          <w:lang w:eastAsia="pl-PL"/>
        </w:rPr>
      </w:pPr>
    </w:p>
    <w:p w14:paraId="5FA88129" w14:textId="77777777" w:rsidR="00AC5143" w:rsidRPr="00BD2703" w:rsidRDefault="00AC5143" w:rsidP="00BD2703">
      <w:pPr>
        <w:spacing w:after="0" w:line="276" w:lineRule="auto"/>
        <w:ind w:left="709" w:hanging="425"/>
        <w:contextualSpacing/>
        <w:jc w:val="both"/>
        <w:rPr>
          <w:rFonts w:ascii="Arial" w:eastAsia="Times New Roman" w:hAnsi="Arial" w:cs="Arial"/>
          <w:bCs/>
          <w:sz w:val="19"/>
          <w:szCs w:val="19"/>
          <w:lang w:eastAsia="pl-PL"/>
        </w:rPr>
      </w:pPr>
      <w:r w:rsidRPr="00677A1C">
        <w:rPr>
          <w:rFonts w:ascii="Arial" w:eastAsia="Times New Roman" w:hAnsi="Arial" w:cs="Arial"/>
          <w:bCs/>
          <w:sz w:val="19"/>
          <w:szCs w:val="19"/>
          <w:lang w:eastAsia="pl-PL"/>
        </w:rPr>
        <w:t xml:space="preserve">Wadium wniesione w formie niepieniężnej wystawione na potrzeby postępowań wszczętych po dniu </w:t>
      </w:r>
      <w:r>
        <w:rPr>
          <w:rFonts w:ascii="Arial" w:eastAsia="Times New Roman" w:hAnsi="Arial" w:cs="Arial"/>
          <w:bCs/>
          <w:sz w:val="19"/>
          <w:szCs w:val="19"/>
          <w:lang w:eastAsia="pl-PL"/>
        </w:rPr>
        <w:t xml:space="preserve">  </w:t>
      </w:r>
      <w:r w:rsidRPr="00677A1C">
        <w:rPr>
          <w:rFonts w:ascii="Arial" w:eastAsia="Times New Roman" w:hAnsi="Arial" w:cs="Arial"/>
          <w:bCs/>
          <w:sz w:val="19"/>
          <w:szCs w:val="19"/>
          <w:lang w:eastAsia="pl-PL"/>
        </w:rPr>
        <w:t xml:space="preserve">17 października 2018r powinno być wniesione w oryginale w postaci elektronicznej. </w:t>
      </w:r>
    </w:p>
    <w:p w14:paraId="5E6FE6F9" w14:textId="77777777" w:rsidR="00AC5143" w:rsidRPr="00993FA5" w:rsidRDefault="00AC5143" w:rsidP="00AC5143">
      <w:pPr>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lastRenderedPageBreak/>
        <w:t>9.2. Wadium może być wnoszone w jednej lub kilku następujących formach:</w:t>
      </w:r>
    </w:p>
    <w:p w14:paraId="05FCB993"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9.2.1. pieniądzu,</w:t>
      </w:r>
    </w:p>
    <w:p w14:paraId="4B67EB15"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 xml:space="preserve">9.2.2. poręczeniach bankowych lub poręczeniach spółdzielczej kasy oszczędnościowo-kredytowej, z tym że poręczenie kasy jest zawsze poręczeniem pieniężnym, </w:t>
      </w:r>
    </w:p>
    <w:p w14:paraId="6CB264AF"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9.2.3. gwarancjach bankowych,</w:t>
      </w:r>
    </w:p>
    <w:p w14:paraId="12CD8889"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 xml:space="preserve">9.2.4. gwarancjach ubezpieczeniowych, </w:t>
      </w:r>
    </w:p>
    <w:p w14:paraId="71FBA617" w14:textId="77777777" w:rsidR="00AC5143" w:rsidRPr="00DA4E8F"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 xml:space="preserve">9.2.5. poręczeniach udzielanych przez podmioty, o których mowa w art. 6b ust. 5 pkt 2 ustawy z dnia 9 listopada 2000 r. o utworzeniu Polskiej Agencji Rozwoju </w:t>
      </w:r>
      <w:r w:rsidRPr="00DA4E8F">
        <w:rPr>
          <w:rFonts w:ascii="Arial" w:hAnsi="Arial" w:cs="Arial"/>
          <w:sz w:val="19"/>
          <w:szCs w:val="19"/>
          <w:lang w:eastAsia="pl-PL"/>
        </w:rPr>
        <w:t>Przedsiębiorczości (</w:t>
      </w:r>
      <w:r w:rsidRPr="00DA4E8F">
        <w:rPr>
          <w:rFonts w:ascii="Arial" w:eastAsia="Times New Roman" w:hAnsi="Arial" w:cs="Arial"/>
          <w:bCs/>
          <w:sz w:val="19"/>
          <w:szCs w:val="19"/>
          <w:lang w:eastAsia="pl-PL"/>
        </w:rPr>
        <w:t xml:space="preserve">Dz. U. Nr 109, poz. 1158 z </w:t>
      </w:r>
      <w:proofErr w:type="spellStart"/>
      <w:r w:rsidRPr="00DA4E8F">
        <w:rPr>
          <w:rFonts w:ascii="Arial" w:eastAsia="Times New Roman" w:hAnsi="Arial" w:cs="Arial"/>
          <w:bCs/>
          <w:sz w:val="19"/>
          <w:szCs w:val="19"/>
          <w:lang w:eastAsia="pl-PL"/>
        </w:rPr>
        <w:t>późn</w:t>
      </w:r>
      <w:proofErr w:type="spellEnd"/>
      <w:r w:rsidRPr="00DA4E8F">
        <w:rPr>
          <w:rFonts w:ascii="Arial" w:eastAsia="Times New Roman" w:hAnsi="Arial" w:cs="Arial"/>
          <w:bCs/>
          <w:sz w:val="19"/>
          <w:szCs w:val="19"/>
          <w:lang w:eastAsia="pl-PL"/>
        </w:rPr>
        <w:t>. zm.).</w:t>
      </w:r>
      <w:r w:rsidRPr="00DA4E8F">
        <w:rPr>
          <w:rFonts w:ascii="Arial" w:hAnsi="Arial" w:cs="Arial"/>
          <w:sz w:val="19"/>
          <w:szCs w:val="19"/>
          <w:lang w:eastAsia="pl-PL"/>
        </w:rPr>
        <w:t>).</w:t>
      </w:r>
    </w:p>
    <w:p w14:paraId="5E1FB4A5" w14:textId="77777777" w:rsidR="00AC5143" w:rsidRPr="00993FA5" w:rsidRDefault="00AC5143" w:rsidP="00AC5143">
      <w:pPr>
        <w:spacing w:after="0" w:line="240" w:lineRule="auto"/>
        <w:ind w:left="1080" w:hanging="360"/>
        <w:jc w:val="both"/>
        <w:rPr>
          <w:rFonts w:ascii="Arial" w:hAnsi="Arial" w:cs="Arial"/>
          <w:sz w:val="19"/>
          <w:szCs w:val="19"/>
          <w:lang w:eastAsia="pl-PL"/>
        </w:rPr>
      </w:pPr>
    </w:p>
    <w:p w14:paraId="0161F430" w14:textId="3BB5F52C" w:rsidR="00AC5143" w:rsidRPr="00993FA5" w:rsidRDefault="00AC5143" w:rsidP="00AC5143">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 xml:space="preserve">9.3. Wadium wnoszone w pieniądzu należy wpłacić przelewem na rachunek bankowy zamawiającego: </w:t>
      </w:r>
      <w:r w:rsidRPr="00993FA5">
        <w:rPr>
          <w:rFonts w:ascii="Arial" w:hAnsi="Arial" w:cs="Arial"/>
          <w:b/>
          <w:bCs/>
          <w:color w:val="0000FF"/>
          <w:sz w:val="19"/>
          <w:szCs w:val="19"/>
          <w:lang w:eastAsia="pl-PL"/>
        </w:rPr>
        <w:t>15 1020 2892 0000 5902 0572 2550</w:t>
      </w:r>
      <w:r w:rsidRPr="00993FA5">
        <w:rPr>
          <w:rFonts w:ascii="Arial" w:hAnsi="Arial" w:cs="Arial"/>
          <w:b/>
          <w:bCs/>
          <w:sz w:val="19"/>
          <w:szCs w:val="19"/>
          <w:lang w:eastAsia="pl-PL"/>
        </w:rPr>
        <w:t xml:space="preserve"> - </w:t>
      </w:r>
      <w:r w:rsidRPr="00993FA5">
        <w:rPr>
          <w:rFonts w:ascii="Arial" w:hAnsi="Arial" w:cs="Arial"/>
          <w:sz w:val="19"/>
          <w:szCs w:val="19"/>
          <w:lang w:eastAsia="pl-PL"/>
        </w:rPr>
        <w:t>z dopiskiem: „Wadium nr sprawy</w:t>
      </w:r>
      <w:r w:rsidR="007F6329">
        <w:rPr>
          <w:rFonts w:ascii="Arial" w:hAnsi="Arial" w:cs="Arial"/>
          <w:b/>
          <w:bCs/>
          <w:sz w:val="19"/>
          <w:szCs w:val="19"/>
          <w:lang w:eastAsia="pl-PL"/>
        </w:rPr>
        <w:t xml:space="preserve"> 1</w:t>
      </w:r>
      <w:r w:rsidR="0089562A">
        <w:rPr>
          <w:rFonts w:ascii="Arial" w:hAnsi="Arial" w:cs="Arial"/>
          <w:b/>
          <w:bCs/>
          <w:sz w:val="19"/>
          <w:szCs w:val="19"/>
          <w:lang w:eastAsia="pl-PL"/>
        </w:rPr>
        <w:t>26</w:t>
      </w:r>
      <w:r w:rsidR="008137A3">
        <w:rPr>
          <w:rFonts w:ascii="Arial" w:hAnsi="Arial" w:cs="Arial"/>
          <w:b/>
          <w:bCs/>
          <w:color w:val="FF0000"/>
          <w:sz w:val="19"/>
          <w:szCs w:val="19"/>
          <w:lang w:eastAsia="pl-PL"/>
        </w:rPr>
        <w:t>/2020</w:t>
      </w:r>
      <w:r w:rsidRPr="00537BAC">
        <w:rPr>
          <w:rFonts w:ascii="Arial" w:hAnsi="Arial" w:cs="Arial"/>
          <w:color w:val="FF0000"/>
          <w:sz w:val="19"/>
          <w:szCs w:val="19"/>
          <w:lang w:eastAsia="pl-PL"/>
        </w:rPr>
        <w:t xml:space="preserve">”. </w:t>
      </w:r>
    </w:p>
    <w:p w14:paraId="25E18B8A" w14:textId="77777777" w:rsidR="00AC5143" w:rsidRPr="00993FA5" w:rsidRDefault="00AC5143" w:rsidP="00AC5143">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9.4.  Terminem wniesienia wadium jest data i czas uznania rachunku zamawiającego.</w:t>
      </w:r>
    </w:p>
    <w:p w14:paraId="58B2E627" w14:textId="77777777" w:rsidR="00AC5143" w:rsidRPr="00993FA5" w:rsidRDefault="00AC5143" w:rsidP="00AC5143">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5</w:t>
      </w:r>
      <w:r w:rsidRPr="00993FA5">
        <w:rPr>
          <w:rFonts w:ascii="Arial" w:hAnsi="Arial" w:cs="Arial"/>
          <w:sz w:val="19"/>
          <w:szCs w:val="19"/>
          <w:lang w:eastAsia="pl-PL"/>
        </w:rPr>
        <w:t>. Wadium wnoszone w formie gwarancji i poręczeń musi spełniać następujące wymogi:</w:t>
      </w:r>
    </w:p>
    <w:p w14:paraId="62345446"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5</w:t>
      </w:r>
      <w:r w:rsidRPr="00993FA5">
        <w:rPr>
          <w:rFonts w:ascii="Arial" w:hAnsi="Arial" w:cs="Arial"/>
          <w:sz w:val="19"/>
          <w:szCs w:val="19"/>
          <w:lang w:eastAsia="pl-PL"/>
        </w:rPr>
        <w:t xml:space="preserve">.1. być wystawione na </w:t>
      </w:r>
      <w:r w:rsidRPr="00993FA5">
        <w:rPr>
          <w:rFonts w:ascii="Arial" w:hAnsi="Arial" w:cs="Arial"/>
          <w:b/>
          <w:bCs/>
          <w:i/>
          <w:iCs/>
          <w:smallCaps/>
          <w:sz w:val="19"/>
          <w:szCs w:val="19"/>
          <w:lang w:eastAsia="pl-PL"/>
        </w:rPr>
        <w:t>Szpital Wojewódzki im. Św. Łukasza w Tarnowie Samodzielny Publiczny Zakład Opieki Zdrowotnej (</w:t>
      </w:r>
      <w:r w:rsidRPr="00993FA5">
        <w:rPr>
          <w:rFonts w:ascii="Arial" w:hAnsi="Arial" w:cs="Arial"/>
          <w:b/>
          <w:bCs/>
          <w:i/>
          <w:iCs/>
          <w:sz w:val="19"/>
          <w:szCs w:val="19"/>
          <w:lang w:eastAsia="pl-PL"/>
        </w:rPr>
        <w:t>ul. Lwowska 178 a, 33-100 Tarnów</w:t>
      </w:r>
      <w:r w:rsidRPr="00993FA5">
        <w:rPr>
          <w:rFonts w:ascii="Arial" w:hAnsi="Arial" w:cs="Arial"/>
          <w:sz w:val="19"/>
          <w:szCs w:val="19"/>
          <w:lang w:eastAsia="pl-PL"/>
        </w:rPr>
        <w:t>),</w:t>
      </w:r>
    </w:p>
    <w:p w14:paraId="0C91EB62"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5</w:t>
      </w:r>
      <w:r w:rsidRPr="00993FA5">
        <w:rPr>
          <w:rFonts w:ascii="Arial" w:hAnsi="Arial" w:cs="Arial"/>
          <w:sz w:val="19"/>
          <w:szCs w:val="19"/>
          <w:lang w:eastAsia="pl-PL"/>
        </w:rPr>
        <w:t>.2. zawierać w swej treści oświadczenie gwaranta (poręczyciela), w którym zobowiązuje się on do bezwarunkowej wypłaty kwoty wadium na pierwsze żądanie zamawiającego zawierające oświadczenie, iż zaszła jedna z przesłanek wymienionych w art. 46 ust. 4a i 5 ustawy,</w:t>
      </w:r>
    </w:p>
    <w:p w14:paraId="54FFBBEF" w14:textId="77777777" w:rsidR="00AC5143" w:rsidRPr="00993FA5" w:rsidRDefault="00AC5143" w:rsidP="00AC5143">
      <w:pPr>
        <w:spacing w:after="0" w:line="240" w:lineRule="auto"/>
        <w:ind w:left="108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5</w:t>
      </w:r>
      <w:r w:rsidRPr="00993FA5">
        <w:rPr>
          <w:rFonts w:ascii="Arial" w:hAnsi="Arial" w:cs="Arial"/>
          <w:sz w:val="19"/>
          <w:szCs w:val="19"/>
          <w:lang w:eastAsia="pl-PL"/>
        </w:rPr>
        <w:t>.3. okres ważności wadium nie może być krótszy niż okres związania ofertą, przy czym pierwszym dniem ważności zobowiązania jest dzień składania ofert.</w:t>
      </w:r>
    </w:p>
    <w:p w14:paraId="71D9958A" w14:textId="77777777" w:rsidR="00AC5143" w:rsidRPr="00993FA5" w:rsidRDefault="00AC5143" w:rsidP="00AC5143">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6</w:t>
      </w:r>
      <w:r w:rsidRPr="00993FA5">
        <w:rPr>
          <w:rFonts w:ascii="Arial" w:hAnsi="Arial" w:cs="Arial"/>
          <w:sz w:val="19"/>
          <w:szCs w:val="19"/>
          <w:lang w:eastAsia="pl-PL"/>
        </w:rPr>
        <w:t>. Zamawiający zwróci wadium na zasadach określonych w art. 46 ustawy. W przypadku wniesienia wadium w pieniądzu, w ofercie należy podać nazwę, adres banku oraz numer konta, na jakie zamawiający dokona zwrotu wadium. Jeżeli wykonawca złoży ofertę w kilku częściach, a jako dowód wniesienia wadium zostanie złożona jedna gwarancja (lub poręczenie) obejmująca kilka części, to Zamawiający zwróci wadium dopiero wówczas, gdy przesłanki do jego zwrotu zostaną spełnione we wszystkich tych częściach.</w:t>
      </w:r>
    </w:p>
    <w:p w14:paraId="434AC78B" w14:textId="77777777" w:rsidR="00AC5143" w:rsidRPr="00993FA5" w:rsidRDefault="00AC5143" w:rsidP="00AC5143">
      <w:pPr>
        <w:suppressAutoHyphens/>
        <w:autoSpaceDE w:val="0"/>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9.</w:t>
      </w:r>
      <w:r>
        <w:rPr>
          <w:rFonts w:ascii="Arial" w:hAnsi="Arial" w:cs="Arial"/>
          <w:sz w:val="19"/>
          <w:szCs w:val="19"/>
          <w:lang w:eastAsia="pl-PL"/>
        </w:rPr>
        <w:t>7</w:t>
      </w:r>
      <w:r w:rsidRPr="00993FA5">
        <w:rPr>
          <w:rFonts w:ascii="Arial" w:hAnsi="Arial" w:cs="Arial"/>
          <w:sz w:val="19"/>
          <w:szCs w:val="19"/>
          <w:lang w:eastAsia="pl-PL"/>
        </w:rPr>
        <w:t xml:space="preserve">.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26D5F571" w14:textId="77777777" w:rsidR="00907E6E" w:rsidRPr="00993FA5" w:rsidRDefault="00907E6E" w:rsidP="00993FA5">
      <w:pPr>
        <w:spacing w:after="0" w:line="240" w:lineRule="auto"/>
        <w:jc w:val="both"/>
        <w:rPr>
          <w:rFonts w:ascii="Arial" w:hAnsi="Arial" w:cs="Arial"/>
          <w:b/>
          <w:bCs/>
          <w:sz w:val="19"/>
          <w:szCs w:val="19"/>
          <w:lang w:eastAsia="pl-PL"/>
        </w:rPr>
      </w:pPr>
    </w:p>
    <w:p w14:paraId="7935B0A3"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10. Termin związania ofertą. </w:t>
      </w:r>
    </w:p>
    <w:p w14:paraId="2187FFD0" w14:textId="7883191E" w:rsidR="00907E6E" w:rsidRPr="00993FA5" w:rsidRDefault="00907E6E" w:rsidP="007F6329">
      <w:pPr>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t xml:space="preserve">Wykonawca pozostaje związany złożoną ofertą przez okres </w:t>
      </w:r>
      <w:r w:rsidRPr="00993FA5">
        <w:rPr>
          <w:rFonts w:ascii="Arial" w:hAnsi="Arial" w:cs="Arial"/>
          <w:b/>
          <w:bCs/>
          <w:sz w:val="19"/>
          <w:szCs w:val="19"/>
          <w:lang w:eastAsia="pl-PL"/>
        </w:rPr>
        <w:t>60 dni</w:t>
      </w:r>
      <w:r w:rsidRPr="00993FA5">
        <w:rPr>
          <w:rFonts w:ascii="Arial" w:hAnsi="Arial" w:cs="Arial"/>
          <w:sz w:val="19"/>
          <w:szCs w:val="19"/>
          <w:lang w:eastAsia="pl-PL"/>
        </w:rPr>
        <w:t xml:space="preserve"> od upływu terminu składania ofert.</w:t>
      </w:r>
    </w:p>
    <w:p w14:paraId="796D9897" w14:textId="77777777" w:rsidR="00907E6E" w:rsidRDefault="00907E6E" w:rsidP="00993FA5">
      <w:pPr>
        <w:suppressAutoHyphens/>
        <w:spacing w:after="0" w:line="240" w:lineRule="auto"/>
        <w:jc w:val="both"/>
        <w:rPr>
          <w:rFonts w:ascii="Arial" w:hAnsi="Arial" w:cs="Arial"/>
          <w:sz w:val="19"/>
          <w:szCs w:val="19"/>
          <w:lang w:eastAsia="pl-PL"/>
        </w:rPr>
      </w:pPr>
      <w:r w:rsidRPr="00993FA5">
        <w:rPr>
          <w:rFonts w:ascii="Arial" w:hAnsi="Arial" w:cs="Arial"/>
          <w:sz w:val="19"/>
          <w:szCs w:val="19"/>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którym mowa w ust. 1 o oznaczony okres, nie dłuższy jednak niż 60 dni.</w:t>
      </w:r>
    </w:p>
    <w:p w14:paraId="7C83C460" w14:textId="77777777" w:rsidR="00AC5143" w:rsidRDefault="00AC5143" w:rsidP="00993FA5">
      <w:pPr>
        <w:suppressAutoHyphens/>
        <w:spacing w:after="0" w:line="240" w:lineRule="auto"/>
        <w:jc w:val="both"/>
        <w:rPr>
          <w:rFonts w:ascii="Arial" w:hAnsi="Arial" w:cs="Arial"/>
          <w:sz w:val="19"/>
          <w:szCs w:val="19"/>
          <w:lang w:eastAsia="pl-PL"/>
        </w:rPr>
      </w:pPr>
    </w:p>
    <w:p w14:paraId="661189E3" w14:textId="77777777" w:rsidR="00AC5143" w:rsidRPr="00993FA5" w:rsidRDefault="00AC5143" w:rsidP="00993FA5">
      <w:pPr>
        <w:suppressAutoHyphens/>
        <w:spacing w:after="0" w:line="240" w:lineRule="auto"/>
        <w:jc w:val="both"/>
        <w:rPr>
          <w:rFonts w:ascii="Arial" w:hAnsi="Arial" w:cs="Arial"/>
          <w:sz w:val="19"/>
          <w:szCs w:val="19"/>
          <w:lang w:eastAsia="pl-PL"/>
        </w:rPr>
      </w:pPr>
      <w:r>
        <w:rPr>
          <w:rFonts w:ascii="Arial" w:hAnsi="Arial" w:cs="Arial"/>
          <w:sz w:val="19"/>
          <w:szCs w:val="19"/>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jest dokonywane po wyborze oferty najkorzystniejszej, obowiązek wniesienia nowego wadium lub jego przedłużenia dotyczy jedynie wykonawcy, którego oferta została wybrana jako najkorzystniejsza.</w:t>
      </w:r>
    </w:p>
    <w:p w14:paraId="49E3C2C6" w14:textId="77777777" w:rsidR="00907E6E" w:rsidRPr="00993FA5" w:rsidRDefault="00907E6E" w:rsidP="00993FA5">
      <w:pPr>
        <w:suppressAutoHyphens/>
        <w:spacing w:after="0" w:line="240" w:lineRule="auto"/>
        <w:jc w:val="both"/>
        <w:rPr>
          <w:rFonts w:ascii="Arial" w:hAnsi="Arial" w:cs="Arial"/>
          <w:sz w:val="19"/>
          <w:szCs w:val="19"/>
          <w:lang w:eastAsia="pl-PL"/>
        </w:rPr>
      </w:pPr>
    </w:p>
    <w:p w14:paraId="41B402B1" w14:textId="77777777" w:rsidR="00FE4D2D" w:rsidRDefault="00907E6E" w:rsidP="00AC5143">
      <w:pPr>
        <w:suppressAutoHyphens/>
        <w:spacing w:after="0" w:line="240" w:lineRule="auto"/>
        <w:jc w:val="both"/>
        <w:rPr>
          <w:rFonts w:ascii="Arial" w:eastAsia="SimSun" w:hAnsi="Arial"/>
          <w:kern w:val="1"/>
          <w:sz w:val="19"/>
          <w:szCs w:val="19"/>
          <w:lang w:eastAsia="hi-IN" w:bidi="hi-IN"/>
        </w:rPr>
      </w:pPr>
      <w:r w:rsidRPr="00993FA5">
        <w:rPr>
          <w:rFonts w:ascii="Arial" w:hAnsi="Arial" w:cs="Arial"/>
          <w:sz w:val="19"/>
          <w:szCs w:val="19"/>
          <w:lang w:eastAsia="pl-PL"/>
        </w:rPr>
        <w:t>W przypadku wniesienia odwołania po upływie terminu składania ofert bieg terminu związania ofertą ulegnie zawieszeniu do czasu ogłoszenia przez Krajową Izbę Odwoławczą orzeczenia</w:t>
      </w:r>
      <w:r w:rsidR="00FA6F4B">
        <w:rPr>
          <w:rFonts w:ascii="Arial" w:hAnsi="Arial" w:cs="Arial"/>
          <w:sz w:val="19"/>
          <w:szCs w:val="19"/>
          <w:lang w:eastAsia="pl-PL"/>
        </w:rPr>
        <w:t>.</w:t>
      </w:r>
    </w:p>
    <w:p w14:paraId="31D81532" w14:textId="77777777" w:rsidR="00BD2703" w:rsidRPr="00BD2703" w:rsidRDefault="00BD2703" w:rsidP="00AC5143">
      <w:pPr>
        <w:suppressAutoHyphens/>
        <w:spacing w:after="0" w:line="240" w:lineRule="auto"/>
        <w:jc w:val="both"/>
        <w:rPr>
          <w:rFonts w:ascii="Arial" w:eastAsia="SimSun" w:hAnsi="Arial"/>
          <w:kern w:val="1"/>
          <w:sz w:val="19"/>
          <w:szCs w:val="19"/>
          <w:lang w:eastAsia="hi-IN" w:bidi="hi-IN"/>
        </w:rPr>
      </w:pPr>
    </w:p>
    <w:p w14:paraId="49B1F149" w14:textId="77777777" w:rsidR="00AC5143" w:rsidRPr="00283068" w:rsidRDefault="00907E6E" w:rsidP="00AC5143">
      <w:pPr>
        <w:suppressAutoHyphens/>
        <w:spacing w:after="0" w:line="240" w:lineRule="auto"/>
        <w:jc w:val="both"/>
        <w:rPr>
          <w:rFonts w:ascii="Arial" w:eastAsia="SimSun" w:hAnsi="Arial"/>
          <w:kern w:val="1"/>
          <w:sz w:val="19"/>
          <w:szCs w:val="19"/>
          <w:lang w:eastAsia="hi-IN" w:bidi="hi-IN"/>
        </w:rPr>
      </w:pPr>
      <w:r w:rsidRPr="00283068">
        <w:rPr>
          <w:rFonts w:ascii="Arial" w:hAnsi="Arial" w:cs="Arial"/>
          <w:b/>
          <w:bCs/>
          <w:sz w:val="19"/>
          <w:szCs w:val="19"/>
          <w:lang w:eastAsia="pl-PL"/>
        </w:rPr>
        <w:t>11. </w:t>
      </w:r>
      <w:r w:rsidR="00AC5143" w:rsidRPr="00283068">
        <w:rPr>
          <w:rFonts w:ascii="Arial" w:hAnsi="Arial" w:cs="Arial"/>
          <w:b/>
          <w:bCs/>
          <w:sz w:val="19"/>
          <w:szCs w:val="19"/>
          <w:lang w:eastAsia="pl-PL"/>
        </w:rPr>
        <w:t>Termin oraz miejsce składania i otwarcia ofert.</w:t>
      </w:r>
    </w:p>
    <w:p w14:paraId="4A825A5B" w14:textId="77777777" w:rsidR="00AC5143" w:rsidRPr="00283068" w:rsidRDefault="00AC5143" w:rsidP="00AC5143">
      <w:pPr>
        <w:spacing w:after="0" w:line="240" w:lineRule="auto"/>
        <w:ind w:left="360"/>
        <w:jc w:val="both"/>
        <w:rPr>
          <w:rFonts w:ascii="Arial" w:hAnsi="Arial" w:cs="Arial"/>
          <w:bCs/>
          <w:sz w:val="19"/>
          <w:szCs w:val="19"/>
          <w:lang w:eastAsia="pl-PL"/>
        </w:rPr>
      </w:pPr>
    </w:p>
    <w:p w14:paraId="05D130ED" w14:textId="1F96F65B" w:rsidR="00AC5143" w:rsidRPr="00283068" w:rsidRDefault="00AC5143" w:rsidP="00653CC2">
      <w:pPr>
        <w:pStyle w:val="Akapitzlist"/>
        <w:numPr>
          <w:ilvl w:val="0"/>
          <w:numId w:val="23"/>
        </w:numPr>
        <w:spacing w:after="0" w:line="240" w:lineRule="auto"/>
        <w:ind w:hanging="218"/>
        <w:jc w:val="both"/>
        <w:rPr>
          <w:rFonts w:ascii="Arial" w:hAnsi="Arial" w:cs="Arial"/>
          <w:bCs/>
          <w:sz w:val="19"/>
          <w:szCs w:val="19"/>
          <w:lang w:eastAsia="pl-PL"/>
        </w:rPr>
      </w:pPr>
      <w:r w:rsidRPr="00283068">
        <w:rPr>
          <w:rFonts w:ascii="Arial" w:hAnsi="Arial" w:cs="Arial"/>
          <w:bCs/>
          <w:sz w:val="19"/>
          <w:szCs w:val="19"/>
          <w:lang w:eastAsia="pl-PL"/>
        </w:rPr>
        <w:t xml:space="preserve"> Termin składania ofert </w:t>
      </w:r>
      <w:proofErr w:type="spellStart"/>
      <w:r w:rsidRPr="00283068">
        <w:rPr>
          <w:rFonts w:ascii="Arial" w:hAnsi="Arial" w:cs="Arial"/>
          <w:bCs/>
          <w:sz w:val="19"/>
          <w:szCs w:val="19"/>
          <w:lang w:eastAsia="pl-PL"/>
        </w:rPr>
        <w:t>Zamawiajacy</w:t>
      </w:r>
      <w:proofErr w:type="spellEnd"/>
      <w:r w:rsidRPr="00283068">
        <w:rPr>
          <w:rFonts w:ascii="Arial" w:hAnsi="Arial" w:cs="Arial"/>
          <w:bCs/>
          <w:sz w:val="19"/>
          <w:szCs w:val="19"/>
          <w:lang w:eastAsia="pl-PL"/>
        </w:rPr>
        <w:t xml:space="preserve"> wyznacza do dnia</w:t>
      </w:r>
      <w:r w:rsidR="00D0781E">
        <w:rPr>
          <w:rFonts w:ascii="Arial" w:hAnsi="Arial" w:cs="Arial"/>
          <w:bCs/>
          <w:sz w:val="19"/>
          <w:szCs w:val="19"/>
          <w:lang w:eastAsia="pl-PL"/>
        </w:rPr>
        <w:t xml:space="preserve"> </w:t>
      </w:r>
      <w:r w:rsidR="00AA3E42">
        <w:rPr>
          <w:rFonts w:ascii="Arial" w:hAnsi="Arial" w:cs="Arial"/>
          <w:b/>
          <w:sz w:val="19"/>
          <w:szCs w:val="19"/>
          <w:lang w:eastAsia="pl-PL"/>
        </w:rPr>
        <w:t>1</w:t>
      </w:r>
      <w:r w:rsidR="004E683F">
        <w:rPr>
          <w:rFonts w:ascii="Arial" w:hAnsi="Arial" w:cs="Arial"/>
          <w:b/>
          <w:sz w:val="19"/>
          <w:szCs w:val="19"/>
          <w:lang w:eastAsia="pl-PL"/>
        </w:rPr>
        <w:t>8</w:t>
      </w:r>
      <w:r w:rsidR="00D0781E" w:rsidRPr="00D0781E">
        <w:rPr>
          <w:rFonts w:ascii="Arial" w:hAnsi="Arial" w:cs="Arial"/>
          <w:b/>
          <w:sz w:val="19"/>
          <w:szCs w:val="19"/>
          <w:lang w:eastAsia="pl-PL"/>
        </w:rPr>
        <w:t xml:space="preserve"> lutego </w:t>
      </w:r>
      <w:r w:rsidRPr="00D0781E">
        <w:rPr>
          <w:rFonts w:ascii="Arial" w:hAnsi="Arial" w:cs="Arial"/>
          <w:b/>
          <w:sz w:val="19"/>
          <w:szCs w:val="19"/>
          <w:lang w:eastAsia="pl-PL"/>
        </w:rPr>
        <w:t>20</w:t>
      </w:r>
      <w:r w:rsidR="008137A3" w:rsidRPr="00D0781E">
        <w:rPr>
          <w:rFonts w:ascii="Arial" w:hAnsi="Arial" w:cs="Arial"/>
          <w:b/>
          <w:sz w:val="19"/>
          <w:szCs w:val="19"/>
          <w:lang w:eastAsia="pl-PL"/>
        </w:rPr>
        <w:t>2</w:t>
      </w:r>
      <w:r w:rsidR="00632243" w:rsidRPr="00D0781E">
        <w:rPr>
          <w:rFonts w:ascii="Arial" w:hAnsi="Arial" w:cs="Arial"/>
          <w:b/>
          <w:sz w:val="19"/>
          <w:szCs w:val="19"/>
          <w:lang w:eastAsia="pl-PL"/>
        </w:rPr>
        <w:t>1</w:t>
      </w:r>
      <w:r w:rsidRPr="008137A3">
        <w:rPr>
          <w:rFonts w:ascii="Arial" w:hAnsi="Arial" w:cs="Arial"/>
          <w:b/>
          <w:sz w:val="19"/>
          <w:szCs w:val="19"/>
          <w:lang w:eastAsia="pl-PL"/>
        </w:rPr>
        <w:t xml:space="preserve"> r do godziny </w:t>
      </w:r>
      <w:r w:rsidR="00BD2703" w:rsidRPr="008137A3">
        <w:rPr>
          <w:rFonts w:ascii="Arial" w:hAnsi="Arial" w:cs="Arial"/>
          <w:b/>
          <w:sz w:val="19"/>
          <w:szCs w:val="19"/>
          <w:lang w:eastAsia="pl-PL"/>
        </w:rPr>
        <w:t>09</w:t>
      </w:r>
      <w:r w:rsidRPr="008137A3">
        <w:rPr>
          <w:rFonts w:ascii="Arial" w:hAnsi="Arial" w:cs="Arial"/>
          <w:b/>
          <w:sz w:val="19"/>
          <w:szCs w:val="19"/>
          <w:lang w:eastAsia="pl-PL"/>
        </w:rPr>
        <w:t>:00.</w:t>
      </w:r>
      <w:r w:rsidRPr="00283068">
        <w:rPr>
          <w:rFonts w:ascii="Arial" w:hAnsi="Arial" w:cs="Arial"/>
          <w:bCs/>
          <w:sz w:val="19"/>
          <w:szCs w:val="19"/>
          <w:lang w:eastAsia="pl-PL"/>
        </w:rPr>
        <w:t xml:space="preserve"> </w:t>
      </w:r>
      <w:bookmarkStart w:id="3" w:name="_Toc56878493"/>
      <w:bookmarkStart w:id="4" w:name="_Toc136762103"/>
    </w:p>
    <w:p w14:paraId="454E9BBC" w14:textId="281A37C1" w:rsidR="00FF7349" w:rsidRPr="00283068" w:rsidRDefault="00AC5143" w:rsidP="00653CC2">
      <w:pPr>
        <w:pStyle w:val="Akapitzlist"/>
        <w:numPr>
          <w:ilvl w:val="0"/>
          <w:numId w:val="23"/>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 xml:space="preserve">Otwarcie ofert nastąpi w dniu </w:t>
      </w:r>
      <w:r w:rsidR="00862455">
        <w:rPr>
          <w:rFonts w:ascii="Arial" w:eastAsiaTheme="minorHAnsi" w:hAnsi="Arial" w:cs="Arial"/>
          <w:b/>
          <w:bCs/>
          <w:sz w:val="19"/>
          <w:szCs w:val="19"/>
        </w:rPr>
        <w:t xml:space="preserve"> </w:t>
      </w:r>
      <w:r w:rsidR="00D0781E" w:rsidRPr="00D0781E">
        <w:rPr>
          <w:rFonts w:ascii="Arial" w:eastAsiaTheme="minorHAnsi" w:hAnsi="Arial" w:cs="Arial"/>
          <w:b/>
          <w:bCs/>
          <w:sz w:val="19"/>
          <w:szCs w:val="19"/>
        </w:rPr>
        <w:t>1</w:t>
      </w:r>
      <w:r w:rsidR="004E683F">
        <w:rPr>
          <w:rFonts w:ascii="Arial" w:eastAsiaTheme="minorHAnsi" w:hAnsi="Arial" w:cs="Arial"/>
          <w:b/>
          <w:bCs/>
          <w:sz w:val="19"/>
          <w:szCs w:val="19"/>
        </w:rPr>
        <w:t>8</w:t>
      </w:r>
      <w:r w:rsidR="00D0781E" w:rsidRPr="00D0781E">
        <w:rPr>
          <w:rFonts w:ascii="Arial" w:eastAsiaTheme="minorHAnsi" w:hAnsi="Arial" w:cs="Arial"/>
          <w:b/>
          <w:bCs/>
          <w:sz w:val="19"/>
          <w:szCs w:val="19"/>
        </w:rPr>
        <w:t xml:space="preserve"> lutego </w:t>
      </w:r>
      <w:r w:rsidR="008137A3" w:rsidRPr="00D0781E">
        <w:rPr>
          <w:rFonts w:ascii="Arial" w:eastAsiaTheme="minorHAnsi" w:hAnsi="Arial" w:cs="Arial"/>
          <w:b/>
          <w:bCs/>
          <w:sz w:val="19"/>
          <w:szCs w:val="19"/>
        </w:rPr>
        <w:t>202</w:t>
      </w:r>
      <w:r w:rsidR="00632243" w:rsidRPr="00D0781E">
        <w:rPr>
          <w:rFonts w:ascii="Arial" w:eastAsiaTheme="minorHAnsi" w:hAnsi="Arial" w:cs="Arial"/>
          <w:b/>
          <w:bCs/>
          <w:sz w:val="19"/>
          <w:szCs w:val="19"/>
        </w:rPr>
        <w:t>1</w:t>
      </w:r>
      <w:r w:rsidRPr="008137A3">
        <w:rPr>
          <w:rFonts w:ascii="Arial" w:eastAsiaTheme="minorHAnsi" w:hAnsi="Arial" w:cs="Arial"/>
          <w:b/>
          <w:bCs/>
          <w:sz w:val="19"/>
          <w:szCs w:val="19"/>
        </w:rPr>
        <w:t xml:space="preserve"> r., o godzinie </w:t>
      </w:r>
      <w:r w:rsidR="00BD2703" w:rsidRPr="008137A3">
        <w:rPr>
          <w:rFonts w:ascii="Arial" w:eastAsiaTheme="minorHAnsi" w:hAnsi="Arial" w:cs="Arial"/>
          <w:b/>
          <w:bCs/>
          <w:sz w:val="19"/>
          <w:szCs w:val="19"/>
        </w:rPr>
        <w:t>09</w:t>
      </w:r>
      <w:r w:rsidRPr="008137A3">
        <w:rPr>
          <w:rFonts w:ascii="Arial" w:eastAsiaTheme="minorHAnsi" w:hAnsi="Arial" w:cs="Arial"/>
          <w:b/>
          <w:bCs/>
          <w:sz w:val="19"/>
          <w:szCs w:val="19"/>
        </w:rPr>
        <w:t>:</w:t>
      </w:r>
      <w:r w:rsidR="004E683F">
        <w:rPr>
          <w:rFonts w:ascii="Arial" w:eastAsiaTheme="minorHAnsi" w:hAnsi="Arial" w:cs="Arial"/>
          <w:b/>
          <w:bCs/>
          <w:sz w:val="19"/>
          <w:szCs w:val="19"/>
        </w:rPr>
        <w:t>30</w:t>
      </w:r>
      <w:r w:rsidRPr="00283068">
        <w:rPr>
          <w:rFonts w:ascii="Arial" w:eastAsiaTheme="minorHAnsi" w:hAnsi="Arial" w:cs="Arial"/>
          <w:sz w:val="19"/>
          <w:szCs w:val="19"/>
        </w:rPr>
        <w:t xml:space="preserve"> w </w:t>
      </w:r>
      <w:r w:rsidRPr="00283068">
        <w:rPr>
          <w:rFonts w:ascii="Arial" w:hAnsi="Arial" w:cs="Arial"/>
          <w:sz w:val="19"/>
          <w:szCs w:val="19"/>
        </w:rPr>
        <w:t>pokoju  Nr 49</w:t>
      </w:r>
      <w:r w:rsidR="002D76A3" w:rsidRPr="00283068">
        <w:rPr>
          <w:rFonts w:ascii="Arial" w:hAnsi="Arial" w:cs="Arial"/>
          <w:sz w:val="19"/>
          <w:szCs w:val="19"/>
        </w:rPr>
        <w:t xml:space="preserve"> za pośrednictwem Platformy</w:t>
      </w:r>
      <w:r w:rsidRPr="00283068">
        <w:rPr>
          <w:rFonts w:ascii="Arial" w:hAnsi="Arial" w:cs="Arial"/>
          <w:sz w:val="19"/>
          <w:szCs w:val="19"/>
        </w:rPr>
        <w:t>.</w:t>
      </w:r>
      <w:r w:rsidRPr="00283068">
        <w:rPr>
          <w:rFonts w:ascii="Arial" w:hAnsi="Arial" w:cs="Arial"/>
          <w:sz w:val="19"/>
          <w:szCs w:val="19"/>
          <w:lang w:eastAsia="ar-SA"/>
        </w:rPr>
        <w:t xml:space="preserve"> </w:t>
      </w:r>
      <w:r w:rsidRPr="00283068">
        <w:rPr>
          <w:rFonts w:ascii="Arial" w:eastAsia="Times New Roman" w:hAnsi="Arial" w:cs="Arial"/>
          <w:sz w:val="19"/>
          <w:szCs w:val="19"/>
          <w:lang w:eastAsia="ar-SA"/>
        </w:rPr>
        <w:t xml:space="preserve">Wszystkie oferty, które zostaną złożone po terminie ich składania, będą zwrócone wykonawcom bez otwierania, po upływie terminu przewidzianego na wniesienie odwołania, niezwłocznie informując Wykonawcę. </w:t>
      </w:r>
    </w:p>
    <w:p w14:paraId="73B95881" w14:textId="77777777" w:rsidR="00FF7349" w:rsidRPr="00283068" w:rsidRDefault="00AC5143" w:rsidP="00653CC2">
      <w:pPr>
        <w:pStyle w:val="Akapitzlist"/>
        <w:numPr>
          <w:ilvl w:val="0"/>
          <w:numId w:val="23"/>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Otwarcie ofert</w:t>
      </w:r>
      <w:r w:rsidR="002D76A3" w:rsidRPr="00283068">
        <w:rPr>
          <w:rFonts w:ascii="Arial" w:eastAsiaTheme="minorHAnsi" w:hAnsi="Arial" w:cs="Arial"/>
          <w:sz w:val="19"/>
          <w:szCs w:val="19"/>
        </w:rPr>
        <w:t xml:space="preserve"> na Platformie jest jawne poprzez odszyfrowanie ofert i ich otwarcie</w:t>
      </w:r>
      <w:r w:rsidRPr="00283068">
        <w:rPr>
          <w:rFonts w:ascii="Arial" w:eastAsiaTheme="minorHAnsi" w:hAnsi="Arial" w:cs="Arial"/>
          <w:sz w:val="19"/>
          <w:szCs w:val="19"/>
        </w:rPr>
        <w:t>.</w:t>
      </w:r>
      <w:bookmarkEnd w:id="3"/>
      <w:bookmarkEnd w:id="4"/>
    </w:p>
    <w:p w14:paraId="28854B92" w14:textId="77777777" w:rsidR="00FF7349" w:rsidRPr="00283068" w:rsidRDefault="00AC5143" w:rsidP="00653CC2">
      <w:pPr>
        <w:pStyle w:val="Akapitzlist"/>
        <w:numPr>
          <w:ilvl w:val="0"/>
          <w:numId w:val="23"/>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Otwarcie ofert jest jawne, Wykonawcy mogą uczestniczyć w sesji otwarcia ofert.</w:t>
      </w:r>
    </w:p>
    <w:p w14:paraId="1CB0D983" w14:textId="77777777" w:rsidR="00AC5143" w:rsidRPr="00283068" w:rsidRDefault="00AC5143" w:rsidP="00653CC2">
      <w:pPr>
        <w:pStyle w:val="Akapitzlist"/>
        <w:numPr>
          <w:ilvl w:val="0"/>
          <w:numId w:val="23"/>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 xml:space="preserve">Niezwłocznie po otwarciu ofert Zamawiający zamieści na </w:t>
      </w:r>
      <w:r w:rsidR="002D76A3" w:rsidRPr="00283068">
        <w:rPr>
          <w:rFonts w:ascii="Arial" w:eastAsiaTheme="minorHAnsi" w:hAnsi="Arial" w:cs="Arial"/>
          <w:sz w:val="19"/>
          <w:szCs w:val="19"/>
        </w:rPr>
        <w:t xml:space="preserve">Platformie w zakładce „Komunikaty” </w:t>
      </w:r>
      <w:r w:rsidRPr="00283068">
        <w:rPr>
          <w:rFonts w:ascii="Arial" w:eastAsiaTheme="minorHAnsi" w:hAnsi="Arial" w:cs="Arial"/>
          <w:sz w:val="19"/>
          <w:szCs w:val="19"/>
        </w:rPr>
        <w:t>informację z otwarcia ofert.</w:t>
      </w:r>
    </w:p>
    <w:p w14:paraId="47953647" w14:textId="77777777" w:rsidR="00AC5143" w:rsidRPr="004C1994" w:rsidRDefault="00AC5143" w:rsidP="00AC5143">
      <w:pPr>
        <w:spacing w:after="0" w:line="240" w:lineRule="auto"/>
        <w:ind w:firstLine="360"/>
        <w:jc w:val="both"/>
        <w:rPr>
          <w:rFonts w:ascii="Arial" w:hAnsi="Arial" w:cs="Arial"/>
          <w:b/>
          <w:color w:val="0000FF"/>
          <w:sz w:val="19"/>
          <w:szCs w:val="19"/>
          <w:lang w:eastAsia="pl-PL"/>
        </w:rPr>
      </w:pPr>
    </w:p>
    <w:p w14:paraId="42502AC5" w14:textId="77777777" w:rsidR="00AC5143" w:rsidRPr="00993FA5" w:rsidRDefault="00AC5143" w:rsidP="002D76A3">
      <w:pPr>
        <w:spacing w:after="0" w:line="240" w:lineRule="auto"/>
        <w:ind w:firstLine="360"/>
        <w:jc w:val="both"/>
        <w:rPr>
          <w:rFonts w:ascii="Arial" w:hAnsi="Arial" w:cs="Arial"/>
          <w:sz w:val="19"/>
          <w:szCs w:val="19"/>
          <w:lang w:eastAsia="pl-PL"/>
        </w:rPr>
      </w:pPr>
      <w:r w:rsidRPr="00993FA5">
        <w:rPr>
          <w:rFonts w:ascii="Arial" w:hAnsi="Arial" w:cs="Arial"/>
          <w:sz w:val="19"/>
          <w:szCs w:val="19"/>
          <w:lang w:eastAsia="pl-PL"/>
        </w:rPr>
        <w:t>Podczas otwarcia ofert zamawiający poda informacje określone w art. 86 ust. 4 ustawy.</w:t>
      </w:r>
      <w:r w:rsidR="002D76A3">
        <w:rPr>
          <w:rFonts w:ascii="Arial" w:hAnsi="Arial" w:cs="Arial"/>
          <w:sz w:val="19"/>
          <w:szCs w:val="19"/>
          <w:lang w:eastAsia="pl-PL"/>
        </w:rPr>
        <w:t xml:space="preserve"> tj. </w:t>
      </w:r>
      <w:r w:rsidRPr="00993FA5">
        <w:rPr>
          <w:rFonts w:ascii="Arial" w:hAnsi="Arial" w:cs="Arial"/>
          <w:sz w:val="19"/>
          <w:szCs w:val="19"/>
          <w:lang w:eastAsia="pl-PL"/>
        </w:rPr>
        <w:t>informacje dotyczące:</w:t>
      </w:r>
    </w:p>
    <w:p w14:paraId="18858D67" w14:textId="77777777" w:rsidR="00AC5143" w:rsidRPr="00993FA5" w:rsidRDefault="00AC5143" w:rsidP="00AC5143">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lastRenderedPageBreak/>
        <w:t>a) kwoty, jaką zamierza przeznaczyć na sfinansowanie zamówienia;</w:t>
      </w:r>
    </w:p>
    <w:p w14:paraId="568E66FB" w14:textId="77777777" w:rsidR="00AC5143" w:rsidRPr="00993FA5" w:rsidRDefault="00AC5143" w:rsidP="00AC5143">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b) firm oraz adresów wykonawców, którzy złożyli oferty w terminie;</w:t>
      </w:r>
    </w:p>
    <w:p w14:paraId="30119EB9" w14:textId="77777777" w:rsidR="00AC5143" w:rsidRPr="00993FA5" w:rsidRDefault="00AC5143" w:rsidP="00AC5143">
      <w:pPr>
        <w:spacing w:after="0" w:line="240" w:lineRule="auto"/>
        <w:ind w:left="993" w:hanging="284"/>
        <w:jc w:val="both"/>
        <w:rPr>
          <w:rFonts w:ascii="Arial" w:hAnsi="Arial" w:cs="Arial"/>
          <w:sz w:val="19"/>
          <w:szCs w:val="19"/>
          <w:lang w:eastAsia="pl-PL"/>
        </w:rPr>
      </w:pPr>
      <w:r w:rsidRPr="00993FA5">
        <w:rPr>
          <w:rFonts w:ascii="Arial" w:hAnsi="Arial" w:cs="Arial"/>
          <w:sz w:val="19"/>
          <w:szCs w:val="19"/>
          <w:lang w:eastAsia="pl-PL"/>
        </w:rPr>
        <w:t>c) ceny, terminu wykonania zamówienia, okresu gwarancji i warunków płatności zawartych w ofertach.</w:t>
      </w:r>
    </w:p>
    <w:p w14:paraId="2F02FC7E" w14:textId="77777777" w:rsidR="00AC5143" w:rsidRDefault="00AC5143" w:rsidP="00AC5143">
      <w:pPr>
        <w:spacing w:after="0" w:line="240" w:lineRule="auto"/>
        <w:ind w:left="1056"/>
        <w:jc w:val="both"/>
        <w:rPr>
          <w:rFonts w:ascii="Arial" w:hAnsi="Arial" w:cs="Arial"/>
          <w:sz w:val="19"/>
          <w:szCs w:val="19"/>
          <w:lang w:eastAsia="pl-PL"/>
        </w:rPr>
      </w:pPr>
    </w:p>
    <w:p w14:paraId="209D4D16" w14:textId="77777777" w:rsidR="00AC5143" w:rsidRPr="00993FA5" w:rsidRDefault="00AC5143" w:rsidP="00AC5143">
      <w:pPr>
        <w:spacing w:after="0" w:line="240" w:lineRule="auto"/>
        <w:jc w:val="both"/>
        <w:rPr>
          <w:rFonts w:ascii="Arial" w:hAnsi="Arial" w:cs="Arial"/>
          <w:b/>
          <w:bCs/>
          <w:sz w:val="19"/>
          <w:szCs w:val="19"/>
          <w:lang w:eastAsia="pl-PL"/>
        </w:rPr>
      </w:pPr>
      <w:r w:rsidRPr="00FF7349">
        <w:rPr>
          <w:rFonts w:ascii="Arial" w:hAnsi="Arial" w:cs="Arial"/>
          <w:b/>
          <w:bCs/>
          <w:sz w:val="19"/>
          <w:szCs w:val="19"/>
          <w:lang w:eastAsia="pl-PL"/>
        </w:rPr>
        <w:t>1</w:t>
      </w:r>
      <w:r w:rsidR="002D76A3" w:rsidRPr="00FF7349">
        <w:rPr>
          <w:rFonts w:ascii="Arial" w:hAnsi="Arial" w:cs="Arial"/>
          <w:b/>
          <w:bCs/>
          <w:sz w:val="19"/>
          <w:szCs w:val="19"/>
          <w:lang w:eastAsia="pl-PL"/>
        </w:rPr>
        <w:t>2</w:t>
      </w:r>
      <w:r w:rsidRPr="00FF7349">
        <w:rPr>
          <w:rFonts w:ascii="Arial" w:hAnsi="Arial" w:cs="Arial"/>
          <w:b/>
          <w:bCs/>
          <w:sz w:val="19"/>
          <w:szCs w:val="19"/>
          <w:lang w:eastAsia="pl-PL"/>
        </w:rPr>
        <w:t xml:space="preserve">. </w:t>
      </w:r>
      <w:r w:rsidRPr="00993FA5">
        <w:rPr>
          <w:rFonts w:ascii="Arial" w:hAnsi="Arial" w:cs="Arial"/>
          <w:b/>
          <w:bCs/>
          <w:sz w:val="19"/>
          <w:szCs w:val="19"/>
          <w:lang w:eastAsia="pl-PL"/>
        </w:rPr>
        <w:t>Sposób obliczenia ceny.</w:t>
      </w:r>
    </w:p>
    <w:p w14:paraId="4DA2FA44"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2D76A3">
        <w:rPr>
          <w:rFonts w:ascii="Arial" w:hAnsi="Arial" w:cs="Arial"/>
          <w:sz w:val="19"/>
          <w:szCs w:val="19"/>
          <w:lang w:eastAsia="pl-PL"/>
        </w:rPr>
        <w:t>2</w:t>
      </w:r>
      <w:r w:rsidR="00FF7349">
        <w:rPr>
          <w:rFonts w:ascii="Arial" w:hAnsi="Arial" w:cs="Arial"/>
          <w:sz w:val="19"/>
          <w:szCs w:val="19"/>
          <w:lang w:eastAsia="pl-PL"/>
        </w:rPr>
        <w:t>.</w:t>
      </w:r>
      <w:r w:rsidRPr="00993FA5">
        <w:rPr>
          <w:rFonts w:ascii="Arial" w:hAnsi="Arial" w:cs="Arial"/>
          <w:sz w:val="19"/>
          <w:szCs w:val="19"/>
          <w:lang w:eastAsia="pl-PL"/>
        </w:rPr>
        <w:t xml:space="preserve">1. Cena podana w ofercie musi uwzględniać wszystkie koszty, rabaty, upusty cenowe i podatek VAT, opłatę parkingową itp. (z zastrzeżeniem przypadku, o którym mowa w punkcie </w:t>
      </w:r>
      <w:r w:rsidRPr="00993FA5">
        <w:rPr>
          <w:rFonts w:ascii="Arial" w:hAnsi="Arial" w:cs="Arial"/>
          <w:b/>
          <w:bCs/>
          <w:sz w:val="19"/>
          <w:szCs w:val="19"/>
          <w:lang w:eastAsia="pl-PL"/>
        </w:rPr>
        <w:t>1</w:t>
      </w:r>
      <w:r w:rsidR="00BA4F88">
        <w:rPr>
          <w:rFonts w:ascii="Arial" w:hAnsi="Arial" w:cs="Arial"/>
          <w:b/>
          <w:bCs/>
          <w:sz w:val="19"/>
          <w:szCs w:val="19"/>
          <w:lang w:eastAsia="pl-PL"/>
        </w:rPr>
        <w:t>4</w:t>
      </w:r>
      <w:r w:rsidRPr="00993FA5">
        <w:rPr>
          <w:rFonts w:ascii="Arial" w:hAnsi="Arial" w:cs="Arial"/>
          <w:b/>
          <w:bCs/>
          <w:sz w:val="19"/>
          <w:szCs w:val="19"/>
          <w:lang w:eastAsia="pl-PL"/>
        </w:rPr>
        <w:t>.1</w:t>
      </w:r>
      <w:r w:rsidR="00BA4F88">
        <w:rPr>
          <w:rFonts w:ascii="Arial" w:hAnsi="Arial" w:cs="Arial"/>
          <w:b/>
          <w:bCs/>
          <w:sz w:val="19"/>
          <w:szCs w:val="19"/>
          <w:lang w:eastAsia="pl-PL"/>
        </w:rPr>
        <w:t xml:space="preserve"> </w:t>
      </w:r>
      <w:r w:rsidRPr="00993FA5">
        <w:rPr>
          <w:rFonts w:ascii="Arial" w:hAnsi="Arial" w:cs="Arial"/>
          <w:b/>
          <w:bCs/>
          <w:sz w:val="19"/>
          <w:szCs w:val="19"/>
          <w:lang w:eastAsia="pl-PL"/>
        </w:rPr>
        <w:t>specyfikacji</w:t>
      </w:r>
      <w:r w:rsidRPr="00993FA5">
        <w:rPr>
          <w:rFonts w:ascii="Arial" w:hAnsi="Arial" w:cs="Arial"/>
          <w:sz w:val="19"/>
          <w:szCs w:val="19"/>
          <w:lang w:eastAsia="pl-PL"/>
        </w:rPr>
        <w:t>).</w:t>
      </w:r>
    </w:p>
    <w:p w14:paraId="0067E22A"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.2. Wszystkie wartości cenowe należy podać w złotych (z zaokrągleniem do dwóch miejsc po przecinku). </w:t>
      </w:r>
    </w:p>
    <w:p w14:paraId="2C5C2878" w14:textId="77777777" w:rsidR="00AC5143"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.3. W Formularzu oferty należy podać cenę brutto (z podatkiem VAT). W przypadku, o którym mowa w punkcie </w:t>
      </w:r>
      <w:r w:rsidRPr="00993FA5">
        <w:rPr>
          <w:rFonts w:ascii="Arial" w:hAnsi="Arial" w:cs="Arial"/>
          <w:b/>
          <w:bCs/>
          <w:sz w:val="19"/>
          <w:szCs w:val="19"/>
          <w:lang w:eastAsia="pl-PL"/>
        </w:rPr>
        <w:t>1</w:t>
      </w:r>
      <w:r>
        <w:rPr>
          <w:rFonts w:ascii="Arial" w:hAnsi="Arial" w:cs="Arial"/>
          <w:b/>
          <w:bCs/>
          <w:sz w:val="19"/>
          <w:szCs w:val="19"/>
          <w:lang w:eastAsia="pl-PL"/>
        </w:rPr>
        <w:t>4</w:t>
      </w:r>
      <w:r w:rsidRPr="00993FA5">
        <w:rPr>
          <w:rFonts w:ascii="Arial" w:hAnsi="Arial" w:cs="Arial"/>
          <w:b/>
          <w:bCs/>
          <w:sz w:val="19"/>
          <w:szCs w:val="19"/>
          <w:lang w:eastAsia="pl-PL"/>
        </w:rPr>
        <w:t>.1</w:t>
      </w:r>
      <w:r w:rsidRPr="00993FA5">
        <w:rPr>
          <w:rFonts w:ascii="Arial" w:hAnsi="Arial" w:cs="Arial"/>
          <w:sz w:val="19"/>
          <w:szCs w:val="19"/>
          <w:lang w:eastAsia="pl-PL"/>
        </w:rPr>
        <w:t xml:space="preserve"> specyfikacji podana przez wykonawcę cena jako „cena brutto” nie może zawierać podatku VAT obowiązującego w Polsce.</w:t>
      </w:r>
    </w:p>
    <w:p w14:paraId="66895ACF" w14:textId="77777777" w:rsidR="00AC5143" w:rsidRDefault="00AC5143" w:rsidP="00AC5143">
      <w:pPr>
        <w:spacing w:after="0" w:line="240" w:lineRule="auto"/>
        <w:ind w:left="709" w:hanging="345"/>
        <w:jc w:val="both"/>
        <w:rPr>
          <w:rFonts w:ascii="Arial" w:eastAsia="Arial" w:hAnsi="Arial" w:cs="Arial"/>
          <w:color w:val="70AD47"/>
          <w:sz w:val="19"/>
          <w:szCs w:val="19"/>
        </w:rPr>
      </w:pPr>
    </w:p>
    <w:p w14:paraId="3E6DAFE9" w14:textId="77777777" w:rsidR="00AC5143" w:rsidRPr="00CD6002" w:rsidRDefault="00AC5143" w:rsidP="00AC5143">
      <w:pPr>
        <w:spacing w:after="0" w:line="240" w:lineRule="auto"/>
        <w:ind w:left="709" w:hanging="345"/>
        <w:jc w:val="both"/>
        <w:rPr>
          <w:rFonts w:ascii="Arial" w:hAnsi="Arial" w:cs="Arial"/>
          <w:sz w:val="19"/>
          <w:szCs w:val="19"/>
          <w:lang w:eastAsia="pl-PL"/>
        </w:rPr>
      </w:pPr>
      <w:r w:rsidRPr="00CD6002">
        <w:rPr>
          <w:rFonts w:ascii="Arial" w:eastAsia="Arial" w:hAnsi="Arial" w:cs="Arial"/>
          <w:sz w:val="19"/>
          <w:szCs w:val="19"/>
        </w:rPr>
        <w:t xml:space="preserve">Wykonawca obliczy ceny poszczególnych pozycji poprzez przemnożenie ceny jednostkowej razy ilość jednostek oraz obliczy wartości wskazane w Formularzu Cenowym: </w:t>
      </w:r>
    </w:p>
    <w:p w14:paraId="11024907"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 xml:space="preserve"> - </w:t>
      </w:r>
      <w:r w:rsidRPr="00CD6002">
        <w:rPr>
          <w:rFonts w:ascii="Arial" w:eastAsia="Arial" w:hAnsi="Arial" w:cs="Arial"/>
          <w:sz w:val="19"/>
          <w:szCs w:val="19"/>
        </w:rPr>
        <w:t xml:space="preserve"> ilość x cena jedn. netto= wartość netto </w:t>
      </w:r>
    </w:p>
    <w:p w14:paraId="1FB83AAE"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w:t>
      </w:r>
      <w:r w:rsidRPr="00CD6002">
        <w:rPr>
          <w:rFonts w:ascii="Arial" w:eastAsia="TimesNewRoman" w:hAnsi="Arial" w:cs="Arial"/>
          <w:sz w:val="19"/>
          <w:szCs w:val="19"/>
        </w:rPr>
        <w:t xml:space="preserve">   </w:t>
      </w:r>
      <w:r w:rsidRPr="00CD6002">
        <w:rPr>
          <w:rFonts w:ascii="Arial" w:eastAsia="Arial" w:hAnsi="Arial" w:cs="Arial"/>
          <w:sz w:val="19"/>
          <w:szCs w:val="19"/>
        </w:rPr>
        <w:t xml:space="preserve">wartość netto + podatek VAT = wartość brutto  </w:t>
      </w:r>
    </w:p>
    <w:p w14:paraId="79AFF455" w14:textId="77777777" w:rsidR="00AC5143" w:rsidRPr="00CD6002" w:rsidRDefault="00AC5143" w:rsidP="00AC5143">
      <w:pPr>
        <w:tabs>
          <w:tab w:val="left" w:pos="786"/>
        </w:tabs>
        <w:autoSpaceDE w:val="0"/>
        <w:spacing w:after="0" w:line="240" w:lineRule="auto"/>
        <w:ind w:left="786" w:right="1"/>
        <w:jc w:val="both"/>
        <w:rPr>
          <w:rFonts w:ascii="Arial" w:eastAsia="TimesNewRoman" w:hAnsi="Arial" w:cs="Arial"/>
          <w:sz w:val="19"/>
          <w:szCs w:val="19"/>
        </w:rPr>
      </w:pPr>
    </w:p>
    <w:p w14:paraId="6E3D59E3"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TimesNewRoman" w:hAnsi="Arial" w:cs="Arial"/>
          <w:sz w:val="19"/>
          <w:szCs w:val="19"/>
        </w:rPr>
        <w:t>Współczynnik stawki podatku Vat wynosi odpowiednio:</w:t>
      </w:r>
    </w:p>
    <w:p w14:paraId="42AE40CB" w14:textId="77777777" w:rsidR="00AC5143" w:rsidRDefault="00AC5143" w:rsidP="00AC5143">
      <w:pPr>
        <w:autoSpaceDE w:val="0"/>
        <w:spacing w:after="0" w:line="240" w:lineRule="auto"/>
        <w:rPr>
          <w:rFonts w:ascii="Arial" w:eastAsia="Arial" w:hAnsi="Arial" w:cs="Arial"/>
          <w:sz w:val="19"/>
          <w:szCs w:val="19"/>
        </w:rPr>
      </w:pPr>
      <w:r>
        <w:rPr>
          <w:rFonts w:ascii="Arial" w:eastAsia="Arial" w:hAnsi="Arial" w:cs="Arial"/>
          <w:sz w:val="19"/>
          <w:szCs w:val="19"/>
        </w:rPr>
        <w:t xml:space="preserve">- 1,05 </w:t>
      </w:r>
      <w:r w:rsidRPr="00CD6002">
        <w:rPr>
          <w:rFonts w:ascii="Arial" w:eastAsia="Arial" w:hAnsi="Arial" w:cs="Arial"/>
          <w:sz w:val="19"/>
          <w:szCs w:val="19"/>
        </w:rPr>
        <w:t xml:space="preserve">dla </w:t>
      </w:r>
      <w:r>
        <w:rPr>
          <w:rFonts w:ascii="Arial" w:eastAsia="Arial" w:hAnsi="Arial" w:cs="Arial"/>
          <w:sz w:val="19"/>
          <w:szCs w:val="19"/>
        </w:rPr>
        <w:t>5</w:t>
      </w:r>
      <w:r w:rsidRPr="00CD6002">
        <w:rPr>
          <w:rFonts w:ascii="Arial" w:eastAsia="Arial" w:hAnsi="Arial" w:cs="Arial"/>
          <w:sz w:val="19"/>
          <w:szCs w:val="19"/>
        </w:rPr>
        <w:t xml:space="preserve"> % stawki podatku Vat,</w:t>
      </w:r>
    </w:p>
    <w:p w14:paraId="31F871CE"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xml:space="preserve">- 1,08 </w:t>
      </w:r>
      <w:bookmarkStart w:id="5" w:name="_Hlk525295167"/>
      <w:r w:rsidRPr="00CD6002">
        <w:rPr>
          <w:rFonts w:ascii="Arial" w:eastAsia="Arial" w:hAnsi="Arial" w:cs="Arial"/>
          <w:sz w:val="19"/>
          <w:szCs w:val="19"/>
        </w:rPr>
        <w:t>dla 8 % stawki podatku Vat,</w:t>
      </w:r>
      <w:bookmarkEnd w:id="5"/>
    </w:p>
    <w:p w14:paraId="2332BF4F" w14:textId="77777777" w:rsidR="00AC5143"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- 1,23 dla 23 % stawki podatku Vat.</w:t>
      </w:r>
    </w:p>
    <w:p w14:paraId="6CE1FA83" w14:textId="77777777" w:rsidR="00AC5143" w:rsidRPr="00CD6002" w:rsidRDefault="00AC5143" w:rsidP="00AC5143">
      <w:pPr>
        <w:autoSpaceDE w:val="0"/>
        <w:spacing w:after="0" w:line="240" w:lineRule="auto"/>
        <w:rPr>
          <w:rFonts w:ascii="Arial" w:eastAsia="Arial" w:hAnsi="Arial" w:cs="Arial"/>
          <w:sz w:val="19"/>
          <w:szCs w:val="19"/>
        </w:rPr>
      </w:pPr>
    </w:p>
    <w:p w14:paraId="34545200" w14:textId="77777777" w:rsidR="00AC5143" w:rsidRDefault="00AC5143" w:rsidP="00AC5143">
      <w:pPr>
        <w:spacing w:after="0" w:line="240" w:lineRule="auto"/>
        <w:rPr>
          <w:rFonts w:ascii="Arial" w:hAnsi="Arial" w:cs="Arial"/>
          <w:sz w:val="19"/>
          <w:szCs w:val="19"/>
        </w:rPr>
      </w:pPr>
      <w:r w:rsidRPr="00CD6002">
        <w:rPr>
          <w:rFonts w:ascii="Arial" w:hAnsi="Arial" w:cs="Arial"/>
          <w:sz w:val="19"/>
          <w:szCs w:val="19"/>
        </w:rPr>
        <w:t>Wykonawca zsumuje wartości w kolumnach wskazanych w Formularzu cenowym. Cena oferty z VAT stanowić będzie cenę oferty.</w:t>
      </w:r>
    </w:p>
    <w:p w14:paraId="5B08C992" w14:textId="77777777" w:rsidR="00AC5143" w:rsidRPr="00993FA5" w:rsidRDefault="00AC5143" w:rsidP="00AC5143">
      <w:pPr>
        <w:spacing w:after="0" w:line="240" w:lineRule="auto"/>
        <w:jc w:val="both"/>
        <w:rPr>
          <w:rFonts w:ascii="Arial" w:hAnsi="Arial" w:cs="Arial"/>
          <w:b/>
          <w:bCs/>
          <w:sz w:val="19"/>
          <w:szCs w:val="19"/>
          <w:lang w:eastAsia="pl-PL"/>
        </w:rPr>
      </w:pPr>
    </w:p>
    <w:p w14:paraId="7B29CB1D" w14:textId="77777777" w:rsidR="00AC5143" w:rsidRPr="00024EC8" w:rsidRDefault="00AC5143" w:rsidP="00653CC2">
      <w:pPr>
        <w:pStyle w:val="Akapitzlist"/>
        <w:numPr>
          <w:ilvl w:val="0"/>
          <w:numId w:val="22"/>
        </w:numPr>
        <w:spacing w:after="0" w:line="240" w:lineRule="auto"/>
        <w:jc w:val="both"/>
        <w:rPr>
          <w:rFonts w:ascii="Arial" w:hAnsi="Arial" w:cs="Arial"/>
          <w:b/>
          <w:bCs/>
          <w:sz w:val="19"/>
          <w:szCs w:val="19"/>
          <w:lang w:eastAsia="pl-PL"/>
        </w:rPr>
      </w:pPr>
      <w:r w:rsidRPr="00024EC8">
        <w:rPr>
          <w:rFonts w:ascii="Arial" w:hAnsi="Arial" w:cs="Arial"/>
          <w:b/>
          <w:bCs/>
          <w:sz w:val="19"/>
          <w:szCs w:val="19"/>
          <w:lang w:eastAsia="pl-PL"/>
        </w:rPr>
        <w:t>Kryteria oceny ofert, ich znaczenie oraz sposób oceny ofert.</w:t>
      </w:r>
    </w:p>
    <w:p w14:paraId="0D621904" w14:textId="77777777" w:rsidR="00AC5143" w:rsidRDefault="00AC5143" w:rsidP="00AC5143">
      <w:pPr>
        <w:spacing w:after="0" w:line="240" w:lineRule="auto"/>
        <w:jc w:val="both"/>
        <w:rPr>
          <w:rFonts w:ascii="Arial" w:hAnsi="Arial" w:cs="Arial"/>
          <w:sz w:val="19"/>
          <w:szCs w:val="19"/>
          <w:lang w:eastAsia="pl-PL"/>
        </w:rPr>
      </w:pPr>
    </w:p>
    <w:p w14:paraId="0363E6DE" w14:textId="7CBB090F" w:rsidR="00AD3FC0" w:rsidRPr="00AD3FC0" w:rsidRDefault="00AC5143" w:rsidP="00AD3FC0">
      <w:pPr>
        <w:pStyle w:val="Akapitzlist"/>
        <w:numPr>
          <w:ilvl w:val="1"/>
          <w:numId w:val="22"/>
        </w:numPr>
        <w:spacing w:after="0" w:line="240" w:lineRule="auto"/>
        <w:jc w:val="both"/>
        <w:rPr>
          <w:rFonts w:ascii="Arial" w:hAnsi="Arial" w:cs="Arial"/>
          <w:sz w:val="19"/>
          <w:szCs w:val="19"/>
          <w:lang w:eastAsia="pl-PL"/>
        </w:rPr>
      </w:pPr>
      <w:bookmarkStart w:id="6" w:name="_Hlk525293633"/>
      <w:r w:rsidRPr="00AD3FC0">
        <w:rPr>
          <w:rFonts w:ascii="Arial" w:hAnsi="Arial" w:cs="Arial"/>
          <w:b/>
          <w:sz w:val="19"/>
          <w:szCs w:val="19"/>
          <w:lang w:eastAsia="pl-PL"/>
        </w:rPr>
        <w:t>W zakresach 1-</w:t>
      </w:r>
      <w:r w:rsidR="00D22505">
        <w:rPr>
          <w:rFonts w:ascii="Arial" w:hAnsi="Arial" w:cs="Arial"/>
          <w:b/>
          <w:sz w:val="19"/>
          <w:szCs w:val="19"/>
          <w:lang w:eastAsia="pl-PL"/>
        </w:rPr>
        <w:t>24</w:t>
      </w:r>
      <w:r w:rsidRPr="00AD3FC0">
        <w:rPr>
          <w:rFonts w:ascii="Arial" w:hAnsi="Arial" w:cs="Arial"/>
          <w:sz w:val="19"/>
          <w:szCs w:val="19"/>
          <w:lang w:eastAsia="pl-PL"/>
        </w:rPr>
        <w:t xml:space="preserve"> oferty będą oceniane według następujących kryteriów:</w:t>
      </w:r>
      <w:bookmarkEnd w:id="6"/>
    </w:p>
    <w:p w14:paraId="6D9A306C" w14:textId="77777777" w:rsidR="00AD3FC0" w:rsidRPr="00AD3FC0" w:rsidRDefault="00AD3FC0" w:rsidP="00AD3FC0">
      <w:pPr>
        <w:spacing w:after="0" w:line="240" w:lineRule="auto"/>
        <w:ind w:left="747"/>
        <w:jc w:val="both"/>
        <w:rPr>
          <w:rFonts w:ascii="Arial" w:hAnsi="Arial" w:cs="Arial"/>
          <w:b/>
          <w:bCs/>
          <w:sz w:val="19"/>
          <w:szCs w:val="19"/>
          <w:lang w:eastAsia="pl-PL"/>
        </w:rPr>
      </w:pPr>
    </w:p>
    <w:tbl>
      <w:tblPr>
        <w:tblW w:w="85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4"/>
        <w:gridCol w:w="6016"/>
        <w:gridCol w:w="752"/>
      </w:tblGrid>
      <w:tr w:rsidR="00AA3E42" w:rsidRPr="001E51FB" w14:paraId="22CFA7BF" w14:textId="77777777" w:rsidTr="004D326D">
        <w:trPr>
          <w:trHeight w:val="306"/>
        </w:trPr>
        <w:tc>
          <w:tcPr>
            <w:tcW w:w="1744" w:type="dxa"/>
          </w:tcPr>
          <w:p w14:paraId="12C459DA" w14:textId="77777777" w:rsidR="00AA3E42" w:rsidRPr="00993FA5" w:rsidRDefault="00AA3E42" w:rsidP="004D326D">
            <w:pPr>
              <w:spacing w:after="0" w:line="240" w:lineRule="auto"/>
              <w:jc w:val="center"/>
              <w:rPr>
                <w:rFonts w:ascii="Arial" w:hAnsi="Arial" w:cs="Arial"/>
                <w:sz w:val="19"/>
                <w:szCs w:val="19"/>
                <w:lang w:eastAsia="pl-PL"/>
              </w:rPr>
            </w:pPr>
            <w:bookmarkStart w:id="7" w:name="_Hlk525293763"/>
            <w:r w:rsidRPr="00993FA5">
              <w:rPr>
                <w:rFonts w:ascii="Arial" w:hAnsi="Arial" w:cs="Arial"/>
                <w:sz w:val="19"/>
                <w:szCs w:val="19"/>
                <w:lang w:eastAsia="pl-PL"/>
              </w:rPr>
              <w:t>Nazwa kryterium</w:t>
            </w:r>
          </w:p>
        </w:tc>
        <w:tc>
          <w:tcPr>
            <w:tcW w:w="6016" w:type="dxa"/>
          </w:tcPr>
          <w:p w14:paraId="11B7AC42" w14:textId="77777777" w:rsidR="00AA3E42" w:rsidRPr="00993FA5" w:rsidRDefault="00AA3E42" w:rsidP="004D326D">
            <w:pPr>
              <w:spacing w:after="0" w:line="240" w:lineRule="auto"/>
              <w:jc w:val="both"/>
              <w:rPr>
                <w:rFonts w:ascii="Arial" w:hAnsi="Arial" w:cs="Arial"/>
                <w:sz w:val="19"/>
                <w:szCs w:val="19"/>
                <w:lang w:eastAsia="pl-PL"/>
              </w:rPr>
            </w:pPr>
            <w:r w:rsidRPr="00993FA5">
              <w:rPr>
                <w:rFonts w:ascii="Arial" w:hAnsi="Arial" w:cs="Arial"/>
                <w:sz w:val="19"/>
                <w:szCs w:val="19"/>
                <w:lang w:eastAsia="pl-PL"/>
              </w:rPr>
              <w:t>Sposób oceny ofert</w:t>
            </w:r>
          </w:p>
        </w:tc>
        <w:tc>
          <w:tcPr>
            <w:tcW w:w="752" w:type="dxa"/>
          </w:tcPr>
          <w:p w14:paraId="4E580BF5" w14:textId="77777777" w:rsidR="00AA3E42" w:rsidRPr="00993FA5" w:rsidRDefault="00AA3E42" w:rsidP="004D326D">
            <w:pPr>
              <w:spacing w:after="0" w:line="240" w:lineRule="auto"/>
              <w:jc w:val="center"/>
              <w:rPr>
                <w:rFonts w:ascii="Arial" w:hAnsi="Arial" w:cs="Arial"/>
                <w:sz w:val="19"/>
                <w:szCs w:val="19"/>
                <w:lang w:eastAsia="pl-PL"/>
              </w:rPr>
            </w:pPr>
            <w:r w:rsidRPr="00993FA5">
              <w:rPr>
                <w:rFonts w:ascii="Arial" w:hAnsi="Arial" w:cs="Arial"/>
                <w:sz w:val="19"/>
                <w:szCs w:val="19"/>
                <w:lang w:eastAsia="pl-PL"/>
              </w:rPr>
              <w:t>Waga</w:t>
            </w:r>
          </w:p>
        </w:tc>
      </w:tr>
      <w:tr w:rsidR="00AA3E42" w:rsidRPr="001E51FB" w14:paraId="529F5B7B" w14:textId="77777777" w:rsidTr="004D326D">
        <w:trPr>
          <w:trHeight w:val="158"/>
        </w:trPr>
        <w:tc>
          <w:tcPr>
            <w:tcW w:w="1744" w:type="dxa"/>
          </w:tcPr>
          <w:p w14:paraId="136319E4" w14:textId="77777777" w:rsidR="00AA3E42" w:rsidRPr="00993FA5" w:rsidRDefault="00AA3E42" w:rsidP="004D326D">
            <w:pPr>
              <w:spacing w:after="0" w:line="240" w:lineRule="auto"/>
              <w:jc w:val="center"/>
              <w:rPr>
                <w:rFonts w:ascii="Arial" w:hAnsi="Arial" w:cs="Arial"/>
                <w:sz w:val="19"/>
                <w:szCs w:val="19"/>
                <w:lang w:eastAsia="pl-PL"/>
              </w:rPr>
            </w:pPr>
            <w:r w:rsidRPr="00993FA5">
              <w:rPr>
                <w:rFonts w:ascii="Arial" w:hAnsi="Arial" w:cs="Arial"/>
                <w:sz w:val="19"/>
                <w:szCs w:val="19"/>
                <w:lang w:eastAsia="pl-PL"/>
              </w:rPr>
              <w:t>Cena</w:t>
            </w:r>
          </w:p>
        </w:tc>
        <w:tc>
          <w:tcPr>
            <w:tcW w:w="6016" w:type="dxa"/>
          </w:tcPr>
          <w:p w14:paraId="5BE4E896" w14:textId="77777777" w:rsidR="00AA3E42" w:rsidRPr="00993FA5" w:rsidRDefault="00AA3E42" w:rsidP="004D326D">
            <w:pPr>
              <w:spacing w:after="0" w:line="240" w:lineRule="auto"/>
              <w:jc w:val="both"/>
              <w:rPr>
                <w:rFonts w:ascii="Arial" w:hAnsi="Arial" w:cs="Arial"/>
                <w:sz w:val="19"/>
                <w:szCs w:val="19"/>
                <w:lang w:eastAsia="pl-PL"/>
              </w:rPr>
            </w:pPr>
            <w:r w:rsidRPr="00993FA5">
              <w:rPr>
                <w:rFonts w:ascii="Arial" w:hAnsi="Arial" w:cs="Arial"/>
                <w:sz w:val="19"/>
                <w:szCs w:val="19"/>
                <w:lang w:eastAsia="pl-PL"/>
              </w:rPr>
              <w:t>Liczba punktów uzyskanych w kryterium cena będzie obliczana zgodnie z poniższym wzorem:</w:t>
            </w:r>
          </w:p>
          <w:p w14:paraId="77BBBB80" w14:textId="77777777" w:rsidR="00AA3E42" w:rsidRPr="00993FA5" w:rsidRDefault="00AA3E42" w:rsidP="004D326D">
            <w:pPr>
              <w:spacing w:after="0" w:line="240" w:lineRule="auto"/>
              <w:jc w:val="both"/>
              <w:rPr>
                <w:rFonts w:ascii="Arial" w:hAnsi="Arial" w:cs="Arial"/>
                <w:sz w:val="19"/>
                <w:szCs w:val="19"/>
                <w:lang w:eastAsia="pl-PL"/>
              </w:rPr>
            </w:pPr>
          </w:p>
          <w:p w14:paraId="781504C0" w14:textId="77777777" w:rsidR="00AA3E42" w:rsidRPr="00993FA5" w:rsidRDefault="00AA3E42" w:rsidP="004D326D">
            <w:p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Liczba punktów = ( A(min)/A(i) ) x </w:t>
            </w:r>
            <w:r>
              <w:rPr>
                <w:rFonts w:ascii="Arial" w:hAnsi="Arial" w:cs="Arial"/>
                <w:sz w:val="19"/>
                <w:szCs w:val="19"/>
                <w:lang w:eastAsia="pl-PL"/>
              </w:rPr>
              <w:t>10</w:t>
            </w:r>
            <w:r w:rsidRPr="00993FA5">
              <w:rPr>
                <w:rFonts w:ascii="Arial" w:hAnsi="Arial" w:cs="Arial"/>
                <w:sz w:val="19"/>
                <w:szCs w:val="19"/>
                <w:lang w:eastAsia="pl-PL"/>
              </w:rPr>
              <w:t>0</w:t>
            </w:r>
          </w:p>
          <w:p w14:paraId="59641F47" w14:textId="77777777" w:rsidR="00AA3E42" w:rsidRPr="00993FA5" w:rsidRDefault="00AA3E42" w:rsidP="004D326D">
            <w:pPr>
              <w:spacing w:after="0" w:line="240" w:lineRule="auto"/>
              <w:jc w:val="both"/>
              <w:rPr>
                <w:rFonts w:ascii="Arial" w:hAnsi="Arial" w:cs="Arial"/>
                <w:sz w:val="19"/>
                <w:szCs w:val="19"/>
                <w:lang w:eastAsia="pl-PL"/>
              </w:rPr>
            </w:pPr>
            <w:r w:rsidRPr="00993FA5">
              <w:rPr>
                <w:rFonts w:ascii="Arial" w:hAnsi="Arial" w:cs="Arial"/>
                <w:sz w:val="19"/>
                <w:szCs w:val="19"/>
                <w:lang w:eastAsia="pl-PL"/>
              </w:rPr>
              <w:t>gdzie:</w:t>
            </w:r>
          </w:p>
          <w:p w14:paraId="7110C56D" w14:textId="77777777" w:rsidR="00AA3E42" w:rsidRPr="00993FA5" w:rsidRDefault="00AA3E42" w:rsidP="004D326D">
            <w:pPr>
              <w:spacing w:after="0" w:line="240" w:lineRule="auto"/>
              <w:jc w:val="both"/>
              <w:rPr>
                <w:rFonts w:ascii="Arial" w:hAnsi="Arial" w:cs="Arial"/>
                <w:sz w:val="19"/>
                <w:szCs w:val="19"/>
                <w:lang w:eastAsia="pl-PL"/>
              </w:rPr>
            </w:pPr>
            <w:r w:rsidRPr="00993FA5">
              <w:rPr>
                <w:rFonts w:ascii="Arial" w:hAnsi="Arial" w:cs="Arial"/>
                <w:sz w:val="19"/>
                <w:szCs w:val="19"/>
                <w:lang w:eastAsia="pl-PL"/>
              </w:rPr>
              <w:t>- A(min) - najniższa cena spośród wszystkich ofert ocenianych</w:t>
            </w:r>
          </w:p>
          <w:p w14:paraId="2B72D040" w14:textId="77777777" w:rsidR="00AA3E42" w:rsidRPr="00993FA5" w:rsidRDefault="00AA3E42" w:rsidP="004D326D">
            <w:pPr>
              <w:spacing w:after="0" w:line="240" w:lineRule="auto"/>
              <w:jc w:val="both"/>
              <w:rPr>
                <w:rFonts w:ascii="Arial" w:hAnsi="Arial" w:cs="Arial"/>
                <w:sz w:val="19"/>
                <w:szCs w:val="19"/>
                <w:lang w:eastAsia="pl-PL"/>
              </w:rPr>
            </w:pPr>
            <w:r w:rsidRPr="00993FA5">
              <w:rPr>
                <w:rFonts w:ascii="Arial" w:hAnsi="Arial" w:cs="Arial"/>
                <w:sz w:val="19"/>
                <w:szCs w:val="19"/>
                <w:lang w:eastAsia="pl-PL"/>
              </w:rPr>
              <w:t>- A(i) - cena podana w ofercie ocenianej</w:t>
            </w:r>
          </w:p>
        </w:tc>
        <w:tc>
          <w:tcPr>
            <w:tcW w:w="752" w:type="dxa"/>
          </w:tcPr>
          <w:p w14:paraId="6EABDF38" w14:textId="77777777" w:rsidR="00AA3E42" w:rsidRPr="00993FA5" w:rsidRDefault="00AA3E42" w:rsidP="004D326D">
            <w:pPr>
              <w:spacing w:after="0" w:line="240" w:lineRule="auto"/>
              <w:jc w:val="center"/>
              <w:rPr>
                <w:rFonts w:ascii="Arial" w:hAnsi="Arial" w:cs="Arial"/>
                <w:sz w:val="19"/>
                <w:szCs w:val="19"/>
                <w:lang w:eastAsia="pl-PL"/>
              </w:rPr>
            </w:pPr>
            <w:r>
              <w:rPr>
                <w:rFonts w:ascii="Arial" w:hAnsi="Arial" w:cs="Arial"/>
                <w:sz w:val="19"/>
                <w:szCs w:val="19"/>
                <w:lang w:eastAsia="pl-PL"/>
              </w:rPr>
              <w:t>100</w:t>
            </w:r>
            <w:r w:rsidRPr="00993FA5">
              <w:rPr>
                <w:rFonts w:ascii="Arial" w:hAnsi="Arial" w:cs="Arial"/>
                <w:sz w:val="19"/>
                <w:szCs w:val="19"/>
                <w:lang w:eastAsia="pl-PL"/>
              </w:rPr>
              <w:t xml:space="preserve"> %</w:t>
            </w:r>
          </w:p>
        </w:tc>
      </w:tr>
      <w:bookmarkEnd w:id="7"/>
    </w:tbl>
    <w:p w14:paraId="07A05D25" w14:textId="77777777" w:rsidR="00AA3E42" w:rsidRDefault="00AA3E42" w:rsidP="00AA3E42">
      <w:pPr>
        <w:pStyle w:val="WW-Tekstpodstawowywcity2"/>
        <w:ind w:left="0" w:firstLine="0"/>
        <w:rPr>
          <w:rFonts w:ascii="Arial" w:hAnsi="Arial" w:cs="Arial"/>
          <w:sz w:val="20"/>
        </w:rPr>
      </w:pPr>
    </w:p>
    <w:p w14:paraId="0D8BE0AF" w14:textId="6747E8A7" w:rsidR="00AA3E42" w:rsidRDefault="00AA3E42" w:rsidP="00AA3E42">
      <w:pPr>
        <w:pStyle w:val="WW-Tekstpodstawowywcity2"/>
        <w:ind w:left="0" w:firstLine="0"/>
        <w:rPr>
          <w:rFonts w:ascii="Arial" w:hAnsi="Arial" w:cs="Arial"/>
          <w:sz w:val="20"/>
        </w:rPr>
      </w:pPr>
      <w:r>
        <w:rPr>
          <w:rFonts w:ascii="Arial" w:hAnsi="Arial" w:cs="Arial"/>
          <w:sz w:val="20"/>
        </w:rPr>
        <w:t>Są to punkty uzyskane za kryterium „cena”. Maksymalnie Wykonawca może uzyskać 100 pkt.</w:t>
      </w:r>
    </w:p>
    <w:p w14:paraId="4CB53EAF" w14:textId="77777777" w:rsidR="00AA3E42" w:rsidRPr="00AA3E42" w:rsidRDefault="00AA3E42" w:rsidP="00AA3E42">
      <w:pPr>
        <w:pStyle w:val="WW-Tekstpodstawowywcity2"/>
        <w:ind w:left="0" w:firstLine="0"/>
        <w:rPr>
          <w:rFonts w:ascii="Arial" w:hAnsi="Arial" w:cs="Arial"/>
          <w:b/>
          <w:bCs/>
          <w:i/>
          <w:iCs/>
          <w:sz w:val="20"/>
          <w:u w:val="single"/>
        </w:rPr>
      </w:pPr>
    </w:p>
    <w:p w14:paraId="07DDC724" w14:textId="2FDB44E8" w:rsidR="00AC5143" w:rsidRPr="00EB30F5" w:rsidRDefault="00AD3FC0" w:rsidP="00AC5143">
      <w:pPr>
        <w:suppressAutoHyphens/>
        <w:spacing w:before="280" w:after="280" w:line="240" w:lineRule="auto"/>
        <w:jc w:val="both"/>
        <w:rPr>
          <w:rFonts w:ascii="Arial" w:hAnsi="Arial" w:cs="Arial"/>
          <w:sz w:val="20"/>
          <w:szCs w:val="20"/>
          <w:lang w:eastAsia="ar-SA"/>
        </w:rPr>
      </w:pPr>
      <w:r>
        <w:rPr>
          <w:rFonts w:ascii="Arial" w:hAnsi="Arial" w:cs="Arial"/>
          <w:sz w:val="19"/>
          <w:szCs w:val="19"/>
          <w:lang w:eastAsia="ar-SA"/>
        </w:rPr>
        <w:t xml:space="preserve">13.2 </w:t>
      </w:r>
      <w:r w:rsidR="00AC5143" w:rsidRPr="00993FA5">
        <w:rPr>
          <w:rFonts w:ascii="Arial" w:hAnsi="Arial" w:cs="Arial"/>
          <w:sz w:val="19"/>
          <w:szCs w:val="19"/>
          <w:lang w:eastAsia="ar-SA"/>
        </w:rPr>
        <w:t xml:space="preserve">Jeżeli złożono ofertę, której wybór prowadziłby do powstania u zamawiającego obowiązku podatkowego zgodnie z przepisami o podatku VAT, zamawiający w celu oceny takiej oferty doliczy do przedstawionej w niej ceny podatek VAT, który miałby obowiązek rozliczyć zgodnie z obowiązującymi przepisami. </w:t>
      </w:r>
    </w:p>
    <w:p w14:paraId="622D6367" w14:textId="77777777" w:rsidR="00AF3F3D" w:rsidRPr="00AF3F3D" w:rsidRDefault="00AF3F3D" w:rsidP="00AD3FC0">
      <w:pPr>
        <w:spacing w:after="0" w:line="240" w:lineRule="auto"/>
        <w:jc w:val="both"/>
        <w:rPr>
          <w:rFonts w:ascii="Arial" w:hAnsi="Arial" w:cs="Arial"/>
          <w:sz w:val="19"/>
          <w:szCs w:val="19"/>
        </w:rPr>
      </w:pPr>
      <w:r>
        <w:rPr>
          <w:rFonts w:ascii="Arial" w:hAnsi="Arial" w:cs="Arial"/>
          <w:b/>
          <w:sz w:val="19"/>
          <w:szCs w:val="19"/>
          <w:lang w:eastAsia="pl-PL"/>
        </w:rPr>
        <w:t>13.</w:t>
      </w:r>
      <w:r w:rsidR="00024EC8">
        <w:rPr>
          <w:rFonts w:ascii="Arial" w:hAnsi="Arial" w:cs="Arial"/>
          <w:b/>
          <w:sz w:val="19"/>
          <w:szCs w:val="19"/>
          <w:lang w:eastAsia="pl-PL"/>
        </w:rPr>
        <w:t>3</w:t>
      </w:r>
      <w:r w:rsidR="00AC5143" w:rsidRPr="00AF3F3D">
        <w:rPr>
          <w:rFonts w:ascii="Arial" w:hAnsi="Arial" w:cs="Arial"/>
          <w:b/>
          <w:sz w:val="19"/>
          <w:szCs w:val="19"/>
          <w:lang w:eastAsia="pl-PL"/>
        </w:rPr>
        <w:t>.</w:t>
      </w:r>
      <w:r w:rsidR="00AC5143" w:rsidRPr="00AF3F3D">
        <w:rPr>
          <w:rFonts w:ascii="Arial" w:hAnsi="Arial" w:cs="Arial"/>
          <w:sz w:val="19"/>
          <w:szCs w:val="19"/>
          <w:lang w:eastAsia="pl-PL"/>
        </w:rPr>
        <w:t xml:space="preserve"> W przypadku złożenia oferty,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winien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 związku z tym, w takim przypadku cena podana przez takiego wykonawcę w ofercie jako „cena brutto” nie może zawierać podatku VAT, który zamawiający będzie miał obowiązek rozliczyć. Zamawiający jest zarejestrowany dla potrzeb transakcji wewnątrzwspólnotowych i posiada NIP PL </w:t>
      </w:r>
      <w:r w:rsidR="00AC5143" w:rsidRPr="00AF3F3D">
        <w:rPr>
          <w:rFonts w:ascii="Arial" w:hAnsi="Arial" w:cs="Arial"/>
          <w:sz w:val="19"/>
          <w:szCs w:val="19"/>
        </w:rPr>
        <w:t>873-27-13-732.</w:t>
      </w:r>
    </w:p>
    <w:p w14:paraId="024B5085" w14:textId="77777777" w:rsidR="00AF3F3D" w:rsidRPr="00AF3F3D" w:rsidRDefault="00AF3F3D" w:rsidP="00AF3F3D">
      <w:pPr>
        <w:spacing w:after="0" w:line="240" w:lineRule="auto"/>
        <w:jc w:val="both"/>
        <w:rPr>
          <w:rFonts w:ascii="Arial" w:hAnsi="Arial" w:cs="Arial"/>
          <w:b/>
          <w:bCs/>
          <w:sz w:val="19"/>
          <w:szCs w:val="19"/>
        </w:rPr>
      </w:pPr>
    </w:p>
    <w:p w14:paraId="1E5CB996" w14:textId="77777777" w:rsidR="00AF3F3D" w:rsidRPr="00AF3F3D" w:rsidRDefault="00AF3F3D" w:rsidP="00AF3F3D">
      <w:pPr>
        <w:spacing w:after="0" w:line="240" w:lineRule="auto"/>
        <w:jc w:val="both"/>
        <w:rPr>
          <w:rFonts w:ascii="Arial" w:hAnsi="Arial" w:cs="Arial"/>
          <w:b/>
          <w:bCs/>
          <w:sz w:val="19"/>
          <w:szCs w:val="19"/>
        </w:rPr>
      </w:pPr>
      <w:r w:rsidRPr="00AF3F3D">
        <w:rPr>
          <w:rFonts w:ascii="Arial" w:hAnsi="Arial" w:cs="Arial"/>
          <w:b/>
          <w:bCs/>
          <w:sz w:val="19"/>
          <w:szCs w:val="19"/>
        </w:rPr>
        <w:t>14. Tryb udzielania wyjaśnień.</w:t>
      </w:r>
    </w:p>
    <w:p w14:paraId="66487CF8" w14:textId="77777777" w:rsidR="00AF3F3D" w:rsidRPr="00AF3F3D" w:rsidRDefault="00AF3F3D" w:rsidP="00AF3F3D">
      <w:pPr>
        <w:spacing w:after="0" w:line="240" w:lineRule="auto"/>
        <w:jc w:val="both"/>
        <w:rPr>
          <w:rFonts w:ascii="Arial" w:hAnsi="Arial" w:cs="Arial"/>
          <w:sz w:val="19"/>
          <w:szCs w:val="19"/>
        </w:rPr>
      </w:pPr>
      <w:r w:rsidRPr="00AF3F3D">
        <w:rPr>
          <w:rFonts w:ascii="Arial" w:hAnsi="Arial" w:cs="Arial"/>
          <w:sz w:val="19"/>
          <w:szCs w:val="19"/>
        </w:rPr>
        <w:lastRenderedPageBreak/>
        <w:t xml:space="preserve"> 1. Wykonawca może zwrócić się do Zamawiającego o wyjaśnienie treści specyfikacji istotnych warunków zamówienia, kierując swoje zapytania zgodnie ze sposobem komunikacji dopuszczonym przez Zamawiającego w pkt. V SIWZ. Zamawiający zwraca się z prośbą o przekazanie pytań również w postaci elektronicznej w formie edytowalnej.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 Treść zapytań wraz z wyjaśnieniami zostanie przekazana Wykonawcom, którym Zamawiający przekazał specyfikację istotnych warunków zamówienia, bez ujawniania  źródła zapytania oraz umieszczona na Platformie. 2. W uzasadnionych przypadkach Zamawiający może przed upływem terminu składania ofert zmienić treść specyfikacji istotnych warunków zamówienia. Dokonaną zmianę treści specyfikacji Zamawiający udostępnia na Platformie. 3. Jeżeli zmiana treści specyfikacji będzie skutkować zmianą treści ogłoszenia o zamówieniu, Zamawiający przekaże Urzędowi Oficjalnych Publikacji Wspólnot Europejskich ogłoszenie dodatkowych informacji, informacji o niekompletnej procedurze lub sprostowania, drogą elektroniczną, zgodnie z formą i procedurami wskazanymi na stronie internetowej określonej w dyrektywie. 4. Jeżeli w wyniku zmiany treści specyfikacji istotnych warunków zamówienia nieprowadzącej do zmiany treści ogłoszenia o zamówieniu będzie niezbędny dodatkowy czas na wprowadzenie zmian w ofertach, Zamawiający przedłuży termin składania ofert i poinformuje o tym na Platformie oraz powiadomi o tym Wykonawców, którym przekazano specyfikację istotnych warunków zamówienia. 5. Zamawiający nie organizuje zebrania z Wykonawcami w celu wyjaśnienia wątpliwości dotyczących treści specyfikacji istotnych warunków zamówienia.  </w:t>
      </w:r>
    </w:p>
    <w:p w14:paraId="05EF1FE5" w14:textId="77777777" w:rsidR="00907E6E" w:rsidRPr="00AC5143" w:rsidRDefault="00907E6E" w:rsidP="00AC5143">
      <w:pPr>
        <w:spacing w:after="0" w:line="240" w:lineRule="auto"/>
        <w:jc w:val="both"/>
        <w:rPr>
          <w:rFonts w:ascii="Arial" w:hAnsi="Arial" w:cs="Arial"/>
          <w:sz w:val="19"/>
          <w:szCs w:val="19"/>
          <w:lang w:eastAsia="pl-PL"/>
        </w:rPr>
      </w:pPr>
    </w:p>
    <w:p w14:paraId="41A759F3"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w:t>
      </w:r>
      <w:r w:rsidR="00AF3F3D">
        <w:rPr>
          <w:rFonts w:ascii="Arial" w:hAnsi="Arial" w:cs="Arial"/>
          <w:b/>
          <w:bCs/>
          <w:sz w:val="19"/>
          <w:szCs w:val="19"/>
          <w:lang w:eastAsia="pl-PL"/>
        </w:rPr>
        <w:t>5</w:t>
      </w:r>
      <w:r w:rsidRPr="00993FA5">
        <w:rPr>
          <w:rFonts w:ascii="Arial" w:hAnsi="Arial" w:cs="Arial"/>
          <w:b/>
          <w:bCs/>
          <w:sz w:val="19"/>
          <w:szCs w:val="19"/>
          <w:lang w:eastAsia="pl-PL"/>
        </w:rPr>
        <w:t>. Informacje o formalnościach, jakie powinny zostać dopełnione po wyborze oferty w celu zawarcia umowy w sprawie zamówienia publicznego.</w:t>
      </w:r>
    </w:p>
    <w:p w14:paraId="4C329D3D"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 Zamawiający poinformuje niezwłocznie wszystkich wykonawców o:</w:t>
      </w:r>
    </w:p>
    <w:p w14:paraId="4CC6FE75" w14:textId="10D9A4C8" w:rsidR="00907E6E" w:rsidRDefault="00907E6E" w:rsidP="00993FA5">
      <w:pPr>
        <w:spacing w:after="0" w:line="240" w:lineRule="auto"/>
        <w:ind w:left="1276" w:hanging="425"/>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89352F1" w14:textId="77777777" w:rsidR="004E683F" w:rsidRPr="00993FA5" w:rsidRDefault="004E683F" w:rsidP="00993FA5">
      <w:pPr>
        <w:spacing w:after="0" w:line="240" w:lineRule="auto"/>
        <w:ind w:left="1276" w:hanging="425"/>
        <w:jc w:val="both"/>
        <w:rPr>
          <w:rFonts w:ascii="Arial" w:hAnsi="Arial" w:cs="Arial"/>
          <w:sz w:val="19"/>
          <w:szCs w:val="19"/>
          <w:lang w:eastAsia="pl-PL"/>
        </w:rPr>
      </w:pPr>
    </w:p>
    <w:p w14:paraId="091CAB6B" w14:textId="16E1A991" w:rsidR="00907E6E" w:rsidRDefault="00907E6E" w:rsidP="00993FA5">
      <w:pPr>
        <w:spacing w:after="0" w:line="240" w:lineRule="auto"/>
        <w:ind w:left="1276" w:hanging="425"/>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.1.2. wykonawcach, którzy zostali wykluczeni,</w:t>
      </w:r>
    </w:p>
    <w:p w14:paraId="6A32D420" w14:textId="77777777" w:rsidR="004E683F" w:rsidRPr="00993FA5" w:rsidRDefault="004E683F" w:rsidP="00993FA5">
      <w:pPr>
        <w:spacing w:after="0" w:line="240" w:lineRule="auto"/>
        <w:ind w:left="1276" w:hanging="425"/>
        <w:jc w:val="both"/>
        <w:rPr>
          <w:rFonts w:ascii="Arial" w:hAnsi="Arial" w:cs="Arial"/>
          <w:sz w:val="19"/>
          <w:szCs w:val="19"/>
          <w:lang w:eastAsia="pl-PL"/>
        </w:rPr>
      </w:pPr>
    </w:p>
    <w:p w14:paraId="2BE8E457" w14:textId="77777777" w:rsidR="00907E6E" w:rsidRPr="00993FA5" w:rsidRDefault="00907E6E" w:rsidP="00993FA5">
      <w:pPr>
        <w:spacing w:after="0" w:line="240" w:lineRule="auto"/>
        <w:ind w:left="1276" w:hanging="425"/>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00FF7349">
        <w:rPr>
          <w:rFonts w:ascii="Arial" w:hAnsi="Arial" w:cs="Arial"/>
          <w:sz w:val="19"/>
          <w:szCs w:val="19"/>
          <w:lang w:eastAsia="pl-PL"/>
        </w:rPr>
        <w:t>.</w:t>
      </w:r>
      <w:r w:rsidRPr="00993FA5">
        <w:rPr>
          <w:rFonts w:ascii="Arial" w:hAnsi="Arial" w:cs="Arial"/>
          <w:sz w:val="19"/>
          <w:szCs w:val="19"/>
          <w:lang w:eastAsia="pl-PL"/>
        </w:rPr>
        <w:t>1.3. wykonawcach, których oferty zostały odrzucone, powodach odrzucenia oferty, a w przypadkach, o których mowa w art. 89 ust. 4 i 5, braku równoważności lub braku spełniania wymagań dotyczących wydajności lub funkcjonalności,</w:t>
      </w:r>
    </w:p>
    <w:p w14:paraId="208CA77D" w14:textId="77777777" w:rsidR="00907E6E" w:rsidRPr="00993FA5" w:rsidRDefault="00907E6E" w:rsidP="00993FA5">
      <w:pPr>
        <w:spacing w:after="0" w:line="240" w:lineRule="auto"/>
        <w:ind w:left="1276" w:hanging="425"/>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.1.4. unieważnieniu postępowania</w:t>
      </w:r>
    </w:p>
    <w:p w14:paraId="4F021DA2" w14:textId="77777777" w:rsidR="00907E6E" w:rsidRPr="00993FA5" w:rsidRDefault="00907E6E" w:rsidP="00993FA5">
      <w:pPr>
        <w:spacing w:after="0" w:line="240" w:lineRule="auto"/>
        <w:ind w:left="851" w:hanging="11"/>
        <w:jc w:val="both"/>
        <w:rPr>
          <w:rFonts w:ascii="Arial" w:hAnsi="Arial" w:cs="Arial"/>
          <w:sz w:val="19"/>
          <w:szCs w:val="19"/>
          <w:lang w:eastAsia="pl-PL"/>
        </w:rPr>
      </w:pPr>
      <w:r w:rsidRPr="00993FA5">
        <w:rPr>
          <w:rFonts w:ascii="Arial" w:hAnsi="Arial" w:cs="Arial"/>
          <w:sz w:val="19"/>
          <w:szCs w:val="19"/>
          <w:lang w:eastAsia="pl-PL"/>
        </w:rPr>
        <w:t>- podając uzasadnienie faktyczne i prawne.</w:t>
      </w:r>
    </w:p>
    <w:p w14:paraId="1F37A4AC" w14:textId="77777777" w:rsidR="00907E6E" w:rsidRPr="00283068" w:rsidRDefault="00907E6E" w:rsidP="00993FA5">
      <w:pPr>
        <w:spacing w:after="0" w:line="240" w:lineRule="auto"/>
        <w:ind w:left="851"/>
        <w:jc w:val="both"/>
        <w:rPr>
          <w:rFonts w:ascii="Arial" w:hAnsi="Arial" w:cs="Arial"/>
          <w:sz w:val="19"/>
          <w:szCs w:val="19"/>
          <w:lang w:eastAsia="pl-PL"/>
        </w:rPr>
      </w:pPr>
      <w:r w:rsidRPr="00283068">
        <w:rPr>
          <w:rFonts w:ascii="Arial" w:hAnsi="Arial" w:cs="Arial"/>
          <w:sz w:val="19"/>
          <w:szCs w:val="19"/>
          <w:lang w:eastAsia="pl-PL"/>
        </w:rPr>
        <w:t xml:space="preserve">Informacje, o których mowa powyżej zostaną zamieszczone na </w:t>
      </w:r>
      <w:r w:rsidR="00CE32DA" w:rsidRPr="00283068">
        <w:rPr>
          <w:rFonts w:ascii="Arial" w:hAnsi="Arial" w:cs="Arial"/>
          <w:sz w:val="19"/>
          <w:szCs w:val="19"/>
          <w:lang w:eastAsia="pl-PL"/>
        </w:rPr>
        <w:t>Platformie</w:t>
      </w:r>
      <w:r w:rsidRPr="00283068">
        <w:rPr>
          <w:rFonts w:ascii="Arial" w:hAnsi="Arial" w:cs="Arial"/>
          <w:sz w:val="19"/>
          <w:szCs w:val="19"/>
          <w:lang w:eastAsia="pl-PL"/>
        </w:rPr>
        <w:t>.</w:t>
      </w:r>
    </w:p>
    <w:p w14:paraId="34B525A3" w14:textId="77777777" w:rsidR="00907E6E" w:rsidRPr="00993FA5" w:rsidRDefault="00907E6E" w:rsidP="00993FA5">
      <w:pPr>
        <w:spacing w:after="0" w:line="240" w:lineRule="auto"/>
        <w:ind w:left="851"/>
        <w:jc w:val="both"/>
        <w:rPr>
          <w:rFonts w:ascii="Arial" w:hAnsi="Arial" w:cs="Arial"/>
          <w:sz w:val="19"/>
          <w:szCs w:val="19"/>
          <w:lang w:eastAsia="pl-PL"/>
        </w:rPr>
      </w:pPr>
    </w:p>
    <w:p w14:paraId="2471BF2D"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.2. Zamawiający prześle umowę wykonawcy, którego oferta została wybrana albo zaprosi go do swojej siedziby w celu podpisania umowy.</w:t>
      </w:r>
    </w:p>
    <w:p w14:paraId="3ABFD679" w14:textId="3B00AF29" w:rsidR="00907E6E" w:rsidRDefault="00907E6E" w:rsidP="00993FA5">
      <w:pPr>
        <w:spacing w:after="0" w:line="240" w:lineRule="auto"/>
        <w:ind w:left="720" w:hanging="360"/>
        <w:jc w:val="both"/>
        <w:rPr>
          <w:rFonts w:ascii="Arial" w:hAnsi="Arial" w:cs="Arial"/>
          <w:sz w:val="19"/>
          <w:szCs w:val="19"/>
          <w:lang w:eastAsia="pl-PL"/>
        </w:rPr>
      </w:pPr>
    </w:p>
    <w:p w14:paraId="244C8213" w14:textId="77777777" w:rsidR="004E683F" w:rsidRPr="00993FA5" w:rsidRDefault="004E683F" w:rsidP="00993FA5">
      <w:pPr>
        <w:spacing w:after="0" w:line="240" w:lineRule="auto"/>
        <w:ind w:left="720" w:hanging="360"/>
        <w:jc w:val="both"/>
        <w:rPr>
          <w:rFonts w:ascii="Arial" w:hAnsi="Arial" w:cs="Arial"/>
          <w:sz w:val="19"/>
          <w:szCs w:val="19"/>
          <w:lang w:eastAsia="pl-PL"/>
        </w:rPr>
      </w:pPr>
    </w:p>
    <w:p w14:paraId="13EB12C4" w14:textId="2626E600" w:rsidR="00140015" w:rsidRDefault="00907E6E" w:rsidP="00D0781E">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.3. W przypadku wyboru oferty złożonej przez wykonawców wspólnie ubiegających się o udzielenie zamówienia publicznego zamawiający może żądać - przed zawarciem umowy - umowy regulującej współpracę tych wykonawców.</w:t>
      </w:r>
    </w:p>
    <w:p w14:paraId="3D525256" w14:textId="77777777" w:rsidR="004E683F" w:rsidRPr="00993FA5" w:rsidRDefault="004E683F" w:rsidP="00D0781E">
      <w:pPr>
        <w:spacing w:after="0" w:line="240" w:lineRule="auto"/>
        <w:ind w:left="720" w:hanging="360"/>
        <w:jc w:val="both"/>
        <w:rPr>
          <w:rFonts w:ascii="Arial" w:hAnsi="Arial" w:cs="Arial"/>
          <w:sz w:val="19"/>
          <w:szCs w:val="19"/>
          <w:lang w:eastAsia="pl-PL"/>
        </w:rPr>
      </w:pPr>
    </w:p>
    <w:p w14:paraId="70A92041"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16. Zabezpieczenie należytego wykonania umowy.</w:t>
      </w:r>
    </w:p>
    <w:p w14:paraId="02BBFA20" w14:textId="63A82178" w:rsidR="00907E6E" w:rsidRPr="00993FA5" w:rsidRDefault="00907E6E" w:rsidP="00D0781E">
      <w:pPr>
        <w:spacing w:after="0" w:line="240" w:lineRule="auto"/>
        <w:ind w:left="360"/>
        <w:jc w:val="both"/>
        <w:rPr>
          <w:rFonts w:ascii="Arial" w:hAnsi="Arial" w:cs="Arial"/>
          <w:b/>
          <w:bCs/>
          <w:sz w:val="19"/>
          <w:szCs w:val="19"/>
          <w:lang w:eastAsia="pl-PL"/>
        </w:rPr>
      </w:pPr>
      <w:r w:rsidRPr="00993FA5">
        <w:rPr>
          <w:rFonts w:ascii="Arial" w:hAnsi="Arial" w:cs="Arial"/>
          <w:sz w:val="19"/>
          <w:szCs w:val="19"/>
          <w:lang w:eastAsia="pl-PL"/>
        </w:rPr>
        <w:t>W niniejszym postępowaniu nie jest wymagane wniesienie zabezpieczenia należytego wykonania umowy.</w:t>
      </w:r>
    </w:p>
    <w:p w14:paraId="00775E38"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17. Wzór umowy. </w:t>
      </w:r>
    </w:p>
    <w:p w14:paraId="554458E6" w14:textId="2764F8E7" w:rsidR="00140015" w:rsidRDefault="00907E6E" w:rsidP="00D0781E">
      <w:pPr>
        <w:spacing w:after="0" w:line="240" w:lineRule="auto"/>
        <w:ind w:firstLine="360"/>
        <w:jc w:val="both"/>
        <w:rPr>
          <w:rFonts w:ascii="Arial" w:hAnsi="Arial" w:cs="Arial"/>
          <w:sz w:val="19"/>
          <w:szCs w:val="19"/>
          <w:lang w:eastAsia="pl-PL"/>
        </w:rPr>
      </w:pPr>
      <w:r w:rsidRPr="00993FA5">
        <w:rPr>
          <w:rFonts w:ascii="Arial" w:hAnsi="Arial" w:cs="Arial"/>
          <w:sz w:val="19"/>
          <w:szCs w:val="19"/>
          <w:lang w:eastAsia="pl-PL"/>
        </w:rPr>
        <w:t xml:space="preserve">Wzór umowy stanowi załącznik nr </w:t>
      </w:r>
      <w:r w:rsidRPr="00993FA5">
        <w:rPr>
          <w:rFonts w:ascii="Arial" w:hAnsi="Arial" w:cs="Arial"/>
          <w:b/>
          <w:bCs/>
          <w:sz w:val="19"/>
          <w:szCs w:val="19"/>
          <w:lang w:eastAsia="pl-PL"/>
        </w:rPr>
        <w:t>3</w:t>
      </w:r>
      <w:r w:rsidRPr="00993FA5">
        <w:rPr>
          <w:rFonts w:ascii="Arial" w:hAnsi="Arial" w:cs="Arial"/>
          <w:sz w:val="19"/>
          <w:szCs w:val="19"/>
          <w:lang w:eastAsia="pl-PL"/>
        </w:rPr>
        <w:t xml:space="preserve"> do specyfikacji.</w:t>
      </w:r>
    </w:p>
    <w:p w14:paraId="67AD6FFC" w14:textId="03AE0DFD" w:rsidR="004E683F" w:rsidRDefault="004E683F" w:rsidP="00D0781E">
      <w:pPr>
        <w:spacing w:after="0" w:line="240" w:lineRule="auto"/>
        <w:ind w:firstLine="360"/>
        <w:jc w:val="both"/>
        <w:rPr>
          <w:rFonts w:ascii="Arial" w:hAnsi="Arial" w:cs="Arial"/>
          <w:sz w:val="19"/>
          <w:szCs w:val="19"/>
          <w:lang w:eastAsia="pl-PL"/>
        </w:rPr>
      </w:pPr>
    </w:p>
    <w:p w14:paraId="475B448E" w14:textId="77777777" w:rsidR="004E683F" w:rsidRPr="00D0781E" w:rsidRDefault="004E683F" w:rsidP="00D0781E">
      <w:pPr>
        <w:spacing w:after="0" w:line="240" w:lineRule="auto"/>
        <w:ind w:firstLine="360"/>
        <w:jc w:val="both"/>
        <w:rPr>
          <w:rFonts w:ascii="Arial" w:hAnsi="Arial" w:cs="Arial"/>
          <w:sz w:val="19"/>
          <w:szCs w:val="19"/>
          <w:lang w:eastAsia="pl-PL"/>
        </w:rPr>
      </w:pPr>
    </w:p>
    <w:p w14:paraId="64E9336B"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18. Środki ochrony prawnej.</w:t>
      </w:r>
    </w:p>
    <w:p w14:paraId="61667420" w14:textId="77777777" w:rsidR="00907E6E" w:rsidRPr="00993FA5" w:rsidRDefault="00907E6E" w:rsidP="00993FA5">
      <w:pPr>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t>Wykonawcy przysługują przewidziane w ustawie środki ochrony prawnej w postaci odwołania oraz skargi do sądu. Szczegółowe zasady wnoszenia środków ochrony prawnej oraz postępowania toczonego wskutek ich wniesienia określa Dział VI ustawy.</w:t>
      </w:r>
    </w:p>
    <w:p w14:paraId="3281CAD0" w14:textId="77777777" w:rsidR="00907E6E" w:rsidRDefault="00907E6E" w:rsidP="00993FA5">
      <w:pPr>
        <w:spacing w:after="0" w:line="240" w:lineRule="auto"/>
        <w:ind w:left="360"/>
        <w:jc w:val="both"/>
        <w:rPr>
          <w:rFonts w:ascii="Arial" w:hAnsi="Arial" w:cs="Arial"/>
          <w:sz w:val="19"/>
          <w:szCs w:val="19"/>
          <w:lang w:eastAsia="pl-PL"/>
        </w:rPr>
      </w:pPr>
      <w:r w:rsidRPr="00993FA5">
        <w:rPr>
          <w:rFonts w:ascii="Arial" w:hAnsi="Arial" w:cs="Arial"/>
          <w:sz w:val="19"/>
          <w:szCs w:val="19"/>
          <w:lang w:eastAsia="pl-PL"/>
        </w:rPr>
        <w:lastRenderedPageBreak/>
        <w:t>Środki ochrony prawnej wobec ogłoszenia o zamówieniu i specyfikacji przysługują również organizacjom wpisanym na listę, o której mowa w art. 154 pkt 5 ustawy.</w:t>
      </w:r>
    </w:p>
    <w:p w14:paraId="384E6993" w14:textId="77777777" w:rsidR="00B446A3" w:rsidRDefault="00B446A3" w:rsidP="00993FA5">
      <w:pPr>
        <w:spacing w:after="0" w:line="240" w:lineRule="auto"/>
        <w:ind w:left="360"/>
        <w:jc w:val="both"/>
        <w:rPr>
          <w:rFonts w:ascii="Arial" w:hAnsi="Arial" w:cs="Arial"/>
          <w:sz w:val="19"/>
          <w:szCs w:val="19"/>
          <w:lang w:eastAsia="pl-PL"/>
        </w:rPr>
      </w:pPr>
    </w:p>
    <w:p w14:paraId="33350857" w14:textId="77777777" w:rsidR="00B446A3" w:rsidRDefault="00B446A3" w:rsidP="00B446A3">
      <w:pPr>
        <w:keepNext/>
        <w:spacing w:after="0" w:line="240" w:lineRule="auto"/>
        <w:outlineLvl w:val="0"/>
        <w:rPr>
          <w:rFonts w:ascii="Arial" w:hAnsi="Arial" w:cs="Arial"/>
          <w:sz w:val="19"/>
          <w:szCs w:val="19"/>
          <w:lang w:eastAsia="pl-PL"/>
        </w:rPr>
      </w:pPr>
    </w:p>
    <w:p w14:paraId="148DC694" w14:textId="77777777" w:rsidR="00B446A3" w:rsidRDefault="00B446A3" w:rsidP="00B446A3">
      <w:pPr>
        <w:keepNext/>
        <w:spacing w:after="0" w:line="240" w:lineRule="auto"/>
        <w:outlineLvl w:val="0"/>
        <w:rPr>
          <w:rFonts w:ascii="Arial" w:hAnsi="Arial" w:cs="Arial"/>
          <w:sz w:val="19"/>
          <w:szCs w:val="19"/>
          <w:lang w:eastAsia="pl-PL"/>
        </w:rPr>
      </w:pPr>
    </w:p>
    <w:p w14:paraId="1E07CE7F" w14:textId="77777777" w:rsidR="00B446A3" w:rsidRDefault="00B446A3" w:rsidP="00B446A3">
      <w:pPr>
        <w:keepNext/>
        <w:spacing w:after="0" w:line="240" w:lineRule="auto"/>
        <w:outlineLvl w:val="0"/>
        <w:rPr>
          <w:rFonts w:ascii="Arial" w:hAnsi="Arial" w:cs="Arial"/>
          <w:sz w:val="19"/>
          <w:szCs w:val="19"/>
          <w:lang w:eastAsia="pl-PL"/>
        </w:rPr>
      </w:pPr>
    </w:p>
    <w:p w14:paraId="2C89907D" w14:textId="77777777" w:rsidR="00B446A3" w:rsidRDefault="00B446A3" w:rsidP="00B446A3">
      <w:pPr>
        <w:keepNext/>
        <w:spacing w:after="0" w:line="240" w:lineRule="auto"/>
        <w:outlineLvl w:val="0"/>
        <w:rPr>
          <w:rFonts w:ascii="Arial" w:hAnsi="Arial" w:cs="Arial"/>
          <w:sz w:val="19"/>
          <w:szCs w:val="19"/>
          <w:lang w:eastAsia="pl-PL"/>
        </w:rPr>
      </w:pPr>
      <w:r>
        <w:rPr>
          <w:rFonts w:ascii="Arial" w:hAnsi="Arial" w:cs="Arial"/>
          <w:sz w:val="19"/>
          <w:szCs w:val="19"/>
          <w:lang w:eastAsia="pl-PL"/>
        </w:rPr>
        <w:t>……………………………………………</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w:t>
      </w:r>
    </w:p>
    <w:p w14:paraId="3478E7A6" w14:textId="77777777" w:rsidR="00B446A3" w:rsidRPr="006B53B6" w:rsidRDefault="00B446A3" w:rsidP="00B446A3">
      <w:pPr>
        <w:keepNext/>
        <w:spacing w:after="0" w:line="240" w:lineRule="auto"/>
        <w:ind w:firstLine="708"/>
        <w:outlineLvl w:val="0"/>
        <w:rPr>
          <w:rFonts w:ascii="Arial" w:hAnsi="Arial" w:cs="Arial"/>
          <w:sz w:val="19"/>
          <w:szCs w:val="19"/>
          <w:lang w:eastAsia="pl-PL"/>
        </w:rPr>
      </w:pPr>
      <w:r>
        <w:rPr>
          <w:rFonts w:ascii="Arial" w:hAnsi="Arial" w:cs="Arial"/>
          <w:sz w:val="19"/>
          <w:szCs w:val="19"/>
          <w:lang w:eastAsia="pl-PL"/>
        </w:rPr>
        <w:t xml:space="preserve">Główny Księgowy </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 xml:space="preserve">Dyrektor </w:t>
      </w:r>
    </w:p>
    <w:p w14:paraId="2CEDBC57" w14:textId="77777777" w:rsidR="00B446A3" w:rsidRPr="00993FA5" w:rsidRDefault="00B446A3" w:rsidP="00B446A3">
      <w:pPr>
        <w:keepNext/>
        <w:spacing w:after="0" w:line="240" w:lineRule="auto"/>
        <w:outlineLvl w:val="0"/>
        <w:rPr>
          <w:rFonts w:ascii="Arial" w:hAnsi="Arial" w:cs="Arial"/>
          <w:sz w:val="19"/>
          <w:szCs w:val="19"/>
          <w:u w:val="single"/>
          <w:lang w:eastAsia="pl-PL"/>
        </w:rPr>
      </w:pPr>
    </w:p>
    <w:p w14:paraId="375F23C2" w14:textId="77777777" w:rsidR="00B446A3" w:rsidRPr="00993FA5" w:rsidRDefault="00B446A3" w:rsidP="00B446A3">
      <w:pPr>
        <w:keepNext/>
        <w:spacing w:after="0" w:line="240" w:lineRule="auto"/>
        <w:outlineLvl w:val="0"/>
        <w:rPr>
          <w:rFonts w:ascii="Arial" w:hAnsi="Arial" w:cs="Arial"/>
          <w:sz w:val="19"/>
          <w:szCs w:val="19"/>
          <w:u w:val="single"/>
          <w:lang w:eastAsia="pl-PL"/>
        </w:rPr>
      </w:pPr>
      <w:r w:rsidRPr="00993FA5">
        <w:rPr>
          <w:rFonts w:ascii="Arial" w:hAnsi="Arial" w:cs="Arial"/>
          <w:sz w:val="19"/>
          <w:szCs w:val="19"/>
          <w:u w:val="single"/>
          <w:lang w:eastAsia="pl-PL"/>
        </w:rPr>
        <w:t>Załączniki:</w:t>
      </w:r>
    </w:p>
    <w:p w14:paraId="57EB8E42" w14:textId="77777777" w:rsidR="00B446A3" w:rsidRPr="00993FA5"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Formularz oferty – załącznik nr 1  </w:t>
      </w:r>
    </w:p>
    <w:p w14:paraId="02BD7071" w14:textId="77777777" w:rsidR="00B446A3"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Arkusz cenowy – załącznik nr 1A</w:t>
      </w:r>
    </w:p>
    <w:p w14:paraId="388F5932" w14:textId="26B7CC72" w:rsidR="00A2225B" w:rsidRDefault="00B446A3" w:rsidP="00A2225B">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szczegółowy opis przedmiotu zamówienia</w:t>
      </w:r>
      <w:r w:rsidR="00D0781E">
        <w:rPr>
          <w:rFonts w:ascii="Arial" w:hAnsi="Arial" w:cs="Arial"/>
          <w:sz w:val="19"/>
          <w:szCs w:val="19"/>
          <w:lang w:eastAsia="pl-PL"/>
        </w:rPr>
        <w:t>- Parametry wymagane</w:t>
      </w:r>
      <w:r w:rsidRPr="00993FA5">
        <w:rPr>
          <w:rFonts w:ascii="Arial" w:hAnsi="Arial" w:cs="Arial"/>
          <w:sz w:val="19"/>
          <w:szCs w:val="19"/>
          <w:lang w:eastAsia="pl-PL"/>
        </w:rPr>
        <w:t xml:space="preserve"> – złącznik nr 1B </w:t>
      </w:r>
    </w:p>
    <w:p w14:paraId="6E5DAB34" w14:textId="77777777" w:rsidR="00B446A3" w:rsidRDefault="00B446A3" w:rsidP="00AC514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Oświadczenie własne wykonawcy JEDZ– załącznik nr 2</w:t>
      </w:r>
    </w:p>
    <w:p w14:paraId="1A7DEB25" w14:textId="592E7CDC" w:rsid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Wzór umowy – załącznik nr 3</w:t>
      </w:r>
    </w:p>
    <w:p w14:paraId="3B31E40C" w14:textId="78712352" w:rsidR="00862455" w:rsidRDefault="00862455" w:rsidP="00AC5143">
      <w:pPr>
        <w:numPr>
          <w:ilvl w:val="0"/>
          <w:numId w:val="1"/>
        </w:numPr>
        <w:spacing w:after="0" w:line="240" w:lineRule="auto"/>
        <w:ind w:left="360"/>
        <w:rPr>
          <w:rFonts w:ascii="Arial" w:hAnsi="Arial" w:cs="Arial"/>
          <w:sz w:val="19"/>
          <w:szCs w:val="19"/>
          <w:lang w:eastAsia="pl-PL"/>
        </w:rPr>
      </w:pPr>
      <w:proofErr w:type="spellStart"/>
      <w:r>
        <w:rPr>
          <w:rFonts w:ascii="Arial" w:hAnsi="Arial" w:cs="Arial"/>
          <w:sz w:val="19"/>
          <w:szCs w:val="19"/>
          <w:lang w:eastAsia="pl-PL"/>
        </w:rPr>
        <w:t>Oswadczeni</w:t>
      </w:r>
      <w:r w:rsidR="004E683F">
        <w:rPr>
          <w:rFonts w:ascii="Arial" w:hAnsi="Arial" w:cs="Arial"/>
          <w:sz w:val="19"/>
          <w:szCs w:val="19"/>
          <w:lang w:eastAsia="pl-PL"/>
        </w:rPr>
        <w:t>a</w:t>
      </w:r>
      <w:proofErr w:type="spellEnd"/>
      <w:r w:rsidR="004E683F">
        <w:rPr>
          <w:rFonts w:ascii="Arial" w:hAnsi="Arial" w:cs="Arial"/>
          <w:sz w:val="19"/>
          <w:szCs w:val="19"/>
          <w:lang w:eastAsia="pl-PL"/>
        </w:rPr>
        <w:t xml:space="preserve"> </w:t>
      </w:r>
      <w:r>
        <w:rPr>
          <w:rFonts w:ascii="Arial" w:hAnsi="Arial" w:cs="Arial"/>
          <w:sz w:val="19"/>
          <w:szCs w:val="19"/>
          <w:lang w:eastAsia="pl-PL"/>
        </w:rPr>
        <w:t xml:space="preserve">– </w:t>
      </w:r>
      <w:proofErr w:type="spellStart"/>
      <w:r>
        <w:rPr>
          <w:rFonts w:ascii="Arial" w:hAnsi="Arial" w:cs="Arial"/>
          <w:sz w:val="19"/>
          <w:szCs w:val="19"/>
          <w:lang w:eastAsia="pl-PL"/>
        </w:rPr>
        <w:t>ząłacznik</w:t>
      </w:r>
      <w:proofErr w:type="spellEnd"/>
      <w:r>
        <w:rPr>
          <w:rFonts w:ascii="Arial" w:hAnsi="Arial" w:cs="Arial"/>
          <w:sz w:val="19"/>
          <w:szCs w:val="19"/>
          <w:lang w:eastAsia="pl-PL"/>
        </w:rPr>
        <w:t xml:space="preserve"> nr 4</w:t>
      </w:r>
    </w:p>
    <w:p w14:paraId="6BB2AAA7" w14:textId="0ED5C6FA" w:rsidR="00AC5143" w:rsidRP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 xml:space="preserve">Oświadczenie o przynależności lub braku do grupy kapitałowej – załącznik nr </w:t>
      </w:r>
      <w:r w:rsidR="00862455">
        <w:rPr>
          <w:rFonts w:ascii="Arial" w:hAnsi="Arial" w:cs="Arial"/>
          <w:sz w:val="19"/>
          <w:szCs w:val="19"/>
          <w:lang w:eastAsia="pl-PL"/>
        </w:rPr>
        <w:t>5</w:t>
      </w:r>
    </w:p>
    <w:p w14:paraId="4049BC0F" w14:textId="77777777" w:rsidR="00B446A3" w:rsidRPr="00993FA5" w:rsidRDefault="00B446A3" w:rsidP="00B446A3">
      <w:pPr>
        <w:spacing w:after="0" w:line="240" w:lineRule="auto"/>
        <w:jc w:val="both"/>
        <w:rPr>
          <w:rFonts w:ascii="Arial" w:hAnsi="Arial" w:cs="Arial"/>
          <w:sz w:val="19"/>
          <w:szCs w:val="19"/>
          <w:lang w:eastAsia="pl-PL"/>
        </w:rPr>
      </w:pPr>
    </w:p>
    <w:p w14:paraId="67C05ACC" w14:textId="77777777" w:rsidR="00B446A3" w:rsidRDefault="00B446A3" w:rsidP="00B446A3">
      <w:pPr>
        <w:spacing w:after="0" w:line="240" w:lineRule="auto"/>
        <w:jc w:val="both"/>
        <w:rPr>
          <w:rFonts w:ascii="Arial" w:hAnsi="Arial" w:cs="Arial"/>
          <w:sz w:val="19"/>
          <w:szCs w:val="19"/>
          <w:lang w:eastAsia="pl-PL"/>
        </w:rPr>
      </w:pPr>
    </w:p>
    <w:p w14:paraId="59682BA9" w14:textId="77777777" w:rsidR="00E55D48" w:rsidRDefault="00E55D48" w:rsidP="00B446A3">
      <w:pPr>
        <w:spacing w:after="0" w:line="240" w:lineRule="auto"/>
        <w:jc w:val="both"/>
        <w:rPr>
          <w:rFonts w:ascii="Arial" w:hAnsi="Arial" w:cs="Arial"/>
          <w:sz w:val="19"/>
          <w:szCs w:val="19"/>
          <w:lang w:eastAsia="pl-PL"/>
        </w:rPr>
      </w:pPr>
    </w:p>
    <w:p w14:paraId="0C5FCD49" w14:textId="77777777" w:rsidR="00B94918" w:rsidRDefault="00B94918" w:rsidP="00B446A3">
      <w:pPr>
        <w:spacing w:after="0" w:line="240" w:lineRule="auto"/>
        <w:jc w:val="both"/>
        <w:rPr>
          <w:rFonts w:ascii="Arial" w:hAnsi="Arial" w:cs="Arial"/>
          <w:sz w:val="19"/>
          <w:szCs w:val="19"/>
          <w:lang w:eastAsia="pl-PL"/>
        </w:rPr>
      </w:pPr>
    </w:p>
    <w:p w14:paraId="525329A8" w14:textId="77777777" w:rsidR="00B94918" w:rsidRDefault="00B94918" w:rsidP="00B446A3">
      <w:pPr>
        <w:spacing w:after="0" w:line="240" w:lineRule="auto"/>
        <w:jc w:val="both"/>
        <w:rPr>
          <w:rFonts w:ascii="Arial" w:hAnsi="Arial" w:cs="Arial"/>
          <w:sz w:val="19"/>
          <w:szCs w:val="19"/>
          <w:lang w:eastAsia="pl-PL"/>
        </w:rPr>
      </w:pPr>
    </w:p>
    <w:p w14:paraId="5B71FE73" w14:textId="77777777" w:rsidR="00D13497" w:rsidRDefault="00D13497" w:rsidP="00B446A3">
      <w:pPr>
        <w:spacing w:after="0" w:line="240" w:lineRule="auto"/>
        <w:jc w:val="both"/>
        <w:rPr>
          <w:rFonts w:ascii="Arial" w:hAnsi="Arial" w:cs="Arial"/>
          <w:sz w:val="19"/>
          <w:szCs w:val="19"/>
          <w:lang w:eastAsia="pl-PL"/>
        </w:rPr>
      </w:pPr>
    </w:p>
    <w:p w14:paraId="3F3B7B9C" w14:textId="77777777" w:rsidR="00D13497" w:rsidRDefault="00D13497" w:rsidP="00B446A3">
      <w:pPr>
        <w:spacing w:after="0" w:line="240" w:lineRule="auto"/>
        <w:jc w:val="both"/>
        <w:rPr>
          <w:rFonts w:ascii="Arial" w:hAnsi="Arial" w:cs="Arial"/>
          <w:sz w:val="19"/>
          <w:szCs w:val="19"/>
          <w:lang w:eastAsia="pl-PL"/>
        </w:rPr>
      </w:pPr>
    </w:p>
    <w:p w14:paraId="6801F6D9" w14:textId="77777777" w:rsidR="00D13497" w:rsidRDefault="00D13497" w:rsidP="00B446A3">
      <w:pPr>
        <w:spacing w:after="0" w:line="240" w:lineRule="auto"/>
        <w:jc w:val="both"/>
        <w:rPr>
          <w:rFonts w:ascii="Arial" w:hAnsi="Arial" w:cs="Arial"/>
          <w:sz w:val="19"/>
          <w:szCs w:val="19"/>
          <w:lang w:eastAsia="pl-PL"/>
        </w:rPr>
      </w:pPr>
    </w:p>
    <w:p w14:paraId="2E67C13E" w14:textId="77777777" w:rsidR="00D13497" w:rsidRDefault="00D13497" w:rsidP="00B446A3">
      <w:pPr>
        <w:spacing w:after="0" w:line="240" w:lineRule="auto"/>
        <w:jc w:val="both"/>
        <w:rPr>
          <w:rFonts w:ascii="Arial" w:hAnsi="Arial" w:cs="Arial"/>
          <w:sz w:val="19"/>
          <w:szCs w:val="19"/>
          <w:lang w:eastAsia="pl-PL"/>
        </w:rPr>
      </w:pPr>
    </w:p>
    <w:p w14:paraId="5D6D3C44" w14:textId="452FE522" w:rsidR="00D13497" w:rsidRDefault="00D13497" w:rsidP="00B446A3">
      <w:pPr>
        <w:spacing w:after="0" w:line="240" w:lineRule="auto"/>
        <w:jc w:val="both"/>
        <w:rPr>
          <w:rFonts w:ascii="Arial" w:hAnsi="Arial" w:cs="Arial"/>
          <w:sz w:val="19"/>
          <w:szCs w:val="19"/>
          <w:lang w:eastAsia="pl-PL"/>
        </w:rPr>
      </w:pPr>
    </w:p>
    <w:p w14:paraId="5976213E" w14:textId="23E623D6" w:rsidR="00862455" w:rsidRDefault="00862455" w:rsidP="00B446A3">
      <w:pPr>
        <w:spacing w:after="0" w:line="240" w:lineRule="auto"/>
        <w:jc w:val="both"/>
        <w:rPr>
          <w:rFonts w:ascii="Arial" w:hAnsi="Arial" w:cs="Arial"/>
          <w:sz w:val="19"/>
          <w:szCs w:val="19"/>
          <w:lang w:eastAsia="pl-PL"/>
        </w:rPr>
      </w:pPr>
    </w:p>
    <w:p w14:paraId="4EF99A30" w14:textId="589D0E49" w:rsidR="00862455" w:rsidRDefault="00862455" w:rsidP="00B446A3">
      <w:pPr>
        <w:spacing w:after="0" w:line="240" w:lineRule="auto"/>
        <w:jc w:val="both"/>
        <w:rPr>
          <w:rFonts w:ascii="Arial" w:hAnsi="Arial" w:cs="Arial"/>
          <w:sz w:val="19"/>
          <w:szCs w:val="19"/>
          <w:lang w:eastAsia="pl-PL"/>
        </w:rPr>
      </w:pPr>
    </w:p>
    <w:p w14:paraId="1C39E11C" w14:textId="737DB9CC" w:rsidR="00862455" w:rsidRDefault="00862455" w:rsidP="00B446A3">
      <w:pPr>
        <w:spacing w:after="0" w:line="240" w:lineRule="auto"/>
        <w:jc w:val="both"/>
        <w:rPr>
          <w:rFonts w:ascii="Arial" w:hAnsi="Arial" w:cs="Arial"/>
          <w:sz w:val="19"/>
          <w:szCs w:val="19"/>
          <w:lang w:eastAsia="pl-PL"/>
        </w:rPr>
      </w:pPr>
    </w:p>
    <w:p w14:paraId="394DC404" w14:textId="77659F7F" w:rsidR="00862455" w:rsidRDefault="00862455" w:rsidP="00B446A3">
      <w:pPr>
        <w:spacing w:after="0" w:line="240" w:lineRule="auto"/>
        <w:jc w:val="both"/>
        <w:rPr>
          <w:rFonts w:ascii="Arial" w:hAnsi="Arial" w:cs="Arial"/>
          <w:sz w:val="19"/>
          <w:szCs w:val="19"/>
          <w:lang w:eastAsia="pl-PL"/>
        </w:rPr>
      </w:pPr>
    </w:p>
    <w:p w14:paraId="10A4C75F" w14:textId="1C814149" w:rsidR="00862455" w:rsidRDefault="00862455" w:rsidP="00B446A3">
      <w:pPr>
        <w:spacing w:after="0" w:line="240" w:lineRule="auto"/>
        <w:jc w:val="both"/>
        <w:rPr>
          <w:rFonts w:ascii="Arial" w:hAnsi="Arial" w:cs="Arial"/>
          <w:sz w:val="19"/>
          <w:szCs w:val="19"/>
          <w:lang w:eastAsia="pl-PL"/>
        </w:rPr>
      </w:pPr>
    </w:p>
    <w:p w14:paraId="25B242B8" w14:textId="42B66556" w:rsidR="00862455" w:rsidRDefault="00862455" w:rsidP="00B446A3">
      <w:pPr>
        <w:spacing w:after="0" w:line="240" w:lineRule="auto"/>
        <w:jc w:val="both"/>
        <w:rPr>
          <w:rFonts w:ascii="Arial" w:hAnsi="Arial" w:cs="Arial"/>
          <w:sz w:val="19"/>
          <w:szCs w:val="19"/>
          <w:lang w:eastAsia="pl-PL"/>
        </w:rPr>
      </w:pPr>
    </w:p>
    <w:p w14:paraId="6A5A5B92" w14:textId="2777ED3F" w:rsidR="00862455" w:rsidRDefault="00862455" w:rsidP="00B446A3">
      <w:pPr>
        <w:spacing w:after="0" w:line="240" w:lineRule="auto"/>
        <w:jc w:val="both"/>
        <w:rPr>
          <w:rFonts w:ascii="Arial" w:hAnsi="Arial" w:cs="Arial"/>
          <w:sz w:val="19"/>
          <w:szCs w:val="19"/>
          <w:lang w:eastAsia="pl-PL"/>
        </w:rPr>
      </w:pPr>
    </w:p>
    <w:p w14:paraId="3ED5515E" w14:textId="189F67EE" w:rsidR="00862455" w:rsidRDefault="00862455" w:rsidP="00B446A3">
      <w:pPr>
        <w:spacing w:after="0" w:line="240" w:lineRule="auto"/>
        <w:jc w:val="both"/>
        <w:rPr>
          <w:rFonts w:ascii="Arial" w:hAnsi="Arial" w:cs="Arial"/>
          <w:sz w:val="19"/>
          <w:szCs w:val="19"/>
          <w:lang w:eastAsia="pl-PL"/>
        </w:rPr>
      </w:pPr>
    </w:p>
    <w:p w14:paraId="3662D4B4" w14:textId="0886BC8F" w:rsidR="00862455" w:rsidRDefault="00862455" w:rsidP="00B446A3">
      <w:pPr>
        <w:spacing w:after="0" w:line="240" w:lineRule="auto"/>
        <w:jc w:val="both"/>
        <w:rPr>
          <w:rFonts w:ascii="Arial" w:hAnsi="Arial" w:cs="Arial"/>
          <w:sz w:val="19"/>
          <w:szCs w:val="19"/>
          <w:lang w:eastAsia="pl-PL"/>
        </w:rPr>
      </w:pPr>
    </w:p>
    <w:p w14:paraId="33FC7226" w14:textId="76B3D81E" w:rsidR="00862455" w:rsidRDefault="00862455" w:rsidP="00B446A3">
      <w:pPr>
        <w:spacing w:after="0" w:line="240" w:lineRule="auto"/>
        <w:jc w:val="both"/>
        <w:rPr>
          <w:rFonts w:ascii="Arial" w:hAnsi="Arial" w:cs="Arial"/>
          <w:sz w:val="19"/>
          <w:szCs w:val="19"/>
          <w:lang w:eastAsia="pl-PL"/>
        </w:rPr>
      </w:pPr>
    </w:p>
    <w:p w14:paraId="6C76FF91" w14:textId="2C374381" w:rsidR="00862455" w:rsidRDefault="00862455" w:rsidP="00B446A3">
      <w:pPr>
        <w:spacing w:after="0" w:line="240" w:lineRule="auto"/>
        <w:jc w:val="both"/>
        <w:rPr>
          <w:rFonts w:ascii="Arial" w:hAnsi="Arial" w:cs="Arial"/>
          <w:sz w:val="19"/>
          <w:szCs w:val="19"/>
          <w:lang w:eastAsia="pl-PL"/>
        </w:rPr>
      </w:pPr>
    </w:p>
    <w:p w14:paraId="5F258002" w14:textId="3CACA5E4" w:rsidR="00862455" w:rsidRDefault="00862455" w:rsidP="00B446A3">
      <w:pPr>
        <w:spacing w:after="0" w:line="240" w:lineRule="auto"/>
        <w:jc w:val="both"/>
        <w:rPr>
          <w:rFonts w:ascii="Arial" w:hAnsi="Arial" w:cs="Arial"/>
          <w:sz w:val="19"/>
          <w:szCs w:val="19"/>
          <w:lang w:eastAsia="pl-PL"/>
        </w:rPr>
      </w:pPr>
    </w:p>
    <w:p w14:paraId="4664FB83" w14:textId="2B11A8B5" w:rsidR="00862455" w:rsidRDefault="00862455" w:rsidP="00B446A3">
      <w:pPr>
        <w:spacing w:after="0" w:line="240" w:lineRule="auto"/>
        <w:jc w:val="both"/>
        <w:rPr>
          <w:rFonts w:ascii="Arial" w:hAnsi="Arial" w:cs="Arial"/>
          <w:sz w:val="19"/>
          <w:szCs w:val="19"/>
          <w:lang w:eastAsia="pl-PL"/>
        </w:rPr>
      </w:pPr>
    </w:p>
    <w:p w14:paraId="5F81F29B" w14:textId="17450FC2" w:rsidR="00862455" w:rsidRDefault="00862455" w:rsidP="00B446A3">
      <w:pPr>
        <w:spacing w:after="0" w:line="240" w:lineRule="auto"/>
        <w:jc w:val="both"/>
        <w:rPr>
          <w:rFonts w:ascii="Arial" w:hAnsi="Arial" w:cs="Arial"/>
          <w:sz w:val="19"/>
          <w:szCs w:val="19"/>
          <w:lang w:eastAsia="pl-PL"/>
        </w:rPr>
      </w:pPr>
    </w:p>
    <w:p w14:paraId="4F7A4B16" w14:textId="219F5B05" w:rsidR="00862455" w:rsidRDefault="00862455" w:rsidP="00B446A3">
      <w:pPr>
        <w:spacing w:after="0" w:line="240" w:lineRule="auto"/>
        <w:jc w:val="both"/>
        <w:rPr>
          <w:rFonts w:ascii="Arial" w:hAnsi="Arial" w:cs="Arial"/>
          <w:sz w:val="19"/>
          <w:szCs w:val="19"/>
          <w:lang w:eastAsia="pl-PL"/>
        </w:rPr>
      </w:pPr>
    </w:p>
    <w:p w14:paraId="797381FD" w14:textId="5F4EC96F" w:rsidR="00862455" w:rsidRDefault="00862455" w:rsidP="00B446A3">
      <w:pPr>
        <w:spacing w:after="0" w:line="240" w:lineRule="auto"/>
        <w:jc w:val="both"/>
        <w:rPr>
          <w:rFonts w:ascii="Arial" w:hAnsi="Arial" w:cs="Arial"/>
          <w:sz w:val="19"/>
          <w:szCs w:val="19"/>
          <w:lang w:eastAsia="pl-PL"/>
        </w:rPr>
      </w:pPr>
    </w:p>
    <w:p w14:paraId="6C929158" w14:textId="4DDEDDFF" w:rsidR="00862455" w:rsidRDefault="00862455" w:rsidP="00B446A3">
      <w:pPr>
        <w:spacing w:after="0" w:line="240" w:lineRule="auto"/>
        <w:jc w:val="both"/>
        <w:rPr>
          <w:rFonts w:ascii="Arial" w:hAnsi="Arial" w:cs="Arial"/>
          <w:sz w:val="19"/>
          <w:szCs w:val="19"/>
          <w:lang w:eastAsia="pl-PL"/>
        </w:rPr>
      </w:pPr>
    </w:p>
    <w:p w14:paraId="79F75161" w14:textId="1FF9FCF6" w:rsidR="00862455" w:rsidRDefault="00862455" w:rsidP="00B446A3">
      <w:pPr>
        <w:spacing w:after="0" w:line="240" w:lineRule="auto"/>
        <w:jc w:val="both"/>
        <w:rPr>
          <w:rFonts w:ascii="Arial" w:hAnsi="Arial" w:cs="Arial"/>
          <w:sz w:val="19"/>
          <w:szCs w:val="19"/>
          <w:lang w:eastAsia="pl-PL"/>
        </w:rPr>
      </w:pPr>
    </w:p>
    <w:p w14:paraId="546A339F" w14:textId="094B34D4" w:rsidR="00862455" w:rsidRDefault="00862455" w:rsidP="00B446A3">
      <w:pPr>
        <w:spacing w:after="0" w:line="240" w:lineRule="auto"/>
        <w:jc w:val="both"/>
        <w:rPr>
          <w:rFonts w:ascii="Arial" w:hAnsi="Arial" w:cs="Arial"/>
          <w:sz w:val="19"/>
          <w:szCs w:val="19"/>
          <w:lang w:eastAsia="pl-PL"/>
        </w:rPr>
      </w:pPr>
    </w:p>
    <w:p w14:paraId="2536693B" w14:textId="336FC976" w:rsidR="00862455" w:rsidRDefault="00862455" w:rsidP="00B446A3">
      <w:pPr>
        <w:spacing w:after="0" w:line="240" w:lineRule="auto"/>
        <w:jc w:val="both"/>
        <w:rPr>
          <w:rFonts w:ascii="Arial" w:hAnsi="Arial" w:cs="Arial"/>
          <w:sz w:val="19"/>
          <w:szCs w:val="19"/>
          <w:lang w:eastAsia="pl-PL"/>
        </w:rPr>
      </w:pPr>
    </w:p>
    <w:p w14:paraId="62908337" w14:textId="5D06BC88" w:rsidR="00862455" w:rsidRDefault="00862455" w:rsidP="00B446A3">
      <w:pPr>
        <w:spacing w:after="0" w:line="240" w:lineRule="auto"/>
        <w:jc w:val="both"/>
        <w:rPr>
          <w:rFonts w:ascii="Arial" w:hAnsi="Arial" w:cs="Arial"/>
          <w:sz w:val="19"/>
          <w:szCs w:val="19"/>
          <w:lang w:eastAsia="pl-PL"/>
        </w:rPr>
      </w:pPr>
    </w:p>
    <w:p w14:paraId="667B884B" w14:textId="2C288BC0" w:rsidR="00862455" w:rsidRDefault="00862455" w:rsidP="00B446A3">
      <w:pPr>
        <w:spacing w:after="0" w:line="240" w:lineRule="auto"/>
        <w:jc w:val="both"/>
        <w:rPr>
          <w:rFonts w:ascii="Arial" w:hAnsi="Arial" w:cs="Arial"/>
          <w:sz w:val="19"/>
          <w:szCs w:val="19"/>
          <w:lang w:eastAsia="pl-PL"/>
        </w:rPr>
      </w:pPr>
    </w:p>
    <w:p w14:paraId="2A860ACF" w14:textId="73597AAB" w:rsidR="00862455" w:rsidRDefault="00862455" w:rsidP="00B446A3">
      <w:pPr>
        <w:spacing w:after="0" w:line="240" w:lineRule="auto"/>
        <w:jc w:val="both"/>
        <w:rPr>
          <w:rFonts w:ascii="Arial" w:hAnsi="Arial" w:cs="Arial"/>
          <w:sz w:val="19"/>
          <w:szCs w:val="19"/>
          <w:lang w:eastAsia="pl-PL"/>
        </w:rPr>
      </w:pPr>
    </w:p>
    <w:p w14:paraId="4AC3D94C" w14:textId="56741718" w:rsidR="00862455" w:rsidRDefault="00862455" w:rsidP="00B446A3">
      <w:pPr>
        <w:spacing w:after="0" w:line="240" w:lineRule="auto"/>
        <w:jc w:val="both"/>
        <w:rPr>
          <w:rFonts w:ascii="Arial" w:hAnsi="Arial" w:cs="Arial"/>
          <w:sz w:val="19"/>
          <w:szCs w:val="19"/>
          <w:lang w:eastAsia="pl-PL"/>
        </w:rPr>
      </w:pPr>
    </w:p>
    <w:p w14:paraId="45BF570B" w14:textId="77777777" w:rsidR="00907E6E" w:rsidRPr="0090472A" w:rsidRDefault="00907E6E" w:rsidP="00862455">
      <w:pPr>
        <w:rPr>
          <w:b/>
          <w:i/>
          <w:color w:val="FF0000"/>
        </w:rPr>
      </w:pPr>
      <w:r w:rsidRPr="0090472A">
        <w:rPr>
          <w:rFonts w:ascii="Arial" w:hAnsi="Arial" w:cs="Arial"/>
          <w:b/>
          <w:i/>
          <w:sz w:val="19"/>
          <w:szCs w:val="19"/>
          <w:lang w:eastAsia="pl-PL"/>
        </w:rPr>
        <w:t xml:space="preserve">                             </w:t>
      </w:r>
    </w:p>
    <w:sectPr w:rsidR="00907E6E" w:rsidRPr="0090472A" w:rsidSect="00497BE2">
      <w:headerReference w:type="default" r:id="rId22"/>
      <w:footerReference w:type="default" r:id="rId23"/>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99BCB" w14:textId="77777777" w:rsidR="005128C2" w:rsidRDefault="005128C2" w:rsidP="00993FA5">
      <w:pPr>
        <w:spacing w:after="0" w:line="240" w:lineRule="auto"/>
      </w:pPr>
      <w:r>
        <w:separator/>
      </w:r>
    </w:p>
  </w:endnote>
  <w:endnote w:type="continuationSeparator" w:id="0">
    <w:p w14:paraId="00F7B7F2" w14:textId="77777777" w:rsidR="005128C2" w:rsidRDefault="005128C2"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B0502040204020203"/>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Calibri"/>
    <w:charset w:val="00"/>
    <w:family w:val="auto"/>
    <w:pitch w:val="variable"/>
  </w:font>
  <w:font w:name="Andale Sans UI">
    <w:charset w:val="00"/>
    <w:family w:val="auto"/>
    <w:pitch w:val="variable"/>
  </w:font>
  <w:font w:name="Arial CE">
    <w:panose1 w:val="020B0604020202020204"/>
    <w:charset w:val="EE"/>
    <w:family w:val="swiss"/>
    <w:pitch w:val="variable"/>
    <w:sig w:usb0="E0002EFF" w:usb1="C0007843" w:usb2="00000009" w:usb3="00000000" w:csb0="000001F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7478B" w14:textId="77777777" w:rsidR="00523794" w:rsidRDefault="00523794">
    <w:pPr>
      <w:pStyle w:val="Stopka"/>
      <w:framePr w:wrap="auto" w:vAnchor="text" w:hAnchor="margin" w:xAlign="right" w:y="1"/>
      <w:rPr>
        <w:rStyle w:val="Numerstrony"/>
      </w:rPr>
    </w:pPr>
  </w:p>
  <w:p w14:paraId="4AF07E81" w14:textId="77777777" w:rsidR="00523794" w:rsidRDefault="00523794">
    <w:pPr>
      <w:pStyle w:val="Nagwek"/>
      <w:tabs>
        <w:tab w:val="clear" w:pos="9072"/>
        <w:tab w:val="right" w:pos="10317"/>
      </w:tabs>
      <w:rPr>
        <w:rFonts w:ascii="Book Antiqua" w:hAnsi="Book Antiqua" w:cs="Book Antiqua"/>
        <w:sz w:val="20"/>
        <w:szCs w:val="20"/>
      </w:rPr>
    </w:pPr>
  </w:p>
  <w:p w14:paraId="073200FF" w14:textId="77777777" w:rsidR="00523794" w:rsidRDefault="00523794">
    <w:pPr>
      <w:pStyle w:val="Nagwek"/>
      <w:tabs>
        <w:tab w:val="clear" w:pos="9072"/>
        <w:tab w:val="left" w:pos="6660"/>
        <w:tab w:val="right" w:pos="9360"/>
        <w:tab w:val="right" w:pos="10317"/>
      </w:tabs>
      <w:rPr>
        <w:sz w:val="20"/>
        <w:szCs w:val="20"/>
      </w:rPr>
    </w:pPr>
    <w:r>
      <w:rPr>
        <w:sz w:val="20"/>
        <w:szCs w:val="20"/>
      </w:rPr>
      <w:t>S</w:t>
    </w:r>
    <w:r>
      <w:rPr>
        <w:noProof/>
      </w:rPr>
      <mc:AlternateContent>
        <mc:Choice Requires="wps">
          <w:drawing>
            <wp:anchor distT="0" distB="0" distL="114300" distR="114300" simplePos="0" relativeHeight="251658240" behindDoc="0" locked="0" layoutInCell="1" allowOverlap="1" wp14:anchorId="1F979390" wp14:editId="1504C079">
              <wp:simplePos x="0" y="0"/>
              <wp:positionH relativeFrom="column">
                <wp:posOffset>0</wp:posOffset>
              </wp:positionH>
              <wp:positionV relativeFrom="paragraph">
                <wp:posOffset>-30480</wp:posOffset>
              </wp:positionV>
              <wp:extent cx="6069965" cy="0"/>
              <wp:effectExtent l="33655" t="35560" r="30480" b="3111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892AC"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" strokeweight="4.5pt">
              <v:stroke linestyle="thinThick"/>
            </v:line>
          </w:pict>
        </mc:Fallback>
      </mc:AlternateContent>
    </w:r>
    <w:r>
      <w:rPr>
        <w:sz w:val="20"/>
        <w:szCs w:val="20"/>
      </w:rPr>
      <w:t xml:space="preserve">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Pr>
        <w:rStyle w:val="Numerstrony"/>
        <w:noProof/>
        <w:sz w:val="20"/>
        <w:szCs w:val="20"/>
      </w:rPr>
      <w:t>16</w:t>
    </w:r>
    <w:r>
      <w:rPr>
        <w:rStyle w:val="Numerstrony"/>
        <w:sz w:val="20"/>
        <w:szCs w:val="20"/>
      </w:rPr>
      <w:fldChar w:fldCharType="end"/>
    </w:r>
  </w:p>
  <w:p w14:paraId="245CD9DB" w14:textId="77777777" w:rsidR="00523794" w:rsidRDefault="00523794">
    <w:pPr>
      <w:pStyle w:val="Stopka"/>
      <w:rPr>
        <w:sz w:val="20"/>
        <w:szCs w:val="20"/>
      </w:rPr>
    </w:pPr>
  </w:p>
  <w:p w14:paraId="191E6846" w14:textId="77777777" w:rsidR="00523794" w:rsidRDefault="0052379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4F3EB" w14:textId="77777777" w:rsidR="005128C2" w:rsidRDefault="005128C2" w:rsidP="00993FA5">
      <w:pPr>
        <w:spacing w:after="0" w:line="240" w:lineRule="auto"/>
      </w:pPr>
      <w:r>
        <w:separator/>
      </w:r>
    </w:p>
  </w:footnote>
  <w:footnote w:type="continuationSeparator" w:id="0">
    <w:p w14:paraId="6545A854" w14:textId="77777777" w:rsidR="005128C2" w:rsidRDefault="005128C2" w:rsidP="0099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9A648" w14:textId="3CD3671C" w:rsidR="00523794" w:rsidRPr="0043233A" w:rsidRDefault="00523794">
    <w:pPr>
      <w:pStyle w:val="Nagwek"/>
      <w:rPr>
        <w:b/>
      </w:rPr>
    </w:pPr>
    <w:r w:rsidRPr="00793092">
      <w:rPr>
        <w:b/>
        <w:noProof/>
        <w:color w:val="000000" w:themeColor="text1"/>
      </w:rPr>
      <mc:AlternateContent>
        <mc:Choice Requires="wps">
          <w:drawing>
            <wp:anchor distT="0" distB="0" distL="114300" distR="114300" simplePos="0" relativeHeight="251657216" behindDoc="0" locked="0" layoutInCell="1" allowOverlap="1" wp14:anchorId="1E2A8C4E" wp14:editId="61554727">
              <wp:simplePos x="0" y="0"/>
              <wp:positionH relativeFrom="column">
                <wp:posOffset>19050</wp:posOffset>
              </wp:positionH>
              <wp:positionV relativeFrom="paragraph">
                <wp:posOffset>262890</wp:posOffset>
              </wp:positionV>
              <wp:extent cx="6069965" cy="0"/>
              <wp:effectExtent l="33655" t="36830" r="30480" b="2984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BA062" id="Łącznik prosty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7pt" to="479.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" strokeweight="4.5pt">
              <v:stroke linestyle="thinThick"/>
            </v:line>
          </w:pict>
        </mc:Fallback>
      </mc:AlternateContent>
    </w:r>
    <w:r w:rsidRPr="00793092">
      <w:rPr>
        <w:rFonts w:ascii="Garamond" w:hAnsi="Garamond" w:cs="Garamond"/>
        <w:b/>
        <w:color w:val="000000" w:themeColor="text1"/>
        <w:sz w:val="20"/>
        <w:szCs w:val="20"/>
      </w:rPr>
      <w:t xml:space="preserve">Nr sprawy </w:t>
    </w:r>
    <w:r w:rsidR="0089562A">
      <w:rPr>
        <w:rFonts w:ascii="Garamond" w:hAnsi="Garamond" w:cs="Garamond"/>
        <w:b/>
        <w:color w:val="000000" w:themeColor="text1"/>
        <w:sz w:val="20"/>
        <w:szCs w:val="20"/>
      </w:rPr>
      <w:t>126</w:t>
    </w:r>
    <w:r w:rsidRPr="00793092">
      <w:rPr>
        <w:rFonts w:ascii="Garamond" w:hAnsi="Garamond" w:cs="Garamond"/>
        <w:b/>
        <w:color w:val="000000" w:themeColor="text1"/>
        <w:sz w:val="20"/>
        <w:szCs w:val="20"/>
      </w:rPr>
      <w:t>/20</w:t>
    </w:r>
    <w:r>
      <w:rPr>
        <w:rFonts w:ascii="Garamond" w:hAnsi="Garamond" w:cs="Garamond"/>
        <w:b/>
        <w:color w:val="000000" w:themeColor="text1"/>
        <w:sz w:val="20"/>
        <w:szCs w:val="20"/>
      </w:rPr>
      <w:t>20</w:t>
    </w:r>
    <w:r w:rsidRPr="0043233A">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decimal"/>
      <w:lvlText w:val="%1."/>
      <w:lvlJc w:val="left"/>
      <w:pPr>
        <w:tabs>
          <w:tab w:val="num" w:pos="340"/>
        </w:tabs>
      </w:pPr>
      <w:rPr>
        <w:rFonts w:ascii="Times New Roman" w:hAnsi="Times New Roman" w:cs="Times New Roman"/>
        <w:b/>
        <w:bCs/>
        <w:i w:val="0"/>
        <w:iCs w:val="0"/>
        <w:position w:val="0"/>
        <w:sz w:val="18"/>
        <w:szCs w:val="18"/>
        <w:vertAlign w:val="baseline"/>
      </w:rPr>
    </w:lvl>
  </w:abstractNum>
  <w:abstractNum w:abstractNumId="1" w15:restartNumberingAfterBreak="0">
    <w:nsid w:val="00000004"/>
    <w:multiLevelType w:val="multilevel"/>
    <w:tmpl w:val="00000004"/>
    <w:name w:val="WW8Num4"/>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13"/>
    <w:multiLevelType w:val="singleLevel"/>
    <w:tmpl w:val="D520D8DC"/>
    <w:name w:val="WW8Num19"/>
    <w:lvl w:ilvl="0">
      <w:start w:val="1"/>
      <w:numFmt w:val="decimal"/>
      <w:lvlText w:val="%1."/>
      <w:lvlJc w:val="left"/>
      <w:pPr>
        <w:tabs>
          <w:tab w:val="num" w:pos="360"/>
        </w:tabs>
        <w:ind w:left="340" w:hanging="340"/>
      </w:pPr>
      <w:rPr>
        <w:rFonts w:ascii="Arial" w:hAnsi="Arial" w:cs="Arial" w:hint="default"/>
        <w:b/>
        <w:bCs/>
        <w:i w:val="0"/>
        <w:iCs w:val="0"/>
        <w:sz w:val="19"/>
        <w:szCs w:val="19"/>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5"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6"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8"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9" w15:restartNumberingAfterBreak="0">
    <w:nsid w:val="0000002F"/>
    <w:multiLevelType w:val="singleLevel"/>
    <w:tmpl w:val="0000002F"/>
    <w:name w:val="WW8Num66"/>
    <w:lvl w:ilvl="0">
      <w:start w:val="6"/>
      <w:numFmt w:val="decimal"/>
      <w:lvlText w:val="%1."/>
      <w:lvlJc w:val="left"/>
      <w:pPr>
        <w:tabs>
          <w:tab w:val="num" w:pos="360"/>
        </w:tabs>
        <w:ind w:left="340" w:hanging="340"/>
      </w:pPr>
      <w:rPr>
        <w:rFonts w:ascii="Arial" w:hAnsi="Arial" w:cs="Arial"/>
        <w:b/>
        <w:bCs/>
        <w:i w:val="0"/>
        <w:iCs w:val="0"/>
        <w:position w:val="0"/>
        <w:sz w:val="22"/>
        <w:szCs w:val="22"/>
        <w:vertAlign w:val="baseline"/>
      </w:rPr>
    </w:lvl>
  </w:abstractNum>
  <w:abstractNum w:abstractNumId="10"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1A71B70"/>
    <w:multiLevelType w:val="hybridMultilevel"/>
    <w:tmpl w:val="FC36380A"/>
    <w:lvl w:ilvl="0" w:tplc="5A585734">
      <w:start w:val="1"/>
      <w:numFmt w:val="decimal"/>
      <w:lvlText w:val="%1."/>
      <w:lvlJc w:val="left"/>
      <w:pPr>
        <w:ind w:left="786" w:hanging="360"/>
      </w:pPr>
      <w:rPr>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03667DAE"/>
    <w:multiLevelType w:val="hybridMultilevel"/>
    <w:tmpl w:val="7598AFEE"/>
    <w:lvl w:ilvl="0" w:tplc="7AF0CE5A">
      <w:start w:val="1"/>
      <w:numFmt w:val="decimal"/>
      <w:lvlText w:val="%1)"/>
      <w:lvlJc w:val="left"/>
      <w:pPr>
        <w:ind w:left="1778" w:hanging="360"/>
      </w:pPr>
      <w:rPr>
        <w:rFonts w:eastAsia="Times New Roman" w:cs="Arial" w:hint="default"/>
        <w:b/>
        <w:sz w:val="19"/>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05316506"/>
    <w:multiLevelType w:val="hybridMultilevel"/>
    <w:tmpl w:val="A2344144"/>
    <w:lvl w:ilvl="0" w:tplc="F0BCEB46">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0B25384E"/>
    <w:multiLevelType w:val="hybridMultilevel"/>
    <w:tmpl w:val="76761622"/>
    <w:lvl w:ilvl="0" w:tplc="CD166174">
      <w:start w:val="1"/>
      <w:numFmt w:val="none"/>
      <w:lvlText w:val="-"/>
      <w:lvlJc w:val="left"/>
      <w:pPr>
        <w:ind w:left="1512" w:hanging="360"/>
      </w:pPr>
      <w:rPr>
        <w:rFonts w:hint="default"/>
        <w:b w:val="0"/>
        <w:bCs w:val="0"/>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16" w15:restartNumberingAfterBreak="0">
    <w:nsid w:val="0E825419"/>
    <w:multiLevelType w:val="hybridMultilevel"/>
    <w:tmpl w:val="6AE44186"/>
    <w:lvl w:ilvl="0" w:tplc="27D8D600">
      <w:start w:val="6"/>
      <w:numFmt w:val="decimal"/>
      <w:lvlText w:val="%1."/>
      <w:lvlJc w:val="left"/>
      <w:pPr>
        <w:ind w:left="735" w:hanging="360"/>
      </w:pPr>
      <w:rPr>
        <w:rFonts w:eastAsia="SimSun" w:hint="default"/>
        <w:b/>
        <w:color w:val="auto"/>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7" w15:restartNumberingAfterBreak="0">
    <w:nsid w:val="11DF3B9F"/>
    <w:multiLevelType w:val="multilevel"/>
    <w:tmpl w:val="235AB400"/>
    <w:lvl w:ilvl="0">
      <w:start w:val="1"/>
      <w:numFmt w:val="decimal"/>
      <w:lvlText w:val="%1."/>
      <w:lvlJc w:val="left"/>
      <w:pPr>
        <w:ind w:left="644" w:hanging="360"/>
      </w:pPr>
      <w:rPr>
        <w:rFonts w:hint="default"/>
        <w:b w:val="0"/>
        <w:i w:val="0"/>
        <w:color w:val="auto"/>
      </w:rPr>
    </w:lvl>
    <w:lvl w:ilvl="1">
      <w:start w:val="1"/>
      <w:numFmt w:val="decimal"/>
      <w:isLgl/>
      <w:lvlText w:val="%1.%2."/>
      <w:lvlJc w:val="left"/>
      <w:pPr>
        <w:ind w:left="1242" w:hanging="495"/>
      </w:pPr>
      <w:rPr>
        <w:rFonts w:hint="default"/>
      </w:rPr>
    </w:lvl>
    <w:lvl w:ilvl="2">
      <w:start w:val="2"/>
      <w:numFmt w:val="decimal"/>
      <w:isLgl/>
      <w:lvlText w:val="%1.%2.%3."/>
      <w:lvlJc w:val="left"/>
      <w:pPr>
        <w:ind w:left="1854" w:hanging="720"/>
      </w:pPr>
      <w:rPr>
        <w:rFonts w:hint="default"/>
        <w:b/>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18" w15:restartNumberingAfterBreak="0">
    <w:nsid w:val="16155303"/>
    <w:multiLevelType w:val="multilevel"/>
    <w:tmpl w:val="A9EAEF4A"/>
    <w:lvl w:ilvl="0">
      <w:start w:val="5"/>
      <w:numFmt w:val="decimal"/>
      <w:lvlText w:val="%1."/>
      <w:lvlJc w:val="left"/>
      <w:pPr>
        <w:ind w:left="360" w:hanging="360"/>
      </w:pPr>
      <w:rPr>
        <w:rFonts w:hint="default"/>
        <w:b/>
      </w:rPr>
    </w:lvl>
    <w:lvl w:ilvl="1">
      <w:start w:val="6"/>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440" w:hanging="1440"/>
      </w:pPr>
      <w:rPr>
        <w:rFonts w:hint="default"/>
        <w:b/>
      </w:rPr>
    </w:lvl>
  </w:abstractNum>
  <w:abstractNum w:abstractNumId="19" w15:restartNumberingAfterBreak="0">
    <w:nsid w:val="1812206E"/>
    <w:multiLevelType w:val="hybridMultilevel"/>
    <w:tmpl w:val="6AC68B18"/>
    <w:lvl w:ilvl="0" w:tplc="41F01BE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1A166F5B"/>
    <w:multiLevelType w:val="multilevel"/>
    <w:tmpl w:val="E25C5E90"/>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1080"/>
        </w:tabs>
        <w:ind w:left="1080" w:firstLine="0"/>
      </w:pPr>
      <w:rPr>
        <w:rFonts w:hint="default"/>
        <w:b w:val="0"/>
      </w:rPr>
    </w:lvl>
    <w:lvl w:ilvl="2">
      <w:start w:val="1"/>
      <w:numFmt w:val="lowerLetter"/>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A5F52CB"/>
    <w:multiLevelType w:val="hybridMultilevel"/>
    <w:tmpl w:val="1772DD94"/>
    <w:lvl w:ilvl="0" w:tplc="2640DA0A">
      <w:start w:val="1"/>
      <w:numFmt w:val="lowerLetter"/>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C7E53D4"/>
    <w:multiLevelType w:val="hybridMultilevel"/>
    <w:tmpl w:val="90D84FBC"/>
    <w:lvl w:ilvl="0" w:tplc="BB60F8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2FB321C"/>
    <w:multiLevelType w:val="multilevel"/>
    <w:tmpl w:val="3B6CE83C"/>
    <w:lvl w:ilvl="0">
      <w:start w:val="7"/>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5" w15:restartNumberingAfterBreak="0">
    <w:nsid w:val="23937F4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7" w15:restartNumberingAfterBreak="0">
    <w:nsid w:val="28CF5500"/>
    <w:multiLevelType w:val="hybridMultilevel"/>
    <w:tmpl w:val="CEC26682"/>
    <w:lvl w:ilvl="0" w:tplc="04150017">
      <w:start w:val="3"/>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364049"/>
    <w:multiLevelType w:val="multilevel"/>
    <w:tmpl w:val="F8821A8A"/>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48F21FA"/>
    <w:multiLevelType w:val="multilevel"/>
    <w:tmpl w:val="4EE4E1CA"/>
    <w:lvl w:ilvl="0">
      <w:start w:val="3"/>
      <w:numFmt w:val="decimal"/>
      <w:lvlText w:val="%1."/>
      <w:lvlJc w:val="left"/>
      <w:pPr>
        <w:ind w:left="360" w:hanging="360"/>
      </w:pPr>
      <w:rPr>
        <w:rFonts w:hint="default"/>
        <w:b w:val="0"/>
        <w:bCs w:val="0"/>
      </w:rPr>
    </w:lvl>
    <w:lvl w:ilvl="1">
      <w:start w:val="2"/>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31" w15:restartNumberingAfterBreak="0">
    <w:nsid w:val="3F6E2554"/>
    <w:multiLevelType w:val="hybridMultilevel"/>
    <w:tmpl w:val="FAD4241C"/>
    <w:lvl w:ilvl="0" w:tplc="8DB01CCA">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8366A3"/>
    <w:multiLevelType w:val="multilevel"/>
    <w:tmpl w:val="1914723A"/>
    <w:lvl w:ilvl="0">
      <w:start w:val="2"/>
      <w:numFmt w:val="decimal"/>
      <w:lvlText w:val="%1."/>
      <w:lvlJc w:val="left"/>
      <w:pPr>
        <w:tabs>
          <w:tab w:val="num" w:pos="360"/>
        </w:tabs>
        <w:ind w:left="340" w:hanging="340"/>
      </w:pPr>
      <w:rPr>
        <w:rFonts w:cs="Arial"/>
        <w:b/>
        <w:bCs/>
        <w:i w:val="0"/>
        <w:iCs w:val="0"/>
        <w:sz w:val="19"/>
        <w:szCs w:val="19"/>
      </w:rPr>
    </w:lvl>
    <w:lvl w:ilvl="1">
      <w:start w:val="1"/>
      <w:numFmt w:val="decimal"/>
      <w:lvlText w:val="%2."/>
      <w:lvlJc w:val="left"/>
      <w:pPr>
        <w:tabs>
          <w:tab w:val="num" w:pos="340"/>
        </w:tabs>
        <w:ind w:left="340" w:hanging="340"/>
      </w:pPr>
      <w:rPr>
        <w:rFonts w:ascii="Arial" w:hAnsi="Arial" w:cs="Arial" w:hint="default"/>
        <w:b/>
        <w:bCs/>
        <w:i w:val="0"/>
        <w:iCs w:val="0"/>
        <w:sz w:val="19"/>
        <w:szCs w:val="19"/>
      </w:rPr>
    </w:lvl>
    <w:lvl w:ilvl="2">
      <w:start w:val="1"/>
      <w:numFmt w:val="bullet"/>
      <w:lvlText w:val=""/>
      <w:lvlJc w:val="left"/>
      <w:pPr>
        <w:tabs>
          <w:tab w:val="num" w:pos="1800"/>
        </w:tabs>
        <w:ind w:left="0" w:firstLine="0"/>
      </w:pPr>
      <w:rPr>
        <w:rFonts w:ascii="Wingdings" w:hAnsi="Wingdings" w:cs="Wingdings" w:hint="default"/>
      </w:rPr>
    </w:lvl>
    <w:lvl w:ilvl="3">
      <w:start w:val="1"/>
      <w:numFmt w:val="bullet"/>
      <w:lvlText w:val=""/>
      <w:lvlJc w:val="left"/>
      <w:pPr>
        <w:tabs>
          <w:tab w:val="num" w:pos="2520"/>
        </w:tabs>
        <w:ind w:left="0" w:firstLine="0"/>
      </w:pPr>
      <w:rPr>
        <w:rFonts w:ascii="Symbol" w:hAnsi="Symbol" w:cs="Symbol" w:hint="default"/>
      </w:rPr>
    </w:lvl>
    <w:lvl w:ilvl="4">
      <w:start w:val="1"/>
      <w:numFmt w:val="bullet"/>
      <w:lvlText w:val="o"/>
      <w:lvlJc w:val="left"/>
      <w:pPr>
        <w:tabs>
          <w:tab w:val="num" w:pos="3240"/>
        </w:tabs>
        <w:ind w:left="0" w:firstLine="0"/>
      </w:pPr>
      <w:rPr>
        <w:rFonts w:ascii="Courier New" w:hAnsi="Courier New" w:cs="Times New Roman" w:hint="default"/>
      </w:rPr>
    </w:lvl>
    <w:lvl w:ilvl="5">
      <w:start w:val="1"/>
      <w:numFmt w:val="bullet"/>
      <w:lvlText w:val=""/>
      <w:lvlJc w:val="left"/>
      <w:pPr>
        <w:tabs>
          <w:tab w:val="num" w:pos="3960"/>
        </w:tabs>
        <w:ind w:left="0" w:firstLine="0"/>
      </w:pPr>
      <w:rPr>
        <w:rFonts w:ascii="Wingdings" w:hAnsi="Wingdings" w:cs="Wingdings" w:hint="default"/>
      </w:rPr>
    </w:lvl>
    <w:lvl w:ilvl="6">
      <w:start w:val="1"/>
      <w:numFmt w:val="bullet"/>
      <w:lvlText w:val=""/>
      <w:lvlJc w:val="left"/>
      <w:pPr>
        <w:tabs>
          <w:tab w:val="num" w:pos="4680"/>
        </w:tabs>
        <w:ind w:left="0" w:firstLine="0"/>
      </w:pPr>
      <w:rPr>
        <w:rFonts w:ascii="Symbol" w:hAnsi="Symbol" w:cs="Symbol" w:hint="default"/>
      </w:rPr>
    </w:lvl>
    <w:lvl w:ilvl="7">
      <w:start w:val="1"/>
      <w:numFmt w:val="bullet"/>
      <w:lvlText w:val="o"/>
      <w:lvlJc w:val="left"/>
      <w:pPr>
        <w:tabs>
          <w:tab w:val="num" w:pos="5400"/>
        </w:tabs>
        <w:ind w:left="0" w:firstLine="0"/>
      </w:pPr>
      <w:rPr>
        <w:rFonts w:ascii="Courier New" w:hAnsi="Courier New" w:cs="Times New Roman" w:hint="default"/>
      </w:rPr>
    </w:lvl>
    <w:lvl w:ilvl="8">
      <w:start w:val="1"/>
      <w:numFmt w:val="bullet"/>
      <w:lvlText w:val=""/>
      <w:lvlJc w:val="left"/>
      <w:pPr>
        <w:tabs>
          <w:tab w:val="num" w:pos="6120"/>
        </w:tabs>
        <w:ind w:left="0" w:firstLine="0"/>
      </w:pPr>
      <w:rPr>
        <w:rFonts w:ascii="Wingdings" w:hAnsi="Wingdings" w:cs="Wingdings" w:hint="default"/>
      </w:rPr>
    </w:lvl>
  </w:abstractNum>
  <w:abstractNum w:abstractNumId="33" w15:restartNumberingAfterBreak="0">
    <w:nsid w:val="4C437D91"/>
    <w:multiLevelType w:val="hybridMultilevel"/>
    <w:tmpl w:val="DE1694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77A1F05"/>
    <w:multiLevelType w:val="multilevel"/>
    <w:tmpl w:val="6AB61F8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586014"/>
    <w:multiLevelType w:val="hybridMultilevel"/>
    <w:tmpl w:val="0A50E62A"/>
    <w:lvl w:ilvl="0" w:tplc="FFFFFFFF">
      <w:start w:val="2"/>
      <w:numFmt w:val="decimal"/>
      <w:lvlText w:val="%1."/>
      <w:lvlJc w:val="left"/>
      <w:pPr>
        <w:tabs>
          <w:tab w:val="num" w:pos="397"/>
        </w:tabs>
        <w:ind w:left="397" w:hanging="397"/>
      </w:pPr>
      <w:rPr>
        <w:rFonts w:hint="default"/>
        <w:b w:val="0"/>
        <w:bCs w:val="0"/>
        <w:i w:val="0"/>
        <w:iCs w:val="0"/>
      </w:rPr>
    </w:lvl>
    <w:lvl w:ilvl="1" w:tplc="99166D4E">
      <w:start w:val="1"/>
      <w:numFmt w:val="decimal"/>
      <w:lvlText w:val="%2)."/>
      <w:lvlJc w:val="left"/>
      <w:pPr>
        <w:tabs>
          <w:tab w:val="num" w:pos="851"/>
        </w:tabs>
        <w:ind w:left="851" w:hanging="511"/>
      </w:pPr>
      <w:rPr>
        <w:rFonts w:ascii="Arial" w:hAnsi="Arial" w:cs="Arial" w:hint="default"/>
        <w:b/>
        <w:bCs/>
        <w:i w:val="0"/>
        <w:iCs w:val="0"/>
        <w:sz w:val="19"/>
        <w:szCs w:val="19"/>
      </w:rPr>
    </w:lvl>
    <w:lvl w:ilvl="2" w:tplc="00262BE0">
      <w:start w:val="10"/>
      <w:numFmt w:val="decimal"/>
      <w:lvlText w:val="%3."/>
      <w:lvlJc w:val="left"/>
      <w:pPr>
        <w:tabs>
          <w:tab w:val="num" w:pos="340"/>
        </w:tabs>
        <w:ind w:left="340" w:hanging="340"/>
      </w:pPr>
      <w:rPr>
        <w:rFonts w:hint="default"/>
        <w:b w:val="0"/>
        <w:bCs w:val="0"/>
        <w:i w:val="0"/>
        <w:iCs w:val="0"/>
      </w:rPr>
    </w:lvl>
    <w:lvl w:ilvl="3" w:tplc="CE0095BA">
      <w:start w:val="2"/>
      <w:numFmt w:val="bullet"/>
      <w:lvlText w:val=""/>
      <w:lvlJc w:val="left"/>
      <w:pPr>
        <w:tabs>
          <w:tab w:val="num" w:pos="907"/>
        </w:tabs>
        <w:ind w:left="907" w:hanging="340"/>
      </w:pPr>
      <w:rPr>
        <w:rFonts w:ascii="Wingdings" w:hAnsi="Wingdings" w:cs="Wingding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58713684"/>
    <w:multiLevelType w:val="hybridMultilevel"/>
    <w:tmpl w:val="DA243420"/>
    <w:lvl w:ilvl="0" w:tplc="FEAE20BA">
      <w:start w:val="1"/>
      <w:numFmt w:val="decimal"/>
      <w:lvlText w:val="%1)"/>
      <w:lvlJc w:val="left"/>
      <w:pPr>
        <w:ind w:left="928"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62CB4BC6"/>
    <w:multiLevelType w:val="hybridMultilevel"/>
    <w:tmpl w:val="DDEC2FD0"/>
    <w:lvl w:ilvl="0" w:tplc="56A42CC4">
      <w:start w:val="5"/>
      <w:numFmt w:val="upperRoman"/>
      <w:lvlText w:val="%1."/>
      <w:lvlJc w:val="left"/>
      <w:pPr>
        <w:tabs>
          <w:tab w:val="num" w:pos="1080"/>
        </w:tabs>
        <w:ind w:left="1080" w:hanging="720"/>
      </w:pPr>
      <w:rPr>
        <w:rFonts w:hint="default"/>
        <w:color w:val="FF0000"/>
      </w:rPr>
    </w:lvl>
    <w:lvl w:ilvl="1" w:tplc="CB76EFE2">
      <w:start w:val="1"/>
      <w:numFmt w:val="decimal"/>
      <w:lvlText w:val="%2."/>
      <w:lvlJc w:val="left"/>
      <w:pPr>
        <w:tabs>
          <w:tab w:val="num" w:pos="397"/>
        </w:tabs>
        <w:ind w:left="397" w:hanging="397"/>
      </w:pPr>
      <w:rPr>
        <w:rFonts w:hint="default"/>
        <w:b w:val="0"/>
        <w:color w:val="auto"/>
      </w:rPr>
    </w:lvl>
    <w:lvl w:ilvl="2" w:tplc="408A7D3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5FB085F"/>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72E17C05"/>
    <w:multiLevelType w:val="multilevel"/>
    <w:tmpl w:val="247ACA16"/>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5246DD"/>
    <w:multiLevelType w:val="multilevel"/>
    <w:tmpl w:val="96F4A4AC"/>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EC56E0"/>
    <w:multiLevelType w:val="hybridMultilevel"/>
    <w:tmpl w:val="4FE0DF18"/>
    <w:lvl w:ilvl="0" w:tplc="D2127D06">
      <w:start w:val="1"/>
      <w:numFmt w:val="decimal"/>
      <w:lvlText w:val="%1."/>
      <w:lvlJc w:val="left"/>
      <w:pPr>
        <w:ind w:left="502" w:hanging="360"/>
      </w:pPr>
    </w:lvl>
    <w:lvl w:ilvl="1" w:tplc="DB527686">
      <w:start w:val="1"/>
      <w:numFmt w:val="lowerLetter"/>
      <w:lvlText w:val="%2."/>
      <w:lvlJc w:val="left"/>
      <w:pPr>
        <w:ind w:left="1222" w:hanging="360"/>
      </w:pPr>
    </w:lvl>
    <w:lvl w:ilvl="2" w:tplc="6D724D4C" w:tentative="1">
      <w:start w:val="1"/>
      <w:numFmt w:val="lowerRoman"/>
      <w:lvlText w:val="%3."/>
      <w:lvlJc w:val="right"/>
      <w:pPr>
        <w:ind w:left="1942" w:hanging="180"/>
      </w:pPr>
    </w:lvl>
    <w:lvl w:ilvl="3" w:tplc="DE1C5A6A" w:tentative="1">
      <w:start w:val="1"/>
      <w:numFmt w:val="decimal"/>
      <w:lvlText w:val="%4."/>
      <w:lvlJc w:val="left"/>
      <w:pPr>
        <w:ind w:left="2662" w:hanging="360"/>
      </w:pPr>
    </w:lvl>
    <w:lvl w:ilvl="4" w:tplc="F6445AD0" w:tentative="1">
      <w:start w:val="1"/>
      <w:numFmt w:val="lowerLetter"/>
      <w:lvlText w:val="%5."/>
      <w:lvlJc w:val="left"/>
      <w:pPr>
        <w:ind w:left="3382" w:hanging="360"/>
      </w:pPr>
    </w:lvl>
    <w:lvl w:ilvl="5" w:tplc="308CDAB0" w:tentative="1">
      <w:start w:val="1"/>
      <w:numFmt w:val="lowerRoman"/>
      <w:lvlText w:val="%6."/>
      <w:lvlJc w:val="right"/>
      <w:pPr>
        <w:ind w:left="4102" w:hanging="180"/>
      </w:pPr>
    </w:lvl>
    <w:lvl w:ilvl="6" w:tplc="52DA0A1A" w:tentative="1">
      <w:start w:val="1"/>
      <w:numFmt w:val="decimal"/>
      <w:lvlText w:val="%7."/>
      <w:lvlJc w:val="left"/>
      <w:pPr>
        <w:ind w:left="4822" w:hanging="360"/>
      </w:pPr>
    </w:lvl>
    <w:lvl w:ilvl="7" w:tplc="D0640E0E" w:tentative="1">
      <w:start w:val="1"/>
      <w:numFmt w:val="lowerLetter"/>
      <w:lvlText w:val="%8."/>
      <w:lvlJc w:val="left"/>
      <w:pPr>
        <w:ind w:left="5542" w:hanging="360"/>
      </w:pPr>
    </w:lvl>
    <w:lvl w:ilvl="8" w:tplc="73726B4E" w:tentative="1">
      <w:start w:val="1"/>
      <w:numFmt w:val="lowerRoman"/>
      <w:lvlText w:val="%9."/>
      <w:lvlJc w:val="right"/>
      <w:pPr>
        <w:ind w:left="6262" w:hanging="180"/>
      </w:pPr>
    </w:lvl>
  </w:abstractNum>
  <w:num w:numId="1">
    <w:abstractNumId w:val="33"/>
  </w:num>
  <w:num w:numId="2">
    <w:abstractNumId w:val="13"/>
  </w:num>
  <w:num w:numId="3">
    <w:abstractNumId w:val="36"/>
  </w:num>
  <w:num w:numId="4">
    <w:abstractNumId w:val="35"/>
  </w:num>
  <w:num w:numId="5">
    <w:abstractNumId w:val="3"/>
  </w:num>
  <w:num w:numId="6">
    <w:abstractNumId w:val="0"/>
  </w:num>
  <w:num w:numId="7">
    <w:abstractNumId w:val="6"/>
  </w:num>
  <w:num w:numId="8">
    <w:abstractNumId w:val="8"/>
  </w:num>
  <w:num w:numId="9">
    <w:abstractNumId w:val="23"/>
  </w:num>
  <w:num w:numId="10">
    <w:abstractNumId w:val="10"/>
  </w:num>
  <w:num w:numId="11">
    <w:abstractNumId w:val="39"/>
  </w:num>
  <w:num w:numId="12">
    <w:abstractNumId w:val="26"/>
  </w:num>
  <w:num w:numId="13">
    <w:abstractNumId w:val="34"/>
  </w:num>
  <w:num w:numId="14">
    <w:abstractNumId w:val="30"/>
  </w:num>
  <w:num w:numId="15">
    <w:abstractNumId w:val="15"/>
  </w:num>
  <w:num w:numId="16">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29"/>
  </w:num>
  <w:num w:numId="20">
    <w:abstractNumId w:val="16"/>
  </w:num>
  <w:num w:numId="2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2"/>
  </w:num>
  <w:num w:numId="24">
    <w:abstractNumId w:val="27"/>
  </w:num>
  <w:num w:numId="25">
    <w:abstractNumId w:val="22"/>
  </w:num>
  <w:num w:numId="26">
    <w:abstractNumId w:val="31"/>
  </w:num>
  <w:num w:numId="27">
    <w:abstractNumId w:val="18"/>
  </w:num>
  <w:num w:numId="28">
    <w:abstractNumId w:val="19"/>
  </w:num>
  <w:num w:numId="29">
    <w:abstractNumId w:val="24"/>
  </w:num>
  <w:num w:numId="30">
    <w:abstractNumId w:val="41"/>
  </w:num>
  <w:num w:numId="31">
    <w:abstractNumId w:val="28"/>
  </w:num>
  <w:num w:numId="32">
    <w:abstractNumId w:val="40"/>
  </w:num>
  <w:num w:numId="33">
    <w:abstractNumId w:val="12"/>
  </w:num>
  <w:num w:numId="34">
    <w:abstractNumId w:val="25"/>
  </w:num>
  <w:num w:numId="35">
    <w:abstractNumId w:val="38"/>
  </w:num>
  <w:num w:numId="36">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A5"/>
    <w:rsid w:val="0000044F"/>
    <w:rsid w:val="000046B7"/>
    <w:rsid w:val="00007119"/>
    <w:rsid w:val="00013000"/>
    <w:rsid w:val="00013CEB"/>
    <w:rsid w:val="00023C80"/>
    <w:rsid w:val="00024EC8"/>
    <w:rsid w:val="00025A26"/>
    <w:rsid w:val="000304CF"/>
    <w:rsid w:val="00043010"/>
    <w:rsid w:val="0004463C"/>
    <w:rsid w:val="00045E57"/>
    <w:rsid w:val="0004699E"/>
    <w:rsid w:val="00046DB2"/>
    <w:rsid w:val="00052EA2"/>
    <w:rsid w:val="00053FC8"/>
    <w:rsid w:val="0005529C"/>
    <w:rsid w:val="0005786C"/>
    <w:rsid w:val="00071394"/>
    <w:rsid w:val="00071EF4"/>
    <w:rsid w:val="00077D79"/>
    <w:rsid w:val="0009508C"/>
    <w:rsid w:val="00096C9A"/>
    <w:rsid w:val="00097F6C"/>
    <w:rsid w:val="000B216B"/>
    <w:rsid w:val="000B2F4D"/>
    <w:rsid w:val="000C4A18"/>
    <w:rsid w:val="000C6470"/>
    <w:rsid w:val="000D1248"/>
    <w:rsid w:val="000D198C"/>
    <w:rsid w:val="000E0B9B"/>
    <w:rsid w:val="000E44AB"/>
    <w:rsid w:val="000E77F8"/>
    <w:rsid w:val="000F300A"/>
    <w:rsid w:val="000F5190"/>
    <w:rsid w:val="000F57D1"/>
    <w:rsid w:val="001126CB"/>
    <w:rsid w:val="001212B1"/>
    <w:rsid w:val="0012247C"/>
    <w:rsid w:val="001227F5"/>
    <w:rsid w:val="00133E2D"/>
    <w:rsid w:val="00140015"/>
    <w:rsid w:val="001464B8"/>
    <w:rsid w:val="00146BB9"/>
    <w:rsid w:val="001477CD"/>
    <w:rsid w:val="00147F06"/>
    <w:rsid w:val="001501D3"/>
    <w:rsid w:val="00160DF8"/>
    <w:rsid w:val="00164D38"/>
    <w:rsid w:val="0016573F"/>
    <w:rsid w:val="00167C6D"/>
    <w:rsid w:val="001763A7"/>
    <w:rsid w:val="00182A3F"/>
    <w:rsid w:val="0018777C"/>
    <w:rsid w:val="00187B89"/>
    <w:rsid w:val="001A5B30"/>
    <w:rsid w:val="001A77D3"/>
    <w:rsid w:val="001B5E6D"/>
    <w:rsid w:val="001B6DA3"/>
    <w:rsid w:val="001C3FD5"/>
    <w:rsid w:val="001C5E23"/>
    <w:rsid w:val="001C6B76"/>
    <w:rsid w:val="001D0FD8"/>
    <w:rsid w:val="001E51FB"/>
    <w:rsid w:val="001E6AEA"/>
    <w:rsid w:val="001F0B43"/>
    <w:rsid w:val="00205164"/>
    <w:rsid w:val="00213BF9"/>
    <w:rsid w:val="002167D0"/>
    <w:rsid w:val="0023444C"/>
    <w:rsid w:val="00235E67"/>
    <w:rsid w:val="00241509"/>
    <w:rsid w:val="002417AD"/>
    <w:rsid w:val="00244D7C"/>
    <w:rsid w:val="00254EC1"/>
    <w:rsid w:val="0025741C"/>
    <w:rsid w:val="002603C9"/>
    <w:rsid w:val="00262F2F"/>
    <w:rsid w:val="00263722"/>
    <w:rsid w:val="002652BA"/>
    <w:rsid w:val="0027004A"/>
    <w:rsid w:val="00283068"/>
    <w:rsid w:val="002A7401"/>
    <w:rsid w:val="002B1A95"/>
    <w:rsid w:val="002C0B75"/>
    <w:rsid w:val="002C2146"/>
    <w:rsid w:val="002C647D"/>
    <w:rsid w:val="002D0575"/>
    <w:rsid w:val="002D76A3"/>
    <w:rsid w:val="002E5C1C"/>
    <w:rsid w:val="002F742F"/>
    <w:rsid w:val="00313244"/>
    <w:rsid w:val="00314634"/>
    <w:rsid w:val="00314D11"/>
    <w:rsid w:val="00330294"/>
    <w:rsid w:val="00330D89"/>
    <w:rsid w:val="00331202"/>
    <w:rsid w:val="00332E2B"/>
    <w:rsid w:val="003341CD"/>
    <w:rsid w:val="00335FF1"/>
    <w:rsid w:val="003421C3"/>
    <w:rsid w:val="0034471D"/>
    <w:rsid w:val="00344E62"/>
    <w:rsid w:val="00347876"/>
    <w:rsid w:val="0035182D"/>
    <w:rsid w:val="0035678E"/>
    <w:rsid w:val="00360D50"/>
    <w:rsid w:val="0038430B"/>
    <w:rsid w:val="00387122"/>
    <w:rsid w:val="003A1769"/>
    <w:rsid w:val="003A554D"/>
    <w:rsid w:val="003A60A0"/>
    <w:rsid w:val="003B4C0D"/>
    <w:rsid w:val="003B585F"/>
    <w:rsid w:val="003C0EDD"/>
    <w:rsid w:val="003C3F5B"/>
    <w:rsid w:val="003D06C6"/>
    <w:rsid w:val="003D7021"/>
    <w:rsid w:val="003F1C87"/>
    <w:rsid w:val="003F3ED4"/>
    <w:rsid w:val="00407A73"/>
    <w:rsid w:val="00423D97"/>
    <w:rsid w:val="0043233A"/>
    <w:rsid w:val="004336D1"/>
    <w:rsid w:val="00435C40"/>
    <w:rsid w:val="00441751"/>
    <w:rsid w:val="00447E87"/>
    <w:rsid w:val="00452656"/>
    <w:rsid w:val="004529FF"/>
    <w:rsid w:val="00453DF3"/>
    <w:rsid w:val="0045427B"/>
    <w:rsid w:val="00455CE2"/>
    <w:rsid w:val="00465D65"/>
    <w:rsid w:val="00474248"/>
    <w:rsid w:val="004867A6"/>
    <w:rsid w:val="004917B1"/>
    <w:rsid w:val="0049614D"/>
    <w:rsid w:val="00497BE2"/>
    <w:rsid w:val="004A0F1E"/>
    <w:rsid w:val="004A13B4"/>
    <w:rsid w:val="004A3604"/>
    <w:rsid w:val="004B2FFD"/>
    <w:rsid w:val="004B6BE4"/>
    <w:rsid w:val="004C1994"/>
    <w:rsid w:val="004C7042"/>
    <w:rsid w:val="004C7AC8"/>
    <w:rsid w:val="004D6D31"/>
    <w:rsid w:val="004D7767"/>
    <w:rsid w:val="004D7A7D"/>
    <w:rsid w:val="004E683F"/>
    <w:rsid w:val="004E7BDA"/>
    <w:rsid w:val="004F10CE"/>
    <w:rsid w:val="00504B02"/>
    <w:rsid w:val="005128C2"/>
    <w:rsid w:val="00512DAE"/>
    <w:rsid w:val="00512DEE"/>
    <w:rsid w:val="00523794"/>
    <w:rsid w:val="00523B9A"/>
    <w:rsid w:val="005274D1"/>
    <w:rsid w:val="0053151F"/>
    <w:rsid w:val="005327B9"/>
    <w:rsid w:val="00537BAC"/>
    <w:rsid w:val="00564135"/>
    <w:rsid w:val="00567C8E"/>
    <w:rsid w:val="0059014C"/>
    <w:rsid w:val="00595DD0"/>
    <w:rsid w:val="005A5C6D"/>
    <w:rsid w:val="005B28B2"/>
    <w:rsid w:val="005C3769"/>
    <w:rsid w:val="005C460E"/>
    <w:rsid w:val="005D1BF7"/>
    <w:rsid w:val="005D394B"/>
    <w:rsid w:val="005D4DB9"/>
    <w:rsid w:val="005D5C42"/>
    <w:rsid w:val="005E09E9"/>
    <w:rsid w:val="005F1E47"/>
    <w:rsid w:val="005F3F4C"/>
    <w:rsid w:val="00603045"/>
    <w:rsid w:val="0060761A"/>
    <w:rsid w:val="006101D0"/>
    <w:rsid w:val="006221EF"/>
    <w:rsid w:val="00627E1C"/>
    <w:rsid w:val="00632243"/>
    <w:rsid w:val="0063583F"/>
    <w:rsid w:val="006363D9"/>
    <w:rsid w:val="00636F82"/>
    <w:rsid w:val="00637D04"/>
    <w:rsid w:val="00644E9A"/>
    <w:rsid w:val="0065094F"/>
    <w:rsid w:val="006520F1"/>
    <w:rsid w:val="00653CC2"/>
    <w:rsid w:val="00656E1D"/>
    <w:rsid w:val="00657212"/>
    <w:rsid w:val="006622CA"/>
    <w:rsid w:val="006626AB"/>
    <w:rsid w:val="00665D57"/>
    <w:rsid w:val="006730AF"/>
    <w:rsid w:val="00675241"/>
    <w:rsid w:val="00682114"/>
    <w:rsid w:val="006830AE"/>
    <w:rsid w:val="0068693A"/>
    <w:rsid w:val="00695148"/>
    <w:rsid w:val="006A2B6A"/>
    <w:rsid w:val="006A4DF5"/>
    <w:rsid w:val="006B19A2"/>
    <w:rsid w:val="006B2F88"/>
    <w:rsid w:val="006B3423"/>
    <w:rsid w:val="006B53B6"/>
    <w:rsid w:val="006B6B3C"/>
    <w:rsid w:val="006C73C0"/>
    <w:rsid w:val="006D055D"/>
    <w:rsid w:val="006D5E10"/>
    <w:rsid w:val="006E1AE5"/>
    <w:rsid w:val="006E1FBE"/>
    <w:rsid w:val="006E6469"/>
    <w:rsid w:val="006E75B4"/>
    <w:rsid w:val="006F141B"/>
    <w:rsid w:val="006F3A5F"/>
    <w:rsid w:val="006F47D0"/>
    <w:rsid w:val="00704B97"/>
    <w:rsid w:val="00707E7D"/>
    <w:rsid w:val="00707F6A"/>
    <w:rsid w:val="00710F6F"/>
    <w:rsid w:val="00713401"/>
    <w:rsid w:val="007245E0"/>
    <w:rsid w:val="00730355"/>
    <w:rsid w:val="00732D67"/>
    <w:rsid w:val="00737330"/>
    <w:rsid w:val="00745B3F"/>
    <w:rsid w:val="00745EA0"/>
    <w:rsid w:val="007479D8"/>
    <w:rsid w:val="00750AE5"/>
    <w:rsid w:val="00752E3F"/>
    <w:rsid w:val="00753028"/>
    <w:rsid w:val="00754A39"/>
    <w:rsid w:val="007843B4"/>
    <w:rsid w:val="007873F3"/>
    <w:rsid w:val="00791C5D"/>
    <w:rsid w:val="00793092"/>
    <w:rsid w:val="007962AE"/>
    <w:rsid w:val="00796ECD"/>
    <w:rsid w:val="00797A0F"/>
    <w:rsid w:val="007A2E16"/>
    <w:rsid w:val="007A4D48"/>
    <w:rsid w:val="007B0644"/>
    <w:rsid w:val="007B377C"/>
    <w:rsid w:val="007D2411"/>
    <w:rsid w:val="007D4D4B"/>
    <w:rsid w:val="007D677D"/>
    <w:rsid w:val="007E514A"/>
    <w:rsid w:val="007F1808"/>
    <w:rsid w:val="007F31E9"/>
    <w:rsid w:val="007F3F00"/>
    <w:rsid w:val="007F4C56"/>
    <w:rsid w:val="007F6329"/>
    <w:rsid w:val="00801A91"/>
    <w:rsid w:val="00802EAD"/>
    <w:rsid w:val="00811CD9"/>
    <w:rsid w:val="008137A3"/>
    <w:rsid w:val="008221D0"/>
    <w:rsid w:val="00846285"/>
    <w:rsid w:val="0085558C"/>
    <w:rsid w:val="0085799C"/>
    <w:rsid w:val="00862455"/>
    <w:rsid w:val="00886BFC"/>
    <w:rsid w:val="00894F69"/>
    <w:rsid w:val="0089562A"/>
    <w:rsid w:val="008966E8"/>
    <w:rsid w:val="008A0B5B"/>
    <w:rsid w:val="008A0F58"/>
    <w:rsid w:val="008A7332"/>
    <w:rsid w:val="008C1AB8"/>
    <w:rsid w:val="008C3C0F"/>
    <w:rsid w:val="008C4DFF"/>
    <w:rsid w:val="008D0E6A"/>
    <w:rsid w:val="008D4B43"/>
    <w:rsid w:val="008E6B43"/>
    <w:rsid w:val="008F4CDC"/>
    <w:rsid w:val="008F6DE4"/>
    <w:rsid w:val="009017E0"/>
    <w:rsid w:val="00902904"/>
    <w:rsid w:val="0090472A"/>
    <w:rsid w:val="00905FC1"/>
    <w:rsid w:val="00906847"/>
    <w:rsid w:val="00907E6E"/>
    <w:rsid w:val="0091321A"/>
    <w:rsid w:val="00913650"/>
    <w:rsid w:val="009138FD"/>
    <w:rsid w:val="00917E1C"/>
    <w:rsid w:val="00921238"/>
    <w:rsid w:val="0092356A"/>
    <w:rsid w:val="00925C7D"/>
    <w:rsid w:val="009367A3"/>
    <w:rsid w:val="00937525"/>
    <w:rsid w:val="00940BDB"/>
    <w:rsid w:val="00941FCE"/>
    <w:rsid w:val="0094429B"/>
    <w:rsid w:val="009601B8"/>
    <w:rsid w:val="0096248D"/>
    <w:rsid w:val="00965DA9"/>
    <w:rsid w:val="00970E45"/>
    <w:rsid w:val="00980B31"/>
    <w:rsid w:val="00980CCB"/>
    <w:rsid w:val="00983C54"/>
    <w:rsid w:val="00985AC0"/>
    <w:rsid w:val="00993FA5"/>
    <w:rsid w:val="00995FDA"/>
    <w:rsid w:val="009A2FDA"/>
    <w:rsid w:val="009A651C"/>
    <w:rsid w:val="009B0565"/>
    <w:rsid w:val="009B43F3"/>
    <w:rsid w:val="009B53D3"/>
    <w:rsid w:val="009D07DE"/>
    <w:rsid w:val="009D33E4"/>
    <w:rsid w:val="009D4BF1"/>
    <w:rsid w:val="009D6406"/>
    <w:rsid w:val="009E5998"/>
    <w:rsid w:val="009F79AD"/>
    <w:rsid w:val="00A044E9"/>
    <w:rsid w:val="00A05828"/>
    <w:rsid w:val="00A13C9C"/>
    <w:rsid w:val="00A15C36"/>
    <w:rsid w:val="00A1790B"/>
    <w:rsid w:val="00A202D4"/>
    <w:rsid w:val="00A2225B"/>
    <w:rsid w:val="00A2422E"/>
    <w:rsid w:val="00A2435E"/>
    <w:rsid w:val="00A33275"/>
    <w:rsid w:val="00A33FA7"/>
    <w:rsid w:val="00A35CDF"/>
    <w:rsid w:val="00A4152A"/>
    <w:rsid w:val="00A42993"/>
    <w:rsid w:val="00A43B80"/>
    <w:rsid w:val="00A4514C"/>
    <w:rsid w:val="00A47020"/>
    <w:rsid w:val="00A57FA8"/>
    <w:rsid w:val="00A60D72"/>
    <w:rsid w:val="00A71A50"/>
    <w:rsid w:val="00A76EE6"/>
    <w:rsid w:val="00A842E4"/>
    <w:rsid w:val="00A848E1"/>
    <w:rsid w:val="00A8793A"/>
    <w:rsid w:val="00A925E3"/>
    <w:rsid w:val="00AA1262"/>
    <w:rsid w:val="00AA3E42"/>
    <w:rsid w:val="00AB480D"/>
    <w:rsid w:val="00AB669A"/>
    <w:rsid w:val="00AB7D0A"/>
    <w:rsid w:val="00AC333E"/>
    <w:rsid w:val="00AC5143"/>
    <w:rsid w:val="00AD0448"/>
    <w:rsid w:val="00AD3FC0"/>
    <w:rsid w:val="00AD50FC"/>
    <w:rsid w:val="00AF381F"/>
    <w:rsid w:val="00AF3F3D"/>
    <w:rsid w:val="00B01449"/>
    <w:rsid w:val="00B02E40"/>
    <w:rsid w:val="00B05A85"/>
    <w:rsid w:val="00B063D7"/>
    <w:rsid w:val="00B066C5"/>
    <w:rsid w:val="00B07337"/>
    <w:rsid w:val="00B07BBD"/>
    <w:rsid w:val="00B15D36"/>
    <w:rsid w:val="00B2436A"/>
    <w:rsid w:val="00B24B58"/>
    <w:rsid w:val="00B31D8B"/>
    <w:rsid w:val="00B33D16"/>
    <w:rsid w:val="00B415B1"/>
    <w:rsid w:val="00B42C33"/>
    <w:rsid w:val="00B446A3"/>
    <w:rsid w:val="00B45270"/>
    <w:rsid w:val="00B5024C"/>
    <w:rsid w:val="00B537E4"/>
    <w:rsid w:val="00B545E9"/>
    <w:rsid w:val="00B66F99"/>
    <w:rsid w:val="00B86785"/>
    <w:rsid w:val="00B9052F"/>
    <w:rsid w:val="00B914EB"/>
    <w:rsid w:val="00B94918"/>
    <w:rsid w:val="00BA2CDC"/>
    <w:rsid w:val="00BA4F88"/>
    <w:rsid w:val="00BB06C1"/>
    <w:rsid w:val="00BB5AB3"/>
    <w:rsid w:val="00BB6219"/>
    <w:rsid w:val="00BB67B0"/>
    <w:rsid w:val="00BC0EE0"/>
    <w:rsid w:val="00BD2703"/>
    <w:rsid w:val="00BD2AFE"/>
    <w:rsid w:val="00BD5C98"/>
    <w:rsid w:val="00BE4C40"/>
    <w:rsid w:val="00BE665A"/>
    <w:rsid w:val="00BF4177"/>
    <w:rsid w:val="00C05B55"/>
    <w:rsid w:val="00C16F59"/>
    <w:rsid w:val="00C2138C"/>
    <w:rsid w:val="00C23175"/>
    <w:rsid w:val="00C2766F"/>
    <w:rsid w:val="00C27D18"/>
    <w:rsid w:val="00C32BB8"/>
    <w:rsid w:val="00C32E45"/>
    <w:rsid w:val="00C3455C"/>
    <w:rsid w:val="00C36101"/>
    <w:rsid w:val="00C44A1B"/>
    <w:rsid w:val="00C50964"/>
    <w:rsid w:val="00C52947"/>
    <w:rsid w:val="00C56C3B"/>
    <w:rsid w:val="00C601DD"/>
    <w:rsid w:val="00C623A0"/>
    <w:rsid w:val="00C65549"/>
    <w:rsid w:val="00C66176"/>
    <w:rsid w:val="00C72069"/>
    <w:rsid w:val="00C83862"/>
    <w:rsid w:val="00C8442C"/>
    <w:rsid w:val="00C85568"/>
    <w:rsid w:val="00C864D6"/>
    <w:rsid w:val="00C925D5"/>
    <w:rsid w:val="00CA174B"/>
    <w:rsid w:val="00CA2953"/>
    <w:rsid w:val="00CA2F25"/>
    <w:rsid w:val="00CB4168"/>
    <w:rsid w:val="00CB4A4D"/>
    <w:rsid w:val="00CD2C44"/>
    <w:rsid w:val="00CD6002"/>
    <w:rsid w:val="00CE0EE3"/>
    <w:rsid w:val="00CE1553"/>
    <w:rsid w:val="00CE163D"/>
    <w:rsid w:val="00CE32DA"/>
    <w:rsid w:val="00CF05C3"/>
    <w:rsid w:val="00CF406E"/>
    <w:rsid w:val="00D00E11"/>
    <w:rsid w:val="00D0781E"/>
    <w:rsid w:val="00D13497"/>
    <w:rsid w:val="00D152B6"/>
    <w:rsid w:val="00D179E4"/>
    <w:rsid w:val="00D22505"/>
    <w:rsid w:val="00D35E5C"/>
    <w:rsid w:val="00D45DC6"/>
    <w:rsid w:val="00D53E0C"/>
    <w:rsid w:val="00D5438A"/>
    <w:rsid w:val="00D556B7"/>
    <w:rsid w:val="00D60DFD"/>
    <w:rsid w:val="00D657C8"/>
    <w:rsid w:val="00D65ACD"/>
    <w:rsid w:val="00D65DCC"/>
    <w:rsid w:val="00D82641"/>
    <w:rsid w:val="00D8668A"/>
    <w:rsid w:val="00D92B7B"/>
    <w:rsid w:val="00DC096A"/>
    <w:rsid w:val="00DC477A"/>
    <w:rsid w:val="00DC528A"/>
    <w:rsid w:val="00DE4E27"/>
    <w:rsid w:val="00DF347E"/>
    <w:rsid w:val="00E008D9"/>
    <w:rsid w:val="00E05F75"/>
    <w:rsid w:val="00E11497"/>
    <w:rsid w:val="00E12772"/>
    <w:rsid w:val="00E156FC"/>
    <w:rsid w:val="00E20C14"/>
    <w:rsid w:val="00E2277B"/>
    <w:rsid w:val="00E3402E"/>
    <w:rsid w:val="00E36A13"/>
    <w:rsid w:val="00E412B5"/>
    <w:rsid w:val="00E42232"/>
    <w:rsid w:val="00E53A3D"/>
    <w:rsid w:val="00E53D91"/>
    <w:rsid w:val="00E55D48"/>
    <w:rsid w:val="00E74D62"/>
    <w:rsid w:val="00E80BE3"/>
    <w:rsid w:val="00E8143F"/>
    <w:rsid w:val="00E8410B"/>
    <w:rsid w:val="00E87666"/>
    <w:rsid w:val="00E913DD"/>
    <w:rsid w:val="00E943D8"/>
    <w:rsid w:val="00E94601"/>
    <w:rsid w:val="00E94E64"/>
    <w:rsid w:val="00EA57D2"/>
    <w:rsid w:val="00EA596A"/>
    <w:rsid w:val="00EA7DD6"/>
    <w:rsid w:val="00EB30F5"/>
    <w:rsid w:val="00EB7232"/>
    <w:rsid w:val="00EC77F5"/>
    <w:rsid w:val="00ED51E4"/>
    <w:rsid w:val="00EE4D9B"/>
    <w:rsid w:val="00EF72B2"/>
    <w:rsid w:val="00EF79E2"/>
    <w:rsid w:val="00F156A0"/>
    <w:rsid w:val="00F202BD"/>
    <w:rsid w:val="00F22015"/>
    <w:rsid w:val="00F27280"/>
    <w:rsid w:val="00F3069D"/>
    <w:rsid w:val="00F41F8B"/>
    <w:rsid w:val="00F43AB0"/>
    <w:rsid w:val="00F53C6C"/>
    <w:rsid w:val="00F54C4A"/>
    <w:rsid w:val="00F54F24"/>
    <w:rsid w:val="00F61CE1"/>
    <w:rsid w:val="00F6351D"/>
    <w:rsid w:val="00F75491"/>
    <w:rsid w:val="00F87594"/>
    <w:rsid w:val="00F87BCB"/>
    <w:rsid w:val="00FA1E41"/>
    <w:rsid w:val="00FA4C97"/>
    <w:rsid w:val="00FA6F4B"/>
    <w:rsid w:val="00FB0F82"/>
    <w:rsid w:val="00FB1898"/>
    <w:rsid w:val="00FD6424"/>
    <w:rsid w:val="00FE4D2D"/>
    <w:rsid w:val="00FF2A1F"/>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F2C89AC"/>
  <w15:docId w15:val="{8F40200C-4650-438B-9E73-51F5D6D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424"/>
    <w:pPr>
      <w:spacing w:after="160" w:line="259" w:lineRule="auto"/>
    </w:pPr>
    <w:rPr>
      <w:rFonts w:cs="Calibri"/>
      <w:sz w:val="22"/>
      <w:szCs w:val="22"/>
      <w:lang w:eastAsia="en-US"/>
    </w:rPr>
  </w:style>
  <w:style w:type="paragraph" w:styleId="Nagwek2">
    <w:name w:val="heading 2"/>
    <w:basedOn w:val="Normalny"/>
    <w:next w:val="Normalny"/>
    <w:link w:val="Nagwek2Znak"/>
    <w:qFormat/>
    <w:locked/>
    <w:rsid w:val="002A7401"/>
    <w:pPr>
      <w:keepNext/>
      <w:spacing w:after="200" w:line="276" w:lineRule="auto"/>
      <w:outlineLvl w:val="1"/>
    </w:pPr>
    <w:rPr>
      <w:rFonts w:ascii="Times New Roman" w:hAnsi="Times New Roman" w:cs="Times New Roman"/>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uiPriority w:val="99"/>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semiHidden/>
    <w:locked/>
    <w:rsid w:val="00993FA5"/>
    <w:rPr>
      <w:rFonts w:ascii="Times New Roman" w:hAnsi="Times New Roman" w:cs="Times New Roman"/>
      <w:sz w:val="24"/>
      <w:szCs w:val="24"/>
      <w:lang w:eastAsia="pl-PL"/>
    </w:rPr>
  </w:style>
  <w:style w:type="character" w:styleId="Numerstrony">
    <w:name w:val="page number"/>
    <w:basedOn w:val="Domylnaczcionkaakapitu"/>
    <w:uiPriority w:val="99"/>
    <w:semiHidden/>
    <w:rsid w:val="00993FA5"/>
  </w:style>
  <w:style w:type="character" w:styleId="Odwoanieprzypisudolnego">
    <w:name w:val="footnote reference"/>
    <w:uiPriority w:val="99"/>
    <w:semiHidden/>
    <w:rsid w:val="00993FA5"/>
    <w:rPr>
      <w:vertAlign w:val="superscript"/>
    </w:rPr>
  </w:style>
  <w:style w:type="paragraph" w:styleId="Akapitzlist">
    <w:name w:val="List Paragraph"/>
    <w:aliases w:val="CW_Lista"/>
    <w:basedOn w:val="Normalny"/>
    <w:link w:val="AkapitzlistZnak"/>
    <w:uiPriority w:val="34"/>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uiPriority w:val="99"/>
    <w:semiHidden/>
    <w:rsid w:val="00993FA5"/>
    <w:pPr>
      <w:spacing w:after="120"/>
      <w:ind w:left="283"/>
    </w:pPr>
  </w:style>
  <w:style w:type="character" w:customStyle="1" w:styleId="TekstpodstawowywcityZnak">
    <w:name w:val="Tekst podstawowy wcięty Znak"/>
    <w:basedOn w:val="Domylnaczcionkaakapitu"/>
    <w:link w:val="Tekstpodstawowywcity"/>
    <w:uiPriority w:val="99"/>
    <w:semiHidden/>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iPriority w:val="99"/>
    <w:unhideWhenUsed/>
    <w:rsid w:val="00B446A3"/>
    <w:pPr>
      <w:spacing w:after="120"/>
    </w:pPr>
  </w:style>
  <w:style w:type="character" w:customStyle="1" w:styleId="TekstpodstawowyZnak">
    <w:name w:val="Tekst podstawowy Znak"/>
    <w:basedOn w:val="Domylnaczcionkaakapitu"/>
    <w:link w:val="Tekstpodstawowy"/>
    <w:uiPriority w:val="99"/>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iPriority w:val="99"/>
    <w:semiHidden/>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styleId="Nierozpoznanawzmianka">
    <w:name w:val="Unresolved Mention"/>
    <w:basedOn w:val="Domylnaczcionkaakapitu"/>
    <w:uiPriority w:val="99"/>
    <w:semiHidden/>
    <w:unhideWhenUsed/>
    <w:rsid w:val="007843B4"/>
    <w:rPr>
      <w:color w:val="605E5C"/>
      <w:shd w:val="clear" w:color="auto" w:fill="E1DFDD"/>
    </w:rPr>
  </w:style>
  <w:style w:type="character" w:customStyle="1" w:styleId="Nagwek2Znak">
    <w:name w:val="Nagłówek 2 Znak"/>
    <w:basedOn w:val="Domylnaczcionkaakapitu"/>
    <w:link w:val="Nagwek2"/>
    <w:rsid w:val="002A7401"/>
    <w:rPr>
      <w:rFonts w:ascii="Times New Roman" w:hAnsi="Times New Roman"/>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kasz.med.pl" TargetMode="External"/><Relationship Id="rId13" Type="http://schemas.openxmlformats.org/officeDocument/2006/relationships/hyperlink" Target="https://www.platformazakupowa.pl/strona/45-instrukcje" TargetMode="External"/><Relationship Id="rId18" Type="http://schemas.openxmlformats.org/officeDocument/2006/relationships/hyperlink" Target="http://www.uzp.gov.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platformazakupowa.pl/strona/1-regulamin" TargetMode="External"/><Relationship Id="rId17" Type="http://schemas.openxmlformats.org/officeDocument/2006/relationships/hyperlink" Target="https://www.espd.uzp.gov.pl/__"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spd.uzp.gov.pl/__"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ukasz_m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pd.uzp.gov.pl/__" TargetMode="External"/><Relationship Id="rId23" Type="http://schemas.openxmlformats.org/officeDocument/2006/relationships/footer" Target="footer1.xml"/><Relationship Id="rId10" Type="http://schemas.openxmlformats.org/officeDocument/2006/relationships/hyperlink" Target="mailto:iod@lukasz.med.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hospital@lukasz.med.pl" TargetMode="External"/><Relationship Id="rId14" Type="http://schemas.openxmlformats.org/officeDocument/2006/relationships/hyperlink" Target="mailto:kasia23@lukasz.med.p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1A0-6296-490D-BA48-D10A22AD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7729</Words>
  <Characters>46377</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53999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Nowicka</dc:creator>
  <cp:keywords/>
  <dc:description/>
  <cp:lastModifiedBy>logistyka</cp:lastModifiedBy>
  <cp:revision>9</cp:revision>
  <cp:lastPrinted>2020-10-12T06:16:00Z</cp:lastPrinted>
  <dcterms:created xsi:type="dcterms:W3CDTF">2020-12-28T09:16:00Z</dcterms:created>
  <dcterms:modified xsi:type="dcterms:W3CDTF">2020-12-29T14:16:00Z</dcterms:modified>
</cp:coreProperties>
</file>