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5EE2" w14:textId="08BAB39F" w:rsidR="0078678B" w:rsidRPr="007E53BE" w:rsidRDefault="00223C71" w:rsidP="00472061">
      <w:pPr>
        <w:shd w:val="clear" w:color="auto" w:fill="FFFFFF"/>
        <w:spacing w:line="276" w:lineRule="auto"/>
        <w:ind w:right="53"/>
        <w:jc w:val="center"/>
        <w:rPr>
          <w:b/>
          <w:bCs/>
          <w:spacing w:val="-1"/>
          <w:sz w:val="22"/>
          <w:szCs w:val="22"/>
        </w:rPr>
      </w:pPr>
      <w:r w:rsidRPr="007E53BE">
        <w:rPr>
          <w:b/>
          <w:bCs/>
          <w:spacing w:val="-1"/>
          <w:sz w:val="22"/>
          <w:szCs w:val="22"/>
        </w:rPr>
        <w:t xml:space="preserve">UMOWA </w:t>
      </w:r>
      <w:r w:rsidR="00306381" w:rsidRPr="007E53BE">
        <w:rPr>
          <w:b/>
          <w:bCs/>
          <w:spacing w:val="-1"/>
          <w:sz w:val="22"/>
          <w:szCs w:val="22"/>
        </w:rPr>
        <w:t>Nr ……. / 20</w:t>
      </w:r>
      <w:r w:rsidR="00002937" w:rsidRPr="007E53BE">
        <w:rPr>
          <w:b/>
          <w:bCs/>
          <w:spacing w:val="-1"/>
          <w:sz w:val="22"/>
          <w:szCs w:val="22"/>
        </w:rPr>
        <w:t>21</w:t>
      </w:r>
    </w:p>
    <w:p w14:paraId="06D2B93B" w14:textId="77777777" w:rsidR="00014DB6" w:rsidRPr="007E53BE" w:rsidRDefault="0007180B" w:rsidP="00472061">
      <w:pPr>
        <w:shd w:val="clear" w:color="auto" w:fill="FFFFFF"/>
        <w:spacing w:line="276" w:lineRule="auto"/>
        <w:ind w:right="53"/>
        <w:rPr>
          <w:rFonts w:eastAsia="Times New Roman"/>
          <w:spacing w:val="-4"/>
          <w:sz w:val="22"/>
          <w:szCs w:val="22"/>
        </w:rPr>
      </w:pPr>
      <w:r w:rsidRPr="007E53BE">
        <w:rPr>
          <w:spacing w:val="-4"/>
          <w:sz w:val="22"/>
          <w:szCs w:val="22"/>
        </w:rPr>
        <w:t>z</w:t>
      </w:r>
      <w:r w:rsidR="00014DB6" w:rsidRPr="007E53BE">
        <w:rPr>
          <w:spacing w:val="-4"/>
          <w:sz w:val="22"/>
          <w:szCs w:val="22"/>
        </w:rPr>
        <w:t>awarta w dniu</w:t>
      </w:r>
      <w:r w:rsidR="00306381" w:rsidRPr="007E53BE">
        <w:rPr>
          <w:spacing w:val="-4"/>
          <w:sz w:val="22"/>
          <w:szCs w:val="22"/>
        </w:rPr>
        <w:t xml:space="preserve"> </w:t>
      </w:r>
      <w:r w:rsidR="00472061" w:rsidRPr="007E53BE">
        <w:rPr>
          <w:spacing w:val="-4"/>
          <w:sz w:val="22"/>
          <w:szCs w:val="22"/>
        </w:rPr>
        <w:t>………………….</w:t>
      </w:r>
      <w:r w:rsidR="00A476B3" w:rsidRPr="007E53BE">
        <w:rPr>
          <w:spacing w:val="-4"/>
          <w:sz w:val="22"/>
          <w:szCs w:val="22"/>
        </w:rPr>
        <w:t xml:space="preserve"> </w:t>
      </w:r>
      <w:r w:rsidR="00014DB6" w:rsidRPr="007E53BE">
        <w:rPr>
          <w:spacing w:val="-4"/>
          <w:sz w:val="22"/>
          <w:szCs w:val="22"/>
        </w:rPr>
        <w:t>pomi</w:t>
      </w:r>
      <w:r w:rsidR="00014DB6" w:rsidRPr="007E53BE">
        <w:rPr>
          <w:rFonts w:eastAsia="Times New Roman" w:cs="Times New Roman"/>
          <w:spacing w:val="-4"/>
          <w:sz w:val="22"/>
          <w:szCs w:val="22"/>
        </w:rPr>
        <w:t>ę</w:t>
      </w:r>
      <w:r w:rsidR="00014DB6" w:rsidRPr="007E53BE">
        <w:rPr>
          <w:rFonts w:eastAsia="Times New Roman"/>
          <w:spacing w:val="-4"/>
          <w:sz w:val="22"/>
          <w:szCs w:val="22"/>
        </w:rPr>
        <w:t>dzy:</w:t>
      </w:r>
    </w:p>
    <w:p w14:paraId="5D18B797" w14:textId="77777777" w:rsidR="00014DB6" w:rsidRPr="007E53BE" w:rsidRDefault="0007180B" w:rsidP="00472061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567" w:right="11" w:hanging="567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Gminą Nowa Słupia</w:t>
      </w:r>
      <w:r w:rsidR="008B1515" w:rsidRPr="007E53BE">
        <w:rPr>
          <w:rFonts w:eastAsia="Times New Roman"/>
          <w:sz w:val="22"/>
          <w:szCs w:val="22"/>
        </w:rPr>
        <w:t xml:space="preserve">, </w:t>
      </w:r>
      <w:r w:rsidRPr="007E53BE">
        <w:rPr>
          <w:rFonts w:eastAsia="Times New Roman"/>
          <w:sz w:val="22"/>
          <w:szCs w:val="22"/>
        </w:rPr>
        <w:t>u</w:t>
      </w:r>
      <w:r w:rsidR="000610B1" w:rsidRPr="007E53BE">
        <w:rPr>
          <w:rFonts w:eastAsia="Times New Roman"/>
          <w:sz w:val="22"/>
          <w:szCs w:val="22"/>
        </w:rPr>
        <w:t xml:space="preserve">l. </w:t>
      </w:r>
      <w:r w:rsidRPr="007E53BE">
        <w:rPr>
          <w:rFonts w:eastAsia="Times New Roman"/>
          <w:sz w:val="22"/>
          <w:szCs w:val="22"/>
        </w:rPr>
        <w:t>Rynek 15</w:t>
      </w:r>
      <w:r w:rsidR="008B1515" w:rsidRPr="007E53BE">
        <w:rPr>
          <w:rFonts w:eastAsia="Times New Roman"/>
          <w:sz w:val="22"/>
          <w:szCs w:val="22"/>
        </w:rPr>
        <w:t xml:space="preserve">, </w:t>
      </w:r>
      <w:r w:rsidRPr="007E53BE">
        <w:rPr>
          <w:rFonts w:eastAsia="Times New Roman"/>
          <w:sz w:val="22"/>
          <w:szCs w:val="22"/>
        </w:rPr>
        <w:t>26</w:t>
      </w:r>
      <w:r w:rsidR="000610B1" w:rsidRPr="007E53BE">
        <w:rPr>
          <w:rFonts w:eastAsia="Times New Roman"/>
          <w:sz w:val="22"/>
          <w:szCs w:val="22"/>
        </w:rPr>
        <w:t>-</w:t>
      </w:r>
      <w:r w:rsidRPr="007E53BE">
        <w:rPr>
          <w:rFonts w:eastAsia="Times New Roman"/>
          <w:sz w:val="22"/>
          <w:szCs w:val="22"/>
        </w:rPr>
        <w:t>006 Nowa Słupia</w:t>
      </w:r>
      <w:r w:rsidR="008B1515" w:rsidRPr="007E53BE">
        <w:rPr>
          <w:rFonts w:eastAsia="Times New Roman"/>
          <w:sz w:val="22"/>
          <w:szCs w:val="22"/>
        </w:rPr>
        <w:t>,</w:t>
      </w:r>
      <w:r w:rsidRPr="007E53BE">
        <w:rPr>
          <w:rFonts w:eastAsia="Times New Roman"/>
          <w:sz w:val="22"/>
          <w:szCs w:val="22"/>
        </w:rPr>
        <w:t xml:space="preserve"> REGON</w:t>
      </w:r>
      <w:r w:rsidR="00223C71" w:rsidRPr="007E53BE">
        <w:rPr>
          <w:rFonts w:eastAsia="Times New Roman"/>
          <w:sz w:val="22"/>
          <w:szCs w:val="22"/>
        </w:rPr>
        <w:t>: 291010406</w:t>
      </w:r>
      <w:r w:rsidR="002923BD" w:rsidRPr="007E53BE">
        <w:rPr>
          <w:rFonts w:eastAsia="Times New Roman"/>
          <w:sz w:val="22"/>
          <w:szCs w:val="22"/>
        </w:rPr>
        <w:t xml:space="preserve"> </w:t>
      </w:r>
      <w:r w:rsidR="00687FC8" w:rsidRPr="007E53BE">
        <w:rPr>
          <w:rFonts w:eastAsia="Times New Roman"/>
          <w:sz w:val="22"/>
          <w:szCs w:val="22"/>
        </w:rPr>
        <w:br/>
      </w:r>
      <w:r w:rsidR="003E3675" w:rsidRPr="007E53BE">
        <w:rPr>
          <w:rFonts w:eastAsia="Times New Roman"/>
          <w:sz w:val="22"/>
          <w:szCs w:val="22"/>
        </w:rPr>
        <w:t xml:space="preserve">NIP: </w:t>
      </w:r>
      <w:r w:rsidR="00223C71" w:rsidRPr="007E53BE">
        <w:rPr>
          <w:rFonts w:eastAsia="Times New Roman"/>
          <w:sz w:val="22"/>
          <w:szCs w:val="22"/>
        </w:rPr>
        <w:t>657-24-64-005</w:t>
      </w:r>
      <w:r w:rsidR="003E3675" w:rsidRPr="007E53BE">
        <w:rPr>
          <w:rFonts w:eastAsia="Times New Roman"/>
          <w:sz w:val="22"/>
          <w:szCs w:val="22"/>
        </w:rPr>
        <w:t xml:space="preserve"> </w:t>
      </w:r>
      <w:r w:rsidR="00014DB6" w:rsidRPr="007E53BE">
        <w:rPr>
          <w:rFonts w:eastAsia="Times New Roman"/>
          <w:sz w:val="22"/>
          <w:szCs w:val="22"/>
        </w:rPr>
        <w:t>reprezentowaną przez:</w:t>
      </w:r>
    </w:p>
    <w:p w14:paraId="18480DAD" w14:textId="6A0917AF" w:rsidR="008B1515" w:rsidRPr="007E53BE" w:rsidRDefault="00A476B3" w:rsidP="00472061">
      <w:pPr>
        <w:shd w:val="clear" w:color="auto" w:fill="FFFFFF"/>
        <w:tabs>
          <w:tab w:val="left" w:pos="567"/>
        </w:tabs>
        <w:spacing w:line="276" w:lineRule="auto"/>
        <w:ind w:left="567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- </w:t>
      </w:r>
      <w:r w:rsidR="00CA2938" w:rsidRPr="007E53BE">
        <w:rPr>
          <w:rFonts w:eastAsia="Times New Roman"/>
          <w:sz w:val="22"/>
          <w:szCs w:val="22"/>
        </w:rPr>
        <w:t>Andrzeja Gąsiora</w:t>
      </w:r>
      <w:r w:rsidR="0007180B" w:rsidRPr="007E53BE">
        <w:rPr>
          <w:rFonts w:eastAsia="Times New Roman"/>
          <w:sz w:val="22"/>
          <w:szCs w:val="22"/>
        </w:rPr>
        <w:t xml:space="preserve"> – </w:t>
      </w:r>
      <w:r w:rsidR="00472061" w:rsidRPr="007E53BE">
        <w:rPr>
          <w:rFonts w:eastAsia="Times New Roman"/>
          <w:sz w:val="22"/>
          <w:szCs w:val="22"/>
        </w:rPr>
        <w:t>Burmistrza</w:t>
      </w:r>
      <w:r w:rsidR="00002937" w:rsidRPr="007E53BE">
        <w:rPr>
          <w:rFonts w:eastAsia="Times New Roman"/>
          <w:sz w:val="22"/>
          <w:szCs w:val="22"/>
        </w:rPr>
        <w:t xml:space="preserve"> Miasta i Gminy Nowa Słupia</w:t>
      </w:r>
    </w:p>
    <w:p w14:paraId="1F4155F4" w14:textId="5BFE7824" w:rsidR="0007180B" w:rsidRPr="007E53BE" w:rsidRDefault="00A476B3" w:rsidP="00472061">
      <w:pPr>
        <w:shd w:val="clear" w:color="auto" w:fill="FFFFFF"/>
        <w:tabs>
          <w:tab w:val="left" w:pos="427"/>
        </w:tabs>
        <w:spacing w:line="276" w:lineRule="auto"/>
        <w:ind w:left="5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ab/>
        <w:t xml:space="preserve">   </w:t>
      </w:r>
      <w:r w:rsidR="0007180B" w:rsidRPr="007E53BE">
        <w:rPr>
          <w:rFonts w:eastAsia="Times New Roman"/>
          <w:sz w:val="22"/>
          <w:szCs w:val="22"/>
        </w:rPr>
        <w:t>przy kontrasygnacie</w:t>
      </w:r>
      <w:r w:rsidR="00C56F93" w:rsidRPr="007E53BE">
        <w:rPr>
          <w:rFonts w:eastAsia="Times New Roman"/>
          <w:sz w:val="22"/>
          <w:szCs w:val="22"/>
        </w:rPr>
        <w:t xml:space="preserve"> </w:t>
      </w:r>
      <w:r w:rsidR="00002937" w:rsidRPr="007E53BE">
        <w:rPr>
          <w:rFonts w:eastAsia="Times New Roman"/>
          <w:sz w:val="22"/>
          <w:szCs w:val="22"/>
        </w:rPr>
        <w:t>Edyty Durak</w:t>
      </w:r>
      <w:r w:rsidR="00223C71" w:rsidRPr="007E53BE">
        <w:rPr>
          <w:rFonts w:eastAsia="Times New Roman"/>
          <w:sz w:val="22"/>
          <w:szCs w:val="22"/>
        </w:rPr>
        <w:t xml:space="preserve"> – Skarbnika </w:t>
      </w:r>
      <w:r w:rsidR="00002937" w:rsidRPr="007E53BE">
        <w:rPr>
          <w:rFonts w:eastAsia="Times New Roman"/>
          <w:sz w:val="22"/>
          <w:szCs w:val="22"/>
        </w:rPr>
        <w:t>Gminy</w:t>
      </w:r>
    </w:p>
    <w:p w14:paraId="288B3CA5" w14:textId="77777777" w:rsidR="00386054" w:rsidRPr="007E53BE" w:rsidRDefault="0007180B" w:rsidP="00472061">
      <w:pPr>
        <w:shd w:val="clear" w:color="auto" w:fill="FFFFFF"/>
        <w:tabs>
          <w:tab w:val="left" w:pos="427"/>
        </w:tabs>
        <w:spacing w:line="276" w:lineRule="auto"/>
        <w:ind w:left="5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zwaną w dalszej części </w:t>
      </w:r>
      <w:r w:rsidRPr="007E53BE">
        <w:rPr>
          <w:rFonts w:eastAsia="Times New Roman"/>
          <w:b/>
          <w:sz w:val="22"/>
          <w:szCs w:val="22"/>
        </w:rPr>
        <w:t>ZAMAWIAJĄCYM</w:t>
      </w:r>
      <w:r w:rsidRPr="007E53BE">
        <w:rPr>
          <w:rFonts w:eastAsia="Times New Roman"/>
          <w:sz w:val="22"/>
          <w:szCs w:val="22"/>
        </w:rPr>
        <w:t xml:space="preserve">, </w:t>
      </w:r>
    </w:p>
    <w:p w14:paraId="00A258F7" w14:textId="77777777" w:rsidR="008B1515" w:rsidRPr="007E53BE" w:rsidRDefault="008B1515" w:rsidP="00472061">
      <w:pPr>
        <w:shd w:val="clear" w:color="auto" w:fill="FFFFFF"/>
        <w:tabs>
          <w:tab w:val="left" w:pos="427"/>
        </w:tabs>
        <w:spacing w:line="276" w:lineRule="auto"/>
        <w:ind w:left="5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a</w:t>
      </w:r>
    </w:p>
    <w:p w14:paraId="6F3BB918" w14:textId="77777777" w:rsidR="00CA2938" w:rsidRPr="007E53BE" w:rsidRDefault="00472061" w:rsidP="00472061">
      <w:pPr>
        <w:pStyle w:val="Akapitzlist"/>
        <w:numPr>
          <w:ilvl w:val="0"/>
          <w:numId w:val="34"/>
        </w:numPr>
        <w:spacing w:line="276" w:lineRule="auto"/>
        <w:ind w:left="567" w:right="-851" w:hanging="567"/>
        <w:rPr>
          <w:sz w:val="22"/>
          <w:szCs w:val="22"/>
        </w:rPr>
      </w:pPr>
      <w:r w:rsidRPr="007E53BE">
        <w:rPr>
          <w:b/>
          <w:sz w:val="22"/>
          <w:szCs w:val="22"/>
        </w:rPr>
        <w:t xml:space="preserve">………………………………………………………….. </w:t>
      </w:r>
      <w:r w:rsidRPr="007E53BE">
        <w:rPr>
          <w:sz w:val="22"/>
          <w:szCs w:val="22"/>
        </w:rPr>
        <w:t>reprezentowanym przez:</w:t>
      </w:r>
    </w:p>
    <w:p w14:paraId="6138C4DB" w14:textId="77777777" w:rsidR="00472061" w:rsidRPr="007E53BE" w:rsidRDefault="00472061" w:rsidP="00472061">
      <w:pPr>
        <w:pStyle w:val="Akapitzlist"/>
        <w:spacing w:line="276" w:lineRule="auto"/>
        <w:ind w:left="567" w:right="-851"/>
        <w:rPr>
          <w:sz w:val="22"/>
          <w:szCs w:val="22"/>
        </w:rPr>
      </w:pPr>
      <w:r w:rsidRPr="007E53BE">
        <w:rPr>
          <w:b/>
          <w:sz w:val="22"/>
          <w:szCs w:val="22"/>
        </w:rPr>
        <w:t>-</w:t>
      </w:r>
      <w:r w:rsidRPr="007E53BE">
        <w:rPr>
          <w:sz w:val="22"/>
          <w:szCs w:val="22"/>
        </w:rPr>
        <w:t xml:space="preserve"> ………………………. - …………………………..</w:t>
      </w:r>
    </w:p>
    <w:p w14:paraId="59E4E398" w14:textId="77777777" w:rsidR="00C6268D" w:rsidRPr="007E53BE" w:rsidRDefault="005E07B6" w:rsidP="00472061">
      <w:pPr>
        <w:shd w:val="clear" w:color="auto" w:fill="FFFFFF"/>
        <w:tabs>
          <w:tab w:val="left" w:pos="427"/>
        </w:tabs>
        <w:spacing w:line="276" w:lineRule="auto"/>
        <w:ind w:left="5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zwaną</w:t>
      </w:r>
      <w:r w:rsidR="00C6268D" w:rsidRPr="007E53BE">
        <w:rPr>
          <w:rFonts w:eastAsia="Times New Roman"/>
          <w:sz w:val="22"/>
          <w:szCs w:val="22"/>
        </w:rPr>
        <w:t xml:space="preserve"> w dalszej części </w:t>
      </w:r>
      <w:r w:rsidR="00C6268D" w:rsidRPr="007E53BE">
        <w:rPr>
          <w:rFonts w:eastAsia="Times New Roman"/>
          <w:b/>
          <w:sz w:val="22"/>
          <w:szCs w:val="22"/>
        </w:rPr>
        <w:t>WYKONAWCĄ</w:t>
      </w:r>
      <w:r w:rsidR="00C6268D" w:rsidRPr="007E53BE">
        <w:rPr>
          <w:rFonts w:eastAsia="Times New Roman"/>
          <w:sz w:val="22"/>
          <w:szCs w:val="22"/>
        </w:rPr>
        <w:t>,</w:t>
      </w:r>
    </w:p>
    <w:p w14:paraId="3CFC167C" w14:textId="77777777" w:rsidR="00014DB6" w:rsidRPr="007E53BE" w:rsidRDefault="00014DB6" w:rsidP="00472061">
      <w:pPr>
        <w:shd w:val="clear" w:color="auto" w:fill="FFFFFF"/>
        <w:spacing w:line="276" w:lineRule="auto"/>
        <w:ind w:right="5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95694E" w:rsidRPr="007E53BE">
        <w:rPr>
          <w:rFonts w:eastAsia="Times New Roman"/>
          <w:b/>
          <w:sz w:val="22"/>
          <w:szCs w:val="22"/>
        </w:rPr>
        <w:t xml:space="preserve"> </w:t>
      </w:r>
      <w:r w:rsidRPr="007E53BE">
        <w:rPr>
          <w:rFonts w:eastAsia="Times New Roman"/>
          <w:b/>
          <w:sz w:val="22"/>
          <w:szCs w:val="22"/>
        </w:rPr>
        <w:t>1</w:t>
      </w:r>
    </w:p>
    <w:p w14:paraId="2DF76BD7" w14:textId="795B296E" w:rsidR="001742E0" w:rsidRPr="007E53BE" w:rsidRDefault="0095694E" w:rsidP="0047206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7E53BE">
        <w:rPr>
          <w:sz w:val="22"/>
          <w:szCs w:val="22"/>
        </w:rPr>
        <w:t xml:space="preserve">Zgodnie z rozstrzygnięciem </w:t>
      </w:r>
      <w:r w:rsidR="00B44EE6" w:rsidRPr="007E53BE">
        <w:rPr>
          <w:sz w:val="22"/>
          <w:szCs w:val="22"/>
        </w:rPr>
        <w:t>zapytania ofertowego</w:t>
      </w:r>
      <w:r w:rsidR="00472061" w:rsidRPr="007E53BE">
        <w:rPr>
          <w:sz w:val="22"/>
          <w:szCs w:val="22"/>
        </w:rPr>
        <w:t xml:space="preserve"> znak: </w:t>
      </w:r>
      <w:r w:rsidR="00306381" w:rsidRPr="007E53BE">
        <w:rPr>
          <w:sz w:val="22"/>
          <w:szCs w:val="22"/>
        </w:rPr>
        <w:t>RGI.</w:t>
      </w:r>
      <w:r w:rsidR="00002937" w:rsidRPr="007E53BE">
        <w:rPr>
          <w:sz w:val="22"/>
          <w:szCs w:val="22"/>
        </w:rPr>
        <w:t>ZO.271.4.2021</w:t>
      </w:r>
      <w:r w:rsidRPr="007E53BE">
        <w:rPr>
          <w:sz w:val="22"/>
          <w:szCs w:val="22"/>
        </w:rPr>
        <w:t xml:space="preserve"> z dnia </w:t>
      </w:r>
      <w:r w:rsidR="00B81B1A" w:rsidRPr="007E53BE">
        <w:rPr>
          <w:sz w:val="22"/>
          <w:szCs w:val="22"/>
        </w:rPr>
        <w:br/>
      </w:r>
      <w:r w:rsidR="00160819">
        <w:rPr>
          <w:sz w:val="22"/>
          <w:szCs w:val="22"/>
        </w:rPr>
        <w:t>12</w:t>
      </w:r>
      <w:r w:rsidR="004D5B13" w:rsidRPr="007E53BE">
        <w:rPr>
          <w:sz w:val="22"/>
          <w:szCs w:val="22"/>
        </w:rPr>
        <w:t xml:space="preserve"> </w:t>
      </w:r>
      <w:r w:rsidR="00A63F11" w:rsidRPr="007E53BE">
        <w:rPr>
          <w:sz w:val="22"/>
          <w:szCs w:val="22"/>
        </w:rPr>
        <w:t>stycznia</w:t>
      </w:r>
      <w:r w:rsidRPr="007E53BE">
        <w:rPr>
          <w:sz w:val="22"/>
          <w:szCs w:val="22"/>
        </w:rPr>
        <w:t xml:space="preserve"> 2</w:t>
      </w:r>
      <w:r w:rsidR="00A63F11" w:rsidRPr="007E53BE">
        <w:rPr>
          <w:sz w:val="22"/>
          <w:szCs w:val="22"/>
        </w:rPr>
        <w:t>0</w:t>
      </w:r>
      <w:r w:rsidR="00002937" w:rsidRPr="007E53BE">
        <w:rPr>
          <w:sz w:val="22"/>
          <w:szCs w:val="22"/>
        </w:rPr>
        <w:t>21</w:t>
      </w:r>
      <w:r w:rsidRPr="007E53BE">
        <w:rPr>
          <w:sz w:val="22"/>
          <w:szCs w:val="22"/>
        </w:rPr>
        <w:t xml:space="preserve"> r. Z</w:t>
      </w:r>
      <w:r w:rsidR="00472061" w:rsidRPr="007E53BE">
        <w:rPr>
          <w:sz w:val="22"/>
          <w:szCs w:val="22"/>
        </w:rPr>
        <w:t xml:space="preserve">amawiający powierza a Wykonawca </w:t>
      </w:r>
      <w:r w:rsidRPr="007E53BE">
        <w:rPr>
          <w:sz w:val="22"/>
          <w:szCs w:val="22"/>
        </w:rPr>
        <w:t xml:space="preserve">przyjmuje do realizacji zadanie pn.: </w:t>
      </w:r>
      <w:r w:rsidRPr="007E53BE">
        <w:rPr>
          <w:rFonts w:eastAsia="Times New Roman"/>
          <w:b/>
          <w:i/>
          <w:sz w:val="22"/>
          <w:szCs w:val="22"/>
        </w:rPr>
        <w:t>„</w:t>
      </w:r>
      <w:r w:rsidR="005F35DC" w:rsidRPr="007E53BE">
        <w:rPr>
          <w:rFonts w:eastAsia="Times New Roman"/>
          <w:b/>
          <w:i/>
          <w:sz w:val="22"/>
          <w:szCs w:val="22"/>
        </w:rPr>
        <w:t>Konserwacja</w:t>
      </w:r>
      <w:r w:rsidR="004D5B13" w:rsidRPr="007E53BE">
        <w:rPr>
          <w:rFonts w:eastAsia="Times New Roman"/>
          <w:b/>
          <w:sz w:val="22"/>
          <w:szCs w:val="22"/>
        </w:rPr>
        <w:t xml:space="preserve"> </w:t>
      </w:r>
      <w:r w:rsidR="004D5B13" w:rsidRPr="007E53BE">
        <w:rPr>
          <w:b/>
          <w:bCs/>
          <w:i/>
          <w:sz w:val="22"/>
          <w:szCs w:val="22"/>
        </w:rPr>
        <w:t xml:space="preserve">oświetlenia ulicznego na terenie </w:t>
      </w:r>
      <w:r w:rsidR="00472061" w:rsidRPr="007E53BE">
        <w:rPr>
          <w:b/>
          <w:bCs/>
          <w:i/>
          <w:sz w:val="22"/>
          <w:szCs w:val="22"/>
        </w:rPr>
        <w:t xml:space="preserve">Miasta i </w:t>
      </w:r>
      <w:r w:rsidR="004D5B13" w:rsidRPr="007E53BE">
        <w:rPr>
          <w:b/>
          <w:bCs/>
          <w:i/>
          <w:sz w:val="22"/>
          <w:szCs w:val="22"/>
        </w:rPr>
        <w:t>Gminy Nowa Słupia”</w:t>
      </w:r>
      <w:r w:rsidR="0069330D" w:rsidRPr="007E53BE">
        <w:rPr>
          <w:iCs/>
          <w:sz w:val="22"/>
          <w:szCs w:val="22"/>
        </w:rPr>
        <w:t xml:space="preserve"> (dalej określane jako „zadanie”).</w:t>
      </w:r>
    </w:p>
    <w:p w14:paraId="07F0D3F3" w14:textId="67C19507" w:rsidR="004D5B13" w:rsidRPr="007E53BE" w:rsidRDefault="004D5B13" w:rsidP="00472061">
      <w:pPr>
        <w:pStyle w:val="Akapitzlist"/>
        <w:widowControl/>
        <w:numPr>
          <w:ilvl w:val="0"/>
          <w:numId w:val="22"/>
        </w:numPr>
        <w:spacing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7E53BE">
        <w:rPr>
          <w:rFonts w:eastAsiaTheme="minorHAnsi"/>
          <w:sz w:val="22"/>
          <w:szCs w:val="22"/>
          <w:lang w:eastAsia="en-US"/>
        </w:rPr>
        <w:t xml:space="preserve">Wykonawca w ramach </w:t>
      </w:r>
      <w:r w:rsidR="0069330D" w:rsidRPr="007E53BE">
        <w:rPr>
          <w:rFonts w:eastAsiaTheme="minorHAnsi"/>
          <w:sz w:val="22"/>
          <w:szCs w:val="22"/>
          <w:lang w:eastAsia="en-US"/>
        </w:rPr>
        <w:t xml:space="preserve">realizacji zadania </w:t>
      </w:r>
      <w:r w:rsidRPr="007E53BE">
        <w:rPr>
          <w:rFonts w:eastAsiaTheme="minorHAnsi"/>
          <w:sz w:val="22"/>
          <w:szCs w:val="22"/>
          <w:lang w:eastAsia="en-US"/>
        </w:rPr>
        <w:t xml:space="preserve">zobowiązuje się do świadczenia na rzecz Zamawiającego usług w zakresie konserwacji oświetlenia ulicznego na terenie Gminy Nowa Słupia w ilości </w:t>
      </w:r>
      <w:r w:rsidRPr="007E53BE">
        <w:rPr>
          <w:rFonts w:eastAsiaTheme="minorHAnsi"/>
          <w:b/>
          <w:bCs/>
          <w:sz w:val="22"/>
          <w:szCs w:val="22"/>
          <w:lang w:eastAsia="en-US"/>
        </w:rPr>
        <w:t>1</w:t>
      </w:r>
      <w:r w:rsidR="00A63F11" w:rsidRPr="007E53BE">
        <w:rPr>
          <w:rFonts w:eastAsiaTheme="minorHAnsi"/>
          <w:b/>
          <w:bCs/>
          <w:sz w:val="22"/>
          <w:szCs w:val="22"/>
          <w:lang w:eastAsia="en-US"/>
        </w:rPr>
        <w:t>237</w:t>
      </w:r>
      <w:r w:rsidRPr="007E53BE">
        <w:rPr>
          <w:rFonts w:eastAsiaTheme="minorHAnsi"/>
          <w:b/>
          <w:bCs/>
          <w:sz w:val="22"/>
          <w:szCs w:val="22"/>
          <w:lang w:eastAsia="en-US"/>
        </w:rPr>
        <w:t xml:space="preserve"> szt. </w:t>
      </w:r>
      <w:r w:rsidRPr="007E53BE">
        <w:rPr>
          <w:rFonts w:eastAsiaTheme="minorHAnsi"/>
          <w:sz w:val="22"/>
          <w:szCs w:val="22"/>
          <w:lang w:eastAsia="en-US"/>
        </w:rPr>
        <w:t>opraw oświetleniowych wraz z elementami niezbędnymi do prawidłowego funkcjonowania oświetlenia.</w:t>
      </w:r>
    </w:p>
    <w:p w14:paraId="2B0A8A87" w14:textId="4E82BE5F" w:rsidR="00002937" w:rsidRPr="007E53BE" w:rsidRDefault="00002937" w:rsidP="00472061">
      <w:pPr>
        <w:pStyle w:val="Akapitzlist"/>
        <w:widowControl/>
        <w:numPr>
          <w:ilvl w:val="0"/>
          <w:numId w:val="22"/>
        </w:numPr>
        <w:spacing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7E53BE">
        <w:rPr>
          <w:rFonts w:eastAsiaTheme="minorHAnsi"/>
          <w:sz w:val="22"/>
          <w:szCs w:val="22"/>
          <w:lang w:eastAsia="en-US"/>
        </w:rPr>
        <w:t xml:space="preserve">Ilość opraw oświetleniowych </w:t>
      </w:r>
      <w:r w:rsidR="0069330D" w:rsidRPr="007E53BE">
        <w:rPr>
          <w:rFonts w:eastAsiaTheme="minorHAnsi"/>
          <w:sz w:val="22"/>
          <w:szCs w:val="22"/>
          <w:lang w:eastAsia="en-US"/>
        </w:rPr>
        <w:t xml:space="preserve">określona w ust. 2 </w:t>
      </w:r>
      <w:r w:rsidRPr="007E53BE">
        <w:rPr>
          <w:rFonts w:eastAsiaTheme="minorHAnsi"/>
          <w:sz w:val="22"/>
          <w:szCs w:val="22"/>
          <w:lang w:eastAsia="en-US"/>
        </w:rPr>
        <w:t xml:space="preserve">może ulec zmianie w przypadku </w:t>
      </w:r>
      <w:r w:rsidRPr="007E53BE">
        <w:rPr>
          <w:rFonts w:eastAsiaTheme="minorHAnsi"/>
          <w:bCs/>
          <w:sz w:val="22"/>
          <w:szCs w:val="22"/>
          <w:lang w:eastAsia="en-US"/>
        </w:rPr>
        <w:t>przeprowadzania modernizacji oświetlenia ulicznego w trakcie trwania umowy</w:t>
      </w:r>
      <w:r w:rsidR="0069330D" w:rsidRPr="007E53BE">
        <w:rPr>
          <w:rFonts w:eastAsiaTheme="minorHAnsi"/>
          <w:bCs/>
          <w:sz w:val="22"/>
          <w:szCs w:val="22"/>
          <w:lang w:eastAsia="en-US"/>
        </w:rPr>
        <w:t>.</w:t>
      </w:r>
    </w:p>
    <w:p w14:paraId="3CFFD7A3" w14:textId="77777777" w:rsidR="00004506" w:rsidRPr="007E53BE" w:rsidRDefault="00004506" w:rsidP="0047206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eastAsia="Times New Roman"/>
          <w:sz w:val="22"/>
          <w:szCs w:val="22"/>
        </w:rPr>
      </w:pPr>
      <w:r w:rsidRPr="007E53BE">
        <w:rPr>
          <w:sz w:val="22"/>
          <w:szCs w:val="22"/>
        </w:rPr>
        <w:t xml:space="preserve">Wykonawca zobowiązuje się wykonać ww. </w:t>
      </w:r>
      <w:r w:rsidR="00472061" w:rsidRPr="007E53BE">
        <w:rPr>
          <w:sz w:val="22"/>
          <w:szCs w:val="22"/>
        </w:rPr>
        <w:t xml:space="preserve">zadanie przy użyciu materiałów </w:t>
      </w:r>
      <w:r w:rsidRPr="007E53BE">
        <w:rPr>
          <w:sz w:val="22"/>
          <w:szCs w:val="22"/>
        </w:rPr>
        <w:t>i urządzeń własnych.</w:t>
      </w:r>
    </w:p>
    <w:p w14:paraId="3E005132" w14:textId="77777777" w:rsidR="00014DB6" w:rsidRPr="007E53BE" w:rsidRDefault="00014DB6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6C3EC4" w:rsidRPr="007E53BE">
        <w:rPr>
          <w:rFonts w:eastAsia="Times New Roman"/>
          <w:b/>
          <w:sz w:val="22"/>
          <w:szCs w:val="22"/>
        </w:rPr>
        <w:t xml:space="preserve"> </w:t>
      </w:r>
      <w:r w:rsidRPr="007E53BE">
        <w:rPr>
          <w:rFonts w:eastAsia="Times New Roman"/>
          <w:b/>
          <w:sz w:val="22"/>
          <w:szCs w:val="22"/>
        </w:rPr>
        <w:t>2</w:t>
      </w:r>
    </w:p>
    <w:p w14:paraId="2D37C1DC" w14:textId="66C0CFB8" w:rsidR="002900AB" w:rsidRPr="007E53BE" w:rsidRDefault="002900AB" w:rsidP="00472061">
      <w:pPr>
        <w:pStyle w:val="Akapitzlist"/>
        <w:widowControl/>
        <w:numPr>
          <w:ilvl w:val="0"/>
          <w:numId w:val="27"/>
        </w:numPr>
        <w:spacing w:line="276" w:lineRule="auto"/>
        <w:ind w:left="567" w:hanging="567"/>
        <w:rPr>
          <w:rFonts w:eastAsiaTheme="minorHAnsi"/>
          <w:b/>
          <w:bCs/>
          <w:sz w:val="22"/>
          <w:szCs w:val="22"/>
          <w:lang w:eastAsia="en-US"/>
        </w:rPr>
      </w:pPr>
      <w:r w:rsidRPr="007E53BE">
        <w:rPr>
          <w:rFonts w:eastAsiaTheme="minorHAnsi"/>
          <w:sz w:val="22"/>
          <w:szCs w:val="22"/>
          <w:lang w:eastAsia="en-US"/>
        </w:rPr>
        <w:t xml:space="preserve">Termin rozpoczęcia realizacji zadania ustala się na dzień </w:t>
      </w:r>
      <w:r w:rsidR="00F36437" w:rsidRPr="007E53BE">
        <w:rPr>
          <w:rFonts w:eastAsiaTheme="minorHAnsi"/>
          <w:sz w:val="22"/>
          <w:szCs w:val="22"/>
          <w:lang w:eastAsia="en-US"/>
        </w:rPr>
        <w:t xml:space="preserve"> </w:t>
      </w:r>
      <w:r w:rsidR="00A63F11" w:rsidRPr="007E53BE">
        <w:rPr>
          <w:rFonts w:eastAsiaTheme="minorHAnsi"/>
          <w:b/>
          <w:bCs/>
          <w:sz w:val="22"/>
          <w:szCs w:val="22"/>
          <w:lang w:eastAsia="en-US"/>
        </w:rPr>
        <w:t>01.02</w:t>
      </w:r>
      <w:r w:rsidRPr="007E53BE">
        <w:rPr>
          <w:rFonts w:eastAsiaTheme="minorHAnsi"/>
          <w:b/>
          <w:bCs/>
          <w:sz w:val="22"/>
          <w:szCs w:val="22"/>
          <w:lang w:eastAsia="en-US"/>
        </w:rPr>
        <w:t>.20</w:t>
      </w:r>
      <w:r w:rsidR="00002937" w:rsidRPr="007E53BE">
        <w:rPr>
          <w:rFonts w:eastAsiaTheme="minorHAnsi"/>
          <w:b/>
          <w:bCs/>
          <w:sz w:val="22"/>
          <w:szCs w:val="22"/>
          <w:lang w:eastAsia="en-US"/>
        </w:rPr>
        <w:t>21</w:t>
      </w:r>
      <w:r w:rsidR="00F36437" w:rsidRPr="007E53BE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7E53BE">
        <w:rPr>
          <w:rFonts w:eastAsiaTheme="minorHAnsi"/>
          <w:b/>
          <w:bCs/>
          <w:sz w:val="22"/>
          <w:szCs w:val="22"/>
          <w:lang w:eastAsia="en-US"/>
        </w:rPr>
        <w:t>r.</w:t>
      </w:r>
    </w:p>
    <w:p w14:paraId="4F14CE77" w14:textId="6417AE6C" w:rsidR="002900AB" w:rsidRPr="007E53BE" w:rsidRDefault="002900AB" w:rsidP="00472061">
      <w:pPr>
        <w:pStyle w:val="Akapitzlist"/>
        <w:widowControl/>
        <w:numPr>
          <w:ilvl w:val="0"/>
          <w:numId w:val="27"/>
        </w:numPr>
        <w:spacing w:line="276" w:lineRule="auto"/>
        <w:ind w:left="567" w:hanging="567"/>
        <w:rPr>
          <w:rFonts w:eastAsiaTheme="minorHAnsi"/>
          <w:b/>
          <w:bCs/>
          <w:sz w:val="22"/>
          <w:szCs w:val="22"/>
          <w:lang w:eastAsia="en-US"/>
        </w:rPr>
      </w:pPr>
      <w:r w:rsidRPr="007E53BE">
        <w:rPr>
          <w:rFonts w:eastAsiaTheme="minorHAnsi"/>
          <w:sz w:val="22"/>
          <w:szCs w:val="22"/>
          <w:lang w:eastAsia="en-US"/>
        </w:rPr>
        <w:t xml:space="preserve">Termin zakończenia realizacji zadania ustala się na dzień </w:t>
      </w:r>
      <w:r w:rsidR="00472061" w:rsidRPr="007E53BE">
        <w:rPr>
          <w:rFonts w:eastAsiaTheme="minorHAnsi"/>
          <w:b/>
          <w:bCs/>
          <w:sz w:val="22"/>
          <w:szCs w:val="22"/>
          <w:lang w:eastAsia="en-US"/>
        </w:rPr>
        <w:t>31.01.202</w:t>
      </w:r>
      <w:r w:rsidR="00002937" w:rsidRPr="007E53BE">
        <w:rPr>
          <w:rFonts w:eastAsiaTheme="minorHAnsi"/>
          <w:b/>
          <w:bCs/>
          <w:sz w:val="22"/>
          <w:szCs w:val="22"/>
          <w:lang w:eastAsia="en-US"/>
        </w:rPr>
        <w:t>3</w:t>
      </w:r>
      <w:r w:rsidR="00F36437" w:rsidRPr="007E53BE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7E53BE">
        <w:rPr>
          <w:rFonts w:eastAsiaTheme="minorHAnsi"/>
          <w:b/>
          <w:bCs/>
          <w:sz w:val="22"/>
          <w:szCs w:val="22"/>
          <w:lang w:eastAsia="en-US"/>
        </w:rPr>
        <w:t>r</w:t>
      </w:r>
      <w:r w:rsidR="00F36437" w:rsidRPr="007E53BE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C419840" w14:textId="77777777" w:rsidR="00B81B1A" w:rsidRPr="007E53BE" w:rsidRDefault="00B81B1A" w:rsidP="00B81B1A">
      <w:pPr>
        <w:pStyle w:val="Akapitzlist"/>
        <w:widowControl/>
        <w:numPr>
          <w:ilvl w:val="0"/>
          <w:numId w:val="27"/>
        </w:numPr>
        <w:spacing w:line="276" w:lineRule="auto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  <w:r w:rsidRPr="007E53BE">
        <w:rPr>
          <w:rFonts w:eastAsiaTheme="minorHAnsi"/>
          <w:bCs/>
          <w:sz w:val="22"/>
          <w:szCs w:val="22"/>
          <w:lang w:eastAsia="en-US"/>
        </w:rPr>
        <w:t>Zamawiający zastrzega sobie prawo do skrócenia okresu obowiązywania niniejszej umowy w przypadku przeprowadzenia modernizacji oświetlenia ulicznego.</w:t>
      </w:r>
    </w:p>
    <w:p w14:paraId="2B7AB41B" w14:textId="77777777" w:rsidR="00B81B1A" w:rsidRPr="007E53BE" w:rsidRDefault="00B81B1A" w:rsidP="00B81B1A">
      <w:pPr>
        <w:pStyle w:val="Akapitzlist"/>
        <w:widowControl/>
        <w:spacing w:line="276" w:lineRule="auto"/>
        <w:ind w:left="567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D5C362B" w14:textId="77777777" w:rsidR="00260374" w:rsidRPr="007E53BE" w:rsidRDefault="001A0ACE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6C3EC4" w:rsidRPr="007E53BE">
        <w:rPr>
          <w:rFonts w:eastAsia="Times New Roman"/>
          <w:b/>
          <w:sz w:val="22"/>
          <w:szCs w:val="22"/>
        </w:rPr>
        <w:t xml:space="preserve"> </w:t>
      </w:r>
      <w:r w:rsidR="002900AB" w:rsidRPr="007E53BE">
        <w:rPr>
          <w:rFonts w:eastAsia="Times New Roman"/>
          <w:b/>
          <w:sz w:val="22"/>
          <w:szCs w:val="22"/>
        </w:rPr>
        <w:t>3</w:t>
      </w:r>
    </w:p>
    <w:p w14:paraId="7596D899" w14:textId="77777777" w:rsidR="002900AB" w:rsidRPr="007E53BE" w:rsidRDefault="002900AB" w:rsidP="00472061">
      <w:pPr>
        <w:spacing w:line="276" w:lineRule="auto"/>
        <w:jc w:val="both"/>
        <w:rPr>
          <w:b/>
          <w:sz w:val="22"/>
          <w:szCs w:val="22"/>
        </w:rPr>
      </w:pPr>
      <w:r w:rsidRPr="007E53BE">
        <w:rPr>
          <w:b/>
          <w:sz w:val="22"/>
          <w:szCs w:val="22"/>
        </w:rPr>
        <w:t>Zakres podstawowych czynności wchodzących w zakres konserwacji oświetlenia ulicznego:</w:t>
      </w:r>
    </w:p>
    <w:p w14:paraId="370062A3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eksploatacyjna źródeł światła,</w:t>
      </w:r>
    </w:p>
    <w:p w14:paraId="24D4E733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n</w:t>
      </w:r>
      <w:r w:rsidR="00A63F11" w:rsidRPr="007E53BE">
        <w:rPr>
          <w:sz w:val="22"/>
          <w:szCs w:val="22"/>
        </w:rPr>
        <w:t>aprawa uszkodzonych elementów opraw i kloszy,</w:t>
      </w:r>
    </w:p>
    <w:p w14:paraId="16B65D28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dławików, kondensatorów, układów zapłonowych w oprawach oświetleniowych,</w:t>
      </w:r>
    </w:p>
    <w:p w14:paraId="6D2081E6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p</w:t>
      </w:r>
      <w:r w:rsidR="00A63F11" w:rsidRPr="007E53BE">
        <w:rPr>
          <w:sz w:val="22"/>
          <w:szCs w:val="22"/>
        </w:rPr>
        <w:t>rostowanie przekrzywionych opraw oraz przekręcanie wysięgników do pozycji prawidłowej,</w:t>
      </w:r>
    </w:p>
    <w:p w14:paraId="13244181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uszkodzonych przewodów w latarniach,</w:t>
      </w:r>
    </w:p>
    <w:p w14:paraId="70F1A988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uszkodzonych wkładek topikowych,</w:t>
      </w:r>
    </w:p>
    <w:p w14:paraId="0201C50A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uszkodzonych główek bezpiecznikowych,</w:t>
      </w:r>
    </w:p>
    <w:p w14:paraId="18F0C336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podstaw bezpiecznikowych,</w:t>
      </w:r>
    </w:p>
    <w:p w14:paraId="677DB965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A63F11" w:rsidRPr="007E53BE">
        <w:rPr>
          <w:sz w:val="22"/>
          <w:szCs w:val="22"/>
        </w:rPr>
        <w:t>ymiana i dokręcanie zacisków prądowych,</w:t>
      </w:r>
    </w:p>
    <w:p w14:paraId="5D3E532C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l</w:t>
      </w:r>
      <w:r w:rsidR="00A63F11" w:rsidRPr="007E53BE">
        <w:rPr>
          <w:sz w:val="22"/>
          <w:szCs w:val="22"/>
        </w:rPr>
        <w:t>okalizacja uszkodzeń w napowietrznej i kablowej sieci oświetleniowej,</w:t>
      </w:r>
    </w:p>
    <w:p w14:paraId="3B09A603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n</w:t>
      </w:r>
      <w:r w:rsidR="00A63F11" w:rsidRPr="007E53BE">
        <w:rPr>
          <w:sz w:val="22"/>
          <w:szCs w:val="22"/>
        </w:rPr>
        <w:t>aprawa uszkodzeń w napowietrznej i kablowej sieci oświetleniowej,</w:t>
      </w:r>
    </w:p>
    <w:p w14:paraId="7C32918F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odcinków przewodów napowietrznej sieci oświetleniowej,</w:t>
      </w:r>
    </w:p>
    <w:p w14:paraId="3B071E4D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c</w:t>
      </w:r>
      <w:r w:rsidR="00A63F11" w:rsidRPr="007E53BE">
        <w:rPr>
          <w:sz w:val="22"/>
          <w:szCs w:val="22"/>
        </w:rPr>
        <w:t>zyszczenie wnęk słupów oświetleniowych,</w:t>
      </w:r>
    </w:p>
    <w:p w14:paraId="1B22337C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zamknięć (drzwiczek) słupowych,</w:t>
      </w:r>
    </w:p>
    <w:p w14:paraId="0A1DE8C7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opasek zabezpieczających,</w:t>
      </w:r>
    </w:p>
    <w:p w14:paraId="3877CDC5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right="-568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</w:t>
      </w:r>
      <w:r w:rsidR="00D30B0A" w:rsidRPr="007E53BE">
        <w:rPr>
          <w:strike/>
          <w:sz w:val="22"/>
          <w:szCs w:val="22"/>
        </w:rPr>
        <w:t>I</w:t>
      </w:r>
      <w:r w:rsidR="00A63F11" w:rsidRPr="007E53BE">
        <w:rPr>
          <w:sz w:val="22"/>
          <w:szCs w:val="22"/>
        </w:rPr>
        <w:t>nstalacja lub wymiana kart SIM w sterownikach oświetlenia typu LIS-UNI</w:t>
      </w:r>
    </w:p>
    <w:p w14:paraId="671DD03C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p</w:t>
      </w:r>
      <w:r w:rsidR="00A63F11" w:rsidRPr="007E53BE">
        <w:rPr>
          <w:sz w:val="22"/>
          <w:szCs w:val="22"/>
        </w:rPr>
        <w:t>oprawianie opasek słupowych,</w:t>
      </w:r>
    </w:p>
    <w:p w14:paraId="7DCA8D8C" w14:textId="77777777" w:rsidR="00A63F11" w:rsidRPr="007E53BE" w:rsidRDefault="005F35DC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lastRenderedPageBreak/>
        <w:t xml:space="preserve"> w</w:t>
      </w:r>
      <w:r w:rsidR="00A63F11" w:rsidRPr="007E53BE">
        <w:rPr>
          <w:sz w:val="22"/>
          <w:szCs w:val="22"/>
        </w:rPr>
        <w:t>ymiana wkładek topikowych, bezpieczników</w:t>
      </w:r>
      <w:r w:rsidRPr="007E53BE">
        <w:rPr>
          <w:sz w:val="22"/>
          <w:szCs w:val="22"/>
        </w:rPr>
        <w:t xml:space="preserve"> mocy, główek bezpiecznikowych </w:t>
      </w:r>
      <w:r w:rsidR="00A63F11" w:rsidRPr="007E53BE">
        <w:rPr>
          <w:sz w:val="22"/>
          <w:szCs w:val="22"/>
        </w:rPr>
        <w:t>w stacjach w obwodach oświetlenia drogowego,</w:t>
      </w:r>
    </w:p>
    <w:p w14:paraId="5EA52872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przewodów w tablicach oświetleniowych,</w:t>
      </w:r>
    </w:p>
    <w:p w14:paraId="010D8F89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listew zaciskowych,</w:t>
      </w:r>
    </w:p>
    <w:p w14:paraId="00482063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styczników na tablicach oświetleniowych ,</w:t>
      </w:r>
    </w:p>
    <w:p w14:paraId="6A0F307C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ymiana zegarów sterujących oświetleniem,</w:t>
      </w:r>
    </w:p>
    <w:p w14:paraId="63C3E510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r</w:t>
      </w:r>
      <w:r w:rsidR="00A63F11" w:rsidRPr="007E53BE">
        <w:rPr>
          <w:sz w:val="22"/>
          <w:szCs w:val="22"/>
        </w:rPr>
        <w:t>egulacja zegarów, a w szczególności po zmianie czasu letniego na zimowy i odwrotnie,</w:t>
      </w:r>
    </w:p>
    <w:p w14:paraId="6D378D59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p</w:t>
      </w:r>
      <w:r w:rsidR="00A63F11" w:rsidRPr="007E53BE">
        <w:rPr>
          <w:sz w:val="22"/>
          <w:szCs w:val="22"/>
        </w:rPr>
        <w:t>rowadzenie oględzin oświetlenia drogowego,</w:t>
      </w:r>
    </w:p>
    <w:p w14:paraId="073676D0" w14:textId="77777777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p</w:t>
      </w:r>
      <w:r w:rsidR="00A63F11" w:rsidRPr="007E53BE">
        <w:rPr>
          <w:sz w:val="22"/>
          <w:szCs w:val="22"/>
        </w:rPr>
        <w:t>rzeprowadzanie pomiarów i prób eksploatacyjnych,</w:t>
      </w:r>
    </w:p>
    <w:p w14:paraId="4F78B731" w14:textId="04282414" w:rsidR="00A63F11" w:rsidRPr="007E53BE" w:rsidRDefault="00B20B34" w:rsidP="00472061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A63F11" w:rsidRPr="007E53BE">
        <w:rPr>
          <w:sz w:val="22"/>
          <w:szCs w:val="22"/>
        </w:rPr>
        <w:t>ycinka wraz wywózką gałęzi drzew w obrębie punktu świetlnego</w:t>
      </w:r>
      <w:r w:rsidR="002A2464" w:rsidRPr="007E53BE">
        <w:rPr>
          <w:sz w:val="22"/>
          <w:szCs w:val="22"/>
        </w:rPr>
        <w:t>,</w:t>
      </w:r>
    </w:p>
    <w:p w14:paraId="6518C464" w14:textId="08B15E0F" w:rsidR="00CE6107" w:rsidRPr="007E53BE" w:rsidRDefault="00D30B0A" w:rsidP="00B81B1A">
      <w:pPr>
        <w:widowControl/>
        <w:numPr>
          <w:ilvl w:val="0"/>
          <w:numId w:val="3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right="-284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</w:t>
      </w:r>
      <w:r w:rsidR="002A2464" w:rsidRPr="007E53BE">
        <w:rPr>
          <w:sz w:val="22"/>
          <w:szCs w:val="22"/>
        </w:rPr>
        <w:t>w</w:t>
      </w:r>
      <w:r w:rsidR="00CE6107" w:rsidRPr="007E53BE">
        <w:rPr>
          <w:sz w:val="22"/>
          <w:szCs w:val="22"/>
        </w:rPr>
        <w:t>ymiana zegarów sterujących i opraw oś</w:t>
      </w:r>
      <w:r w:rsidR="00B81B1A" w:rsidRPr="007E53BE">
        <w:rPr>
          <w:sz w:val="22"/>
          <w:szCs w:val="22"/>
        </w:rPr>
        <w:t xml:space="preserve">wietleniowych zakupionych przez </w:t>
      </w:r>
      <w:r w:rsidR="00CE6107" w:rsidRPr="007E53BE">
        <w:rPr>
          <w:sz w:val="22"/>
          <w:szCs w:val="22"/>
        </w:rPr>
        <w:t>Zamawiającego</w:t>
      </w:r>
      <w:r w:rsidR="002A2464" w:rsidRPr="007E53BE">
        <w:rPr>
          <w:sz w:val="22"/>
          <w:szCs w:val="22"/>
        </w:rPr>
        <w:t>,</w:t>
      </w:r>
    </w:p>
    <w:p w14:paraId="02331842" w14:textId="15C67ACA" w:rsidR="00AB1803" w:rsidRPr="007E53BE" w:rsidRDefault="002A2464" w:rsidP="00472061">
      <w:pPr>
        <w:pStyle w:val="Akapitzlist"/>
        <w:widowControl/>
        <w:numPr>
          <w:ilvl w:val="0"/>
          <w:numId w:val="35"/>
        </w:numPr>
        <w:tabs>
          <w:tab w:val="num" w:pos="567"/>
        </w:tabs>
        <w:autoSpaceDE/>
        <w:autoSpaceDN/>
        <w:adjustRightInd/>
        <w:spacing w:after="160"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p</w:t>
      </w:r>
      <w:r w:rsidR="00AB1803" w:rsidRPr="007E53BE">
        <w:rPr>
          <w:sz w:val="22"/>
          <w:szCs w:val="22"/>
        </w:rPr>
        <w:t>omoc przy montażu/demontażu świątecznych iluminacji oświetleniowych.</w:t>
      </w:r>
    </w:p>
    <w:p w14:paraId="7D364CFA" w14:textId="77777777" w:rsidR="00B81B1A" w:rsidRPr="007E53BE" w:rsidRDefault="00B81B1A" w:rsidP="00472061">
      <w:pPr>
        <w:pStyle w:val="Akapitzlist"/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</w:p>
    <w:p w14:paraId="27340B16" w14:textId="77777777" w:rsidR="002900AB" w:rsidRPr="007E53BE" w:rsidRDefault="002900AB" w:rsidP="00472061">
      <w:pPr>
        <w:pStyle w:val="Akapitzlist"/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 xml:space="preserve">§ </w:t>
      </w:r>
      <w:r w:rsidR="002C3A00" w:rsidRPr="007E53BE">
        <w:rPr>
          <w:rFonts w:eastAsia="Times New Roman"/>
          <w:b/>
          <w:sz w:val="22"/>
          <w:szCs w:val="22"/>
        </w:rPr>
        <w:t>4</w:t>
      </w:r>
    </w:p>
    <w:p w14:paraId="129A0391" w14:textId="43EF2F17" w:rsidR="002900AB" w:rsidRPr="007E53BE" w:rsidRDefault="002900AB" w:rsidP="00472061">
      <w:pPr>
        <w:widowControl/>
        <w:autoSpaceDE/>
        <w:autoSpaceDN/>
        <w:adjustRightInd/>
        <w:spacing w:line="276" w:lineRule="auto"/>
        <w:outlineLvl w:val="0"/>
        <w:rPr>
          <w:b/>
          <w:bCs/>
          <w:kern w:val="36"/>
          <w:sz w:val="22"/>
          <w:szCs w:val="22"/>
        </w:rPr>
      </w:pPr>
      <w:r w:rsidRPr="007E53BE">
        <w:rPr>
          <w:b/>
          <w:bCs/>
          <w:kern w:val="36"/>
          <w:sz w:val="22"/>
          <w:szCs w:val="22"/>
        </w:rPr>
        <w:t xml:space="preserve">Do obowiązków Wykonawcy </w:t>
      </w:r>
      <w:r w:rsidR="002A2464" w:rsidRPr="007E53BE">
        <w:rPr>
          <w:b/>
          <w:bCs/>
          <w:kern w:val="36"/>
          <w:sz w:val="22"/>
          <w:szCs w:val="22"/>
        </w:rPr>
        <w:t xml:space="preserve">w ramach realizacji zadania </w:t>
      </w:r>
      <w:r w:rsidRPr="007E53BE">
        <w:rPr>
          <w:b/>
          <w:bCs/>
          <w:kern w:val="36"/>
          <w:sz w:val="22"/>
          <w:szCs w:val="22"/>
        </w:rPr>
        <w:t>będzie należało:</w:t>
      </w:r>
    </w:p>
    <w:p w14:paraId="39878A79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p</w:t>
      </w:r>
      <w:r w:rsidR="002900AB" w:rsidRPr="007E53BE">
        <w:rPr>
          <w:sz w:val="22"/>
          <w:szCs w:val="22"/>
        </w:rPr>
        <w:t>rowadzenie oględzin, przeglądów oraz</w:t>
      </w:r>
      <w:r w:rsidRPr="007E53BE">
        <w:rPr>
          <w:sz w:val="22"/>
          <w:szCs w:val="22"/>
        </w:rPr>
        <w:t xml:space="preserve"> doraźnych remontów oświetlenia,</w:t>
      </w:r>
    </w:p>
    <w:p w14:paraId="1FD811A9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</w:t>
      </w:r>
      <w:r w:rsidR="002900AB" w:rsidRPr="007E53BE">
        <w:rPr>
          <w:sz w:val="22"/>
          <w:szCs w:val="22"/>
        </w:rPr>
        <w:t>ymiana eksploatacyjna źródeł światła oraz</w:t>
      </w:r>
      <w:r w:rsidRPr="007E53BE">
        <w:rPr>
          <w:sz w:val="22"/>
          <w:szCs w:val="22"/>
        </w:rPr>
        <w:t xml:space="preserve"> niezbędnego osprzętu,</w:t>
      </w:r>
    </w:p>
    <w:p w14:paraId="3F2A41BB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d</w:t>
      </w:r>
      <w:r w:rsidR="002900AB" w:rsidRPr="007E53BE">
        <w:rPr>
          <w:sz w:val="22"/>
          <w:szCs w:val="22"/>
        </w:rPr>
        <w:t>oraźne naprawy innych elementów obwodów oświetleniowych po prz</w:t>
      </w:r>
      <w:r w:rsidRPr="007E53BE">
        <w:rPr>
          <w:sz w:val="22"/>
          <w:szCs w:val="22"/>
        </w:rPr>
        <w:t>yjęciu reklamacji o  zakłóceniu,</w:t>
      </w:r>
    </w:p>
    <w:p w14:paraId="53288BC2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z</w:t>
      </w:r>
      <w:r w:rsidR="002900AB" w:rsidRPr="007E53BE">
        <w:rPr>
          <w:sz w:val="22"/>
          <w:szCs w:val="22"/>
        </w:rPr>
        <w:t>abezpieczenie w całości materiałów na potrzeby konserwacji wraz z urządz</w:t>
      </w:r>
      <w:r w:rsidRPr="007E53BE">
        <w:rPr>
          <w:sz w:val="22"/>
          <w:szCs w:val="22"/>
        </w:rPr>
        <w:t>eniami sterowniczo-zasilającymi,</w:t>
      </w:r>
    </w:p>
    <w:p w14:paraId="55866FBC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right="-284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u</w:t>
      </w:r>
      <w:r w:rsidR="002900AB" w:rsidRPr="007E53BE">
        <w:rPr>
          <w:sz w:val="22"/>
          <w:szCs w:val="22"/>
        </w:rPr>
        <w:t>trzymanie obiektów konserwowanych urządzeń</w:t>
      </w:r>
      <w:r w:rsidR="00D30B0A" w:rsidRPr="007E53BE">
        <w:rPr>
          <w:sz w:val="22"/>
          <w:szCs w:val="22"/>
        </w:rPr>
        <w:t xml:space="preserve"> w należytym stanie </w:t>
      </w:r>
      <w:r w:rsidRPr="007E53BE">
        <w:rPr>
          <w:sz w:val="22"/>
          <w:szCs w:val="22"/>
        </w:rPr>
        <w:t>technicznym,</w:t>
      </w:r>
    </w:p>
    <w:p w14:paraId="21796C78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s</w:t>
      </w:r>
      <w:r w:rsidR="002900AB" w:rsidRPr="007E53BE">
        <w:rPr>
          <w:sz w:val="22"/>
          <w:szCs w:val="22"/>
        </w:rPr>
        <w:t>prawne usuwanie stanów awa</w:t>
      </w:r>
      <w:r w:rsidR="00D30B0A" w:rsidRPr="007E53BE">
        <w:rPr>
          <w:sz w:val="22"/>
          <w:szCs w:val="22"/>
        </w:rPr>
        <w:t xml:space="preserve">ryjnych powodujących zakłócenia </w:t>
      </w:r>
      <w:r w:rsidR="002900AB" w:rsidRPr="007E53BE">
        <w:rPr>
          <w:sz w:val="22"/>
          <w:szCs w:val="22"/>
        </w:rPr>
        <w:t>w funkcj</w:t>
      </w:r>
      <w:r w:rsidRPr="007E53BE">
        <w:rPr>
          <w:sz w:val="22"/>
          <w:szCs w:val="22"/>
        </w:rPr>
        <w:t>onowaniu zleconego zakresu prac,</w:t>
      </w:r>
    </w:p>
    <w:p w14:paraId="4A430405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c</w:t>
      </w:r>
      <w:r w:rsidR="002900AB" w:rsidRPr="007E53BE">
        <w:rPr>
          <w:sz w:val="22"/>
          <w:szCs w:val="22"/>
        </w:rPr>
        <w:t xml:space="preserve">ałodobowe telefoniczne przyjmowanie </w:t>
      </w:r>
      <w:r w:rsidR="00865C79" w:rsidRPr="007E53BE">
        <w:rPr>
          <w:sz w:val="22"/>
          <w:szCs w:val="22"/>
        </w:rPr>
        <w:t xml:space="preserve">zgłoszeń </w:t>
      </w:r>
      <w:r w:rsidRPr="007E53BE">
        <w:rPr>
          <w:sz w:val="22"/>
          <w:szCs w:val="22"/>
        </w:rPr>
        <w:t>o niesprawnym oświetleniu,</w:t>
      </w:r>
    </w:p>
    <w:p w14:paraId="07FE1826" w14:textId="77777777" w:rsidR="002900AB" w:rsidRPr="007E53BE" w:rsidRDefault="00D30B0A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r</w:t>
      </w:r>
      <w:r w:rsidR="00B20B34" w:rsidRPr="007E53BE">
        <w:rPr>
          <w:sz w:val="22"/>
          <w:szCs w:val="22"/>
        </w:rPr>
        <w:t xml:space="preserve">ealizowanie </w:t>
      </w:r>
      <w:r w:rsidR="002900AB" w:rsidRPr="007E53BE">
        <w:rPr>
          <w:sz w:val="22"/>
          <w:szCs w:val="22"/>
        </w:rPr>
        <w:t xml:space="preserve">bieżących zleceń w terminie do </w:t>
      </w:r>
      <w:r w:rsidR="00865C79" w:rsidRPr="007E53BE">
        <w:rPr>
          <w:sz w:val="22"/>
          <w:szCs w:val="22"/>
        </w:rPr>
        <w:t>48 godzin dla pojedynczych opraw oświetleniowych w obwodzie</w:t>
      </w:r>
      <w:r w:rsidR="00B20B34" w:rsidRPr="007E53BE">
        <w:rPr>
          <w:sz w:val="22"/>
          <w:szCs w:val="22"/>
        </w:rPr>
        <w:t>,</w:t>
      </w:r>
    </w:p>
    <w:p w14:paraId="39F12599" w14:textId="77777777" w:rsidR="00865C79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</w:t>
      </w:r>
      <w:r w:rsidR="00D30B0A" w:rsidRPr="007E53BE">
        <w:rPr>
          <w:strike/>
          <w:sz w:val="22"/>
          <w:szCs w:val="22"/>
        </w:rPr>
        <w:t>r</w:t>
      </w:r>
      <w:r w:rsidRPr="007E53BE">
        <w:rPr>
          <w:sz w:val="22"/>
          <w:szCs w:val="22"/>
        </w:rPr>
        <w:t xml:space="preserve">ealizowanie </w:t>
      </w:r>
      <w:r w:rsidR="00865C79" w:rsidRPr="007E53BE">
        <w:rPr>
          <w:sz w:val="22"/>
          <w:szCs w:val="22"/>
        </w:rPr>
        <w:t>zleceń dla całych obwodów oświetleniowych</w:t>
      </w:r>
      <w:r w:rsidR="00554878" w:rsidRPr="007E53BE">
        <w:rPr>
          <w:sz w:val="22"/>
          <w:szCs w:val="22"/>
        </w:rPr>
        <w:t xml:space="preserve"> w terminie do 6  godzin celem zapewnienia </w:t>
      </w:r>
      <w:r w:rsidRPr="007E53BE">
        <w:rPr>
          <w:sz w:val="22"/>
          <w:szCs w:val="22"/>
        </w:rPr>
        <w:t>ciągłości działania oświetlenia,</w:t>
      </w:r>
    </w:p>
    <w:p w14:paraId="733C3678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każdorazowo powiadamianie Z</w:t>
      </w:r>
      <w:r w:rsidR="002900AB" w:rsidRPr="007E53BE">
        <w:rPr>
          <w:sz w:val="22"/>
          <w:szCs w:val="22"/>
        </w:rPr>
        <w:t>amawiającego o stani</w:t>
      </w:r>
      <w:r w:rsidRPr="007E53BE">
        <w:rPr>
          <w:sz w:val="22"/>
          <w:szCs w:val="22"/>
        </w:rPr>
        <w:t>e realizacji zgłoszonych napraw,</w:t>
      </w:r>
    </w:p>
    <w:p w14:paraId="68029C44" w14:textId="77777777" w:rsidR="00865C79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w</w:t>
      </w:r>
      <w:r w:rsidR="00865C79" w:rsidRPr="007E53BE">
        <w:rPr>
          <w:sz w:val="22"/>
          <w:szCs w:val="22"/>
        </w:rPr>
        <w:t xml:space="preserve"> przypadku powtarzających się awarii w tych samych punktach</w:t>
      </w:r>
      <w:r w:rsidR="005D315E" w:rsidRPr="007E53BE">
        <w:rPr>
          <w:sz w:val="22"/>
          <w:szCs w:val="22"/>
        </w:rPr>
        <w:t xml:space="preserve"> </w:t>
      </w:r>
      <w:r w:rsidR="00865C79" w:rsidRPr="007E53BE">
        <w:rPr>
          <w:sz w:val="22"/>
          <w:szCs w:val="22"/>
        </w:rPr>
        <w:t xml:space="preserve">oświetlenia </w:t>
      </w:r>
      <w:r w:rsidRPr="007E53BE">
        <w:rPr>
          <w:sz w:val="22"/>
          <w:szCs w:val="22"/>
        </w:rPr>
        <w:t xml:space="preserve">monitorowanie </w:t>
      </w:r>
      <w:r w:rsidR="005D315E" w:rsidRPr="007E53BE">
        <w:rPr>
          <w:sz w:val="22"/>
          <w:szCs w:val="22"/>
        </w:rPr>
        <w:t xml:space="preserve">ich </w:t>
      </w:r>
      <w:r w:rsidR="00865C79" w:rsidRPr="007E53BE">
        <w:rPr>
          <w:sz w:val="22"/>
          <w:szCs w:val="22"/>
        </w:rPr>
        <w:t xml:space="preserve">stanu </w:t>
      </w:r>
      <w:r w:rsidR="005D315E" w:rsidRPr="007E53BE">
        <w:rPr>
          <w:sz w:val="22"/>
          <w:szCs w:val="22"/>
        </w:rPr>
        <w:t>technic</w:t>
      </w:r>
      <w:r w:rsidRPr="007E53BE">
        <w:rPr>
          <w:sz w:val="22"/>
          <w:szCs w:val="22"/>
        </w:rPr>
        <w:t>znego nawet po usunięciu awarii,</w:t>
      </w:r>
    </w:p>
    <w:p w14:paraId="4731D483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pokrywanie kosztów d</w:t>
      </w:r>
      <w:r w:rsidR="002900AB" w:rsidRPr="007E53BE">
        <w:rPr>
          <w:sz w:val="22"/>
          <w:szCs w:val="22"/>
        </w:rPr>
        <w:t>ojazd</w:t>
      </w:r>
      <w:r w:rsidRPr="007E53BE">
        <w:rPr>
          <w:sz w:val="22"/>
          <w:szCs w:val="22"/>
        </w:rPr>
        <w:t>u</w:t>
      </w:r>
      <w:r w:rsidR="002900AB" w:rsidRPr="007E53BE">
        <w:rPr>
          <w:sz w:val="22"/>
          <w:szCs w:val="22"/>
        </w:rPr>
        <w:t xml:space="preserve"> w celu re</w:t>
      </w:r>
      <w:r w:rsidRPr="007E53BE">
        <w:rPr>
          <w:sz w:val="22"/>
          <w:szCs w:val="22"/>
        </w:rPr>
        <w:t>alizacji zleceń,</w:t>
      </w:r>
    </w:p>
    <w:p w14:paraId="5DB29070" w14:textId="77777777" w:rsidR="002900AB" w:rsidRPr="007E53BE" w:rsidRDefault="00B20B34" w:rsidP="00472061">
      <w:pPr>
        <w:widowControl/>
        <w:numPr>
          <w:ilvl w:val="0"/>
          <w:numId w:val="36"/>
        </w:numPr>
        <w:tabs>
          <w:tab w:val="clear" w:pos="927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 k</w:t>
      </w:r>
      <w:r w:rsidR="002900AB" w:rsidRPr="007E53BE">
        <w:rPr>
          <w:sz w:val="22"/>
          <w:szCs w:val="22"/>
        </w:rPr>
        <w:t>ażdorazowe uzgadnianie z Zamawiającym możliwości załączenia oświetlenia poza normalnymi porami świecenia</w:t>
      </w:r>
      <w:r w:rsidRPr="007E53BE">
        <w:rPr>
          <w:sz w:val="22"/>
          <w:szCs w:val="22"/>
        </w:rPr>
        <w:t>.</w:t>
      </w:r>
    </w:p>
    <w:p w14:paraId="265BF347" w14:textId="77777777" w:rsidR="00B81B1A" w:rsidRPr="007E53BE" w:rsidRDefault="00B81B1A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</w:p>
    <w:p w14:paraId="3090B56C" w14:textId="77777777" w:rsidR="0066339A" w:rsidRPr="007E53BE" w:rsidRDefault="0066339A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560F0B" w:rsidRPr="007E53BE">
        <w:rPr>
          <w:rFonts w:eastAsia="Times New Roman"/>
          <w:b/>
          <w:sz w:val="22"/>
          <w:szCs w:val="22"/>
        </w:rPr>
        <w:t xml:space="preserve"> </w:t>
      </w:r>
      <w:r w:rsidRPr="007E53BE">
        <w:rPr>
          <w:rFonts w:eastAsia="Times New Roman"/>
          <w:b/>
          <w:sz w:val="22"/>
          <w:szCs w:val="22"/>
        </w:rPr>
        <w:t>5</w:t>
      </w:r>
    </w:p>
    <w:p w14:paraId="3A8CC6C7" w14:textId="5F2F31C8" w:rsidR="00503710" w:rsidRPr="007E53BE" w:rsidRDefault="007B7816" w:rsidP="00472061">
      <w:pPr>
        <w:pStyle w:val="Akapitzlist"/>
        <w:widowControl/>
        <w:numPr>
          <w:ilvl w:val="0"/>
          <w:numId w:val="32"/>
        </w:numPr>
        <w:spacing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E53BE">
        <w:rPr>
          <w:rFonts w:eastAsia="Times New Roman"/>
          <w:sz w:val="22"/>
          <w:szCs w:val="22"/>
        </w:rPr>
        <w:t xml:space="preserve">Za wykonanie </w:t>
      </w:r>
      <w:r w:rsidR="002A2464" w:rsidRPr="007E53BE">
        <w:rPr>
          <w:rFonts w:eastAsia="Times New Roman"/>
          <w:sz w:val="22"/>
          <w:szCs w:val="22"/>
        </w:rPr>
        <w:t xml:space="preserve">zadania </w:t>
      </w:r>
      <w:r w:rsidRPr="007E53BE">
        <w:rPr>
          <w:rFonts w:eastAsia="Times New Roman"/>
          <w:sz w:val="22"/>
          <w:szCs w:val="22"/>
        </w:rPr>
        <w:t xml:space="preserve">strony ustalają miesięczne wynagrodzenie ryczałtowe </w:t>
      </w:r>
      <w:r w:rsidR="00503710" w:rsidRPr="007E53BE">
        <w:rPr>
          <w:rFonts w:eastAsiaTheme="minorHAnsi"/>
          <w:sz w:val="22"/>
          <w:szCs w:val="22"/>
          <w:lang w:eastAsia="en-US"/>
        </w:rPr>
        <w:t xml:space="preserve">w wysokości </w:t>
      </w:r>
      <w:r w:rsidR="00B81B1A" w:rsidRPr="007E53BE">
        <w:rPr>
          <w:rFonts w:eastAsiaTheme="minorHAnsi"/>
          <w:b/>
          <w:color w:val="FF0000"/>
          <w:sz w:val="22"/>
          <w:szCs w:val="22"/>
          <w:lang w:eastAsia="en-US"/>
        </w:rPr>
        <w:t>………………</w:t>
      </w:r>
      <w:r w:rsidR="00306381" w:rsidRPr="007E53BE">
        <w:rPr>
          <w:rFonts w:eastAsiaTheme="minorHAnsi"/>
          <w:b/>
          <w:color w:val="FF0000"/>
          <w:sz w:val="22"/>
          <w:szCs w:val="22"/>
          <w:lang w:eastAsia="en-US"/>
        </w:rPr>
        <w:t xml:space="preserve"> zł</w:t>
      </w:r>
      <w:r w:rsidR="00E33483" w:rsidRPr="007E53BE">
        <w:rPr>
          <w:rFonts w:eastAsiaTheme="minorHAnsi"/>
          <w:b/>
          <w:color w:val="FF0000"/>
          <w:sz w:val="22"/>
          <w:szCs w:val="22"/>
          <w:lang w:eastAsia="en-US"/>
        </w:rPr>
        <w:t xml:space="preserve"> brutto</w:t>
      </w:r>
      <w:r w:rsidR="00BD08BA" w:rsidRPr="007E53BE">
        <w:rPr>
          <w:rFonts w:eastAsiaTheme="minorHAnsi"/>
          <w:color w:val="FF0000"/>
          <w:sz w:val="22"/>
          <w:szCs w:val="22"/>
          <w:lang w:eastAsia="en-US"/>
        </w:rPr>
        <w:t>,</w:t>
      </w:r>
      <w:r w:rsidR="00BD08BA" w:rsidRPr="007E53BE">
        <w:rPr>
          <w:rFonts w:eastAsiaTheme="minorHAnsi"/>
          <w:sz w:val="22"/>
          <w:szCs w:val="22"/>
          <w:lang w:eastAsia="en-US"/>
        </w:rPr>
        <w:t xml:space="preserve"> które</w:t>
      </w:r>
      <w:r w:rsidRPr="007E53BE">
        <w:rPr>
          <w:rFonts w:eastAsiaTheme="minorHAnsi"/>
          <w:sz w:val="22"/>
          <w:szCs w:val="22"/>
          <w:lang w:eastAsia="en-US"/>
        </w:rPr>
        <w:t>go</w:t>
      </w:r>
      <w:r w:rsidR="00BD08BA" w:rsidRPr="007E53BE">
        <w:rPr>
          <w:rFonts w:eastAsiaTheme="minorHAnsi"/>
          <w:sz w:val="22"/>
          <w:szCs w:val="22"/>
          <w:lang w:eastAsia="en-US"/>
        </w:rPr>
        <w:t xml:space="preserve"> podstawę wyliczenia </w:t>
      </w:r>
      <w:r w:rsidRPr="007E53BE">
        <w:rPr>
          <w:rFonts w:eastAsiaTheme="minorHAnsi"/>
          <w:sz w:val="22"/>
          <w:szCs w:val="22"/>
          <w:lang w:eastAsia="en-US"/>
        </w:rPr>
        <w:t xml:space="preserve">stanowi ilość </w:t>
      </w:r>
      <w:r w:rsidR="00E33483" w:rsidRPr="007E53BE">
        <w:rPr>
          <w:rFonts w:eastAsiaTheme="minorHAnsi"/>
          <w:sz w:val="22"/>
          <w:szCs w:val="22"/>
          <w:lang w:eastAsia="en-US"/>
        </w:rPr>
        <w:t>1</w:t>
      </w:r>
      <w:r w:rsidR="00A63F11" w:rsidRPr="007E53BE">
        <w:rPr>
          <w:rFonts w:eastAsiaTheme="minorHAnsi"/>
          <w:sz w:val="22"/>
          <w:szCs w:val="22"/>
          <w:lang w:eastAsia="en-US"/>
        </w:rPr>
        <w:t>237</w:t>
      </w:r>
      <w:r w:rsidR="00E33483" w:rsidRPr="007E53BE">
        <w:rPr>
          <w:rFonts w:eastAsiaTheme="minorHAnsi"/>
          <w:sz w:val="22"/>
          <w:szCs w:val="22"/>
          <w:lang w:eastAsia="en-US"/>
        </w:rPr>
        <w:t xml:space="preserve"> punktów świetlnych </w:t>
      </w:r>
      <w:r w:rsidR="00BD08BA" w:rsidRPr="007E53BE">
        <w:rPr>
          <w:rFonts w:eastAsiaTheme="minorHAnsi"/>
          <w:sz w:val="22"/>
          <w:szCs w:val="22"/>
          <w:lang w:eastAsia="en-US"/>
        </w:rPr>
        <w:t xml:space="preserve">na terenie Gminy </w:t>
      </w:r>
      <w:r w:rsidR="002C3A00" w:rsidRPr="007E53BE">
        <w:rPr>
          <w:rFonts w:eastAsiaTheme="minorHAnsi"/>
          <w:sz w:val="22"/>
          <w:szCs w:val="22"/>
          <w:lang w:eastAsia="en-US"/>
        </w:rPr>
        <w:t>pomnożona</w:t>
      </w:r>
      <w:r w:rsidRPr="007E53BE">
        <w:rPr>
          <w:rFonts w:eastAsiaTheme="minorHAnsi"/>
          <w:sz w:val="22"/>
          <w:szCs w:val="22"/>
          <w:lang w:eastAsia="en-US"/>
        </w:rPr>
        <w:t xml:space="preserve"> przez </w:t>
      </w:r>
      <w:r w:rsidR="002C3A00" w:rsidRPr="007E53BE">
        <w:rPr>
          <w:rFonts w:eastAsiaTheme="minorHAnsi"/>
          <w:sz w:val="22"/>
          <w:szCs w:val="22"/>
          <w:lang w:eastAsia="en-US"/>
        </w:rPr>
        <w:t xml:space="preserve">miesięczną </w:t>
      </w:r>
      <w:r w:rsidR="00E84315" w:rsidRPr="007E53BE">
        <w:rPr>
          <w:rFonts w:eastAsiaTheme="minorHAnsi"/>
          <w:sz w:val="22"/>
          <w:szCs w:val="22"/>
          <w:lang w:eastAsia="en-US"/>
        </w:rPr>
        <w:t xml:space="preserve">ryczałtową cenę </w:t>
      </w:r>
      <w:r w:rsidR="002C3A00" w:rsidRPr="007E53BE">
        <w:rPr>
          <w:rFonts w:eastAsiaTheme="minorHAnsi"/>
          <w:sz w:val="22"/>
          <w:szCs w:val="22"/>
          <w:lang w:eastAsia="en-US"/>
        </w:rPr>
        <w:t xml:space="preserve">brutto </w:t>
      </w:r>
      <w:r w:rsidR="00E84315" w:rsidRPr="007E53BE">
        <w:rPr>
          <w:rFonts w:eastAsiaTheme="minorHAnsi"/>
          <w:sz w:val="22"/>
          <w:szCs w:val="22"/>
          <w:lang w:eastAsia="en-US"/>
        </w:rPr>
        <w:t xml:space="preserve">za </w:t>
      </w:r>
      <w:r w:rsidR="002C3A00" w:rsidRPr="007E53BE">
        <w:rPr>
          <w:rFonts w:eastAsiaTheme="minorHAnsi"/>
          <w:sz w:val="22"/>
          <w:szCs w:val="22"/>
          <w:lang w:eastAsia="en-US"/>
        </w:rPr>
        <w:t>konserwacj</w:t>
      </w:r>
      <w:r w:rsidR="00E84315" w:rsidRPr="007E53BE">
        <w:rPr>
          <w:rFonts w:eastAsiaTheme="minorHAnsi"/>
          <w:sz w:val="22"/>
          <w:szCs w:val="22"/>
          <w:lang w:eastAsia="en-US"/>
        </w:rPr>
        <w:t>ę</w:t>
      </w:r>
      <w:r w:rsidR="002C3A00" w:rsidRPr="007E53BE">
        <w:rPr>
          <w:rFonts w:eastAsiaTheme="minorHAnsi"/>
          <w:sz w:val="22"/>
          <w:szCs w:val="22"/>
          <w:lang w:eastAsia="en-US"/>
        </w:rPr>
        <w:t xml:space="preserve"> jednego punktu świetlnego.</w:t>
      </w:r>
    </w:p>
    <w:p w14:paraId="45B29244" w14:textId="77777777" w:rsidR="00670F92" w:rsidRPr="007E53BE" w:rsidRDefault="00BD08BA" w:rsidP="00472061">
      <w:pPr>
        <w:pStyle w:val="Akapitzlist"/>
        <w:widowControl/>
        <w:numPr>
          <w:ilvl w:val="0"/>
          <w:numId w:val="32"/>
        </w:numPr>
        <w:spacing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E53BE">
        <w:rPr>
          <w:sz w:val="22"/>
          <w:szCs w:val="22"/>
        </w:rPr>
        <w:t xml:space="preserve">Zapłata wynagrodzenia Wykonawcy nastąpi na podstawie faktur VAT w terminie </w:t>
      </w:r>
      <w:r w:rsidR="007B7816" w:rsidRPr="007E53BE">
        <w:rPr>
          <w:sz w:val="22"/>
          <w:szCs w:val="22"/>
        </w:rPr>
        <w:br/>
      </w:r>
      <w:r w:rsidRPr="007E53BE">
        <w:rPr>
          <w:sz w:val="22"/>
          <w:szCs w:val="22"/>
        </w:rPr>
        <w:t xml:space="preserve">14 dni od daty wpływu </w:t>
      </w:r>
      <w:r w:rsidR="00B400DE" w:rsidRPr="007E53BE">
        <w:rPr>
          <w:sz w:val="22"/>
          <w:szCs w:val="22"/>
        </w:rPr>
        <w:t xml:space="preserve">prawidłowo wystawionej </w:t>
      </w:r>
      <w:r w:rsidRPr="007E53BE">
        <w:rPr>
          <w:sz w:val="22"/>
          <w:szCs w:val="22"/>
        </w:rPr>
        <w:t>faktury do siedziby Zamawiającego</w:t>
      </w:r>
      <w:r w:rsidR="00B400DE" w:rsidRPr="007E53BE">
        <w:rPr>
          <w:sz w:val="22"/>
          <w:szCs w:val="22"/>
        </w:rPr>
        <w:t>.</w:t>
      </w:r>
      <w:r w:rsidR="00A63F11" w:rsidRPr="007E53BE">
        <w:rPr>
          <w:sz w:val="22"/>
          <w:szCs w:val="22"/>
        </w:rPr>
        <w:t xml:space="preserve"> </w:t>
      </w:r>
    </w:p>
    <w:p w14:paraId="3EFF8A6B" w14:textId="77777777" w:rsidR="002A2464" w:rsidRPr="007E53BE" w:rsidRDefault="002A2464" w:rsidP="00472061">
      <w:pPr>
        <w:shd w:val="clear" w:color="auto" w:fill="FFFFFF"/>
        <w:spacing w:line="276" w:lineRule="auto"/>
        <w:ind w:right="34"/>
        <w:jc w:val="center"/>
        <w:rPr>
          <w:rFonts w:eastAsia="Times New Roman"/>
          <w:b/>
          <w:sz w:val="22"/>
          <w:szCs w:val="22"/>
        </w:rPr>
      </w:pPr>
    </w:p>
    <w:p w14:paraId="6EA2099A" w14:textId="66B1686A" w:rsidR="00560F0B" w:rsidRPr="007E53BE" w:rsidRDefault="00560F0B" w:rsidP="00472061">
      <w:pPr>
        <w:shd w:val="clear" w:color="auto" w:fill="FFFFFF"/>
        <w:spacing w:line="276" w:lineRule="auto"/>
        <w:ind w:right="34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 6</w:t>
      </w:r>
    </w:p>
    <w:p w14:paraId="59573D0C" w14:textId="77777777" w:rsidR="00560F0B" w:rsidRPr="007E53BE" w:rsidRDefault="00560F0B" w:rsidP="00472061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Wykonawca zapłaci Zamawiającemu kary umowne:</w:t>
      </w:r>
    </w:p>
    <w:p w14:paraId="02CDE8FA" w14:textId="77777777" w:rsidR="00560F0B" w:rsidRPr="007E53BE" w:rsidRDefault="00560F0B" w:rsidP="00472061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za każdy dzień zwłoki </w:t>
      </w:r>
      <w:r w:rsidR="0062556D" w:rsidRPr="007E53BE">
        <w:rPr>
          <w:sz w:val="22"/>
          <w:szCs w:val="22"/>
        </w:rPr>
        <w:t xml:space="preserve">w stosunku do terminu, o którym mowa </w:t>
      </w:r>
      <w:r w:rsidR="0062556D" w:rsidRPr="007E53BE">
        <w:rPr>
          <w:rFonts w:eastAsia="Times New Roman"/>
          <w:sz w:val="22"/>
          <w:szCs w:val="22"/>
        </w:rPr>
        <w:t xml:space="preserve">§ 4 pkt </w:t>
      </w:r>
      <w:r w:rsidR="00B20B34" w:rsidRPr="007E53BE">
        <w:rPr>
          <w:rFonts w:eastAsia="Times New Roman"/>
          <w:sz w:val="22"/>
          <w:szCs w:val="22"/>
        </w:rPr>
        <w:t>8-9</w:t>
      </w:r>
      <w:r w:rsidR="0062556D" w:rsidRPr="007E53BE">
        <w:rPr>
          <w:rFonts w:eastAsia="Times New Roman"/>
          <w:sz w:val="22"/>
          <w:szCs w:val="22"/>
        </w:rPr>
        <w:t xml:space="preserve"> </w:t>
      </w:r>
      <w:r w:rsidR="0062556D" w:rsidRPr="007E53BE">
        <w:rPr>
          <w:rFonts w:eastAsia="Times New Roman"/>
          <w:sz w:val="22"/>
          <w:szCs w:val="22"/>
        </w:rPr>
        <w:br/>
        <w:t>w w</w:t>
      </w:r>
      <w:r w:rsidRPr="007E53BE">
        <w:rPr>
          <w:sz w:val="22"/>
          <w:szCs w:val="22"/>
        </w:rPr>
        <w:t>ysokości 0,2% wynagrodzenia ryczałtowego, określonego w § 5 ust. 1 niniejszej umowy,</w:t>
      </w:r>
    </w:p>
    <w:p w14:paraId="306F7CB6" w14:textId="77777777" w:rsidR="00560F0B" w:rsidRPr="007E53BE" w:rsidRDefault="00560F0B" w:rsidP="00472061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w przypadku odstąpienia od umowy przez Zamawiającego z przyczyn leżących po stronie Wykonawcy w wysokości </w:t>
      </w:r>
      <w:r w:rsidR="00384A38" w:rsidRPr="007E53BE">
        <w:rPr>
          <w:sz w:val="22"/>
          <w:szCs w:val="22"/>
        </w:rPr>
        <w:t>10.000,00 zł brutto</w:t>
      </w:r>
      <w:r w:rsidRPr="007E53BE">
        <w:rPr>
          <w:sz w:val="22"/>
          <w:szCs w:val="22"/>
        </w:rPr>
        <w:t>.</w:t>
      </w:r>
    </w:p>
    <w:p w14:paraId="40102D4F" w14:textId="77777777" w:rsidR="00560F0B" w:rsidRPr="007E53BE" w:rsidRDefault="00560F0B" w:rsidP="00472061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 xml:space="preserve">Zamawiający zastrzega sobie prawo potrącenia należności z tytułu kar umownych </w:t>
      </w:r>
      <w:r w:rsidRPr="007E53BE">
        <w:rPr>
          <w:sz w:val="22"/>
          <w:szCs w:val="22"/>
        </w:rPr>
        <w:br/>
      </w:r>
      <w:r w:rsidRPr="007E53BE">
        <w:rPr>
          <w:sz w:val="22"/>
          <w:szCs w:val="22"/>
        </w:rPr>
        <w:lastRenderedPageBreak/>
        <w:t>z faktury wystawianej przez Wykonawcę.</w:t>
      </w:r>
    </w:p>
    <w:p w14:paraId="47A6FC5A" w14:textId="77777777" w:rsidR="00560F0B" w:rsidRPr="007E53BE" w:rsidRDefault="00560F0B" w:rsidP="00002937">
      <w:pPr>
        <w:pStyle w:val="Akapitzlist"/>
        <w:numPr>
          <w:ilvl w:val="0"/>
          <w:numId w:val="19"/>
        </w:numPr>
        <w:spacing w:line="276" w:lineRule="auto"/>
        <w:ind w:left="567" w:right="-284" w:hanging="567"/>
        <w:jc w:val="both"/>
        <w:rPr>
          <w:sz w:val="22"/>
          <w:szCs w:val="22"/>
        </w:rPr>
      </w:pPr>
      <w:r w:rsidRPr="007E53BE">
        <w:rPr>
          <w:sz w:val="22"/>
          <w:szCs w:val="22"/>
        </w:rPr>
        <w:t>Zamawiający zastrzega sobie prawo dochodzenia odszkodowania przewyższającego wartość zastrzeżonych kar umownych na zasadach ogólnych określonych w kodeksie cywilnym.</w:t>
      </w:r>
    </w:p>
    <w:p w14:paraId="6C2BDB90" w14:textId="77777777" w:rsidR="00B81B1A" w:rsidRPr="007E53BE" w:rsidRDefault="00B81B1A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</w:p>
    <w:p w14:paraId="69931F77" w14:textId="77777777" w:rsidR="00260374" w:rsidRPr="007E53BE" w:rsidRDefault="001A0ACE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384A38" w:rsidRPr="007E53BE">
        <w:rPr>
          <w:rFonts w:eastAsia="Times New Roman"/>
          <w:b/>
          <w:sz w:val="22"/>
          <w:szCs w:val="22"/>
        </w:rPr>
        <w:t xml:space="preserve"> 7</w:t>
      </w:r>
    </w:p>
    <w:p w14:paraId="4C2B17AF" w14:textId="30959F6C" w:rsidR="00E52D3E" w:rsidRPr="007E53BE" w:rsidRDefault="00E52D3E" w:rsidP="00472061">
      <w:pPr>
        <w:pStyle w:val="Akapitzlist"/>
        <w:numPr>
          <w:ilvl w:val="1"/>
          <w:numId w:val="38"/>
        </w:numPr>
        <w:shd w:val="clear" w:color="auto" w:fill="FFFFFF"/>
        <w:spacing w:line="276" w:lineRule="auto"/>
        <w:ind w:left="567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Jeżeli Wykonawca wykonuje </w:t>
      </w:r>
      <w:r w:rsidR="002A2464" w:rsidRPr="007E53BE">
        <w:rPr>
          <w:rFonts w:eastAsia="Times New Roman"/>
          <w:sz w:val="22"/>
          <w:szCs w:val="22"/>
        </w:rPr>
        <w:t xml:space="preserve">zadanie </w:t>
      </w:r>
      <w:r w:rsidRPr="007E53BE">
        <w:rPr>
          <w:rFonts w:eastAsia="Times New Roman"/>
          <w:sz w:val="22"/>
          <w:szCs w:val="22"/>
        </w:rPr>
        <w:t xml:space="preserve">w sposób wadliwy lub sprzeczny z umową, Zamawiający wezwie go do zmiany sposobu wykonania wyznaczając w tym celu odpowiedni termin. Po bezskutecznym upływie wyznaczonego terminu Zamawiający może od umowy odstąpić albo powierzyć poprawienie lub dalsze wykonanie </w:t>
      </w:r>
      <w:r w:rsidR="002A2464" w:rsidRPr="007E53BE">
        <w:rPr>
          <w:rFonts w:eastAsia="Times New Roman"/>
          <w:strike/>
          <w:sz w:val="22"/>
          <w:szCs w:val="22"/>
        </w:rPr>
        <w:t>przedmiotu umowy</w:t>
      </w:r>
      <w:r w:rsidR="002A2464" w:rsidRPr="007E53BE">
        <w:rPr>
          <w:rFonts w:eastAsia="Times New Roman"/>
          <w:sz w:val="22"/>
          <w:szCs w:val="22"/>
        </w:rPr>
        <w:t xml:space="preserve"> zadania </w:t>
      </w:r>
      <w:r w:rsidRPr="007E53BE">
        <w:rPr>
          <w:rFonts w:eastAsia="Times New Roman"/>
          <w:sz w:val="22"/>
          <w:szCs w:val="22"/>
        </w:rPr>
        <w:t>innej osobie na koszt i niebezpieczeństwo Wykonawcy.</w:t>
      </w:r>
    </w:p>
    <w:p w14:paraId="2C386D4A" w14:textId="77777777" w:rsidR="00E52D3E" w:rsidRPr="007E53BE" w:rsidRDefault="00E52D3E" w:rsidP="00472061">
      <w:pPr>
        <w:pStyle w:val="Akapitzlist"/>
        <w:numPr>
          <w:ilvl w:val="1"/>
          <w:numId w:val="38"/>
        </w:numPr>
        <w:shd w:val="clear" w:color="auto" w:fill="FFFFFF"/>
        <w:spacing w:line="276" w:lineRule="auto"/>
        <w:ind w:left="567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Zamawiającemu, poza przypadkami określonymi w ust. 1 oraz w ustawie z dnia 23 kwietnia 1964r. Kodeks cywilny, przysługuje prawo do odstąpienia od umowy:</w:t>
      </w:r>
    </w:p>
    <w:p w14:paraId="0BC58C20" w14:textId="7711BCEF" w:rsidR="00E52D3E" w:rsidRPr="007E53BE" w:rsidRDefault="00E52D3E" w:rsidP="0047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w razie rozwiązania przedsiębiorstwa Wykonawcy, </w:t>
      </w:r>
    </w:p>
    <w:p w14:paraId="349D4BBE" w14:textId="77777777" w:rsidR="00E52D3E" w:rsidRPr="007E53BE" w:rsidRDefault="00E52D3E" w:rsidP="0047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wobec Wykonawcy zostanie otwarta likwidacja,</w:t>
      </w:r>
    </w:p>
    <w:p w14:paraId="116F80A2" w14:textId="141540E1" w:rsidR="00E52D3E" w:rsidRPr="007E53BE" w:rsidRDefault="00E52D3E" w:rsidP="0047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jeżeli Wykonawca nie rozpoczyna realizacji </w:t>
      </w:r>
      <w:r w:rsidR="002A2464" w:rsidRPr="007E53BE">
        <w:rPr>
          <w:rFonts w:eastAsia="Times New Roman"/>
          <w:sz w:val="22"/>
          <w:szCs w:val="22"/>
        </w:rPr>
        <w:t xml:space="preserve">zadania </w:t>
      </w:r>
      <w:r w:rsidRPr="007E53BE">
        <w:rPr>
          <w:rFonts w:eastAsia="Times New Roman"/>
          <w:sz w:val="22"/>
          <w:szCs w:val="22"/>
        </w:rPr>
        <w:t xml:space="preserve">w umówionym terminie pomimo wezwania go do rozpoczęcia realizacji </w:t>
      </w:r>
      <w:r w:rsidR="002A2464" w:rsidRPr="007E53BE">
        <w:rPr>
          <w:rFonts w:eastAsia="Times New Roman"/>
          <w:sz w:val="22"/>
          <w:szCs w:val="22"/>
        </w:rPr>
        <w:t>zadania</w:t>
      </w:r>
      <w:r w:rsidRPr="007E53BE">
        <w:rPr>
          <w:rFonts w:eastAsia="Times New Roman"/>
          <w:sz w:val="22"/>
          <w:szCs w:val="22"/>
        </w:rPr>
        <w:t>,</w:t>
      </w:r>
    </w:p>
    <w:p w14:paraId="7DA67AB3" w14:textId="0E66C717" w:rsidR="00E52D3E" w:rsidRPr="007E53BE" w:rsidRDefault="00E52D3E" w:rsidP="0047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jeżeli Wykonawca przerwał realizację</w:t>
      </w:r>
      <w:r w:rsidR="002A2464" w:rsidRPr="007E53BE">
        <w:rPr>
          <w:rFonts w:eastAsia="Times New Roman"/>
          <w:sz w:val="22"/>
          <w:szCs w:val="22"/>
        </w:rPr>
        <w:t xml:space="preserve"> zadania</w:t>
      </w:r>
      <w:r w:rsidRPr="007E53BE">
        <w:rPr>
          <w:rFonts w:eastAsia="Times New Roman"/>
          <w:sz w:val="22"/>
          <w:szCs w:val="22"/>
        </w:rPr>
        <w:t>, z wyjątkiem przyczyny leżącej po stronie Zamawiającego,</w:t>
      </w:r>
    </w:p>
    <w:p w14:paraId="76BE198A" w14:textId="3D9B31F9" w:rsidR="00E52D3E" w:rsidRPr="007E53BE" w:rsidRDefault="00E52D3E" w:rsidP="00472061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w przypadku co najmniej trzykrotnego, zawinionego naruszenia terminu, o którym mowa § 4 pkt 8-9;</w:t>
      </w:r>
    </w:p>
    <w:p w14:paraId="75E6AE5A" w14:textId="77777777" w:rsidR="00E52D3E" w:rsidRPr="007E53BE" w:rsidRDefault="00E52D3E" w:rsidP="002A246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Prawo Zamawiającego do odstąpienia od umowy może być realizowane w przypadkach przewidzianych w ust.1 i 2 – w terminie do 30 dni od dnia powzięcia wiadomości o tych okolicznościach.</w:t>
      </w:r>
    </w:p>
    <w:p w14:paraId="2DBBB034" w14:textId="77777777" w:rsidR="00B81B1A" w:rsidRPr="007E53BE" w:rsidRDefault="00B81B1A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</w:p>
    <w:p w14:paraId="146377F6" w14:textId="77777777" w:rsidR="00E52D3E" w:rsidRPr="007E53BE" w:rsidRDefault="00E52D3E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 8</w:t>
      </w:r>
    </w:p>
    <w:p w14:paraId="46FDCD44" w14:textId="77777777" w:rsidR="00B81B1A" w:rsidRPr="007E53BE" w:rsidRDefault="00E52D3E" w:rsidP="00B81B1A">
      <w:pPr>
        <w:shd w:val="clear" w:color="auto" w:fill="FFFFFF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Wszelkie zmiany postanowień niniejszej umowy wymagają formy pisemnej pod rygorem ich nieważności.</w:t>
      </w:r>
    </w:p>
    <w:p w14:paraId="544FFDB8" w14:textId="77777777" w:rsidR="002A2464" w:rsidRPr="007E53BE" w:rsidRDefault="002A2464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</w:p>
    <w:p w14:paraId="11B88CB0" w14:textId="7878FB5C" w:rsidR="002F3BDC" w:rsidRPr="007E53BE" w:rsidRDefault="002F3BDC" w:rsidP="00472061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E52D3E" w:rsidRPr="007E53BE">
        <w:rPr>
          <w:rFonts w:eastAsia="Times New Roman"/>
          <w:b/>
          <w:sz w:val="22"/>
          <w:szCs w:val="22"/>
        </w:rPr>
        <w:t xml:space="preserve"> 9</w:t>
      </w:r>
    </w:p>
    <w:p w14:paraId="6FF9ED63" w14:textId="77777777" w:rsidR="00260374" w:rsidRPr="007E53BE" w:rsidRDefault="00260374" w:rsidP="00472061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W sprawach nieuregulowanych niniejszą umową maja zastosowanie przepisy Kodeksu Cywilnego.</w:t>
      </w:r>
    </w:p>
    <w:p w14:paraId="6214EAAB" w14:textId="77777777" w:rsidR="00E52D3E" w:rsidRPr="007E53BE" w:rsidRDefault="00E52D3E" w:rsidP="00472061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>Spory, które mogą wyniknąć na tle wykonania niniejszej umowy będzie rozstrzygał sąd miejscowo właściwy dla Zamawiającego.</w:t>
      </w:r>
    </w:p>
    <w:p w14:paraId="577B9E20" w14:textId="77777777" w:rsidR="00B81B1A" w:rsidRPr="007E53BE" w:rsidRDefault="00B81B1A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</w:p>
    <w:p w14:paraId="3C6E2311" w14:textId="77777777" w:rsidR="00260374" w:rsidRPr="007E53BE" w:rsidRDefault="0066339A" w:rsidP="00472061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§</w:t>
      </w:r>
      <w:r w:rsidR="006C3EC4" w:rsidRPr="007E53BE">
        <w:rPr>
          <w:rFonts w:eastAsia="Times New Roman"/>
          <w:b/>
          <w:sz w:val="22"/>
          <w:szCs w:val="22"/>
        </w:rPr>
        <w:t xml:space="preserve"> </w:t>
      </w:r>
      <w:r w:rsidR="00E52D3E" w:rsidRPr="007E53BE">
        <w:rPr>
          <w:rFonts w:eastAsia="Times New Roman"/>
          <w:b/>
          <w:sz w:val="22"/>
          <w:szCs w:val="22"/>
        </w:rPr>
        <w:t>10</w:t>
      </w:r>
    </w:p>
    <w:p w14:paraId="68441D2A" w14:textId="77777777" w:rsidR="007C52D3" w:rsidRPr="007E53BE" w:rsidRDefault="007C52D3" w:rsidP="00472061">
      <w:p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7E53BE">
        <w:rPr>
          <w:rFonts w:eastAsia="Times New Roman"/>
          <w:sz w:val="22"/>
          <w:szCs w:val="22"/>
        </w:rPr>
        <w:t xml:space="preserve">Umowę sporządzono w dwóch jednobrzmiących egzemplarzach po </w:t>
      </w:r>
      <w:r w:rsidR="0066339A" w:rsidRPr="007E53BE">
        <w:rPr>
          <w:rFonts w:eastAsia="Times New Roman"/>
          <w:sz w:val="22"/>
          <w:szCs w:val="22"/>
        </w:rPr>
        <w:t xml:space="preserve">jednym </w:t>
      </w:r>
      <w:r w:rsidRPr="007E53BE">
        <w:rPr>
          <w:rFonts w:eastAsia="Times New Roman"/>
          <w:sz w:val="22"/>
          <w:szCs w:val="22"/>
        </w:rPr>
        <w:t>egz</w:t>
      </w:r>
      <w:r w:rsidR="0066339A" w:rsidRPr="007E53BE">
        <w:rPr>
          <w:rFonts w:eastAsia="Times New Roman"/>
          <w:sz w:val="22"/>
          <w:szCs w:val="22"/>
        </w:rPr>
        <w:t>emplarzu</w:t>
      </w:r>
      <w:r w:rsidRPr="007E53BE">
        <w:rPr>
          <w:rFonts w:eastAsia="Times New Roman"/>
          <w:sz w:val="22"/>
          <w:szCs w:val="22"/>
        </w:rPr>
        <w:t xml:space="preserve"> dla każdej ze stron.</w:t>
      </w:r>
    </w:p>
    <w:p w14:paraId="181FB3DE" w14:textId="77777777" w:rsidR="00B81B1A" w:rsidRPr="007E53BE" w:rsidRDefault="00B81B1A" w:rsidP="00472061">
      <w:p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</w:p>
    <w:p w14:paraId="13441CCD" w14:textId="77777777" w:rsidR="00171C82" w:rsidRPr="007E53BE" w:rsidRDefault="00171C82" w:rsidP="00472061">
      <w:p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</w:p>
    <w:p w14:paraId="37118D16" w14:textId="77777777" w:rsidR="0066339A" w:rsidRPr="00472061" w:rsidRDefault="0066339A" w:rsidP="00472061">
      <w:pPr>
        <w:shd w:val="clear" w:color="auto" w:fill="FFFFFF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7E53BE">
        <w:rPr>
          <w:rFonts w:eastAsia="Times New Roman"/>
          <w:b/>
          <w:sz w:val="22"/>
          <w:szCs w:val="22"/>
        </w:rPr>
        <w:t>ZAMAWIAJĄCY:</w:t>
      </w:r>
      <w:r w:rsidRPr="007E53BE">
        <w:rPr>
          <w:rFonts w:eastAsia="Times New Roman"/>
          <w:b/>
          <w:sz w:val="22"/>
          <w:szCs w:val="22"/>
        </w:rPr>
        <w:tab/>
      </w:r>
      <w:r w:rsidRPr="007E53BE">
        <w:rPr>
          <w:rFonts w:eastAsia="Times New Roman"/>
          <w:b/>
          <w:sz w:val="22"/>
          <w:szCs w:val="22"/>
        </w:rPr>
        <w:tab/>
      </w:r>
      <w:r w:rsidRPr="007E53BE">
        <w:rPr>
          <w:rFonts w:eastAsia="Times New Roman"/>
          <w:b/>
          <w:sz w:val="22"/>
          <w:szCs w:val="22"/>
        </w:rPr>
        <w:tab/>
      </w:r>
      <w:r w:rsidRPr="007E53BE">
        <w:rPr>
          <w:rFonts w:eastAsia="Times New Roman"/>
          <w:b/>
          <w:sz w:val="22"/>
          <w:szCs w:val="22"/>
        </w:rPr>
        <w:tab/>
      </w:r>
      <w:r w:rsidRPr="007E53BE">
        <w:rPr>
          <w:rFonts w:eastAsia="Times New Roman"/>
          <w:b/>
          <w:sz w:val="22"/>
          <w:szCs w:val="22"/>
        </w:rPr>
        <w:tab/>
        <w:t>WYKONAWCA:</w:t>
      </w:r>
    </w:p>
    <w:sectPr w:rsidR="0066339A" w:rsidRPr="00472061" w:rsidSect="00171C82">
      <w:pgSz w:w="11909" w:h="16834"/>
      <w:pgMar w:top="851" w:right="1136" w:bottom="851" w:left="1276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E3BD" w14:textId="77777777" w:rsidR="00C474A3" w:rsidRDefault="00C474A3" w:rsidP="00B27374">
      <w:r>
        <w:separator/>
      </w:r>
    </w:p>
  </w:endnote>
  <w:endnote w:type="continuationSeparator" w:id="0">
    <w:p w14:paraId="2863E342" w14:textId="77777777" w:rsidR="00C474A3" w:rsidRDefault="00C474A3" w:rsidP="00B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632B" w14:textId="77777777" w:rsidR="00C474A3" w:rsidRDefault="00C474A3" w:rsidP="00B27374">
      <w:r>
        <w:separator/>
      </w:r>
    </w:p>
  </w:footnote>
  <w:footnote w:type="continuationSeparator" w:id="0">
    <w:p w14:paraId="4FF78A2C" w14:textId="77777777" w:rsidR="00C474A3" w:rsidRDefault="00C474A3" w:rsidP="00B2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E4401"/>
    <w:multiLevelType w:val="hybridMultilevel"/>
    <w:tmpl w:val="2EA27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32A17"/>
    <w:multiLevelType w:val="hybridMultilevel"/>
    <w:tmpl w:val="F73A2A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0B4178CE"/>
    <w:multiLevelType w:val="singleLevel"/>
    <w:tmpl w:val="7464BC76"/>
    <w:lvl w:ilvl="0">
      <w:start w:val="2"/>
      <w:numFmt w:val="decimal"/>
      <w:lvlText w:val="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4" w15:restartNumberingAfterBreak="0">
    <w:nsid w:val="0CD15109"/>
    <w:multiLevelType w:val="multilevel"/>
    <w:tmpl w:val="0BE0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17FD7A31"/>
    <w:multiLevelType w:val="hybridMultilevel"/>
    <w:tmpl w:val="8DFCA524"/>
    <w:lvl w:ilvl="0" w:tplc="0E02BD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49C"/>
    <w:multiLevelType w:val="hybridMultilevel"/>
    <w:tmpl w:val="3476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B8F32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44DE0"/>
    <w:multiLevelType w:val="hybridMultilevel"/>
    <w:tmpl w:val="36F8553A"/>
    <w:lvl w:ilvl="0" w:tplc="E50E100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1B4"/>
    <w:multiLevelType w:val="hybridMultilevel"/>
    <w:tmpl w:val="C50CE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4BED"/>
    <w:multiLevelType w:val="hybridMultilevel"/>
    <w:tmpl w:val="F0F46AD2"/>
    <w:lvl w:ilvl="0" w:tplc="E50E100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1731"/>
    <w:multiLevelType w:val="hybridMultilevel"/>
    <w:tmpl w:val="F4C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334AF"/>
    <w:multiLevelType w:val="singleLevel"/>
    <w:tmpl w:val="4024036E"/>
    <w:lvl w:ilvl="0">
      <w:start w:val="1"/>
      <w:numFmt w:val="decimal"/>
      <w:lvlText w:val="%1)"/>
      <w:legacy w:legacy="1" w:legacySpace="0" w:legacyIndent="427"/>
      <w:lvlJc w:val="left"/>
      <w:rPr>
        <w:rFonts w:ascii="Arial" w:eastAsia="Times New Roman" w:hAnsi="Arial" w:cs="Arial"/>
      </w:rPr>
    </w:lvl>
  </w:abstractNum>
  <w:abstractNum w:abstractNumId="12" w15:restartNumberingAfterBreak="0">
    <w:nsid w:val="2B65054E"/>
    <w:multiLevelType w:val="hybridMultilevel"/>
    <w:tmpl w:val="793C6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E3734"/>
    <w:multiLevelType w:val="singleLevel"/>
    <w:tmpl w:val="FC76F4E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 w15:restartNumberingAfterBreak="0">
    <w:nsid w:val="34B0710E"/>
    <w:multiLevelType w:val="multilevel"/>
    <w:tmpl w:val="ED8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F78A8"/>
    <w:multiLevelType w:val="hybridMultilevel"/>
    <w:tmpl w:val="41CA6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A4FA6"/>
    <w:multiLevelType w:val="singleLevel"/>
    <w:tmpl w:val="428E8C74"/>
    <w:lvl w:ilvl="0">
      <w:start w:val="1"/>
      <w:numFmt w:val="lowerLetter"/>
      <w:lvlText w:val="%1)"/>
      <w:legacy w:legacy="1" w:legacySpace="0" w:legacyIndent="427"/>
      <w:lvlJc w:val="left"/>
      <w:rPr>
        <w:rFonts w:ascii="Arial" w:eastAsia="Times New Roman" w:hAnsi="Arial" w:cs="Arial"/>
      </w:rPr>
    </w:lvl>
  </w:abstractNum>
  <w:abstractNum w:abstractNumId="17" w15:restartNumberingAfterBreak="0">
    <w:nsid w:val="3A7C5812"/>
    <w:multiLevelType w:val="hybridMultilevel"/>
    <w:tmpl w:val="EF5E765A"/>
    <w:lvl w:ilvl="0" w:tplc="D46CACB6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42CB"/>
    <w:multiLevelType w:val="multilevel"/>
    <w:tmpl w:val="7438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BB729F"/>
    <w:multiLevelType w:val="hybridMultilevel"/>
    <w:tmpl w:val="272AEAD6"/>
    <w:lvl w:ilvl="0" w:tplc="AA284C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2199"/>
    <w:multiLevelType w:val="hybridMultilevel"/>
    <w:tmpl w:val="8DFCA524"/>
    <w:lvl w:ilvl="0" w:tplc="0E02BD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5144"/>
    <w:multiLevelType w:val="hybridMultilevel"/>
    <w:tmpl w:val="A22C045C"/>
    <w:lvl w:ilvl="0" w:tplc="3F18CB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05C56"/>
    <w:multiLevelType w:val="hybridMultilevel"/>
    <w:tmpl w:val="DB1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0F0C"/>
    <w:multiLevelType w:val="hybridMultilevel"/>
    <w:tmpl w:val="AD88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2568"/>
    <w:multiLevelType w:val="multilevel"/>
    <w:tmpl w:val="61928B9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4B8F7892"/>
    <w:multiLevelType w:val="singleLevel"/>
    <w:tmpl w:val="B8E81BC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6" w15:restartNumberingAfterBreak="0">
    <w:nsid w:val="50F632F0"/>
    <w:multiLevelType w:val="singleLevel"/>
    <w:tmpl w:val="E48667A4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7" w15:restartNumberingAfterBreak="0">
    <w:nsid w:val="51E17E66"/>
    <w:multiLevelType w:val="hybridMultilevel"/>
    <w:tmpl w:val="DE74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1D93"/>
    <w:multiLevelType w:val="hybridMultilevel"/>
    <w:tmpl w:val="F74C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41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C3CDD"/>
    <w:multiLevelType w:val="multilevel"/>
    <w:tmpl w:val="39805B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F737C"/>
    <w:multiLevelType w:val="hybridMultilevel"/>
    <w:tmpl w:val="403A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36D4"/>
    <w:multiLevelType w:val="hybridMultilevel"/>
    <w:tmpl w:val="6C4E567A"/>
    <w:lvl w:ilvl="0" w:tplc="C60C5A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96604"/>
    <w:multiLevelType w:val="hybridMultilevel"/>
    <w:tmpl w:val="09E8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61F3"/>
    <w:multiLevelType w:val="hybridMultilevel"/>
    <w:tmpl w:val="FCD6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047A9"/>
    <w:multiLevelType w:val="singleLevel"/>
    <w:tmpl w:val="3FA652E4"/>
    <w:lvl w:ilvl="0">
      <w:start w:val="1"/>
      <w:numFmt w:val="decimal"/>
      <w:lvlText w:val="%1."/>
      <w:legacy w:legacy="1" w:legacySpace="0" w:legacyIndent="283"/>
      <w:lvlJc w:val="left"/>
      <w:rPr>
        <w:rFonts w:ascii="Arial" w:eastAsia="Times New Roman" w:hAnsi="Arial" w:cs="Arial"/>
      </w:rPr>
    </w:lvl>
  </w:abstractNum>
  <w:abstractNum w:abstractNumId="35" w15:restartNumberingAfterBreak="0">
    <w:nsid w:val="6FE8703E"/>
    <w:multiLevelType w:val="multilevel"/>
    <w:tmpl w:val="918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46683"/>
    <w:multiLevelType w:val="hybridMultilevel"/>
    <w:tmpl w:val="089A4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0D1E"/>
    <w:multiLevelType w:val="hybridMultilevel"/>
    <w:tmpl w:val="C1A09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5C5A"/>
    <w:multiLevelType w:val="hybridMultilevel"/>
    <w:tmpl w:val="5796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81F"/>
    <w:multiLevelType w:val="hybridMultilevel"/>
    <w:tmpl w:val="96C23A40"/>
    <w:lvl w:ilvl="0" w:tplc="056654F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 w15:restartNumberingAfterBreak="0">
    <w:nsid w:val="7BE72844"/>
    <w:multiLevelType w:val="hybridMultilevel"/>
    <w:tmpl w:val="4DE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56795"/>
    <w:multiLevelType w:val="singleLevel"/>
    <w:tmpl w:val="D8BEA5F4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</w:abstractNum>
  <w:num w:numId="1">
    <w:abstractNumId w:val="26"/>
  </w:num>
  <w:num w:numId="2">
    <w:abstractNumId w:val="25"/>
  </w:num>
  <w:num w:numId="3">
    <w:abstractNumId w:val="41"/>
  </w:num>
  <w:num w:numId="4">
    <w:abstractNumId w:val="3"/>
  </w:num>
  <w:num w:numId="5">
    <w:abstractNumId w:val="16"/>
  </w:num>
  <w:num w:numId="6">
    <w:abstractNumId w:val="13"/>
  </w:num>
  <w:num w:numId="7">
    <w:abstractNumId w:val="34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21"/>
  </w:num>
  <w:num w:numId="13">
    <w:abstractNumId w:val="19"/>
  </w:num>
  <w:num w:numId="14">
    <w:abstractNumId w:val="30"/>
  </w:num>
  <w:num w:numId="15">
    <w:abstractNumId w:val="11"/>
  </w:num>
  <w:num w:numId="16">
    <w:abstractNumId w:val="17"/>
  </w:num>
  <w:num w:numId="17">
    <w:abstractNumId w:val="39"/>
  </w:num>
  <w:num w:numId="18">
    <w:abstractNumId w:val="9"/>
  </w:num>
  <w:num w:numId="19">
    <w:abstractNumId w:val="22"/>
  </w:num>
  <w:num w:numId="20">
    <w:abstractNumId w:val="36"/>
  </w:num>
  <w:num w:numId="21">
    <w:abstractNumId w:val="40"/>
  </w:num>
  <w:num w:numId="22">
    <w:abstractNumId w:val="10"/>
  </w:num>
  <w:num w:numId="23">
    <w:abstractNumId w:val="0"/>
  </w:num>
  <w:num w:numId="24">
    <w:abstractNumId w:val="1"/>
  </w:num>
  <w:num w:numId="25">
    <w:abstractNumId w:val="28"/>
  </w:num>
  <w:num w:numId="26">
    <w:abstractNumId w:val="8"/>
  </w:num>
  <w:num w:numId="27">
    <w:abstractNumId w:val="32"/>
  </w:num>
  <w:num w:numId="28">
    <w:abstractNumId w:val="35"/>
  </w:num>
  <w:num w:numId="29">
    <w:abstractNumId w:val="14"/>
    <w:lvlOverride w:ilvl="0">
      <w:startOverride w:val="2"/>
    </w:lvlOverride>
  </w:num>
  <w:num w:numId="30">
    <w:abstractNumId w:val="4"/>
  </w:num>
  <w:num w:numId="31">
    <w:abstractNumId w:val="23"/>
  </w:num>
  <w:num w:numId="32">
    <w:abstractNumId w:val="3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9"/>
  </w:num>
  <w:num w:numId="36">
    <w:abstractNumId w:val="24"/>
  </w:num>
  <w:num w:numId="37">
    <w:abstractNumId w:val="6"/>
  </w:num>
  <w:num w:numId="38">
    <w:abstractNumId w:val="20"/>
  </w:num>
  <w:num w:numId="39">
    <w:abstractNumId w:val="37"/>
  </w:num>
  <w:num w:numId="40">
    <w:abstractNumId w:val="31"/>
  </w:num>
  <w:num w:numId="41">
    <w:abstractNumId w:val="2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DB6"/>
    <w:rsid w:val="00002937"/>
    <w:rsid w:val="00004506"/>
    <w:rsid w:val="00006F7C"/>
    <w:rsid w:val="00014DB6"/>
    <w:rsid w:val="00032E28"/>
    <w:rsid w:val="0005250A"/>
    <w:rsid w:val="000610B1"/>
    <w:rsid w:val="0007180B"/>
    <w:rsid w:val="000921CF"/>
    <w:rsid w:val="001024EA"/>
    <w:rsid w:val="00105738"/>
    <w:rsid w:val="001073ED"/>
    <w:rsid w:val="001106DC"/>
    <w:rsid w:val="0011169B"/>
    <w:rsid w:val="00112EEC"/>
    <w:rsid w:val="001272A1"/>
    <w:rsid w:val="00143E15"/>
    <w:rsid w:val="00160819"/>
    <w:rsid w:val="00171C82"/>
    <w:rsid w:val="001742E0"/>
    <w:rsid w:val="00174C45"/>
    <w:rsid w:val="001A0ACE"/>
    <w:rsid w:val="001B4C46"/>
    <w:rsid w:val="001C4296"/>
    <w:rsid w:val="001E33ED"/>
    <w:rsid w:val="001E5E4C"/>
    <w:rsid w:val="00223C71"/>
    <w:rsid w:val="00260374"/>
    <w:rsid w:val="002900AB"/>
    <w:rsid w:val="002923BD"/>
    <w:rsid w:val="002A2464"/>
    <w:rsid w:val="002B4852"/>
    <w:rsid w:val="002C0F0A"/>
    <w:rsid w:val="002C3A00"/>
    <w:rsid w:val="002C4A9F"/>
    <w:rsid w:val="002F3BDC"/>
    <w:rsid w:val="002F5EB1"/>
    <w:rsid w:val="00306381"/>
    <w:rsid w:val="003106E6"/>
    <w:rsid w:val="00330432"/>
    <w:rsid w:val="00337E04"/>
    <w:rsid w:val="00371247"/>
    <w:rsid w:val="00384A38"/>
    <w:rsid w:val="00386054"/>
    <w:rsid w:val="003A5132"/>
    <w:rsid w:val="003C0512"/>
    <w:rsid w:val="003E3675"/>
    <w:rsid w:val="00414009"/>
    <w:rsid w:val="00441626"/>
    <w:rsid w:val="004457A0"/>
    <w:rsid w:val="0046230F"/>
    <w:rsid w:val="00471476"/>
    <w:rsid w:val="00472061"/>
    <w:rsid w:val="004D5B13"/>
    <w:rsid w:val="004E2BF1"/>
    <w:rsid w:val="004E695E"/>
    <w:rsid w:val="004F31C5"/>
    <w:rsid w:val="00503710"/>
    <w:rsid w:val="00506FB3"/>
    <w:rsid w:val="00514413"/>
    <w:rsid w:val="005356DD"/>
    <w:rsid w:val="00537ACD"/>
    <w:rsid w:val="00541170"/>
    <w:rsid w:val="00554878"/>
    <w:rsid w:val="005576B8"/>
    <w:rsid w:val="00560F0B"/>
    <w:rsid w:val="00574B59"/>
    <w:rsid w:val="00584368"/>
    <w:rsid w:val="005A136D"/>
    <w:rsid w:val="005B3FE6"/>
    <w:rsid w:val="005D315E"/>
    <w:rsid w:val="005E07B6"/>
    <w:rsid w:val="005F35DC"/>
    <w:rsid w:val="006044A4"/>
    <w:rsid w:val="006168C7"/>
    <w:rsid w:val="0062556D"/>
    <w:rsid w:val="00625A57"/>
    <w:rsid w:val="006578D2"/>
    <w:rsid w:val="0066339A"/>
    <w:rsid w:val="00670F92"/>
    <w:rsid w:val="0067320C"/>
    <w:rsid w:val="006759C2"/>
    <w:rsid w:val="00686C59"/>
    <w:rsid w:val="00687FC8"/>
    <w:rsid w:val="00692973"/>
    <w:rsid w:val="0069330D"/>
    <w:rsid w:val="006B271C"/>
    <w:rsid w:val="006C1EE5"/>
    <w:rsid w:val="006C3EC4"/>
    <w:rsid w:val="006C70A1"/>
    <w:rsid w:val="006D1F50"/>
    <w:rsid w:val="006D5F2E"/>
    <w:rsid w:val="006F5B70"/>
    <w:rsid w:val="00706204"/>
    <w:rsid w:val="007237E2"/>
    <w:rsid w:val="00741216"/>
    <w:rsid w:val="0074318F"/>
    <w:rsid w:val="00743243"/>
    <w:rsid w:val="0078678B"/>
    <w:rsid w:val="00792484"/>
    <w:rsid w:val="007A141F"/>
    <w:rsid w:val="007B3ACB"/>
    <w:rsid w:val="007B5A76"/>
    <w:rsid w:val="007B7816"/>
    <w:rsid w:val="007C52D3"/>
    <w:rsid w:val="007E53BE"/>
    <w:rsid w:val="007F4B19"/>
    <w:rsid w:val="00822570"/>
    <w:rsid w:val="00834CC1"/>
    <w:rsid w:val="00865C79"/>
    <w:rsid w:val="00874500"/>
    <w:rsid w:val="0088083C"/>
    <w:rsid w:val="00880C7A"/>
    <w:rsid w:val="008874F3"/>
    <w:rsid w:val="008B1515"/>
    <w:rsid w:val="008D4203"/>
    <w:rsid w:val="008D718D"/>
    <w:rsid w:val="008E2393"/>
    <w:rsid w:val="0090260A"/>
    <w:rsid w:val="0095694E"/>
    <w:rsid w:val="00961080"/>
    <w:rsid w:val="009D69D8"/>
    <w:rsid w:val="009E3D04"/>
    <w:rsid w:val="009E3F3D"/>
    <w:rsid w:val="00A12093"/>
    <w:rsid w:val="00A26945"/>
    <w:rsid w:val="00A34F96"/>
    <w:rsid w:val="00A37B85"/>
    <w:rsid w:val="00A476B3"/>
    <w:rsid w:val="00A63EA5"/>
    <w:rsid w:val="00A63F11"/>
    <w:rsid w:val="00A70C9F"/>
    <w:rsid w:val="00A816D6"/>
    <w:rsid w:val="00A865AB"/>
    <w:rsid w:val="00AB1803"/>
    <w:rsid w:val="00AB7A53"/>
    <w:rsid w:val="00AD1DCA"/>
    <w:rsid w:val="00AD6E52"/>
    <w:rsid w:val="00AE4215"/>
    <w:rsid w:val="00AF66C7"/>
    <w:rsid w:val="00AF7D05"/>
    <w:rsid w:val="00B0162D"/>
    <w:rsid w:val="00B03AD6"/>
    <w:rsid w:val="00B113FB"/>
    <w:rsid w:val="00B13A24"/>
    <w:rsid w:val="00B20B34"/>
    <w:rsid w:val="00B27374"/>
    <w:rsid w:val="00B400DE"/>
    <w:rsid w:val="00B44EE6"/>
    <w:rsid w:val="00B52D42"/>
    <w:rsid w:val="00B60123"/>
    <w:rsid w:val="00B81B1A"/>
    <w:rsid w:val="00B94457"/>
    <w:rsid w:val="00BA235C"/>
    <w:rsid w:val="00BC1860"/>
    <w:rsid w:val="00BD08BA"/>
    <w:rsid w:val="00BD245B"/>
    <w:rsid w:val="00BE1F91"/>
    <w:rsid w:val="00BE33E6"/>
    <w:rsid w:val="00C04A8D"/>
    <w:rsid w:val="00C10276"/>
    <w:rsid w:val="00C13E28"/>
    <w:rsid w:val="00C251BF"/>
    <w:rsid w:val="00C42A95"/>
    <w:rsid w:val="00C474A3"/>
    <w:rsid w:val="00C50C00"/>
    <w:rsid w:val="00C56F93"/>
    <w:rsid w:val="00C6268D"/>
    <w:rsid w:val="00C62B3B"/>
    <w:rsid w:val="00C641DF"/>
    <w:rsid w:val="00C769B6"/>
    <w:rsid w:val="00CA2938"/>
    <w:rsid w:val="00CE6107"/>
    <w:rsid w:val="00D0329B"/>
    <w:rsid w:val="00D30B0A"/>
    <w:rsid w:val="00D7346E"/>
    <w:rsid w:val="00D843EA"/>
    <w:rsid w:val="00D91DC4"/>
    <w:rsid w:val="00DC596C"/>
    <w:rsid w:val="00E060F0"/>
    <w:rsid w:val="00E066EA"/>
    <w:rsid w:val="00E17E09"/>
    <w:rsid w:val="00E33483"/>
    <w:rsid w:val="00E52D3E"/>
    <w:rsid w:val="00E84315"/>
    <w:rsid w:val="00EA09D2"/>
    <w:rsid w:val="00EB3DE6"/>
    <w:rsid w:val="00EC5062"/>
    <w:rsid w:val="00F01918"/>
    <w:rsid w:val="00F17EBD"/>
    <w:rsid w:val="00F3544C"/>
    <w:rsid w:val="00F36437"/>
    <w:rsid w:val="00F40CCA"/>
    <w:rsid w:val="00F51907"/>
    <w:rsid w:val="00F86E93"/>
    <w:rsid w:val="00FA2286"/>
    <w:rsid w:val="00FB4116"/>
    <w:rsid w:val="00FB4CDA"/>
    <w:rsid w:val="00FD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D3C6"/>
  <w15:docId w15:val="{0710E358-7A43-483A-90EB-E3EFA358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515"/>
    <w:pPr>
      <w:widowControl/>
      <w:autoSpaceDE/>
      <w:autoSpaceDN/>
      <w:adjustRightInd/>
      <w:spacing w:line="320" w:lineRule="exact"/>
      <w:ind w:firstLine="567"/>
      <w:jc w:val="both"/>
    </w:pPr>
    <w:rPr>
      <w:rFonts w:ascii="Garamond" w:eastAsia="Times New Roman" w:hAnsi="Garamond" w:cs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B1515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C45"/>
    <w:pPr>
      <w:ind w:left="720"/>
      <w:contextualSpacing/>
    </w:pPr>
  </w:style>
  <w:style w:type="paragraph" w:customStyle="1" w:styleId="umowa">
    <w:name w:val="umowa"/>
    <w:basedOn w:val="Normalny"/>
    <w:rsid w:val="00AF66C7"/>
    <w:pPr>
      <w:widowControl/>
      <w:autoSpaceDE/>
      <w:autoSpaceDN/>
      <w:adjustRightInd/>
      <w:spacing w:line="280" w:lineRule="exact"/>
      <w:jc w:val="both"/>
    </w:pPr>
    <w:rPr>
      <w:rFonts w:ascii="Times New Roman" w:eastAsia="Times New Roman" w:hAnsi="Times New Roman" w:cs="Times New Roman"/>
      <w:snapToGrid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3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37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37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7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7A53"/>
    <w:rPr>
      <w:rFonts w:ascii="Arial" w:eastAsiaTheme="minorEastAsia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p.piatek</dc:creator>
  <cp:lastModifiedBy>Zbigniew Siennicki</cp:lastModifiedBy>
  <cp:revision>26</cp:revision>
  <cp:lastPrinted>2021-01-13T13:04:00Z</cp:lastPrinted>
  <dcterms:created xsi:type="dcterms:W3CDTF">2017-01-09T09:12:00Z</dcterms:created>
  <dcterms:modified xsi:type="dcterms:W3CDTF">2021-01-14T11:33:00Z</dcterms:modified>
</cp:coreProperties>
</file>