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9B76F" w14:textId="63B06C8E" w:rsidR="009A7032" w:rsidRPr="00C92C47" w:rsidRDefault="009A7032" w:rsidP="008D74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OŚWIADCZENIE O PRZYNALEŻNOŚCI DO GRUPY KAPITAŁOWEJ</w:t>
      </w:r>
    </w:p>
    <w:p w14:paraId="5D10BAA2" w14:textId="77777777" w:rsidR="00C92C47" w:rsidRPr="00C92C47" w:rsidRDefault="00C92C47" w:rsidP="00C92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vertAlign w:val="superscript"/>
          <w:lang w:bidi="en-US"/>
        </w:rPr>
      </w:pPr>
    </w:p>
    <w:p w14:paraId="08121AAF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436478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3996620C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1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593C4238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D97CA12" w14:textId="03DC8511" w:rsidR="00C92C47" w:rsidRPr="00C92C47" w:rsidRDefault="00C92C47" w:rsidP="006C2A9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bookmarkStart w:id="2" w:name="_Hlk63114662"/>
      <w:r w:rsidR="002C7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3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bookmarkEnd w:id="2"/>
    <w:bookmarkEnd w:id="3"/>
    <w:p w14:paraId="532FF44C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4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0"/>
    </w:p>
    <w:p w14:paraId="71BBE6B1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08E0165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16909" w14:textId="6D5B4BC6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1247869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D022BBC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3754BAF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47BC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035C6A8B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2D06982F" w14:textId="77777777" w:rsidR="00C92C47" w:rsidRPr="00C92C47" w:rsidRDefault="00C92C47" w:rsidP="00C92C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09059C" w14:textId="30FEBBE9" w:rsidR="00C92C47" w:rsidRDefault="00C92C47" w:rsidP="00C92C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377BAA1E" w14:textId="77777777" w:rsidR="002C7741" w:rsidRPr="00C92C47" w:rsidRDefault="002C7741" w:rsidP="00C92C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4B338490" w14:textId="7C60EEB3" w:rsidR="00165AF9" w:rsidRPr="00165AF9" w:rsidRDefault="00C92C47" w:rsidP="00165A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C4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Start w:id="5" w:name="_Hlk72256966"/>
      <w:r w:rsidR="008D7475" w:rsidRPr="008D7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i zmiana sposobu użytkowania wraz z przebudową dachu w budynku mieszkalnym oraz wykonaniem miejsc postojowych przy budynku w Świnoujściu</w:t>
      </w:r>
      <w:bookmarkEnd w:id="5"/>
      <w:r w:rsidR="008D7475" w:rsidRPr="008D7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przy ul. Chrobrego 26-28</w:t>
      </w:r>
      <w:r w:rsidRPr="00C92C4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l-PL"/>
        </w:rPr>
        <w:t>”</w:t>
      </w:r>
    </w:p>
    <w:p w14:paraId="2D4ADF1F" w14:textId="5EB46FD7" w:rsidR="009A7032" w:rsidRPr="00C92C47" w:rsidRDefault="009A7032" w:rsidP="009A7032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Zgodnie z wymogami art. 108 ust. 1 pkt. 5 ustawy Pzp (Dz. U. z 2019 r. poz. 2019 ze zm.) niniejszym oświadczam</w:t>
      </w:r>
      <w:r w:rsid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/y</w:t>
      </w: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 że</w:t>
      </w:r>
      <w:r w:rsidR="002C7741">
        <w:rPr>
          <w:rStyle w:val="Odwoanieprzypisudolnego"/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footnoteReference w:id="1"/>
      </w: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:</w:t>
      </w:r>
    </w:p>
    <w:p w14:paraId="40BA90BB" w14:textId="20A8ACC4" w:rsidR="009A7032" w:rsidRPr="00C92C47" w:rsidRDefault="009A7032" w:rsidP="009A7032">
      <w:pPr>
        <w:widowControl w:val="0"/>
        <w:suppressAutoHyphens/>
        <w:autoSpaceDN w:val="0"/>
        <w:spacing w:after="120" w:line="240" w:lineRule="auto"/>
        <w:ind w:left="426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</w:t>
      </w:r>
      <w:r w:rsidRPr="00C92C4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</w:t>
      </w:r>
      <w:r w:rsidRPr="00C92C47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bidi="en-US"/>
        </w:rPr>
        <w:t>nie należę do tej samej grupy kapitałowej</w:t>
      </w:r>
      <w:r w:rsidR="002C774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w rozumieniu ustawy z dnia 16 lutego 2007 r. o ochronie konkurencji i konsumentów (Dz. U. 2021, poz. 275</w:t>
      </w:r>
      <w:r w:rsidR="00346A8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)</w:t>
      </w:r>
      <w:r w:rsidR="00D41394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</w:t>
      </w:r>
      <w:r w:rsidR="00D41394" w:rsidRPr="00607699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co wykonawcy, którzy również złożyli oferty w powyższym postępowaniu.</w:t>
      </w:r>
    </w:p>
    <w:p w14:paraId="5AB23B4C" w14:textId="6FB29FBD" w:rsidR="00D41394" w:rsidRDefault="009A7032" w:rsidP="00D41394">
      <w:pPr>
        <w:widowControl w:val="0"/>
        <w:suppressAutoHyphens/>
        <w:autoSpaceDN w:val="0"/>
        <w:spacing w:after="120" w:line="240" w:lineRule="auto"/>
        <w:ind w:left="426" w:hanging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</w:t>
      </w:r>
      <w:r w:rsidRPr="00C92C4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</w:t>
      </w:r>
      <w:r w:rsidRPr="00C92C47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bidi="en-US"/>
        </w:rPr>
        <w:t>należę do tej samej grupy kapitałowe</w:t>
      </w:r>
      <w:r w:rsidR="00D41394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bidi="en-US"/>
        </w:rPr>
        <w:t>j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w rozumieniu ustawy z dnia 16 lutego 2007 r. o</w:t>
      </w:r>
      <w:r w:rsidR="00BB3F4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 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ochronie konkurencji i konsumentów (Dz. U. 2021, poz. 275) </w:t>
      </w:r>
      <w:r w:rsidR="00D41394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co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Wykonawca</w:t>
      </w:r>
      <w:r w:rsidR="00D41394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/y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, którzy złożyli odrębne oferty</w:t>
      </w:r>
      <w:r w:rsidR="00D41394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we wskazanym powyżej postępowaniu. </w:t>
      </w:r>
    </w:p>
    <w:p w14:paraId="446DF95D" w14:textId="77777777" w:rsidR="00C92C47" w:rsidRPr="00C92C47" w:rsidRDefault="00C92C47" w:rsidP="009A70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</w:pPr>
    </w:p>
    <w:tbl>
      <w:tblPr>
        <w:tblW w:w="9973" w:type="dxa"/>
        <w:tblInd w:w="-1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3027"/>
      </w:tblGrid>
      <w:tr w:rsidR="009A7032" w:rsidRPr="00C92C47" w14:paraId="0B831D40" w14:textId="77777777" w:rsidTr="0061798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8208" w14:textId="77777777" w:rsidR="009A7032" w:rsidRPr="00C92C47" w:rsidRDefault="009A7032" w:rsidP="009A70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ymbol" w:hAnsi="Times New Roman" w:cs="Times New Roman"/>
                <w:b/>
                <w:smallCaps/>
                <w:kern w:val="3"/>
                <w:sz w:val="24"/>
                <w:szCs w:val="24"/>
                <w:lang w:bidi="en-US"/>
              </w:rPr>
            </w:pPr>
            <w:r w:rsidRPr="00C92C47">
              <w:rPr>
                <w:rFonts w:ascii="Times New Roman" w:eastAsia="Symbol" w:hAnsi="Times New Roman" w:cs="Times New Roman"/>
                <w:b/>
                <w:smallCaps/>
                <w:kern w:val="3"/>
                <w:sz w:val="24"/>
                <w:szCs w:val="24"/>
                <w:lang w:bidi="en-US"/>
              </w:rPr>
              <w:t>nazwa wykonawcy wchodzącego w skład grupy kapitałowej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47CC" w14:textId="77777777" w:rsidR="009A7032" w:rsidRPr="00C92C47" w:rsidRDefault="009A7032" w:rsidP="009A70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ymbol" w:hAnsi="Times New Roman" w:cs="Times New Roman"/>
                <w:b/>
                <w:smallCaps/>
                <w:kern w:val="3"/>
                <w:sz w:val="24"/>
                <w:szCs w:val="24"/>
                <w:lang w:bidi="en-US"/>
              </w:rPr>
            </w:pPr>
            <w:r w:rsidRPr="00C92C47">
              <w:rPr>
                <w:rFonts w:ascii="Times New Roman" w:eastAsia="Symbol" w:hAnsi="Times New Roman" w:cs="Times New Roman"/>
                <w:b/>
                <w:smallCaps/>
                <w:kern w:val="3"/>
                <w:sz w:val="24"/>
                <w:szCs w:val="24"/>
                <w:lang w:bidi="en-US"/>
              </w:rPr>
              <w:t>Adres podmiotu</w:t>
            </w:r>
          </w:p>
        </w:tc>
      </w:tr>
      <w:tr w:rsidR="009A7032" w:rsidRPr="00C92C47" w14:paraId="55B4B0CC" w14:textId="77777777" w:rsidTr="00617986">
        <w:trPr>
          <w:trHeight w:val="4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E64F" w14:textId="77777777" w:rsidR="009A7032" w:rsidRPr="00C92C47" w:rsidRDefault="009A7032" w:rsidP="009A703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ymbol" w:hAnsi="Times New Roman" w:cs="Times New Roman"/>
                <w:b/>
                <w:smallCap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382B" w14:textId="77777777" w:rsidR="009A7032" w:rsidRPr="00C92C47" w:rsidRDefault="009A7032" w:rsidP="009A703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ymbol" w:hAnsi="Times New Roman" w:cs="Times New Roman"/>
                <w:b/>
                <w:smallCaps/>
                <w:kern w:val="3"/>
                <w:sz w:val="24"/>
                <w:szCs w:val="24"/>
                <w:lang w:bidi="en-US"/>
              </w:rPr>
            </w:pPr>
          </w:p>
        </w:tc>
      </w:tr>
    </w:tbl>
    <w:p w14:paraId="1D47AA2E" w14:textId="77777777" w:rsidR="00D41394" w:rsidRDefault="00D41394" w:rsidP="009A703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pl-PL" w:bidi="en-US"/>
        </w:rPr>
      </w:pPr>
    </w:p>
    <w:p w14:paraId="6D56A30F" w14:textId="6AE03189" w:rsidR="009A7032" w:rsidRPr="00C92C47" w:rsidRDefault="009A7032" w:rsidP="009A703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pl-PL" w:bidi="en-US"/>
        </w:rPr>
      </w:pPr>
      <w:r w:rsidRPr="00C92C47">
        <w:rPr>
          <w:rFonts w:ascii="Times New Roman" w:eastAsia="Symbol" w:hAnsi="Times New Roman" w:cs="Times New Roman"/>
          <w:i/>
          <w:kern w:val="3"/>
          <w:sz w:val="24"/>
          <w:szCs w:val="24"/>
          <w:lang w:eastAsia="pl-PL" w:bidi="en-US"/>
        </w:rPr>
        <w:t>W przypadku, przynależności do tej samej grupy kapitałowej, Wykonawca przedstawia dowody, że powiązania z innym Wykonawcą nie prowadzą do zakłócenia konkurencji w</w:t>
      </w:r>
      <w:r w:rsidR="00BB3F4F">
        <w:rPr>
          <w:rFonts w:ascii="Times New Roman" w:eastAsia="Symbol" w:hAnsi="Times New Roman" w:cs="Times New Roman"/>
          <w:i/>
          <w:kern w:val="3"/>
          <w:sz w:val="24"/>
          <w:szCs w:val="24"/>
          <w:lang w:eastAsia="pl-PL" w:bidi="en-US"/>
        </w:rPr>
        <w:t> </w:t>
      </w:r>
      <w:r w:rsidRPr="00C92C47">
        <w:rPr>
          <w:rFonts w:ascii="Times New Roman" w:eastAsia="Symbol" w:hAnsi="Times New Roman" w:cs="Times New Roman"/>
          <w:i/>
          <w:kern w:val="3"/>
          <w:sz w:val="24"/>
          <w:szCs w:val="24"/>
          <w:lang w:eastAsia="pl-PL" w:bidi="en-US"/>
        </w:rPr>
        <w:t>postępowaniu o udzielenie zamówienia w tym, że przygotowali oferty niezależnie od siebie.</w:t>
      </w:r>
    </w:p>
    <w:p w14:paraId="2FBA6100" w14:textId="77777777" w:rsidR="009A7032" w:rsidRPr="00C92C47" w:rsidRDefault="009A7032" w:rsidP="009A7032">
      <w:pPr>
        <w:widowControl w:val="0"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pl-PL" w:bidi="en-US"/>
        </w:rPr>
      </w:pPr>
    </w:p>
    <w:p w14:paraId="1C27FBDE" w14:textId="77777777" w:rsidR="009A7032" w:rsidRPr="00C92C47" w:rsidRDefault="009A7032" w:rsidP="009A703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Jestem/jesteśmy pouczony/pouczeni i świadomy/i odpowiedzialności karnej za składanie fałszywych oświadczeń, wynikającej z art. 297 § 1 Kodeksu karnego.</w:t>
      </w:r>
    </w:p>
    <w:p w14:paraId="54B65B9F" w14:textId="0D64C161" w:rsidR="009A7032" w:rsidRPr="00C92C47" w:rsidRDefault="009A7032" w:rsidP="00C92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bidi="en-US"/>
        </w:rPr>
      </w:pPr>
      <w:bookmarkStart w:id="6" w:name="_GoBack"/>
      <w:bookmarkEnd w:id="6"/>
    </w:p>
    <w:p w14:paraId="74DAB100" w14:textId="6276EB35" w:rsidR="00963A2C" w:rsidRPr="00C92C47" w:rsidRDefault="009A7032" w:rsidP="00C92C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C92C47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elektronicznym, podpisem zaufanym lub podpisem osobistym.</w:t>
      </w:r>
    </w:p>
    <w:sectPr w:rsidR="00963A2C" w:rsidRPr="00C92C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5B521" w14:textId="77777777" w:rsidR="00E70187" w:rsidRDefault="00E70187" w:rsidP="009A7032">
      <w:pPr>
        <w:spacing w:after="0" w:line="240" w:lineRule="auto"/>
      </w:pPr>
      <w:r>
        <w:separator/>
      </w:r>
    </w:p>
  </w:endnote>
  <w:endnote w:type="continuationSeparator" w:id="0">
    <w:p w14:paraId="57BAB5F0" w14:textId="77777777" w:rsidR="00E70187" w:rsidRDefault="00E70187" w:rsidP="009A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CBE9B" w14:textId="77777777" w:rsidR="00E70187" w:rsidRDefault="00E70187" w:rsidP="009A7032">
      <w:pPr>
        <w:spacing w:after="0" w:line="240" w:lineRule="auto"/>
      </w:pPr>
      <w:r>
        <w:separator/>
      </w:r>
    </w:p>
  </w:footnote>
  <w:footnote w:type="continuationSeparator" w:id="0">
    <w:p w14:paraId="4DB14124" w14:textId="77777777" w:rsidR="00E70187" w:rsidRDefault="00E70187" w:rsidP="009A7032">
      <w:pPr>
        <w:spacing w:after="0" w:line="240" w:lineRule="auto"/>
      </w:pPr>
      <w:r>
        <w:continuationSeparator/>
      </w:r>
    </w:p>
  </w:footnote>
  <w:footnote w:id="1">
    <w:p w14:paraId="3309837F" w14:textId="328D963D" w:rsidR="002C7741" w:rsidRDefault="002C7741">
      <w:pPr>
        <w:pStyle w:val="Tekstprzypisudolnego"/>
      </w:pPr>
      <w:r>
        <w:rPr>
          <w:rStyle w:val="Odwoanieprzypisudolnego"/>
        </w:rPr>
        <w:footnoteRef/>
      </w:r>
      <w:r>
        <w:t xml:space="preserve"> Zaznaczyć krzyżykiem właściwą rubrykę.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BD1EB" w14:textId="64D689D4" w:rsidR="009A7032" w:rsidRPr="009A7032" w:rsidRDefault="009A7032" w:rsidP="008D747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A7032">
      <w:rPr>
        <w:rFonts w:ascii="Times New Roman" w:hAnsi="Times New Roman" w:cs="Times New Roman"/>
        <w:sz w:val="24"/>
        <w:szCs w:val="24"/>
      </w:rPr>
      <w:t xml:space="preserve">Załącznik nr </w:t>
    </w:r>
    <w:r w:rsidR="008D7475">
      <w:rPr>
        <w:rFonts w:ascii="Times New Roman" w:hAnsi="Times New Roman" w:cs="Times New Roman"/>
        <w:sz w:val="24"/>
        <w:szCs w:val="24"/>
      </w:rPr>
      <w:t>8</w:t>
    </w:r>
    <w:r w:rsidR="00425D9D" w:rsidRPr="009A7032">
      <w:rPr>
        <w:rFonts w:ascii="Times New Roman" w:hAnsi="Times New Roman" w:cs="Times New Roman"/>
        <w:sz w:val="24"/>
        <w:szCs w:val="24"/>
      </w:rPr>
      <w:t xml:space="preserve"> </w:t>
    </w:r>
    <w:r w:rsidRPr="009A7032">
      <w:rPr>
        <w:rFonts w:ascii="Times New Roman" w:hAnsi="Times New Roman" w:cs="Times New Roman"/>
        <w:sz w:val="24"/>
        <w:szCs w:val="24"/>
      </w:rPr>
      <w:t xml:space="preserve">do SWZ nr </w:t>
    </w:r>
    <w:r w:rsidR="005961E9">
      <w:rPr>
        <w:rFonts w:ascii="Times New Roman" w:hAnsi="Times New Roman" w:cs="Times New Roman"/>
        <w:sz w:val="24"/>
        <w:szCs w:val="24"/>
      </w:rPr>
      <w:t>A</w:t>
    </w:r>
    <w:r w:rsidR="005961E9" w:rsidRPr="009A7032">
      <w:rPr>
        <w:rFonts w:ascii="Times New Roman" w:hAnsi="Times New Roman" w:cs="Times New Roman"/>
        <w:sz w:val="24"/>
        <w:szCs w:val="24"/>
      </w:rPr>
      <w:t>ZP</w:t>
    </w:r>
    <w:r w:rsidRPr="009A7032">
      <w:rPr>
        <w:rFonts w:ascii="Times New Roman" w:hAnsi="Times New Roman" w:cs="Times New Roman"/>
        <w:sz w:val="24"/>
        <w:szCs w:val="24"/>
      </w:rPr>
      <w:t>.242</w:t>
    </w:r>
    <w:r w:rsidR="005961E9">
      <w:rPr>
        <w:rFonts w:ascii="Times New Roman" w:hAnsi="Times New Roman" w:cs="Times New Roman"/>
        <w:sz w:val="24"/>
        <w:szCs w:val="24"/>
      </w:rPr>
      <w:t>.49.</w:t>
    </w:r>
    <w:r w:rsidRPr="009A7032">
      <w:rPr>
        <w:rFonts w:ascii="Times New Roman" w:hAnsi="Times New Roman" w:cs="Times New Roman"/>
        <w:sz w:val="24"/>
        <w:szCs w:val="24"/>
      </w:rPr>
      <w:t xml:space="preserve">NB.2021 z dnia </w:t>
    </w:r>
    <w:r w:rsidR="005961E9">
      <w:rPr>
        <w:rFonts w:ascii="Times New Roman" w:hAnsi="Times New Roman" w:cs="Times New Roman"/>
        <w:sz w:val="24"/>
        <w:szCs w:val="24"/>
      </w:rPr>
      <w:t>9 lipca</w:t>
    </w:r>
    <w:r w:rsidR="00AA7818" w:rsidRPr="006C2A98">
      <w:rPr>
        <w:rFonts w:ascii="Times New Roman" w:hAnsi="Times New Roman" w:cs="Times New Roman"/>
        <w:sz w:val="24"/>
        <w:szCs w:val="24"/>
      </w:rPr>
      <w:t xml:space="preserve"> </w:t>
    </w:r>
    <w:r w:rsidRPr="006C2A98">
      <w:rPr>
        <w:rFonts w:ascii="Times New Roman" w:hAnsi="Times New Roman" w:cs="Times New Roman"/>
        <w:sz w:val="24"/>
        <w:szCs w:val="24"/>
      </w:rPr>
      <w:t xml:space="preserve">2021 r. – </w:t>
    </w:r>
    <w:r w:rsidRPr="006C2A98">
      <w:rPr>
        <w:rFonts w:ascii="Times New Roman" w:hAnsi="Times New Roman" w:cs="Times New Roman"/>
        <w:b/>
        <w:bCs/>
        <w:sz w:val="24"/>
        <w:szCs w:val="24"/>
      </w:rPr>
      <w:t>dołączany na wezwanie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32"/>
    <w:rsid w:val="00165AF9"/>
    <w:rsid w:val="002C7741"/>
    <w:rsid w:val="00346A87"/>
    <w:rsid w:val="003568D9"/>
    <w:rsid w:val="00425D9D"/>
    <w:rsid w:val="005961E9"/>
    <w:rsid w:val="006C2A98"/>
    <w:rsid w:val="0073145B"/>
    <w:rsid w:val="008D7475"/>
    <w:rsid w:val="00963A2C"/>
    <w:rsid w:val="009A7032"/>
    <w:rsid w:val="00A51280"/>
    <w:rsid w:val="00AA7818"/>
    <w:rsid w:val="00AC5D04"/>
    <w:rsid w:val="00B21CC5"/>
    <w:rsid w:val="00BB3F4F"/>
    <w:rsid w:val="00C92C47"/>
    <w:rsid w:val="00CD466B"/>
    <w:rsid w:val="00D15598"/>
    <w:rsid w:val="00D41394"/>
    <w:rsid w:val="00DD124C"/>
    <w:rsid w:val="00E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2B3874"/>
  <w15:docId w15:val="{3E79DFCD-ED39-40D9-B618-C9EE6CB4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32"/>
  </w:style>
  <w:style w:type="paragraph" w:styleId="Stopka">
    <w:name w:val="footer"/>
    <w:basedOn w:val="Normalny"/>
    <w:link w:val="StopkaZnak"/>
    <w:uiPriority w:val="99"/>
    <w:unhideWhenUsed/>
    <w:rsid w:val="009A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3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7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7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7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D061-E6EE-4B6B-8197-1CF8CD7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271E66BA</Template>
  <TotalTime>10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Borek-Butkiewicz</dc:creator>
  <cp:lastModifiedBy>Natalia Borek-Butkiewicz</cp:lastModifiedBy>
  <cp:revision>14</cp:revision>
  <dcterms:created xsi:type="dcterms:W3CDTF">2021-05-17T12:24:00Z</dcterms:created>
  <dcterms:modified xsi:type="dcterms:W3CDTF">2021-07-09T11:03:00Z</dcterms:modified>
</cp:coreProperties>
</file>